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12" w:rsidRPr="00E14820" w:rsidRDefault="00556FC0" w:rsidP="004D1812">
      <w:pPr>
        <w:shd w:val="clear" w:color="auto" w:fill="FFFFFF"/>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4D1812" w:rsidRPr="00E14820">
        <w:rPr>
          <w:rFonts w:ascii="Times New Roman" w:eastAsia="Times New Roman" w:hAnsi="Times New Roman" w:cs="Times New Roman"/>
          <w:b/>
          <w:i/>
          <w:sz w:val="28"/>
          <w:szCs w:val="28"/>
        </w:rPr>
        <w:t>Управління житлово-комунального господарства та будівництва</w:t>
      </w:r>
    </w:p>
    <w:p w:rsidR="004D1812" w:rsidRPr="00E14820" w:rsidRDefault="004D1812" w:rsidP="004D1812">
      <w:pPr>
        <w:spacing w:after="0" w:line="240" w:lineRule="auto"/>
        <w:ind w:left="-1418"/>
        <w:jc w:val="center"/>
        <w:rPr>
          <w:rFonts w:ascii="Times New Roman" w:eastAsia="Times New Roman" w:hAnsi="Times New Roman" w:cs="Times New Roman"/>
          <w:b/>
          <w:i/>
          <w:color w:val="000000"/>
          <w:sz w:val="24"/>
          <w:szCs w:val="24"/>
        </w:rPr>
      </w:pPr>
      <w:r w:rsidRPr="00E14820">
        <w:rPr>
          <w:rFonts w:ascii="Times New Roman" w:eastAsia="Times New Roman" w:hAnsi="Times New Roman" w:cs="Times New Roman"/>
          <w:b/>
          <w:i/>
          <w:sz w:val="28"/>
          <w:szCs w:val="28"/>
        </w:rPr>
        <w:t xml:space="preserve">                  Ніжинської міської ради Чернігівської області</w:t>
      </w:r>
    </w:p>
    <w:p w:rsidR="00D5795F" w:rsidRPr="00E14820" w:rsidRDefault="00D5795F">
      <w:pPr>
        <w:spacing w:before="240" w:after="0" w:line="240" w:lineRule="auto"/>
        <w:jc w:val="right"/>
        <w:rPr>
          <w:rFonts w:ascii="Times New Roman" w:eastAsia="Times New Roman" w:hAnsi="Times New Roman" w:cs="Times New Roman"/>
          <w:b/>
          <w:i/>
          <w:color w:val="4A86E8"/>
          <w:sz w:val="24"/>
          <w:szCs w:val="24"/>
          <w:highlight w:val="white"/>
        </w:rPr>
      </w:pPr>
    </w:p>
    <w:p w:rsidR="00D5795F" w:rsidRPr="00E14820" w:rsidRDefault="00D5795F">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D5795F" w:rsidRPr="00E14820" w:rsidRDefault="00D5795F">
      <w:pPr>
        <w:spacing w:after="0" w:line="240" w:lineRule="auto"/>
        <w:ind w:left="-1418"/>
        <w:jc w:val="center"/>
        <w:rPr>
          <w:rFonts w:ascii="Times New Roman" w:eastAsia="Times New Roman" w:hAnsi="Times New Roman" w:cs="Times New Roman"/>
          <w:b/>
          <w:i/>
          <w:color w:val="000000"/>
          <w:sz w:val="24"/>
          <w:szCs w:val="24"/>
        </w:rPr>
      </w:pPr>
    </w:p>
    <w:p w:rsidR="00D5795F" w:rsidRPr="00E14820" w:rsidRDefault="00D5795F">
      <w:pPr>
        <w:spacing w:after="0" w:line="240" w:lineRule="auto"/>
        <w:ind w:left="-1418"/>
        <w:jc w:val="right"/>
        <w:rPr>
          <w:rFonts w:ascii="Times New Roman" w:eastAsia="Times New Roman" w:hAnsi="Times New Roman" w:cs="Times New Roman"/>
          <w:b/>
          <w:i/>
          <w:color w:val="000000"/>
          <w:sz w:val="24"/>
          <w:szCs w:val="24"/>
        </w:rPr>
      </w:pPr>
    </w:p>
    <w:p w:rsidR="00D5795F" w:rsidRPr="00E14820" w:rsidRDefault="003F5AA5">
      <w:pPr>
        <w:spacing w:after="0" w:line="240" w:lineRule="auto"/>
        <w:ind w:left="-1418"/>
        <w:jc w:val="right"/>
        <w:rPr>
          <w:rFonts w:ascii="Times New Roman" w:eastAsia="Times New Roman" w:hAnsi="Times New Roman" w:cs="Times New Roman"/>
          <w:b/>
          <w:i/>
          <w:color w:val="000000"/>
          <w:sz w:val="24"/>
          <w:szCs w:val="24"/>
          <w:highlight w:val="white"/>
        </w:rPr>
      </w:pPr>
      <w:r w:rsidRPr="00E14820">
        <w:rPr>
          <w:rFonts w:ascii="Times New Roman" w:eastAsia="Times New Roman" w:hAnsi="Times New Roman" w:cs="Times New Roman"/>
          <w:b/>
          <w:i/>
          <w:color w:val="000000"/>
          <w:sz w:val="24"/>
          <w:szCs w:val="24"/>
          <w:highlight w:val="white"/>
        </w:rPr>
        <w:t> «ЗАТВЕРДЖЕНО»</w:t>
      </w:r>
    </w:p>
    <w:p w:rsidR="00D5795F" w:rsidRPr="00E14820" w:rsidRDefault="003F5AA5">
      <w:pPr>
        <w:spacing w:after="0" w:line="240" w:lineRule="auto"/>
        <w:ind w:left="-1418"/>
        <w:jc w:val="right"/>
        <w:rPr>
          <w:rFonts w:ascii="Times New Roman" w:eastAsia="Times New Roman" w:hAnsi="Times New Roman" w:cs="Times New Roman"/>
          <w:b/>
          <w:i/>
          <w:sz w:val="24"/>
          <w:szCs w:val="24"/>
          <w:highlight w:val="white"/>
        </w:rPr>
      </w:pPr>
      <w:r w:rsidRPr="00E14820">
        <w:rPr>
          <w:rFonts w:ascii="Times New Roman" w:eastAsia="Times New Roman" w:hAnsi="Times New Roman" w:cs="Times New Roman"/>
          <w:i/>
          <w:color w:val="000000"/>
          <w:sz w:val="24"/>
          <w:szCs w:val="24"/>
          <w:highlight w:val="white"/>
        </w:rPr>
        <w:t xml:space="preserve">                                                                    </w:t>
      </w:r>
      <w:r w:rsidRPr="00E14820">
        <w:rPr>
          <w:rFonts w:ascii="Times New Roman" w:eastAsia="Times New Roman" w:hAnsi="Times New Roman" w:cs="Times New Roman"/>
          <w:b/>
          <w:i/>
          <w:color w:val="000000"/>
          <w:sz w:val="24"/>
          <w:szCs w:val="24"/>
          <w:highlight w:val="white"/>
        </w:rPr>
        <w:t>Протокол</w:t>
      </w:r>
      <w:r w:rsidRPr="00E14820">
        <w:rPr>
          <w:rFonts w:ascii="Times New Roman" w:eastAsia="Times New Roman" w:hAnsi="Times New Roman" w:cs="Times New Roman"/>
          <w:i/>
          <w:color w:val="000000"/>
          <w:sz w:val="24"/>
          <w:szCs w:val="24"/>
          <w:highlight w:val="white"/>
        </w:rPr>
        <w:t xml:space="preserve"> </w:t>
      </w:r>
      <w:r w:rsidRPr="00E14820">
        <w:rPr>
          <w:rFonts w:ascii="Times New Roman" w:eastAsia="Times New Roman" w:hAnsi="Times New Roman" w:cs="Times New Roman"/>
          <w:b/>
          <w:i/>
          <w:color w:val="000000"/>
          <w:sz w:val="24"/>
          <w:szCs w:val="24"/>
          <w:highlight w:val="white"/>
        </w:rPr>
        <w:t>Уповноваженої особи</w:t>
      </w:r>
    </w:p>
    <w:p w:rsidR="00D5795F" w:rsidRPr="00E14820" w:rsidRDefault="003F5AA5">
      <w:pPr>
        <w:spacing w:after="0" w:line="240" w:lineRule="auto"/>
        <w:ind w:left="-1418"/>
        <w:jc w:val="right"/>
        <w:rPr>
          <w:rFonts w:ascii="Times New Roman" w:eastAsia="Times New Roman" w:hAnsi="Times New Roman" w:cs="Times New Roman"/>
          <w:b/>
          <w:i/>
          <w:color w:val="FF0000"/>
          <w:sz w:val="24"/>
          <w:szCs w:val="24"/>
          <w:highlight w:val="yellow"/>
        </w:rPr>
      </w:pPr>
      <w:r w:rsidRPr="00E14820">
        <w:rPr>
          <w:rFonts w:ascii="Times New Roman" w:eastAsia="Times New Roman" w:hAnsi="Times New Roman" w:cs="Times New Roman"/>
          <w:b/>
          <w:i/>
          <w:color w:val="FF0000"/>
          <w:sz w:val="24"/>
          <w:szCs w:val="24"/>
          <w:highlight w:val="white"/>
        </w:rPr>
        <w:t xml:space="preserve"> </w:t>
      </w:r>
    </w:p>
    <w:p w:rsidR="00D5795F" w:rsidRDefault="003F5AA5">
      <w:pPr>
        <w:spacing w:after="0" w:line="240" w:lineRule="auto"/>
        <w:jc w:val="right"/>
        <w:rPr>
          <w:rFonts w:ascii="Times New Roman" w:eastAsia="Times New Roman" w:hAnsi="Times New Roman" w:cs="Times New Roman"/>
          <w:i/>
          <w:sz w:val="24"/>
          <w:szCs w:val="24"/>
          <w:u w:val="single"/>
        </w:rPr>
      </w:pPr>
      <w:r w:rsidRPr="00E14820">
        <w:rPr>
          <w:rFonts w:ascii="Times New Roman" w:eastAsia="Times New Roman" w:hAnsi="Times New Roman" w:cs="Times New Roman"/>
          <w:i/>
          <w:sz w:val="24"/>
          <w:szCs w:val="24"/>
        </w:rPr>
        <w:t xml:space="preserve">                                          </w:t>
      </w:r>
      <w:r w:rsidR="00BE1964" w:rsidRPr="005F78CE">
        <w:rPr>
          <w:rFonts w:ascii="Times New Roman" w:eastAsia="Times New Roman" w:hAnsi="Times New Roman" w:cs="Times New Roman"/>
          <w:i/>
          <w:sz w:val="24"/>
          <w:szCs w:val="24"/>
          <w:u w:val="single"/>
        </w:rPr>
        <w:t>від</w:t>
      </w:r>
      <w:r w:rsidRPr="005F78CE">
        <w:rPr>
          <w:rFonts w:ascii="Times New Roman" w:eastAsia="Times New Roman" w:hAnsi="Times New Roman" w:cs="Times New Roman"/>
          <w:i/>
          <w:sz w:val="24"/>
          <w:szCs w:val="24"/>
          <w:u w:val="single"/>
        </w:rPr>
        <w:t xml:space="preserve">  </w:t>
      </w:r>
      <w:r w:rsidR="00E04BBA">
        <w:rPr>
          <w:rFonts w:ascii="Times New Roman" w:eastAsia="Times New Roman" w:hAnsi="Times New Roman" w:cs="Times New Roman"/>
          <w:i/>
          <w:sz w:val="24"/>
          <w:szCs w:val="24"/>
          <w:u w:val="single"/>
        </w:rPr>
        <w:t>25</w:t>
      </w:r>
      <w:r w:rsidR="000654A4">
        <w:rPr>
          <w:rFonts w:ascii="Times New Roman" w:eastAsia="Times New Roman" w:hAnsi="Times New Roman" w:cs="Times New Roman"/>
          <w:i/>
          <w:sz w:val="24"/>
          <w:szCs w:val="24"/>
          <w:u w:val="single"/>
        </w:rPr>
        <w:t xml:space="preserve"> березня</w:t>
      </w:r>
      <w:r w:rsidR="005F78CE" w:rsidRPr="005F78CE">
        <w:rPr>
          <w:rFonts w:ascii="Times New Roman" w:eastAsia="Times New Roman" w:hAnsi="Times New Roman" w:cs="Times New Roman"/>
          <w:i/>
          <w:sz w:val="24"/>
          <w:szCs w:val="24"/>
          <w:u w:val="single"/>
        </w:rPr>
        <w:t xml:space="preserve"> </w:t>
      </w:r>
      <w:r w:rsidRPr="005F78CE">
        <w:rPr>
          <w:rFonts w:ascii="Times New Roman" w:eastAsia="Times New Roman" w:hAnsi="Times New Roman" w:cs="Times New Roman"/>
          <w:i/>
          <w:sz w:val="24"/>
          <w:szCs w:val="24"/>
          <w:u w:val="single"/>
        </w:rPr>
        <w:t>20</w:t>
      </w:r>
      <w:r w:rsidR="00BE1964" w:rsidRPr="005F78CE">
        <w:rPr>
          <w:rFonts w:ascii="Times New Roman" w:eastAsia="Times New Roman" w:hAnsi="Times New Roman" w:cs="Times New Roman"/>
          <w:i/>
          <w:sz w:val="24"/>
          <w:szCs w:val="24"/>
          <w:u w:val="single"/>
        </w:rPr>
        <w:t>2</w:t>
      </w:r>
      <w:r w:rsidR="00A34C27" w:rsidRPr="005F78CE">
        <w:rPr>
          <w:rFonts w:ascii="Times New Roman" w:eastAsia="Times New Roman" w:hAnsi="Times New Roman" w:cs="Times New Roman"/>
          <w:i/>
          <w:sz w:val="24"/>
          <w:szCs w:val="24"/>
          <w:u w:val="single"/>
        </w:rPr>
        <w:t>4</w:t>
      </w:r>
      <w:r w:rsidR="00BE1964" w:rsidRPr="005F78CE">
        <w:rPr>
          <w:rFonts w:ascii="Times New Roman" w:eastAsia="Times New Roman" w:hAnsi="Times New Roman" w:cs="Times New Roman"/>
          <w:i/>
          <w:sz w:val="24"/>
          <w:szCs w:val="24"/>
          <w:u w:val="single"/>
        </w:rPr>
        <w:t xml:space="preserve"> року</w:t>
      </w:r>
    </w:p>
    <w:p w:rsidR="00D5795F" w:rsidRPr="00E14820" w:rsidRDefault="003F5AA5">
      <w:pPr>
        <w:spacing w:after="0" w:line="240" w:lineRule="auto"/>
        <w:rPr>
          <w:rFonts w:ascii="Times New Roman" w:eastAsia="Times New Roman" w:hAnsi="Times New Roman" w:cs="Times New Roman"/>
          <w:b/>
          <w:i/>
          <w:color w:val="000000"/>
          <w:sz w:val="24"/>
          <w:szCs w:val="24"/>
        </w:rPr>
      </w:pPr>
      <w:r w:rsidRPr="00E14820">
        <w:rPr>
          <w:rFonts w:ascii="Times New Roman" w:eastAsia="Times New Roman" w:hAnsi="Times New Roman" w:cs="Times New Roman"/>
          <w:b/>
          <w:i/>
          <w:color w:val="000000"/>
          <w:sz w:val="24"/>
          <w:szCs w:val="24"/>
        </w:rPr>
        <w:t xml:space="preserve">                                                     </w:t>
      </w:r>
    </w:p>
    <w:p w:rsidR="00D5795F" w:rsidRDefault="00D5795F">
      <w:pPr>
        <w:spacing w:after="0" w:line="240" w:lineRule="auto"/>
        <w:rPr>
          <w:rFonts w:ascii="Times New Roman" w:eastAsia="Times New Roman" w:hAnsi="Times New Roman" w:cs="Times New Roman"/>
          <w:b/>
          <w:color w:val="000000"/>
          <w:sz w:val="24"/>
          <w:szCs w:val="24"/>
        </w:rPr>
      </w:pPr>
    </w:p>
    <w:p w:rsidR="00D5795F" w:rsidRDefault="00D5795F">
      <w:pPr>
        <w:spacing w:after="0" w:line="240" w:lineRule="auto"/>
        <w:rPr>
          <w:rFonts w:ascii="Times New Roman" w:eastAsia="Times New Roman" w:hAnsi="Times New Roman" w:cs="Times New Roman"/>
          <w:b/>
          <w:color w:val="000000"/>
          <w:sz w:val="24"/>
          <w:szCs w:val="24"/>
        </w:rPr>
      </w:pPr>
    </w:p>
    <w:p w:rsidR="00D5795F" w:rsidRDefault="00D5795F">
      <w:pPr>
        <w:spacing w:after="0" w:line="240" w:lineRule="auto"/>
        <w:rPr>
          <w:rFonts w:ascii="Times New Roman" w:eastAsia="Times New Roman" w:hAnsi="Times New Roman" w:cs="Times New Roman"/>
          <w:b/>
          <w:color w:val="000000"/>
          <w:sz w:val="24"/>
          <w:szCs w:val="24"/>
        </w:rPr>
      </w:pPr>
    </w:p>
    <w:p w:rsidR="00D5795F" w:rsidRDefault="00D5795F">
      <w:pPr>
        <w:spacing w:after="0" w:line="240" w:lineRule="auto"/>
        <w:rPr>
          <w:rFonts w:ascii="Times New Roman" w:eastAsia="Times New Roman" w:hAnsi="Times New Roman" w:cs="Times New Roman"/>
          <w:b/>
          <w:color w:val="000000"/>
          <w:sz w:val="24"/>
          <w:szCs w:val="24"/>
        </w:rPr>
      </w:pPr>
    </w:p>
    <w:p w:rsidR="00D5795F" w:rsidRDefault="003F5AA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5795F" w:rsidRPr="00E14820" w:rsidRDefault="003F5AA5">
      <w:pPr>
        <w:spacing w:after="0" w:line="240" w:lineRule="auto"/>
        <w:rPr>
          <w:rFonts w:ascii="Times New Roman" w:eastAsia="Times New Roman" w:hAnsi="Times New Roman" w:cs="Times New Roman"/>
          <w:i/>
          <w:sz w:val="24"/>
          <w:szCs w:val="24"/>
        </w:rPr>
      </w:pPr>
      <w:r w:rsidRPr="00E14820">
        <w:rPr>
          <w:rFonts w:ascii="Times New Roman" w:eastAsia="Times New Roman" w:hAnsi="Times New Roman" w:cs="Times New Roman"/>
          <w:b/>
          <w:i/>
          <w:color w:val="000000"/>
          <w:sz w:val="24"/>
          <w:szCs w:val="24"/>
        </w:rPr>
        <w:t xml:space="preserve">                                                    ТЕНДЕРНА ДОКУМЕНТАЦІЯ</w:t>
      </w:r>
    </w:p>
    <w:p w:rsidR="00D5795F" w:rsidRPr="00E14820" w:rsidRDefault="003F5AA5">
      <w:pPr>
        <w:spacing w:before="240" w:after="0" w:line="240" w:lineRule="auto"/>
        <w:jc w:val="center"/>
        <w:rPr>
          <w:rFonts w:ascii="Times New Roman" w:eastAsia="Times New Roman" w:hAnsi="Times New Roman" w:cs="Times New Roman"/>
          <w:i/>
          <w:color w:val="4A86E8"/>
          <w:sz w:val="24"/>
          <w:szCs w:val="24"/>
        </w:rPr>
      </w:pPr>
      <w:r w:rsidRPr="00E14820">
        <w:rPr>
          <w:rFonts w:ascii="Times New Roman" w:eastAsia="Times New Roman" w:hAnsi="Times New Roman" w:cs="Times New Roman"/>
          <w:b/>
          <w:i/>
          <w:color w:val="000000"/>
          <w:sz w:val="24"/>
          <w:szCs w:val="24"/>
        </w:rPr>
        <w:t> </w:t>
      </w:r>
      <w:r w:rsidRPr="00E14820">
        <w:rPr>
          <w:rFonts w:ascii="Times New Roman" w:eastAsia="Times New Roman" w:hAnsi="Times New Roman" w:cs="Times New Roman"/>
          <w:i/>
          <w:color w:val="000000"/>
          <w:sz w:val="24"/>
          <w:szCs w:val="24"/>
        </w:rPr>
        <w:t>по процедурі</w:t>
      </w:r>
      <w:r w:rsidRPr="00E14820">
        <w:rPr>
          <w:rFonts w:ascii="Times New Roman" w:eastAsia="Times New Roman" w:hAnsi="Times New Roman" w:cs="Times New Roman"/>
          <w:b/>
          <w:i/>
          <w:color w:val="000000"/>
          <w:sz w:val="24"/>
          <w:szCs w:val="24"/>
        </w:rPr>
        <w:t xml:space="preserve"> ВІДКРИТІ ТОРГИ </w:t>
      </w:r>
      <w:r w:rsidRPr="00E14820">
        <w:rPr>
          <w:rFonts w:ascii="Times New Roman" w:eastAsia="Times New Roman" w:hAnsi="Times New Roman" w:cs="Times New Roman"/>
          <w:b/>
          <w:i/>
          <w:color w:val="4A86E8"/>
          <w:sz w:val="24"/>
          <w:szCs w:val="24"/>
        </w:rPr>
        <w:t>(з особливостями)</w:t>
      </w:r>
    </w:p>
    <w:p w:rsidR="00D5795F" w:rsidRPr="006B751D" w:rsidRDefault="003F5AA5">
      <w:pPr>
        <w:spacing w:before="240" w:after="0" w:line="240" w:lineRule="auto"/>
        <w:jc w:val="center"/>
        <w:rPr>
          <w:rFonts w:ascii="Times New Roman" w:eastAsia="Times New Roman" w:hAnsi="Times New Roman" w:cs="Times New Roman"/>
          <w:b/>
          <w:sz w:val="24"/>
          <w:szCs w:val="24"/>
        </w:rPr>
      </w:pPr>
      <w:r w:rsidRPr="00E14820">
        <w:rPr>
          <w:rFonts w:ascii="Times New Roman" w:eastAsia="Times New Roman" w:hAnsi="Times New Roman" w:cs="Times New Roman"/>
          <w:i/>
          <w:color w:val="000000"/>
          <w:sz w:val="24"/>
          <w:szCs w:val="24"/>
        </w:rPr>
        <w:t xml:space="preserve">на закупівлю </w:t>
      </w:r>
      <w:r w:rsidR="00662F32" w:rsidRPr="00E14820">
        <w:rPr>
          <w:rFonts w:ascii="Times New Roman" w:eastAsia="Times New Roman" w:hAnsi="Times New Roman" w:cs="Times New Roman"/>
          <w:b/>
          <w:i/>
          <w:sz w:val="24"/>
          <w:szCs w:val="24"/>
        </w:rPr>
        <w:t>Робіт</w:t>
      </w:r>
    </w:p>
    <w:p w:rsidR="00D5795F" w:rsidRDefault="003F5AA5">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B751D" w:rsidRDefault="006B751D" w:rsidP="006B751D">
      <w:pPr>
        <w:spacing w:before="240" w:after="0" w:line="240" w:lineRule="auto"/>
        <w:jc w:val="center"/>
        <w:rPr>
          <w:rFonts w:ascii="Times New Roman" w:eastAsia="Times New Roman" w:hAnsi="Times New Roman" w:cs="Times New Roman"/>
          <w:b/>
          <w:i/>
          <w:color w:val="000000"/>
          <w:sz w:val="24"/>
          <w:szCs w:val="24"/>
        </w:rPr>
      </w:pPr>
    </w:p>
    <w:p w:rsidR="006B751D" w:rsidRDefault="006B751D" w:rsidP="006B751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5795F" w:rsidRPr="006B751D" w:rsidRDefault="00662F32" w:rsidP="006B751D">
      <w:pPr>
        <w:spacing w:before="240" w:after="0" w:line="240" w:lineRule="auto"/>
        <w:jc w:val="center"/>
        <w:rPr>
          <w:rFonts w:ascii="Times New Roman" w:eastAsia="Times New Roman" w:hAnsi="Times New Roman" w:cs="Times New Roman"/>
          <w:sz w:val="28"/>
          <w:szCs w:val="28"/>
        </w:rPr>
      </w:pPr>
      <w:r w:rsidRPr="00662F32">
        <w:rPr>
          <w:rFonts w:ascii="Times New Roman" w:eastAsia="Times New Roman" w:hAnsi="Times New Roman" w:cs="Times New Roman"/>
          <w:b/>
          <w:i/>
          <w:sz w:val="28"/>
          <w:szCs w:val="28"/>
        </w:rPr>
        <w:t>Будівництво мережевої сонячної електростанції на 130 кВт для власного споживання електричної енергії КП «Ніжинське управління водопровідно-каналізаційного господарства» в м. Ніжин Чернігівської області (ВНС «Червона Гребля»)» (45200000-9 Роботи, пов’язані з об’єктами завершеного чи незавершеного будівництва та об’єктів цивільного будівництва)</w:t>
      </w:r>
    </w:p>
    <w:p w:rsidR="00D5795F" w:rsidRDefault="00D5795F">
      <w:pPr>
        <w:spacing w:before="240" w:after="0" w:line="240" w:lineRule="auto"/>
        <w:rPr>
          <w:rFonts w:ascii="Times New Roman" w:eastAsia="Times New Roman" w:hAnsi="Times New Roman" w:cs="Times New Roman"/>
          <w:sz w:val="24"/>
          <w:szCs w:val="24"/>
        </w:rPr>
      </w:pPr>
    </w:p>
    <w:p w:rsidR="00D5795F" w:rsidRDefault="003F5AA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5795F" w:rsidRDefault="00D5795F" w:rsidP="00662F32">
      <w:pPr>
        <w:spacing w:before="240" w:after="0" w:line="240" w:lineRule="auto"/>
        <w:jc w:val="right"/>
        <w:rPr>
          <w:rFonts w:ascii="Times New Roman" w:eastAsia="Times New Roman" w:hAnsi="Times New Roman" w:cs="Times New Roman"/>
          <w:sz w:val="24"/>
          <w:szCs w:val="24"/>
        </w:rPr>
      </w:pPr>
    </w:p>
    <w:p w:rsidR="00D5795F" w:rsidRDefault="00D5795F">
      <w:pPr>
        <w:spacing w:before="240" w:after="0" w:line="240" w:lineRule="auto"/>
        <w:rPr>
          <w:rFonts w:ascii="Times New Roman" w:eastAsia="Times New Roman" w:hAnsi="Times New Roman" w:cs="Times New Roman"/>
          <w:sz w:val="24"/>
          <w:szCs w:val="24"/>
        </w:rPr>
      </w:pPr>
    </w:p>
    <w:p w:rsidR="00D5795F" w:rsidRPr="00BE635A" w:rsidRDefault="00D5795F">
      <w:pPr>
        <w:spacing w:before="240" w:after="0" w:line="240" w:lineRule="auto"/>
        <w:rPr>
          <w:rFonts w:ascii="Times New Roman" w:eastAsia="Times New Roman" w:hAnsi="Times New Roman" w:cs="Times New Roman"/>
          <w:sz w:val="24"/>
          <w:szCs w:val="24"/>
        </w:rPr>
      </w:pPr>
    </w:p>
    <w:p w:rsidR="004D1812" w:rsidRPr="00BE635A" w:rsidRDefault="004D1812">
      <w:pPr>
        <w:spacing w:before="240" w:after="0" w:line="240" w:lineRule="auto"/>
        <w:rPr>
          <w:rFonts w:ascii="Times New Roman" w:eastAsia="Times New Roman" w:hAnsi="Times New Roman" w:cs="Times New Roman"/>
          <w:sz w:val="24"/>
          <w:szCs w:val="24"/>
        </w:rPr>
      </w:pPr>
    </w:p>
    <w:p w:rsidR="004D1812" w:rsidRPr="00BE635A" w:rsidRDefault="004D1812">
      <w:pPr>
        <w:spacing w:before="240" w:after="0" w:line="240" w:lineRule="auto"/>
        <w:rPr>
          <w:rFonts w:ascii="Times New Roman" w:eastAsia="Times New Roman" w:hAnsi="Times New Roman" w:cs="Times New Roman"/>
          <w:sz w:val="24"/>
          <w:szCs w:val="24"/>
        </w:rPr>
      </w:pPr>
    </w:p>
    <w:p w:rsidR="00D5795F" w:rsidRDefault="00D5795F">
      <w:pPr>
        <w:spacing w:before="240" w:after="0" w:line="240" w:lineRule="auto"/>
        <w:rPr>
          <w:rFonts w:ascii="Times New Roman" w:eastAsia="Times New Roman" w:hAnsi="Times New Roman" w:cs="Times New Roman"/>
          <w:sz w:val="24"/>
          <w:szCs w:val="24"/>
        </w:rPr>
      </w:pPr>
    </w:p>
    <w:p w:rsidR="004D1812" w:rsidRPr="004D1812" w:rsidRDefault="00BE1964" w:rsidP="004D1812">
      <w:pPr>
        <w:spacing w:before="240" w:after="0" w:line="240" w:lineRule="auto"/>
        <w:jc w:val="center"/>
        <w:rPr>
          <w:rFonts w:ascii="Times New Roman" w:eastAsia="Times New Roman" w:hAnsi="Times New Roman" w:cs="Times New Roman"/>
          <w:color w:val="000000"/>
          <w:sz w:val="24"/>
          <w:szCs w:val="24"/>
          <w:lang w:val="en-US"/>
        </w:rPr>
      </w:pPr>
      <w:bookmarkStart w:id="1" w:name="_heading=h.1fob9te" w:colFirst="0" w:colLast="0"/>
      <w:bookmarkEnd w:id="1"/>
      <w:r>
        <w:rPr>
          <w:rFonts w:ascii="Times New Roman" w:eastAsia="Times New Roman" w:hAnsi="Times New Roman" w:cs="Times New Roman"/>
          <w:sz w:val="24"/>
          <w:szCs w:val="24"/>
          <w:u w:val="single"/>
        </w:rPr>
        <w:t>м</w:t>
      </w:r>
      <w:r w:rsidRPr="00BE1964">
        <w:rPr>
          <w:rFonts w:ascii="Times New Roman" w:eastAsia="Times New Roman" w:hAnsi="Times New Roman" w:cs="Times New Roman"/>
          <w:sz w:val="24"/>
          <w:szCs w:val="24"/>
          <w:u w:val="single"/>
        </w:rPr>
        <w:t>. Ніжин</w:t>
      </w:r>
      <w:r w:rsidR="003F5AA5" w:rsidRPr="00BE1964">
        <w:rPr>
          <w:rFonts w:ascii="Times New Roman" w:eastAsia="Times New Roman" w:hAnsi="Times New Roman" w:cs="Times New Roman"/>
          <w:i/>
          <w:sz w:val="24"/>
          <w:szCs w:val="24"/>
        </w:rPr>
        <w:t xml:space="preserve"> </w:t>
      </w:r>
      <w:r w:rsidR="00261453">
        <w:rPr>
          <w:rFonts w:ascii="Times New Roman" w:eastAsia="Times New Roman" w:hAnsi="Times New Roman" w:cs="Times New Roman"/>
          <w:i/>
          <w:sz w:val="24"/>
          <w:szCs w:val="24"/>
        </w:rPr>
        <w:t>–</w:t>
      </w:r>
      <w:r w:rsidR="003F5AA5" w:rsidRPr="00BE1964">
        <w:rPr>
          <w:rFonts w:ascii="Times New Roman" w:eastAsia="Times New Roman" w:hAnsi="Times New Roman" w:cs="Times New Roman"/>
          <w:i/>
          <w:sz w:val="24"/>
          <w:szCs w:val="24"/>
        </w:rPr>
        <w:t xml:space="preserve"> </w:t>
      </w:r>
      <w:r w:rsidR="003F5AA5" w:rsidRPr="00BE1964">
        <w:rPr>
          <w:rFonts w:ascii="Times New Roman" w:eastAsia="Times New Roman" w:hAnsi="Times New Roman" w:cs="Times New Roman"/>
          <w:color w:val="000000"/>
          <w:sz w:val="24"/>
          <w:szCs w:val="24"/>
        </w:rPr>
        <w:t>20</w:t>
      </w:r>
      <w:r w:rsidRPr="00BE1964">
        <w:rPr>
          <w:rFonts w:ascii="Times New Roman" w:eastAsia="Times New Roman" w:hAnsi="Times New Roman" w:cs="Times New Roman"/>
          <w:color w:val="000000"/>
          <w:sz w:val="24"/>
          <w:szCs w:val="24"/>
        </w:rPr>
        <w:t>2</w:t>
      </w:r>
      <w:r w:rsidR="00261453">
        <w:rPr>
          <w:rFonts w:ascii="Times New Roman" w:eastAsia="Times New Roman" w:hAnsi="Times New Roman" w:cs="Times New Roman"/>
          <w:color w:val="000000"/>
          <w:sz w:val="24"/>
          <w:szCs w:val="24"/>
        </w:rPr>
        <w:t xml:space="preserve">4 </w:t>
      </w:r>
      <w:r w:rsidR="003F5AA5" w:rsidRPr="00BE1964">
        <w:rPr>
          <w:rFonts w:ascii="Times New Roman" w:eastAsia="Times New Roman" w:hAnsi="Times New Roman" w:cs="Times New Roman"/>
          <w:color w:val="000000"/>
          <w:sz w:val="24"/>
          <w:szCs w:val="24"/>
        </w:rPr>
        <w:t>рік</w:t>
      </w:r>
    </w:p>
    <w:p w:rsidR="004D1812" w:rsidRDefault="004D1812">
      <w:pPr>
        <w:spacing w:after="0" w:line="240" w:lineRule="auto"/>
        <w:rPr>
          <w:rFonts w:ascii="Times New Roman" w:eastAsia="Times New Roman" w:hAnsi="Times New Roman" w:cs="Times New Roman"/>
          <w:sz w:val="24"/>
          <w:szCs w:val="24"/>
          <w:lang w:val="en-US"/>
        </w:rPr>
      </w:pPr>
    </w:p>
    <w:p w:rsidR="004D1812" w:rsidRPr="004D1812" w:rsidRDefault="004D1812">
      <w:pPr>
        <w:spacing w:after="0" w:line="240" w:lineRule="auto"/>
        <w:rPr>
          <w:rFonts w:ascii="Times New Roman" w:eastAsia="Times New Roman" w:hAnsi="Times New Roman" w:cs="Times New Roman"/>
          <w:sz w:val="24"/>
          <w:szCs w:val="24"/>
          <w:lang w:val="en-US"/>
        </w:rPr>
      </w:pPr>
    </w:p>
    <w:p w:rsidR="00D5795F" w:rsidRDefault="00D5795F">
      <w:pPr>
        <w:spacing w:after="0" w:line="240" w:lineRule="auto"/>
        <w:jc w:val="both"/>
        <w:rPr>
          <w:rFonts w:ascii="Times New Roman" w:eastAsia="Times New Roman" w:hAnsi="Times New Roman" w:cs="Times New Roman"/>
          <w:sz w:val="24"/>
          <w:szCs w:val="24"/>
        </w:rPr>
      </w:pPr>
    </w:p>
    <w:tbl>
      <w:tblPr>
        <w:tblStyle w:val="af7"/>
        <w:tblW w:w="10854" w:type="dxa"/>
        <w:jc w:val="center"/>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
        <w:gridCol w:w="2693"/>
        <w:gridCol w:w="7624"/>
      </w:tblGrid>
      <w:tr w:rsidR="00D5795F" w:rsidTr="00170EFC">
        <w:trPr>
          <w:trHeight w:val="416"/>
          <w:jc w:val="center"/>
        </w:trPr>
        <w:tc>
          <w:tcPr>
            <w:tcW w:w="537" w:type="dxa"/>
            <w:vAlign w:val="center"/>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17" w:type="dxa"/>
            <w:gridSpan w:val="2"/>
            <w:vAlign w:val="center"/>
          </w:tcPr>
          <w:p w:rsidR="00D5795F" w:rsidRDefault="003F5AA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5795F" w:rsidTr="00170EFC">
        <w:trPr>
          <w:trHeight w:val="411"/>
          <w:jc w:val="center"/>
        </w:trPr>
        <w:tc>
          <w:tcPr>
            <w:tcW w:w="537" w:type="dxa"/>
            <w:vAlign w:val="center"/>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vAlign w:val="center"/>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24" w:type="dxa"/>
            <w:vAlign w:val="center"/>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5795F" w:rsidTr="00170EFC">
        <w:trPr>
          <w:trHeight w:val="1119"/>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624" w:type="dxa"/>
          </w:tcPr>
          <w:p w:rsidR="00D5795F" w:rsidRPr="006B751D" w:rsidRDefault="003F5AA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6B751D">
              <w:rPr>
                <w:rFonts w:ascii="Times New Roman" w:eastAsia="Times New Roman" w:hAnsi="Times New Roman" w:cs="Times New Roman"/>
                <w:color w:val="000000"/>
                <w:sz w:val="24"/>
                <w:szCs w:val="24"/>
              </w:rPr>
              <w:t xml:space="preserve">України «Про публічні закупівлі» (далі </w:t>
            </w:r>
            <w:r w:rsidRPr="006B751D">
              <w:rPr>
                <w:rFonts w:ascii="Times New Roman" w:eastAsia="Times New Roman" w:hAnsi="Times New Roman" w:cs="Times New Roman"/>
                <w:sz w:val="24"/>
                <w:szCs w:val="24"/>
              </w:rPr>
              <w:t>—</w:t>
            </w:r>
            <w:r w:rsidRPr="006B751D">
              <w:rPr>
                <w:rFonts w:ascii="Times New Roman" w:eastAsia="Times New Roman" w:hAnsi="Times New Roman" w:cs="Times New Roman"/>
                <w:color w:val="000000"/>
                <w:sz w:val="24"/>
                <w:szCs w:val="24"/>
              </w:rPr>
              <w:t xml:space="preserve"> Закон)</w:t>
            </w:r>
            <w:r w:rsidRPr="006B751D">
              <w:rPr>
                <w:rFonts w:ascii="Times New Roman" w:eastAsia="Times New Roman" w:hAnsi="Times New Roman" w:cs="Times New Roman"/>
                <w:sz w:val="24"/>
                <w:szCs w:val="24"/>
              </w:rPr>
              <w:t xml:space="preserve"> та Особливостей здійснення публічних </w:t>
            </w:r>
            <w:proofErr w:type="spellStart"/>
            <w:r w:rsidRPr="006B751D">
              <w:rPr>
                <w:rFonts w:ascii="Times New Roman" w:eastAsia="Times New Roman" w:hAnsi="Times New Roman" w:cs="Times New Roman"/>
                <w:sz w:val="24"/>
                <w:szCs w:val="24"/>
              </w:rPr>
              <w:t>закупівель</w:t>
            </w:r>
            <w:proofErr w:type="spellEnd"/>
            <w:r w:rsidRPr="006B751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5795F" w:rsidRDefault="003F5AA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5795F" w:rsidTr="00170EFC">
        <w:trPr>
          <w:trHeight w:val="615"/>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624" w:type="dxa"/>
          </w:tcPr>
          <w:p w:rsidR="00D5795F" w:rsidRDefault="003F5AA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34396" w:rsidTr="00170EFC">
        <w:trPr>
          <w:trHeight w:val="285"/>
          <w:jc w:val="center"/>
        </w:trPr>
        <w:tc>
          <w:tcPr>
            <w:tcW w:w="537" w:type="dxa"/>
          </w:tcPr>
          <w:p w:rsidR="00B34396" w:rsidRDefault="00B343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693" w:type="dxa"/>
          </w:tcPr>
          <w:p w:rsidR="00B34396" w:rsidRDefault="00B343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624" w:type="dxa"/>
          </w:tcPr>
          <w:p w:rsidR="00B34396" w:rsidRPr="0067327D" w:rsidRDefault="00B34396" w:rsidP="003F5AA5">
            <w:pPr>
              <w:jc w:val="both"/>
              <w:rPr>
                <w:rFonts w:ascii="Times New Roman" w:eastAsia="Times New Roman" w:hAnsi="Times New Roman" w:cs="Times New Roman"/>
                <w:b/>
                <w:i/>
                <w:color w:val="000000" w:themeColor="text1"/>
                <w:sz w:val="24"/>
                <w:szCs w:val="24"/>
              </w:rPr>
            </w:pPr>
            <w:r w:rsidRPr="00CA4AEA">
              <w:rPr>
                <w:rFonts w:ascii="Times New Roman" w:eastAsia="Times New Roman" w:hAnsi="Times New Roman" w:cs="Times New Roman"/>
                <w:b/>
                <w:i/>
                <w:color w:val="000000" w:themeColor="text1"/>
                <w:sz w:val="24"/>
                <w:szCs w:val="24"/>
              </w:rPr>
              <w:t xml:space="preserve">Управління житлово-комунального господарства </w:t>
            </w:r>
            <w:r>
              <w:rPr>
                <w:rFonts w:ascii="Times New Roman" w:eastAsia="Times New Roman" w:hAnsi="Times New Roman" w:cs="Times New Roman"/>
                <w:b/>
                <w:i/>
                <w:color w:val="000000" w:themeColor="text1"/>
                <w:sz w:val="24"/>
                <w:szCs w:val="24"/>
              </w:rPr>
              <w:t xml:space="preserve">та будівництва </w:t>
            </w:r>
            <w:r w:rsidRPr="00CA4AEA">
              <w:rPr>
                <w:rFonts w:ascii="Times New Roman" w:eastAsia="Times New Roman" w:hAnsi="Times New Roman" w:cs="Times New Roman"/>
                <w:b/>
                <w:i/>
                <w:color w:val="000000" w:themeColor="text1"/>
                <w:sz w:val="24"/>
                <w:szCs w:val="24"/>
              </w:rPr>
              <w:t>Ніжинської міської ради</w:t>
            </w:r>
            <w:r>
              <w:rPr>
                <w:rFonts w:ascii="Times New Roman" w:eastAsia="Times New Roman" w:hAnsi="Times New Roman" w:cs="Times New Roman"/>
                <w:b/>
                <w:i/>
                <w:color w:val="000000" w:themeColor="text1"/>
                <w:sz w:val="24"/>
                <w:szCs w:val="24"/>
              </w:rPr>
              <w:t xml:space="preserve"> Чернігівської області</w:t>
            </w:r>
          </w:p>
        </w:tc>
      </w:tr>
      <w:tr w:rsidR="00B34396" w:rsidTr="00170EFC">
        <w:trPr>
          <w:trHeight w:val="536"/>
          <w:jc w:val="center"/>
        </w:trPr>
        <w:tc>
          <w:tcPr>
            <w:tcW w:w="537" w:type="dxa"/>
          </w:tcPr>
          <w:p w:rsidR="00B34396" w:rsidRDefault="00B343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693" w:type="dxa"/>
          </w:tcPr>
          <w:p w:rsidR="00B34396" w:rsidRDefault="00B343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624" w:type="dxa"/>
          </w:tcPr>
          <w:p w:rsidR="00B34396" w:rsidRDefault="00B34396" w:rsidP="003F5AA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вул. </w:t>
            </w:r>
            <w:proofErr w:type="spellStart"/>
            <w:r w:rsidRPr="00CA4AEA">
              <w:rPr>
                <w:rFonts w:ascii="Times New Roman" w:eastAsia="Times New Roman" w:hAnsi="Times New Roman" w:cs="Times New Roman"/>
                <w:sz w:val="24"/>
                <w:szCs w:val="24"/>
              </w:rPr>
              <w:t>Прощенка</w:t>
            </w:r>
            <w:proofErr w:type="spellEnd"/>
            <w:r>
              <w:rPr>
                <w:rFonts w:ascii="Times New Roman" w:eastAsia="Times New Roman" w:hAnsi="Times New Roman" w:cs="Times New Roman"/>
                <w:sz w:val="24"/>
                <w:szCs w:val="24"/>
              </w:rPr>
              <w:t xml:space="preserve"> Станіслава</w:t>
            </w:r>
            <w:r w:rsidRPr="00CA4AEA">
              <w:rPr>
                <w:rFonts w:ascii="Times New Roman" w:eastAsia="Times New Roman" w:hAnsi="Times New Roman" w:cs="Times New Roman"/>
                <w:sz w:val="24"/>
                <w:szCs w:val="24"/>
              </w:rPr>
              <w:t>, 20, м. Ніжин, Чернігівська область, Україна, 16600</w:t>
            </w:r>
          </w:p>
        </w:tc>
      </w:tr>
      <w:tr w:rsidR="00B34396" w:rsidTr="00170EFC">
        <w:trPr>
          <w:trHeight w:val="1119"/>
          <w:jc w:val="center"/>
        </w:trPr>
        <w:tc>
          <w:tcPr>
            <w:tcW w:w="537" w:type="dxa"/>
          </w:tcPr>
          <w:p w:rsidR="00B34396" w:rsidRDefault="00B343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693" w:type="dxa"/>
          </w:tcPr>
          <w:p w:rsidR="00B34396" w:rsidRDefault="00B3439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624" w:type="dxa"/>
          </w:tcPr>
          <w:p w:rsidR="00B34396" w:rsidRDefault="00B34396" w:rsidP="003F5AA5">
            <w:pPr>
              <w:jc w:val="both"/>
              <w:rPr>
                <w:rFonts w:ascii="Times New Roman" w:hAnsi="Times New Roman"/>
                <w:bCs/>
                <w:sz w:val="24"/>
                <w:szCs w:val="24"/>
              </w:rPr>
            </w:pPr>
            <w:r>
              <w:rPr>
                <w:rFonts w:ascii="Times New Roman" w:hAnsi="Times New Roman"/>
                <w:bCs/>
                <w:sz w:val="24"/>
                <w:szCs w:val="24"/>
              </w:rPr>
              <w:t>ПІБ</w:t>
            </w:r>
            <w:r w:rsidRPr="00B5794F">
              <w:rPr>
                <w:rFonts w:ascii="Times New Roman" w:hAnsi="Times New Roman"/>
                <w:bCs/>
                <w:sz w:val="24"/>
                <w:szCs w:val="24"/>
              </w:rPr>
              <w:t xml:space="preserve">: </w:t>
            </w:r>
            <w:r>
              <w:rPr>
                <w:rFonts w:ascii="Times New Roman" w:hAnsi="Times New Roman"/>
                <w:bCs/>
                <w:sz w:val="24"/>
                <w:szCs w:val="24"/>
              </w:rPr>
              <w:t>головний спеціаліст комунального відділу (уповноважена особа)</w:t>
            </w:r>
            <w:r w:rsidRPr="00B5794F">
              <w:rPr>
                <w:rFonts w:ascii="Times New Roman" w:hAnsi="Times New Roman"/>
                <w:bCs/>
                <w:sz w:val="24"/>
                <w:szCs w:val="24"/>
              </w:rPr>
              <w:t xml:space="preserve"> Литовченко Тетяна Миколаївна, </w:t>
            </w:r>
            <w:proofErr w:type="spellStart"/>
            <w:r w:rsidRPr="00B5794F">
              <w:rPr>
                <w:rFonts w:ascii="Times New Roman" w:hAnsi="Times New Roman"/>
                <w:bCs/>
                <w:sz w:val="24"/>
                <w:szCs w:val="24"/>
              </w:rPr>
              <w:t>тел</w:t>
            </w:r>
            <w:proofErr w:type="spellEnd"/>
            <w:r w:rsidRPr="00B5794F">
              <w:rPr>
                <w:rFonts w:ascii="Times New Roman" w:hAnsi="Times New Roman"/>
                <w:bCs/>
                <w:sz w:val="24"/>
                <w:szCs w:val="24"/>
              </w:rPr>
              <w:t>.  (04631)23117,</w:t>
            </w:r>
          </w:p>
          <w:p w:rsidR="00B34396" w:rsidRDefault="00B34396" w:rsidP="003F5AA5">
            <w:pPr>
              <w:jc w:val="both"/>
              <w:rPr>
                <w:rStyle w:val="a8"/>
                <w:rFonts w:ascii="Times New Roman" w:hAnsi="Times New Roman"/>
                <w:bCs/>
                <w:sz w:val="24"/>
                <w:szCs w:val="24"/>
              </w:rPr>
            </w:pPr>
            <w:r>
              <w:rPr>
                <w:rFonts w:ascii="Times New Roman" w:hAnsi="Times New Roman"/>
                <w:bCs/>
                <w:sz w:val="24"/>
                <w:szCs w:val="24"/>
              </w:rPr>
              <w:t xml:space="preserve"> </w:t>
            </w:r>
            <w:r w:rsidRPr="00B5794F">
              <w:rPr>
                <w:rFonts w:ascii="Times New Roman" w:hAnsi="Times New Roman"/>
                <w:bCs/>
                <w:sz w:val="24"/>
                <w:szCs w:val="24"/>
              </w:rPr>
              <w:t>e</w:t>
            </w:r>
            <w:r>
              <w:rPr>
                <w:rFonts w:ascii="Times New Roman" w:hAnsi="Times New Roman"/>
                <w:bCs/>
                <w:sz w:val="24"/>
                <w:szCs w:val="24"/>
              </w:rPr>
              <w:t>-</w:t>
            </w:r>
            <w:proofErr w:type="spellStart"/>
            <w:r w:rsidRPr="00B5794F">
              <w:rPr>
                <w:rFonts w:ascii="Times New Roman" w:hAnsi="Times New Roman"/>
                <w:bCs/>
                <w:sz w:val="24"/>
                <w:szCs w:val="24"/>
              </w:rPr>
              <w:t>mail</w:t>
            </w:r>
            <w:proofErr w:type="spellEnd"/>
            <w:r w:rsidRPr="00B5794F">
              <w:rPr>
                <w:rFonts w:ascii="Times New Roman" w:hAnsi="Times New Roman"/>
                <w:bCs/>
                <w:sz w:val="24"/>
                <w:szCs w:val="24"/>
              </w:rPr>
              <w:t xml:space="preserve">: </w:t>
            </w:r>
            <w:hyperlink r:id="rId9" w:history="1">
              <w:r w:rsidRPr="00E649E2">
                <w:rPr>
                  <w:rStyle w:val="a8"/>
                  <w:rFonts w:ascii="Times New Roman" w:hAnsi="Times New Roman"/>
                  <w:bCs/>
                  <w:sz w:val="24"/>
                  <w:szCs w:val="24"/>
                </w:rPr>
                <w:t>ugkgtab@i.ua</w:t>
              </w:r>
            </w:hyperlink>
            <w:r>
              <w:rPr>
                <w:rStyle w:val="a8"/>
                <w:rFonts w:ascii="Times New Roman" w:hAnsi="Times New Roman"/>
                <w:bCs/>
                <w:sz w:val="24"/>
                <w:szCs w:val="24"/>
              </w:rPr>
              <w:t xml:space="preserve"> </w:t>
            </w:r>
            <w:hyperlink r:id="rId10" w:history="1">
              <w:r w:rsidR="00662F32" w:rsidRPr="009B6E4E">
                <w:rPr>
                  <w:rStyle w:val="a8"/>
                  <w:rFonts w:ascii="Times New Roman" w:hAnsi="Times New Roman"/>
                  <w:bCs/>
                  <w:sz w:val="24"/>
                  <w:szCs w:val="24"/>
                </w:rPr>
                <w:t>ugkgtab@</w:t>
              </w:r>
              <w:r w:rsidR="00662F32" w:rsidRPr="009B6E4E">
                <w:rPr>
                  <w:rStyle w:val="a8"/>
                  <w:rFonts w:ascii="Times New Roman" w:hAnsi="Times New Roman"/>
                  <w:bCs/>
                  <w:sz w:val="24"/>
                  <w:szCs w:val="24"/>
                  <w:lang w:val="en-US"/>
                </w:rPr>
                <w:t>ukr</w:t>
              </w:r>
              <w:r w:rsidR="00662F32" w:rsidRPr="00E14820">
                <w:rPr>
                  <w:rStyle w:val="a8"/>
                  <w:rFonts w:ascii="Times New Roman" w:hAnsi="Times New Roman"/>
                  <w:bCs/>
                  <w:sz w:val="24"/>
                  <w:szCs w:val="24"/>
                  <w:lang w:val="ru-RU"/>
                </w:rPr>
                <w:t>.</w:t>
              </w:r>
              <w:r w:rsidR="00662F32" w:rsidRPr="009B6E4E">
                <w:rPr>
                  <w:rStyle w:val="a8"/>
                  <w:rFonts w:ascii="Times New Roman" w:hAnsi="Times New Roman"/>
                  <w:bCs/>
                  <w:sz w:val="24"/>
                  <w:szCs w:val="24"/>
                  <w:lang w:val="en-US"/>
                </w:rPr>
                <w:t>net</w:t>
              </w:r>
            </w:hyperlink>
          </w:p>
          <w:p w:rsidR="00662F32" w:rsidRDefault="00662F32" w:rsidP="003F5AA5">
            <w:pPr>
              <w:jc w:val="both"/>
              <w:rPr>
                <w:rStyle w:val="a8"/>
                <w:rFonts w:ascii="Times New Roman" w:hAnsi="Times New Roman"/>
                <w:bCs/>
                <w:sz w:val="24"/>
                <w:szCs w:val="24"/>
              </w:rPr>
            </w:pPr>
          </w:p>
          <w:p w:rsidR="00662F32" w:rsidRPr="00662F32" w:rsidRDefault="00662F32" w:rsidP="003F5AA5">
            <w:pPr>
              <w:jc w:val="both"/>
              <w:rPr>
                <w:rFonts w:ascii="Times New Roman" w:hAnsi="Times New Roman"/>
                <w:bCs/>
                <w:sz w:val="24"/>
                <w:szCs w:val="24"/>
              </w:rPr>
            </w:pPr>
            <w:r w:rsidRPr="00662F32">
              <w:rPr>
                <w:rStyle w:val="a8"/>
                <w:rFonts w:ascii="Times New Roman" w:hAnsi="Times New Roman"/>
                <w:bCs/>
                <w:color w:val="auto"/>
                <w:sz w:val="24"/>
                <w:szCs w:val="24"/>
                <w:u w:val="none"/>
              </w:rPr>
              <w:t xml:space="preserve">Питання по технічному завданню: начальник відділу будівництва та реформування Дорошенко Євгеній Вікторович, </w:t>
            </w:r>
            <w:proofErr w:type="spellStart"/>
            <w:r w:rsidRPr="00662F32">
              <w:rPr>
                <w:rStyle w:val="a8"/>
                <w:rFonts w:ascii="Times New Roman" w:hAnsi="Times New Roman"/>
                <w:bCs/>
                <w:color w:val="auto"/>
                <w:sz w:val="24"/>
                <w:szCs w:val="24"/>
                <w:u w:val="none"/>
              </w:rPr>
              <w:t>тел</w:t>
            </w:r>
            <w:proofErr w:type="spellEnd"/>
            <w:r w:rsidRPr="00662F32">
              <w:rPr>
                <w:rStyle w:val="a8"/>
                <w:rFonts w:ascii="Times New Roman" w:hAnsi="Times New Roman"/>
                <w:bCs/>
                <w:color w:val="auto"/>
                <w:sz w:val="24"/>
                <w:szCs w:val="24"/>
                <w:u w:val="none"/>
              </w:rPr>
              <w:t xml:space="preserve">. </w:t>
            </w:r>
            <w:r>
              <w:rPr>
                <w:rStyle w:val="a8"/>
                <w:rFonts w:ascii="Times New Roman" w:hAnsi="Times New Roman"/>
                <w:bCs/>
                <w:color w:val="auto"/>
                <w:sz w:val="24"/>
                <w:szCs w:val="24"/>
                <w:u w:val="none"/>
              </w:rPr>
              <w:t>(</w:t>
            </w:r>
            <w:r w:rsidRPr="00662F32">
              <w:rPr>
                <w:rStyle w:val="a8"/>
                <w:rFonts w:ascii="Times New Roman" w:hAnsi="Times New Roman"/>
                <w:bCs/>
                <w:color w:val="auto"/>
                <w:sz w:val="24"/>
                <w:szCs w:val="24"/>
                <w:u w:val="none"/>
              </w:rPr>
              <w:t>04631</w:t>
            </w:r>
            <w:r>
              <w:rPr>
                <w:rStyle w:val="a8"/>
                <w:rFonts w:ascii="Times New Roman" w:hAnsi="Times New Roman"/>
                <w:bCs/>
                <w:color w:val="auto"/>
                <w:sz w:val="24"/>
                <w:szCs w:val="24"/>
                <w:u w:val="none"/>
              </w:rPr>
              <w:t>)231</w:t>
            </w:r>
            <w:r w:rsidRPr="00662F32">
              <w:rPr>
                <w:rStyle w:val="a8"/>
                <w:rFonts w:ascii="Times New Roman" w:hAnsi="Times New Roman"/>
                <w:bCs/>
                <w:color w:val="auto"/>
                <w:sz w:val="24"/>
                <w:szCs w:val="24"/>
                <w:u w:val="none"/>
              </w:rPr>
              <w:t>70</w:t>
            </w:r>
          </w:p>
          <w:p w:rsidR="00B34396" w:rsidRDefault="00B34396" w:rsidP="003F5AA5">
            <w:pPr>
              <w:jc w:val="both"/>
              <w:rPr>
                <w:rFonts w:ascii="Times New Roman" w:eastAsia="Times New Roman" w:hAnsi="Times New Roman" w:cs="Times New Roman"/>
                <w:sz w:val="24"/>
                <w:szCs w:val="24"/>
              </w:rPr>
            </w:pPr>
          </w:p>
        </w:tc>
      </w:tr>
      <w:tr w:rsidR="00D5795F" w:rsidTr="00170EFC">
        <w:trPr>
          <w:trHeight w:val="15"/>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624" w:type="dxa"/>
          </w:tcPr>
          <w:p w:rsidR="00D5795F" w:rsidRDefault="003F5AA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D5795F" w:rsidTr="00170EFC">
        <w:trPr>
          <w:trHeight w:val="240"/>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624" w:type="dxa"/>
          </w:tcPr>
          <w:p w:rsidR="00D5795F" w:rsidRDefault="003F5AA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5795F" w:rsidTr="00170EFC">
        <w:trPr>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624" w:type="dxa"/>
          </w:tcPr>
          <w:p w:rsidR="00D5795F" w:rsidRDefault="00662F32">
            <w:pPr>
              <w:jc w:val="both"/>
              <w:rPr>
                <w:rFonts w:ascii="Times New Roman" w:eastAsia="Times New Roman" w:hAnsi="Times New Roman" w:cs="Times New Roman"/>
                <w:i/>
                <w:sz w:val="24"/>
                <w:szCs w:val="24"/>
              </w:rPr>
            </w:pPr>
            <w:r w:rsidRPr="00662F32">
              <w:rPr>
                <w:rFonts w:ascii="Times New Roman" w:eastAsia="Times New Roman" w:hAnsi="Times New Roman" w:cs="Times New Roman"/>
                <w:b/>
                <w:color w:val="000000"/>
                <w:sz w:val="24"/>
                <w:szCs w:val="24"/>
              </w:rPr>
              <w:t>Будівництво мережевої сонячної електростанції на 130 кВт для власного споживання електричної енергії КП «Ніжинське управління водопровідно-каналізаційного господарства» в м. Ніжин Чернігівської області (ВНС «Червона Гребля»)» (45200000-9 Роботи, пов’язані з об’єктами завершеного чи незавершеного будівництва та об’єктів цивільного будівництва)</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693" w:type="dxa"/>
          </w:tcPr>
          <w:p w:rsidR="00D5795F" w:rsidRDefault="003F5AA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624" w:type="dxa"/>
          </w:tcPr>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5795F" w:rsidRDefault="00D5795F" w:rsidP="00B34396">
            <w:pPr>
              <w:widowControl w:val="0"/>
              <w:ind w:right="120"/>
              <w:jc w:val="both"/>
              <w:rPr>
                <w:rFonts w:ascii="Times New Roman" w:eastAsia="Times New Roman" w:hAnsi="Times New Roman" w:cs="Times New Roman"/>
                <w:i/>
                <w:color w:val="FF0000"/>
                <w:sz w:val="24"/>
                <w:szCs w:val="24"/>
                <w:highlight w:val="yellow"/>
              </w:rPr>
            </w:pPr>
          </w:p>
        </w:tc>
      </w:tr>
      <w:tr w:rsidR="00D5795F" w:rsidTr="00170EFC">
        <w:trPr>
          <w:trHeight w:val="841"/>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693" w:type="dxa"/>
          </w:tcPr>
          <w:p w:rsidR="00D5795F" w:rsidRDefault="00D223AC">
            <w:pPr>
              <w:widowControl w:val="0"/>
              <w:rPr>
                <w:rFonts w:ascii="Times New Roman" w:eastAsia="Times New Roman" w:hAnsi="Times New Roman" w:cs="Times New Roman"/>
                <w:color w:val="000000"/>
                <w:sz w:val="24"/>
                <w:szCs w:val="24"/>
                <w:highlight w:val="yellow"/>
              </w:rPr>
            </w:pPr>
            <w:r w:rsidRPr="00180199">
              <w:rPr>
                <w:rFonts w:ascii="Times New Roman" w:eastAsia="Times New Roman" w:hAnsi="Times New Roman" w:cs="Times New Roman"/>
                <w:color w:val="000000"/>
                <w:sz w:val="24"/>
                <w:szCs w:val="24"/>
              </w:rPr>
              <w:t xml:space="preserve">Місце надання послуг, їх обсяги </w:t>
            </w:r>
          </w:p>
        </w:tc>
        <w:tc>
          <w:tcPr>
            <w:tcW w:w="7624" w:type="dxa"/>
          </w:tcPr>
          <w:p w:rsidR="00D5795F" w:rsidRPr="005E0200" w:rsidRDefault="00D223AC">
            <w:pPr>
              <w:widowControl w:val="0"/>
              <w:ind w:right="120"/>
              <w:jc w:val="both"/>
              <w:rPr>
                <w:rFonts w:ascii="Times New Roman" w:eastAsia="Times New Roman" w:hAnsi="Times New Roman" w:cs="Times New Roman"/>
                <w:i/>
                <w:color w:val="4A86E8"/>
                <w:sz w:val="28"/>
                <w:szCs w:val="28"/>
              </w:rPr>
            </w:pPr>
            <w:r>
              <w:rPr>
                <w:rFonts w:ascii="Times New Roman" w:eastAsia="Times New Roman" w:hAnsi="Times New Roman" w:cs="Times New Roman"/>
                <w:color w:val="000000"/>
                <w:sz w:val="24"/>
                <w:szCs w:val="24"/>
              </w:rPr>
              <w:t>Обсяги</w:t>
            </w:r>
            <w:r w:rsidR="003F5AA5" w:rsidRPr="00B34396">
              <w:rPr>
                <w:rFonts w:ascii="Times New Roman" w:eastAsia="Times New Roman" w:hAnsi="Times New Roman" w:cs="Times New Roman"/>
                <w:color w:val="000000"/>
                <w:sz w:val="24"/>
                <w:szCs w:val="24"/>
              </w:rPr>
              <w:t xml:space="preserve">: </w:t>
            </w:r>
            <w:r w:rsidR="003F5AA5" w:rsidRPr="005E0200">
              <w:rPr>
                <w:rFonts w:ascii="Times New Roman" w:eastAsia="Times New Roman" w:hAnsi="Times New Roman" w:cs="Times New Roman"/>
                <w:i/>
                <w:color w:val="000000" w:themeColor="text1"/>
                <w:sz w:val="24"/>
                <w:szCs w:val="24"/>
              </w:rPr>
              <w:t xml:space="preserve">1 </w:t>
            </w:r>
            <w:r w:rsidR="00662F32">
              <w:rPr>
                <w:rFonts w:ascii="Times New Roman" w:eastAsia="Times New Roman" w:hAnsi="Times New Roman" w:cs="Times New Roman"/>
                <w:i/>
                <w:color w:val="000000" w:themeColor="text1"/>
                <w:sz w:val="24"/>
                <w:szCs w:val="24"/>
              </w:rPr>
              <w:t>робота</w:t>
            </w:r>
          </w:p>
          <w:p w:rsidR="00D5795F" w:rsidRPr="00170EFC" w:rsidRDefault="003F5AA5" w:rsidP="00F4457C">
            <w:pPr>
              <w:widowControl w:val="0"/>
              <w:ind w:right="120"/>
              <w:jc w:val="both"/>
              <w:rPr>
                <w:rFonts w:ascii="Times New Roman" w:eastAsia="Times New Roman" w:hAnsi="Times New Roman" w:cs="Times New Roman"/>
                <w:i/>
                <w:sz w:val="20"/>
                <w:szCs w:val="20"/>
              </w:rPr>
            </w:pPr>
            <w:r w:rsidRPr="00B34396">
              <w:rPr>
                <w:rFonts w:ascii="Times New Roman" w:eastAsia="Times New Roman" w:hAnsi="Times New Roman" w:cs="Times New Roman"/>
                <w:sz w:val="24"/>
                <w:szCs w:val="24"/>
              </w:rPr>
              <w:t xml:space="preserve">Місце </w:t>
            </w:r>
            <w:r w:rsidR="00662F32">
              <w:rPr>
                <w:rFonts w:ascii="Times New Roman" w:eastAsia="Times New Roman" w:hAnsi="Times New Roman" w:cs="Times New Roman"/>
                <w:sz w:val="24"/>
                <w:szCs w:val="24"/>
              </w:rPr>
              <w:t>виконання робіт</w:t>
            </w:r>
            <w:r w:rsidRPr="00B34396">
              <w:rPr>
                <w:rFonts w:ascii="Times New Roman" w:eastAsia="Times New Roman" w:hAnsi="Times New Roman" w:cs="Times New Roman"/>
                <w:sz w:val="24"/>
                <w:szCs w:val="24"/>
              </w:rPr>
              <w:t xml:space="preserve">: </w:t>
            </w:r>
            <w:r w:rsidR="00662F32" w:rsidRPr="00F4457C">
              <w:rPr>
                <w:rFonts w:ascii="Times New Roman" w:eastAsia="Times New Roman" w:hAnsi="Times New Roman" w:cs="Times New Roman"/>
                <w:i/>
                <w:sz w:val="24"/>
                <w:szCs w:val="24"/>
              </w:rPr>
              <w:t>вул. Червона Гребля,</w:t>
            </w:r>
            <w:r w:rsidR="005475A1">
              <w:rPr>
                <w:rFonts w:ascii="Times New Roman" w:eastAsia="Times New Roman" w:hAnsi="Times New Roman" w:cs="Times New Roman"/>
                <w:i/>
                <w:sz w:val="24"/>
                <w:szCs w:val="24"/>
              </w:rPr>
              <w:t xml:space="preserve"> </w:t>
            </w:r>
            <w:r w:rsidR="00556FC0" w:rsidRPr="00556FC0">
              <w:rPr>
                <w:rFonts w:ascii="Times New Roman" w:eastAsia="Times New Roman" w:hAnsi="Times New Roman" w:cs="Times New Roman"/>
                <w:i/>
                <w:sz w:val="24"/>
                <w:szCs w:val="24"/>
              </w:rPr>
              <w:t>20б</w:t>
            </w:r>
            <w:r w:rsidR="005475A1">
              <w:rPr>
                <w:rFonts w:ascii="Times New Roman" w:eastAsia="Times New Roman" w:hAnsi="Times New Roman" w:cs="Times New Roman"/>
                <w:i/>
                <w:sz w:val="24"/>
                <w:szCs w:val="24"/>
              </w:rPr>
              <w:t xml:space="preserve">, </w:t>
            </w:r>
            <w:r w:rsidR="00662F32" w:rsidRPr="00F4457C">
              <w:rPr>
                <w:rFonts w:ascii="Times New Roman" w:eastAsia="Times New Roman" w:hAnsi="Times New Roman" w:cs="Times New Roman"/>
                <w:i/>
                <w:sz w:val="24"/>
                <w:szCs w:val="24"/>
              </w:rPr>
              <w:t xml:space="preserve"> </w:t>
            </w:r>
            <w:r w:rsidR="00F4457C" w:rsidRPr="00F4457C">
              <w:rPr>
                <w:rFonts w:ascii="Times New Roman" w:eastAsia="Times New Roman" w:hAnsi="Times New Roman" w:cs="Times New Roman"/>
                <w:i/>
                <w:sz w:val="24"/>
                <w:szCs w:val="24"/>
              </w:rPr>
              <w:t>м</w:t>
            </w:r>
            <w:r w:rsidR="00F4457C">
              <w:rPr>
                <w:rFonts w:ascii="Times New Roman" w:eastAsia="Times New Roman" w:hAnsi="Times New Roman" w:cs="Times New Roman"/>
                <w:i/>
                <w:sz w:val="24"/>
                <w:szCs w:val="24"/>
              </w:rPr>
              <w:t xml:space="preserve">. Ніжин, </w:t>
            </w:r>
            <w:r w:rsidR="00B34396" w:rsidRPr="00B34396">
              <w:rPr>
                <w:rFonts w:ascii="Times New Roman" w:eastAsia="Times New Roman" w:hAnsi="Times New Roman" w:cs="Times New Roman"/>
                <w:i/>
                <w:sz w:val="24"/>
                <w:szCs w:val="24"/>
              </w:rPr>
              <w:t>Чернігівська обл., 16600</w:t>
            </w:r>
          </w:p>
        </w:tc>
      </w:tr>
      <w:tr w:rsidR="00D5795F" w:rsidTr="004A427F">
        <w:trPr>
          <w:trHeight w:val="645"/>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624" w:type="dxa"/>
            <w:shd w:val="clear" w:color="auto" w:fill="auto"/>
          </w:tcPr>
          <w:p w:rsidR="00D5795F" w:rsidRPr="0033617D" w:rsidRDefault="003F5AA5" w:rsidP="00092097">
            <w:pPr>
              <w:widowControl w:val="0"/>
              <w:rPr>
                <w:rFonts w:ascii="Times New Roman" w:eastAsia="Times New Roman" w:hAnsi="Times New Roman" w:cs="Times New Roman"/>
                <w:sz w:val="24"/>
                <w:szCs w:val="24"/>
                <w:highlight w:val="cyan"/>
                <w:lang w:val="en-US"/>
              </w:rPr>
            </w:pPr>
            <w:r w:rsidRPr="004A427F">
              <w:rPr>
                <w:rFonts w:ascii="Times New Roman" w:eastAsia="Times New Roman" w:hAnsi="Times New Roman" w:cs="Times New Roman"/>
                <w:sz w:val="24"/>
                <w:szCs w:val="24"/>
              </w:rPr>
              <w:t>до  3</w:t>
            </w:r>
            <w:r w:rsidR="000803A2" w:rsidRPr="004A427F">
              <w:rPr>
                <w:rFonts w:ascii="Times New Roman" w:eastAsia="Times New Roman" w:hAnsi="Times New Roman" w:cs="Times New Roman"/>
                <w:sz w:val="24"/>
                <w:szCs w:val="24"/>
              </w:rPr>
              <w:t>0</w:t>
            </w:r>
            <w:r w:rsidRPr="004A427F">
              <w:rPr>
                <w:rFonts w:ascii="Times New Roman" w:eastAsia="Times New Roman" w:hAnsi="Times New Roman" w:cs="Times New Roman"/>
                <w:sz w:val="24"/>
                <w:szCs w:val="24"/>
              </w:rPr>
              <w:t xml:space="preserve"> </w:t>
            </w:r>
            <w:r w:rsidR="00092097" w:rsidRPr="004A427F">
              <w:rPr>
                <w:rFonts w:ascii="Times New Roman" w:eastAsia="Times New Roman" w:hAnsi="Times New Roman" w:cs="Times New Roman"/>
                <w:sz w:val="24"/>
                <w:szCs w:val="24"/>
              </w:rPr>
              <w:t>серпня</w:t>
            </w:r>
            <w:r w:rsidRPr="004A427F">
              <w:rPr>
                <w:rFonts w:ascii="Times New Roman" w:eastAsia="Times New Roman" w:hAnsi="Times New Roman" w:cs="Times New Roman"/>
                <w:sz w:val="24"/>
                <w:szCs w:val="24"/>
              </w:rPr>
              <w:t xml:space="preserve">  20</w:t>
            </w:r>
            <w:r w:rsidR="00B34396" w:rsidRPr="004A427F">
              <w:rPr>
                <w:rFonts w:ascii="Times New Roman" w:eastAsia="Times New Roman" w:hAnsi="Times New Roman" w:cs="Times New Roman"/>
                <w:sz w:val="24"/>
                <w:szCs w:val="24"/>
              </w:rPr>
              <w:t>2</w:t>
            </w:r>
            <w:r w:rsidR="004043ED" w:rsidRPr="004A427F">
              <w:rPr>
                <w:rFonts w:ascii="Times New Roman" w:eastAsia="Times New Roman" w:hAnsi="Times New Roman" w:cs="Times New Roman"/>
                <w:sz w:val="24"/>
                <w:szCs w:val="24"/>
              </w:rPr>
              <w:t>4</w:t>
            </w:r>
            <w:r w:rsidRPr="004A427F">
              <w:rPr>
                <w:rFonts w:ascii="Times New Roman" w:eastAsia="Times New Roman" w:hAnsi="Times New Roman" w:cs="Times New Roman"/>
                <w:sz w:val="24"/>
                <w:szCs w:val="24"/>
              </w:rPr>
              <w:t xml:space="preserve"> року</w:t>
            </w:r>
            <w:r w:rsidRPr="00B34396">
              <w:rPr>
                <w:rFonts w:ascii="Times New Roman" w:eastAsia="Times New Roman" w:hAnsi="Times New Roman" w:cs="Times New Roman"/>
                <w:sz w:val="24"/>
                <w:szCs w:val="24"/>
              </w:rPr>
              <w:t xml:space="preserve"> </w:t>
            </w:r>
          </w:p>
        </w:tc>
      </w:tr>
      <w:tr w:rsidR="00D5795F" w:rsidTr="00170EFC">
        <w:trPr>
          <w:trHeight w:val="841"/>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624" w:type="dxa"/>
          </w:tcPr>
          <w:p w:rsidR="00D5795F" w:rsidRDefault="003F5AA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624" w:type="dxa"/>
          </w:tcPr>
          <w:p w:rsidR="00D5795F" w:rsidRDefault="003F5AA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624" w:type="dxa"/>
          </w:tcPr>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5795F" w:rsidRDefault="003F5AA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5795F" w:rsidTr="00170EFC">
        <w:trPr>
          <w:trHeight w:val="501"/>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5795F" w:rsidTr="007A4F1E">
        <w:trPr>
          <w:trHeight w:val="991"/>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tcPr>
          <w:p w:rsidR="00D5795F" w:rsidRDefault="003F5AA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624" w:type="dxa"/>
          </w:tcPr>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D5795F" w:rsidRDefault="003F5AA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w:t>
            </w:r>
            <w:r>
              <w:rPr>
                <w:rFonts w:ascii="Times New Roman" w:eastAsia="Times New Roman" w:hAnsi="Times New Roman" w:cs="Times New Roman"/>
                <w:sz w:val="24"/>
                <w:szCs w:val="24"/>
                <w:highlight w:val="white"/>
              </w:rPr>
              <w:lastRenderedPageBreak/>
              <w:t xml:space="preserve">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624" w:type="dxa"/>
          </w:tcPr>
          <w:p w:rsidR="00D5795F" w:rsidRDefault="003F5AA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6969B4">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w:t>
            </w:r>
            <w:r>
              <w:rPr>
                <w:rFonts w:ascii="Times New Roman" w:eastAsia="Times New Roman" w:hAnsi="Times New Roman" w:cs="Times New Roman"/>
                <w:sz w:val="24"/>
                <w:szCs w:val="24"/>
                <w:highlight w:val="white"/>
              </w:rPr>
              <w:t>документації до закінчення кінцевого строку подання тендерних пропозицій залишалося не менше чотирьох днів.</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5795F" w:rsidTr="00170EFC">
        <w:trPr>
          <w:trHeight w:val="480"/>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624" w:type="dxa"/>
            <w:vAlign w:val="center"/>
          </w:tcPr>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969B4">
              <w:rPr>
                <w:rFonts w:ascii="Times New Roman" w:eastAsia="Times New Roman" w:hAnsi="Times New Roman" w:cs="Times New Roman"/>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D5795F" w:rsidRPr="006969B4" w:rsidRDefault="003F5AA5">
            <w:pPr>
              <w:widowControl w:val="0"/>
              <w:jc w:val="both"/>
              <w:rPr>
                <w:rFonts w:ascii="Times New Roman" w:eastAsia="Times New Roman" w:hAnsi="Times New Roman" w:cs="Times New Roman"/>
                <w:sz w:val="24"/>
                <w:szCs w:val="24"/>
                <w:highlight w:val="white"/>
              </w:rPr>
            </w:pPr>
            <w:r w:rsidRPr="006969B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6969B4">
              <w:rPr>
                <w:rFonts w:ascii="Times New Roman" w:eastAsia="Times New Roman" w:hAnsi="Times New Roman" w:cs="Times New Roman"/>
                <w:sz w:val="24"/>
                <w:szCs w:val="24"/>
                <w:highlight w:val="white"/>
              </w:rPr>
              <w:t>закупівель</w:t>
            </w:r>
            <w:proofErr w:type="spellEnd"/>
            <w:r w:rsidRPr="006969B4">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6969B4">
                <w:rPr>
                  <w:rFonts w:ascii="Times New Roman" w:eastAsia="Times New Roman" w:hAnsi="Times New Roman" w:cs="Times New Roman"/>
                  <w:sz w:val="24"/>
                  <w:szCs w:val="24"/>
                  <w:highlight w:val="white"/>
                </w:rPr>
                <w:t>пункті 47</w:t>
              </w:r>
            </w:hyperlink>
            <w:r w:rsidRPr="006969B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5795F" w:rsidRPr="006969B4" w:rsidRDefault="003F5AA5" w:rsidP="002A5577">
            <w:pPr>
              <w:widowControl w:val="0"/>
              <w:numPr>
                <w:ilvl w:val="0"/>
                <w:numId w:val="1"/>
              </w:numPr>
              <w:jc w:val="both"/>
              <w:rPr>
                <w:rFonts w:ascii="Times New Roman" w:eastAsia="Times New Roman" w:hAnsi="Times New Roman" w:cs="Times New Roman"/>
                <w:sz w:val="24"/>
                <w:szCs w:val="24"/>
              </w:rPr>
            </w:pPr>
            <w:r w:rsidRPr="006969B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969B4">
              <w:rPr>
                <w:rFonts w:ascii="Times New Roman" w:eastAsia="Times New Roman" w:hAnsi="Times New Roman" w:cs="Times New Roman"/>
                <w:b/>
                <w:i/>
                <w:sz w:val="24"/>
                <w:szCs w:val="24"/>
              </w:rPr>
              <w:t>згідно</w:t>
            </w:r>
            <w:r w:rsidRPr="006969B4">
              <w:rPr>
                <w:rFonts w:ascii="Times New Roman" w:eastAsia="Times New Roman" w:hAnsi="Times New Roman" w:cs="Times New Roman"/>
                <w:sz w:val="24"/>
                <w:szCs w:val="24"/>
              </w:rPr>
              <w:t xml:space="preserve"> з </w:t>
            </w:r>
            <w:r w:rsidRPr="006969B4">
              <w:rPr>
                <w:rFonts w:ascii="Times New Roman" w:eastAsia="Times New Roman" w:hAnsi="Times New Roman" w:cs="Times New Roman"/>
                <w:b/>
                <w:i/>
                <w:sz w:val="24"/>
                <w:szCs w:val="24"/>
              </w:rPr>
              <w:t>Додатком 1</w:t>
            </w:r>
            <w:r w:rsidRPr="006969B4">
              <w:rPr>
                <w:rFonts w:ascii="Times New Roman" w:eastAsia="Times New Roman" w:hAnsi="Times New Roman" w:cs="Times New Roman"/>
                <w:sz w:val="24"/>
                <w:szCs w:val="24"/>
              </w:rPr>
              <w:t xml:space="preserve"> до цієї тендерної документації;</w:t>
            </w:r>
          </w:p>
          <w:p w:rsidR="00D5795F" w:rsidRDefault="003F5AA5" w:rsidP="002A5577">
            <w:pPr>
              <w:widowControl w:val="0"/>
              <w:numPr>
                <w:ilvl w:val="0"/>
                <w:numId w:val="1"/>
              </w:numPr>
              <w:jc w:val="both"/>
              <w:rPr>
                <w:rFonts w:ascii="Times New Roman" w:eastAsia="Times New Roman" w:hAnsi="Times New Roman" w:cs="Times New Roman"/>
                <w:sz w:val="24"/>
                <w:szCs w:val="24"/>
              </w:rPr>
            </w:pPr>
            <w:r w:rsidRPr="006969B4">
              <w:rPr>
                <w:rFonts w:ascii="Times New Roman" w:eastAsia="Times New Roman" w:hAnsi="Times New Roman" w:cs="Times New Roman"/>
                <w:sz w:val="24"/>
                <w:szCs w:val="24"/>
              </w:rPr>
              <w:t>інформацією щодо відсутності підстав, установлених в пункт</w:t>
            </w:r>
            <w:r w:rsidRPr="006969B4">
              <w:rPr>
                <w:rFonts w:ascii="Times New Roman" w:eastAsia="Times New Roman" w:hAnsi="Times New Roman" w:cs="Times New Roman"/>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D5795F" w:rsidRDefault="007A4F1E" w:rsidP="002A5577">
            <w:pPr>
              <w:widowControl w:val="0"/>
              <w:numPr>
                <w:ilvl w:val="0"/>
                <w:numId w:val="1"/>
              </w:numPr>
              <w:jc w:val="both"/>
              <w:rPr>
                <w:rFonts w:ascii="Times New Roman" w:eastAsia="Times New Roman" w:hAnsi="Times New Roman" w:cs="Times New Roman"/>
                <w:sz w:val="24"/>
                <w:szCs w:val="24"/>
              </w:rPr>
            </w:pPr>
            <w:r>
              <w:rPr>
                <w:rFonts w:ascii="Times New Roman" w:hAnsi="Times New Roman" w:cs="Times New Roman"/>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w:t>
            </w:r>
            <w:r w:rsidRPr="007A4F1E">
              <w:rPr>
                <w:rFonts w:ascii="Times New Roman" w:hAnsi="Times New Roman" w:cs="Times New Roman"/>
                <w:sz w:val="24"/>
                <w:szCs w:val="24"/>
              </w:rPr>
              <w:t>пропозиції</w:t>
            </w:r>
            <w:r w:rsidR="00407265">
              <w:rPr>
                <w:rFonts w:ascii="Times New Roman" w:eastAsia="Times New Roman" w:hAnsi="Times New Roman" w:cs="Times New Roman"/>
                <w:sz w:val="24"/>
                <w:szCs w:val="24"/>
              </w:rPr>
              <w:t xml:space="preserve">, </w:t>
            </w:r>
            <w:r w:rsidR="00407265">
              <w:rPr>
                <w:rFonts w:ascii="Times New Roman" w:hAnsi="Times New Roman" w:cs="Times New Roman"/>
                <w:sz w:val="24"/>
                <w:szCs w:val="24"/>
              </w:rPr>
              <w:t>я</w:t>
            </w:r>
            <w:r w:rsidR="00407265" w:rsidRPr="00CB70FF">
              <w:rPr>
                <w:rFonts w:ascii="Times New Roman" w:eastAsia="Times New Roman" w:hAnsi="Times New Roman" w:cs="Times New Roman"/>
                <w:color w:val="000000"/>
                <w:sz w:val="24"/>
                <w:szCs w:val="24"/>
              </w:rPr>
              <w:t>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r w:rsidR="00407265">
              <w:rPr>
                <w:rFonts w:ascii="Times New Roman" w:eastAsia="Times New Roman" w:hAnsi="Times New Roman" w:cs="Times New Roman"/>
                <w:color w:val="000000"/>
                <w:sz w:val="24"/>
                <w:szCs w:val="24"/>
              </w:rPr>
              <w:t>;</w:t>
            </w:r>
          </w:p>
          <w:p w:rsidR="006969B4" w:rsidRPr="002A5577" w:rsidRDefault="006969B4" w:rsidP="002A5577">
            <w:pPr>
              <w:widowControl w:val="0"/>
              <w:numPr>
                <w:ilvl w:val="0"/>
                <w:numId w:val="1"/>
              </w:numPr>
              <w:jc w:val="both"/>
              <w:rPr>
                <w:rFonts w:ascii="Times New Roman" w:eastAsia="Times New Roman" w:hAnsi="Times New Roman" w:cs="Times New Roman"/>
                <w:sz w:val="24"/>
                <w:szCs w:val="24"/>
              </w:rPr>
            </w:pPr>
            <w:r w:rsidRPr="00362671">
              <w:rPr>
                <w:rFonts w:ascii="Times New Roman" w:eastAsia="Times New Roman" w:hAnsi="Times New Roman"/>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556EC4">
              <w:rPr>
                <w:rFonts w:ascii="Times New Roman" w:eastAsia="Times New Roman" w:hAnsi="Times New Roman"/>
                <w:b/>
                <w:i/>
                <w:sz w:val="24"/>
                <w:szCs w:val="24"/>
              </w:rPr>
              <w:t>Додатку 2</w:t>
            </w:r>
            <w:r w:rsidRPr="00362671">
              <w:rPr>
                <w:rFonts w:ascii="Times New Roman" w:eastAsia="Times New Roman" w:hAnsi="Times New Roman"/>
                <w:sz w:val="24"/>
                <w:szCs w:val="24"/>
              </w:rPr>
              <w:t xml:space="preserve"> до тендерної документації</w:t>
            </w:r>
            <w:r>
              <w:rPr>
                <w:rFonts w:ascii="Times New Roman" w:eastAsia="Times New Roman" w:hAnsi="Times New Roman"/>
                <w:sz w:val="24"/>
                <w:szCs w:val="24"/>
              </w:rPr>
              <w:t>;</w:t>
            </w:r>
          </w:p>
          <w:p w:rsidR="002A5577" w:rsidRPr="002A5577" w:rsidRDefault="002A5577" w:rsidP="002A5577">
            <w:pPr>
              <w:widowControl w:val="0"/>
              <w:numPr>
                <w:ilvl w:val="0"/>
                <w:numId w:val="1"/>
              </w:numPr>
              <w:jc w:val="both"/>
              <w:rPr>
                <w:rFonts w:ascii="Times New Roman" w:eastAsia="Times New Roman" w:hAnsi="Times New Roman" w:cs="Times New Roman"/>
                <w:sz w:val="24"/>
                <w:szCs w:val="24"/>
              </w:rPr>
            </w:pPr>
            <w:r w:rsidRPr="00EB3596">
              <w:rPr>
                <w:rFonts w:ascii="Times New Roman" w:eastAsia="Times New Roman" w:hAnsi="Times New Roman" w:cs="Times New Roman"/>
                <w:sz w:val="24"/>
                <w:szCs w:val="24"/>
              </w:rPr>
              <w:lastRenderedPageBreak/>
              <w:t xml:space="preserve">інформацією щодо кожного  </w:t>
            </w:r>
            <w:r w:rsidRPr="00EB3596">
              <w:rPr>
                <w:rFonts w:ascii="Times New Roman" w:eastAsia="Times New Roman" w:hAnsi="Times New Roman" w:cs="Times New Roman"/>
                <w:color w:val="000000" w:themeColor="text1"/>
                <w:sz w:val="24"/>
                <w:szCs w:val="24"/>
              </w:rPr>
              <w:t xml:space="preserve">субпідрядника/ співвиконавця у разі залучення (відповідно до п. 7 «Інформація про субпідрядника/співвиконавця» </w:t>
            </w:r>
            <w:r w:rsidRPr="00EB3596">
              <w:rPr>
                <w:rFonts w:ascii="Times New Roman" w:eastAsia="Times New Roman" w:hAnsi="Times New Roman" w:cs="Times New Roman"/>
                <w:sz w:val="24"/>
                <w:szCs w:val="24"/>
              </w:rPr>
              <w:t>даного Розділу);</w:t>
            </w:r>
          </w:p>
          <w:p w:rsidR="00D5795F" w:rsidRDefault="003F5AA5" w:rsidP="002A557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5795F" w:rsidRDefault="003F5AA5" w:rsidP="002A557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5795F" w:rsidRPr="00A2749E" w:rsidRDefault="00A2749E">
            <w:pPr>
              <w:widowControl w:val="0"/>
              <w:jc w:val="both"/>
              <w:rPr>
                <w:rFonts w:ascii="Times New Roman" w:eastAsia="Times New Roman" w:hAnsi="Times New Roman" w:cs="Times New Roman"/>
                <w:sz w:val="24"/>
                <w:szCs w:val="24"/>
              </w:rPr>
            </w:pPr>
            <w:r w:rsidRPr="00A94794">
              <w:rPr>
                <w:rFonts w:ascii="Times New Roman" w:eastAsia="Andale Sans UI" w:hAnsi="Times New Roman" w:cs="Times New Roman"/>
                <w:b/>
                <w:iCs/>
                <w:sz w:val="24"/>
                <w:szCs w:val="24"/>
                <w:u w:val="single"/>
                <w:shd w:val="clear" w:color="auto" w:fill="FFFFFF"/>
              </w:rPr>
              <w:t>Рекомендовано:</w:t>
            </w:r>
            <w:r w:rsidRPr="00A94794">
              <w:rPr>
                <w:rFonts w:ascii="Times New Roman" w:eastAsia="Andale Sans UI" w:hAnsi="Times New Roman" w:cs="Times New Roman"/>
                <w:b/>
                <w:sz w:val="24"/>
                <w:szCs w:val="24"/>
                <w:u w:val="single"/>
                <w:shd w:val="clear" w:color="auto" w:fill="FFFFFF"/>
              </w:rPr>
              <w:t xml:space="preserve">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w:t>
            </w:r>
            <w:r w:rsidRPr="00A94794">
              <w:rPr>
                <w:rFonts w:ascii="Times New Roman" w:hAnsi="Times New Roman" w:cs="Times New Roman"/>
                <w:b/>
                <w:sz w:val="24"/>
                <w:szCs w:val="24"/>
                <w:u w:val="single"/>
                <w:shd w:val="clear" w:color="auto" w:fill="FFFFFF"/>
              </w:rPr>
              <w:t>документи, що підтверджують відповідність учасника кваліфікаційним критеріям, подавати одним файлом</w:t>
            </w:r>
            <w:r w:rsidRPr="00A94794">
              <w:rPr>
                <w:rFonts w:ascii="Times New Roman" w:eastAsia="Andale Sans UI" w:hAnsi="Times New Roman" w:cs="Times New Roman"/>
                <w:b/>
                <w:iCs/>
                <w:sz w:val="24"/>
                <w:szCs w:val="24"/>
                <w:u w:val="single"/>
                <w:shd w:val="clear" w:color="auto" w:fill="FFFFFF"/>
              </w:rPr>
              <w:t>.</w:t>
            </w:r>
          </w:p>
          <w:p w:rsidR="00611728" w:rsidRPr="00611728" w:rsidRDefault="00611728">
            <w:pPr>
              <w:widowControl w:val="0"/>
              <w:jc w:val="both"/>
              <w:rPr>
                <w:rFonts w:ascii="Times New Roman" w:eastAsia="Times New Roman" w:hAnsi="Times New Roman" w:cs="Times New Roman"/>
                <w:sz w:val="24"/>
                <w:szCs w:val="24"/>
                <w:lang w:val="ru-RU"/>
              </w:rPr>
            </w:pPr>
            <w:r w:rsidRPr="00A94794">
              <w:rPr>
                <w:rFonts w:ascii="Times New Roman" w:hAnsi="Times New Roman" w:cs="Times New Roman"/>
                <w:bCs/>
                <w:sz w:val="24"/>
                <w:szCs w:val="24"/>
              </w:rPr>
              <w:t>Усі документи, що подаються учасником у складі тендерної пропозиції повинні бути скановані з документів, у вигляді електронного(</w:t>
            </w:r>
            <w:proofErr w:type="spellStart"/>
            <w:r w:rsidRPr="00A94794">
              <w:rPr>
                <w:rFonts w:ascii="Times New Roman" w:hAnsi="Times New Roman" w:cs="Times New Roman"/>
                <w:bCs/>
                <w:sz w:val="24"/>
                <w:szCs w:val="24"/>
              </w:rPr>
              <w:t>их</w:t>
            </w:r>
            <w:proofErr w:type="spellEnd"/>
            <w:r w:rsidRPr="00A94794">
              <w:rPr>
                <w:rFonts w:ascii="Times New Roman" w:hAnsi="Times New Roman" w:cs="Times New Roman"/>
                <w:bCs/>
                <w:sz w:val="24"/>
                <w:szCs w:val="24"/>
              </w:rPr>
              <w:t xml:space="preserve">) файлів у форматі розширення </w:t>
            </w:r>
            <w:proofErr w:type="spellStart"/>
            <w:r w:rsidRPr="00A94794">
              <w:rPr>
                <w:rFonts w:ascii="Times New Roman" w:hAnsi="Times New Roman" w:cs="Times New Roman"/>
                <w:bCs/>
                <w:sz w:val="24"/>
                <w:szCs w:val="24"/>
              </w:rPr>
              <w:t>pdf</w:t>
            </w:r>
            <w:proofErr w:type="spellEnd"/>
            <w:r w:rsidRPr="00A94794">
              <w:rPr>
                <w:rFonts w:ascii="Times New Roman" w:hAnsi="Times New Roman" w:cs="Times New Roman"/>
                <w:bCs/>
                <w:sz w:val="24"/>
                <w:szCs w:val="24"/>
              </w:rPr>
              <w:t xml:space="preserve">  (</w:t>
            </w:r>
            <w:r w:rsidRPr="00A94794">
              <w:rPr>
                <w:rFonts w:ascii="Times New Roman" w:hAnsi="Times New Roman" w:cs="Times New Roman"/>
                <w:bCs/>
                <w:sz w:val="24"/>
                <w:szCs w:val="24"/>
                <w:lang w:val="en-US"/>
              </w:rPr>
              <w:t>jpg</w:t>
            </w:r>
            <w:r w:rsidRPr="00A94794">
              <w:rPr>
                <w:rFonts w:ascii="Times New Roman" w:hAnsi="Times New Roman" w:cs="Times New Roman"/>
                <w:bCs/>
                <w:sz w:val="24"/>
                <w:szCs w:val="24"/>
              </w:rPr>
              <w:t>) та/або розширення програм, що здійснюють архівацію даних (</w:t>
            </w:r>
            <w:r w:rsidRPr="00A94794">
              <w:rPr>
                <w:rFonts w:ascii="Times New Roman" w:hAnsi="Times New Roman" w:cs="Times New Roman"/>
                <w:bCs/>
                <w:sz w:val="24"/>
                <w:szCs w:val="24"/>
                <w:lang w:val="en-US"/>
              </w:rPr>
              <w:t>WinRAR</w:t>
            </w:r>
            <w:r w:rsidRPr="00A94794">
              <w:rPr>
                <w:rFonts w:ascii="Times New Roman" w:hAnsi="Times New Roman" w:cs="Times New Roman"/>
                <w:bCs/>
                <w:sz w:val="24"/>
                <w:szCs w:val="24"/>
              </w:rPr>
              <w:t>, 7-</w:t>
            </w:r>
            <w:r w:rsidRPr="00A94794">
              <w:rPr>
                <w:rFonts w:ascii="Times New Roman" w:hAnsi="Times New Roman" w:cs="Times New Roman"/>
                <w:bCs/>
                <w:sz w:val="24"/>
                <w:szCs w:val="24"/>
                <w:lang w:val="en-US"/>
              </w:rPr>
              <w:t>Zip</w:t>
            </w:r>
            <w:r w:rsidRPr="00A94794">
              <w:rPr>
                <w:rFonts w:ascii="Times New Roman" w:hAnsi="Times New Roman" w:cs="Times New Roman"/>
                <w:bCs/>
                <w:sz w:val="24"/>
                <w:szCs w:val="24"/>
              </w:rPr>
              <w:t xml:space="preserve">). </w:t>
            </w:r>
            <w:r w:rsidRPr="00A94794">
              <w:rPr>
                <w:rFonts w:ascii="Times New Roman" w:hAnsi="Times New Roman" w:cs="Times New Roman"/>
                <w:sz w:val="24"/>
                <w:szCs w:val="24"/>
              </w:rPr>
              <w:t xml:space="preserve">Усі документи, що подаються учасником, мають бути чинними на момент розкриття тендерних пропозицій. Документи мають бути належного рівня зображення (чіткими та розбірливими для читання). </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D5795F" w:rsidRPr="006969B4" w:rsidRDefault="003F5AA5">
            <w:pPr>
              <w:widowControl w:val="0"/>
              <w:jc w:val="both"/>
              <w:rPr>
                <w:rFonts w:ascii="Times New Roman" w:eastAsia="Times New Roman" w:hAnsi="Times New Roman" w:cs="Times New Roman"/>
                <w:b/>
                <w:sz w:val="24"/>
                <w:szCs w:val="24"/>
              </w:rPr>
            </w:pPr>
            <w:r w:rsidRPr="006969B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5795F" w:rsidRDefault="003F5AA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5795F" w:rsidRDefault="003F5AA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w:t>
            </w:r>
            <w:r>
              <w:rPr>
                <w:rFonts w:ascii="Times New Roman" w:eastAsia="Times New Roman" w:hAnsi="Times New Roman" w:cs="Times New Roman"/>
                <w:sz w:val="24"/>
                <w:szCs w:val="24"/>
              </w:rPr>
              <w:lastRenderedPageBreak/>
              <w:t>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795F" w:rsidRDefault="003F5AA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w:t>
            </w:r>
            <w:r>
              <w:rPr>
                <w:rFonts w:ascii="Times New Roman" w:eastAsia="Times New Roman" w:hAnsi="Times New Roman" w:cs="Times New Roman"/>
                <w:sz w:val="24"/>
                <w:szCs w:val="24"/>
              </w:rPr>
              <w:lastRenderedPageBreak/>
              <w:t xml:space="preserve">«інформація» замість «довідка»;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5795F" w:rsidRDefault="003F5AA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5795F" w:rsidRDefault="003F5AA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5795F" w:rsidRDefault="003F5AA5">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D5795F" w:rsidRDefault="003F5AA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5795F" w:rsidRPr="003F2B3C" w:rsidRDefault="003F5AA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F2B3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F2B3C">
              <w:rPr>
                <w:rFonts w:ascii="Times New Roman" w:eastAsia="Times New Roman" w:hAnsi="Times New Roman" w:cs="Times New Roman"/>
                <w:b/>
                <w:sz w:val="24"/>
                <w:szCs w:val="24"/>
              </w:rPr>
              <w:t>сом (УЕП)</w:t>
            </w:r>
            <w:r w:rsidRPr="003F2B3C">
              <w:rPr>
                <w:rFonts w:ascii="Times New Roman" w:eastAsia="Times New Roman" w:hAnsi="Times New Roman" w:cs="Times New Roman"/>
                <w:b/>
                <w:color w:val="000000"/>
                <w:sz w:val="24"/>
                <w:szCs w:val="24"/>
              </w:rPr>
              <w:t>;</w:t>
            </w:r>
          </w:p>
          <w:p w:rsidR="00D5795F" w:rsidRPr="003F2B3C" w:rsidRDefault="003F5AA5">
            <w:pPr>
              <w:jc w:val="both"/>
              <w:rPr>
                <w:rFonts w:ascii="Times New Roman" w:eastAsia="Times New Roman" w:hAnsi="Times New Roman" w:cs="Times New Roman"/>
                <w:b/>
                <w:color w:val="000000"/>
                <w:sz w:val="24"/>
                <w:szCs w:val="24"/>
              </w:rPr>
            </w:pPr>
            <w:r w:rsidRPr="003F2B3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5795F" w:rsidRPr="003F2B3C" w:rsidRDefault="003F5AA5">
            <w:pPr>
              <w:jc w:val="both"/>
              <w:rPr>
                <w:rFonts w:ascii="Times New Roman" w:eastAsia="Times New Roman" w:hAnsi="Times New Roman" w:cs="Times New Roman"/>
                <w:b/>
                <w:color w:val="000000"/>
                <w:sz w:val="24"/>
                <w:szCs w:val="24"/>
              </w:rPr>
            </w:pPr>
            <w:r w:rsidRPr="003F2B3C">
              <w:rPr>
                <w:rFonts w:ascii="Times New Roman" w:eastAsia="Times New Roman" w:hAnsi="Times New Roman" w:cs="Times New Roman"/>
                <w:b/>
                <w:color w:val="000000"/>
                <w:sz w:val="24"/>
                <w:szCs w:val="24"/>
              </w:rPr>
              <w:t>Винятки:</w:t>
            </w:r>
          </w:p>
          <w:p w:rsidR="00D5795F" w:rsidRPr="003F2B3C" w:rsidRDefault="003F5AA5">
            <w:pPr>
              <w:jc w:val="both"/>
              <w:rPr>
                <w:rFonts w:ascii="Times New Roman" w:eastAsia="Times New Roman" w:hAnsi="Times New Roman" w:cs="Times New Roman"/>
                <w:b/>
                <w:color w:val="000000"/>
                <w:sz w:val="24"/>
                <w:szCs w:val="24"/>
              </w:rPr>
            </w:pPr>
            <w:r w:rsidRPr="003F2B3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5795F" w:rsidRDefault="003F5AA5">
            <w:pPr>
              <w:widowControl w:val="0"/>
              <w:jc w:val="both"/>
              <w:rPr>
                <w:rFonts w:ascii="Times New Roman" w:eastAsia="Times New Roman" w:hAnsi="Times New Roman" w:cs="Times New Roman"/>
                <w:b/>
                <w:color w:val="000000"/>
                <w:sz w:val="24"/>
                <w:szCs w:val="24"/>
              </w:rPr>
            </w:pPr>
            <w:r w:rsidRPr="003F2B3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w:t>
            </w:r>
            <w:r>
              <w:rPr>
                <w:rFonts w:ascii="Times New Roman" w:eastAsia="Times New Roman" w:hAnsi="Times New Roman" w:cs="Times New Roman"/>
                <w:b/>
                <w:color w:val="000000"/>
                <w:sz w:val="24"/>
                <w:szCs w:val="24"/>
              </w:rPr>
              <w:t xml:space="preserve">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5795F" w:rsidRDefault="003F5AA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5795F" w:rsidRDefault="003F5AA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3F2B3C">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3F2B3C">
              <w:rPr>
                <w:rFonts w:ascii="Times New Roman" w:eastAsia="Times New Roman" w:hAnsi="Times New Roman" w:cs="Times New Roman"/>
                <w:b/>
                <w:color w:val="000000"/>
                <w:sz w:val="24"/>
                <w:szCs w:val="24"/>
              </w:rPr>
              <w:t>засвідчувального</w:t>
            </w:r>
            <w:proofErr w:type="spellEnd"/>
            <w:r w:rsidRPr="003F2B3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w:t>
            </w:r>
            <w:r>
              <w:rPr>
                <w:rFonts w:ascii="Times New Roman" w:eastAsia="Times New Roman" w:hAnsi="Times New Roman" w:cs="Times New Roman"/>
                <w:b/>
                <w:color w:val="000000"/>
                <w:sz w:val="24"/>
                <w:szCs w:val="24"/>
              </w:rPr>
              <w:t xml:space="preserve"> на підписання тендерної пропозиції </w:t>
            </w:r>
            <w:r>
              <w:rPr>
                <w:rFonts w:ascii="Times New Roman" w:eastAsia="Times New Roman" w:hAnsi="Times New Roman" w:cs="Times New Roman"/>
                <w:b/>
                <w:color w:val="000000"/>
                <w:sz w:val="24"/>
                <w:szCs w:val="24"/>
              </w:rPr>
              <w:lastRenderedPageBreak/>
              <w:t xml:space="preserve">(власника ключа). </w:t>
            </w:r>
          </w:p>
          <w:p w:rsidR="00D5795F" w:rsidRDefault="003F5AA5">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D5795F" w:rsidRDefault="003F5AA5">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5795F" w:rsidRDefault="003F5AA5" w:rsidP="003F2B3C">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3F2B3C">
              <w:rPr>
                <w:rFonts w:ascii="Times New Roman" w:eastAsia="Times New Roman" w:hAnsi="Times New Roman" w:cs="Times New Roman"/>
                <w:b/>
                <w:sz w:val="24"/>
                <w:szCs w:val="24"/>
              </w:rPr>
              <w:t>.</w:t>
            </w:r>
          </w:p>
        </w:tc>
      </w:tr>
      <w:tr w:rsidR="00D5795F" w:rsidTr="00170EFC">
        <w:trPr>
          <w:trHeight w:val="913"/>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D5795F" w:rsidRDefault="003F5AA5">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7624" w:type="dxa"/>
            <w:vAlign w:val="center"/>
          </w:tcPr>
          <w:p w:rsidR="00D5795F" w:rsidRPr="003F2B3C" w:rsidRDefault="003F5AA5">
            <w:pPr>
              <w:widowControl w:val="0"/>
              <w:ind w:right="120"/>
              <w:jc w:val="both"/>
              <w:rPr>
                <w:rFonts w:ascii="Times New Roman" w:eastAsia="Times New Roman" w:hAnsi="Times New Roman" w:cs="Times New Roman"/>
                <w:color w:val="00B050"/>
                <w:sz w:val="24"/>
                <w:szCs w:val="24"/>
              </w:rPr>
            </w:pPr>
            <w:r w:rsidRPr="003F2B3C">
              <w:rPr>
                <w:rFonts w:ascii="Times New Roman" w:eastAsia="Times New Roman" w:hAnsi="Times New Roman" w:cs="Times New Roman"/>
                <w:sz w:val="24"/>
                <w:szCs w:val="24"/>
              </w:rPr>
              <w:t xml:space="preserve">Забезпечення тендерної пропозиції не вимагається. </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624" w:type="dxa"/>
            <w:vAlign w:val="center"/>
          </w:tcPr>
          <w:p w:rsidR="00D5795F" w:rsidRPr="003F2B3C" w:rsidRDefault="003F5AA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3F2B3C">
              <w:rPr>
                <w:rFonts w:ascii="Times New Roman" w:eastAsia="Times New Roman" w:hAnsi="Times New Roman" w:cs="Times New Roman"/>
                <w:sz w:val="24"/>
                <w:szCs w:val="24"/>
              </w:rPr>
              <w:t>Не передбачається.</w:t>
            </w:r>
          </w:p>
        </w:tc>
      </w:tr>
      <w:tr w:rsidR="00D5795F" w:rsidTr="00170EFC">
        <w:trPr>
          <w:trHeight w:val="560"/>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624" w:type="dxa"/>
            <w:vAlign w:val="center"/>
          </w:tcPr>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F2B3C">
              <w:rPr>
                <w:rFonts w:ascii="Times New Roman" w:eastAsia="Times New Roman" w:hAnsi="Times New Roman" w:cs="Times New Roman"/>
                <w:b/>
                <w:i/>
                <w:sz w:val="24"/>
                <w:szCs w:val="24"/>
                <w:u w:val="single"/>
              </w:rPr>
              <w:t>протягом 120 (ста двадцяти) днів</w:t>
            </w:r>
            <w:r w:rsidRPr="003F2B3C">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5795F" w:rsidRDefault="003F5AA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F2B3C">
              <w:rPr>
                <w:rFonts w:ascii="Times New Roman" w:eastAsia="Times New Roman" w:hAnsi="Times New Roman" w:cs="Times New Roman"/>
                <w:i/>
                <w:sz w:val="24"/>
                <w:szCs w:val="24"/>
              </w:rPr>
              <w:t>(у разі якщо таке вимагалося)</w:t>
            </w:r>
            <w:r w:rsidRPr="003F2B3C">
              <w:rPr>
                <w:rFonts w:ascii="Times New Roman" w:eastAsia="Times New Roman" w:hAnsi="Times New Roman" w:cs="Times New Roman"/>
                <w:sz w:val="24"/>
                <w:szCs w:val="24"/>
              </w:rPr>
              <w:t>.</w:t>
            </w:r>
          </w:p>
          <w:p w:rsidR="00D5795F" w:rsidRDefault="003F5AA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3F2B3C">
              <w:rPr>
                <w:rFonts w:ascii="Times New Roman" w:eastAsia="Times New Roman" w:hAnsi="Times New Roman" w:cs="Times New Roman"/>
                <w:b/>
                <w:sz w:val="24"/>
                <w:szCs w:val="24"/>
                <w:highlight w:val="white"/>
              </w:rPr>
              <w:t xml:space="preserve">47 </w:t>
            </w:r>
            <w:r w:rsidRPr="003F2B3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7624" w:type="dxa"/>
            <w:vAlign w:val="center"/>
          </w:tcPr>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5795F" w:rsidRDefault="003F5AA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3F2B3C">
              <w:rPr>
                <w:rFonts w:ascii="Times New Roman" w:eastAsia="Times New Roman" w:hAnsi="Times New Roman" w:cs="Times New Roman"/>
                <w:b/>
                <w:sz w:val="24"/>
                <w:szCs w:val="24"/>
              </w:rPr>
              <w:t xml:space="preserve">пунктом </w:t>
            </w:r>
            <w:r w:rsidRPr="003F2B3C">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Pr>
                <w:rFonts w:ascii="Times New Roman" w:eastAsia="Times New Roman" w:hAnsi="Times New Roman" w:cs="Times New Roman"/>
                <w:sz w:val="24"/>
                <w:szCs w:val="24"/>
              </w:rPr>
              <w:lastRenderedPageBreak/>
              <w:t>правопорушення, пов’язаного з корупцією;</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5795F" w:rsidRPr="007807FE" w:rsidRDefault="003F5AA5">
            <w:pPr>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11) </w:t>
            </w:r>
            <w:r w:rsidR="00CB3D44">
              <w:rPr>
                <w:rFonts w:ascii="Times New Roman" w:eastAsia="Times New Roman" w:hAnsi="Times New Roman" w:cs="Times New Roman"/>
                <w:sz w:val="24"/>
                <w:szCs w:val="24"/>
              </w:rPr>
              <w:t xml:space="preserve">учасник процедури закупівлі або кінцевий </w:t>
            </w:r>
            <w:proofErr w:type="spellStart"/>
            <w:r w:rsidR="00CB3D44">
              <w:rPr>
                <w:rFonts w:ascii="Times New Roman" w:eastAsia="Times New Roman" w:hAnsi="Times New Roman" w:cs="Times New Roman"/>
                <w:sz w:val="24"/>
                <w:szCs w:val="24"/>
              </w:rPr>
              <w:t>бенефіціарний</w:t>
            </w:r>
            <w:proofErr w:type="spellEnd"/>
            <w:r w:rsidR="00CB3D4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CB3D44" w:rsidRPr="007807FE">
              <w:rPr>
                <w:rFonts w:ascii="Times New Roman" w:eastAsia="Times New Roman" w:hAnsi="Times New Roman" w:cs="Times New Roman"/>
                <w:color w:val="000000" w:themeColor="text1"/>
                <w:sz w:val="24"/>
                <w:szCs w:val="24"/>
              </w:rPr>
              <w:t xml:space="preserve">у неї </w:t>
            </w:r>
            <w:r w:rsidR="00CB3D44" w:rsidRPr="007807FE">
              <w:rPr>
                <w:rFonts w:ascii="Times New Roman" w:eastAsia="Times New Roman" w:hAnsi="Times New Roman" w:cs="Times New Roman"/>
                <w:color w:val="000000" w:themeColor="text1"/>
                <w:sz w:val="24"/>
                <w:szCs w:val="24"/>
                <w:highlight w:val="white"/>
              </w:rPr>
              <w:t xml:space="preserve">публічних </w:t>
            </w:r>
            <w:proofErr w:type="spellStart"/>
            <w:r w:rsidR="00CB3D44" w:rsidRPr="007807FE">
              <w:rPr>
                <w:rFonts w:ascii="Times New Roman" w:eastAsia="Times New Roman" w:hAnsi="Times New Roman" w:cs="Times New Roman"/>
                <w:color w:val="000000" w:themeColor="text1"/>
                <w:sz w:val="24"/>
                <w:szCs w:val="24"/>
                <w:highlight w:val="white"/>
              </w:rPr>
              <w:t>закупівель</w:t>
            </w:r>
            <w:proofErr w:type="spellEnd"/>
            <w:r w:rsidR="00CB3D44" w:rsidRPr="007807FE">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00CB3D44" w:rsidRPr="007807FE">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D5795F" w:rsidRDefault="003F5A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795F" w:rsidRDefault="00D5795F">
            <w:pPr>
              <w:jc w:val="both"/>
              <w:rPr>
                <w:rFonts w:ascii="Times New Roman" w:eastAsia="Times New Roman" w:hAnsi="Times New Roman" w:cs="Times New Roman"/>
                <w:sz w:val="24"/>
                <w:szCs w:val="24"/>
                <w:highlight w:val="white"/>
              </w:rPr>
            </w:pPr>
          </w:p>
          <w:p w:rsidR="00D5795F" w:rsidRDefault="003F5AA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3F2B3C">
              <w:rPr>
                <w:rFonts w:ascii="Times New Roman" w:eastAsia="Times New Roman" w:hAnsi="Times New Roman" w:cs="Times New Roman"/>
                <w:sz w:val="24"/>
                <w:szCs w:val="24"/>
                <w:highlight w:val="white"/>
              </w:rPr>
              <w:t xml:space="preserve">закупівлю 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w:t>
            </w:r>
            <w:r>
              <w:rPr>
                <w:rFonts w:ascii="Times New Roman" w:eastAsia="Times New Roman" w:hAnsi="Times New Roman" w:cs="Times New Roman"/>
                <w:sz w:val="24"/>
                <w:szCs w:val="24"/>
                <w:highlight w:val="white"/>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5795F" w:rsidRDefault="003F5AA5">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3F2B3C">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624" w:type="dxa"/>
            <w:vAlign w:val="center"/>
          </w:tcPr>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5795F" w:rsidTr="00170EFC">
        <w:trPr>
          <w:trHeight w:val="590"/>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93" w:type="dxa"/>
          </w:tcPr>
          <w:p w:rsidR="00D5795F" w:rsidRDefault="003F5AA5" w:rsidP="003F2B3C">
            <w:pPr>
              <w:widowControl w:val="0"/>
              <w:rPr>
                <w:rFonts w:ascii="Times New Roman" w:eastAsia="Times New Roman" w:hAnsi="Times New Roman" w:cs="Times New Roman"/>
                <w:sz w:val="24"/>
                <w:szCs w:val="24"/>
              </w:rPr>
            </w:pPr>
            <w:r w:rsidRPr="003F2B3C">
              <w:rPr>
                <w:rFonts w:ascii="Times New Roman" w:eastAsia="Times New Roman" w:hAnsi="Times New Roman" w:cs="Times New Roman"/>
                <w:b/>
                <w:sz w:val="24"/>
                <w:szCs w:val="24"/>
              </w:rPr>
              <w:t xml:space="preserve">Інформація про </w:t>
            </w:r>
            <w:r w:rsidR="003F2B3C">
              <w:rPr>
                <w:rFonts w:ascii="Times New Roman" w:eastAsia="Times New Roman" w:hAnsi="Times New Roman" w:cs="Times New Roman"/>
                <w:b/>
                <w:sz w:val="24"/>
                <w:szCs w:val="24"/>
              </w:rPr>
              <w:t xml:space="preserve">субпідрядника </w:t>
            </w:r>
          </w:p>
        </w:tc>
        <w:tc>
          <w:tcPr>
            <w:tcW w:w="7624" w:type="dxa"/>
            <w:vAlign w:val="center"/>
          </w:tcPr>
          <w:p w:rsidR="00D5795F" w:rsidRPr="00947507" w:rsidRDefault="005E22A4">
            <w:pPr>
              <w:widowControl w:val="0"/>
              <w:ind w:right="120"/>
              <w:jc w:val="both"/>
              <w:rPr>
                <w:rFonts w:ascii="Times New Roman" w:eastAsia="Times New Roman" w:hAnsi="Times New Roman" w:cs="Times New Roman"/>
                <w:b/>
                <w:sz w:val="24"/>
                <w:szCs w:val="24"/>
                <w:highlight w:val="cyan"/>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EB3596">
              <w:rPr>
                <w:rFonts w:ascii="Times New Roman" w:eastAsia="Times New Roman" w:hAnsi="Times New Roman" w:cs="Times New Roman"/>
                <w:color w:val="000000" w:themeColor="text1"/>
                <w:sz w:val="24"/>
                <w:szCs w:val="24"/>
              </w:rPr>
              <w:t xml:space="preserve">надання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D5795F" w:rsidTr="00170EFC">
        <w:trPr>
          <w:trHeight w:val="841"/>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624" w:type="dxa"/>
            <w:vAlign w:val="center"/>
          </w:tcPr>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5795F" w:rsidTr="00170EFC">
        <w:trPr>
          <w:trHeight w:val="442"/>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624" w:type="dxa"/>
            <w:vAlign w:val="center"/>
          </w:tcPr>
          <w:p w:rsidR="00D5795F" w:rsidRPr="003F2B3C" w:rsidRDefault="003F5AA5">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A427F">
              <w:rPr>
                <w:rFonts w:ascii="Times New Roman" w:eastAsia="Times New Roman" w:hAnsi="Times New Roman" w:cs="Times New Roman"/>
                <w:b/>
                <w:sz w:val="24"/>
                <w:szCs w:val="24"/>
                <w:lang w:val="ru-RU"/>
              </w:rPr>
              <w:t>02</w:t>
            </w:r>
            <w:r w:rsidR="003F2B3C" w:rsidRPr="003F2B3C">
              <w:rPr>
                <w:rFonts w:ascii="Times New Roman" w:eastAsia="Times New Roman" w:hAnsi="Times New Roman" w:cs="Times New Roman"/>
                <w:b/>
                <w:sz w:val="24"/>
                <w:szCs w:val="24"/>
              </w:rPr>
              <w:t>.</w:t>
            </w:r>
            <w:r w:rsidR="007807FE">
              <w:rPr>
                <w:rFonts w:ascii="Times New Roman" w:eastAsia="Times New Roman" w:hAnsi="Times New Roman" w:cs="Times New Roman"/>
                <w:b/>
                <w:sz w:val="24"/>
                <w:szCs w:val="24"/>
                <w:lang w:val="ru-RU"/>
              </w:rPr>
              <w:t>0</w:t>
            </w:r>
            <w:r w:rsidR="004A427F">
              <w:rPr>
                <w:rFonts w:ascii="Times New Roman" w:eastAsia="Times New Roman" w:hAnsi="Times New Roman" w:cs="Times New Roman"/>
                <w:b/>
                <w:sz w:val="24"/>
                <w:szCs w:val="24"/>
                <w:lang w:val="ru-RU"/>
              </w:rPr>
              <w:t>4</w:t>
            </w:r>
            <w:r w:rsidR="003F2B3C" w:rsidRPr="003F2B3C">
              <w:rPr>
                <w:rFonts w:ascii="Times New Roman" w:eastAsia="Times New Roman" w:hAnsi="Times New Roman" w:cs="Times New Roman"/>
                <w:b/>
                <w:sz w:val="24"/>
                <w:szCs w:val="24"/>
              </w:rPr>
              <w:t>.</w:t>
            </w:r>
            <w:r w:rsidRPr="003F2B3C">
              <w:rPr>
                <w:rFonts w:ascii="Times New Roman" w:eastAsia="Times New Roman" w:hAnsi="Times New Roman" w:cs="Times New Roman"/>
                <w:b/>
                <w:sz w:val="24"/>
                <w:szCs w:val="24"/>
              </w:rPr>
              <w:t>20</w:t>
            </w:r>
            <w:r w:rsidR="003F2B3C" w:rsidRPr="003F2B3C">
              <w:rPr>
                <w:rFonts w:ascii="Times New Roman" w:eastAsia="Times New Roman" w:hAnsi="Times New Roman" w:cs="Times New Roman"/>
                <w:b/>
                <w:sz w:val="24"/>
                <w:szCs w:val="24"/>
              </w:rPr>
              <w:t>2</w:t>
            </w:r>
            <w:r w:rsidR="001B13CC">
              <w:rPr>
                <w:rFonts w:ascii="Times New Roman" w:eastAsia="Times New Roman" w:hAnsi="Times New Roman" w:cs="Times New Roman"/>
                <w:b/>
                <w:sz w:val="24"/>
                <w:szCs w:val="24"/>
              </w:rPr>
              <w:t>4</w:t>
            </w:r>
            <w:r w:rsidRPr="003F2B3C">
              <w:rPr>
                <w:rFonts w:ascii="Times New Roman" w:eastAsia="Times New Roman" w:hAnsi="Times New Roman" w:cs="Times New Roman"/>
                <w:b/>
                <w:sz w:val="24"/>
                <w:szCs w:val="24"/>
              </w:rPr>
              <w:t xml:space="preserve"> року, </w:t>
            </w:r>
            <w:r w:rsidR="003F2B3C" w:rsidRPr="003F2B3C">
              <w:rPr>
                <w:rFonts w:ascii="Times New Roman" w:eastAsia="Times New Roman" w:hAnsi="Times New Roman" w:cs="Times New Roman"/>
                <w:b/>
                <w:sz w:val="24"/>
                <w:szCs w:val="24"/>
              </w:rPr>
              <w:t>0</w:t>
            </w:r>
            <w:r w:rsidRPr="003F2B3C">
              <w:rPr>
                <w:rFonts w:ascii="Times New Roman" w:eastAsia="Times New Roman" w:hAnsi="Times New Roman" w:cs="Times New Roman"/>
                <w:b/>
                <w:sz w:val="24"/>
                <w:szCs w:val="24"/>
              </w:rPr>
              <w:t>0:00 год.</w:t>
            </w:r>
            <w:r w:rsidRPr="003F2B3C">
              <w:rPr>
                <w:rFonts w:ascii="Times New Roman" w:eastAsia="Times New Roman" w:hAnsi="Times New Roman" w:cs="Times New Roman"/>
                <w:sz w:val="24"/>
                <w:szCs w:val="24"/>
              </w:rPr>
              <w:t xml:space="preserve">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5795F" w:rsidRPr="00170EFC"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3" w:type="dxa"/>
          </w:tcPr>
          <w:p w:rsidR="00D5795F" w:rsidRPr="003F2B3C" w:rsidRDefault="003F5AA5">
            <w:pPr>
              <w:widowControl w:val="0"/>
              <w:rPr>
                <w:rFonts w:ascii="Times New Roman" w:eastAsia="Times New Roman" w:hAnsi="Times New Roman" w:cs="Times New Roman"/>
                <w:strike/>
                <w:sz w:val="24"/>
                <w:szCs w:val="24"/>
                <w:highlight w:val="white"/>
              </w:rPr>
            </w:pPr>
            <w:r w:rsidRPr="003F2B3C">
              <w:rPr>
                <w:rFonts w:ascii="Times New Roman" w:eastAsia="Times New Roman" w:hAnsi="Times New Roman" w:cs="Times New Roman"/>
                <w:b/>
                <w:sz w:val="24"/>
                <w:szCs w:val="24"/>
                <w:highlight w:val="white"/>
              </w:rPr>
              <w:t>Дата та час розкриття тендерної пропозиції</w:t>
            </w:r>
            <w:r w:rsidRPr="003F2B3C">
              <w:rPr>
                <w:rFonts w:ascii="Times New Roman" w:eastAsia="Times New Roman" w:hAnsi="Times New Roman" w:cs="Times New Roman"/>
                <w:sz w:val="28"/>
                <w:szCs w:val="28"/>
                <w:highlight w:val="white"/>
              </w:rPr>
              <w:t xml:space="preserve"> </w:t>
            </w:r>
          </w:p>
        </w:tc>
        <w:tc>
          <w:tcPr>
            <w:tcW w:w="7624" w:type="dxa"/>
            <w:vAlign w:val="center"/>
          </w:tcPr>
          <w:p w:rsidR="00D5795F" w:rsidRPr="003F2B3C" w:rsidRDefault="003F5AA5">
            <w:pPr>
              <w:shd w:val="clear" w:color="auto" w:fill="FFFFFF"/>
              <w:jc w:val="both"/>
              <w:rPr>
                <w:rFonts w:ascii="Times New Roman" w:eastAsia="Times New Roman" w:hAnsi="Times New Roman" w:cs="Times New Roman"/>
                <w:sz w:val="24"/>
                <w:szCs w:val="24"/>
                <w:highlight w:val="white"/>
              </w:rPr>
            </w:pPr>
            <w:r w:rsidRPr="003F2B3C">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F2B3C">
              <w:rPr>
                <w:rFonts w:ascii="Times New Roman" w:eastAsia="Times New Roman" w:hAnsi="Times New Roman" w:cs="Times New Roman"/>
                <w:sz w:val="24"/>
                <w:szCs w:val="24"/>
                <w:highlight w:val="white"/>
              </w:rPr>
              <w:t>закупівель</w:t>
            </w:r>
            <w:proofErr w:type="spellEnd"/>
            <w:r w:rsidRPr="003F2B3C">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3F2B3C">
              <w:rPr>
                <w:rFonts w:ascii="Times New Roman" w:eastAsia="Times New Roman" w:hAnsi="Times New Roman" w:cs="Times New Roman"/>
                <w:sz w:val="24"/>
                <w:szCs w:val="24"/>
                <w:highlight w:val="white"/>
              </w:rPr>
              <w:t>закупівель</w:t>
            </w:r>
            <w:proofErr w:type="spellEnd"/>
            <w:r w:rsidRPr="003F2B3C">
              <w:rPr>
                <w:rFonts w:ascii="Times New Roman" w:eastAsia="Times New Roman" w:hAnsi="Times New Roman" w:cs="Times New Roman"/>
                <w:sz w:val="24"/>
                <w:szCs w:val="24"/>
                <w:highlight w:val="white"/>
              </w:rPr>
              <w:t>.</w:t>
            </w:r>
          </w:p>
          <w:p w:rsidR="00D5795F" w:rsidRPr="003F2B3C" w:rsidRDefault="003F5AA5">
            <w:pPr>
              <w:shd w:val="clear" w:color="auto" w:fill="FFFFFF"/>
              <w:jc w:val="both"/>
              <w:rPr>
                <w:rFonts w:ascii="Times New Roman" w:eastAsia="Times New Roman" w:hAnsi="Times New Roman" w:cs="Times New Roman"/>
                <w:sz w:val="24"/>
                <w:szCs w:val="24"/>
                <w:highlight w:val="white"/>
              </w:rPr>
            </w:pPr>
            <w:r w:rsidRPr="003F2B3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5795F" w:rsidRPr="003F2B3C" w:rsidRDefault="003F5AA5">
            <w:pPr>
              <w:shd w:val="clear" w:color="auto" w:fill="FFFFFF"/>
              <w:jc w:val="both"/>
              <w:rPr>
                <w:rFonts w:ascii="Times New Roman" w:eastAsia="Times New Roman" w:hAnsi="Times New Roman" w:cs="Times New Roman"/>
                <w:sz w:val="24"/>
                <w:szCs w:val="24"/>
                <w:highlight w:val="white"/>
              </w:rPr>
            </w:pPr>
            <w:r w:rsidRPr="003F2B3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w:t>
            </w:r>
            <w:r w:rsidRPr="003F2B3C">
              <w:rPr>
                <w:rFonts w:ascii="Times New Roman" w:eastAsia="Times New Roman" w:hAnsi="Times New Roman" w:cs="Times New Roman"/>
                <w:sz w:val="24"/>
                <w:szCs w:val="24"/>
                <w:highlight w:val="white"/>
              </w:rPr>
              <w:lastRenderedPageBreak/>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F2B3C">
                <w:rPr>
                  <w:rFonts w:ascii="Times New Roman" w:eastAsia="Times New Roman" w:hAnsi="Times New Roman" w:cs="Times New Roman"/>
                  <w:sz w:val="24"/>
                  <w:szCs w:val="24"/>
                  <w:highlight w:val="white"/>
                </w:rPr>
                <w:t>47</w:t>
              </w:r>
            </w:hyperlink>
            <w:r w:rsidRPr="003F2B3C">
              <w:rPr>
                <w:rFonts w:ascii="Times New Roman" w:eastAsia="Times New Roman" w:hAnsi="Times New Roman" w:cs="Times New Roman"/>
                <w:sz w:val="24"/>
                <w:szCs w:val="24"/>
                <w:highlight w:val="white"/>
              </w:rPr>
              <w:t xml:space="preserve"> Особливостей.</w:t>
            </w:r>
          </w:p>
        </w:tc>
      </w:tr>
      <w:tr w:rsidR="00D5795F" w:rsidTr="00170EFC">
        <w:trPr>
          <w:trHeight w:val="512"/>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624" w:type="dxa"/>
            <w:vAlign w:val="center"/>
          </w:tcPr>
          <w:p w:rsidR="00D5795F" w:rsidRPr="00925C89" w:rsidRDefault="003F5AA5">
            <w:pPr>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25C89">
                <w:rPr>
                  <w:rFonts w:ascii="Times New Roman" w:eastAsia="Times New Roman" w:hAnsi="Times New Roman" w:cs="Times New Roman"/>
                  <w:sz w:val="24"/>
                  <w:szCs w:val="24"/>
                  <w:highlight w:val="white"/>
                </w:rPr>
                <w:t>шістнадцятої</w:t>
              </w:r>
            </w:hyperlink>
            <w:r w:rsidRPr="00925C8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5795F" w:rsidRPr="00925C89" w:rsidRDefault="003F5AA5">
            <w:pPr>
              <w:widowControl w:val="0"/>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відповідно до статті 30 Закону.</w:t>
            </w:r>
          </w:p>
          <w:p w:rsidR="00D5795F" w:rsidRPr="00925C89" w:rsidRDefault="003F5AA5">
            <w:pPr>
              <w:widowControl w:val="0"/>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5795F" w:rsidRDefault="003F5AA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5795F" w:rsidRPr="00925C89" w:rsidRDefault="003F5AA5">
            <w:pPr>
              <w:widowControl w:val="0"/>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w:t>
            </w:r>
            <w:r w:rsidR="00925C89" w:rsidRPr="00925C89">
              <w:rPr>
                <w:rFonts w:ascii="Times New Roman" w:eastAsia="Times New Roman" w:hAnsi="Times New Roman" w:cs="Times New Roman"/>
                <w:sz w:val="24"/>
                <w:szCs w:val="24"/>
                <w:highlight w:val="white"/>
              </w:rPr>
              <w:t xml:space="preserve">тосування електронного аукціону </w:t>
            </w:r>
            <w:r w:rsidRPr="00925C89">
              <w:rPr>
                <w:rFonts w:ascii="Times New Roman" w:eastAsia="Times New Roman" w:hAnsi="Times New Roman" w:cs="Times New Roman"/>
                <w:i/>
                <w:sz w:val="24"/>
                <w:szCs w:val="24"/>
                <w:highlight w:val="white"/>
              </w:rPr>
              <w:t>(у разі якщо подано дві і більше тендерних пропозицій).</w:t>
            </w:r>
          </w:p>
          <w:p w:rsidR="00D5795F" w:rsidRPr="00925C89" w:rsidRDefault="003F5AA5">
            <w:pPr>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5795F" w:rsidRPr="00925C89" w:rsidRDefault="003F5AA5">
            <w:pPr>
              <w:widowControl w:val="0"/>
              <w:jc w:val="both"/>
              <w:rPr>
                <w:rFonts w:ascii="Times New Roman" w:eastAsia="Times New Roman" w:hAnsi="Times New Roman" w:cs="Times New Roman"/>
                <w:i/>
                <w:sz w:val="24"/>
                <w:szCs w:val="24"/>
                <w:highlight w:val="yellow"/>
              </w:rPr>
            </w:pPr>
            <w:r w:rsidRPr="00925C89">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D5795F" w:rsidRPr="00925C89" w:rsidRDefault="00925C89">
            <w:pPr>
              <w:widowControl w:val="0"/>
              <w:jc w:val="both"/>
              <w:rPr>
                <w:rFonts w:ascii="Times New Roman" w:eastAsia="Times New Roman" w:hAnsi="Times New Roman" w:cs="Times New Roman"/>
                <w:sz w:val="24"/>
                <w:szCs w:val="24"/>
              </w:rPr>
            </w:pPr>
            <w:r w:rsidRPr="00925C89">
              <w:rPr>
                <w:rFonts w:ascii="Times New Roman" w:eastAsia="Times New Roman" w:hAnsi="Times New Roman" w:cs="Times New Roman"/>
                <w:i/>
                <w:sz w:val="24"/>
                <w:szCs w:val="24"/>
              </w:rPr>
              <w:t>Ціна тендерної пропозиції</w:t>
            </w:r>
            <w:r w:rsidR="003F5AA5" w:rsidRPr="00925C89">
              <w:rPr>
                <w:rFonts w:ascii="Times New Roman" w:eastAsia="Times New Roman" w:hAnsi="Times New Roman" w:cs="Times New Roman"/>
                <w:i/>
                <w:color w:val="FF0000"/>
                <w:sz w:val="24"/>
                <w:szCs w:val="24"/>
              </w:rPr>
              <w:t xml:space="preserve"> </w:t>
            </w:r>
            <w:r w:rsidR="003F5AA5" w:rsidRPr="00925C89">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5795F" w:rsidRPr="00925C89" w:rsidRDefault="003F5AA5">
            <w:pPr>
              <w:widowControl w:val="0"/>
              <w:jc w:val="both"/>
              <w:rPr>
                <w:rFonts w:ascii="Times New Roman" w:eastAsia="Times New Roman" w:hAnsi="Times New Roman" w:cs="Times New Roman"/>
                <w:b/>
                <w:i/>
                <w:color w:val="4A86E8"/>
                <w:sz w:val="24"/>
                <w:szCs w:val="24"/>
              </w:rPr>
            </w:pPr>
            <w:r w:rsidRPr="00925C89">
              <w:rPr>
                <w:rFonts w:ascii="Times New Roman" w:eastAsia="Times New Roman" w:hAnsi="Times New Roman" w:cs="Times New Roman"/>
                <w:i/>
                <w:sz w:val="24"/>
                <w:szCs w:val="24"/>
              </w:rPr>
              <w:t xml:space="preserve">До розгляду </w:t>
            </w:r>
            <w:r w:rsidR="00925C89" w:rsidRPr="00925C89">
              <w:rPr>
                <w:rFonts w:ascii="Times New Roman" w:eastAsia="Times New Roman" w:hAnsi="Times New Roman" w:cs="Times New Roman"/>
                <w:i/>
                <w:sz w:val="24"/>
                <w:szCs w:val="24"/>
                <w:u w:val="single"/>
              </w:rPr>
              <w:t>не приймається</w:t>
            </w:r>
            <w:r w:rsidRPr="00925C89">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w:t>
            </w:r>
            <w:r>
              <w:rPr>
                <w:rFonts w:ascii="Times New Roman" w:eastAsia="Times New Roman" w:hAnsi="Times New Roman" w:cs="Times New Roman"/>
                <w:sz w:val="24"/>
                <w:szCs w:val="24"/>
              </w:rPr>
              <w:lastRenderedPageBreak/>
              <w:t>Питома вага – 100 %.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5795F" w:rsidRPr="00925C89" w:rsidRDefault="003F5AA5">
            <w:pPr>
              <w:widowControl w:val="0"/>
              <w:jc w:val="both"/>
              <w:rPr>
                <w:rFonts w:ascii="Times New Roman" w:eastAsia="Times New Roman" w:hAnsi="Times New Roman" w:cs="Times New Roman"/>
                <w:sz w:val="24"/>
                <w:szCs w:val="24"/>
              </w:rPr>
            </w:pPr>
            <w:r w:rsidRPr="00925C89">
              <w:rPr>
                <w:rFonts w:ascii="Times New Roman" w:eastAsia="Times New Roman" w:hAnsi="Times New Roman" w:cs="Times New Roman"/>
                <w:sz w:val="24"/>
                <w:szCs w:val="24"/>
              </w:rPr>
              <w:t>Оцінка здійснюється щодо предмета закупівлі в цілому.</w:t>
            </w:r>
          </w:p>
          <w:p w:rsidR="00D5795F" w:rsidRDefault="003F5AA5">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39416B">
              <w:rPr>
                <w:rFonts w:ascii="Times New Roman" w:eastAsia="Times New Roman" w:hAnsi="Times New Roman" w:cs="Times New Roman"/>
                <w:b/>
                <w:sz w:val="24"/>
                <w:szCs w:val="24"/>
              </w:rPr>
              <w:t>роботи</w:t>
            </w:r>
            <w:r w:rsidRPr="00925C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00D85C88">
              <w:rPr>
                <w:rFonts w:ascii="Times New Roman" w:eastAsia="Times New Roman" w:hAnsi="Times New Roman" w:cs="Times New Roman"/>
                <w:sz w:val="24"/>
                <w:szCs w:val="24"/>
              </w:rPr>
              <w:t>має надати</w:t>
            </w:r>
            <w:r w:rsidRPr="00925C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w:t>
            </w:r>
            <w:r w:rsidRPr="00925C89">
              <w:rPr>
                <w:rFonts w:ascii="Times New Roman" w:eastAsia="Times New Roman" w:hAnsi="Times New Roman" w:cs="Times New Roman"/>
                <w:sz w:val="24"/>
                <w:szCs w:val="24"/>
              </w:rPr>
              <w:t>мають бути сплачені, усіх інших витрат, передбачених для</w:t>
            </w:r>
            <w:r w:rsidR="0039416B">
              <w:rPr>
                <w:rFonts w:ascii="Times New Roman" w:eastAsia="Times New Roman" w:hAnsi="Times New Roman" w:cs="Times New Roman"/>
                <w:sz w:val="24"/>
                <w:szCs w:val="24"/>
              </w:rPr>
              <w:t xml:space="preserve"> </w:t>
            </w:r>
            <w:r w:rsidRPr="00925C89">
              <w:rPr>
                <w:rFonts w:ascii="Times New Roman" w:eastAsia="Times New Roman" w:hAnsi="Times New Roman" w:cs="Times New Roman"/>
                <w:sz w:val="24"/>
                <w:szCs w:val="24"/>
              </w:rPr>
              <w:t xml:space="preserve"> </w:t>
            </w:r>
            <w:r w:rsidR="0039416B">
              <w:rPr>
                <w:rFonts w:ascii="Times New Roman" w:eastAsia="Times New Roman" w:hAnsi="Times New Roman" w:cs="Times New Roman"/>
                <w:b/>
                <w:sz w:val="24"/>
                <w:szCs w:val="24"/>
              </w:rPr>
              <w:t>робіт</w:t>
            </w:r>
            <w:r w:rsidRPr="00925C89">
              <w:rPr>
                <w:rFonts w:ascii="Times New Roman" w:eastAsia="Times New Roman" w:hAnsi="Times New Roman" w:cs="Times New Roman"/>
                <w:sz w:val="24"/>
                <w:szCs w:val="24"/>
              </w:rPr>
              <w:t xml:space="preserve"> даного виду.</w:t>
            </w:r>
          </w:p>
          <w:p w:rsidR="00D5795F" w:rsidRDefault="003F5AA5">
            <w:pPr>
              <w:widowControl w:val="0"/>
              <w:jc w:val="both"/>
              <w:rPr>
                <w:rFonts w:ascii="Times New Roman" w:eastAsia="Times New Roman" w:hAnsi="Times New Roman" w:cs="Times New Roman"/>
                <w:sz w:val="24"/>
                <w:szCs w:val="24"/>
                <w:highlight w:val="yellow"/>
              </w:rPr>
            </w:pPr>
            <w:r w:rsidRPr="00925C89">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r w:rsidR="00925C89">
              <w:rPr>
                <w:rFonts w:ascii="Times New Roman" w:eastAsia="Times New Roman" w:hAnsi="Times New Roman" w:cs="Times New Roman"/>
                <w:color w:val="00B050"/>
                <w:sz w:val="24"/>
                <w:szCs w:val="24"/>
                <w:highlight w:val="white"/>
              </w:rPr>
              <w:t>.</w:t>
            </w:r>
          </w:p>
          <w:p w:rsidR="00D5795F" w:rsidRPr="00925C89" w:rsidRDefault="003F5AA5">
            <w:pPr>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5795F" w:rsidRPr="00925C89" w:rsidRDefault="003F5AA5">
            <w:pPr>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5795F" w:rsidRPr="00925C89" w:rsidRDefault="003F5AA5">
            <w:pPr>
              <w:keepNext/>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5795F" w:rsidRPr="00925C89" w:rsidRDefault="003F5AA5">
            <w:pPr>
              <w:keepNext/>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25C89">
              <w:rPr>
                <w:rFonts w:ascii="Times New Roman" w:eastAsia="Times New Roman" w:hAnsi="Times New Roman" w:cs="Times New Roman"/>
                <w:sz w:val="24"/>
                <w:szCs w:val="24"/>
                <w:highlight w:val="white"/>
              </w:rPr>
              <w:t>невідповідностей</w:t>
            </w:r>
            <w:proofErr w:type="spellEnd"/>
            <w:r w:rsidRPr="00925C89">
              <w:rPr>
                <w:rFonts w:ascii="Times New Roman" w:eastAsia="Times New Roman" w:hAnsi="Times New Roman" w:cs="Times New Roman"/>
                <w:sz w:val="24"/>
                <w:szCs w:val="24"/>
                <w:highlight w:val="white"/>
              </w:rPr>
              <w:t xml:space="preserve"> в електронній системі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w:t>
            </w:r>
          </w:p>
          <w:p w:rsidR="00D5795F" w:rsidRPr="00925C89" w:rsidRDefault="003F5AA5">
            <w:pPr>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w:t>
            </w:r>
            <w:r w:rsidRPr="00925C89">
              <w:rPr>
                <w:rFonts w:ascii="Times New Roman" w:eastAsia="Times New Roman" w:hAnsi="Times New Roman" w:cs="Times New Roman"/>
                <w:sz w:val="24"/>
                <w:szCs w:val="24"/>
                <w:highlight w:val="white"/>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5795F" w:rsidRPr="00925C89" w:rsidRDefault="003F5AA5">
            <w:pPr>
              <w:jc w:val="both"/>
              <w:rPr>
                <w:rFonts w:ascii="Times New Roman" w:eastAsia="Times New Roman" w:hAnsi="Times New Roman" w:cs="Times New Roman"/>
                <w:strike/>
                <w:sz w:val="24"/>
                <w:szCs w:val="24"/>
                <w:highlight w:val="white"/>
              </w:rPr>
            </w:pPr>
            <w:r w:rsidRPr="00925C89">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25C89">
              <w:rPr>
                <w:rFonts w:ascii="Times New Roman" w:eastAsia="Times New Roman" w:hAnsi="Times New Roman" w:cs="Times New Roman"/>
                <w:sz w:val="24"/>
                <w:szCs w:val="24"/>
                <w:highlight w:val="white"/>
              </w:rPr>
              <w:t>невідповідностей</w:t>
            </w:r>
            <w:proofErr w:type="spellEnd"/>
            <w:r w:rsidRPr="00925C8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925C89">
              <w:rPr>
                <w:rFonts w:ascii="Times New Roman" w:eastAsia="Times New Roman" w:hAnsi="Times New Roman" w:cs="Times New Roman"/>
                <w:sz w:val="24"/>
                <w:szCs w:val="24"/>
                <w:highlight w:val="white"/>
              </w:rPr>
              <w:t>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D5795F" w:rsidRDefault="003F5AA5">
            <w:pPr>
              <w:widowControl w:val="0"/>
              <w:jc w:val="both"/>
              <w:rPr>
                <w:rFonts w:ascii="Times New Roman" w:eastAsia="Times New Roman" w:hAnsi="Times New Roman" w:cs="Times New Roman"/>
                <w:color w:val="00B050"/>
                <w:sz w:val="24"/>
                <w:szCs w:val="24"/>
                <w:highlight w:val="white"/>
              </w:rPr>
            </w:pPr>
            <w:r w:rsidRPr="00925C8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624" w:type="dxa"/>
            <w:vAlign w:val="center"/>
          </w:tcPr>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документації та </w:t>
            </w:r>
            <w:r>
              <w:rPr>
                <w:rFonts w:ascii="Times New Roman" w:eastAsia="Times New Roman" w:hAnsi="Times New Roman" w:cs="Times New Roman"/>
                <w:color w:val="000000"/>
                <w:sz w:val="24"/>
                <w:szCs w:val="24"/>
              </w:rPr>
              <w:lastRenderedPageBreak/>
              <w:t>вимоги, викладені Замовником при підготовці цієї закупівлі.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5795F" w:rsidRDefault="003F5AA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lastRenderedPageBreak/>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5795F" w:rsidRDefault="00F410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3F5AA5">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5795F" w:rsidRDefault="003F5AA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94411" w:rsidRPr="007A4ED8" w:rsidRDefault="00394411" w:rsidP="00394411">
            <w:pPr>
              <w:pBdr>
                <w:top w:val="nil"/>
                <w:left w:val="nil"/>
                <w:bottom w:val="nil"/>
                <w:right w:val="nil"/>
                <w:between w:val="nil"/>
              </w:pBdr>
              <w:jc w:val="both"/>
              <w:rPr>
                <w:rFonts w:ascii="Times New Roman" w:hAnsi="Times New Roman" w:cs="Times New Roman"/>
                <w:color w:val="000000" w:themeColor="text1"/>
                <w:sz w:val="24"/>
                <w:szCs w:val="24"/>
              </w:rPr>
            </w:pPr>
            <w:r w:rsidRPr="007A4ED8">
              <w:rPr>
                <w:rFonts w:ascii="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w:t>
            </w:r>
            <w:r w:rsidRPr="007A4ED8">
              <w:rPr>
                <w:rFonts w:ascii="Times New Roman" w:hAnsi="Times New Roman" w:cs="Times New Roman"/>
                <w:color w:val="000000" w:themeColor="text1"/>
                <w:sz w:val="24"/>
                <w:szCs w:val="24"/>
              </w:rPr>
              <w:t>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7A4ED8">
              <w:rPr>
                <w:rFonts w:ascii="Times New Roman" w:hAnsi="Times New Roman" w:cs="Times New Roman"/>
                <w:i/>
                <w:color w:val="000000" w:themeColor="text1"/>
                <w:sz w:val="24"/>
                <w:szCs w:val="24"/>
              </w:rPr>
              <w:t xml:space="preserve"> з</w:t>
            </w:r>
            <w:r w:rsidRPr="007A4ED8">
              <w:rPr>
                <w:rFonts w:ascii="Times New Roman" w:hAnsi="Times New Roman" w:cs="Times New Roman"/>
                <w:color w:val="000000" w:themeColor="text1"/>
                <w:sz w:val="24"/>
                <w:szCs w:val="24"/>
              </w:rPr>
              <w:t xml:space="preserve">ареєстрованих відповідно до законодавства України, кінцевим </w:t>
            </w:r>
            <w:proofErr w:type="spellStart"/>
            <w:r w:rsidRPr="007A4ED8">
              <w:rPr>
                <w:rFonts w:ascii="Times New Roman" w:hAnsi="Times New Roman" w:cs="Times New Roman"/>
                <w:color w:val="000000" w:themeColor="text1"/>
                <w:sz w:val="24"/>
                <w:szCs w:val="24"/>
              </w:rPr>
              <w:t>бенефіціарним</w:t>
            </w:r>
            <w:proofErr w:type="spellEnd"/>
            <w:r w:rsidRPr="007A4ED8">
              <w:rPr>
                <w:rFonts w:ascii="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70303" w:rsidRDefault="00394411" w:rsidP="00394411">
            <w:pPr>
              <w:widowControl w:val="0"/>
              <w:jc w:val="both"/>
              <w:rPr>
                <w:rFonts w:ascii="Times New Roman" w:hAnsi="Times New Roman" w:cs="Times New Roman"/>
                <w:sz w:val="24"/>
                <w:szCs w:val="24"/>
              </w:rPr>
            </w:pPr>
            <w:r w:rsidRPr="007A4ED8">
              <w:rPr>
                <w:rFonts w:ascii="Times New Roman" w:hAnsi="Times New Roman" w:cs="Times New Roman"/>
                <w:color w:val="000000" w:themeColor="text1"/>
                <w:sz w:val="24"/>
                <w:szCs w:val="24"/>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w:t>
            </w:r>
            <w:r w:rsidRPr="007A4ED8">
              <w:rPr>
                <w:rFonts w:ascii="Times New Roman" w:hAnsi="Times New Roman" w:cs="Times New Roman"/>
                <w:sz w:val="24"/>
                <w:szCs w:val="24"/>
              </w:rPr>
              <w:t>для ремонту та обслуговування товарів, придбаних до набрання чинності постановою №1178</w:t>
            </w:r>
          </w:p>
          <w:p w:rsidR="00394411" w:rsidRPr="00394411" w:rsidRDefault="00394411" w:rsidP="00394411">
            <w:pPr>
              <w:spacing w:before="150" w:after="150"/>
              <w:jc w:val="both"/>
              <w:rPr>
                <w:rFonts w:ascii="Times New Roman" w:hAnsi="Times New Roman" w:cs="Times New Roman"/>
                <w:sz w:val="24"/>
                <w:szCs w:val="24"/>
              </w:rPr>
            </w:pPr>
            <w:r w:rsidRPr="00394411">
              <w:t xml:space="preserve">        </w:t>
            </w:r>
            <w:r w:rsidRPr="00394411">
              <w:rPr>
                <w:rFonts w:ascii="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w:t>
            </w:r>
            <w:r w:rsidRPr="00394411">
              <w:rPr>
                <w:rFonts w:ascii="Times New Roman" w:hAnsi="Times New Roman" w:cs="Times New Roman"/>
                <w:sz w:val="24"/>
                <w:szCs w:val="24"/>
              </w:rPr>
              <w:lastRenderedPageBreak/>
              <w:t xml:space="preserve">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394411" w:rsidRPr="00F410EF" w:rsidRDefault="00394411" w:rsidP="00394411">
            <w:pPr>
              <w:widowControl w:val="0"/>
              <w:jc w:val="both"/>
              <w:rPr>
                <w:rFonts w:ascii="Times New Roman" w:eastAsia="Times New Roman" w:hAnsi="Times New Roman" w:cs="Times New Roman"/>
                <w:sz w:val="24"/>
                <w:szCs w:val="24"/>
              </w:rPr>
            </w:pPr>
            <w:r w:rsidRPr="00394411">
              <w:rPr>
                <w:rFonts w:ascii="Times New Roman" w:hAnsi="Times New Roman" w:cs="Times New Roman"/>
                <w:sz w:val="24"/>
                <w:szCs w:val="24"/>
              </w:rPr>
              <w:t xml:space="preserve">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624" w:type="dxa"/>
            <w:vAlign w:val="center"/>
          </w:tcPr>
          <w:p w:rsidR="00D5795F" w:rsidRDefault="003F5AA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 xml:space="preserve">підпадає під підстави, встановлені пунктом 47 </w:t>
            </w:r>
            <w:r w:rsidR="0088062E" w:rsidRPr="0088062E">
              <w:rPr>
                <w:rFonts w:ascii="Times New Roman" w:eastAsia="Times New Roman" w:hAnsi="Times New Roman" w:cs="Times New Roman"/>
                <w:sz w:val="24"/>
                <w:szCs w:val="24"/>
                <w:highlight w:val="white"/>
              </w:rPr>
              <w:t>О</w:t>
            </w:r>
            <w:r w:rsidRPr="0088062E">
              <w:rPr>
                <w:rFonts w:ascii="Times New Roman" w:eastAsia="Times New Roman" w:hAnsi="Times New Roman" w:cs="Times New Roman"/>
                <w:sz w:val="24"/>
                <w:szCs w:val="24"/>
                <w:highlight w:val="white"/>
              </w:rPr>
              <w:t>собливостей;</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5795F" w:rsidRPr="0088062E" w:rsidRDefault="00A77B73">
            <w:pPr>
              <w:shd w:val="clear" w:color="auto" w:fill="FFFFFF"/>
              <w:ind w:firstLine="567"/>
              <w:jc w:val="both"/>
              <w:rPr>
                <w:rFonts w:ascii="Times New Roman" w:eastAsia="Times New Roman" w:hAnsi="Times New Roman" w:cs="Times New Roman"/>
                <w:sz w:val="24"/>
                <w:szCs w:val="24"/>
                <w:highlight w:val="white"/>
              </w:rPr>
            </w:pPr>
            <w:r w:rsidRPr="007A4ED8">
              <w:rPr>
                <w:rFonts w:ascii="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A4ED8">
              <w:rPr>
                <w:rFonts w:ascii="Times New Roman" w:hAnsi="Times New Roman" w:cs="Times New Roman"/>
                <w:sz w:val="24"/>
                <w:szCs w:val="24"/>
              </w:rPr>
              <w:t>бенефіціарним</w:t>
            </w:r>
            <w:proofErr w:type="spellEnd"/>
            <w:r w:rsidRPr="007A4ED8">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w:t>
            </w:r>
            <w:r w:rsidRPr="007A4ED8">
              <w:rPr>
                <w:rFonts w:ascii="Times New Roman" w:hAnsi="Times New Roman" w:cs="Times New Roman"/>
                <w:sz w:val="24"/>
                <w:szCs w:val="24"/>
              </w:rPr>
              <w:lastRenderedPageBreak/>
              <w:t xml:space="preserve">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A4ED8">
              <w:rPr>
                <w:rFonts w:ascii="Times New Roman" w:hAnsi="Times New Roman" w:cs="Times New Roman"/>
                <w:sz w:val="24"/>
                <w:szCs w:val="24"/>
              </w:rPr>
              <w:t>закупівель</w:t>
            </w:r>
            <w:proofErr w:type="spellEnd"/>
            <w:r w:rsidRPr="007A4ED8">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88062E">
                <w:rPr>
                  <w:rFonts w:ascii="Times New Roman" w:eastAsia="Times New Roman" w:hAnsi="Times New Roman" w:cs="Times New Roman"/>
                  <w:sz w:val="24"/>
                  <w:szCs w:val="24"/>
                  <w:highlight w:val="white"/>
                </w:rPr>
                <w:t>пункту 4</w:t>
              </w:r>
            </w:hyperlink>
            <w:r w:rsidRPr="0088062E">
              <w:rPr>
                <w:rFonts w:ascii="Times New Roman" w:eastAsia="Times New Roman" w:hAnsi="Times New Roman" w:cs="Times New Roman"/>
                <w:sz w:val="24"/>
                <w:szCs w:val="24"/>
                <w:highlight w:val="white"/>
              </w:rPr>
              <w:t>3 цих особливостей;</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5795F" w:rsidRDefault="003F5AA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D5795F" w:rsidRDefault="003F5A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5795F" w:rsidRDefault="003F5A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2A5577">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5795F" w:rsidRDefault="003F5AA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Pr>
                <w:rFonts w:ascii="Times New Roman" w:eastAsia="Times New Roman" w:hAnsi="Times New Roman" w:cs="Times New Roman"/>
                <w:sz w:val="24"/>
                <w:szCs w:val="24"/>
                <w:highlight w:val="white"/>
              </w:rPr>
              <w:lastRenderedPageBreak/>
              <w:t xml:space="preserve">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5795F" w:rsidRDefault="003F5AA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D5795F" w:rsidTr="00170EFC">
        <w:trPr>
          <w:trHeight w:val="472"/>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5795F" w:rsidTr="00170EFC">
        <w:trPr>
          <w:trHeight w:val="416"/>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D5795F" w:rsidRDefault="003F5AA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624" w:type="dxa"/>
            <w:vAlign w:val="center"/>
          </w:tcPr>
          <w:p w:rsidR="00D5795F" w:rsidRDefault="003F5AA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D5795F" w:rsidRDefault="003F5AA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D5795F" w:rsidTr="00F410EF">
        <w:trPr>
          <w:trHeight w:val="405"/>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624" w:type="dxa"/>
            <w:vAlign w:val="center"/>
          </w:tcPr>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85C88"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3" w:type="dxa"/>
          </w:tcPr>
          <w:p w:rsidR="00D5795F" w:rsidRDefault="003F5AA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624" w:type="dxa"/>
            <w:vAlign w:val="center"/>
          </w:tcPr>
          <w:p w:rsidR="00D5795F" w:rsidRDefault="003F5AA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r w:rsidR="00D85C88">
              <w:rPr>
                <w:rFonts w:ascii="Times New Roman" w:eastAsia="Times New Roman" w:hAnsi="Times New Roman" w:cs="Times New Roman"/>
                <w:sz w:val="24"/>
                <w:szCs w:val="24"/>
              </w:rPr>
              <w:t xml:space="preserve"> </w:t>
            </w:r>
          </w:p>
          <w:p w:rsidR="00D5795F" w:rsidRDefault="003F5AA5">
            <w:pPr>
              <w:widowControl w:val="0"/>
              <w:ind w:right="120"/>
              <w:jc w:val="both"/>
              <w:rPr>
                <w:rFonts w:ascii="Times New Roman" w:eastAsia="Times New Roman" w:hAnsi="Times New Roman" w:cs="Times New Roman"/>
                <w:i/>
                <w:sz w:val="24"/>
                <w:szCs w:val="24"/>
                <w:highlight w:val="white"/>
              </w:rPr>
            </w:pPr>
            <w:r w:rsidRPr="0088062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D85C88">
              <w:rPr>
                <w:rFonts w:ascii="Times New Roman" w:eastAsia="Times New Roman" w:hAnsi="Times New Roman" w:cs="Times New Roman"/>
                <w:sz w:val="24"/>
                <w:szCs w:val="24"/>
                <w:highlight w:val="white"/>
              </w:rPr>
              <w:t xml:space="preserve"> </w:t>
            </w:r>
          </w:p>
        </w:tc>
      </w:tr>
      <w:tr w:rsidR="00D5795F" w:rsidTr="00170EFC">
        <w:trPr>
          <w:trHeight w:val="2100"/>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624" w:type="dxa"/>
            <w:vAlign w:val="center"/>
          </w:tcPr>
          <w:p w:rsidR="00D5795F" w:rsidRPr="0088062E" w:rsidRDefault="003F5AA5">
            <w:pPr>
              <w:widowControl w:val="0"/>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5795F" w:rsidRPr="0088062E" w:rsidRDefault="003F5AA5">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88062E">
              <w:rPr>
                <w:rFonts w:ascii="Times New Roman" w:eastAsia="Times New Roman" w:hAnsi="Times New Roman" w:cs="Times New Roman"/>
                <w:sz w:val="24"/>
                <w:szCs w:val="24"/>
              </w:rPr>
              <w:t xml:space="preserve">, </w:t>
            </w:r>
            <w:r w:rsidRPr="0088062E">
              <w:rPr>
                <w:rFonts w:ascii="Times New Roman" w:eastAsia="Times New Roman" w:hAnsi="Times New Roman" w:cs="Times New Roman"/>
                <w:sz w:val="24"/>
                <w:szCs w:val="24"/>
                <w:highlight w:val="white"/>
              </w:rPr>
              <w:t>у тому числі за результатами електронного аукціону, кр</w:t>
            </w:r>
            <w:r w:rsidRPr="0088062E">
              <w:rPr>
                <w:rFonts w:ascii="Times New Roman" w:eastAsia="Times New Roman" w:hAnsi="Times New Roman" w:cs="Times New Roman"/>
                <w:sz w:val="24"/>
                <w:szCs w:val="24"/>
              </w:rPr>
              <w:t>ім випадків:</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5795F" w:rsidRDefault="003F5AA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062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5795F" w:rsidTr="00F410EF">
        <w:trPr>
          <w:trHeight w:val="893"/>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624" w:type="dxa"/>
            <w:vAlign w:val="center"/>
          </w:tcPr>
          <w:p w:rsidR="00D5795F" w:rsidRDefault="003F5AA5" w:rsidP="00F410EF">
            <w:pPr>
              <w:widowControl w:val="0"/>
              <w:ind w:right="120"/>
              <w:jc w:val="both"/>
              <w:rPr>
                <w:rFonts w:ascii="Times New Roman" w:eastAsia="Times New Roman" w:hAnsi="Times New Roman" w:cs="Times New Roman"/>
                <w:sz w:val="24"/>
                <w:szCs w:val="24"/>
              </w:rPr>
            </w:pPr>
            <w:r w:rsidRPr="0088062E">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F5AA5" w:rsidRDefault="003F5AA5" w:rsidP="003F5AA5">
      <w:pPr>
        <w:shd w:val="clear" w:color="auto" w:fill="FFFFFF"/>
        <w:spacing w:before="280" w:after="280" w:line="240" w:lineRule="auto"/>
        <w:jc w:val="both"/>
        <w:rPr>
          <w:rFonts w:ascii="Times New Roman" w:eastAsia="Times New Roman" w:hAnsi="Times New Roman" w:cs="Times New Roman"/>
          <w:b/>
          <w:sz w:val="20"/>
          <w:szCs w:val="20"/>
          <w:lang w:val="ru-RU"/>
        </w:rPr>
      </w:pPr>
      <w:bookmarkStart w:id="7" w:name="_heading=h.2s8eyo1" w:colFirst="0" w:colLast="0"/>
      <w:bookmarkEnd w:id="7"/>
    </w:p>
    <w:p w:rsidR="00D77058" w:rsidRPr="00F410EF" w:rsidRDefault="00D77058" w:rsidP="003F5AA5">
      <w:pPr>
        <w:shd w:val="clear" w:color="auto" w:fill="FFFFFF"/>
        <w:spacing w:before="280" w:after="280" w:line="240" w:lineRule="auto"/>
        <w:jc w:val="both"/>
        <w:rPr>
          <w:rFonts w:ascii="Times New Roman" w:eastAsia="Times New Roman" w:hAnsi="Times New Roman" w:cs="Times New Roman"/>
          <w:b/>
          <w:sz w:val="20"/>
          <w:szCs w:val="20"/>
          <w:lang w:val="ru-RU"/>
        </w:rPr>
      </w:pPr>
    </w:p>
    <w:p w:rsidR="004043ED" w:rsidRDefault="004043ED" w:rsidP="003F5AA5">
      <w:pPr>
        <w:spacing w:after="0" w:line="240" w:lineRule="auto"/>
        <w:ind w:left="5660" w:firstLine="700"/>
        <w:jc w:val="right"/>
        <w:rPr>
          <w:rFonts w:ascii="Times New Roman" w:eastAsia="Times New Roman" w:hAnsi="Times New Roman" w:cs="Times New Roman"/>
          <w:b/>
          <w:color w:val="000000"/>
          <w:sz w:val="20"/>
          <w:szCs w:val="20"/>
        </w:rPr>
      </w:pPr>
    </w:p>
    <w:p w:rsidR="003F5AA5" w:rsidRDefault="003F5AA5" w:rsidP="003F5AA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3F5AA5" w:rsidRDefault="003F5AA5" w:rsidP="003F5AA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3F5AA5" w:rsidRDefault="003F5AA5" w:rsidP="003F5AA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F5AA5" w:rsidRPr="003F5AA5" w:rsidRDefault="003F5AA5" w:rsidP="003F5AA5">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3F5AA5">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F5AA5" w:rsidRPr="003F5AA5" w:rsidRDefault="003F5AA5" w:rsidP="00F410EF">
      <w:pPr>
        <w:spacing w:after="0" w:line="240" w:lineRule="auto"/>
        <w:rPr>
          <w:rFonts w:ascii="Times New Roman" w:eastAsia="Times New Roman" w:hAnsi="Times New Roman" w:cs="Times New Roman"/>
          <w:color w:val="4472C4"/>
          <w:sz w:val="24"/>
          <w:szCs w:val="24"/>
        </w:rPr>
      </w:pPr>
    </w:p>
    <w:tbl>
      <w:tblPr>
        <w:tblW w:w="10807" w:type="dxa"/>
        <w:jc w:val="center"/>
        <w:tblInd w:w="-648" w:type="dxa"/>
        <w:tblLayout w:type="fixed"/>
        <w:tblLook w:val="0400" w:firstRow="0" w:lastRow="0" w:firstColumn="0" w:lastColumn="0" w:noHBand="0" w:noVBand="1"/>
      </w:tblPr>
      <w:tblGrid>
        <w:gridCol w:w="601"/>
        <w:gridCol w:w="2835"/>
        <w:gridCol w:w="7371"/>
      </w:tblGrid>
      <w:tr w:rsidR="00617A66" w:rsidRPr="007F695C" w:rsidTr="00F410EF">
        <w:trPr>
          <w:trHeight w:val="958"/>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17A66" w:rsidRPr="007F695C" w:rsidRDefault="00617A66" w:rsidP="00617A66">
            <w:pPr>
              <w:spacing w:before="240"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п/п</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17A66" w:rsidRPr="007F695C" w:rsidRDefault="00617A66" w:rsidP="00617A66">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Кваліфікаційні критерії</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17A66" w:rsidRPr="007F695C" w:rsidRDefault="00617A66" w:rsidP="00617A66">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Документи та </w:t>
            </w:r>
            <w:r w:rsidRPr="00616675">
              <w:rPr>
                <w:rFonts w:ascii="Times New Roman" w:eastAsia="Times New Roman" w:hAnsi="Times New Roman" w:cs="Times New Roman"/>
                <w:b/>
                <w:color w:val="000000" w:themeColor="text1"/>
                <w:sz w:val="24"/>
                <w:szCs w:val="24"/>
              </w:rPr>
              <w:t>інформація</w:t>
            </w:r>
            <w:r w:rsidRPr="007F695C">
              <w:rPr>
                <w:rFonts w:ascii="Times New Roman" w:eastAsia="Times New Roman" w:hAnsi="Times New Roman" w:cs="Times New Roman"/>
                <w:b/>
                <w:color w:val="000000"/>
                <w:sz w:val="24"/>
                <w:szCs w:val="24"/>
              </w:rPr>
              <w:t>, які підтверджують відповідність Учас</w:t>
            </w:r>
            <w:r w:rsidR="00170EFC">
              <w:rPr>
                <w:rFonts w:ascii="Times New Roman" w:eastAsia="Times New Roman" w:hAnsi="Times New Roman" w:cs="Times New Roman"/>
                <w:b/>
                <w:color w:val="000000"/>
                <w:sz w:val="24"/>
                <w:szCs w:val="24"/>
              </w:rPr>
              <w:t>ника кваліфікаційним критеріям</w:t>
            </w:r>
          </w:p>
        </w:tc>
      </w:tr>
      <w:tr w:rsidR="00617A66" w:rsidRPr="007F695C" w:rsidTr="00F410EF">
        <w:trPr>
          <w:trHeight w:val="20"/>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617A66" w:rsidRPr="007F695C" w:rsidRDefault="00617A66" w:rsidP="00617A66">
            <w:pPr>
              <w:spacing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i/>
                <w:color w:val="000000"/>
                <w:sz w:val="24"/>
                <w:szCs w:val="24"/>
              </w:rPr>
              <w:t xml:space="preserve">* Під час закупівлі робіт </w:t>
            </w:r>
            <w:r w:rsidRPr="007F695C">
              <w:rPr>
                <w:rFonts w:ascii="Times New Roman" w:eastAsia="Times New Roman" w:hAnsi="Times New Roman" w:cs="Times New Roman"/>
                <w:i/>
                <w:color w:val="000000"/>
                <w:sz w:val="24"/>
                <w:szCs w:val="24"/>
              </w:rPr>
              <w:lastRenderedPageBreak/>
              <w:t>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A60F4D" w:rsidRDefault="00617A66" w:rsidP="00617A66">
            <w:pPr>
              <w:shd w:val="clear" w:color="auto" w:fill="FFFFFF"/>
              <w:spacing w:after="0" w:line="240" w:lineRule="auto"/>
              <w:jc w:val="both"/>
              <w:rPr>
                <w:rFonts w:ascii="Times New Roman" w:eastAsia="Times New Roman" w:hAnsi="Times New Roman" w:cs="Times New Roman"/>
                <w:sz w:val="24"/>
                <w:szCs w:val="24"/>
              </w:rPr>
            </w:pPr>
            <w:r w:rsidRPr="00A60F4D">
              <w:rPr>
                <w:rFonts w:ascii="Times New Roman" w:eastAsia="Times New Roman" w:hAnsi="Times New Roman" w:cs="Times New Roman"/>
                <w:color w:val="000000"/>
                <w:sz w:val="24"/>
                <w:szCs w:val="24"/>
              </w:rPr>
              <w:lastRenderedPageBreak/>
              <w:t xml:space="preserve">Довідка </w:t>
            </w:r>
            <w:r w:rsidR="001E4F05">
              <w:rPr>
                <w:rFonts w:ascii="Times New Roman" w:eastAsia="Times New Roman" w:hAnsi="Times New Roman" w:cs="Times New Roman"/>
                <w:color w:val="000000"/>
                <w:sz w:val="24"/>
                <w:szCs w:val="24"/>
              </w:rPr>
              <w:t>у встановленій</w:t>
            </w:r>
            <w:r w:rsidRPr="00A60F4D">
              <w:rPr>
                <w:rFonts w:ascii="Times New Roman" w:eastAsia="Times New Roman" w:hAnsi="Times New Roman" w:cs="Times New Roman"/>
                <w:color w:val="000000"/>
                <w:sz w:val="24"/>
                <w:szCs w:val="24"/>
              </w:rPr>
              <w:t xml:space="preserve"> формі про наявність обладнання, матеріально-технічної бази та технологій, </w:t>
            </w:r>
            <w:r w:rsidR="0084199A">
              <w:rPr>
                <w:rFonts w:ascii="Times New Roman" w:eastAsia="Times New Roman" w:hAnsi="Times New Roman" w:cs="Times New Roman"/>
                <w:color w:val="000000"/>
                <w:sz w:val="24"/>
                <w:szCs w:val="24"/>
              </w:rPr>
              <w:t xml:space="preserve"> </w:t>
            </w:r>
            <w:r w:rsidR="001E4F05">
              <w:rPr>
                <w:rFonts w:ascii="Times New Roman" w:eastAsia="Times New Roman" w:hAnsi="Times New Roman" w:cs="Times New Roman"/>
                <w:color w:val="000000"/>
                <w:sz w:val="24"/>
                <w:szCs w:val="24"/>
              </w:rPr>
              <w:t xml:space="preserve">необхідних для </w:t>
            </w:r>
            <w:r w:rsidR="004043ED">
              <w:rPr>
                <w:rFonts w:ascii="Times New Roman" w:eastAsia="Times New Roman" w:hAnsi="Times New Roman" w:cs="Times New Roman"/>
                <w:color w:val="000000"/>
                <w:sz w:val="24"/>
                <w:szCs w:val="24"/>
              </w:rPr>
              <w:t>виконання робіт</w:t>
            </w:r>
            <w:r w:rsidRPr="00A60F4D">
              <w:rPr>
                <w:rFonts w:ascii="Times New Roman" w:eastAsia="Times New Roman" w:hAnsi="Times New Roman" w:cs="Times New Roman"/>
                <w:color w:val="000000"/>
                <w:sz w:val="24"/>
                <w:szCs w:val="24"/>
              </w:rPr>
              <w:t>,</w:t>
            </w:r>
            <w:r w:rsidR="001E4F05">
              <w:rPr>
                <w:rFonts w:ascii="Times New Roman" w:eastAsia="Times New Roman" w:hAnsi="Times New Roman" w:cs="Times New Roman"/>
                <w:color w:val="000000"/>
                <w:sz w:val="24"/>
                <w:szCs w:val="24"/>
              </w:rPr>
              <w:t xml:space="preserve"> визначених у технічних вимогах</w:t>
            </w:r>
            <w:r w:rsidRPr="00A60F4D">
              <w:rPr>
                <w:rFonts w:ascii="Times New Roman" w:eastAsia="Times New Roman" w:hAnsi="Times New Roman" w:cs="Times New Roman"/>
                <w:color w:val="000000"/>
                <w:sz w:val="24"/>
                <w:szCs w:val="24"/>
              </w:rPr>
              <w:t>.</w:t>
            </w:r>
          </w:p>
          <w:p w:rsidR="001E4F05" w:rsidRDefault="00617A66" w:rsidP="00617A66">
            <w:pPr>
              <w:spacing w:after="0" w:line="240" w:lineRule="auto"/>
              <w:jc w:val="both"/>
              <w:rPr>
                <w:rFonts w:ascii="Times New Roman" w:eastAsia="Times New Roman" w:hAnsi="Times New Roman" w:cs="Times New Roman"/>
                <w:color w:val="000000"/>
                <w:sz w:val="24"/>
                <w:szCs w:val="24"/>
              </w:rPr>
            </w:pPr>
            <w:r w:rsidRPr="007F695C">
              <w:rPr>
                <w:rFonts w:ascii="Times New Roman" w:eastAsia="Times New Roman" w:hAnsi="Times New Roman" w:cs="Times New Roman"/>
                <w:color w:val="000000"/>
                <w:sz w:val="24"/>
                <w:szCs w:val="24"/>
              </w:rPr>
              <w:t xml:space="preserve">На підтвердження інформації стосовно наявності обладнання й </w:t>
            </w:r>
            <w:r w:rsidRPr="007F695C">
              <w:rPr>
                <w:rFonts w:ascii="Times New Roman" w:eastAsia="Times New Roman" w:hAnsi="Times New Roman" w:cs="Times New Roman"/>
                <w:color w:val="000000"/>
                <w:sz w:val="24"/>
                <w:szCs w:val="24"/>
              </w:rPr>
              <w:lastRenderedPageBreak/>
              <w:t xml:space="preserve">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На підтвердження інформації стосовно наявності технологій, </w:t>
            </w:r>
            <w:r>
              <w:rPr>
                <w:rFonts w:ascii="Times New Roman" w:eastAsia="Times New Roman" w:hAnsi="Times New Roman" w:cs="Times New Roman"/>
                <w:color w:val="000000"/>
                <w:sz w:val="24"/>
                <w:szCs w:val="24"/>
              </w:rPr>
              <w:t>необхідних для надання послуг</w:t>
            </w:r>
            <w:r w:rsidRPr="007F695C">
              <w:rPr>
                <w:rFonts w:ascii="Times New Roman" w:eastAsia="Times New Roman" w:hAnsi="Times New Roman" w:cs="Times New Roman"/>
                <w:color w:val="000000"/>
                <w:sz w:val="24"/>
                <w:szCs w:val="24"/>
              </w:rPr>
              <w:t>,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w:t>
            </w:r>
          </w:p>
          <w:p w:rsidR="001E4F05" w:rsidRDefault="00617A66" w:rsidP="00617A66">
            <w:pPr>
              <w:spacing w:after="0" w:line="240" w:lineRule="auto"/>
              <w:jc w:val="both"/>
              <w:rPr>
                <w:rFonts w:ascii="Times New Roman" w:eastAsia="Times New Roman" w:hAnsi="Times New Roman" w:cs="Times New Roman"/>
                <w:color w:val="000000"/>
                <w:sz w:val="24"/>
                <w:szCs w:val="24"/>
              </w:rPr>
            </w:pPr>
            <w:r w:rsidRPr="007F695C">
              <w:rPr>
                <w:rFonts w:ascii="Times New Roman" w:eastAsia="Times New Roman" w:hAnsi="Times New Roman" w:cs="Times New Roman"/>
                <w:color w:val="000000"/>
                <w:sz w:val="24"/>
                <w:szCs w:val="24"/>
              </w:rPr>
              <w:t> </w:t>
            </w:r>
          </w:p>
          <w:tbl>
            <w:tblPr>
              <w:tblW w:w="7119" w:type="dxa"/>
              <w:tblLayout w:type="fixed"/>
              <w:tblLook w:val="0000" w:firstRow="0" w:lastRow="0" w:firstColumn="0" w:lastColumn="0" w:noHBand="0" w:noVBand="0"/>
            </w:tblPr>
            <w:tblGrid>
              <w:gridCol w:w="392"/>
              <w:gridCol w:w="1951"/>
              <w:gridCol w:w="742"/>
              <w:gridCol w:w="1701"/>
              <w:gridCol w:w="2333"/>
            </w:tblGrid>
            <w:tr w:rsidR="001E4F05" w:rsidRPr="00A02A98" w:rsidTr="001E4F05">
              <w:trPr>
                <w:trHeight w:val="955"/>
              </w:trPr>
              <w:tc>
                <w:tcPr>
                  <w:tcW w:w="392" w:type="dxa"/>
                  <w:tcBorders>
                    <w:top w:val="single" w:sz="4" w:space="0" w:color="000000"/>
                    <w:left w:val="single" w:sz="4" w:space="0" w:color="000000"/>
                    <w:bottom w:val="single" w:sz="4" w:space="0" w:color="000000"/>
                  </w:tcBorders>
                  <w:shd w:val="clear" w:color="auto" w:fill="92CDDC"/>
                  <w:vAlign w:val="center"/>
                </w:tcPr>
                <w:p w:rsidR="001E4F05" w:rsidRPr="005E22A4" w:rsidRDefault="001E4F05" w:rsidP="00266A66">
                  <w:pPr>
                    <w:tabs>
                      <w:tab w:val="left" w:pos="351"/>
                    </w:tabs>
                    <w:ind w:right="-108"/>
                    <w:jc w:val="center"/>
                    <w:rPr>
                      <w:rFonts w:ascii="Times New Roman" w:hAnsi="Times New Roman" w:cs="Times New Roman"/>
                      <w:color w:val="000000"/>
                      <w:sz w:val="20"/>
                      <w:szCs w:val="20"/>
                      <w:shd w:val="clear" w:color="auto" w:fill="00FFFF"/>
                    </w:rPr>
                  </w:pPr>
                  <w:r w:rsidRPr="005E22A4">
                    <w:rPr>
                      <w:rFonts w:ascii="Times New Roman" w:hAnsi="Times New Roman" w:cs="Times New Roman"/>
                      <w:color w:val="000000"/>
                      <w:sz w:val="20"/>
                      <w:szCs w:val="20"/>
                    </w:rPr>
                    <w:t>№ з/п</w:t>
                  </w:r>
                </w:p>
              </w:tc>
              <w:tc>
                <w:tcPr>
                  <w:tcW w:w="1951" w:type="dxa"/>
                  <w:tcBorders>
                    <w:top w:val="single" w:sz="4" w:space="0" w:color="000000"/>
                    <w:left w:val="single" w:sz="4" w:space="0" w:color="000000"/>
                    <w:bottom w:val="single" w:sz="4" w:space="0" w:color="000000"/>
                  </w:tcBorders>
                  <w:shd w:val="clear" w:color="auto" w:fill="92CDDC"/>
                  <w:vAlign w:val="center"/>
                </w:tcPr>
                <w:p w:rsidR="001E4F05" w:rsidRPr="005E22A4" w:rsidRDefault="001E4F05" w:rsidP="00266A66">
                  <w:pPr>
                    <w:ind w:left="-108" w:right="-107"/>
                    <w:jc w:val="center"/>
                    <w:rPr>
                      <w:rFonts w:ascii="Times New Roman" w:hAnsi="Times New Roman" w:cs="Times New Roman"/>
                      <w:color w:val="000000"/>
                      <w:sz w:val="20"/>
                      <w:szCs w:val="20"/>
                    </w:rPr>
                  </w:pPr>
                  <w:r w:rsidRPr="005E22A4">
                    <w:rPr>
                      <w:rFonts w:ascii="Times New Roman" w:hAnsi="Times New Roman" w:cs="Times New Roman"/>
                      <w:color w:val="000000"/>
                      <w:sz w:val="20"/>
                      <w:szCs w:val="20"/>
                    </w:rPr>
                    <w:t>Найменування обладнання, матеріально-технічної бази, технологій</w:t>
                  </w:r>
                </w:p>
              </w:tc>
              <w:tc>
                <w:tcPr>
                  <w:tcW w:w="742" w:type="dxa"/>
                  <w:tcBorders>
                    <w:top w:val="single" w:sz="4" w:space="0" w:color="000000"/>
                    <w:left w:val="single" w:sz="4" w:space="0" w:color="000000"/>
                    <w:bottom w:val="single" w:sz="4" w:space="0" w:color="000000"/>
                  </w:tcBorders>
                  <w:shd w:val="clear" w:color="auto" w:fill="92CDDC"/>
                  <w:vAlign w:val="center"/>
                </w:tcPr>
                <w:p w:rsidR="001E4F05" w:rsidRPr="005E22A4" w:rsidRDefault="001E4F05" w:rsidP="00266A66">
                  <w:pPr>
                    <w:ind w:left="-75" w:right="-108"/>
                    <w:jc w:val="center"/>
                    <w:rPr>
                      <w:rFonts w:ascii="Times New Roman" w:hAnsi="Times New Roman" w:cs="Times New Roman"/>
                      <w:color w:val="000000"/>
                      <w:sz w:val="20"/>
                      <w:szCs w:val="20"/>
                      <w:shd w:val="clear" w:color="auto" w:fill="00FFFF"/>
                    </w:rPr>
                  </w:pPr>
                  <w:r w:rsidRPr="005E22A4">
                    <w:rPr>
                      <w:rFonts w:ascii="Times New Roman" w:hAnsi="Times New Roman" w:cs="Times New Roman"/>
                      <w:bCs/>
                      <w:iCs/>
                      <w:color w:val="000000"/>
                      <w:sz w:val="20"/>
                      <w:szCs w:val="20"/>
                    </w:rPr>
                    <w:t xml:space="preserve">К-сть, </w:t>
                  </w:r>
                  <w:proofErr w:type="spellStart"/>
                  <w:r w:rsidRPr="005E22A4">
                    <w:rPr>
                      <w:rFonts w:ascii="Times New Roman" w:hAnsi="Times New Roman" w:cs="Times New Roman"/>
                      <w:bCs/>
                      <w:iCs/>
                      <w:color w:val="000000"/>
                      <w:sz w:val="20"/>
                      <w:szCs w:val="20"/>
                    </w:rPr>
                    <w:t>шт</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1E4F05" w:rsidRPr="005E22A4" w:rsidRDefault="001E4F05" w:rsidP="00266A66">
                  <w:pPr>
                    <w:ind w:left="-117" w:right="-108"/>
                    <w:jc w:val="center"/>
                    <w:rPr>
                      <w:rFonts w:ascii="Times New Roman" w:hAnsi="Times New Roman" w:cs="Times New Roman"/>
                      <w:color w:val="000000"/>
                      <w:sz w:val="16"/>
                      <w:szCs w:val="16"/>
                    </w:rPr>
                  </w:pPr>
                  <w:r w:rsidRPr="005E22A4">
                    <w:rPr>
                      <w:rFonts w:ascii="Times New Roman" w:hAnsi="Times New Roman" w:cs="Times New Roman"/>
                      <w:color w:val="000000"/>
                      <w:sz w:val="20"/>
                      <w:szCs w:val="20"/>
                    </w:rPr>
                    <w:t>Правовий статус набуття *</w:t>
                  </w:r>
                </w:p>
              </w:tc>
              <w:tc>
                <w:tcPr>
                  <w:tcW w:w="2333"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1E4F05" w:rsidRPr="005E22A4" w:rsidRDefault="001E4F05" w:rsidP="00266A66">
                  <w:pPr>
                    <w:ind w:left="-44" w:right="-108"/>
                    <w:jc w:val="center"/>
                    <w:rPr>
                      <w:rFonts w:ascii="Times New Roman" w:hAnsi="Times New Roman" w:cs="Times New Roman"/>
                      <w:color w:val="000000"/>
                      <w:sz w:val="20"/>
                      <w:szCs w:val="20"/>
                    </w:rPr>
                  </w:pPr>
                  <w:r w:rsidRPr="005E22A4">
                    <w:rPr>
                      <w:rFonts w:ascii="Times New Roman" w:hAnsi="Times New Roman" w:cs="Times New Roman"/>
                      <w:color w:val="000000"/>
                      <w:sz w:val="20"/>
                      <w:szCs w:val="20"/>
                    </w:rPr>
                    <w:t>Документ,</w:t>
                  </w:r>
                </w:p>
                <w:p w:rsidR="001E4F05" w:rsidRPr="005E22A4" w:rsidRDefault="001E4F05" w:rsidP="00266A66">
                  <w:pPr>
                    <w:ind w:left="-44" w:right="-108"/>
                    <w:jc w:val="center"/>
                    <w:rPr>
                      <w:rFonts w:ascii="Times New Roman" w:hAnsi="Times New Roman" w:cs="Times New Roman"/>
                      <w:color w:val="000000"/>
                      <w:sz w:val="20"/>
                      <w:szCs w:val="20"/>
                    </w:rPr>
                  </w:pPr>
                  <w:r w:rsidRPr="005E22A4">
                    <w:rPr>
                      <w:rFonts w:ascii="Times New Roman" w:hAnsi="Times New Roman" w:cs="Times New Roman"/>
                      <w:color w:val="000000"/>
                      <w:sz w:val="20"/>
                      <w:szCs w:val="20"/>
                    </w:rPr>
                    <w:t>підтверджуючий право набуття **</w:t>
                  </w:r>
                </w:p>
              </w:tc>
            </w:tr>
            <w:tr w:rsidR="001E4F05" w:rsidRPr="00A02A98" w:rsidTr="001E4F05">
              <w:trPr>
                <w:trHeight w:val="98"/>
              </w:trPr>
              <w:tc>
                <w:tcPr>
                  <w:tcW w:w="39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ind w:left="-142" w:right="-53"/>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1</w:t>
                  </w:r>
                </w:p>
              </w:tc>
              <w:tc>
                <w:tcPr>
                  <w:tcW w:w="1951"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tabs>
                      <w:tab w:val="left" w:pos="1486"/>
                    </w:tabs>
                    <w:ind w:left="-108" w:right="-141"/>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2</w:t>
                  </w:r>
                </w:p>
              </w:tc>
              <w:tc>
                <w:tcPr>
                  <w:tcW w:w="74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ind w:left="-125" w:right="-108"/>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1E4F05" w:rsidRPr="005E22A4" w:rsidRDefault="001E4F05" w:rsidP="00266A66">
                  <w:pPr>
                    <w:ind w:left="-167" w:right="-151"/>
                    <w:jc w:val="center"/>
                    <w:rPr>
                      <w:rFonts w:ascii="Times New Roman" w:hAnsi="Times New Roman" w:cs="Times New Roman"/>
                      <w:color w:val="000000"/>
                      <w:sz w:val="20"/>
                      <w:szCs w:val="20"/>
                    </w:rPr>
                  </w:pPr>
                  <w:r w:rsidRPr="005E22A4">
                    <w:rPr>
                      <w:rFonts w:ascii="Times New Roman" w:hAnsi="Times New Roman" w:cs="Times New Roman"/>
                      <w:bCs/>
                      <w:i/>
                      <w:iCs/>
                      <w:color w:val="000000"/>
                      <w:sz w:val="20"/>
                      <w:szCs w:val="20"/>
                    </w:rPr>
                    <w:t>4</w:t>
                  </w:r>
                </w:p>
              </w:tc>
              <w:tc>
                <w:tcPr>
                  <w:tcW w:w="2333" w:type="dxa"/>
                  <w:tcBorders>
                    <w:top w:val="single" w:sz="4" w:space="0" w:color="000000"/>
                    <w:left w:val="single" w:sz="4" w:space="0" w:color="000000"/>
                    <w:bottom w:val="single" w:sz="4" w:space="0" w:color="000000"/>
                    <w:right w:val="single" w:sz="4" w:space="0" w:color="000000"/>
                  </w:tcBorders>
                  <w:shd w:val="clear" w:color="auto" w:fill="DAEEF3"/>
                </w:tcPr>
                <w:p w:rsidR="001E4F05" w:rsidRPr="005E22A4" w:rsidRDefault="001E4F05" w:rsidP="00266A66">
                  <w:pPr>
                    <w:ind w:left="-186" w:right="-117"/>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5</w:t>
                  </w:r>
                </w:p>
              </w:tc>
            </w:tr>
            <w:tr w:rsidR="001E4F05" w:rsidRPr="00A02A98" w:rsidTr="001E4F05">
              <w:trPr>
                <w:trHeight w:val="98"/>
              </w:trPr>
              <w:tc>
                <w:tcPr>
                  <w:tcW w:w="39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rFonts w:ascii="Times New Roman" w:hAnsi="Times New Roman" w:cs="Times New Roman"/>
                      <w:b/>
                      <w:bCs/>
                      <w:i/>
                      <w:iCs/>
                      <w:color w:val="000000"/>
                    </w:rPr>
                  </w:pPr>
                </w:p>
              </w:tc>
              <w:tc>
                <w:tcPr>
                  <w:tcW w:w="1951"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rFonts w:ascii="Times New Roman" w:hAnsi="Times New Roman" w:cs="Times New Roman"/>
                      <w:b/>
                      <w:bCs/>
                      <w:i/>
                      <w:iCs/>
                      <w:color w:val="000000"/>
                    </w:rPr>
                  </w:pPr>
                </w:p>
              </w:tc>
              <w:tc>
                <w:tcPr>
                  <w:tcW w:w="74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rFonts w:ascii="Times New Roman" w:hAnsi="Times New Roman" w:cs="Times New Roman"/>
                      <w:b/>
                      <w:bCs/>
                      <w:i/>
                      <w:iCs/>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1E4F05" w:rsidRPr="005E22A4" w:rsidRDefault="001E4F05" w:rsidP="00266A66">
                  <w:pPr>
                    <w:snapToGrid w:val="0"/>
                    <w:ind w:right="142"/>
                    <w:jc w:val="center"/>
                    <w:rPr>
                      <w:rFonts w:ascii="Times New Roman" w:hAnsi="Times New Roman" w:cs="Times New Roman"/>
                      <w:b/>
                      <w:bCs/>
                      <w:i/>
                      <w:iCs/>
                      <w:color w:val="000000"/>
                    </w:rPr>
                  </w:pPr>
                </w:p>
              </w:tc>
              <w:tc>
                <w:tcPr>
                  <w:tcW w:w="2333" w:type="dxa"/>
                  <w:tcBorders>
                    <w:top w:val="single" w:sz="4" w:space="0" w:color="000000"/>
                    <w:left w:val="single" w:sz="4" w:space="0" w:color="000000"/>
                    <w:bottom w:val="single" w:sz="4" w:space="0" w:color="000000"/>
                    <w:right w:val="single" w:sz="4" w:space="0" w:color="000000"/>
                  </w:tcBorders>
                  <w:shd w:val="clear" w:color="auto" w:fill="DAEEF3"/>
                </w:tcPr>
                <w:p w:rsidR="001E4F05" w:rsidRPr="005E22A4" w:rsidRDefault="001E4F05" w:rsidP="00266A66">
                  <w:pPr>
                    <w:snapToGrid w:val="0"/>
                    <w:ind w:right="142"/>
                    <w:jc w:val="center"/>
                    <w:rPr>
                      <w:rFonts w:ascii="Times New Roman" w:hAnsi="Times New Roman" w:cs="Times New Roman"/>
                      <w:b/>
                      <w:bCs/>
                      <w:i/>
                      <w:iCs/>
                      <w:color w:val="000000"/>
                    </w:rPr>
                  </w:pPr>
                </w:p>
              </w:tc>
            </w:tr>
            <w:tr w:rsidR="001E4F05" w:rsidRPr="00A02A98" w:rsidTr="001E4F05">
              <w:trPr>
                <w:trHeight w:val="98"/>
              </w:trPr>
              <w:tc>
                <w:tcPr>
                  <w:tcW w:w="39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b/>
                      <w:bCs/>
                      <w:i/>
                      <w:iCs/>
                      <w:color w:val="000000"/>
                    </w:rPr>
                  </w:pPr>
                </w:p>
              </w:tc>
              <w:tc>
                <w:tcPr>
                  <w:tcW w:w="1951"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b/>
                      <w:bCs/>
                      <w:i/>
                      <w:iCs/>
                      <w:color w:val="000000"/>
                    </w:rPr>
                  </w:pPr>
                </w:p>
              </w:tc>
              <w:tc>
                <w:tcPr>
                  <w:tcW w:w="74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b/>
                      <w:bCs/>
                      <w:i/>
                      <w:iCs/>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1E4F05" w:rsidRPr="005E22A4" w:rsidRDefault="001E4F05" w:rsidP="00266A66">
                  <w:pPr>
                    <w:snapToGrid w:val="0"/>
                    <w:ind w:right="142"/>
                    <w:jc w:val="center"/>
                    <w:rPr>
                      <w:b/>
                      <w:bCs/>
                      <w:i/>
                      <w:iCs/>
                      <w:color w:val="000000"/>
                    </w:rPr>
                  </w:pPr>
                </w:p>
              </w:tc>
              <w:tc>
                <w:tcPr>
                  <w:tcW w:w="2333" w:type="dxa"/>
                  <w:tcBorders>
                    <w:top w:val="single" w:sz="4" w:space="0" w:color="000000"/>
                    <w:left w:val="single" w:sz="4" w:space="0" w:color="000000"/>
                    <w:bottom w:val="single" w:sz="4" w:space="0" w:color="000000"/>
                    <w:right w:val="single" w:sz="4" w:space="0" w:color="000000"/>
                  </w:tcBorders>
                  <w:shd w:val="clear" w:color="auto" w:fill="DAEEF3"/>
                </w:tcPr>
                <w:p w:rsidR="001E4F05" w:rsidRPr="005E22A4" w:rsidRDefault="001E4F05" w:rsidP="00266A66">
                  <w:pPr>
                    <w:snapToGrid w:val="0"/>
                    <w:ind w:right="142"/>
                    <w:jc w:val="center"/>
                    <w:rPr>
                      <w:b/>
                      <w:bCs/>
                      <w:i/>
                      <w:iCs/>
                      <w:color w:val="000000"/>
                    </w:rPr>
                  </w:pPr>
                </w:p>
              </w:tc>
            </w:tr>
          </w:tbl>
          <w:p w:rsidR="00617A66" w:rsidRDefault="00617A66" w:rsidP="00617A66">
            <w:pPr>
              <w:spacing w:after="0" w:line="240" w:lineRule="auto"/>
              <w:jc w:val="both"/>
              <w:rPr>
                <w:rFonts w:ascii="Times New Roman" w:eastAsia="Times New Roman" w:hAnsi="Times New Roman" w:cs="Times New Roman"/>
                <w:color w:val="000000"/>
                <w:sz w:val="24"/>
                <w:szCs w:val="24"/>
              </w:rPr>
            </w:pPr>
          </w:p>
          <w:p w:rsidR="001E4F05" w:rsidRPr="001E4F05" w:rsidRDefault="001E4F05" w:rsidP="001E4F05">
            <w:pPr>
              <w:spacing w:after="0" w:line="240" w:lineRule="auto"/>
              <w:jc w:val="both"/>
              <w:rPr>
                <w:rFonts w:ascii="Times New Roman" w:eastAsia="Times New Roman" w:hAnsi="Times New Roman" w:cs="Times New Roman"/>
                <w:sz w:val="24"/>
                <w:szCs w:val="24"/>
              </w:rPr>
            </w:pPr>
            <w:r w:rsidRPr="001E4F05">
              <w:rPr>
                <w:rFonts w:ascii="Times New Roman" w:eastAsia="Times New Roman" w:hAnsi="Times New Roman" w:cs="Times New Roman"/>
                <w:sz w:val="24"/>
                <w:szCs w:val="24"/>
              </w:rPr>
              <w:t>* якщо учасник є власником, зазначається – «власний», в інших випадках зазначається – «право користування»;</w:t>
            </w:r>
          </w:p>
          <w:p w:rsidR="001E4F05" w:rsidRPr="007F695C" w:rsidRDefault="001E4F05" w:rsidP="001E4F05">
            <w:pPr>
              <w:spacing w:after="0" w:line="240" w:lineRule="auto"/>
              <w:jc w:val="both"/>
              <w:rPr>
                <w:rFonts w:ascii="Times New Roman" w:eastAsia="Times New Roman" w:hAnsi="Times New Roman" w:cs="Times New Roman"/>
                <w:sz w:val="24"/>
                <w:szCs w:val="24"/>
              </w:rPr>
            </w:pPr>
            <w:r w:rsidRPr="001E4F05">
              <w:rPr>
                <w:rFonts w:ascii="Times New Roman" w:eastAsia="Times New Roman" w:hAnsi="Times New Roman" w:cs="Times New Roman"/>
                <w:sz w:val="24"/>
                <w:szCs w:val="24"/>
              </w:rPr>
              <w:t>** якщо учасник є власником, зазначається номер свідоцтва про реєстрацію або іншого документу, що підтверджує право власності (обліку); якщо учасник не є власником, зазначається: номер свідоцтва про реєстрацію або іншого документу, що підтверджує право власності (обліку), а також номер та дата договору, на підставі якого перебуває в користуванні та найменування контрагента, який зазначений у такому договорі.</w:t>
            </w:r>
          </w:p>
        </w:tc>
      </w:tr>
      <w:tr w:rsidR="00617A66" w:rsidRPr="007F695C" w:rsidTr="00F410EF">
        <w:trPr>
          <w:trHeight w:val="295"/>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2</w:t>
            </w:r>
            <w:r w:rsidRPr="007F695C">
              <w:rPr>
                <w:rFonts w:ascii="Times New Roman" w:eastAsia="Times New Roman" w:hAnsi="Times New Roman" w:cs="Times New Roman"/>
                <w:b/>
                <w:color w:val="000000"/>
                <w:sz w:val="24"/>
                <w:szCs w:val="24"/>
              </w:rPr>
              <w:t>.</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33617D" w:rsidRDefault="00617A66" w:rsidP="00617A66">
            <w:pPr>
              <w:spacing w:after="0" w:line="240" w:lineRule="auto"/>
              <w:jc w:val="both"/>
              <w:rPr>
                <w:rFonts w:ascii="Times New Roman" w:eastAsia="Times New Roman" w:hAnsi="Times New Roman" w:cs="Times New Roman"/>
                <w:color w:val="000000" w:themeColor="text1"/>
                <w:sz w:val="24"/>
                <w:szCs w:val="24"/>
              </w:rPr>
            </w:pPr>
            <w:r w:rsidRPr="007F695C">
              <w:rPr>
                <w:rFonts w:ascii="Times New Roman" w:eastAsia="Times New Roman" w:hAnsi="Times New Roman" w:cs="Times New Roman"/>
                <w:color w:val="000000"/>
                <w:sz w:val="24"/>
                <w:szCs w:val="24"/>
              </w:rPr>
              <w:t xml:space="preserve">На підтвердження досвіду виконання аналогічного (аналогічних) за предметом закупівлі договору (договорів) Учасник має </w:t>
            </w:r>
            <w:r w:rsidRPr="0033617D">
              <w:rPr>
                <w:rFonts w:ascii="Times New Roman" w:eastAsia="Times New Roman" w:hAnsi="Times New Roman" w:cs="Times New Roman"/>
                <w:color w:val="000000" w:themeColor="text1"/>
                <w:sz w:val="24"/>
                <w:szCs w:val="24"/>
              </w:rPr>
              <w:t>надати</w:t>
            </w:r>
            <w:r w:rsidR="00B51FB2" w:rsidRPr="0033617D">
              <w:rPr>
                <w:rFonts w:ascii="Times New Roman" w:eastAsia="Times New Roman" w:hAnsi="Times New Roman" w:cs="Times New Roman"/>
                <w:color w:val="000000" w:themeColor="text1"/>
                <w:sz w:val="24"/>
                <w:szCs w:val="24"/>
              </w:rPr>
              <w:t xml:space="preserve"> не менше 2-х договорів, а саме</w:t>
            </w:r>
            <w:r w:rsidRPr="0033617D">
              <w:rPr>
                <w:rFonts w:ascii="Times New Roman" w:eastAsia="Times New Roman" w:hAnsi="Times New Roman" w:cs="Times New Roman"/>
                <w:color w:val="000000" w:themeColor="text1"/>
                <w:sz w:val="24"/>
                <w:szCs w:val="24"/>
              </w:rPr>
              <w:t>:</w:t>
            </w:r>
          </w:p>
          <w:p w:rsidR="00617A66" w:rsidRDefault="00617A66" w:rsidP="00617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7F6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копію</w:t>
            </w:r>
            <w:r w:rsidRPr="007F6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аналогічного (-</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xml:space="preserve">) </w:t>
            </w:r>
            <w:r w:rsidRPr="007F695C">
              <w:rPr>
                <w:rFonts w:ascii="Times New Roman" w:eastAsia="Times New Roman" w:hAnsi="Times New Roman" w:cs="Times New Roman"/>
                <w:color w:val="000000"/>
                <w:sz w:val="24"/>
                <w:szCs w:val="24"/>
              </w:rPr>
              <w:t>договору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з усіма додатками;</w:t>
            </w:r>
          </w:p>
          <w:p w:rsidR="00617A66" w:rsidRDefault="00617A66" w:rsidP="00617A6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7F695C">
              <w:rPr>
                <w:rFonts w:ascii="Times New Roman" w:eastAsia="Times New Roman" w:hAnsi="Times New Roman" w:cs="Times New Roman"/>
                <w:color w:val="000000"/>
                <w:sz w:val="24"/>
                <w:szCs w:val="24"/>
              </w:rPr>
              <w:t>. копії/ю документів/у на підтвердження виконання договору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наприклад: </w:t>
            </w:r>
            <w:r w:rsidR="00F15158">
              <w:rPr>
                <w:rFonts w:ascii="Times New Roman" w:eastAsia="Times New Roman" w:hAnsi="Times New Roman" w:cs="Times New Roman"/>
                <w:color w:val="000000"/>
                <w:sz w:val="24"/>
                <w:szCs w:val="24"/>
              </w:rPr>
              <w:t xml:space="preserve">відповідний акт наданих послуг/ акт </w:t>
            </w:r>
            <w:r w:rsidRPr="00921C89">
              <w:rPr>
                <w:rFonts w:ascii="Times New Roman" w:eastAsia="Times New Roman" w:hAnsi="Times New Roman" w:cs="Times New Roman"/>
                <w:color w:val="000000"/>
                <w:sz w:val="24"/>
                <w:szCs w:val="24"/>
              </w:rPr>
              <w:t>виконаних робіт</w:t>
            </w:r>
            <w:r>
              <w:rPr>
                <w:rFonts w:ascii="Times New Roman" w:eastAsia="Times New Roman" w:hAnsi="Times New Roman" w:cs="Times New Roman"/>
                <w:color w:val="000000"/>
                <w:sz w:val="24"/>
                <w:szCs w:val="24"/>
              </w:rPr>
              <w:t xml:space="preserve"> або виписку по оплаті</w:t>
            </w:r>
            <w:r>
              <w:rPr>
                <w:rFonts w:ascii="Times New Roman" w:eastAsia="Times New Roman" w:hAnsi="Times New Roman" w:cs="Times New Roman"/>
                <w:color w:val="000000"/>
                <w:sz w:val="24"/>
                <w:szCs w:val="24"/>
                <w:highlight w:val="white"/>
              </w:rPr>
              <w:t>.</w:t>
            </w:r>
          </w:p>
          <w:p w:rsidR="001E4F05" w:rsidRPr="00B1665A" w:rsidRDefault="00617A66" w:rsidP="004043ED">
            <w:pPr>
              <w:spacing w:after="0" w:line="240" w:lineRule="auto"/>
              <w:jc w:val="both"/>
              <w:rPr>
                <w:rFonts w:ascii="Times New Roman" w:eastAsia="Times New Roman" w:hAnsi="Times New Roman" w:cs="Times New Roman"/>
                <w:sz w:val="24"/>
                <w:szCs w:val="24"/>
              </w:rPr>
            </w:pPr>
            <w:r w:rsidRPr="003D6DBD">
              <w:rPr>
                <w:rFonts w:ascii="Times New Roman" w:eastAsia="Times New Roman" w:hAnsi="Times New Roman" w:cs="Times New Roman"/>
                <w:sz w:val="24"/>
                <w:szCs w:val="24"/>
              </w:rPr>
              <w:t>Аналогічним договором у розумінні даного предмету закупівлі слід вважати договір на</w:t>
            </w:r>
            <w:r w:rsidR="00F15158">
              <w:rPr>
                <w:rFonts w:ascii="Times New Roman" w:eastAsia="Times New Roman" w:hAnsi="Times New Roman" w:cs="Times New Roman"/>
                <w:sz w:val="24"/>
                <w:szCs w:val="24"/>
              </w:rPr>
              <w:t xml:space="preserve"> монтаж/</w:t>
            </w:r>
            <w:r w:rsidRPr="003D6DBD">
              <w:rPr>
                <w:rFonts w:ascii="Times New Roman" w:eastAsia="Times New Roman" w:hAnsi="Times New Roman" w:cs="Times New Roman"/>
                <w:sz w:val="24"/>
                <w:szCs w:val="24"/>
              </w:rPr>
              <w:t xml:space="preserve"> </w:t>
            </w:r>
            <w:r w:rsidR="002A5577">
              <w:rPr>
                <w:rFonts w:ascii="Times New Roman" w:eastAsia="Times New Roman" w:hAnsi="Times New Roman" w:cs="Times New Roman"/>
                <w:sz w:val="24"/>
                <w:szCs w:val="24"/>
              </w:rPr>
              <w:t>будівництво</w:t>
            </w:r>
            <w:r w:rsidR="002A5577" w:rsidRPr="002A5577">
              <w:rPr>
                <w:rFonts w:ascii="Times New Roman" w:eastAsia="Times New Roman" w:hAnsi="Times New Roman" w:cs="Times New Roman"/>
                <w:sz w:val="24"/>
                <w:szCs w:val="24"/>
                <w:lang w:val="ru-RU"/>
              </w:rPr>
              <w:t>/</w:t>
            </w:r>
            <w:r w:rsidR="00F15158">
              <w:rPr>
                <w:rFonts w:ascii="Times New Roman" w:eastAsia="Times New Roman" w:hAnsi="Times New Roman" w:cs="Times New Roman"/>
                <w:sz w:val="24"/>
                <w:szCs w:val="24"/>
                <w:lang w:val="ru-RU"/>
              </w:rPr>
              <w:t xml:space="preserve"> </w:t>
            </w:r>
            <w:r w:rsidR="002A5577">
              <w:rPr>
                <w:rFonts w:ascii="Times New Roman" w:eastAsia="Times New Roman" w:hAnsi="Times New Roman" w:cs="Times New Roman"/>
                <w:color w:val="000000" w:themeColor="text1"/>
                <w:sz w:val="24"/>
                <w:szCs w:val="24"/>
              </w:rPr>
              <w:t>капітальний ремонт</w:t>
            </w:r>
            <w:r w:rsidR="002A5577" w:rsidRPr="002A5577">
              <w:rPr>
                <w:rFonts w:ascii="Times New Roman" w:eastAsia="Times New Roman" w:hAnsi="Times New Roman" w:cs="Times New Roman"/>
                <w:color w:val="000000" w:themeColor="text1"/>
                <w:sz w:val="24"/>
                <w:szCs w:val="24"/>
                <w:lang w:val="ru-RU"/>
              </w:rPr>
              <w:t>/</w:t>
            </w:r>
            <w:r w:rsidR="00F15158">
              <w:rPr>
                <w:rFonts w:ascii="Times New Roman" w:eastAsia="Times New Roman" w:hAnsi="Times New Roman" w:cs="Times New Roman"/>
                <w:color w:val="000000" w:themeColor="text1"/>
                <w:sz w:val="24"/>
                <w:szCs w:val="24"/>
                <w:lang w:val="ru-RU"/>
              </w:rPr>
              <w:t xml:space="preserve"> </w:t>
            </w:r>
            <w:r w:rsidRPr="00406CAA">
              <w:rPr>
                <w:rFonts w:ascii="Times New Roman" w:eastAsia="Times New Roman" w:hAnsi="Times New Roman" w:cs="Times New Roman"/>
                <w:color w:val="000000" w:themeColor="text1"/>
                <w:sz w:val="24"/>
                <w:szCs w:val="24"/>
              </w:rPr>
              <w:t xml:space="preserve">реконструкцію </w:t>
            </w:r>
            <w:r w:rsidR="004043ED" w:rsidRPr="004043ED">
              <w:rPr>
                <w:rFonts w:ascii="Times New Roman" w:eastAsia="Times New Roman" w:hAnsi="Times New Roman" w:cs="Times New Roman"/>
                <w:color w:val="000000" w:themeColor="text1"/>
                <w:sz w:val="24"/>
                <w:szCs w:val="24"/>
              </w:rPr>
              <w:t>мережевої сонячної електростанції</w:t>
            </w:r>
            <w:r w:rsidR="00CB3D44">
              <w:rPr>
                <w:rFonts w:ascii="Times New Roman" w:eastAsia="Times New Roman" w:hAnsi="Times New Roman" w:cs="Times New Roman"/>
                <w:color w:val="000000" w:themeColor="text1"/>
                <w:sz w:val="24"/>
                <w:szCs w:val="24"/>
              </w:rPr>
              <w:t>, сонячних панелей тощо</w:t>
            </w:r>
            <w:r w:rsidR="005E22A4">
              <w:rPr>
                <w:rFonts w:ascii="Times New Roman" w:eastAsia="Times New Roman" w:hAnsi="Times New Roman" w:cs="Times New Roman"/>
                <w:color w:val="000000" w:themeColor="text1"/>
                <w:sz w:val="24"/>
                <w:szCs w:val="24"/>
              </w:rPr>
              <w:t>.</w:t>
            </w:r>
          </w:p>
        </w:tc>
      </w:tr>
      <w:tr w:rsidR="00617A66" w:rsidRPr="007F695C" w:rsidTr="00F410EF">
        <w:trPr>
          <w:trHeight w:val="295"/>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Default="00617A66" w:rsidP="00617A6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B1665A" w:rsidRDefault="00617A66" w:rsidP="00617A6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w:t>
            </w:r>
            <w:r w:rsidRPr="00B1665A">
              <w:rPr>
                <w:rFonts w:ascii="Times New Roman" w:eastAsia="Times New Roman" w:hAnsi="Times New Roman" w:cs="Times New Roman"/>
                <w:b/>
                <w:color w:val="000000"/>
                <w:sz w:val="24"/>
                <w:szCs w:val="24"/>
              </w:rPr>
              <w:t>аявність працівників відповідної кваліфікації, які мають необхідні знання та досвід</w:t>
            </w:r>
          </w:p>
          <w:p w:rsidR="00617A66" w:rsidRPr="007F695C" w:rsidRDefault="00617A66" w:rsidP="00617A66">
            <w:pPr>
              <w:spacing w:after="0" w:line="240" w:lineRule="auto"/>
              <w:rPr>
                <w:rFonts w:ascii="Times New Roman" w:eastAsia="Times New Roman" w:hAnsi="Times New Roman" w:cs="Times New Roman"/>
                <w:b/>
                <w:color w:val="000000"/>
                <w:sz w:val="24"/>
                <w:szCs w:val="24"/>
              </w:rPr>
            </w:pP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4043ED" w:rsidRDefault="00617A66" w:rsidP="00617A66">
            <w:pPr>
              <w:spacing w:after="0" w:line="240" w:lineRule="auto"/>
              <w:jc w:val="both"/>
              <w:rPr>
                <w:rFonts w:ascii="Times New Roman" w:hAnsi="Times New Roman" w:cs="Times New Roman"/>
                <w:sz w:val="24"/>
                <w:szCs w:val="24"/>
              </w:rPr>
            </w:pPr>
            <w:r w:rsidRPr="004043ED">
              <w:rPr>
                <w:rFonts w:ascii="Times New Roman" w:hAnsi="Times New Roman" w:cs="Times New Roman"/>
                <w:sz w:val="24"/>
                <w:szCs w:val="24"/>
              </w:rPr>
              <w:t xml:space="preserve">Довідка </w:t>
            </w:r>
            <w:r w:rsidR="001E4F05" w:rsidRPr="004043ED">
              <w:rPr>
                <w:rFonts w:ascii="Times New Roman" w:eastAsia="Times New Roman" w:hAnsi="Times New Roman" w:cs="Times New Roman"/>
                <w:color w:val="000000"/>
                <w:sz w:val="24"/>
                <w:szCs w:val="24"/>
              </w:rPr>
              <w:t>у встановленій</w:t>
            </w:r>
            <w:r w:rsidRPr="004043ED">
              <w:rPr>
                <w:rFonts w:ascii="Times New Roman" w:eastAsia="Times New Roman" w:hAnsi="Times New Roman" w:cs="Times New Roman"/>
                <w:color w:val="000000"/>
                <w:sz w:val="24"/>
                <w:szCs w:val="24"/>
              </w:rPr>
              <w:t xml:space="preserve"> формі </w:t>
            </w:r>
            <w:r w:rsidRPr="004043ED">
              <w:rPr>
                <w:rFonts w:ascii="Times New Roman" w:hAnsi="Times New Roman" w:cs="Times New Roman"/>
                <w:sz w:val="24"/>
                <w:szCs w:val="24"/>
              </w:rPr>
              <w:t xml:space="preserve">про наявність працівників відповідної кваліфікації, які мають необхідні знання та досвід. </w:t>
            </w:r>
          </w:p>
          <w:p w:rsidR="00617A66" w:rsidRDefault="004043ED" w:rsidP="00617A66">
            <w:pPr>
              <w:spacing w:after="0" w:line="240" w:lineRule="auto"/>
              <w:jc w:val="both"/>
              <w:rPr>
                <w:rFonts w:ascii="Times New Roman" w:hAnsi="Times New Roman" w:cs="Times New Roman"/>
              </w:rPr>
            </w:pPr>
            <w:r>
              <w:rPr>
                <w:rFonts w:ascii="Times New Roman" w:hAnsi="Times New Roman" w:cs="Times New Roman"/>
                <w:sz w:val="24"/>
                <w:szCs w:val="24"/>
              </w:rPr>
              <w:t>В складі тендерної пропозиції</w:t>
            </w:r>
            <w:r w:rsidR="00ED4807" w:rsidRPr="004043ED">
              <w:rPr>
                <w:rFonts w:ascii="Times New Roman" w:hAnsi="Times New Roman" w:cs="Times New Roman"/>
                <w:sz w:val="24"/>
                <w:szCs w:val="24"/>
              </w:rPr>
              <w:t xml:space="preserve"> н</w:t>
            </w:r>
            <w:r w:rsidR="00617A66" w:rsidRPr="004043ED">
              <w:rPr>
                <w:rFonts w:ascii="Times New Roman" w:hAnsi="Times New Roman" w:cs="Times New Roman"/>
                <w:sz w:val="24"/>
                <w:szCs w:val="24"/>
              </w:rPr>
              <w:t>адати копії документів, що підтверджують трудові відносини з кожним працівником, що вказаний в довідці (наприклад: або</w:t>
            </w:r>
            <w:r w:rsidR="00617A66">
              <w:rPr>
                <w:rFonts w:ascii="Times New Roman" w:hAnsi="Times New Roman" w:cs="Times New Roman"/>
              </w:rPr>
              <w:t xml:space="preserve"> </w:t>
            </w:r>
            <w:r w:rsidR="00617A66" w:rsidRPr="00160DD2">
              <w:rPr>
                <w:rFonts w:ascii="Times New Roman" w:eastAsia="Times New Roman" w:hAnsi="Times New Roman" w:cs="Times New Roman"/>
                <w:sz w:val="24"/>
                <w:szCs w:val="24"/>
              </w:rPr>
              <w:t>копі</w:t>
            </w:r>
            <w:r w:rsidR="00617A66">
              <w:rPr>
                <w:rFonts w:ascii="Times New Roman" w:eastAsia="Times New Roman" w:hAnsi="Times New Roman" w:cs="Times New Roman"/>
                <w:sz w:val="24"/>
                <w:szCs w:val="24"/>
              </w:rPr>
              <w:t>ї наказів про призначення, або</w:t>
            </w:r>
            <w:r w:rsidR="00617A66" w:rsidRPr="00160DD2">
              <w:rPr>
                <w:rFonts w:ascii="Times New Roman" w:eastAsia="Times New Roman" w:hAnsi="Times New Roman" w:cs="Times New Roman"/>
                <w:sz w:val="24"/>
                <w:szCs w:val="24"/>
              </w:rPr>
              <w:t xml:space="preserve"> копі</w:t>
            </w:r>
            <w:r w:rsidR="00617A66">
              <w:rPr>
                <w:rFonts w:ascii="Times New Roman" w:eastAsia="Times New Roman" w:hAnsi="Times New Roman" w:cs="Times New Roman"/>
                <w:sz w:val="24"/>
                <w:szCs w:val="24"/>
              </w:rPr>
              <w:t>ї</w:t>
            </w:r>
            <w:r w:rsidR="00617A66" w:rsidRPr="00160DD2">
              <w:rPr>
                <w:rFonts w:ascii="Times New Roman" w:eastAsia="Times New Roman" w:hAnsi="Times New Roman" w:cs="Times New Roman"/>
                <w:sz w:val="24"/>
                <w:szCs w:val="24"/>
              </w:rPr>
              <w:t xml:space="preserve"> трудових договорів</w:t>
            </w:r>
            <w:r w:rsidR="00617A66">
              <w:rPr>
                <w:rFonts w:ascii="Times New Roman" w:eastAsia="Times New Roman" w:hAnsi="Times New Roman" w:cs="Times New Roman"/>
                <w:sz w:val="24"/>
                <w:szCs w:val="24"/>
              </w:rPr>
              <w:t xml:space="preserve">, або </w:t>
            </w:r>
            <w:r w:rsidR="00617A66" w:rsidRPr="000B210B">
              <w:rPr>
                <w:rFonts w:ascii="Times New Roman" w:eastAsia="Times New Roman" w:hAnsi="Times New Roman" w:cs="Times New Roman"/>
                <w:color w:val="000000"/>
                <w:sz w:val="24"/>
                <w:szCs w:val="24"/>
              </w:rPr>
              <w:t xml:space="preserve">довідка за формою № 1ДФ разом з листом </w:t>
            </w:r>
            <w:proofErr w:type="spellStart"/>
            <w:r w:rsidR="00617A66" w:rsidRPr="000B210B">
              <w:rPr>
                <w:rFonts w:ascii="Times New Roman" w:eastAsia="Times New Roman" w:hAnsi="Times New Roman" w:cs="Times New Roman"/>
                <w:color w:val="000000"/>
                <w:sz w:val="24"/>
                <w:szCs w:val="24"/>
              </w:rPr>
              <w:t>розшифровкою</w:t>
            </w:r>
            <w:proofErr w:type="spellEnd"/>
            <w:r w:rsidR="00617A66" w:rsidRPr="000B210B">
              <w:rPr>
                <w:rFonts w:ascii="Times New Roman" w:eastAsia="Times New Roman" w:hAnsi="Times New Roman" w:cs="Times New Roman"/>
                <w:color w:val="000000"/>
                <w:sz w:val="24"/>
                <w:szCs w:val="24"/>
              </w:rPr>
              <w:t xml:space="preserve"> по ФІО працівників (без зазначення заробітної плати</w:t>
            </w:r>
            <w:r w:rsidR="00617A66">
              <w:rPr>
                <w:rFonts w:ascii="Times New Roman" w:hAnsi="Times New Roman" w:cs="Times New Roman"/>
              </w:rPr>
              <w:t>).</w:t>
            </w:r>
          </w:p>
          <w:p w:rsidR="00617A66" w:rsidRDefault="00617A66" w:rsidP="00617A66">
            <w:pPr>
              <w:spacing w:after="0" w:line="240" w:lineRule="auto"/>
              <w:jc w:val="both"/>
              <w:rPr>
                <w:rFonts w:ascii="Times New Roman" w:eastAsia="Times New Roman" w:hAnsi="Times New Roman"/>
                <w:sz w:val="24"/>
                <w:szCs w:val="24"/>
              </w:rPr>
            </w:pPr>
            <w:r w:rsidRPr="00125588">
              <w:rPr>
                <w:rFonts w:ascii="Times New Roman" w:eastAsia="Times New Roman" w:hAnsi="Times New Roman" w:cs="Times New Roman"/>
                <w:sz w:val="24"/>
                <w:szCs w:val="24"/>
              </w:rPr>
              <w:lastRenderedPageBreak/>
              <w:t>Обов’язковою умовою є наявність у штаті учасника інженерно-технічного</w:t>
            </w:r>
            <w:r w:rsidRPr="00125588">
              <w:rPr>
                <w:rFonts w:ascii="Times New Roman" w:eastAsia="Times New Roman" w:hAnsi="Times New Roman"/>
                <w:sz w:val="24"/>
                <w:szCs w:val="24"/>
              </w:rPr>
              <w:t xml:space="preserve"> </w:t>
            </w:r>
            <w:r w:rsidRPr="00125588">
              <w:rPr>
                <w:rFonts w:ascii="Times New Roman" w:eastAsia="Times New Roman" w:hAnsi="Times New Roman" w:cs="Times New Roman"/>
                <w:sz w:val="24"/>
                <w:szCs w:val="24"/>
              </w:rPr>
              <w:t>(-</w:t>
            </w:r>
            <w:proofErr w:type="spellStart"/>
            <w:r w:rsidRPr="00125588">
              <w:rPr>
                <w:rFonts w:ascii="Times New Roman" w:eastAsia="Times New Roman" w:hAnsi="Times New Roman" w:cs="Times New Roman"/>
                <w:sz w:val="24"/>
                <w:szCs w:val="24"/>
              </w:rPr>
              <w:t>их</w:t>
            </w:r>
            <w:proofErr w:type="spellEnd"/>
            <w:r w:rsidRPr="00125588">
              <w:rPr>
                <w:rFonts w:ascii="Times New Roman" w:eastAsia="Times New Roman" w:hAnsi="Times New Roman" w:cs="Times New Roman"/>
                <w:sz w:val="24"/>
                <w:szCs w:val="24"/>
              </w:rPr>
              <w:t>) працівників, який (-і) має (-</w:t>
            </w:r>
            <w:proofErr w:type="spellStart"/>
            <w:r w:rsidRPr="00125588">
              <w:rPr>
                <w:rFonts w:ascii="Times New Roman" w:eastAsia="Times New Roman" w:hAnsi="Times New Roman" w:cs="Times New Roman"/>
                <w:sz w:val="24"/>
                <w:szCs w:val="24"/>
              </w:rPr>
              <w:t>ють</w:t>
            </w:r>
            <w:proofErr w:type="spellEnd"/>
            <w:r w:rsidRPr="00125588">
              <w:rPr>
                <w:rFonts w:ascii="Times New Roman" w:eastAsia="Times New Roman" w:hAnsi="Times New Roman" w:cs="Times New Roman"/>
                <w:sz w:val="24"/>
                <w:szCs w:val="24"/>
              </w:rPr>
              <w:t>) вищу/неповну вищу освіту з кваліфікацією «будівельник», «інженер-будівельник» тощо</w:t>
            </w:r>
            <w:r w:rsidRPr="00125588">
              <w:rPr>
                <w:rFonts w:ascii="Times New Roman" w:eastAsia="Times New Roman" w:hAnsi="Times New Roman"/>
                <w:sz w:val="24"/>
                <w:szCs w:val="24"/>
              </w:rPr>
              <w:t xml:space="preserve"> з підтверджуючими копіями дипломів про таку освіту, </w:t>
            </w:r>
            <w:r w:rsidRPr="00125588">
              <w:rPr>
                <w:rFonts w:ascii="Times New Roman" w:eastAsia="Times New Roman" w:hAnsi="Times New Roman" w:cs="Times New Roman"/>
                <w:sz w:val="24"/>
                <w:szCs w:val="24"/>
              </w:rPr>
              <w:t>а також інженера з техніки безпеки (охорони праці)</w:t>
            </w:r>
            <w:r w:rsidRPr="00125588">
              <w:rPr>
                <w:rFonts w:ascii="Times New Roman" w:eastAsia="Times New Roman" w:hAnsi="Times New Roman"/>
                <w:sz w:val="24"/>
                <w:szCs w:val="24"/>
              </w:rPr>
              <w:t xml:space="preserve"> </w:t>
            </w:r>
            <w:r w:rsidRPr="00125588">
              <w:rPr>
                <w:rFonts w:ascii="Times New Roman" w:eastAsia="Times New Roman" w:hAnsi="Times New Roman" w:cs="Times New Roman"/>
                <w:sz w:val="24"/>
                <w:szCs w:val="24"/>
              </w:rPr>
              <w:t xml:space="preserve"> з наданням </w:t>
            </w:r>
            <w:r w:rsidRPr="00125588">
              <w:rPr>
                <w:rFonts w:ascii="Times New Roman" w:eastAsia="Times New Roman" w:hAnsi="Times New Roman"/>
                <w:sz w:val="24"/>
                <w:szCs w:val="24"/>
              </w:rPr>
              <w:t>посвідчення про перевірку знань з питань охорони праці та/або пожежної безпеки.</w:t>
            </w:r>
            <w:r>
              <w:rPr>
                <w:rFonts w:ascii="Times New Roman" w:eastAsia="Times New Roman" w:hAnsi="Times New Roman"/>
                <w:sz w:val="24"/>
                <w:szCs w:val="24"/>
              </w:rPr>
              <w:t xml:space="preserve"> </w:t>
            </w:r>
            <w:r w:rsidRPr="00DD57A8">
              <w:rPr>
                <w:rFonts w:ascii="Times New Roman" w:eastAsia="Times New Roman" w:hAnsi="Times New Roman"/>
                <w:sz w:val="24"/>
                <w:szCs w:val="24"/>
              </w:rPr>
              <w:t>У випадку, якщо, кількість залучених до виконання робіт працівників, що є наявними у штаті учасника, є меншою 50 чоловік, допускається залучення працівника, який виконує обов’язки інженера з охорони праці за сумісництвом.</w:t>
            </w:r>
          </w:p>
          <w:tbl>
            <w:tblPr>
              <w:tblW w:w="7353" w:type="dxa"/>
              <w:tblLayout w:type="fixed"/>
              <w:tblLook w:val="0000" w:firstRow="0" w:lastRow="0" w:firstColumn="0" w:lastColumn="0" w:noHBand="0" w:noVBand="0"/>
            </w:tblPr>
            <w:tblGrid>
              <w:gridCol w:w="533"/>
              <w:gridCol w:w="2000"/>
              <w:gridCol w:w="1843"/>
              <w:gridCol w:w="2977"/>
            </w:tblGrid>
            <w:tr w:rsidR="001E4F05" w:rsidRPr="00A02A98" w:rsidTr="00266A66">
              <w:tc>
                <w:tcPr>
                  <w:tcW w:w="533" w:type="dxa"/>
                  <w:tcBorders>
                    <w:top w:val="single" w:sz="4" w:space="0" w:color="000000"/>
                    <w:left w:val="single" w:sz="4" w:space="0" w:color="000000"/>
                    <w:bottom w:val="single" w:sz="4" w:space="0" w:color="000000"/>
                  </w:tcBorders>
                  <w:shd w:val="clear" w:color="auto" w:fill="92CDDC"/>
                  <w:vAlign w:val="center"/>
                </w:tcPr>
                <w:p w:rsidR="001E4F05" w:rsidRPr="001E4F05" w:rsidRDefault="001E4F05" w:rsidP="00266A66">
                  <w:pPr>
                    <w:tabs>
                      <w:tab w:val="left" w:pos="426"/>
                    </w:tabs>
                    <w:ind w:left="-70" w:right="-67"/>
                    <w:jc w:val="center"/>
                    <w:rPr>
                      <w:rFonts w:ascii="Times New Roman" w:hAnsi="Times New Roman" w:cs="Times New Roman"/>
                      <w:color w:val="000000"/>
                      <w:sz w:val="20"/>
                      <w:szCs w:val="20"/>
                    </w:rPr>
                  </w:pPr>
                  <w:r w:rsidRPr="001E4F05">
                    <w:rPr>
                      <w:rFonts w:ascii="Times New Roman" w:eastAsia="Times New Roman CYR" w:hAnsi="Times New Roman" w:cs="Times New Roman"/>
                      <w:color w:val="000000"/>
                      <w:sz w:val="20"/>
                      <w:szCs w:val="20"/>
                    </w:rPr>
                    <w:t xml:space="preserve">№ </w:t>
                  </w:r>
                  <w:r w:rsidRPr="001E4F05">
                    <w:rPr>
                      <w:rFonts w:ascii="Times New Roman" w:hAnsi="Times New Roman" w:cs="Times New Roman"/>
                      <w:color w:val="000000"/>
                      <w:sz w:val="20"/>
                      <w:szCs w:val="20"/>
                    </w:rPr>
                    <w:t>з/п</w:t>
                  </w:r>
                </w:p>
              </w:tc>
              <w:tc>
                <w:tcPr>
                  <w:tcW w:w="2000" w:type="dxa"/>
                  <w:tcBorders>
                    <w:top w:val="single" w:sz="4" w:space="0" w:color="000000"/>
                    <w:left w:val="single" w:sz="4" w:space="0" w:color="000000"/>
                    <w:bottom w:val="single" w:sz="4" w:space="0" w:color="000000"/>
                  </w:tcBorders>
                  <w:shd w:val="clear" w:color="auto" w:fill="92CDDC"/>
                  <w:vAlign w:val="center"/>
                </w:tcPr>
                <w:p w:rsidR="001E4F05" w:rsidRPr="001E4F05" w:rsidRDefault="001E4F05" w:rsidP="00266A66">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Прізвище,</w:t>
                  </w:r>
                </w:p>
                <w:p w:rsidR="001E4F05" w:rsidRPr="001E4F05" w:rsidRDefault="001E4F05" w:rsidP="00266A66">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ім`я, по батькові</w:t>
                  </w:r>
                </w:p>
                <w:p w:rsidR="001E4F05" w:rsidRPr="001E4F05" w:rsidRDefault="001E4F05" w:rsidP="00266A66">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працівників</w:t>
                  </w:r>
                </w:p>
              </w:tc>
              <w:tc>
                <w:tcPr>
                  <w:tcW w:w="1843" w:type="dxa"/>
                  <w:tcBorders>
                    <w:top w:val="single" w:sz="4" w:space="0" w:color="000000"/>
                    <w:left w:val="single" w:sz="4" w:space="0" w:color="000000"/>
                    <w:bottom w:val="single" w:sz="4" w:space="0" w:color="000000"/>
                  </w:tcBorders>
                  <w:shd w:val="clear" w:color="auto" w:fill="92CDDC"/>
                  <w:vAlign w:val="center"/>
                </w:tcPr>
                <w:p w:rsidR="001E4F05" w:rsidRPr="001E4F05" w:rsidRDefault="001E4F05" w:rsidP="00266A66">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Посада*</w:t>
                  </w:r>
                </w:p>
              </w:tc>
              <w:tc>
                <w:tcPr>
                  <w:tcW w:w="2977" w:type="dxa"/>
                  <w:tcBorders>
                    <w:top w:val="single" w:sz="4" w:space="0" w:color="000000"/>
                    <w:left w:val="single" w:sz="4" w:space="0" w:color="000000"/>
                    <w:bottom w:val="single" w:sz="4" w:space="0" w:color="000000"/>
                  </w:tcBorders>
                  <w:shd w:val="clear" w:color="auto" w:fill="92CDDC"/>
                  <w:vAlign w:val="center"/>
                </w:tcPr>
                <w:p w:rsidR="001E4F05" w:rsidRPr="001E4F05" w:rsidRDefault="001E4F05" w:rsidP="00266A66">
                  <w:pPr>
                    <w:ind w:left="-70" w:right="-67"/>
                    <w:jc w:val="center"/>
                    <w:rPr>
                      <w:rFonts w:ascii="Times New Roman" w:hAnsi="Times New Roman" w:cs="Times New Roman"/>
                      <w:color w:val="000000"/>
                      <w:sz w:val="20"/>
                      <w:szCs w:val="20"/>
                    </w:rPr>
                  </w:pPr>
                  <w:r>
                    <w:rPr>
                      <w:rFonts w:ascii="Times New Roman" w:hAnsi="Times New Roman" w:cs="Times New Roman"/>
                      <w:color w:val="000000"/>
                      <w:sz w:val="20"/>
                      <w:szCs w:val="20"/>
                    </w:rPr>
                    <w:t>Інформація про освіту</w:t>
                  </w:r>
                </w:p>
              </w:tc>
            </w:tr>
            <w:tr w:rsidR="001E4F05" w:rsidRPr="00A02A98" w:rsidTr="00266A66">
              <w:tc>
                <w:tcPr>
                  <w:tcW w:w="533" w:type="dxa"/>
                  <w:tcBorders>
                    <w:top w:val="single" w:sz="4" w:space="0" w:color="000000"/>
                    <w:left w:val="single" w:sz="4" w:space="0" w:color="000000"/>
                    <w:bottom w:val="single" w:sz="4" w:space="0" w:color="000000"/>
                  </w:tcBorders>
                  <w:shd w:val="clear" w:color="auto" w:fill="DAEEF3"/>
                </w:tcPr>
                <w:p w:rsidR="001E4F05" w:rsidRPr="001E4F05" w:rsidRDefault="001E4F05" w:rsidP="00266A66">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1</w:t>
                  </w:r>
                </w:p>
              </w:tc>
              <w:tc>
                <w:tcPr>
                  <w:tcW w:w="2000" w:type="dxa"/>
                  <w:tcBorders>
                    <w:top w:val="single" w:sz="4" w:space="0" w:color="000000"/>
                    <w:left w:val="single" w:sz="4" w:space="0" w:color="000000"/>
                    <w:bottom w:val="single" w:sz="4" w:space="0" w:color="000000"/>
                  </w:tcBorders>
                  <w:shd w:val="clear" w:color="auto" w:fill="DAEEF3"/>
                </w:tcPr>
                <w:p w:rsidR="001E4F05" w:rsidRPr="001E4F05" w:rsidRDefault="001E4F05" w:rsidP="00266A66">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2</w:t>
                  </w:r>
                </w:p>
              </w:tc>
              <w:tc>
                <w:tcPr>
                  <w:tcW w:w="1843" w:type="dxa"/>
                  <w:tcBorders>
                    <w:top w:val="single" w:sz="4" w:space="0" w:color="000000"/>
                    <w:left w:val="single" w:sz="4" w:space="0" w:color="000000"/>
                    <w:bottom w:val="single" w:sz="4" w:space="0" w:color="000000"/>
                  </w:tcBorders>
                  <w:shd w:val="clear" w:color="auto" w:fill="DAEEF3"/>
                </w:tcPr>
                <w:p w:rsidR="001E4F05" w:rsidRPr="001E4F05" w:rsidRDefault="001E4F05" w:rsidP="00266A66">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3</w:t>
                  </w:r>
                </w:p>
              </w:tc>
              <w:tc>
                <w:tcPr>
                  <w:tcW w:w="2977" w:type="dxa"/>
                  <w:tcBorders>
                    <w:top w:val="single" w:sz="4" w:space="0" w:color="000000"/>
                    <w:left w:val="single" w:sz="4" w:space="0" w:color="000000"/>
                    <w:bottom w:val="single" w:sz="4" w:space="0" w:color="000000"/>
                  </w:tcBorders>
                  <w:shd w:val="clear" w:color="auto" w:fill="DAEEF3"/>
                </w:tcPr>
                <w:p w:rsidR="001E4F05" w:rsidRPr="001E4F05" w:rsidRDefault="001E4F05" w:rsidP="00266A66">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4</w:t>
                  </w:r>
                </w:p>
              </w:tc>
            </w:tr>
            <w:tr w:rsidR="001E4F05" w:rsidRPr="00A02A98" w:rsidTr="00266A66">
              <w:tc>
                <w:tcPr>
                  <w:tcW w:w="533"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2000"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1843"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2977"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r>
            <w:tr w:rsidR="001E4F05" w:rsidRPr="00A02A98" w:rsidTr="00266A66">
              <w:tc>
                <w:tcPr>
                  <w:tcW w:w="533"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2000"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1843"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2977"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r>
          </w:tbl>
          <w:p w:rsidR="001E4F05" w:rsidRDefault="001E4F05" w:rsidP="00617A66">
            <w:pPr>
              <w:spacing w:after="0" w:line="240" w:lineRule="auto"/>
              <w:jc w:val="both"/>
              <w:rPr>
                <w:rFonts w:ascii="Times New Roman" w:eastAsia="Times New Roman" w:hAnsi="Times New Roman" w:cs="Times New Roman"/>
                <w:color w:val="000000"/>
                <w:sz w:val="24"/>
                <w:szCs w:val="24"/>
              </w:rPr>
            </w:pPr>
          </w:p>
        </w:tc>
      </w:tr>
    </w:tbl>
    <w:p w:rsidR="003F5AA5" w:rsidRDefault="003F5AA5" w:rsidP="003F5AA5">
      <w:pPr>
        <w:spacing w:before="20" w:after="20" w:line="240" w:lineRule="auto"/>
        <w:jc w:val="both"/>
        <w:rPr>
          <w:rFonts w:ascii="Times New Roman" w:eastAsia="Times New Roman" w:hAnsi="Times New Roman" w:cs="Times New Roman"/>
          <w:i/>
          <w:sz w:val="24"/>
          <w:szCs w:val="24"/>
        </w:rPr>
      </w:pPr>
    </w:p>
    <w:p w:rsidR="008843C1" w:rsidRPr="008843C1" w:rsidRDefault="003F5AA5" w:rsidP="008843C1">
      <w:pPr>
        <w:spacing w:before="20" w:after="20" w:line="240" w:lineRule="auto"/>
        <w:jc w:val="both"/>
        <w:rPr>
          <w:rFonts w:ascii="Times New Roman" w:eastAsia="Times New Roman" w:hAnsi="Times New Roman" w:cs="Times New Roman"/>
          <w:b/>
          <w:sz w:val="24"/>
          <w:szCs w:val="24"/>
          <w:lang w:val="ru-RU"/>
        </w:rPr>
      </w:pPr>
      <w:r w:rsidRPr="003F5AA5">
        <w:rPr>
          <w:rFonts w:ascii="Times New Roman" w:eastAsia="Times New Roman" w:hAnsi="Times New Roman" w:cs="Times New Roman"/>
          <w:b/>
          <w:sz w:val="24"/>
          <w:szCs w:val="24"/>
        </w:rPr>
        <w:t xml:space="preserve">2. </w:t>
      </w:r>
      <w:proofErr w:type="spellStart"/>
      <w:proofErr w:type="gramStart"/>
      <w:r w:rsidR="008843C1" w:rsidRPr="008843C1">
        <w:rPr>
          <w:rFonts w:ascii="Times New Roman" w:eastAsia="Times New Roman" w:hAnsi="Times New Roman" w:cs="Times New Roman"/>
          <w:b/>
          <w:sz w:val="24"/>
          <w:szCs w:val="24"/>
          <w:lang w:val="ru-RU"/>
        </w:rPr>
        <w:t>П</w:t>
      </w:r>
      <w:proofErr w:type="gramEnd"/>
      <w:r w:rsidR="008843C1" w:rsidRPr="008843C1">
        <w:rPr>
          <w:rFonts w:ascii="Times New Roman" w:eastAsia="Times New Roman" w:hAnsi="Times New Roman" w:cs="Times New Roman"/>
          <w:b/>
          <w:sz w:val="24"/>
          <w:szCs w:val="24"/>
          <w:lang w:val="ru-RU"/>
        </w:rPr>
        <w:t>ідтвердження</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відповідності</w:t>
      </w:r>
      <w:proofErr w:type="spellEnd"/>
      <w:r w:rsidR="008843C1" w:rsidRPr="008843C1">
        <w:rPr>
          <w:rFonts w:ascii="Times New Roman" w:eastAsia="Times New Roman" w:hAnsi="Times New Roman" w:cs="Times New Roman"/>
          <w:b/>
          <w:sz w:val="24"/>
          <w:szCs w:val="24"/>
          <w:lang w:val="ru-RU"/>
        </w:rPr>
        <w:t xml:space="preserve"> УЧАСНИКА (в тому </w:t>
      </w:r>
      <w:proofErr w:type="spellStart"/>
      <w:r w:rsidR="008843C1" w:rsidRPr="008843C1">
        <w:rPr>
          <w:rFonts w:ascii="Times New Roman" w:eastAsia="Times New Roman" w:hAnsi="Times New Roman" w:cs="Times New Roman"/>
          <w:b/>
          <w:sz w:val="24"/>
          <w:szCs w:val="24"/>
          <w:lang w:val="ru-RU"/>
        </w:rPr>
        <w:t>числі</w:t>
      </w:r>
      <w:proofErr w:type="spellEnd"/>
      <w:r w:rsidR="008843C1" w:rsidRPr="008843C1">
        <w:rPr>
          <w:rFonts w:ascii="Times New Roman" w:eastAsia="Times New Roman" w:hAnsi="Times New Roman" w:cs="Times New Roman"/>
          <w:b/>
          <w:sz w:val="24"/>
          <w:szCs w:val="24"/>
          <w:lang w:val="ru-RU"/>
        </w:rPr>
        <w:t xml:space="preserve"> для </w:t>
      </w:r>
      <w:proofErr w:type="spellStart"/>
      <w:r w:rsidR="008843C1" w:rsidRPr="008843C1">
        <w:rPr>
          <w:rFonts w:ascii="Times New Roman" w:eastAsia="Times New Roman" w:hAnsi="Times New Roman" w:cs="Times New Roman"/>
          <w:b/>
          <w:sz w:val="24"/>
          <w:szCs w:val="24"/>
          <w:lang w:val="ru-RU"/>
        </w:rPr>
        <w:t>об’єднання</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учасників</w:t>
      </w:r>
      <w:proofErr w:type="spellEnd"/>
      <w:r w:rsidR="008843C1" w:rsidRPr="008843C1">
        <w:rPr>
          <w:rFonts w:ascii="Times New Roman" w:eastAsia="Times New Roman" w:hAnsi="Times New Roman" w:cs="Times New Roman"/>
          <w:b/>
          <w:sz w:val="24"/>
          <w:szCs w:val="24"/>
          <w:lang w:val="ru-RU"/>
        </w:rPr>
        <w:t xml:space="preserve"> як </w:t>
      </w:r>
      <w:proofErr w:type="spellStart"/>
      <w:r w:rsidR="008843C1" w:rsidRPr="008843C1">
        <w:rPr>
          <w:rFonts w:ascii="Times New Roman" w:eastAsia="Times New Roman" w:hAnsi="Times New Roman" w:cs="Times New Roman"/>
          <w:b/>
          <w:sz w:val="24"/>
          <w:szCs w:val="24"/>
          <w:lang w:val="ru-RU"/>
        </w:rPr>
        <w:t>учасника</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процедури</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вимогам</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визначеним</w:t>
      </w:r>
      <w:proofErr w:type="spellEnd"/>
      <w:r w:rsidR="008843C1" w:rsidRPr="008843C1">
        <w:rPr>
          <w:rFonts w:ascii="Times New Roman" w:eastAsia="Times New Roman" w:hAnsi="Times New Roman" w:cs="Times New Roman"/>
          <w:b/>
          <w:sz w:val="24"/>
          <w:szCs w:val="24"/>
          <w:lang w:val="ru-RU"/>
        </w:rPr>
        <w:t xml:space="preserve"> у </w:t>
      </w:r>
      <w:proofErr w:type="spellStart"/>
      <w:r w:rsidR="008843C1" w:rsidRPr="008843C1">
        <w:rPr>
          <w:rFonts w:ascii="Times New Roman" w:eastAsia="Times New Roman" w:hAnsi="Times New Roman" w:cs="Times New Roman"/>
          <w:b/>
          <w:sz w:val="24"/>
          <w:szCs w:val="24"/>
          <w:lang w:val="ru-RU"/>
        </w:rPr>
        <w:t>пункті</w:t>
      </w:r>
      <w:proofErr w:type="spellEnd"/>
      <w:r w:rsidR="008843C1" w:rsidRPr="008843C1">
        <w:rPr>
          <w:rFonts w:ascii="Times New Roman" w:eastAsia="Times New Roman" w:hAnsi="Times New Roman" w:cs="Times New Roman"/>
          <w:b/>
          <w:sz w:val="24"/>
          <w:szCs w:val="24"/>
          <w:lang w:val="ru-RU"/>
        </w:rPr>
        <w:t xml:space="preserve"> 47 </w:t>
      </w:r>
      <w:proofErr w:type="spellStart"/>
      <w:r w:rsidR="008843C1" w:rsidRPr="008843C1">
        <w:rPr>
          <w:rFonts w:ascii="Times New Roman" w:eastAsia="Times New Roman" w:hAnsi="Times New Roman" w:cs="Times New Roman"/>
          <w:b/>
          <w:sz w:val="24"/>
          <w:szCs w:val="24"/>
          <w:lang w:val="ru-RU"/>
        </w:rPr>
        <w:t>Особливостей</w:t>
      </w:r>
      <w:proofErr w:type="spellEnd"/>
      <w:r w:rsidR="008843C1" w:rsidRPr="008843C1">
        <w:rPr>
          <w:rFonts w:ascii="Times New Roman" w:eastAsia="Times New Roman" w:hAnsi="Times New Roman" w:cs="Times New Roman"/>
          <w:b/>
          <w:sz w:val="24"/>
          <w:szCs w:val="24"/>
          <w:lang w:val="ru-RU"/>
        </w:rPr>
        <w:t>.</w:t>
      </w:r>
    </w:p>
    <w:p w:rsidR="008843C1" w:rsidRPr="008843C1" w:rsidRDefault="008843C1" w:rsidP="008843C1">
      <w:pPr>
        <w:spacing w:before="20" w:after="20" w:line="240" w:lineRule="auto"/>
        <w:ind w:firstLine="720"/>
        <w:jc w:val="both"/>
        <w:rPr>
          <w:rFonts w:ascii="Times New Roman" w:eastAsia="Times New Roman" w:hAnsi="Times New Roman" w:cs="Times New Roman"/>
          <w:sz w:val="24"/>
          <w:szCs w:val="24"/>
          <w:lang w:val="ru-RU"/>
        </w:rPr>
      </w:pPr>
      <w:proofErr w:type="spellStart"/>
      <w:r w:rsidRPr="008843C1">
        <w:rPr>
          <w:rFonts w:ascii="Times New Roman" w:eastAsia="Times New Roman" w:hAnsi="Times New Roman" w:cs="Times New Roman"/>
          <w:sz w:val="24"/>
          <w:szCs w:val="24"/>
          <w:lang w:val="ru-RU"/>
        </w:rPr>
        <w:t>Замовник</w:t>
      </w:r>
      <w:proofErr w:type="spellEnd"/>
      <w:r w:rsidRPr="008843C1">
        <w:rPr>
          <w:rFonts w:ascii="Times New Roman" w:eastAsia="Times New Roman" w:hAnsi="Times New Roman" w:cs="Times New Roman"/>
          <w:sz w:val="24"/>
          <w:szCs w:val="24"/>
          <w:lang w:val="ru-RU"/>
        </w:rPr>
        <w:t xml:space="preserve"> не </w:t>
      </w:r>
      <w:proofErr w:type="spellStart"/>
      <w:r w:rsidRPr="008843C1">
        <w:rPr>
          <w:rFonts w:ascii="Times New Roman" w:eastAsia="Times New Roman" w:hAnsi="Times New Roman" w:cs="Times New Roman"/>
          <w:sz w:val="24"/>
          <w:szCs w:val="24"/>
          <w:lang w:val="ru-RU"/>
        </w:rPr>
        <w:t>вимагає</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учасника</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w:t>
      </w:r>
      <w:proofErr w:type="spellEnd"/>
      <w:r w:rsidRPr="008843C1">
        <w:rPr>
          <w:rFonts w:ascii="Times New Roman" w:eastAsia="Times New Roman" w:hAnsi="Times New Roman" w:cs="Times New Roman"/>
          <w:sz w:val="24"/>
          <w:szCs w:val="24"/>
          <w:lang w:val="ru-RU"/>
        </w:rPr>
        <w:t xml:space="preserve"> час </w:t>
      </w:r>
      <w:proofErr w:type="spellStart"/>
      <w:r w:rsidRPr="008843C1">
        <w:rPr>
          <w:rFonts w:ascii="Times New Roman" w:eastAsia="Times New Roman" w:hAnsi="Times New Roman" w:cs="Times New Roman"/>
          <w:sz w:val="24"/>
          <w:szCs w:val="24"/>
          <w:lang w:val="ru-RU"/>
        </w:rPr>
        <w:t>подання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тендерної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пропозиції</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електронній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системі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закупівель</w:t>
      </w:r>
      <w:proofErr w:type="spellEnd"/>
      <w:r w:rsidRPr="008843C1">
        <w:rPr>
          <w:rFonts w:ascii="Times New Roman" w:eastAsia="Times New Roman" w:hAnsi="Times New Roman" w:cs="Times New Roman"/>
          <w:sz w:val="24"/>
          <w:szCs w:val="24"/>
          <w:lang w:val="ru-RU"/>
        </w:rPr>
        <w:t xml:space="preserve"> будь-</w:t>
      </w:r>
      <w:proofErr w:type="spellStart"/>
      <w:r w:rsidRPr="008843C1">
        <w:rPr>
          <w:rFonts w:ascii="Times New Roman" w:eastAsia="Times New Roman" w:hAnsi="Times New Roman" w:cs="Times New Roman"/>
          <w:sz w:val="24"/>
          <w:szCs w:val="24"/>
          <w:lang w:val="ru-RU"/>
        </w:rPr>
        <w:t>яких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документів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підтверджують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відсутність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визначених</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пункті</w:t>
      </w:r>
      <w:proofErr w:type="spellEnd"/>
      <w:r w:rsidRPr="008843C1">
        <w:rPr>
          <w:rFonts w:ascii="Times New Roman" w:eastAsia="Times New Roman" w:hAnsi="Times New Roman" w:cs="Times New Roman"/>
          <w:sz w:val="24"/>
          <w:szCs w:val="24"/>
          <w:lang w:val="ru-RU"/>
        </w:rPr>
        <w:t xml:space="preserve">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крім</w:t>
      </w:r>
      <w:proofErr w:type="spellEnd"/>
      <w:r w:rsidRPr="008843C1">
        <w:rPr>
          <w:rFonts w:ascii="Times New Roman" w:eastAsia="Times New Roman" w:hAnsi="Times New Roman" w:cs="Times New Roman"/>
          <w:sz w:val="24"/>
          <w:szCs w:val="24"/>
          <w:lang w:val="ru-RU"/>
        </w:rPr>
        <w:t xml:space="preserve"> абзацу </w:t>
      </w:r>
      <w:proofErr w:type="spellStart"/>
      <w:r w:rsidRPr="008843C1">
        <w:rPr>
          <w:rFonts w:ascii="Times New Roman" w:eastAsia="Times New Roman" w:hAnsi="Times New Roman" w:cs="Times New Roman"/>
          <w:sz w:val="24"/>
          <w:szCs w:val="24"/>
          <w:lang w:val="ru-RU"/>
        </w:rPr>
        <w:t>чотирнадцятого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цього</w:t>
      </w:r>
      <w:proofErr w:type="spellEnd"/>
      <w:r w:rsidRPr="008843C1">
        <w:rPr>
          <w:rFonts w:ascii="Times New Roman" w:eastAsia="Times New Roman" w:hAnsi="Times New Roman" w:cs="Times New Roman"/>
          <w:sz w:val="24"/>
          <w:szCs w:val="24"/>
          <w:lang w:val="ru-RU"/>
        </w:rPr>
        <w:t xml:space="preserve"> пункту), </w:t>
      </w:r>
      <w:proofErr w:type="spellStart"/>
      <w:r w:rsidRPr="008843C1">
        <w:rPr>
          <w:rFonts w:ascii="Times New Roman" w:eastAsia="Times New Roman" w:hAnsi="Times New Roman" w:cs="Times New Roman"/>
          <w:sz w:val="24"/>
          <w:szCs w:val="24"/>
          <w:lang w:val="ru-RU"/>
        </w:rPr>
        <w:t>крім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самостійного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декларування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відсутності</w:t>
      </w:r>
      <w:proofErr w:type="spellEnd"/>
      <w:r w:rsidRPr="008843C1">
        <w:rPr>
          <w:rFonts w:ascii="Times New Roman" w:eastAsia="Times New Roman" w:hAnsi="Times New Roman" w:cs="Times New Roman"/>
          <w:sz w:val="24"/>
          <w:szCs w:val="24"/>
          <w:lang w:val="ru-RU"/>
        </w:rPr>
        <w:t xml:space="preserve"> таких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учасником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відповідно</w:t>
      </w:r>
      <w:proofErr w:type="spellEnd"/>
      <w:r w:rsidRPr="008843C1">
        <w:rPr>
          <w:rFonts w:ascii="Times New Roman" w:eastAsia="Times New Roman" w:hAnsi="Times New Roman" w:cs="Times New Roman"/>
          <w:sz w:val="24"/>
          <w:szCs w:val="24"/>
          <w:lang w:val="ru-RU"/>
        </w:rPr>
        <w:t xml:space="preserve"> </w:t>
      </w:r>
      <w:proofErr w:type="gramStart"/>
      <w:r w:rsidRPr="008843C1">
        <w:rPr>
          <w:rFonts w:ascii="Times New Roman" w:eastAsia="Times New Roman" w:hAnsi="Times New Roman" w:cs="Times New Roman"/>
          <w:sz w:val="24"/>
          <w:szCs w:val="24"/>
          <w:lang w:val="ru-RU"/>
        </w:rPr>
        <w:t>до</w:t>
      </w:r>
      <w:proofErr w:type="gramEnd"/>
      <w:r w:rsidRPr="008843C1">
        <w:rPr>
          <w:rFonts w:ascii="Times New Roman" w:eastAsia="Times New Roman" w:hAnsi="Times New Roman" w:cs="Times New Roman"/>
          <w:sz w:val="24"/>
          <w:szCs w:val="24"/>
          <w:lang w:val="ru-RU"/>
        </w:rPr>
        <w:t xml:space="preserve"> абзацу </w:t>
      </w:r>
      <w:proofErr w:type="spellStart"/>
      <w:r w:rsidRPr="008843C1">
        <w:rPr>
          <w:rFonts w:ascii="Times New Roman" w:eastAsia="Times New Roman" w:hAnsi="Times New Roman" w:cs="Times New Roman"/>
          <w:sz w:val="24"/>
          <w:szCs w:val="24"/>
          <w:lang w:val="ru-RU"/>
        </w:rPr>
        <w:t>шістнадцятого</w:t>
      </w:r>
      <w:proofErr w:type="spellEnd"/>
      <w:r w:rsidRPr="008843C1">
        <w:rPr>
          <w:rFonts w:ascii="Times New Roman" w:eastAsia="Times New Roman" w:hAnsi="Times New Roman" w:cs="Times New Roman"/>
          <w:sz w:val="24"/>
          <w:szCs w:val="24"/>
          <w:lang w:val="ru-RU"/>
        </w:rPr>
        <w:t xml:space="preserve"> пункту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w:t>
      </w:r>
    </w:p>
    <w:p w:rsidR="008843C1" w:rsidRPr="008843C1" w:rsidRDefault="008843C1" w:rsidP="008843C1">
      <w:pPr>
        <w:spacing w:before="20" w:after="20" w:line="240" w:lineRule="auto"/>
        <w:ind w:firstLine="720"/>
        <w:jc w:val="both"/>
        <w:rPr>
          <w:rFonts w:ascii="Times New Roman" w:eastAsia="Times New Roman" w:hAnsi="Times New Roman" w:cs="Times New Roman"/>
          <w:sz w:val="24"/>
          <w:szCs w:val="24"/>
          <w:lang w:val="ru-RU"/>
        </w:rPr>
      </w:pPr>
      <w:proofErr w:type="spellStart"/>
      <w:r w:rsidRPr="008843C1">
        <w:rPr>
          <w:rFonts w:ascii="Times New Roman" w:eastAsia="Times New Roman" w:hAnsi="Times New Roman" w:cs="Times New Roman"/>
          <w:sz w:val="24"/>
          <w:szCs w:val="24"/>
          <w:lang w:val="ru-RU"/>
        </w:rPr>
        <w:t>Учасник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підтверджує</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відсутність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зазначених</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пункті</w:t>
      </w:r>
      <w:proofErr w:type="spellEnd"/>
      <w:r w:rsidRPr="008843C1">
        <w:rPr>
          <w:rFonts w:ascii="Times New Roman" w:eastAsia="Times New Roman" w:hAnsi="Times New Roman" w:cs="Times New Roman"/>
          <w:sz w:val="24"/>
          <w:szCs w:val="24"/>
          <w:lang w:val="ru-RU"/>
        </w:rPr>
        <w:t xml:space="preserve">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крім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підпунктів</w:t>
      </w:r>
      <w:proofErr w:type="spellEnd"/>
      <w:r w:rsidRPr="008843C1">
        <w:rPr>
          <w:rFonts w:ascii="Times New Roman" w:eastAsia="Times New Roman" w:hAnsi="Times New Roman" w:cs="Times New Roman"/>
          <w:sz w:val="24"/>
          <w:szCs w:val="24"/>
          <w:lang w:val="ru-RU"/>
        </w:rPr>
        <w:t xml:space="preserve"> 1 і 7, абзацу </w:t>
      </w:r>
      <w:proofErr w:type="spellStart"/>
      <w:r w:rsidRPr="008843C1">
        <w:rPr>
          <w:rFonts w:ascii="Times New Roman" w:eastAsia="Times New Roman" w:hAnsi="Times New Roman" w:cs="Times New Roman"/>
          <w:sz w:val="24"/>
          <w:szCs w:val="24"/>
          <w:lang w:val="ru-RU"/>
        </w:rPr>
        <w:t>чотирнадцятого</w:t>
      </w:r>
      <w:proofErr w:type="spellEnd"/>
      <w:r w:rsidRPr="008843C1">
        <w:rPr>
          <w:rFonts w:ascii="Times New Roman" w:eastAsia="Times New Roman" w:hAnsi="Times New Roman" w:cs="Times New Roman"/>
          <w:sz w:val="24"/>
          <w:szCs w:val="24"/>
          <w:lang w:val="ru-RU"/>
        </w:rPr>
        <w:t xml:space="preserve"> </w:t>
      </w:r>
      <w:proofErr w:type="spellStart"/>
      <w:r w:rsidR="005B2468">
        <w:rPr>
          <w:rFonts w:ascii="Times New Roman" w:eastAsia="Times New Roman" w:hAnsi="Times New Roman" w:cs="Times New Roman"/>
          <w:sz w:val="24"/>
          <w:szCs w:val="24"/>
          <w:lang w:val="ru-RU"/>
        </w:rPr>
        <w:t>цього</w:t>
      </w:r>
      <w:proofErr w:type="spellEnd"/>
      <w:r w:rsidR="005B2468">
        <w:rPr>
          <w:rFonts w:ascii="Times New Roman" w:eastAsia="Times New Roman" w:hAnsi="Times New Roman" w:cs="Times New Roman"/>
          <w:sz w:val="24"/>
          <w:szCs w:val="24"/>
          <w:lang w:val="ru-RU"/>
        </w:rPr>
        <w:t xml:space="preserve"> </w:t>
      </w:r>
      <w:r w:rsidRPr="008843C1">
        <w:rPr>
          <w:rFonts w:ascii="Times New Roman" w:eastAsia="Times New Roman" w:hAnsi="Times New Roman" w:cs="Times New Roman"/>
          <w:sz w:val="24"/>
          <w:szCs w:val="24"/>
          <w:lang w:val="ru-RU"/>
        </w:rPr>
        <w:t xml:space="preserve">пункту), шляхом </w:t>
      </w:r>
      <w:proofErr w:type="spellStart"/>
      <w:r w:rsidRPr="008843C1">
        <w:rPr>
          <w:rFonts w:ascii="Times New Roman" w:eastAsia="Times New Roman" w:hAnsi="Times New Roman" w:cs="Times New Roman"/>
          <w:sz w:val="24"/>
          <w:szCs w:val="24"/>
          <w:lang w:val="ru-RU"/>
        </w:rPr>
        <w:t>самостійного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декларування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відсутності</w:t>
      </w:r>
      <w:proofErr w:type="spellEnd"/>
      <w:r w:rsidRPr="008843C1">
        <w:rPr>
          <w:rFonts w:ascii="Times New Roman" w:eastAsia="Times New Roman" w:hAnsi="Times New Roman" w:cs="Times New Roman"/>
          <w:sz w:val="24"/>
          <w:szCs w:val="24"/>
          <w:lang w:val="ru-RU"/>
        </w:rPr>
        <w:t xml:space="preserve"> таких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електронній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системі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закупівель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w:t>
      </w:r>
      <w:proofErr w:type="spellEnd"/>
      <w:r w:rsidRPr="008843C1">
        <w:rPr>
          <w:rFonts w:ascii="Times New Roman" w:eastAsia="Times New Roman" w:hAnsi="Times New Roman" w:cs="Times New Roman"/>
          <w:sz w:val="24"/>
          <w:szCs w:val="24"/>
          <w:lang w:val="ru-RU"/>
        </w:rPr>
        <w:t xml:space="preserve"> час </w:t>
      </w:r>
      <w:proofErr w:type="spellStart"/>
      <w:r w:rsidRPr="008843C1">
        <w:rPr>
          <w:rFonts w:ascii="Times New Roman" w:eastAsia="Times New Roman" w:hAnsi="Times New Roman" w:cs="Times New Roman"/>
          <w:sz w:val="24"/>
          <w:szCs w:val="24"/>
          <w:lang w:val="ru-RU"/>
        </w:rPr>
        <w:t>подання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тендерної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пропозиції</w:t>
      </w:r>
      <w:proofErr w:type="spellEnd"/>
      <w:r w:rsidRPr="008843C1">
        <w:rPr>
          <w:rFonts w:ascii="Times New Roman" w:eastAsia="Times New Roman" w:hAnsi="Times New Roman" w:cs="Times New Roman"/>
          <w:sz w:val="24"/>
          <w:szCs w:val="24"/>
          <w:lang w:val="ru-RU"/>
        </w:rPr>
        <w:t>.</w:t>
      </w:r>
    </w:p>
    <w:p w:rsidR="008843C1" w:rsidRPr="008843C1" w:rsidRDefault="008843C1" w:rsidP="008843C1">
      <w:pPr>
        <w:spacing w:before="20" w:after="20" w:line="240" w:lineRule="auto"/>
        <w:ind w:firstLine="720"/>
        <w:jc w:val="both"/>
        <w:rPr>
          <w:rFonts w:ascii="Times New Roman" w:eastAsia="Times New Roman" w:hAnsi="Times New Roman" w:cs="Times New Roman"/>
          <w:sz w:val="24"/>
          <w:szCs w:val="24"/>
          <w:lang w:val="ru-RU"/>
        </w:rPr>
      </w:pPr>
      <w:proofErr w:type="spellStart"/>
      <w:r w:rsidRPr="008843C1">
        <w:rPr>
          <w:rFonts w:ascii="Times New Roman" w:eastAsia="Times New Roman" w:hAnsi="Times New Roman" w:cs="Times New Roman"/>
          <w:sz w:val="24"/>
          <w:szCs w:val="24"/>
          <w:lang w:val="ru-RU"/>
        </w:rPr>
        <w:t>Замовник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самостійно</w:t>
      </w:r>
      <w:proofErr w:type="spellEnd"/>
      <w:r w:rsidRPr="008843C1">
        <w:rPr>
          <w:rFonts w:ascii="Times New Roman" w:eastAsia="Times New Roman" w:hAnsi="Times New Roman" w:cs="Times New Roman"/>
          <w:sz w:val="24"/>
          <w:szCs w:val="24"/>
          <w:lang w:val="ru-RU"/>
        </w:rPr>
        <w:t xml:space="preserve"> за результатами </w:t>
      </w:r>
      <w:proofErr w:type="spellStart"/>
      <w:r w:rsidRPr="008843C1">
        <w:rPr>
          <w:rFonts w:ascii="Times New Roman" w:eastAsia="Times New Roman" w:hAnsi="Times New Roman" w:cs="Times New Roman"/>
          <w:sz w:val="24"/>
          <w:szCs w:val="24"/>
          <w:lang w:val="ru-RU"/>
        </w:rPr>
        <w:t>розгляду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тендерної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пропозиції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учасника</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підтверджує</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електронній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системі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закупівель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відсутність</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учасника</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визначених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підпунктами</w:t>
      </w:r>
      <w:proofErr w:type="spellEnd"/>
      <w:r w:rsidRPr="008843C1">
        <w:rPr>
          <w:rFonts w:ascii="Times New Roman" w:eastAsia="Times New Roman" w:hAnsi="Times New Roman" w:cs="Times New Roman"/>
          <w:sz w:val="24"/>
          <w:szCs w:val="24"/>
          <w:lang w:val="ru-RU"/>
        </w:rPr>
        <w:t xml:space="preserve"> 1 і 7 пункту</w:t>
      </w:r>
      <w:r w:rsidR="007136C3">
        <w:rPr>
          <w:rFonts w:ascii="Times New Roman" w:eastAsia="Times New Roman" w:hAnsi="Times New Roman" w:cs="Times New Roman"/>
          <w:sz w:val="24"/>
          <w:szCs w:val="24"/>
          <w:lang w:val="ru-RU"/>
        </w:rPr>
        <w:t xml:space="preserve"> 47 </w:t>
      </w:r>
      <w:proofErr w:type="spellStart"/>
      <w:r w:rsidR="007136C3">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w:t>
      </w:r>
    </w:p>
    <w:p w:rsidR="003F5AA5" w:rsidRPr="007A4F1E" w:rsidRDefault="008843C1" w:rsidP="007A4F1E">
      <w:pPr>
        <w:spacing w:before="20" w:after="20" w:line="240" w:lineRule="auto"/>
        <w:ind w:firstLine="720"/>
        <w:jc w:val="both"/>
        <w:rPr>
          <w:rFonts w:ascii="Times New Roman" w:eastAsia="Times New Roman" w:hAnsi="Times New Roman" w:cs="Times New Roman"/>
          <w:b/>
          <w:sz w:val="24"/>
          <w:szCs w:val="24"/>
          <w:lang w:val="ru-RU"/>
        </w:rPr>
      </w:pPr>
      <w:proofErr w:type="spellStart"/>
      <w:r w:rsidRPr="008843C1">
        <w:rPr>
          <w:rFonts w:ascii="Times New Roman" w:eastAsia="Times New Roman" w:hAnsi="Times New Roman" w:cs="Times New Roman"/>
          <w:sz w:val="24"/>
          <w:szCs w:val="24"/>
          <w:lang w:val="ru-RU"/>
        </w:rPr>
        <w:t>Учасник</w:t>
      </w:r>
      <w:proofErr w:type="spellEnd"/>
      <w:r w:rsidRPr="008843C1">
        <w:rPr>
          <w:rFonts w:ascii="Times New Roman" w:eastAsia="Times New Roman" w:hAnsi="Times New Roman" w:cs="Times New Roman"/>
          <w:sz w:val="24"/>
          <w:szCs w:val="24"/>
          <w:lang w:val="ru-RU"/>
        </w:rPr>
        <w:t xml:space="preserve">  повинен </w:t>
      </w:r>
      <w:proofErr w:type="spellStart"/>
      <w:r w:rsidRPr="008843C1">
        <w:rPr>
          <w:rFonts w:ascii="Times New Roman" w:eastAsia="Times New Roman" w:hAnsi="Times New Roman" w:cs="Times New Roman"/>
          <w:sz w:val="24"/>
          <w:szCs w:val="24"/>
          <w:lang w:val="ru-RU"/>
        </w:rPr>
        <w:t>надати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довідку</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довільній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формі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щодо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відсутності</w:t>
      </w:r>
      <w:proofErr w:type="spellEnd"/>
      <w:r w:rsidRPr="008843C1">
        <w:rPr>
          <w:rFonts w:ascii="Times New Roman" w:eastAsia="Times New Roman" w:hAnsi="Times New Roman" w:cs="Times New Roman"/>
          <w:sz w:val="24"/>
          <w:szCs w:val="24"/>
          <w:lang w:val="ru-RU"/>
        </w:rPr>
        <w:t xml:space="preserve"> </w:t>
      </w:r>
      <w:proofErr w:type="spellStart"/>
      <w:proofErr w:type="gramStart"/>
      <w:r w:rsidRPr="008843C1">
        <w:rPr>
          <w:rFonts w:ascii="Times New Roman" w:eastAsia="Times New Roman" w:hAnsi="Times New Roman" w:cs="Times New Roman"/>
          <w:sz w:val="24"/>
          <w:szCs w:val="24"/>
          <w:lang w:val="ru-RU"/>
        </w:rPr>
        <w:t>п</w:t>
      </w:r>
      <w:proofErr w:type="gramEnd"/>
      <w:r w:rsidRPr="008843C1">
        <w:rPr>
          <w:rFonts w:ascii="Times New Roman" w:eastAsia="Times New Roman" w:hAnsi="Times New Roman" w:cs="Times New Roman"/>
          <w:sz w:val="24"/>
          <w:szCs w:val="24"/>
          <w:lang w:val="ru-RU"/>
        </w:rPr>
        <w:t>ідстави</w:t>
      </w:r>
      <w:proofErr w:type="spellEnd"/>
      <w:r w:rsidRPr="008843C1">
        <w:rPr>
          <w:rFonts w:ascii="Times New Roman" w:eastAsia="Times New Roman" w:hAnsi="Times New Roman" w:cs="Times New Roman"/>
          <w:sz w:val="24"/>
          <w:szCs w:val="24"/>
          <w:lang w:val="ru-RU"/>
        </w:rPr>
        <w:t xml:space="preserve"> для  </w:t>
      </w:r>
      <w:proofErr w:type="spellStart"/>
      <w:r w:rsidRPr="008843C1">
        <w:rPr>
          <w:rFonts w:ascii="Times New Roman" w:eastAsia="Times New Roman" w:hAnsi="Times New Roman" w:cs="Times New Roman"/>
          <w:sz w:val="24"/>
          <w:szCs w:val="24"/>
          <w:lang w:val="ru-RU"/>
        </w:rPr>
        <w:t>відмови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участі</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відкритих</w:t>
      </w:r>
      <w:proofErr w:type="spellEnd"/>
      <w:r w:rsidRPr="008843C1">
        <w:rPr>
          <w:rFonts w:ascii="Times New Roman" w:eastAsia="Times New Roman" w:hAnsi="Times New Roman" w:cs="Times New Roman"/>
          <w:sz w:val="24"/>
          <w:szCs w:val="24"/>
          <w:lang w:val="ru-RU"/>
        </w:rPr>
        <w:t xml:space="preserve"> торгах, </w:t>
      </w:r>
      <w:proofErr w:type="spellStart"/>
      <w:r w:rsidRPr="008843C1">
        <w:rPr>
          <w:rFonts w:ascii="Times New Roman" w:eastAsia="Times New Roman" w:hAnsi="Times New Roman" w:cs="Times New Roman"/>
          <w:sz w:val="24"/>
          <w:szCs w:val="24"/>
          <w:lang w:val="ru-RU"/>
        </w:rPr>
        <w:t>встановленої</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абзаці</w:t>
      </w:r>
      <w:proofErr w:type="spellEnd"/>
      <w:r w:rsidRPr="008843C1">
        <w:rPr>
          <w:rFonts w:ascii="Times New Roman" w:eastAsia="Times New Roman" w:hAnsi="Times New Roman" w:cs="Times New Roman"/>
          <w:sz w:val="24"/>
          <w:szCs w:val="24"/>
          <w:lang w:val="ru-RU"/>
        </w:rPr>
        <w:t xml:space="preserve"> 14 пункту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перебуває</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обставинах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зазначених</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цьому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абзаці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може</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надати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підтвердження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вжиття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заходів</w:t>
      </w:r>
      <w:proofErr w:type="spellEnd"/>
      <w:r w:rsidRPr="008843C1">
        <w:rPr>
          <w:rFonts w:ascii="Times New Roman" w:eastAsia="Times New Roman" w:hAnsi="Times New Roman" w:cs="Times New Roman"/>
          <w:sz w:val="24"/>
          <w:szCs w:val="24"/>
          <w:lang w:val="ru-RU"/>
        </w:rPr>
        <w:t xml:space="preserve"> для </w:t>
      </w:r>
      <w:proofErr w:type="spellStart"/>
      <w:r w:rsidRPr="008843C1">
        <w:rPr>
          <w:rFonts w:ascii="Times New Roman" w:eastAsia="Times New Roman" w:hAnsi="Times New Roman" w:cs="Times New Roman"/>
          <w:sz w:val="24"/>
          <w:szCs w:val="24"/>
          <w:lang w:val="ru-RU"/>
        </w:rPr>
        <w:t>доведення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своєї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надійності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незважаючи</w:t>
      </w:r>
      <w:proofErr w:type="spellEnd"/>
      <w:r w:rsidRPr="008843C1">
        <w:rPr>
          <w:rFonts w:ascii="Times New Roman" w:eastAsia="Times New Roman" w:hAnsi="Times New Roman" w:cs="Times New Roman"/>
          <w:sz w:val="24"/>
          <w:szCs w:val="24"/>
          <w:lang w:val="ru-RU"/>
        </w:rPr>
        <w:t xml:space="preserve"> на </w:t>
      </w:r>
      <w:proofErr w:type="spellStart"/>
      <w:r w:rsidRPr="008843C1">
        <w:rPr>
          <w:rFonts w:ascii="Times New Roman" w:eastAsia="Times New Roman" w:hAnsi="Times New Roman" w:cs="Times New Roman"/>
          <w:sz w:val="24"/>
          <w:szCs w:val="24"/>
          <w:lang w:val="ru-RU"/>
        </w:rPr>
        <w:t>наявність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відповідної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підстави</w:t>
      </w:r>
      <w:proofErr w:type="spellEnd"/>
      <w:r w:rsidRPr="008843C1">
        <w:rPr>
          <w:rFonts w:ascii="Times New Roman" w:eastAsia="Times New Roman" w:hAnsi="Times New Roman" w:cs="Times New Roman"/>
          <w:sz w:val="24"/>
          <w:szCs w:val="24"/>
          <w:lang w:val="ru-RU"/>
        </w:rPr>
        <w:t xml:space="preserve"> для </w:t>
      </w:r>
      <w:proofErr w:type="spellStart"/>
      <w:r w:rsidRPr="008843C1">
        <w:rPr>
          <w:rFonts w:ascii="Times New Roman" w:eastAsia="Times New Roman" w:hAnsi="Times New Roman" w:cs="Times New Roman"/>
          <w:sz w:val="24"/>
          <w:szCs w:val="24"/>
          <w:lang w:val="ru-RU"/>
        </w:rPr>
        <w:t>відмови</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участі</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відкритих</w:t>
      </w:r>
      <w:proofErr w:type="spellEnd"/>
      <w:r w:rsidRPr="008843C1">
        <w:rPr>
          <w:rFonts w:ascii="Times New Roman" w:eastAsia="Times New Roman" w:hAnsi="Times New Roman" w:cs="Times New Roman"/>
          <w:sz w:val="24"/>
          <w:szCs w:val="24"/>
          <w:lang w:val="ru-RU"/>
        </w:rPr>
        <w:t xml:space="preserve"> торгах. Для </w:t>
      </w:r>
      <w:proofErr w:type="spellStart"/>
      <w:r w:rsidRPr="008843C1">
        <w:rPr>
          <w:rFonts w:ascii="Times New Roman" w:eastAsia="Times New Roman" w:hAnsi="Times New Roman" w:cs="Times New Roman"/>
          <w:sz w:val="24"/>
          <w:szCs w:val="24"/>
          <w:lang w:val="ru-RU"/>
        </w:rPr>
        <w:t>цього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суб’єкт</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господарювання</w:t>
      </w:r>
      <w:proofErr w:type="spellEnd"/>
      <w:r w:rsidRPr="008843C1">
        <w:rPr>
          <w:rFonts w:ascii="Times New Roman" w:eastAsia="Times New Roman" w:hAnsi="Times New Roman" w:cs="Times New Roman"/>
          <w:sz w:val="24"/>
          <w:szCs w:val="24"/>
          <w:lang w:val="ru-RU"/>
        </w:rPr>
        <w:t xml:space="preserve">) повинен довести, </w:t>
      </w:r>
      <w:proofErr w:type="spellStart"/>
      <w:r w:rsidRPr="008843C1">
        <w:rPr>
          <w:rFonts w:ascii="Times New Roman" w:eastAsia="Times New Roman" w:hAnsi="Times New Roman" w:cs="Times New Roman"/>
          <w:sz w:val="24"/>
          <w:szCs w:val="24"/>
          <w:lang w:val="ru-RU"/>
        </w:rPr>
        <w:t>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він</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сплатив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або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зобов’язався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сплатити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відповідні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зобов’язання</w:t>
      </w:r>
      <w:proofErr w:type="spellEnd"/>
      <w:r w:rsidRPr="008843C1">
        <w:rPr>
          <w:rFonts w:ascii="Times New Roman" w:eastAsia="Times New Roman" w:hAnsi="Times New Roman" w:cs="Times New Roman"/>
          <w:sz w:val="24"/>
          <w:szCs w:val="24"/>
          <w:lang w:val="ru-RU"/>
        </w:rPr>
        <w:t xml:space="preserve"> та </w:t>
      </w:r>
      <w:proofErr w:type="spellStart"/>
      <w:r w:rsidRPr="008843C1">
        <w:rPr>
          <w:rFonts w:ascii="Times New Roman" w:eastAsia="Times New Roman" w:hAnsi="Times New Roman" w:cs="Times New Roman"/>
          <w:sz w:val="24"/>
          <w:szCs w:val="24"/>
          <w:lang w:val="ru-RU"/>
        </w:rPr>
        <w:t>відшкодування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завданих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збитків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Якщо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замовник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вважає</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таке</w:t>
      </w:r>
      <w:proofErr w:type="spellEnd"/>
      <w:r w:rsidRPr="008843C1">
        <w:rPr>
          <w:rFonts w:ascii="Times New Roman" w:eastAsia="Times New Roman" w:hAnsi="Times New Roman" w:cs="Times New Roman"/>
          <w:sz w:val="24"/>
          <w:szCs w:val="24"/>
          <w:lang w:val="ru-RU"/>
        </w:rPr>
        <w:t xml:space="preserve"> </w:t>
      </w:r>
      <w:proofErr w:type="spellStart"/>
      <w:proofErr w:type="gramStart"/>
      <w:r w:rsidRPr="008843C1">
        <w:rPr>
          <w:rFonts w:ascii="Times New Roman" w:eastAsia="Times New Roman" w:hAnsi="Times New Roman" w:cs="Times New Roman"/>
          <w:sz w:val="24"/>
          <w:szCs w:val="24"/>
          <w:lang w:val="ru-RU"/>
        </w:rPr>
        <w:t>п</w:t>
      </w:r>
      <w:proofErr w:type="gramEnd"/>
      <w:r w:rsidRPr="008843C1">
        <w:rPr>
          <w:rFonts w:ascii="Times New Roman" w:eastAsia="Times New Roman" w:hAnsi="Times New Roman" w:cs="Times New Roman"/>
          <w:sz w:val="24"/>
          <w:szCs w:val="24"/>
          <w:lang w:val="ru-RU"/>
        </w:rPr>
        <w:t>ідтвердження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достатнім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не </w:t>
      </w:r>
      <w:proofErr w:type="spellStart"/>
      <w:r w:rsidRPr="008843C1">
        <w:rPr>
          <w:rFonts w:ascii="Times New Roman" w:eastAsia="Times New Roman" w:hAnsi="Times New Roman" w:cs="Times New Roman"/>
          <w:sz w:val="24"/>
          <w:szCs w:val="24"/>
          <w:lang w:val="ru-RU"/>
        </w:rPr>
        <w:t>може</w:t>
      </w:r>
      <w:proofErr w:type="spellEnd"/>
      <w:r w:rsidRPr="008843C1">
        <w:rPr>
          <w:rFonts w:ascii="Times New Roman" w:eastAsia="Times New Roman" w:hAnsi="Times New Roman" w:cs="Times New Roman"/>
          <w:sz w:val="24"/>
          <w:szCs w:val="24"/>
          <w:lang w:val="ru-RU"/>
        </w:rPr>
        <w:t xml:space="preserve"> бути </w:t>
      </w:r>
      <w:proofErr w:type="spellStart"/>
      <w:r w:rsidRPr="008843C1">
        <w:rPr>
          <w:rFonts w:ascii="Times New Roman" w:eastAsia="Times New Roman" w:hAnsi="Times New Roman" w:cs="Times New Roman"/>
          <w:sz w:val="24"/>
          <w:szCs w:val="24"/>
          <w:lang w:val="ru-RU"/>
        </w:rPr>
        <w:t>відмовлено</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участі</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процедурі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w:t>
      </w:r>
    </w:p>
    <w:p w:rsidR="003F5AA5" w:rsidRDefault="002706F7" w:rsidP="003F5AA5">
      <w:pPr>
        <w:widowControl w:val="0"/>
        <w:spacing w:after="0" w:line="240" w:lineRule="auto"/>
        <w:ind w:firstLine="567"/>
        <w:jc w:val="both"/>
        <w:rPr>
          <w:rFonts w:ascii="Times New Roman" w:eastAsia="Times New Roman" w:hAnsi="Times New Roman" w:cs="Times New Roman"/>
          <w:sz w:val="24"/>
          <w:szCs w:val="24"/>
          <w:lang w:val="ru-RU" w:eastAsia="en-US"/>
        </w:rPr>
      </w:pPr>
      <w:r w:rsidRPr="00D1465E">
        <w:rPr>
          <w:rFonts w:ascii="Times New Roman" w:eastAsia="Times New Roman" w:hAnsi="Times New Roman" w:cs="Times New Roman"/>
          <w:sz w:val="24"/>
          <w:szCs w:val="24"/>
          <w:lang w:val="ru-RU" w:eastAsia="en-US"/>
        </w:rPr>
        <w:t xml:space="preserve">У </w:t>
      </w:r>
      <w:proofErr w:type="spellStart"/>
      <w:r w:rsidRPr="00D1465E">
        <w:rPr>
          <w:rFonts w:ascii="Times New Roman" w:eastAsia="Times New Roman" w:hAnsi="Times New Roman" w:cs="Times New Roman"/>
          <w:sz w:val="24"/>
          <w:szCs w:val="24"/>
          <w:lang w:val="ru-RU" w:eastAsia="en-US"/>
        </w:rPr>
        <w:t>разі</w:t>
      </w:r>
      <w:proofErr w:type="spellEnd"/>
      <w:r w:rsidRPr="00D1465E">
        <w:rPr>
          <w:rFonts w:ascii="Times New Roman" w:eastAsia="Times New Roman" w:hAnsi="Times New Roman" w:cs="Times New Roman"/>
          <w:sz w:val="24"/>
          <w:szCs w:val="24"/>
          <w:lang w:val="ru-RU" w:eastAsia="en-US"/>
        </w:rPr>
        <w:t xml:space="preserve">, коли </w:t>
      </w:r>
      <w:proofErr w:type="spellStart"/>
      <w:r w:rsidRPr="00D1465E">
        <w:rPr>
          <w:rFonts w:ascii="Times New Roman" w:eastAsia="Times New Roman" w:hAnsi="Times New Roman" w:cs="Times New Roman"/>
          <w:sz w:val="24"/>
          <w:szCs w:val="24"/>
          <w:lang w:val="ru-RU" w:eastAsia="en-US"/>
        </w:rPr>
        <w:t>учасник</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процедури</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закупівлі</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має</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намір</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залучити</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інших</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суб’єктів</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господарювання</w:t>
      </w:r>
      <w:proofErr w:type="spellEnd"/>
      <w:r w:rsidRPr="00D1465E">
        <w:rPr>
          <w:rFonts w:ascii="Times New Roman" w:eastAsia="Times New Roman" w:hAnsi="Times New Roman" w:cs="Times New Roman"/>
          <w:sz w:val="24"/>
          <w:szCs w:val="24"/>
          <w:lang w:val="ru-RU" w:eastAsia="en-US"/>
        </w:rPr>
        <w:t xml:space="preserve"> як </w:t>
      </w:r>
      <w:proofErr w:type="spellStart"/>
      <w:r w:rsidRPr="00D1465E">
        <w:rPr>
          <w:rFonts w:ascii="Times New Roman" w:eastAsia="Times New Roman" w:hAnsi="Times New Roman" w:cs="Times New Roman"/>
          <w:sz w:val="24"/>
          <w:szCs w:val="24"/>
          <w:lang w:val="ru-RU" w:eastAsia="en-US"/>
        </w:rPr>
        <w:t>субпідрядників</w:t>
      </w:r>
      <w:proofErr w:type="spellEnd"/>
      <w:r w:rsidRPr="00D1465E">
        <w:rPr>
          <w:rFonts w:ascii="Times New Roman" w:eastAsia="Times New Roman" w:hAnsi="Times New Roman" w:cs="Times New Roman"/>
          <w:sz w:val="24"/>
          <w:szCs w:val="24"/>
          <w:lang w:val="ru-RU" w:eastAsia="en-US"/>
        </w:rPr>
        <w:t>/</w:t>
      </w:r>
      <w:proofErr w:type="spellStart"/>
      <w:r w:rsidRPr="00D1465E">
        <w:rPr>
          <w:rFonts w:ascii="Times New Roman" w:eastAsia="Times New Roman" w:hAnsi="Times New Roman" w:cs="Times New Roman"/>
          <w:sz w:val="24"/>
          <w:szCs w:val="24"/>
          <w:lang w:val="ru-RU" w:eastAsia="en-US"/>
        </w:rPr>
        <w:t>співвиконавців</w:t>
      </w:r>
      <w:proofErr w:type="spellEnd"/>
      <w:r w:rsidRPr="00D1465E">
        <w:rPr>
          <w:rFonts w:ascii="Times New Roman" w:eastAsia="Times New Roman" w:hAnsi="Times New Roman" w:cs="Times New Roman"/>
          <w:sz w:val="24"/>
          <w:szCs w:val="24"/>
          <w:lang w:val="ru-RU" w:eastAsia="en-US"/>
        </w:rPr>
        <w:t xml:space="preserve"> </w:t>
      </w:r>
      <w:proofErr w:type="gramStart"/>
      <w:r w:rsidRPr="00D1465E">
        <w:rPr>
          <w:rFonts w:ascii="Times New Roman" w:eastAsia="Times New Roman" w:hAnsi="Times New Roman" w:cs="Times New Roman"/>
          <w:sz w:val="24"/>
          <w:szCs w:val="24"/>
          <w:lang w:val="ru-RU" w:eastAsia="en-US"/>
        </w:rPr>
        <w:t>в</w:t>
      </w:r>
      <w:proofErr w:type="gram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обсязі</w:t>
      </w:r>
      <w:proofErr w:type="spellEnd"/>
      <w:r w:rsidRPr="00D1465E">
        <w:rPr>
          <w:rFonts w:ascii="Times New Roman" w:eastAsia="Times New Roman" w:hAnsi="Times New Roman" w:cs="Times New Roman"/>
          <w:sz w:val="24"/>
          <w:szCs w:val="24"/>
          <w:lang w:val="ru-RU" w:eastAsia="en-US"/>
        </w:rPr>
        <w:t xml:space="preserve"> не </w:t>
      </w:r>
      <w:proofErr w:type="spellStart"/>
      <w:r w:rsidRPr="00D1465E">
        <w:rPr>
          <w:rFonts w:ascii="Times New Roman" w:eastAsia="Times New Roman" w:hAnsi="Times New Roman" w:cs="Times New Roman"/>
          <w:sz w:val="24"/>
          <w:szCs w:val="24"/>
          <w:lang w:val="ru-RU" w:eastAsia="en-US"/>
        </w:rPr>
        <w:t>менш</w:t>
      </w:r>
      <w:proofErr w:type="spellEnd"/>
      <w:r w:rsidRPr="00D1465E">
        <w:rPr>
          <w:rFonts w:ascii="Times New Roman" w:eastAsia="Times New Roman" w:hAnsi="Times New Roman" w:cs="Times New Roman"/>
          <w:sz w:val="24"/>
          <w:szCs w:val="24"/>
          <w:lang w:val="ru-RU" w:eastAsia="en-US"/>
        </w:rPr>
        <w:t xml:space="preserve"> як 20 </w:t>
      </w:r>
      <w:proofErr w:type="spellStart"/>
      <w:r w:rsidRPr="00D1465E">
        <w:rPr>
          <w:rFonts w:ascii="Times New Roman" w:eastAsia="Times New Roman" w:hAnsi="Times New Roman" w:cs="Times New Roman"/>
          <w:sz w:val="24"/>
          <w:szCs w:val="24"/>
          <w:lang w:val="ru-RU" w:eastAsia="en-US"/>
        </w:rPr>
        <w:t>відсотків</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вартості</w:t>
      </w:r>
      <w:proofErr w:type="spellEnd"/>
      <w:r w:rsidRPr="00D1465E">
        <w:rPr>
          <w:rFonts w:ascii="Times New Roman" w:eastAsia="Times New Roman" w:hAnsi="Times New Roman" w:cs="Times New Roman"/>
          <w:sz w:val="24"/>
          <w:szCs w:val="24"/>
          <w:lang w:val="ru-RU" w:eastAsia="en-US"/>
        </w:rPr>
        <w:t xml:space="preserve"> договору про </w:t>
      </w:r>
      <w:proofErr w:type="spellStart"/>
      <w:r w:rsidRPr="00D1465E">
        <w:rPr>
          <w:rFonts w:ascii="Times New Roman" w:eastAsia="Times New Roman" w:hAnsi="Times New Roman" w:cs="Times New Roman"/>
          <w:sz w:val="24"/>
          <w:szCs w:val="24"/>
          <w:lang w:val="ru-RU" w:eastAsia="en-US"/>
        </w:rPr>
        <w:t>закупівлю</w:t>
      </w:r>
      <w:proofErr w:type="spellEnd"/>
      <w:r w:rsidRPr="00D1465E">
        <w:rPr>
          <w:rFonts w:ascii="Times New Roman" w:eastAsia="Times New Roman" w:hAnsi="Times New Roman" w:cs="Times New Roman"/>
          <w:sz w:val="24"/>
          <w:szCs w:val="24"/>
          <w:lang w:val="ru-RU" w:eastAsia="en-US"/>
        </w:rPr>
        <w:t xml:space="preserve"> у </w:t>
      </w:r>
      <w:proofErr w:type="spellStart"/>
      <w:r w:rsidRPr="00D1465E">
        <w:rPr>
          <w:rFonts w:ascii="Times New Roman" w:eastAsia="Times New Roman" w:hAnsi="Times New Roman" w:cs="Times New Roman"/>
          <w:sz w:val="24"/>
          <w:szCs w:val="24"/>
          <w:lang w:val="ru-RU" w:eastAsia="en-US"/>
        </w:rPr>
        <w:t>разі</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закупівлі</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робіт</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або</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послуг</w:t>
      </w:r>
      <w:proofErr w:type="spellEnd"/>
      <w:r w:rsidRPr="00D1465E">
        <w:rPr>
          <w:rFonts w:ascii="Times New Roman" w:eastAsia="Times New Roman" w:hAnsi="Times New Roman" w:cs="Times New Roman"/>
          <w:sz w:val="24"/>
          <w:szCs w:val="24"/>
          <w:lang w:val="ru-RU" w:eastAsia="en-US"/>
        </w:rPr>
        <w:t xml:space="preserve"> для </w:t>
      </w:r>
      <w:proofErr w:type="spellStart"/>
      <w:r w:rsidRPr="00D1465E">
        <w:rPr>
          <w:rFonts w:ascii="Times New Roman" w:eastAsia="Times New Roman" w:hAnsi="Times New Roman" w:cs="Times New Roman"/>
          <w:sz w:val="24"/>
          <w:szCs w:val="24"/>
          <w:lang w:val="ru-RU" w:eastAsia="en-US"/>
        </w:rPr>
        <w:t>підтвердження</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його</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відповідності</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кваліфікаційним</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критеріям</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відповідно</w:t>
      </w:r>
      <w:proofErr w:type="spellEnd"/>
      <w:r w:rsidRPr="00D1465E">
        <w:rPr>
          <w:rFonts w:ascii="Times New Roman" w:eastAsia="Times New Roman" w:hAnsi="Times New Roman" w:cs="Times New Roman"/>
          <w:sz w:val="24"/>
          <w:szCs w:val="24"/>
          <w:lang w:val="ru-RU" w:eastAsia="en-US"/>
        </w:rPr>
        <w:t xml:space="preserve"> до </w:t>
      </w:r>
      <w:proofErr w:type="spellStart"/>
      <w:r w:rsidRPr="00D1465E">
        <w:rPr>
          <w:rFonts w:ascii="Times New Roman" w:eastAsia="Times New Roman" w:hAnsi="Times New Roman" w:cs="Times New Roman"/>
          <w:sz w:val="24"/>
          <w:szCs w:val="24"/>
          <w:lang w:val="ru-RU" w:eastAsia="en-US"/>
        </w:rPr>
        <w:t>частини</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третьої</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статті</w:t>
      </w:r>
      <w:proofErr w:type="spellEnd"/>
      <w:r w:rsidRPr="00D1465E">
        <w:rPr>
          <w:rFonts w:ascii="Times New Roman" w:eastAsia="Times New Roman" w:hAnsi="Times New Roman" w:cs="Times New Roman"/>
          <w:sz w:val="24"/>
          <w:szCs w:val="24"/>
          <w:lang w:val="ru-RU" w:eastAsia="en-US"/>
        </w:rPr>
        <w:t xml:space="preserve"> 16 Закону (у </w:t>
      </w:r>
      <w:proofErr w:type="spellStart"/>
      <w:r w:rsidRPr="00D1465E">
        <w:rPr>
          <w:rFonts w:ascii="Times New Roman" w:eastAsia="Times New Roman" w:hAnsi="Times New Roman" w:cs="Times New Roman"/>
          <w:sz w:val="24"/>
          <w:szCs w:val="24"/>
          <w:lang w:val="ru-RU" w:eastAsia="en-US"/>
        </w:rPr>
        <w:t>разі</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застосування</w:t>
      </w:r>
      <w:proofErr w:type="spellEnd"/>
      <w:r w:rsidRPr="00D1465E">
        <w:rPr>
          <w:rFonts w:ascii="Times New Roman" w:eastAsia="Times New Roman" w:hAnsi="Times New Roman" w:cs="Times New Roman"/>
          <w:sz w:val="24"/>
          <w:szCs w:val="24"/>
          <w:lang w:val="ru-RU" w:eastAsia="en-US"/>
        </w:rPr>
        <w:t xml:space="preserve"> таких </w:t>
      </w:r>
      <w:proofErr w:type="spellStart"/>
      <w:r w:rsidRPr="00D1465E">
        <w:rPr>
          <w:rFonts w:ascii="Times New Roman" w:eastAsia="Times New Roman" w:hAnsi="Times New Roman" w:cs="Times New Roman"/>
          <w:sz w:val="24"/>
          <w:szCs w:val="24"/>
          <w:lang w:val="ru-RU" w:eastAsia="en-US"/>
        </w:rPr>
        <w:t>критеріїв</w:t>
      </w:r>
      <w:proofErr w:type="spellEnd"/>
      <w:r w:rsidRPr="00D1465E">
        <w:rPr>
          <w:rFonts w:ascii="Times New Roman" w:eastAsia="Times New Roman" w:hAnsi="Times New Roman" w:cs="Times New Roman"/>
          <w:sz w:val="24"/>
          <w:szCs w:val="24"/>
          <w:lang w:val="ru-RU" w:eastAsia="en-US"/>
        </w:rPr>
        <w:t xml:space="preserve"> до </w:t>
      </w:r>
      <w:proofErr w:type="spellStart"/>
      <w:r w:rsidRPr="00D1465E">
        <w:rPr>
          <w:rFonts w:ascii="Times New Roman" w:eastAsia="Times New Roman" w:hAnsi="Times New Roman" w:cs="Times New Roman"/>
          <w:sz w:val="24"/>
          <w:szCs w:val="24"/>
          <w:lang w:val="ru-RU" w:eastAsia="en-US"/>
        </w:rPr>
        <w:t>учасника</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процедури</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закупі</w:t>
      </w:r>
      <w:proofErr w:type="gramStart"/>
      <w:r w:rsidRPr="00D1465E">
        <w:rPr>
          <w:rFonts w:ascii="Times New Roman" w:eastAsia="Times New Roman" w:hAnsi="Times New Roman" w:cs="Times New Roman"/>
          <w:sz w:val="24"/>
          <w:szCs w:val="24"/>
          <w:lang w:val="ru-RU" w:eastAsia="en-US"/>
        </w:rPr>
        <w:t>вл</w:t>
      </w:r>
      <w:proofErr w:type="gramEnd"/>
      <w:r w:rsidRPr="00D1465E">
        <w:rPr>
          <w:rFonts w:ascii="Times New Roman" w:eastAsia="Times New Roman" w:hAnsi="Times New Roman" w:cs="Times New Roman"/>
          <w:sz w:val="24"/>
          <w:szCs w:val="24"/>
          <w:lang w:val="ru-RU" w:eastAsia="en-US"/>
        </w:rPr>
        <w:t>і</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замовник</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перевіряє</w:t>
      </w:r>
      <w:proofErr w:type="spellEnd"/>
      <w:r w:rsidRPr="00D1465E">
        <w:rPr>
          <w:rFonts w:ascii="Times New Roman" w:eastAsia="Times New Roman" w:hAnsi="Times New Roman" w:cs="Times New Roman"/>
          <w:sz w:val="24"/>
          <w:szCs w:val="24"/>
          <w:lang w:val="ru-RU" w:eastAsia="en-US"/>
        </w:rPr>
        <w:t xml:space="preserve"> таких </w:t>
      </w:r>
      <w:proofErr w:type="spellStart"/>
      <w:r w:rsidRPr="00D1465E">
        <w:rPr>
          <w:rFonts w:ascii="Times New Roman" w:eastAsia="Times New Roman" w:hAnsi="Times New Roman" w:cs="Times New Roman"/>
          <w:sz w:val="24"/>
          <w:szCs w:val="24"/>
          <w:lang w:val="ru-RU" w:eastAsia="en-US"/>
        </w:rPr>
        <w:t>суб’єктів</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господарювання</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щодо</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відсутності</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підстав</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визначених</w:t>
      </w:r>
      <w:proofErr w:type="spellEnd"/>
      <w:r w:rsidRPr="00D1465E">
        <w:rPr>
          <w:rFonts w:ascii="Times New Roman" w:eastAsia="Times New Roman" w:hAnsi="Times New Roman" w:cs="Times New Roman"/>
          <w:sz w:val="24"/>
          <w:szCs w:val="24"/>
          <w:lang w:val="ru-RU" w:eastAsia="en-US"/>
        </w:rPr>
        <w:t xml:space="preserve"> пунктом 47 </w:t>
      </w:r>
      <w:proofErr w:type="spellStart"/>
      <w:r w:rsidRPr="00D1465E">
        <w:rPr>
          <w:rFonts w:ascii="Times New Roman" w:eastAsia="Times New Roman" w:hAnsi="Times New Roman" w:cs="Times New Roman"/>
          <w:sz w:val="24"/>
          <w:szCs w:val="24"/>
          <w:lang w:val="ru-RU" w:eastAsia="en-US"/>
        </w:rPr>
        <w:t>Особливостей</w:t>
      </w:r>
      <w:proofErr w:type="spellEnd"/>
      <w:r w:rsidRPr="00D1465E">
        <w:rPr>
          <w:rFonts w:ascii="Times New Roman" w:eastAsia="Times New Roman" w:hAnsi="Times New Roman" w:cs="Times New Roman"/>
          <w:sz w:val="24"/>
          <w:szCs w:val="24"/>
          <w:lang w:val="ru-RU" w:eastAsia="en-US"/>
        </w:rPr>
        <w:t>.</w:t>
      </w:r>
    </w:p>
    <w:p w:rsidR="002706F7" w:rsidRPr="003F5AA5" w:rsidRDefault="002706F7" w:rsidP="003F5AA5">
      <w:pPr>
        <w:widowControl w:val="0"/>
        <w:spacing w:after="0" w:line="240" w:lineRule="auto"/>
        <w:ind w:firstLine="567"/>
        <w:jc w:val="both"/>
        <w:rPr>
          <w:rFonts w:ascii="Times New Roman" w:eastAsia="Times New Roman" w:hAnsi="Times New Roman" w:cs="Times New Roman"/>
          <w:i/>
          <w:sz w:val="24"/>
          <w:szCs w:val="24"/>
        </w:rPr>
      </w:pPr>
    </w:p>
    <w:p w:rsidR="005B2468" w:rsidRPr="005B2468" w:rsidRDefault="003F5AA5" w:rsidP="005B2468">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3F5AA5">
        <w:rPr>
          <w:rFonts w:ascii="Times New Roman" w:eastAsia="Times New Roman" w:hAnsi="Times New Roman" w:cs="Times New Roman"/>
          <w:b/>
          <w:sz w:val="24"/>
          <w:szCs w:val="24"/>
        </w:rPr>
        <w:t xml:space="preserve">3. </w:t>
      </w:r>
      <w:r w:rsidR="005B2468">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005B2468">
        <w:rPr>
          <w:rFonts w:ascii="Times New Roman" w:eastAsia="Times New Roman" w:hAnsi="Times New Roman" w:cs="Times New Roman"/>
          <w:b/>
        </w:rPr>
        <w:t xml:space="preserve">визначеним у </w:t>
      </w:r>
      <w:r w:rsidR="005B2468" w:rsidRPr="005B2468">
        <w:rPr>
          <w:rFonts w:ascii="Times New Roman" w:eastAsia="Times New Roman" w:hAnsi="Times New Roman" w:cs="Times New Roman"/>
          <w:b/>
        </w:rPr>
        <w:t>пун</w:t>
      </w:r>
      <w:r w:rsidR="005B2468" w:rsidRPr="005B2468">
        <w:rPr>
          <w:rFonts w:ascii="Times New Roman" w:eastAsia="Times New Roman" w:hAnsi="Times New Roman" w:cs="Times New Roman"/>
          <w:b/>
          <w:highlight w:val="white"/>
        </w:rPr>
        <w:t xml:space="preserve">кті </w:t>
      </w:r>
      <w:r w:rsidR="005B2468" w:rsidRPr="005B2468">
        <w:rPr>
          <w:rFonts w:ascii="Times New Roman" w:eastAsia="Times New Roman" w:hAnsi="Times New Roman" w:cs="Times New Roman"/>
          <w:sz w:val="20"/>
          <w:szCs w:val="20"/>
          <w:highlight w:val="white"/>
        </w:rPr>
        <w:t>47</w:t>
      </w:r>
      <w:r w:rsidR="005B2468" w:rsidRPr="005B2468">
        <w:rPr>
          <w:rFonts w:ascii="Times New Roman" w:eastAsia="Times New Roman" w:hAnsi="Times New Roman" w:cs="Times New Roman"/>
          <w:b/>
          <w:highlight w:val="white"/>
        </w:rPr>
        <w:t xml:space="preserve"> Особливостей:</w:t>
      </w:r>
    </w:p>
    <w:p w:rsidR="005B2468" w:rsidRPr="005B2468" w:rsidRDefault="005B2468" w:rsidP="005B24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 xml:space="preserve">Переможець процедури закупівлі у строк, що </w:t>
      </w:r>
      <w:r w:rsidRPr="005B2468">
        <w:rPr>
          <w:rFonts w:ascii="Times New Roman" w:eastAsia="Times New Roman" w:hAnsi="Times New Roman" w:cs="Times New Roman"/>
          <w:b/>
          <w:i/>
          <w:sz w:val="24"/>
          <w:szCs w:val="24"/>
          <w:highlight w:val="white"/>
        </w:rPr>
        <w:t xml:space="preserve">не перевищує чотири дні </w:t>
      </w:r>
      <w:r w:rsidRPr="005B2468">
        <w:rPr>
          <w:rFonts w:ascii="Times New Roman" w:eastAsia="Times New Roman" w:hAnsi="Times New Roman" w:cs="Times New Roman"/>
          <w:sz w:val="24"/>
          <w:szCs w:val="24"/>
          <w:highlight w:val="white"/>
        </w:rPr>
        <w:t xml:space="preserve">з дати </w:t>
      </w:r>
      <w:r w:rsidRPr="005B2468">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sidRPr="005B2468">
        <w:rPr>
          <w:rFonts w:ascii="Times New Roman" w:eastAsia="Times New Roman" w:hAnsi="Times New Roman" w:cs="Times New Roman"/>
          <w:sz w:val="24"/>
          <w:szCs w:val="24"/>
          <w:highlight w:val="white"/>
        </w:rPr>
        <w:t>закупівель</w:t>
      </w:r>
      <w:proofErr w:type="spellEnd"/>
      <w:r w:rsidRPr="005B2468">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B2468">
        <w:rPr>
          <w:rFonts w:ascii="Times New Roman" w:eastAsia="Times New Roman" w:hAnsi="Times New Roman" w:cs="Times New Roman"/>
          <w:sz w:val="24"/>
          <w:szCs w:val="24"/>
          <w:highlight w:val="white"/>
        </w:rPr>
        <w:t>закупівель</w:t>
      </w:r>
      <w:proofErr w:type="spellEnd"/>
      <w:r w:rsidRPr="005B2468">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5B2468" w:rsidRPr="005B2468" w:rsidRDefault="005B2468" w:rsidP="005B24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B2468" w:rsidRPr="005B2468" w:rsidRDefault="005B2468" w:rsidP="005B2468">
      <w:pPr>
        <w:spacing w:after="0" w:line="240" w:lineRule="auto"/>
        <w:rPr>
          <w:rFonts w:ascii="Times New Roman" w:eastAsia="Times New Roman" w:hAnsi="Times New Roman" w:cs="Times New Roman"/>
          <w:b/>
          <w:sz w:val="24"/>
          <w:szCs w:val="24"/>
          <w:highlight w:val="white"/>
        </w:rPr>
      </w:pPr>
    </w:p>
    <w:p w:rsidR="005B2468" w:rsidRPr="005B2468" w:rsidRDefault="005B2468" w:rsidP="005B2468">
      <w:pPr>
        <w:spacing w:after="0" w:line="240" w:lineRule="auto"/>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sz w:val="24"/>
          <w:szCs w:val="24"/>
          <w:highlight w:val="white"/>
        </w:rPr>
        <w:t> </w:t>
      </w:r>
      <w:r w:rsidRPr="005B2468">
        <w:rPr>
          <w:rFonts w:ascii="Times New Roman" w:eastAsia="Times New Roman" w:hAnsi="Times New Roman" w:cs="Times New Roman"/>
          <w:b/>
          <w:sz w:val="24"/>
          <w:szCs w:val="24"/>
          <w:highlight w:val="white"/>
        </w:rPr>
        <w:t>3.1. Документи, які надаються  ПЕРЕМОЖЦЕМ (юридичною особою):</w:t>
      </w:r>
    </w:p>
    <w:tbl>
      <w:tblPr>
        <w:tblW w:w="11199" w:type="dxa"/>
        <w:tblInd w:w="-893" w:type="dxa"/>
        <w:tblLayout w:type="fixed"/>
        <w:tblLook w:val="0400" w:firstRow="0" w:lastRow="0" w:firstColumn="0" w:lastColumn="0" w:noHBand="0" w:noVBand="1"/>
      </w:tblPr>
      <w:tblGrid>
        <w:gridCol w:w="709"/>
        <w:gridCol w:w="4915"/>
        <w:gridCol w:w="5575"/>
      </w:tblGrid>
      <w:tr w:rsidR="005B2468" w:rsidRPr="005B2468" w:rsidTr="00A21D2A">
        <w:trPr>
          <w:trHeight w:val="10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w:t>
            </w:r>
          </w:p>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з/п</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 xml:space="preserve">Вимоги згідно п. </w:t>
            </w:r>
            <w:r w:rsidRPr="005B2468">
              <w:rPr>
                <w:rFonts w:ascii="Times New Roman" w:eastAsia="Times New Roman" w:hAnsi="Times New Roman" w:cs="Times New Roman"/>
                <w:sz w:val="24"/>
                <w:szCs w:val="24"/>
                <w:highlight w:val="white"/>
              </w:rPr>
              <w:t>47</w:t>
            </w:r>
            <w:r w:rsidRPr="005B2468">
              <w:rPr>
                <w:rFonts w:ascii="Times New Roman" w:eastAsia="Times New Roman" w:hAnsi="Times New Roman" w:cs="Times New Roman"/>
                <w:b/>
                <w:sz w:val="24"/>
                <w:szCs w:val="24"/>
                <w:highlight w:val="white"/>
              </w:rPr>
              <w:t xml:space="preserve"> Особливостей</w:t>
            </w:r>
          </w:p>
          <w:p w:rsidR="005B2468" w:rsidRPr="005B2468" w:rsidRDefault="005B2468" w:rsidP="000068BA">
            <w:pPr>
              <w:spacing w:after="0" w:line="240" w:lineRule="auto"/>
              <w:ind w:left="100"/>
              <w:jc w:val="center"/>
              <w:rPr>
                <w:rFonts w:ascii="Times New Roman" w:eastAsia="Times New Roman" w:hAnsi="Times New Roman" w:cs="Times New Roman"/>
                <w:b/>
                <w:sz w:val="24"/>
                <w:szCs w:val="24"/>
                <w:highlight w:val="white"/>
              </w:rPr>
            </w:pP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5B2468">
              <w:rPr>
                <w:rFonts w:ascii="Times New Roman" w:eastAsia="Times New Roman" w:hAnsi="Times New Roman" w:cs="Times New Roman"/>
                <w:sz w:val="24"/>
                <w:szCs w:val="24"/>
                <w:highlight w:val="white"/>
              </w:rPr>
              <w:t>47</w:t>
            </w:r>
            <w:r w:rsidRPr="005B2468">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B2468" w:rsidRPr="005B2468" w:rsidTr="00A21D2A">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1</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B2468" w:rsidRPr="005B2468" w:rsidRDefault="005B2468" w:rsidP="000068BA">
            <w:pP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3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7AD7" w:rsidRPr="00D1465E" w:rsidRDefault="00B57AD7" w:rsidP="00B57AD7">
            <w:pPr>
              <w:widowControl w:val="0"/>
              <w:autoSpaceDE w:val="0"/>
              <w:autoSpaceDN w:val="0"/>
              <w:spacing w:after="0" w:line="240" w:lineRule="auto"/>
              <w:ind w:right="140"/>
              <w:jc w:val="both"/>
              <w:rPr>
                <w:rFonts w:ascii="Times New Roman" w:eastAsia="Times New Roman" w:hAnsi="Times New Roman" w:cs="Times New Roman"/>
                <w:sz w:val="24"/>
                <w:szCs w:val="24"/>
                <w:lang w:eastAsia="en-US"/>
              </w:rPr>
            </w:pPr>
            <w:r w:rsidRPr="00D1465E">
              <w:rPr>
                <w:rFonts w:ascii="Times New Roman" w:eastAsia="Times New Roman" w:hAnsi="Times New Roman" w:cs="Times New Roman"/>
                <w:sz w:val="24"/>
                <w:szCs w:val="24"/>
                <w:lang w:eastAsia="en-US"/>
              </w:rPr>
              <w:t>Перевіряється безпосередньо замовником самостійно, крім випадків, коли доступ до такої інформації є обмеженим*.</w:t>
            </w:r>
          </w:p>
          <w:p w:rsidR="00B57AD7" w:rsidRPr="00D1465E" w:rsidRDefault="00B57AD7" w:rsidP="00B57AD7">
            <w:pPr>
              <w:widowControl w:val="0"/>
              <w:autoSpaceDE w:val="0"/>
              <w:autoSpaceDN w:val="0"/>
              <w:spacing w:after="0" w:line="240" w:lineRule="auto"/>
              <w:ind w:right="140"/>
              <w:jc w:val="both"/>
              <w:rPr>
                <w:rFonts w:ascii="Times New Roman" w:eastAsia="Times New Roman" w:hAnsi="Times New Roman" w:cs="Times New Roman"/>
                <w:sz w:val="24"/>
                <w:szCs w:val="24"/>
                <w:lang w:eastAsia="en-US"/>
              </w:rPr>
            </w:pPr>
            <w:r w:rsidRPr="00D1465E">
              <w:rPr>
                <w:rFonts w:ascii="Times New Roman" w:eastAsia="Times New Roman" w:hAnsi="Times New Roman" w:cs="Times New Roman"/>
                <w:sz w:val="24"/>
                <w:szCs w:val="24"/>
                <w:lang w:eastAsia="en-US"/>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1465E">
              <w:rPr>
                <w:rFonts w:ascii="Times New Roman" w:eastAsia="Times New Roman" w:hAnsi="Times New Roman" w:cs="Times New Roman"/>
                <w:sz w:val="24"/>
                <w:szCs w:val="24"/>
                <w:lang w:eastAsia="en-US"/>
              </w:rPr>
              <w:t>безпекових</w:t>
            </w:r>
            <w:proofErr w:type="spellEnd"/>
            <w:r w:rsidRPr="00D1465E">
              <w:rPr>
                <w:rFonts w:ascii="Times New Roman" w:eastAsia="Times New Roman" w:hAnsi="Times New Roman" w:cs="Times New Roman"/>
                <w:sz w:val="24"/>
                <w:szCs w:val="24"/>
                <w:lang w:eastAsia="en-US"/>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5B2468" w:rsidRPr="00A21D2A" w:rsidRDefault="00B57AD7" w:rsidP="00B57AD7">
            <w:pPr>
              <w:spacing w:after="0" w:line="240" w:lineRule="auto"/>
              <w:ind w:right="140"/>
              <w:jc w:val="both"/>
              <w:rPr>
                <w:rFonts w:ascii="Times New Roman" w:eastAsia="Times New Roman" w:hAnsi="Times New Roman" w:cs="Times New Roman"/>
                <w:sz w:val="24"/>
                <w:szCs w:val="24"/>
                <w:highlight w:val="white"/>
              </w:rPr>
            </w:pPr>
            <w:r w:rsidRPr="00D1465E">
              <w:rPr>
                <w:rFonts w:ascii="Times New Roman" w:eastAsia="Times New Roman" w:hAnsi="Times New Roman" w:cs="Times New Roman"/>
                <w:sz w:val="24"/>
                <w:szCs w:val="24"/>
                <w:lang w:eastAsia="en-US"/>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w:t>
            </w:r>
            <w:proofErr w:type="spellStart"/>
            <w:r w:rsidRPr="00D1465E">
              <w:rPr>
                <w:rFonts w:ascii="Times New Roman" w:eastAsia="Times New Roman" w:hAnsi="Times New Roman" w:cs="Times New Roman"/>
                <w:sz w:val="24"/>
                <w:szCs w:val="24"/>
                <w:lang w:eastAsia="en-US"/>
              </w:rPr>
              <w:t>закупівлі,на</w:t>
            </w:r>
            <w:proofErr w:type="spellEnd"/>
            <w:r w:rsidRPr="00D1465E">
              <w:rPr>
                <w:rFonts w:ascii="Times New Roman" w:eastAsia="Times New Roman" w:hAnsi="Times New Roman" w:cs="Times New Roman"/>
                <w:sz w:val="24"/>
                <w:szCs w:val="24"/>
                <w:lang w:eastAsia="en-US"/>
              </w:rPr>
              <w:t xml:space="preserve"> виконання абзацу 15 пункту 47 Особливостей надається переможцем торгів.</w:t>
            </w:r>
          </w:p>
        </w:tc>
      </w:tr>
      <w:tr w:rsidR="00A21D2A" w:rsidRPr="005B2468" w:rsidTr="00EF7CCE">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D2A" w:rsidRPr="005B2468" w:rsidRDefault="00A21D2A"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color w:val="000000"/>
                <w:sz w:val="24"/>
                <w:szCs w:val="24"/>
                <w:highlight w:val="white"/>
              </w:rPr>
              <w:t>2</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D2A" w:rsidRPr="005B2468" w:rsidRDefault="00A21D2A"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1D2A" w:rsidRPr="005B2468" w:rsidRDefault="00A21D2A" w:rsidP="000068BA">
            <w:pPr>
              <w:spacing w:after="0" w:line="240" w:lineRule="auto"/>
              <w:ind w:right="140"/>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6 пункт</w:t>
            </w:r>
            <w:r w:rsidRPr="005B2468">
              <w:rPr>
                <w:rFonts w:ascii="Times New Roman" w:eastAsia="Times New Roman" w:hAnsi="Times New Roman" w:cs="Times New Roman"/>
                <w:b/>
                <w:color w:val="00B050"/>
                <w:sz w:val="24"/>
                <w:szCs w:val="24"/>
                <w:highlight w:val="white"/>
              </w:rPr>
              <w:t xml:space="preserve"> </w:t>
            </w:r>
            <w:r w:rsidRPr="005B2468">
              <w:rPr>
                <w:rFonts w:ascii="Times New Roman" w:eastAsia="Times New Roman" w:hAnsi="Times New Roman" w:cs="Times New Roman"/>
                <w:b/>
                <w:sz w:val="24"/>
                <w:szCs w:val="24"/>
                <w:highlight w:val="white"/>
              </w:rPr>
              <w:t>47 Особливостей)</w:t>
            </w:r>
          </w:p>
        </w:tc>
        <w:tc>
          <w:tcPr>
            <w:tcW w:w="5575" w:type="dxa"/>
            <w:vMerge w:val="restart"/>
            <w:tcBorders>
              <w:top w:val="single" w:sz="8" w:space="0" w:color="000000"/>
              <w:left w:val="single" w:sz="8" w:space="0" w:color="000000"/>
              <w:right w:val="single" w:sz="4" w:space="0" w:color="auto"/>
            </w:tcBorders>
            <w:tcMar>
              <w:top w:w="100" w:type="dxa"/>
              <w:left w:w="100" w:type="dxa"/>
              <w:bottom w:w="100" w:type="dxa"/>
              <w:right w:w="100" w:type="dxa"/>
            </w:tcMar>
          </w:tcPr>
          <w:p w:rsidR="00A21D2A" w:rsidRPr="00A21D2A" w:rsidRDefault="00A21D2A" w:rsidP="000068BA">
            <w:pPr>
              <w:spacing w:after="0" w:line="240" w:lineRule="auto"/>
              <w:jc w:val="both"/>
              <w:rPr>
                <w:rFonts w:ascii="Times New Roman" w:eastAsia="Times New Roman" w:hAnsi="Times New Roman" w:cs="Times New Roman"/>
                <w:sz w:val="24"/>
                <w:szCs w:val="24"/>
                <w:highlight w:val="white"/>
              </w:rPr>
            </w:pPr>
            <w:r w:rsidRPr="00A21D2A">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w:t>
            </w:r>
            <w:r w:rsidRPr="00A21D2A">
              <w:rPr>
                <w:rFonts w:ascii="Times New Roman" w:eastAsia="Times New Roman" w:hAnsi="Times New Roman" w:cs="Times New Roman"/>
                <w:sz w:val="24"/>
                <w:szCs w:val="24"/>
                <w:highlight w:val="white"/>
              </w:rPr>
              <w:lastRenderedPageBreak/>
              <w:t xml:space="preserve">процедури закупівлі. </w:t>
            </w:r>
          </w:p>
          <w:p w:rsidR="00A21D2A" w:rsidRPr="00A21D2A" w:rsidRDefault="00A21D2A" w:rsidP="000068BA">
            <w:pPr>
              <w:spacing w:after="0" w:line="240" w:lineRule="auto"/>
              <w:jc w:val="both"/>
              <w:rPr>
                <w:rFonts w:ascii="Times New Roman" w:eastAsia="Times New Roman" w:hAnsi="Times New Roman" w:cs="Times New Roman"/>
                <w:sz w:val="24"/>
                <w:szCs w:val="24"/>
                <w:highlight w:val="white"/>
              </w:rPr>
            </w:pPr>
          </w:p>
          <w:p w:rsidR="00A21D2A" w:rsidRPr="00A21D2A" w:rsidRDefault="00A21D2A" w:rsidP="000068BA">
            <w:pPr>
              <w:spacing w:after="0" w:line="240" w:lineRule="auto"/>
              <w:jc w:val="both"/>
              <w:rPr>
                <w:rFonts w:ascii="Times New Roman" w:eastAsia="Times New Roman" w:hAnsi="Times New Roman" w:cs="Times New Roman"/>
                <w:sz w:val="24"/>
                <w:szCs w:val="24"/>
                <w:highlight w:val="white"/>
              </w:rPr>
            </w:pPr>
            <w:r w:rsidRPr="00A21D2A">
              <w:rPr>
                <w:rFonts w:ascii="Times New Roman" w:eastAsia="Times New Roman" w:hAnsi="Times New Roman" w:cs="Times New Roman"/>
                <w:sz w:val="24"/>
                <w:szCs w:val="24"/>
                <w:highlight w:val="white"/>
              </w:rPr>
              <w:t xml:space="preserve">Документ повинен бути не більше </w:t>
            </w:r>
            <w:proofErr w:type="spellStart"/>
            <w:r w:rsidRPr="00A21D2A">
              <w:rPr>
                <w:rFonts w:ascii="Times New Roman" w:eastAsia="Times New Roman" w:hAnsi="Times New Roman" w:cs="Times New Roman"/>
                <w:sz w:val="24"/>
                <w:szCs w:val="24"/>
                <w:highlight w:val="white"/>
              </w:rPr>
              <w:t>тридцятиденної</w:t>
            </w:r>
            <w:proofErr w:type="spellEnd"/>
            <w:r w:rsidRPr="00A21D2A">
              <w:rPr>
                <w:rFonts w:ascii="Times New Roman" w:eastAsia="Times New Roman" w:hAnsi="Times New Roman" w:cs="Times New Roman"/>
                <w:sz w:val="24"/>
                <w:szCs w:val="24"/>
                <w:highlight w:val="white"/>
              </w:rPr>
              <w:t xml:space="preserve"> давнини від дати подання документа. </w:t>
            </w:r>
          </w:p>
        </w:tc>
      </w:tr>
      <w:tr w:rsidR="00A21D2A" w:rsidRPr="005B2468" w:rsidTr="00EF7CCE">
        <w:trPr>
          <w:trHeight w:val="234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D2A" w:rsidRPr="005B2468" w:rsidRDefault="00A21D2A"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lastRenderedPageBreak/>
              <w:t>3</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D2A" w:rsidRPr="005B2468" w:rsidRDefault="00A21D2A"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1D2A" w:rsidRPr="005B2468" w:rsidRDefault="00A21D2A" w:rsidP="000068BA">
            <w:pP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12 пункт</w:t>
            </w:r>
            <w:r w:rsidRPr="005B2468">
              <w:rPr>
                <w:rFonts w:ascii="Times New Roman" w:eastAsia="Times New Roman" w:hAnsi="Times New Roman" w:cs="Times New Roman"/>
                <w:b/>
                <w:color w:val="00B050"/>
                <w:sz w:val="24"/>
                <w:szCs w:val="24"/>
                <w:highlight w:val="white"/>
              </w:rPr>
              <w:t xml:space="preserve"> </w:t>
            </w:r>
            <w:r w:rsidRPr="005B2468">
              <w:rPr>
                <w:rFonts w:ascii="Times New Roman" w:eastAsia="Times New Roman" w:hAnsi="Times New Roman" w:cs="Times New Roman"/>
                <w:b/>
                <w:sz w:val="24"/>
                <w:szCs w:val="24"/>
                <w:highlight w:val="white"/>
              </w:rPr>
              <w:t>47 Особливостей)</w:t>
            </w:r>
          </w:p>
        </w:tc>
        <w:tc>
          <w:tcPr>
            <w:tcW w:w="5575" w:type="dxa"/>
            <w:vMerge/>
            <w:tcBorders>
              <w:left w:val="single" w:sz="8" w:space="0" w:color="000000"/>
              <w:bottom w:val="single" w:sz="8" w:space="0" w:color="000000"/>
              <w:right w:val="single" w:sz="4" w:space="0" w:color="auto"/>
            </w:tcBorders>
            <w:tcMar>
              <w:top w:w="100" w:type="dxa"/>
              <w:left w:w="100" w:type="dxa"/>
              <w:bottom w:w="100" w:type="dxa"/>
              <w:right w:w="100" w:type="dxa"/>
            </w:tcMar>
          </w:tcPr>
          <w:p w:rsidR="00A21D2A" w:rsidRPr="005B2468" w:rsidRDefault="00A21D2A" w:rsidP="000068BA">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5B2468" w:rsidRPr="005B2468" w:rsidTr="007A4F1E">
        <w:trPr>
          <w:trHeight w:val="470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lastRenderedPageBreak/>
              <w:t>4</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B2468" w:rsidRPr="005B2468" w:rsidRDefault="005B2468" w:rsidP="000068B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(абзац 14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Довідка в довільній формі</w:t>
            </w:r>
            <w:r w:rsidRPr="005B2468">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B2468" w:rsidRPr="005B2468" w:rsidRDefault="005B2468" w:rsidP="005B2468">
      <w:pPr>
        <w:spacing w:after="0" w:line="240" w:lineRule="auto"/>
        <w:rPr>
          <w:rFonts w:ascii="Times New Roman" w:eastAsia="Times New Roman" w:hAnsi="Times New Roman" w:cs="Times New Roman"/>
          <w:b/>
          <w:sz w:val="24"/>
          <w:szCs w:val="24"/>
        </w:rPr>
      </w:pPr>
    </w:p>
    <w:p w:rsidR="005B2468" w:rsidRPr="005B2468" w:rsidRDefault="005B2468" w:rsidP="005B2468">
      <w:pPr>
        <w:spacing w:before="240" w:after="0" w:line="240" w:lineRule="auto"/>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1199" w:type="dxa"/>
        <w:tblInd w:w="-893" w:type="dxa"/>
        <w:tblLayout w:type="fixed"/>
        <w:tblLook w:val="0400" w:firstRow="0" w:lastRow="0" w:firstColumn="0" w:lastColumn="0" w:noHBand="0" w:noVBand="1"/>
      </w:tblPr>
      <w:tblGrid>
        <w:gridCol w:w="709"/>
        <w:gridCol w:w="5098"/>
        <w:gridCol w:w="5392"/>
      </w:tblGrid>
      <w:tr w:rsidR="005B2468" w:rsidRPr="005B2468" w:rsidTr="00A21D2A">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w:t>
            </w:r>
          </w:p>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з/п</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 xml:space="preserve">Вимоги </w:t>
            </w:r>
            <w:r w:rsidRPr="005B2468">
              <w:rPr>
                <w:rFonts w:ascii="Times New Roman" w:eastAsia="Times New Roman" w:hAnsi="Times New Roman" w:cs="Times New Roman"/>
                <w:sz w:val="24"/>
                <w:szCs w:val="24"/>
                <w:highlight w:val="white"/>
              </w:rPr>
              <w:t xml:space="preserve">згідно пункту </w:t>
            </w:r>
            <w:r w:rsidRPr="005B2468">
              <w:rPr>
                <w:rFonts w:ascii="Times New Roman" w:eastAsia="Times New Roman" w:hAnsi="Times New Roman" w:cs="Times New Roman"/>
                <w:b/>
                <w:sz w:val="24"/>
                <w:szCs w:val="24"/>
                <w:highlight w:val="white"/>
              </w:rPr>
              <w:t>47</w:t>
            </w:r>
            <w:r w:rsidRPr="005B2468">
              <w:rPr>
                <w:rFonts w:ascii="Times New Roman" w:eastAsia="Times New Roman" w:hAnsi="Times New Roman" w:cs="Times New Roman"/>
                <w:sz w:val="24"/>
                <w:szCs w:val="24"/>
                <w:highlight w:val="white"/>
              </w:rPr>
              <w:t xml:space="preserve"> Особливостей</w:t>
            </w:r>
          </w:p>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 xml:space="preserve">Переможець </w:t>
            </w:r>
            <w:r w:rsidRPr="005B2468">
              <w:rPr>
                <w:rFonts w:ascii="Times New Roman" w:eastAsia="Times New Roman" w:hAnsi="Times New Roman" w:cs="Times New Roman"/>
                <w:b/>
                <w:sz w:val="24"/>
                <w:szCs w:val="24"/>
                <w:highlight w:val="white"/>
              </w:rPr>
              <w:t xml:space="preserve">торгів на виконання вимоги </w:t>
            </w:r>
            <w:r w:rsidRPr="005B2468">
              <w:rPr>
                <w:rFonts w:ascii="Times New Roman" w:eastAsia="Times New Roman" w:hAnsi="Times New Roman" w:cs="Times New Roman"/>
                <w:sz w:val="24"/>
                <w:szCs w:val="24"/>
                <w:highlight w:val="white"/>
              </w:rPr>
              <w:t xml:space="preserve">згідно пункту </w:t>
            </w:r>
            <w:r w:rsidRPr="005B2468">
              <w:rPr>
                <w:rFonts w:ascii="Times New Roman" w:eastAsia="Times New Roman" w:hAnsi="Times New Roman" w:cs="Times New Roman"/>
                <w:b/>
                <w:sz w:val="24"/>
                <w:szCs w:val="24"/>
                <w:highlight w:val="white"/>
              </w:rPr>
              <w:t>47</w:t>
            </w:r>
            <w:r w:rsidRPr="005B2468">
              <w:rPr>
                <w:rFonts w:ascii="Times New Roman" w:eastAsia="Times New Roman" w:hAnsi="Times New Roman" w:cs="Times New Roman"/>
                <w:sz w:val="24"/>
                <w:szCs w:val="24"/>
                <w:highlight w:val="white"/>
              </w:rPr>
              <w:t xml:space="preserve"> Особ</w:t>
            </w:r>
            <w:r w:rsidRPr="005B2468">
              <w:rPr>
                <w:rFonts w:ascii="Times New Roman" w:eastAsia="Times New Roman" w:hAnsi="Times New Roman" w:cs="Times New Roman"/>
                <w:sz w:val="24"/>
                <w:szCs w:val="24"/>
              </w:rPr>
              <w:t>ливостей</w:t>
            </w:r>
            <w:r w:rsidRPr="005B2468">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B2468" w:rsidRPr="005B2468" w:rsidTr="00A21D2A">
        <w:trPr>
          <w:trHeight w:val="7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color w:val="000000"/>
                <w:sz w:val="24"/>
                <w:szCs w:val="24"/>
              </w:rPr>
              <w:t>1</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B2468" w:rsidRPr="005B2468" w:rsidRDefault="005B2468" w:rsidP="000068BA">
            <w:pP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3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7AD7" w:rsidRPr="00D1465E" w:rsidRDefault="00B57AD7" w:rsidP="00B57AD7">
            <w:pPr>
              <w:widowControl w:val="0"/>
              <w:autoSpaceDE w:val="0"/>
              <w:autoSpaceDN w:val="0"/>
              <w:spacing w:after="0" w:line="240" w:lineRule="auto"/>
              <w:ind w:right="140"/>
              <w:jc w:val="both"/>
              <w:rPr>
                <w:rFonts w:ascii="Times New Roman" w:eastAsia="Times New Roman" w:hAnsi="Times New Roman" w:cs="Times New Roman"/>
                <w:sz w:val="24"/>
                <w:szCs w:val="24"/>
                <w:lang w:eastAsia="en-US"/>
              </w:rPr>
            </w:pPr>
            <w:r w:rsidRPr="00D1465E">
              <w:rPr>
                <w:rFonts w:ascii="Times New Roman" w:eastAsia="Times New Roman" w:hAnsi="Times New Roman" w:cs="Times New Roman"/>
                <w:sz w:val="24"/>
                <w:szCs w:val="24"/>
                <w:lang w:eastAsia="en-US"/>
              </w:rPr>
              <w:t>Перевіряється безпосередньо замовником самостійно, крім випадків, коли доступ до такої інформації є обмеженим*.</w:t>
            </w:r>
          </w:p>
          <w:p w:rsidR="00B57AD7" w:rsidRPr="00D1465E" w:rsidRDefault="00B57AD7" w:rsidP="00B57AD7">
            <w:pPr>
              <w:widowControl w:val="0"/>
              <w:autoSpaceDE w:val="0"/>
              <w:autoSpaceDN w:val="0"/>
              <w:spacing w:after="0" w:line="240" w:lineRule="auto"/>
              <w:ind w:right="140"/>
              <w:jc w:val="both"/>
              <w:rPr>
                <w:rFonts w:ascii="Times New Roman" w:eastAsia="Times New Roman" w:hAnsi="Times New Roman" w:cs="Times New Roman"/>
                <w:sz w:val="24"/>
                <w:szCs w:val="24"/>
                <w:lang w:eastAsia="en-US"/>
              </w:rPr>
            </w:pPr>
            <w:r w:rsidRPr="00D1465E">
              <w:rPr>
                <w:rFonts w:ascii="Times New Roman" w:eastAsia="Times New Roman" w:hAnsi="Times New Roman" w:cs="Times New Roman"/>
                <w:sz w:val="24"/>
                <w:szCs w:val="24"/>
                <w:lang w:eastAsia="en-US"/>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1465E">
              <w:rPr>
                <w:rFonts w:ascii="Times New Roman" w:eastAsia="Times New Roman" w:hAnsi="Times New Roman" w:cs="Times New Roman"/>
                <w:sz w:val="24"/>
                <w:szCs w:val="24"/>
                <w:lang w:eastAsia="en-US"/>
              </w:rPr>
              <w:t>безпекових</w:t>
            </w:r>
            <w:proofErr w:type="spellEnd"/>
            <w:r w:rsidRPr="00D1465E">
              <w:rPr>
                <w:rFonts w:ascii="Times New Roman" w:eastAsia="Times New Roman" w:hAnsi="Times New Roman" w:cs="Times New Roman"/>
                <w:sz w:val="24"/>
                <w:szCs w:val="24"/>
                <w:lang w:eastAsia="en-US"/>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5B2468" w:rsidRPr="00A21D2A" w:rsidRDefault="00B57AD7" w:rsidP="00B57AD7">
            <w:pPr>
              <w:spacing w:after="0" w:line="240" w:lineRule="auto"/>
              <w:ind w:right="140"/>
              <w:jc w:val="both"/>
              <w:rPr>
                <w:rFonts w:ascii="Times New Roman" w:eastAsia="Times New Roman" w:hAnsi="Times New Roman" w:cs="Times New Roman"/>
                <w:sz w:val="24"/>
                <w:szCs w:val="24"/>
              </w:rPr>
            </w:pPr>
            <w:r w:rsidRPr="00D1465E">
              <w:rPr>
                <w:rFonts w:ascii="Times New Roman" w:eastAsia="Times New Roman" w:hAnsi="Times New Roman" w:cs="Times New Roman"/>
                <w:sz w:val="24"/>
                <w:szCs w:val="24"/>
                <w:lang w:eastAsia="en-US"/>
              </w:rPr>
              <w:t xml:space="preserve">Таким чином у разі якщо інформаційні, </w:t>
            </w:r>
            <w:r w:rsidRPr="00D1465E">
              <w:rPr>
                <w:rFonts w:ascii="Times New Roman" w:eastAsia="Times New Roman" w:hAnsi="Times New Roman" w:cs="Times New Roman"/>
                <w:sz w:val="24"/>
                <w:szCs w:val="24"/>
                <w:lang w:eastAsia="en-US"/>
              </w:rPr>
              <w:lastRenderedPageBreak/>
              <w:t xml:space="preserve">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w:t>
            </w:r>
            <w:proofErr w:type="spellStart"/>
            <w:r w:rsidRPr="00D1465E">
              <w:rPr>
                <w:rFonts w:ascii="Times New Roman" w:eastAsia="Times New Roman" w:hAnsi="Times New Roman" w:cs="Times New Roman"/>
                <w:sz w:val="24"/>
                <w:szCs w:val="24"/>
                <w:lang w:eastAsia="en-US"/>
              </w:rPr>
              <w:t>закупівлі,на</w:t>
            </w:r>
            <w:proofErr w:type="spellEnd"/>
            <w:r w:rsidRPr="00D1465E">
              <w:rPr>
                <w:rFonts w:ascii="Times New Roman" w:eastAsia="Times New Roman" w:hAnsi="Times New Roman" w:cs="Times New Roman"/>
                <w:sz w:val="24"/>
                <w:szCs w:val="24"/>
                <w:lang w:eastAsia="en-US"/>
              </w:rPr>
              <w:t xml:space="preserve"> виконання абзацу 15 пункту 47 Особливостей надається переможцем торгів.</w:t>
            </w:r>
          </w:p>
        </w:tc>
      </w:tr>
      <w:tr w:rsidR="005B2468" w:rsidRPr="005B2468" w:rsidTr="00A21D2A">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color w:val="000000"/>
                <w:sz w:val="24"/>
                <w:szCs w:val="24"/>
              </w:rPr>
              <w:lastRenderedPageBreak/>
              <w:t>2</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5 пункт 47 Особливостей)</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B2468" w:rsidRPr="00A21D2A" w:rsidRDefault="005B2468" w:rsidP="000068BA">
            <w:pPr>
              <w:spacing w:after="0" w:line="240" w:lineRule="auto"/>
              <w:jc w:val="both"/>
              <w:rPr>
                <w:rFonts w:ascii="Times New Roman" w:eastAsia="Times New Roman" w:hAnsi="Times New Roman" w:cs="Times New Roman"/>
                <w:color w:val="000000"/>
                <w:sz w:val="24"/>
                <w:szCs w:val="24"/>
              </w:rPr>
            </w:pPr>
            <w:r w:rsidRPr="00A21D2A">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B2468" w:rsidRPr="00A21D2A" w:rsidRDefault="005B2468" w:rsidP="000068BA">
            <w:pPr>
              <w:spacing w:after="0" w:line="240" w:lineRule="auto"/>
              <w:jc w:val="both"/>
              <w:rPr>
                <w:rFonts w:ascii="Times New Roman" w:eastAsia="Times New Roman" w:hAnsi="Times New Roman" w:cs="Times New Roman"/>
                <w:color w:val="000000"/>
                <w:sz w:val="24"/>
                <w:szCs w:val="24"/>
              </w:rPr>
            </w:pPr>
          </w:p>
          <w:p w:rsidR="005B2468" w:rsidRPr="00A21D2A" w:rsidRDefault="005B2468" w:rsidP="000068BA">
            <w:pPr>
              <w:spacing w:after="0" w:line="240" w:lineRule="auto"/>
              <w:jc w:val="both"/>
              <w:rPr>
                <w:rFonts w:ascii="Times New Roman" w:eastAsia="Times New Roman" w:hAnsi="Times New Roman" w:cs="Times New Roman"/>
                <w:sz w:val="24"/>
                <w:szCs w:val="24"/>
              </w:rPr>
            </w:pPr>
            <w:r w:rsidRPr="00A21D2A">
              <w:rPr>
                <w:rFonts w:ascii="Times New Roman" w:eastAsia="Times New Roman" w:hAnsi="Times New Roman" w:cs="Times New Roman"/>
                <w:color w:val="000000"/>
                <w:sz w:val="24"/>
                <w:szCs w:val="24"/>
              </w:rPr>
              <w:t xml:space="preserve">Документ повинен бути не більше </w:t>
            </w:r>
            <w:proofErr w:type="spellStart"/>
            <w:r w:rsidRPr="00A21D2A">
              <w:rPr>
                <w:rFonts w:ascii="Times New Roman" w:eastAsia="Times New Roman" w:hAnsi="Times New Roman" w:cs="Times New Roman"/>
                <w:color w:val="000000"/>
                <w:sz w:val="24"/>
                <w:szCs w:val="24"/>
              </w:rPr>
              <w:t>тридцятиденної</w:t>
            </w:r>
            <w:proofErr w:type="spellEnd"/>
            <w:r w:rsidRPr="00A21D2A">
              <w:rPr>
                <w:rFonts w:ascii="Times New Roman" w:eastAsia="Times New Roman" w:hAnsi="Times New Roman" w:cs="Times New Roman"/>
                <w:color w:val="000000"/>
                <w:sz w:val="24"/>
                <w:szCs w:val="24"/>
              </w:rPr>
              <w:t xml:space="preserve"> давнини від дати подання документа. </w:t>
            </w:r>
          </w:p>
        </w:tc>
      </w:tr>
      <w:tr w:rsidR="005B2468" w:rsidRPr="005B2468" w:rsidTr="00A21D2A">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3</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2468" w:rsidRPr="005B2468" w:rsidRDefault="005B2468" w:rsidP="000068BA">
            <w:pPr>
              <w:spacing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(підпункт 12 пункт 47 Особливостей)</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B2468" w:rsidRPr="005B2468" w:rsidTr="00A21D2A">
        <w:trPr>
          <w:trHeight w:val="483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b/>
                <w:sz w:val="24"/>
                <w:szCs w:val="24"/>
              </w:rPr>
            </w:pPr>
            <w:r w:rsidRPr="005B2468">
              <w:rPr>
                <w:rFonts w:ascii="Times New Roman" w:eastAsia="Times New Roman" w:hAnsi="Times New Roman" w:cs="Times New Roman"/>
                <w:b/>
                <w:sz w:val="24"/>
                <w:szCs w:val="24"/>
              </w:rPr>
              <w:t>4</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B2468">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B2468" w:rsidRPr="005B2468" w:rsidRDefault="005B2468" w:rsidP="000068B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(абзац 14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5B2468">
              <w:rPr>
                <w:rFonts w:ascii="Times New Roman" w:eastAsia="Times New Roman" w:hAnsi="Times New Roman" w:cs="Times New Roman"/>
                <w:b/>
                <w:sz w:val="24"/>
                <w:szCs w:val="24"/>
              </w:rPr>
              <w:t>Довідка в довільній формі</w:t>
            </w:r>
            <w:r w:rsidRPr="005B2468">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B2468" w:rsidRPr="005B2468" w:rsidRDefault="005B2468" w:rsidP="005B2468">
      <w:pPr>
        <w:shd w:val="clear" w:color="auto" w:fill="FFFFFF"/>
        <w:spacing w:after="0" w:line="240" w:lineRule="auto"/>
        <w:rPr>
          <w:rFonts w:ascii="Times New Roman" w:eastAsia="Times New Roman" w:hAnsi="Times New Roman" w:cs="Times New Roman"/>
          <w:sz w:val="24"/>
          <w:szCs w:val="24"/>
        </w:rPr>
      </w:pPr>
    </w:p>
    <w:p w:rsidR="003F5AA5" w:rsidRDefault="003F5AA5" w:rsidP="005B2468">
      <w:pPr>
        <w:spacing w:after="0" w:line="240" w:lineRule="auto"/>
        <w:jc w:val="both"/>
        <w:rPr>
          <w:rFonts w:ascii="Times New Roman" w:eastAsia="Times New Roman" w:hAnsi="Times New Roman" w:cs="Times New Roman"/>
          <w:sz w:val="24"/>
          <w:szCs w:val="24"/>
        </w:rPr>
      </w:pPr>
    </w:p>
    <w:p w:rsidR="00E167A5" w:rsidRDefault="00E167A5" w:rsidP="007A4F1E">
      <w:pPr>
        <w:spacing w:after="0" w:line="240" w:lineRule="auto"/>
        <w:rPr>
          <w:rFonts w:ascii="Times New Roman" w:eastAsia="Times New Roman" w:hAnsi="Times New Roman" w:cs="Times New Roman"/>
          <w:b/>
          <w:color w:val="000000"/>
          <w:sz w:val="24"/>
          <w:szCs w:val="24"/>
        </w:rPr>
      </w:pPr>
    </w:p>
    <w:p w:rsidR="00407265" w:rsidRPr="00A34C27" w:rsidRDefault="00407265" w:rsidP="007A4F1E">
      <w:pPr>
        <w:spacing w:after="0" w:line="240" w:lineRule="auto"/>
        <w:rPr>
          <w:rFonts w:ascii="Times New Roman" w:eastAsia="Times New Roman" w:hAnsi="Times New Roman" w:cs="Times New Roman"/>
          <w:b/>
          <w:color w:val="000000"/>
          <w:sz w:val="24"/>
          <w:szCs w:val="24"/>
        </w:rPr>
      </w:pPr>
    </w:p>
    <w:p w:rsidR="00407265" w:rsidRDefault="00407265" w:rsidP="007A4F1E">
      <w:pPr>
        <w:spacing w:after="0" w:line="240" w:lineRule="auto"/>
        <w:rPr>
          <w:rFonts w:ascii="Times New Roman" w:eastAsia="Times New Roman" w:hAnsi="Times New Roman" w:cs="Times New Roman"/>
          <w:b/>
          <w:color w:val="000000"/>
          <w:sz w:val="24"/>
          <w:szCs w:val="24"/>
        </w:rPr>
      </w:pPr>
    </w:p>
    <w:p w:rsidR="00407265" w:rsidRDefault="00407265" w:rsidP="007A4F1E">
      <w:pPr>
        <w:spacing w:after="0" w:line="240" w:lineRule="auto"/>
        <w:rPr>
          <w:rFonts w:ascii="Times New Roman" w:eastAsia="Times New Roman" w:hAnsi="Times New Roman" w:cs="Times New Roman"/>
          <w:b/>
          <w:color w:val="000000"/>
          <w:sz w:val="24"/>
          <w:szCs w:val="24"/>
        </w:rPr>
      </w:pPr>
    </w:p>
    <w:p w:rsidR="00E167A5" w:rsidRDefault="00E167A5" w:rsidP="00E167A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167A5" w:rsidRDefault="00E167A5" w:rsidP="00E167A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A6B47" w:rsidRPr="00A34C27" w:rsidRDefault="00617A66" w:rsidP="004A6B47">
      <w:pPr>
        <w:pStyle w:val="11"/>
        <w:ind w:left="57" w:right="57"/>
        <w:jc w:val="center"/>
        <w:rPr>
          <w:b/>
          <w:sz w:val="28"/>
          <w:szCs w:val="28"/>
          <w:lang w:val="ru-RU"/>
        </w:rPr>
      </w:pPr>
      <w:r w:rsidRPr="00D30A86">
        <w:rPr>
          <w:b/>
          <w:sz w:val="28"/>
          <w:szCs w:val="28"/>
        </w:rPr>
        <w:t>Технічні вимоги на закупівлю</w:t>
      </w:r>
    </w:p>
    <w:tbl>
      <w:tblPr>
        <w:tblW w:w="7882" w:type="dxa"/>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A62753" w:rsidRPr="007A1F30" w:rsidTr="00611728">
        <w:trPr>
          <w:trHeight w:val="253"/>
          <w:jc w:val="center"/>
        </w:trPr>
        <w:tc>
          <w:tcPr>
            <w:tcW w:w="454" w:type="dxa"/>
            <w:vMerge w:val="restart"/>
            <w:tcBorders>
              <w:top w:val="single" w:sz="12" w:space="0" w:color="auto"/>
              <w:left w:val="single" w:sz="12" w:space="0" w:color="auto"/>
              <w:bottom w:val="nil"/>
              <w:right w:val="single" w:sz="4" w:space="0" w:color="auto"/>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w:t>
            </w:r>
          </w:p>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proofErr w:type="spellStart"/>
            <w:r w:rsidRPr="007A1F30">
              <w:rPr>
                <w:rFonts w:ascii="Times New Roman" w:hAnsi="Times New Roman" w:cs="Times New Roman"/>
                <w:spacing w:val="-3"/>
              </w:rPr>
              <w:t>Ч.ч</w:t>
            </w:r>
            <w:proofErr w:type="spellEnd"/>
            <w:r w:rsidRPr="007A1F30">
              <w:rPr>
                <w:rFonts w:ascii="Times New Roman" w:hAnsi="Times New Roman" w:cs="Times New Roman"/>
                <w:spacing w:val="-3"/>
              </w:rPr>
              <w:t>.</w:t>
            </w:r>
          </w:p>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w:t>
            </w:r>
          </w:p>
        </w:tc>
        <w:tc>
          <w:tcPr>
            <w:tcW w:w="1247" w:type="dxa"/>
            <w:vMerge w:val="restart"/>
            <w:tcBorders>
              <w:top w:val="single" w:sz="12" w:space="0" w:color="auto"/>
              <w:left w:val="single" w:sz="4" w:space="0" w:color="auto"/>
              <w:bottom w:val="nil"/>
              <w:right w:val="single" w:sz="4" w:space="0" w:color="auto"/>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proofErr w:type="spellStart"/>
            <w:r w:rsidRPr="007A1F30">
              <w:rPr>
                <w:rFonts w:ascii="Times New Roman" w:hAnsi="Times New Roman" w:cs="Times New Roman"/>
                <w:spacing w:val="-3"/>
              </w:rPr>
              <w:t>Обґрунту</w:t>
            </w:r>
            <w:proofErr w:type="spellEnd"/>
            <w:r w:rsidRPr="007A1F30">
              <w:rPr>
                <w:rFonts w:ascii="Times New Roman" w:hAnsi="Times New Roman" w:cs="Times New Roman"/>
                <w:spacing w:val="-3"/>
              </w:rPr>
              <w:t>-</w:t>
            </w:r>
          </w:p>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proofErr w:type="spellStart"/>
            <w:r w:rsidRPr="007A1F30">
              <w:rPr>
                <w:rFonts w:ascii="Times New Roman" w:hAnsi="Times New Roman" w:cs="Times New Roman"/>
                <w:spacing w:val="-3"/>
              </w:rPr>
              <w:t>вання</w:t>
            </w:r>
            <w:proofErr w:type="spellEnd"/>
          </w:p>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(шифр</w:t>
            </w:r>
          </w:p>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норми)</w:t>
            </w:r>
          </w:p>
        </w:tc>
        <w:tc>
          <w:tcPr>
            <w:tcW w:w="4253" w:type="dxa"/>
            <w:vMerge w:val="restart"/>
            <w:tcBorders>
              <w:top w:val="single" w:sz="12" w:space="0" w:color="auto"/>
              <w:left w:val="single" w:sz="4" w:space="0" w:color="auto"/>
              <w:bottom w:val="nil"/>
              <w:right w:val="single" w:sz="4" w:space="0" w:color="auto"/>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Одиниця</w:t>
            </w:r>
          </w:p>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виміру</w:t>
            </w:r>
          </w:p>
        </w:tc>
        <w:tc>
          <w:tcPr>
            <w:tcW w:w="964" w:type="dxa"/>
            <w:vMerge w:val="restart"/>
            <w:tcBorders>
              <w:top w:val="single" w:sz="12" w:space="0" w:color="auto"/>
              <w:left w:val="single" w:sz="4" w:space="0" w:color="auto"/>
              <w:bottom w:val="nil"/>
              <w:right w:val="single" w:sz="4" w:space="0" w:color="auto"/>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Кіль-</w:t>
            </w:r>
          </w:p>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кість</w:t>
            </w:r>
          </w:p>
        </w:tc>
      </w:tr>
      <w:tr w:rsidR="00A62753" w:rsidRPr="007A1F30" w:rsidTr="00611728">
        <w:trPr>
          <w:trHeight w:val="253"/>
          <w:jc w:val="center"/>
        </w:trPr>
        <w:tc>
          <w:tcPr>
            <w:tcW w:w="454" w:type="dxa"/>
            <w:vMerge w:val="restart"/>
            <w:tcBorders>
              <w:top w:val="nil"/>
              <w:left w:val="single" w:sz="12"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vMerge w:val="restart"/>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4253" w:type="dxa"/>
            <w:vMerge w:val="restart"/>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64" w:type="dxa"/>
            <w:vMerge w:val="restart"/>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64" w:type="dxa"/>
            <w:vMerge w:val="restart"/>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r>
      <w:tr w:rsidR="00A62753" w:rsidRPr="007A1F30" w:rsidTr="00611728">
        <w:trPr>
          <w:trHeight w:val="253"/>
          <w:jc w:val="center"/>
        </w:trPr>
        <w:tc>
          <w:tcPr>
            <w:tcW w:w="454" w:type="dxa"/>
            <w:vMerge w:val="restart"/>
            <w:tcBorders>
              <w:top w:val="nil"/>
              <w:left w:val="single" w:sz="12"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vMerge w:val="restart"/>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4253" w:type="dxa"/>
            <w:vMerge w:val="restart"/>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64" w:type="dxa"/>
            <w:vMerge w:val="restart"/>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64" w:type="dxa"/>
            <w:vMerge w:val="restart"/>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r>
      <w:tr w:rsidR="00A62753" w:rsidRPr="007A1F30" w:rsidTr="00611728">
        <w:trPr>
          <w:jc w:val="center"/>
        </w:trPr>
        <w:tc>
          <w:tcPr>
            <w:tcW w:w="454" w:type="dxa"/>
            <w:tcBorders>
              <w:top w:val="nil"/>
              <w:left w:val="single" w:sz="12" w:space="0" w:color="auto"/>
              <w:bottom w:val="single" w:sz="12" w:space="0" w:color="auto"/>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single" w:sz="12" w:space="0" w:color="auto"/>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4253" w:type="dxa"/>
            <w:tcBorders>
              <w:top w:val="nil"/>
              <w:left w:val="single" w:sz="4" w:space="0" w:color="auto"/>
              <w:bottom w:val="single" w:sz="12" w:space="0" w:color="auto"/>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64" w:type="dxa"/>
            <w:tcBorders>
              <w:top w:val="nil"/>
              <w:left w:val="single" w:sz="4" w:space="0" w:color="auto"/>
              <w:bottom w:val="single" w:sz="12" w:space="0" w:color="auto"/>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64" w:type="dxa"/>
            <w:tcBorders>
              <w:top w:val="nil"/>
              <w:left w:val="single" w:sz="4" w:space="0" w:color="auto"/>
              <w:bottom w:val="single" w:sz="12" w:space="0" w:color="auto"/>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r>
      <w:tr w:rsidR="00A62753" w:rsidRPr="007A1F30" w:rsidTr="00611728">
        <w:trPr>
          <w:jc w:val="center"/>
        </w:trPr>
        <w:tc>
          <w:tcPr>
            <w:tcW w:w="454" w:type="dxa"/>
            <w:tcBorders>
              <w:top w:val="single" w:sz="4" w:space="0" w:color="auto"/>
              <w:left w:val="single" w:sz="12" w:space="0" w:color="auto"/>
              <w:bottom w:val="single" w:sz="4" w:space="0" w:color="auto"/>
              <w:right w:val="nil"/>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1</w:t>
            </w:r>
          </w:p>
        </w:tc>
        <w:tc>
          <w:tcPr>
            <w:tcW w:w="1247" w:type="dxa"/>
            <w:tcBorders>
              <w:top w:val="single" w:sz="4" w:space="0" w:color="auto"/>
              <w:left w:val="single" w:sz="4" w:space="0" w:color="auto"/>
              <w:bottom w:val="single" w:sz="4" w:space="0" w:color="auto"/>
              <w:right w:val="single" w:sz="4" w:space="0" w:color="auto"/>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2</w:t>
            </w:r>
          </w:p>
        </w:tc>
        <w:tc>
          <w:tcPr>
            <w:tcW w:w="4253" w:type="dxa"/>
            <w:tcBorders>
              <w:top w:val="single" w:sz="4" w:space="0" w:color="auto"/>
              <w:left w:val="nil"/>
              <w:bottom w:val="single" w:sz="4" w:space="0" w:color="auto"/>
              <w:right w:val="nil"/>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3</w:t>
            </w:r>
          </w:p>
        </w:tc>
        <w:tc>
          <w:tcPr>
            <w:tcW w:w="964" w:type="dxa"/>
            <w:tcBorders>
              <w:top w:val="single" w:sz="4" w:space="0" w:color="auto"/>
              <w:left w:val="single" w:sz="4" w:space="0" w:color="auto"/>
              <w:bottom w:val="single" w:sz="4" w:space="0" w:color="auto"/>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4</w:t>
            </w:r>
          </w:p>
        </w:tc>
        <w:tc>
          <w:tcPr>
            <w:tcW w:w="964" w:type="dxa"/>
            <w:tcBorders>
              <w:top w:val="single" w:sz="4" w:space="0" w:color="auto"/>
              <w:left w:val="single" w:sz="4" w:space="0" w:color="auto"/>
              <w:bottom w:val="single" w:sz="4" w:space="0" w:color="auto"/>
              <w:right w:val="single" w:sz="4" w:space="0" w:color="auto"/>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5</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4253" w:type="dxa"/>
            <w:tcBorders>
              <w:top w:val="nil"/>
              <w:left w:val="nil"/>
              <w:bottom w:val="nil"/>
              <w:right w:val="nil"/>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64" w:type="dxa"/>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64" w:type="dxa"/>
            <w:tcBorders>
              <w:top w:val="nil"/>
              <w:left w:val="single" w:sz="4" w:space="0" w:color="auto"/>
              <w:bottom w:val="nil"/>
              <w:right w:val="single" w:sz="4" w:space="0" w:color="auto"/>
            </w:tcBorders>
            <w:vAlign w:val="center"/>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 xml:space="preserve"> </w:t>
            </w:r>
            <w:proofErr w:type="spellStart"/>
            <w:r w:rsidRPr="007A1F30">
              <w:rPr>
                <w:rFonts w:ascii="Times New Roman" w:hAnsi="Times New Roman" w:cs="Times New Roman"/>
                <w:b/>
                <w:bCs/>
                <w:spacing w:val="-3"/>
              </w:rPr>
              <w:t>Роздiл</w:t>
            </w:r>
            <w:proofErr w:type="spellEnd"/>
            <w:r w:rsidRPr="007A1F30">
              <w:rPr>
                <w:rFonts w:ascii="Times New Roman" w:hAnsi="Times New Roman" w:cs="Times New Roman"/>
                <w:b/>
                <w:bCs/>
                <w:spacing w:val="-3"/>
              </w:rPr>
              <w:t xml:space="preserve"> 1. Електротехнічне обладнання </w:t>
            </w:r>
          </w:p>
        </w:tc>
        <w:tc>
          <w:tcPr>
            <w:tcW w:w="964" w:type="dxa"/>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64" w:type="dxa"/>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1</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КМ11-1-7</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Конструкції для установлення приладів,</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маса до 40 кг</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i/>
                <w:iCs/>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3</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2</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КМ11-1-8</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Додавати за кожні 10 кг понад 40 кг до</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норми 11-1-7</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i/>
                <w:iCs/>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3</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3</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КМ11-31-2</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Прилади, що установлюються на</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конструкціях або щитах, маса до 10 кг (сон.</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 xml:space="preserve"> панелі вагою 32,4 кг)</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i/>
                <w:iCs/>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240</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4</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КМ11-31-3</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Додавати на кожні 5 кг понад 10 кг до</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норми 11-31-2</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5 кг</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1075,2</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5</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КМ38-7-3</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Монтаж устаткування виду машин і</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механізмів у приміщенні, маса</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устаткування 0,1 т (мережевий інвертор)</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i/>
                <w:iCs/>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1</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1</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2</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3</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i/>
                <w:iCs/>
                <w:spacing w:val="-3"/>
              </w:rPr>
            </w:pPr>
            <w:r w:rsidRPr="007A1F30">
              <w:rPr>
                <w:rFonts w:ascii="Times New Roman" w:hAnsi="Times New Roman" w:cs="Times New Roman"/>
                <w:i/>
                <w:iCs/>
                <w:spacing w:val="-3"/>
              </w:rPr>
              <w:t>4</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5</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6</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КМ38-7-1</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Монтаж устаткування виду машин і</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механізмів у приміщенні, маса</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устаткування 0,03 т (мережевий інвертор)</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i/>
                <w:iCs/>
                <w:spacing w:val="-3"/>
              </w:rPr>
            </w:pPr>
            <w:proofErr w:type="spellStart"/>
            <w:r w:rsidRPr="007A1F30">
              <w:rPr>
                <w:rFonts w:ascii="Times New Roman" w:hAnsi="Times New Roman" w:cs="Times New Roman"/>
                <w:i/>
                <w:iCs/>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1</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7</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КМ11-96-1</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Установлення знімних та висувних блоків</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 xml:space="preserve">[модулів, комірок, </w:t>
            </w:r>
            <w:proofErr w:type="spellStart"/>
            <w:r w:rsidRPr="007A1F30">
              <w:rPr>
                <w:rFonts w:ascii="Times New Roman" w:hAnsi="Times New Roman" w:cs="Times New Roman"/>
                <w:i/>
                <w:iCs/>
                <w:spacing w:val="-3"/>
              </w:rPr>
              <w:t>ТЄЗів</w:t>
            </w:r>
            <w:proofErr w:type="spellEnd"/>
            <w:r w:rsidRPr="007A1F30">
              <w:rPr>
                <w:rFonts w:ascii="Times New Roman" w:hAnsi="Times New Roman" w:cs="Times New Roman"/>
                <w:i/>
                <w:iCs/>
                <w:spacing w:val="-3"/>
              </w:rPr>
              <w:t>], маса до 5 кг</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(Модуль моніторингу)</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i/>
                <w:iCs/>
                <w:spacing w:val="-3"/>
              </w:rPr>
            </w:pPr>
            <w:proofErr w:type="spellStart"/>
            <w:r w:rsidRPr="007A1F30">
              <w:rPr>
                <w:rFonts w:ascii="Times New Roman" w:hAnsi="Times New Roman" w:cs="Times New Roman"/>
                <w:i/>
                <w:iCs/>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1</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8</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КМ8-600-2</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Лічильник трифазний, що установлюється</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на готовій основі (Пристрій обмеження</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генерації)</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i/>
                <w:iCs/>
                <w:spacing w:val="-3"/>
              </w:rPr>
            </w:pPr>
            <w:proofErr w:type="spellStart"/>
            <w:r w:rsidRPr="007A1F30">
              <w:rPr>
                <w:rFonts w:ascii="Times New Roman" w:hAnsi="Times New Roman" w:cs="Times New Roman"/>
                <w:i/>
                <w:iCs/>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1</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9</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КМ8-102-1</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Монтаж шафи керування або регулювання</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i/>
                <w:iCs/>
                <w:spacing w:val="-3"/>
              </w:rPr>
            </w:pPr>
            <w:r w:rsidRPr="007A1F30">
              <w:rPr>
                <w:rFonts w:ascii="Times New Roman" w:hAnsi="Times New Roman" w:cs="Times New Roman"/>
                <w:i/>
                <w:iCs/>
                <w:spacing w:val="-3"/>
              </w:rPr>
              <w:t>шафа</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1</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 xml:space="preserve"> </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 xml:space="preserve"> </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 xml:space="preserve"> </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i/>
                <w:iCs/>
                <w:spacing w:val="-3"/>
              </w:rPr>
            </w:pPr>
            <w:r w:rsidRPr="007A1F30">
              <w:rPr>
                <w:rFonts w:ascii="Times New Roman" w:hAnsi="Times New Roman" w:cs="Times New Roman"/>
                <w:i/>
                <w:iCs/>
                <w:spacing w:val="-3"/>
              </w:rPr>
              <w:t xml:space="preserve"> </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 xml:space="preserve"> </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 xml:space="preserve"> </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 xml:space="preserve"> </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 xml:space="preserve"> </w:t>
            </w:r>
            <w:proofErr w:type="spellStart"/>
            <w:r w:rsidRPr="007A1F30">
              <w:rPr>
                <w:rFonts w:ascii="Times New Roman" w:hAnsi="Times New Roman" w:cs="Times New Roman"/>
                <w:i/>
                <w:iCs/>
                <w:spacing w:val="-3"/>
              </w:rPr>
              <w:t>Роздiл</w:t>
            </w:r>
            <w:proofErr w:type="spellEnd"/>
            <w:r w:rsidRPr="007A1F30">
              <w:rPr>
                <w:rFonts w:ascii="Times New Roman" w:hAnsi="Times New Roman" w:cs="Times New Roman"/>
                <w:i/>
                <w:iCs/>
                <w:spacing w:val="-3"/>
              </w:rPr>
              <w:t xml:space="preserve"> 2. Матеріали та вироби для</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 xml:space="preserve">прокладання кабельних ліній </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i/>
                <w:iCs/>
                <w:spacing w:val="-3"/>
              </w:rPr>
            </w:pPr>
            <w:r w:rsidRPr="007A1F30">
              <w:rPr>
                <w:rFonts w:ascii="Times New Roman" w:hAnsi="Times New Roman" w:cs="Times New Roman"/>
                <w:i/>
                <w:iCs/>
                <w:spacing w:val="-3"/>
              </w:rPr>
              <w:t xml:space="preserve"> </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 xml:space="preserve"> </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10</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КБ1-164-2</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Розробка ґрунту вручну в траншеях</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глибиною до 2 м без кріплень з укосами,</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група ґрунтів 2</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i/>
                <w:iCs/>
                <w:spacing w:val="-3"/>
              </w:rPr>
            </w:pPr>
            <w:r w:rsidRPr="007A1F30">
              <w:rPr>
                <w:rFonts w:ascii="Times New Roman" w:hAnsi="Times New Roman" w:cs="Times New Roman"/>
                <w:i/>
                <w:iCs/>
                <w:spacing w:val="-3"/>
              </w:rPr>
              <w:t>100м3</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0,27675</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11</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КБ1-166-1</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Засипка вручну траншей, пазух котлованів і</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ям, група ґрунтів 1 (постель)</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i/>
                <w:iCs/>
                <w:spacing w:val="-3"/>
              </w:rPr>
            </w:pPr>
            <w:r w:rsidRPr="007A1F30">
              <w:rPr>
                <w:rFonts w:ascii="Times New Roman" w:hAnsi="Times New Roman" w:cs="Times New Roman"/>
                <w:i/>
                <w:iCs/>
                <w:spacing w:val="-3"/>
              </w:rPr>
              <w:t>100м3</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0,54</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12</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С1421-10634</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Пісок природний, рядовий</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i/>
                <w:iCs/>
                <w:spacing w:val="-3"/>
              </w:rPr>
            </w:pPr>
            <w:r w:rsidRPr="007A1F30">
              <w:rPr>
                <w:rFonts w:ascii="Times New Roman" w:hAnsi="Times New Roman" w:cs="Times New Roman"/>
                <w:i/>
                <w:iCs/>
                <w:spacing w:val="-3"/>
              </w:rPr>
              <w:t>м3</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6,9</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13</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КБ1-166-1</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Засипка вручну траншей, пазух котлованів і</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ям, група ґрунтів 1</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i/>
                <w:iCs/>
                <w:spacing w:val="-3"/>
              </w:rPr>
            </w:pPr>
            <w:r w:rsidRPr="007A1F30">
              <w:rPr>
                <w:rFonts w:ascii="Times New Roman" w:hAnsi="Times New Roman" w:cs="Times New Roman"/>
                <w:i/>
                <w:iCs/>
                <w:spacing w:val="-3"/>
              </w:rPr>
              <w:t>100м3</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0,20775</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14</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КБ1-145-4</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Планування площ ручним способом, група</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ґрунтів 1</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i/>
                <w:iCs/>
                <w:spacing w:val="-3"/>
              </w:rPr>
            </w:pPr>
            <w:r w:rsidRPr="007A1F30">
              <w:rPr>
                <w:rFonts w:ascii="Times New Roman" w:hAnsi="Times New Roman" w:cs="Times New Roman"/>
                <w:i/>
                <w:iCs/>
                <w:spacing w:val="-3"/>
              </w:rPr>
              <w:t>1000м2</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0,0069</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15</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КБ34-103-1</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Улаштування трубопроводів із</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поліетиленових труб, до 2-х каналів (у дві</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нитки)</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км</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0,03</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16</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КБ34-103-1</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Улаштування трубопроводів із</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поліетиленових труб, до 2-х каналів (у</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чотири нитки)</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км</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0,018</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17</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КБ34-103-1</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Улаштування трубопроводів із</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поліетиленових труб, до 2-х каналів (у</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шість ниток)</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км</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0,003</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lastRenderedPageBreak/>
              <w:t>18</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С113-</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1439-1-1</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варіант 2</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 Труби поліетиленові жорсткі, гофровані</w:t>
            </w:r>
          </w:p>
          <w:p w:rsidR="00A62753" w:rsidRPr="007A1F30" w:rsidRDefault="00A62753" w:rsidP="00611728">
            <w:pPr>
              <w:keepLines/>
              <w:autoSpaceDE w:val="0"/>
              <w:autoSpaceDN w:val="0"/>
              <w:spacing w:after="0" w:line="240" w:lineRule="auto"/>
              <w:rPr>
                <w:rFonts w:ascii="Times New Roman" w:hAnsi="Times New Roman" w:cs="Times New Roman"/>
              </w:rPr>
            </w:pPr>
            <w:proofErr w:type="spellStart"/>
            <w:r w:rsidRPr="007A1F30">
              <w:rPr>
                <w:rFonts w:ascii="Times New Roman" w:hAnsi="Times New Roman" w:cs="Times New Roman"/>
                <w:spacing w:val="-3"/>
              </w:rPr>
              <w:t>двохстінні</w:t>
            </w:r>
            <w:proofErr w:type="spellEnd"/>
            <w:r w:rsidRPr="007A1F30">
              <w:rPr>
                <w:rFonts w:ascii="Times New Roman" w:hAnsi="Times New Roman" w:cs="Times New Roman"/>
                <w:spacing w:val="-3"/>
              </w:rPr>
              <w:t xml:space="preserve"> із поліетилену д.50 мм121950А</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м</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150</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19</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КМ8-396-6</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Короби металеві по стінах і стелях,</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довжина короба до 3 м</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100 м</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0,09</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20</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С1401-</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4003-6</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Лоток перфорований оцинкований з</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кришкою 100х50, 3 м, 3526205</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3</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21</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С1401-</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4003-7</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Перегородка SEP, 3 м, 36480</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22</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КБ21-15-1</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Прокладання ізольованих проводів</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перерізом до 6 мм2 у лотках</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100м</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0,21</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23</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КБ21-4-2</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Затягування у прокладені труби або</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металеві рукави проводу першого</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одножильного або багатожильного у</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загальному обплетенні сумарним</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перерізом до 6 мм2</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100м</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8,4</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24</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КМ8-147-10</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Кабель до 35 кВ, що прокладається по</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установлених конструкціях і лотках з</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кріпленням по всій довжині, маса 1 м до 1 кг</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100 м</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6,5</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25</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&amp; С151-1-11</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Кабель силовий з мідними жилами, з ПВХ</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ізоляцією, в оболонці з ПВХ пластикату, не</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має броньованого покриву та не поширює</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 xml:space="preserve">горіння, </w:t>
            </w:r>
            <w:proofErr w:type="spellStart"/>
            <w:r w:rsidRPr="007A1F30">
              <w:rPr>
                <w:rFonts w:ascii="Times New Roman" w:hAnsi="Times New Roman" w:cs="Times New Roman"/>
                <w:spacing w:val="-3"/>
              </w:rPr>
              <w:t>ВВГнгд</w:t>
            </w:r>
            <w:proofErr w:type="spellEnd"/>
            <w:r w:rsidRPr="007A1F30">
              <w:rPr>
                <w:rFonts w:ascii="Times New Roman" w:hAnsi="Times New Roman" w:cs="Times New Roman"/>
                <w:spacing w:val="-3"/>
              </w:rPr>
              <w:t xml:space="preserve"> 4х95 мм2</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1000м</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0,007</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26</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&amp; С151-1-18</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Кабель силовий з мідними жилами, з ПВХ</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ізоляцією, в оболонці з ПВХ пластикату, не</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має броньованого покриву та не поширює</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 xml:space="preserve">горіння, </w:t>
            </w:r>
            <w:proofErr w:type="spellStart"/>
            <w:r w:rsidRPr="007A1F30">
              <w:rPr>
                <w:rFonts w:ascii="Times New Roman" w:hAnsi="Times New Roman" w:cs="Times New Roman"/>
                <w:spacing w:val="-3"/>
              </w:rPr>
              <w:t>ВВГнгд</w:t>
            </w:r>
            <w:proofErr w:type="spellEnd"/>
            <w:r w:rsidRPr="007A1F30">
              <w:rPr>
                <w:rFonts w:ascii="Times New Roman" w:hAnsi="Times New Roman" w:cs="Times New Roman"/>
                <w:spacing w:val="-3"/>
              </w:rPr>
              <w:t xml:space="preserve"> 4х70 мм2</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1000м</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0,006</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27</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&amp; С151-1-12</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Кабель силовий з мідними жилами, з ПВХ</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ізоляцією, в оболонці з ПВХ пластикату, не</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має броньованого покриву та не поширює</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 xml:space="preserve">горіння, </w:t>
            </w:r>
            <w:proofErr w:type="spellStart"/>
            <w:r w:rsidRPr="007A1F30">
              <w:rPr>
                <w:rFonts w:ascii="Times New Roman" w:hAnsi="Times New Roman" w:cs="Times New Roman"/>
                <w:spacing w:val="-3"/>
              </w:rPr>
              <w:t>ВВГнгд</w:t>
            </w:r>
            <w:proofErr w:type="spellEnd"/>
            <w:r w:rsidRPr="007A1F30">
              <w:rPr>
                <w:rFonts w:ascii="Times New Roman" w:hAnsi="Times New Roman" w:cs="Times New Roman"/>
                <w:spacing w:val="-3"/>
              </w:rPr>
              <w:t xml:space="preserve"> 4х6 мм2</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1000м</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0,008</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28</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С100-509-</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22</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Кабель сонячний H1Z2Z2-K 1x6 WH/BK,</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LAPP / KBE</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м</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1468,8</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29</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С151-4-</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215</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КППЕО-ВП (100) 4*2*0,51 (SF/UTP-cat.5E)</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м</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51</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30</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С1401-</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4003-8</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Хомут стандартний </w:t>
            </w:r>
            <w:proofErr w:type="spellStart"/>
            <w:r w:rsidRPr="007A1F30">
              <w:rPr>
                <w:rFonts w:ascii="Times New Roman" w:hAnsi="Times New Roman" w:cs="Times New Roman"/>
                <w:spacing w:val="-3"/>
              </w:rPr>
              <w:t>поліамід</w:t>
            </w:r>
            <w:proofErr w:type="spellEnd"/>
            <w:r w:rsidRPr="007A1F30">
              <w:rPr>
                <w:rFonts w:ascii="Times New Roman" w:hAnsi="Times New Roman" w:cs="Times New Roman"/>
                <w:spacing w:val="-3"/>
              </w:rPr>
              <w:t xml:space="preserve"> 3,6х290мм,</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25210</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45</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31</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КМ8-164-3</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Монтаж муфти кінцевої металевої для</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proofErr w:type="spellStart"/>
            <w:r w:rsidRPr="007A1F30">
              <w:rPr>
                <w:rFonts w:ascii="Times New Roman" w:hAnsi="Times New Roman" w:cs="Times New Roman"/>
                <w:i/>
                <w:iCs/>
                <w:spacing w:val="-3"/>
              </w:rPr>
              <w:t>кабеля</w:t>
            </w:r>
            <w:proofErr w:type="spellEnd"/>
            <w:r w:rsidRPr="007A1F30">
              <w:rPr>
                <w:rFonts w:ascii="Times New Roman" w:hAnsi="Times New Roman" w:cs="Times New Roman"/>
                <w:i/>
                <w:iCs/>
                <w:spacing w:val="-3"/>
              </w:rPr>
              <w:t xml:space="preserve"> напругою до 1 кВ, переріз однієї</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жили до 120 мм2</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i/>
                <w:iCs/>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6</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32</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С1510-6-</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25-5</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Кабельна муфта EPKT 0047-L12 (к-т</w:t>
            </w:r>
          </w:p>
          <w:p w:rsidR="00A62753" w:rsidRPr="007A1F30" w:rsidRDefault="00A62753" w:rsidP="00611728">
            <w:pPr>
              <w:keepLines/>
              <w:autoSpaceDE w:val="0"/>
              <w:autoSpaceDN w:val="0"/>
              <w:spacing w:after="0" w:line="240" w:lineRule="auto"/>
              <w:rPr>
                <w:rFonts w:ascii="Times New Roman" w:hAnsi="Times New Roman" w:cs="Times New Roman"/>
              </w:rPr>
            </w:pPr>
            <w:proofErr w:type="spellStart"/>
            <w:r w:rsidRPr="007A1F30">
              <w:rPr>
                <w:rFonts w:ascii="Times New Roman" w:hAnsi="Times New Roman" w:cs="Times New Roman"/>
                <w:spacing w:val="-3"/>
              </w:rPr>
              <w:t>чотирофазний</w:t>
            </w:r>
            <w:proofErr w:type="spellEnd"/>
            <w:r w:rsidRPr="007A1F30">
              <w:rPr>
                <w:rFonts w:ascii="Times New Roman" w:hAnsi="Times New Roman" w:cs="Times New Roman"/>
                <w:spacing w:val="-3"/>
              </w:rPr>
              <w:t>)</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к-т</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6</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33</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КМ11-107-2</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Вмикання штепсельних роз'ємів в апаратуру,</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 xml:space="preserve"> кількість контактів у роз'ємі до 24</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24</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34</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С1-1090-9-</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БП1</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Комплект (пара) </w:t>
            </w:r>
            <w:proofErr w:type="spellStart"/>
            <w:r w:rsidRPr="007A1F30">
              <w:rPr>
                <w:rFonts w:ascii="Times New Roman" w:hAnsi="Times New Roman" w:cs="Times New Roman"/>
                <w:spacing w:val="-3"/>
              </w:rPr>
              <w:t>штекер+розетка</w:t>
            </w:r>
            <w:proofErr w:type="spellEnd"/>
            <w:r w:rsidRPr="007A1F30">
              <w:rPr>
                <w:rFonts w:ascii="Times New Roman" w:hAnsi="Times New Roman" w:cs="Times New Roman"/>
                <w:spacing w:val="-3"/>
              </w:rPr>
              <w:t xml:space="preserve"> EPIC</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SOLAR 4 M+F</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24</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 xml:space="preserve"> </w:t>
            </w:r>
            <w:proofErr w:type="spellStart"/>
            <w:r w:rsidRPr="007A1F30">
              <w:rPr>
                <w:rFonts w:ascii="Times New Roman" w:hAnsi="Times New Roman" w:cs="Times New Roman"/>
                <w:b/>
                <w:bCs/>
                <w:spacing w:val="-3"/>
              </w:rPr>
              <w:t>Роздiл</w:t>
            </w:r>
            <w:proofErr w:type="spellEnd"/>
            <w:r w:rsidRPr="007A1F30">
              <w:rPr>
                <w:rFonts w:ascii="Times New Roman" w:hAnsi="Times New Roman" w:cs="Times New Roman"/>
                <w:b/>
                <w:bCs/>
                <w:spacing w:val="-3"/>
              </w:rPr>
              <w:t xml:space="preserve"> 3. Заземлення </w:t>
            </w:r>
          </w:p>
        </w:tc>
        <w:tc>
          <w:tcPr>
            <w:tcW w:w="964" w:type="dxa"/>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64" w:type="dxa"/>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35</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КБ1-164-2</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Розробка ґрунту вручну в траншеях</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глибиною до 2 м без кріплень з укосами,</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група ґрунтів 2</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100м3</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0,1837</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36</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КБ1-166-1</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Засипка вручну траншей, пазух </w:t>
            </w:r>
            <w:proofErr w:type="spellStart"/>
            <w:r w:rsidRPr="007A1F30">
              <w:rPr>
                <w:rFonts w:ascii="Times New Roman" w:hAnsi="Times New Roman" w:cs="Times New Roman"/>
                <w:spacing w:val="-3"/>
              </w:rPr>
              <w:t>котлованiв</w:t>
            </w:r>
            <w:proofErr w:type="spellEnd"/>
            <w:r w:rsidRPr="007A1F30">
              <w:rPr>
                <w:rFonts w:ascii="Times New Roman" w:hAnsi="Times New Roman" w:cs="Times New Roman"/>
                <w:spacing w:val="-3"/>
              </w:rPr>
              <w:t xml:space="preserve"> i</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 xml:space="preserve">ям, група </w:t>
            </w:r>
            <w:proofErr w:type="spellStart"/>
            <w:r w:rsidRPr="007A1F30">
              <w:rPr>
                <w:rFonts w:ascii="Times New Roman" w:hAnsi="Times New Roman" w:cs="Times New Roman"/>
                <w:spacing w:val="-3"/>
              </w:rPr>
              <w:t>грунтiв</w:t>
            </w:r>
            <w:proofErr w:type="spellEnd"/>
            <w:r w:rsidRPr="007A1F30">
              <w:rPr>
                <w:rFonts w:ascii="Times New Roman" w:hAnsi="Times New Roman" w:cs="Times New Roman"/>
                <w:spacing w:val="-3"/>
              </w:rPr>
              <w:t xml:space="preserve"> 1 (просіяним </w:t>
            </w:r>
            <w:proofErr w:type="spellStart"/>
            <w:r w:rsidRPr="007A1F30">
              <w:rPr>
                <w:rFonts w:ascii="Times New Roman" w:hAnsi="Times New Roman" w:cs="Times New Roman"/>
                <w:spacing w:val="-3"/>
              </w:rPr>
              <w:t>грунтом</w:t>
            </w:r>
            <w:proofErr w:type="spellEnd"/>
            <w:r w:rsidRPr="007A1F30">
              <w:rPr>
                <w:rFonts w:ascii="Times New Roman" w:hAnsi="Times New Roman" w:cs="Times New Roman"/>
                <w:spacing w:val="-3"/>
              </w:rPr>
              <w:t>)</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100м3</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0,1837</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37</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КМ8-472-2</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 xml:space="preserve">Заземлювач горизонтальний у траншеї </w:t>
            </w:r>
            <w:proofErr w:type="spellStart"/>
            <w:r w:rsidRPr="007A1F30">
              <w:rPr>
                <w:rFonts w:ascii="Times New Roman" w:hAnsi="Times New Roman" w:cs="Times New Roman"/>
                <w:i/>
                <w:iCs/>
                <w:spacing w:val="-3"/>
              </w:rPr>
              <w:t>зi</w:t>
            </w:r>
            <w:proofErr w:type="spellEnd"/>
          </w:p>
          <w:p w:rsidR="00A62753" w:rsidRPr="007A1F30" w:rsidRDefault="00A62753" w:rsidP="00611728">
            <w:pPr>
              <w:keepLines/>
              <w:autoSpaceDE w:val="0"/>
              <w:autoSpaceDN w:val="0"/>
              <w:spacing w:after="0" w:line="240" w:lineRule="auto"/>
              <w:rPr>
                <w:rFonts w:ascii="Times New Roman" w:hAnsi="Times New Roman" w:cs="Times New Roman"/>
              </w:rPr>
            </w:pPr>
            <w:proofErr w:type="spellStart"/>
            <w:r w:rsidRPr="007A1F30">
              <w:rPr>
                <w:rFonts w:ascii="Times New Roman" w:hAnsi="Times New Roman" w:cs="Times New Roman"/>
                <w:i/>
                <w:iCs/>
                <w:spacing w:val="-3"/>
              </w:rPr>
              <w:t>сталi</w:t>
            </w:r>
            <w:proofErr w:type="spellEnd"/>
            <w:r w:rsidRPr="007A1F30">
              <w:rPr>
                <w:rFonts w:ascii="Times New Roman" w:hAnsi="Times New Roman" w:cs="Times New Roman"/>
                <w:i/>
                <w:iCs/>
                <w:spacing w:val="-3"/>
              </w:rPr>
              <w:t xml:space="preserve"> штабової</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100 м</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0,42</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38</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КМ8-472-7</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proofErr w:type="spellStart"/>
            <w:r w:rsidRPr="007A1F30">
              <w:rPr>
                <w:rFonts w:ascii="Times New Roman" w:hAnsi="Times New Roman" w:cs="Times New Roman"/>
                <w:i/>
                <w:iCs/>
                <w:spacing w:val="-3"/>
              </w:rPr>
              <w:t>Провiдник</w:t>
            </w:r>
            <w:proofErr w:type="spellEnd"/>
            <w:r w:rsidRPr="007A1F30">
              <w:rPr>
                <w:rFonts w:ascii="Times New Roman" w:hAnsi="Times New Roman" w:cs="Times New Roman"/>
                <w:i/>
                <w:iCs/>
                <w:spacing w:val="-3"/>
              </w:rPr>
              <w:t xml:space="preserve"> заземлюючий </w:t>
            </w:r>
            <w:proofErr w:type="spellStart"/>
            <w:r w:rsidRPr="007A1F30">
              <w:rPr>
                <w:rFonts w:ascii="Times New Roman" w:hAnsi="Times New Roman" w:cs="Times New Roman"/>
                <w:i/>
                <w:iCs/>
                <w:spacing w:val="-3"/>
              </w:rPr>
              <w:t>вiдкрито</w:t>
            </w:r>
            <w:proofErr w:type="spellEnd"/>
            <w:r w:rsidRPr="007A1F30">
              <w:rPr>
                <w:rFonts w:ascii="Times New Roman" w:hAnsi="Times New Roman" w:cs="Times New Roman"/>
                <w:i/>
                <w:iCs/>
                <w:spacing w:val="-3"/>
              </w:rPr>
              <w:t xml:space="preserve"> по</w:t>
            </w:r>
          </w:p>
          <w:p w:rsidR="00A62753" w:rsidRPr="007A1F30" w:rsidRDefault="00A62753" w:rsidP="00611728">
            <w:pPr>
              <w:keepLines/>
              <w:autoSpaceDE w:val="0"/>
              <w:autoSpaceDN w:val="0"/>
              <w:spacing w:after="0" w:line="240" w:lineRule="auto"/>
              <w:rPr>
                <w:rFonts w:ascii="Times New Roman" w:hAnsi="Times New Roman" w:cs="Times New Roman"/>
              </w:rPr>
            </w:pPr>
            <w:proofErr w:type="spellStart"/>
            <w:r w:rsidRPr="007A1F30">
              <w:rPr>
                <w:rFonts w:ascii="Times New Roman" w:hAnsi="Times New Roman" w:cs="Times New Roman"/>
                <w:i/>
                <w:iCs/>
                <w:spacing w:val="-3"/>
              </w:rPr>
              <w:t>будiвельних</w:t>
            </w:r>
            <w:proofErr w:type="spellEnd"/>
            <w:r w:rsidRPr="007A1F30">
              <w:rPr>
                <w:rFonts w:ascii="Times New Roman" w:hAnsi="Times New Roman" w:cs="Times New Roman"/>
                <w:i/>
                <w:iCs/>
                <w:spacing w:val="-3"/>
              </w:rPr>
              <w:t xml:space="preserve"> основах </w:t>
            </w:r>
            <w:proofErr w:type="spellStart"/>
            <w:r w:rsidRPr="007A1F30">
              <w:rPr>
                <w:rFonts w:ascii="Times New Roman" w:hAnsi="Times New Roman" w:cs="Times New Roman"/>
                <w:i/>
                <w:iCs/>
                <w:spacing w:val="-3"/>
              </w:rPr>
              <w:t>зi</w:t>
            </w:r>
            <w:proofErr w:type="spellEnd"/>
            <w:r w:rsidRPr="007A1F30">
              <w:rPr>
                <w:rFonts w:ascii="Times New Roman" w:hAnsi="Times New Roman" w:cs="Times New Roman"/>
                <w:i/>
                <w:iCs/>
                <w:spacing w:val="-3"/>
              </w:rPr>
              <w:t xml:space="preserve"> штабової </w:t>
            </w:r>
            <w:proofErr w:type="spellStart"/>
            <w:r w:rsidRPr="007A1F30">
              <w:rPr>
                <w:rFonts w:ascii="Times New Roman" w:hAnsi="Times New Roman" w:cs="Times New Roman"/>
                <w:i/>
                <w:iCs/>
                <w:spacing w:val="-3"/>
              </w:rPr>
              <w:t>сталi</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100 м</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0,1</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39</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С1110-171</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Сталь штабова 40х4 мм</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т</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0,065312</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40</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КМ8-471-4</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Заземлювач вертикальний з круглої сталі</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діаметром 16 мм</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 xml:space="preserve">10 </w:t>
            </w:r>
            <w:proofErr w:type="spellStart"/>
            <w:r w:rsidRPr="007A1F30">
              <w:rPr>
                <w:rFonts w:ascii="Times New Roman" w:hAnsi="Times New Roman" w:cs="Times New Roman"/>
                <w:i/>
                <w:iCs/>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0,4</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lastRenderedPageBreak/>
              <w:t>41</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С111-1809</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Сталь кругла</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т</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0,09864</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4253" w:type="dxa"/>
            <w:tcBorders>
              <w:top w:val="nil"/>
              <w:left w:val="nil"/>
              <w:bottom w:val="nil"/>
              <w:right w:val="nil"/>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64" w:type="dxa"/>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64" w:type="dxa"/>
            <w:tcBorders>
              <w:top w:val="nil"/>
              <w:left w:val="single" w:sz="4" w:space="0" w:color="auto"/>
              <w:bottom w:val="nil"/>
              <w:right w:val="single" w:sz="4" w:space="0" w:color="auto"/>
            </w:tcBorders>
            <w:vAlign w:val="center"/>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jc w:val="center"/>
              <w:rPr>
                <w:rFonts w:ascii="Times New Roman" w:hAnsi="Times New Roman" w:cs="Times New Roman"/>
                <w:b/>
                <w:bCs/>
                <w:spacing w:val="-3"/>
              </w:rPr>
            </w:pPr>
            <w:r w:rsidRPr="007A1F30">
              <w:rPr>
                <w:rFonts w:ascii="Times New Roman" w:hAnsi="Times New Roman" w:cs="Times New Roman"/>
                <w:spacing w:val="-3"/>
              </w:rPr>
              <w:t xml:space="preserve"> </w:t>
            </w:r>
            <w:proofErr w:type="spellStart"/>
            <w:r w:rsidRPr="007A1F30">
              <w:rPr>
                <w:rFonts w:ascii="Times New Roman" w:hAnsi="Times New Roman" w:cs="Times New Roman"/>
                <w:b/>
                <w:bCs/>
                <w:spacing w:val="-3"/>
              </w:rPr>
              <w:t>Роздiл</w:t>
            </w:r>
            <w:proofErr w:type="spellEnd"/>
            <w:r w:rsidRPr="007A1F30">
              <w:rPr>
                <w:rFonts w:ascii="Times New Roman" w:hAnsi="Times New Roman" w:cs="Times New Roman"/>
                <w:b/>
                <w:bCs/>
                <w:spacing w:val="-3"/>
              </w:rPr>
              <w:t xml:space="preserve"> 4. Конструктивні елементи столів</w:t>
            </w:r>
          </w:p>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b/>
                <w:bCs/>
                <w:spacing w:val="-3"/>
              </w:rPr>
              <w:t xml:space="preserve">під сонячні панелі </w:t>
            </w:r>
          </w:p>
        </w:tc>
        <w:tc>
          <w:tcPr>
            <w:tcW w:w="964" w:type="dxa"/>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64" w:type="dxa"/>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42</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&amp; С1-1840-9</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Конструкції оцинковані під кутом 30 градусів,</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з </w:t>
            </w:r>
            <w:proofErr w:type="spellStart"/>
            <w:r w:rsidRPr="007A1F30">
              <w:rPr>
                <w:rFonts w:ascii="Times New Roman" w:hAnsi="Times New Roman" w:cs="Times New Roman"/>
                <w:spacing w:val="-3"/>
              </w:rPr>
              <w:t>геошурупами</w:t>
            </w:r>
            <w:proofErr w:type="spellEnd"/>
            <w:r w:rsidRPr="007A1F30">
              <w:rPr>
                <w:rFonts w:ascii="Times New Roman" w:hAnsi="Times New Roman" w:cs="Times New Roman"/>
                <w:spacing w:val="-3"/>
              </w:rPr>
              <w:t xml:space="preserve"> (</w:t>
            </w:r>
            <w:proofErr w:type="spellStart"/>
            <w:r w:rsidRPr="007A1F30">
              <w:rPr>
                <w:rFonts w:ascii="Times New Roman" w:hAnsi="Times New Roman" w:cs="Times New Roman"/>
                <w:spacing w:val="-3"/>
              </w:rPr>
              <w:t>Геошуруп</w:t>
            </w:r>
            <w:proofErr w:type="spellEnd"/>
            <w:r w:rsidRPr="007A1F30">
              <w:rPr>
                <w:rFonts w:ascii="Times New Roman" w:hAnsi="Times New Roman" w:cs="Times New Roman"/>
                <w:spacing w:val="-3"/>
              </w:rPr>
              <w:t xml:space="preserve"> в зборі Geo60 - 36</w:t>
            </w:r>
          </w:p>
          <w:p w:rsidR="00A62753" w:rsidRPr="007A1F30" w:rsidRDefault="00A62753" w:rsidP="00611728">
            <w:pPr>
              <w:keepLines/>
              <w:autoSpaceDE w:val="0"/>
              <w:autoSpaceDN w:val="0"/>
              <w:spacing w:after="0" w:line="240" w:lineRule="auto"/>
              <w:rPr>
                <w:rFonts w:ascii="Times New Roman" w:hAnsi="Times New Roman" w:cs="Times New Roman"/>
                <w:spacing w:val="-3"/>
              </w:rPr>
            </w:pP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Т-притиск H35 монтаж гвМ8х55 з</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прокладкою T35МК - 158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Г-притиск H35</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монтаж гвМ8х30 з прокладкою Г35МК - 4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Розкіс 51х20х2 каркасу 1210-3400 - 6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Стропило 110х40х10х2 з пазами і отворами</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C110.40.10.2-4500.5 - 18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Перехідник</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розкосу з 4 отворами D11 U45x38x1,5-200.4 -</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 18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xml:space="preserve">, Розкіс </w:t>
            </w:r>
            <w:proofErr w:type="spellStart"/>
            <w:r w:rsidRPr="007A1F30">
              <w:rPr>
                <w:rFonts w:ascii="Times New Roman" w:hAnsi="Times New Roman" w:cs="Times New Roman"/>
                <w:spacing w:val="-3"/>
              </w:rPr>
              <w:t>стійок</w:t>
            </w:r>
            <w:proofErr w:type="spellEnd"/>
            <w:r w:rsidRPr="007A1F30">
              <w:rPr>
                <w:rFonts w:ascii="Times New Roman" w:hAnsi="Times New Roman" w:cs="Times New Roman"/>
                <w:spacing w:val="-3"/>
              </w:rPr>
              <w:t xml:space="preserve"> з 4 отворами D11</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U45x38x1,5-1450.4 - 18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Монтажний-</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72х41х2 стартовий М7241-3550 - 5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Монтажний-72х41х2-основний М7241-5600 -</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40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З'єднувач П46х73х2-200 П46х73х2-</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200 - 45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Стійка низька С110.40-1000.5 -</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 xml:space="preserve">18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xml:space="preserve">, Стійка висока С110.40-2500.5 - 18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к-т</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3</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43</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С111-88-1-</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15</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DIN933 Болт М10х20</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60</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44</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С111-88-1-</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16</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DIN933 Болт М10х25</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1434</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45</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С111-88-1-</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17</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Гайка М10 оцинкована DIN 934</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1494</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46</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С111-88-1-</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18</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Шайба 10 плоска оцинкована DIN 125</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1494</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47</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С111-88-1-</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18</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варіант 1</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Шайба пружинна 10 DIN 7980 сталь 65Г</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1494</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48</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С1-1-7-5</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варіант 1</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Дюбель 6х40 ПП бурт швидкій монтаж CM-</w:t>
            </w:r>
            <w:proofErr w:type="spellStart"/>
            <w:r w:rsidRPr="007A1F30">
              <w:rPr>
                <w:rFonts w:ascii="Times New Roman" w:hAnsi="Times New Roman" w:cs="Times New Roman"/>
                <w:spacing w:val="-3"/>
              </w:rPr>
              <w:t>be</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12</w:t>
            </w:r>
          </w:p>
        </w:tc>
      </w:tr>
      <w:tr w:rsidR="00A62753" w:rsidRPr="007A1F30" w:rsidTr="00611728">
        <w:trPr>
          <w:jc w:val="center"/>
        </w:trPr>
        <w:tc>
          <w:tcPr>
            <w:tcW w:w="454" w:type="dxa"/>
            <w:tcBorders>
              <w:top w:val="nil"/>
              <w:left w:val="single" w:sz="12" w:space="0" w:color="auto"/>
              <w:bottom w:val="single" w:sz="4" w:space="0" w:color="auto"/>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49</w:t>
            </w:r>
          </w:p>
        </w:tc>
        <w:tc>
          <w:tcPr>
            <w:tcW w:w="1247" w:type="dxa"/>
            <w:tcBorders>
              <w:top w:val="nil"/>
              <w:left w:val="single" w:sz="4" w:space="0" w:color="auto"/>
              <w:bottom w:val="single" w:sz="4" w:space="0" w:color="auto"/>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&amp; С1-1-7-7</w:t>
            </w:r>
          </w:p>
        </w:tc>
        <w:tc>
          <w:tcPr>
            <w:tcW w:w="4253" w:type="dxa"/>
            <w:tcBorders>
              <w:top w:val="nil"/>
              <w:left w:val="nil"/>
              <w:bottom w:val="single" w:sz="4" w:space="0" w:color="auto"/>
              <w:right w:val="nil"/>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REDIBOLT-B Анкер 8х100/М6/65</w:t>
            </w:r>
          </w:p>
        </w:tc>
        <w:tc>
          <w:tcPr>
            <w:tcW w:w="964" w:type="dxa"/>
            <w:tcBorders>
              <w:top w:val="nil"/>
              <w:left w:val="single" w:sz="4" w:space="0" w:color="auto"/>
              <w:bottom w:val="single" w:sz="4" w:space="0" w:color="auto"/>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964" w:type="dxa"/>
            <w:tcBorders>
              <w:top w:val="nil"/>
              <w:left w:val="single" w:sz="4" w:space="0" w:color="auto"/>
              <w:bottom w:val="single" w:sz="4" w:space="0" w:color="auto"/>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28</w:t>
            </w:r>
          </w:p>
        </w:tc>
      </w:tr>
      <w:tr w:rsidR="00A62753" w:rsidRPr="007A1F30" w:rsidTr="00611728">
        <w:trPr>
          <w:jc w:val="center"/>
        </w:trPr>
        <w:tc>
          <w:tcPr>
            <w:tcW w:w="7882" w:type="dxa"/>
            <w:gridSpan w:val="5"/>
            <w:tcBorders>
              <w:top w:val="single" w:sz="4" w:space="0" w:color="auto"/>
              <w:left w:val="single" w:sz="12" w:space="0" w:color="auto"/>
              <w:bottom w:val="single" w:sz="4" w:space="0" w:color="auto"/>
              <w:right w:val="single" w:sz="4" w:space="0" w:color="auto"/>
            </w:tcBorders>
          </w:tcPr>
          <w:p w:rsidR="00A62753" w:rsidRPr="007A1F30" w:rsidRDefault="00A62753" w:rsidP="00611728">
            <w:pPr>
              <w:autoSpaceDE w:val="0"/>
              <w:autoSpaceDN w:val="0"/>
              <w:spacing w:after="0" w:line="240" w:lineRule="auto"/>
              <w:jc w:val="center"/>
              <w:rPr>
                <w:rFonts w:ascii="Times New Roman" w:hAnsi="Times New Roman" w:cs="Times New Roman"/>
                <w:b/>
                <w:bCs/>
                <w:spacing w:val="-3"/>
              </w:rPr>
            </w:pPr>
            <w:r w:rsidRPr="007A1F30">
              <w:rPr>
                <w:rFonts w:ascii="Times New Roman" w:hAnsi="Times New Roman" w:cs="Times New Roman"/>
                <w:b/>
                <w:bCs/>
                <w:spacing w:val="-3"/>
              </w:rPr>
              <w:t xml:space="preserve">Придбання </w:t>
            </w:r>
          </w:p>
          <w:p w:rsidR="00A62753" w:rsidRPr="007A1F30" w:rsidRDefault="00A62753" w:rsidP="00611728">
            <w:pPr>
              <w:autoSpaceDE w:val="0"/>
              <w:autoSpaceDN w:val="0"/>
              <w:spacing w:after="0" w:line="240" w:lineRule="auto"/>
              <w:jc w:val="center"/>
              <w:rPr>
                <w:rFonts w:ascii="Times New Roman" w:hAnsi="Times New Roman" w:cs="Times New Roman"/>
                <w:b/>
                <w:bCs/>
                <w:spacing w:val="-3"/>
              </w:rPr>
            </w:pPr>
            <w:r w:rsidRPr="007A1F30">
              <w:rPr>
                <w:rFonts w:ascii="Times New Roman" w:hAnsi="Times New Roman" w:cs="Times New Roman"/>
                <w:b/>
                <w:bCs/>
                <w:spacing w:val="-3"/>
              </w:rPr>
              <w:t>устаткування, меблів та інвентарю</w:t>
            </w:r>
          </w:p>
          <w:p w:rsidR="00A62753" w:rsidRPr="007A1F30" w:rsidRDefault="00A62753" w:rsidP="00611728">
            <w:pPr>
              <w:autoSpaceDE w:val="0"/>
              <w:autoSpaceDN w:val="0"/>
              <w:adjustRightInd w:val="0"/>
              <w:spacing w:after="0" w:line="240" w:lineRule="auto"/>
              <w:rPr>
                <w:rFonts w:ascii="Times New Roman" w:hAnsi="Times New Roman" w:cs="Times New Roman"/>
              </w:rPr>
            </w:pPr>
          </w:p>
        </w:tc>
      </w:tr>
      <w:tr w:rsidR="00A62753" w:rsidRPr="007A1F30" w:rsidTr="00611728">
        <w:trPr>
          <w:jc w:val="center"/>
        </w:trPr>
        <w:tc>
          <w:tcPr>
            <w:tcW w:w="454" w:type="dxa"/>
            <w:tcBorders>
              <w:top w:val="single" w:sz="4" w:space="0" w:color="auto"/>
              <w:left w:val="single" w:sz="12" w:space="0" w:color="auto"/>
              <w:bottom w:val="single" w:sz="4" w:space="0" w:color="auto"/>
              <w:right w:val="nil"/>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w:t>
            </w:r>
          </w:p>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Ч.ч</w:t>
            </w:r>
            <w:proofErr w:type="spellEnd"/>
            <w:r w:rsidRPr="007A1F30">
              <w:rPr>
                <w:rFonts w:ascii="Times New Roman" w:hAnsi="Times New Roman" w:cs="Times New Roman"/>
                <w:spacing w:val="-3"/>
              </w:rPr>
              <w:t>.</w:t>
            </w:r>
          </w:p>
        </w:tc>
        <w:tc>
          <w:tcPr>
            <w:tcW w:w="1247" w:type="dxa"/>
            <w:tcBorders>
              <w:top w:val="single" w:sz="4" w:space="0" w:color="auto"/>
              <w:left w:val="single" w:sz="4" w:space="0" w:color="auto"/>
              <w:bottom w:val="single" w:sz="4" w:space="0" w:color="auto"/>
              <w:right w:val="single" w:sz="4" w:space="0" w:color="auto"/>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Документ, що</w:t>
            </w:r>
          </w:p>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обґрунтовує</w:t>
            </w:r>
          </w:p>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ціну</w:t>
            </w:r>
          </w:p>
        </w:tc>
        <w:tc>
          <w:tcPr>
            <w:tcW w:w="4253" w:type="dxa"/>
            <w:tcBorders>
              <w:top w:val="single" w:sz="4" w:space="0" w:color="auto"/>
              <w:left w:val="nil"/>
              <w:bottom w:val="single" w:sz="4" w:space="0" w:color="auto"/>
              <w:right w:val="nil"/>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Найменування і характеристика устаткування,</w:t>
            </w:r>
          </w:p>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меблів та інвентарю, маса одиниці устаткування</w:t>
            </w:r>
          </w:p>
        </w:tc>
        <w:tc>
          <w:tcPr>
            <w:tcW w:w="964" w:type="dxa"/>
            <w:tcBorders>
              <w:top w:val="single" w:sz="4" w:space="0" w:color="auto"/>
              <w:left w:val="single" w:sz="4" w:space="0" w:color="auto"/>
              <w:bottom w:val="single" w:sz="4" w:space="0" w:color="auto"/>
              <w:right w:val="single" w:sz="4" w:space="0" w:color="auto"/>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Одиниця</w:t>
            </w:r>
          </w:p>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виміру</w:t>
            </w:r>
          </w:p>
        </w:tc>
        <w:tc>
          <w:tcPr>
            <w:tcW w:w="964" w:type="dxa"/>
            <w:tcBorders>
              <w:top w:val="single" w:sz="4" w:space="0" w:color="auto"/>
              <w:left w:val="single" w:sz="4" w:space="0" w:color="auto"/>
              <w:bottom w:val="single" w:sz="4" w:space="0" w:color="auto"/>
              <w:right w:val="single" w:sz="4" w:space="0" w:color="auto"/>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Кількість</w:t>
            </w:r>
          </w:p>
        </w:tc>
      </w:tr>
      <w:tr w:rsidR="00A62753" w:rsidRPr="007A1F30" w:rsidTr="00611728">
        <w:trPr>
          <w:jc w:val="center"/>
        </w:trPr>
        <w:tc>
          <w:tcPr>
            <w:tcW w:w="454" w:type="dxa"/>
            <w:tcBorders>
              <w:top w:val="single" w:sz="4" w:space="0" w:color="auto"/>
              <w:left w:val="single" w:sz="12" w:space="0" w:color="auto"/>
              <w:bottom w:val="single" w:sz="4" w:space="0" w:color="auto"/>
              <w:right w:val="nil"/>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1</w:t>
            </w:r>
          </w:p>
        </w:tc>
        <w:tc>
          <w:tcPr>
            <w:tcW w:w="1247" w:type="dxa"/>
            <w:tcBorders>
              <w:top w:val="single" w:sz="4" w:space="0" w:color="auto"/>
              <w:left w:val="single" w:sz="4" w:space="0" w:color="auto"/>
              <w:bottom w:val="single" w:sz="4" w:space="0" w:color="auto"/>
              <w:right w:val="single" w:sz="4" w:space="0" w:color="auto"/>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2</w:t>
            </w:r>
          </w:p>
        </w:tc>
        <w:tc>
          <w:tcPr>
            <w:tcW w:w="4253" w:type="dxa"/>
            <w:tcBorders>
              <w:top w:val="single" w:sz="4" w:space="0" w:color="auto"/>
              <w:left w:val="nil"/>
              <w:bottom w:val="single" w:sz="4" w:space="0" w:color="auto"/>
              <w:right w:val="nil"/>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3</w:t>
            </w:r>
          </w:p>
        </w:tc>
        <w:tc>
          <w:tcPr>
            <w:tcW w:w="964" w:type="dxa"/>
            <w:tcBorders>
              <w:top w:val="single" w:sz="4" w:space="0" w:color="auto"/>
              <w:left w:val="single" w:sz="4" w:space="0" w:color="auto"/>
              <w:bottom w:val="single" w:sz="4" w:space="0" w:color="auto"/>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4</w:t>
            </w:r>
          </w:p>
        </w:tc>
        <w:tc>
          <w:tcPr>
            <w:tcW w:w="964" w:type="dxa"/>
            <w:tcBorders>
              <w:top w:val="single" w:sz="4" w:space="0" w:color="auto"/>
              <w:left w:val="single" w:sz="4" w:space="0" w:color="auto"/>
              <w:bottom w:val="single" w:sz="4" w:space="0" w:color="auto"/>
              <w:right w:val="single" w:sz="4" w:space="0" w:color="auto"/>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5</w:t>
            </w:r>
          </w:p>
        </w:tc>
      </w:tr>
      <w:tr w:rsidR="00A62753" w:rsidRPr="007A1F30" w:rsidTr="00611728">
        <w:trPr>
          <w:jc w:val="center"/>
        </w:trPr>
        <w:tc>
          <w:tcPr>
            <w:tcW w:w="454" w:type="dxa"/>
            <w:tcBorders>
              <w:top w:val="single" w:sz="4" w:space="0" w:color="auto"/>
              <w:left w:val="single" w:sz="12" w:space="0" w:color="auto"/>
              <w:bottom w:val="nil"/>
              <w:right w:val="nil"/>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1</w:t>
            </w:r>
          </w:p>
        </w:tc>
        <w:tc>
          <w:tcPr>
            <w:tcW w:w="1247" w:type="dxa"/>
            <w:tcBorders>
              <w:top w:val="single" w:sz="4" w:space="0" w:color="auto"/>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1602-30002-</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16</w:t>
            </w:r>
          </w:p>
        </w:tc>
        <w:tc>
          <w:tcPr>
            <w:tcW w:w="4253" w:type="dxa"/>
            <w:tcBorders>
              <w:top w:val="single" w:sz="4" w:space="0" w:color="auto"/>
              <w:left w:val="nil"/>
              <w:bottom w:val="nil"/>
              <w:right w:val="nil"/>
            </w:tcBorders>
            <w:vAlign w:val="center"/>
          </w:tcPr>
          <w:p w:rsidR="00A62753" w:rsidRPr="007A1F30" w:rsidRDefault="00A62753" w:rsidP="00611728">
            <w:pPr>
              <w:keepLines/>
              <w:autoSpaceDE w:val="0"/>
              <w:autoSpaceDN w:val="0"/>
              <w:spacing w:after="0" w:line="240" w:lineRule="auto"/>
              <w:rPr>
                <w:rFonts w:ascii="Times New Roman" w:hAnsi="Times New Roman" w:cs="Times New Roman"/>
                <w:lang w:val="en-US"/>
              </w:rPr>
            </w:pPr>
            <w:r w:rsidRPr="007A1F30">
              <w:rPr>
                <w:rFonts w:ascii="Times New Roman" w:hAnsi="Times New Roman" w:cs="Times New Roman"/>
                <w:spacing w:val="-3"/>
              </w:rPr>
              <w:t>Сонячні</w:t>
            </w:r>
            <w:r w:rsidRPr="007A1F30">
              <w:rPr>
                <w:rFonts w:ascii="Times New Roman" w:hAnsi="Times New Roman" w:cs="Times New Roman"/>
                <w:spacing w:val="-3"/>
                <w:lang w:val="en-US"/>
              </w:rPr>
              <w:t xml:space="preserve"> </w:t>
            </w:r>
            <w:r w:rsidRPr="007A1F30">
              <w:rPr>
                <w:rFonts w:ascii="Times New Roman" w:hAnsi="Times New Roman" w:cs="Times New Roman"/>
                <w:spacing w:val="-3"/>
              </w:rPr>
              <w:t>панелі</w:t>
            </w:r>
            <w:r w:rsidRPr="007A1F30">
              <w:rPr>
                <w:rFonts w:ascii="Times New Roman" w:hAnsi="Times New Roman" w:cs="Times New Roman"/>
                <w:spacing w:val="-3"/>
                <w:lang w:val="en-US"/>
              </w:rPr>
              <w:t xml:space="preserve"> </w:t>
            </w:r>
            <w:proofErr w:type="spellStart"/>
            <w:r w:rsidRPr="007A1F30">
              <w:rPr>
                <w:rFonts w:ascii="Times New Roman" w:hAnsi="Times New Roman" w:cs="Times New Roman"/>
                <w:spacing w:val="-3"/>
                <w:lang w:val="en-US"/>
              </w:rPr>
              <w:t>SunPower</w:t>
            </w:r>
            <w:proofErr w:type="spellEnd"/>
            <w:r w:rsidRPr="007A1F30">
              <w:rPr>
                <w:rFonts w:ascii="Times New Roman" w:hAnsi="Times New Roman" w:cs="Times New Roman"/>
                <w:spacing w:val="-3"/>
                <w:lang w:val="en-US"/>
              </w:rPr>
              <w:t xml:space="preserve"> Performance, SPR-P6-545-COM-M-BF;   ( </w:t>
            </w:r>
            <w:r w:rsidRPr="007A1F30">
              <w:rPr>
                <w:rFonts w:ascii="Times New Roman" w:hAnsi="Times New Roman" w:cs="Times New Roman"/>
                <w:spacing w:val="-3"/>
              </w:rPr>
              <w:t>маса</w:t>
            </w:r>
            <w:r w:rsidRPr="007A1F30">
              <w:rPr>
                <w:rFonts w:ascii="Times New Roman" w:hAnsi="Times New Roman" w:cs="Times New Roman"/>
                <w:spacing w:val="-3"/>
                <w:lang w:val="en-US"/>
              </w:rPr>
              <w:t>=0,034)</w:t>
            </w:r>
          </w:p>
        </w:tc>
        <w:tc>
          <w:tcPr>
            <w:tcW w:w="964" w:type="dxa"/>
            <w:tcBorders>
              <w:top w:val="single" w:sz="4" w:space="0" w:color="auto"/>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964" w:type="dxa"/>
            <w:tcBorders>
              <w:top w:val="single" w:sz="4" w:space="0" w:color="auto"/>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240</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2</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1602-30002-</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17</w:t>
            </w:r>
          </w:p>
        </w:tc>
        <w:tc>
          <w:tcPr>
            <w:tcW w:w="4253" w:type="dxa"/>
            <w:tcBorders>
              <w:top w:val="nil"/>
              <w:left w:val="nil"/>
              <w:bottom w:val="nil"/>
              <w:right w:val="nil"/>
            </w:tcBorders>
            <w:vAlign w:val="center"/>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Мережевий інвертор SUN2000-100KTL-M2;   ( маса=0,09)</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3</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1602-30002-</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19</w:t>
            </w:r>
          </w:p>
        </w:tc>
        <w:tc>
          <w:tcPr>
            <w:tcW w:w="4253" w:type="dxa"/>
            <w:tcBorders>
              <w:top w:val="nil"/>
              <w:left w:val="nil"/>
              <w:bottom w:val="nil"/>
              <w:right w:val="nil"/>
            </w:tcBorders>
            <w:vAlign w:val="center"/>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Мережевий інвертор SUN2000-20KTL-М5;   ( маса=0,021)</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4</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1602-30002-</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lastRenderedPageBreak/>
              <w:t>20</w:t>
            </w:r>
          </w:p>
        </w:tc>
        <w:tc>
          <w:tcPr>
            <w:tcW w:w="4253" w:type="dxa"/>
            <w:tcBorders>
              <w:top w:val="nil"/>
              <w:left w:val="nil"/>
              <w:bottom w:val="nil"/>
              <w:right w:val="nil"/>
            </w:tcBorders>
            <w:vAlign w:val="center"/>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lastRenderedPageBreak/>
              <w:t xml:space="preserve">Модуль моніторингу </w:t>
            </w:r>
            <w:proofErr w:type="spellStart"/>
            <w:r w:rsidRPr="007A1F30">
              <w:rPr>
                <w:rFonts w:ascii="Times New Roman" w:hAnsi="Times New Roman" w:cs="Times New Roman"/>
                <w:spacing w:val="-3"/>
              </w:rPr>
              <w:t>Smart</w:t>
            </w:r>
            <w:proofErr w:type="spellEnd"/>
            <w:r w:rsidRPr="007A1F30">
              <w:rPr>
                <w:rFonts w:ascii="Times New Roman" w:hAnsi="Times New Roman" w:cs="Times New Roman"/>
                <w:spacing w:val="-3"/>
              </w:rPr>
              <w:t xml:space="preserve"> Dongle-4G;   ( маса=0,0009)</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lastRenderedPageBreak/>
              <w:t>5</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1602-30002-</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22</w:t>
            </w:r>
          </w:p>
        </w:tc>
        <w:tc>
          <w:tcPr>
            <w:tcW w:w="4253" w:type="dxa"/>
            <w:tcBorders>
              <w:top w:val="nil"/>
              <w:left w:val="nil"/>
              <w:bottom w:val="nil"/>
              <w:right w:val="nil"/>
            </w:tcBorders>
            <w:vAlign w:val="center"/>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Пристрій обмеження генерації </w:t>
            </w:r>
            <w:proofErr w:type="spellStart"/>
            <w:r w:rsidRPr="007A1F30">
              <w:rPr>
                <w:rFonts w:ascii="Times New Roman" w:hAnsi="Times New Roman" w:cs="Times New Roman"/>
                <w:spacing w:val="-3"/>
              </w:rPr>
              <w:t>SmartMeter</w:t>
            </w:r>
            <w:proofErr w:type="spellEnd"/>
            <w:r w:rsidRPr="007A1F30">
              <w:rPr>
                <w:rFonts w:ascii="Times New Roman" w:hAnsi="Times New Roman" w:cs="Times New Roman"/>
                <w:spacing w:val="-3"/>
              </w:rPr>
              <w:t xml:space="preserve"> DTSU666-HW;   </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 маса=0,0005)</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6</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1602-30002-</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23</w:t>
            </w:r>
          </w:p>
        </w:tc>
        <w:tc>
          <w:tcPr>
            <w:tcW w:w="4253" w:type="dxa"/>
            <w:tcBorders>
              <w:top w:val="nil"/>
              <w:left w:val="nil"/>
              <w:bottom w:val="nil"/>
              <w:right w:val="nil"/>
            </w:tcBorders>
            <w:vAlign w:val="center"/>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Шафа керування СЕС в зборі (Автоматичний вимикач x160, </w:t>
            </w:r>
            <w:proofErr w:type="spellStart"/>
            <w:r w:rsidRPr="007A1F30">
              <w:rPr>
                <w:rFonts w:ascii="Times New Roman" w:hAnsi="Times New Roman" w:cs="Times New Roman"/>
                <w:spacing w:val="-3"/>
              </w:rPr>
              <w:t>In</w:t>
            </w:r>
            <w:proofErr w:type="spellEnd"/>
            <w:r w:rsidRPr="007A1F30">
              <w:rPr>
                <w:rFonts w:ascii="Times New Roman" w:hAnsi="Times New Roman" w:cs="Times New Roman"/>
                <w:spacing w:val="-3"/>
              </w:rPr>
              <w:t>=40А, 4п, 18kA,</w:t>
            </w:r>
          </w:p>
          <w:p w:rsidR="00A62753" w:rsidRPr="007A1F30" w:rsidRDefault="00A62753" w:rsidP="00611728">
            <w:pPr>
              <w:keepLines/>
              <w:autoSpaceDE w:val="0"/>
              <w:autoSpaceDN w:val="0"/>
              <w:spacing w:after="0" w:line="240" w:lineRule="auto"/>
              <w:rPr>
                <w:rFonts w:ascii="Times New Roman" w:hAnsi="Times New Roman" w:cs="Times New Roman"/>
                <w:spacing w:val="-3"/>
              </w:rPr>
            </w:pPr>
            <w:proofErr w:type="spellStart"/>
            <w:r w:rsidRPr="007A1F30">
              <w:rPr>
                <w:rFonts w:ascii="Times New Roman" w:hAnsi="Times New Roman" w:cs="Times New Roman"/>
                <w:spacing w:val="-3"/>
              </w:rPr>
              <w:t>Тфікс</w:t>
            </w:r>
            <w:proofErr w:type="spellEnd"/>
            <w:r w:rsidRPr="007A1F30">
              <w:rPr>
                <w:rFonts w:ascii="Times New Roman" w:hAnsi="Times New Roman" w:cs="Times New Roman"/>
                <w:spacing w:val="-3"/>
              </w:rPr>
              <w:t>./</w:t>
            </w:r>
            <w:proofErr w:type="spellStart"/>
            <w:r w:rsidRPr="007A1F30">
              <w:rPr>
                <w:rFonts w:ascii="Times New Roman" w:hAnsi="Times New Roman" w:cs="Times New Roman"/>
                <w:spacing w:val="-3"/>
              </w:rPr>
              <w:t>Мфікс</w:t>
            </w:r>
            <w:proofErr w:type="spellEnd"/>
            <w:r w:rsidRPr="007A1F30">
              <w:rPr>
                <w:rFonts w:ascii="Times New Roman" w:hAnsi="Times New Roman" w:cs="Times New Roman"/>
                <w:spacing w:val="-3"/>
              </w:rPr>
              <w:t xml:space="preserve">. HDA041L - 1шт, Автоматичний вимикач x250, </w:t>
            </w:r>
            <w:proofErr w:type="spellStart"/>
            <w:r w:rsidRPr="007A1F30">
              <w:rPr>
                <w:rFonts w:ascii="Times New Roman" w:hAnsi="Times New Roman" w:cs="Times New Roman"/>
                <w:spacing w:val="-3"/>
              </w:rPr>
              <w:t>In</w:t>
            </w:r>
            <w:proofErr w:type="spellEnd"/>
            <w:r w:rsidRPr="007A1F30">
              <w:rPr>
                <w:rFonts w:ascii="Times New Roman" w:hAnsi="Times New Roman" w:cs="Times New Roman"/>
                <w:spacing w:val="-3"/>
              </w:rPr>
              <w:t>=250А, 4п, 40kA,</w:t>
            </w:r>
          </w:p>
          <w:p w:rsidR="00A62753" w:rsidRPr="007A1F30" w:rsidRDefault="00A62753" w:rsidP="00611728">
            <w:pPr>
              <w:keepLines/>
              <w:autoSpaceDE w:val="0"/>
              <w:autoSpaceDN w:val="0"/>
              <w:spacing w:after="0" w:line="240" w:lineRule="auto"/>
              <w:rPr>
                <w:rFonts w:ascii="Times New Roman" w:hAnsi="Times New Roman" w:cs="Times New Roman"/>
                <w:spacing w:val="-3"/>
              </w:rPr>
            </w:pPr>
            <w:proofErr w:type="spellStart"/>
            <w:r w:rsidRPr="007A1F30">
              <w:rPr>
                <w:rFonts w:ascii="Times New Roman" w:hAnsi="Times New Roman" w:cs="Times New Roman"/>
                <w:spacing w:val="-3"/>
              </w:rPr>
              <w:t>Трег</w:t>
            </w:r>
            <w:proofErr w:type="spellEnd"/>
            <w:r w:rsidRPr="007A1F30">
              <w:rPr>
                <w:rFonts w:ascii="Times New Roman" w:hAnsi="Times New Roman" w:cs="Times New Roman"/>
                <w:spacing w:val="-3"/>
              </w:rPr>
              <w:t>./</w:t>
            </w:r>
            <w:proofErr w:type="spellStart"/>
            <w:r w:rsidRPr="007A1F30">
              <w:rPr>
                <w:rFonts w:ascii="Times New Roman" w:hAnsi="Times New Roman" w:cs="Times New Roman"/>
                <w:spacing w:val="-3"/>
              </w:rPr>
              <w:t>Мрег</w:t>
            </w:r>
            <w:proofErr w:type="spellEnd"/>
            <w:r w:rsidRPr="007A1F30">
              <w:rPr>
                <w:rFonts w:ascii="Times New Roman" w:hAnsi="Times New Roman" w:cs="Times New Roman"/>
                <w:spacing w:val="-3"/>
              </w:rPr>
              <w:t>. HNB251H - 1шт, Трансформатор струмуTA327 400/5А (кл.0,5S=</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8ВА) TA32750C400SE - 3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Колодка КП-25 - 1шт, Клема силова VSU 150</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(150 mm2_бежева) e3901620 - 4шт, Захисна кришка ZP 200 для клеми VSU</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 xml:space="preserve">e3901574 - 4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Шафа 1200х600х300 МКН 1263 - 1шт);   ( маса=0,02)</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p>
        </w:tc>
        <w:tc>
          <w:tcPr>
            <w:tcW w:w="4253" w:type="dxa"/>
            <w:tcBorders>
              <w:top w:val="nil"/>
              <w:left w:val="nil"/>
              <w:bottom w:val="nil"/>
              <w:right w:val="nil"/>
            </w:tcBorders>
            <w:vAlign w:val="center"/>
          </w:tcPr>
          <w:p w:rsidR="00A62753" w:rsidRPr="007A1F30" w:rsidRDefault="00A62753" w:rsidP="00611728">
            <w:pPr>
              <w:keepLines/>
              <w:autoSpaceDE w:val="0"/>
              <w:autoSpaceDN w:val="0"/>
              <w:spacing w:after="0" w:line="240" w:lineRule="auto"/>
              <w:rPr>
                <w:rFonts w:ascii="Times New Roman" w:hAnsi="Times New Roman" w:cs="Times New Roman"/>
                <w:spacing w:val="-3"/>
              </w:rPr>
            </w:pP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spacing w:val="-3"/>
              </w:rPr>
            </w:pP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p>
        </w:tc>
        <w:tc>
          <w:tcPr>
            <w:tcW w:w="4253" w:type="dxa"/>
            <w:tcBorders>
              <w:top w:val="nil"/>
              <w:left w:val="nil"/>
              <w:bottom w:val="nil"/>
              <w:right w:val="nil"/>
            </w:tcBorders>
            <w:vAlign w:val="center"/>
          </w:tcPr>
          <w:p w:rsidR="00A62753" w:rsidRPr="007A1F30" w:rsidRDefault="00A62753" w:rsidP="00611728">
            <w:pPr>
              <w:keepLines/>
              <w:autoSpaceDE w:val="0"/>
              <w:autoSpaceDN w:val="0"/>
              <w:spacing w:after="0" w:line="240" w:lineRule="auto"/>
              <w:rPr>
                <w:rFonts w:ascii="Times New Roman" w:hAnsi="Times New Roman" w:cs="Times New Roman"/>
                <w:spacing w:val="-3"/>
              </w:rPr>
            </w:pP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spacing w:val="-3"/>
              </w:rPr>
            </w:pPr>
          </w:p>
        </w:tc>
      </w:tr>
      <w:tr w:rsidR="00A62753" w:rsidRPr="007A1F30" w:rsidTr="00611728">
        <w:trPr>
          <w:jc w:val="center"/>
        </w:trPr>
        <w:tc>
          <w:tcPr>
            <w:tcW w:w="454" w:type="dxa"/>
            <w:tcBorders>
              <w:top w:val="nil"/>
              <w:left w:val="single" w:sz="12" w:space="0" w:color="auto"/>
              <w:bottom w:val="single" w:sz="4" w:space="0" w:color="auto"/>
              <w:right w:val="nil"/>
            </w:tcBorders>
          </w:tcPr>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p>
        </w:tc>
        <w:tc>
          <w:tcPr>
            <w:tcW w:w="1247" w:type="dxa"/>
            <w:tcBorders>
              <w:top w:val="nil"/>
              <w:left w:val="single" w:sz="4" w:space="0" w:color="auto"/>
              <w:bottom w:val="single" w:sz="4" w:space="0" w:color="auto"/>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p>
        </w:tc>
        <w:tc>
          <w:tcPr>
            <w:tcW w:w="4253" w:type="dxa"/>
            <w:tcBorders>
              <w:top w:val="nil"/>
              <w:left w:val="nil"/>
              <w:bottom w:val="single" w:sz="4" w:space="0" w:color="auto"/>
              <w:right w:val="nil"/>
            </w:tcBorders>
            <w:vAlign w:val="center"/>
          </w:tcPr>
          <w:p w:rsidR="00A62753" w:rsidRPr="007A1F30" w:rsidRDefault="00A62753" w:rsidP="00611728">
            <w:pPr>
              <w:keepLines/>
              <w:autoSpaceDE w:val="0"/>
              <w:autoSpaceDN w:val="0"/>
              <w:spacing w:after="0" w:line="240" w:lineRule="auto"/>
              <w:rPr>
                <w:rFonts w:ascii="Times New Roman" w:hAnsi="Times New Roman" w:cs="Times New Roman"/>
                <w:spacing w:val="-3"/>
              </w:rPr>
            </w:pPr>
          </w:p>
        </w:tc>
        <w:tc>
          <w:tcPr>
            <w:tcW w:w="964" w:type="dxa"/>
            <w:tcBorders>
              <w:top w:val="nil"/>
              <w:left w:val="single" w:sz="4" w:space="0" w:color="auto"/>
              <w:bottom w:val="single" w:sz="4" w:space="0" w:color="auto"/>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p>
        </w:tc>
        <w:tc>
          <w:tcPr>
            <w:tcW w:w="964" w:type="dxa"/>
            <w:tcBorders>
              <w:top w:val="nil"/>
              <w:left w:val="single" w:sz="4" w:space="0" w:color="auto"/>
              <w:bottom w:val="single" w:sz="4" w:space="0" w:color="auto"/>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spacing w:val="-3"/>
              </w:rPr>
            </w:pPr>
          </w:p>
        </w:tc>
      </w:tr>
      <w:tr w:rsidR="00A62753" w:rsidRPr="007A1F30" w:rsidTr="00611728">
        <w:trPr>
          <w:jc w:val="center"/>
        </w:trPr>
        <w:tc>
          <w:tcPr>
            <w:tcW w:w="7882" w:type="dxa"/>
            <w:gridSpan w:val="5"/>
            <w:tcBorders>
              <w:top w:val="single" w:sz="4" w:space="0" w:color="auto"/>
              <w:left w:val="single" w:sz="12" w:space="0" w:color="auto"/>
              <w:bottom w:val="single" w:sz="4" w:space="0" w:color="auto"/>
              <w:right w:val="single" w:sz="4" w:space="0" w:color="auto"/>
            </w:tcBorders>
          </w:tcPr>
          <w:p w:rsidR="00A62753" w:rsidRPr="007A1F30" w:rsidRDefault="00A62753" w:rsidP="00611728">
            <w:pPr>
              <w:autoSpaceDE w:val="0"/>
              <w:autoSpaceDN w:val="0"/>
              <w:spacing w:after="0" w:line="240" w:lineRule="auto"/>
              <w:jc w:val="center"/>
              <w:rPr>
                <w:rFonts w:ascii="Times New Roman" w:hAnsi="Times New Roman" w:cs="Times New Roman"/>
                <w:b/>
                <w:bCs/>
                <w:spacing w:val="-3"/>
              </w:rPr>
            </w:pPr>
            <w:r w:rsidRPr="007A1F30">
              <w:rPr>
                <w:rFonts w:ascii="Times New Roman" w:hAnsi="Times New Roman" w:cs="Times New Roman"/>
                <w:b/>
                <w:bCs/>
                <w:spacing w:val="-3"/>
              </w:rPr>
              <w:t>Пусконалагоджувальні роботи</w:t>
            </w:r>
          </w:p>
          <w:p w:rsidR="00A62753" w:rsidRPr="007A1F30" w:rsidRDefault="00A62753" w:rsidP="00611728">
            <w:pPr>
              <w:keepLines/>
              <w:autoSpaceDE w:val="0"/>
              <w:autoSpaceDN w:val="0"/>
              <w:spacing w:after="0" w:line="240" w:lineRule="auto"/>
              <w:jc w:val="right"/>
              <w:rPr>
                <w:rFonts w:ascii="Times New Roman" w:hAnsi="Times New Roman" w:cs="Times New Roman"/>
                <w:spacing w:val="-3"/>
              </w:rPr>
            </w:pPr>
          </w:p>
        </w:tc>
      </w:tr>
      <w:tr w:rsidR="00A62753" w:rsidRPr="007A1F30" w:rsidTr="00611728">
        <w:trPr>
          <w:jc w:val="center"/>
        </w:trPr>
        <w:tc>
          <w:tcPr>
            <w:tcW w:w="454" w:type="dxa"/>
            <w:tcBorders>
              <w:top w:val="single" w:sz="4" w:space="0" w:color="auto"/>
              <w:left w:val="single" w:sz="12" w:space="0" w:color="auto"/>
              <w:bottom w:val="nil"/>
              <w:right w:val="nil"/>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w:t>
            </w:r>
          </w:p>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proofErr w:type="spellStart"/>
            <w:r w:rsidRPr="007A1F30">
              <w:rPr>
                <w:rFonts w:ascii="Times New Roman" w:hAnsi="Times New Roman" w:cs="Times New Roman"/>
                <w:spacing w:val="-3"/>
              </w:rPr>
              <w:t>Ч.ч</w:t>
            </w:r>
            <w:proofErr w:type="spellEnd"/>
            <w:r w:rsidRPr="007A1F30">
              <w:rPr>
                <w:rFonts w:ascii="Times New Roman" w:hAnsi="Times New Roman" w:cs="Times New Roman"/>
                <w:spacing w:val="-3"/>
              </w:rPr>
              <w:t>.</w:t>
            </w:r>
          </w:p>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w:t>
            </w:r>
          </w:p>
        </w:tc>
        <w:tc>
          <w:tcPr>
            <w:tcW w:w="1247" w:type="dxa"/>
            <w:tcBorders>
              <w:top w:val="single" w:sz="4" w:space="0" w:color="auto"/>
              <w:left w:val="single" w:sz="4" w:space="0" w:color="auto"/>
              <w:bottom w:val="nil"/>
              <w:right w:val="single" w:sz="4" w:space="0" w:color="auto"/>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proofErr w:type="spellStart"/>
            <w:r w:rsidRPr="007A1F30">
              <w:rPr>
                <w:rFonts w:ascii="Times New Roman" w:hAnsi="Times New Roman" w:cs="Times New Roman"/>
                <w:spacing w:val="-3"/>
              </w:rPr>
              <w:t>Обґрунту</w:t>
            </w:r>
            <w:proofErr w:type="spellEnd"/>
            <w:r w:rsidRPr="007A1F30">
              <w:rPr>
                <w:rFonts w:ascii="Times New Roman" w:hAnsi="Times New Roman" w:cs="Times New Roman"/>
                <w:spacing w:val="-3"/>
              </w:rPr>
              <w:t>-</w:t>
            </w:r>
          </w:p>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proofErr w:type="spellStart"/>
            <w:r w:rsidRPr="007A1F30">
              <w:rPr>
                <w:rFonts w:ascii="Times New Roman" w:hAnsi="Times New Roman" w:cs="Times New Roman"/>
                <w:spacing w:val="-3"/>
              </w:rPr>
              <w:t>вання</w:t>
            </w:r>
            <w:proofErr w:type="spellEnd"/>
          </w:p>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(шифр</w:t>
            </w:r>
          </w:p>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норми)</w:t>
            </w:r>
          </w:p>
        </w:tc>
        <w:tc>
          <w:tcPr>
            <w:tcW w:w="4253" w:type="dxa"/>
            <w:tcBorders>
              <w:top w:val="single" w:sz="4" w:space="0" w:color="auto"/>
              <w:left w:val="nil"/>
              <w:bottom w:val="nil"/>
              <w:right w:val="nil"/>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Найменування робіт і витрат</w:t>
            </w:r>
          </w:p>
        </w:tc>
        <w:tc>
          <w:tcPr>
            <w:tcW w:w="964" w:type="dxa"/>
            <w:tcBorders>
              <w:top w:val="single" w:sz="4" w:space="0" w:color="auto"/>
              <w:left w:val="single" w:sz="4" w:space="0" w:color="auto"/>
              <w:bottom w:val="nil"/>
              <w:right w:val="single" w:sz="4" w:space="0" w:color="auto"/>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Одиниця</w:t>
            </w:r>
          </w:p>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виміру</w:t>
            </w:r>
          </w:p>
        </w:tc>
        <w:tc>
          <w:tcPr>
            <w:tcW w:w="964" w:type="dxa"/>
            <w:tcBorders>
              <w:top w:val="single" w:sz="4" w:space="0" w:color="auto"/>
              <w:left w:val="single" w:sz="4" w:space="0" w:color="auto"/>
              <w:bottom w:val="nil"/>
              <w:right w:val="single" w:sz="4" w:space="0" w:color="auto"/>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Кіль-</w:t>
            </w:r>
          </w:p>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кість</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4253" w:type="dxa"/>
            <w:tcBorders>
              <w:top w:val="nil"/>
              <w:left w:val="nil"/>
              <w:bottom w:val="nil"/>
              <w:right w:val="nil"/>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64" w:type="dxa"/>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64" w:type="dxa"/>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4253" w:type="dxa"/>
            <w:tcBorders>
              <w:top w:val="nil"/>
              <w:left w:val="nil"/>
              <w:bottom w:val="nil"/>
              <w:right w:val="nil"/>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64" w:type="dxa"/>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64" w:type="dxa"/>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r>
      <w:tr w:rsidR="00A62753" w:rsidRPr="007A1F30" w:rsidTr="00611728">
        <w:trPr>
          <w:jc w:val="center"/>
        </w:trPr>
        <w:tc>
          <w:tcPr>
            <w:tcW w:w="454" w:type="dxa"/>
            <w:tcBorders>
              <w:top w:val="nil"/>
              <w:left w:val="single" w:sz="12" w:space="0" w:color="auto"/>
              <w:bottom w:val="single" w:sz="4" w:space="0" w:color="auto"/>
              <w:right w:val="nil"/>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single" w:sz="4" w:space="0" w:color="auto"/>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4253" w:type="dxa"/>
            <w:tcBorders>
              <w:top w:val="nil"/>
              <w:left w:val="nil"/>
              <w:bottom w:val="single" w:sz="4" w:space="0" w:color="auto"/>
              <w:right w:val="nil"/>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64" w:type="dxa"/>
            <w:tcBorders>
              <w:top w:val="nil"/>
              <w:left w:val="single" w:sz="4" w:space="0" w:color="auto"/>
              <w:bottom w:val="single" w:sz="4" w:space="0" w:color="auto"/>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64" w:type="dxa"/>
            <w:tcBorders>
              <w:top w:val="nil"/>
              <w:left w:val="single" w:sz="4" w:space="0" w:color="auto"/>
              <w:bottom w:val="single" w:sz="4" w:space="0" w:color="auto"/>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r>
      <w:tr w:rsidR="00A62753" w:rsidRPr="007A1F30" w:rsidTr="00611728">
        <w:trPr>
          <w:jc w:val="center"/>
        </w:trPr>
        <w:tc>
          <w:tcPr>
            <w:tcW w:w="454" w:type="dxa"/>
            <w:tcBorders>
              <w:top w:val="single" w:sz="4" w:space="0" w:color="auto"/>
              <w:left w:val="single" w:sz="12" w:space="0" w:color="auto"/>
              <w:bottom w:val="single" w:sz="4" w:space="0" w:color="auto"/>
              <w:right w:val="nil"/>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1</w:t>
            </w:r>
          </w:p>
        </w:tc>
        <w:tc>
          <w:tcPr>
            <w:tcW w:w="1247" w:type="dxa"/>
            <w:tcBorders>
              <w:top w:val="single" w:sz="4" w:space="0" w:color="auto"/>
              <w:left w:val="single" w:sz="4" w:space="0" w:color="auto"/>
              <w:bottom w:val="single" w:sz="4" w:space="0" w:color="auto"/>
              <w:right w:val="single" w:sz="4" w:space="0" w:color="auto"/>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2</w:t>
            </w:r>
          </w:p>
        </w:tc>
        <w:tc>
          <w:tcPr>
            <w:tcW w:w="4253" w:type="dxa"/>
            <w:tcBorders>
              <w:top w:val="single" w:sz="4" w:space="0" w:color="auto"/>
              <w:left w:val="nil"/>
              <w:bottom w:val="single" w:sz="4" w:space="0" w:color="auto"/>
              <w:right w:val="nil"/>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3</w:t>
            </w:r>
          </w:p>
        </w:tc>
        <w:tc>
          <w:tcPr>
            <w:tcW w:w="964" w:type="dxa"/>
            <w:tcBorders>
              <w:top w:val="single" w:sz="4" w:space="0" w:color="auto"/>
              <w:left w:val="single" w:sz="4" w:space="0" w:color="auto"/>
              <w:bottom w:val="single" w:sz="4" w:space="0" w:color="auto"/>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4</w:t>
            </w:r>
          </w:p>
        </w:tc>
        <w:tc>
          <w:tcPr>
            <w:tcW w:w="964" w:type="dxa"/>
            <w:tcBorders>
              <w:top w:val="single" w:sz="4" w:space="0" w:color="auto"/>
              <w:left w:val="single" w:sz="4" w:space="0" w:color="auto"/>
              <w:bottom w:val="single" w:sz="4" w:space="0" w:color="auto"/>
              <w:right w:val="single" w:sz="4" w:space="0" w:color="auto"/>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5</w:t>
            </w:r>
          </w:p>
        </w:tc>
      </w:tr>
      <w:tr w:rsidR="00A62753" w:rsidRPr="007A1F30" w:rsidTr="00611728">
        <w:trPr>
          <w:jc w:val="center"/>
        </w:trPr>
        <w:tc>
          <w:tcPr>
            <w:tcW w:w="454" w:type="dxa"/>
            <w:tcBorders>
              <w:top w:val="single" w:sz="4" w:space="0" w:color="auto"/>
              <w:left w:val="single" w:sz="12" w:space="0" w:color="auto"/>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w:t>
            </w:r>
          </w:p>
        </w:tc>
        <w:tc>
          <w:tcPr>
            <w:tcW w:w="1247" w:type="dxa"/>
            <w:tcBorders>
              <w:top w:val="single" w:sz="4" w:space="0" w:color="auto"/>
              <w:left w:val="single" w:sz="4" w:space="0" w:color="auto"/>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КП2-11-1</w:t>
            </w:r>
          </w:p>
        </w:tc>
        <w:tc>
          <w:tcPr>
            <w:tcW w:w="4253" w:type="dxa"/>
            <w:tcBorders>
              <w:top w:val="single" w:sz="4" w:space="0" w:color="auto"/>
              <w:left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Елемент програмно-логічного керування,</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модуль мікропроцесорного контролю</w:t>
            </w:r>
          </w:p>
        </w:tc>
        <w:tc>
          <w:tcPr>
            <w:tcW w:w="964" w:type="dxa"/>
            <w:tcBorders>
              <w:top w:val="single" w:sz="4" w:space="0" w:color="auto"/>
              <w:left w:val="single" w:sz="4" w:space="0" w:color="auto"/>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964" w:type="dxa"/>
            <w:tcBorders>
              <w:top w:val="single" w:sz="4" w:space="0" w:color="auto"/>
              <w:left w:val="single" w:sz="4" w:space="0" w:color="auto"/>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w:t>
            </w:r>
          </w:p>
        </w:tc>
      </w:tr>
      <w:tr w:rsidR="00A62753" w:rsidRPr="007A1F30" w:rsidTr="00611728">
        <w:trPr>
          <w:jc w:val="center"/>
        </w:trPr>
        <w:tc>
          <w:tcPr>
            <w:tcW w:w="454" w:type="dxa"/>
            <w:tcBorders>
              <w:top w:val="nil"/>
              <w:left w:val="single" w:sz="12" w:space="0" w:color="auto"/>
              <w:bottom w:val="single" w:sz="4" w:space="0" w:color="auto"/>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w:t>
            </w:r>
          </w:p>
        </w:tc>
        <w:tc>
          <w:tcPr>
            <w:tcW w:w="1247" w:type="dxa"/>
            <w:tcBorders>
              <w:top w:val="nil"/>
              <w:left w:val="single" w:sz="4" w:space="0" w:color="auto"/>
              <w:bottom w:val="single" w:sz="4" w:space="0" w:color="auto"/>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КП2-16-9</w:t>
            </w:r>
          </w:p>
        </w:tc>
        <w:tc>
          <w:tcPr>
            <w:tcW w:w="4253" w:type="dxa"/>
            <w:tcBorders>
              <w:top w:val="nil"/>
              <w:left w:val="nil"/>
              <w:bottom w:val="single" w:sz="4" w:space="0" w:color="auto"/>
              <w:right w:val="nil"/>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Системи багатоконтурні  [каскадні або інші</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складні автоматичного регулювання]</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багатоконтурні з числом параметрів</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настроювання до 5</w:t>
            </w:r>
          </w:p>
        </w:tc>
        <w:tc>
          <w:tcPr>
            <w:tcW w:w="964" w:type="dxa"/>
            <w:tcBorders>
              <w:top w:val="nil"/>
              <w:left w:val="single" w:sz="4" w:space="0" w:color="auto"/>
              <w:bottom w:val="single" w:sz="4" w:space="0" w:color="auto"/>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система</w:t>
            </w:r>
          </w:p>
        </w:tc>
        <w:tc>
          <w:tcPr>
            <w:tcW w:w="964" w:type="dxa"/>
            <w:tcBorders>
              <w:top w:val="nil"/>
              <w:left w:val="single" w:sz="4" w:space="0" w:color="auto"/>
              <w:bottom w:val="single" w:sz="4" w:space="0" w:color="auto"/>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w:t>
            </w:r>
          </w:p>
        </w:tc>
      </w:tr>
    </w:tbl>
    <w:p w:rsidR="008C4CF1" w:rsidRPr="00A34C27" w:rsidRDefault="008C4CF1" w:rsidP="004A6B47">
      <w:pPr>
        <w:pStyle w:val="11"/>
        <w:ind w:left="57" w:right="57"/>
        <w:jc w:val="center"/>
        <w:rPr>
          <w:b/>
          <w:sz w:val="28"/>
          <w:szCs w:val="28"/>
          <w:lang w:val="ru-RU"/>
        </w:rPr>
      </w:pPr>
    </w:p>
    <w:p w:rsidR="008C4CF1" w:rsidRPr="00422E46" w:rsidRDefault="008C4CF1" w:rsidP="00422E46">
      <w:pPr>
        <w:pStyle w:val="11"/>
        <w:ind w:right="57"/>
        <w:jc w:val="both"/>
        <w:rPr>
          <w:sz w:val="28"/>
          <w:szCs w:val="28"/>
        </w:rPr>
      </w:pPr>
    </w:p>
    <w:p w:rsidR="00983A7D" w:rsidRPr="001F6E3C" w:rsidRDefault="00983A7D" w:rsidP="00983A7D">
      <w:pPr>
        <w:spacing w:after="0" w:line="240" w:lineRule="auto"/>
        <w:ind w:firstLine="720"/>
        <w:jc w:val="both"/>
        <w:rPr>
          <w:rFonts w:ascii="Times New Roman" w:hAnsi="Times New Roman"/>
          <w:sz w:val="24"/>
          <w:szCs w:val="24"/>
          <w:lang w:eastAsia="ar-SA"/>
        </w:rPr>
      </w:pPr>
      <w:r w:rsidRPr="001F6E3C">
        <w:rPr>
          <w:rFonts w:ascii="Times New Roman" w:hAnsi="Times New Roman"/>
          <w:sz w:val="24"/>
          <w:szCs w:val="24"/>
          <w:lang w:eastAsia="ar-SA"/>
        </w:rPr>
        <w:t>Ціна тендерної пропозиції - договірна ціна, повинна бути твердою.</w:t>
      </w:r>
      <w:r>
        <w:rPr>
          <w:rFonts w:ascii="Times New Roman" w:hAnsi="Times New Roman"/>
          <w:sz w:val="24"/>
          <w:szCs w:val="24"/>
          <w:lang w:eastAsia="ar-SA"/>
        </w:rPr>
        <w:t xml:space="preserve"> </w:t>
      </w:r>
      <w:r w:rsidRPr="001F6E3C">
        <w:rPr>
          <w:rFonts w:ascii="Times New Roman" w:hAnsi="Times New Roman"/>
          <w:sz w:val="24"/>
          <w:szCs w:val="24"/>
          <w:lang w:eastAsia="ar-SA"/>
        </w:rPr>
        <w:t>Метод розрахунку вартості – за кошторисними нормами.</w:t>
      </w:r>
    </w:p>
    <w:p w:rsidR="00983A7D" w:rsidRPr="001F6E3C" w:rsidRDefault="00983A7D" w:rsidP="00983A7D">
      <w:pPr>
        <w:spacing w:after="0" w:line="240" w:lineRule="auto"/>
        <w:ind w:firstLine="57"/>
        <w:jc w:val="both"/>
        <w:rPr>
          <w:rFonts w:ascii="Times New Roman" w:hAnsi="Times New Roman"/>
          <w:sz w:val="24"/>
          <w:szCs w:val="24"/>
          <w:lang w:eastAsia="ar-SA"/>
        </w:rPr>
      </w:pPr>
    </w:p>
    <w:p w:rsidR="00983A7D" w:rsidRPr="001F6E3C" w:rsidRDefault="00983A7D" w:rsidP="00983A7D">
      <w:pPr>
        <w:spacing w:after="0" w:line="240" w:lineRule="auto"/>
        <w:ind w:firstLine="720"/>
        <w:jc w:val="both"/>
        <w:rPr>
          <w:rFonts w:ascii="Times New Roman" w:hAnsi="Times New Roman"/>
          <w:sz w:val="24"/>
          <w:szCs w:val="24"/>
          <w:lang w:eastAsia="ar-SA"/>
        </w:rPr>
      </w:pPr>
      <w:r w:rsidRPr="001F6E3C">
        <w:rPr>
          <w:rFonts w:ascii="Times New Roman" w:hAnsi="Times New Roman"/>
          <w:sz w:val="24"/>
          <w:szCs w:val="24"/>
          <w:lang w:eastAsia="ar-SA"/>
        </w:rPr>
        <w:t xml:space="preserve">В складі пропозиції Учасник надає кошторисну документацію розраховану згідно Кошторисних норм України «Настанова з визначення вартості будівництва», затверджені Наказом Міністерства розвитку громад, територій та інфраструктури України від 01.11.2021 № 281 «Про затвердження кошторисних норм України у будівництві» (з урахуванням усіх змін) . </w:t>
      </w:r>
    </w:p>
    <w:p w:rsidR="00983A7D" w:rsidRPr="001F6E3C" w:rsidRDefault="00983A7D" w:rsidP="00983A7D">
      <w:pPr>
        <w:spacing w:after="0" w:line="240" w:lineRule="auto"/>
        <w:ind w:firstLine="720"/>
        <w:jc w:val="both"/>
        <w:rPr>
          <w:rFonts w:ascii="Times New Roman" w:hAnsi="Times New Roman"/>
          <w:sz w:val="24"/>
          <w:szCs w:val="24"/>
          <w:lang w:eastAsia="ar-SA"/>
        </w:rPr>
      </w:pPr>
      <w:r w:rsidRPr="001F6E3C">
        <w:rPr>
          <w:rFonts w:ascii="Times New Roman" w:hAnsi="Times New Roman"/>
          <w:sz w:val="24"/>
          <w:szCs w:val="24"/>
          <w:lang w:eastAsia="ar-SA"/>
        </w:rPr>
        <w:t>Договірна ціна повинна містити такі витрати:</w:t>
      </w:r>
    </w:p>
    <w:p w:rsidR="00983A7D" w:rsidRPr="001F6E3C" w:rsidRDefault="00983A7D" w:rsidP="00983A7D">
      <w:pPr>
        <w:spacing w:after="0" w:line="240" w:lineRule="auto"/>
        <w:ind w:firstLine="57"/>
        <w:jc w:val="both"/>
        <w:rPr>
          <w:rFonts w:ascii="Times New Roman" w:hAnsi="Times New Roman"/>
          <w:sz w:val="24"/>
          <w:szCs w:val="24"/>
          <w:lang w:eastAsia="ar-SA"/>
        </w:rPr>
      </w:pPr>
      <w:r w:rsidRPr="001F6E3C">
        <w:rPr>
          <w:rFonts w:ascii="Times New Roman" w:hAnsi="Times New Roman"/>
          <w:sz w:val="24"/>
          <w:szCs w:val="24"/>
          <w:lang w:eastAsia="ar-SA"/>
        </w:rPr>
        <w:t>-</w:t>
      </w:r>
      <w:r w:rsidRPr="001F6E3C">
        <w:rPr>
          <w:rFonts w:ascii="Times New Roman" w:hAnsi="Times New Roman"/>
          <w:sz w:val="24"/>
          <w:szCs w:val="24"/>
          <w:lang w:eastAsia="ar-SA"/>
        </w:rPr>
        <w:tab/>
        <w:t>прямі витрати (заробітна плата; вартість матеріальних ресурсів; вартість експлуатації будівельних машин та механізмів);</w:t>
      </w:r>
    </w:p>
    <w:p w:rsidR="00983A7D" w:rsidRPr="001F6E3C" w:rsidRDefault="00983A7D" w:rsidP="00983A7D">
      <w:pPr>
        <w:spacing w:after="0" w:line="240" w:lineRule="auto"/>
        <w:ind w:firstLine="57"/>
        <w:jc w:val="both"/>
        <w:rPr>
          <w:rFonts w:ascii="Times New Roman" w:hAnsi="Times New Roman"/>
          <w:sz w:val="24"/>
          <w:szCs w:val="24"/>
          <w:lang w:eastAsia="ar-SA"/>
        </w:rPr>
      </w:pPr>
      <w:r w:rsidRPr="001F6E3C">
        <w:rPr>
          <w:rFonts w:ascii="Times New Roman" w:hAnsi="Times New Roman"/>
          <w:sz w:val="24"/>
          <w:szCs w:val="24"/>
          <w:lang w:eastAsia="ar-SA"/>
        </w:rPr>
        <w:t>-</w:t>
      </w:r>
      <w:r w:rsidRPr="001F6E3C">
        <w:rPr>
          <w:rFonts w:ascii="Times New Roman" w:hAnsi="Times New Roman"/>
          <w:sz w:val="24"/>
          <w:szCs w:val="24"/>
          <w:lang w:eastAsia="ar-SA"/>
        </w:rPr>
        <w:tab/>
        <w:t>загальновиробничі витрати;</w:t>
      </w:r>
    </w:p>
    <w:p w:rsidR="00983A7D" w:rsidRPr="001F6E3C" w:rsidRDefault="00983A7D" w:rsidP="00983A7D">
      <w:pPr>
        <w:spacing w:after="0" w:line="240" w:lineRule="auto"/>
        <w:ind w:firstLine="57"/>
        <w:jc w:val="both"/>
        <w:rPr>
          <w:rFonts w:ascii="Times New Roman" w:hAnsi="Times New Roman"/>
          <w:sz w:val="24"/>
          <w:szCs w:val="24"/>
          <w:lang w:eastAsia="ar-SA"/>
        </w:rPr>
      </w:pPr>
      <w:r w:rsidRPr="001F6E3C">
        <w:rPr>
          <w:rFonts w:ascii="Times New Roman" w:hAnsi="Times New Roman"/>
          <w:sz w:val="24"/>
          <w:szCs w:val="24"/>
          <w:lang w:eastAsia="ar-SA"/>
        </w:rPr>
        <w:t>-</w:t>
      </w:r>
      <w:r w:rsidRPr="001F6E3C">
        <w:rPr>
          <w:rFonts w:ascii="Times New Roman" w:hAnsi="Times New Roman"/>
          <w:sz w:val="24"/>
          <w:szCs w:val="24"/>
          <w:lang w:eastAsia="ar-SA"/>
        </w:rPr>
        <w:tab/>
        <w:t>прибуток;</w:t>
      </w:r>
    </w:p>
    <w:p w:rsidR="00983A7D" w:rsidRDefault="00983A7D" w:rsidP="00983A7D">
      <w:pPr>
        <w:spacing w:after="0" w:line="240" w:lineRule="auto"/>
        <w:ind w:firstLine="57"/>
        <w:jc w:val="both"/>
        <w:rPr>
          <w:rFonts w:ascii="Times New Roman" w:hAnsi="Times New Roman"/>
          <w:sz w:val="24"/>
          <w:szCs w:val="24"/>
          <w:lang w:eastAsia="ar-SA"/>
        </w:rPr>
      </w:pPr>
      <w:r>
        <w:rPr>
          <w:rFonts w:ascii="Times New Roman" w:hAnsi="Times New Roman"/>
          <w:sz w:val="24"/>
          <w:szCs w:val="24"/>
          <w:lang w:eastAsia="ar-SA"/>
        </w:rPr>
        <w:t>-</w:t>
      </w:r>
      <w:r>
        <w:rPr>
          <w:rFonts w:ascii="Times New Roman" w:hAnsi="Times New Roman"/>
          <w:sz w:val="24"/>
          <w:szCs w:val="24"/>
          <w:lang w:eastAsia="ar-SA"/>
        </w:rPr>
        <w:tab/>
        <w:t>адміністративні витрати;</w:t>
      </w:r>
    </w:p>
    <w:p w:rsidR="00983A7D" w:rsidRPr="00983A7D" w:rsidRDefault="00983A7D" w:rsidP="00983A7D">
      <w:pPr>
        <w:spacing w:after="0" w:line="240" w:lineRule="auto"/>
        <w:jc w:val="both"/>
        <w:rPr>
          <w:rFonts w:ascii="Times New Roman" w:eastAsia="Times New Roman" w:hAnsi="Times New Roman" w:cs="Times New Roman"/>
          <w:color w:val="000000" w:themeColor="text1"/>
          <w:sz w:val="24"/>
          <w:szCs w:val="24"/>
        </w:rPr>
      </w:pPr>
      <w:r w:rsidRPr="002C0249">
        <w:rPr>
          <w:rFonts w:ascii="Times New Roman" w:hAnsi="Times New Roman"/>
          <w:sz w:val="24"/>
          <w:szCs w:val="24"/>
          <w:lang w:eastAsia="ar-SA"/>
        </w:rPr>
        <w:t xml:space="preserve">- </w:t>
      </w:r>
      <w:r w:rsidRPr="00983A7D">
        <w:rPr>
          <w:rFonts w:ascii="Times New Roman" w:eastAsia="Times New Roman" w:hAnsi="Times New Roman" w:cs="Times New Roman"/>
          <w:color w:val="000000" w:themeColor="text1"/>
          <w:sz w:val="24"/>
          <w:szCs w:val="24"/>
        </w:rPr>
        <w:t>податок на будівельні роботи (відображається податок в залежності від системи оподаткування учасника).</w:t>
      </w:r>
    </w:p>
    <w:p w:rsidR="00983A7D" w:rsidRPr="00983A7D" w:rsidRDefault="00983A7D" w:rsidP="00983A7D">
      <w:pPr>
        <w:spacing w:after="0" w:line="240" w:lineRule="auto"/>
        <w:jc w:val="both"/>
        <w:rPr>
          <w:rFonts w:ascii="Times New Roman" w:eastAsia="Times New Roman" w:hAnsi="Times New Roman" w:cs="Times New Roman"/>
          <w:color w:val="000000" w:themeColor="text1"/>
          <w:sz w:val="24"/>
          <w:szCs w:val="24"/>
        </w:rPr>
      </w:pPr>
      <w:r w:rsidRPr="00983A7D">
        <w:rPr>
          <w:rFonts w:ascii="Times New Roman" w:eastAsia="Times New Roman" w:hAnsi="Times New Roman" w:cs="Times New Roman"/>
          <w:color w:val="000000" w:themeColor="text1"/>
          <w:sz w:val="24"/>
          <w:szCs w:val="24"/>
        </w:rPr>
        <w:t>-</w:t>
      </w:r>
      <w:bookmarkStart w:id="8" w:name="_Toc57579197"/>
      <w:r w:rsidRPr="00983A7D">
        <w:rPr>
          <w:rFonts w:ascii="Times New Roman" w:eastAsia="Times New Roman" w:hAnsi="Times New Roman" w:cs="Times New Roman"/>
          <w:color w:val="000000" w:themeColor="text1"/>
          <w:sz w:val="24"/>
          <w:szCs w:val="24"/>
        </w:rPr>
        <w:t xml:space="preserve"> Витрати на придбання та доставку устаткування на будову</w:t>
      </w:r>
      <w:bookmarkEnd w:id="8"/>
      <w:r w:rsidRPr="00983A7D">
        <w:rPr>
          <w:rFonts w:ascii="Times New Roman" w:eastAsia="Times New Roman" w:hAnsi="Times New Roman" w:cs="Times New Roman"/>
          <w:color w:val="000000" w:themeColor="text1"/>
          <w:sz w:val="24"/>
          <w:szCs w:val="24"/>
        </w:rPr>
        <w:t xml:space="preserve"> (</w:t>
      </w:r>
      <w:bookmarkStart w:id="9" w:name="_Toc57579199"/>
      <w:r w:rsidRPr="00983A7D">
        <w:rPr>
          <w:rFonts w:ascii="Times New Roman" w:eastAsia="Times New Roman" w:hAnsi="Times New Roman" w:cs="Times New Roman"/>
          <w:color w:val="000000" w:themeColor="text1"/>
          <w:sz w:val="24"/>
          <w:szCs w:val="24"/>
        </w:rPr>
        <w:t>з врахуванням податку на додану вартість</w:t>
      </w:r>
      <w:bookmarkEnd w:id="9"/>
      <w:r w:rsidRPr="00983A7D">
        <w:rPr>
          <w:rFonts w:ascii="Times New Roman" w:eastAsia="Times New Roman" w:hAnsi="Times New Roman" w:cs="Times New Roman"/>
          <w:color w:val="000000" w:themeColor="text1"/>
          <w:sz w:val="24"/>
          <w:szCs w:val="24"/>
        </w:rPr>
        <w:t>)**</w:t>
      </w:r>
    </w:p>
    <w:p w:rsidR="00983A7D" w:rsidRPr="00983A7D" w:rsidRDefault="00983A7D" w:rsidP="00983A7D">
      <w:pPr>
        <w:spacing w:after="0" w:line="240" w:lineRule="auto"/>
        <w:ind w:firstLine="57"/>
        <w:jc w:val="both"/>
        <w:rPr>
          <w:rFonts w:ascii="Times New Roman" w:hAnsi="Times New Roman"/>
          <w:color w:val="000000" w:themeColor="text1"/>
          <w:sz w:val="24"/>
          <w:szCs w:val="24"/>
          <w:lang w:eastAsia="ar-SA"/>
        </w:rPr>
      </w:pPr>
    </w:p>
    <w:p w:rsidR="00983A7D" w:rsidRPr="00983A7D" w:rsidRDefault="00983A7D" w:rsidP="00983A7D">
      <w:pPr>
        <w:spacing w:after="0" w:line="240" w:lineRule="auto"/>
        <w:ind w:firstLine="720"/>
        <w:jc w:val="both"/>
        <w:rPr>
          <w:rFonts w:ascii="Times New Roman" w:hAnsi="Times New Roman"/>
          <w:color w:val="000000" w:themeColor="text1"/>
          <w:sz w:val="24"/>
          <w:szCs w:val="24"/>
          <w:lang w:eastAsia="ar-SA"/>
        </w:rPr>
      </w:pPr>
      <w:r w:rsidRPr="00983A7D">
        <w:rPr>
          <w:rFonts w:ascii="Times New Roman" w:hAnsi="Times New Roman"/>
          <w:color w:val="000000" w:themeColor="text1"/>
          <w:sz w:val="24"/>
          <w:szCs w:val="24"/>
          <w:lang w:eastAsia="ar-SA"/>
        </w:rPr>
        <w:lastRenderedPageBreak/>
        <w:t>Всі інші додаткові витрати, що будуть враховані учасником, вважатимуться невідповідністю технічним вимогам.</w:t>
      </w:r>
    </w:p>
    <w:p w:rsidR="00983A7D" w:rsidRPr="00983A7D" w:rsidRDefault="00983A7D" w:rsidP="00983A7D">
      <w:pPr>
        <w:spacing w:after="0" w:line="240" w:lineRule="auto"/>
        <w:ind w:firstLine="720"/>
        <w:jc w:val="both"/>
        <w:rPr>
          <w:rFonts w:ascii="Times New Roman" w:hAnsi="Times New Roman"/>
          <w:color w:val="000000" w:themeColor="text1"/>
          <w:sz w:val="24"/>
          <w:szCs w:val="24"/>
          <w:lang w:eastAsia="ar-SA"/>
        </w:rPr>
      </w:pPr>
      <w:r w:rsidRPr="00983A7D">
        <w:rPr>
          <w:rFonts w:ascii="Times New Roman" w:hAnsi="Times New Roman"/>
          <w:color w:val="000000" w:themeColor="text1"/>
          <w:sz w:val="24"/>
          <w:szCs w:val="24"/>
          <w:lang w:eastAsia="ar-SA"/>
        </w:rPr>
        <w:t xml:space="preserve">Учасником подаються кошторисні розрахунки в складі пропозиції у сканованому форматі та у форматі </w:t>
      </w:r>
      <w:proofErr w:type="spellStart"/>
      <w:r w:rsidRPr="00983A7D">
        <w:rPr>
          <w:rFonts w:ascii="Times New Roman" w:hAnsi="Times New Roman"/>
          <w:color w:val="000000" w:themeColor="text1"/>
          <w:sz w:val="24"/>
          <w:szCs w:val="24"/>
          <w:lang w:eastAsia="ar-SA"/>
        </w:rPr>
        <w:t>imd</w:t>
      </w:r>
      <w:proofErr w:type="spellEnd"/>
      <w:r w:rsidRPr="00983A7D">
        <w:rPr>
          <w:rFonts w:ascii="Times New Roman" w:hAnsi="Times New Roman"/>
          <w:color w:val="000000" w:themeColor="text1"/>
          <w:sz w:val="24"/>
          <w:szCs w:val="24"/>
          <w:lang w:eastAsia="ar-SA"/>
        </w:rPr>
        <w:t xml:space="preserve"> програмного комплексу АВК – 5 або іншому програмному комплексі по випуску кошторисів, а саме:</w:t>
      </w:r>
    </w:p>
    <w:p w:rsidR="00983A7D" w:rsidRPr="00983A7D" w:rsidRDefault="00983A7D" w:rsidP="00983A7D">
      <w:pPr>
        <w:spacing w:after="0" w:line="240" w:lineRule="auto"/>
        <w:ind w:firstLine="57"/>
        <w:jc w:val="both"/>
        <w:rPr>
          <w:rFonts w:ascii="Times New Roman" w:hAnsi="Times New Roman"/>
          <w:color w:val="000000" w:themeColor="text1"/>
          <w:sz w:val="24"/>
          <w:szCs w:val="24"/>
          <w:lang w:eastAsia="ar-SA"/>
        </w:rPr>
      </w:pPr>
      <w:r w:rsidRPr="00983A7D">
        <w:rPr>
          <w:rFonts w:ascii="Times New Roman" w:hAnsi="Times New Roman"/>
          <w:color w:val="000000" w:themeColor="text1"/>
          <w:sz w:val="24"/>
          <w:szCs w:val="24"/>
          <w:lang w:eastAsia="ar-SA"/>
        </w:rPr>
        <w:t xml:space="preserve">- договірна ціна та пояснювальна записка, </w:t>
      </w:r>
    </w:p>
    <w:p w:rsidR="00983A7D" w:rsidRPr="00983A7D" w:rsidRDefault="00983A7D" w:rsidP="00983A7D">
      <w:pPr>
        <w:spacing w:after="0" w:line="240" w:lineRule="auto"/>
        <w:jc w:val="both"/>
        <w:rPr>
          <w:rFonts w:ascii="Times New Roman" w:hAnsi="Times New Roman"/>
          <w:color w:val="000000" w:themeColor="text1"/>
          <w:sz w:val="24"/>
          <w:szCs w:val="24"/>
          <w:lang w:eastAsia="ar-SA"/>
        </w:rPr>
      </w:pPr>
      <w:r w:rsidRPr="00983A7D">
        <w:rPr>
          <w:rFonts w:ascii="Times New Roman" w:hAnsi="Times New Roman"/>
          <w:color w:val="000000" w:themeColor="text1"/>
          <w:sz w:val="24"/>
          <w:szCs w:val="24"/>
          <w:lang w:eastAsia="ar-SA"/>
        </w:rPr>
        <w:t xml:space="preserve">- локальний кошторис, </w:t>
      </w:r>
    </w:p>
    <w:p w:rsidR="00983A7D" w:rsidRPr="00983A7D" w:rsidRDefault="00983A7D" w:rsidP="00983A7D">
      <w:pPr>
        <w:spacing w:after="0" w:line="240" w:lineRule="auto"/>
        <w:ind w:firstLine="57"/>
        <w:jc w:val="both"/>
        <w:rPr>
          <w:rFonts w:ascii="Times New Roman" w:hAnsi="Times New Roman"/>
          <w:color w:val="000000" w:themeColor="text1"/>
          <w:sz w:val="24"/>
          <w:szCs w:val="24"/>
          <w:lang w:eastAsia="ar-SA"/>
        </w:rPr>
      </w:pPr>
      <w:r w:rsidRPr="00983A7D">
        <w:rPr>
          <w:rFonts w:ascii="Times New Roman" w:hAnsi="Times New Roman"/>
          <w:color w:val="000000" w:themeColor="text1"/>
          <w:sz w:val="24"/>
          <w:szCs w:val="24"/>
          <w:lang w:eastAsia="ar-SA"/>
        </w:rPr>
        <w:t>- підсумкова відомість ресурсів.</w:t>
      </w:r>
    </w:p>
    <w:p w:rsidR="00CB3D44" w:rsidRPr="00983A7D" w:rsidRDefault="00983A7D" w:rsidP="00983A7D">
      <w:pPr>
        <w:pStyle w:val="11"/>
        <w:ind w:left="57" w:right="57"/>
        <w:jc w:val="both"/>
        <w:rPr>
          <w:b/>
          <w:color w:val="000000" w:themeColor="text1"/>
          <w:sz w:val="28"/>
          <w:szCs w:val="28"/>
        </w:rPr>
      </w:pPr>
      <w:r w:rsidRPr="00983A7D">
        <w:rPr>
          <w:color w:val="000000" w:themeColor="text1"/>
          <w:lang w:eastAsia="ar-SA"/>
        </w:rPr>
        <w:t>**у  випадку, якщо відсутні дані витрати, то у відповідному рядку приймаємо значення «0».</w:t>
      </w:r>
    </w:p>
    <w:p w:rsidR="00CB3D44" w:rsidRPr="002B428A" w:rsidRDefault="00CB3D44" w:rsidP="00CB3D44">
      <w:pPr>
        <w:pStyle w:val="11"/>
        <w:ind w:left="57" w:right="57"/>
        <w:jc w:val="both"/>
        <w:rPr>
          <w:b/>
          <w:sz w:val="28"/>
          <w:szCs w:val="28"/>
        </w:rPr>
      </w:pPr>
    </w:p>
    <w:p w:rsidR="00CB3D44" w:rsidRPr="00A34C27" w:rsidRDefault="00CB3D44" w:rsidP="00422E46">
      <w:pPr>
        <w:pStyle w:val="11"/>
        <w:ind w:left="57" w:right="57" w:firstLine="510"/>
        <w:jc w:val="both"/>
      </w:pPr>
      <w:r>
        <w:t xml:space="preserve">Додатково ознайомитись з </w:t>
      </w:r>
      <w:proofErr w:type="spellStart"/>
      <w:r>
        <w:t>проєктно</w:t>
      </w:r>
      <w:proofErr w:type="spellEnd"/>
      <w:r>
        <w:t xml:space="preserve">-кошторисною документацією можна за </w:t>
      </w:r>
      <w:proofErr w:type="spellStart"/>
      <w:r>
        <w:t>адресою</w:t>
      </w:r>
      <w:proofErr w:type="spellEnd"/>
      <w:r>
        <w:t xml:space="preserve"> Замовника, а саме: відділ будівництва та реформування УЖКГ та будівництва, вул. </w:t>
      </w:r>
      <w:proofErr w:type="spellStart"/>
      <w:r>
        <w:t>Прощенка</w:t>
      </w:r>
      <w:proofErr w:type="spellEnd"/>
      <w:r>
        <w:t xml:space="preserve"> Станіслава, 20, м. Ніжин</w:t>
      </w:r>
      <w:r w:rsidR="00983A7D">
        <w:t xml:space="preserve">, Чернігівська область, 16600. </w:t>
      </w:r>
    </w:p>
    <w:p w:rsidR="00CB3D44" w:rsidRDefault="00CB3D44" w:rsidP="008034E9">
      <w:pPr>
        <w:spacing w:after="0" w:line="240" w:lineRule="auto"/>
        <w:rPr>
          <w:rFonts w:ascii="Times New Roman" w:eastAsia="Times New Roman" w:hAnsi="Times New Roman" w:cs="Times New Roman"/>
          <w:sz w:val="24"/>
          <w:szCs w:val="24"/>
        </w:rPr>
      </w:pPr>
    </w:p>
    <w:p w:rsidR="00E82A49" w:rsidRDefault="00E82A49" w:rsidP="00060ACA">
      <w:pPr>
        <w:spacing w:after="0" w:line="240" w:lineRule="auto"/>
        <w:ind w:firstLine="567"/>
        <w:rPr>
          <w:rFonts w:ascii="Times New Roman" w:hAnsi="Times New Roman"/>
          <w:sz w:val="24"/>
          <w:szCs w:val="24"/>
          <w:lang w:eastAsia="ar-SA"/>
        </w:rPr>
      </w:pPr>
      <w:r w:rsidRPr="00767E27">
        <w:rPr>
          <w:rFonts w:ascii="Times New Roman" w:hAnsi="Times New Roman"/>
          <w:sz w:val="24"/>
          <w:szCs w:val="24"/>
          <w:lang w:eastAsia="ar-SA"/>
        </w:rPr>
        <w:t>В складі тендерної пропозиції надати копії діючих на момент розкриття пропозиції сертифікатів відповідності на товар або на матеріали , з яких товар виготовляється  (в разі, якщо товар не підлягає обов’язковій сертифікації, Учасник повинен надати лист в довільній формі).</w:t>
      </w:r>
    </w:p>
    <w:p w:rsidR="00CB3D44" w:rsidRDefault="00CB3D44" w:rsidP="008034E9">
      <w:pPr>
        <w:spacing w:after="0" w:line="240" w:lineRule="auto"/>
        <w:rPr>
          <w:rFonts w:ascii="Times New Roman" w:eastAsia="Times New Roman" w:hAnsi="Times New Roman" w:cs="Times New Roman"/>
          <w:sz w:val="24"/>
          <w:szCs w:val="24"/>
        </w:rPr>
      </w:pPr>
    </w:p>
    <w:p w:rsidR="004A6B47" w:rsidRDefault="004A6B47" w:rsidP="007A1F30">
      <w:pPr>
        <w:pStyle w:val="11"/>
        <w:ind w:right="57" w:firstLine="567"/>
        <w:jc w:val="both"/>
        <w:rPr>
          <w:rStyle w:val="afa"/>
          <w:rFonts w:eastAsia="Calibri"/>
          <w:sz w:val="22"/>
          <w:szCs w:val="22"/>
        </w:rPr>
      </w:pPr>
      <w:bookmarkStart w:id="10" w:name="_GoBack"/>
      <w:bookmarkEnd w:id="10"/>
      <w:r w:rsidRPr="002A73DA">
        <w:rPr>
          <w:rStyle w:val="afa"/>
          <w:rFonts w:eastAsia="Calibri"/>
          <w:sz w:val="22"/>
          <w:szCs w:val="22"/>
        </w:rPr>
        <w:t>На виконання вимог абзацу 2 частини 3 та частини 4 статті 23 Закону, після посилання у цьому додатку на стандартні характеристики чи технічні регламенти та умови, вимоги, умовні позначення та термінологію,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чи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 «або еквівалент».</w:t>
      </w:r>
    </w:p>
    <w:p w:rsidR="00422E46" w:rsidRDefault="00422E46" w:rsidP="00060ACA">
      <w:pPr>
        <w:pStyle w:val="11"/>
        <w:ind w:right="57" w:firstLine="708"/>
        <w:jc w:val="both"/>
        <w:rPr>
          <w:rStyle w:val="afc"/>
          <w:b w:val="0"/>
        </w:rPr>
      </w:pPr>
    </w:p>
    <w:p w:rsidR="00060ACA" w:rsidRPr="000635CC" w:rsidRDefault="00060ACA" w:rsidP="000635CC">
      <w:pPr>
        <w:pStyle w:val="11"/>
        <w:ind w:right="57" w:firstLine="708"/>
        <w:jc w:val="both"/>
        <w:rPr>
          <w:rStyle w:val="afa"/>
          <w:bCs/>
          <w:i w:val="0"/>
        </w:rPr>
      </w:pPr>
      <w:r w:rsidRPr="00060ACA">
        <w:rPr>
          <w:rStyle w:val="afc"/>
          <w:b w:val="0"/>
        </w:rPr>
        <w:t>Термін «або еквівалент» застосовується до матеріалів, устаткування, обладнання та інвентарю, </w:t>
      </w:r>
      <w:r w:rsidRPr="00060ACA">
        <w:rPr>
          <w:rStyle w:val="afa"/>
          <w:bCs/>
          <w:i w:val="0"/>
        </w:rPr>
        <w:t>які входять до складу робіт.</w:t>
      </w:r>
      <w:r w:rsidR="000635CC">
        <w:rPr>
          <w:rStyle w:val="afa"/>
          <w:bCs/>
          <w:i w:val="0"/>
        </w:rPr>
        <w:t xml:space="preserve"> </w:t>
      </w:r>
      <w:r w:rsidRPr="00060ACA">
        <w:rPr>
          <w:rStyle w:val="afa"/>
          <w:i w:val="0"/>
        </w:rPr>
        <w:t xml:space="preserve">У разі посилання в тендерній документації на виробника, торговельну марку, патент щодо обладнання, устаткування, інвентарю, матеріалів тощо учасник може застосувати „еквівалент“. Оскільки закупівлі робіт здійснюються відповідно до чинних стандартів, норм та правил виконання робіт з будівництва, які повинні відповідати </w:t>
      </w:r>
      <w:proofErr w:type="spellStart"/>
      <w:r w:rsidRPr="00060ACA">
        <w:rPr>
          <w:rStyle w:val="afa"/>
          <w:i w:val="0"/>
        </w:rPr>
        <w:t>проєктним</w:t>
      </w:r>
      <w:proofErr w:type="spellEnd"/>
      <w:r w:rsidRPr="00060ACA">
        <w:rPr>
          <w:rStyle w:val="afa"/>
          <w:i w:val="0"/>
        </w:rPr>
        <w:t xml:space="preserve"> рішенням та затвердженій в установленому порядку </w:t>
      </w:r>
      <w:proofErr w:type="spellStart"/>
      <w:r w:rsidRPr="00060ACA">
        <w:rPr>
          <w:rStyle w:val="afa"/>
          <w:i w:val="0"/>
        </w:rPr>
        <w:t>проєктній</w:t>
      </w:r>
      <w:proofErr w:type="spellEnd"/>
      <w:r w:rsidRPr="00060ACA">
        <w:rPr>
          <w:rStyle w:val="afa"/>
          <w:i w:val="0"/>
        </w:rPr>
        <w:t xml:space="preserve"> документації, то учасник під еквівалентом повинен запропонувати обладнання, устаткування, матеріали, інвентар тощо, які за технічними характеристиками дозволять учаснику виконати </w:t>
      </w:r>
      <w:proofErr w:type="spellStart"/>
      <w:r w:rsidRPr="00060ACA">
        <w:rPr>
          <w:rStyle w:val="afa"/>
          <w:i w:val="0"/>
        </w:rPr>
        <w:t>проєктні</w:t>
      </w:r>
      <w:proofErr w:type="spellEnd"/>
      <w:r w:rsidRPr="00060ACA">
        <w:rPr>
          <w:rStyle w:val="afa"/>
          <w:i w:val="0"/>
        </w:rPr>
        <w:t xml:space="preserve"> рішення в повному комплексі згідно з чинними нормами в будівництві. Тому, </w:t>
      </w:r>
      <w:r w:rsidRPr="00060ACA">
        <w:rPr>
          <w:rStyle w:val="afa"/>
          <w:bCs/>
          <w:i w:val="0"/>
        </w:rPr>
        <w:t>у разі заміни обладнання, устаткування, матеріалів, інвентарю тощо на „еквівалент“ під час подання тендерної пропозиції такий учасник повинен подати порівняльну таблицю технічних характеристик</w:t>
      </w:r>
      <w:r w:rsidRPr="00060ACA">
        <w:rPr>
          <w:rStyle w:val="afa"/>
          <w:i w:val="0"/>
        </w:rPr>
        <w:t xml:space="preserve"> тих позицій обладнання, устаткування, матеріалів, інвентарю тощо, які він планує замінити, для підтвердження технічної, функціональної та якісної відповідності еквівалента технічним рішенням </w:t>
      </w:r>
      <w:proofErr w:type="spellStart"/>
      <w:r w:rsidRPr="00060ACA">
        <w:rPr>
          <w:rStyle w:val="afa"/>
          <w:i w:val="0"/>
        </w:rPr>
        <w:t>проєктної</w:t>
      </w:r>
      <w:proofErr w:type="spellEnd"/>
      <w:r w:rsidRPr="00060ACA">
        <w:rPr>
          <w:rStyle w:val="afa"/>
          <w:i w:val="0"/>
        </w:rPr>
        <w:t xml:space="preserve"> документації».</w:t>
      </w:r>
    </w:p>
    <w:p w:rsidR="001C3406" w:rsidRPr="00060ACA" w:rsidRDefault="00060ACA" w:rsidP="00422E46">
      <w:pPr>
        <w:spacing w:before="100" w:beforeAutospacing="1" w:after="450" w:line="240" w:lineRule="auto"/>
        <w:ind w:firstLine="708"/>
        <w:jc w:val="both"/>
        <w:rPr>
          <w:rFonts w:ascii="Arial" w:eastAsia="Times New Roman" w:hAnsi="Arial" w:cs="Arial"/>
          <w:color w:val="323232"/>
          <w:sz w:val="24"/>
          <w:szCs w:val="24"/>
        </w:rPr>
      </w:pPr>
      <w:r w:rsidRPr="00060ACA">
        <w:rPr>
          <w:rFonts w:ascii="Times New Roman" w:eastAsia="Times New Roman" w:hAnsi="Times New Roman" w:cs="Times New Roman"/>
          <w:sz w:val="24"/>
          <w:szCs w:val="24"/>
        </w:rPr>
        <w:t>На підставі порівняльної таблиці на етапі кваліфікації учасника замовник погоджує застосування «Еквіваленту» (у випадку якщо такий еквівалент застосовується) з п</w:t>
      </w:r>
      <w:r w:rsidR="00422E46">
        <w:rPr>
          <w:rFonts w:ascii="Times New Roman" w:eastAsia="Times New Roman" w:hAnsi="Times New Roman" w:cs="Times New Roman"/>
          <w:sz w:val="24"/>
          <w:szCs w:val="24"/>
        </w:rPr>
        <w:t xml:space="preserve">роектувальником-розробником </w:t>
      </w:r>
      <w:proofErr w:type="spellStart"/>
      <w:r w:rsidR="00422E46">
        <w:rPr>
          <w:rFonts w:ascii="Times New Roman" w:eastAsia="Times New Roman" w:hAnsi="Times New Roman" w:cs="Times New Roman"/>
          <w:sz w:val="24"/>
          <w:szCs w:val="24"/>
        </w:rPr>
        <w:t>проє</w:t>
      </w:r>
      <w:r w:rsidRPr="00060ACA">
        <w:rPr>
          <w:rFonts w:ascii="Times New Roman" w:eastAsia="Times New Roman" w:hAnsi="Times New Roman" w:cs="Times New Roman"/>
          <w:sz w:val="24"/>
          <w:szCs w:val="24"/>
        </w:rPr>
        <w:t>кту</w:t>
      </w:r>
      <w:proofErr w:type="spellEnd"/>
      <w:r w:rsidRPr="00060ACA">
        <w:rPr>
          <w:rFonts w:ascii="Times New Roman" w:eastAsia="Times New Roman" w:hAnsi="Times New Roman" w:cs="Times New Roman"/>
          <w:sz w:val="24"/>
          <w:szCs w:val="24"/>
        </w:rPr>
        <w:t xml:space="preserve"> (крім  випадку передачі відповідно до законодавства авторських майнових прав іншій особі) щодо відповідності запропонованого «Еквіваленту» обладнання, устаткування, матеріалам, інвентарю</w:t>
      </w:r>
      <w:r w:rsidR="00422E46">
        <w:rPr>
          <w:rFonts w:ascii="Times New Roman" w:eastAsia="Times New Roman" w:hAnsi="Times New Roman" w:cs="Times New Roman"/>
          <w:sz w:val="24"/>
          <w:szCs w:val="24"/>
        </w:rPr>
        <w:t xml:space="preserve"> тощо, тому, що затверджено </w:t>
      </w:r>
      <w:proofErr w:type="spellStart"/>
      <w:r w:rsidR="00422E46">
        <w:rPr>
          <w:rFonts w:ascii="Times New Roman" w:eastAsia="Times New Roman" w:hAnsi="Times New Roman" w:cs="Times New Roman"/>
          <w:sz w:val="24"/>
          <w:szCs w:val="24"/>
        </w:rPr>
        <w:t>проє</w:t>
      </w:r>
      <w:r w:rsidRPr="00060ACA">
        <w:rPr>
          <w:rFonts w:ascii="Times New Roman" w:eastAsia="Times New Roman" w:hAnsi="Times New Roman" w:cs="Times New Roman"/>
          <w:sz w:val="24"/>
          <w:szCs w:val="24"/>
        </w:rPr>
        <w:t>ктною</w:t>
      </w:r>
      <w:proofErr w:type="spellEnd"/>
      <w:r w:rsidRPr="00060ACA">
        <w:rPr>
          <w:rFonts w:ascii="Times New Roman" w:eastAsia="Times New Roman" w:hAnsi="Times New Roman" w:cs="Times New Roman"/>
          <w:sz w:val="24"/>
          <w:szCs w:val="24"/>
        </w:rPr>
        <w:t xml:space="preserve"> документацією. Так як, пропозиція учасником «Еквіва</w:t>
      </w:r>
      <w:r w:rsidR="00422E46">
        <w:rPr>
          <w:rFonts w:ascii="Times New Roman" w:eastAsia="Times New Roman" w:hAnsi="Times New Roman" w:cs="Times New Roman"/>
          <w:sz w:val="24"/>
          <w:szCs w:val="24"/>
        </w:rPr>
        <w:t xml:space="preserve">ленту» не повинно змінювати </w:t>
      </w:r>
      <w:proofErr w:type="spellStart"/>
      <w:r w:rsidR="00422E46">
        <w:rPr>
          <w:rFonts w:ascii="Times New Roman" w:eastAsia="Times New Roman" w:hAnsi="Times New Roman" w:cs="Times New Roman"/>
          <w:sz w:val="24"/>
          <w:szCs w:val="24"/>
        </w:rPr>
        <w:t>проє</w:t>
      </w:r>
      <w:r w:rsidRPr="00060ACA">
        <w:rPr>
          <w:rFonts w:ascii="Times New Roman" w:eastAsia="Times New Roman" w:hAnsi="Times New Roman" w:cs="Times New Roman"/>
          <w:sz w:val="24"/>
          <w:szCs w:val="24"/>
        </w:rPr>
        <w:t>ктні</w:t>
      </w:r>
      <w:proofErr w:type="spellEnd"/>
      <w:r w:rsidRPr="00060ACA">
        <w:rPr>
          <w:rFonts w:ascii="Times New Roman" w:eastAsia="Times New Roman" w:hAnsi="Times New Roman" w:cs="Times New Roman"/>
          <w:sz w:val="24"/>
          <w:szCs w:val="24"/>
        </w:rPr>
        <w:t xml:space="preserve"> рішення, тому що, роботи між собою пов’язані і заміна обладнання в одному випадку може призвести до несумісності в іншому, що в свою чергу може спричинити необхідність коригування проекту в цілому або окремих його частин.</w:t>
      </w:r>
    </w:p>
    <w:p w:rsidR="00F3719C" w:rsidRPr="001C3406" w:rsidRDefault="00F3719C" w:rsidP="003364CD">
      <w:pPr>
        <w:pStyle w:val="11"/>
        <w:ind w:right="57"/>
        <w:jc w:val="both"/>
        <w:rPr>
          <w:rFonts w:eastAsia="Calibri"/>
          <w:i/>
          <w:iCs/>
          <w:sz w:val="22"/>
          <w:szCs w:val="22"/>
          <w:lang w:eastAsia="uk-UA"/>
        </w:rPr>
      </w:pPr>
    </w:p>
    <w:p w:rsidR="004A6B47" w:rsidRPr="002A73DA" w:rsidRDefault="004A6B47" w:rsidP="004A6B47">
      <w:pPr>
        <w:ind w:firstLine="851"/>
        <w:rPr>
          <w:b/>
          <w:color w:val="000000"/>
        </w:rPr>
      </w:pPr>
    </w:p>
    <w:p w:rsidR="00E167A5" w:rsidRDefault="00E167A5" w:rsidP="005B2468">
      <w:pPr>
        <w:spacing w:after="0" w:line="240" w:lineRule="auto"/>
        <w:jc w:val="both"/>
        <w:rPr>
          <w:rFonts w:ascii="Times New Roman" w:eastAsia="Times New Roman" w:hAnsi="Times New Roman" w:cs="Times New Roman"/>
          <w:sz w:val="24"/>
          <w:szCs w:val="24"/>
        </w:rPr>
      </w:pPr>
    </w:p>
    <w:p w:rsidR="00E167A5" w:rsidRDefault="00E167A5" w:rsidP="005B2468">
      <w:pPr>
        <w:spacing w:after="0" w:line="240" w:lineRule="auto"/>
        <w:jc w:val="both"/>
        <w:rPr>
          <w:rFonts w:ascii="Times New Roman" w:eastAsia="Times New Roman" w:hAnsi="Times New Roman" w:cs="Times New Roman"/>
          <w:sz w:val="24"/>
          <w:szCs w:val="24"/>
        </w:rPr>
      </w:pPr>
    </w:p>
    <w:p w:rsidR="00E167A5" w:rsidRDefault="00E167A5" w:rsidP="00E167A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E167A5" w:rsidRDefault="00E167A5" w:rsidP="00E167A5">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F3561C" w:rsidRPr="004A6B47" w:rsidRDefault="00F3561C" w:rsidP="005B2468">
      <w:pPr>
        <w:spacing w:after="0" w:line="240" w:lineRule="auto"/>
        <w:jc w:val="both"/>
        <w:rPr>
          <w:rFonts w:ascii="Times New Roman" w:eastAsia="Times New Roman" w:hAnsi="Times New Roman" w:cs="Times New Roman"/>
          <w:sz w:val="24"/>
          <w:szCs w:val="24"/>
          <w:lang w:val="ru-RU"/>
        </w:rPr>
      </w:pPr>
    </w:p>
    <w:p w:rsidR="00F3561C" w:rsidRDefault="00F3561C" w:rsidP="00F3561C">
      <w:pPr>
        <w:tabs>
          <w:tab w:val="left" w:pos="3336"/>
        </w:tabs>
        <w:jc w:val="center"/>
        <w:rPr>
          <w:rFonts w:ascii="Times New Roman" w:hAnsi="Times New Roman" w:cs="Times New Roman"/>
          <w:b/>
          <w:i/>
        </w:rPr>
      </w:pPr>
      <w:r>
        <w:rPr>
          <w:rFonts w:ascii="Times New Roman" w:hAnsi="Times New Roman" w:cs="Times New Roman"/>
          <w:b/>
          <w:i/>
        </w:rPr>
        <w:t xml:space="preserve">ДОГОВІР </w:t>
      </w:r>
      <w:r w:rsidR="00BE635A">
        <w:rPr>
          <w:rFonts w:ascii="Times New Roman" w:hAnsi="Times New Roman" w:cs="Times New Roman"/>
          <w:b/>
          <w:i/>
        </w:rPr>
        <w:t>(в окремому файлі)</w:t>
      </w:r>
    </w:p>
    <w:p w:rsidR="00B516B0" w:rsidRDefault="00B516B0" w:rsidP="00F3561C">
      <w:pPr>
        <w:tabs>
          <w:tab w:val="left" w:pos="3336"/>
        </w:tabs>
        <w:jc w:val="center"/>
        <w:rPr>
          <w:rFonts w:ascii="Times New Roman" w:hAnsi="Times New Roman" w:cs="Times New Roman"/>
          <w:b/>
          <w:i/>
        </w:rPr>
      </w:pPr>
    </w:p>
    <w:p w:rsidR="00B516B0" w:rsidRDefault="00B516B0" w:rsidP="00F3561C">
      <w:pPr>
        <w:tabs>
          <w:tab w:val="left" w:pos="3336"/>
        </w:tabs>
        <w:jc w:val="center"/>
        <w:rPr>
          <w:rFonts w:ascii="Times New Roman" w:hAnsi="Times New Roman" w:cs="Times New Roman"/>
          <w:b/>
          <w:i/>
        </w:rPr>
      </w:pPr>
    </w:p>
    <w:p w:rsidR="00B516B0" w:rsidRDefault="00B516B0" w:rsidP="00F3561C">
      <w:pPr>
        <w:tabs>
          <w:tab w:val="left" w:pos="3336"/>
        </w:tabs>
        <w:jc w:val="center"/>
        <w:rPr>
          <w:rFonts w:ascii="Times New Roman" w:hAnsi="Times New Roman" w:cs="Times New Roman"/>
          <w:b/>
          <w:i/>
        </w:rPr>
      </w:pPr>
    </w:p>
    <w:p w:rsidR="00B516B0" w:rsidRPr="00422E46" w:rsidRDefault="00B516B0" w:rsidP="00B516B0">
      <w:pPr>
        <w:spacing w:after="0" w:line="240" w:lineRule="auto"/>
        <w:ind w:left="5660"/>
        <w:jc w:val="right"/>
        <w:rPr>
          <w:rFonts w:ascii="Times New Roman" w:eastAsia="Times New Roman" w:hAnsi="Times New Roman" w:cs="Times New Roman"/>
          <w:color w:val="000000" w:themeColor="text1"/>
          <w:sz w:val="24"/>
          <w:szCs w:val="24"/>
        </w:rPr>
      </w:pPr>
      <w:r w:rsidRPr="00422E46">
        <w:rPr>
          <w:rFonts w:ascii="Times New Roman" w:eastAsia="Times New Roman" w:hAnsi="Times New Roman" w:cs="Times New Roman"/>
          <w:b/>
          <w:color w:val="000000" w:themeColor="text1"/>
          <w:sz w:val="24"/>
          <w:szCs w:val="24"/>
        </w:rPr>
        <w:t>ДОДАТОК  4</w:t>
      </w:r>
    </w:p>
    <w:p w:rsidR="00B516B0" w:rsidRPr="00422E46" w:rsidRDefault="00B516B0" w:rsidP="00B516B0">
      <w:pPr>
        <w:spacing w:after="0" w:line="240" w:lineRule="auto"/>
        <w:ind w:left="5660"/>
        <w:jc w:val="right"/>
        <w:rPr>
          <w:rFonts w:ascii="Times New Roman" w:eastAsia="Times New Roman" w:hAnsi="Times New Roman" w:cs="Times New Roman"/>
          <w:color w:val="000000" w:themeColor="text1"/>
          <w:sz w:val="24"/>
          <w:szCs w:val="24"/>
        </w:rPr>
      </w:pPr>
      <w:r w:rsidRPr="00422E46">
        <w:rPr>
          <w:rFonts w:ascii="Times New Roman" w:eastAsia="Times New Roman" w:hAnsi="Times New Roman" w:cs="Times New Roman"/>
          <w:i/>
          <w:color w:val="000000" w:themeColor="text1"/>
          <w:sz w:val="24"/>
          <w:szCs w:val="24"/>
        </w:rPr>
        <w:t>до тендерної документації</w:t>
      </w:r>
      <w:r w:rsidRPr="00422E46">
        <w:rPr>
          <w:rFonts w:ascii="Times New Roman" w:eastAsia="Times New Roman" w:hAnsi="Times New Roman" w:cs="Times New Roman"/>
          <w:color w:val="000000" w:themeColor="text1"/>
          <w:sz w:val="24"/>
          <w:szCs w:val="24"/>
        </w:rPr>
        <w:t> </w:t>
      </w:r>
    </w:p>
    <w:p w:rsidR="00B516B0" w:rsidRPr="00422E46" w:rsidRDefault="00DB22EA" w:rsidP="00B516B0">
      <w:pPr>
        <w:tabs>
          <w:tab w:val="left" w:pos="3336"/>
        </w:tabs>
        <w:jc w:val="center"/>
        <w:rPr>
          <w:rFonts w:ascii="Times New Roman" w:hAnsi="Times New Roman" w:cs="Times New Roman"/>
          <w:b/>
          <w:i/>
          <w:color w:val="000000" w:themeColor="text1"/>
        </w:rPr>
      </w:pPr>
      <w:r w:rsidRPr="00422E46">
        <w:rPr>
          <w:rFonts w:ascii="Times New Roman" w:hAnsi="Times New Roman" w:cs="Times New Roman"/>
          <w:b/>
          <w:i/>
          <w:color w:val="000000" w:themeColor="text1"/>
        </w:rPr>
        <w:t xml:space="preserve">Креслення </w:t>
      </w:r>
      <w:r w:rsidR="00B516B0" w:rsidRPr="00422E46">
        <w:rPr>
          <w:rFonts w:ascii="Times New Roman" w:hAnsi="Times New Roman" w:cs="Times New Roman"/>
          <w:b/>
          <w:i/>
          <w:color w:val="000000" w:themeColor="text1"/>
        </w:rPr>
        <w:t>(в окремому файлі)</w:t>
      </w:r>
    </w:p>
    <w:sectPr w:rsidR="00B516B0" w:rsidRPr="00422E46" w:rsidSect="00A21D2A">
      <w:footerReference w:type="default" r:id="rId19"/>
      <w:headerReference w:type="first" r:id="rId20"/>
      <w:footerReference w:type="first" r:id="rId21"/>
      <w:pgSz w:w="11906" w:h="16838"/>
      <w:pgMar w:top="426" w:right="424"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B74" w:rsidRDefault="00041B74">
      <w:pPr>
        <w:spacing w:after="0" w:line="240" w:lineRule="auto"/>
      </w:pPr>
      <w:r>
        <w:separator/>
      </w:r>
    </w:p>
  </w:endnote>
  <w:endnote w:type="continuationSeparator" w:id="0">
    <w:p w:rsidR="00041B74" w:rsidRDefault="00041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ndale Sans UI">
    <w:altName w:val="Arial Unicode MS"/>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28" w:rsidRDefault="0061172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A1F30">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28" w:rsidRDefault="006117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B74" w:rsidRDefault="00041B74">
      <w:pPr>
        <w:spacing w:after="0" w:line="240" w:lineRule="auto"/>
      </w:pPr>
      <w:r>
        <w:separator/>
      </w:r>
    </w:p>
  </w:footnote>
  <w:footnote w:type="continuationSeparator" w:id="0">
    <w:p w:rsidR="00041B74" w:rsidRDefault="00041B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28" w:rsidRDefault="0061172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ABDBEE"/>
    <w:multiLevelType w:val="singleLevel"/>
    <w:tmpl w:val="C8ABDBEE"/>
    <w:lvl w:ilvl="0">
      <w:start w:val="1"/>
      <w:numFmt w:val="decimal"/>
      <w:suff w:val="space"/>
      <w:lvlText w:val="%1."/>
      <w:lvlJc w:val="left"/>
      <w:rPr>
        <w:rFonts w:ascii="Times New Roman" w:hAnsi="Times New Roman" w:cs="Times New Roman" w:hint="default"/>
        <w:sz w:val="24"/>
        <w:szCs w:val="24"/>
      </w:rPr>
    </w:lvl>
  </w:abstractNum>
  <w:abstractNum w:abstractNumId="1">
    <w:nsid w:val="10327742"/>
    <w:multiLevelType w:val="multilevel"/>
    <w:tmpl w:val="DAE89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D0272E"/>
    <w:multiLevelType w:val="multilevel"/>
    <w:tmpl w:val="B95E01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47215ED"/>
    <w:multiLevelType w:val="multilevel"/>
    <w:tmpl w:val="BD54C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EF2C74"/>
    <w:multiLevelType w:val="multilevel"/>
    <w:tmpl w:val="4D2E5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D9877C6"/>
    <w:multiLevelType w:val="multilevel"/>
    <w:tmpl w:val="60065C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3265116D"/>
    <w:multiLevelType w:val="multilevel"/>
    <w:tmpl w:val="4CDC0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44D1960"/>
    <w:multiLevelType w:val="hybridMultilevel"/>
    <w:tmpl w:val="56742E0A"/>
    <w:lvl w:ilvl="0" w:tplc="3DF0ADDC">
      <w:numFmt w:val="bullet"/>
      <w:lvlText w:val="-"/>
      <w:lvlJc w:val="left"/>
      <w:pPr>
        <w:ind w:left="1080" w:hanging="360"/>
      </w:pPr>
      <w:rPr>
        <w:rFonts w:ascii="Times New Roman" w:eastAsia="Calibr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nsid w:val="4814617E"/>
    <w:multiLevelType w:val="multilevel"/>
    <w:tmpl w:val="E4B8E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98E0DD8"/>
    <w:multiLevelType w:val="multilevel"/>
    <w:tmpl w:val="715A1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7650650"/>
    <w:multiLevelType w:val="multilevel"/>
    <w:tmpl w:val="C0249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AB35140"/>
    <w:multiLevelType w:val="multilevel"/>
    <w:tmpl w:val="9F8A00A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5C0D1ADF"/>
    <w:multiLevelType w:val="multilevel"/>
    <w:tmpl w:val="33F0EC3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5F354AE4"/>
    <w:multiLevelType w:val="multilevel"/>
    <w:tmpl w:val="ABC29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6615419"/>
    <w:multiLevelType w:val="multilevel"/>
    <w:tmpl w:val="3210F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EB7759"/>
    <w:multiLevelType w:val="multilevel"/>
    <w:tmpl w:val="DE587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72981358"/>
    <w:multiLevelType w:val="multilevel"/>
    <w:tmpl w:val="9EF4A762"/>
    <w:name w:val="Нумерований список 1"/>
    <w:lvl w:ilvl="0">
      <w:start w:val="1"/>
      <w:numFmt w:val="decimal"/>
      <w:lvlText w:val="%1."/>
      <w:lvlJc w:val="left"/>
      <w:pPr>
        <w:ind w:left="0" w:firstLine="0"/>
      </w:pPr>
      <w:rPr>
        <w:rFonts w:ascii="Times New Roman" w:eastAsia="Times New Roman" w:hAnsi="Times New Roman" w:cs="Times New Roman"/>
        <w:b/>
        <w:bCs/>
        <w:smallCaps w:val="0"/>
        <w:color w:val="000000"/>
        <w:spacing w:val="0"/>
        <w:w w:val="100"/>
        <w:position w:val="0"/>
        <w:sz w:val="23"/>
        <w:szCs w:val="23"/>
        <w:u w:val="none"/>
      </w:rPr>
    </w:lvl>
    <w:lvl w:ilvl="1">
      <w:start w:val="1"/>
      <w:numFmt w:val="decimal"/>
      <w:lvlText w:val="%1.%2."/>
      <w:lvlJc w:val="left"/>
      <w:pPr>
        <w:ind w:left="0" w:firstLine="0"/>
      </w:pPr>
      <w:rPr>
        <w:rFonts w:ascii="Times New Roman" w:eastAsia="Times New Roman" w:hAnsi="Times New Roman" w:cs="Times New Roman"/>
        <w:b/>
        <w:bCs/>
        <w:smallCaps w:val="0"/>
        <w:color w:val="000000"/>
        <w:spacing w:val="0"/>
        <w:w w:val="100"/>
        <w:position w:val="0"/>
        <w:sz w:val="23"/>
        <w:szCs w:val="23"/>
        <w:u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7B780DD3"/>
    <w:multiLevelType w:val="multilevel"/>
    <w:tmpl w:val="285C9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CA93272"/>
    <w:multiLevelType w:val="multilevel"/>
    <w:tmpl w:val="17009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1"/>
  </w:num>
  <w:num w:numId="3">
    <w:abstractNumId w:val="6"/>
  </w:num>
  <w:num w:numId="4">
    <w:abstractNumId w:val="4"/>
  </w:num>
  <w:num w:numId="5">
    <w:abstractNumId w:val="3"/>
  </w:num>
  <w:num w:numId="6">
    <w:abstractNumId w:val="2"/>
  </w:num>
  <w:num w:numId="7">
    <w:abstractNumId w:val="9"/>
  </w:num>
  <w:num w:numId="8">
    <w:abstractNumId w:val="18"/>
  </w:num>
  <w:num w:numId="9">
    <w:abstractNumId w:val="13"/>
  </w:num>
  <w:num w:numId="10">
    <w:abstractNumId w:val="8"/>
  </w:num>
  <w:num w:numId="11">
    <w:abstractNumId w:val="1"/>
  </w:num>
  <w:num w:numId="12">
    <w:abstractNumId w:val="17"/>
  </w:num>
  <w:num w:numId="13">
    <w:abstractNumId w:val="10"/>
  </w:num>
  <w:num w:numId="14">
    <w:abstractNumId w:val="12"/>
  </w:num>
  <w:num w:numId="15">
    <w:abstractNumId w:val="16"/>
  </w:num>
  <w:num w:numId="16">
    <w:abstractNumId w:val="0"/>
  </w:num>
  <w:num w:numId="17">
    <w:abstractNumId w:val="7"/>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5795F"/>
    <w:rsid w:val="000068BA"/>
    <w:rsid w:val="0002592C"/>
    <w:rsid w:val="00041B74"/>
    <w:rsid w:val="0004438F"/>
    <w:rsid w:val="00055089"/>
    <w:rsid w:val="0005771B"/>
    <w:rsid w:val="00060ACA"/>
    <w:rsid w:val="000635CC"/>
    <w:rsid w:val="000654A4"/>
    <w:rsid w:val="000803A2"/>
    <w:rsid w:val="00080442"/>
    <w:rsid w:val="00092097"/>
    <w:rsid w:val="000A531C"/>
    <w:rsid w:val="000B71E9"/>
    <w:rsid w:val="000D5E47"/>
    <w:rsid w:val="000F5C1F"/>
    <w:rsid w:val="001011B9"/>
    <w:rsid w:val="00116087"/>
    <w:rsid w:val="001348F0"/>
    <w:rsid w:val="00163EDD"/>
    <w:rsid w:val="00170EFC"/>
    <w:rsid w:val="00191962"/>
    <w:rsid w:val="001B13CC"/>
    <w:rsid w:val="001C3406"/>
    <w:rsid w:val="001C3F2B"/>
    <w:rsid w:val="001E35F4"/>
    <w:rsid w:val="001E4F05"/>
    <w:rsid w:val="001F7442"/>
    <w:rsid w:val="00214AAC"/>
    <w:rsid w:val="00242CE8"/>
    <w:rsid w:val="00261453"/>
    <w:rsid w:val="00266A66"/>
    <w:rsid w:val="002706F7"/>
    <w:rsid w:val="00286B3E"/>
    <w:rsid w:val="002A5577"/>
    <w:rsid w:val="00332E1D"/>
    <w:rsid w:val="0033617D"/>
    <w:rsid w:val="003364CD"/>
    <w:rsid w:val="003468DB"/>
    <w:rsid w:val="003516D6"/>
    <w:rsid w:val="0039416B"/>
    <w:rsid w:val="00394411"/>
    <w:rsid w:val="003A3E6C"/>
    <w:rsid w:val="003F2B3C"/>
    <w:rsid w:val="003F5AA5"/>
    <w:rsid w:val="004043ED"/>
    <w:rsid w:val="00407265"/>
    <w:rsid w:val="00422E46"/>
    <w:rsid w:val="0049183D"/>
    <w:rsid w:val="004A427F"/>
    <w:rsid w:val="004A6B47"/>
    <w:rsid w:val="004D1812"/>
    <w:rsid w:val="005114A5"/>
    <w:rsid w:val="005475A1"/>
    <w:rsid w:val="00556FC0"/>
    <w:rsid w:val="005633C4"/>
    <w:rsid w:val="00575DB3"/>
    <w:rsid w:val="005919FD"/>
    <w:rsid w:val="00592E2D"/>
    <w:rsid w:val="005A46AA"/>
    <w:rsid w:val="005B2468"/>
    <w:rsid w:val="005D4ECC"/>
    <w:rsid w:val="005E0200"/>
    <w:rsid w:val="005E22A4"/>
    <w:rsid w:val="005F78CE"/>
    <w:rsid w:val="00611728"/>
    <w:rsid w:val="00611ECC"/>
    <w:rsid w:val="00617A66"/>
    <w:rsid w:val="006440B0"/>
    <w:rsid w:val="00650492"/>
    <w:rsid w:val="00662F32"/>
    <w:rsid w:val="006921FD"/>
    <w:rsid w:val="006969B4"/>
    <w:rsid w:val="006B694E"/>
    <w:rsid w:val="006B751D"/>
    <w:rsid w:val="007136C3"/>
    <w:rsid w:val="0072010B"/>
    <w:rsid w:val="00760986"/>
    <w:rsid w:val="007671BA"/>
    <w:rsid w:val="007807FE"/>
    <w:rsid w:val="007A1F30"/>
    <w:rsid w:val="007A4F1E"/>
    <w:rsid w:val="007D735B"/>
    <w:rsid w:val="008034E9"/>
    <w:rsid w:val="0080508F"/>
    <w:rsid w:val="00813D10"/>
    <w:rsid w:val="0084199A"/>
    <w:rsid w:val="00870303"/>
    <w:rsid w:val="00875A26"/>
    <w:rsid w:val="00875B3F"/>
    <w:rsid w:val="0088062E"/>
    <w:rsid w:val="00882DC8"/>
    <w:rsid w:val="008843C1"/>
    <w:rsid w:val="008C4CF1"/>
    <w:rsid w:val="008F2FE4"/>
    <w:rsid w:val="0092015C"/>
    <w:rsid w:val="00922B43"/>
    <w:rsid w:val="00925C89"/>
    <w:rsid w:val="00947507"/>
    <w:rsid w:val="00963D95"/>
    <w:rsid w:val="009749E3"/>
    <w:rsid w:val="00983A7D"/>
    <w:rsid w:val="009B2934"/>
    <w:rsid w:val="009B74F6"/>
    <w:rsid w:val="009D0352"/>
    <w:rsid w:val="009D6071"/>
    <w:rsid w:val="009D76BC"/>
    <w:rsid w:val="009E228E"/>
    <w:rsid w:val="00A21D2A"/>
    <w:rsid w:val="00A2749E"/>
    <w:rsid w:val="00A34C27"/>
    <w:rsid w:val="00A40A8A"/>
    <w:rsid w:val="00A62753"/>
    <w:rsid w:val="00A77B73"/>
    <w:rsid w:val="00A92527"/>
    <w:rsid w:val="00AA6ABC"/>
    <w:rsid w:val="00AA7733"/>
    <w:rsid w:val="00AB3618"/>
    <w:rsid w:val="00B15CB2"/>
    <w:rsid w:val="00B34396"/>
    <w:rsid w:val="00B516B0"/>
    <w:rsid w:val="00B51FB2"/>
    <w:rsid w:val="00B57AD7"/>
    <w:rsid w:val="00BC2A41"/>
    <w:rsid w:val="00BD4111"/>
    <w:rsid w:val="00BE1964"/>
    <w:rsid w:val="00BE635A"/>
    <w:rsid w:val="00C24C2B"/>
    <w:rsid w:val="00C308C7"/>
    <w:rsid w:val="00C36EF3"/>
    <w:rsid w:val="00C61CC3"/>
    <w:rsid w:val="00CA043F"/>
    <w:rsid w:val="00CA2814"/>
    <w:rsid w:val="00CB3A02"/>
    <w:rsid w:val="00CB3D44"/>
    <w:rsid w:val="00D223AC"/>
    <w:rsid w:val="00D26B51"/>
    <w:rsid w:val="00D343E3"/>
    <w:rsid w:val="00D37FD8"/>
    <w:rsid w:val="00D5795F"/>
    <w:rsid w:val="00D77058"/>
    <w:rsid w:val="00D85C88"/>
    <w:rsid w:val="00D907B7"/>
    <w:rsid w:val="00DB2069"/>
    <w:rsid w:val="00DB22EA"/>
    <w:rsid w:val="00DC7EFF"/>
    <w:rsid w:val="00DD6111"/>
    <w:rsid w:val="00DE506E"/>
    <w:rsid w:val="00E035D1"/>
    <w:rsid w:val="00E04BBA"/>
    <w:rsid w:val="00E05DA7"/>
    <w:rsid w:val="00E14820"/>
    <w:rsid w:val="00E167A5"/>
    <w:rsid w:val="00E50A73"/>
    <w:rsid w:val="00E80634"/>
    <w:rsid w:val="00E82A49"/>
    <w:rsid w:val="00E95996"/>
    <w:rsid w:val="00ED2B86"/>
    <w:rsid w:val="00ED4807"/>
    <w:rsid w:val="00EF7CCE"/>
    <w:rsid w:val="00F15158"/>
    <w:rsid w:val="00F3561C"/>
    <w:rsid w:val="00F3719C"/>
    <w:rsid w:val="00F410EF"/>
    <w:rsid w:val="00F4457C"/>
    <w:rsid w:val="00F80C57"/>
    <w:rsid w:val="00FD12A3"/>
    <w:rsid w:val="00FD5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customStyle="1" w:styleId="Flietext2">
    <w:name w:val="Fließtext (2)"/>
    <w:basedOn w:val="a"/>
    <w:qFormat/>
    <w:rsid w:val="00F3561C"/>
    <w:pPr>
      <w:widowControl w:val="0"/>
      <w:pBdr>
        <w:top w:val="nil"/>
        <w:left w:val="nil"/>
        <w:bottom w:val="nil"/>
        <w:right w:val="nil"/>
        <w:between w:val="nil"/>
      </w:pBdr>
      <w:shd w:val="solid" w:color="FFFFFF" w:fill="auto"/>
      <w:spacing w:before="180" w:after="0" w:line="264" w:lineRule="exact"/>
      <w:jc w:val="both"/>
    </w:pPr>
    <w:rPr>
      <w:rFonts w:ascii="Times New Roman" w:eastAsia="Times New Roman" w:hAnsi="Times New Roman" w:cs="Times New Roman"/>
      <w:lang w:val="ru-RU" w:eastAsia="zh-CN"/>
    </w:rPr>
  </w:style>
  <w:style w:type="paragraph" w:styleId="af8">
    <w:name w:val="Body Text"/>
    <w:basedOn w:val="a"/>
    <w:link w:val="af9"/>
    <w:qFormat/>
    <w:rsid w:val="00F3561C"/>
    <w:pPr>
      <w:spacing w:after="0" w:line="240" w:lineRule="auto"/>
    </w:pPr>
    <w:rPr>
      <w:rFonts w:ascii="Times New Roman" w:eastAsia="Times New Roman" w:hAnsi="Times New Roman" w:cs="Times New Roman"/>
      <w:color w:val="000000"/>
      <w:sz w:val="28"/>
      <w:szCs w:val="24"/>
      <w:lang w:eastAsia="zh-CN"/>
    </w:rPr>
  </w:style>
  <w:style w:type="character" w:customStyle="1" w:styleId="af9">
    <w:name w:val="Основной текст Знак"/>
    <w:basedOn w:val="a0"/>
    <w:link w:val="af8"/>
    <w:rsid w:val="00F3561C"/>
    <w:rPr>
      <w:rFonts w:ascii="Times New Roman" w:eastAsia="Times New Roman" w:hAnsi="Times New Roman" w:cs="Times New Roman"/>
      <w:color w:val="000000"/>
      <w:sz w:val="28"/>
      <w:szCs w:val="24"/>
      <w:lang w:eastAsia="zh-CN"/>
    </w:rPr>
  </w:style>
  <w:style w:type="character" w:customStyle="1" w:styleId="Flietext211">
    <w:name w:val="Fließtext (2) + 11"/>
    <w:rsid w:val="00F3561C"/>
    <w:rPr>
      <w:b/>
      <w:bCs/>
      <w:color w:val="000000"/>
      <w:spacing w:val="0"/>
      <w:w w:val="100"/>
      <w:sz w:val="23"/>
      <w:szCs w:val="23"/>
      <w:vertAlign w:val="baseline"/>
      <w:lang w:val="ru-RU" w:bidi="ar-SA"/>
    </w:rPr>
  </w:style>
  <w:style w:type="character" w:customStyle="1" w:styleId="longtext">
    <w:name w:val="long_text"/>
    <w:rsid w:val="00F3561C"/>
  </w:style>
  <w:style w:type="character" w:customStyle="1" w:styleId="FontStyle16">
    <w:name w:val="Font Style16"/>
    <w:rsid w:val="00F3561C"/>
    <w:rPr>
      <w:rFonts w:ascii="Times New Roman" w:hAnsi="Times New Roman" w:cs="Times New Roman"/>
      <w:sz w:val="22"/>
      <w:szCs w:val="22"/>
    </w:rPr>
  </w:style>
  <w:style w:type="character" w:styleId="afa">
    <w:name w:val="Emphasis"/>
    <w:basedOn w:val="a0"/>
    <w:uiPriority w:val="20"/>
    <w:qFormat/>
    <w:rsid w:val="004A6B47"/>
    <w:rPr>
      <w:i/>
      <w:iCs/>
    </w:rPr>
  </w:style>
  <w:style w:type="paragraph" w:customStyle="1" w:styleId="11">
    <w:name w:val="Без интервала1"/>
    <w:uiPriority w:val="1"/>
    <w:qFormat/>
    <w:rsid w:val="004A6B47"/>
    <w:pPr>
      <w:spacing w:after="0" w:line="240" w:lineRule="auto"/>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4A6B47"/>
  </w:style>
  <w:style w:type="paragraph" w:styleId="afb">
    <w:name w:val="No Spacing"/>
    <w:qFormat/>
    <w:rsid w:val="004A6B47"/>
    <w:pPr>
      <w:suppressAutoHyphens/>
      <w:spacing w:after="0" w:line="240" w:lineRule="auto"/>
    </w:pPr>
    <w:rPr>
      <w:rFonts w:eastAsia="SimSun"/>
      <w:lang w:eastAsia="zh-CN"/>
    </w:rPr>
  </w:style>
  <w:style w:type="character" w:customStyle="1" w:styleId="20">
    <w:name w:val="Основной текст (2)_"/>
    <w:basedOn w:val="a0"/>
    <w:link w:val="21"/>
    <w:rsid w:val="004A6B47"/>
    <w:rPr>
      <w:rFonts w:ascii="Times New Roman" w:eastAsia="Times New Roman" w:hAnsi="Times New Roman"/>
    </w:rPr>
  </w:style>
  <w:style w:type="paragraph" w:customStyle="1" w:styleId="21">
    <w:name w:val="Основной текст (2)"/>
    <w:basedOn w:val="a"/>
    <w:link w:val="20"/>
    <w:rsid w:val="004A6B47"/>
    <w:pPr>
      <w:widowControl w:val="0"/>
      <w:spacing w:after="0" w:line="240" w:lineRule="auto"/>
      <w:ind w:firstLine="500"/>
    </w:pPr>
    <w:rPr>
      <w:rFonts w:ascii="Times New Roman" w:eastAsia="Times New Roman" w:hAnsi="Times New Roman"/>
    </w:rPr>
  </w:style>
  <w:style w:type="paragraph" w:customStyle="1" w:styleId="NoSpacing1">
    <w:name w:val="No Spacing1"/>
    <w:rsid w:val="001E4F05"/>
    <w:pPr>
      <w:suppressAutoHyphens/>
      <w:spacing w:after="0" w:line="240" w:lineRule="auto"/>
    </w:pPr>
    <w:rPr>
      <w:rFonts w:eastAsia="Times New Roman"/>
      <w:lang w:eastAsia="ar-SA"/>
    </w:rPr>
  </w:style>
  <w:style w:type="table" w:customStyle="1" w:styleId="12">
    <w:name w:val="Сетка таблицы1"/>
    <w:basedOn w:val="a1"/>
    <w:next w:val="a5"/>
    <w:rsid w:val="00592E2D"/>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Название Знак"/>
    <w:link w:val="a3"/>
    <w:uiPriority w:val="99"/>
    <w:rsid w:val="00662F32"/>
    <w:rPr>
      <w:b/>
      <w:sz w:val="72"/>
      <w:szCs w:val="72"/>
    </w:rPr>
  </w:style>
  <w:style w:type="character" w:styleId="afc">
    <w:name w:val="Strong"/>
    <w:basedOn w:val="a0"/>
    <w:uiPriority w:val="22"/>
    <w:qFormat/>
    <w:rsid w:val="008050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customStyle="1" w:styleId="Flietext2">
    <w:name w:val="Fließtext (2)"/>
    <w:basedOn w:val="a"/>
    <w:qFormat/>
    <w:rsid w:val="00F3561C"/>
    <w:pPr>
      <w:widowControl w:val="0"/>
      <w:pBdr>
        <w:top w:val="nil"/>
        <w:left w:val="nil"/>
        <w:bottom w:val="nil"/>
        <w:right w:val="nil"/>
        <w:between w:val="nil"/>
      </w:pBdr>
      <w:shd w:val="solid" w:color="FFFFFF" w:fill="auto"/>
      <w:spacing w:before="180" w:after="0" w:line="264" w:lineRule="exact"/>
      <w:jc w:val="both"/>
    </w:pPr>
    <w:rPr>
      <w:rFonts w:ascii="Times New Roman" w:eastAsia="Times New Roman" w:hAnsi="Times New Roman" w:cs="Times New Roman"/>
      <w:lang w:val="ru-RU" w:eastAsia="zh-CN"/>
    </w:rPr>
  </w:style>
  <w:style w:type="paragraph" w:styleId="af8">
    <w:name w:val="Body Text"/>
    <w:basedOn w:val="a"/>
    <w:link w:val="af9"/>
    <w:qFormat/>
    <w:rsid w:val="00F3561C"/>
    <w:pPr>
      <w:spacing w:after="0" w:line="240" w:lineRule="auto"/>
    </w:pPr>
    <w:rPr>
      <w:rFonts w:ascii="Times New Roman" w:eastAsia="Times New Roman" w:hAnsi="Times New Roman" w:cs="Times New Roman"/>
      <w:color w:val="000000"/>
      <w:sz w:val="28"/>
      <w:szCs w:val="24"/>
      <w:lang w:eastAsia="zh-CN"/>
    </w:rPr>
  </w:style>
  <w:style w:type="character" w:customStyle="1" w:styleId="af9">
    <w:name w:val="Основной текст Знак"/>
    <w:basedOn w:val="a0"/>
    <w:link w:val="af8"/>
    <w:rsid w:val="00F3561C"/>
    <w:rPr>
      <w:rFonts w:ascii="Times New Roman" w:eastAsia="Times New Roman" w:hAnsi="Times New Roman" w:cs="Times New Roman"/>
      <w:color w:val="000000"/>
      <w:sz w:val="28"/>
      <w:szCs w:val="24"/>
      <w:lang w:eastAsia="zh-CN"/>
    </w:rPr>
  </w:style>
  <w:style w:type="character" w:customStyle="1" w:styleId="Flietext211">
    <w:name w:val="Fließtext (2) + 11"/>
    <w:rsid w:val="00F3561C"/>
    <w:rPr>
      <w:b/>
      <w:bCs/>
      <w:color w:val="000000"/>
      <w:spacing w:val="0"/>
      <w:w w:val="100"/>
      <w:sz w:val="23"/>
      <w:szCs w:val="23"/>
      <w:vertAlign w:val="baseline"/>
      <w:lang w:val="ru-RU" w:bidi="ar-SA"/>
    </w:rPr>
  </w:style>
  <w:style w:type="character" w:customStyle="1" w:styleId="longtext">
    <w:name w:val="long_text"/>
    <w:rsid w:val="00F3561C"/>
  </w:style>
  <w:style w:type="character" w:customStyle="1" w:styleId="FontStyle16">
    <w:name w:val="Font Style16"/>
    <w:rsid w:val="00F3561C"/>
    <w:rPr>
      <w:rFonts w:ascii="Times New Roman" w:hAnsi="Times New Roman" w:cs="Times New Roman"/>
      <w:sz w:val="22"/>
      <w:szCs w:val="22"/>
    </w:rPr>
  </w:style>
  <w:style w:type="character" w:styleId="afa">
    <w:name w:val="Emphasis"/>
    <w:basedOn w:val="a0"/>
    <w:uiPriority w:val="20"/>
    <w:qFormat/>
    <w:rsid w:val="004A6B47"/>
    <w:rPr>
      <w:i/>
      <w:iCs/>
    </w:rPr>
  </w:style>
  <w:style w:type="paragraph" w:customStyle="1" w:styleId="11">
    <w:name w:val="Без интервала1"/>
    <w:uiPriority w:val="1"/>
    <w:qFormat/>
    <w:rsid w:val="004A6B47"/>
    <w:pPr>
      <w:spacing w:after="0" w:line="240" w:lineRule="auto"/>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4A6B47"/>
  </w:style>
  <w:style w:type="paragraph" w:styleId="afb">
    <w:name w:val="No Spacing"/>
    <w:qFormat/>
    <w:rsid w:val="004A6B47"/>
    <w:pPr>
      <w:suppressAutoHyphens/>
      <w:spacing w:after="0" w:line="240" w:lineRule="auto"/>
    </w:pPr>
    <w:rPr>
      <w:rFonts w:eastAsia="SimSun"/>
      <w:lang w:eastAsia="zh-CN"/>
    </w:rPr>
  </w:style>
  <w:style w:type="character" w:customStyle="1" w:styleId="20">
    <w:name w:val="Основной текст (2)_"/>
    <w:basedOn w:val="a0"/>
    <w:link w:val="21"/>
    <w:rsid w:val="004A6B47"/>
    <w:rPr>
      <w:rFonts w:ascii="Times New Roman" w:eastAsia="Times New Roman" w:hAnsi="Times New Roman"/>
    </w:rPr>
  </w:style>
  <w:style w:type="paragraph" w:customStyle="1" w:styleId="21">
    <w:name w:val="Основной текст (2)"/>
    <w:basedOn w:val="a"/>
    <w:link w:val="20"/>
    <w:rsid w:val="004A6B47"/>
    <w:pPr>
      <w:widowControl w:val="0"/>
      <w:spacing w:after="0" w:line="240" w:lineRule="auto"/>
      <w:ind w:firstLine="500"/>
    </w:pPr>
    <w:rPr>
      <w:rFonts w:ascii="Times New Roman" w:eastAsia="Times New Roman" w:hAnsi="Times New Roman"/>
    </w:rPr>
  </w:style>
  <w:style w:type="paragraph" w:customStyle="1" w:styleId="NoSpacing1">
    <w:name w:val="No Spacing1"/>
    <w:rsid w:val="001E4F05"/>
    <w:pPr>
      <w:suppressAutoHyphens/>
      <w:spacing w:after="0" w:line="240" w:lineRule="auto"/>
    </w:pPr>
    <w:rPr>
      <w:rFonts w:eastAsia="Times New Roman"/>
      <w:lang w:eastAsia="ar-SA"/>
    </w:rPr>
  </w:style>
  <w:style w:type="table" w:customStyle="1" w:styleId="12">
    <w:name w:val="Сетка таблицы1"/>
    <w:basedOn w:val="a1"/>
    <w:next w:val="a5"/>
    <w:rsid w:val="00592E2D"/>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Название Знак"/>
    <w:link w:val="a3"/>
    <w:uiPriority w:val="99"/>
    <w:rsid w:val="00662F32"/>
    <w:rPr>
      <w:b/>
      <w:sz w:val="72"/>
      <w:szCs w:val="72"/>
    </w:rPr>
  </w:style>
  <w:style w:type="character" w:styleId="afc">
    <w:name w:val="Strong"/>
    <w:basedOn w:val="a0"/>
    <w:uiPriority w:val="22"/>
    <w:qFormat/>
    <w:rsid w:val="008050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41810">
      <w:bodyDiv w:val="1"/>
      <w:marLeft w:val="0"/>
      <w:marRight w:val="0"/>
      <w:marTop w:val="0"/>
      <w:marBottom w:val="0"/>
      <w:divBdr>
        <w:top w:val="none" w:sz="0" w:space="0" w:color="auto"/>
        <w:left w:val="none" w:sz="0" w:space="0" w:color="auto"/>
        <w:bottom w:val="none" w:sz="0" w:space="0" w:color="auto"/>
        <w:right w:val="none" w:sz="0" w:space="0" w:color="auto"/>
      </w:divBdr>
    </w:div>
    <w:div w:id="730074921">
      <w:bodyDiv w:val="1"/>
      <w:marLeft w:val="0"/>
      <w:marRight w:val="0"/>
      <w:marTop w:val="0"/>
      <w:marBottom w:val="0"/>
      <w:divBdr>
        <w:top w:val="none" w:sz="0" w:space="0" w:color="auto"/>
        <w:left w:val="none" w:sz="0" w:space="0" w:color="auto"/>
        <w:bottom w:val="none" w:sz="0" w:space="0" w:color="auto"/>
        <w:right w:val="none" w:sz="0" w:space="0" w:color="auto"/>
      </w:divBdr>
    </w:div>
    <w:div w:id="1314337799">
      <w:bodyDiv w:val="1"/>
      <w:marLeft w:val="0"/>
      <w:marRight w:val="0"/>
      <w:marTop w:val="0"/>
      <w:marBottom w:val="0"/>
      <w:divBdr>
        <w:top w:val="none" w:sz="0" w:space="0" w:color="auto"/>
        <w:left w:val="none" w:sz="0" w:space="0" w:color="auto"/>
        <w:bottom w:val="none" w:sz="0" w:space="0" w:color="auto"/>
        <w:right w:val="none" w:sz="0" w:space="0" w:color="auto"/>
      </w:divBdr>
    </w:div>
    <w:div w:id="1767339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ugkgtab@ukr.ne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gkgtab@i.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30</Pages>
  <Words>12538</Words>
  <Characters>71473</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23</cp:revision>
  <dcterms:created xsi:type="dcterms:W3CDTF">2024-03-04T12:28:00Z</dcterms:created>
  <dcterms:modified xsi:type="dcterms:W3CDTF">2024-03-25T07:14:00Z</dcterms:modified>
</cp:coreProperties>
</file>