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E633" w14:textId="77777777" w:rsidR="000A7C73" w:rsidRPr="000A7C73" w:rsidRDefault="000A7C73" w:rsidP="000A7C73">
      <w:pPr>
        <w:spacing w:line="240" w:lineRule="auto"/>
        <w:jc w:val="right"/>
        <w:rPr>
          <w:rFonts w:eastAsia="Times New Roman" w:cs="Times New Roman"/>
          <w:b/>
          <w:bCs/>
          <w:iCs/>
          <w:szCs w:val="24"/>
          <w:u w:val="single"/>
          <w:lang w:eastAsia="ru-RU"/>
        </w:rPr>
      </w:pPr>
      <w:r w:rsidRPr="000A7C73">
        <w:rPr>
          <w:rFonts w:eastAsia="Times New Roman" w:cs="Times New Roman"/>
          <w:b/>
          <w:bCs/>
          <w:iCs/>
          <w:szCs w:val="24"/>
          <w:u w:val="single"/>
          <w:lang w:eastAsia="ru-RU"/>
        </w:rPr>
        <w:t>ДОДАТОК № 5</w:t>
      </w:r>
    </w:p>
    <w:p w14:paraId="62DC1C79" w14:textId="77777777" w:rsidR="000A7C73" w:rsidRPr="000A7C73" w:rsidRDefault="000A7C73" w:rsidP="000A7C73">
      <w:pPr>
        <w:spacing w:line="240" w:lineRule="auto"/>
        <w:jc w:val="right"/>
        <w:rPr>
          <w:rFonts w:eastAsia="Times New Roman" w:cs="Times New Roman"/>
          <w:b/>
          <w:bCs/>
          <w:iCs/>
          <w:szCs w:val="24"/>
          <w:u w:val="single"/>
          <w:lang w:eastAsia="ru-RU"/>
        </w:rPr>
      </w:pPr>
      <w:r w:rsidRPr="000A7C73">
        <w:rPr>
          <w:rFonts w:eastAsia="Times New Roman" w:cs="Times New Roman"/>
          <w:b/>
          <w:bCs/>
          <w:iCs/>
          <w:szCs w:val="24"/>
          <w:u w:val="single"/>
          <w:lang w:eastAsia="ru-RU"/>
        </w:rPr>
        <w:t>ПРОЄКТ</w:t>
      </w:r>
    </w:p>
    <w:p w14:paraId="313D4804" w14:textId="77777777" w:rsidR="000A7C73" w:rsidRPr="000A7C73" w:rsidRDefault="000A7C73" w:rsidP="000A7C73">
      <w:pPr>
        <w:spacing w:line="240" w:lineRule="auto"/>
        <w:rPr>
          <w:rFonts w:eastAsia="Times New Roman" w:cs="Times New Roman"/>
          <w:szCs w:val="24"/>
          <w:lang w:eastAsia="uk-UA"/>
        </w:rPr>
      </w:pPr>
    </w:p>
    <w:p w14:paraId="1700972D" w14:textId="77777777" w:rsidR="000A7C73" w:rsidRPr="000A7C73" w:rsidRDefault="000A7C73" w:rsidP="000A7C73">
      <w:pPr>
        <w:spacing w:line="240" w:lineRule="auto"/>
        <w:rPr>
          <w:rFonts w:eastAsia="Times New Roman" w:cs="Times New Roman"/>
          <w:szCs w:val="24"/>
          <w:lang w:eastAsia="uk-UA"/>
        </w:rPr>
      </w:pPr>
    </w:p>
    <w:p w14:paraId="0CB44509" w14:textId="77777777" w:rsidR="000A7C73" w:rsidRPr="000A7C73" w:rsidRDefault="000A7C73" w:rsidP="000A7C73">
      <w:pPr>
        <w:widowControl w:val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0A7C73">
        <w:rPr>
          <w:rFonts w:eastAsia="Times New Roman" w:cs="Times New Roman"/>
          <w:b/>
          <w:szCs w:val="24"/>
          <w:lang w:eastAsia="ru-RU"/>
        </w:rPr>
        <w:t>ДОГОВІР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358"/>
        <w:gridCol w:w="5830"/>
      </w:tblGrid>
      <w:tr w:rsidR="000A7C73" w:rsidRPr="000A7C73" w14:paraId="509FFEB5" w14:textId="77777777" w:rsidTr="005C0F4A">
        <w:tc>
          <w:tcPr>
            <w:tcW w:w="4358" w:type="dxa"/>
            <w:shd w:val="clear" w:color="auto" w:fill="auto"/>
          </w:tcPr>
          <w:p w14:paraId="7AC919C5" w14:textId="77777777" w:rsidR="000A7C73" w:rsidRPr="000A7C73" w:rsidRDefault="000A7C73" w:rsidP="000A7C73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b/>
                <w:szCs w:val="24"/>
                <w:lang w:eastAsia="ru-RU"/>
              </w:rPr>
              <w:t>м. Київ</w:t>
            </w:r>
          </w:p>
        </w:tc>
        <w:tc>
          <w:tcPr>
            <w:tcW w:w="5830" w:type="dxa"/>
            <w:shd w:val="clear" w:color="auto" w:fill="auto"/>
          </w:tcPr>
          <w:p w14:paraId="0FEEA0EB" w14:textId="77777777" w:rsidR="000A7C73" w:rsidRPr="000A7C73" w:rsidRDefault="000A7C73" w:rsidP="000A7C73">
            <w:pPr>
              <w:ind w:left="2482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b/>
                <w:szCs w:val="24"/>
                <w:lang w:eastAsia="ru-RU"/>
              </w:rPr>
              <w:t>„____” _________ 2022 р.</w:t>
            </w:r>
          </w:p>
        </w:tc>
      </w:tr>
    </w:tbl>
    <w:p w14:paraId="24FB4D75" w14:textId="77777777" w:rsidR="000A7C73" w:rsidRPr="000A7C73" w:rsidRDefault="000A7C73" w:rsidP="000A7C73">
      <w:pPr>
        <w:ind w:firstLine="360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14:paraId="57D743F7" w14:textId="77777777" w:rsidR="000A7C73" w:rsidRPr="000A7C73" w:rsidRDefault="000A7C73" w:rsidP="000A7C73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7C73">
        <w:rPr>
          <w:rFonts w:eastAsia="Times New Roman" w:cs="Times New Roman"/>
          <w:b/>
          <w:snapToGrid w:val="0"/>
          <w:color w:val="000000"/>
          <w:szCs w:val="24"/>
          <w:lang w:eastAsia="ru-RU"/>
        </w:rPr>
        <w:t>Національний університет біоресурсів і природокористування України</w:t>
      </w:r>
      <w:r w:rsidRPr="000A7C73">
        <w:rPr>
          <w:rFonts w:eastAsia="Times New Roman" w:cs="Times New Roman"/>
          <w:color w:val="000000"/>
          <w:szCs w:val="24"/>
          <w:lang w:eastAsia="ru-RU"/>
        </w:rPr>
        <w:t xml:space="preserve">, (далі – </w:t>
      </w:r>
      <w:r w:rsidRPr="000A7C73">
        <w:rPr>
          <w:rFonts w:eastAsia="Times New Roman" w:cs="Times New Roman"/>
          <w:b/>
          <w:color w:val="000000"/>
          <w:szCs w:val="24"/>
          <w:lang w:eastAsia="ru-RU"/>
        </w:rPr>
        <w:t>Замовник</w:t>
      </w:r>
      <w:r w:rsidRPr="000A7C73">
        <w:rPr>
          <w:rFonts w:eastAsia="Times New Roman" w:cs="Times New Roman"/>
          <w:color w:val="000000"/>
          <w:szCs w:val="24"/>
          <w:lang w:eastAsia="ru-RU"/>
        </w:rPr>
        <w:t xml:space="preserve">), який є неприбутковою організацією з 30.08.2004 р., код 0031, в особі____________________________________________, що діє на підставі __________________________, з однієї сторони, </w:t>
      </w:r>
    </w:p>
    <w:p w14:paraId="785738FD" w14:textId="77777777" w:rsidR="000A7C73" w:rsidRPr="000A7C73" w:rsidRDefault="000A7C73" w:rsidP="000A7C73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 xml:space="preserve">та </w:t>
      </w:r>
      <w:r w:rsidRPr="000A7C73">
        <w:rPr>
          <w:rFonts w:eastAsia="Times New Roman" w:cs="Times New Roman"/>
          <w:b/>
          <w:szCs w:val="24"/>
          <w:lang w:eastAsia="ru-RU"/>
        </w:rPr>
        <w:t>_________________________________________________________</w:t>
      </w:r>
      <w:r w:rsidRPr="000A7C73">
        <w:rPr>
          <w:rFonts w:eastAsia="Times New Roman" w:cs="Times New Roman"/>
          <w:szCs w:val="24"/>
          <w:lang w:eastAsia="ru-RU"/>
        </w:rPr>
        <w:t xml:space="preserve"> (надалі - </w:t>
      </w:r>
      <w:r w:rsidRPr="000A7C73">
        <w:rPr>
          <w:rFonts w:eastAsia="Times New Roman" w:cs="Times New Roman"/>
          <w:b/>
          <w:bCs/>
          <w:szCs w:val="24"/>
          <w:lang w:eastAsia="ru-RU"/>
        </w:rPr>
        <w:t>Виконавець</w:t>
      </w:r>
      <w:r w:rsidRPr="000A7C73">
        <w:rPr>
          <w:rFonts w:eastAsia="Times New Roman" w:cs="Times New Roman"/>
          <w:bCs/>
          <w:szCs w:val="24"/>
          <w:lang w:eastAsia="ru-RU"/>
        </w:rPr>
        <w:t>)</w:t>
      </w:r>
      <w:r w:rsidRPr="000A7C73">
        <w:rPr>
          <w:rFonts w:eastAsia="Times New Roman" w:cs="Times New Roman"/>
          <w:szCs w:val="24"/>
          <w:lang w:eastAsia="ru-RU"/>
        </w:rPr>
        <w:t xml:space="preserve">, є платником податку ___________________________, в особі _____________________________________________________, який діє на підставі ________________________________________, з другої сторони, </w:t>
      </w:r>
      <w:r w:rsidRPr="000A7C73">
        <w:rPr>
          <w:rFonts w:eastAsia="Times New Roman" w:cs="Times New Roman"/>
          <w:color w:val="000000"/>
          <w:szCs w:val="24"/>
          <w:lang w:eastAsia="ru-RU"/>
        </w:rPr>
        <w:t xml:space="preserve">(в подальшому разом іменуються Сторони, а кожна окремо - Сторона), </w:t>
      </w:r>
      <w:r w:rsidRPr="000A7C73">
        <w:rPr>
          <w:rFonts w:eastAsia="Times New Roman" w:cs="Times New Roman"/>
          <w:szCs w:val="24"/>
          <w:lang w:eastAsia="ru-RU"/>
        </w:rPr>
        <w:t>уклали даний Договір про наступне:</w:t>
      </w:r>
    </w:p>
    <w:p w14:paraId="45322F15" w14:textId="77777777" w:rsidR="000A7C73" w:rsidRPr="000A7C73" w:rsidRDefault="000A7C73" w:rsidP="000A7C73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31450522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>1. ЗАГАЛЬНІ ПОЛОЖЕННЯ</w:t>
      </w:r>
    </w:p>
    <w:p w14:paraId="3FE2AE49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 xml:space="preserve">1.1. В порядку та на умовах, визначених цим Договором, Замовник доручає, Виконавець зобов'язується, за плату надавати </w:t>
      </w:r>
      <w:r w:rsidRPr="000A7C73">
        <w:rPr>
          <w:rFonts w:eastAsia="Times New Roman" w:cs="Times New Roman"/>
          <w:b/>
          <w:szCs w:val="24"/>
          <w:lang w:eastAsia="ru-RU"/>
        </w:rPr>
        <w:t>50410000-2 - Послуги з ремонту і технічного обслуговування вимірювальних, випробувальних і контрольних приладів (послуги з чергової повірки приладів обліку холодної води)</w:t>
      </w:r>
      <w:r w:rsidRPr="000A7C73">
        <w:rPr>
          <w:rFonts w:eastAsia="Times New Roman" w:cs="Times New Roman"/>
          <w:szCs w:val="24"/>
          <w:lang w:eastAsia="ru-RU"/>
        </w:rPr>
        <w:t xml:space="preserve"> відповідно до Специфікації (Додаток № 1, що є невід’ємною частиною цього Договору), в обумовлені строки та на умовах, визначених у цьому Договорі, а Замовник зобов'язується прийняти й оплатити такі Послуги, </w:t>
      </w:r>
      <w:r w:rsidRPr="000A7C73">
        <w:rPr>
          <w:rFonts w:eastAsia="Times New Roman" w:cs="Times New Roman"/>
          <w:bCs/>
          <w:szCs w:val="24"/>
          <w:lang w:eastAsia="ru-RU"/>
        </w:rPr>
        <w:t xml:space="preserve">або скласти мотивовану відмову від прийняття. </w:t>
      </w:r>
    </w:p>
    <w:p w14:paraId="7645048D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1.2. Місце надання послуг: на об’єктах НУБіП України відповідно до Специфікації             (Додаток № 1).</w:t>
      </w:r>
    </w:p>
    <w:p w14:paraId="50CC93DA" w14:textId="77777777" w:rsidR="000A7C73" w:rsidRPr="000A7C73" w:rsidRDefault="000A7C73" w:rsidP="000A7C73">
      <w:pPr>
        <w:spacing w:line="240" w:lineRule="auto"/>
        <w:ind w:left="360"/>
        <w:contextualSpacing/>
        <w:jc w:val="both"/>
        <w:rPr>
          <w:rFonts w:eastAsia="Times New Roman" w:cs="Times New Roman"/>
          <w:szCs w:val="24"/>
          <w:lang w:eastAsia="uk-UA"/>
        </w:rPr>
      </w:pPr>
      <w:r w:rsidRPr="000A7C73">
        <w:rPr>
          <w:rFonts w:eastAsia="Times New Roman" w:cs="Times New Roman"/>
          <w:szCs w:val="24"/>
          <w:lang w:eastAsia="uk-UA"/>
        </w:rPr>
        <w:t>1.3. Строк надання послуг: з моменту підписання договору по 31 грудня 2022 р.</w:t>
      </w:r>
    </w:p>
    <w:p w14:paraId="5350EB22" w14:textId="77777777" w:rsidR="000A7C73" w:rsidRPr="000A7C73" w:rsidRDefault="000A7C73" w:rsidP="000A7C73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14:paraId="6259687E" w14:textId="77777777" w:rsidR="000A7C73" w:rsidRPr="000A7C73" w:rsidRDefault="000A7C73" w:rsidP="000A7C73">
      <w:pPr>
        <w:spacing w:line="240" w:lineRule="auto"/>
        <w:ind w:firstLine="720"/>
        <w:jc w:val="center"/>
        <w:rPr>
          <w:rFonts w:eastAsia="Times New Roman" w:cs="Times New Roman"/>
          <w:b/>
          <w:noProof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0A7C73">
        <w:rPr>
          <w:rFonts w:eastAsia="Times New Roman" w:cs="Times New Roman"/>
          <w:b/>
          <w:noProof/>
          <w:szCs w:val="24"/>
          <w:lang w:eastAsia="ru-RU"/>
        </w:rPr>
        <w:t xml:space="preserve">ЦІНА </w:t>
      </w:r>
      <w:r w:rsidRPr="000A7C73">
        <w:rPr>
          <w:rFonts w:eastAsia="Times New Roman" w:cs="Times New Roman"/>
          <w:b/>
          <w:noProof/>
          <w:szCs w:val="24"/>
          <w:lang w:val="ru-RU" w:eastAsia="ru-RU"/>
        </w:rPr>
        <w:t>ДОГОВОРУ</w:t>
      </w:r>
      <w:r w:rsidRPr="000A7C73">
        <w:rPr>
          <w:rFonts w:eastAsia="Times New Roman" w:cs="Times New Roman"/>
          <w:b/>
          <w:noProof/>
          <w:szCs w:val="24"/>
          <w:lang w:eastAsia="ru-RU"/>
        </w:rPr>
        <w:t>, ПОРЯДОК РОЗРАХУНКІВ І ПОРЯДОК ПРИЙМАННЯ-ПЕРЕДАЧІ НАДАНИХ ПОСЛУГ</w:t>
      </w:r>
    </w:p>
    <w:p w14:paraId="1B0A8E41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2.1. Ціна на Послуги встановлюються у національній валюті України.</w:t>
      </w:r>
    </w:p>
    <w:p w14:paraId="7F001D57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2.2. Загальна ціна послуг за цим Договором становить ___</w:t>
      </w:r>
      <w:r w:rsidRPr="000A7C73">
        <w:rPr>
          <w:rFonts w:eastAsia="Times New Roman" w:cs="Times New Roman"/>
          <w:szCs w:val="24"/>
          <w:lang w:val="ru-RU" w:eastAsia="ru-RU"/>
        </w:rPr>
        <w:t>____________</w:t>
      </w:r>
      <w:r w:rsidRPr="000A7C73">
        <w:rPr>
          <w:rFonts w:eastAsia="Times New Roman" w:cs="Times New Roman"/>
          <w:szCs w:val="24"/>
          <w:lang w:eastAsia="ru-RU"/>
        </w:rPr>
        <w:t xml:space="preserve"> (______________________________) гривні ____ коп., в </w:t>
      </w:r>
      <w:proofErr w:type="spellStart"/>
      <w:r w:rsidRPr="000A7C73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0A7C73">
        <w:rPr>
          <w:rFonts w:eastAsia="Times New Roman" w:cs="Times New Roman"/>
          <w:szCs w:val="24"/>
          <w:lang w:eastAsia="ru-RU"/>
        </w:rPr>
        <w:t>. ПДВ 20 % - ____ грн. ___ коп.</w:t>
      </w:r>
    </w:p>
    <w:p w14:paraId="4272889E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0A7C73">
        <w:rPr>
          <w:rFonts w:eastAsia="Times New Roman" w:cs="Times New Roman"/>
          <w:noProof/>
          <w:szCs w:val="24"/>
          <w:lang w:val="ru-RU" w:eastAsia="ru-RU"/>
        </w:rPr>
        <w:t>2.3. Надання послуг та приймання їх результатів оформлюється Актом приймання-передачі наданих послуг, який підписується повноважними представниками Сторін протягом 3 (трьох) робочих днів після фактичного надання послуг.</w:t>
      </w:r>
    </w:p>
    <w:p w14:paraId="3EEFF289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val="ru-RU" w:eastAsia="ru-RU"/>
        </w:rPr>
        <w:t xml:space="preserve">2.4. </w:t>
      </w:r>
      <w:r w:rsidRPr="000A7C73">
        <w:rPr>
          <w:rFonts w:eastAsia="Times New Roman" w:cs="Times New Roman"/>
          <w:szCs w:val="24"/>
          <w:lang w:eastAsia="ru-RU"/>
        </w:rPr>
        <w:t>Розрахунки за надані Послуги здійснюються в безготівковому порядку шляхом перерахування Замовником грошових коштів на рахунок Виконавця на підставі виставлених останнім рахунків-фактур та Актів приймання-</w:t>
      </w:r>
      <w:bookmarkStart w:id="0" w:name="_Hlk9244968"/>
      <w:r w:rsidRPr="000A7C73">
        <w:rPr>
          <w:rFonts w:eastAsia="Times New Roman" w:cs="Times New Roman"/>
          <w:szCs w:val="24"/>
          <w:lang w:eastAsia="ru-RU"/>
        </w:rPr>
        <w:t xml:space="preserve">передачі </w:t>
      </w:r>
      <w:bookmarkEnd w:id="0"/>
      <w:r w:rsidRPr="000A7C73">
        <w:rPr>
          <w:rFonts w:eastAsia="Times New Roman" w:cs="Times New Roman"/>
          <w:szCs w:val="24"/>
          <w:lang w:eastAsia="ru-RU"/>
        </w:rPr>
        <w:t>наданих послуг.</w:t>
      </w:r>
    </w:p>
    <w:p w14:paraId="16384325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2.5. Замовник оплачує Виконавцю надані послуги протягом 10 (десяти) банківських днів після підписання Сторонами Акту приймання- передачі наданих послуг.</w:t>
      </w:r>
    </w:p>
    <w:p w14:paraId="07749FF6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2.6. У разі затримки бюджетного фінансування, розрахунок за надані Послуги  здійснюється протягом 10 (десяти) банківських днів з дати отримання Замовником відповідного бюджетного призначення на фінансування закупівлі Послуг.</w:t>
      </w:r>
    </w:p>
    <w:p w14:paraId="202958B7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2.7. Обсяги закупівлі Послуг можуть бути зменшені зокрема з урахуванням фактичного обсягу видатків Замовника.</w:t>
      </w:r>
    </w:p>
    <w:p w14:paraId="6D3D2EBB" w14:textId="77777777" w:rsidR="000A7C73" w:rsidRPr="000A7C73" w:rsidRDefault="000A7C73" w:rsidP="000A7C73">
      <w:pPr>
        <w:spacing w:line="240" w:lineRule="auto"/>
        <w:ind w:firstLine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2.8. Ціна цього Договору може бути зменшена за взаємною згодою Сторін.</w:t>
      </w:r>
    </w:p>
    <w:p w14:paraId="5F36BC5C" w14:textId="77777777" w:rsidR="000A7C73" w:rsidRPr="000A7C73" w:rsidRDefault="000A7C73" w:rsidP="000A7C73">
      <w:pPr>
        <w:spacing w:line="240" w:lineRule="auto"/>
        <w:ind w:firstLine="207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14:paraId="51E4FC26" w14:textId="77777777" w:rsidR="000A7C73" w:rsidRPr="000A7C73" w:rsidRDefault="000A7C73" w:rsidP="000A7C73">
      <w:pPr>
        <w:spacing w:line="240" w:lineRule="auto"/>
        <w:ind w:firstLine="426"/>
        <w:jc w:val="center"/>
        <w:rPr>
          <w:rFonts w:eastAsia="Times New Roman" w:cs="Times New Roman"/>
          <w:b/>
          <w:szCs w:val="24"/>
          <w:lang w:eastAsia="ru-RU"/>
        </w:rPr>
      </w:pPr>
    </w:p>
    <w:p w14:paraId="58AA18C4" w14:textId="77777777" w:rsidR="000A7C73" w:rsidRPr="000A7C73" w:rsidRDefault="000A7C73" w:rsidP="000A7C73">
      <w:pPr>
        <w:spacing w:line="240" w:lineRule="auto"/>
        <w:ind w:firstLine="426"/>
        <w:jc w:val="center"/>
        <w:rPr>
          <w:rFonts w:eastAsia="Times New Roman" w:cs="Times New Roman"/>
          <w:b/>
          <w:szCs w:val="24"/>
          <w:lang w:eastAsia="ru-RU"/>
        </w:rPr>
      </w:pPr>
      <w:r w:rsidRPr="000A7C73">
        <w:rPr>
          <w:rFonts w:eastAsia="Times New Roman" w:cs="Times New Roman"/>
          <w:b/>
          <w:szCs w:val="24"/>
          <w:lang w:eastAsia="ru-RU"/>
        </w:rPr>
        <w:t>3. ЯКІСТЬ НАДАННЯ ПОСЛУГ</w:t>
      </w:r>
    </w:p>
    <w:p w14:paraId="108504AD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3.1.Якість надання Послуг за цим Договором, повинна відповідати вимогам стандартів, що існують для даного виду Послуг.</w:t>
      </w:r>
    </w:p>
    <w:p w14:paraId="5A1122C9" w14:textId="77777777" w:rsidR="000A7C73" w:rsidRPr="000A7C73" w:rsidRDefault="000A7C73" w:rsidP="000A7C73">
      <w:pPr>
        <w:spacing w:line="240" w:lineRule="auto"/>
        <w:ind w:hanging="284"/>
        <w:jc w:val="both"/>
        <w:rPr>
          <w:rFonts w:eastAsia="Times New Roman" w:cs="Times New Roman"/>
          <w:bCs/>
          <w:szCs w:val="24"/>
          <w:lang w:val="ru-RU" w:eastAsia="ru-RU"/>
        </w:rPr>
      </w:pPr>
      <w:r w:rsidRPr="000A7C73">
        <w:rPr>
          <w:rFonts w:eastAsia="Times New Roman" w:cs="Times New Roman"/>
          <w:bCs/>
          <w:szCs w:val="24"/>
          <w:lang w:val="en-US" w:eastAsia="ru-RU"/>
        </w:rPr>
        <w:t>      </w:t>
      </w:r>
      <w:r w:rsidRPr="000A7C73">
        <w:rPr>
          <w:rFonts w:eastAsia="Times New Roman" w:cs="Times New Roman"/>
          <w:bCs/>
          <w:szCs w:val="24"/>
          <w:lang w:val="ru-RU" w:eastAsia="ru-RU"/>
        </w:rPr>
        <w:t xml:space="preserve">3.2. При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передачі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наданих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послуг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Виконавець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повинен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забезпечити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їх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якість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згідно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вимог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,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що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 xml:space="preserve"> </w:t>
      </w:r>
      <w:proofErr w:type="spellStart"/>
      <w:r w:rsidRPr="000A7C73">
        <w:rPr>
          <w:rFonts w:eastAsia="Times New Roman" w:cs="Times New Roman"/>
          <w:bCs/>
          <w:szCs w:val="24"/>
          <w:lang w:val="ru-RU" w:eastAsia="ru-RU"/>
        </w:rPr>
        <w:t>передбачені</w:t>
      </w:r>
      <w:proofErr w:type="spellEnd"/>
      <w:r w:rsidRPr="000A7C73">
        <w:rPr>
          <w:rFonts w:eastAsia="Times New Roman" w:cs="Times New Roman"/>
          <w:bCs/>
          <w:szCs w:val="24"/>
          <w:lang w:val="ru-RU" w:eastAsia="ru-RU"/>
        </w:rPr>
        <w:t>.</w:t>
      </w:r>
    </w:p>
    <w:p w14:paraId="5E704CDD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b/>
          <w:bCs/>
          <w:szCs w:val="24"/>
          <w:lang w:val="ru-RU" w:eastAsia="ru-RU"/>
        </w:rPr>
      </w:pPr>
    </w:p>
    <w:p w14:paraId="15419DF1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1154F05C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>4. ВІДПОВІДАЛЬНІСТЬ СТОРІН</w:t>
      </w:r>
    </w:p>
    <w:p w14:paraId="0295A9AE" w14:textId="77777777" w:rsidR="000A7C73" w:rsidRPr="000A7C73" w:rsidRDefault="000A7C73" w:rsidP="000A7C73">
      <w:pPr>
        <w:tabs>
          <w:tab w:val="left" w:pos="5529"/>
        </w:tabs>
        <w:spacing w:line="240" w:lineRule="auto"/>
        <w:ind w:firstLine="360"/>
        <w:rPr>
          <w:rFonts w:eastAsia="Times New Roman" w:cs="Times New Roman"/>
          <w:bCs/>
          <w:szCs w:val="24"/>
          <w:lang w:eastAsia="ru-RU"/>
        </w:rPr>
      </w:pPr>
      <w:r w:rsidRPr="000A7C73">
        <w:rPr>
          <w:rFonts w:eastAsia="Times New Roman" w:cs="Times New Roman"/>
          <w:bCs/>
          <w:szCs w:val="24"/>
          <w:lang w:eastAsia="ru-RU"/>
        </w:rPr>
        <w:t>4.1. Замовник</w:t>
      </w:r>
      <w:r w:rsidRPr="000A7C7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A7C73">
        <w:rPr>
          <w:rFonts w:eastAsia="Times New Roman" w:cs="Times New Roman"/>
          <w:bCs/>
          <w:szCs w:val="24"/>
          <w:lang w:eastAsia="ru-RU"/>
        </w:rPr>
        <w:t>несе відповідальність за несвоєчасну оплату та неприйняття послуг.</w:t>
      </w:r>
    </w:p>
    <w:p w14:paraId="429B2ACA" w14:textId="77777777" w:rsidR="000A7C73" w:rsidRPr="000A7C73" w:rsidRDefault="000A7C73" w:rsidP="000A7C73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bCs/>
          <w:szCs w:val="24"/>
          <w:lang w:eastAsia="ru-RU"/>
        </w:rPr>
        <w:t>4.2.</w:t>
      </w:r>
      <w:r w:rsidRPr="000A7C7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A7C73">
        <w:rPr>
          <w:rFonts w:eastAsia="Times New Roman" w:cs="Times New Roman"/>
          <w:bCs/>
          <w:szCs w:val="24"/>
          <w:lang w:eastAsia="ru-RU"/>
        </w:rPr>
        <w:t>Виконавець</w:t>
      </w:r>
      <w:r w:rsidRPr="000A7C73">
        <w:rPr>
          <w:rFonts w:eastAsia="Times New Roman" w:cs="Times New Roman"/>
          <w:szCs w:val="24"/>
          <w:lang w:eastAsia="ru-RU"/>
        </w:rPr>
        <w:t xml:space="preserve"> відповідає перед </w:t>
      </w:r>
      <w:r w:rsidRPr="000A7C73">
        <w:rPr>
          <w:rFonts w:eastAsia="Times New Roman" w:cs="Times New Roman"/>
          <w:bCs/>
          <w:szCs w:val="24"/>
          <w:lang w:eastAsia="ru-RU"/>
        </w:rPr>
        <w:t>Замовником</w:t>
      </w:r>
      <w:r w:rsidRPr="000A7C73">
        <w:rPr>
          <w:rFonts w:eastAsia="Times New Roman" w:cs="Times New Roman"/>
          <w:szCs w:val="24"/>
          <w:lang w:eastAsia="ru-RU"/>
        </w:rPr>
        <w:t xml:space="preserve"> за якість і строк надання послуг. У разі незадоволення якістю наданих послуг, Виконавець зобов’язується усунути недоліки за свій рахунок.</w:t>
      </w:r>
    </w:p>
    <w:p w14:paraId="55C5522A" w14:textId="77777777" w:rsidR="000A7C73" w:rsidRPr="000A7C73" w:rsidRDefault="000A7C73" w:rsidP="000A7C73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4.3. У разі порушення Виконавцем зобов'язань за цим Договором, Замовник, який фінансується з Державного бюджету України, має право застосувати до нього наступні штрафні санкції:</w:t>
      </w:r>
    </w:p>
    <w:p w14:paraId="0DEDEA61" w14:textId="77777777" w:rsidR="000A7C73" w:rsidRPr="000A7C73" w:rsidRDefault="000A7C73" w:rsidP="000A7C73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- за порушення Виконавцем умов зобов’язання щодо якості наданих Послуг, стягнути штраф у розмірі 20 (двадцяти) відсотків вартості неякісно наданих Послуг, а також, вимагати усунення недоліків силами й за рахунок Виконавця;</w:t>
      </w:r>
    </w:p>
    <w:p w14:paraId="7B454BE6" w14:textId="77777777" w:rsidR="000A7C73" w:rsidRPr="000A7C73" w:rsidRDefault="000A7C73" w:rsidP="000A7C73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- за порушення строків виконання зобов’язань за цим Договором, з Виконавця стягується пеня у розмірі 0,1 відсотка вартості Послуг, з яких допущено прострочення виконання зобов’язання, за кожний день прострочення, а, за прострочення понад тридцять днів, додатково стягується штраф у розмірі 7 (сім) відсотків від вказаної вартості Послуг.</w:t>
      </w:r>
    </w:p>
    <w:p w14:paraId="2C7DAD64" w14:textId="77777777" w:rsidR="000A7C73" w:rsidRPr="000A7C73" w:rsidRDefault="000A7C73" w:rsidP="000A7C73">
      <w:pPr>
        <w:spacing w:line="240" w:lineRule="auto"/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- за відмову від виконання умов Договору повністю або частково Виконавець сплачує Замовнику штраф в розмірі 25 % ціни Договору.</w:t>
      </w:r>
    </w:p>
    <w:p w14:paraId="6C71B276" w14:textId="77777777" w:rsidR="000A7C73" w:rsidRPr="000A7C73" w:rsidRDefault="000A7C73" w:rsidP="000A7C73">
      <w:pPr>
        <w:spacing w:line="240" w:lineRule="auto"/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4.4. Замовник  звільняється від сплати будь-яких штрафних санкцій та відшкодування збитків у разі затримки сплати грошових коштів Виконавцю, якщо така затримка спричинена відсутністю своєчасного бюджетного фінансування.</w:t>
      </w:r>
    </w:p>
    <w:p w14:paraId="60D8509A" w14:textId="77777777" w:rsidR="000A7C73" w:rsidRPr="000A7C73" w:rsidRDefault="000A7C73" w:rsidP="000A7C73">
      <w:pPr>
        <w:spacing w:line="240" w:lineRule="auto"/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4.5. Сплата встановлених Договором штрафних санкцій не звільняє Виконавця від обов'язку належного виконання зобов'язань за цим Договором.</w:t>
      </w:r>
    </w:p>
    <w:p w14:paraId="659907F9" w14:textId="77777777" w:rsidR="000A7C73" w:rsidRPr="000A7C73" w:rsidRDefault="000A7C73" w:rsidP="000A7C73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14:paraId="3AD3C81B" w14:textId="77777777" w:rsidR="000A7C73" w:rsidRPr="000A7C73" w:rsidRDefault="000A7C73" w:rsidP="000A7C73">
      <w:pPr>
        <w:tabs>
          <w:tab w:val="left" w:pos="567"/>
          <w:tab w:val="left" w:pos="8505"/>
        </w:tabs>
        <w:spacing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 w:rsidRPr="000A7C73">
        <w:rPr>
          <w:rFonts w:eastAsia="Times New Roman" w:cs="Times New Roman"/>
          <w:b/>
          <w:noProof/>
          <w:szCs w:val="24"/>
          <w:lang w:eastAsia="ru-RU"/>
        </w:rPr>
        <w:t>5. ПРАВА ТА ОБОВ</w:t>
      </w:r>
      <w:r w:rsidRPr="000A7C73">
        <w:rPr>
          <w:rFonts w:eastAsia="Times New Roman" w:cs="Times New Roman"/>
          <w:szCs w:val="24"/>
          <w:lang w:eastAsia="ru-RU"/>
        </w:rPr>
        <w:t>'</w:t>
      </w:r>
      <w:r w:rsidRPr="000A7C73">
        <w:rPr>
          <w:rFonts w:eastAsia="Times New Roman" w:cs="Times New Roman"/>
          <w:b/>
          <w:noProof/>
          <w:szCs w:val="24"/>
          <w:lang w:eastAsia="ru-RU"/>
        </w:rPr>
        <w:t xml:space="preserve">ЯЗКИ СТОРІН </w:t>
      </w:r>
    </w:p>
    <w:p w14:paraId="69B075D1" w14:textId="77777777" w:rsidR="000A7C73" w:rsidRPr="000A7C73" w:rsidRDefault="000A7C73" w:rsidP="000A7C73">
      <w:pPr>
        <w:tabs>
          <w:tab w:val="left" w:pos="567"/>
          <w:tab w:val="left" w:pos="8505"/>
        </w:tabs>
        <w:spacing w:line="240" w:lineRule="auto"/>
        <w:jc w:val="both"/>
        <w:rPr>
          <w:rFonts w:eastAsia="Times New Roman" w:cs="Times New Roman"/>
          <w:b/>
          <w:bCs/>
          <w:noProof/>
          <w:szCs w:val="24"/>
          <w:lang w:eastAsia="ru-RU"/>
        </w:rPr>
      </w:pPr>
      <w:r w:rsidRPr="000A7C73">
        <w:rPr>
          <w:rFonts w:eastAsia="Times New Roman" w:cs="Times New Roman"/>
          <w:b/>
          <w:bCs/>
          <w:noProof/>
          <w:szCs w:val="24"/>
          <w:lang w:eastAsia="ru-RU"/>
        </w:rPr>
        <w:t xml:space="preserve"> 5.1. Замовник зобовязаний:</w:t>
      </w:r>
    </w:p>
    <w:p w14:paraId="31A4D41A" w14:textId="77777777" w:rsidR="000A7C73" w:rsidRPr="000A7C73" w:rsidRDefault="000A7C73" w:rsidP="000A7C73">
      <w:pPr>
        <w:tabs>
          <w:tab w:val="left" w:pos="567"/>
          <w:tab w:val="left" w:pos="8505"/>
        </w:tabs>
        <w:spacing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  <w:r w:rsidRPr="000A7C73">
        <w:rPr>
          <w:rFonts w:eastAsia="Times New Roman" w:cs="Times New Roman"/>
          <w:noProof/>
          <w:szCs w:val="24"/>
          <w:lang w:eastAsia="ru-RU"/>
        </w:rPr>
        <w:t>5.1.1. Своєчасно та в повному обсязі сплачувати за надані Послуги.</w:t>
      </w:r>
    </w:p>
    <w:p w14:paraId="1B69C8FB" w14:textId="77777777" w:rsidR="000A7C73" w:rsidRPr="000A7C73" w:rsidRDefault="000A7C73" w:rsidP="000A7C73">
      <w:pPr>
        <w:tabs>
          <w:tab w:val="left" w:pos="567"/>
          <w:tab w:val="left" w:pos="8505"/>
        </w:tabs>
        <w:spacing w:line="240" w:lineRule="auto"/>
        <w:jc w:val="both"/>
        <w:rPr>
          <w:rFonts w:eastAsia="Times New Roman" w:cs="Times New Roman"/>
          <w:b/>
          <w:bCs/>
          <w:noProof/>
          <w:szCs w:val="24"/>
          <w:lang w:eastAsia="ru-RU"/>
        </w:rPr>
      </w:pPr>
      <w:r w:rsidRPr="000A7C73">
        <w:rPr>
          <w:rFonts w:eastAsia="Times New Roman" w:cs="Times New Roman"/>
          <w:b/>
          <w:bCs/>
          <w:noProof/>
          <w:szCs w:val="24"/>
          <w:lang w:eastAsia="ru-RU"/>
        </w:rPr>
        <w:t xml:space="preserve"> 5.2. Замовник має право: </w:t>
      </w:r>
    </w:p>
    <w:p w14:paraId="44500F5D" w14:textId="77777777" w:rsidR="000A7C73" w:rsidRPr="000A7C73" w:rsidRDefault="000A7C73" w:rsidP="000A7C73">
      <w:pPr>
        <w:tabs>
          <w:tab w:val="left" w:pos="567"/>
          <w:tab w:val="left" w:pos="8505"/>
        </w:tabs>
        <w:spacing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  <w:r w:rsidRPr="000A7C73">
        <w:rPr>
          <w:rFonts w:eastAsia="Times New Roman" w:cs="Times New Roman"/>
          <w:noProof/>
          <w:szCs w:val="24"/>
          <w:lang w:eastAsia="ru-RU"/>
        </w:rPr>
        <w:t>5.2.1. Достроково розірвати цей Договір в односторонньому порядку у разі невиконання зобов</w:t>
      </w:r>
      <w:r w:rsidRPr="000A7C73">
        <w:rPr>
          <w:rFonts w:eastAsia="Times New Roman" w:cs="Times New Roman"/>
          <w:szCs w:val="24"/>
          <w:lang w:eastAsia="ru-RU"/>
        </w:rPr>
        <w:t>'</w:t>
      </w:r>
      <w:proofErr w:type="spellStart"/>
      <w:r w:rsidRPr="000A7C73">
        <w:rPr>
          <w:rFonts w:eastAsia="Times New Roman" w:cs="Times New Roman"/>
          <w:noProof/>
          <w:szCs w:val="24"/>
          <w:lang w:eastAsia="ru-RU"/>
        </w:rPr>
        <w:t>язань</w:t>
      </w:r>
      <w:proofErr w:type="spellEnd"/>
      <w:r w:rsidRPr="000A7C73">
        <w:rPr>
          <w:rFonts w:eastAsia="Times New Roman" w:cs="Times New Roman"/>
          <w:noProof/>
          <w:szCs w:val="24"/>
          <w:lang w:eastAsia="ru-RU"/>
        </w:rPr>
        <w:t xml:space="preserve"> Виконавцем, повідомивши про це його у строк 5 (п’яти) робочих днів.</w:t>
      </w:r>
    </w:p>
    <w:p w14:paraId="4E6A35E1" w14:textId="77777777" w:rsidR="000A7C73" w:rsidRPr="000A7C73" w:rsidRDefault="000A7C73" w:rsidP="000A7C73">
      <w:pPr>
        <w:shd w:val="clear" w:color="auto" w:fill="FFFFFF"/>
        <w:spacing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  <w:r w:rsidRPr="000A7C73">
        <w:rPr>
          <w:rFonts w:eastAsia="Times New Roman" w:cs="Times New Roman"/>
          <w:noProof/>
          <w:szCs w:val="24"/>
          <w:lang w:eastAsia="ru-RU"/>
        </w:rPr>
        <w:t xml:space="preserve">5.2.3. Зменшувати кінцевий обсяг закупівлі зокрема з урахуванням фактичного обсягу видатків Покупця. У такому разі Сторони вносять відповідні зміни до цього Договору.Вимога Покупця </w:t>
      </w:r>
      <w:r w:rsidRPr="000A7C7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щодо зменшення обсягу закупівлі є обов’язковою для Виконавця. </w:t>
      </w:r>
    </w:p>
    <w:p w14:paraId="5BA1E36F" w14:textId="77777777" w:rsidR="000A7C73" w:rsidRPr="000A7C73" w:rsidRDefault="000A7C73" w:rsidP="000A7C73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noProof/>
          <w:szCs w:val="24"/>
          <w:lang w:eastAsia="ru-RU"/>
        </w:rPr>
        <w:t>5.2.4. Повертати документи (</w:t>
      </w:r>
      <w:r w:rsidRPr="000A7C73">
        <w:rPr>
          <w:rFonts w:eastAsia="Times New Roman" w:cs="Times New Roman"/>
          <w:szCs w:val="24"/>
          <w:lang w:eastAsia="ru-RU"/>
        </w:rPr>
        <w:t xml:space="preserve">рахунки-фактури та </w:t>
      </w:r>
      <w:r w:rsidRPr="000A7C73">
        <w:rPr>
          <w:rFonts w:eastAsia="Times New Roman" w:cs="Times New Roman"/>
          <w:color w:val="000000"/>
          <w:spacing w:val="-2"/>
          <w:szCs w:val="24"/>
          <w:lang w:eastAsia="ru-RU"/>
        </w:rPr>
        <w:t>Акти приймання-</w:t>
      </w:r>
      <w:r w:rsidRPr="000A7C73">
        <w:rPr>
          <w:rFonts w:eastAsia="Times New Roman" w:cs="Times New Roman"/>
          <w:szCs w:val="24"/>
          <w:lang w:eastAsia="ru-RU"/>
        </w:rPr>
        <w:t xml:space="preserve"> передачі</w:t>
      </w:r>
      <w:r w:rsidRPr="000A7C7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наданих послу</w:t>
      </w:r>
      <w:r w:rsidRPr="000A7C73">
        <w:rPr>
          <w:rFonts w:eastAsia="Times New Roman" w:cs="Times New Roman"/>
          <w:szCs w:val="24"/>
          <w:lang w:eastAsia="ru-RU"/>
        </w:rPr>
        <w:t>) Виконавцю без здійснення оплати у разі неналежного оформлення документів (відсутність печатки, підписів, тощо).</w:t>
      </w:r>
    </w:p>
    <w:p w14:paraId="6C9F0C56" w14:textId="77777777" w:rsidR="000A7C73" w:rsidRPr="000A7C73" w:rsidRDefault="000A7C73" w:rsidP="000A7C73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>5.3. Виконавець зобов’язаний:</w:t>
      </w:r>
    </w:p>
    <w:p w14:paraId="2CA9387A" w14:textId="77777777" w:rsidR="000A7C73" w:rsidRPr="000A7C73" w:rsidRDefault="000A7C73" w:rsidP="000A7C73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5.3.1. Своєчасно та якісно надати послуги, передбачені в п. 1.1. цього Договору.</w:t>
      </w:r>
    </w:p>
    <w:p w14:paraId="72E87643" w14:textId="77777777" w:rsidR="000A7C73" w:rsidRPr="000A7C73" w:rsidRDefault="000A7C73" w:rsidP="000A7C73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>5.4. Виконавець має право:</w:t>
      </w:r>
    </w:p>
    <w:p w14:paraId="5B0DCF4A" w14:textId="77777777" w:rsidR="000A7C73" w:rsidRPr="000A7C73" w:rsidRDefault="000A7C73" w:rsidP="000A7C73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5.4.1. Своєчасно та у повному обсязі отримувати плату за надані послуги</w:t>
      </w:r>
    </w:p>
    <w:p w14:paraId="3BD639E7" w14:textId="77777777" w:rsidR="000A7C73" w:rsidRPr="000A7C73" w:rsidRDefault="000A7C73" w:rsidP="000A7C73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14:paraId="24781B9A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>6. СТРОК ДІЇ ДОГОВОРУ</w:t>
      </w:r>
    </w:p>
    <w:p w14:paraId="2EC79DC4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 xml:space="preserve">6.1. </w:t>
      </w:r>
      <w:r w:rsidRPr="000A7C73">
        <w:rPr>
          <w:rFonts w:eastAsia="Times New Roman" w:cs="Times New Roman"/>
          <w:color w:val="000000"/>
          <w:szCs w:val="24"/>
          <w:lang w:eastAsia="ru-RU"/>
        </w:rPr>
        <w:t xml:space="preserve">Цей Договір вважається укладеним і набирає чинності з моменту його підписання Сторонами та його скріплення печатками Сторін і діє до </w:t>
      </w:r>
      <w:r w:rsidRPr="000A7C73">
        <w:rPr>
          <w:rFonts w:eastAsia="Times New Roman" w:cs="Times New Roman"/>
          <w:b/>
          <w:bCs/>
          <w:color w:val="000000"/>
          <w:szCs w:val="24"/>
          <w:lang w:eastAsia="ru-RU"/>
        </w:rPr>
        <w:t>„31” грудня 2022 р.</w:t>
      </w:r>
    </w:p>
    <w:p w14:paraId="3AFC323C" w14:textId="77777777" w:rsidR="000A7C73" w:rsidRPr="000A7C73" w:rsidRDefault="000A7C73" w:rsidP="000A7C73">
      <w:pPr>
        <w:spacing w:line="240" w:lineRule="auto"/>
        <w:ind w:firstLine="426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781FECF4" w14:textId="77777777" w:rsidR="000A7C73" w:rsidRPr="000A7C73" w:rsidRDefault="000A7C73" w:rsidP="000A7C73">
      <w:pPr>
        <w:spacing w:line="240" w:lineRule="auto"/>
        <w:ind w:firstLine="426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0A7C73">
        <w:rPr>
          <w:rFonts w:eastAsia="Times New Roman" w:cs="Times New Roman"/>
          <w:b/>
          <w:color w:val="000000"/>
          <w:szCs w:val="24"/>
          <w:lang w:eastAsia="ru-RU"/>
        </w:rPr>
        <w:t>7. ВИРІШЕННЯ СПОРІВ</w:t>
      </w:r>
    </w:p>
    <w:p w14:paraId="7BD23F94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7C73">
        <w:rPr>
          <w:rFonts w:eastAsia="Times New Roman" w:cs="Times New Roman"/>
          <w:color w:val="000000"/>
          <w:szCs w:val="24"/>
          <w:lang w:eastAsia="ru-RU"/>
        </w:rPr>
        <w:t>7.1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4BDE032E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7C73">
        <w:rPr>
          <w:rFonts w:eastAsia="Times New Roman" w:cs="Times New Roman"/>
          <w:color w:val="000000"/>
          <w:szCs w:val="24"/>
          <w:lang w:eastAsia="ru-RU"/>
        </w:rPr>
        <w:t xml:space="preserve"> 7.2. Якщо Сторони не прийшли до взаємної згоди, то претензії і суперечки за даним Договором розглядаються в Господарському Суді м. Києва.</w:t>
      </w:r>
    </w:p>
    <w:p w14:paraId="1F2CE3A4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1825BB96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7A9A1506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>8. ПРИКІНЦЕВІ ПОЛОЖЕННЯ</w:t>
      </w:r>
    </w:p>
    <w:p w14:paraId="0425757A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lastRenderedPageBreak/>
        <w:t>8.1. Всі спори між Сторонами, що можуть виникнути при виконанні Договору, або в зв’язку з ним, вирішуються шляхом переговорів. Якщо при цьому Сторони не досягнуть згоди, то спір вирішується в Господарському суді за місцезнаходженням Замовника</w:t>
      </w:r>
    </w:p>
    <w:p w14:paraId="2C188B2F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8.2.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місце знаходження/місця проживання,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(IP-адреса, телефон, e-</w:t>
      </w:r>
      <w:proofErr w:type="spellStart"/>
      <w:r w:rsidRPr="000A7C73">
        <w:rPr>
          <w:rFonts w:eastAsia="Times New Roman" w:cs="Times New Roman"/>
          <w:szCs w:val="24"/>
          <w:lang w:eastAsia="ru-RU"/>
        </w:rPr>
        <w:t>mail</w:t>
      </w:r>
      <w:proofErr w:type="spellEnd"/>
      <w:r w:rsidRPr="000A7C73">
        <w:rPr>
          <w:rFonts w:eastAsia="Times New Roman" w:cs="Times New Roman"/>
          <w:szCs w:val="24"/>
          <w:lang w:eastAsia="ru-RU"/>
        </w:rPr>
        <w:t xml:space="preserve">), прізвища, ім’я по батькові, (паспортні дані, дані про освіту та інші персональні дані), що дають змогу ідентифікувати особу, що діє в інтересах та/або від імені однієї із Сторін, та інших даних, які передає одна Сторона іншій з метою забезпечення реалізації податкових відносин, господарських відносин, відносин у сфері бухгалтерського обліку та аудиту, відносин у сфері економічних, фінансових послуг та страхування, або інших аналогічних цілях. </w:t>
      </w:r>
    </w:p>
    <w:p w14:paraId="44A056F3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0A7C73">
        <w:rPr>
          <w:rFonts w:eastAsia="Times New Roman" w:cs="Times New Roman"/>
          <w:bCs/>
          <w:szCs w:val="24"/>
          <w:lang w:eastAsia="ru-RU"/>
        </w:rPr>
        <w:t>8.3. Зміни та доповнення, додаткові угоди та додатки до цього Договору, укладені за взаємною згодою Сторін,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14:paraId="5634900D" w14:textId="77777777" w:rsidR="000A7C73" w:rsidRPr="000A7C73" w:rsidRDefault="000A7C73" w:rsidP="000A7C73">
      <w:pPr>
        <w:spacing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8.4. Договір укладено у двох примірниках, по одному для кожної із Сторін.</w:t>
      </w:r>
    </w:p>
    <w:p w14:paraId="39873284" w14:textId="77777777" w:rsidR="000A7C73" w:rsidRPr="000A7C73" w:rsidRDefault="000A7C73" w:rsidP="000A7C73">
      <w:pPr>
        <w:spacing w:line="240" w:lineRule="auto"/>
        <w:ind w:firstLine="426"/>
        <w:rPr>
          <w:rFonts w:eastAsia="Times New Roman" w:cs="Times New Roman"/>
          <w:szCs w:val="24"/>
          <w:lang w:eastAsia="ru-RU"/>
        </w:rPr>
      </w:pPr>
    </w:p>
    <w:p w14:paraId="12A9CC18" w14:textId="77777777" w:rsidR="000A7C73" w:rsidRPr="000A7C73" w:rsidRDefault="000A7C73" w:rsidP="000A7C73">
      <w:pPr>
        <w:numPr>
          <w:ilvl w:val="0"/>
          <w:numId w:val="2"/>
        </w:numPr>
        <w:spacing w:after="160" w:line="259" w:lineRule="auto"/>
        <w:jc w:val="center"/>
        <w:rPr>
          <w:rFonts w:eastAsia="Times New Roman" w:cs="Times New Roman"/>
          <w:b/>
          <w:szCs w:val="24"/>
          <w:lang w:eastAsia="uk-UA"/>
        </w:rPr>
      </w:pPr>
      <w:r w:rsidRPr="000A7C73">
        <w:rPr>
          <w:rFonts w:eastAsia="Times New Roman" w:cs="Times New Roman"/>
          <w:b/>
          <w:szCs w:val="24"/>
          <w:lang w:eastAsia="uk-UA"/>
        </w:rPr>
        <w:t>ДОДАТКИ ДО ДОГОВОРУ</w:t>
      </w:r>
    </w:p>
    <w:p w14:paraId="17077BE7" w14:textId="77777777" w:rsidR="000A7C73" w:rsidRPr="000A7C73" w:rsidRDefault="000A7C73" w:rsidP="000A7C7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uk-UA"/>
        </w:rPr>
      </w:pPr>
      <w:r w:rsidRPr="000A7C73">
        <w:rPr>
          <w:rFonts w:eastAsia="Times New Roman" w:cs="Times New Roman"/>
          <w:szCs w:val="24"/>
          <w:lang w:eastAsia="uk-UA"/>
        </w:rPr>
        <w:t>9.1. Невід’ємною частиною цього Договору є  Специфікація (Додаток № 1).</w:t>
      </w:r>
    </w:p>
    <w:p w14:paraId="152915D3" w14:textId="77777777" w:rsidR="000A7C73" w:rsidRPr="000A7C73" w:rsidRDefault="000A7C73" w:rsidP="000A7C73">
      <w:pPr>
        <w:spacing w:line="240" w:lineRule="auto"/>
        <w:ind w:firstLine="426"/>
        <w:rPr>
          <w:rFonts w:eastAsia="Times New Roman" w:cs="Times New Roman"/>
          <w:szCs w:val="24"/>
          <w:lang w:eastAsia="ru-RU"/>
        </w:rPr>
      </w:pPr>
    </w:p>
    <w:p w14:paraId="64370F60" w14:textId="77777777" w:rsidR="000A7C73" w:rsidRPr="000A7C73" w:rsidRDefault="000A7C73" w:rsidP="000A7C73">
      <w:pPr>
        <w:spacing w:line="240" w:lineRule="auto"/>
        <w:ind w:firstLine="426"/>
        <w:rPr>
          <w:rFonts w:eastAsia="Times New Roman" w:cs="Times New Roman"/>
          <w:szCs w:val="24"/>
          <w:lang w:eastAsia="ru-RU"/>
        </w:rPr>
      </w:pPr>
    </w:p>
    <w:p w14:paraId="2F55B9E8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>МІСЦЕЗНАХОДЖЕННЯ ТА РЕКВІЗИТИ СТОРІН</w:t>
      </w:r>
    </w:p>
    <w:p w14:paraId="06C9BF91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4761"/>
        <w:gridCol w:w="298"/>
        <w:gridCol w:w="4942"/>
      </w:tblGrid>
      <w:tr w:rsidR="000A7C73" w:rsidRPr="000A7C73" w14:paraId="525ABE93" w14:textId="77777777" w:rsidTr="005C0F4A">
        <w:trPr>
          <w:cantSplit/>
          <w:trHeight w:val="2689"/>
        </w:trPr>
        <w:tc>
          <w:tcPr>
            <w:tcW w:w="2380" w:type="pct"/>
          </w:tcPr>
          <w:p w14:paraId="04C6DFB1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ЗАМОВНИК:</w:t>
            </w:r>
          </w:p>
          <w:p w14:paraId="5C803DC0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iCs/>
                <w:szCs w:val="24"/>
                <w:lang w:val="ru-RU" w:eastAsia="ru-RU"/>
              </w:rPr>
            </w:pPr>
            <w:r w:rsidRPr="000A7C73">
              <w:rPr>
                <w:rFonts w:eastAsia="Times New Roman" w:cs="Times New Roman"/>
                <w:b/>
                <w:snapToGrid w:val="0"/>
                <w:color w:val="000000"/>
                <w:szCs w:val="24"/>
                <w:lang w:eastAsia="ru-RU"/>
              </w:rPr>
              <w:t>Національний університет біоресурсів і природокористування України</w:t>
            </w:r>
          </w:p>
          <w:p w14:paraId="3ECDCE49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iCs/>
                <w:szCs w:val="24"/>
                <w:lang w:eastAsia="ru-RU"/>
              </w:rPr>
              <w:t xml:space="preserve">вул. Героїв Оборони,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0A7C73">
                <w:rPr>
                  <w:rFonts w:eastAsia="Times New Roman" w:cs="Times New Roman"/>
                  <w:iCs/>
                  <w:szCs w:val="24"/>
                  <w:lang w:eastAsia="ru-RU"/>
                </w:rPr>
                <w:t>15, м</w:t>
              </w:r>
            </w:smartTag>
            <w:r w:rsidRPr="000A7C73">
              <w:rPr>
                <w:rFonts w:eastAsia="Times New Roman" w:cs="Times New Roman"/>
                <w:iCs/>
                <w:szCs w:val="24"/>
                <w:lang w:eastAsia="ru-RU"/>
              </w:rPr>
              <w:t xml:space="preserve">. Київ, 03041 </w:t>
            </w:r>
          </w:p>
          <w:p w14:paraId="786F90B2" w14:textId="77777777" w:rsidR="000A7C73" w:rsidRPr="000A7C73" w:rsidRDefault="000A7C73" w:rsidP="000A7C73">
            <w:pPr>
              <w:tabs>
                <w:tab w:val="left" w:pos="3909"/>
              </w:tabs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IBAN</w:t>
            </w:r>
            <w:r w:rsidRPr="000A7C7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______________________________</w:t>
            </w:r>
          </w:p>
          <w:p w14:paraId="6B0EF61F" w14:textId="77777777" w:rsidR="000A7C73" w:rsidRPr="000A7C73" w:rsidRDefault="000A7C73" w:rsidP="000A7C73">
            <w:pPr>
              <w:tabs>
                <w:tab w:val="left" w:pos="3909"/>
              </w:tabs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Cs w:val="24"/>
                <w:lang w:eastAsia="ru-RU"/>
              </w:rPr>
              <w:t>в Державній казначейській службі України у м. Києві</w:t>
            </w:r>
          </w:p>
          <w:p w14:paraId="3804EE09" w14:textId="77777777" w:rsidR="000A7C73" w:rsidRPr="000A7C73" w:rsidRDefault="000A7C73" w:rsidP="000A7C73">
            <w:pPr>
              <w:keepNext/>
              <w:spacing w:line="240" w:lineRule="auto"/>
              <w:outlineLvl w:val="2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код банку 820172, код ЄДРПОУ 00493706</w:t>
            </w:r>
          </w:p>
          <w:p w14:paraId="302CA2F7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szCs w:val="24"/>
                <w:lang w:eastAsia="ru-RU"/>
              </w:rPr>
              <w:t>ІПН № 004937026501</w:t>
            </w:r>
          </w:p>
          <w:p w14:paraId="3B74B373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071514D4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4ECCB885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1ECFA64D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1F2BA59A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687CBF50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A7C7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_______________________ </w:t>
            </w:r>
          </w:p>
          <w:p w14:paraId="14C44D03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                                     </w:t>
            </w:r>
            <w:r w:rsidRPr="000A7C7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</w:t>
            </w:r>
            <w:r w:rsidRPr="000A7C73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 </w:t>
            </w:r>
          </w:p>
          <w:p w14:paraId="49CB239D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9" w:type="pct"/>
          </w:tcPr>
          <w:p w14:paraId="1122085E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1" w:type="pct"/>
          </w:tcPr>
          <w:p w14:paraId="61A7B8D1" w14:textId="77777777" w:rsidR="000A7C73" w:rsidRPr="000A7C73" w:rsidRDefault="000A7C73" w:rsidP="000A7C73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b/>
                <w:szCs w:val="24"/>
                <w:lang w:eastAsia="ru-RU"/>
              </w:rPr>
              <w:t>ВИКОНАВЕЦЬ:</w:t>
            </w:r>
          </w:p>
          <w:p w14:paraId="7A6A0C61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napToGrid w:val="0"/>
                <w:color w:val="000000"/>
                <w:szCs w:val="24"/>
                <w:lang w:eastAsia="ru-RU"/>
              </w:rPr>
              <w:t>_____________________________________</w:t>
            </w:r>
          </w:p>
          <w:p w14:paraId="5169D900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zCs w:val="24"/>
                <w:lang w:eastAsia="ru-RU"/>
              </w:rPr>
              <w:t>_____________________________________</w:t>
            </w:r>
          </w:p>
          <w:p w14:paraId="64B6C744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zCs w:val="24"/>
                <w:lang w:eastAsia="ru-RU"/>
              </w:rPr>
              <w:t>_____________________________________</w:t>
            </w:r>
          </w:p>
          <w:p w14:paraId="5307559E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zCs w:val="24"/>
                <w:lang w:eastAsia="ru-RU"/>
              </w:rPr>
              <w:t>_____________________________________</w:t>
            </w:r>
          </w:p>
          <w:p w14:paraId="5B6C670A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zCs w:val="24"/>
                <w:lang w:eastAsia="ru-RU"/>
              </w:rPr>
              <w:t>_____________________________________</w:t>
            </w:r>
          </w:p>
          <w:p w14:paraId="68B9BFE6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3903CF85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  <w:p w14:paraId="623CE98C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5D87D98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D5712F9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407FC3BB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0084BEB8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7F954DE4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1DDA14C0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A7C73">
              <w:rPr>
                <w:rFonts w:eastAsia="Times New Roman" w:cs="Times New Roman"/>
                <w:b/>
                <w:szCs w:val="24"/>
                <w:lang w:eastAsia="ru-RU"/>
              </w:rPr>
              <w:t>_____________________/_______________/</w:t>
            </w:r>
          </w:p>
        </w:tc>
      </w:tr>
    </w:tbl>
    <w:p w14:paraId="7E4DE969" w14:textId="77777777" w:rsidR="000A7C73" w:rsidRPr="000A7C73" w:rsidRDefault="000A7C73" w:rsidP="000A7C73">
      <w:pPr>
        <w:spacing w:line="240" w:lineRule="auto"/>
        <w:rPr>
          <w:rFonts w:eastAsia="Times New Roman" w:cs="Times New Roman"/>
          <w:szCs w:val="24"/>
          <w:lang w:val="en-US" w:eastAsia="ru-RU"/>
        </w:rPr>
      </w:pPr>
    </w:p>
    <w:p w14:paraId="0E006373" w14:textId="77777777" w:rsidR="000A7C73" w:rsidRPr="000A7C73" w:rsidRDefault="000A7C73" w:rsidP="000A7C73">
      <w:pPr>
        <w:shd w:val="clear" w:color="auto" w:fill="FFFFFF"/>
        <w:autoSpaceDE w:val="0"/>
        <w:autoSpaceDN w:val="0"/>
        <w:adjustRightInd w:val="0"/>
        <w:spacing w:line="240" w:lineRule="auto"/>
        <w:ind w:right="360"/>
        <w:rPr>
          <w:rFonts w:eastAsia="Times New Roman" w:cs="Times New Roman"/>
          <w:szCs w:val="24"/>
          <w:lang w:eastAsia="uk-UA"/>
        </w:rPr>
      </w:pPr>
    </w:p>
    <w:p w14:paraId="3FF3E175" w14:textId="77777777" w:rsidR="000A7C73" w:rsidRPr="000A7C73" w:rsidRDefault="000A7C73" w:rsidP="000A7C73">
      <w:pPr>
        <w:spacing w:line="240" w:lineRule="auto"/>
        <w:rPr>
          <w:rFonts w:eastAsia="Times New Roman" w:cs="Times New Roman"/>
          <w:szCs w:val="24"/>
          <w:lang w:eastAsia="uk-UA"/>
        </w:rPr>
      </w:pPr>
      <w:r w:rsidRPr="000A7C73">
        <w:rPr>
          <w:rFonts w:eastAsia="Times New Roman" w:cs="Times New Roman"/>
          <w:szCs w:val="24"/>
          <w:lang w:eastAsia="uk-UA"/>
        </w:rPr>
        <w:br w:type="page"/>
      </w:r>
    </w:p>
    <w:p w14:paraId="0A1D2591" w14:textId="77777777" w:rsidR="000A7C73" w:rsidRPr="000A7C73" w:rsidRDefault="000A7C73" w:rsidP="000A7C73">
      <w:pPr>
        <w:spacing w:line="200" w:lineRule="atLeast"/>
        <w:jc w:val="right"/>
        <w:rPr>
          <w:rFonts w:eastAsia="Times New Roman" w:cs="Times New Roman"/>
          <w:b/>
          <w:szCs w:val="20"/>
          <w:lang w:eastAsia="ru-RU"/>
        </w:rPr>
      </w:pPr>
      <w:r w:rsidRPr="000A7C73">
        <w:rPr>
          <w:rFonts w:eastAsia="Times New Roman" w:cs="Times New Roman"/>
          <w:b/>
          <w:szCs w:val="20"/>
          <w:lang w:eastAsia="ru-RU"/>
        </w:rPr>
        <w:lastRenderedPageBreak/>
        <w:t xml:space="preserve">Додаток № 1 </w:t>
      </w:r>
    </w:p>
    <w:p w14:paraId="1B36D9E9" w14:textId="77777777" w:rsidR="000A7C73" w:rsidRPr="000A7C73" w:rsidRDefault="000A7C73" w:rsidP="000A7C73">
      <w:pPr>
        <w:widowControl w:val="0"/>
        <w:spacing w:line="200" w:lineRule="atLeast"/>
        <w:ind w:firstLine="720"/>
        <w:contextualSpacing/>
        <w:jc w:val="right"/>
        <w:rPr>
          <w:rFonts w:eastAsia="Times New Roman" w:cs="Times New Roman"/>
          <w:b/>
          <w:szCs w:val="20"/>
          <w:lang w:eastAsia="ru-RU"/>
        </w:rPr>
      </w:pPr>
      <w:r w:rsidRPr="000A7C73">
        <w:rPr>
          <w:rFonts w:eastAsia="Times New Roman" w:cs="Times New Roman"/>
          <w:b/>
          <w:szCs w:val="20"/>
          <w:lang w:eastAsia="ru-RU"/>
        </w:rPr>
        <w:t xml:space="preserve">до Договору № _____ </w:t>
      </w:r>
    </w:p>
    <w:p w14:paraId="225275E5" w14:textId="77777777" w:rsidR="000A7C73" w:rsidRPr="000A7C73" w:rsidRDefault="000A7C73" w:rsidP="000A7C73">
      <w:pPr>
        <w:widowControl w:val="0"/>
        <w:spacing w:line="200" w:lineRule="atLeast"/>
        <w:ind w:firstLine="720"/>
        <w:contextualSpacing/>
        <w:jc w:val="right"/>
        <w:rPr>
          <w:rFonts w:eastAsia="Times New Roman" w:cs="Times New Roman"/>
          <w:b/>
          <w:szCs w:val="20"/>
          <w:lang w:eastAsia="ru-RU"/>
        </w:rPr>
      </w:pPr>
      <w:r w:rsidRPr="000A7C73">
        <w:rPr>
          <w:rFonts w:eastAsia="Times New Roman" w:cs="Times New Roman"/>
          <w:b/>
          <w:szCs w:val="20"/>
          <w:lang w:eastAsia="ru-RU"/>
        </w:rPr>
        <w:t>від ___________ 2022 р.</w:t>
      </w:r>
    </w:p>
    <w:p w14:paraId="50819926" w14:textId="77777777" w:rsidR="000A7C73" w:rsidRPr="000A7C73" w:rsidRDefault="000A7C73" w:rsidP="000A7C73">
      <w:pPr>
        <w:spacing w:line="240" w:lineRule="auto"/>
        <w:jc w:val="right"/>
        <w:rPr>
          <w:rFonts w:ascii="Calibri" w:eastAsia="Calibri" w:hAnsi="Calibri" w:cs="Times New Roman"/>
          <w:sz w:val="28"/>
        </w:rPr>
      </w:pPr>
    </w:p>
    <w:p w14:paraId="16DD212C" w14:textId="77777777" w:rsidR="000A7C73" w:rsidRPr="000A7C73" w:rsidRDefault="000A7C73" w:rsidP="000A7C73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0A7C73">
        <w:rPr>
          <w:rFonts w:eastAsia="Times New Roman" w:cs="Times New Roman"/>
          <w:b/>
          <w:bCs/>
          <w:sz w:val="22"/>
          <w:szCs w:val="24"/>
          <w:lang w:eastAsia="ru-RU"/>
        </w:rPr>
        <w:t xml:space="preserve">СПЕЦИФІКАЦІЯ </w:t>
      </w:r>
    </w:p>
    <w:p w14:paraId="3C4E4AB5" w14:textId="77777777" w:rsidR="000A7C73" w:rsidRPr="000A7C73" w:rsidRDefault="000A7C73" w:rsidP="000A7C73">
      <w:pPr>
        <w:tabs>
          <w:tab w:val="num" w:pos="426"/>
        </w:tabs>
        <w:spacing w:line="240" w:lineRule="auto"/>
        <w:jc w:val="center"/>
        <w:rPr>
          <w:rFonts w:eastAsia="Times New Roman" w:cs="Times New Roman"/>
          <w:b/>
          <w:bCs/>
          <w:iCs/>
          <w:color w:val="000000"/>
          <w:sz w:val="22"/>
          <w:szCs w:val="24"/>
          <w:lang w:val="ru-RU" w:eastAsia="ru-RU"/>
        </w:rPr>
      </w:pPr>
      <w:r w:rsidRPr="000A7C73">
        <w:rPr>
          <w:rFonts w:eastAsia="Times New Roman" w:cs="Times New Roman"/>
          <w:b/>
          <w:bCs/>
          <w:iCs/>
          <w:color w:val="000000"/>
          <w:sz w:val="22"/>
          <w:szCs w:val="24"/>
          <w:lang w:eastAsia="ru-RU"/>
        </w:rPr>
        <w:t xml:space="preserve">50410000-2 - Послуги з ремонту і технічного обслуговування вимірювальних, випробувальних і контрольних приладів </w:t>
      </w:r>
    </w:p>
    <w:p w14:paraId="2294E4A9" w14:textId="77777777" w:rsidR="000A7C73" w:rsidRPr="000A7C73" w:rsidRDefault="000A7C73" w:rsidP="000A7C73">
      <w:pPr>
        <w:tabs>
          <w:tab w:val="num" w:pos="426"/>
        </w:tabs>
        <w:spacing w:line="240" w:lineRule="auto"/>
        <w:jc w:val="center"/>
        <w:rPr>
          <w:rFonts w:eastAsia="Times New Roman" w:cs="Times New Roman"/>
          <w:b/>
          <w:bCs/>
          <w:iCs/>
          <w:color w:val="000000"/>
          <w:sz w:val="22"/>
          <w:szCs w:val="24"/>
          <w:lang w:eastAsia="ru-RU"/>
        </w:rPr>
      </w:pPr>
      <w:r w:rsidRPr="000A7C73">
        <w:rPr>
          <w:rFonts w:eastAsia="Times New Roman" w:cs="Times New Roman"/>
          <w:b/>
          <w:bCs/>
          <w:iCs/>
          <w:color w:val="000000"/>
          <w:sz w:val="22"/>
          <w:szCs w:val="24"/>
          <w:lang w:eastAsia="ru-RU"/>
        </w:rPr>
        <w:t>(послуги з чергової повірки приладів обліку холодної води)</w:t>
      </w:r>
    </w:p>
    <w:p w14:paraId="4514F83E" w14:textId="77777777" w:rsidR="000A7C73" w:rsidRPr="000A7C73" w:rsidRDefault="000A7C73" w:rsidP="000A7C73">
      <w:pPr>
        <w:tabs>
          <w:tab w:val="num" w:pos="426"/>
        </w:tabs>
        <w:spacing w:line="240" w:lineRule="auto"/>
        <w:jc w:val="center"/>
        <w:rPr>
          <w:rFonts w:eastAsia="Times New Roman" w:cs="Times New Roman"/>
          <w:b/>
          <w:bCs/>
          <w:iCs/>
          <w:color w:val="000000"/>
          <w:sz w:val="22"/>
          <w:szCs w:val="24"/>
          <w:lang w:eastAsia="ru-RU"/>
        </w:rPr>
      </w:pPr>
    </w:p>
    <w:p w14:paraId="50843BFD" w14:textId="77777777" w:rsidR="000A7C73" w:rsidRPr="000A7C73" w:rsidRDefault="000A7C73" w:rsidP="000A7C73">
      <w:pPr>
        <w:tabs>
          <w:tab w:val="num" w:pos="426"/>
        </w:tabs>
        <w:spacing w:line="240" w:lineRule="auto"/>
        <w:jc w:val="center"/>
        <w:rPr>
          <w:rFonts w:eastAsia="Times New Roman" w:cs="Times New Roman"/>
          <w:b/>
          <w:bCs/>
          <w:iCs/>
          <w:color w:val="000000"/>
          <w:sz w:val="22"/>
          <w:szCs w:val="24"/>
          <w:lang w:eastAsia="ru-RU"/>
        </w:rPr>
      </w:pPr>
    </w:p>
    <w:tbl>
      <w:tblPr>
        <w:tblW w:w="11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7"/>
        <w:gridCol w:w="821"/>
        <w:gridCol w:w="1056"/>
        <w:gridCol w:w="992"/>
        <w:gridCol w:w="1135"/>
        <w:gridCol w:w="1107"/>
        <w:gridCol w:w="709"/>
        <w:gridCol w:w="567"/>
        <w:gridCol w:w="736"/>
        <w:gridCol w:w="23"/>
        <w:gridCol w:w="686"/>
        <w:gridCol w:w="709"/>
        <w:gridCol w:w="23"/>
        <w:gridCol w:w="686"/>
        <w:gridCol w:w="23"/>
        <w:gridCol w:w="545"/>
        <w:gridCol w:w="7"/>
      </w:tblGrid>
      <w:tr w:rsidR="000A7C73" w:rsidRPr="000A7C73" w14:paraId="17C19627" w14:textId="77777777" w:rsidTr="005C0F4A">
        <w:trPr>
          <w:gridAfter w:val="1"/>
          <w:wAfter w:w="7" w:type="dxa"/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E1A" w14:textId="77777777" w:rsidR="000A7C73" w:rsidRPr="000A7C73" w:rsidRDefault="000A7C73" w:rsidP="000A7C73">
            <w:pPr>
              <w:spacing w:line="240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970" w14:textId="77777777" w:rsidR="000A7C73" w:rsidRPr="000A7C73" w:rsidRDefault="000A7C73" w:rsidP="000A7C73">
            <w:pPr>
              <w:spacing w:line="240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Найменування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067" w14:textId="77777777" w:rsidR="000A7C73" w:rsidRPr="000A7C73" w:rsidRDefault="000A7C73" w:rsidP="000A7C73">
            <w:pPr>
              <w:spacing w:line="240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Особовий</w:t>
            </w:r>
          </w:p>
          <w:p w14:paraId="618ECCC7" w14:textId="77777777" w:rsidR="000A7C73" w:rsidRPr="000A7C73" w:rsidRDefault="000A7C73" w:rsidP="000A7C73">
            <w:pPr>
              <w:spacing w:line="240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рахунок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D492" w14:textId="77777777" w:rsidR="000A7C73" w:rsidRPr="000A7C73" w:rsidRDefault="000A7C73" w:rsidP="000A7C73">
            <w:pPr>
              <w:spacing w:line="240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C8F" w14:textId="77777777" w:rsidR="000A7C73" w:rsidRPr="000A7C73" w:rsidRDefault="000A7C73" w:rsidP="000A7C73">
            <w:pPr>
              <w:spacing w:line="240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Місце встановлення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736B" w14:textId="77777777" w:rsidR="000A7C73" w:rsidRPr="000A7C73" w:rsidRDefault="000A7C73" w:rsidP="000A7C73">
            <w:pPr>
              <w:spacing w:line="240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Марка лічильника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5EC" w14:textId="77777777" w:rsidR="000A7C73" w:rsidRPr="000A7C73" w:rsidRDefault="000A7C73" w:rsidP="000A7C73">
            <w:pPr>
              <w:spacing w:line="240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Номер лічильника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7B5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Од.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6F3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К-сть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CD34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Валюта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782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Ціна</w:t>
            </w:r>
          </w:p>
          <w:p w14:paraId="7709341D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за од. без ПДВ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3E16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Ціна</w:t>
            </w:r>
          </w:p>
          <w:p w14:paraId="1157AE15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за</w:t>
            </w:r>
            <w:r w:rsidRPr="000A7C73">
              <w:rPr>
                <w:rFonts w:eastAsia="Times New Roman" w:cs="Times New Roman"/>
                <w:b/>
                <w:i/>
                <w:sz w:val="16"/>
                <w:szCs w:val="16"/>
                <w:lang w:eastAsia="uk-UA"/>
              </w:rPr>
              <w:t xml:space="preserve"> од.</w:t>
            </w:r>
          </w:p>
          <w:p w14:paraId="6BBE182B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з ПДВ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20D4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Сума без ПДВ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4EB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Сума</w:t>
            </w:r>
          </w:p>
          <w:p w14:paraId="3306679C" w14:textId="77777777" w:rsidR="000A7C73" w:rsidRPr="000A7C73" w:rsidRDefault="000A7C73" w:rsidP="000A7C73">
            <w:pPr>
              <w:spacing w:line="228" w:lineRule="auto"/>
              <w:ind w:left="-111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uk-UA"/>
              </w:rPr>
            </w:pPr>
            <w:r w:rsidRPr="000A7C7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з ПДВ</w:t>
            </w:r>
          </w:p>
        </w:tc>
      </w:tr>
      <w:tr w:rsidR="000A7C73" w:rsidRPr="000A7C73" w14:paraId="2F8AAF18" w14:textId="77777777" w:rsidTr="005C0F4A">
        <w:trPr>
          <w:gridAfter w:val="1"/>
          <w:wAfter w:w="7" w:type="dxa"/>
          <w:trHeight w:val="2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EC5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14:paraId="316B6C25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 w:val="16"/>
                <w:szCs w:val="24"/>
                <w:lang w:eastAsia="uk-UA"/>
              </w:rPr>
              <w:t>Послуги з чергової повірки приладів обліку холодної води</w:t>
            </w:r>
          </w:p>
        </w:tc>
        <w:tc>
          <w:tcPr>
            <w:tcW w:w="821" w:type="dxa"/>
            <w:vAlign w:val="center"/>
          </w:tcPr>
          <w:p w14:paraId="01209599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b/>
                <w:sz w:val="16"/>
                <w:szCs w:val="16"/>
                <w:lang w:eastAsia="ru-RU"/>
              </w:rPr>
              <w:t>44-73</w:t>
            </w:r>
          </w:p>
        </w:tc>
        <w:tc>
          <w:tcPr>
            <w:tcW w:w="1056" w:type="dxa"/>
            <w:vAlign w:val="center"/>
          </w:tcPr>
          <w:p w14:paraId="5A17AD00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вул. Героїв</w:t>
            </w:r>
          </w:p>
          <w:p w14:paraId="5954CF76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Оборони,16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CDD7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Навчальний корпус № 15, </w:t>
            </w:r>
            <w:proofErr w:type="spellStart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. 27</w:t>
            </w:r>
          </w:p>
        </w:tc>
        <w:tc>
          <w:tcPr>
            <w:tcW w:w="1135" w:type="dxa"/>
            <w:vAlign w:val="center"/>
          </w:tcPr>
          <w:p w14:paraId="31908121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val="en-US"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ЛЛ-20 X </w:t>
            </w:r>
            <w:r w:rsidRPr="000A7C73">
              <w:rPr>
                <w:rFonts w:eastAsia="Calibri" w:cs="Times New Roman"/>
                <w:sz w:val="16"/>
                <w:szCs w:val="16"/>
                <w:lang w:val="en-US" w:eastAsia="ru-RU"/>
              </w:rPr>
              <w:t>DN</w:t>
            </w:r>
          </w:p>
          <w:p w14:paraId="0FB6A888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7" w:type="dxa"/>
            <w:vAlign w:val="center"/>
          </w:tcPr>
          <w:p w14:paraId="6D6C1F34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  <w:p w14:paraId="67F5F7C3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val="en-US" w:eastAsia="ru-RU"/>
              </w:rPr>
              <w:t>08001655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E701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22C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4F88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грн.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488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6A0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3D36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63A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A7C73" w:rsidRPr="000A7C73" w14:paraId="067EAA17" w14:textId="77777777" w:rsidTr="005C0F4A">
        <w:trPr>
          <w:gridAfter w:val="1"/>
          <w:wAfter w:w="7" w:type="dxa"/>
          <w:trHeight w:val="2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541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14:paraId="29129124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 w:val="16"/>
                <w:szCs w:val="24"/>
                <w:lang w:eastAsia="uk-UA"/>
              </w:rPr>
              <w:t>Послуги з чергової повірки приладів обліку холодної води</w:t>
            </w:r>
          </w:p>
        </w:tc>
        <w:tc>
          <w:tcPr>
            <w:tcW w:w="821" w:type="dxa"/>
            <w:vAlign w:val="center"/>
          </w:tcPr>
          <w:p w14:paraId="4856D5BD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b/>
                <w:sz w:val="16"/>
                <w:szCs w:val="16"/>
                <w:lang w:eastAsia="ru-RU"/>
              </w:rPr>
              <w:t>44-74</w:t>
            </w:r>
          </w:p>
        </w:tc>
        <w:tc>
          <w:tcPr>
            <w:tcW w:w="1056" w:type="dxa"/>
            <w:vAlign w:val="center"/>
          </w:tcPr>
          <w:p w14:paraId="46528E53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вул. Героїв</w:t>
            </w:r>
          </w:p>
          <w:p w14:paraId="682AD7BF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Оборони,16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32C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Навчальний корпус № 15, </w:t>
            </w:r>
            <w:proofErr w:type="spellStart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0A7C73">
              <w:rPr>
                <w:rFonts w:eastAsia="Times New Roman" w:cs="Times New Roman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1135" w:type="dxa"/>
            <w:vAlign w:val="center"/>
          </w:tcPr>
          <w:p w14:paraId="791D7154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М</w:t>
            </w:r>
            <w:r w:rsidRPr="000A7C73">
              <w:rPr>
                <w:rFonts w:eastAsia="Calibri" w:cs="Times New Roman"/>
                <w:sz w:val="16"/>
                <w:szCs w:val="16"/>
                <w:lang w:val="en-US" w:eastAsia="ru-RU"/>
              </w:rPr>
              <w:t>N</w:t>
            </w: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7C73">
              <w:rPr>
                <w:rFonts w:eastAsia="Calibri" w:cs="Times New Roman"/>
                <w:sz w:val="16"/>
                <w:szCs w:val="16"/>
                <w:lang w:val="en-US" w:eastAsia="ru-RU"/>
              </w:rPr>
              <w:t>Qn</w:t>
            </w:r>
            <w:proofErr w:type="spellEnd"/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 2,5</w:t>
            </w:r>
          </w:p>
          <w:p w14:paraId="79919541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val="en-US" w:eastAsia="ru-RU"/>
              </w:rPr>
              <w:t xml:space="preserve">DN </w:t>
            </w: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7" w:type="dxa"/>
            <w:vAlign w:val="center"/>
          </w:tcPr>
          <w:p w14:paraId="6117D4A0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9696305-05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B42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AB6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C00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грн.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346B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E475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4973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9EAA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A7C73" w:rsidRPr="000A7C73" w14:paraId="61CDEB90" w14:textId="77777777" w:rsidTr="005C0F4A">
        <w:trPr>
          <w:gridAfter w:val="1"/>
          <w:wAfter w:w="7" w:type="dxa"/>
          <w:trHeight w:val="2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EF06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14:paraId="49919BA3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 w:val="16"/>
                <w:szCs w:val="24"/>
                <w:lang w:eastAsia="uk-UA"/>
              </w:rPr>
              <w:t>Послуги з чергової повірки приладів обліку холодної води</w:t>
            </w:r>
          </w:p>
        </w:tc>
        <w:tc>
          <w:tcPr>
            <w:tcW w:w="821" w:type="dxa"/>
            <w:vAlign w:val="center"/>
          </w:tcPr>
          <w:p w14:paraId="720C899D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b/>
                <w:sz w:val="16"/>
                <w:szCs w:val="16"/>
                <w:lang w:eastAsia="ru-RU"/>
              </w:rPr>
              <w:t>44-42</w:t>
            </w:r>
          </w:p>
        </w:tc>
        <w:tc>
          <w:tcPr>
            <w:tcW w:w="1056" w:type="dxa"/>
            <w:vAlign w:val="center"/>
          </w:tcPr>
          <w:p w14:paraId="66083E39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м. Київ вул. Героїв Оборони,</w:t>
            </w:r>
            <w:r w:rsidRPr="000A7C73">
              <w:rPr>
                <w:rFonts w:eastAsia="Calibri" w:cs="Times New Roman"/>
                <w:sz w:val="16"/>
                <w:szCs w:val="16"/>
                <w:lang w:val="ru-RU" w:eastAsia="ru-RU"/>
              </w:rPr>
              <w:t>12</w:t>
            </w: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-Б</w:t>
            </w:r>
          </w:p>
          <w:p w14:paraId="65480A04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1838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Навчальний корпус № 7</w:t>
            </w:r>
          </w:p>
        </w:tc>
        <w:tc>
          <w:tcPr>
            <w:tcW w:w="1135" w:type="dxa"/>
            <w:vAlign w:val="center"/>
          </w:tcPr>
          <w:p w14:paraId="196ECAE0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МN </w:t>
            </w:r>
            <w:proofErr w:type="spellStart"/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Qn</w:t>
            </w:r>
            <w:proofErr w:type="spellEnd"/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 2,5</w:t>
            </w:r>
          </w:p>
          <w:p w14:paraId="4A69C57F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DN 20</w:t>
            </w:r>
          </w:p>
        </w:tc>
        <w:tc>
          <w:tcPr>
            <w:tcW w:w="1107" w:type="dxa"/>
            <w:vAlign w:val="center"/>
          </w:tcPr>
          <w:p w14:paraId="56CA75F9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2024184-05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AD52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F0CA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5298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грн.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698F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2B5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68D6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C6D7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A7C73" w:rsidRPr="000A7C73" w14:paraId="21689327" w14:textId="77777777" w:rsidTr="005C0F4A">
        <w:trPr>
          <w:gridAfter w:val="1"/>
          <w:wAfter w:w="7" w:type="dxa"/>
          <w:trHeight w:val="2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BC3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</w:pPr>
            <w:r w:rsidRPr="000A7C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7" w:type="dxa"/>
            <w:vAlign w:val="center"/>
          </w:tcPr>
          <w:p w14:paraId="3B45A99F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 w:val="16"/>
                <w:szCs w:val="24"/>
                <w:lang w:eastAsia="uk-UA"/>
              </w:rPr>
              <w:t>Послуги з чергової повірки приладів обліку холодної води</w:t>
            </w:r>
          </w:p>
        </w:tc>
        <w:tc>
          <w:tcPr>
            <w:tcW w:w="821" w:type="dxa"/>
            <w:vAlign w:val="center"/>
          </w:tcPr>
          <w:p w14:paraId="7A89142C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b/>
                <w:sz w:val="16"/>
                <w:szCs w:val="16"/>
                <w:lang w:eastAsia="ru-RU"/>
              </w:rPr>
              <w:t xml:space="preserve"> 44-113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vAlign w:val="center"/>
          </w:tcPr>
          <w:p w14:paraId="77D7CCE6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м. Київ вул. Героїв  Оборони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991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Навчальний корпус № 5,</w:t>
            </w:r>
            <w:r w:rsidRPr="000A7C7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полив</w:t>
            </w:r>
          </w:p>
          <w:p w14:paraId="23965CD0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скверу </w:t>
            </w:r>
          </w:p>
        </w:tc>
        <w:tc>
          <w:tcPr>
            <w:tcW w:w="1135" w:type="dxa"/>
            <w:vAlign w:val="center"/>
          </w:tcPr>
          <w:p w14:paraId="5A7368EF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ЛЛТ-50Х </w:t>
            </w:r>
            <w:r w:rsidRPr="000A7C73">
              <w:rPr>
                <w:rFonts w:eastAsia="Calibri" w:cs="Times New Roman"/>
                <w:sz w:val="16"/>
                <w:szCs w:val="16"/>
                <w:lang w:val="en-US" w:eastAsia="ru-RU"/>
              </w:rPr>
              <w:t>DN 50</w:t>
            </w:r>
          </w:p>
        </w:tc>
        <w:tc>
          <w:tcPr>
            <w:tcW w:w="1107" w:type="dxa"/>
            <w:vAlign w:val="center"/>
          </w:tcPr>
          <w:p w14:paraId="188D7CB5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  <w:p w14:paraId="06F5E41B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 08003119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83B4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4418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CEF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грн.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F9D9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F8B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8F1F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7A31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A7C73" w:rsidRPr="000A7C73" w14:paraId="19DEBC22" w14:textId="77777777" w:rsidTr="005C0F4A">
        <w:trPr>
          <w:gridAfter w:val="1"/>
          <w:wAfter w:w="7" w:type="dxa"/>
          <w:trHeight w:val="2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01A1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7" w:type="dxa"/>
            <w:vAlign w:val="center"/>
          </w:tcPr>
          <w:p w14:paraId="50655BBF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 w:val="16"/>
                <w:szCs w:val="24"/>
                <w:lang w:eastAsia="uk-UA"/>
              </w:rPr>
              <w:t>Послуги з чергової повірки приладів обліку холодної води</w:t>
            </w:r>
          </w:p>
        </w:tc>
        <w:tc>
          <w:tcPr>
            <w:tcW w:w="821" w:type="dxa"/>
            <w:vAlign w:val="center"/>
          </w:tcPr>
          <w:p w14:paraId="5B7D9B8E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eastAsia="ru-RU"/>
              </w:rPr>
            </w:pPr>
          </w:p>
          <w:p w14:paraId="7CC5895F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b/>
                <w:sz w:val="16"/>
                <w:szCs w:val="16"/>
                <w:lang w:eastAsia="ru-RU"/>
              </w:rPr>
              <w:t>44-92</w:t>
            </w:r>
          </w:p>
        </w:tc>
        <w:tc>
          <w:tcPr>
            <w:tcW w:w="1056" w:type="dxa"/>
            <w:vAlign w:val="center"/>
          </w:tcPr>
          <w:p w14:paraId="41340C34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м. Київ вул. </w:t>
            </w:r>
            <w:proofErr w:type="spellStart"/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Родімцева</w:t>
            </w:r>
            <w:proofErr w:type="spellEnd"/>
          </w:p>
          <w:p w14:paraId="04C50920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Генерала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C920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Їдальня</w:t>
            </w:r>
          </w:p>
        </w:tc>
        <w:tc>
          <w:tcPr>
            <w:tcW w:w="1135" w:type="dxa"/>
            <w:vAlign w:val="center"/>
          </w:tcPr>
          <w:p w14:paraId="775F8273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>ЛЛ-40Х</w:t>
            </w:r>
          </w:p>
          <w:p w14:paraId="261C6DF7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07" w:type="dxa"/>
            <w:vAlign w:val="center"/>
          </w:tcPr>
          <w:p w14:paraId="2BB35DB2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  <w:p w14:paraId="1B1E3BA6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/>
              </w:rPr>
            </w:pPr>
            <w:r w:rsidRPr="000A7C73">
              <w:rPr>
                <w:rFonts w:eastAsia="Calibri" w:cs="Times New Roman"/>
                <w:sz w:val="16"/>
                <w:szCs w:val="16"/>
                <w:lang w:eastAsia="ru-RU"/>
              </w:rPr>
              <w:t xml:space="preserve"> 09003422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1BCE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922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B63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sz w:val="16"/>
                <w:szCs w:val="16"/>
                <w:lang w:eastAsia="ru-RU"/>
              </w:rPr>
              <w:t>грн.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D3B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93A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B2EA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815E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A7C73" w:rsidRPr="000A7C73" w14:paraId="2D6E2F07" w14:textId="77777777" w:rsidTr="005C0F4A">
        <w:trPr>
          <w:trHeight w:val="282"/>
          <w:jc w:val="center"/>
        </w:trPr>
        <w:tc>
          <w:tcPr>
            <w:tcW w:w="6529" w:type="dxa"/>
            <w:gridSpan w:val="7"/>
            <w:vAlign w:val="center"/>
          </w:tcPr>
          <w:p w14:paraId="10E414AF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71F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одн</w:t>
            </w:r>
            <w:proofErr w:type="spellEnd"/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6EB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A39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грн.</w:t>
            </w:r>
          </w:p>
        </w:tc>
        <w:tc>
          <w:tcPr>
            <w:tcW w:w="1418" w:type="dxa"/>
            <w:gridSpan w:val="3"/>
            <w:vAlign w:val="center"/>
          </w:tcPr>
          <w:p w14:paraId="5E3EB947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56BA34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45321576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770EED3E" w14:textId="77777777" w:rsidR="000A7C73" w:rsidRPr="000A7C73" w:rsidRDefault="000A7C73" w:rsidP="000A7C73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14:paraId="12B04B3A" w14:textId="77777777" w:rsidR="000A7C73" w:rsidRPr="000A7C73" w:rsidRDefault="000A7C73" w:rsidP="000A7C73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14:paraId="1042B289" w14:textId="77777777" w:rsidR="000A7C73" w:rsidRPr="000A7C73" w:rsidRDefault="000A7C73" w:rsidP="000A7C73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14:paraId="69C7E9AA" w14:textId="77777777" w:rsidR="000A7C73" w:rsidRPr="000A7C73" w:rsidRDefault="000A7C73" w:rsidP="000A7C73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0A7C73">
        <w:rPr>
          <w:rFonts w:eastAsia="Times New Roman" w:cs="Times New Roman"/>
          <w:b/>
          <w:szCs w:val="24"/>
          <w:lang w:eastAsia="ru-RU"/>
        </w:rPr>
        <w:t>Перелік послуг, що будуть проведені під час повірки вузлів обліку споживання холодної води:</w:t>
      </w:r>
    </w:p>
    <w:p w14:paraId="355C0BEE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Обов’язкове обстеження об’єктів з переліком робіт погоджених замовником.</w:t>
      </w:r>
    </w:p>
    <w:p w14:paraId="274275E4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Оформлення технічної документації для отримання актів зняття пломб.</w:t>
      </w:r>
    </w:p>
    <w:p w14:paraId="3BB169CB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Демонтаж вузлів обліку споживання холодної води.</w:t>
      </w:r>
    </w:p>
    <w:p w14:paraId="203472E8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Тестування та регламентні роботи витратомірів.</w:t>
      </w:r>
    </w:p>
    <w:p w14:paraId="1728DFD0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Перевірка функціонування приладів.</w:t>
      </w:r>
    </w:p>
    <w:p w14:paraId="161EE484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Передача на метрологічну повірку вузлів обліку холодної води.</w:t>
      </w:r>
    </w:p>
    <w:p w14:paraId="3A31470A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У разі необхідності, проведення ремонту вузлів обліку споживання холодної води.</w:t>
      </w:r>
    </w:p>
    <w:p w14:paraId="0F7F0F1F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Монтаж вузлів обліку споживання холодної води.</w:t>
      </w:r>
    </w:p>
    <w:p w14:paraId="1873CC7D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Пусконалагоджувальні роботи після монтажу.</w:t>
      </w:r>
    </w:p>
    <w:p w14:paraId="2D78A20A" w14:textId="77777777" w:rsidR="000A7C73" w:rsidRPr="000A7C73" w:rsidRDefault="000A7C73" w:rsidP="000A7C73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 xml:space="preserve">Оформлення технічної документації для отримання </w:t>
      </w:r>
      <w:proofErr w:type="spellStart"/>
      <w:r w:rsidRPr="000A7C73">
        <w:rPr>
          <w:rFonts w:eastAsia="Times New Roman" w:cs="Times New Roman"/>
          <w:szCs w:val="24"/>
          <w:lang w:eastAsia="ru-RU"/>
        </w:rPr>
        <w:t>свідоцтв</w:t>
      </w:r>
      <w:proofErr w:type="spellEnd"/>
      <w:r w:rsidRPr="000A7C73">
        <w:rPr>
          <w:rFonts w:eastAsia="Times New Roman" w:cs="Times New Roman"/>
          <w:szCs w:val="24"/>
          <w:lang w:eastAsia="ru-RU"/>
        </w:rPr>
        <w:t xml:space="preserve"> про повірку та актів готовності приладів обліку до сезону.</w:t>
      </w:r>
    </w:p>
    <w:p w14:paraId="07ED302E" w14:textId="77777777" w:rsidR="000A7C73" w:rsidRPr="000A7C73" w:rsidRDefault="000A7C73" w:rsidP="000A7C73">
      <w:pPr>
        <w:spacing w:after="160" w:line="259" w:lineRule="auto"/>
        <w:contextualSpacing/>
        <w:rPr>
          <w:rFonts w:eastAsia="Times New Roman" w:cs="Times New Roman"/>
          <w:szCs w:val="24"/>
          <w:lang w:eastAsia="ru-RU"/>
        </w:rPr>
      </w:pPr>
      <w:r w:rsidRPr="000A7C73">
        <w:rPr>
          <w:rFonts w:eastAsia="Times New Roman" w:cs="Times New Roman"/>
          <w:szCs w:val="24"/>
          <w:lang w:eastAsia="ru-RU"/>
        </w:rPr>
        <w:t>Виконавець під час надання послуг використовує власні витратні матеріали</w:t>
      </w:r>
    </w:p>
    <w:p w14:paraId="315E0052" w14:textId="77777777" w:rsidR="000A7C73" w:rsidRPr="000A7C73" w:rsidRDefault="000A7C73" w:rsidP="000A7C73">
      <w:pPr>
        <w:spacing w:line="240" w:lineRule="auto"/>
        <w:ind w:firstLine="567"/>
        <w:jc w:val="both"/>
        <w:textAlignment w:val="top"/>
        <w:rPr>
          <w:rFonts w:eastAsia="Times New Roman" w:cs="Times New Roman"/>
          <w:b/>
          <w:bCs/>
          <w:szCs w:val="24"/>
          <w:lang w:eastAsia="uk-UA"/>
        </w:rPr>
      </w:pPr>
      <w:r w:rsidRPr="000A7C73">
        <w:rPr>
          <w:rFonts w:eastAsia="Times New Roman" w:cs="Times New Roman"/>
          <w:b/>
          <w:bCs/>
          <w:szCs w:val="24"/>
          <w:lang w:eastAsia="uk-UA"/>
        </w:rPr>
        <w:lastRenderedPageBreak/>
        <w:t xml:space="preserve">Загальна ціна послуг за цим Договором становить _______________ (______________________________) гривні ____ коп., в </w:t>
      </w:r>
      <w:proofErr w:type="spellStart"/>
      <w:r w:rsidRPr="000A7C73">
        <w:rPr>
          <w:rFonts w:eastAsia="Times New Roman" w:cs="Times New Roman"/>
          <w:b/>
          <w:bCs/>
          <w:szCs w:val="24"/>
          <w:lang w:eastAsia="uk-UA"/>
        </w:rPr>
        <w:t>т.ч</w:t>
      </w:r>
      <w:proofErr w:type="spellEnd"/>
      <w:r w:rsidRPr="000A7C73">
        <w:rPr>
          <w:rFonts w:eastAsia="Times New Roman" w:cs="Times New Roman"/>
          <w:b/>
          <w:bCs/>
          <w:szCs w:val="24"/>
          <w:lang w:eastAsia="uk-UA"/>
        </w:rPr>
        <w:t>. ПДВ 20 % - ____ грн. ___ коп.</w:t>
      </w:r>
    </w:p>
    <w:p w14:paraId="7E3F18AF" w14:textId="77777777" w:rsidR="000A7C73" w:rsidRPr="000A7C73" w:rsidRDefault="000A7C73" w:rsidP="000A7C73">
      <w:pPr>
        <w:spacing w:line="228" w:lineRule="auto"/>
        <w:jc w:val="both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0A7C73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14:paraId="55A2FC0A" w14:textId="77777777" w:rsidR="000A7C73" w:rsidRPr="000A7C73" w:rsidRDefault="000A7C73" w:rsidP="000A7C73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14:paraId="68ABFF3F" w14:textId="77777777" w:rsidR="000A7C73" w:rsidRPr="000A7C73" w:rsidRDefault="000A7C73" w:rsidP="000A7C7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A7C73">
        <w:rPr>
          <w:rFonts w:eastAsia="Times New Roman" w:cs="Times New Roman"/>
          <w:b/>
          <w:sz w:val="20"/>
          <w:szCs w:val="20"/>
          <w:lang w:eastAsia="ru-RU"/>
        </w:rPr>
        <w:t>МІСЦЕЗНАХОДЖЕННЯ ТА РЕКВІЗИТИ СТОРІН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4761"/>
        <w:gridCol w:w="298"/>
        <w:gridCol w:w="4942"/>
      </w:tblGrid>
      <w:tr w:rsidR="000A7C73" w:rsidRPr="000A7C73" w14:paraId="0A5B20B5" w14:textId="77777777" w:rsidTr="005C0F4A">
        <w:trPr>
          <w:cantSplit/>
          <w:trHeight w:val="2689"/>
        </w:trPr>
        <w:tc>
          <w:tcPr>
            <w:tcW w:w="2380" w:type="pct"/>
          </w:tcPr>
          <w:p w14:paraId="296BF824" w14:textId="77777777" w:rsidR="000A7C73" w:rsidRPr="000A7C73" w:rsidRDefault="000A7C73" w:rsidP="000A7C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ЗАМОВНИК:</w:t>
            </w:r>
          </w:p>
          <w:p w14:paraId="2E1B5844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iCs/>
                <w:sz w:val="22"/>
                <w:lang w:val="ru-RU" w:eastAsia="ru-RU"/>
              </w:rPr>
            </w:pPr>
            <w:r w:rsidRPr="000A7C73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ru-RU"/>
              </w:rPr>
              <w:t>Національний університет біоресурсів і природокористування України</w:t>
            </w:r>
          </w:p>
          <w:p w14:paraId="6A1604B6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iCs/>
                <w:sz w:val="22"/>
                <w:lang w:eastAsia="ru-RU"/>
              </w:rPr>
              <w:t xml:space="preserve">вул. Героїв Оборони,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0A7C73">
                <w:rPr>
                  <w:rFonts w:eastAsia="Times New Roman" w:cs="Times New Roman"/>
                  <w:iCs/>
                  <w:sz w:val="22"/>
                  <w:lang w:eastAsia="ru-RU"/>
                </w:rPr>
                <w:t>15, м</w:t>
              </w:r>
            </w:smartTag>
            <w:r w:rsidRPr="000A7C73">
              <w:rPr>
                <w:rFonts w:eastAsia="Times New Roman" w:cs="Times New Roman"/>
                <w:iCs/>
                <w:sz w:val="22"/>
                <w:lang w:eastAsia="ru-RU"/>
              </w:rPr>
              <w:t xml:space="preserve">. Київ, 03041 </w:t>
            </w:r>
          </w:p>
          <w:p w14:paraId="69BFBC6A" w14:textId="77777777" w:rsidR="000A7C73" w:rsidRPr="000A7C73" w:rsidRDefault="000A7C73" w:rsidP="000A7C73">
            <w:pPr>
              <w:tabs>
                <w:tab w:val="left" w:pos="3909"/>
              </w:tabs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IBAN</w:t>
            </w:r>
            <w:r w:rsidRPr="000A7C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______________________________</w:t>
            </w:r>
          </w:p>
          <w:p w14:paraId="7BAC29D6" w14:textId="77777777" w:rsidR="000A7C73" w:rsidRPr="000A7C73" w:rsidRDefault="000A7C73" w:rsidP="000A7C73">
            <w:pPr>
              <w:tabs>
                <w:tab w:val="left" w:pos="3909"/>
              </w:tabs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 w:val="22"/>
                <w:lang w:eastAsia="ru-RU"/>
              </w:rPr>
              <w:t>в Державній казначейській службі України у м. Києві</w:t>
            </w:r>
          </w:p>
          <w:p w14:paraId="16CDF633" w14:textId="77777777" w:rsidR="000A7C73" w:rsidRPr="000A7C73" w:rsidRDefault="000A7C73" w:rsidP="000A7C73">
            <w:pPr>
              <w:keepNext/>
              <w:spacing w:line="240" w:lineRule="auto"/>
              <w:outlineLvl w:val="2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код банку 820172, код ЄДРПОУ 00493706</w:t>
            </w:r>
          </w:p>
          <w:p w14:paraId="766AB4F3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sz w:val="22"/>
                <w:lang w:eastAsia="ru-RU"/>
              </w:rPr>
              <w:t>ІПН № 004937026501</w:t>
            </w:r>
          </w:p>
          <w:p w14:paraId="76ACD7D8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5FE16630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651A2EDB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38846538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A2BF121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2CE6C63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A7C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_______________________ </w:t>
            </w:r>
          </w:p>
          <w:p w14:paraId="1420CCF0" w14:textId="77777777" w:rsidR="000A7C73" w:rsidRPr="000A7C73" w:rsidRDefault="000A7C73" w:rsidP="000A7C73">
            <w:pPr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 xml:space="preserve">                                      </w:t>
            </w:r>
            <w:r w:rsidRPr="000A7C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</w:t>
            </w:r>
            <w:r w:rsidRPr="000A7C73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 xml:space="preserve">  </w:t>
            </w:r>
          </w:p>
          <w:p w14:paraId="4962C4CA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9" w:type="pct"/>
          </w:tcPr>
          <w:p w14:paraId="6D245CA9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71" w:type="pct"/>
          </w:tcPr>
          <w:p w14:paraId="2703B316" w14:textId="77777777" w:rsidR="000A7C73" w:rsidRPr="000A7C73" w:rsidRDefault="000A7C73" w:rsidP="000A7C73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22"/>
                <w:lang w:eastAsia="ru-RU"/>
              </w:rPr>
              <w:t>ВИКОНАВЕЦЬ:</w:t>
            </w:r>
          </w:p>
          <w:p w14:paraId="53FA17DA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ru-RU"/>
              </w:rPr>
              <w:t>_____________________________________</w:t>
            </w:r>
          </w:p>
          <w:p w14:paraId="3C71DD43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z w:val="22"/>
                <w:lang w:eastAsia="ru-RU"/>
              </w:rPr>
              <w:t>_____________________________________</w:t>
            </w:r>
          </w:p>
          <w:p w14:paraId="77422FB9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z w:val="22"/>
                <w:lang w:eastAsia="ru-RU"/>
              </w:rPr>
              <w:t>_____________________________________</w:t>
            </w:r>
          </w:p>
          <w:p w14:paraId="412DCAFC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z w:val="22"/>
                <w:lang w:eastAsia="ru-RU"/>
              </w:rPr>
              <w:t>_____________________________________</w:t>
            </w:r>
          </w:p>
          <w:p w14:paraId="14D10C47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A7C73">
              <w:rPr>
                <w:rFonts w:eastAsia="Times New Roman" w:cs="Times New Roman"/>
                <w:b/>
                <w:sz w:val="22"/>
                <w:lang w:eastAsia="ru-RU"/>
              </w:rPr>
              <w:t>_____________________________________</w:t>
            </w:r>
          </w:p>
          <w:p w14:paraId="32D0B465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0BA54DCD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</w:p>
          <w:p w14:paraId="5FA67368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0FA656FE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7B640B90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481C837B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08ECDC61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01CF2ECA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04429BAE" w14:textId="77777777" w:rsidR="000A7C73" w:rsidRPr="000A7C73" w:rsidRDefault="000A7C73" w:rsidP="000A7C73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A7C73">
              <w:rPr>
                <w:rFonts w:eastAsia="Times New Roman" w:cs="Times New Roman"/>
                <w:b/>
                <w:sz w:val="22"/>
                <w:lang w:eastAsia="ru-RU"/>
              </w:rPr>
              <w:t>_____________________/_______________/</w:t>
            </w:r>
          </w:p>
        </w:tc>
      </w:tr>
    </w:tbl>
    <w:p w14:paraId="65027697" w14:textId="77777777" w:rsidR="000A7C73" w:rsidRPr="000A7C73" w:rsidRDefault="000A7C73" w:rsidP="000A7C73">
      <w:pPr>
        <w:spacing w:line="240" w:lineRule="auto"/>
        <w:jc w:val="both"/>
        <w:rPr>
          <w:rFonts w:eastAsia="Times New Roman" w:cs="Calibri"/>
          <w:b/>
          <w:bCs/>
          <w:iCs/>
          <w:szCs w:val="24"/>
          <w:u w:val="single"/>
          <w:lang w:eastAsia="ru-RU"/>
        </w:rPr>
      </w:pPr>
    </w:p>
    <w:p w14:paraId="2C0790E6" w14:textId="77777777" w:rsidR="00B32B6D" w:rsidRDefault="00B32B6D"/>
    <w:sectPr w:rsidR="00B32B6D" w:rsidSect="00AC089C">
      <w:footerReference w:type="default" r:id="rId5"/>
      <w:pgSz w:w="11906" w:h="16838"/>
      <w:pgMar w:top="567" w:right="567" w:bottom="851" w:left="1134" w:header="170" w:footer="5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6E4E" w14:textId="77777777" w:rsidR="006543E8" w:rsidRPr="00933005" w:rsidRDefault="000A7C73" w:rsidP="00933005">
    <w:pPr>
      <w:pStyle w:val="a3"/>
      <w:tabs>
        <w:tab w:val="clear" w:pos="9639"/>
        <w:tab w:val="left" w:pos="225"/>
        <w:tab w:val="right" w:pos="9638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786"/>
    <w:multiLevelType w:val="hybridMultilevel"/>
    <w:tmpl w:val="2E2A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8EA"/>
    <w:multiLevelType w:val="hybridMultilevel"/>
    <w:tmpl w:val="2B465FD4"/>
    <w:lvl w:ilvl="0" w:tplc="9574ED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7854794">
    <w:abstractNumId w:val="0"/>
  </w:num>
  <w:num w:numId="2" w16cid:durableId="153820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73"/>
    <w:rsid w:val="000A7C73"/>
    <w:rsid w:val="00B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2058A"/>
  <w15:chartTrackingRefBased/>
  <w15:docId w15:val="{4665951C-D4EE-4E53-8B91-A458F73C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7C7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7404</Words>
  <Characters>4221</Characters>
  <Application>Microsoft Office Word</Application>
  <DocSecurity>0</DocSecurity>
  <Lines>35</Lines>
  <Paragraphs>23</Paragraphs>
  <ScaleCrop>false</ScaleCrop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2022-05-25T12:39:00Z</dcterms:created>
  <dcterms:modified xsi:type="dcterms:W3CDTF">2022-05-25T12:39:00Z</dcterms:modified>
</cp:coreProperties>
</file>