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AD57" w14:textId="77777777" w:rsidR="006469CE" w:rsidRPr="00020152" w:rsidRDefault="006469CE" w:rsidP="006469CE">
      <w:pPr>
        <w:tabs>
          <w:tab w:val="right" w:pos="9639"/>
        </w:tabs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020152">
        <w:rPr>
          <w:rFonts w:ascii="Times New Roman" w:hAnsi="Times New Roman"/>
          <w:b/>
          <w:bCs/>
          <w:szCs w:val="24"/>
          <w:lang w:val="uk-UA"/>
        </w:rPr>
        <w:t>Зміни до тендерної документації</w:t>
      </w:r>
    </w:p>
    <w:p w14:paraId="6F331094" w14:textId="63D49663" w:rsidR="006469CE" w:rsidRPr="00B45C40" w:rsidRDefault="006469CE" w:rsidP="009F477F">
      <w:pPr>
        <w:jc w:val="center"/>
        <w:rPr>
          <w:rFonts w:ascii="Times New Roman" w:eastAsia="Calibri" w:hAnsi="Times New Roman"/>
          <w:szCs w:val="24"/>
          <w:lang w:val="uk-UA"/>
        </w:rPr>
      </w:pPr>
      <w:r w:rsidRPr="00020152">
        <w:rPr>
          <w:rFonts w:ascii="Times New Roman" w:hAnsi="Times New Roman"/>
          <w:szCs w:val="24"/>
          <w:lang w:val="uk-UA"/>
        </w:rPr>
        <w:t xml:space="preserve">на закупівлю </w:t>
      </w:r>
      <w:r w:rsidR="009F477F" w:rsidRPr="009F477F">
        <w:rPr>
          <w:rFonts w:ascii="Times New Roman" w:hAnsi="Times New Roman"/>
          <w:b/>
          <w:spacing w:val="-3"/>
          <w:szCs w:val="24"/>
          <w:lang w:val="uk-UA"/>
        </w:rPr>
        <w:t>ДК 021:2015:79210000-9: Бухгалтерські та аудиторські послуги (Послуги у сфері бухгалтерського обліку)</w:t>
      </w:r>
    </w:p>
    <w:p w14:paraId="150FF19C" w14:textId="77777777" w:rsidR="006469CE" w:rsidRPr="00020152" w:rsidRDefault="006469CE" w:rsidP="006469CE">
      <w:pPr>
        <w:pStyle w:val="rvps2"/>
        <w:shd w:val="clear" w:color="auto" w:fill="FFFFFF"/>
        <w:ind w:firstLine="450"/>
        <w:jc w:val="both"/>
        <w:rPr>
          <w:color w:val="000000"/>
          <w:lang w:val="uk-UA"/>
        </w:rPr>
      </w:pPr>
      <w:r w:rsidRPr="00020152">
        <w:rPr>
          <w:rFonts w:eastAsia="Batang"/>
          <w:color w:val="000000"/>
          <w:lang w:val="uk-UA"/>
        </w:rPr>
        <w:tab/>
        <w:t>Уповноваженою особою було прийнято рішення про внесення змін до тендерної документації відповідно до п. 5</w:t>
      </w:r>
      <w:r>
        <w:rPr>
          <w:rFonts w:eastAsia="Batang"/>
          <w:color w:val="000000"/>
          <w:lang w:val="uk-UA"/>
        </w:rPr>
        <w:t>4</w:t>
      </w:r>
      <w:r w:rsidRPr="00020152">
        <w:rPr>
          <w:rFonts w:eastAsia="Batang"/>
          <w:color w:val="000000"/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«</w:t>
      </w:r>
      <w:r w:rsidRPr="00020152">
        <w:rPr>
          <w:color w:val="000000"/>
          <w:lang w:val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1FB49A42" w14:textId="77777777" w:rsidR="006469CE" w:rsidRPr="00020152" w:rsidRDefault="006469CE" w:rsidP="006469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020152">
        <w:rPr>
          <w:color w:val="000000"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3612F402" w14:textId="5062F7EB" w:rsidR="008C0982" w:rsidRDefault="006469CE" w:rsidP="009F47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 w:eastAsia="uk-UA"/>
        </w:rPr>
      </w:pPr>
      <w:r w:rsidRPr="00020152">
        <w:rPr>
          <w:color w:val="000000"/>
          <w:lang w:val="uk-UA" w:eastAsia="uk-UA"/>
        </w:rPr>
        <w:t>Уповноваженою особою прийнято рішення внести зміни до тендерної документації:</w:t>
      </w:r>
    </w:p>
    <w:p w14:paraId="403DA9B0" w14:textId="6F038985" w:rsidR="00C74BC6" w:rsidRDefault="00C74BC6" w:rsidP="008C098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Викласти додаток №2 до тендерної документації в новій редакції.</w:t>
      </w:r>
    </w:p>
    <w:p w14:paraId="2DD1C14A" w14:textId="77777777" w:rsidR="008C0982" w:rsidRDefault="008C0982" w:rsidP="008C098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</w:p>
    <w:p w14:paraId="5562BD98" w14:textId="77777777" w:rsidR="008C0982" w:rsidRDefault="008C0982" w:rsidP="008C098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</w:p>
    <w:p w14:paraId="51230AB8" w14:textId="77777777" w:rsidR="008C0982" w:rsidRPr="008338BB" w:rsidRDefault="008C0982" w:rsidP="008C0982">
      <w:pPr>
        <w:tabs>
          <w:tab w:val="left" w:pos="3624"/>
        </w:tabs>
        <w:rPr>
          <w:rFonts w:ascii="Times New Roman" w:hAnsi="Times New Roman"/>
        </w:rPr>
      </w:pPr>
    </w:p>
    <w:p w14:paraId="485F0F6F" w14:textId="77777777" w:rsidR="008C0982" w:rsidRPr="008338BB" w:rsidRDefault="008C0982" w:rsidP="008C0982">
      <w:pPr>
        <w:rPr>
          <w:rFonts w:ascii="Times New Roman" w:hAnsi="Times New Roman"/>
        </w:rPr>
      </w:pPr>
    </w:p>
    <w:p w14:paraId="1B456B91" w14:textId="77777777" w:rsidR="008C0982" w:rsidRPr="008C0982" w:rsidRDefault="008C0982" w:rsidP="008C0982"/>
    <w:p w14:paraId="7FCB7E4B" w14:textId="5BBA0636" w:rsidR="00A3564D" w:rsidRPr="006469CE" w:rsidRDefault="00A3564D">
      <w:pPr>
        <w:rPr>
          <w:lang w:val="uk-UA"/>
        </w:rPr>
      </w:pPr>
      <w:r>
        <w:rPr>
          <w:lang w:val="uk-UA"/>
        </w:rPr>
        <w:t>Всі інші положення тендерної документації залишити без змін.</w:t>
      </w:r>
    </w:p>
    <w:sectPr w:rsidR="00A3564D" w:rsidRPr="0064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450"/>
    <w:multiLevelType w:val="multilevel"/>
    <w:tmpl w:val="EE582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D01765"/>
    <w:multiLevelType w:val="hybridMultilevel"/>
    <w:tmpl w:val="0D387B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634B"/>
    <w:multiLevelType w:val="multilevel"/>
    <w:tmpl w:val="FE3CDA0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/>
      </w:rPr>
    </w:lvl>
  </w:abstractNum>
  <w:abstractNum w:abstractNumId="3" w15:restartNumberingAfterBreak="0">
    <w:nsid w:val="65023C71"/>
    <w:multiLevelType w:val="hybridMultilevel"/>
    <w:tmpl w:val="F5EE4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C669D9"/>
    <w:multiLevelType w:val="hybridMultilevel"/>
    <w:tmpl w:val="13609B02"/>
    <w:lvl w:ilvl="0" w:tplc="0422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74D42FCD"/>
    <w:multiLevelType w:val="hybridMultilevel"/>
    <w:tmpl w:val="1E5858CE"/>
    <w:lvl w:ilvl="0" w:tplc="0422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7F51218B"/>
    <w:multiLevelType w:val="hybridMultilevel"/>
    <w:tmpl w:val="AF24A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38316">
    <w:abstractNumId w:val="0"/>
  </w:num>
  <w:num w:numId="2" w16cid:durableId="763108700">
    <w:abstractNumId w:val="4"/>
  </w:num>
  <w:num w:numId="3" w16cid:durableId="2131970821">
    <w:abstractNumId w:val="5"/>
  </w:num>
  <w:num w:numId="4" w16cid:durableId="1837652613">
    <w:abstractNumId w:val="1"/>
  </w:num>
  <w:num w:numId="5" w16cid:durableId="1856797512">
    <w:abstractNumId w:val="6"/>
  </w:num>
  <w:num w:numId="6" w16cid:durableId="118393397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710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5F"/>
    <w:rsid w:val="00080035"/>
    <w:rsid w:val="001A1AFA"/>
    <w:rsid w:val="003236AB"/>
    <w:rsid w:val="003E43D0"/>
    <w:rsid w:val="0062629C"/>
    <w:rsid w:val="006469CE"/>
    <w:rsid w:val="0069310D"/>
    <w:rsid w:val="008468C7"/>
    <w:rsid w:val="008A6FB2"/>
    <w:rsid w:val="008C0982"/>
    <w:rsid w:val="009E38E0"/>
    <w:rsid w:val="009F477F"/>
    <w:rsid w:val="00A3564D"/>
    <w:rsid w:val="00B0755F"/>
    <w:rsid w:val="00B35C2A"/>
    <w:rsid w:val="00C74BC6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B12C"/>
  <w15:chartTrackingRefBased/>
  <w15:docId w15:val="{781831DA-AAC0-4AA3-89ED-27CA273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9CE"/>
    <w:pPr>
      <w:widowControl w:val="0"/>
      <w:spacing w:after="0" w:line="240" w:lineRule="auto"/>
    </w:pPr>
    <w:rPr>
      <w:rFonts w:ascii="Times New Roman CYR" w:eastAsia="Times New Roman" w:hAnsi="Times New Roman CYR" w:cs="Times New Roman"/>
      <w:kern w:val="0"/>
      <w:sz w:val="24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6469C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3">
    <w:name w:val="Table Grid"/>
    <w:basedOn w:val="a1"/>
    <w:uiPriority w:val="39"/>
    <w:rsid w:val="006469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EBRD List,CA bullets,Details,Заголовок 1.1,List Paragraph"/>
    <w:basedOn w:val="a"/>
    <w:link w:val="a5"/>
    <w:uiPriority w:val="34"/>
    <w:qFormat/>
    <w:rsid w:val="006469CE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a5">
    <w:name w:val="Абзац списку Знак"/>
    <w:aliases w:val="AC List 01 Знак,EBRD List Знак,CA bullets Знак,Details Знак,Заголовок 1.1 Знак,List Paragraph Знак"/>
    <w:link w:val="a4"/>
    <w:uiPriority w:val="99"/>
    <w:locked/>
    <w:rsid w:val="00F9007F"/>
    <w:rPr>
      <w:rFonts w:ascii="Calibri" w:eastAsia="Calibri" w:hAnsi="Calibri" w:cs="Calibri"/>
      <w:kern w:val="0"/>
      <w:lang w:eastAsia="uk-UA"/>
      <w14:ligatures w14:val="none"/>
    </w:rPr>
  </w:style>
  <w:style w:type="paragraph" w:customStyle="1" w:styleId="LO-normal">
    <w:name w:val="LO-normal"/>
    <w:uiPriority w:val="99"/>
    <w:rsid w:val="008C0982"/>
    <w:pPr>
      <w:suppressAutoHyphens/>
      <w:spacing w:after="0" w:line="276" w:lineRule="auto"/>
    </w:pPr>
    <w:rPr>
      <w:rFonts w:ascii="Arial" w:eastAsia="Calibri" w:hAnsi="Arial" w:cs="Arial"/>
      <w:color w:val="000000"/>
      <w:kern w:val="1"/>
      <w:szCs w:val="20"/>
      <w:lang w:val="ru-RU" w:eastAsia="zh-CN"/>
      <w14:ligatures w14:val="none"/>
    </w:rPr>
  </w:style>
  <w:style w:type="paragraph" w:styleId="a6">
    <w:name w:val="Body Text"/>
    <w:basedOn w:val="a"/>
    <w:link w:val="a7"/>
    <w:uiPriority w:val="99"/>
    <w:unhideWhenUsed/>
    <w:rsid w:val="008C0982"/>
    <w:pPr>
      <w:suppressAutoHyphens/>
      <w:jc w:val="both"/>
    </w:pPr>
    <w:rPr>
      <w:rFonts w:ascii="Times New Roman" w:hAnsi="Times New Roman"/>
      <w:color w:val="FF0000"/>
      <w:lang w:val="uk-UA" w:eastAsia="ar-SA"/>
    </w:rPr>
  </w:style>
  <w:style w:type="character" w:customStyle="1" w:styleId="a7">
    <w:name w:val="Основний текст Знак"/>
    <w:basedOn w:val="a0"/>
    <w:link w:val="a6"/>
    <w:uiPriority w:val="99"/>
    <w:rsid w:val="008C0982"/>
    <w:rPr>
      <w:rFonts w:ascii="Times New Roman" w:eastAsia="Times New Roman" w:hAnsi="Times New Roman" w:cs="Times New Roman"/>
      <w:color w:val="FF0000"/>
      <w:kern w:val="0"/>
      <w:sz w:val="24"/>
      <w:szCs w:val="20"/>
      <w:lang w:eastAsia="ar-SA"/>
      <w14:ligatures w14:val="none"/>
    </w:rPr>
  </w:style>
  <w:style w:type="character" w:styleId="a8">
    <w:name w:val="Hyperlink"/>
    <w:basedOn w:val="a0"/>
    <w:uiPriority w:val="99"/>
    <w:unhideWhenUsed/>
    <w:rsid w:val="008C0982"/>
    <w:rPr>
      <w:color w:val="0000FF"/>
      <w:u w:val="single"/>
    </w:rPr>
  </w:style>
  <w:style w:type="character" w:customStyle="1" w:styleId="rvts23">
    <w:name w:val="rvts23"/>
    <w:basedOn w:val="a0"/>
    <w:rsid w:val="008C0982"/>
  </w:style>
  <w:style w:type="paragraph" w:customStyle="1" w:styleId="1">
    <w:name w:val="Абзац списку1"/>
    <w:basedOn w:val="a"/>
    <w:rsid w:val="003236AB"/>
    <w:pPr>
      <w:widowControl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Fedan</dc:creator>
  <cp:keywords/>
  <dc:description/>
  <cp:lastModifiedBy>Ivan Fedan</cp:lastModifiedBy>
  <cp:revision>4</cp:revision>
  <dcterms:created xsi:type="dcterms:W3CDTF">2024-01-03T19:29:00Z</dcterms:created>
  <dcterms:modified xsi:type="dcterms:W3CDTF">2024-01-18T15:51:00Z</dcterms:modified>
</cp:coreProperties>
</file>