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</w:t>
      </w:r>
      <w:r w:rsidR="00845994" w:rsidRPr="00845994">
        <w:rPr>
          <w:sz w:val="24"/>
          <w:szCs w:val="24"/>
          <w:lang w:val="uk-UA"/>
        </w:rPr>
        <w:t>CPV31210000-1 по ДК 021:2015 – Електрична апаратура для комутування та захисту електричних кіл (Вимикачі автоматичні)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845994">
        <w:rPr>
          <w:sz w:val="24"/>
          <w:szCs w:val="24"/>
          <w:lang w:val="uk-UA"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7C441B">
        <w:rPr>
          <w:sz w:val="24"/>
          <w:szCs w:val="24"/>
          <w:lang w:val="uk-UA" w:eastAsia="uk-UA"/>
        </w:rPr>
        <w:t>.</w:t>
      </w:r>
      <w:r w:rsidR="001A0518" w:rsidRPr="00820355">
        <w:rPr>
          <w:b/>
          <w:sz w:val="28"/>
          <w:szCs w:val="28"/>
          <w:u w:val="single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="003C337C" w:rsidRPr="00820355">
        <w:rPr>
          <w:sz w:val="24"/>
          <w:szCs w:val="24"/>
        </w:rPr>
        <w:t>.</w:t>
      </w:r>
    </w:p>
    <w:p w:rsidR="006C23EF" w:rsidRPr="00A00FCE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A00FCE">
        <w:rPr>
          <w:sz w:val="24"/>
          <w:szCs w:val="24"/>
        </w:rPr>
        <w:t>1</w:t>
      </w:r>
      <w:r w:rsidRPr="00A00F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A00FCE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A00F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A00FCE">
        <w:rPr>
          <w:sz w:val="24"/>
          <w:szCs w:val="24"/>
          <w:lang w:val="uk-UA"/>
        </w:rPr>
        <w:t>бенефіціарного</w:t>
      </w:r>
      <w:proofErr w:type="spellEnd"/>
      <w:r w:rsidRPr="00A00F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A00FCE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A00FCE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6C23EF" w:rsidRPr="006C23EF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0924AA" w:rsidRDefault="000924AA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882B53" w:rsidRPr="00820355" w:rsidRDefault="00882B53" w:rsidP="00882B53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Постачання здійснюється </w:t>
      </w:r>
      <w:r w:rsidRPr="00882B53">
        <w:rPr>
          <w:sz w:val="24"/>
          <w:szCs w:val="24"/>
          <w:lang w:val="uk-UA"/>
        </w:rPr>
        <w:t xml:space="preserve">з дати публікації Договору в системі </w:t>
      </w:r>
      <w:proofErr w:type="spellStart"/>
      <w:r w:rsidRPr="00882B53">
        <w:rPr>
          <w:sz w:val="24"/>
          <w:szCs w:val="24"/>
          <w:lang w:val="en-US"/>
        </w:rPr>
        <w:t>ProZorro</w:t>
      </w:r>
      <w:proofErr w:type="spellEnd"/>
      <w:r w:rsidRPr="00882B53">
        <w:rPr>
          <w:sz w:val="24"/>
          <w:szCs w:val="24"/>
          <w:lang w:val="uk-UA"/>
        </w:rPr>
        <w:t xml:space="preserve">, але не пізніше </w:t>
      </w:r>
      <w:r w:rsidR="004B4CAF" w:rsidRPr="004B4CAF">
        <w:rPr>
          <w:sz w:val="24"/>
          <w:szCs w:val="24"/>
          <w:lang w:val="uk-UA"/>
        </w:rPr>
        <w:t>20.12.2022</w:t>
      </w:r>
      <w:r w:rsidRPr="00882B53">
        <w:rPr>
          <w:sz w:val="28"/>
          <w:szCs w:val="28"/>
          <w:lang w:val="uk-UA"/>
        </w:rPr>
        <w:t>,</w:t>
      </w:r>
      <w:r w:rsidRPr="00882B53">
        <w:rPr>
          <w:sz w:val="24"/>
          <w:szCs w:val="24"/>
          <w:lang w:val="uk-UA"/>
        </w:rPr>
        <w:t xml:space="preserve"> на умовах –</w:t>
      </w:r>
      <w:r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DDP м. Южноукраїнськ, Миколаївська область, </w:t>
      </w:r>
      <w:r>
        <w:rPr>
          <w:sz w:val="24"/>
          <w:szCs w:val="24"/>
          <w:lang w:val="uk-UA"/>
        </w:rPr>
        <w:t>Південноукраїнське</w:t>
      </w:r>
      <w:r w:rsidRPr="00820355">
        <w:rPr>
          <w:sz w:val="24"/>
          <w:szCs w:val="24"/>
          <w:lang w:val="uk-UA"/>
        </w:rPr>
        <w:t xml:space="preserve"> відділення ВП «</w:t>
      </w:r>
      <w:r w:rsidR="00891FF9">
        <w:rPr>
          <w:sz w:val="24"/>
          <w:szCs w:val="24"/>
          <w:lang w:val="uk-UA"/>
        </w:rPr>
        <w:t>Складське господарство»,</w:t>
      </w:r>
      <w:r w:rsidRPr="00820355">
        <w:rPr>
          <w:sz w:val="24"/>
          <w:szCs w:val="24"/>
          <w:lang w:val="uk-UA"/>
        </w:rPr>
        <w:t xml:space="preserve"> відповідно до Правил Інкотермс-2010, з обов’язковою присутністю представника Постачальника.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415729" w:rsidRPr="007B6203" w:rsidRDefault="00415729" w:rsidP="004157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якість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63250" w:rsidRPr="00763250">
        <w:rPr>
          <w:sz w:val="24"/>
          <w:szCs w:val="24"/>
        </w:rPr>
        <w:t>ТСдоПЗ</w:t>
      </w:r>
      <w:proofErr w:type="spellEnd"/>
      <w:r w:rsidR="00763250" w:rsidRPr="00763250">
        <w:rPr>
          <w:sz w:val="24"/>
          <w:szCs w:val="24"/>
        </w:rPr>
        <w:t>(т</w:t>
      </w:r>
      <w:proofErr w:type="gramStart"/>
      <w:r w:rsidR="00763250" w:rsidRPr="00763250">
        <w:rPr>
          <w:sz w:val="24"/>
          <w:szCs w:val="24"/>
        </w:rPr>
        <w:t>).23.0300.0174</w:t>
      </w:r>
      <w:proofErr w:type="gramEnd"/>
      <w:r w:rsidR="00763250" w:rsidRPr="00763250">
        <w:rPr>
          <w:sz w:val="24"/>
          <w:szCs w:val="24"/>
        </w:rPr>
        <w:t>-2022</w:t>
      </w:r>
      <w:r>
        <w:rPr>
          <w:sz w:val="24"/>
          <w:szCs w:val="24"/>
          <w:lang w:val="uk-UA"/>
        </w:rPr>
        <w:t>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C92C66">
        <w:rPr>
          <w:sz w:val="24"/>
          <w:szCs w:val="24"/>
          <w:lang w:val="uk-UA"/>
        </w:rPr>
        <w:t xml:space="preserve">в строк 30 </w:t>
      </w:r>
      <w:r w:rsidR="00792E33">
        <w:rPr>
          <w:sz w:val="24"/>
          <w:szCs w:val="24"/>
          <w:lang w:val="uk-UA"/>
        </w:rPr>
        <w:t>днів</w:t>
      </w:r>
      <w:r w:rsidR="00C92C66">
        <w:rPr>
          <w:sz w:val="24"/>
          <w:szCs w:val="24"/>
          <w:lang w:val="uk-UA"/>
        </w:rPr>
        <w:t>,</w:t>
      </w:r>
      <w:r w:rsidR="00792E33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C92C66" w:rsidRDefault="000349CB" w:rsidP="00C92C66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B2795B" w:rsidRDefault="00B2795B" w:rsidP="000349CB">
      <w:pPr>
        <w:ind w:firstLine="426"/>
        <w:jc w:val="both"/>
        <w:rPr>
          <w:b/>
          <w:sz w:val="28"/>
          <w:szCs w:val="28"/>
          <w:u w:val="single"/>
          <w:lang w:val="uk-UA"/>
        </w:rPr>
      </w:pPr>
    </w:p>
    <w:p w:rsidR="00AB6792" w:rsidRDefault="00AB6792" w:rsidP="000349CB">
      <w:pPr>
        <w:ind w:firstLine="426"/>
        <w:jc w:val="both"/>
        <w:rPr>
          <w:b/>
          <w:sz w:val="28"/>
          <w:szCs w:val="28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lastRenderedPageBreak/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1A5A18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1A5A18" w:rsidRPr="00820355">
        <w:rPr>
          <w:sz w:val="24"/>
          <w:szCs w:val="24"/>
          <w:lang w:val="uk-UA"/>
        </w:rPr>
        <w:t xml:space="preserve">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торони</w:t>
      </w:r>
      <w:r w:rsidR="001A5A18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1A5A18" w:rsidRPr="00820355">
        <w:rPr>
          <w:sz w:val="24"/>
          <w:szCs w:val="24"/>
          <w:lang w:val="uk-UA"/>
        </w:rPr>
        <w:t>Комплаєнс</w:t>
      </w:r>
      <w:proofErr w:type="spellEnd"/>
      <w:r w:rsidR="001A5A18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877240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877240" w:rsidRPr="00820355">
        <w:rPr>
          <w:sz w:val="24"/>
          <w:szCs w:val="24"/>
          <w:lang w:val="uk-UA"/>
        </w:rPr>
        <w:t xml:space="preserve"> Кожна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877240" w:rsidRPr="00820355">
        <w:rPr>
          <w:sz w:val="24"/>
          <w:szCs w:val="24"/>
          <w:lang w:val="uk-UA"/>
        </w:rPr>
        <w:t xml:space="preserve">гарантує, що її керівник та інші працівники, які здійснюють повноваження щодо  управління її діяльністю (заступники керівник, головний бухгалтер та його заступники, члени колегіальних органів управління), не притягалися до відповідальності за корупційні злочини, а також зобов'язується у разі виникнення зазначених обставин не пізніше 3 робочих днів повідомити про це іншу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торону</w:t>
      </w:r>
      <w:r w:rsidR="00877240" w:rsidRPr="00820355">
        <w:rPr>
          <w:sz w:val="24"/>
          <w:szCs w:val="24"/>
          <w:lang w:val="uk-UA"/>
        </w:rPr>
        <w:t xml:space="preserve"> у письмовій формі.</w:t>
      </w:r>
    </w:p>
    <w:p w:rsidR="00877240" w:rsidRPr="00820355" w:rsidRDefault="005A6181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877240" w:rsidRPr="00820355">
        <w:rPr>
          <w:sz w:val="24"/>
          <w:szCs w:val="24"/>
          <w:lang w:val="uk-UA"/>
        </w:rPr>
        <w:t xml:space="preserve"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877240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877240" w:rsidRPr="00820355" w:rsidRDefault="005A6181" w:rsidP="00877240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877240" w:rsidRPr="00820355" w:rsidRDefault="005A6181" w:rsidP="00877240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877240" w:rsidRPr="00820355">
        <w:rPr>
          <w:sz w:val="24"/>
          <w:szCs w:val="24"/>
          <w:lang w:val="uk-UA"/>
        </w:rPr>
        <w:t xml:space="preserve"> У разі недотримання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FC3417" w:rsidRPr="00820355">
        <w:rPr>
          <w:sz w:val="24"/>
          <w:szCs w:val="24"/>
          <w:lang w:val="uk-UA"/>
        </w:rPr>
        <w:t xml:space="preserve">вимог пунктів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1</w:t>
      </w:r>
      <w:r w:rsidR="00FC3417" w:rsidRPr="00820355">
        <w:rPr>
          <w:sz w:val="24"/>
          <w:szCs w:val="24"/>
          <w:lang w:val="uk-UA"/>
        </w:rPr>
        <w:t xml:space="preserve"> і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3</w:t>
      </w:r>
      <w:r w:rsidR="00FC3417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FC3417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FC3417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10</w:t>
      </w:r>
      <w:r w:rsidR="00FC3417" w:rsidRPr="00820355">
        <w:rPr>
          <w:sz w:val="24"/>
          <w:szCs w:val="24"/>
          <w:lang w:val="uk-UA"/>
        </w:rPr>
        <w:t xml:space="preserve"> % від вартості товару.</w:t>
      </w:r>
      <w:bookmarkStart w:id="0" w:name="_GoBack"/>
      <w:bookmarkEnd w:id="0"/>
    </w:p>
    <w:p w:rsidR="00877240" w:rsidRPr="00820355" w:rsidRDefault="00877240" w:rsidP="001A5A18">
      <w:pPr>
        <w:ind w:firstLine="426"/>
        <w:jc w:val="both"/>
        <w:rPr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lastRenderedPageBreak/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затримки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пропорційно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743DEE" w:rsidRPr="00820355">
        <w:rPr>
          <w:sz w:val="24"/>
          <w:szCs w:val="24"/>
          <w:lang w:val="uk-UA"/>
        </w:rPr>
        <w:lastRenderedPageBreak/>
        <w:t>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6C347F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2795B" w:rsidRDefault="00B2795B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2795B" w:rsidRDefault="00B2795B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2795B" w:rsidRDefault="00B2795B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2795B" w:rsidRDefault="00B2795B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2795B" w:rsidRDefault="00B2795B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20355">
              <w:rPr>
                <w:b/>
                <w:sz w:val="28"/>
                <w:szCs w:val="28"/>
                <w:u w:val="single"/>
                <w:lang w:val="uk-UA" w:eastAsia="uk-UA"/>
              </w:rPr>
              <w:t>(Увага! Вантажоодержувач в</w:t>
            </w:r>
            <w:r w:rsidRPr="00820355">
              <w:rPr>
                <w:b/>
                <w:sz w:val="28"/>
                <w:szCs w:val="28"/>
                <w:u w:val="single"/>
                <w:lang w:val="uk-UA"/>
              </w:rPr>
              <w:t>изначається інженером)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86EFB" w:rsidRDefault="005F5F5E" w:rsidP="0078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987E0B">
              <w:rPr>
                <w:sz w:val="24"/>
                <w:szCs w:val="24"/>
                <w:lang w:val="en-US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987E0B">
              <w:rPr>
                <w:sz w:val="24"/>
                <w:szCs w:val="24"/>
                <w:lang w:val="en-US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987E0B">
              <w:rPr>
                <w:sz w:val="24"/>
                <w:szCs w:val="24"/>
                <w:lang w:val="en-US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B9" w:rsidRDefault="00F411B9">
      <w:r>
        <w:separator/>
      </w:r>
    </w:p>
  </w:endnote>
  <w:endnote w:type="continuationSeparator" w:id="0">
    <w:p w:rsidR="00F411B9" w:rsidRDefault="00F4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F9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B9" w:rsidRDefault="00F411B9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F411B9" w:rsidRDefault="00F4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18A5"/>
    <w:rsid w:val="000028F4"/>
    <w:rsid w:val="00011C78"/>
    <w:rsid w:val="00011DF9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24A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07F72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5D0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0857"/>
    <w:rsid w:val="00412134"/>
    <w:rsid w:val="00412804"/>
    <w:rsid w:val="00415725"/>
    <w:rsid w:val="00415729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1350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4CAF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3AC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117A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347F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250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1B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5994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2B53"/>
    <w:rsid w:val="008830E6"/>
    <w:rsid w:val="00883683"/>
    <w:rsid w:val="00885944"/>
    <w:rsid w:val="00885EE4"/>
    <w:rsid w:val="0088645A"/>
    <w:rsid w:val="00890CEA"/>
    <w:rsid w:val="00890E74"/>
    <w:rsid w:val="00891FF9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0FCE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792"/>
    <w:rsid w:val="00AB697C"/>
    <w:rsid w:val="00AB6B33"/>
    <w:rsid w:val="00AB7C64"/>
    <w:rsid w:val="00AC024A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2795B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13B3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2C66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17FE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5459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5596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1B9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79E8-7DA7-4C0E-A47C-6EB20821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20937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37</cp:revision>
  <cp:lastPrinted>2022-08-18T11:39:00Z</cp:lastPrinted>
  <dcterms:created xsi:type="dcterms:W3CDTF">2022-01-27T11:55:00Z</dcterms:created>
  <dcterms:modified xsi:type="dcterms:W3CDTF">2022-08-18T11:39:00Z</dcterms:modified>
</cp:coreProperties>
</file>