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3293" w14:textId="18694A2B" w:rsidR="005C4F0A" w:rsidRPr="00EA0931" w:rsidRDefault="005C4F0A" w:rsidP="00C47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EA0931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Додаток 1</w:t>
      </w:r>
    </w:p>
    <w:p w14:paraId="57FB1355" w14:textId="1A4F1F4D" w:rsidR="005C4F0A" w:rsidRPr="00EA0931" w:rsidRDefault="005C4F0A" w:rsidP="00C47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EA0931">
        <w:rPr>
          <w:rFonts w:ascii="Times New Roman" w:hAnsi="Times New Roman" w:cs="Times New Roman"/>
          <w:color w:val="000000"/>
          <w:kern w:val="0"/>
          <w:sz w:val="28"/>
          <w:szCs w:val="28"/>
        </w:rPr>
        <w:t>до тендерної документації на закупівлю:</w:t>
      </w:r>
    </w:p>
    <w:p w14:paraId="7DEC77C5" w14:textId="372DC8F6" w:rsidR="00C34F51" w:rsidRPr="00EA0931" w:rsidRDefault="00C34F51" w:rsidP="00C47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EA0931">
        <w:rPr>
          <w:rFonts w:ascii="Times New Roman" w:hAnsi="Times New Roman" w:cs="Times New Roman"/>
          <w:color w:val="000000"/>
          <w:kern w:val="0"/>
          <w:sz w:val="28"/>
          <w:szCs w:val="28"/>
        </w:rPr>
        <w:t>33170000-2 - Обладнання для анестезії та реанімації</w:t>
      </w:r>
      <w:r w:rsidR="00EA093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EA0931">
        <w:rPr>
          <w:rFonts w:ascii="Times New Roman" w:hAnsi="Times New Roman" w:cs="Times New Roman"/>
          <w:color w:val="000000"/>
          <w:kern w:val="0"/>
          <w:sz w:val="28"/>
          <w:szCs w:val="28"/>
        </w:rPr>
        <w:t>(НК 024:2019: 31253 Компресор повітряний для медичних виробів (компресор для забезпечення роботи дихальної апаратури))</w:t>
      </w:r>
    </w:p>
    <w:p w14:paraId="796D4F34" w14:textId="4B38E496" w:rsidR="00770198" w:rsidRPr="00EA0931" w:rsidRDefault="00770198" w:rsidP="00C479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Style w:val="a4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605"/>
        <w:gridCol w:w="6238"/>
      </w:tblGrid>
      <w:tr w:rsidR="009165D8" w:rsidRPr="00A442F9" w14:paraId="787B7874" w14:textId="77777777" w:rsidTr="002F21A6">
        <w:tc>
          <w:tcPr>
            <w:tcW w:w="10349" w:type="dxa"/>
            <w:gridSpan w:val="3"/>
          </w:tcPr>
          <w:p w14:paraId="35B4E9D6" w14:textId="60A62D20" w:rsidR="009165D8" w:rsidRPr="00A442F9" w:rsidRDefault="009165D8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Інформація та документи, що підтверджують відповідність учасника процедури закупівлі кваліфікаційним критеріям</w:t>
            </w:r>
          </w:p>
        </w:tc>
      </w:tr>
      <w:tr w:rsidR="00B632E3" w:rsidRPr="00A442F9" w14:paraId="66021764" w14:textId="77777777" w:rsidTr="002F21A6">
        <w:tc>
          <w:tcPr>
            <w:tcW w:w="506" w:type="dxa"/>
          </w:tcPr>
          <w:p w14:paraId="1DC30D66" w14:textId="1DDD3A2A" w:rsidR="00B632E3" w:rsidRPr="00A442F9" w:rsidRDefault="009B019C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№ з/п</w:t>
            </w:r>
          </w:p>
        </w:tc>
        <w:tc>
          <w:tcPr>
            <w:tcW w:w="3605" w:type="dxa"/>
          </w:tcPr>
          <w:p w14:paraId="5EE5BD3F" w14:textId="4D6B8B63" w:rsidR="00B632E3" w:rsidRPr="00A442F9" w:rsidRDefault="009B019C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Кваліфікаційна вимога</w:t>
            </w:r>
          </w:p>
        </w:tc>
        <w:tc>
          <w:tcPr>
            <w:tcW w:w="6238" w:type="dxa"/>
          </w:tcPr>
          <w:p w14:paraId="2E9A06C2" w14:textId="7833FCAA" w:rsidR="00B632E3" w:rsidRPr="00A442F9" w:rsidRDefault="002B2EE0" w:rsidP="004859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Документи, що підтверджують відповідність учасника кваліфікаційній </w:t>
            </w:r>
            <w:proofErr w:type="spellStart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вимозі</w:t>
            </w:r>
            <w:proofErr w:type="spellEnd"/>
          </w:p>
        </w:tc>
      </w:tr>
      <w:tr w:rsidR="00B632E3" w:rsidRPr="00A442F9" w14:paraId="48C7522D" w14:textId="77777777" w:rsidTr="002F21A6">
        <w:tc>
          <w:tcPr>
            <w:tcW w:w="506" w:type="dxa"/>
          </w:tcPr>
          <w:p w14:paraId="79484C23" w14:textId="3CBCBBCF" w:rsidR="00B632E3" w:rsidRPr="00A442F9" w:rsidRDefault="0092527F" w:rsidP="00C479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14:paraId="0B0197F2" w14:textId="77777777" w:rsidR="0092527F" w:rsidRPr="00A442F9" w:rsidRDefault="0092527F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наявність обладнання та матеріально-технічної бази та технологій; </w:t>
            </w:r>
          </w:p>
          <w:p w14:paraId="659DE1BC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</w:tcPr>
          <w:p w14:paraId="74E9CF6C" w14:textId="6E4CACE7" w:rsidR="00B632E3" w:rsidRPr="00A442F9" w:rsidRDefault="00AB01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довідка у довільній формі, що містить інформацію про наявність в учасника обладнання та матеріально- технічної бази та технологій, копія ліцензії на виробництво товару, якщо учасник є виробником запропонованого товару, або ліцензії на оптову, роздрібну торгівлю товаром (чинну на дату розкриття тендерних пропозицій), за умови, якщо реалізація товару, що пропонується учасником в рамках цих торгів, потребує наявності такої ліцензії згідно з законодавством (якщо реалізація товару, що пропонується учасником в рамках цих торгів, не потребує наявності такої ліцензії згідно з законодавством, учасник повинен надати відповідний лист-роз’яснення); </w:t>
            </w:r>
          </w:p>
        </w:tc>
      </w:tr>
      <w:tr w:rsidR="00B632E3" w:rsidRPr="00A442F9" w14:paraId="31F8CD78" w14:textId="77777777" w:rsidTr="002F21A6">
        <w:tc>
          <w:tcPr>
            <w:tcW w:w="506" w:type="dxa"/>
          </w:tcPr>
          <w:p w14:paraId="21A87093" w14:textId="0E920CC9" w:rsidR="00B632E3" w:rsidRPr="00A442F9" w:rsidRDefault="00AB0143" w:rsidP="00C479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14:paraId="55F38447" w14:textId="36E41ACE" w:rsidR="00B632E3" w:rsidRPr="00A442F9" w:rsidRDefault="00AB01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наявність працівників відповідної кваліфікації, які мають необхідні знання та досвід; </w:t>
            </w:r>
          </w:p>
        </w:tc>
        <w:tc>
          <w:tcPr>
            <w:tcW w:w="6238" w:type="dxa"/>
          </w:tcPr>
          <w:p w14:paraId="43A7F115" w14:textId="77777777" w:rsidR="006372AC" w:rsidRPr="00A442F9" w:rsidRDefault="006372A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довідка у довільній формі, що містить інформацію про наявність в учасника працівників відповідної кваліфікації, які мають необхідні знання та досвід; </w:t>
            </w:r>
          </w:p>
          <w:p w14:paraId="7A267F91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32E3" w:rsidRPr="00A442F9" w14:paraId="26CEBC95" w14:textId="77777777" w:rsidTr="002F21A6">
        <w:trPr>
          <w:trHeight w:val="1486"/>
        </w:trPr>
        <w:tc>
          <w:tcPr>
            <w:tcW w:w="506" w:type="dxa"/>
          </w:tcPr>
          <w:p w14:paraId="30EF4EBC" w14:textId="38A33F83" w:rsidR="00B632E3" w:rsidRPr="00A442F9" w:rsidRDefault="006372AC" w:rsidP="00C479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14:paraId="67AC497A" w14:textId="4AFEE620" w:rsidR="00B632E3" w:rsidRPr="00A442F9" w:rsidRDefault="009165D8" w:rsidP="00C479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наявність документально підтвердженого досвіду виконання аналогічного (аналогічних) договорів, за предметом закупівлі </w:t>
            </w:r>
          </w:p>
        </w:tc>
        <w:tc>
          <w:tcPr>
            <w:tcW w:w="6238" w:type="dxa"/>
          </w:tcPr>
          <w:p w14:paraId="5C41706D" w14:textId="77777777" w:rsidR="009165D8" w:rsidRPr="00A442F9" w:rsidRDefault="009165D8" w:rsidP="00C479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копії виконаного договору/договорів, за предметом закупівлі, разом з видатковими накладними або іншими документами, які підтверджують виконання договору/договорів. </w:t>
            </w:r>
          </w:p>
          <w:p w14:paraId="578BBC96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165D8" w:rsidRPr="00A442F9" w14:paraId="61849134" w14:textId="77777777" w:rsidTr="002F21A6">
        <w:tc>
          <w:tcPr>
            <w:tcW w:w="10349" w:type="dxa"/>
            <w:gridSpan w:val="3"/>
          </w:tcPr>
          <w:p w14:paraId="02E9E1B5" w14:textId="7D1BC0DC" w:rsidR="009165D8" w:rsidRPr="00A442F9" w:rsidRDefault="00573E69" w:rsidP="00A22977">
            <w:pPr>
              <w:autoSpaceDE w:val="0"/>
              <w:autoSpaceDN w:val="0"/>
              <w:adjustRightInd w:val="0"/>
              <w:spacing w:before="240" w:after="240" w:line="276" w:lineRule="auto"/>
              <w:ind w:left="3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Інформація щодо відповідності учасника вимогам, визначеним пунктом 47 ОСОБЛИВОСТЕЙ</w:t>
            </w:r>
          </w:p>
        </w:tc>
      </w:tr>
      <w:tr w:rsidR="00B632E3" w:rsidRPr="00A442F9" w14:paraId="5511B818" w14:textId="77777777" w:rsidTr="002F21A6">
        <w:tc>
          <w:tcPr>
            <w:tcW w:w="506" w:type="dxa"/>
          </w:tcPr>
          <w:p w14:paraId="2FAD8DAA" w14:textId="2F1D913D" w:rsidR="002F4C3E" w:rsidRPr="00A442F9" w:rsidRDefault="002F4C3E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№</w:t>
            </w:r>
          </w:p>
          <w:p w14:paraId="35C3576D" w14:textId="0F296D92" w:rsidR="00B632E3" w:rsidRPr="00A442F9" w:rsidRDefault="002F4C3E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з/п</w:t>
            </w:r>
          </w:p>
        </w:tc>
        <w:tc>
          <w:tcPr>
            <w:tcW w:w="3605" w:type="dxa"/>
          </w:tcPr>
          <w:p w14:paraId="21FDD1C8" w14:textId="1C59A5E8" w:rsidR="00B632E3" w:rsidRPr="00A442F9" w:rsidRDefault="002F4C3E" w:rsidP="00485996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Підстава для відмови учаснику у участі в процедурі закупівлі відповідно до пункту 47 ОСОБЛИВОСТЕЙ</w:t>
            </w:r>
          </w:p>
        </w:tc>
        <w:tc>
          <w:tcPr>
            <w:tcW w:w="6238" w:type="dxa"/>
          </w:tcPr>
          <w:p w14:paraId="09CFDF24" w14:textId="363E7978" w:rsidR="00BF5288" w:rsidRPr="00A442F9" w:rsidRDefault="00BF5288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Документи, що підтверджують відсутність підстав для відмови учаснику в участі у процедурі закупівлі</w:t>
            </w:r>
          </w:p>
          <w:p w14:paraId="2165AFB0" w14:textId="77777777" w:rsidR="00B632E3" w:rsidRPr="00A442F9" w:rsidRDefault="00B632E3" w:rsidP="00485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32E3" w:rsidRPr="00A442F9" w14:paraId="3C385C52" w14:textId="77777777" w:rsidTr="002F21A6">
        <w:tc>
          <w:tcPr>
            <w:tcW w:w="506" w:type="dxa"/>
          </w:tcPr>
          <w:p w14:paraId="23D063A9" w14:textId="7101C7D1" w:rsidR="00B632E3" w:rsidRPr="00A442F9" w:rsidRDefault="009B74C8" w:rsidP="00C47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14:paraId="0C8C164D" w14:textId="6147C083" w:rsidR="00B632E3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 замовник має незаперечні докази того, що учасник процедури закупівлі пропонує, дає або погоджується дати прямо чи опосередковано будь- якій службовій (посадовій) особі замовника, іншого державного органу винагороду в будь-якій</w:t>
            </w:r>
            <w:r w:rsidR="00E33529"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33529"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формі (пропозиція щодо наймання на роботу, цінна річ, послуга тощо) з метою вплинути на прийняття рішення щодо визначення переможця процедури закупівлі; </w:t>
            </w:r>
          </w:p>
        </w:tc>
        <w:tc>
          <w:tcPr>
            <w:tcW w:w="6238" w:type="dxa"/>
          </w:tcPr>
          <w:p w14:paraId="73D3016B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про те, що учасник процедури закупівлі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пропонує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дає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або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погоджується дати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 </w:t>
            </w:r>
          </w:p>
          <w:p w14:paraId="75403B85" w14:textId="77777777" w:rsidR="00B632E3" w:rsidRPr="00A442F9" w:rsidRDefault="00B632E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632E3" w:rsidRPr="00A442F9" w14:paraId="7C580593" w14:textId="77777777" w:rsidTr="002F21A6">
        <w:tc>
          <w:tcPr>
            <w:tcW w:w="506" w:type="dxa"/>
          </w:tcPr>
          <w:p w14:paraId="593A8B22" w14:textId="0E8EC427" w:rsidR="00B632E3" w:rsidRPr="00A442F9" w:rsidRDefault="009B74C8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14:paraId="35F86CEC" w14:textId="5571CD8A" w:rsidR="00B632E3" w:rsidRPr="00A442F9" w:rsidRDefault="00E3352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відомості про юридичну особу, яка є учасником процедури закупівлі, </w:t>
            </w:r>
            <w:proofErr w:type="spellStart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внесено</w:t>
            </w:r>
            <w:proofErr w:type="spellEnd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до Єдиного державного реєстру осіб, які вчинили корупційні або пов'язані з корупцією правопорушення; </w:t>
            </w:r>
          </w:p>
        </w:tc>
        <w:tc>
          <w:tcPr>
            <w:tcW w:w="6238" w:type="dxa"/>
          </w:tcPr>
          <w:p w14:paraId="16775DD9" w14:textId="3B8985E3" w:rsidR="00B632E3" w:rsidRPr="00A442F9" w:rsidRDefault="00E3352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про те, що відомості про юридичну особу, яка є учасником процедури закупівлі,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не </w:t>
            </w:r>
            <w:proofErr w:type="spellStart"/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внесено</w:t>
            </w:r>
            <w:proofErr w:type="spellEnd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правопорушення; </w:t>
            </w:r>
          </w:p>
        </w:tc>
      </w:tr>
      <w:tr w:rsidR="009B74C8" w:rsidRPr="00A442F9" w14:paraId="07EFF859" w14:textId="77777777" w:rsidTr="002F21A6">
        <w:tc>
          <w:tcPr>
            <w:tcW w:w="506" w:type="dxa"/>
          </w:tcPr>
          <w:p w14:paraId="17A1339D" w14:textId="47218C3B" w:rsidR="009B74C8" w:rsidRPr="00A442F9" w:rsidRDefault="00FB5B78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14:paraId="1E45CD6D" w14:textId="2E4AEDEC" w:rsidR="009B74C8" w:rsidRPr="00A442F9" w:rsidRDefault="00FB5B7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пов'язаного з корупцією; </w:t>
            </w:r>
          </w:p>
        </w:tc>
        <w:tc>
          <w:tcPr>
            <w:tcW w:w="6238" w:type="dxa"/>
          </w:tcPr>
          <w:p w14:paraId="3ED50BEB" w14:textId="77777777" w:rsidR="00FB5B78" w:rsidRPr="00A442F9" w:rsidRDefault="00FB5B7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про те, що керівника учасника процедури закупівлі, фізичну особу, яка є учасником процедури закупівлі,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було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притягнуто згідно із законом до відповідальності за вчинення корупційного правопорушення або правопорушення, пов'язаного з корупцією; </w:t>
            </w:r>
          </w:p>
          <w:p w14:paraId="76E69BB2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74C8" w:rsidRPr="00A442F9" w14:paraId="4478993B" w14:textId="77777777" w:rsidTr="002F21A6">
        <w:tc>
          <w:tcPr>
            <w:tcW w:w="506" w:type="dxa"/>
          </w:tcPr>
          <w:p w14:paraId="2CCFB699" w14:textId="7253B864" w:rsidR="009B74C8" w:rsidRPr="00A442F9" w:rsidRDefault="00E7546C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14:paraId="379CE0ED" w14:textId="68B5F561" w:rsidR="009B74C8" w:rsidRPr="00A442F9" w:rsidRDefault="00FC7E5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суб'єкт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антиконкурентних</w:t>
            </w:r>
            <w:proofErr w:type="spellEnd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узгоджених дій, що стосуються спотворення результатів тендерів; </w:t>
            </w:r>
          </w:p>
        </w:tc>
        <w:tc>
          <w:tcPr>
            <w:tcW w:w="6238" w:type="dxa"/>
          </w:tcPr>
          <w:p w14:paraId="60139B2A" w14:textId="77777777" w:rsidR="00FC7E53" w:rsidRPr="00A442F9" w:rsidRDefault="00FC7E5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про те, що суб'єкт господарювання (учасник процедури закупівлі) протягом останніх трьох років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притягувався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антиконкурентних</w:t>
            </w:r>
            <w:proofErr w:type="spellEnd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узгоджених дій, що стосуються спотворення результатів тендерів; </w:t>
            </w:r>
          </w:p>
          <w:p w14:paraId="186DB9AB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74C8" w:rsidRPr="00A442F9" w14:paraId="7D5BD7A5" w14:textId="77777777" w:rsidTr="002F21A6">
        <w:tc>
          <w:tcPr>
            <w:tcW w:w="506" w:type="dxa"/>
          </w:tcPr>
          <w:p w14:paraId="7CCC2686" w14:textId="065CCB4A" w:rsidR="009B74C8" w:rsidRPr="00A442F9" w:rsidRDefault="00FC7E53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14:paraId="3EEECBF4" w14:textId="767A8CA4" w:rsidR="009B74C8" w:rsidRPr="00A442F9" w:rsidRDefault="00FC7E5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 </w:t>
            </w:r>
          </w:p>
        </w:tc>
        <w:tc>
          <w:tcPr>
            <w:tcW w:w="6238" w:type="dxa"/>
          </w:tcPr>
          <w:p w14:paraId="14AE5A41" w14:textId="77777777" w:rsidR="006B3E77" w:rsidRPr="00A442F9" w:rsidRDefault="006B3E77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 фізична особа, яка є учасником процедури закупівлі,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була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 </w:t>
            </w:r>
          </w:p>
          <w:p w14:paraId="6A13316B" w14:textId="77777777" w:rsidR="009B74C8" w:rsidRPr="00A442F9" w:rsidRDefault="009B74C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74C8" w:rsidRPr="00A442F9" w14:paraId="7EB80C41" w14:textId="77777777" w:rsidTr="002F21A6">
        <w:tc>
          <w:tcPr>
            <w:tcW w:w="506" w:type="dxa"/>
          </w:tcPr>
          <w:p w14:paraId="78C7CDD9" w14:textId="4141C01B" w:rsidR="009B74C8" w:rsidRPr="00A442F9" w:rsidRDefault="007F04A8" w:rsidP="007F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14:paraId="2430E5D6" w14:textId="1193D403" w:rsidR="009B74C8" w:rsidRPr="00A442F9" w:rsidRDefault="00AC24F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керівник учасника процедури закупівлі був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порядку; </w:t>
            </w:r>
          </w:p>
        </w:tc>
        <w:tc>
          <w:tcPr>
            <w:tcW w:w="6238" w:type="dxa"/>
          </w:tcPr>
          <w:p w14:paraId="02EDFAB8" w14:textId="6EF31261" w:rsidR="009B74C8" w:rsidRPr="00A442F9" w:rsidRDefault="00AC24F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 керівник учасника процедури закупівлі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був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порядку; </w:t>
            </w:r>
          </w:p>
        </w:tc>
      </w:tr>
      <w:tr w:rsidR="009B74C8" w:rsidRPr="00A442F9" w14:paraId="5A7FA0F0" w14:textId="77777777" w:rsidTr="002F21A6">
        <w:tc>
          <w:tcPr>
            <w:tcW w:w="506" w:type="dxa"/>
          </w:tcPr>
          <w:p w14:paraId="1CF5918B" w14:textId="7E150D5E" w:rsidR="009B74C8" w:rsidRPr="00A442F9" w:rsidRDefault="00AC24FC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14:paraId="13DD3546" w14:textId="673F4EF3" w:rsidR="009B74C8" w:rsidRPr="00A442F9" w:rsidRDefault="00AC24FC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тендерна пропозиція подана учасником процедури закупівлі, який є пов'язаною особою з іншими учасниками процедури закупівлі та/або з уповноваженою особою (особами), та/або з керівником замовника; </w:t>
            </w:r>
          </w:p>
        </w:tc>
        <w:tc>
          <w:tcPr>
            <w:tcW w:w="6238" w:type="dxa"/>
          </w:tcPr>
          <w:p w14:paraId="12C7E6A1" w14:textId="77777777" w:rsidR="00CB5FA9" w:rsidRPr="00A442F9" w:rsidRDefault="00CB5FA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учасником процедури закупівлі, який є пов'язаною особою з іншими учасниками процедури закупівлі та/або з уповноваженою особою (особами), та/або з керівником замовника; </w:t>
            </w:r>
          </w:p>
          <w:p w14:paraId="2851859D" w14:textId="7AAAF8E9" w:rsidR="009B74C8" w:rsidRPr="00A442F9" w:rsidRDefault="00CB5FA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 тендерна пропозиція подана учасником процедури закупівлі, який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пов'язаною особою з іншими учасниками процедури закупівлі та/або з уповноваженою особою (особами), та/або з керівником замовника; </w:t>
            </w:r>
          </w:p>
        </w:tc>
      </w:tr>
      <w:tr w:rsidR="00CB5FA9" w:rsidRPr="00A442F9" w14:paraId="0FD07188" w14:textId="77777777" w:rsidTr="002F21A6">
        <w:tc>
          <w:tcPr>
            <w:tcW w:w="506" w:type="dxa"/>
          </w:tcPr>
          <w:p w14:paraId="5AE765A3" w14:textId="0C103469" w:rsidR="00CB5FA9" w:rsidRPr="00A442F9" w:rsidRDefault="00CB5FA9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14:paraId="7A330769" w14:textId="1FF08BD7" w:rsidR="00CB5FA9" w:rsidRPr="00A442F9" w:rsidRDefault="00CB5FA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учасник процедури закупівлі визнаний у встановленому законом порядку банкрутом та стосовно нього відкрита ліквідаційна процедура; </w:t>
            </w:r>
          </w:p>
        </w:tc>
        <w:tc>
          <w:tcPr>
            <w:tcW w:w="6238" w:type="dxa"/>
          </w:tcPr>
          <w:p w14:paraId="603CDC09" w14:textId="77777777" w:rsidR="003B7645" w:rsidRPr="003B7645" w:rsidRDefault="003B7645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64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визнаний у встановленому законом порядку банкрутом та стосовно нього відкрита ліквідаційна процедура; </w:t>
            </w:r>
          </w:p>
          <w:p w14:paraId="12B04840" w14:textId="782D8898" w:rsidR="00CB5FA9" w:rsidRPr="00A442F9" w:rsidRDefault="003B7645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64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формі, від учасника, про те, що учасник процедури закупівлі </w:t>
            </w:r>
            <w:r w:rsidRPr="003B764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визнаний</w:t>
            </w:r>
            <w:r w:rsidRPr="003B764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у встановленому законом порядку банкрутом та стосовно нього не відкрита ліквідаційна процедура; </w:t>
            </w:r>
          </w:p>
        </w:tc>
      </w:tr>
      <w:tr w:rsidR="00CB5FA9" w:rsidRPr="00A442F9" w14:paraId="6F762DE4" w14:textId="77777777" w:rsidTr="002F21A6">
        <w:tc>
          <w:tcPr>
            <w:tcW w:w="506" w:type="dxa"/>
          </w:tcPr>
          <w:p w14:paraId="21DD58A6" w14:textId="05DE16C6" w:rsidR="00CB5FA9" w:rsidRPr="00A442F9" w:rsidRDefault="003B7645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14:paraId="439E94B2" w14:textId="39A79F99" w:rsidR="00CB5FA9" w:rsidRPr="00A442F9" w:rsidRDefault="003B7645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 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нерезидентів);</w:t>
            </w:r>
          </w:p>
        </w:tc>
        <w:tc>
          <w:tcPr>
            <w:tcW w:w="6238" w:type="dxa"/>
          </w:tcPr>
          <w:p w14:paraId="35BB59F0" w14:textId="055DDE71" w:rsidR="00CB5FA9" w:rsidRPr="00A442F9" w:rsidRDefault="003B7645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лист в довільній формі, про те, що у Єдиному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нерезидентів);</w:t>
            </w:r>
          </w:p>
        </w:tc>
      </w:tr>
      <w:tr w:rsidR="00CB5FA9" w:rsidRPr="00A442F9" w14:paraId="28B1A4D0" w14:textId="77777777" w:rsidTr="002F21A6">
        <w:tc>
          <w:tcPr>
            <w:tcW w:w="506" w:type="dxa"/>
          </w:tcPr>
          <w:p w14:paraId="3BB4EB0C" w14:textId="3C3B3A46" w:rsidR="00CB5FA9" w:rsidRPr="00A442F9" w:rsidRDefault="00833121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05" w:type="dxa"/>
          </w:tcPr>
          <w:p w14:paraId="26AA0EDE" w14:textId="1B6A1E1C" w:rsidR="00CB5FA9" w:rsidRPr="00A442F9" w:rsidRDefault="00833121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      </w:r>
          </w:p>
        </w:tc>
        <w:tc>
          <w:tcPr>
            <w:tcW w:w="6238" w:type="dxa"/>
          </w:tcPr>
          <w:p w14:paraId="33FFB3EA" w14:textId="77777777" w:rsidR="00833121" w:rsidRPr="00A442F9" w:rsidRDefault="00833121" w:rsidP="00EA4D6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 юридична особа, яка є учасником процедури закупівлі (крім нерезидентів), має антикорупційну програму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лотом). </w:t>
            </w:r>
          </w:p>
          <w:p w14:paraId="65091684" w14:textId="665D64F1" w:rsidR="00CB5FA9" w:rsidRPr="00A442F9" w:rsidRDefault="00833121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Якщо відповідно до Закону наявність антикорупційної програми та уповноваженого з антикорупційної програми є необов’язковим для учасника – юридичної особи, такий учасник подає у складі тендерної пропозиції лист, довідку у довільній формі про те, що учасник процедури закупівлі, відповідно до законодавства (в тому числі відповідно до ст. 62 Закону України «Про запобігання корупції») не має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антикорупційної програми та уповноваженого з антикорупційної програми;</w:t>
            </w:r>
          </w:p>
        </w:tc>
      </w:tr>
      <w:tr w:rsidR="00CB5FA9" w:rsidRPr="00A442F9" w14:paraId="0001C9E0" w14:textId="77777777" w:rsidTr="002F21A6">
        <w:tc>
          <w:tcPr>
            <w:tcW w:w="506" w:type="dxa"/>
          </w:tcPr>
          <w:p w14:paraId="739ACE39" w14:textId="742FB416" w:rsidR="00CB5FA9" w:rsidRPr="00A442F9" w:rsidRDefault="00AF7343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05" w:type="dxa"/>
          </w:tcPr>
          <w:p w14:paraId="14E65A9E" w14:textId="34168C3A" w:rsidR="00CB5FA9" w:rsidRPr="00A442F9" w:rsidRDefault="00AF73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учасник процедури закупівлі або кінцевий </w:t>
            </w:r>
            <w:proofErr w:type="spellStart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бенефіціарний</w:t>
            </w:r>
            <w:proofErr w:type="spellEnd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АРМА;</w:t>
            </w:r>
          </w:p>
        </w:tc>
        <w:tc>
          <w:tcPr>
            <w:tcW w:w="6238" w:type="dxa"/>
          </w:tcPr>
          <w:p w14:paraId="4843854A" w14:textId="77777777" w:rsidR="00AF7343" w:rsidRPr="00A442F9" w:rsidRDefault="00AF7343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лист в довільній формі про те, що, учасник процедури закупівлі або кінцевий </w:t>
            </w:r>
            <w:proofErr w:type="spellStart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бенефіціарний</w:t>
            </w:r>
            <w:proofErr w:type="spellEnd"/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власник, член або учасник (акціонер) юридичної особи - учасника процедури закупівлі </w:t>
            </w:r>
            <w:r w:rsidRPr="00A442F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не є</w:t>
            </w: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АРМА; </w:t>
            </w:r>
          </w:p>
          <w:p w14:paraId="642F2741" w14:textId="77777777" w:rsidR="00CB5FA9" w:rsidRPr="00A442F9" w:rsidRDefault="00CB5FA9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B5FA9" w:rsidRPr="00A442F9" w14:paraId="04626FA7" w14:textId="77777777" w:rsidTr="002F21A6">
        <w:tc>
          <w:tcPr>
            <w:tcW w:w="506" w:type="dxa"/>
          </w:tcPr>
          <w:p w14:paraId="51C7CD01" w14:textId="5D30E75B" w:rsidR="00CB5FA9" w:rsidRPr="00A442F9" w:rsidRDefault="00AF7343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05" w:type="dxa"/>
          </w:tcPr>
          <w:p w14:paraId="79108FE7" w14:textId="6690A27A" w:rsidR="00CB5FA9" w:rsidRPr="00A442F9" w:rsidRDefault="000033B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-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людьми; </w:t>
            </w:r>
          </w:p>
        </w:tc>
        <w:tc>
          <w:tcPr>
            <w:tcW w:w="6238" w:type="dxa"/>
          </w:tcPr>
          <w:p w14:paraId="0B6D8A61" w14:textId="13E6B4DA" w:rsidR="00CB5FA9" w:rsidRPr="00A442F9" w:rsidRDefault="000033B8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лист в довільній формі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пов'язаного з використанням дитячої праці чи будь-якими формами торгівлі людьми;</w:t>
            </w:r>
          </w:p>
        </w:tc>
      </w:tr>
      <w:tr w:rsidR="00CB5FA9" w:rsidRPr="00A442F9" w14:paraId="06317444" w14:textId="77777777" w:rsidTr="002F21A6">
        <w:tc>
          <w:tcPr>
            <w:tcW w:w="506" w:type="dxa"/>
          </w:tcPr>
          <w:p w14:paraId="7D1D64A4" w14:textId="05CBA683" w:rsidR="00CB5FA9" w:rsidRPr="00A442F9" w:rsidRDefault="000033B8" w:rsidP="00770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05" w:type="dxa"/>
          </w:tcPr>
          <w:p w14:paraId="6BAAD904" w14:textId="60143655" w:rsidR="00CB5FA9" w:rsidRPr="00A442F9" w:rsidRDefault="00536A40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6238" w:type="dxa"/>
          </w:tcPr>
          <w:p w14:paraId="4AAFFCFF" w14:textId="77777777" w:rsidR="00CB5FA9" w:rsidRDefault="00536A40" w:rsidP="00C4794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42F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інформація в довільній формі про те, що учасник процедури закупівлі виконав свої зобов'язання за раніше укладеним договором про закупівлю з цим самим замовником, що не призвело до його дострокового розірвання, і не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2622478C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D78D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4714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4E14" w14:textId="77777777" w:rsidR="002F21A6" w:rsidRDefault="002F21A6" w:rsidP="002F21A6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4136F3" w14:textId="77777777" w:rsidR="002F21A6" w:rsidRPr="002F21A6" w:rsidRDefault="002F21A6" w:rsidP="002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46EF5" w14:textId="109FF636" w:rsidR="002F21A6" w:rsidRPr="002F21A6" w:rsidRDefault="002F21A6" w:rsidP="002F2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0E429" w14:textId="77777777" w:rsidR="00B632E3" w:rsidRDefault="00B632E3" w:rsidP="00770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0B9A041" w14:textId="77777777" w:rsidR="00B25BD4" w:rsidRDefault="00B25BD4" w:rsidP="0053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0"/>
          <w:sz w:val="24"/>
          <w:szCs w:val="24"/>
        </w:rPr>
      </w:pPr>
    </w:p>
    <w:p w14:paraId="06CCFBDF" w14:textId="7FD670FD" w:rsidR="00536A40" w:rsidRPr="00EA0931" w:rsidRDefault="00536A40" w:rsidP="0053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EA0931">
        <w:rPr>
          <w:rFonts w:ascii="Times New Roman" w:hAnsi="Times New Roman" w:cs="Times New Roman"/>
          <w:color w:val="000000"/>
          <w:kern w:val="0"/>
          <w:sz w:val="24"/>
          <w:szCs w:val="24"/>
        </w:rPr>
        <w:t>Київ 2023</w:t>
      </w:r>
    </w:p>
    <w:p w14:paraId="057DCEF4" w14:textId="77777777" w:rsidR="00F00A43" w:rsidRDefault="00F00A43"/>
    <w:sectPr w:rsidR="00F00A43" w:rsidSect="002F21A6">
      <w:footerReference w:type="default" r:id="rId7"/>
      <w:pgSz w:w="11906" w:h="16838"/>
      <w:pgMar w:top="850" w:right="850" w:bottom="851" w:left="1417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539A" w14:textId="77777777" w:rsidR="00FF165F" w:rsidRDefault="00FF165F" w:rsidP="00FF165F">
      <w:pPr>
        <w:spacing w:after="0" w:line="240" w:lineRule="auto"/>
      </w:pPr>
      <w:r>
        <w:separator/>
      </w:r>
    </w:p>
  </w:endnote>
  <w:endnote w:type="continuationSeparator" w:id="0">
    <w:p w14:paraId="60218C14" w14:textId="77777777" w:rsidR="00FF165F" w:rsidRDefault="00FF165F" w:rsidP="00FF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85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825F17" w14:textId="589C3944" w:rsidR="00FF165F" w:rsidRPr="00D96966" w:rsidRDefault="00FF165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6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9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6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6966">
          <w:rPr>
            <w:rFonts w:ascii="Times New Roman" w:hAnsi="Times New Roman" w:cs="Times New Roman"/>
            <w:sz w:val="24"/>
            <w:szCs w:val="24"/>
          </w:rPr>
          <w:t>2</w:t>
        </w:r>
        <w:r w:rsidRPr="00D96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F172C2" w14:textId="77777777" w:rsidR="00FF165F" w:rsidRDefault="00FF1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65F6" w14:textId="77777777" w:rsidR="00FF165F" w:rsidRDefault="00FF165F" w:rsidP="00FF165F">
      <w:pPr>
        <w:spacing w:after="0" w:line="240" w:lineRule="auto"/>
      </w:pPr>
      <w:r>
        <w:separator/>
      </w:r>
    </w:p>
  </w:footnote>
  <w:footnote w:type="continuationSeparator" w:id="0">
    <w:p w14:paraId="23358A9C" w14:textId="77777777" w:rsidR="00FF165F" w:rsidRDefault="00FF165F" w:rsidP="00FF1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94"/>
    <w:rsid w:val="000033B8"/>
    <w:rsid w:val="002B2EE0"/>
    <w:rsid w:val="002F21A6"/>
    <w:rsid w:val="002F4C3E"/>
    <w:rsid w:val="003B7645"/>
    <w:rsid w:val="00485996"/>
    <w:rsid w:val="00536A40"/>
    <w:rsid w:val="00573E69"/>
    <w:rsid w:val="005C4F0A"/>
    <w:rsid w:val="006048EB"/>
    <w:rsid w:val="006304DC"/>
    <w:rsid w:val="006372AC"/>
    <w:rsid w:val="006B3E77"/>
    <w:rsid w:val="00770198"/>
    <w:rsid w:val="00783194"/>
    <w:rsid w:val="007F04A8"/>
    <w:rsid w:val="00833121"/>
    <w:rsid w:val="009165D8"/>
    <w:rsid w:val="0092527F"/>
    <w:rsid w:val="009925A7"/>
    <w:rsid w:val="009B019C"/>
    <w:rsid w:val="009B74C8"/>
    <w:rsid w:val="00A22977"/>
    <w:rsid w:val="00A442F9"/>
    <w:rsid w:val="00A45E0F"/>
    <w:rsid w:val="00AB0143"/>
    <w:rsid w:val="00AC24FC"/>
    <w:rsid w:val="00AF7343"/>
    <w:rsid w:val="00B25BD4"/>
    <w:rsid w:val="00B632E3"/>
    <w:rsid w:val="00BF5288"/>
    <w:rsid w:val="00C34F51"/>
    <w:rsid w:val="00C47945"/>
    <w:rsid w:val="00CB5FA9"/>
    <w:rsid w:val="00D96966"/>
    <w:rsid w:val="00E33529"/>
    <w:rsid w:val="00E7546C"/>
    <w:rsid w:val="00EA0931"/>
    <w:rsid w:val="00EA4D61"/>
    <w:rsid w:val="00F00A43"/>
    <w:rsid w:val="00FB5B78"/>
    <w:rsid w:val="00FC7E53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C15A5"/>
  <w15:chartTrackingRefBased/>
  <w15:docId w15:val="{D1C1A8BB-31DE-49B3-B86A-354A170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F5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B6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6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F165F"/>
  </w:style>
  <w:style w:type="paragraph" w:styleId="a7">
    <w:name w:val="footer"/>
    <w:basedOn w:val="a"/>
    <w:link w:val="a8"/>
    <w:uiPriority w:val="99"/>
    <w:unhideWhenUsed/>
    <w:rsid w:val="00FF16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F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5A12-1B7B-4D40-BD4D-EAB6094C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6624</Words>
  <Characters>3776</Characters>
  <Application>Microsoft Office Word</Application>
  <DocSecurity>0</DocSecurity>
  <Lines>31</Lines>
  <Paragraphs>20</Paragraphs>
  <ScaleCrop>false</ScaleCrop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Кисіль</dc:creator>
  <cp:keywords/>
  <dc:description/>
  <cp:lastModifiedBy>Руслан Кисіль</cp:lastModifiedBy>
  <cp:revision>42</cp:revision>
  <dcterms:created xsi:type="dcterms:W3CDTF">2023-11-19T13:39:00Z</dcterms:created>
  <dcterms:modified xsi:type="dcterms:W3CDTF">2023-11-19T14:12:00Z</dcterms:modified>
</cp:coreProperties>
</file>