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75" w:rsidRPr="004B59F7" w:rsidRDefault="0045078C" w:rsidP="0051491D">
      <w:pPr>
        <w:shd w:val="clear" w:color="auto" w:fill="FFFFFF" w:themeFill="background1"/>
        <w:spacing w:after="0" w:line="240" w:lineRule="auto"/>
        <w:ind w:left="7086" w:firstLine="702"/>
        <w:jc w:val="right"/>
        <w:rPr>
          <w:rFonts w:ascii="Times New Roman" w:eastAsia="Times New Roman" w:hAnsi="Times New Roman" w:cs="Times New Roman"/>
          <w:sz w:val="24"/>
          <w:szCs w:val="24"/>
        </w:rPr>
      </w:pPr>
      <w:r w:rsidRPr="004B59F7">
        <w:rPr>
          <w:rFonts w:ascii="Times New Roman" w:eastAsia="Times New Roman" w:hAnsi="Times New Roman" w:cs="Times New Roman"/>
          <w:b/>
          <w:sz w:val="24"/>
          <w:szCs w:val="24"/>
        </w:rPr>
        <w:t>ДОДАТОК 3 </w:t>
      </w:r>
    </w:p>
    <w:p w:rsidR="00CE7075" w:rsidRPr="004B59F7" w:rsidRDefault="0045078C" w:rsidP="0051491D">
      <w:pPr>
        <w:shd w:val="clear" w:color="auto" w:fill="FFFFFF" w:themeFill="background1"/>
        <w:spacing w:after="0" w:line="240" w:lineRule="auto"/>
        <w:ind w:left="2880"/>
        <w:jc w:val="right"/>
        <w:rPr>
          <w:rFonts w:ascii="Times New Roman" w:eastAsia="Times New Roman" w:hAnsi="Times New Roman" w:cs="Times New Roman"/>
          <w:sz w:val="24"/>
          <w:szCs w:val="24"/>
        </w:rPr>
      </w:pPr>
      <w:r w:rsidRPr="004B59F7">
        <w:rPr>
          <w:rFonts w:ascii="Times New Roman" w:eastAsia="Times New Roman" w:hAnsi="Times New Roman" w:cs="Times New Roman"/>
          <w:b/>
          <w:i/>
          <w:sz w:val="24"/>
          <w:szCs w:val="24"/>
        </w:rPr>
        <w:t> </w:t>
      </w:r>
      <w:r w:rsidRPr="004B59F7">
        <w:rPr>
          <w:rFonts w:ascii="Times New Roman" w:eastAsia="Times New Roman" w:hAnsi="Times New Roman" w:cs="Times New Roman"/>
          <w:i/>
          <w:sz w:val="24"/>
          <w:szCs w:val="24"/>
        </w:rPr>
        <w:t>до тендерної документації</w:t>
      </w:r>
    </w:p>
    <w:p w:rsidR="00CE7075" w:rsidRPr="004B59F7" w:rsidRDefault="00CE7075" w:rsidP="0051491D">
      <w:pPr>
        <w:shd w:val="clear" w:color="auto" w:fill="FFFFFF" w:themeFill="background1"/>
        <w:spacing w:after="0" w:line="240" w:lineRule="auto"/>
        <w:rPr>
          <w:rFonts w:ascii="Times New Roman" w:eastAsia="Times New Roman" w:hAnsi="Times New Roman" w:cs="Times New Roman"/>
          <w:sz w:val="24"/>
          <w:szCs w:val="24"/>
        </w:rPr>
      </w:pPr>
    </w:p>
    <w:p w:rsidR="00CE7075" w:rsidRPr="004B59F7" w:rsidRDefault="0045078C" w:rsidP="0051491D">
      <w:pPr>
        <w:shd w:val="clear" w:color="auto" w:fill="FFFFFF" w:themeFill="background1"/>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sidRPr="004B59F7">
        <w:rPr>
          <w:rFonts w:ascii="Times New Roman" w:eastAsia="Times New Roman" w:hAnsi="Times New Roman" w:cs="Times New Roman"/>
          <w:b/>
          <w:sz w:val="24"/>
          <w:szCs w:val="24"/>
        </w:rPr>
        <w:t>Договір про закупівлю ___</w:t>
      </w:r>
    </w:p>
    <w:p w:rsidR="0047424B" w:rsidRPr="004B59F7" w:rsidRDefault="0047424B" w:rsidP="0051491D">
      <w:pPr>
        <w:shd w:val="clear" w:color="auto" w:fill="FFFFFF" w:themeFill="background1"/>
        <w:spacing w:line="240" w:lineRule="auto"/>
        <w:ind w:right="-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(ПРОЄКТ)</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3349FE" w:rsidRPr="004B59F7">
        <w:trPr>
          <w:jc w:val="center"/>
        </w:trPr>
        <w:tc>
          <w:tcPr>
            <w:tcW w:w="4672" w:type="dxa"/>
          </w:tcPr>
          <w:p w:rsidR="00CE7075" w:rsidRPr="004B59F7" w:rsidRDefault="00956EA4" w:rsidP="0051491D">
            <w:pPr>
              <w:shd w:val="clear" w:color="auto" w:fill="FFFFFF" w:themeFill="background1"/>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 xml:space="preserve">м. Житомир </w:t>
            </w:r>
          </w:p>
        </w:tc>
        <w:tc>
          <w:tcPr>
            <w:tcW w:w="4673" w:type="dxa"/>
          </w:tcPr>
          <w:p w:rsidR="00CE7075" w:rsidRPr="004B59F7" w:rsidRDefault="0045078C" w:rsidP="0051491D">
            <w:pPr>
              <w:shd w:val="clear" w:color="auto" w:fill="FFFFFF" w:themeFill="background1"/>
              <w:rPr>
                <w:rFonts w:ascii="Times New Roman" w:eastAsia="Times New Roman" w:hAnsi="Times New Roman" w:cs="Times New Roman"/>
                <w:i/>
                <w:sz w:val="24"/>
                <w:szCs w:val="24"/>
              </w:rPr>
            </w:pPr>
            <w:r w:rsidRPr="004B59F7">
              <w:rPr>
                <w:rFonts w:ascii="Times New Roman" w:eastAsia="Times New Roman" w:hAnsi="Times New Roman" w:cs="Times New Roman"/>
                <w:sz w:val="24"/>
                <w:szCs w:val="24"/>
              </w:rPr>
              <w:t xml:space="preserve">                 «____» ____________ 20___ року</w:t>
            </w:r>
          </w:p>
        </w:tc>
      </w:tr>
      <w:tr w:rsidR="00CE7075" w:rsidRPr="004B59F7">
        <w:trPr>
          <w:jc w:val="center"/>
        </w:trPr>
        <w:tc>
          <w:tcPr>
            <w:tcW w:w="4672" w:type="dxa"/>
          </w:tcPr>
          <w:p w:rsidR="00CE7075" w:rsidRPr="004B59F7" w:rsidRDefault="0045078C" w:rsidP="0051491D">
            <w:pPr>
              <w:shd w:val="clear" w:color="auto" w:fill="FFFFFF" w:themeFill="background1"/>
              <w:jc w:val="both"/>
              <w:rPr>
                <w:rFonts w:ascii="Times New Roman" w:eastAsia="Times New Roman" w:hAnsi="Times New Roman" w:cs="Times New Roman"/>
                <w:i/>
                <w:sz w:val="24"/>
                <w:szCs w:val="24"/>
              </w:rPr>
            </w:pPr>
            <w:r w:rsidRPr="004B59F7">
              <w:rPr>
                <w:rFonts w:ascii="Times New Roman" w:eastAsia="Times New Roman" w:hAnsi="Times New Roman" w:cs="Times New Roman"/>
                <w:i/>
                <w:sz w:val="24"/>
                <w:szCs w:val="24"/>
              </w:rPr>
              <w:t>(місце складення)</w:t>
            </w:r>
          </w:p>
        </w:tc>
        <w:tc>
          <w:tcPr>
            <w:tcW w:w="4673" w:type="dxa"/>
          </w:tcPr>
          <w:p w:rsidR="00CE7075" w:rsidRPr="004B59F7" w:rsidRDefault="00CE7075" w:rsidP="0051491D">
            <w:pPr>
              <w:shd w:val="clear" w:color="auto" w:fill="FFFFFF" w:themeFill="background1"/>
              <w:jc w:val="center"/>
              <w:rPr>
                <w:rFonts w:ascii="Times New Roman" w:eastAsia="Times New Roman" w:hAnsi="Times New Roman" w:cs="Times New Roman"/>
                <w:b/>
                <w:sz w:val="24"/>
                <w:szCs w:val="24"/>
              </w:rPr>
            </w:pPr>
          </w:p>
        </w:tc>
      </w:tr>
    </w:tbl>
    <w:p w:rsidR="00CE7075" w:rsidRPr="004B59F7" w:rsidRDefault="00CE7075" w:rsidP="0051491D">
      <w:pPr>
        <w:pStyle w:val="a3"/>
        <w:shd w:val="clear" w:color="auto" w:fill="FFFFFF" w:themeFill="background1"/>
        <w:ind w:firstLine="709"/>
        <w:rPr>
          <w:rFonts w:ascii="Times New Roman" w:eastAsia="Times New Roman" w:hAnsi="Times New Roman" w:cs="Times New Roman"/>
          <w:sz w:val="24"/>
          <w:szCs w:val="24"/>
        </w:rPr>
      </w:pPr>
    </w:p>
    <w:p w:rsidR="00CE7075" w:rsidRPr="004B59F7" w:rsidRDefault="00956EA4"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4B59F7">
        <w:rPr>
          <w:rFonts w:ascii="Times New Roman" w:eastAsia="Times New Roman" w:hAnsi="Times New Roman" w:cs="Times New Roman"/>
          <w:b/>
          <w:sz w:val="24"/>
          <w:szCs w:val="24"/>
        </w:rPr>
        <w:t xml:space="preserve">Державний заклад професійної (професійно-технічної) освіти зі специфічними умовами навчання «Житомирська академія поліції» </w:t>
      </w:r>
      <w:r w:rsidR="0045078C" w:rsidRPr="004B59F7">
        <w:rPr>
          <w:rFonts w:ascii="Times New Roman" w:eastAsia="Times New Roman" w:hAnsi="Times New Roman" w:cs="Times New Roman"/>
          <w:sz w:val="24"/>
          <w:szCs w:val="24"/>
        </w:rPr>
        <w:t xml:space="preserve">, в особі </w:t>
      </w:r>
      <w:r w:rsidRPr="004B59F7">
        <w:rPr>
          <w:rFonts w:ascii="Times New Roman" w:eastAsia="Times New Roman" w:hAnsi="Times New Roman" w:cs="Times New Roman"/>
          <w:sz w:val="24"/>
          <w:szCs w:val="24"/>
        </w:rPr>
        <w:t xml:space="preserve">начальника </w:t>
      </w:r>
      <w:proofErr w:type="spellStart"/>
      <w:r w:rsidRPr="004B59F7">
        <w:rPr>
          <w:rFonts w:ascii="Times New Roman" w:eastAsia="Times New Roman" w:hAnsi="Times New Roman" w:cs="Times New Roman"/>
          <w:sz w:val="24"/>
          <w:szCs w:val="24"/>
        </w:rPr>
        <w:t>Каптенка</w:t>
      </w:r>
      <w:proofErr w:type="spellEnd"/>
      <w:r w:rsidRPr="004B59F7">
        <w:rPr>
          <w:rFonts w:ascii="Times New Roman" w:eastAsia="Times New Roman" w:hAnsi="Times New Roman" w:cs="Times New Roman"/>
          <w:sz w:val="24"/>
          <w:szCs w:val="24"/>
        </w:rPr>
        <w:t xml:space="preserve"> Максима Олександровича</w:t>
      </w:r>
      <w:r w:rsidR="0045078C" w:rsidRPr="004B59F7">
        <w:rPr>
          <w:rFonts w:ascii="Times New Roman" w:eastAsia="Times New Roman" w:hAnsi="Times New Roman" w:cs="Times New Roman"/>
          <w:sz w:val="24"/>
          <w:szCs w:val="24"/>
        </w:rPr>
        <w:t xml:space="preserve">, який діє на підставі </w:t>
      </w:r>
      <w:r w:rsidRPr="004B59F7">
        <w:rPr>
          <w:rFonts w:ascii="Times New Roman" w:eastAsia="Times New Roman" w:hAnsi="Times New Roman" w:cs="Times New Roman"/>
          <w:sz w:val="24"/>
          <w:szCs w:val="24"/>
        </w:rPr>
        <w:t>Статуту</w:t>
      </w:r>
      <w:r w:rsidR="0045078C" w:rsidRPr="004B59F7">
        <w:rPr>
          <w:rFonts w:ascii="Times New Roman" w:eastAsia="Times New Roman" w:hAnsi="Times New Roman" w:cs="Times New Roman"/>
          <w:sz w:val="24"/>
          <w:szCs w:val="24"/>
        </w:rPr>
        <w:t xml:space="preserve"> (далі – </w:t>
      </w:r>
      <w:r w:rsidR="0045078C" w:rsidRPr="004B59F7">
        <w:rPr>
          <w:rFonts w:ascii="Times New Roman" w:eastAsia="Times New Roman" w:hAnsi="Times New Roman" w:cs="Times New Roman"/>
          <w:b/>
          <w:sz w:val="24"/>
          <w:szCs w:val="24"/>
        </w:rPr>
        <w:t>Замовник</w:t>
      </w:r>
      <w:r w:rsidR="0045078C" w:rsidRPr="004B59F7">
        <w:rPr>
          <w:rFonts w:ascii="Times New Roman" w:eastAsia="Times New Roman" w:hAnsi="Times New Roman" w:cs="Times New Roman"/>
          <w:sz w:val="24"/>
          <w:szCs w:val="24"/>
        </w:rPr>
        <w:t>), з однієї сторони, і _______________</w:t>
      </w:r>
      <w:r w:rsidR="0045078C" w:rsidRPr="004B59F7">
        <w:rPr>
          <w:rFonts w:ascii="Times New Roman" w:eastAsia="Times New Roman" w:hAnsi="Times New Roman" w:cs="Times New Roman"/>
          <w:i/>
          <w:sz w:val="24"/>
          <w:szCs w:val="24"/>
        </w:rPr>
        <w:t xml:space="preserve"> </w:t>
      </w:r>
      <w:r w:rsidR="0045078C" w:rsidRPr="004B59F7">
        <w:rPr>
          <w:rFonts w:ascii="Times New Roman" w:eastAsia="Times New Roman" w:hAnsi="Times New Roman" w:cs="Times New Roman"/>
          <w:sz w:val="24"/>
          <w:szCs w:val="24"/>
        </w:rPr>
        <w:t>в особі</w:t>
      </w:r>
      <w:r w:rsidR="0045078C" w:rsidRPr="004B59F7">
        <w:rPr>
          <w:rFonts w:ascii="Times New Roman" w:eastAsia="Times New Roman" w:hAnsi="Times New Roman" w:cs="Times New Roman"/>
          <w:i/>
          <w:sz w:val="24"/>
          <w:szCs w:val="24"/>
        </w:rPr>
        <w:t xml:space="preserve"> </w:t>
      </w:r>
      <w:r w:rsidR="0045078C" w:rsidRPr="004B59F7">
        <w:rPr>
          <w:rFonts w:ascii="Times New Roman" w:eastAsia="Times New Roman" w:hAnsi="Times New Roman" w:cs="Times New Roman"/>
          <w:sz w:val="24"/>
          <w:szCs w:val="24"/>
        </w:rPr>
        <w:t xml:space="preserve">________________, який діє на підставі ____________ (далі – </w:t>
      </w:r>
      <w:r w:rsidR="0045078C" w:rsidRPr="004B59F7">
        <w:rPr>
          <w:rFonts w:ascii="Times New Roman" w:eastAsia="Times New Roman" w:hAnsi="Times New Roman" w:cs="Times New Roman"/>
          <w:b/>
          <w:sz w:val="24"/>
          <w:szCs w:val="24"/>
        </w:rPr>
        <w:t>Виконавець</w:t>
      </w:r>
      <w:r w:rsidR="0045078C" w:rsidRPr="004B59F7">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45078C" w:rsidRPr="004B59F7">
        <w:rPr>
          <w:rFonts w:ascii="Times New Roman" w:eastAsia="Times New Roman" w:hAnsi="Times New Roman" w:cs="Times New Roman"/>
          <w:sz w:val="24"/>
          <w:szCs w:val="24"/>
        </w:rPr>
        <w:t>закупівель</w:t>
      </w:r>
      <w:proofErr w:type="spellEnd"/>
      <w:r w:rsidR="0045078C" w:rsidRPr="004B59F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E7075" w:rsidRPr="004B59F7" w:rsidRDefault="00CE7075" w:rsidP="0051491D">
      <w:pPr>
        <w:shd w:val="clear" w:color="auto" w:fill="FFFFFF" w:themeFill="background1"/>
        <w:spacing w:after="0" w:line="240" w:lineRule="auto"/>
        <w:ind w:left="-284" w:right="-143" w:firstLine="709"/>
        <w:jc w:val="center"/>
        <w:rPr>
          <w:rFonts w:ascii="Times New Roman" w:eastAsia="Times New Roman" w:hAnsi="Times New Roman" w:cs="Times New Roman"/>
          <w:b/>
          <w:sz w:val="24"/>
          <w:szCs w:val="24"/>
        </w:rPr>
      </w:pPr>
    </w:p>
    <w:p w:rsidR="00CE7075" w:rsidRPr="004B59F7" w:rsidRDefault="0045078C" w:rsidP="0051491D">
      <w:pPr>
        <w:shd w:val="clear" w:color="auto" w:fill="FFFFFF" w:themeFill="background1"/>
        <w:spacing w:after="0" w:line="240" w:lineRule="auto"/>
        <w:ind w:right="-143" w:firstLine="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1. Предмет Договору</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1.1. У порядку та на умовах, визначених цим Договором, Виконавець зобов’язується надати </w:t>
      </w:r>
      <w:r w:rsidR="00956EA4" w:rsidRPr="004B59F7">
        <w:rPr>
          <w:rFonts w:ascii="Times New Roman" w:eastAsia="Times New Roman" w:hAnsi="Times New Roman" w:cs="Times New Roman"/>
          <w:sz w:val="24"/>
          <w:szCs w:val="24"/>
        </w:rPr>
        <w:t xml:space="preserve">послуги з поточного ремонту </w:t>
      </w:r>
      <w:r w:rsidR="001922FB">
        <w:rPr>
          <w:rFonts w:ascii="Times New Roman" w:eastAsia="Times New Roman" w:hAnsi="Times New Roman" w:cs="Times New Roman"/>
          <w:sz w:val="24"/>
          <w:szCs w:val="24"/>
        </w:rPr>
        <w:t>погребу на території</w:t>
      </w:r>
      <w:r w:rsidR="00956EA4" w:rsidRPr="004B59F7">
        <w:rPr>
          <w:rFonts w:ascii="Times New Roman" w:eastAsia="Times New Roman" w:hAnsi="Times New Roman" w:cs="Times New Roman"/>
          <w:sz w:val="24"/>
          <w:szCs w:val="24"/>
        </w:rPr>
        <w:t xml:space="preserve"> Державного закладу професійної (професійно-технічної) освіти зі специфічними умовами навчання «Житомирська академія поліції» за </w:t>
      </w:r>
      <w:proofErr w:type="spellStart"/>
      <w:r w:rsidR="00956EA4" w:rsidRPr="004B59F7">
        <w:rPr>
          <w:rFonts w:ascii="Times New Roman" w:eastAsia="Times New Roman" w:hAnsi="Times New Roman" w:cs="Times New Roman"/>
          <w:sz w:val="24"/>
          <w:szCs w:val="24"/>
        </w:rPr>
        <w:t>адресою</w:t>
      </w:r>
      <w:proofErr w:type="spellEnd"/>
      <w:r w:rsidR="00956EA4" w:rsidRPr="004B59F7">
        <w:rPr>
          <w:rFonts w:ascii="Times New Roman" w:eastAsia="Times New Roman" w:hAnsi="Times New Roman" w:cs="Times New Roman"/>
          <w:sz w:val="24"/>
          <w:szCs w:val="24"/>
        </w:rPr>
        <w:t>: м. Житомир, вул. Князів Острозьких, 112/А</w:t>
      </w:r>
      <w:r w:rsidR="009D7F35">
        <w:rPr>
          <w:rFonts w:ascii="Times New Roman" w:eastAsia="Times New Roman" w:hAnsi="Times New Roman" w:cs="Times New Roman"/>
          <w:sz w:val="24"/>
          <w:szCs w:val="24"/>
        </w:rPr>
        <w:t xml:space="preserve"> ДК 021-2015 45</w:t>
      </w:r>
      <w:r w:rsidR="001922FB">
        <w:rPr>
          <w:rFonts w:ascii="Times New Roman" w:eastAsia="Times New Roman" w:hAnsi="Times New Roman" w:cs="Times New Roman"/>
          <w:sz w:val="24"/>
          <w:szCs w:val="24"/>
        </w:rPr>
        <w:t>450000-6</w:t>
      </w:r>
      <w:r w:rsidR="009D7F35">
        <w:rPr>
          <w:rFonts w:ascii="Times New Roman" w:eastAsia="Times New Roman" w:hAnsi="Times New Roman" w:cs="Times New Roman"/>
          <w:sz w:val="24"/>
          <w:szCs w:val="24"/>
        </w:rPr>
        <w:t xml:space="preserve"> </w:t>
      </w:r>
      <w:r w:rsidR="001922FB">
        <w:rPr>
          <w:rFonts w:ascii="Times New Roman" w:eastAsia="Times New Roman" w:hAnsi="Times New Roman" w:cs="Times New Roman"/>
          <w:sz w:val="24"/>
          <w:szCs w:val="24"/>
        </w:rPr>
        <w:t>Інші завершальні будівельні роботи</w:t>
      </w:r>
      <w:r w:rsidRPr="004B59F7">
        <w:rPr>
          <w:rFonts w:ascii="Times New Roman" w:eastAsia="Times New Roman" w:hAnsi="Times New Roman" w:cs="Times New Roman"/>
          <w:sz w:val="24"/>
          <w:szCs w:val="24"/>
        </w:rPr>
        <w:t xml:space="preserve"> (далі — Послуги), а Замовник приймає та оплачує надані належним чином Послуги, у порядку та на умовах, що визначено цим Договором. </w:t>
      </w:r>
    </w:p>
    <w:p w:rsidR="00CE7075" w:rsidRPr="004B59F7" w:rsidRDefault="0045078C"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1.2. Перелік, обсяг, вартість, термін (строк) надання Послуг та місце надання Послуг визначаються відповідно до Специфікації (Додаток 1 до цього Договору).</w:t>
      </w:r>
    </w:p>
    <w:p w:rsidR="00CE7075" w:rsidRPr="004B59F7" w:rsidRDefault="0045078C" w:rsidP="0051491D">
      <w:pPr>
        <w:pBdr>
          <w:top w:val="nil"/>
          <w:left w:val="nil"/>
          <w:bottom w:val="nil"/>
          <w:right w:val="nil"/>
          <w:between w:val="nil"/>
        </w:pBdr>
        <w:shd w:val="clear" w:color="auto" w:fill="FFFFFF" w:themeFill="background1"/>
        <w:tabs>
          <w:tab w:val="left" w:pos="-180"/>
        </w:tabs>
        <w:spacing w:after="0" w:line="240" w:lineRule="auto"/>
        <w:ind w:right="-142" w:firstLine="284"/>
        <w:jc w:val="both"/>
        <w:rPr>
          <w:rFonts w:ascii="Times New Roman" w:eastAsia="Times New Roman" w:hAnsi="Times New Roman" w:cs="Times New Roman"/>
          <w:sz w:val="24"/>
          <w:szCs w:val="24"/>
        </w:rPr>
      </w:pPr>
      <w:bookmarkStart w:id="2" w:name="_heading=h.1fob9te" w:colFirst="0" w:colLast="0"/>
      <w:bookmarkEnd w:id="2"/>
      <w:r w:rsidRPr="004B59F7">
        <w:rPr>
          <w:rFonts w:ascii="Times New Roman" w:eastAsia="Times New Roman" w:hAnsi="Times New Roman" w:cs="Times New Roman"/>
          <w:sz w:val="24"/>
          <w:szCs w:val="24"/>
        </w:rPr>
        <w:t>1.3. Обсяг закупівлі Послуг, що є предметом цього Договору, може бути зменшений залежно від реального фінансування Замовника.</w:t>
      </w:r>
    </w:p>
    <w:p w:rsidR="00CE7075" w:rsidRPr="004B59F7" w:rsidRDefault="00CE7075"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p>
    <w:p w:rsidR="00CE7075" w:rsidRPr="004B59F7" w:rsidRDefault="0045078C" w:rsidP="0051491D">
      <w:pPr>
        <w:pBdr>
          <w:top w:val="nil"/>
          <w:left w:val="nil"/>
          <w:bottom w:val="nil"/>
          <w:right w:val="nil"/>
          <w:between w:val="nil"/>
        </w:pBdr>
        <w:shd w:val="clear" w:color="auto" w:fill="FFFFFF" w:themeFill="background1"/>
        <w:tabs>
          <w:tab w:val="left" w:pos="-180"/>
        </w:tabs>
        <w:spacing w:after="0" w:line="240" w:lineRule="auto"/>
        <w:ind w:right="-143" w:firstLine="284"/>
        <w:jc w:val="center"/>
        <w:rPr>
          <w:rFonts w:ascii="Times New Roman" w:eastAsia="Times New Roman" w:hAnsi="Times New Roman" w:cs="Times New Roman"/>
          <w:b/>
          <w:sz w:val="24"/>
          <w:szCs w:val="24"/>
        </w:rPr>
      </w:pPr>
      <w:bookmarkStart w:id="3" w:name="_heading=h.3znysh7" w:colFirst="0" w:colLast="0"/>
      <w:bookmarkEnd w:id="3"/>
      <w:r w:rsidRPr="004B59F7">
        <w:rPr>
          <w:rFonts w:ascii="Times New Roman" w:eastAsia="Times New Roman" w:hAnsi="Times New Roman" w:cs="Times New Roman"/>
          <w:b/>
          <w:sz w:val="24"/>
          <w:szCs w:val="24"/>
        </w:rPr>
        <w:t>2. Якість Послуг і гарантії</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4B59F7"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2.3. Виконавець</w:t>
      </w:r>
      <w:r w:rsidR="004B59F7" w:rsidRPr="004B59F7">
        <w:rPr>
          <w:rFonts w:ascii="Times New Roman" w:eastAsia="Times New Roman" w:hAnsi="Times New Roman" w:cs="Times New Roman"/>
          <w:sz w:val="24"/>
          <w:szCs w:val="24"/>
        </w:rPr>
        <w:t xml:space="preserve"> гарантує якість наданих Послуг.</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2.4. У разі виявлення Замовником недоліків (дефектів) внаслідок неналежного надання Виконавцем Послуг згідно </w:t>
      </w:r>
      <w:r w:rsidR="004B59F7" w:rsidRPr="004B59F7">
        <w:rPr>
          <w:rFonts w:ascii="Times New Roman" w:eastAsia="Times New Roman" w:hAnsi="Times New Roman" w:cs="Times New Roman"/>
          <w:sz w:val="24"/>
          <w:szCs w:val="24"/>
        </w:rPr>
        <w:t>Договору</w:t>
      </w:r>
      <w:r w:rsidRPr="004B59F7">
        <w:rPr>
          <w:rFonts w:ascii="Times New Roman" w:eastAsia="Times New Roman" w:hAnsi="Times New Roman" w:cs="Times New Roman"/>
          <w:sz w:val="24"/>
          <w:szCs w:val="24"/>
        </w:rPr>
        <w:t xml:space="preserve"> він письмово повідомляє про них Виконавця. Виконавець упродовж </w:t>
      </w:r>
      <w:r w:rsidR="00956EA4" w:rsidRPr="004B59F7">
        <w:rPr>
          <w:rFonts w:ascii="Times New Roman" w:eastAsia="Times New Roman" w:hAnsi="Times New Roman" w:cs="Times New Roman"/>
          <w:sz w:val="24"/>
          <w:szCs w:val="24"/>
        </w:rPr>
        <w:t>3 (трьох</w:t>
      </w:r>
      <w:r w:rsidRPr="004B59F7">
        <w:rPr>
          <w:rFonts w:ascii="Times New Roman" w:eastAsia="Times New Roman" w:hAnsi="Times New Roman" w:cs="Times New Roman"/>
          <w:sz w:val="24"/>
          <w:szCs w:val="24"/>
        </w:rPr>
        <w:t xml:space="preserve">) днів з дати отримання письмового повідомлення зобов’язаний направити свого представника для складення двостороннього </w:t>
      </w:r>
      <w:proofErr w:type="spellStart"/>
      <w:r w:rsidRPr="004B59F7">
        <w:rPr>
          <w:rFonts w:ascii="Times New Roman" w:eastAsia="Times New Roman" w:hAnsi="Times New Roman" w:cs="Times New Roman"/>
          <w:sz w:val="24"/>
          <w:szCs w:val="24"/>
        </w:rPr>
        <w:t>акта</w:t>
      </w:r>
      <w:proofErr w:type="spellEnd"/>
      <w:r w:rsidRPr="004B59F7">
        <w:rPr>
          <w:rFonts w:ascii="Times New Roman" w:eastAsia="Times New Roman" w:hAnsi="Times New Roman" w:cs="Times New Roman"/>
          <w:sz w:val="24"/>
          <w:szCs w:val="24"/>
        </w:rPr>
        <w:t xml:space="preserve">, у якому перераховуються недоліки (дефекти). У разі неприбуття уповноваженого представника Виконавця Замовник має право протягом </w:t>
      </w:r>
      <w:r w:rsidR="00956EA4" w:rsidRPr="004B59F7">
        <w:rPr>
          <w:rFonts w:ascii="Times New Roman" w:eastAsia="Times New Roman" w:hAnsi="Times New Roman" w:cs="Times New Roman"/>
          <w:sz w:val="24"/>
          <w:szCs w:val="24"/>
        </w:rPr>
        <w:t>3</w:t>
      </w:r>
      <w:r w:rsidRPr="004B59F7">
        <w:rPr>
          <w:rFonts w:ascii="Times New Roman" w:eastAsia="Times New Roman" w:hAnsi="Times New Roman" w:cs="Times New Roman"/>
          <w:sz w:val="24"/>
          <w:szCs w:val="24"/>
        </w:rPr>
        <w:t xml:space="preserve"> </w:t>
      </w:r>
      <w:r w:rsidR="00956EA4" w:rsidRPr="004B59F7">
        <w:rPr>
          <w:rFonts w:ascii="Times New Roman" w:eastAsia="Times New Roman" w:hAnsi="Times New Roman" w:cs="Times New Roman"/>
          <w:sz w:val="24"/>
          <w:szCs w:val="24"/>
        </w:rPr>
        <w:t>(трьох</w:t>
      </w:r>
      <w:r w:rsidRPr="004B59F7">
        <w:rPr>
          <w:rFonts w:ascii="Times New Roman" w:eastAsia="Times New Roman" w:hAnsi="Times New Roman" w:cs="Times New Roman"/>
          <w:sz w:val="24"/>
          <w:szCs w:val="24"/>
        </w:rPr>
        <w:t xml:space="preserve">) днів скласти такий акт 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lastRenderedPageBreak/>
        <w:t>2.6. Виконавець відповідає за неналежну якість використаних ним під час надання Послуг матеріалів.</w:t>
      </w:r>
    </w:p>
    <w:p w:rsidR="00CE7075" w:rsidRPr="004B59F7" w:rsidRDefault="00CE7075"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p>
    <w:p w:rsidR="00CE7075" w:rsidRPr="004B59F7" w:rsidRDefault="0045078C" w:rsidP="0051491D">
      <w:pPr>
        <w:shd w:val="clear" w:color="auto" w:fill="FFFFFF" w:themeFill="background1"/>
        <w:spacing w:after="0" w:line="240" w:lineRule="auto"/>
        <w:ind w:right="-143" w:firstLine="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 xml:space="preserve">3. Ціна Договору </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3.2. Ціна Договору становить ____________________________________</w:t>
      </w:r>
      <w:r w:rsidRPr="004B59F7">
        <w:rPr>
          <w:rFonts w:ascii="Times New Roman" w:eastAsia="Times New Roman" w:hAnsi="Times New Roman" w:cs="Times New Roman"/>
          <w:i/>
          <w:sz w:val="24"/>
          <w:szCs w:val="24"/>
        </w:rPr>
        <w:t>.</w:t>
      </w:r>
      <w:r w:rsidRPr="004B59F7">
        <w:rPr>
          <w:rFonts w:ascii="Times New Roman" w:eastAsia="Times New Roman" w:hAnsi="Times New Roman" w:cs="Times New Roman"/>
          <w:sz w:val="24"/>
          <w:szCs w:val="24"/>
        </w:rPr>
        <w:t xml:space="preserve"> </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3.3.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sidRPr="004B59F7">
        <w:rPr>
          <w:rFonts w:ascii="Times New Roman" w:eastAsia="Times New Roman" w:hAnsi="Times New Roman" w:cs="Times New Roman"/>
          <w:sz w:val="24"/>
          <w:szCs w:val="24"/>
        </w:rPr>
        <w:t>3.5. Ціна Договору може бути зменшеною за взаємною згодою Сторін та згідно з іншими умовами, що передбачені цим Договором. </w:t>
      </w:r>
    </w:p>
    <w:p w:rsidR="00CE7075" w:rsidRPr="004B59F7" w:rsidRDefault="00CE7075"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p>
    <w:p w:rsidR="00CE7075" w:rsidRPr="004B59F7" w:rsidRDefault="00CE7075"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p>
    <w:p w:rsidR="00CE7075" w:rsidRPr="004B59F7" w:rsidRDefault="0045078C" w:rsidP="0051491D">
      <w:pPr>
        <w:numPr>
          <w:ilvl w:val="0"/>
          <w:numId w:val="1"/>
        </w:numPr>
        <w:pBdr>
          <w:top w:val="nil"/>
          <w:left w:val="nil"/>
          <w:bottom w:val="nil"/>
          <w:right w:val="nil"/>
          <w:between w:val="nil"/>
        </w:pBdr>
        <w:shd w:val="clear" w:color="auto" w:fill="FFFFFF" w:themeFill="background1"/>
        <w:tabs>
          <w:tab w:val="left" w:pos="709"/>
        </w:tabs>
        <w:spacing w:after="0" w:line="240" w:lineRule="auto"/>
        <w:ind w:left="0" w:right="-143" w:firstLine="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Порядок здійснення оплати</w:t>
      </w:r>
    </w:p>
    <w:p w:rsidR="00CE7075" w:rsidRPr="004B59F7" w:rsidRDefault="0045078C" w:rsidP="0051491D">
      <w:pPr>
        <w:numPr>
          <w:ilvl w:val="1"/>
          <w:numId w:val="1"/>
        </w:numPr>
        <w:pBdr>
          <w:top w:val="nil"/>
          <w:left w:val="nil"/>
          <w:bottom w:val="nil"/>
          <w:right w:val="nil"/>
          <w:between w:val="nil"/>
        </w:pBdr>
        <w:shd w:val="clear" w:color="auto" w:fill="FFFFFF" w:themeFill="background1"/>
        <w:spacing w:after="0" w:line="240" w:lineRule="auto"/>
        <w:ind w:left="0"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CE7075" w:rsidRPr="004B59F7" w:rsidRDefault="0045078C" w:rsidP="0051491D">
      <w:pPr>
        <w:numPr>
          <w:ilvl w:val="1"/>
          <w:numId w:val="1"/>
        </w:numPr>
        <w:pBdr>
          <w:top w:val="nil"/>
          <w:left w:val="nil"/>
          <w:bottom w:val="nil"/>
          <w:right w:val="nil"/>
          <w:between w:val="nil"/>
        </w:pBdr>
        <w:shd w:val="clear" w:color="auto" w:fill="FFFFFF" w:themeFill="background1"/>
        <w:spacing w:after="0" w:line="240" w:lineRule="auto"/>
        <w:ind w:left="0"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Розрахунок за фактично надані Послуги здійснюється  протягом 30 календарних днів з моменту та на підставі підписаного Сторонами </w:t>
      </w:r>
      <w:proofErr w:type="spellStart"/>
      <w:r w:rsidRPr="004B59F7">
        <w:rPr>
          <w:rFonts w:ascii="Times New Roman" w:eastAsia="Times New Roman" w:hAnsi="Times New Roman" w:cs="Times New Roman"/>
          <w:sz w:val="24"/>
          <w:szCs w:val="24"/>
        </w:rPr>
        <w:t>Акта</w:t>
      </w:r>
      <w:proofErr w:type="spellEnd"/>
      <w:r w:rsidRPr="004B59F7">
        <w:rPr>
          <w:rFonts w:ascii="Times New Roman" w:eastAsia="Times New Roman" w:hAnsi="Times New Roman" w:cs="Times New Roman"/>
          <w:sz w:val="24"/>
          <w:szCs w:val="24"/>
        </w:rPr>
        <w:t xml:space="preserve"> здачі-приймання наданих Послуг. </w:t>
      </w:r>
    </w:p>
    <w:p w:rsidR="00CE7075" w:rsidRPr="004B59F7" w:rsidRDefault="0045078C" w:rsidP="0051491D">
      <w:pPr>
        <w:numPr>
          <w:ilvl w:val="1"/>
          <w:numId w:val="1"/>
        </w:numPr>
        <w:pBdr>
          <w:top w:val="nil"/>
          <w:left w:val="nil"/>
          <w:bottom w:val="nil"/>
          <w:right w:val="nil"/>
          <w:between w:val="nil"/>
        </w:pBdr>
        <w:shd w:val="clear" w:color="auto" w:fill="FFFFFF" w:themeFill="background1"/>
        <w:spacing w:after="0" w:line="240" w:lineRule="auto"/>
        <w:ind w:left="0"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CE7075" w:rsidRPr="004B59F7" w:rsidRDefault="00CE7075" w:rsidP="0051491D">
      <w:pPr>
        <w:shd w:val="clear" w:color="auto" w:fill="FFFFFF" w:themeFill="background1"/>
        <w:spacing w:after="0" w:line="240" w:lineRule="auto"/>
        <w:ind w:right="-143" w:firstLine="284"/>
        <w:jc w:val="both"/>
        <w:rPr>
          <w:rFonts w:ascii="Times New Roman" w:eastAsia="Times New Roman" w:hAnsi="Times New Roman" w:cs="Times New Roman"/>
          <w:b/>
          <w:sz w:val="24"/>
          <w:szCs w:val="24"/>
        </w:rPr>
      </w:pPr>
    </w:p>
    <w:p w:rsidR="00CE7075" w:rsidRPr="004B59F7" w:rsidRDefault="0045078C" w:rsidP="0051491D">
      <w:pPr>
        <w:pBdr>
          <w:top w:val="nil"/>
          <w:left w:val="nil"/>
          <w:bottom w:val="nil"/>
          <w:right w:val="nil"/>
          <w:between w:val="nil"/>
        </w:pBdr>
        <w:shd w:val="clear" w:color="auto" w:fill="FFFFFF" w:themeFill="background1"/>
        <w:spacing w:after="0" w:line="240" w:lineRule="auto"/>
        <w:ind w:right="-143" w:firstLine="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 xml:space="preserve">5. Умови надання Послуг </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5.1. Термін надання Послуг: </w:t>
      </w:r>
      <w:r w:rsidR="006E4364" w:rsidRPr="004B59F7">
        <w:rPr>
          <w:rFonts w:ascii="Times New Roman" w:eastAsia="Times New Roman" w:hAnsi="Times New Roman" w:cs="Times New Roman"/>
          <w:sz w:val="24"/>
          <w:szCs w:val="24"/>
        </w:rPr>
        <w:t xml:space="preserve">до </w:t>
      </w:r>
      <w:r w:rsidR="001922FB">
        <w:rPr>
          <w:rFonts w:ascii="Times New Roman" w:eastAsia="Times New Roman" w:hAnsi="Times New Roman" w:cs="Times New Roman"/>
          <w:sz w:val="24"/>
          <w:szCs w:val="24"/>
        </w:rPr>
        <w:t>23 серпня 2024</w:t>
      </w:r>
      <w:r w:rsidR="00956EA4" w:rsidRPr="0079347D">
        <w:rPr>
          <w:rFonts w:ascii="Times New Roman" w:eastAsia="Times New Roman" w:hAnsi="Times New Roman" w:cs="Times New Roman"/>
          <w:sz w:val="24"/>
          <w:szCs w:val="24"/>
        </w:rPr>
        <w:t xml:space="preserve"> року</w:t>
      </w:r>
      <w:r w:rsidRPr="0079347D">
        <w:rPr>
          <w:rFonts w:ascii="Times New Roman" w:eastAsia="Times New Roman" w:hAnsi="Times New Roman" w:cs="Times New Roman"/>
          <w:sz w:val="24"/>
          <w:szCs w:val="24"/>
        </w:rPr>
        <w:t>.</w:t>
      </w:r>
    </w:p>
    <w:p w:rsidR="00CE7075" w:rsidRPr="004B59F7" w:rsidRDefault="0045078C" w:rsidP="0051491D">
      <w:pPr>
        <w:pBdr>
          <w:top w:val="nil"/>
          <w:left w:val="nil"/>
          <w:bottom w:val="nil"/>
          <w:right w:val="nil"/>
          <w:between w:val="nil"/>
        </w:pBd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5.2. Місце надання Послуг: </w:t>
      </w:r>
      <w:r w:rsidR="00956EA4" w:rsidRPr="004B59F7">
        <w:rPr>
          <w:rFonts w:ascii="Times New Roman" w:eastAsia="Times New Roman" w:hAnsi="Times New Roman" w:cs="Times New Roman"/>
          <w:sz w:val="24"/>
          <w:szCs w:val="24"/>
        </w:rPr>
        <w:t>м. Житомир, вул. Князів Острозьких, 112/А.</w:t>
      </w:r>
    </w:p>
    <w:p w:rsidR="00CE7075" w:rsidRPr="004B59F7" w:rsidRDefault="0045078C" w:rsidP="0051491D">
      <w:pPr>
        <w:pBdr>
          <w:top w:val="nil"/>
          <w:left w:val="nil"/>
          <w:bottom w:val="nil"/>
          <w:right w:val="nil"/>
          <w:between w:val="nil"/>
        </w:pBd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5.3. Виконавець надає Послуги власними силами та засобами, забезпечує належну якість наданих Послуг.</w:t>
      </w:r>
    </w:p>
    <w:p w:rsidR="00CE7075" w:rsidRPr="004B59F7" w:rsidRDefault="0045078C" w:rsidP="0051491D">
      <w:pPr>
        <w:pBdr>
          <w:top w:val="nil"/>
          <w:left w:val="nil"/>
          <w:bottom w:val="nil"/>
          <w:right w:val="nil"/>
          <w:between w:val="nil"/>
        </w:pBdr>
        <w:shd w:val="clear" w:color="auto" w:fill="FFFFFF" w:themeFill="background1"/>
        <w:spacing w:after="0" w:line="240" w:lineRule="auto"/>
        <w:ind w:right="-143" w:firstLine="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6. Порядок здавання і приймання Послуг</w:t>
      </w:r>
    </w:p>
    <w:p w:rsidR="00CE7075" w:rsidRPr="004B59F7" w:rsidRDefault="0045078C"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про здачу-приймання наданих Послуг.</w:t>
      </w:r>
    </w:p>
    <w:p w:rsidR="00CE7075" w:rsidRPr="004B59F7" w:rsidRDefault="0045078C"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CE7075" w:rsidRPr="004B59F7" w:rsidRDefault="0045078C" w:rsidP="0051491D">
      <w:pPr>
        <w:pBdr>
          <w:top w:val="nil"/>
          <w:left w:val="nil"/>
          <w:bottom w:val="nil"/>
          <w:right w:val="nil"/>
          <w:between w:val="nil"/>
        </w:pBd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sidRPr="004B59F7">
        <w:rPr>
          <w:rFonts w:ascii="Times New Roman" w:eastAsia="Times New Roman" w:hAnsi="Times New Roman" w:cs="Times New Roman"/>
          <w:sz w:val="24"/>
          <w:szCs w:val="24"/>
        </w:rPr>
        <w:t>Акта</w:t>
      </w:r>
      <w:proofErr w:type="spellEnd"/>
      <w:r w:rsidRPr="004B59F7">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4B59F7">
        <w:rPr>
          <w:rFonts w:ascii="Times New Roman" w:eastAsia="Times New Roman" w:hAnsi="Times New Roman" w:cs="Times New Roman"/>
          <w:sz w:val="24"/>
          <w:szCs w:val="24"/>
        </w:rPr>
        <w:t>Акта</w:t>
      </w:r>
      <w:proofErr w:type="spellEnd"/>
      <w:r w:rsidRPr="004B59F7">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CE7075" w:rsidRPr="004B59F7" w:rsidRDefault="0045078C" w:rsidP="0051491D">
      <w:pPr>
        <w:pBdr>
          <w:top w:val="nil"/>
          <w:left w:val="nil"/>
          <w:bottom w:val="nil"/>
          <w:right w:val="nil"/>
          <w:between w:val="nil"/>
        </w:pBd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CE7075" w:rsidRPr="004B59F7" w:rsidRDefault="0045078C" w:rsidP="0051491D">
      <w:pPr>
        <w:pBdr>
          <w:top w:val="nil"/>
          <w:left w:val="nil"/>
          <w:bottom w:val="nil"/>
          <w:right w:val="nil"/>
          <w:between w:val="nil"/>
        </w:pBd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sidRPr="004B59F7">
        <w:rPr>
          <w:rFonts w:ascii="Times New Roman" w:eastAsia="Times New Roman" w:hAnsi="Times New Roman" w:cs="Times New Roman"/>
          <w:sz w:val="24"/>
          <w:szCs w:val="24"/>
        </w:rPr>
        <w:t>Акта</w:t>
      </w:r>
      <w:proofErr w:type="spellEnd"/>
      <w:r w:rsidRPr="004B59F7">
        <w:rPr>
          <w:rFonts w:ascii="Times New Roman" w:eastAsia="Times New Roman" w:hAnsi="Times New Roman" w:cs="Times New Roman"/>
          <w:sz w:val="24"/>
          <w:szCs w:val="24"/>
        </w:rPr>
        <w:t xml:space="preserve"> про здачу-приймання наданих Послуг.</w:t>
      </w:r>
    </w:p>
    <w:p w:rsidR="00CE7075" w:rsidRPr="004B59F7" w:rsidRDefault="00CE7075"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p>
    <w:p w:rsidR="00CE7075" w:rsidRPr="004B59F7" w:rsidRDefault="0045078C" w:rsidP="0051491D">
      <w:pPr>
        <w:pBdr>
          <w:top w:val="nil"/>
          <w:left w:val="nil"/>
          <w:bottom w:val="nil"/>
          <w:right w:val="nil"/>
          <w:between w:val="nil"/>
        </w:pBdr>
        <w:shd w:val="clear" w:color="auto" w:fill="FFFFFF" w:themeFill="background1"/>
        <w:spacing w:after="0" w:line="240" w:lineRule="auto"/>
        <w:ind w:right="-143" w:firstLine="284"/>
        <w:jc w:val="center"/>
        <w:rPr>
          <w:rFonts w:ascii="Times New Roman" w:eastAsia="Times New Roman" w:hAnsi="Times New Roman" w:cs="Times New Roman"/>
          <w:b/>
          <w:smallCaps/>
          <w:sz w:val="24"/>
          <w:szCs w:val="24"/>
        </w:rPr>
      </w:pPr>
      <w:r w:rsidRPr="004B59F7">
        <w:rPr>
          <w:rFonts w:ascii="Times New Roman" w:eastAsia="Times New Roman" w:hAnsi="Times New Roman" w:cs="Times New Roman"/>
          <w:b/>
          <w:smallCaps/>
          <w:sz w:val="24"/>
          <w:szCs w:val="24"/>
        </w:rPr>
        <w:t xml:space="preserve">7. </w:t>
      </w:r>
      <w:r w:rsidRPr="004B59F7">
        <w:rPr>
          <w:rFonts w:ascii="Times New Roman" w:eastAsia="Times New Roman" w:hAnsi="Times New Roman" w:cs="Times New Roman"/>
          <w:b/>
          <w:sz w:val="24"/>
          <w:szCs w:val="24"/>
        </w:rPr>
        <w:t>Права та обов’язки Сторін</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 xml:space="preserve">7.1. Замовник зобов’язаний: </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7.1.1. Прийняти надані належним чином Послуги за Актом про здачу-приймання наданих Послуг та інші документи.</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 xml:space="preserve">7.2. Замовник має право: </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sidRPr="004B59F7">
        <w:rPr>
          <w:rFonts w:ascii="Times New Roman" w:eastAsia="Times New Roman" w:hAnsi="Times New Roman" w:cs="Times New Roman"/>
          <w:sz w:val="24"/>
          <w:szCs w:val="24"/>
        </w:rPr>
        <w:t>адресою</w:t>
      </w:r>
      <w:proofErr w:type="spellEnd"/>
      <w:r w:rsidRPr="004B59F7">
        <w:rPr>
          <w:rFonts w:ascii="Times New Roman" w:eastAsia="Times New Roman" w:hAnsi="Times New Roman" w:cs="Times New Roman"/>
          <w:sz w:val="24"/>
          <w:szCs w:val="24"/>
        </w:rPr>
        <w:t>, яка зазначена в розділі «1</w:t>
      </w:r>
      <w:r w:rsidR="00956EA4" w:rsidRPr="004B59F7">
        <w:rPr>
          <w:rFonts w:ascii="Times New Roman" w:eastAsia="Times New Roman" w:hAnsi="Times New Roman" w:cs="Times New Roman"/>
          <w:sz w:val="24"/>
          <w:szCs w:val="24"/>
        </w:rPr>
        <w:t>7</w:t>
      </w:r>
      <w:r w:rsidRPr="004B59F7">
        <w:rPr>
          <w:rFonts w:ascii="Times New Roman" w:eastAsia="Times New Roman" w:hAnsi="Times New Roman" w:cs="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Виконавцю за </w:t>
      </w:r>
      <w:r w:rsidR="00956EA4" w:rsidRPr="004B59F7">
        <w:rPr>
          <w:rFonts w:ascii="Times New Roman" w:eastAsia="Times New Roman" w:hAnsi="Times New Roman" w:cs="Times New Roman"/>
          <w:sz w:val="24"/>
          <w:szCs w:val="24"/>
        </w:rPr>
        <w:t>10</w:t>
      </w:r>
      <w:r w:rsidRPr="004B59F7">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7.2.4. Зменшувати обсяг Послуг, що закуповується,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p>
    <w:p w:rsidR="00CE7075" w:rsidRPr="004B59F7" w:rsidRDefault="0045078C" w:rsidP="0051491D">
      <w:pPr>
        <w:pBdr>
          <w:top w:val="nil"/>
          <w:left w:val="nil"/>
          <w:bottom w:val="nil"/>
          <w:right w:val="nil"/>
          <w:between w:val="nil"/>
        </w:pBdr>
        <w:shd w:val="clear" w:color="auto" w:fill="FFFFFF" w:themeFill="background1"/>
        <w:spacing w:after="0" w:line="240" w:lineRule="auto"/>
        <w:ind w:right="-143" w:firstLine="284"/>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7.3. Виконавець зобов’язаний:</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7.3.1. Надавати Послуги якісно та в обумовлені Договором строки.</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7.1.3.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7.3.</w:t>
      </w:r>
      <w:r w:rsidR="00956EA4" w:rsidRPr="004B59F7">
        <w:rPr>
          <w:rFonts w:ascii="Times New Roman" w:eastAsia="Times New Roman" w:hAnsi="Times New Roman" w:cs="Times New Roman"/>
          <w:sz w:val="24"/>
          <w:szCs w:val="24"/>
        </w:rPr>
        <w:t>9.</w:t>
      </w:r>
      <w:r w:rsidRPr="004B59F7">
        <w:rPr>
          <w:rFonts w:ascii="Times New Roman" w:eastAsia="Times New Roman" w:hAnsi="Times New Roman" w:cs="Times New Roman"/>
          <w:sz w:val="24"/>
          <w:szCs w:val="24"/>
        </w:rPr>
        <w:t xml:space="preserve">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CE7075" w:rsidRPr="004B59F7" w:rsidRDefault="00956EA4"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7.3.10.</w:t>
      </w:r>
      <w:r w:rsidR="0045078C" w:rsidRPr="004B59F7">
        <w:rPr>
          <w:rFonts w:ascii="Times New Roman" w:eastAsia="Times New Roman" w:hAnsi="Times New Roman" w:cs="Times New Roman"/>
          <w:sz w:val="24"/>
          <w:szCs w:val="24"/>
        </w:rPr>
        <w:t xml:space="preserve"> Нести відповідальність за результати наданих Послуг субпідрядника/співвиконавця, за невиконання зобов'язань субпідрядника/співвиконавця.</w:t>
      </w:r>
    </w:p>
    <w:p w:rsidR="00CE7075" w:rsidRPr="004B59F7" w:rsidRDefault="0045078C" w:rsidP="0051491D">
      <w:pPr>
        <w:shd w:val="clear" w:color="auto" w:fill="FFFFFF" w:themeFill="background1"/>
        <w:tabs>
          <w:tab w:val="left" w:pos="418"/>
        </w:tabs>
        <w:spacing w:after="0" w:line="240" w:lineRule="auto"/>
        <w:ind w:right="-143" w:firstLine="284"/>
        <w:jc w:val="both"/>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7.4. Виконавець має право:</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7.4.1. Своєчасно та в повному обсязі отримати оплату за надані Послуги.</w:t>
      </w:r>
    </w:p>
    <w:p w:rsidR="00CE7075" w:rsidRPr="004B59F7" w:rsidRDefault="00CE7075" w:rsidP="0051491D">
      <w:pPr>
        <w:shd w:val="clear" w:color="auto" w:fill="FFFFFF" w:themeFill="background1"/>
        <w:spacing w:after="0" w:line="240" w:lineRule="auto"/>
        <w:ind w:right="-143" w:firstLine="284"/>
        <w:jc w:val="center"/>
        <w:rPr>
          <w:rFonts w:ascii="Times New Roman" w:eastAsia="Times New Roman" w:hAnsi="Times New Roman" w:cs="Times New Roman"/>
          <w:b/>
          <w:smallCaps/>
          <w:sz w:val="24"/>
          <w:szCs w:val="24"/>
        </w:rPr>
      </w:pPr>
    </w:p>
    <w:p w:rsidR="00CE7075" w:rsidRPr="004B59F7" w:rsidRDefault="0045078C" w:rsidP="0051491D">
      <w:pPr>
        <w:shd w:val="clear" w:color="auto" w:fill="FFFFFF" w:themeFill="background1"/>
        <w:spacing w:after="0" w:line="240" w:lineRule="auto"/>
        <w:ind w:right="-143" w:firstLine="284"/>
        <w:jc w:val="center"/>
        <w:rPr>
          <w:rFonts w:ascii="Times New Roman" w:eastAsia="Times New Roman" w:hAnsi="Times New Roman" w:cs="Times New Roman"/>
          <w:b/>
          <w:smallCaps/>
          <w:sz w:val="24"/>
          <w:szCs w:val="24"/>
        </w:rPr>
      </w:pPr>
      <w:r w:rsidRPr="004B59F7">
        <w:rPr>
          <w:rFonts w:ascii="Times New Roman" w:eastAsia="Times New Roman" w:hAnsi="Times New Roman" w:cs="Times New Roman"/>
          <w:b/>
          <w:smallCaps/>
          <w:sz w:val="24"/>
          <w:szCs w:val="24"/>
        </w:rPr>
        <w:t xml:space="preserve">8. </w:t>
      </w:r>
      <w:r w:rsidRPr="004B59F7">
        <w:rPr>
          <w:rFonts w:ascii="Times New Roman" w:eastAsia="Times New Roman" w:hAnsi="Times New Roman" w:cs="Times New Roman"/>
          <w:b/>
          <w:sz w:val="24"/>
          <w:szCs w:val="24"/>
        </w:rPr>
        <w:t>Відповідальність Сторін</w:t>
      </w:r>
    </w:p>
    <w:p w:rsidR="00CE7075" w:rsidRPr="004B59F7" w:rsidRDefault="0045078C"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E7075" w:rsidRPr="004B59F7" w:rsidRDefault="0045078C"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w:t>
      </w:r>
      <w:r w:rsidRPr="004B59F7">
        <w:rPr>
          <w:rFonts w:ascii="Times New Roman" w:eastAsia="Times New Roman" w:hAnsi="Times New Roman" w:cs="Times New Roman"/>
          <w:sz w:val="24"/>
          <w:szCs w:val="24"/>
        </w:rPr>
        <w:lastRenderedPageBreak/>
        <w:t>а за прострочення понад 30 (тридцять) днів додатково стягується штраф у розмірі 7 % загальної вартості Послуг за Договором.</w:t>
      </w:r>
    </w:p>
    <w:p w:rsidR="00CE7075" w:rsidRPr="004B59F7" w:rsidRDefault="0045078C"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8.3. За порушення умов Договору щодо якості наданих Послуг з Виконавця стягується штраф у розмірі 20 % вартості неякісно наданих Послуг.</w:t>
      </w:r>
    </w:p>
    <w:p w:rsidR="00CE7075" w:rsidRPr="004B59F7" w:rsidRDefault="0045078C"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8.4. Штрафні санкції, зазначені у п. 8.2 та п. 8.3 цього Договору, сплачуються Виконавцем протягом _________робочих днів після отримання відповідної вимоги Замовника.</w:t>
      </w:r>
    </w:p>
    <w:p w:rsidR="00CE7075" w:rsidRPr="004B59F7" w:rsidRDefault="0045078C"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sidRPr="004B59F7">
        <w:rPr>
          <w:rFonts w:ascii="Times New Roman" w:eastAsia="Times New Roman" w:hAnsi="Times New Roman" w:cs="Times New Roman"/>
          <w:sz w:val="24"/>
          <w:szCs w:val="24"/>
        </w:rPr>
        <w:t xml:space="preserve">8.5.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CE7075" w:rsidRPr="004B59F7" w:rsidRDefault="0045078C"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CE7075" w:rsidRPr="004B59F7" w:rsidRDefault="0045078C"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8.</w:t>
      </w:r>
      <w:r w:rsidR="005B034C" w:rsidRPr="004B59F7">
        <w:rPr>
          <w:rFonts w:ascii="Times New Roman" w:eastAsia="Times New Roman" w:hAnsi="Times New Roman" w:cs="Times New Roman"/>
          <w:sz w:val="24"/>
          <w:szCs w:val="24"/>
        </w:rPr>
        <w:t>8</w:t>
      </w:r>
      <w:r w:rsidRPr="004B59F7">
        <w:rPr>
          <w:rFonts w:ascii="Times New Roman" w:eastAsia="Times New Roman" w:hAnsi="Times New Roman" w:cs="Times New Roman"/>
          <w:sz w:val="24"/>
          <w:szCs w:val="24"/>
        </w:rPr>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CE7075" w:rsidRPr="004B59F7" w:rsidRDefault="005B034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8.9</w:t>
      </w:r>
      <w:r w:rsidR="0045078C" w:rsidRPr="004B59F7">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CE7075" w:rsidRPr="004B59F7" w:rsidRDefault="005B034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8.10</w:t>
      </w:r>
      <w:r w:rsidR="0045078C" w:rsidRPr="004B59F7">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E7075" w:rsidRPr="004B59F7" w:rsidRDefault="00CE7075" w:rsidP="0051491D">
      <w:pPr>
        <w:shd w:val="clear" w:color="auto" w:fill="FFFFFF" w:themeFill="background1"/>
        <w:spacing w:after="0" w:line="240" w:lineRule="auto"/>
        <w:ind w:right="-143" w:firstLine="284"/>
        <w:jc w:val="center"/>
        <w:rPr>
          <w:rFonts w:ascii="Times New Roman" w:eastAsia="Times New Roman" w:hAnsi="Times New Roman" w:cs="Times New Roman"/>
          <w:b/>
          <w:sz w:val="24"/>
          <w:szCs w:val="24"/>
        </w:rPr>
      </w:pPr>
    </w:p>
    <w:p w:rsidR="00CE7075" w:rsidRPr="004B59F7" w:rsidRDefault="0045078C" w:rsidP="0051491D">
      <w:pPr>
        <w:shd w:val="clear" w:color="auto" w:fill="FFFFFF" w:themeFill="background1"/>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sidRPr="004B59F7">
        <w:rPr>
          <w:rFonts w:ascii="Times New Roman" w:eastAsia="Times New Roman" w:hAnsi="Times New Roman" w:cs="Times New Roman"/>
          <w:b/>
          <w:sz w:val="24"/>
          <w:szCs w:val="24"/>
        </w:rPr>
        <w:t>9. Обставини непереборної сили (форс-мажор)</w:t>
      </w:r>
    </w:p>
    <w:p w:rsidR="00CE7075" w:rsidRPr="004B59F7" w:rsidRDefault="0045078C" w:rsidP="0051491D">
      <w:pPr>
        <w:shd w:val="clear" w:color="auto" w:fill="FFFFFF" w:themeFill="background1"/>
        <w:spacing w:after="0" w:line="240" w:lineRule="auto"/>
        <w:ind w:right="-34"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E7075" w:rsidRPr="004B59F7" w:rsidRDefault="0045078C" w:rsidP="0051491D">
      <w:pPr>
        <w:shd w:val="clear" w:color="auto" w:fill="FFFFFF" w:themeFill="background1"/>
        <w:spacing w:after="0" w:line="240" w:lineRule="auto"/>
        <w:ind w:right="-34"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7075" w:rsidRPr="004B59F7" w:rsidRDefault="0045078C" w:rsidP="0051491D">
      <w:pPr>
        <w:shd w:val="clear" w:color="auto" w:fill="FFFFFF" w:themeFill="background1"/>
        <w:spacing w:after="0" w:line="240" w:lineRule="auto"/>
        <w:ind w:right="-34"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E7075" w:rsidRPr="004B59F7" w:rsidRDefault="0045078C" w:rsidP="0051491D">
      <w:pPr>
        <w:shd w:val="clear" w:color="auto" w:fill="FFFFFF" w:themeFill="background1"/>
        <w:spacing w:after="0" w:line="240" w:lineRule="auto"/>
        <w:ind w:right="-34"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4B59F7">
        <w:rPr>
          <w:rFonts w:ascii="Times New Roman" w:eastAsia="Times New Roman" w:hAnsi="Times New Roman" w:cs="Times New Roman"/>
          <w:sz w:val="24"/>
          <w:szCs w:val="24"/>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E7075" w:rsidRPr="004B59F7" w:rsidRDefault="0045078C" w:rsidP="0051491D">
      <w:pPr>
        <w:shd w:val="clear" w:color="auto" w:fill="FFFFFF" w:themeFill="background1"/>
        <w:spacing w:after="0" w:line="240" w:lineRule="auto"/>
        <w:ind w:right="-34"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E7075" w:rsidRPr="004B59F7" w:rsidRDefault="0045078C" w:rsidP="0051491D">
      <w:pPr>
        <w:shd w:val="clear" w:color="auto" w:fill="FFFFFF" w:themeFill="background1"/>
        <w:spacing w:after="0" w:line="240" w:lineRule="auto"/>
        <w:ind w:right="-34"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E7075" w:rsidRPr="004B59F7" w:rsidRDefault="0045078C" w:rsidP="0051491D">
      <w:pPr>
        <w:shd w:val="clear" w:color="auto" w:fill="FFFFFF" w:themeFill="background1"/>
        <w:spacing w:after="0" w:line="240" w:lineRule="auto"/>
        <w:ind w:right="-34"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7075" w:rsidRPr="004B59F7" w:rsidRDefault="0045078C" w:rsidP="0051491D">
      <w:pPr>
        <w:shd w:val="clear" w:color="auto" w:fill="FFFFFF" w:themeFill="background1"/>
        <w:spacing w:after="0" w:line="240" w:lineRule="auto"/>
        <w:ind w:right="-34"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7075" w:rsidRPr="004B59F7" w:rsidRDefault="0045078C" w:rsidP="0051491D">
      <w:pPr>
        <w:shd w:val="clear" w:color="auto" w:fill="FFFFFF" w:themeFill="background1"/>
        <w:spacing w:after="0" w:line="240" w:lineRule="auto"/>
        <w:ind w:right="-34"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E7075" w:rsidRPr="004B59F7" w:rsidRDefault="00CE7075" w:rsidP="0051491D">
      <w:pPr>
        <w:shd w:val="clear" w:color="auto" w:fill="FFFFFF" w:themeFill="background1"/>
        <w:spacing w:after="0" w:line="240" w:lineRule="auto"/>
        <w:ind w:right="-36" w:firstLine="284"/>
        <w:jc w:val="center"/>
        <w:rPr>
          <w:rFonts w:ascii="Times New Roman" w:hAnsi="Times New Roman" w:cs="Times New Roman"/>
          <w:sz w:val="24"/>
          <w:szCs w:val="24"/>
        </w:rPr>
      </w:pPr>
    </w:p>
    <w:p w:rsidR="00CE7075" w:rsidRPr="004B59F7" w:rsidRDefault="0045078C" w:rsidP="0051491D">
      <w:pPr>
        <w:shd w:val="clear" w:color="auto" w:fill="FFFFFF" w:themeFill="background1"/>
        <w:spacing w:after="0" w:line="240" w:lineRule="auto"/>
        <w:ind w:right="-36" w:firstLine="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10. Вирішення спорів</w:t>
      </w:r>
    </w:p>
    <w:p w:rsidR="00CE7075" w:rsidRPr="004B59F7" w:rsidRDefault="0045078C" w:rsidP="0051491D">
      <w:pPr>
        <w:shd w:val="clear" w:color="auto" w:fill="FFFFFF" w:themeFill="background1"/>
        <w:tabs>
          <w:tab w:val="left" w:pos="540"/>
        </w:tabs>
        <w:spacing w:after="0" w:line="240" w:lineRule="auto"/>
        <w:ind w:right="-36"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CE7075" w:rsidRPr="004B59F7" w:rsidRDefault="0045078C" w:rsidP="0051491D">
      <w:pPr>
        <w:shd w:val="clear" w:color="auto" w:fill="FFFFFF" w:themeFill="background1"/>
        <w:tabs>
          <w:tab w:val="left" w:pos="540"/>
        </w:tabs>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E7075" w:rsidRPr="004B59F7" w:rsidRDefault="00CE7075" w:rsidP="0051491D">
      <w:pPr>
        <w:keepNext/>
        <w:shd w:val="clear" w:color="auto" w:fill="FFFFFF" w:themeFill="background1"/>
        <w:spacing w:after="0" w:line="240" w:lineRule="auto"/>
        <w:ind w:right="91" w:firstLine="284"/>
        <w:rPr>
          <w:rFonts w:ascii="Times New Roman" w:eastAsia="Times New Roman" w:hAnsi="Times New Roman" w:cs="Times New Roman"/>
          <w:b/>
          <w:sz w:val="24"/>
          <w:szCs w:val="24"/>
        </w:rPr>
      </w:pPr>
    </w:p>
    <w:p w:rsidR="00CE7075" w:rsidRPr="004B59F7" w:rsidRDefault="0045078C" w:rsidP="0051491D">
      <w:pPr>
        <w:keepNext/>
        <w:shd w:val="clear" w:color="auto" w:fill="FFFFFF" w:themeFill="background1"/>
        <w:spacing w:after="0" w:line="240" w:lineRule="auto"/>
        <w:ind w:right="91" w:firstLine="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 xml:space="preserve">11. </w:t>
      </w:r>
      <w:proofErr w:type="spellStart"/>
      <w:r w:rsidRPr="004B59F7">
        <w:rPr>
          <w:rFonts w:ascii="Times New Roman" w:eastAsia="Times New Roman" w:hAnsi="Times New Roman" w:cs="Times New Roman"/>
          <w:b/>
          <w:sz w:val="24"/>
          <w:szCs w:val="24"/>
        </w:rPr>
        <w:t>Оперативно</w:t>
      </w:r>
      <w:proofErr w:type="spellEnd"/>
      <w:r w:rsidRPr="004B59F7">
        <w:rPr>
          <w:rFonts w:ascii="Times New Roman" w:eastAsia="Times New Roman" w:hAnsi="Times New Roman" w:cs="Times New Roman"/>
          <w:b/>
          <w:sz w:val="24"/>
          <w:szCs w:val="24"/>
        </w:rPr>
        <w:t>-господарські санкції</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sidRPr="004B59F7">
        <w:rPr>
          <w:rFonts w:ascii="Times New Roman" w:eastAsia="Times New Roman" w:hAnsi="Times New Roman" w:cs="Times New Roman"/>
          <w:sz w:val="24"/>
          <w:szCs w:val="24"/>
        </w:rPr>
        <w:t>оперативно</w:t>
      </w:r>
      <w:proofErr w:type="spellEnd"/>
      <w:r w:rsidRPr="004B59F7">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якості наданих Послуг;</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Pr="004B59F7">
        <w:rPr>
          <w:rFonts w:ascii="Times New Roman" w:eastAsia="Times New Roman" w:hAnsi="Times New Roman" w:cs="Times New Roman"/>
          <w:sz w:val="24"/>
          <w:szCs w:val="24"/>
        </w:rPr>
        <w:t>оперативно</w:t>
      </w:r>
      <w:proofErr w:type="spellEnd"/>
      <w:r w:rsidRPr="004B59F7">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lastRenderedPageBreak/>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зазначену в цьому Договорі, та/або шляхом направленням цінним листом з описом вкладення та повідомленням на поштову адресу Виконавця______________, передбачену в Договорі.</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0047249C">
        <w:rPr>
          <w:rFonts w:ascii="Times New Roman" w:eastAsia="Times New Roman" w:hAnsi="Times New Roman" w:cs="Times New Roman"/>
          <w:sz w:val="24"/>
          <w:szCs w:val="24"/>
        </w:rPr>
        <w:t>10 (десяти</w:t>
      </w:r>
      <w:r w:rsidRPr="004B59F7">
        <w:rPr>
          <w:rFonts w:ascii="Times New Roman" w:eastAsia="Times New Roman" w:hAnsi="Times New Roman" w:cs="Times New Roman"/>
          <w:sz w:val="24"/>
          <w:szCs w:val="24"/>
        </w:rPr>
        <w:t>) днів з моменту її відправки Замовником на адресу Виконавця, зазначену в Договорі.</w:t>
      </w:r>
    </w:p>
    <w:p w:rsidR="00CE7075" w:rsidRPr="004B59F7" w:rsidRDefault="00CE7075"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p>
    <w:p w:rsidR="00CE7075" w:rsidRPr="004B59F7" w:rsidRDefault="0045078C" w:rsidP="0051491D">
      <w:pPr>
        <w:shd w:val="clear" w:color="auto" w:fill="FFFFFF" w:themeFill="background1"/>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sidRPr="004B59F7">
        <w:rPr>
          <w:rFonts w:ascii="Times New Roman" w:eastAsia="Times New Roman" w:hAnsi="Times New Roman" w:cs="Times New Roman"/>
          <w:b/>
          <w:sz w:val="24"/>
          <w:szCs w:val="24"/>
        </w:rPr>
        <w:tab/>
        <w:t>12. Порядок зміни умов Договору</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sidRPr="004B59F7">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B59F7">
        <w:rPr>
          <w:rFonts w:ascii="Times New Roman" w:eastAsia="Times New Roman" w:hAnsi="Times New Roman" w:cs="Times New Roman"/>
          <w:i/>
          <w:sz w:val="24"/>
          <w:szCs w:val="24"/>
        </w:rPr>
        <w:t>(</w:t>
      </w:r>
      <w:r w:rsidRPr="004B59F7">
        <w:rPr>
          <w:rFonts w:ascii="Times New Roman" w:eastAsia="Times New Roman" w:hAnsi="Times New Roman" w:cs="Times New Roman"/>
          <w:sz w:val="24"/>
          <w:szCs w:val="24"/>
        </w:rPr>
        <w:t xml:space="preserve">за наявності) та є невід'ємною частиною Договору. </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bookmarkStart w:id="9" w:name="_GoBack"/>
      <w:bookmarkEnd w:id="9"/>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12.4. Зміна істотних умов Договору допускається виключно у таких випадках:</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12.4.1. зменшення обсягів закупівлі, зокрема з урахуванням фактичного обсягу видатків замовника. Сторони можуть </w:t>
      </w:r>
      <w:proofErr w:type="spellStart"/>
      <w:r w:rsidRPr="004B59F7">
        <w:rPr>
          <w:rFonts w:ascii="Times New Roman" w:eastAsia="Times New Roman" w:hAnsi="Times New Roman" w:cs="Times New Roman"/>
          <w:sz w:val="24"/>
          <w:szCs w:val="24"/>
        </w:rPr>
        <w:t>внести</w:t>
      </w:r>
      <w:proofErr w:type="spellEnd"/>
      <w:r w:rsidRPr="004B59F7">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12.4.2.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4B59F7">
        <w:rPr>
          <w:rFonts w:ascii="Times New Roman" w:eastAsia="Times New Roman" w:hAnsi="Times New Roman" w:cs="Times New Roman"/>
          <w:sz w:val="24"/>
          <w:szCs w:val="24"/>
        </w:rPr>
        <w:t>внести</w:t>
      </w:r>
      <w:proofErr w:type="spellEnd"/>
      <w:r w:rsidRPr="004B59F7">
        <w:rPr>
          <w:rFonts w:ascii="Times New Roman" w:eastAsia="Times New Roman" w:hAnsi="Times New Roman" w:cs="Times New Roman"/>
          <w:sz w:val="24"/>
          <w:szCs w:val="24"/>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12.4.3.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12.4.4.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4B59F7">
        <w:rPr>
          <w:rFonts w:ascii="Times New Roman" w:eastAsia="Times New Roman" w:hAnsi="Times New Roman" w:cs="Times New Roman"/>
          <w:sz w:val="24"/>
          <w:szCs w:val="24"/>
        </w:rPr>
        <w:t>внести</w:t>
      </w:r>
      <w:proofErr w:type="spellEnd"/>
      <w:r w:rsidRPr="004B59F7">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послуг);</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12.4.5</w:t>
      </w:r>
      <w:r w:rsidRPr="004B59F7">
        <w:rPr>
          <w:rFonts w:ascii="Times New Roman" w:hAnsi="Times New Roman" w:cs="Times New Roman"/>
          <w:sz w:val="24"/>
          <w:szCs w:val="24"/>
        </w:rPr>
        <w:t>.</w:t>
      </w:r>
      <w:r w:rsidRPr="004B59F7">
        <w:rPr>
          <w:rFonts w:ascii="Times New Roman" w:eastAsia="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B59F7">
        <w:rPr>
          <w:rFonts w:ascii="Times New Roman" w:eastAsia="Times New Roman" w:hAnsi="Times New Roman" w:cs="Times New Roman"/>
          <w:sz w:val="24"/>
          <w:szCs w:val="24"/>
        </w:rPr>
        <w:t>пропорційно</w:t>
      </w:r>
      <w:proofErr w:type="spellEnd"/>
      <w:r w:rsidRPr="004B59F7">
        <w:rPr>
          <w:rFonts w:ascii="Times New Roman" w:eastAsia="Times New Roman" w:hAnsi="Times New Roman" w:cs="Times New Roman"/>
          <w:sz w:val="24"/>
          <w:szCs w:val="24"/>
        </w:rPr>
        <w:t xml:space="preserve"> до зміни таких ставок </w:t>
      </w:r>
      <w:r w:rsidRPr="004B59F7">
        <w:rPr>
          <w:rFonts w:ascii="Times New Roman" w:eastAsia="Times New Roman" w:hAnsi="Times New Roman" w:cs="Times New Roman"/>
          <w:sz w:val="24"/>
          <w:szCs w:val="24"/>
        </w:rPr>
        <w:lastRenderedPageBreak/>
        <w:t xml:space="preserve">та/або пільг з оподаткування, а також у зв’язку зі зміною системи оподаткування </w:t>
      </w:r>
      <w:proofErr w:type="spellStart"/>
      <w:r w:rsidRPr="004B59F7">
        <w:rPr>
          <w:rFonts w:ascii="Times New Roman" w:eastAsia="Times New Roman" w:hAnsi="Times New Roman" w:cs="Times New Roman"/>
          <w:sz w:val="24"/>
          <w:szCs w:val="24"/>
        </w:rPr>
        <w:t>пропорційно</w:t>
      </w:r>
      <w:proofErr w:type="spellEnd"/>
      <w:r w:rsidRPr="004B59F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нову (змінену) ціну Сторони застосовують з дня введення в дію відповідного документа / нормативно-правового </w:t>
      </w:r>
      <w:proofErr w:type="spellStart"/>
      <w:r w:rsidRPr="004B59F7">
        <w:rPr>
          <w:rFonts w:ascii="Times New Roman" w:eastAsia="Times New Roman" w:hAnsi="Times New Roman" w:cs="Times New Roman"/>
          <w:sz w:val="24"/>
          <w:szCs w:val="24"/>
        </w:rPr>
        <w:t>акта</w:t>
      </w:r>
      <w:proofErr w:type="spellEnd"/>
      <w:r w:rsidRPr="004B59F7">
        <w:rPr>
          <w:rFonts w:ascii="Times New Roman" w:eastAsia="Times New Roman" w:hAnsi="Times New Roman" w:cs="Times New Roman"/>
          <w:sz w:val="24"/>
          <w:szCs w:val="24"/>
        </w:rPr>
        <w:t xml:space="preserve">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зміна ціни відбувається </w:t>
      </w:r>
      <w:proofErr w:type="spellStart"/>
      <w:r w:rsidRPr="004B59F7">
        <w:rPr>
          <w:rFonts w:ascii="Times New Roman" w:eastAsia="Times New Roman" w:hAnsi="Times New Roman" w:cs="Times New Roman"/>
          <w:sz w:val="24"/>
          <w:szCs w:val="24"/>
        </w:rPr>
        <w:t>пропорційно</w:t>
      </w:r>
      <w:proofErr w:type="spellEnd"/>
      <w:r w:rsidRPr="004B59F7">
        <w:rPr>
          <w:rFonts w:ascii="Times New Roman" w:eastAsia="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12.4.6.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59F7">
        <w:rPr>
          <w:rFonts w:ascii="Times New Roman" w:eastAsia="Times New Roman" w:hAnsi="Times New Roman" w:cs="Times New Roman"/>
          <w:sz w:val="24"/>
          <w:szCs w:val="24"/>
        </w:rPr>
        <w:t>Platts</w:t>
      </w:r>
      <w:proofErr w:type="spellEnd"/>
      <w:r w:rsidRPr="004B59F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Сторони можуть </w:t>
      </w:r>
      <w:proofErr w:type="spellStart"/>
      <w:r w:rsidRPr="004B59F7">
        <w:rPr>
          <w:rFonts w:ascii="Times New Roman" w:eastAsia="Times New Roman" w:hAnsi="Times New Roman" w:cs="Times New Roman"/>
          <w:sz w:val="24"/>
          <w:szCs w:val="24"/>
        </w:rPr>
        <w:t>внести</w:t>
      </w:r>
      <w:proofErr w:type="spellEnd"/>
      <w:r w:rsidRPr="004B59F7">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12.4.7. зміни умов у зв’язку із застосуванням положень частини шостої статті 41 Закону,</w:t>
      </w:r>
      <w:r w:rsidRPr="004B59F7">
        <w:rPr>
          <w:rFonts w:ascii="Times New Roman" w:eastAsia="Times New Roman" w:hAnsi="Times New Roman" w:cs="Times New Roman"/>
          <w:i/>
          <w:sz w:val="24"/>
          <w:szCs w:val="24"/>
        </w:rPr>
        <w:t xml:space="preserve"> </w:t>
      </w:r>
      <w:r w:rsidRPr="004B59F7">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B59F7">
        <w:rPr>
          <w:rFonts w:ascii="Times New Roman" w:eastAsia="Times New Roman" w:hAnsi="Times New Roman" w:cs="Times New Roman"/>
          <w:i/>
          <w:sz w:val="24"/>
          <w:szCs w:val="24"/>
        </w:rPr>
        <w:t xml:space="preserve">. </w:t>
      </w:r>
      <w:r w:rsidRPr="004B59F7">
        <w:rPr>
          <w:rFonts w:ascii="Times New Roman" w:eastAsia="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E7075" w:rsidRPr="004B59F7" w:rsidRDefault="0045078C" w:rsidP="0051491D">
      <w:pPr>
        <w:pBdr>
          <w:top w:val="nil"/>
          <w:left w:val="nil"/>
          <w:bottom w:val="nil"/>
          <w:right w:val="nil"/>
          <w:between w:val="nil"/>
        </w:pBdr>
        <w:shd w:val="clear" w:color="auto" w:fill="FFFFFF" w:themeFill="background1"/>
        <w:spacing w:after="0" w:line="240" w:lineRule="auto"/>
        <w:ind w:right="-143" w:firstLine="567"/>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E7075" w:rsidRPr="004B59F7" w:rsidRDefault="00CE7075" w:rsidP="0051491D">
      <w:pPr>
        <w:shd w:val="clear" w:color="auto" w:fill="FFFFFF" w:themeFill="background1"/>
        <w:spacing w:after="0" w:line="240" w:lineRule="auto"/>
        <w:ind w:firstLine="284"/>
        <w:jc w:val="both"/>
        <w:rPr>
          <w:rFonts w:ascii="Times New Roman" w:eastAsia="Times New Roman" w:hAnsi="Times New Roman" w:cs="Times New Roman"/>
          <w:b/>
          <w:sz w:val="24"/>
          <w:szCs w:val="24"/>
        </w:rPr>
      </w:pPr>
    </w:p>
    <w:p w:rsidR="00CE7075" w:rsidRPr="004B59F7" w:rsidRDefault="0045078C" w:rsidP="0051491D">
      <w:pPr>
        <w:shd w:val="clear" w:color="auto" w:fill="FFFFFF" w:themeFill="background1"/>
        <w:spacing w:after="0" w:line="240" w:lineRule="auto"/>
        <w:ind w:firstLine="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13. Строк дії Договору</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bookmarkStart w:id="10" w:name="_heading=h.2s8eyo1" w:colFirst="0" w:colLast="0"/>
      <w:bookmarkEnd w:id="10"/>
      <w:r w:rsidRPr="004B59F7">
        <w:rPr>
          <w:rFonts w:ascii="Times New Roman" w:eastAsia="Times New Roman" w:hAnsi="Times New Roman" w:cs="Times New Roman"/>
          <w:sz w:val="24"/>
          <w:szCs w:val="24"/>
        </w:rPr>
        <w:t xml:space="preserve">13.1. Договір набирає чинності з дня його підписання уповноваженими представниками обох Сторін, скріплюється печатками Сторін </w:t>
      </w:r>
      <w:r w:rsidRPr="004B59F7">
        <w:rPr>
          <w:rFonts w:ascii="Times New Roman" w:eastAsia="Times New Roman" w:hAnsi="Times New Roman" w:cs="Times New Roman"/>
          <w:i/>
          <w:sz w:val="24"/>
          <w:szCs w:val="24"/>
        </w:rPr>
        <w:t>(за наявності)</w:t>
      </w:r>
      <w:r w:rsidRPr="004B59F7">
        <w:rPr>
          <w:rFonts w:ascii="Times New Roman" w:eastAsia="Times New Roman" w:hAnsi="Times New Roman" w:cs="Times New Roman"/>
          <w:sz w:val="24"/>
          <w:szCs w:val="24"/>
        </w:rPr>
        <w:t xml:space="preserve"> і діє до </w:t>
      </w:r>
      <w:r w:rsidR="001922FB">
        <w:rPr>
          <w:rFonts w:ascii="Times New Roman" w:eastAsia="Times New Roman" w:hAnsi="Times New Roman" w:cs="Times New Roman"/>
          <w:sz w:val="24"/>
          <w:szCs w:val="24"/>
        </w:rPr>
        <w:t>31 грудня 2024</w:t>
      </w:r>
      <w:r w:rsidR="00956EA4" w:rsidRPr="004B59F7">
        <w:rPr>
          <w:rFonts w:ascii="Times New Roman" w:eastAsia="Times New Roman" w:hAnsi="Times New Roman" w:cs="Times New Roman"/>
          <w:sz w:val="24"/>
          <w:szCs w:val="24"/>
        </w:rPr>
        <w:t xml:space="preserve"> </w:t>
      </w:r>
      <w:r w:rsidRPr="004B59F7">
        <w:rPr>
          <w:rFonts w:ascii="Times New Roman" w:eastAsia="Times New Roman" w:hAnsi="Times New Roman" w:cs="Times New Roman"/>
          <w:sz w:val="24"/>
          <w:szCs w:val="24"/>
        </w:rPr>
        <w:t>року</w:t>
      </w:r>
      <w:r w:rsidRPr="004B59F7">
        <w:rPr>
          <w:rFonts w:ascii="Times New Roman" w:eastAsia="Times New Roman" w:hAnsi="Times New Roman" w:cs="Times New Roman"/>
          <w:i/>
          <w:sz w:val="24"/>
          <w:szCs w:val="24"/>
        </w:rPr>
        <w:t xml:space="preserve">, </w:t>
      </w:r>
      <w:r w:rsidRPr="004B59F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CE7075" w:rsidRPr="004B59F7" w:rsidRDefault="0045078C" w:rsidP="0051491D">
      <w:pPr>
        <w:shd w:val="clear" w:color="auto" w:fill="FFFFFF" w:themeFill="background1"/>
        <w:spacing w:after="0" w:line="240" w:lineRule="auto"/>
        <w:ind w:right="-36"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CE7075" w:rsidRPr="004B59F7" w:rsidRDefault="00CE7075" w:rsidP="0051491D">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p>
    <w:p w:rsidR="00CE7075" w:rsidRPr="004B59F7" w:rsidRDefault="0045078C" w:rsidP="0051491D">
      <w:pPr>
        <w:shd w:val="clear" w:color="auto" w:fill="FFFFFF" w:themeFill="background1"/>
        <w:spacing w:after="0" w:line="240" w:lineRule="auto"/>
        <w:ind w:firstLine="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14. Інші умови</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lastRenderedPageBreak/>
        <w:t>14.1. Дія Договору припиняється:</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за згодою Сторін;</w:t>
      </w:r>
    </w:p>
    <w:p w:rsidR="00CE7075" w:rsidRPr="004B59F7" w:rsidRDefault="0045078C" w:rsidP="0051491D">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i/>
          <w:sz w:val="24"/>
          <w:szCs w:val="24"/>
        </w:rPr>
      </w:pPr>
      <w:bookmarkStart w:id="11" w:name="_heading=h.17dp8vu" w:colFirst="0" w:colLast="0"/>
      <w:bookmarkEnd w:id="11"/>
      <w:r w:rsidRPr="004B59F7">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i/>
          <w:sz w:val="24"/>
          <w:szCs w:val="24"/>
        </w:rPr>
      </w:pPr>
      <w:r w:rsidRPr="004B59F7">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E7075" w:rsidRPr="004B59F7" w:rsidRDefault="0045078C" w:rsidP="0051491D">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956EA4" w:rsidRPr="004B59F7">
        <w:rPr>
          <w:rFonts w:ascii="Times New Roman" w:eastAsia="Times New Roman" w:hAnsi="Times New Roman" w:cs="Times New Roman"/>
          <w:sz w:val="24"/>
          <w:szCs w:val="24"/>
        </w:rPr>
        <w:t>7</w:t>
      </w:r>
      <w:r w:rsidRPr="004B59F7">
        <w:rPr>
          <w:rFonts w:ascii="Times New Roman" w:eastAsia="Times New Roman" w:hAnsi="Times New Roman" w:cs="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B59F7">
        <w:rPr>
          <w:rFonts w:ascii="Times New Roman" w:eastAsia="Times New Roman" w:hAnsi="Times New Roman" w:cs="Times New Roman"/>
          <w:i/>
          <w:sz w:val="24"/>
          <w:szCs w:val="24"/>
        </w:rPr>
        <w:t>(за наявності)</w:t>
      </w:r>
      <w:r w:rsidRPr="004B59F7">
        <w:rPr>
          <w:rFonts w:ascii="Times New Roman" w:eastAsia="Times New Roman" w:hAnsi="Times New Roman" w:cs="Times New Roman"/>
          <w:sz w:val="24"/>
          <w:szCs w:val="24"/>
        </w:rPr>
        <w:t>.</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bookmarkStart w:id="12" w:name="_heading=h.3rdcrjn" w:colFirst="0" w:colLast="0"/>
      <w:bookmarkEnd w:id="12"/>
      <w:r w:rsidRPr="004B59F7">
        <w:rPr>
          <w:rFonts w:ascii="Times New Roman" w:eastAsia="Times New Roman" w:hAnsi="Times New Roman" w:cs="Times New Roman"/>
          <w:sz w:val="24"/>
          <w:szCs w:val="24"/>
        </w:rPr>
        <w:t>14.8. У випадках, не передбачених цим Договором, Сторони керуються чинним законодавством України.</w:t>
      </w:r>
    </w:p>
    <w:p w:rsidR="00945CCF" w:rsidRPr="004B59F7" w:rsidRDefault="00945CCF" w:rsidP="0051491D">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15. Антикорупційне застереження</w:t>
      </w:r>
    </w:p>
    <w:p w:rsidR="00945CCF" w:rsidRPr="004B59F7" w:rsidRDefault="00945CCF"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w:t>
      </w:r>
      <w:r w:rsidR="006E4364" w:rsidRPr="004B59F7">
        <w:rPr>
          <w:rFonts w:ascii="Times New Roman" w:eastAsia="Times New Roman" w:hAnsi="Times New Roman" w:cs="Times New Roman"/>
          <w:sz w:val="24"/>
          <w:szCs w:val="24"/>
        </w:rPr>
        <w:t>5</w:t>
      </w:r>
      <w:r w:rsidRPr="004B59F7">
        <w:rPr>
          <w:rFonts w:ascii="Times New Roman" w:eastAsia="Times New Roman" w:hAnsi="Times New Roman" w:cs="Times New Roman"/>
          <w:sz w:val="24"/>
          <w:szCs w:val="24"/>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945CCF" w:rsidRPr="004B59F7" w:rsidRDefault="00945CCF"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w:t>
      </w:r>
      <w:r w:rsidR="006E4364" w:rsidRPr="004B59F7">
        <w:rPr>
          <w:rFonts w:ascii="Times New Roman" w:eastAsia="Times New Roman" w:hAnsi="Times New Roman" w:cs="Times New Roman"/>
          <w:sz w:val="24"/>
          <w:szCs w:val="24"/>
        </w:rPr>
        <w:t>5</w:t>
      </w:r>
      <w:r w:rsidRPr="004B59F7">
        <w:rPr>
          <w:rFonts w:ascii="Times New Roman" w:eastAsia="Times New Roman" w:hAnsi="Times New Roman" w:cs="Times New Roman"/>
          <w:sz w:val="24"/>
          <w:szCs w:val="24"/>
        </w:rPr>
        <w:t>.2.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45CCF" w:rsidRPr="004B59F7" w:rsidRDefault="00945CCF"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w:t>
      </w:r>
      <w:r w:rsidR="006E4364" w:rsidRPr="004B59F7">
        <w:rPr>
          <w:rFonts w:ascii="Times New Roman" w:eastAsia="Times New Roman" w:hAnsi="Times New Roman" w:cs="Times New Roman"/>
          <w:sz w:val="24"/>
          <w:szCs w:val="24"/>
        </w:rPr>
        <w:t>5</w:t>
      </w:r>
      <w:r w:rsidRPr="004B59F7">
        <w:rPr>
          <w:rFonts w:ascii="Times New Roman" w:eastAsia="Times New Roman" w:hAnsi="Times New Roman" w:cs="Times New Roman"/>
          <w:sz w:val="24"/>
          <w:szCs w:val="24"/>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цим можливостей.</w:t>
      </w:r>
    </w:p>
    <w:p w:rsidR="00945CCF" w:rsidRPr="004B59F7" w:rsidRDefault="00945CCF"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w:t>
      </w:r>
      <w:r w:rsidR="006E4364" w:rsidRPr="004B59F7">
        <w:rPr>
          <w:rFonts w:ascii="Times New Roman" w:eastAsia="Times New Roman" w:hAnsi="Times New Roman" w:cs="Times New Roman"/>
          <w:sz w:val="24"/>
          <w:szCs w:val="24"/>
        </w:rPr>
        <w:t>5</w:t>
      </w:r>
      <w:r w:rsidRPr="004B59F7">
        <w:rPr>
          <w:rFonts w:ascii="Times New Roman" w:eastAsia="Times New Roman" w:hAnsi="Times New Roman" w:cs="Times New Roman"/>
          <w:sz w:val="24"/>
          <w:szCs w:val="24"/>
        </w:rPr>
        <w:t>.4. Кожна 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45CCF" w:rsidRPr="004B59F7" w:rsidRDefault="00945CCF"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w:t>
      </w:r>
      <w:r w:rsidR="006E4364" w:rsidRPr="004B59F7">
        <w:rPr>
          <w:rFonts w:ascii="Times New Roman" w:eastAsia="Times New Roman" w:hAnsi="Times New Roman" w:cs="Times New Roman"/>
          <w:sz w:val="24"/>
          <w:szCs w:val="24"/>
        </w:rPr>
        <w:t>5</w:t>
      </w:r>
      <w:r w:rsidRPr="004B59F7">
        <w:rPr>
          <w:rFonts w:ascii="Times New Roman" w:eastAsia="Times New Roman" w:hAnsi="Times New Roman" w:cs="Times New Roman"/>
          <w:sz w:val="24"/>
          <w:szCs w:val="24"/>
        </w:rPr>
        <w:t xml:space="preserve">.5.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w:t>
      </w:r>
      <w:r w:rsidRPr="004B59F7">
        <w:rPr>
          <w:rFonts w:ascii="Times New Roman" w:eastAsia="Times New Roman" w:hAnsi="Times New Roman" w:cs="Times New Roman"/>
          <w:sz w:val="24"/>
          <w:szCs w:val="24"/>
        </w:rPr>
        <w:lastRenderedPageBreak/>
        <w:t>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945CCF" w:rsidRPr="004B59F7" w:rsidRDefault="00945CCF"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w:t>
      </w:r>
      <w:r w:rsidR="006E4364" w:rsidRPr="004B59F7">
        <w:rPr>
          <w:rFonts w:ascii="Times New Roman" w:eastAsia="Times New Roman" w:hAnsi="Times New Roman" w:cs="Times New Roman"/>
          <w:sz w:val="24"/>
          <w:szCs w:val="24"/>
        </w:rPr>
        <w:t>5</w:t>
      </w:r>
      <w:r w:rsidRPr="004B59F7">
        <w:rPr>
          <w:rFonts w:ascii="Times New Roman" w:eastAsia="Times New Roman" w:hAnsi="Times New Roman" w:cs="Times New Roman"/>
          <w:sz w:val="24"/>
          <w:szCs w:val="24"/>
        </w:rPr>
        <w:t xml:space="preserve">.6.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rsidR="00945CCF" w:rsidRPr="004B59F7" w:rsidRDefault="00945CCF"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p>
    <w:p w:rsidR="00CE7075" w:rsidRPr="004B59F7" w:rsidRDefault="0045078C" w:rsidP="0051491D">
      <w:pPr>
        <w:shd w:val="clear" w:color="auto" w:fill="FFFFFF" w:themeFill="background1"/>
        <w:spacing w:after="120" w:line="240" w:lineRule="auto"/>
        <w:ind w:right="-34" w:firstLine="284"/>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1</w:t>
      </w:r>
      <w:r w:rsidR="00945CCF" w:rsidRPr="004B59F7">
        <w:rPr>
          <w:rFonts w:ascii="Times New Roman" w:eastAsia="Times New Roman" w:hAnsi="Times New Roman" w:cs="Times New Roman"/>
          <w:b/>
          <w:sz w:val="24"/>
          <w:szCs w:val="24"/>
        </w:rPr>
        <w:t>6</w:t>
      </w:r>
      <w:r w:rsidRPr="004B59F7">
        <w:rPr>
          <w:rFonts w:ascii="Times New Roman" w:eastAsia="Times New Roman" w:hAnsi="Times New Roman" w:cs="Times New Roman"/>
          <w:b/>
          <w:sz w:val="24"/>
          <w:szCs w:val="24"/>
        </w:rPr>
        <w:t>. Додатки до Договору</w:t>
      </w:r>
      <w:r w:rsidR="006E4364" w:rsidRPr="004B59F7">
        <w:rPr>
          <w:rFonts w:ascii="Times New Roman" w:eastAsia="Times New Roman" w:hAnsi="Times New Roman" w:cs="Times New Roman"/>
          <w:b/>
          <w:sz w:val="24"/>
          <w:szCs w:val="24"/>
        </w:rPr>
        <w:t>*</w:t>
      </w:r>
    </w:p>
    <w:p w:rsidR="00CE7075" w:rsidRPr="004B59F7" w:rsidRDefault="0045078C" w:rsidP="0051491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1</w:t>
      </w:r>
      <w:r w:rsidR="006E4364" w:rsidRPr="004B59F7">
        <w:rPr>
          <w:rFonts w:ascii="Times New Roman" w:eastAsia="Times New Roman" w:hAnsi="Times New Roman" w:cs="Times New Roman"/>
          <w:sz w:val="24"/>
          <w:szCs w:val="24"/>
        </w:rPr>
        <w:t>6</w:t>
      </w:r>
      <w:r w:rsidRPr="004B59F7">
        <w:rPr>
          <w:rFonts w:ascii="Times New Roman" w:eastAsia="Times New Roman" w:hAnsi="Times New Roman" w:cs="Times New Roman"/>
          <w:sz w:val="24"/>
          <w:szCs w:val="24"/>
        </w:rPr>
        <w:t>.1. Невід’є</w:t>
      </w:r>
      <w:r w:rsidR="00956EA4" w:rsidRPr="004B59F7">
        <w:rPr>
          <w:rFonts w:ascii="Times New Roman" w:eastAsia="Times New Roman" w:hAnsi="Times New Roman" w:cs="Times New Roman"/>
          <w:sz w:val="24"/>
          <w:szCs w:val="24"/>
        </w:rPr>
        <w:t>мною частиною даного Договору є</w:t>
      </w:r>
      <w:r w:rsidRPr="004B59F7">
        <w:rPr>
          <w:rFonts w:ascii="Times New Roman" w:eastAsia="Times New Roman" w:hAnsi="Times New Roman" w:cs="Times New Roman"/>
          <w:sz w:val="24"/>
          <w:szCs w:val="24"/>
        </w:rPr>
        <w:t>:</w:t>
      </w:r>
    </w:p>
    <w:p w:rsidR="00CE7075" w:rsidRPr="004B59F7" w:rsidRDefault="006E4364" w:rsidP="0051491D">
      <w:pPr>
        <w:shd w:val="clear" w:color="auto" w:fill="FFFFFF" w:themeFill="background1"/>
        <w:spacing w:after="0" w:line="240" w:lineRule="auto"/>
        <w:ind w:left="-284"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Додаток № 1. Договірна ціна, кошторис.</w:t>
      </w:r>
    </w:p>
    <w:p w:rsidR="006E4364" w:rsidRDefault="006E4364" w:rsidP="0051491D">
      <w:pPr>
        <w:shd w:val="clear" w:color="auto" w:fill="FFFFFF" w:themeFill="background1"/>
        <w:spacing w:after="0" w:line="240" w:lineRule="auto"/>
        <w:ind w:left="-284" w:right="-143" w:firstLine="284"/>
        <w:jc w:val="both"/>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Додаток № 2. Дефектний акт.</w:t>
      </w:r>
    </w:p>
    <w:p w:rsidR="00CE7075" w:rsidRPr="004B59F7" w:rsidRDefault="006E4364" w:rsidP="0051491D">
      <w:pPr>
        <w:shd w:val="clear" w:color="auto" w:fill="FFFFFF" w:themeFill="background1"/>
        <w:spacing w:after="0" w:line="240" w:lineRule="auto"/>
        <w:ind w:right="-36"/>
        <w:rPr>
          <w:rFonts w:ascii="Times New Roman" w:eastAsia="Times New Roman" w:hAnsi="Times New Roman" w:cs="Times New Roman"/>
          <w:i/>
          <w:sz w:val="24"/>
          <w:szCs w:val="24"/>
        </w:rPr>
      </w:pPr>
      <w:bookmarkStart w:id="13" w:name="_heading=h.26in1rg" w:colFirst="0" w:colLast="0"/>
      <w:bookmarkEnd w:id="13"/>
      <w:r w:rsidRPr="004B59F7">
        <w:rPr>
          <w:rFonts w:ascii="Times New Roman" w:eastAsia="Times New Roman" w:hAnsi="Times New Roman" w:cs="Times New Roman"/>
          <w:i/>
          <w:sz w:val="24"/>
          <w:szCs w:val="24"/>
        </w:rPr>
        <w:t>*додатки до договору готуються на етапі укладення договору</w:t>
      </w:r>
    </w:p>
    <w:p w:rsidR="006E4364" w:rsidRPr="004B59F7" w:rsidRDefault="006E4364" w:rsidP="0051491D">
      <w:pPr>
        <w:shd w:val="clear" w:color="auto" w:fill="FFFFFF" w:themeFill="background1"/>
        <w:spacing w:after="0" w:line="240" w:lineRule="auto"/>
        <w:ind w:right="-36" w:firstLine="567"/>
        <w:jc w:val="center"/>
        <w:rPr>
          <w:rFonts w:ascii="Times New Roman" w:eastAsia="Times New Roman" w:hAnsi="Times New Roman" w:cs="Times New Roman"/>
          <w:b/>
          <w:sz w:val="24"/>
          <w:szCs w:val="24"/>
        </w:rPr>
      </w:pPr>
    </w:p>
    <w:p w:rsidR="00CE7075" w:rsidRPr="004B59F7" w:rsidRDefault="0045078C" w:rsidP="0051491D">
      <w:pPr>
        <w:shd w:val="clear" w:color="auto" w:fill="FFFFFF" w:themeFill="background1"/>
        <w:spacing w:after="0" w:line="240" w:lineRule="auto"/>
        <w:ind w:right="-36" w:firstLine="567"/>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1</w:t>
      </w:r>
      <w:r w:rsidR="00956EA4" w:rsidRPr="004B59F7">
        <w:rPr>
          <w:rFonts w:ascii="Times New Roman" w:eastAsia="Times New Roman" w:hAnsi="Times New Roman" w:cs="Times New Roman"/>
          <w:b/>
          <w:sz w:val="24"/>
          <w:szCs w:val="24"/>
        </w:rPr>
        <w:t>7</w:t>
      </w:r>
      <w:r w:rsidRPr="004B59F7">
        <w:rPr>
          <w:rFonts w:ascii="Times New Roman" w:eastAsia="Times New Roman" w:hAnsi="Times New Roman" w:cs="Times New Roman"/>
          <w:b/>
          <w:sz w:val="24"/>
          <w:szCs w:val="24"/>
        </w:rPr>
        <w:t>. Місцезнаходження та банківські реквізити Сторін</w:t>
      </w:r>
    </w:p>
    <w:p w:rsidR="00CE7075" w:rsidRPr="004B59F7" w:rsidRDefault="00CE7075" w:rsidP="0051491D">
      <w:pPr>
        <w:shd w:val="clear" w:color="auto" w:fill="FFFFFF" w:themeFill="background1"/>
        <w:spacing w:after="0" w:line="240" w:lineRule="auto"/>
        <w:ind w:right="-34"/>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349FE" w:rsidRPr="004B59F7" w:rsidTr="005B1804">
        <w:trPr>
          <w:jc w:val="center"/>
        </w:trPr>
        <w:tc>
          <w:tcPr>
            <w:tcW w:w="4755" w:type="dxa"/>
            <w:shd w:val="clear" w:color="auto" w:fill="auto"/>
            <w:tcMar>
              <w:top w:w="100" w:type="dxa"/>
              <w:left w:w="100" w:type="dxa"/>
              <w:bottom w:w="100" w:type="dxa"/>
              <w:right w:w="100" w:type="dxa"/>
            </w:tcMar>
          </w:tcPr>
          <w:p w:rsidR="00945CCF" w:rsidRPr="004B59F7" w:rsidRDefault="00945CCF" w:rsidP="0051491D">
            <w:pPr>
              <w:widowControl w:val="0"/>
              <w:shd w:val="clear" w:color="auto" w:fill="FFFFFF" w:themeFill="background1"/>
              <w:spacing w:after="0" w:line="240" w:lineRule="auto"/>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ЗАМОВНИК</w:t>
            </w:r>
          </w:p>
          <w:p w:rsidR="00945CCF" w:rsidRPr="004B59F7" w:rsidRDefault="00945CCF" w:rsidP="0051491D">
            <w:pPr>
              <w:widowControl w:val="0"/>
              <w:shd w:val="clear" w:color="auto" w:fill="FFFFFF" w:themeFill="background1"/>
              <w:spacing w:after="0" w:line="240" w:lineRule="auto"/>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945CCF" w:rsidRPr="004B59F7" w:rsidRDefault="00945CCF" w:rsidP="0051491D">
            <w:pPr>
              <w:widowControl w:val="0"/>
              <w:shd w:val="clear" w:color="auto" w:fill="FFFFFF" w:themeFill="background1"/>
              <w:spacing w:after="0" w:line="240" w:lineRule="auto"/>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ВИКОНАВЕЦЬ</w:t>
            </w:r>
          </w:p>
          <w:p w:rsidR="00945CCF" w:rsidRPr="004B59F7" w:rsidRDefault="00945CCF" w:rsidP="0051491D">
            <w:pPr>
              <w:widowControl w:val="0"/>
              <w:shd w:val="clear" w:color="auto" w:fill="FFFFFF" w:themeFill="background1"/>
              <w:spacing w:after="0" w:line="240" w:lineRule="auto"/>
              <w:jc w:val="center"/>
              <w:rPr>
                <w:rFonts w:ascii="Times New Roman" w:eastAsia="Times New Roman" w:hAnsi="Times New Roman" w:cs="Times New Roman"/>
                <w:b/>
                <w:sz w:val="24"/>
                <w:szCs w:val="24"/>
              </w:rPr>
            </w:pPr>
            <w:r w:rsidRPr="004B59F7">
              <w:rPr>
                <w:rFonts w:ascii="Times New Roman" w:eastAsia="Times New Roman" w:hAnsi="Times New Roman" w:cs="Times New Roman"/>
                <w:b/>
                <w:sz w:val="24"/>
                <w:szCs w:val="24"/>
              </w:rPr>
              <w:t>____________________________</w:t>
            </w:r>
          </w:p>
        </w:tc>
      </w:tr>
      <w:tr w:rsidR="003349FE" w:rsidRPr="004B59F7" w:rsidTr="005B1804">
        <w:trPr>
          <w:jc w:val="center"/>
        </w:trPr>
        <w:tc>
          <w:tcPr>
            <w:tcW w:w="4755" w:type="dxa"/>
            <w:shd w:val="clear" w:color="auto" w:fill="auto"/>
            <w:tcMar>
              <w:top w:w="100" w:type="dxa"/>
              <w:left w:w="100" w:type="dxa"/>
              <w:bottom w:w="100" w:type="dxa"/>
              <w:right w:w="100" w:type="dxa"/>
            </w:tcMar>
          </w:tcPr>
          <w:p w:rsidR="00945CCF" w:rsidRPr="004B59F7" w:rsidRDefault="00945CCF" w:rsidP="0051491D">
            <w:pPr>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Місцезнаходження: вул. Князів Острозьких, 112/А, м. Житомир, 10029</w:t>
            </w:r>
          </w:p>
        </w:tc>
        <w:tc>
          <w:tcPr>
            <w:tcW w:w="4845" w:type="dxa"/>
            <w:shd w:val="clear" w:color="auto" w:fill="auto"/>
            <w:tcMar>
              <w:top w:w="100" w:type="dxa"/>
              <w:left w:w="100" w:type="dxa"/>
              <w:bottom w:w="100" w:type="dxa"/>
              <w:right w:w="100" w:type="dxa"/>
            </w:tcMar>
          </w:tcPr>
          <w:p w:rsidR="00945CCF" w:rsidRPr="004B59F7" w:rsidRDefault="00945CCF" w:rsidP="0051491D">
            <w:pPr>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Місцезнаходження:</w:t>
            </w:r>
          </w:p>
        </w:tc>
      </w:tr>
      <w:tr w:rsidR="003349FE" w:rsidRPr="004B59F7" w:rsidTr="005B1804">
        <w:trPr>
          <w:jc w:val="center"/>
        </w:trPr>
        <w:tc>
          <w:tcPr>
            <w:tcW w:w="4755" w:type="dxa"/>
            <w:shd w:val="clear" w:color="auto" w:fill="auto"/>
            <w:tcMar>
              <w:top w:w="100" w:type="dxa"/>
              <w:left w:w="100" w:type="dxa"/>
              <w:bottom w:w="100" w:type="dxa"/>
              <w:right w:w="100" w:type="dxa"/>
            </w:tcMar>
          </w:tcPr>
          <w:p w:rsidR="00945CCF" w:rsidRPr="004B59F7" w:rsidRDefault="00945CCF" w:rsidP="0051491D">
            <w:pPr>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Банківські реквізити:</w:t>
            </w:r>
          </w:p>
          <w:p w:rsidR="00945CCF" w:rsidRPr="004B59F7" w:rsidRDefault="00945CCF" w:rsidP="0051491D">
            <w:pPr>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IBAN:UA478201720343190001000093498 </w:t>
            </w:r>
          </w:p>
        </w:tc>
        <w:tc>
          <w:tcPr>
            <w:tcW w:w="4845" w:type="dxa"/>
            <w:shd w:val="clear" w:color="auto" w:fill="auto"/>
            <w:tcMar>
              <w:top w:w="100" w:type="dxa"/>
              <w:left w:w="100" w:type="dxa"/>
              <w:bottom w:w="100" w:type="dxa"/>
              <w:right w:w="100" w:type="dxa"/>
            </w:tcMar>
          </w:tcPr>
          <w:p w:rsidR="00945CCF" w:rsidRPr="004B59F7" w:rsidRDefault="00945CCF" w:rsidP="0051491D">
            <w:pPr>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Банківські реквізити: </w:t>
            </w:r>
          </w:p>
          <w:p w:rsidR="00945CCF" w:rsidRPr="004B59F7" w:rsidRDefault="00945CCF" w:rsidP="0051491D">
            <w:pPr>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 xml:space="preserve">IBAN:UA_________________ </w:t>
            </w:r>
          </w:p>
        </w:tc>
      </w:tr>
      <w:tr w:rsidR="003349FE" w:rsidRPr="004B59F7" w:rsidTr="005B1804">
        <w:trPr>
          <w:jc w:val="center"/>
        </w:trPr>
        <w:tc>
          <w:tcPr>
            <w:tcW w:w="4755" w:type="dxa"/>
            <w:shd w:val="clear" w:color="auto" w:fill="auto"/>
            <w:tcMar>
              <w:top w:w="100" w:type="dxa"/>
              <w:left w:w="100" w:type="dxa"/>
              <w:bottom w:w="100" w:type="dxa"/>
              <w:right w:w="100" w:type="dxa"/>
            </w:tcMar>
          </w:tcPr>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В ДКСУ у м.</w:t>
            </w:r>
            <w:r w:rsidR="0045078C" w:rsidRPr="004B59F7">
              <w:rPr>
                <w:rFonts w:ascii="Times New Roman" w:eastAsia="Times New Roman" w:hAnsi="Times New Roman" w:cs="Times New Roman"/>
                <w:sz w:val="24"/>
                <w:szCs w:val="24"/>
              </w:rPr>
              <w:t xml:space="preserve"> </w:t>
            </w:r>
            <w:r w:rsidRPr="004B59F7">
              <w:rPr>
                <w:rFonts w:ascii="Times New Roman" w:eastAsia="Times New Roman" w:hAnsi="Times New Roman" w:cs="Times New Roman"/>
                <w:sz w:val="24"/>
                <w:szCs w:val="24"/>
              </w:rPr>
              <w:t>Києві</w:t>
            </w:r>
          </w:p>
        </w:tc>
        <w:tc>
          <w:tcPr>
            <w:tcW w:w="4845" w:type="dxa"/>
            <w:shd w:val="clear" w:color="auto" w:fill="auto"/>
            <w:tcMar>
              <w:top w:w="100" w:type="dxa"/>
              <w:left w:w="100" w:type="dxa"/>
              <w:bottom w:w="100" w:type="dxa"/>
              <w:right w:w="100" w:type="dxa"/>
            </w:tcMar>
          </w:tcPr>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в_________________</w:t>
            </w:r>
          </w:p>
        </w:tc>
      </w:tr>
      <w:tr w:rsidR="00945CCF" w:rsidRPr="004B59F7" w:rsidTr="005B1804">
        <w:trPr>
          <w:jc w:val="center"/>
        </w:trPr>
        <w:tc>
          <w:tcPr>
            <w:tcW w:w="4755" w:type="dxa"/>
            <w:shd w:val="clear" w:color="auto" w:fill="auto"/>
            <w:tcMar>
              <w:top w:w="100" w:type="dxa"/>
              <w:left w:w="100" w:type="dxa"/>
              <w:bottom w:w="100" w:type="dxa"/>
              <w:right w:w="100" w:type="dxa"/>
            </w:tcMar>
          </w:tcPr>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Код ЄДРПОУ 40205385</w:t>
            </w: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ІПН_________________________________</w:t>
            </w: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свідоцтво платника ПДВ________________</w:t>
            </w: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lang w:val="en-US"/>
              </w:rPr>
            </w:pPr>
            <w:r w:rsidRPr="004B59F7">
              <w:rPr>
                <w:rFonts w:ascii="Times New Roman" w:eastAsia="Times New Roman" w:hAnsi="Times New Roman" w:cs="Times New Roman"/>
                <w:sz w:val="24"/>
                <w:szCs w:val="24"/>
              </w:rPr>
              <w:t>e-</w:t>
            </w:r>
            <w:proofErr w:type="spellStart"/>
            <w:r w:rsidRPr="004B59F7">
              <w:rPr>
                <w:rFonts w:ascii="Times New Roman" w:eastAsia="Times New Roman" w:hAnsi="Times New Roman" w:cs="Times New Roman"/>
                <w:sz w:val="24"/>
                <w:szCs w:val="24"/>
              </w:rPr>
              <w:t>mail</w:t>
            </w:r>
            <w:proofErr w:type="spellEnd"/>
            <w:r w:rsidRPr="004B59F7">
              <w:rPr>
                <w:rFonts w:ascii="Times New Roman" w:eastAsia="Times New Roman" w:hAnsi="Times New Roman" w:cs="Times New Roman"/>
                <w:sz w:val="24"/>
                <w:szCs w:val="24"/>
              </w:rPr>
              <w:t xml:space="preserve">: </w:t>
            </w:r>
            <w:r w:rsidRPr="004B59F7">
              <w:rPr>
                <w:rFonts w:ascii="Times New Roman" w:eastAsia="Times New Roman" w:hAnsi="Times New Roman" w:cs="Times New Roman"/>
                <w:sz w:val="24"/>
                <w:szCs w:val="24"/>
                <w:lang w:val="en-US"/>
              </w:rPr>
              <w:t>zitoncpp@ukr.net</w:t>
            </w: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lang w:val="en-US"/>
              </w:rPr>
            </w:pPr>
            <w:proofErr w:type="spellStart"/>
            <w:r w:rsidRPr="004B59F7">
              <w:rPr>
                <w:rFonts w:ascii="Times New Roman" w:eastAsia="Times New Roman" w:hAnsi="Times New Roman" w:cs="Times New Roman"/>
                <w:sz w:val="24"/>
                <w:szCs w:val="24"/>
              </w:rPr>
              <w:t>Тел</w:t>
            </w:r>
            <w:proofErr w:type="spellEnd"/>
            <w:r w:rsidRPr="004B59F7">
              <w:rPr>
                <w:rFonts w:ascii="Times New Roman" w:eastAsia="Times New Roman" w:hAnsi="Times New Roman" w:cs="Times New Roman"/>
                <w:sz w:val="24"/>
                <w:szCs w:val="24"/>
              </w:rPr>
              <w:t>.</w:t>
            </w:r>
            <w:r w:rsidRPr="004B59F7">
              <w:rPr>
                <w:rFonts w:ascii="Times New Roman" w:eastAsia="Times New Roman" w:hAnsi="Times New Roman" w:cs="Times New Roman"/>
                <w:sz w:val="24"/>
                <w:szCs w:val="24"/>
                <w:lang w:val="en-US"/>
              </w:rPr>
              <w:t xml:space="preserve"> 0412471988</w:t>
            </w: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______________/Максим КАПТЕНКО/</w:t>
            </w:r>
          </w:p>
        </w:tc>
        <w:tc>
          <w:tcPr>
            <w:tcW w:w="4845" w:type="dxa"/>
            <w:shd w:val="clear" w:color="auto" w:fill="auto"/>
            <w:tcMar>
              <w:top w:w="100" w:type="dxa"/>
              <w:left w:w="100" w:type="dxa"/>
              <w:bottom w:w="100" w:type="dxa"/>
              <w:right w:w="100" w:type="dxa"/>
            </w:tcMar>
          </w:tcPr>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Код ЄДРПОУ_______________</w:t>
            </w: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ІПН________________________</w:t>
            </w: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свідоцтво платника ПДВ________________</w:t>
            </w: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e-</w:t>
            </w:r>
            <w:proofErr w:type="spellStart"/>
            <w:r w:rsidRPr="004B59F7">
              <w:rPr>
                <w:rFonts w:ascii="Times New Roman" w:eastAsia="Times New Roman" w:hAnsi="Times New Roman" w:cs="Times New Roman"/>
                <w:sz w:val="24"/>
                <w:szCs w:val="24"/>
              </w:rPr>
              <w:t>mail</w:t>
            </w:r>
            <w:proofErr w:type="spellEnd"/>
            <w:r w:rsidRPr="004B59F7">
              <w:rPr>
                <w:rFonts w:ascii="Times New Roman" w:eastAsia="Times New Roman" w:hAnsi="Times New Roman" w:cs="Times New Roman"/>
                <w:sz w:val="24"/>
                <w:szCs w:val="24"/>
              </w:rPr>
              <w:t>:_______________________________</w:t>
            </w: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proofErr w:type="spellStart"/>
            <w:r w:rsidRPr="004B59F7">
              <w:rPr>
                <w:rFonts w:ascii="Times New Roman" w:eastAsia="Times New Roman" w:hAnsi="Times New Roman" w:cs="Times New Roman"/>
                <w:sz w:val="24"/>
                <w:szCs w:val="24"/>
              </w:rPr>
              <w:t>Тел</w:t>
            </w:r>
            <w:proofErr w:type="spellEnd"/>
            <w:r w:rsidRPr="004B59F7">
              <w:rPr>
                <w:rFonts w:ascii="Times New Roman" w:eastAsia="Times New Roman" w:hAnsi="Times New Roman" w:cs="Times New Roman"/>
                <w:sz w:val="24"/>
                <w:szCs w:val="24"/>
              </w:rPr>
              <w:t>._________________________________</w:t>
            </w: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p>
          <w:p w:rsidR="00945CCF" w:rsidRPr="004B59F7" w:rsidRDefault="00945CCF" w:rsidP="0051491D">
            <w:pPr>
              <w:widowControl w:val="0"/>
              <w:shd w:val="clear" w:color="auto" w:fill="FFFFFF" w:themeFill="background1"/>
              <w:spacing w:after="0" w:line="240" w:lineRule="auto"/>
              <w:rPr>
                <w:rFonts w:ascii="Times New Roman" w:eastAsia="Times New Roman" w:hAnsi="Times New Roman" w:cs="Times New Roman"/>
                <w:sz w:val="24"/>
                <w:szCs w:val="24"/>
              </w:rPr>
            </w:pPr>
            <w:r w:rsidRPr="004B59F7">
              <w:rPr>
                <w:rFonts w:ascii="Times New Roman" w:eastAsia="Times New Roman" w:hAnsi="Times New Roman" w:cs="Times New Roman"/>
                <w:sz w:val="24"/>
                <w:szCs w:val="24"/>
              </w:rPr>
              <w:t>______________/____________________/</w:t>
            </w:r>
          </w:p>
        </w:tc>
      </w:tr>
    </w:tbl>
    <w:p w:rsidR="00945CCF" w:rsidRPr="004B59F7" w:rsidRDefault="00945CCF" w:rsidP="0051491D">
      <w:pPr>
        <w:shd w:val="clear" w:color="auto" w:fill="FFFFFF" w:themeFill="background1"/>
        <w:spacing w:after="0" w:line="240" w:lineRule="auto"/>
        <w:ind w:right="-34" w:firstLine="567"/>
        <w:jc w:val="right"/>
        <w:rPr>
          <w:rFonts w:ascii="Times New Roman" w:eastAsia="Times New Roman" w:hAnsi="Times New Roman" w:cs="Times New Roman"/>
          <w:b/>
          <w:sz w:val="24"/>
          <w:szCs w:val="24"/>
        </w:rPr>
      </w:pPr>
    </w:p>
    <w:p w:rsidR="00CE7075" w:rsidRPr="009D7F35" w:rsidRDefault="00CE7075" w:rsidP="009D7F35">
      <w:pPr>
        <w:shd w:val="clear" w:color="auto" w:fill="FFFFFF" w:themeFill="background1"/>
        <w:rPr>
          <w:rFonts w:ascii="Times New Roman" w:eastAsia="Times New Roman" w:hAnsi="Times New Roman" w:cs="Times New Roman"/>
          <w:b/>
          <w:sz w:val="24"/>
          <w:szCs w:val="24"/>
        </w:rPr>
      </w:pPr>
    </w:p>
    <w:p w:rsidR="00CE7075" w:rsidRPr="004B59F7" w:rsidRDefault="00CE7075" w:rsidP="0051491D">
      <w:pPr>
        <w:shd w:val="clear" w:color="auto" w:fill="FFFFFF" w:themeFill="background1"/>
        <w:spacing w:line="240" w:lineRule="auto"/>
        <w:rPr>
          <w:rFonts w:ascii="Times New Roman" w:eastAsia="Times New Roman" w:hAnsi="Times New Roman" w:cs="Times New Roman"/>
          <w:i/>
          <w:sz w:val="24"/>
          <w:szCs w:val="24"/>
        </w:rPr>
      </w:pPr>
    </w:p>
    <w:p w:rsidR="00CE7075" w:rsidRPr="004B59F7" w:rsidRDefault="00CE7075" w:rsidP="0051491D">
      <w:pPr>
        <w:shd w:val="clear" w:color="auto" w:fill="FFFFFF" w:themeFill="background1"/>
        <w:spacing w:line="240" w:lineRule="auto"/>
        <w:rPr>
          <w:rFonts w:ascii="Times New Roman" w:eastAsia="Times New Roman" w:hAnsi="Times New Roman" w:cs="Times New Roman"/>
          <w:i/>
          <w:sz w:val="24"/>
          <w:szCs w:val="24"/>
        </w:rPr>
      </w:pPr>
    </w:p>
    <w:p w:rsidR="00CE7075" w:rsidRPr="004B59F7" w:rsidRDefault="00CE7075" w:rsidP="0051491D">
      <w:pPr>
        <w:shd w:val="clear" w:color="auto" w:fill="FFFFFF" w:themeFill="background1"/>
        <w:spacing w:line="240" w:lineRule="auto"/>
        <w:rPr>
          <w:rFonts w:ascii="Times New Roman" w:eastAsia="Times New Roman" w:hAnsi="Times New Roman" w:cs="Times New Roman"/>
          <w:i/>
          <w:sz w:val="24"/>
          <w:szCs w:val="24"/>
        </w:rPr>
      </w:pPr>
    </w:p>
    <w:p w:rsidR="00CE7075" w:rsidRPr="004B59F7" w:rsidRDefault="00CE7075" w:rsidP="0051491D">
      <w:pPr>
        <w:shd w:val="clear" w:color="auto" w:fill="FFFFFF" w:themeFill="background1"/>
        <w:spacing w:line="240" w:lineRule="auto"/>
        <w:rPr>
          <w:rFonts w:ascii="Times New Roman" w:eastAsia="Times New Roman" w:hAnsi="Times New Roman" w:cs="Times New Roman"/>
          <w:i/>
          <w:sz w:val="24"/>
          <w:szCs w:val="24"/>
        </w:rPr>
      </w:pPr>
    </w:p>
    <w:p w:rsidR="00CE7075" w:rsidRPr="004B59F7" w:rsidRDefault="00CE7075" w:rsidP="0051491D">
      <w:pPr>
        <w:shd w:val="clear" w:color="auto" w:fill="FFFFFF" w:themeFill="background1"/>
        <w:spacing w:line="240" w:lineRule="auto"/>
        <w:rPr>
          <w:rFonts w:ascii="Times New Roman" w:eastAsia="Times New Roman" w:hAnsi="Times New Roman" w:cs="Times New Roman"/>
          <w:i/>
          <w:sz w:val="24"/>
          <w:szCs w:val="24"/>
        </w:rPr>
      </w:pPr>
    </w:p>
    <w:p w:rsidR="00CE7075" w:rsidRPr="004B59F7" w:rsidRDefault="00CE7075" w:rsidP="0051491D">
      <w:pPr>
        <w:shd w:val="clear" w:color="auto" w:fill="FFFFFF" w:themeFill="background1"/>
        <w:spacing w:line="240" w:lineRule="auto"/>
        <w:rPr>
          <w:rFonts w:ascii="Times New Roman" w:eastAsia="Times New Roman" w:hAnsi="Times New Roman" w:cs="Times New Roman"/>
          <w:i/>
          <w:sz w:val="24"/>
          <w:szCs w:val="24"/>
        </w:rPr>
      </w:pPr>
    </w:p>
    <w:p w:rsidR="00CE7075" w:rsidRPr="004B59F7" w:rsidRDefault="00CE7075" w:rsidP="0051491D">
      <w:pPr>
        <w:shd w:val="clear" w:color="auto" w:fill="FFFFFF" w:themeFill="background1"/>
        <w:spacing w:line="240" w:lineRule="auto"/>
        <w:rPr>
          <w:rFonts w:ascii="Times New Roman" w:eastAsia="Times New Roman" w:hAnsi="Times New Roman" w:cs="Times New Roman"/>
          <w:i/>
          <w:sz w:val="24"/>
          <w:szCs w:val="24"/>
        </w:rPr>
      </w:pPr>
    </w:p>
    <w:sectPr w:rsidR="00CE7075" w:rsidRPr="004B59F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A3C2C"/>
    <w:multiLevelType w:val="multilevel"/>
    <w:tmpl w:val="52B2D1B0"/>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75"/>
    <w:rsid w:val="001922FB"/>
    <w:rsid w:val="003349FE"/>
    <w:rsid w:val="0045078C"/>
    <w:rsid w:val="0047249C"/>
    <w:rsid w:val="0047424B"/>
    <w:rsid w:val="004B59F7"/>
    <w:rsid w:val="0051491D"/>
    <w:rsid w:val="005B034C"/>
    <w:rsid w:val="006E4364"/>
    <w:rsid w:val="0079347D"/>
    <w:rsid w:val="008834F7"/>
    <w:rsid w:val="00945CCF"/>
    <w:rsid w:val="00956EA4"/>
    <w:rsid w:val="009D7F35"/>
    <w:rsid w:val="00CE7075"/>
    <w:rsid w:val="00F40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8475"/>
  <w15:docId w15:val="{E46D00E7-C1DF-4546-9DE2-FB1411AF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Balloon Text"/>
    <w:basedOn w:val="a"/>
    <w:link w:val="af1"/>
    <w:uiPriority w:val="99"/>
    <w:semiHidden/>
    <w:unhideWhenUsed/>
    <w:rsid w:val="0051491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14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x9C8rHyNVnmz7N93Zn7mAqfm10OsbwcKmxHhvDkhNzhyM3gk1GsUXm6guLvAHz6+ZeD3hb6WvGQKSZexd77djMf14Ot9ZK80bzIxqXzN1d1a9pjgRKLT4z53zov8Ci75iTvOshi50YPWcvAjxW9HKfXrhX8dWwV3YBn8J5NyQBLf9z6oCr+FRG4WaWkOIVBdaZjIjtqw9/Umj72h2BxbLGJ912OYhc/zSHuR/5avGNC/bEisopVi4RAoMJOtAyksQW0TfzyOOCZ7t5ScozZ3TFWPicGYOFi0Kx8ygfmD2SglRd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20364</Words>
  <Characters>11609</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Користувач</cp:lastModifiedBy>
  <cp:revision>24</cp:revision>
  <cp:lastPrinted>2024-04-16T06:43:00Z</cp:lastPrinted>
  <dcterms:created xsi:type="dcterms:W3CDTF">2022-11-11T11:14:00Z</dcterms:created>
  <dcterms:modified xsi:type="dcterms:W3CDTF">2024-04-16T06:44:00Z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