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B0" w:rsidRPr="00327E23" w:rsidRDefault="00327E23" w:rsidP="00327E23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  <w:lang w:val="uk-UA"/>
        </w:rPr>
      </w:pPr>
      <w:bookmarkStart w:id="0" w:name="n42"/>
      <w:bookmarkStart w:id="1" w:name="_GoBack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про проведення відкритих торгів з особливостями</w:t>
      </w:r>
      <w:bookmarkStart w:id="2" w:name="n43"/>
      <w:bookmarkEnd w:id="2"/>
    </w:p>
    <w:p w:rsidR="007479B0" w:rsidRDefault="00553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bookmark=id.30j0zll" w:colFirst="0" w:colLast="0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 та код згідно з ЄДРПОУ державного замовника, його категорія:</w:t>
      </w:r>
    </w:p>
    <w:p w:rsidR="007479B0" w:rsidRDefault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найменування державного замовника: </w:t>
      </w:r>
      <w:r w:rsidR="00B25C7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Ліщинівс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ький психоневрологічний будинок-інтернат</w:t>
      </w:r>
    </w:p>
    <w:p w:rsidR="007479B0" w:rsidRDefault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 згідно з ЄДРПОУ державного замовника: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03189</w:t>
      </w:r>
      <w:r w:rsidR="00B25C7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191</w:t>
      </w:r>
    </w:p>
    <w:p w:rsidR="007479B0" w:rsidRDefault="00553FC6" w:rsidP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категорія державного замовника: </w:t>
      </w:r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Юридичні особи, які забезпечують потреби держави або територіальної громади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79B0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bookmark=id.1fob9te" w:colFirst="0" w:colLast="0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Назва предмета закупівлі із зазначенням коду згідно з Єдиним закупівельним словником та назви відповідних класифікаторів </w:t>
      </w:r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предмета закупівлі й частин предмета закупівлі (лотів) (за наявності): </w:t>
      </w:r>
      <w:r w:rsidR="00AD4693" w:rsidRPr="00CF0561">
        <w:rPr>
          <w:rFonts w:ascii="Times New Roman" w:hAnsi="Times New Roman" w:cs="Times New Roman"/>
        </w:rPr>
        <w:t xml:space="preserve">Фармацевтична продукція </w:t>
      </w:r>
      <w:r w:rsidR="00AD4693" w:rsidRPr="00471626">
        <w:rPr>
          <w:rFonts w:ascii="Times New Roman" w:hAnsi="Times New Roman"/>
          <w:sz w:val="24"/>
          <w:szCs w:val="24"/>
        </w:rPr>
        <w:t>(для лікування хвороб нервової системи)</w:t>
      </w:r>
      <w:r w:rsidRPr="006D0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D4693">
        <w:rPr>
          <w:rFonts w:ascii="Times New Roman" w:hAnsi="Times New Roman"/>
          <w:sz w:val="24"/>
          <w:szCs w:val="24"/>
          <w:lang w:val="uk-UA"/>
        </w:rPr>
        <w:t>3360</w:t>
      </w:r>
      <w:r w:rsidR="006D0238" w:rsidRPr="006D0238">
        <w:rPr>
          <w:rFonts w:ascii="Times New Roman" w:hAnsi="Times New Roman"/>
          <w:sz w:val="24"/>
          <w:szCs w:val="24"/>
        </w:rPr>
        <w:t>0000-</w:t>
      </w:r>
      <w:r w:rsidR="00AD4693">
        <w:rPr>
          <w:rFonts w:ascii="Times New Roman" w:hAnsi="Times New Roman"/>
          <w:sz w:val="24"/>
          <w:szCs w:val="24"/>
          <w:lang w:val="uk-UA"/>
        </w:rPr>
        <w:t>6</w:t>
      </w:r>
      <w:r w:rsidR="006D0238" w:rsidRPr="006D0238">
        <w:rPr>
          <w:rFonts w:ascii="Times New Roman" w:hAnsi="Times New Roman"/>
          <w:sz w:val="24"/>
          <w:szCs w:val="24"/>
        </w:rPr>
        <w:t xml:space="preserve">  </w:t>
      </w:r>
      <w:r w:rsidR="00AD4693" w:rsidRPr="00CF0561">
        <w:rPr>
          <w:rFonts w:ascii="Times New Roman" w:hAnsi="Times New Roman" w:cs="Times New Roman"/>
        </w:rPr>
        <w:t xml:space="preserve">Фармацевтична продукція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5C7F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5" w:name="bookmark=id.3znysh7" w:colFirst="0" w:colLast="0"/>
      <w:bookmarkEnd w:id="5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Технічні, якісні та інші характеристики предмета закупівлі: </w:t>
      </w:r>
    </w:p>
    <w:p w:rsidR="00890DE8" w:rsidRDefault="00890DE8" w:rsidP="00890D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bookmarkStart w:id="6" w:name="bookmark=id.2et92p0" w:colFirst="0" w:colLast="0"/>
      <w:bookmarkEnd w:id="6"/>
    </w:p>
    <w:p w:rsidR="00AE0AA1" w:rsidRPr="00C530BB" w:rsidRDefault="00AE0AA1" w:rsidP="00AE0A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30BB">
        <w:rPr>
          <w:rFonts w:ascii="Times New Roman" w:hAnsi="Times New Roman"/>
          <w:b/>
          <w:bCs/>
          <w:sz w:val="24"/>
          <w:szCs w:val="24"/>
          <w:u w:val="single"/>
        </w:rPr>
        <w:t>МЕДИКО-ТЕХНІЧНІ    ВИМОГИ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 xml:space="preserve">Всі посилання на торгівельну марку, виробника, джерело походження предмета закупівлі слід читати "або еквівалент", який включений до Національного Переліку лікарських засобів. </w:t>
      </w:r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5E">
        <w:rPr>
          <w:rFonts w:ascii="Times New Roman" w:hAnsi="Times New Roman"/>
          <w:color w:val="000000"/>
          <w:sz w:val="24"/>
          <w:szCs w:val="24"/>
        </w:rPr>
        <w:t>Якість товару повинна відповідати діючим на території України державним стандартам, кожна партія підтверджується сертифікатами якості виробника та в установленому порядку висновками якості в разі поставки товару іноземного виробництва (копії додаються при постачанні та в складі тендерної пропозиції) завірені печаткою постачальника.</w:t>
      </w:r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 xml:space="preserve">Термін використання предмета закупівлі на момент поставки – не менше 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C530BB">
        <w:rPr>
          <w:rFonts w:ascii="Times New Roman" w:hAnsi="Times New Roman"/>
          <w:sz w:val="24"/>
          <w:szCs w:val="24"/>
        </w:rPr>
        <w:t>% від терміну визначеного виробником.</w:t>
      </w:r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5E">
        <w:rPr>
          <w:rFonts w:ascii="Times New Roman" w:hAnsi="Times New Roman"/>
          <w:color w:val="000000"/>
          <w:sz w:val="24"/>
          <w:szCs w:val="24"/>
        </w:rPr>
        <w:t>Учасник в складі пропозиції повинен надати на позиції, кількість яких перевищує 100 одиниць виміру, оригінал гарантійного листа виробника(ів) (представника, представництва, філії виробника - якщо їх відповідні повноваження поширюються на територію України, уповноваженого на це виробником, заявника державної реєстрації лікарського засобу, яким підтверджуються можливість поставки товару, який є предметом закупівлі цих торгів у кількості, зі строками придатності та в терміни поставки, визначені цією тендерною документацією та пропозицією учасника торгів. У листі обов’язково зазначається номер оголошення, забезпечення терміну придатності визначеного тендерною документацією та назва замовника торгів. В разі якщо пропозицією учасника передбачаються еквівалентні лікарські засоби до тих препаратів, що є предметом закупівлі, учаснику в складі пропозиції необхідно надати копію заключного звіту про проведення клінічного дослідження з оцінки біоеквівалентності даних препаратів, виданого уповноваженою установою/закладом центрального органу виконавчої влади, що реалізує державну політику у сфері охорони здоров’я.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Поставка, розвантаження та доставка до місця збереження товару здійснюється  Учасником за його рахунок  в робочі дні за адресою:</w:t>
      </w:r>
      <w:r w:rsidRPr="007B5FB2">
        <w:rPr>
          <w:rFonts w:ascii="Times New Roman" w:hAnsi="Times New Roman"/>
          <w:sz w:val="24"/>
          <w:szCs w:val="24"/>
        </w:rPr>
        <w:t xml:space="preserve"> </w:t>
      </w:r>
      <w:r w:rsidRPr="009B3CF4">
        <w:rPr>
          <w:rFonts w:ascii="Times New Roman" w:hAnsi="Times New Roman"/>
          <w:sz w:val="24"/>
          <w:szCs w:val="24"/>
        </w:rPr>
        <w:t>Полтавська область, Полтавський район, с. Ліщинівка</w:t>
      </w:r>
      <w:r>
        <w:rPr>
          <w:rFonts w:ascii="Times New Roman" w:hAnsi="Times New Roman"/>
          <w:sz w:val="24"/>
          <w:szCs w:val="24"/>
          <w:lang w:val="uk-UA"/>
        </w:rPr>
        <w:t xml:space="preserve">, вул. Лісна,1,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CF4">
        <w:rPr>
          <w:rFonts w:ascii="Times New Roman" w:hAnsi="Times New Roman"/>
          <w:sz w:val="24"/>
          <w:szCs w:val="24"/>
        </w:rPr>
        <w:t>Приміщення медпункту Ліщинівського психон</w:t>
      </w:r>
      <w:r>
        <w:rPr>
          <w:rFonts w:ascii="Times New Roman" w:hAnsi="Times New Roman"/>
          <w:sz w:val="24"/>
          <w:szCs w:val="24"/>
        </w:rPr>
        <w:t>еврологічного будинку-інтернату,</w:t>
      </w:r>
      <w:r w:rsidRPr="009B3CF4">
        <w:rPr>
          <w:rFonts w:ascii="Times New Roman" w:hAnsi="Times New Roman"/>
          <w:sz w:val="24"/>
          <w:szCs w:val="24"/>
        </w:rPr>
        <w:t xml:space="preserve"> </w:t>
      </w:r>
      <w:r w:rsidRPr="00C530BB">
        <w:rPr>
          <w:rFonts w:ascii="Times New Roman" w:hAnsi="Times New Roman"/>
          <w:sz w:val="24"/>
          <w:szCs w:val="24"/>
        </w:rPr>
        <w:t xml:space="preserve"> </w:t>
      </w:r>
      <w:r w:rsidRPr="00C530BB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C530BB">
        <w:rPr>
          <w:rFonts w:ascii="Times New Roman" w:hAnsi="Times New Roman"/>
          <w:sz w:val="24"/>
          <w:szCs w:val="24"/>
        </w:rPr>
        <w:t>згідно замовлень  за телефоном або електронною поштою.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lastRenderedPageBreak/>
        <w:t>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(доставки).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Постачальник відповідає за формування ціни та повинен керуватися вимогами чинного законодавства на момент поставки.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Учасник має право подати еквівалент товару, запропонованого замовником у медико-технічних вимогах.</w:t>
      </w:r>
    </w:p>
    <w:p w:rsidR="00AE0AA1" w:rsidRPr="00C530BB" w:rsidRDefault="00AE0AA1" w:rsidP="00AE0AA1">
      <w:pPr>
        <w:pStyle w:val="a9"/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При подачі еквіваленту в графі "Найменування товару" вказується назва еквіваленту, слово "еквівалент" та назва товару згідно медико-технічних вимог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530BB">
        <w:rPr>
          <w:rFonts w:ascii="Times New Roman" w:hAnsi="Times New Roman"/>
          <w:sz w:val="24"/>
          <w:szCs w:val="24"/>
        </w:rPr>
        <w:t xml:space="preserve"> на який подається еквівалент.</w:t>
      </w:r>
    </w:p>
    <w:p w:rsidR="00AE0AA1" w:rsidRPr="00C530BB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Форма випуску повинна відповідати такій, що вказана в тендерній документації.</w:t>
      </w:r>
      <w:bookmarkStart w:id="7" w:name="OLE_LINK1"/>
      <w:bookmarkStart w:id="8" w:name="OLE_LINK2"/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530BB">
        <w:rPr>
          <w:rFonts w:ascii="Times New Roman" w:hAnsi="Times New Roman"/>
          <w:sz w:val="24"/>
          <w:szCs w:val="24"/>
        </w:rPr>
        <w:t>В разі якщо товар виявляється неякісним, фальсифікованим та</w:t>
      </w:r>
      <w:r>
        <w:rPr>
          <w:rFonts w:ascii="Times New Roman" w:hAnsi="Times New Roman"/>
          <w:sz w:val="24"/>
          <w:szCs w:val="24"/>
        </w:rPr>
        <w:t>/або</w:t>
      </w:r>
      <w:r w:rsidRPr="00C530BB">
        <w:rPr>
          <w:rFonts w:ascii="Times New Roman" w:hAnsi="Times New Roman"/>
          <w:sz w:val="24"/>
          <w:szCs w:val="24"/>
        </w:rPr>
        <w:t xml:space="preserve"> не зареєстрованим згідно інформації  (розпорядження) Державної служби України з лікарських засобів та контролю за наркотиками, то заміна, повернення, знищення проводиться за рахунок Постачальника  (надати оригінал гарантійного листа).</w:t>
      </w:r>
      <w:bookmarkEnd w:id="7"/>
      <w:bookmarkEnd w:id="8"/>
    </w:p>
    <w:p w:rsidR="00AE0AA1" w:rsidRPr="009E7B5E" w:rsidRDefault="00AE0AA1" w:rsidP="00AE0AA1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7B5E">
        <w:rPr>
          <w:rFonts w:ascii="Times New Roman" w:hAnsi="Times New Roman"/>
          <w:sz w:val="24"/>
          <w:szCs w:val="24"/>
        </w:rPr>
        <w:t>У разі подання тендерної пропозиції, яка не відповідає специфікації та медико-технічним вимогам  тендерна пропозиція  не буде розглядатися та оцінюватися і буде відхилена як така, що не відповідає вимогам тендерної документації.</w:t>
      </w:r>
    </w:p>
    <w:p w:rsidR="00AE0AA1" w:rsidRPr="009E7B5E" w:rsidRDefault="00AE0AA1" w:rsidP="00AE0AA1">
      <w:pPr>
        <w:pStyle w:val="a9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7B5E">
        <w:rPr>
          <w:rFonts w:ascii="Times New Roman" w:hAnsi="Times New Roman"/>
          <w:color w:val="000000"/>
          <w:sz w:val="24"/>
          <w:szCs w:val="24"/>
        </w:rPr>
        <w:t>Наявність дозволу або ліценції на право займатися відповідною діяльністю (якщо це передбачено законодавством України), засвідчена копія надається Учасником у складі тендерної пропозиції.</w:t>
      </w:r>
    </w:p>
    <w:p w:rsidR="00890DE8" w:rsidRPr="00890DE8" w:rsidRDefault="00890DE8" w:rsidP="00AE0AA1">
      <w:pPr>
        <w:pStyle w:val="a9"/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E8" w:rsidRPr="009E7B5E" w:rsidRDefault="00890DE8" w:rsidP="00890DE8">
      <w:pPr>
        <w:pStyle w:val="a9"/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9B0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Орієнтовні кількість та місце поставки товарів або обсяг та місце виконання робіт чи надання </w:t>
      </w:r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послуг </w:t>
      </w:r>
    </w:p>
    <w:tbl>
      <w:tblPr>
        <w:tblpPr w:leftFromText="180" w:rightFromText="180" w:vertAnchor="text" w:horzAnchor="margin" w:tblpXSpec="center" w:tblpY="228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077"/>
        <w:gridCol w:w="992"/>
        <w:gridCol w:w="1276"/>
        <w:gridCol w:w="2936"/>
        <w:gridCol w:w="73"/>
      </w:tblGrid>
      <w:tr w:rsidR="00AE0AA1" w:rsidRPr="00B055D0" w:rsidTr="00627616">
        <w:trPr>
          <w:gridAfter w:val="1"/>
          <w:wAfter w:w="7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B055D0" w:rsidRDefault="00AE0AA1" w:rsidP="006276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B055D0" w:rsidRDefault="00AE0AA1" w:rsidP="006276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B055D0" w:rsidRDefault="00AE0AA1" w:rsidP="006276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B055D0" w:rsidRDefault="00AE0AA1" w:rsidP="006276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B055D0" w:rsidRDefault="00AE0AA1" w:rsidP="006276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B0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МНН</w:t>
            </w:r>
          </w:p>
        </w:tc>
      </w:tr>
      <w:tr w:rsidR="00AE0AA1" w:rsidRPr="00B055D0" w:rsidTr="0062761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37D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D3395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2C0E">
              <w:rPr>
                <w:rFonts w:ascii="Times New Roman" w:hAnsi="Times New Roman"/>
                <w:color w:val="000000"/>
              </w:rPr>
              <w:t>Адаж</w:t>
            </w:r>
            <w:r>
              <w:rPr>
                <w:rFonts w:ascii="Times New Roman" w:hAnsi="Times New Roman"/>
                <w:color w:val="000000"/>
                <w:lang w:val="uk-UA"/>
              </w:rPr>
              <w:t>и</w:t>
            </w:r>
            <w:r w:rsidRPr="00802C0E">
              <w:rPr>
                <w:rFonts w:ascii="Times New Roman" w:hAnsi="Times New Roman"/>
                <w:color w:val="000000"/>
              </w:rPr>
              <w:t>о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10мг  №</w:t>
            </w:r>
            <w:r>
              <w:rPr>
                <w:rFonts w:ascii="Times New Roman" w:hAnsi="Times New Roman"/>
                <w:color w:val="000000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344531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C1C">
              <w:rPr>
                <w:rFonts w:ascii="Times New Roman" w:hAnsi="Times New Roman"/>
                <w:color w:val="000000"/>
              </w:rPr>
              <w:t>Olanzapine</w:t>
            </w:r>
          </w:p>
        </w:tc>
      </w:tr>
      <w:tr w:rsidR="00AE0AA1" w:rsidRPr="00B055D0" w:rsidTr="00627616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Азалептол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25мг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1D">
              <w:rPr>
                <w:rFonts w:ascii="Times New Roman" w:hAnsi="Times New Roman"/>
                <w:color w:val="000000"/>
              </w:rPr>
              <w:t>Clozapine</w:t>
            </w:r>
          </w:p>
        </w:tc>
      </w:tr>
      <w:tr w:rsidR="00AE0AA1" w:rsidRPr="00B055D0" w:rsidTr="00627616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37D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Азалептол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100мг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1D">
              <w:rPr>
                <w:rFonts w:ascii="Times New Roman" w:hAnsi="Times New Roman"/>
                <w:color w:val="000000"/>
              </w:rPr>
              <w:t>Clozapine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37D4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Галоприл 1,5 мг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E50F1D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1D">
              <w:rPr>
                <w:rFonts w:ascii="Times New Roman" w:hAnsi="Times New Roman"/>
                <w:color w:val="000000"/>
              </w:rPr>
              <w:t>Haloperidol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Галоприл форте 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 5мг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E50F1D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1D">
              <w:rPr>
                <w:rFonts w:ascii="Times New Roman" w:hAnsi="Times New Roman"/>
                <w:color w:val="000000"/>
              </w:rPr>
              <w:t>Haloperidol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Дифенін 0,117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C1C">
              <w:rPr>
                <w:rFonts w:ascii="Times New Roman" w:hAnsi="Times New Roman"/>
                <w:color w:val="000000"/>
              </w:rPr>
              <w:t>Phenytoin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 xml:space="preserve"> Карбамазепін 200мг № 50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C1C">
              <w:rPr>
                <w:rFonts w:ascii="Times New Roman" w:hAnsi="Times New Roman"/>
                <w:color w:val="000000"/>
              </w:rPr>
              <w:t>Carbamazepine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Кветіапін 25мг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C1C">
              <w:rPr>
                <w:rFonts w:ascii="Times New Roman" w:hAnsi="Times New Roman"/>
                <w:color w:val="000000"/>
              </w:rPr>
              <w:t>Quetiapine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Ламотрин 50мг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C1C">
              <w:rPr>
                <w:rFonts w:ascii="Times New Roman" w:hAnsi="Times New Roman"/>
                <w:color w:val="000000"/>
              </w:rPr>
              <w:t>Lamotrigine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344531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2C0E">
              <w:rPr>
                <w:rFonts w:ascii="Times New Roman" w:hAnsi="Times New Roman"/>
                <w:color w:val="000000"/>
              </w:rPr>
              <w:t>Ламотрин 25мг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C1C">
              <w:rPr>
                <w:rFonts w:ascii="Times New Roman" w:hAnsi="Times New Roman"/>
                <w:color w:val="000000"/>
              </w:rPr>
              <w:t>Lamotrigine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Рисперон 4мг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C1C">
              <w:rPr>
                <w:rFonts w:ascii="Times New Roman" w:hAnsi="Times New Roman"/>
                <w:color w:val="000000"/>
              </w:rPr>
              <w:t>Risperidone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Cонапакс 25мг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B97">
              <w:rPr>
                <w:rFonts w:ascii="Times New Roman" w:hAnsi="Times New Roman"/>
                <w:color w:val="000000"/>
              </w:rPr>
              <w:t>Thioridazine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Tрифтазин 5 мг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02C0E">
              <w:rPr>
                <w:rFonts w:ascii="Times New Roman" w:hAnsi="Times New Roman"/>
                <w:color w:val="000000"/>
              </w:rPr>
              <w:t>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2F">
              <w:rPr>
                <w:rFonts w:ascii="Times New Roman" w:hAnsi="Times New Roman"/>
                <w:sz w:val="24"/>
                <w:szCs w:val="24"/>
              </w:rPr>
              <w:t>Trifluoperazine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Тизерцин 25мг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C1C">
              <w:rPr>
                <w:rFonts w:ascii="Times New Roman" w:hAnsi="Times New Roman"/>
                <w:color w:val="000000"/>
              </w:rPr>
              <w:t>Levomepromazine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Труксал 25мг 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B97">
              <w:rPr>
                <w:rFonts w:ascii="Times New Roman" w:hAnsi="Times New Roman"/>
                <w:color w:val="000000"/>
              </w:rPr>
              <w:t>Chlorprothixene</w:t>
            </w:r>
          </w:p>
        </w:tc>
      </w:tr>
      <w:tr w:rsidR="00AE0AA1" w:rsidRPr="00B055D0" w:rsidTr="0062761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A1" w:rsidRPr="00137D46" w:rsidRDefault="00AE0AA1" w:rsidP="00AE0AA1">
            <w:pPr>
              <w:pStyle w:val="a9"/>
              <w:numPr>
                <w:ilvl w:val="0"/>
                <w:numId w:val="5"/>
              </w:numPr>
              <w:tabs>
                <w:tab w:val="left" w:pos="213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Циклодол 2 мг таб</w:t>
            </w:r>
            <w:r>
              <w:rPr>
                <w:rFonts w:ascii="Times New Roman" w:hAnsi="Times New Roman"/>
                <w:color w:val="000000"/>
                <w:lang w:val="uk-UA"/>
              </w:rPr>
              <w:t>летки</w:t>
            </w:r>
            <w:r w:rsidRPr="00802C0E">
              <w:rPr>
                <w:rFonts w:ascii="Times New Roman" w:hAnsi="Times New Roman"/>
                <w:color w:val="000000"/>
              </w:rPr>
              <w:t xml:space="preserve"> №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A1" w:rsidRPr="00802C0E" w:rsidRDefault="00AE0AA1" w:rsidP="00627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0AA1" w:rsidRPr="000A5C1C" w:rsidRDefault="00AE0AA1" w:rsidP="00627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C1C">
              <w:rPr>
                <w:rFonts w:ascii="Times New Roman" w:hAnsi="Times New Roman"/>
                <w:color w:val="000000"/>
              </w:rPr>
              <w:t>Trihexyphenidil</w:t>
            </w:r>
          </w:p>
        </w:tc>
      </w:tr>
    </w:tbl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DE8" w:rsidRPr="00E00F16" w:rsidRDefault="00553FC6" w:rsidP="00890DE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Місце поставки товару: 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B25C7F">
        <w:rPr>
          <w:rFonts w:ascii="Times New Roman" w:hAnsi="Times New Roman"/>
          <w:sz w:val="24"/>
          <w:szCs w:val="24"/>
          <w:lang w:val="uk-UA"/>
        </w:rPr>
        <w:t>Лісна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5C7F">
        <w:rPr>
          <w:rFonts w:ascii="Times New Roman" w:hAnsi="Times New Roman"/>
          <w:sz w:val="24"/>
          <w:szCs w:val="24"/>
          <w:lang w:val="uk-UA"/>
        </w:rPr>
        <w:t>1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с. Лі</w:t>
      </w:r>
      <w:r w:rsidR="00B25C7F">
        <w:rPr>
          <w:rFonts w:ascii="Times New Roman" w:hAnsi="Times New Roman"/>
          <w:sz w:val="24"/>
          <w:szCs w:val="24"/>
          <w:lang w:val="uk-UA"/>
        </w:rPr>
        <w:t>щинівка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Полтавський р-н, Полтавська обл., 392</w:t>
      </w:r>
      <w:r w:rsidR="00AE0AA1">
        <w:rPr>
          <w:rFonts w:ascii="Times New Roman" w:hAnsi="Times New Roman"/>
          <w:sz w:val="24"/>
          <w:szCs w:val="24"/>
          <w:lang w:val="uk-UA"/>
        </w:rPr>
        <w:t>59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90DE8" w:rsidRPr="009B3CF4">
        <w:rPr>
          <w:rFonts w:ascii="Times New Roman" w:hAnsi="Times New Roman"/>
          <w:sz w:val="24"/>
          <w:szCs w:val="24"/>
        </w:rPr>
        <w:t>Приміщення медпункту Ліщинівського психон</w:t>
      </w:r>
      <w:r w:rsidR="00890DE8">
        <w:rPr>
          <w:rFonts w:ascii="Times New Roman" w:hAnsi="Times New Roman"/>
          <w:sz w:val="24"/>
          <w:szCs w:val="24"/>
        </w:rPr>
        <w:t>еврологічного будинку-інтернату</w:t>
      </w:r>
      <w:r w:rsidR="00890DE8">
        <w:rPr>
          <w:rFonts w:ascii="Times New Roman" w:hAnsi="Times New Roman"/>
          <w:sz w:val="24"/>
          <w:szCs w:val="24"/>
          <w:lang w:val="uk-UA"/>
        </w:rPr>
        <w:t>.</w:t>
      </w:r>
    </w:p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B0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</w:pPr>
      <w:bookmarkStart w:id="9" w:name="bookmark=id.tyjcwt" w:colFirst="0" w:colLast="0"/>
      <w:bookmarkEnd w:id="9"/>
      <w:r w:rsidRPr="00553FC6">
        <w:rPr>
          <w:rFonts w:ascii="Times New Roman" w:eastAsia="Times New Roman" w:hAnsi="Times New Roman" w:cs="Times New Roman"/>
          <w:sz w:val="24"/>
          <w:szCs w:val="24"/>
        </w:rPr>
        <w:t>5. Умови поставки товарів, надання послуг чи виконання робіт (зокрема, строк, протягом якого необхідно отримати товари, виконати роботи чи отримати послуги):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Постачальник зобов’язується поставити 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Замовникові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 до </w:t>
      </w:r>
      <w:r w:rsidR="00AE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25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E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03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 w:rsidR="00AE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р., а 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зобов’язується прийняти та оплатити такий товар.</w:t>
      </w:r>
    </w:p>
    <w:p w:rsidR="00553FC6" w:rsidRPr="005B40B5" w:rsidRDefault="00553FC6" w:rsidP="00553FC6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uk-UA"/>
        </w:rPr>
      </w:pPr>
      <w:bookmarkStart w:id="10" w:name="bookmark=id.3dy6vkm" w:colFirst="0" w:colLast="0"/>
      <w:bookmarkEnd w:id="1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Умови оплати: </w:t>
      </w:r>
      <w:r w:rsidRPr="005B40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5B40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Постачальника</w:t>
      </w:r>
      <w:r w:rsidRPr="005B40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протягом 30 (тридцяти) банківських днів з моменту поставки Товару та підписання представниками Сторін накладної та акту приймального контролю (якості) Товару.</w:t>
      </w:r>
    </w:p>
    <w:p w:rsidR="007479B0" w:rsidRDefault="007479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9B0" w:rsidRPr="00B25C7F" w:rsidRDefault="00553FC6" w:rsidP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bookmarkStart w:id="11" w:name="bookmark=id.1t3h5sf" w:colFirst="0" w:colLast="0"/>
      <w:bookmarkEnd w:id="1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Прізвище, власне ім’я та по батькові (за наявності), посада та електронна адреса однієї чи кількох посадових осіб державного замовника, уповноважених здійснювати зв’язок щодо оприлюдненого оголошення: </w:t>
      </w:r>
      <w:r w:rsidRPr="005B40B5">
        <w:rPr>
          <w:rFonts w:ascii="Times New Roman" w:hAnsi="Times New Roman"/>
          <w:lang w:val="uk-UA"/>
        </w:rPr>
        <w:t xml:space="preserve">з питань проведення процедури закупівлі – </w:t>
      </w:r>
      <w:r w:rsidR="00B25C7F">
        <w:rPr>
          <w:rFonts w:ascii="Times New Roman" w:hAnsi="Times New Roman"/>
          <w:lang w:val="uk-UA"/>
        </w:rPr>
        <w:t>Васюта Ольга Олександрівна</w:t>
      </w:r>
      <w:r w:rsidRPr="005B40B5">
        <w:rPr>
          <w:rFonts w:ascii="Times New Roman" w:hAnsi="Times New Roman"/>
          <w:lang w:val="uk-UA"/>
        </w:rPr>
        <w:t xml:space="preserve"> – </w:t>
      </w:r>
      <w:r w:rsidR="00B25C7F">
        <w:rPr>
          <w:rFonts w:ascii="Times New Roman" w:hAnsi="Times New Roman"/>
          <w:lang w:val="uk-UA"/>
        </w:rPr>
        <w:t>фахівець з публічних закупівель</w:t>
      </w:r>
      <w:r w:rsidRPr="005B40B5">
        <w:rPr>
          <w:rFonts w:ascii="Times New Roman" w:hAnsi="Times New Roman"/>
          <w:lang w:val="uk-UA"/>
        </w:rPr>
        <w:t xml:space="preserve">, вул. </w:t>
      </w:r>
      <w:r w:rsidR="00B25C7F">
        <w:rPr>
          <w:rFonts w:ascii="Times New Roman" w:hAnsi="Times New Roman"/>
          <w:sz w:val="24"/>
          <w:szCs w:val="24"/>
          <w:lang w:val="uk-UA"/>
        </w:rPr>
        <w:t>Лісна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5C7F">
        <w:rPr>
          <w:rFonts w:ascii="Times New Roman" w:hAnsi="Times New Roman"/>
          <w:sz w:val="24"/>
          <w:szCs w:val="24"/>
          <w:lang w:val="uk-UA"/>
        </w:rPr>
        <w:t>1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с. Лі</w:t>
      </w:r>
      <w:r w:rsidR="00B25C7F">
        <w:rPr>
          <w:rFonts w:ascii="Times New Roman" w:hAnsi="Times New Roman"/>
          <w:sz w:val="24"/>
          <w:szCs w:val="24"/>
          <w:lang w:val="uk-UA"/>
        </w:rPr>
        <w:t>щинівка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Полтавський р-н, Полтавська обл., 392</w:t>
      </w:r>
      <w:r w:rsidR="00AE0AA1">
        <w:rPr>
          <w:rFonts w:ascii="Times New Roman" w:hAnsi="Times New Roman"/>
          <w:sz w:val="24"/>
          <w:szCs w:val="24"/>
          <w:lang w:val="uk-UA"/>
        </w:rPr>
        <w:t>59</w:t>
      </w:r>
      <w:r w:rsidRPr="005B40B5">
        <w:rPr>
          <w:rFonts w:ascii="Times New Roman" w:hAnsi="Times New Roman"/>
          <w:lang w:val="uk-UA"/>
        </w:rPr>
        <w:t>, Україна, тел.( 0</w:t>
      </w:r>
      <w:r w:rsidR="00B25C7F">
        <w:rPr>
          <w:rFonts w:ascii="Times New Roman" w:hAnsi="Times New Roman"/>
          <w:lang w:val="uk-UA"/>
        </w:rPr>
        <w:t>99</w:t>
      </w:r>
      <w:r w:rsidRPr="005B40B5">
        <w:rPr>
          <w:rFonts w:ascii="Times New Roman" w:hAnsi="Times New Roman"/>
          <w:lang w:val="uk-UA"/>
        </w:rPr>
        <w:t>)</w:t>
      </w:r>
      <w:r w:rsidR="00B25C7F">
        <w:rPr>
          <w:rFonts w:ascii="Times New Roman" w:hAnsi="Times New Roman"/>
          <w:lang w:val="uk-UA"/>
        </w:rPr>
        <w:t xml:space="preserve"> 724 69 12</w:t>
      </w:r>
      <w:r w:rsidRPr="005B40B5">
        <w:rPr>
          <w:rFonts w:ascii="Times New Roman" w:hAnsi="Times New Roman"/>
          <w:lang w:val="uk-UA"/>
        </w:rPr>
        <w:t>,  E-mail: i</w:t>
      </w:r>
      <w:r w:rsidR="00B25C7F" w:rsidRPr="005B40B5">
        <w:rPr>
          <w:rFonts w:ascii="Times New Roman" w:hAnsi="Times New Roman"/>
          <w:lang w:val="uk-UA"/>
        </w:rPr>
        <w:t>n</w:t>
      </w:r>
      <w:r w:rsidR="00B25C7F">
        <w:rPr>
          <w:rFonts w:ascii="Times New Roman" w:hAnsi="Times New Roman"/>
          <w:lang w:val="en-US"/>
        </w:rPr>
        <w:t>ternat13</w:t>
      </w:r>
      <w:r w:rsidRPr="005B40B5">
        <w:rPr>
          <w:rFonts w:ascii="Times New Roman" w:hAnsi="Times New Roman"/>
          <w:lang w:val="uk-UA"/>
        </w:rPr>
        <w:t>@</w:t>
      </w:r>
      <w:r w:rsidR="00B25C7F">
        <w:rPr>
          <w:rFonts w:ascii="Times New Roman" w:hAnsi="Times New Roman"/>
          <w:lang w:val="en-US"/>
        </w:rPr>
        <w:t>i</w:t>
      </w:r>
      <w:r w:rsidRPr="005B40B5">
        <w:rPr>
          <w:rFonts w:ascii="Times New Roman" w:hAnsi="Times New Roman"/>
          <w:lang w:val="uk-UA"/>
        </w:rPr>
        <w:t>.</w:t>
      </w:r>
      <w:bookmarkStart w:id="12" w:name="bookmark=id.4d34og8" w:colFirst="0" w:colLast="0"/>
      <w:bookmarkEnd w:id="12"/>
      <w:r w:rsidR="00B25C7F">
        <w:rPr>
          <w:rFonts w:ascii="Times New Roman" w:hAnsi="Times New Roman"/>
          <w:lang w:val="en-US"/>
        </w:rPr>
        <w:t>ua</w:t>
      </w:r>
    </w:p>
    <w:bookmarkEnd w:id="1"/>
    <w:p w:rsidR="007479B0" w:rsidRDefault="007479B0"/>
    <w:sectPr w:rsidR="007479B0" w:rsidSect="003B3F82">
      <w:headerReference w:type="default" r:id="rId8"/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F4" w:rsidRDefault="008167F4" w:rsidP="00EC56A5">
      <w:pPr>
        <w:spacing w:after="0" w:line="240" w:lineRule="auto"/>
      </w:pPr>
      <w:r>
        <w:separator/>
      </w:r>
    </w:p>
  </w:endnote>
  <w:endnote w:type="continuationSeparator" w:id="0">
    <w:p w:rsidR="008167F4" w:rsidRDefault="008167F4" w:rsidP="00E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F4" w:rsidRDefault="008167F4" w:rsidP="00EC56A5">
      <w:pPr>
        <w:spacing w:after="0" w:line="240" w:lineRule="auto"/>
      </w:pPr>
      <w:r>
        <w:separator/>
      </w:r>
    </w:p>
  </w:footnote>
  <w:footnote w:type="continuationSeparator" w:id="0">
    <w:p w:rsidR="008167F4" w:rsidRDefault="008167F4" w:rsidP="00E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A5" w:rsidRDefault="00EC56A5">
    <w:pPr>
      <w:pStyle w:val="ae"/>
      <w:rPr>
        <w:lang w:val="uk-UA"/>
      </w:rPr>
    </w:pPr>
  </w:p>
  <w:p w:rsidR="00EC56A5" w:rsidRPr="00EC56A5" w:rsidRDefault="00EC56A5">
    <w:pPr>
      <w:pStyle w:val="ae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EC9"/>
    <w:multiLevelType w:val="hybridMultilevel"/>
    <w:tmpl w:val="7428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21A6"/>
    <w:multiLevelType w:val="hybridMultilevel"/>
    <w:tmpl w:val="45E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41EB"/>
    <w:multiLevelType w:val="hybridMultilevel"/>
    <w:tmpl w:val="F522B5DC"/>
    <w:lvl w:ilvl="0" w:tplc="4D923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7CD"/>
    <w:multiLevelType w:val="multilevel"/>
    <w:tmpl w:val="83B2EA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53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890" w:hanging="1440"/>
      </w:pPr>
    </w:lvl>
    <w:lvl w:ilvl="7">
      <w:start w:val="1"/>
      <w:numFmt w:val="decimal"/>
      <w:lvlText w:val="%1.%2.%3.%4.%5.%6.%7.%8."/>
      <w:lvlJc w:val="left"/>
      <w:pPr>
        <w:ind w:left="1890" w:hanging="1440"/>
      </w:pPr>
    </w:lvl>
    <w:lvl w:ilvl="8">
      <w:start w:val="1"/>
      <w:numFmt w:val="decimal"/>
      <w:lvlText w:val="%1.%2.%3.%4.%5.%6.%7.%8.%9."/>
      <w:lvlJc w:val="left"/>
      <w:pPr>
        <w:ind w:left="2250" w:hanging="1800"/>
      </w:pPr>
    </w:lvl>
  </w:abstractNum>
  <w:abstractNum w:abstractNumId="4">
    <w:nsid w:val="54340B1D"/>
    <w:multiLevelType w:val="hybridMultilevel"/>
    <w:tmpl w:val="6E901314"/>
    <w:lvl w:ilvl="0" w:tplc="2E34D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B0"/>
    <w:rsid w:val="00027DF1"/>
    <w:rsid w:val="001211E8"/>
    <w:rsid w:val="002763E0"/>
    <w:rsid w:val="002871FC"/>
    <w:rsid w:val="002D0593"/>
    <w:rsid w:val="00327E23"/>
    <w:rsid w:val="003B3F82"/>
    <w:rsid w:val="004021AD"/>
    <w:rsid w:val="00434583"/>
    <w:rsid w:val="004A3B5F"/>
    <w:rsid w:val="004D7A9D"/>
    <w:rsid w:val="0052429D"/>
    <w:rsid w:val="00553FC6"/>
    <w:rsid w:val="006A3446"/>
    <w:rsid w:val="006D0238"/>
    <w:rsid w:val="007479B0"/>
    <w:rsid w:val="007505DD"/>
    <w:rsid w:val="008167F4"/>
    <w:rsid w:val="008442BF"/>
    <w:rsid w:val="008672AB"/>
    <w:rsid w:val="00890DE8"/>
    <w:rsid w:val="009035D6"/>
    <w:rsid w:val="00961FA5"/>
    <w:rsid w:val="00A739E9"/>
    <w:rsid w:val="00AD4693"/>
    <w:rsid w:val="00AE0AA1"/>
    <w:rsid w:val="00B25C7F"/>
    <w:rsid w:val="00BC490E"/>
    <w:rsid w:val="00CC5EE4"/>
    <w:rsid w:val="00CE31F0"/>
    <w:rsid w:val="00D23023"/>
    <w:rsid w:val="00D71656"/>
    <w:rsid w:val="00DB743D"/>
    <w:rsid w:val="00EC56A5"/>
    <w:rsid w:val="00FB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2"/>
  </w:style>
  <w:style w:type="paragraph" w:styleId="1">
    <w:name w:val="heading 1"/>
    <w:basedOn w:val="a"/>
    <w:next w:val="a"/>
    <w:rsid w:val="003B3F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3F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3F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3F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3F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3F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3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3F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">
    <w:name w:val="rvps7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41714"/>
  </w:style>
  <w:style w:type="paragraph" w:customStyle="1" w:styleId="rvps2">
    <w:name w:val="rvps2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14"/>
    <w:rPr>
      <w:color w:val="0000FF"/>
      <w:u w:val="single"/>
    </w:rPr>
  </w:style>
  <w:style w:type="paragraph" w:styleId="a6">
    <w:name w:val="Subtitle"/>
    <w:basedOn w:val="a"/>
    <w:next w:val="a"/>
    <w:rsid w:val="003B3F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B3F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F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B25C7F"/>
    <w:pPr>
      <w:ind w:left="720"/>
      <w:contextualSpacing/>
    </w:pPr>
    <w:rPr>
      <w:rFonts w:cs="Times New Roman"/>
      <w:lang w:eastAsia="en-US"/>
    </w:rPr>
  </w:style>
  <w:style w:type="table" w:styleId="aa">
    <w:name w:val="Table Grid"/>
    <w:basedOn w:val="a1"/>
    <w:uiPriority w:val="39"/>
    <w:rsid w:val="00B25C7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 пт По ширине"/>
    <w:basedOn w:val="a"/>
    <w:rsid w:val="00B25C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(2)"/>
    <w:rsid w:val="00961FA5"/>
    <w:rPr>
      <w:rFonts w:ascii="Times New Roman" w:hAnsi="Times New Roman"/>
      <w:color w:val="000000"/>
      <w:spacing w:val="0"/>
      <w:w w:val="100"/>
      <w:position w:val="0"/>
      <w:sz w:val="24"/>
      <w:u w:val="single"/>
      <w:lang w:val="uk-UA" w:eastAsia="uk-UA"/>
    </w:rPr>
  </w:style>
  <w:style w:type="paragraph" w:styleId="ab">
    <w:name w:val="No Spacing"/>
    <w:link w:val="ac"/>
    <w:uiPriority w:val="99"/>
    <w:qFormat/>
    <w:rsid w:val="00EC56A5"/>
    <w:pPr>
      <w:spacing w:after="200" w:line="276" w:lineRule="auto"/>
    </w:pPr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EC56A5"/>
    <w:rPr>
      <w:lang w:eastAsia="en-US"/>
    </w:rPr>
  </w:style>
  <w:style w:type="character" w:customStyle="1" w:styleId="ad">
    <w:name w:val="Основной текст + Полужирный"/>
    <w:aliases w:val="Интервал 0 pt"/>
    <w:rsid w:val="00EC56A5"/>
    <w:rPr>
      <w:rFonts w:ascii="Times New Roman" w:hAnsi="Times New Roman" w:cs="Times New Roman"/>
      <w:b/>
      <w:bCs/>
      <w:spacing w:val="6"/>
      <w:sz w:val="23"/>
      <w:szCs w:val="23"/>
      <w:u w:val="none"/>
    </w:rPr>
  </w:style>
  <w:style w:type="character" w:customStyle="1" w:styleId="c5">
    <w:name w:val="c5"/>
    <w:basedOn w:val="a0"/>
    <w:rsid w:val="00EC56A5"/>
  </w:style>
  <w:style w:type="paragraph" w:styleId="ae">
    <w:name w:val="header"/>
    <w:basedOn w:val="a"/>
    <w:link w:val="af"/>
    <w:uiPriority w:val="99"/>
    <w:semiHidden/>
    <w:unhideWhenUsed/>
    <w:rsid w:val="00E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56A5"/>
  </w:style>
  <w:style w:type="paragraph" w:styleId="af0">
    <w:name w:val="footer"/>
    <w:basedOn w:val="a"/>
    <w:link w:val="af1"/>
    <w:uiPriority w:val="99"/>
    <w:semiHidden/>
    <w:unhideWhenUsed/>
    <w:rsid w:val="00E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56A5"/>
  </w:style>
  <w:style w:type="paragraph" w:styleId="af2">
    <w:name w:val="Body Text"/>
    <w:basedOn w:val="a"/>
    <w:link w:val="af3"/>
    <w:uiPriority w:val="99"/>
    <w:semiHidden/>
    <w:unhideWhenUsed/>
    <w:rsid w:val="001211E8"/>
    <w:pPr>
      <w:spacing w:after="120" w:line="276" w:lineRule="auto"/>
    </w:pPr>
    <w:rPr>
      <w:lang w:val="uk-UA"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1E8"/>
    <w:rPr>
      <w:lang w:val="uk-UA" w:eastAsia="en-US"/>
    </w:rPr>
  </w:style>
  <w:style w:type="paragraph" w:customStyle="1" w:styleId="rvps6">
    <w:name w:val="rvps6"/>
    <w:basedOn w:val="a"/>
    <w:rsid w:val="0032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27E23"/>
  </w:style>
  <w:style w:type="character" w:customStyle="1" w:styleId="rvts37">
    <w:name w:val="rvts37"/>
    <w:basedOn w:val="a0"/>
    <w:rsid w:val="00327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">
    <w:name w:val="rvps7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41714"/>
  </w:style>
  <w:style w:type="paragraph" w:customStyle="1" w:styleId="rvps2">
    <w:name w:val="rvps2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14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KhpbuuAfnjlpmIa7FxIOLeWKuw==">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2023-05-29T13:40:00Z</dcterms:created>
  <dcterms:modified xsi:type="dcterms:W3CDTF">2024-02-22T13:04:00Z</dcterms:modified>
</cp:coreProperties>
</file>