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74" w:rsidRPr="00900272" w:rsidRDefault="00EF7374" w:rsidP="00EF7374">
      <w:pPr>
        <w:ind w:left="5529" w:firstLine="135"/>
        <w:outlineLvl w:val="0"/>
        <w:rPr>
          <w:b/>
          <w:i/>
          <w:iCs/>
          <w:color w:val="000000" w:themeColor="text1"/>
          <w:spacing w:val="-3"/>
          <w:lang w:val="uk-UA"/>
        </w:rPr>
      </w:pPr>
      <w:r w:rsidRPr="00900272">
        <w:rPr>
          <w:b/>
          <w:i/>
          <w:iCs/>
          <w:color w:val="000000" w:themeColor="text1"/>
          <w:spacing w:val="-3"/>
          <w:lang w:val="uk-UA"/>
        </w:rPr>
        <w:t>Додаток 4</w:t>
      </w:r>
    </w:p>
    <w:p w:rsidR="00EF7374" w:rsidRPr="00900272" w:rsidRDefault="00EF7374" w:rsidP="00EF7374">
      <w:pPr>
        <w:keepLines/>
        <w:autoSpaceDE w:val="0"/>
        <w:ind w:left="5529" w:firstLine="135"/>
        <w:rPr>
          <w:b/>
          <w:i/>
          <w:iCs/>
          <w:color w:val="000000" w:themeColor="text1"/>
          <w:spacing w:val="-3"/>
          <w:lang w:val="uk-UA"/>
        </w:rPr>
      </w:pPr>
      <w:r w:rsidRPr="00900272">
        <w:rPr>
          <w:b/>
          <w:i/>
          <w:iCs/>
          <w:color w:val="000000" w:themeColor="text1"/>
          <w:spacing w:val="-3"/>
          <w:lang w:val="uk-UA"/>
        </w:rPr>
        <w:t xml:space="preserve">до тендерної документації </w:t>
      </w:r>
    </w:p>
    <w:p w:rsidR="007D4E00" w:rsidRDefault="007D4E00" w:rsidP="007D4E00">
      <w:pPr>
        <w:keepLines/>
        <w:autoSpaceDE w:val="0"/>
        <w:ind w:left="5670"/>
        <w:rPr>
          <w:b/>
          <w:bCs/>
          <w:color w:val="000000" w:themeColor="text1"/>
          <w:spacing w:val="-3"/>
          <w:lang w:val="uk-UA"/>
        </w:rPr>
      </w:pPr>
    </w:p>
    <w:p w:rsidR="007D4E00" w:rsidRDefault="007D4E00" w:rsidP="007D4E00">
      <w:pPr>
        <w:ind w:left="851" w:right="228"/>
        <w:jc w:val="center"/>
        <w:rPr>
          <w:b/>
          <w:i/>
          <w:sz w:val="28"/>
          <w:szCs w:val="28"/>
          <w:lang w:val="uk-UA"/>
        </w:rPr>
      </w:pPr>
      <w:proofErr w:type="spellStart"/>
      <w:r w:rsidRPr="007D4E00">
        <w:rPr>
          <w:b/>
          <w:bCs/>
          <w:i/>
          <w:sz w:val="28"/>
          <w:szCs w:val="28"/>
        </w:rPr>
        <w:t>Специфікація</w:t>
      </w:r>
      <w:proofErr w:type="spellEnd"/>
      <w:r w:rsidRPr="007D4E00">
        <w:rPr>
          <w:b/>
          <w:bCs/>
          <w:i/>
          <w:sz w:val="28"/>
          <w:szCs w:val="28"/>
        </w:rPr>
        <w:t xml:space="preserve"> предмету </w:t>
      </w:r>
      <w:proofErr w:type="spellStart"/>
      <w:r w:rsidRPr="007D4E00">
        <w:rPr>
          <w:b/>
          <w:bCs/>
          <w:i/>
          <w:sz w:val="28"/>
          <w:szCs w:val="28"/>
        </w:rPr>
        <w:t>закупі</w:t>
      </w:r>
      <w:proofErr w:type="gramStart"/>
      <w:r w:rsidRPr="007D4E00">
        <w:rPr>
          <w:b/>
          <w:bCs/>
          <w:i/>
          <w:sz w:val="28"/>
          <w:szCs w:val="28"/>
        </w:rPr>
        <w:t>вл</w:t>
      </w:r>
      <w:proofErr w:type="gramEnd"/>
      <w:r w:rsidRPr="007D4E00">
        <w:rPr>
          <w:b/>
          <w:bCs/>
          <w:i/>
          <w:sz w:val="28"/>
          <w:szCs w:val="28"/>
        </w:rPr>
        <w:t>і</w:t>
      </w:r>
      <w:proofErr w:type="spellEnd"/>
      <w:r>
        <w:rPr>
          <w:b/>
          <w:i/>
          <w:sz w:val="28"/>
          <w:szCs w:val="28"/>
          <w:lang w:val="uk-UA"/>
        </w:rPr>
        <w:t>:</w:t>
      </w:r>
    </w:p>
    <w:p w:rsidR="007D4E00" w:rsidRPr="007D4E00" w:rsidRDefault="00B3539D" w:rsidP="007D4E00">
      <w:pPr>
        <w:tabs>
          <w:tab w:val="left" w:pos="3402"/>
        </w:tabs>
        <w:ind w:left="1276"/>
        <w:jc w:val="center"/>
        <w:rPr>
          <w:b/>
          <w:bCs/>
          <w:i/>
          <w:lang w:val="uk-UA"/>
        </w:rPr>
      </w:pPr>
      <w:r w:rsidRPr="00B3539D">
        <w:rPr>
          <w:b/>
          <w:bCs/>
          <w:i/>
          <w:lang w:val="uk-UA"/>
        </w:rPr>
        <w:t xml:space="preserve">Послуги строкового платного користування (оренди) автобуса для регулярного перевезення учнів  до </w:t>
      </w:r>
      <w:proofErr w:type="spellStart"/>
      <w:r w:rsidRPr="00B3539D">
        <w:rPr>
          <w:b/>
          <w:bCs/>
          <w:i/>
          <w:lang w:val="uk-UA"/>
        </w:rPr>
        <w:t>Пилипецького</w:t>
      </w:r>
      <w:proofErr w:type="spellEnd"/>
      <w:r w:rsidRPr="00B3539D">
        <w:rPr>
          <w:b/>
          <w:bCs/>
          <w:i/>
          <w:lang w:val="uk-UA"/>
        </w:rPr>
        <w:t xml:space="preserve"> закладу загальної середньої освіти </w:t>
      </w:r>
      <w:r w:rsidR="007D4E00" w:rsidRPr="007D4E00">
        <w:rPr>
          <w:b/>
          <w:bCs/>
          <w:i/>
          <w:lang w:val="uk-UA"/>
        </w:rPr>
        <w:t xml:space="preserve">(ДК 021:2015 </w:t>
      </w:r>
      <w:r w:rsidRPr="00B3539D">
        <w:rPr>
          <w:b/>
          <w:bCs/>
          <w:i/>
          <w:lang w:val="uk-UA"/>
        </w:rPr>
        <w:t>6017</w:t>
      </w:r>
      <w:r w:rsidR="004618F9">
        <w:rPr>
          <w:b/>
          <w:bCs/>
          <w:i/>
          <w:lang w:val="uk-UA"/>
        </w:rPr>
        <w:t>0</w:t>
      </w:r>
      <w:r w:rsidRPr="00B3539D">
        <w:rPr>
          <w:b/>
          <w:bCs/>
          <w:i/>
          <w:lang w:val="uk-UA"/>
        </w:rPr>
        <w:t>000-</w:t>
      </w:r>
      <w:r w:rsidR="004618F9">
        <w:rPr>
          <w:b/>
          <w:bCs/>
          <w:i/>
          <w:lang w:val="uk-UA"/>
        </w:rPr>
        <w:t>0</w:t>
      </w:r>
      <w:r w:rsidRPr="00B3539D">
        <w:rPr>
          <w:b/>
          <w:bCs/>
          <w:i/>
          <w:lang w:val="uk-UA"/>
        </w:rPr>
        <w:t xml:space="preserve"> - Прокат пасажирських транспортних засобів </w:t>
      </w:r>
      <w:r w:rsidR="004618F9">
        <w:rPr>
          <w:b/>
          <w:bCs/>
          <w:i/>
          <w:lang w:val="uk-UA"/>
        </w:rPr>
        <w:t>і</w:t>
      </w:r>
      <w:r w:rsidRPr="00B3539D">
        <w:rPr>
          <w:b/>
          <w:bCs/>
          <w:i/>
          <w:lang w:val="uk-UA"/>
        </w:rPr>
        <w:t>з воді</w:t>
      </w:r>
      <w:r w:rsidR="004618F9">
        <w:rPr>
          <w:b/>
          <w:bCs/>
          <w:i/>
          <w:lang w:val="uk-UA"/>
        </w:rPr>
        <w:t>єм</w:t>
      </w:r>
      <w:r w:rsidR="007D4E00" w:rsidRPr="007D4E00">
        <w:rPr>
          <w:b/>
          <w:bCs/>
          <w:i/>
          <w:lang w:val="uk-UA"/>
        </w:rPr>
        <w:t>)</w:t>
      </w:r>
    </w:p>
    <w:p w:rsidR="007D4E00" w:rsidRPr="00810771" w:rsidRDefault="007D4E00" w:rsidP="007D4E00">
      <w:pPr>
        <w:ind w:firstLine="567"/>
        <w:jc w:val="both"/>
        <w:rPr>
          <w:lang w:val="uk-UA"/>
        </w:rPr>
      </w:pPr>
    </w:p>
    <w:p w:rsidR="007D4E00" w:rsidRDefault="007D4E00" w:rsidP="007D4E00">
      <w:pPr>
        <w:tabs>
          <w:tab w:val="left" w:pos="399"/>
        </w:tabs>
        <w:suppressAutoHyphens/>
        <w:jc w:val="both"/>
        <w:rPr>
          <w:color w:val="000000"/>
          <w:sz w:val="27"/>
          <w:szCs w:val="27"/>
          <w:lang w:val="uk-UA"/>
        </w:rPr>
      </w:pPr>
      <w:r>
        <w:rPr>
          <w:color w:val="000000"/>
          <w:sz w:val="27"/>
          <w:szCs w:val="27"/>
          <w:lang w:val="uk-UA"/>
        </w:rPr>
        <w:tab/>
      </w:r>
      <w:r w:rsidRPr="0063066E">
        <w:rPr>
          <w:color w:val="000000"/>
          <w:sz w:val="27"/>
          <w:szCs w:val="27"/>
          <w:lang w:val="uk-UA"/>
        </w:rPr>
        <w:t>Для надання послуг</w:t>
      </w:r>
      <w:r w:rsidR="001B6A11" w:rsidRPr="001B6A11">
        <w:t xml:space="preserve"> </w:t>
      </w:r>
      <w:r w:rsidR="001B6A11" w:rsidRPr="001B6A11">
        <w:rPr>
          <w:color w:val="000000"/>
          <w:sz w:val="27"/>
          <w:szCs w:val="27"/>
          <w:lang w:val="uk-UA"/>
        </w:rPr>
        <w:t>строкового платного користування</w:t>
      </w:r>
      <w:r w:rsidR="001B6A11">
        <w:rPr>
          <w:color w:val="000000"/>
          <w:sz w:val="27"/>
          <w:szCs w:val="27"/>
          <w:lang w:val="uk-UA"/>
        </w:rPr>
        <w:t xml:space="preserve"> </w:t>
      </w:r>
      <w:r w:rsidR="001B6A11" w:rsidRPr="001B6A11">
        <w:rPr>
          <w:color w:val="000000"/>
          <w:sz w:val="27"/>
          <w:szCs w:val="27"/>
          <w:lang w:val="uk-UA"/>
        </w:rPr>
        <w:t>(оренди) автобуса</w:t>
      </w:r>
      <w:r w:rsidRPr="0063066E">
        <w:rPr>
          <w:color w:val="000000"/>
          <w:sz w:val="27"/>
          <w:szCs w:val="27"/>
          <w:lang w:val="uk-UA"/>
        </w:rPr>
        <w:t xml:space="preserve"> учасник повинен мати автотранспорт у кількості </w:t>
      </w:r>
      <w:r w:rsidR="001B6A11">
        <w:rPr>
          <w:color w:val="000000"/>
          <w:sz w:val="27"/>
          <w:szCs w:val="27"/>
          <w:lang w:val="uk-UA"/>
        </w:rPr>
        <w:t>1</w:t>
      </w:r>
      <w:r>
        <w:rPr>
          <w:color w:val="000000"/>
          <w:sz w:val="27"/>
          <w:szCs w:val="27"/>
          <w:lang w:val="uk-UA"/>
        </w:rPr>
        <w:t xml:space="preserve"> одиниц</w:t>
      </w:r>
      <w:r w:rsidR="001B6A11">
        <w:rPr>
          <w:color w:val="000000"/>
          <w:sz w:val="27"/>
          <w:szCs w:val="27"/>
          <w:lang w:val="uk-UA"/>
        </w:rPr>
        <w:t>я</w:t>
      </w:r>
      <w:r>
        <w:rPr>
          <w:color w:val="000000"/>
          <w:sz w:val="27"/>
          <w:szCs w:val="27"/>
          <w:lang w:val="uk-UA"/>
        </w:rPr>
        <w:t xml:space="preserve"> (з водієм)</w:t>
      </w:r>
      <w:r w:rsidR="001B6A11">
        <w:rPr>
          <w:color w:val="000000"/>
          <w:sz w:val="27"/>
          <w:szCs w:val="27"/>
          <w:lang w:val="uk-UA"/>
        </w:rPr>
        <w:t xml:space="preserve"> та </w:t>
      </w:r>
      <w:r>
        <w:rPr>
          <w:color w:val="000000"/>
          <w:sz w:val="27"/>
          <w:szCs w:val="27"/>
          <w:lang w:val="uk-UA"/>
        </w:rPr>
        <w:t>(</w:t>
      </w:r>
      <w:r w:rsidR="001B6A11">
        <w:rPr>
          <w:color w:val="000000"/>
          <w:sz w:val="27"/>
          <w:szCs w:val="27"/>
          <w:lang w:val="uk-UA"/>
        </w:rPr>
        <w:t>1</w:t>
      </w:r>
      <w:r>
        <w:rPr>
          <w:color w:val="000000"/>
          <w:sz w:val="27"/>
          <w:szCs w:val="27"/>
          <w:lang w:val="uk-UA"/>
        </w:rPr>
        <w:t xml:space="preserve"> одиниц</w:t>
      </w:r>
      <w:r w:rsidR="001B6A11">
        <w:rPr>
          <w:color w:val="000000"/>
          <w:sz w:val="27"/>
          <w:szCs w:val="27"/>
          <w:lang w:val="uk-UA"/>
        </w:rPr>
        <w:t>я</w:t>
      </w:r>
      <w:r>
        <w:rPr>
          <w:color w:val="000000"/>
          <w:sz w:val="27"/>
          <w:szCs w:val="27"/>
          <w:lang w:val="uk-UA"/>
        </w:rPr>
        <w:t xml:space="preserve"> підмінн</w:t>
      </w:r>
      <w:r w:rsidR="001B6A11">
        <w:rPr>
          <w:color w:val="000000"/>
          <w:sz w:val="27"/>
          <w:szCs w:val="27"/>
          <w:lang w:val="uk-UA"/>
        </w:rPr>
        <w:t>а</w:t>
      </w:r>
      <w:r>
        <w:rPr>
          <w:color w:val="000000"/>
          <w:sz w:val="27"/>
          <w:szCs w:val="27"/>
          <w:lang w:val="uk-UA"/>
        </w:rPr>
        <w:t>)</w:t>
      </w:r>
      <w:r w:rsidRPr="0063066E">
        <w:rPr>
          <w:color w:val="000000"/>
          <w:sz w:val="27"/>
          <w:szCs w:val="27"/>
          <w:lang w:val="uk-UA"/>
        </w:rPr>
        <w:t>:</w:t>
      </w:r>
    </w:p>
    <w:p w:rsidR="001B6A11" w:rsidRDefault="001B6A11" w:rsidP="001B6A11">
      <w:pPr>
        <w:tabs>
          <w:tab w:val="left" w:pos="399"/>
        </w:tabs>
        <w:suppressAutoHyphens/>
        <w:autoSpaceDN/>
        <w:jc w:val="both"/>
        <w:rPr>
          <w:b/>
          <w:bCs/>
          <w:i/>
          <w:u w:val="single"/>
          <w:lang w:val="uk-UA"/>
        </w:rPr>
      </w:pPr>
      <w:r>
        <w:rPr>
          <w:b/>
          <w:bCs/>
          <w:i/>
          <w:u w:val="single"/>
          <w:lang w:val="uk-UA"/>
        </w:rPr>
        <w:t>Вид транспортного засобу – загальний автобус</w:t>
      </w:r>
      <w:r w:rsidRPr="0063066E">
        <w:rPr>
          <w:b/>
          <w:bCs/>
          <w:i/>
          <w:u w:val="single"/>
          <w:lang w:val="uk-UA"/>
        </w:rPr>
        <w:t xml:space="preserve"> з кількістю місць не менше </w:t>
      </w:r>
      <w:r>
        <w:rPr>
          <w:b/>
          <w:bCs/>
          <w:i/>
          <w:u w:val="single"/>
          <w:lang w:val="uk-UA"/>
        </w:rPr>
        <w:t>23</w:t>
      </w:r>
      <w:r w:rsidRPr="0063066E">
        <w:rPr>
          <w:b/>
          <w:bCs/>
          <w:i/>
          <w:u w:val="single"/>
          <w:lang w:val="uk-UA"/>
        </w:rPr>
        <w:t xml:space="preserve"> (без урахування сидіння водія) </w:t>
      </w:r>
      <w:r w:rsidRPr="0063066E">
        <w:rPr>
          <w:b/>
          <w:i/>
          <w:iCs/>
          <w:u w:val="single"/>
          <w:lang w:val="uk-UA"/>
        </w:rPr>
        <w:t>не раніше 20</w:t>
      </w:r>
      <w:r>
        <w:rPr>
          <w:b/>
          <w:i/>
          <w:iCs/>
          <w:u w:val="single"/>
          <w:lang w:val="uk-UA"/>
        </w:rPr>
        <w:t>09</w:t>
      </w:r>
      <w:r w:rsidRPr="0063066E">
        <w:rPr>
          <w:b/>
          <w:i/>
          <w:iCs/>
          <w:u w:val="single"/>
          <w:lang w:val="uk-UA"/>
        </w:rPr>
        <w:t xml:space="preserve"> року випуску</w:t>
      </w:r>
      <w:r>
        <w:rPr>
          <w:b/>
          <w:bCs/>
          <w:i/>
          <w:u w:val="single"/>
          <w:lang w:val="uk-UA"/>
        </w:rPr>
        <w:t xml:space="preserve"> –</w:t>
      </w:r>
      <w:r w:rsidRPr="0063066E">
        <w:rPr>
          <w:b/>
          <w:bCs/>
          <w:i/>
          <w:u w:val="single"/>
          <w:lang w:val="uk-UA"/>
        </w:rPr>
        <w:t xml:space="preserve"> </w:t>
      </w:r>
      <w:r>
        <w:rPr>
          <w:b/>
          <w:bCs/>
          <w:i/>
          <w:u w:val="single"/>
          <w:lang w:val="uk-UA"/>
        </w:rPr>
        <w:t>1 одиниця (та 1 одиниця підмінна)</w:t>
      </w:r>
      <w:r w:rsidRPr="0063066E">
        <w:rPr>
          <w:b/>
          <w:bCs/>
          <w:i/>
          <w:u w:val="single"/>
          <w:lang w:val="uk-UA"/>
        </w:rPr>
        <w:t xml:space="preserve"> </w:t>
      </w:r>
      <w:r w:rsidRPr="0063066E">
        <w:rPr>
          <w:b/>
          <w:i/>
          <w:iCs/>
          <w:u w:val="single"/>
          <w:lang w:val="uk-UA"/>
        </w:rPr>
        <w:t xml:space="preserve">обладнані </w:t>
      </w:r>
      <w:r>
        <w:rPr>
          <w:b/>
          <w:i/>
          <w:iCs/>
          <w:u w:val="single"/>
          <w:lang w:val="uk-UA"/>
        </w:rPr>
        <w:t xml:space="preserve">аварійним люком,м’якими сидіннями, обігрівом, </w:t>
      </w:r>
      <w:proofErr w:type="spellStart"/>
      <w:r>
        <w:rPr>
          <w:b/>
          <w:i/>
          <w:iCs/>
          <w:u w:val="single"/>
          <w:lang w:val="uk-UA"/>
        </w:rPr>
        <w:t>пневмодверима</w:t>
      </w:r>
      <w:proofErr w:type="spellEnd"/>
      <w:r w:rsidRPr="0063066E">
        <w:rPr>
          <w:b/>
          <w:u w:val="single"/>
          <w:lang w:val="uk-UA"/>
        </w:rPr>
        <w:t xml:space="preserve"> </w:t>
      </w:r>
      <w:r w:rsidRPr="0063066E">
        <w:rPr>
          <w:b/>
          <w:i/>
          <w:iCs/>
          <w:u w:val="single"/>
          <w:lang w:val="uk-UA"/>
        </w:rPr>
        <w:t>та подушками безпеки</w:t>
      </w:r>
      <w:r>
        <w:rPr>
          <w:b/>
          <w:i/>
          <w:iCs/>
          <w:u w:val="single"/>
          <w:lang w:val="uk-UA"/>
        </w:rPr>
        <w:t>.</w:t>
      </w:r>
    </w:p>
    <w:p w:rsidR="001B6A11" w:rsidRPr="0063066E" w:rsidRDefault="001B6A11" w:rsidP="001B6A11">
      <w:pPr>
        <w:tabs>
          <w:tab w:val="left" w:pos="399"/>
        </w:tabs>
        <w:suppressAutoHyphens/>
        <w:autoSpaceDN/>
        <w:jc w:val="both"/>
        <w:rPr>
          <w:b/>
          <w:bCs/>
          <w:i/>
          <w:u w:val="single"/>
          <w:lang w:val="uk-UA"/>
        </w:rPr>
      </w:pPr>
    </w:p>
    <w:p w:rsidR="007D4E00" w:rsidRDefault="001B6A11" w:rsidP="007D4E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bCs/>
          <w:sz w:val="24"/>
          <w:szCs w:val="24"/>
          <w:lang w:val="uk-UA"/>
        </w:rPr>
      </w:pPr>
      <w:r w:rsidRPr="001B6A11">
        <w:rPr>
          <w:rFonts w:ascii="Times New Roman" w:hAnsi="Times New Roman"/>
          <w:b/>
          <w:bCs/>
          <w:i/>
          <w:sz w:val="24"/>
          <w:szCs w:val="24"/>
          <w:lang w:val="uk-UA"/>
        </w:rPr>
        <w:t xml:space="preserve">Режим роботи транспорту </w:t>
      </w:r>
      <w:r>
        <w:rPr>
          <w:rFonts w:ascii="Times New Roman" w:hAnsi="Times New Roman"/>
          <w:b/>
          <w:bCs/>
          <w:i/>
          <w:sz w:val="24"/>
          <w:szCs w:val="24"/>
          <w:lang w:val="uk-UA"/>
        </w:rPr>
        <w:t xml:space="preserve">- </w:t>
      </w:r>
      <w:r w:rsidR="007D4E00" w:rsidRPr="001B6A11">
        <w:rPr>
          <w:rFonts w:ascii="Times New Roman" w:hAnsi="Times New Roman"/>
          <w:bCs/>
          <w:sz w:val="24"/>
          <w:szCs w:val="24"/>
          <w:lang w:val="uk-UA"/>
        </w:rPr>
        <w:t>в робочі дні</w:t>
      </w:r>
      <w:r w:rsidR="00B8686C">
        <w:rPr>
          <w:rFonts w:ascii="Times New Roman" w:hAnsi="Times New Roman"/>
          <w:bCs/>
          <w:sz w:val="24"/>
          <w:szCs w:val="24"/>
          <w:lang w:val="uk-UA"/>
        </w:rPr>
        <w:t xml:space="preserve"> (</w:t>
      </w:r>
      <w:proofErr w:type="spellStart"/>
      <w:r w:rsidR="00B8686C">
        <w:rPr>
          <w:rFonts w:ascii="Times New Roman" w:hAnsi="Times New Roman"/>
          <w:bCs/>
          <w:sz w:val="24"/>
          <w:szCs w:val="24"/>
          <w:lang w:val="uk-UA"/>
        </w:rPr>
        <w:t>дні</w:t>
      </w:r>
      <w:proofErr w:type="spellEnd"/>
      <w:r w:rsidR="00B8686C">
        <w:rPr>
          <w:rFonts w:ascii="Times New Roman" w:hAnsi="Times New Roman"/>
          <w:bCs/>
          <w:sz w:val="24"/>
          <w:szCs w:val="24"/>
          <w:lang w:val="uk-UA"/>
        </w:rPr>
        <w:t xml:space="preserve"> навчання)</w:t>
      </w:r>
      <w:bookmarkStart w:id="0" w:name="_GoBack"/>
      <w:bookmarkEnd w:id="0"/>
      <w:r w:rsidR="007D4E00" w:rsidRPr="001B6A11">
        <w:rPr>
          <w:rFonts w:ascii="Times New Roman" w:hAnsi="Times New Roman"/>
          <w:bCs/>
          <w:sz w:val="24"/>
          <w:szCs w:val="24"/>
          <w:lang w:val="uk-UA"/>
        </w:rPr>
        <w:t>.</w:t>
      </w:r>
    </w:p>
    <w:p w:rsidR="00471304" w:rsidRDefault="00471304" w:rsidP="007D4E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bCs/>
          <w:sz w:val="24"/>
          <w:szCs w:val="24"/>
          <w:lang w:val="uk-UA"/>
        </w:rPr>
      </w:pPr>
    </w:p>
    <w:p w:rsidR="00471304" w:rsidRPr="001B6A11" w:rsidRDefault="00471304" w:rsidP="007D4E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b/>
          <w:color w:val="auto"/>
          <w:sz w:val="24"/>
          <w:szCs w:val="24"/>
          <w:lang w:val="uk-UA"/>
        </w:rPr>
      </w:pPr>
    </w:p>
    <w:p w:rsidR="007D4E00" w:rsidRPr="000F583B" w:rsidRDefault="007D4E00" w:rsidP="007D4E00">
      <w:pPr>
        <w:ind w:firstLine="708"/>
        <w:jc w:val="both"/>
        <w:rPr>
          <w:bCs/>
          <w:u w:val="single"/>
          <w:lang w:val="uk-UA"/>
        </w:rPr>
      </w:pPr>
      <w:r w:rsidRPr="000F583B">
        <w:rPr>
          <w:u w:val="single"/>
          <w:lang w:val="uk-UA"/>
        </w:rPr>
        <w:t xml:space="preserve"> Забезпечити щоденн</w:t>
      </w:r>
      <w:r>
        <w:rPr>
          <w:u w:val="single"/>
          <w:lang w:val="uk-UA"/>
        </w:rPr>
        <w:t xml:space="preserve">ий виїзд </w:t>
      </w:r>
      <w:r w:rsidR="00471304">
        <w:rPr>
          <w:u w:val="single"/>
          <w:lang w:val="uk-UA"/>
        </w:rPr>
        <w:t>1</w:t>
      </w:r>
      <w:r>
        <w:rPr>
          <w:u w:val="single"/>
          <w:lang w:val="uk-UA"/>
        </w:rPr>
        <w:t xml:space="preserve"> </w:t>
      </w:r>
      <w:r w:rsidR="00471304">
        <w:rPr>
          <w:u w:val="single"/>
          <w:lang w:val="uk-UA"/>
        </w:rPr>
        <w:t>автобуса</w:t>
      </w:r>
      <w:r>
        <w:rPr>
          <w:u w:val="single"/>
          <w:lang w:val="uk-UA"/>
        </w:rPr>
        <w:t>.</w:t>
      </w:r>
    </w:p>
    <w:p w:rsidR="007D4E00" w:rsidRPr="00810771" w:rsidRDefault="007D4E00" w:rsidP="007D4E00">
      <w:pPr>
        <w:ind w:firstLine="708"/>
        <w:jc w:val="both"/>
        <w:rPr>
          <w:bCs/>
          <w:lang w:val="uk-UA"/>
        </w:rPr>
      </w:pPr>
      <w:r w:rsidRPr="00810771">
        <w:rPr>
          <w:bCs/>
          <w:lang w:val="uk-UA"/>
        </w:rPr>
        <w:t>У випадку виходу з ладу транспортного засобу (транспортних засобів), на період його (їх) ремонту, а також проведення технічного обслуговування, Учасник здійснює заміну транспортного засобу (транспортних засобів) на аналогічний (підмінний) транспортний засіб у справному технічному стані, з характеристиками, що відповідають вимогам Замовника.</w:t>
      </w:r>
    </w:p>
    <w:p w:rsidR="007D4E00" w:rsidRPr="006969AB" w:rsidRDefault="007D4E00" w:rsidP="007D4E00">
      <w:pPr>
        <w:ind w:firstLine="708"/>
        <w:jc w:val="both"/>
        <w:rPr>
          <w:b/>
          <w:i/>
          <w:lang w:val="uk-UA"/>
        </w:rPr>
      </w:pPr>
      <w:r>
        <w:rPr>
          <w:b/>
          <w:bCs/>
          <w:i/>
          <w:lang w:val="uk-UA"/>
        </w:rPr>
        <w:t xml:space="preserve">Учасник має не менше </w:t>
      </w:r>
      <w:r w:rsidR="00471304">
        <w:rPr>
          <w:b/>
          <w:bCs/>
          <w:i/>
          <w:lang w:val="uk-UA"/>
        </w:rPr>
        <w:t>1</w:t>
      </w:r>
      <w:r>
        <w:rPr>
          <w:b/>
          <w:bCs/>
          <w:i/>
          <w:lang w:val="uk-UA"/>
        </w:rPr>
        <w:t xml:space="preserve"> підмінн</w:t>
      </w:r>
      <w:r w:rsidR="00471304">
        <w:rPr>
          <w:b/>
          <w:bCs/>
          <w:i/>
          <w:lang w:val="uk-UA"/>
        </w:rPr>
        <w:t>ого</w:t>
      </w:r>
      <w:r>
        <w:rPr>
          <w:b/>
          <w:bCs/>
          <w:i/>
          <w:lang w:val="uk-UA"/>
        </w:rPr>
        <w:t xml:space="preserve"> </w:t>
      </w:r>
      <w:r w:rsidR="00471304">
        <w:rPr>
          <w:b/>
          <w:bCs/>
          <w:i/>
          <w:lang w:val="uk-UA"/>
        </w:rPr>
        <w:t>автобуса</w:t>
      </w:r>
      <w:r w:rsidRPr="006969AB">
        <w:rPr>
          <w:b/>
          <w:bCs/>
          <w:i/>
          <w:lang w:val="uk-UA"/>
        </w:rPr>
        <w:t xml:space="preserve"> для щоденного виїзду з характеристиками, що відповідають вимогам Замовника.</w:t>
      </w:r>
    </w:p>
    <w:p w:rsidR="007D4E00" w:rsidRPr="00810771" w:rsidRDefault="007D4E00" w:rsidP="007D4E00">
      <w:pPr>
        <w:ind w:firstLine="708"/>
        <w:jc w:val="both"/>
        <w:rPr>
          <w:bCs/>
          <w:lang w:val="uk-UA"/>
        </w:rPr>
      </w:pPr>
      <w:r w:rsidRPr="006969AB">
        <w:rPr>
          <w:b/>
          <w:bCs/>
          <w:i/>
          <w:lang w:val="uk-UA"/>
        </w:rPr>
        <w:t>Неодмінна умова:</w:t>
      </w:r>
      <w:r w:rsidRPr="00810771">
        <w:rPr>
          <w:bCs/>
          <w:lang w:val="uk-UA"/>
        </w:rPr>
        <w:t xml:space="preserve"> </w:t>
      </w:r>
      <w:r w:rsidR="00471304">
        <w:rPr>
          <w:bCs/>
          <w:lang w:val="uk-UA"/>
        </w:rPr>
        <w:t>автобус буде</w:t>
      </w:r>
      <w:r w:rsidRPr="00810771">
        <w:rPr>
          <w:bCs/>
          <w:lang w:val="uk-UA"/>
        </w:rPr>
        <w:t xml:space="preserve"> в розпорядженні Замовника протягом робочого дня (з понеділка по п’ятницю включно), у вихідні та святкові дні – за окремим замовленням.</w:t>
      </w:r>
    </w:p>
    <w:p w:rsidR="007D4E00" w:rsidRPr="002E534F" w:rsidRDefault="007D4E00" w:rsidP="007D4E00">
      <w:pPr>
        <w:ind w:firstLine="708"/>
        <w:jc w:val="both"/>
      </w:pPr>
      <w:proofErr w:type="spellStart"/>
      <w:r w:rsidRPr="00810771">
        <w:t>Учасник</w:t>
      </w:r>
      <w:proofErr w:type="spellEnd"/>
      <w:r w:rsidRPr="00810771">
        <w:t xml:space="preserve"> </w:t>
      </w:r>
      <w:proofErr w:type="gramStart"/>
      <w:r w:rsidRPr="00810771">
        <w:t>повинен</w:t>
      </w:r>
      <w:proofErr w:type="gramEnd"/>
      <w:r w:rsidRPr="00810771">
        <w:t xml:space="preserve"> </w:t>
      </w:r>
      <w:proofErr w:type="spellStart"/>
      <w:r w:rsidRPr="00810771">
        <w:t>використовувати</w:t>
      </w:r>
      <w:proofErr w:type="spellEnd"/>
      <w:r w:rsidRPr="00810771">
        <w:t xml:space="preserve"> </w:t>
      </w:r>
      <w:proofErr w:type="spellStart"/>
      <w:r w:rsidRPr="00810771">
        <w:t>власні</w:t>
      </w:r>
      <w:proofErr w:type="spellEnd"/>
      <w:r w:rsidRPr="002E534F">
        <w:t xml:space="preserve"> </w:t>
      </w:r>
      <w:proofErr w:type="spellStart"/>
      <w:r w:rsidRPr="002E534F">
        <w:t>або</w:t>
      </w:r>
      <w:proofErr w:type="spellEnd"/>
      <w:r w:rsidRPr="002E534F">
        <w:t xml:space="preserve"> </w:t>
      </w:r>
      <w:proofErr w:type="spellStart"/>
      <w:r w:rsidRPr="002E534F">
        <w:t>орендовані</w:t>
      </w:r>
      <w:proofErr w:type="spellEnd"/>
      <w:r w:rsidRPr="002E534F">
        <w:t xml:space="preserve"> </w:t>
      </w:r>
      <w:proofErr w:type="spellStart"/>
      <w:r w:rsidRPr="002E534F">
        <w:t>транспортні</w:t>
      </w:r>
      <w:proofErr w:type="spellEnd"/>
      <w:r w:rsidRPr="002E534F">
        <w:t xml:space="preserve"> </w:t>
      </w:r>
      <w:proofErr w:type="spellStart"/>
      <w:r w:rsidRPr="002E534F">
        <w:t>засоби</w:t>
      </w:r>
      <w:proofErr w:type="spellEnd"/>
      <w:r w:rsidRPr="002E534F">
        <w:t xml:space="preserve"> </w:t>
      </w:r>
      <w:proofErr w:type="spellStart"/>
      <w:r w:rsidRPr="002E534F">
        <w:t>відповідно</w:t>
      </w:r>
      <w:proofErr w:type="spellEnd"/>
      <w:r w:rsidRPr="002E534F">
        <w:t xml:space="preserve"> до </w:t>
      </w:r>
      <w:proofErr w:type="spellStart"/>
      <w:r w:rsidRPr="002E534F">
        <w:t>їх</w:t>
      </w:r>
      <w:proofErr w:type="spellEnd"/>
      <w:r w:rsidRPr="002E534F">
        <w:t xml:space="preserve"> </w:t>
      </w:r>
      <w:proofErr w:type="spellStart"/>
      <w:r w:rsidRPr="002E534F">
        <w:t>призначення</w:t>
      </w:r>
      <w:proofErr w:type="spellEnd"/>
      <w:r w:rsidRPr="002E534F">
        <w:t xml:space="preserve"> </w:t>
      </w:r>
      <w:proofErr w:type="spellStart"/>
      <w:r w:rsidRPr="002E534F">
        <w:t>згідно</w:t>
      </w:r>
      <w:proofErr w:type="spellEnd"/>
      <w:r w:rsidRPr="002E534F">
        <w:t xml:space="preserve"> з </w:t>
      </w:r>
      <w:proofErr w:type="spellStart"/>
      <w:r w:rsidRPr="002E534F">
        <w:t>інструкцією</w:t>
      </w:r>
      <w:proofErr w:type="spellEnd"/>
      <w:r w:rsidRPr="002E534F">
        <w:t xml:space="preserve"> </w:t>
      </w:r>
      <w:proofErr w:type="spellStart"/>
      <w:r w:rsidRPr="002E534F">
        <w:t>виробника</w:t>
      </w:r>
      <w:proofErr w:type="spellEnd"/>
      <w:r w:rsidRPr="002E534F">
        <w:t>.</w:t>
      </w:r>
    </w:p>
    <w:p w:rsidR="007D4E00" w:rsidRDefault="007D4E00" w:rsidP="007D4E00">
      <w:pPr>
        <w:ind w:firstLine="708"/>
        <w:jc w:val="both"/>
      </w:pPr>
      <w:r w:rsidRPr="002E534F">
        <w:t xml:space="preserve">Для </w:t>
      </w:r>
      <w:proofErr w:type="spellStart"/>
      <w:r w:rsidRPr="002E534F">
        <w:t>забезпечення</w:t>
      </w:r>
      <w:proofErr w:type="spellEnd"/>
      <w:r w:rsidRPr="002E534F">
        <w:t xml:space="preserve"> </w:t>
      </w:r>
      <w:proofErr w:type="spellStart"/>
      <w:r w:rsidRPr="002E534F">
        <w:t>оперативної</w:t>
      </w:r>
      <w:proofErr w:type="spellEnd"/>
      <w:r w:rsidRPr="002E534F">
        <w:t xml:space="preserve"> та </w:t>
      </w:r>
      <w:proofErr w:type="spellStart"/>
      <w:r w:rsidRPr="002E534F">
        <w:t>безперебійності</w:t>
      </w:r>
      <w:proofErr w:type="spellEnd"/>
      <w:r w:rsidRPr="002E534F">
        <w:t xml:space="preserve"> </w:t>
      </w:r>
      <w:proofErr w:type="spellStart"/>
      <w:r w:rsidRPr="002E534F">
        <w:t>надання</w:t>
      </w:r>
      <w:proofErr w:type="spellEnd"/>
      <w:r w:rsidRPr="002E534F">
        <w:t xml:space="preserve"> </w:t>
      </w:r>
      <w:proofErr w:type="spellStart"/>
      <w:r w:rsidRPr="002E534F">
        <w:t>транспортних</w:t>
      </w:r>
      <w:proofErr w:type="spellEnd"/>
      <w:r w:rsidRPr="002E534F">
        <w:t xml:space="preserve"> </w:t>
      </w:r>
      <w:proofErr w:type="spellStart"/>
      <w:r w:rsidRPr="002E534F">
        <w:t>послуг</w:t>
      </w:r>
      <w:proofErr w:type="spellEnd"/>
      <w:r w:rsidRPr="002E534F">
        <w:t xml:space="preserve"> </w:t>
      </w:r>
      <w:proofErr w:type="spellStart"/>
      <w:r w:rsidRPr="002E534F">
        <w:t>учасник</w:t>
      </w:r>
      <w:proofErr w:type="spellEnd"/>
      <w:r w:rsidRPr="002E534F">
        <w:t xml:space="preserve"> повинен </w:t>
      </w:r>
      <w:proofErr w:type="spellStart"/>
      <w:r w:rsidRPr="002E534F">
        <w:t>мати</w:t>
      </w:r>
      <w:proofErr w:type="spellEnd"/>
      <w:r w:rsidRPr="002E534F">
        <w:t xml:space="preserve"> </w:t>
      </w:r>
      <w:r w:rsidR="00D80C5A">
        <w:rPr>
          <w:lang w:val="uk-UA"/>
        </w:rPr>
        <w:t>постійний зв’язок із замовником</w:t>
      </w:r>
      <w:r w:rsidRPr="002E534F">
        <w:t>.</w:t>
      </w:r>
    </w:p>
    <w:p w:rsidR="007D4E00" w:rsidRPr="006969AB" w:rsidRDefault="007D4E00" w:rsidP="007D4E00">
      <w:pPr>
        <w:tabs>
          <w:tab w:val="left" w:pos="142"/>
          <w:tab w:val="center" w:pos="4153"/>
          <w:tab w:val="right" w:pos="8306"/>
        </w:tabs>
        <w:ind w:left="142" w:right="228" w:firstLine="425"/>
        <w:jc w:val="both"/>
        <w:rPr>
          <w:b/>
          <w:i/>
        </w:rPr>
      </w:pPr>
      <w:r w:rsidRPr="006969AB">
        <w:rPr>
          <w:b/>
          <w:i/>
        </w:rPr>
        <w:tab/>
        <w:t xml:space="preserve">   На </w:t>
      </w:r>
      <w:proofErr w:type="spellStart"/>
      <w:r w:rsidRPr="006969AB">
        <w:rPr>
          <w:b/>
          <w:i/>
        </w:rPr>
        <w:t>кожен</w:t>
      </w:r>
      <w:proofErr w:type="spellEnd"/>
      <w:r w:rsidRPr="006969AB">
        <w:rPr>
          <w:b/>
          <w:i/>
        </w:rPr>
        <w:t xml:space="preserve"> </w:t>
      </w:r>
      <w:proofErr w:type="spellStart"/>
      <w:r w:rsidRPr="006969AB">
        <w:rPr>
          <w:b/>
          <w:i/>
        </w:rPr>
        <w:t>автомобільний</w:t>
      </w:r>
      <w:proofErr w:type="spellEnd"/>
      <w:r w:rsidRPr="006969AB">
        <w:rPr>
          <w:b/>
          <w:i/>
        </w:rPr>
        <w:t xml:space="preserve"> </w:t>
      </w:r>
      <w:proofErr w:type="spellStart"/>
      <w:r w:rsidRPr="006969AB">
        <w:rPr>
          <w:b/>
          <w:i/>
        </w:rPr>
        <w:t>транспортний</w:t>
      </w:r>
      <w:proofErr w:type="spellEnd"/>
      <w:r w:rsidRPr="006969AB">
        <w:rPr>
          <w:b/>
          <w:i/>
        </w:rPr>
        <w:t xml:space="preserve"> </w:t>
      </w:r>
      <w:proofErr w:type="spellStart"/>
      <w:r w:rsidRPr="006969AB">
        <w:rPr>
          <w:b/>
          <w:i/>
        </w:rPr>
        <w:t>засіб</w:t>
      </w:r>
      <w:proofErr w:type="spellEnd"/>
      <w:r w:rsidRPr="006969AB">
        <w:rPr>
          <w:b/>
          <w:i/>
        </w:rPr>
        <w:t xml:space="preserve"> </w:t>
      </w:r>
      <w:proofErr w:type="spellStart"/>
      <w:r w:rsidRPr="006969AB">
        <w:rPr>
          <w:b/>
          <w:i/>
        </w:rPr>
        <w:t>Учасник</w:t>
      </w:r>
      <w:proofErr w:type="spellEnd"/>
      <w:r w:rsidRPr="006969AB">
        <w:rPr>
          <w:b/>
          <w:i/>
        </w:rPr>
        <w:t xml:space="preserve"> повинен </w:t>
      </w:r>
      <w:r w:rsidRPr="006969AB">
        <w:rPr>
          <w:b/>
          <w:i/>
          <w:lang w:val="uk-UA"/>
        </w:rPr>
        <w:t>надати</w:t>
      </w:r>
      <w:r w:rsidRPr="006969AB">
        <w:rPr>
          <w:b/>
          <w:i/>
        </w:rPr>
        <w:t>:</w:t>
      </w:r>
    </w:p>
    <w:p w:rsidR="007D4E00" w:rsidRPr="002E534F" w:rsidRDefault="007D4E00" w:rsidP="007D4E00">
      <w:pPr>
        <w:tabs>
          <w:tab w:val="left" w:pos="142"/>
          <w:tab w:val="center" w:pos="4153"/>
          <w:tab w:val="right" w:pos="8306"/>
        </w:tabs>
        <w:ind w:left="142" w:right="228" w:firstLine="425"/>
        <w:jc w:val="both"/>
      </w:pPr>
      <w:r>
        <w:rPr>
          <w:lang w:val="uk-UA"/>
        </w:rPr>
        <w:t>1)</w:t>
      </w:r>
      <w:r w:rsidRPr="002E534F">
        <w:t xml:space="preserve"> </w:t>
      </w:r>
      <w:proofErr w:type="spellStart"/>
      <w:r w:rsidRPr="002E534F">
        <w:t>свідоцтво</w:t>
      </w:r>
      <w:proofErr w:type="spellEnd"/>
      <w:r w:rsidRPr="002E534F">
        <w:t xml:space="preserve"> про </w:t>
      </w:r>
      <w:proofErr w:type="spellStart"/>
      <w:r w:rsidRPr="002E534F">
        <w:t>реєстрацію</w:t>
      </w:r>
      <w:proofErr w:type="spellEnd"/>
      <w:r w:rsidRPr="002E534F">
        <w:t xml:space="preserve"> транспортного </w:t>
      </w:r>
      <w:proofErr w:type="spellStart"/>
      <w:r w:rsidRPr="002E534F">
        <w:t>засобу</w:t>
      </w:r>
      <w:proofErr w:type="spellEnd"/>
      <w:r w:rsidRPr="002E534F">
        <w:t xml:space="preserve"> на </w:t>
      </w:r>
      <w:proofErr w:type="spellStart"/>
      <w:r w:rsidRPr="002E534F">
        <w:t>власний</w:t>
      </w:r>
      <w:proofErr w:type="spellEnd"/>
      <w:r w:rsidRPr="002E534F">
        <w:t xml:space="preserve"> </w:t>
      </w:r>
      <w:proofErr w:type="spellStart"/>
      <w:r w:rsidRPr="002E534F">
        <w:t>транспортний</w:t>
      </w:r>
      <w:proofErr w:type="spellEnd"/>
      <w:r w:rsidRPr="002E534F">
        <w:t xml:space="preserve"> </w:t>
      </w:r>
      <w:proofErr w:type="spellStart"/>
      <w:r w:rsidRPr="002E534F">
        <w:t>засіб</w:t>
      </w:r>
      <w:proofErr w:type="spellEnd"/>
      <w:r w:rsidRPr="002E534F">
        <w:t xml:space="preserve">, </w:t>
      </w:r>
      <w:proofErr w:type="spellStart"/>
      <w:r w:rsidRPr="002E534F">
        <w:t>або</w:t>
      </w:r>
      <w:proofErr w:type="spellEnd"/>
      <w:r w:rsidRPr="002E534F">
        <w:t xml:space="preserve"> </w:t>
      </w:r>
      <w:proofErr w:type="spellStart"/>
      <w:r w:rsidRPr="002E534F">
        <w:t>тимчасовий</w:t>
      </w:r>
      <w:proofErr w:type="spellEnd"/>
      <w:r w:rsidRPr="002E534F">
        <w:t xml:space="preserve"> </w:t>
      </w:r>
      <w:proofErr w:type="spellStart"/>
      <w:r w:rsidRPr="002E534F">
        <w:t>реєстраційний</w:t>
      </w:r>
      <w:proofErr w:type="spellEnd"/>
      <w:r w:rsidRPr="002E534F">
        <w:t xml:space="preserve"> талон на </w:t>
      </w:r>
      <w:proofErr w:type="spellStart"/>
      <w:r w:rsidRPr="002E534F">
        <w:t>орендований</w:t>
      </w:r>
      <w:proofErr w:type="spellEnd"/>
      <w:r w:rsidRPr="002E534F">
        <w:t xml:space="preserve"> </w:t>
      </w:r>
      <w:proofErr w:type="spellStart"/>
      <w:r w:rsidRPr="002E534F">
        <w:t>транспортний</w:t>
      </w:r>
      <w:proofErr w:type="spellEnd"/>
      <w:r w:rsidRPr="002E534F">
        <w:t xml:space="preserve"> </w:t>
      </w:r>
      <w:proofErr w:type="spellStart"/>
      <w:r w:rsidRPr="002E534F">
        <w:t>засіб</w:t>
      </w:r>
      <w:proofErr w:type="spellEnd"/>
      <w:r w:rsidRPr="002E534F">
        <w:t xml:space="preserve">, та </w:t>
      </w:r>
      <w:proofErr w:type="spellStart"/>
      <w:r w:rsidRPr="002E534F">
        <w:t>свідоцтво</w:t>
      </w:r>
      <w:proofErr w:type="spellEnd"/>
      <w:r w:rsidRPr="002E534F">
        <w:t xml:space="preserve"> про </w:t>
      </w:r>
      <w:proofErr w:type="spellStart"/>
      <w:r w:rsidRPr="002E534F">
        <w:t>реєстрацію</w:t>
      </w:r>
      <w:proofErr w:type="spellEnd"/>
      <w:r w:rsidRPr="002E534F">
        <w:t xml:space="preserve"> транспортного </w:t>
      </w:r>
      <w:proofErr w:type="spellStart"/>
      <w:r w:rsidRPr="002E534F">
        <w:t>засобу</w:t>
      </w:r>
      <w:proofErr w:type="spellEnd"/>
      <w:r w:rsidRPr="002E534F">
        <w:t xml:space="preserve"> до </w:t>
      </w:r>
      <w:proofErr w:type="spellStart"/>
      <w:r w:rsidRPr="002E534F">
        <w:t>якого</w:t>
      </w:r>
      <w:proofErr w:type="spellEnd"/>
      <w:r w:rsidRPr="002E534F">
        <w:t xml:space="preserve"> </w:t>
      </w:r>
      <w:proofErr w:type="spellStart"/>
      <w:r w:rsidRPr="002E534F">
        <w:t>він</w:t>
      </w:r>
      <w:proofErr w:type="spellEnd"/>
      <w:r w:rsidRPr="002E534F">
        <w:t xml:space="preserve"> </w:t>
      </w:r>
      <w:proofErr w:type="spellStart"/>
      <w:r w:rsidRPr="002E534F">
        <w:t>виданий</w:t>
      </w:r>
      <w:proofErr w:type="spellEnd"/>
      <w:r w:rsidRPr="002E534F">
        <w:t xml:space="preserve">, </w:t>
      </w:r>
      <w:proofErr w:type="spellStart"/>
      <w:r w:rsidRPr="002E534F">
        <w:t>оформлені</w:t>
      </w:r>
      <w:proofErr w:type="spellEnd"/>
      <w:r w:rsidRPr="002E534F">
        <w:t xml:space="preserve"> </w:t>
      </w:r>
      <w:proofErr w:type="spellStart"/>
      <w:r w:rsidRPr="002E534F">
        <w:t>відповідними</w:t>
      </w:r>
      <w:proofErr w:type="spellEnd"/>
      <w:r w:rsidRPr="002E534F">
        <w:t xml:space="preserve"> органами </w:t>
      </w:r>
      <w:proofErr w:type="spellStart"/>
      <w:r w:rsidRPr="002E534F">
        <w:t>Міністерства</w:t>
      </w:r>
      <w:proofErr w:type="spellEnd"/>
      <w:r w:rsidRPr="002E534F">
        <w:t xml:space="preserve"> </w:t>
      </w:r>
      <w:proofErr w:type="spellStart"/>
      <w:r w:rsidRPr="002E534F">
        <w:t>внутрішніх</w:t>
      </w:r>
      <w:proofErr w:type="spellEnd"/>
      <w:r w:rsidRPr="002E534F">
        <w:t xml:space="preserve"> справ, </w:t>
      </w:r>
      <w:proofErr w:type="spellStart"/>
      <w:r w:rsidRPr="002E534F">
        <w:t>що</w:t>
      </w:r>
      <w:proofErr w:type="spellEnd"/>
      <w:r w:rsidRPr="002E534F">
        <w:t xml:space="preserve"> </w:t>
      </w:r>
      <w:proofErr w:type="spellStart"/>
      <w:r w:rsidRPr="002E534F">
        <w:t>відповідають</w:t>
      </w:r>
      <w:proofErr w:type="spellEnd"/>
      <w:r w:rsidRPr="002E534F">
        <w:t xml:space="preserve"> за </w:t>
      </w:r>
      <w:proofErr w:type="spellStart"/>
      <w:r w:rsidRPr="002E534F">
        <w:t>безпеку</w:t>
      </w:r>
      <w:proofErr w:type="spellEnd"/>
      <w:r w:rsidRPr="002E534F">
        <w:t xml:space="preserve"> </w:t>
      </w:r>
      <w:proofErr w:type="spellStart"/>
      <w:r w:rsidRPr="002E534F">
        <w:t>руху</w:t>
      </w:r>
      <w:proofErr w:type="spellEnd"/>
      <w:r w:rsidRPr="002E534F">
        <w:t xml:space="preserve">, </w:t>
      </w:r>
      <w:proofErr w:type="spellStart"/>
      <w:r w:rsidRPr="002E534F">
        <w:t>оформлене</w:t>
      </w:r>
      <w:proofErr w:type="spellEnd"/>
      <w:r w:rsidRPr="002E534F">
        <w:t xml:space="preserve"> </w:t>
      </w:r>
      <w:proofErr w:type="spellStart"/>
      <w:r w:rsidRPr="002E534F">
        <w:t>відповідно</w:t>
      </w:r>
      <w:proofErr w:type="spellEnd"/>
      <w:r w:rsidRPr="002E534F">
        <w:t xml:space="preserve"> до Порядку </w:t>
      </w:r>
      <w:proofErr w:type="spellStart"/>
      <w:r w:rsidRPr="002E534F">
        <w:t>державної</w:t>
      </w:r>
      <w:proofErr w:type="spellEnd"/>
      <w:r w:rsidRPr="002E534F">
        <w:t xml:space="preserve"> </w:t>
      </w:r>
      <w:proofErr w:type="spellStart"/>
      <w:r w:rsidRPr="002E534F">
        <w:t>реєстрації</w:t>
      </w:r>
      <w:proofErr w:type="spellEnd"/>
      <w:r w:rsidRPr="002E534F">
        <w:t xml:space="preserve"> (</w:t>
      </w:r>
      <w:proofErr w:type="spellStart"/>
      <w:r w:rsidRPr="002E534F">
        <w:t>перереєстрації</w:t>
      </w:r>
      <w:proofErr w:type="spellEnd"/>
      <w:r w:rsidRPr="002E534F">
        <w:t xml:space="preserve">), </w:t>
      </w:r>
      <w:proofErr w:type="spellStart"/>
      <w:r w:rsidRPr="002E534F">
        <w:t>зняття</w:t>
      </w:r>
      <w:proofErr w:type="spellEnd"/>
      <w:r w:rsidRPr="002E534F">
        <w:t xml:space="preserve"> з </w:t>
      </w:r>
      <w:proofErr w:type="spellStart"/>
      <w:r w:rsidRPr="002E534F">
        <w:t>обліку</w:t>
      </w:r>
      <w:proofErr w:type="spellEnd"/>
      <w:r w:rsidRPr="002E534F">
        <w:t xml:space="preserve"> </w:t>
      </w:r>
      <w:proofErr w:type="spellStart"/>
      <w:r w:rsidRPr="002E534F">
        <w:t>автомобілів</w:t>
      </w:r>
      <w:proofErr w:type="spellEnd"/>
      <w:r w:rsidRPr="002E534F">
        <w:t xml:space="preserve">, </w:t>
      </w:r>
      <w:proofErr w:type="spellStart"/>
      <w:r w:rsidRPr="002E534F">
        <w:t>автобусів</w:t>
      </w:r>
      <w:proofErr w:type="spellEnd"/>
      <w:r w:rsidRPr="002E534F">
        <w:t xml:space="preserve">, а </w:t>
      </w:r>
      <w:proofErr w:type="spellStart"/>
      <w:r w:rsidRPr="002E534F">
        <w:t>також</w:t>
      </w:r>
      <w:proofErr w:type="spellEnd"/>
      <w:r w:rsidRPr="002E534F">
        <w:t xml:space="preserve"> </w:t>
      </w:r>
      <w:proofErr w:type="spellStart"/>
      <w:r w:rsidRPr="002E534F">
        <w:t>самохідних</w:t>
      </w:r>
      <w:proofErr w:type="spellEnd"/>
      <w:r w:rsidRPr="002E534F">
        <w:t xml:space="preserve"> машин, </w:t>
      </w:r>
      <w:proofErr w:type="spellStart"/>
      <w:r w:rsidRPr="002E534F">
        <w:t>сконструйованих</w:t>
      </w:r>
      <w:proofErr w:type="spellEnd"/>
      <w:r w:rsidRPr="002E534F">
        <w:t xml:space="preserve"> на </w:t>
      </w:r>
      <w:proofErr w:type="spellStart"/>
      <w:r w:rsidRPr="002E534F">
        <w:t>шасі</w:t>
      </w:r>
      <w:proofErr w:type="spellEnd"/>
      <w:r w:rsidRPr="002E534F">
        <w:t xml:space="preserve"> </w:t>
      </w:r>
      <w:proofErr w:type="spellStart"/>
      <w:r w:rsidRPr="002E534F">
        <w:t>автомобілів</w:t>
      </w:r>
      <w:proofErr w:type="spellEnd"/>
      <w:r w:rsidRPr="002E534F">
        <w:t xml:space="preserve">, </w:t>
      </w:r>
      <w:proofErr w:type="spellStart"/>
      <w:r w:rsidRPr="002E534F">
        <w:t>мотоциклів</w:t>
      </w:r>
      <w:proofErr w:type="spellEnd"/>
      <w:r w:rsidRPr="002E534F">
        <w:t xml:space="preserve"> </w:t>
      </w:r>
      <w:proofErr w:type="spellStart"/>
      <w:r w:rsidRPr="002E534F">
        <w:t>усіх</w:t>
      </w:r>
      <w:proofErr w:type="spellEnd"/>
      <w:r w:rsidRPr="002E534F">
        <w:t xml:space="preserve"> </w:t>
      </w:r>
      <w:proofErr w:type="spellStart"/>
      <w:r w:rsidRPr="002E534F">
        <w:t>типів</w:t>
      </w:r>
      <w:proofErr w:type="spellEnd"/>
      <w:r w:rsidRPr="002E534F">
        <w:t xml:space="preserve">, марок і моделей, </w:t>
      </w:r>
      <w:proofErr w:type="spellStart"/>
      <w:r w:rsidRPr="002E534F">
        <w:t>причепів</w:t>
      </w:r>
      <w:proofErr w:type="spellEnd"/>
      <w:r w:rsidRPr="002E534F">
        <w:t xml:space="preserve">, </w:t>
      </w:r>
      <w:proofErr w:type="spellStart"/>
      <w:r w:rsidRPr="002E534F">
        <w:t>напівпричепів</w:t>
      </w:r>
      <w:proofErr w:type="spellEnd"/>
      <w:r w:rsidRPr="002E534F">
        <w:t xml:space="preserve">, мотоколясок, </w:t>
      </w:r>
      <w:proofErr w:type="spellStart"/>
      <w:r w:rsidRPr="002E534F">
        <w:t>інших</w:t>
      </w:r>
      <w:proofErr w:type="spellEnd"/>
      <w:r w:rsidRPr="002E534F">
        <w:t xml:space="preserve"> </w:t>
      </w:r>
      <w:proofErr w:type="spellStart"/>
      <w:r w:rsidRPr="002E534F">
        <w:t>прирівняних</w:t>
      </w:r>
      <w:proofErr w:type="spellEnd"/>
      <w:r w:rsidRPr="002E534F">
        <w:t xml:space="preserve"> до них </w:t>
      </w:r>
      <w:proofErr w:type="spellStart"/>
      <w:r w:rsidRPr="002E534F">
        <w:t>транспортних</w:t>
      </w:r>
      <w:proofErr w:type="spellEnd"/>
      <w:r w:rsidRPr="002E534F">
        <w:t xml:space="preserve"> </w:t>
      </w:r>
      <w:proofErr w:type="spellStart"/>
      <w:r w:rsidRPr="002E534F">
        <w:t>засобів</w:t>
      </w:r>
      <w:proofErr w:type="spellEnd"/>
      <w:r w:rsidRPr="002E534F">
        <w:t xml:space="preserve"> та </w:t>
      </w:r>
      <w:proofErr w:type="spellStart"/>
      <w:r w:rsidRPr="002E534F">
        <w:t>мопедів</w:t>
      </w:r>
      <w:proofErr w:type="spellEnd"/>
      <w:r w:rsidRPr="002E534F">
        <w:t xml:space="preserve">, </w:t>
      </w:r>
      <w:proofErr w:type="spellStart"/>
      <w:r w:rsidRPr="002E534F">
        <w:t>затверджених</w:t>
      </w:r>
      <w:proofErr w:type="spellEnd"/>
      <w:r w:rsidRPr="002E534F">
        <w:t xml:space="preserve"> </w:t>
      </w:r>
      <w:proofErr w:type="spellStart"/>
      <w:r w:rsidRPr="002E534F">
        <w:t>постановою</w:t>
      </w:r>
      <w:proofErr w:type="spellEnd"/>
      <w:r w:rsidRPr="002E534F">
        <w:t xml:space="preserve"> КМУ </w:t>
      </w:r>
      <w:proofErr w:type="spellStart"/>
      <w:r w:rsidRPr="002E534F">
        <w:t>від</w:t>
      </w:r>
      <w:proofErr w:type="spellEnd"/>
      <w:r w:rsidRPr="002E534F">
        <w:t xml:space="preserve"> 07.09.98 № 1388, </w:t>
      </w:r>
      <w:proofErr w:type="spellStart"/>
      <w:r w:rsidRPr="002E534F">
        <w:t>зі</w:t>
      </w:r>
      <w:proofErr w:type="spellEnd"/>
      <w:r w:rsidRPr="002E534F">
        <w:t xml:space="preserve"> </w:t>
      </w:r>
      <w:proofErr w:type="spellStart"/>
      <w:r w:rsidRPr="002E534F">
        <w:t>змінами</w:t>
      </w:r>
      <w:proofErr w:type="spellEnd"/>
      <w:r w:rsidRPr="002E534F">
        <w:t>;</w:t>
      </w:r>
    </w:p>
    <w:p w:rsidR="007D4E00" w:rsidRPr="002E534F" w:rsidRDefault="007D4E00" w:rsidP="007D4E00">
      <w:pPr>
        <w:ind w:firstLine="709"/>
        <w:jc w:val="both"/>
      </w:pPr>
      <w:r>
        <w:rPr>
          <w:lang w:val="uk-UA"/>
        </w:rPr>
        <w:t>2)</w:t>
      </w:r>
      <w:r w:rsidRPr="002E534F">
        <w:t xml:space="preserve"> протокол </w:t>
      </w:r>
      <w:proofErr w:type="spellStart"/>
      <w:r w:rsidRPr="002E534F">
        <w:t>перевірки</w:t>
      </w:r>
      <w:proofErr w:type="spellEnd"/>
      <w:r w:rsidRPr="002E534F">
        <w:t xml:space="preserve"> </w:t>
      </w:r>
      <w:proofErr w:type="spellStart"/>
      <w:r w:rsidRPr="002E534F">
        <w:t>технічного</w:t>
      </w:r>
      <w:proofErr w:type="spellEnd"/>
      <w:r w:rsidRPr="002E534F">
        <w:t xml:space="preserve"> стану транспортного </w:t>
      </w:r>
      <w:proofErr w:type="spellStart"/>
      <w:r w:rsidRPr="002E534F">
        <w:t>засобу</w:t>
      </w:r>
      <w:proofErr w:type="spellEnd"/>
      <w:r w:rsidRPr="002E534F">
        <w:t xml:space="preserve">, </w:t>
      </w:r>
      <w:proofErr w:type="spellStart"/>
      <w:r w:rsidRPr="002E534F">
        <w:t>затвердженого</w:t>
      </w:r>
      <w:proofErr w:type="spellEnd"/>
      <w:r w:rsidRPr="002E534F">
        <w:t xml:space="preserve"> </w:t>
      </w:r>
      <w:proofErr w:type="spellStart"/>
      <w:r w:rsidRPr="002E534F">
        <w:t>зразка</w:t>
      </w:r>
      <w:proofErr w:type="spellEnd"/>
      <w:r w:rsidRPr="002E534F">
        <w:t xml:space="preserve">,  </w:t>
      </w:r>
      <w:proofErr w:type="spellStart"/>
      <w:r w:rsidRPr="002E534F">
        <w:t>відповідно</w:t>
      </w:r>
      <w:proofErr w:type="spellEnd"/>
      <w:r w:rsidRPr="002E534F">
        <w:t xml:space="preserve"> до ст. 35 Закону </w:t>
      </w:r>
      <w:proofErr w:type="spellStart"/>
      <w:r w:rsidRPr="002E534F">
        <w:t>України</w:t>
      </w:r>
      <w:proofErr w:type="spellEnd"/>
      <w:r w:rsidRPr="002E534F">
        <w:t xml:space="preserve"> «Про </w:t>
      </w:r>
      <w:proofErr w:type="spellStart"/>
      <w:r w:rsidRPr="002E534F">
        <w:t>дорожній</w:t>
      </w:r>
      <w:proofErr w:type="spellEnd"/>
      <w:r w:rsidRPr="002E534F">
        <w:t xml:space="preserve"> </w:t>
      </w:r>
      <w:proofErr w:type="spellStart"/>
      <w:r w:rsidRPr="002E534F">
        <w:t>рух</w:t>
      </w:r>
      <w:proofErr w:type="spellEnd"/>
      <w:r w:rsidRPr="002E534F">
        <w:t xml:space="preserve">» та постанови </w:t>
      </w:r>
      <w:proofErr w:type="spellStart"/>
      <w:r w:rsidRPr="002E534F">
        <w:t>Кабінету</w:t>
      </w:r>
      <w:proofErr w:type="spellEnd"/>
      <w:r w:rsidRPr="002E534F">
        <w:t xml:space="preserve"> </w:t>
      </w:r>
      <w:proofErr w:type="spellStart"/>
      <w:r w:rsidRPr="002E534F">
        <w:t>Міністрів</w:t>
      </w:r>
      <w:proofErr w:type="spellEnd"/>
      <w:r w:rsidRPr="002E534F">
        <w:t xml:space="preserve"> </w:t>
      </w:r>
      <w:proofErr w:type="spellStart"/>
      <w:proofErr w:type="gramStart"/>
      <w:r w:rsidRPr="002E534F">
        <w:t>в</w:t>
      </w:r>
      <w:proofErr w:type="gramEnd"/>
      <w:r w:rsidRPr="002E534F">
        <w:t>ід</w:t>
      </w:r>
      <w:proofErr w:type="spellEnd"/>
      <w:r w:rsidRPr="002E534F">
        <w:t xml:space="preserve"> 30 </w:t>
      </w:r>
      <w:proofErr w:type="spellStart"/>
      <w:r w:rsidRPr="002E534F">
        <w:t>січня</w:t>
      </w:r>
      <w:proofErr w:type="spellEnd"/>
      <w:r w:rsidRPr="002E534F">
        <w:t xml:space="preserve"> 2012 р. № 137 «Про </w:t>
      </w:r>
      <w:proofErr w:type="spellStart"/>
      <w:r w:rsidRPr="002E534F">
        <w:t>затвердження</w:t>
      </w:r>
      <w:proofErr w:type="spellEnd"/>
      <w:r w:rsidRPr="002E534F">
        <w:t xml:space="preserve"> Порядку </w:t>
      </w:r>
      <w:proofErr w:type="spellStart"/>
      <w:r w:rsidRPr="002E534F">
        <w:t>проведення</w:t>
      </w:r>
      <w:proofErr w:type="spellEnd"/>
      <w:r w:rsidRPr="002E534F">
        <w:t xml:space="preserve"> </w:t>
      </w:r>
      <w:proofErr w:type="spellStart"/>
      <w:r w:rsidRPr="002E534F">
        <w:t>обов’язкового</w:t>
      </w:r>
      <w:proofErr w:type="spellEnd"/>
      <w:r w:rsidRPr="002E534F">
        <w:t xml:space="preserve"> </w:t>
      </w:r>
      <w:proofErr w:type="spellStart"/>
      <w:r w:rsidRPr="002E534F">
        <w:t>технічного</w:t>
      </w:r>
      <w:proofErr w:type="spellEnd"/>
      <w:r w:rsidRPr="002E534F">
        <w:t xml:space="preserve"> контролю та </w:t>
      </w:r>
      <w:proofErr w:type="spellStart"/>
      <w:r w:rsidRPr="002E534F">
        <w:t>обсягів</w:t>
      </w:r>
      <w:proofErr w:type="spellEnd"/>
      <w:r w:rsidRPr="002E534F">
        <w:t xml:space="preserve"> </w:t>
      </w:r>
      <w:proofErr w:type="spellStart"/>
      <w:r w:rsidRPr="002E534F">
        <w:t>перевірки</w:t>
      </w:r>
      <w:proofErr w:type="spellEnd"/>
      <w:r w:rsidRPr="002E534F">
        <w:t xml:space="preserve"> </w:t>
      </w:r>
      <w:proofErr w:type="spellStart"/>
      <w:r w:rsidRPr="002E534F">
        <w:t>технічного</w:t>
      </w:r>
      <w:proofErr w:type="spellEnd"/>
      <w:r w:rsidRPr="002E534F">
        <w:t xml:space="preserve"> стану </w:t>
      </w:r>
      <w:proofErr w:type="spellStart"/>
      <w:r w:rsidRPr="002E534F">
        <w:t>транспортних</w:t>
      </w:r>
      <w:proofErr w:type="spellEnd"/>
      <w:r w:rsidRPr="002E534F">
        <w:t xml:space="preserve"> </w:t>
      </w:r>
      <w:proofErr w:type="spellStart"/>
      <w:r w:rsidRPr="002E534F">
        <w:t>засобів</w:t>
      </w:r>
      <w:proofErr w:type="spellEnd"/>
      <w:r w:rsidRPr="002E534F">
        <w:t xml:space="preserve">, </w:t>
      </w:r>
      <w:proofErr w:type="spellStart"/>
      <w:r w:rsidRPr="002E534F">
        <w:t>технічного</w:t>
      </w:r>
      <w:proofErr w:type="spellEnd"/>
      <w:r w:rsidRPr="002E534F">
        <w:t xml:space="preserve"> </w:t>
      </w:r>
      <w:proofErr w:type="spellStart"/>
      <w:r w:rsidRPr="002E534F">
        <w:t>опису</w:t>
      </w:r>
      <w:proofErr w:type="spellEnd"/>
      <w:r w:rsidRPr="002E534F">
        <w:t xml:space="preserve"> та </w:t>
      </w:r>
      <w:proofErr w:type="spellStart"/>
      <w:r w:rsidRPr="002E534F">
        <w:t>зразка</w:t>
      </w:r>
      <w:proofErr w:type="spellEnd"/>
      <w:r w:rsidRPr="002E534F">
        <w:t xml:space="preserve"> протоколу </w:t>
      </w:r>
      <w:proofErr w:type="spellStart"/>
      <w:r w:rsidRPr="002E534F">
        <w:t>перевірки</w:t>
      </w:r>
      <w:proofErr w:type="spellEnd"/>
      <w:r w:rsidRPr="002E534F">
        <w:t xml:space="preserve"> </w:t>
      </w:r>
      <w:proofErr w:type="spellStart"/>
      <w:r w:rsidRPr="002E534F">
        <w:t>технічного</w:t>
      </w:r>
      <w:proofErr w:type="spellEnd"/>
      <w:r w:rsidRPr="002E534F">
        <w:t xml:space="preserve"> стану транспортного </w:t>
      </w:r>
      <w:proofErr w:type="spellStart"/>
      <w:r w:rsidRPr="002E534F">
        <w:t>засобу</w:t>
      </w:r>
      <w:proofErr w:type="spellEnd"/>
      <w:r w:rsidRPr="002E534F">
        <w:t xml:space="preserve">» </w:t>
      </w:r>
      <w:proofErr w:type="spellStart"/>
      <w:r w:rsidRPr="002E534F">
        <w:t>зі</w:t>
      </w:r>
      <w:proofErr w:type="spellEnd"/>
      <w:r w:rsidRPr="002E534F">
        <w:t xml:space="preserve"> </w:t>
      </w:r>
      <w:proofErr w:type="spellStart"/>
      <w:r w:rsidRPr="002E534F">
        <w:t>змінами</w:t>
      </w:r>
      <w:proofErr w:type="spellEnd"/>
      <w:r w:rsidRPr="002E534F">
        <w:t>;</w:t>
      </w:r>
    </w:p>
    <w:p w:rsidR="007D4E00" w:rsidRPr="002E534F" w:rsidRDefault="007D4E00" w:rsidP="007D4E00">
      <w:pPr>
        <w:tabs>
          <w:tab w:val="left" w:pos="142"/>
          <w:tab w:val="center" w:pos="4153"/>
          <w:tab w:val="right" w:pos="8306"/>
        </w:tabs>
        <w:ind w:left="142" w:right="228" w:firstLine="425"/>
        <w:jc w:val="both"/>
      </w:pPr>
      <w:r>
        <w:rPr>
          <w:lang w:val="uk-UA"/>
        </w:rPr>
        <w:tab/>
        <w:t xml:space="preserve"> 3)</w:t>
      </w:r>
      <w:r w:rsidRPr="002E534F">
        <w:t xml:space="preserve">на </w:t>
      </w:r>
      <w:proofErr w:type="spellStart"/>
      <w:r w:rsidRPr="002E534F">
        <w:t>орендований</w:t>
      </w:r>
      <w:proofErr w:type="spellEnd"/>
      <w:r w:rsidRPr="002E534F">
        <w:t xml:space="preserve"> </w:t>
      </w:r>
      <w:proofErr w:type="spellStart"/>
      <w:r w:rsidRPr="002E534F">
        <w:t>транспортний</w:t>
      </w:r>
      <w:proofErr w:type="spellEnd"/>
      <w:r w:rsidRPr="002E534F">
        <w:t xml:space="preserve"> </w:t>
      </w:r>
      <w:proofErr w:type="spellStart"/>
      <w:r w:rsidRPr="002E534F">
        <w:t>засіб</w:t>
      </w:r>
      <w:proofErr w:type="spellEnd"/>
      <w:r w:rsidRPr="002E534F">
        <w:t xml:space="preserve">: </w:t>
      </w:r>
      <w:proofErr w:type="spellStart"/>
      <w:r w:rsidRPr="002E534F">
        <w:t>договір</w:t>
      </w:r>
      <w:proofErr w:type="spellEnd"/>
      <w:r w:rsidRPr="002E534F">
        <w:t xml:space="preserve"> </w:t>
      </w:r>
      <w:proofErr w:type="spellStart"/>
      <w:r w:rsidRPr="002E534F">
        <w:t>оренди</w:t>
      </w:r>
      <w:proofErr w:type="spellEnd"/>
      <w:r w:rsidRPr="002E534F">
        <w:t xml:space="preserve"> (найму) транспортного </w:t>
      </w:r>
      <w:proofErr w:type="spellStart"/>
      <w:r w:rsidRPr="002E534F">
        <w:t>засобу</w:t>
      </w:r>
      <w:proofErr w:type="spellEnd"/>
      <w:r w:rsidRPr="002E534F">
        <w:t xml:space="preserve">, оформлений </w:t>
      </w:r>
      <w:proofErr w:type="spellStart"/>
      <w:r w:rsidRPr="002E534F">
        <w:t>відповідно</w:t>
      </w:r>
      <w:proofErr w:type="spellEnd"/>
      <w:r w:rsidRPr="002E534F">
        <w:t xml:space="preserve"> до ст. 799 </w:t>
      </w:r>
      <w:proofErr w:type="spellStart"/>
      <w:r w:rsidRPr="002E534F">
        <w:t>Цивільного</w:t>
      </w:r>
      <w:proofErr w:type="spellEnd"/>
      <w:r w:rsidRPr="002E534F">
        <w:t xml:space="preserve"> кодексу </w:t>
      </w:r>
      <w:proofErr w:type="spellStart"/>
      <w:r w:rsidRPr="002E534F">
        <w:t>України</w:t>
      </w:r>
      <w:proofErr w:type="spellEnd"/>
      <w:r w:rsidRPr="002E534F">
        <w:t>.</w:t>
      </w:r>
    </w:p>
    <w:p w:rsidR="007D4E00" w:rsidRPr="006969AB" w:rsidRDefault="007D4E00" w:rsidP="007D4E00">
      <w:pPr>
        <w:tabs>
          <w:tab w:val="left" w:pos="142"/>
          <w:tab w:val="center" w:pos="4153"/>
          <w:tab w:val="right" w:pos="8306"/>
        </w:tabs>
        <w:ind w:left="142" w:right="228" w:firstLine="425"/>
        <w:jc w:val="both"/>
        <w:rPr>
          <w:b/>
          <w:i/>
        </w:rPr>
      </w:pPr>
      <w:r w:rsidRPr="006969AB">
        <w:rPr>
          <w:b/>
          <w:i/>
          <w:lang w:val="uk-UA"/>
        </w:rPr>
        <w:lastRenderedPageBreak/>
        <w:t xml:space="preserve"> </w:t>
      </w:r>
      <w:proofErr w:type="spellStart"/>
      <w:r w:rsidRPr="006969AB">
        <w:rPr>
          <w:b/>
          <w:i/>
        </w:rPr>
        <w:t>Обов’язково</w:t>
      </w:r>
      <w:proofErr w:type="spellEnd"/>
      <w:r w:rsidRPr="006969AB">
        <w:rPr>
          <w:b/>
          <w:i/>
        </w:rPr>
        <w:t xml:space="preserve"> </w:t>
      </w:r>
      <w:r w:rsidRPr="006969AB">
        <w:rPr>
          <w:b/>
          <w:i/>
          <w:lang w:val="uk-UA"/>
        </w:rPr>
        <w:t>надати</w:t>
      </w:r>
      <w:r w:rsidRPr="006969AB">
        <w:rPr>
          <w:b/>
          <w:i/>
        </w:rPr>
        <w:t>:</w:t>
      </w:r>
    </w:p>
    <w:p w:rsidR="007D4E00" w:rsidRPr="008E6DB6" w:rsidRDefault="007D4E00" w:rsidP="007D4E00">
      <w:pPr>
        <w:tabs>
          <w:tab w:val="left" w:pos="142"/>
          <w:tab w:val="center" w:pos="4153"/>
          <w:tab w:val="right" w:pos="8306"/>
        </w:tabs>
        <w:ind w:left="142" w:right="228" w:firstLine="425"/>
        <w:jc w:val="both"/>
        <w:rPr>
          <w:lang w:val="uk-UA"/>
        </w:rPr>
      </w:pPr>
      <w:r>
        <w:rPr>
          <w:lang w:val="uk-UA"/>
        </w:rPr>
        <w:t xml:space="preserve">- </w:t>
      </w:r>
      <w:r w:rsidRPr="002E534F">
        <w:t xml:space="preserve"> </w:t>
      </w:r>
      <w:r>
        <w:rPr>
          <w:lang w:val="uk-UA"/>
        </w:rPr>
        <w:t xml:space="preserve"> чинний </w:t>
      </w:r>
      <w:proofErr w:type="spellStart"/>
      <w:r w:rsidRPr="002E534F">
        <w:t>договір</w:t>
      </w:r>
      <w:proofErr w:type="spellEnd"/>
      <w:r w:rsidRPr="002E534F">
        <w:t xml:space="preserve"> про </w:t>
      </w:r>
      <w:proofErr w:type="spellStart"/>
      <w:r w:rsidRPr="002E534F">
        <w:t>технічне</w:t>
      </w:r>
      <w:proofErr w:type="spellEnd"/>
      <w:r w:rsidRPr="002E534F">
        <w:t xml:space="preserve"> </w:t>
      </w:r>
      <w:proofErr w:type="spellStart"/>
      <w:r w:rsidRPr="002E534F">
        <w:t>обслуговування</w:t>
      </w:r>
      <w:proofErr w:type="spellEnd"/>
      <w:r w:rsidRPr="002E534F">
        <w:t xml:space="preserve"> і ремонт </w:t>
      </w:r>
      <w:proofErr w:type="spellStart"/>
      <w:r w:rsidRPr="002E534F">
        <w:t>транспортних</w:t>
      </w:r>
      <w:proofErr w:type="spellEnd"/>
      <w:r w:rsidRPr="002E534F">
        <w:t xml:space="preserve"> </w:t>
      </w:r>
      <w:proofErr w:type="spellStart"/>
      <w:r w:rsidRPr="002E534F">
        <w:t>засобів</w:t>
      </w:r>
      <w:proofErr w:type="spellEnd"/>
      <w:r w:rsidRPr="002E534F">
        <w:t xml:space="preserve"> з </w:t>
      </w:r>
      <w:proofErr w:type="spellStart"/>
      <w:r w:rsidRPr="002E534F">
        <w:t>виконавцем</w:t>
      </w:r>
      <w:proofErr w:type="spellEnd"/>
      <w:r w:rsidRPr="002E534F">
        <w:t xml:space="preserve">, </w:t>
      </w:r>
      <w:proofErr w:type="spellStart"/>
      <w:r w:rsidRPr="002E534F">
        <w:t>який</w:t>
      </w:r>
      <w:proofErr w:type="spellEnd"/>
      <w:r w:rsidRPr="002E534F">
        <w:t xml:space="preserve"> повинен </w:t>
      </w:r>
      <w:proofErr w:type="spellStart"/>
      <w:r w:rsidRPr="002E534F">
        <w:t>відповідати</w:t>
      </w:r>
      <w:proofErr w:type="spellEnd"/>
      <w:r w:rsidRPr="002E534F">
        <w:t xml:space="preserve"> </w:t>
      </w:r>
      <w:proofErr w:type="spellStart"/>
      <w:r w:rsidRPr="002E534F">
        <w:t>вимогам</w:t>
      </w:r>
      <w:proofErr w:type="spellEnd"/>
      <w:r w:rsidRPr="002E534F">
        <w:t xml:space="preserve"> ст.22, 25, 26, 27 Закону </w:t>
      </w:r>
      <w:proofErr w:type="spellStart"/>
      <w:r w:rsidRPr="002E534F">
        <w:t>України</w:t>
      </w:r>
      <w:proofErr w:type="spellEnd"/>
      <w:r w:rsidRPr="002E534F">
        <w:t xml:space="preserve"> "Про </w:t>
      </w:r>
      <w:proofErr w:type="spellStart"/>
      <w:r w:rsidRPr="002E534F">
        <w:t>автомобільний</w:t>
      </w:r>
      <w:proofErr w:type="spellEnd"/>
      <w:r w:rsidRPr="002E534F">
        <w:t xml:space="preserve"> транспорт", </w:t>
      </w:r>
      <w:proofErr w:type="spellStart"/>
      <w:r w:rsidRPr="002E534F">
        <w:t>зі</w:t>
      </w:r>
      <w:proofErr w:type="spellEnd"/>
      <w:r w:rsidRPr="002E534F">
        <w:t xml:space="preserve"> </w:t>
      </w:r>
      <w:proofErr w:type="spellStart"/>
      <w:r w:rsidRPr="002E534F">
        <w:t>змінами</w:t>
      </w:r>
      <w:proofErr w:type="spellEnd"/>
      <w:r w:rsidRPr="002E534F">
        <w:t>;</w:t>
      </w:r>
    </w:p>
    <w:p w:rsidR="007D4E00" w:rsidRPr="002E534F" w:rsidRDefault="007D4E00" w:rsidP="007D4E00">
      <w:pPr>
        <w:tabs>
          <w:tab w:val="left" w:pos="142"/>
          <w:tab w:val="center" w:pos="4153"/>
          <w:tab w:val="right" w:pos="8306"/>
        </w:tabs>
        <w:ind w:left="142" w:right="228" w:firstLine="425"/>
        <w:jc w:val="both"/>
      </w:pPr>
      <w:r w:rsidRPr="00943ADA">
        <w:rPr>
          <w:b/>
          <w:bCs/>
          <w:lang w:val="uk-UA"/>
        </w:rPr>
        <w:t xml:space="preserve">Учасник </w:t>
      </w:r>
      <w:r>
        <w:rPr>
          <w:bCs/>
          <w:lang w:val="uk-UA"/>
        </w:rPr>
        <w:t xml:space="preserve">у складі тендерної пропозиції </w:t>
      </w:r>
      <w:r w:rsidRPr="00943ADA">
        <w:rPr>
          <w:b/>
          <w:bCs/>
          <w:lang w:val="uk-UA"/>
        </w:rPr>
        <w:t>надає</w:t>
      </w:r>
      <w:r w:rsidRPr="002B292B">
        <w:rPr>
          <w:b/>
          <w:bCs/>
          <w:lang w:val="uk-UA"/>
        </w:rPr>
        <w:t xml:space="preserve"> </w:t>
      </w:r>
      <w:r>
        <w:rPr>
          <w:b/>
          <w:bCs/>
          <w:lang w:val="uk-UA"/>
        </w:rPr>
        <w:t>інформацію, щодо наявності :</w:t>
      </w:r>
    </w:p>
    <w:p w:rsidR="007D4E00" w:rsidRPr="00083F2E" w:rsidRDefault="007D4E00" w:rsidP="007D4E00">
      <w:pPr>
        <w:ind w:firstLine="708"/>
        <w:jc w:val="both"/>
        <w:rPr>
          <w:bCs/>
          <w:lang w:val="uk-UA"/>
        </w:rPr>
      </w:pPr>
      <w:r w:rsidRPr="00083F2E">
        <w:rPr>
          <w:lang w:val="uk-UA"/>
        </w:rPr>
        <w:t>1)</w:t>
      </w:r>
      <w:r w:rsidRPr="00083F2E">
        <w:t xml:space="preserve">  </w:t>
      </w:r>
      <w:r w:rsidRPr="00083F2E">
        <w:rPr>
          <w:bCs/>
          <w:lang w:val="uk-UA"/>
        </w:rPr>
        <w:t>служби охорони праці або особи, відповідальну за охорону праці, або залученого стороннього спеціаліста на договірних засадах, які повинні мати відповідну підготовку, відповідно до ст. 15 Закону України «Про охорону праці»;</w:t>
      </w:r>
    </w:p>
    <w:p w:rsidR="007D4E00" w:rsidRPr="00083F2E" w:rsidRDefault="007D4E00" w:rsidP="007D4E00">
      <w:pPr>
        <w:tabs>
          <w:tab w:val="left" w:pos="142"/>
          <w:tab w:val="center" w:pos="4153"/>
          <w:tab w:val="right" w:pos="8306"/>
        </w:tabs>
        <w:ind w:left="142" w:right="228" w:firstLine="425"/>
        <w:jc w:val="both"/>
        <w:rPr>
          <w:bCs/>
        </w:rPr>
      </w:pPr>
      <w:r w:rsidRPr="00083F2E">
        <w:rPr>
          <w:bCs/>
        </w:rPr>
        <w:tab/>
      </w:r>
      <w:r w:rsidRPr="00083F2E">
        <w:rPr>
          <w:bCs/>
          <w:lang w:val="uk-UA"/>
        </w:rPr>
        <w:t>2)</w:t>
      </w:r>
      <w:r w:rsidRPr="00083F2E">
        <w:t xml:space="preserve"> </w:t>
      </w:r>
      <w:r w:rsidRPr="00083F2E">
        <w:rPr>
          <w:bCs/>
          <w:lang w:val="uk-UA"/>
        </w:rPr>
        <w:t>призначеної відповідальної особи (осіб) за забезпечення пожежної безпеки, або залученого спеціаліста на договірних засадах, який пройшов навчання з питань пожежної безпеки, відповідно до Правил пожежної безпеки в Україні, затверджених наказом Міністерства внутрішніх справ України від 30.12.2014  № 1417;</w:t>
      </w:r>
    </w:p>
    <w:p w:rsidR="007D4E00" w:rsidRPr="002971B1" w:rsidRDefault="007D4E00" w:rsidP="007D4E00">
      <w:pPr>
        <w:tabs>
          <w:tab w:val="left" w:pos="142"/>
          <w:tab w:val="center" w:pos="4153"/>
          <w:tab w:val="right" w:pos="8306"/>
        </w:tabs>
        <w:ind w:left="142" w:right="228" w:firstLine="425"/>
        <w:jc w:val="both"/>
        <w:rPr>
          <w:bCs/>
          <w:lang w:val="uk-UA"/>
        </w:rPr>
      </w:pPr>
      <w:r w:rsidRPr="00083F2E">
        <w:rPr>
          <w:bCs/>
          <w:lang w:val="uk-UA"/>
        </w:rPr>
        <w:t xml:space="preserve">3)особи відповідальної за безпеку руху та дотримання водіями правил дорожнього руху та забезпечити навчання водіїв з безпеки дорожнього  руху та проведення медичного огляду водіїв, відповідно до Положення про службу безпеки дорожнього руху міністерств, інших центральних органів державної виконавчої влади, підприємств, їх об’єднань, установ і організацій, затвердженого постановою Кабінету Міністрів України від  05 квітня 1994 р.  № 227; </w:t>
      </w:r>
    </w:p>
    <w:p w:rsidR="007D4E00" w:rsidRPr="00083F2E" w:rsidRDefault="007D4E00" w:rsidP="007D4E00">
      <w:pPr>
        <w:keepNext/>
        <w:keepLines/>
        <w:ind w:right="120"/>
        <w:contextualSpacing/>
        <w:jc w:val="both"/>
        <w:rPr>
          <w:lang w:val="uk-UA"/>
        </w:rPr>
      </w:pPr>
      <w:r w:rsidRPr="00083F2E">
        <w:rPr>
          <w:bCs/>
          <w:lang w:val="uk-UA"/>
        </w:rPr>
        <w:tab/>
      </w:r>
      <w:r w:rsidRPr="00083F2E">
        <w:rPr>
          <w:lang w:val="uk-UA"/>
        </w:rPr>
        <w:t>На особу/осіб, відповідальну/</w:t>
      </w:r>
      <w:proofErr w:type="spellStart"/>
      <w:r w:rsidRPr="00083F2E">
        <w:rPr>
          <w:lang w:val="uk-UA"/>
        </w:rPr>
        <w:t>их</w:t>
      </w:r>
      <w:proofErr w:type="spellEnd"/>
      <w:r w:rsidRPr="00083F2E">
        <w:rPr>
          <w:lang w:val="uk-UA"/>
        </w:rPr>
        <w:t xml:space="preserve"> за охорону праці та пожежну безпеку </w:t>
      </w:r>
      <w:r w:rsidRPr="00134F85">
        <w:rPr>
          <w:i/>
          <w:lang w:val="uk-UA"/>
        </w:rPr>
        <w:t>має бути надано наказ  про призначення (оригінал або копія) та відповідне(і) посвідчення про навчання (оригінал або копія).</w:t>
      </w:r>
    </w:p>
    <w:p w:rsidR="007D4E00" w:rsidRPr="00083F2E" w:rsidRDefault="007D4E00" w:rsidP="007D4E00">
      <w:pPr>
        <w:keepNext/>
        <w:keepLines/>
        <w:ind w:right="120"/>
        <w:contextualSpacing/>
        <w:jc w:val="both"/>
        <w:rPr>
          <w:lang w:val="uk-UA"/>
        </w:rPr>
      </w:pPr>
      <w:r w:rsidRPr="00083F2E">
        <w:rPr>
          <w:lang w:val="uk-UA"/>
        </w:rPr>
        <w:t xml:space="preserve"> У разі залучення стороннього спеціаліста, працівника,  зазначеного в довідці, </w:t>
      </w:r>
      <w:r w:rsidRPr="00134F85">
        <w:rPr>
          <w:i/>
          <w:lang w:val="uk-UA"/>
        </w:rPr>
        <w:t xml:space="preserve">Учасник надає договір про надання послуг (оригінал або копія), документ* (посвідчення,  свідоцтво тощо), </w:t>
      </w:r>
      <w:r w:rsidRPr="00083F2E">
        <w:rPr>
          <w:lang w:val="uk-UA"/>
        </w:rPr>
        <w:t>який підтверджує відповідну підготовку фахівця (оригінал або копія).</w:t>
      </w:r>
    </w:p>
    <w:p w:rsidR="007D4E00" w:rsidRPr="006969AB" w:rsidRDefault="007D4E00" w:rsidP="007D4E00">
      <w:pPr>
        <w:tabs>
          <w:tab w:val="left" w:pos="142"/>
          <w:tab w:val="center" w:pos="4153"/>
          <w:tab w:val="right" w:pos="8306"/>
        </w:tabs>
        <w:ind w:left="142" w:right="228" w:firstLine="425"/>
        <w:jc w:val="both"/>
        <w:rPr>
          <w:b/>
          <w:i/>
        </w:rPr>
      </w:pPr>
      <w:proofErr w:type="spellStart"/>
      <w:r w:rsidRPr="006969AB">
        <w:rPr>
          <w:b/>
          <w:i/>
        </w:rPr>
        <w:t>Допускати</w:t>
      </w:r>
      <w:proofErr w:type="spellEnd"/>
      <w:r w:rsidRPr="006969AB">
        <w:rPr>
          <w:b/>
          <w:i/>
        </w:rPr>
        <w:t xml:space="preserve"> до </w:t>
      </w:r>
      <w:proofErr w:type="spellStart"/>
      <w:r w:rsidRPr="006969AB">
        <w:rPr>
          <w:b/>
          <w:i/>
        </w:rPr>
        <w:t>перевезень</w:t>
      </w:r>
      <w:proofErr w:type="spellEnd"/>
      <w:r w:rsidRPr="006969AB">
        <w:rPr>
          <w:b/>
          <w:i/>
        </w:rPr>
        <w:t xml:space="preserve"> </w:t>
      </w:r>
      <w:proofErr w:type="spellStart"/>
      <w:r w:rsidRPr="006969AB">
        <w:rPr>
          <w:b/>
          <w:i/>
        </w:rPr>
        <w:t>водіїв</w:t>
      </w:r>
      <w:proofErr w:type="spellEnd"/>
      <w:r w:rsidRPr="006969AB">
        <w:rPr>
          <w:b/>
          <w:i/>
        </w:rPr>
        <w:t xml:space="preserve"> 1-го, 2-го та 3-го </w:t>
      </w:r>
      <w:proofErr w:type="spellStart"/>
      <w:r w:rsidRPr="006969AB">
        <w:rPr>
          <w:b/>
          <w:i/>
        </w:rPr>
        <w:t>кваліфікаційного</w:t>
      </w:r>
      <w:proofErr w:type="spellEnd"/>
      <w:r w:rsidRPr="006969AB">
        <w:rPr>
          <w:b/>
          <w:i/>
        </w:rPr>
        <w:t xml:space="preserve"> </w:t>
      </w:r>
      <w:proofErr w:type="spellStart"/>
      <w:r w:rsidRPr="006969AB">
        <w:rPr>
          <w:b/>
          <w:i/>
        </w:rPr>
        <w:t>класу</w:t>
      </w:r>
      <w:proofErr w:type="spellEnd"/>
      <w:r w:rsidRPr="006969AB">
        <w:rPr>
          <w:b/>
          <w:i/>
        </w:rPr>
        <w:t xml:space="preserve">, на </w:t>
      </w:r>
      <w:proofErr w:type="spellStart"/>
      <w:r w:rsidRPr="006969AB">
        <w:rPr>
          <w:b/>
          <w:i/>
        </w:rPr>
        <w:t>яких</w:t>
      </w:r>
      <w:proofErr w:type="spellEnd"/>
      <w:r w:rsidRPr="006969AB">
        <w:rPr>
          <w:b/>
          <w:i/>
        </w:rPr>
        <w:t xml:space="preserve"> </w:t>
      </w:r>
      <w:proofErr w:type="spellStart"/>
      <w:proofErr w:type="gramStart"/>
      <w:r w:rsidRPr="006969AB">
        <w:rPr>
          <w:b/>
          <w:i/>
        </w:rPr>
        <w:t>оформлен</w:t>
      </w:r>
      <w:proofErr w:type="gramEnd"/>
      <w:r w:rsidRPr="006969AB">
        <w:rPr>
          <w:b/>
          <w:i/>
        </w:rPr>
        <w:t>і</w:t>
      </w:r>
      <w:proofErr w:type="spellEnd"/>
      <w:r w:rsidRPr="006969AB">
        <w:rPr>
          <w:b/>
          <w:i/>
        </w:rPr>
        <w:t xml:space="preserve"> </w:t>
      </w:r>
      <w:proofErr w:type="spellStart"/>
      <w:r w:rsidRPr="006969AB">
        <w:rPr>
          <w:b/>
          <w:i/>
        </w:rPr>
        <w:t>наступні</w:t>
      </w:r>
      <w:proofErr w:type="spellEnd"/>
      <w:r w:rsidRPr="006969AB">
        <w:rPr>
          <w:b/>
          <w:i/>
        </w:rPr>
        <w:t xml:space="preserve"> </w:t>
      </w:r>
      <w:proofErr w:type="spellStart"/>
      <w:r w:rsidRPr="006969AB">
        <w:rPr>
          <w:b/>
          <w:i/>
        </w:rPr>
        <w:t>документи</w:t>
      </w:r>
      <w:proofErr w:type="spellEnd"/>
      <w:r>
        <w:rPr>
          <w:b/>
          <w:i/>
          <w:lang w:val="uk-UA"/>
        </w:rPr>
        <w:t xml:space="preserve"> та надати</w:t>
      </w:r>
      <w:r w:rsidRPr="006969AB">
        <w:rPr>
          <w:b/>
          <w:i/>
        </w:rPr>
        <w:t>:</w:t>
      </w:r>
    </w:p>
    <w:p w:rsidR="007D4E00" w:rsidRPr="002E534F" w:rsidRDefault="007D4E00" w:rsidP="007D4E00">
      <w:pPr>
        <w:tabs>
          <w:tab w:val="left" w:pos="142"/>
          <w:tab w:val="center" w:pos="4153"/>
          <w:tab w:val="right" w:pos="8306"/>
        </w:tabs>
        <w:ind w:left="142" w:right="228" w:firstLine="425"/>
        <w:jc w:val="both"/>
      </w:pPr>
      <w:r w:rsidRPr="002E534F">
        <w:t xml:space="preserve">- </w:t>
      </w:r>
      <w:proofErr w:type="spellStart"/>
      <w:r w:rsidRPr="002E534F">
        <w:t>посвідчення</w:t>
      </w:r>
      <w:proofErr w:type="spellEnd"/>
      <w:r w:rsidRPr="002E534F">
        <w:t xml:space="preserve"> </w:t>
      </w:r>
      <w:proofErr w:type="spellStart"/>
      <w:r w:rsidRPr="002E534F">
        <w:t>водія</w:t>
      </w:r>
      <w:proofErr w:type="spellEnd"/>
      <w:r w:rsidRPr="002E534F">
        <w:t xml:space="preserve">, </w:t>
      </w:r>
      <w:proofErr w:type="spellStart"/>
      <w:r w:rsidRPr="002E534F">
        <w:t>затвердженого</w:t>
      </w:r>
      <w:proofErr w:type="spellEnd"/>
      <w:r w:rsidRPr="002E534F">
        <w:t xml:space="preserve"> </w:t>
      </w:r>
      <w:proofErr w:type="spellStart"/>
      <w:r w:rsidRPr="002E534F">
        <w:t>постановою</w:t>
      </w:r>
      <w:proofErr w:type="spellEnd"/>
      <w:r w:rsidRPr="002E534F">
        <w:t xml:space="preserve"> КМУ </w:t>
      </w:r>
      <w:proofErr w:type="spellStart"/>
      <w:r w:rsidRPr="002E534F">
        <w:t>від</w:t>
      </w:r>
      <w:proofErr w:type="spellEnd"/>
      <w:r w:rsidRPr="002E534F">
        <w:t xml:space="preserve"> 31.01.1992 №47 "Про </w:t>
      </w:r>
      <w:proofErr w:type="spellStart"/>
      <w:r w:rsidRPr="002E534F">
        <w:t>затвердження</w:t>
      </w:r>
      <w:proofErr w:type="spellEnd"/>
      <w:r w:rsidRPr="002E534F">
        <w:t xml:space="preserve"> </w:t>
      </w:r>
      <w:proofErr w:type="spellStart"/>
      <w:r w:rsidRPr="002E534F">
        <w:t>зразків</w:t>
      </w:r>
      <w:proofErr w:type="spellEnd"/>
      <w:r w:rsidRPr="002E534F">
        <w:t xml:space="preserve"> </w:t>
      </w:r>
      <w:proofErr w:type="spellStart"/>
      <w:r w:rsidRPr="002E534F">
        <w:t>національних</w:t>
      </w:r>
      <w:proofErr w:type="spellEnd"/>
      <w:r w:rsidRPr="002E534F">
        <w:t xml:space="preserve"> та </w:t>
      </w:r>
      <w:proofErr w:type="spellStart"/>
      <w:proofErr w:type="gramStart"/>
      <w:r w:rsidRPr="002E534F">
        <w:t>м</w:t>
      </w:r>
      <w:proofErr w:type="gramEnd"/>
      <w:r w:rsidRPr="002E534F">
        <w:t>іжнародного</w:t>
      </w:r>
      <w:proofErr w:type="spellEnd"/>
      <w:r w:rsidRPr="002E534F">
        <w:t xml:space="preserve"> </w:t>
      </w:r>
      <w:proofErr w:type="spellStart"/>
      <w:r w:rsidRPr="002E534F">
        <w:t>посвідчень</w:t>
      </w:r>
      <w:proofErr w:type="spellEnd"/>
      <w:r w:rsidRPr="002E534F">
        <w:t xml:space="preserve"> </w:t>
      </w:r>
      <w:proofErr w:type="spellStart"/>
      <w:r w:rsidRPr="002E534F">
        <w:t>водіїв</w:t>
      </w:r>
      <w:proofErr w:type="spellEnd"/>
      <w:r w:rsidRPr="002E534F">
        <w:t xml:space="preserve"> і </w:t>
      </w:r>
      <w:proofErr w:type="spellStart"/>
      <w:r w:rsidRPr="002E534F">
        <w:t>документів</w:t>
      </w:r>
      <w:proofErr w:type="spellEnd"/>
      <w:r w:rsidRPr="002E534F">
        <w:t xml:space="preserve">, </w:t>
      </w:r>
      <w:proofErr w:type="spellStart"/>
      <w:r w:rsidRPr="002E534F">
        <w:t>необхідних</w:t>
      </w:r>
      <w:proofErr w:type="spellEnd"/>
      <w:r w:rsidRPr="002E534F">
        <w:t xml:space="preserve"> для </w:t>
      </w:r>
      <w:proofErr w:type="spellStart"/>
      <w:r w:rsidRPr="002E534F">
        <w:t>реєстрації</w:t>
      </w:r>
      <w:proofErr w:type="spellEnd"/>
      <w:r w:rsidRPr="002E534F">
        <w:t xml:space="preserve"> </w:t>
      </w:r>
      <w:proofErr w:type="spellStart"/>
      <w:r w:rsidRPr="002E534F">
        <w:t>транспортних</w:t>
      </w:r>
      <w:proofErr w:type="spellEnd"/>
      <w:r w:rsidRPr="002E534F">
        <w:t xml:space="preserve"> </w:t>
      </w:r>
      <w:proofErr w:type="spellStart"/>
      <w:r w:rsidRPr="002E534F">
        <w:t>засобів</w:t>
      </w:r>
      <w:proofErr w:type="spellEnd"/>
      <w:r w:rsidRPr="002E534F">
        <w:t xml:space="preserve">", </w:t>
      </w:r>
      <w:proofErr w:type="spellStart"/>
      <w:r w:rsidRPr="002E534F">
        <w:t>зі</w:t>
      </w:r>
      <w:proofErr w:type="spellEnd"/>
      <w:r w:rsidRPr="002E534F">
        <w:t xml:space="preserve"> </w:t>
      </w:r>
      <w:proofErr w:type="spellStart"/>
      <w:r w:rsidRPr="002E534F">
        <w:t>змінами</w:t>
      </w:r>
      <w:proofErr w:type="spellEnd"/>
      <w:r w:rsidRPr="002E534F">
        <w:t>;</w:t>
      </w:r>
    </w:p>
    <w:p w:rsidR="007D4E00" w:rsidRPr="002E534F" w:rsidRDefault="007D4E00" w:rsidP="007D4E00">
      <w:pPr>
        <w:tabs>
          <w:tab w:val="left" w:pos="142"/>
          <w:tab w:val="center" w:pos="4153"/>
          <w:tab w:val="right" w:pos="8306"/>
        </w:tabs>
        <w:ind w:left="142" w:right="228" w:firstLine="425"/>
        <w:jc w:val="both"/>
      </w:pPr>
      <w:r w:rsidRPr="002E534F">
        <w:t xml:space="preserve">- </w:t>
      </w:r>
      <w:proofErr w:type="spellStart"/>
      <w:r w:rsidRPr="002E534F">
        <w:t>діючу</w:t>
      </w:r>
      <w:proofErr w:type="spellEnd"/>
      <w:r w:rsidRPr="002E534F">
        <w:t xml:space="preserve"> </w:t>
      </w:r>
      <w:proofErr w:type="spellStart"/>
      <w:r w:rsidRPr="002E534F">
        <w:t>довідку</w:t>
      </w:r>
      <w:proofErr w:type="spellEnd"/>
      <w:r w:rsidRPr="002E534F">
        <w:t xml:space="preserve"> про </w:t>
      </w:r>
      <w:proofErr w:type="spellStart"/>
      <w:r w:rsidRPr="002E534F">
        <w:t>проходження</w:t>
      </w:r>
      <w:proofErr w:type="spellEnd"/>
      <w:r w:rsidRPr="002E534F">
        <w:t xml:space="preserve"> </w:t>
      </w:r>
      <w:proofErr w:type="spellStart"/>
      <w:r w:rsidRPr="002E534F">
        <w:t>обов’язкового</w:t>
      </w:r>
      <w:proofErr w:type="spellEnd"/>
      <w:r w:rsidRPr="002E534F">
        <w:t xml:space="preserve"> </w:t>
      </w:r>
      <w:proofErr w:type="spellStart"/>
      <w:r w:rsidRPr="002E534F">
        <w:t>медичного</w:t>
      </w:r>
      <w:proofErr w:type="spellEnd"/>
      <w:r w:rsidRPr="002E534F">
        <w:t xml:space="preserve"> </w:t>
      </w:r>
      <w:proofErr w:type="spellStart"/>
      <w:r w:rsidRPr="002E534F">
        <w:t>огляду</w:t>
      </w:r>
      <w:proofErr w:type="spellEnd"/>
      <w:r w:rsidRPr="002E534F">
        <w:t>;</w:t>
      </w:r>
    </w:p>
    <w:p w:rsidR="007D4E00" w:rsidRPr="002E534F" w:rsidRDefault="007D4E00" w:rsidP="007D4E00">
      <w:pPr>
        <w:ind w:right="228" w:firstLine="567"/>
        <w:jc w:val="both"/>
      </w:pPr>
      <w:r w:rsidRPr="002E534F">
        <w:t xml:space="preserve">- </w:t>
      </w:r>
      <w:proofErr w:type="spellStart"/>
      <w:r w:rsidRPr="002E534F">
        <w:t>поліс</w:t>
      </w:r>
      <w:proofErr w:type="spellEnd"/>
      <w:r w:rsidRPr="002E534F">
        <w:t xml:space="preserve"> </w:t>
      </w:r>
      <w:proofErr w:type="spellStart"/>
      <w:r w:rsidRPr="002E534F">
        <w:t>обов’язкового</w:t>
      </w:r>
      <w:proofErr w:type="spellEnd"/>
      <w:r w:rsidRPr="002E534F">
        <w:t xml:space="preserve"> </w:t>
      </w:r>
      <w:proofErr w:type="spellStart"/>
      <w:r w:rsidRPr="002E534F">
        <w:t>страхування</w:t>
      </w:r>
      <w:proofErr w:type="spellEnd"/>
      <w:r w:rsidRPr="002E534F">
        <w:t xml:space="preserve"> </w:t>
      </w:r>
      <w:proofErr w:type="spellStart"/>
      <w:r w:rsidRPr="002E534F">
        <w:t>водія</w:t>
      </w:r>
      <w:proofErr w:type="spellEnd"/>
      <w:r w:rsidRPr="002E534F">
        <w:t xml:space="preserve"> </w:t>
      </w:r>
      <w:proofErr w:type="spellStart"/>
      <w:r w:rsidRPr="002E534F">
        <w:t>від</w:t>
      </w:r>
      <w:proofErr w:type="spellEnd"/>
      <w:r w:rsidRPr="002E534F">
        <w:t xml:space="preserve"> </w:t>
      </w:r>
      <w:proofErr w:type="spellStart"/>
      <w:r w:rsidRPr="002E534F">
        <w:t>нещасного</w:t>
      </w:r>
      <w:proofErr w:type="spellEnd"/>
      <w:r w:rsidRPr="002E534F">
        <w:t xml:space="preserve"> </w:t>
      </w:r>
      <w:proofErr w:type="spellStart"/>
      <w:r w:rsidRPr="002E534F">
        <w:t>випадку</w:t>
      </w:r>
      <w:proofErr w:type="spellEnd"/>
      <w:r w:rsidRPr="002E534F">
        <w:t xml:space="preserve"> на </w:t>
      </w:r>
      <w:proofErr w:type="spellStart"/>
      <w:r w:rsidRPr="002E534F">
        <w:t>транспорті</w:t>
      </w:r>
      <w:proofErr w:type="spellEnd"/>
      <w:r w:rsidRPr="002E534F">
        <w:t xml:space="preserve">.  </w:t>
      </w:r>
    </w:p>
    <w:p w:rsidR="007D4E00" w:rsidRPr="002E534F" w:rsidRDefault="007D4E00" w:rsidP="007D4E00">
      <w:pPr>
        <w:ind w:firstLine="567"/>
        <w:jc w:val="both"/>
        <w:rPr>
          <w:lang w:val="uk-UA"/>
        </w:rPr>
      </w:pPr>
      <w:r w:rsidRPr="002E534F">
        <w:rPr>
          <w:lang w:val="uk-UA"/>
        </w:rPr>
        <w:t>Діючу медичну довідку щодо придатності до керування транспортним засобом, видану відповідно до Положення про медичний огляд   кандидатів у водії та водіїв транспортних засобів, сертифікат про проходження профілактичного наркологічного огляду, медичну довідку про проходження психіатричного огляду (Учасник надає копії довідок на усіх залучених водіїв).</w:t>
      </w:r>
    </w:p>
    <w:sectPr w:rsidR="007D4E00" w:rsidRPr="002E53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F9" w:rsidRDefault="00FC06F9" w:rsidP="00326DA0">
      <w:r>
        <w:separator/>
      </w:r>
    </w:p>
  </w:endnote>
  <w:endnote w:type="continuationSeparator" w:id="0">
    <w:p w:rsidR="00FC06F9" w:rsidRDefault="00FC06F9" w:rsidP="0032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F9" w:rsidRDefault="00FC06F9" w:rsidP="00326DA0">
      <w:r>
        <w:separator/>
      </w:r>
    </w:p>
  </w:footnote>
  <w:footnote w:type="continuationSeparator" w:id="0">
    <w:p w:rsidR="00FC06F9" w:rsidRDefault="00FC06F9" w:rsidP="00326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E42"/>
    <w:multiLevelType w:val="hybridMultilevel"/>
    <w:tmpl w:val="D1CCF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37670"/>
    <w:multiLevelType w:val="hybridMultilevel"/>
    <w:tmpl w:val="A1C20222"/>
    <w:lvl w:ilvl="0" w:tplc="44DAB2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01411"/>
    <w:multiLevelType w:val="multilevel"/>
    <w:tmpl w:val="FCB68D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8D7F87"/>
    <w:multiLevelType w:val="multilevel"/>
    <w:tmpl w:val="3A264ACC"/>
    <w:lvl w:ilvl="0">
      <w:start w:val="1"/>
      <w:numFmt w:val="decimal"/>
      <w:lvlText w:val="%1."/>
      <w:lvlJc w:val="left"/>
      <w:pPr>
        <w:ind w:left="180" w:hanging="360"/>
      </w:pPr>
      <w:rPr>
        <w:rFonts w:ascii="Times New Roman" w:eastAsia="Calibri"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4">
    <w:nsid w:val="1B6535F8"/>
    <w:multiLevelType w:val="hybridMultilevel"/>
    <w:tmpl w:val="4EB4B2B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83171"/>
    <w:multiLevelType w:val="hybridMultilevel"/>
    <w:tmpl w:val="F594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73A53"/>
    <w:multiLevelType w:val="hybridMultilevel"/>
    <w:tmpl w:val="D682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518A0"/>
    <w:multiLevelType w:val="hybridMultilevel"/>
    <w:tmpl w:val="377602D4"/>
    <w:lvl w:ilvl="0" w:tplc="2056CB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A497FED"/>
    <w:multiLevelType w:val="hybridMultilevel"/>
    <w:tmpl w:val="5B043430"/>
    <w:lvl w:ilvl="0" w:tplc="93DA7670">
      <w:start w:val="1"/>
      <w:numFmt w:val="bullet"/>
      <w:lvlText w:val="–"/>
      <w:lvlJc w:val="left"/>
      <w:pPr>
        <w:ind w:left="360" w:hanging="360"/>
      </w:pPr>
      <w:rPr>
        <w:rFonts w:ascii="Times New Roman" w:eastAsia="Times New Roman" w:hAnsi="Times New Roman" w:cs="Times New Roman" w:hint="default"/>
        <w:b/>
        <w:color w:val="000000"/>
        <w:sz w:val="24"/>
        <w:u w:val="none"/>
      </w:rPr>
    </w:lvl>
    <w:lvl w:ilvl="1" w:tplc="04190003" w:tentative="1">
      <w:start w:val="1"/>
      <w:numFmt w:val="bullet"/>
      <w:lvlText w:val="o"/>
      <w:lvlJc w:val="left"/>
      <w:pPr>
        <w:ind w:left="240" w:hanging="360"/>
      </w:pPr>
      <w:rPr>
        <w:rFonts w:ascii="Courier New" w:hAnsi="Courier New" w:cs="Courier New" w:hint="default"/>
      </w:rPr>
    </w:lvl>
    <w:lvl w:ilvl="2" w:tplc="04190005" w:tentative="1">
      <w:start w:val="1"/>
      <w:numFmt w:val="bullet"/>
      <w:lvlText w:val=""/>
      <w:lvlJc w:val="left"/>
      <w:pPr>
        <w:ind w:left="960" w:hanging="360"/>
      </w:pPr>
      <w:rPr>
        <w:rFonts w:ascii="Wingdings" w:hAnsi="Wingdings" w:hint="default"/>
      </w:rPr>
    </w:lvl>
    <w:lvl w:ilvl="3" w:tplc="04190001" w:tentative="1">
      <w:start w:val="1"/>
      <w:numFmt w:val="bullet"/>
      <w:lvlText w:val=""/>
      <w:lvlJc w:val="left"/>
      <w:pPr>
        <w:ind w:left="1680" w:hanging="360"/>
      </w:pPr>
      <w:rPr>
        <w:rFonts w:ascii="Symbol" w:hAnsi="Symbol" w:hint="default"/>
      </w:rPr>
    </w:lvl>
    <w:lvl w:ilvl="4" w:tplc="04190003" w:tentative="1">
      <w:start w:val="1"/>
      <w:numFmt w:val="bullet"/>
      <w:lvlText w:val="o"/>
      <w:lvlJc w:val="left"/>
      <w:pPr>
        <w:ind w:left="2400" w:hanging="360"/>
      </w:pPr>
      <w:rPr>
        <w:rFonts w:ascii="Courier New" w:hAnsi="Courier New" w:cs="Courier New" w:hint="default"/>
      </w:rPr>
    </w:lvl>
    <w:lvl w:ilvl="5" w:tplc="04190005" w:tentative="1">
      <w:start w:val="1"/>
      <w:numFmt w:val="bullet"/>
      <w:lvlText w:val=""/>
      <w:lvlJc w:val="left"/>
      <w:pPr>
        <w:ind w:left="3120" w:hanging="360"/>
      </w:pPr>
      <w:rPr>
        <w:rFonts w:ascii="Wingdings" w:hAnsi="Wingdings" w:hint="default"/>
      </w:rPr>
    </w:lvl>
    <w:lvl w:ilvl="6" w:tplc="04190001" w:tentative="1">
      <w:start w:val="1"/>
      <w:numFmt w:val="bullet"/>
      <w:lvlText w:val=""/>
      <w:lvlJc w:val="left"/>
      <w:pPr>
        <w:ind w:left="3840" w:hanging="360"/>
      </w:pPr>
      <w:rPr>
        <w:rFonts w:ascii="Symbol" w:hAnsi="Symbol" w:hint="default"/>
      </w:rPr>
    </w:lvl>
    <w:lvl w:ilvl="7" w:tplc="04190003" w:tentative="1">
      <w:start w:val="1"/>
      <w:numFmt w:val="bullet"/>
      <w:lvlText w:val="o"/>
      <w:lvlJc w:val="left"/>
      <w:pPr>
        <w:ind w:left="4560" w:hanging="360"/>
      </w:pPr>
      <w:rPr>
        <w:rFonts w:ascii="Courier New" w:hAnsi="Courier New" w:cs="Courier New" w:hint="default"/>
      </w:rPr>
    </w:lvl>
    <w:lvl w:ilvl="8" w:tplc="04190005" w:tentative="1">
      <w:start w:val="1"/>
      <w:numFmt w:val="bullet"/>
      <w:lvlText w:val=""/>
      <w:lvlJc w:val="left"/>
      <w:pPr>
        <w:ind w:left="5280" w:hanging="360"/>
      </w:pPr>
      <w:rPr>
        <w:rFonts w:ascii="Wingdings" w:hAnsi="Wingdings" w:hint="default"/>
      </w:rPr>
    </w:lvl>
  </w:abstractNum>
  <w:abstractNum w:abstractNumId="9">
    <w:nsid w:val="2BD83860"/>
    <w:multiLevelType w:val="multilevel"/>
    <w:tmpl w:val="0BF62C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5F415E"/>
    <w:multiLevelType w:val="multilevel"/>
    <w:tmpl w:val="D31693F6"/>
    <w:lvl w:ilvl="0">
      <w:start w:val="1"/>
      <w:numFmt w:val="decimal"/>
      <w:lvlText w:val="%1."/>
      <w:lvlJc w:val="left"/>
      <w:pPr>
        <w:ind w:left="360" w:hanging="360"/>
      </w:pPr>
      <w:rPr>
        <w:rFonts w:hint="default"/>
      </w:rPr>
    </w:lvl>
    <w:lvl w:ilvl="1">
      <w:start w:val="1"/>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11">
    <w:nsid w:val="32C85A62"/>
    <w:multiLevelType w:val="hybridMultilevel"/>
    <w:tmpl w:val="6B262AA6"/>
    <w:lvl w:ilvl="0" w:tplc="5A14308A">
      <w:start w:val="6"/>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EE1941"/>
    <w:multiLevelType w:val="hybridMultilevel"/>
    <w:tmpl w:val="50B4A0B0"/>
    <w:lvl w:ilvl="0" w:tplc="E29CF92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3E312213"/>
    <w:multiLevelType w:val="hybridMultilevel"/>
    <w:tmpl w:val="CDDE5846"/>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nsid w:val="3EE93592"/>
    <w:multiLevelType w:val="hybridMultilevel"/>
    <w:tmpl w:val="A6A49090"/>
    <w:lvl w:ilvl="0" w:tplc="04190001">
      <w:start w:val="1"/>
      <w:numFmt w:val="bullet"/>
      <w:lvlText w:val=""/>
      <w:lvlJc w:val="left"/>
      <w:pPr>
        <w:ind w:left="995" w:hanging="360"/>
      </w:pPr>
      <w:rPr>
        <w:rFonts w:ascii="Symbol" w:hAnsi="Symbol" w:hint="default"/>
        <w:sz w:val="24"/>
      </w:rPr>
    </w:lvl>
    <w:lvl w:ilvl="1" w:tplc="04190003">
      <w:start w:val="1"/>
      <w:numFmt w:val="bullet"/>
      <w:lvlText w:val="o"/>
      <w:lvlJc w:val="left"/>
      <w:pPr>
        <w:ind w:left="1715" w:hanging="360"/>
      </w:pPr>
      <w:rPr>
        <w:rFonts w:ascii="Courier New" w:hAnsi="Courier New" w:cs="Courier New" w:hint="default"/>
      </w:rPr>
    </w:lvl>
    <w:lvl w:ilvl="2" w:tplc="04190005">
      <w:start w:val="1"/>
      <w:numFmt w:val="bullet"/>
      <w:lvlText w:val=""/>
      <w:lvlJc w:val="left"/>
      <w:pPr>
        <w:ind w:left="2435" w:hanging="360"/>
      </w:pPr>
      <w:rPr>
        <w:rFonts w:ascii="Wingdings" w:hAnsi="Wingdings" w:hint="default"/>
      </w:rPr>
    </w:lvl>
    <w:lvl w:ilvl="3" w:tplc="04190001">
      <w:start w:val="1"/>
      <w:numFmt w:val="bullet"/>
      <w:lvlText w:val=""/>
      <w:lvlJc w:val="left"/>
      <w:pPr>
        <w:ind w:left="3155" w:hanging="360"/>
      </w:pPr>
      <w:rPr>
        <w:rFonts w:ascii="Symbol" w:hAnsi="Symbol" w:hint="default"/>
      </w:rPr>
    </w:lvl>
    <w:lvl w:ilvl="4" w:tplc="04190003">
      <w:start w:val="1"/>
      <w:numFmt w:val="bullet"/>
      <w:lvlText w:val="o"/>
      <w:lvlJc w:val="left"/>
      <w:pPr>
        <w:ind w:left="3875" w:hanging="360"/>
      </w:pPr>
      <w:rPr>
        <w:rFonts w:ascii="Courier New" w:hAnsi="Courier New" w:cs="Courier New" w:hint="default"/>
      </w:rPr>
    </w:lvl>
    <w:lvl w:ilvl="5" w:tplc="04190005">
      <w:start w:val="1"/>
      <w:numFmt w:val="bullet"/>
      <w:lvlText w:val=""/>
      <w:lvlJc w:val="left"/>
      <w:pPr>
        <w:ind w:left="4595" w:hanging="360"/>
      </w:pPr>
      <w:rPr>
        <w:rFonts w:ascii="Wingdings" w:hAnsi="Wingdings" w:hint="default"/>
      </w:rPr>
    </w:lvl>
    <w:lvl w:ilvl="6" w:tplc="04190001">
      <w:start w:val="1"/>
      <w:numFmt w:val="bullet"/>
      <w:lvlText w:val=""/>
      <w:lvlJc w:val="left"/>
      <w:pPr>
        <w:ind w:left="5315" w:hanging="360"/>
      </w:pPr>
      <w:rPr>
        <w:rFonts w:ascii="Symbol" w:hAnsi="Symbol" w:hint="default"/>
      </w:rPr>
    </w:lvl>
    <w:lvl w:ilvl="7" w:tplc="04190003">
      <w:start w:val="1"/>
      <w:numFmt w:val="bullet"/>
      <w:lvlText w:val="o"/>
      <w:lvlJc w:val="left"/>
      <w:pPr>
        <w:ind w:left="6035" w:hanging="360"/>
      </w:pPr>
      <w:rPr>
        <w:rFonts w:ascii="Courier New" w:hAnsi="Courier New" w:cs="Courier New" w:hint="default"/>
      </w:rPr>
    </w:lvl>
    <w:lvl w:ilvl="8" w:tplc="04190005">
      <w:start w:val="1"/>
      <w:numFmt w:val="bullet"/>
      <w:lvlText w:val=""/>
      <w:lvlJc w:val="left"/>
      <w:pPr>
        <w:ind w:left="6755" w:hanging="360"/>
      </w:pPr>
      <w:rPr>
        <w:rFonts w:ascii="Wingdings" w:hAnsi="Wingdings" w:hint="default"/>
      </w:rPr>
    </w:lvl>
  </w:abstractNum>
  <w:abstractNum w:abstractNumId="15">
    <w:nsid w:val="44510848"/>
    <w:multiLevelType w:val="hybridMultilevel"/>
    <w:tmpl w:val="5D46995E"/>
    <w:lvl w:ilvl="0" w:tplc="C3984D5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6">
    <w:nsid w:val="458B1DD9"/>
    <w:multiLevelType w:val="hybridMultilevel"/>
    <w:tmpl w:val="A1C48EE8"/>
    <w:lvl w:ilvl="0" w:tplc="7DCED9F2">
      <w:numFmt w:val="bullet"/>
      <w:lvlText w:val="-"/>
      <w:lvlJc w:val="left"/>
      <w:pPr>
        <w:ind w:left="352" w:hanging="360"/>
      </w:pPr>
      <w:rPr>
        <w:rFonts w:ascii="Times New Roman" w:eastAsia="SimSun" w:hAnsi="Times New Roman" w:cs="Times New Roman" w:hint="default"/>
      </w:rPr>
    </w:lvl>
    <w:lvl w:ilvl="1" w:tplc="04190003" w:tentative="1">
      <w:start w:val="1"/>
      <w:numFmt w:val="bullet"/>
      <w:lvlText w:val="o"/>
      <w:lvlJc w:val="left"/>
      <w:pPr>
        <w:ind w:left="1072" w:hanging="360"/>
      </w:pPr>
      <w:rPr>
        <w:rFonts w:ascii="Courier New" w:hAnsi="Courier New" w:cs="Courier New" w:hint="default"/>
      </w:rPr>
    </w:lvl>
    <w:lvl w:ilvl="2" w:tplc="04190005" w:tentative="1">
      <w:start w:val="1"/>
      <w:numFmt w:val="bullet"/>
      <w:lvlText w:val=""/>
      <w:lvlJc w:val="left"/>
      <w:pPr>
        <w:ind w:left="1792" w:hanging="360"/>
      </w:pPr>
      <w:rPr>
        <w:rFonts w:ascii="Wingdings" w:hAnsi="Wingdings" w:hint="default"/>
      </w:rPr>
    </w:lvl>
    <w:lvl w:ilvl="3" w:tplc="04190001" w:tentative="1">
      <w:start w:val="1"/>
      <w:numFmt w:val="bullet"/>
      <w:lvlText w:val=""/>
      <w:lvlJc w:val="left"/>
      <w:pPr>
        <w:ind w:left="2512" w:hanging="360"/>
      </w:pPr>
      <w:rPr>
        <w:rFonts w:ascii="Symbol" w:hAnsi="Symbol" w:hint="default"/>
      </w:rPr>
    </w:lvl>
    <w:lvl w:ilvl="4" w:tplc="04190003" w:tentative="1">
      <w:start w:val="1"/>
      <w:numFmt w:val="bullet"/>
      <w:lvlText w:val="o"/>
      <w:lvlJc w:val="left"/>
      <w:pPr>
        <w:ind w:left="3232" w:hanging="360"/>
      </w:pPr>
      <w:rPr>
        <w:rFonts w:ascii="Courier New" w:hAnsi="Courier New" w:cs="Courier New" w:hint="default"/>
      </w:rPr>
    </w:lvl>
    <w:lvl w:ilvl="5" w:tplc="04190005" w:tentative="1">
      <w:start w:val="1"/>
      <w:numFmt w:val="bullet"/>
      <w:lvlText w:val=""/>
      <w:lvlJc w:val="left"/>
      <w:pPr>
        <w:ind w:left="3952" w:hanging="360"/>
      </w:pPr>
      <w:rPr>
        <w:rFonts w:ascii="Wingdings" w:hAnsi="Wingdings" w:hint="default"/>
      </w:rPr>
    </w:lvl>
    <w:lvl w:ilvl="6" w:tplc="04190001" w:tentative="1">
      <w:start w:val="1"/>
      <w:numFmt w:val="bullet"/>
      <w:lvlText w:val=""/>
      <w:lvlJc w:val="left"/>
      <w:pPr>
        <w:ind w:left="4672" w:hanging="360"/>
      </w:pPr>
      <w:rPr>
        <w:rFonts w:ascii="Symbol" w:hAnsi="Symbol" w:hint="default"/>
      </w:rPr>
    </w:lvl>
    <w:lvl w:ilvl="7" w:tplc="04190003" w:tentative="1">
      <w:start w:val="1"/>
      <w:numFmt w:val="bullet"/>
      <w:lvlText w:val="o"/>
      <w:lvlJc w:val="left"/>
      <w:pPr>
        <w:ind w:left="5392" w:hanging="360"/>
      </w:pPr>
      <w:rPr>
        <w:rFonts w:ascii="Courier New" w:hAnsi="Courier New" w:cs="Courier New" w:hint="default"/>
      </w:rPr>
    </w:lvl>
    <w:lvl w:ilvl="8" w:tplc="04190005" w:tentative="1">
      <w:start w:val="1"/>
      <w:numFmt w:val="bullet"/>
      <w:lvlText w:val=""/>
      <w:lvlJc w:val="left"/>
      <w:pPr>
        <w:ind w:left="6112" w:hanging="360"/>
      </w:pPr>
      <w:rPr>
        <w:rFonts w:ascii="Wingdings" w:hAnsi="Wingdings" w:hint="default"/>
      </w:rPr>
    </w:lvl>
  </w:abstractNum>
  <w:abstractNum w:abstractNumId="17">
    <w:nsid w:val="50E24399"/>
    <w:multiLevelType w:val="hybridMultilevel"/>
    <w:tmpl w:val="1CB6D1EE"/>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521710A4"/>
    <w:multiLevelType w:val="hybridMultilevel"/>
    <w:tmpl w:val="42AC4E44"/>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56E96762"/>
    <w:multiLevelType w:val="hybridMultilevel"/>
    <w:tmpl w:val="EC76F728"/>
    <w:lvl w:ilvl="0" w:tplc="76787174">
      <w:start w:val="1"/>
      <w:numFmt w:val="decimal"/>
      <w:lvlText w:val="%1."/>
      <w:lvlJc w:val="left"/>
      <w:pPr>
        <w:ind w:left="928"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3410F98"/>
    <w:multiLevelType w:val="hybridMultilevel"/>
    <w:tmpl w:val="F6104882"/>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5565552"/>
    <w:multiLevelType w:val="hybridMultilevel"/>
    <w:tmpl w:val="101C597A"/>
    <w:lvl w:ilvl="0" w:tplc="FB660B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58241A"/>
    <w:multiLevelType w:val="hybridMultilevel"/>
    <w:tmpl w:val="6A68A006"/>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C475FE"/>
    <w:multiLevelType w:val="hybridMultilevel"/>
    <w:tmpl w:val="D088761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13"/>
  </w:num>
  <w:num w:numId="15">
    <w:abstractNumId w:val="21"/>
  </w:num>
  <w:num w:numId="16">
    <w:abstractNumId w:val="18"/>
  </w:num>
  <w:num w:numId="17">
    <w:abstractNumId w:val="23"/>
  </w:num>
  <w:num w:numId="18">
    <w:abstractNumId w:val="5"/>
  </w:num>
  <w:num w:numId="19">
    <w:abstractNumId w:val="24"/>
  </w:num>
  <w:num w:numId="20">
    <w:abstractNumId w:val="4"/>
  </w:num>
  <w:num w:numId="21">
    <w:abstractNumId w:val="11"/>
  </w:num>
  <w:num w:numId="22">
    <w:abstractNumId w:val="15"/>
  </w:num>
  <w:num w:numId="23">
    <w:abstractNumId w:val="6"/>
  </w:num>
  <w:num w:numId="24">
    <w:abstractNumId w:val="3"/>
  </w:num>
  <w:num w:numId="25">
    <w:abstractNumId w:val="2"/>
  </w:num>
  <w:num w:numId="26">
    <w:abstractNumId w:val="9"/>
  </w:num>
  <w:num w:numId="27">
    <w:abstractNumId w:val="22"/>
  </w:num>
  <w:num w:numId="28">
    <w:abstractNumId w:val="10"/>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2D"/>
    <w:rsid w:val="00004C3B"/>
    <w:rsid w:val="00013A75"/>
    <w:rsid w:val="00015355"/>
    <w:rsid w:val="00034D58"/>
    <w:rsid w:val="00050D2D"/>
    <w:rsid w:val="00052EAB"/>
    <w:rsid w:val="000765CE"/>
    <w:rsid w:val="00076A62"/>
    <w:rsid w:val="0008032C"/>
    <w:rsid w:val="00083582"/>
    <w:rsid w:val="000835E7"/>
    <w:rsid w:val="000A2C3E"/>
    <w:rsid w:val="000A47FB"/>
    <w:rsid w:val="000B1E7E"/>
    <w:rsid w:val="000C29C8"/>
    <w:rsid w:val="000E7713"/>
    <w:rsid w:val="000F3FD9"/>
    <w:rsid w:val="0011405A"/>
    <w:rsid w:val="00135480"/>
    <w:rsid w:val="001420C5"/>
    <w:rsid w:val="0018635C"/>
    <w:rsid w:val="00190B90"/>
    <w:rsid w:val="001A753D"/>
    <w:rsid w:val="001B1E69"/>
    <w:rsid w:val="001B6A11"/>
    <w:rsid w:val="001D0271"/>
    <w:rsid w:val="001F0CB4"/>
    <w:rsid w:val="001F332D"/>
    <w:rsid w:val="001F4412"/>
    <w:rsid w:val="001F4844"/>
    <w:rsid w:val="0020006D"/>
    <w:rsid w:val="00201313"/>
    <w:rsid w:val="002524B3"/>
    <w:rsid w:val="00254968"/>
    <w:rsid w:val="00265E3D"/>
    <w:rsid w:val="00273DB6"/>
    <w:rsid w:val="00274C50"/>
    <w:rsid w:val="00286158"/>
    <w:rsid w:val="0029116B"/>
    <w:rsid w:val="002A16C6"/>
    <w:rsid w:val="002A3513"/>
    <w:rsid w:val="002A7950"/>
    <w:rsid w:val="002A7B7E"/>
    <w:rsid w:val="002B6688"/>
    <w:rsid w:val="002D2993"/>
    <w:rsid w:val="002D7244"/>
    <w:rsid w:val="002F67FE"/>
    <w:rsid w:val="00302450"/>
    <w:rsid w:val="00315EAC"/>
    <w:rsid w:val="00326DA0"/>
    <w:rsid w:val="00335A54"/>
    <w:rsid w:val="003411E2"/>
    <w:rsid w:val="0034537C"/>
    <w:rsid w:val="003543C3"/>
    <w:rsid w:val="003576B8"/>
    <w:rsid w:val="003643EB"/>
    <w:rsid w:val="00366523"/>
    <w:rsid w:val="00380FE9"/>
    <w:rsid w:val="00383203"/>
    <w:rsid w:val="003842B4"/>
    <w:rsid w:val="00394E8D"/>
    <w:rsid w:val="00396F62"/>
    <w:rsid w:val="0039728F"/>
    <w:rsid w:val="003B295F"/>
    <w:rsid w:val="003E7768"/>
    <w:rsid w:val="00407D6B"/>
    <w:rsid w:val="004274FA"/>
    <w:rsid w:val="00435FDF"/>
    <w:rsid w:val="00460471"/>
    <w:rsid w:val="004618F9"/>
    <w:rsid w:val="00462A0D"/>
    <w:rsid w:val="00464686"/>
    <w:rsid w:val="00471304"/>
    <w:rsid w:val="00471F75"/>
    <w:rsid w:val="004A3286"/>
    <w:rsid w:val="004B5250"/>
    <w:rsid w:val="004E6946"/>
    <w:rsid w:val="004F15C4"/>
    <w:rsid w:val="0050261F"/>
    <w:rsid w:val="00506B18"/>
    <w:rsid w:val="0053181D"/>
    <w:rsid w:val="00532BBD"/>
    <w:rsid w:val="0054143C"/>
    <w:rsid w:val="005454BD"/>
    <w:rsid w:val="00562A99"/>
    <w:rsid w:val="00566405"/>
    <w:rsid w:val="00570A5B"/>
    <w:rsid w:val="00572F1D"/>
    <w:rsid w:val="005761A5"/>
    <w:rsid w:val="005A200A"/>
    <w:rsid w:val="005A3295"/>
    <w:rsid w:val="005B1627"/>
    <w:rsid w:val="005B2833"/>
    <w:rsid w:val="005D44CC"/>
    <w:rsid w:val="005E10C6"/>
    <w:rsid w:val="005F2BF5"/>
    <w:rsid w:val="00602149"/>
    <w:rsid w:val="0060505B"/>
    <w:rsid w:val="006053CB"/>
    <w:rsid w:val="00633F20"/>
    <w:rsid w:val="0063675F"/>
    <w:rsid w:val="00640F9C"/>
    <w:rsid w:val="00645170"/>
    <w:rsid w:val="00653178"/>
    <w:rsid w:val="006547E1"/>
    <w:rsid w:val="00681219"/>
    <w:rsid w:val="006A31F8"/>
    <w:rsid w:val="006A794C"/>
    <w:rsid w:val="006B3EDD"/>
    <w:rsid w:val="006C3B88"/>
    <w:rsid w:val="006D4B70"/>
    <w:rsid w:val="006D7BEA"/>
    <w:rsid w:val="006E3269"/>
    <w:rsid w:val="006E3407"/>
    <w:rsid w:val="006E539D"/>
    <w:rsid w:val="007001B1"/>
    <w:rsid w:val="00700ECB"/>
    <w:rsid w:val="00712883"/>
    <w:rsid w:val="00712C6C"/>
    <w:rsid w:val="00720040"/>
    <w:rsid w:val="00740017"/>
    <w:rsid w:val="00763930"/>
    <w:rsid w:val="0077117C"/>
    <w:rsid w:val="00783068"/>
    <w:rsid w:val="0079046A"/>
    <w:rsid w:val="00793410"/>
    <w:rsid w:val="007A4531"/>
    <w:rsid w:val="007A474B"/>
    <w:rsid w:val="007A7619"/>
    <w:rsid w:val="007C1284"/>
    <w:rsid w:val="007D4E00"/>
    <w:rsid w:val="007F4070"/>
    <w:rsid w:val="00825CA7"/>
    <w:rsid w:val="00834328"/>
    <w:rsid w:val="0083544B"/>
    <w:rsid w:val="008404F1"/>
    <w:rsid w:val="008449B9"/>
    <w:rsid w:val="00851CB9"/>
    <w:rsid w:val="00866615"/>
    <w:rsid w:val="00867AB8"/>
    <w:rsid w:val="008801AE"/>
    <w:rsid w:val="008A57B5"/>
    <w:rsid w:val="008C2131"/>
    <w:rsid w:val="008C70DC"/>
    <w:rsid w:val="008D10F1"/>
    <w:rsid w:val="00907849"/>
    <w:rsid w:val="00926194"/>
    <w:rsid w:val="009347BA"/>
    <w:rsid w:val="009574B1"/>
    <w:rsid w:val="0096720F"/>
    <w:rsid w:val="00970600"/>
    <w:rsid w:val="00976898"/>
    <w:rsid w:val="009840AA"/>
    <w:rsid w:val="009854D6"/>
    <w:rsid w:val="009B5AC9"/>
    <w:rsid w:val="009C2B3F"/>
    <w:rsid w:val="009D185B"/>
    <w:rsid w:val="009D5D81"/>
    <w:rsid w:val="009D6AEF"/>
    <w:rsid w:val="00A02634"/>
    <w:rsid w:val="00A05C53"/>
    <w:rsid w:val="00A12FA3"/>
    <w:rsid w:val="00A24404"/>
    <w:rsid w:val="00A26B9F"/>
    <w:rsid w:val="00A459BE"/>
    <w:rsid w:val="00A81240"/>
    <w:rsid w:val="00AA23CB"/>
    <w:rsid w:val="00AA2E36"/>
    <w:rsid w:val="00AC567C"/>
    <w:rsid w:val="00AC6E3D"/>
    <w:rsid w:val="00AD1A9B"/>
    <w:rsid w:val="00AE6277"/>
    <w:rsid w:val="00AF0E04"/>
    <w:rsid w:val="00B04E6F"/>
    <w:rsid w:val="00B06A65"/>
    <w:rsid w:val="00B114E1"/>
    <w:rsid w:val="00B3539D"/>
    <w:rsid w:val="00B4025D"/>
    <w:rsid w:val="00B562B5"/>
    <w:rsid w:val="00B71726"/>
    <w:rsid w:val="00B84039"/>
    <w:rsid w:val="00B8686C"/>
    <w:rsid w:val="00B91F71"/>
    <w:rsid w:val="00BB66A4"/>
    <w:rsid w:val="00BC6E1B"/>
    <w:rsid w:val="00BD66BB"/>
    <w:rsid w:val="00BF3912"/>
    <w:rsid w:val="00BF480A"/>
    <w:rsid w:val="00C12CAA"/>
    <w:rsid w:val="00C223AB"/>
    <w:rsid w:val="00C320BC"/>
    <w:rsid w:val="00C33C7E"/>
    <w:rsid w:val="00C5169F"/>
    <w:rsid w:val="00C536AB"/>
    <w:rsid w:val="00C5384C"/>
    <w:rsid w:val="00C5666E"/>
    <w:rsid w:val="00C60439"/>
    <w:rsid w:val="00C60AFB"/>
    <w:rsid w:val="00C708E2"/>
    <w:rsid w:val="00C74E5B"/>
    <w:rsid w:val="00C80EA6"/>
    <w:rsid w:val="00C86FD1"/>
    <w:rsid w:val="00C93735"/>
    <w:rsid w:val="00CA1B63"/>
    <w:rsid w:val="00CC4633"/>
    <w:rsid w:val="00CD4C41"/>
    <w:rsid w:val="00D0136D"/>
    <w:rsid w:val="00D01D2D"/>
    <w:rsid w:val="00D02EDB"/>
    <w:rsid w:val="00D3131B"/>
    <w:rsid w:val="00D3402F"/>
    <w:rsid w:val="00D35819"/>
    <w:rsid w:val="00D44632"/>
    <w:rsid w:val="00D54C70"/>
    <w:rsid w:val="00D56580"/>
    <w:rsid w:val="00D652C0"/>
    <w:rsid w:val="00D6634A"/>
    <w:rsid w:val="00D67F64"/>
    <w:rsid w:val="00D80C5A"/>
    <w:rsid w:val="00D97F99"/>
    <w:rsid w:val="00DA1725"/>
    <w:rsid w:val="00DC085D"/>
    <w:rsid w:val="00DF74BB"/>
    <w:rsid w:val="00DF7CCF"/>
    <w:rsid w:val="00E06E86"/>
    <w:rsid w:val="00E10058"/>
    <w:rsid w:val="00E26273"/>
    <w:rsid w:val="00E37F90"/>
    <w:rsid w:val="00E43523"/>
    <w:rsid w:val="00E45156"/>
    <w:rsid w:val="00E46D75"/>
    <w:rsid w:val="00E505F9"/>
    <w:rsid w:val="00E53AC2"/>
    <w:rsid w:val="00E601D0"/>
    <w:rsid w:val="00E666A8"/>
    <w:rsid w:val="00E715E3"/>
    <w:rsid w:val="00E74E08"/>
    <w:rsid w:val="00E7703C"/>
    <w:rsid w:val="00E819D8"/>
    <w:rsid w:val="00EC018E"/>
    <w:rsid w:val="00EC5779"/>
    <w:rsid w:val="00EE02DD"/>
    <w:rsid w:val="00EE4ADA"/>
    <w:rsid w:val="00EE50A5"/>
    <w:rsid w:val="00EF1083"/>
    <w:rsid w:val="00EF3B4C"/>
    <w:rsid w:val="00EF7374"/>
    <w:rsid w:val="00F01AD7"/>
    <w:rsid w:val="00F0261D"/>
    <w:rsid w:val="00F03534"/>
    <w:rsid w:val="00F17189"/>
    <w:rsid w:val="00F341F9"/>
    <w:rsid w:val="00F56DC3"/>
    <w:rsid w:val="00F56E77"/>
    <w:rsid w:val="00F65D76"/>
    <w:rsid w:val="00F84E38"/>
    <w:rsid w:val="00FA6AE0"/>
    <w:rsid w:val="00FC06F9"/>
    <w:rsid w:val="00FC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0103">
      <w:bodyDiv w:val="1"/>
      <w:marLeft w:val="0"/>
      <w:marRight w:val="0"/>
      <w:marTop w:val="0"/>
      <w:marBottom w:val="0"/>
      <w:divBdr>
        <w:top w:val="none" w:sz="0" w:space="0" w:color="auto"/>
        <w:left w:val="none" w:sz="0" w:space="0" w:color="auto"/>
        <w:bottom w:val="none" w:sz="0" w:space="0" w:color="auto"/>
        <w:right w:val="none" w:sz="0" w:space="0" w:color="auto"/>
      </w:divBdr>
    </w:div>
    <w:div w:id="236742938">
      <w:bodyDiv w:val="1"/>
      <w:marLeft w:val="0"/>
      <w:marRight w:val="0"/>
      <w:marTop w:val="0"/>
      <w:marBottom w:val="0"/>
      <w:divBdr>
        <w:top w:val="none" w:sz="0" w:space="0" w:color="auto"/>
        <w:left w:val="none" w:sz="0" w:space="0" w:color="auto"/>
        <w:bottom w:val="none" w:sz="0" w:space="0" w:color="auto"/>
        <w:right w:val="none" w:sz="0" w:space="0" w:color="auto"/>
      </w:divBdr>
    </w:div>
    <w:div w:id="584917991">
      <w:bodyDiv w:val="1"/>
      <w:marLeft w:val="0"/>
      <w:marRight w:val="0"/>
      <w:marTop w:val="0"/>
      <w:marBottom w:val="0"/>
      <w:divBdr>
        <w:top w:val="none" w:sz="0" w:space="0" w:color="auto"/>
        <w:left w:val="none" w:sz="0" w:space="0" w:color="auto"/>
        <w:bottom w:val="none" w:sz="0" w:space="0" w:color="auto"/>
        <w:right w:val="none" w:sz="0" w:space="0" w:color="auto"/>
      </w:divBdr>
    </w:div>
    <w:div w:id="798573246">
      <w:bodyDiv w:val="1"/>
      <w:marLeft w:val="0"/>
      <w:marRight w:val="0"/>
      <w:marTop w:val="0"/>
      <w:marBottom w:val="0"/>
      <w:divBdr>
        <w:top w:val="none" w:sz="0" w:space="0" w:color="auto"/>
        <w:left w:val="none" w:sz="0" w:space="0" w:color="auto"/>
        <w:bottom w:val="none" w:sz="0" w:space="0" w:color="auto"/>
        <w:right w:val="none" w:sz="0" w:space="0" w:color="auto"/>
      </w:divBdr>
    </w:div>
    <w:div w:id="853960882">
      <w:bodyDiv w:val="1"/>
      <w:marLeft w:val="0"/>
      <w:marRight w:val="0"/>
      <w:marTop w:val="0"/>
      <w:marBottom w:val="0"/>
      <w:divBdr>
        <w:top w:val="none" w:sz="0" w:space="0" w:color="auto"/>
        <w:left w:val="none" w:sz="0" w:space="0" w:color="auto"/>
        <w:bottom w:val="none" w:sz="0" w:space="0" w:color="auto"/>
        <w:right w:val="none" w:sz="0" w:space="0" w:color="auto"/>
      </w:divBdr>
    </w:div>
    <w:div w:id="1337540953">
      <w:bodyDiv w:val="1"/>
      <w:marLeft w:val="0"/>
      <w:marRight w:val="0"/>
      <w:marTop w:val="0"/>
      <w:marBottom w:val="0"/>
      <w:divBdr>
        <w:top w:val="none" w:sz="0" w:space="0" w:color="auto"/>
        <w:left w:val="none" w:sz="0" w:space="0" w:color="auto"/>
        <w:bottom w:val="none" w:sz="0" w:space="0" w:color="auto"/>
        <w:right w:val="none" w:sz="0" w:space="0" w:color="auto"/>
      </w:divBdr>
    </w:div>
    <w:div w:id="14846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25BA-9DEF-40FD-979B-F2C040EA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2</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dc:creator>
  <cp:keywords/>
  <dc:description/>
  <cp:lastModifiedBy>User</cp:lastModifiedBy>
  <cp:revision>48</cp:revision>
  <cp:lastPrinted>2022-08-22T12:04:00Z</cp:lastPrinted>
  <dcterms:created xsi:type="dcterms:W3CDTF">2022-08-12T11:47:00Z</dcterms:created>
  <dcterms:modified xsi:type="dcterms:W3CDTF">2023-02-23T08:28:00Z</dcterms:modified>
</cp:coreProperties>
</file>