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1855F0"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 xml:space="preserve">Людмила </w:t>
      </w:r>
      <w:r w:rsidR="00F0267A" w:rsidRPr="00184F6C">
        <w:rPr>
          <w:rFonts w:ascii="Times New Roman" w:hAnsi="Times New Roman"/>
          <w:bCs/>
          <w:sz w:val="32"/>
          <w:szCs w:val="32"/>
          <w:lang w:val="uk-UA"/>
        </w:rPr>
        <w:t>СЕВЕРІНА</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0377EB" w:rsidRPr="00C00EA9">
        <w:rPr>
          <w:rFonts w:ascii="Times New Roman" w:hAnsi="Times New Roman"/>
          <w:sz w:val="28"/>
          <w:szCs w:val="28"/>
          <w:lang w:val="uk-UA"/>
        </w:rPr>
        <w:t>192</w:t>
      </w:r>
      <w:r w:rsidRPr="00C00EA9">
        <w:rPr>
          <w:rFonts w:ascii="Times New Roman" w:hAnsi="Times New Roman"/>
          <w:sz w:val="28"/>
          <w:szCs w:val="28"/>
          <w:lang w:val="uk-UA"/>
        </w:rPr>
        <w:t xml:space="preserve"> від </w:t>
      </w:r>
      <w:r w:rsidR="000377EB" w:rsidRPr="00C00EA9">
        <w:rPr>
          <w:rFonts w:ascii="Times New Roman" w:hAnsi="Times New Roman"/>
          <w:sz w:val="28"/>
          <w:szCs w:val="28"/>
          <w:lang w:val="uk-UA"/>
        </w:rPr>
        <w:t>27</w:t>
      </w:r>
      <w:r w:rsidR="00FD6982" w:rsidRPr="00C00EA9">
        <w:rPr>
          <w:rFonts w:ascii="Times New Roman" w:hAnsi="Times New Roman"/>
          <w:sz w:val="28"/>
          <w:szCs w:val="28"/>
          <w:lang w:val="uk-UA"/>
        </w:rPr>
        <w:t>.0</w:t>
      </w:r>
      <w:r w:rsidR="000F16FD" w:rsidRPr="00C00EA9">
        <w:rPr>
          <w:rFonts w:ascii="Times New Roman" w:hAnsi="Times New Roman"/>
          <w:sz w:val="28"/>
          <w:szCs w:val="28"/>
          <w:lang w:val="uk-UA"/>
        </w:rPr>
        <w:t>9</w:t>
      </w:r>
      <w:r w:rsidRPr="00C00EA9">
        <w:rPr>
          <w:rFonts w:ascii="Times New Roman" w:hAnsi="Times New Roman"/>
          <w:sz w:val="28"/>
          <w:szCs w:val="28"/>
          <w:lang w:val="uk-UA"/>
        </w:rPr>
        <w:t>.20</w:t>
      </w:r>
      <w:r w:rsidR="00705F1C" w:rsidRPr="00C00EA9">
        <w:rPr>
          <w:rFonts w:ascii="Times New Roman" w:hAnsi="Times New Roman"/>
          <w:sz w:val="28"/>
          <w:szCs w:val="28"/>
          <w:lang w:val="uk-UA"/>
        </w:rPr>
        <w:t>23</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0377EB" w:rsidRDefault="00BA05F2" w:rsidP="00F819B4">
      <w:pPr>
        <w:spacing w:after="0" w:line="240" w:lineRule="auto"/>
        <w:jc w:val="center"/>
        <w:rPr>
          <w:rFonts w:ascii="Times New Roman" w:hAnsi="Times New Roman"/>
          <w:b/>
          <w:sz w:val="56"/>
          <w:szCs w:val="56"/>
          <w:lang w:val="uk-UA"/>
        </w:rPr>
      </w:pPr>
    </w:p>
    <w:p w:rsidR="009104F8" w:rsidRPr="000377EB" w:rsidRDefault="000377EB" w:rsidP="000377EB">
      <w:pPr>
        <w:spacing w:after="0" w:line="240" w:lineRule="auto"/>
        <w:jc w:val="center"/>
        <w:rPr>
          <w:rFonts w:ascii="Times New Roman" w:hAnsi="Times New Roman"/>
          <w:sz w:val="24"/>
          <w:szCs w:val="24"/>
          <w:lang w:val="uk-UA"/>
        </w:rPr>
      </w:pPr>
      <w:r w:rsidRPr="000377EB">
        <w:rPr>
          <w:rFonts w:ascii="Times New Roman" w:hAnsi="Times New Roman"/>
          <w:b/>
          <w:sz w:val="56"/>
          <w:szCs w:val="56"/>
          <w:lang w:val="uk-UA"/>
        </w:rPr>
        <w:t>Механічні запасні частини, крім двигунів і частин двигунів</w:t>
      </w:r>
      <w:r w:rsidR="00345037" w:rsidRPr="000377EB">
        <w:rPr>
          <w:rFonts w:ascii="Times New Roman" w:hAnsi="Times New Roman"/>
          <w:b/>
          <w:sz w:val="56"/>
          <w:szCs w:val="56"/>
          <w:lang w:val="uk-UA"/>
        </w:rPr>
        <w:t>, код ДК 0</w:t>
      </w:r>
      <w:r w:rsidR="00BB6F4F" w:rsidRPr="000377EB">
        <w:rPr>
          <w:rFonts w:ascii="Times New Roman" w:hAnsi="Times New Roman"/>
          <w:b/>
          <w:sz w:val="56"/>
          <w:szCs w:val="56"/>
          <w:lang w:val="uk-UA"/>
        </w:rPr>
        <w:t>21:2015-</w:t>
      </w:r>
      <w:r w:rsidRPr="000377EB">
        <w:rPr>
          <w:rFonts w:ascii="Times New Roman" w:hAnsi="Times New Roman"/>
          <w:b/>
          <w:sz w:val="56"/>
          <w:szCs w:val="56"/>
          <w:lang w:val="uk-UA"/>
        </w:rPr>
        <w:t>3432</w:t>
      </w:r>
      <w:r w:rsidR="00BB6F4F" w:rsidRPr="000377EB">
        <w:rPr>
          <w:rFonts w:ascii="Times New Roman" w:hAnsi="Times New Roman"/>
          <w:b/>
          <w:sz w:val="56"/>
          <w:szCs w:val="56"/>
          <w:lang w:val="uk-UA"/>
        </w:rPr>
        <w:t xml:space="preserve"> (</w:t>
      </w:r>
      <w:r w:rsidRPr="000377EB">
        <w:rPr>
          <w:rFonts w:ascii="Times New Roman" w:hAnsi="Times New Roman"/>
          <w:b/>
          <w:sz w:val="56"/>
          <w:szCs w:val="56"/>
          <w:lang w:val="uk-UA"/>
        </w:rPr>
        <w:t>Домкрат гідравлічний</w:t>
      </w:r>
      <w:r w:rsidR="0080061F" w:rsidRPr="000377EB">
        <w:rPr>
          <w:rFonts w:ascii="Times New Roman" w:hAnsi="Times New Roman"/>
          <w:b/>
          <w:sz w:val="56"/>
          <w:szCs w:val="56"/>
          <w:lang w:val="uk-UA"/>
        </w:rPr>
        <w:t>)</w:t>
      </w:r>
      <w:r w:rsidR="00BB6F4F" w:rsidRPr="000377EB">
        <w:rPr>
          <w:rFonts w:ascii="Times New Roman" w:hAnsi="Times New Roman"/>
          <w:b/>
          <w:sz w:val="56"/>
          <w:szCs w:val="56"/>
          <w:lang w:val="uk-UA"/>
        </w:rPr>
        <w:br/>
      </w:r>
    </w:p>
    <w:p w:rsidR="009104F8" w:rsidRPr="000377EB" w:rsidRDefault="009104F8" w:rsidP="00F819B4">
      <w:pPr>
        <w:spacing w:after="0" w:line="240" w:lineRule="auto"/>
        <w:jc w:val="both"/>
        <w:rPr>
          <w:rFonts w:ascii="Times New Roman" w:hAnsi="Times New Roman"/>
          <w:sz w:val="24"/>
          <w:szCs w:val="24"/>
          <w:lang w:val="uk-UA"/>
        </w:rPr>
      </w:pPr>
    </w:p>
    <w:p w:rsidR="009104F8" w:rsidRPr="000377EB" w:rsidRDefault="009104F8" w:rsidP="00F819B4">
      <w:pPr>
        <w:spacing w:after="0" w:line="240" w:lineRule="auto"/>
        <w:jc w:val="both"/>
        <w:rPr>
          <w:rFonts w:ascii="Times New Roman" w:hAnsi="Times New Roman"/>
          <w:sz w:val="24"/>
          <w:szCs w:val="24"/>
          <w:lang w:val="uk-UA"/>
        </w:rPr>
      </w:pPr>
    </w:p>
    <w:p w:rsidR="009104F8" w:rsidRPr="000377EB"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м. Жовті Води – 202</w:t>
      </w:r>
      <w:r w:rsidR="00276A9F" w:rsidRPr="00184F6C">
        <w:rPr>
          <w:rFonts w:ascii="Times New Roman" w:hAnsi="Times New Roman"/>
          <w:b/>
          <w:sz w:val="32"/>
          <w:szCs w:val="32"/>
          <w:lang w:val="uk-UA"/>
        </w:rPr>
        <w:t>3</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BB412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rsidR="00A139C8" w:rsidRPr="000377EB" w:rsidRDefault="00A139C8" w:rsidP="00F819B4">
            <w:pPr>
              <w:spacing w:after="0" w:line="240" w:lineRule="auto"/>
              <w:jc w:val="both"/>
              <w:rPr>
                <w:rFonts w:ascii="Times New Roman" w:hAnsi="Times New Roman"/>
                <w:sz w:val="24"/>
                <w:szCs w:val="24"/>
                <w:lang w:val="uk-UA"/>
              </w:rPr>
            </w:pPr>
            <w:proofErr w:type="spellStart"/>
            <w:r w:rsidRPr="000377EB">
              <w:rPr>
                <w:rFonts w:ascii="Times New Roman" w:hAnsi="Times New Roman"/>
                <w:sz w:val="24"/>
                <w:szCs w:val="24"/>
                <w:lang w:val="uk-UA"/>
              </w:rPr>
              <w:t>Бекаревич</w:t>
            </w:r>
            <w:proofErr w:type="spellEnd"/>
            <w:r w:rsidRPr="000377EB">
              <w:rPr>
                <w:rFonts w:ascii="Times New Roman" w:hAnsi="Times New Roman"/>
                <w:sz w:val="24"/>
                <w:szCs w:val="24"/>
                <w:lang w:val="uk-UA"/>
              </w:rPr>
              <w:t xml:space="preserve"> Дмитро Анатолійович, інженер служби виробничо-технічної комплектації, тел.: +380 (50) 480</w:t>
            </w:r>
            <w:r w:rsidR="00893ED1" w:rsidRPr="000377EB">
              <w:rPr>
                <w:rFonts w:ascii="Times New Roman" w:hAnsi="Times New Roman"/>
                <w:sz w:val="24"/>
                <w:szCs w:val="24"/>
                <w:lang w:val="uk-UA"/>
              </w:rPr>
              <w:t>03</w:t>
            </w:r>
            <w:r w:rsidRPr="000377EB">
              <w:rPr>
                <w:rFonts w:ascii="Times New Roman" w:hAnsi="Times New Roman"/>
                <w:sz w:val="24"/>
                <w:szCs w:val="24"/>
                <w:lang w:val="uk-UA"/>
              </w:rPr>
              <w:t xml:space="preserve">65, </w:t>
            </w:r>
            <w:r w:rsidR="00A27C97" w:rsidRPr="000377EB">
              <w:rPr>
                <w:rFonts w:ascii="Times New Roman" w:hAnsi="Times New Roman"/>
                <w:sz w:val="24"/>
                <w:szCs w:val="24"/>
                <w:lang w:val="uk-UA"/>
              </w:rPr>
              <w:t xml:space="preserve"> </w:t>
            </w:r>
            <w:r w:rsidRPr="000377EB">
              <w:rPr>
                <w:rFonts w:ascii="Times New Roman" w:hAnsi="Times New Roman"/>
                <w:sz w:val="24"/>
                <w:szCs w:val="24"/>
                <w:lang w:val="uk-UA"/>
              </w:rPr>
              <w:t>e-</w:t>
            </w:r>
            <w:proofErr w:type="spellStart"/>
            <w:r w:rsidRPr="000377EB">
              <w:rPr>
                <w:rFonts w:ascii="Times New Roman" w:hAnsi="Times New Roman"/>
                <w:sz w:val="24"/>
                <w:szCs w:val="24"/>
                <w:lang w:val="uk-UA"/>
              </w:rPr>
              <w:t>mail</w:t>
            </w:r>
            <w:proofErr w:type="spellEnd"/>
            <w:r w:rsidRPr="000377EB">
              <w:rPr>
                <w:rFonts w:ascii="Times New Roman" w:hAnsi="Times New Roman"/>
                <w:sz w:val="24"/>
                <w:szCs w:val="24"/>
                <w:lang w:val="uk-UA"/>
              </w:rPr>
              <w:t xml:space="preserve">: </w:t>
            </w:r>
            <w:proofErr w:type="spellStart"/>
            <w:r w:rsidRPr="000377EB">
              <w:rPr>
                <w:rFonts w:ascii="Times New Roman" w:hAnsi="Times New Roman"/>
                <w:sz w:val="24"/>
                <w:szCs w:val="24"/>
                <w:lang w:val="uk-UA"/>
              </w:rPr>
              <w:t>bekarevich</w:t>
            </w:r>
            <w:proofErr w:type="spellEnd"/>
            <w:r w:rsidRPr="000377EB">
              <w:rPr>
                <w:rFonts w:ascii="Times New Roman" w:hAnsi="Times New Roman"/>
                <w:sz w:val="24"/>
                <w:szCs w:val="24"/>
                <w:lang w:val="uk-UA"/>
              </w:rPr>
              <w:t>@</w:t>
            </w:r>
            <w:proofErr w:type="spellStart"/>
            <w:r w:rsidRPr="000377EB">
              <w:rPr>
                <w:rFonts w:ascii="Times New Roman" w:hAnsi="Times New Roman"/>
                <w:sz w:val="24"/>
                <w:szCs w:val="24"/>
                <w:lang w:val="uk-UA"/>
              </w:rPr>
              <w:t>vostgok.dp.ua</w:t>
            </w:r>
            <w:proofErr w:type="spellEnd"/>
            <w:r w:rsidRPr="000377EB">
              <w:rPr>
                <w:rFonts w:ascii="Times New Roman" w:hAnsi="Times New Roman"/>
                <w:sz w:val="24"/>
                <w:szCs w:val="24"/>
                <w:lang w:val="uk-UA"/>
              </w:rPr>
              <w:t>.</w:t>
            </w:r>
          </w:p>
          <w:p w:rsidR="00A139C8" w:rsidRPr="000377EB" w:rsidRDefault="00A139C8" w:rsidP="00F819B4">
            <w:pPr>
              <w:spacing w:after="0" w:line="240" w:lineRule="auto"/>
              <w:jc w:val="both"/>
              <w:rPr>
                <w:rFonts w:ascii="Times New Roman" w:hAnsi="Times New Roman"/>
                <w:sz w:val="24"/>
                <w:szCs w:val="24"/>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AE5CE4" w:rsidP="00F819B4">
            <w:pPr>
              <w:spacing w:after="0" w:line="240" w:lineRule="auto"/>
              <w:jc w:val="both"/>
              <w:rPr>
                <w:rFonts w:ascii="Times New Roman" w:hAnsi="Times New Roman"/>
                <w:b/>
                <w:bCs/>
                <w:sz w:val="24"/>
                <w:szCs w:val="24"/>
                <w:lang w:val="uk-UA"/>
              </w:rPr>
            </w:pPr>
            <w:r w:rsidRPr="00184F6C">
              <w:rPr>
                <w:rFonts w:ascii="Times New Roman" w:hAnsi="Times New Roman"/>
                <w:sz w:val="24"/>
                <w:szCs w:val="24"/>
                <w:lang w:val="uk-UA"/>
              </w:rPr>
              <w:t>Северіна Людмила Іванівна, уповноважена особа,</w:t>
            </w:r>
            <w:r w:rsidR="00F3163F" w:rsidRPr="00184F6C">
              <w:rPr>
                <w:rFonts w:ascii="Times New Roman" w:hAnsi="Times New Roman"/>
                <w:sz w:val="24"/>
                <w:szCs w:val="24"/>
                <w:lang w:val="uk-UA"/>
              </w:rPr>
              <w:t xml:space="preserve"> фахівець з публічних закупівель, </w:t>
            </w:r>
            <w:r w:rsidR="009B41E0" w:rsidRPr="00184F6C">
              <w:rPr>
                <w:rFonts w:ascii="Times New Roman" w:hAnsi="Times New Roman"/>
                <w:sz w:val="24"/>
                <w:szCs w:val="24"/>
                <w:lang w:val="uk-UA"/>
              </w:rPr>
              <w:t>тел.: </w:t>
            </w:r>
            <w:r w:rsidRPr="00184F6C">
              <w:rPr>
                <w:rFonts w:ascii="Times New Roman" w:hAnsi="Times New Roman"/>
                <w:sz w:val="24"/>
                <w:szCs w:val="24"/>
                <w:lang w:val="uk-UA"/>
              </w:rPr>
              <w:t>+</w:t>
            </w:r>
            <w:r w:rsidR="00EF20CB" w:rsidRPr="00EF20CB">
              <w:rPr>
                <w:rFonts w:ascii="Times New Roman" w:hAnsi="Times New Roman"/>
                <w:sz w:val="24"/>
                <w:szCs w:val="24"/>
                <w:lang w:val="uk-UA"/>
              </w:rPr>
              <w:t>380</w:t>
            </w:r>
            <w:r w:rsidR="00EF20CB">
              <w:rPr>
                <w:rFonts w:ascii="Times New Roman" w:hAnsi="Times New Roman"/>
                <w:sz w:val="24"/>
                <w:szCs w:val="24"/>
                <w:lang w:val="uk-UA"/>
              </w:rPr>
              <w:t> (</w:t>
            </w:r>
            <w:r w:rsidR="00EF20CB" w:rsidRPr="00EF20CB">
              <w:rPr>
                <w:rFonts w:ascii="Times New Roman" w:hAnsi="Times New Roman"/>
                <w:sz w:val="24"/>
                <w:szCs w:val="24"/>
                <w:lang w:val="uk-UA"/>
              </w:rPr>
              <w:t>50</w:t>
            </w:r>
            <w:r w:rsidR="00EF20CB">
              <w:rPr>
                <w:rFonts w:ascii="Times New Roman" w:hAnsi="Times New Roman"/>
                <w:sz w:val="24"/>
                <w:szCs w:val="24"/>
                <w:lang w:val="uk-UA"/>
              </w:rPr>
              <w:t>) </w:t>
            </w:r>
            <w:r w:rsidR="00EF20CB" w:rsidRPr="00EF20CB">
              <w:rPr>
                <w:rFonts w:ascii="Times New Roman" w:hAnsi="Times New Roman"/>
                <w:sz w:val="24"/>
                <w:szCs w:val="24"/>
                <w:lang w:val="uk-UA"/>
              </w:rPr>
              <w:t>3847607</w:t>
            </w:r>
            <w:r w:rsidRPr="00184F6C">
              <w:rPr>
                <w:rFonts w:ascii="Times New Roman" w:hAnsi="Times New Roman"/>
                <w:sz w:val="24"/>
                <w:szCs w:val="24"/>
                <w:lang w:val="uk-UA"/>
              </w:rPr>
              <w:t xml:space="preserve">, </w:t>
            </w:r>
            <w:r w:rsidR="009B41E0" w:rsidRPr="00184F6C">
              <w:rPr>
                <w:rFonts w:ascii="Times New Roman" w:hAnsi="Times New Roman"/>
                <w:sz w:val="24"/>
                <w:szCs w:val="24"/>
                <w:lang w:val="uk-UA"/>
              </w:rPr>
              <w:t>e-</w:t>
            </w:r>
            <w:proofErr w:type="spellStart"/>
            <w:r w:rsidR="009B41E0" w:rsidRPr="00184F6C">
              <w:rPr>
                <w:rFonts w:ascii="Times New Roman" w:hAnsi="Times New Roman"/>
                <w:sz w:val="24"/>
                <w:szCs w:val="24"/>
                <w:lang w:val="uk-UA"/>
              </w:rPr>
              <w:t>mail</w:t>
            </w:r>
            <w:proofErr w:type="spellEnd"/>
            <w:r w:rsidR="009B41E0" w:rsidRPr="00184F6C">
              <w:rPr>
                <w:rFonts w:ascii="Times New Roman" w:hAnsi="Times New Roman"/>
                <w:sz w:val="24"/>
                <w:szCs w:val="24"/>
                <w:lang w:val="uk-UA"/>
              </w:rPr>
              <w:t xml:space="preserve">: </w:t>
            </w:r>
            <w:r w:rsidRPr="00184F6C">
              <w:rPr>
                <w:rFonts w:ascii="Times New Roman" w:hAnsi="Times New Roman"/>
                <w:sz w:val="24"/>
                <w:szCs w:val="24"/>
                <w:lang w:val="uk-UA"/>
              </w:rPr>
              <w:t>severina@vostgok.dp.ua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BB412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377EB" w:rsidRDefault="000377EB"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0377EB">
              <w:rPr>
                <w:rFonts w:ascii="Times New Roman" w:hAnsi="Times New Roman"/>
                <w:b/>
                <w:sz w:val="24"/>
                <w:szCs w:val="24"/>
                <w:lang w:val="uk-UA"/>
              </w:rPr>
              <w:t>Механічні запасні частини, крім двигунів і частин двигунів, код ДК 021:2015-3432 (Домкрат гідравлічний)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0377EB" w:rsidRDefault="004E0680" w:rsidP="004E0680">
            <w:pPr>
              <w:spacing w:after="0" w:line="240" w:lineRule="auto"/>
              <w:jc w:val="both"/>
              <w:rPr>
                <w:rFonts w:ascii="Times New Roman" w:hAnsi="Times New Roman"/>
                <w:sz w:val="24"/>
                <w:szCs w:val="24"/>
                <w:lang w:val="uk-UA"/>
              </w:rPr>
            </w:pPr>
            <w:r w:rsidRPr="000377EB">
              <w:rPr>
                <w:rFonts w:ascii="Times New Roman" w:hAnsi="Times New Roman"/>
                <w:sz w:val="24"/>
                <w:szCs w:val="24"/>
                <w:lang w:val="uk-UA"/>
              </w:rPr>
              <w:t>На умовах DDP, склад Замовника:</w:t>
            </w:r>
          </w:p>
          <w:p w:rsidR="004E0680" w:rsidRPr="000377EB" w:rsidRDefault="004E0680" w:rsidP="004E0680">
            <w:pPr>
              <w:pStyle w:val="a3"/>
              <w:spacing w:after="0" w:line="240" w:lineRule="auto"/>
              <w:ind w:left="409"/>
              <w:jc w:val="both"/>
              <w:rPr>
                <w:rFonts w:ascii="Times New Roman" w:hAnsi="Times New Roman"/>
                <w:sz w:val="24"/>
                <w:szCs w:val="24"/>
                <w:lang w:val="uk-UA"/>
              </w:rPr>
            </w:pPr>
          </w:p>
          <w:p w:rsidR="004E0680" w:rsidRPr="000377EB" w:rsidRDefault="004E0680" w:rsidP="004E0680">
            <w:pPr>
              <w:pStyle w:val="a3"/>
              <w:numPr>
                <w:ilvl w:val="0"/>
                <w:numId w:val="22"/>
              </w:numPr>
              <w:spacing w:after="0" w:line="240" w:lineRule="auto"/>
              <w:jc w:val="both"/>
              <w:rPr>
                <w:rFonts w:ascii="Times New Roman" w:hAnsi="Times New Roman"/>
                <w:sz w:val="24"/>
                <w:szCs w:val="24"/>
                <w:lang w:val="uk-UA"/>
              </w:rPr>
            </w:pPr>
            <w:r w:rsidRPr="000377EB">
              <w:rPr>
                <w:rFonts w:ascii="Times New Roman" w:hAnsi="Times New Roman"/>
                <w:sz w:val="24"/>
                <w:szCs w:val="24"/>
                <w:lang w:val="uk-UA"/>
              </w:rPr>
              <w:t xml:space="preserve">ВП </w:t>
            </w:r>
            <w:proofErr w:type="spellStart"/>
            <w:r w:rsidRPr="000377EB">
              <w:rPr>
                <w:rFonts w:ascii="Times New Roman" w:hAnsi="Times New Roman"/>
                <w:sz w:val="24"/>
                <w:szCs w:val="24"/>
                <w:lang w:val="uk-UA"/>
              </w:rPr>
              <w:t>Новокостянтинівська</w:t>
            </w:r>
            <w:proofErr w:type="spellEnd"/>
            <w:r w:rsidRPr="000377EB">
              <w:rPr>
                <w:rFonts w:ascii="Times New Roman" w:hAnsi="Times New Roman"/>
                <w:sz w:val="24"/>
                <w:szCs w:val="24"/>
                <w:lang w:val="uk-UA"/>
              </w:rPr>
              <w:t xml:space="preserve"> шахта, с. </w:t>
            </w:r>
            <w:proofErr w:type="spellStart"/>
            <w:r w:rsidRPr="000377EB">
              <w:rPr>
                <w:rFonts w:ascii="Times New Roman" w:hAnsi="Times New Roman"/>
                <w:sz w:val="24"/>
                <w:szCs w:val="24"/>
                <w:lang w:val="uk-UA"/>
              </w:rPr>
              <w:t>Олексіївка</w:t>
            </w:r>
            <w:proofErr w:type="spellEnd"/>
            <w:r w:rsidRPr="000377EB">
              <w:rPr>
                <w:rFonts w:ascii="Times New Roman" w:hAnsi="Times New Roman"/>
                <w:sz w:val="24"/>
                <w:szCs w:val="24"/>
                <w:lang w:val="uk-UA"/>
              </w:rPr>
              <w:t xml:space="preserve">, </w:t>
            </w:r>
            <w:proofErr w:type="spellStart"/>
            <w:r w:rsidRPr="000377EB">
              <w:rPr>
                <w:rFonts w:ascii="Times New Roman" w:hAnsi="Times New Roman"/>
                <w:sz w:val="24"/>
                <w:szCs w:val="24"/>
                <w:lang w:val="uk-UA"/>
              </w:rPr>
              <w:t>Новоукраїнськи</w:t>
            </w:r>
            <w:r w:rsidR="000377EB" w:rsidRPr="000377EB">
              <w:rPr>
                <w:rFonts w:ascii="Times New Roman" w:hAnsi="Times New Roman"/>
                <w:sz w:val="24"/>
                <w:szCs w:val="24"/>
                <w:lang w:val="uk-UA"/>
              </w:rPr>
              <w:t>й</w:t>
            </w:r>
            <w:proofErr w:type="spellEnd"/>
            <w:r w:rsidR="000377EB" w:rsidRPr="000377EB">
              <w:rPr>
                <w:rFonts w:ascii="Times New Roman" w:hAnsi="Times New Roman"/>
                <w:sz w:val="24"/>
                <w:szCs w:val="24"/>
                <w:lang w:val="uk-UA"/>
              </w:rPr>
              <w:t xml:space="preserve"> район, Кіровоградська область</w:t>
            </w:r>
          </w:p>
          <w:p w:rsidR="004E0680" w:rsidRPr="000377EB" w:rsidRDefault="004E0680" w:rsidP="004E0680">
            <w:pPr>
              <w:spacing w:after="0" w:line="240" w:lineRule="auto"/>
              <w:jc w:val="both"/>
              <w:rPr>
                <w:rFonts w:ascii="Times New Roman" w:hAnsi="Times New Roman"/>
                <w:sz w:val="24"/>
                <w:szCs w:val="24"/>
                <w:lang w:val="uk-UA"/>
              </w:rPr>
            </w:pPr>
          </w:p>
          <w:p w:rsidR="004F06C4" w:rsidRPr="00184F6C" w:rsidRDefault="000377EB" w:rsidP="004E0680">
            <w:pPr>
              <w:spacing w:after="0" w:line="240" w:lineRule="auto"/>
              <w:jc w:val="both"/>
              <w:rPr>
                <w:rFonts w:ascii="Times New Roman" w:hAnsi="Times New Roman"/>
                <w:color w:val="FF0000"/>
                <w:sz w:val="24"/>
                <w:szCs w:val="24"/>
                <w:lang w:val="uk-UA"/>
              </w:rPr>
            </w:pPr>
            <w:r w:rsidRPr="000377EB">
              <w:rPr>
                <w:rFonts w:ascii="Times New Roman" w:hAnsi="Times New Roman"/>
                <w:b/>
                <w:sz w:val="24"/>
                <w:szCs w:val="24"/>
                <w:lang w:val="uk-UA"/>
              </w:rPr>
              <w:t>19</w:t>
            </w:r>
            <w:r w:rsidR="004E0680" w:rsidRPr="000377EB">
              <w:rPr>
                <w:rFonts w:ascii="Times New Roman" w:hAnsi="Times New Roman"/>
                <w:b/>
                <w:sz w:val="24"/>
                <w:szCs w:val="24"/>
                <w:lang w:val="uk-UA"/>
              </w:rPr>
              <w:t xml:space="preserve"> шт.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0377EB" w:rsidRDefault="000F16FD" w:rsidP="00F819B4">
            <w:pPr>
              <w:spacing w:before="100" w:beforeAutospacing="1" w:after="100" w:afterAutospacing="1" w:line="240" w:lineRule="auto"/>
              <w:rPr>
                <w:rFonts w:ascii="Times New Roman" w:eastAsia="Times New Roman" w:hAnsi="Times New Roman"/>
                <w:b/>
                <w:sz w:val="24"/>
                <w:szCs w:val="24"/>
                <w:lang w:val="uk-UA" w:eastAsia="ru-RU"/>
              </w:rPr>
            </w:pPr>
            <w:r w:rsidRPr="000377EB">
              <w:rPr>
                <w:rFonts w:ascii="Times New Roman" w:hAnsi="Times New Roman"/>
                <w:b/>
                <w:sz w:val="24"/>
                <w:szCs w:val="24"/>
                <w:lang w:val="uk-UA"/>
              </w:rPr>
              <w:t xml:space="preserve">жовтень </w:t>
            </w:r>
            <w:r w:rsidR="00D00577" w:rsidRPr="000377EB">
              <w:rPr>
                <w:rFonts w:ascii="Times New Roman" w:hAnsi="Times New Roman"/>
                <w:b/>
                <w:sz w:val="24"/>
                <w:szCs w:val="24"/>
                <w:lang w:val="uk-UA"/>
              </w:rPr>
              <w:t xml:space="preserve">2023 року </w:t>
            </w:r>
            <w:r w:rsidR="006E1BE7" w:rsidRPr="000377EB">
              <w:rPr>
                <w:rFonts w:ascii="Times New Roman" w:hAnsi="Times New Roman"/>
                <w:b/>
                <w:sz w:val="24"/>
                <w:szCs w:val="24"/>
                <w:lang w:val="uk-UA"/>
              </w:rPr>
              <w:t>–</w:t>
            </w:r>
            <w:r w:rsidRPr="000377EB">
              <w:rPr>
                <w:rFonts w:ascii="Times New Roman" w:hAnsi="Times New Roman"/>
                <w:b/>
                <w:sz w:val="24"/>
                <w:szCs w:val="24"/>
                <w:lang w:val="uk-UA"/>
              </w:rPr>
              <w:t xml:space="preserve"> </w:t>
            </w:r>
            <w:r w:rsidR="00FE19A4" w:rsidRPr="000377EB">
              <w:rPr>
                <w:rFonts w:ascii="Times New Roman" w:hAnsi="Times New Roman"/>
                <w:b/>
                <w:sz w:val="24"/>
                <w:szCs w:val="24"/>
                <w:lang w:val="uk-UA"/>
              </w:rPr>
              <w:t>грудень</w:t>
            </w:r>
            <w:r w:rsidRPr="000377EB">
              <w:rPr>
                <w:rFonts w:ascii="Times New Roman" w:hAnsi="Times New Roman"/>
                <w:b/>
                <w:sz w:val="24"/>
                <w:szCs w:val="24"/>
                <w:lang w:val="uk-UA"/>
              </w:rPr>
              <w:t xml:space="preserve"> </w:t>
            </w:r>
            <w:r w:rsidR="00D00577" w:rsidRPr="000377EB">
              <w:rPr>
                <w:rFonts w:ascii="Times New Roman" w:hAnsi="Times New Roman"/>
                <w:b/>
                <w:sz w:val="24"/>
                <w:szCs w:val="24"/>
                <w:lang w:val="uk-UA"/>
              </w:rPr>
              <w:t>2023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BB412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84F6C" w:rsidRDefault="00781BC9" w:rsidP="00F819B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0377EB">
              <w:rPr>
                <w:rFonts w:ascii="Times New Roman" w:eastAsia="Times New Roman" w:hAnsi="Times New Roman"/>
                <w:sz w:val="24"/>
                <w:szCs w:val="24"/>
                <w:lang w:val="uk-UA" w:eastAsia="ru-RU"/>
              </w:rPr>
              <w:t>доставкою</w:t>
            </w:r>
            <w:r w:rsidRPr="00184F6C">
              <w:rPr>
                <w:rFonts w:ascii="Times New Roman" w:eastAsia="Times New Roman" w:hAnsi="Times New Roman"/>
                <w:sz w:val="24"/>
                <w:szCs w:val="24"/>
                <w:lang w:val="uk-UA" w:eastAsia="ru-RU"/>
              </w:rPr>
              <w:t xml:space="preserve"> до складу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p>
          <w:p w:rsidR="000B09A5" w:rsidRPr="00184F6C"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84F6C">
              <w:rPr>
                <w:rFonts w:ascii="Times New Roman" w:eastAsia="Times New Roman" w:hAnsi="Times New Roman"/>
                <w:sz w:val="24"/>
                <w:szCs w:val="24"/>
                <w:lang w:val="uk-UA" w:eastAsia="ru-RU"/>
              </w:rPr>
              <w:t>Інкотермс</w:t>
            </w:r>
            <w:proofErr w:type="spellEnd"/>
            <w:r w:rsidR="000B09A5" w:rsidRPr="00184F6C">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0377EB" w:rsidRDefault="00371571" w:rsidP="000377EB">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У разі надання </w:t>
            </w:r>
            <w:r w:rsidRPr="00184F6C">
              <w:rPr>
                <w:rFonts w:ascii="Times New Roman" w:eastAsia="Times New Roman" w:hAnsi="Times New Roman"/>
                <w:sz w:val="24"/>
                <w:szCs w:val="24"/>
                <w:lang w:val="uk-UA" w:eastAsia="ru-RU"/>
              </w:rPr>
              <w:t>Учасник</w:t>
            </w:r>
            <w:r w:rsidR="00B530A1" w:rsidRPr="00184F6C">
              <w:rPr>
                <w:rFonts w:ascii="Times New Roman" w:eastAsia="Times New Roman" w:hAnsi="Times New Roman"/>
                <w:sz w:val="24"/>
                <w:szCs w:val="24"/>
                <w:lang w:val="uk-UA" w:eastAsia="ru-RU"/>
              </w:rPr>
              <w:t>ом  помилкової чи недостовірної інформа</w:t>
            </w:r>
            <w:r w:rsidR="00B530A1" w:rsidRPr="00184F6C">
              <w:rPr>
                <w:rFonts w:ascii="Times New Roman" w:eastAsia="Times New Roman" w:hAnsi="Times New Roman"/>
                <w:sz w:val="24"/>
                <w:lang w:val="uk-UA" w:eastAsia="ru-RU"/>
              </w:rPr>
              <w:t xml:space="preserve">ції при проведенні розрахунків, </w:t>
            </w:r>
            <w:r w:rsidRPr="000377EB">
              <w:rPr>
                <w:rFonts w:ascii="Times New Roman" w:eastAsia="Times New Roman" w:hAnsi="Times New Roman"/>
                <w:sz w:val="24"/>
                <w:lang w:val="uk-UA" w:eastAsia="ru-RU"/>
              </w:rPr>
              <w:t>Замовник</w:t>
            </w:r>
            <w:r w:rsidR="00B530A1" w:rsidRPr="000377EB">
              <w:rPr>
                <w:rFonts w:ascii="Times New Roman" w:eastAsia="Times New Roman" w:hAnsi="Times New Roman"/>
                <w:sz w:val="24"/>
                <w:lang w:val="uk-UA" w:eastAsia="ru-RU"/>
              </w:rPr>
              <w:t xml:space="preserve"> відхиляє пропозицію </w:t>
            </w:r>
            <w:r w:rsidRPr="000377EB">
              <w:rPr>
                <w:rFonts w:ascii="Times New Roman" w:eastAsia="Times New Roman" w:hAnsi="Times New Roman"/>
                <w:sz w:val="24"/>
                <w:lang w:val="uk-UA" w:eastAsia="ru-RU"/>
              </w:rPr>
              <w:t>Учасник</w:t>
            </w:r>
            <w:r w:rsidR="00B530A1" w:rsidRPr="000377EB">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0377EB"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B412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предмету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BB412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BB4126"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BB412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0377EB">
              <w:rPr>
                <w:lang w:val="uk-UA"/>
              </w:rPr>
              <w:t xml:space="preserve">здійснення </w:t>
            </w:r>
            <w:r w:rsidR="00E33C41" w:rsidRPr="000377EB">
              <w:rPr>
                <w:lang w:val="uk-UA"/>
              </w:rPr>
              <w:t xml:space="preserve">у </w:t>
            </w:r>
            <w:r w:rsidRPr="000377EB">
              <w:rPr>
                <w:lang w:val="uk-UA"/>
              </w:rPr>
              <w:t>не</w:t>
            </w:r>
            <w:r w:rsidR="00E33C41" w:rsidRPr="000377EB">
              <w:rPr>
                <w:lang w:val="uk-UA"/>
              </w:rPr>
              <w:t>ї</w:t>
            </w:r>
            <w:r w:rsidRPr="000377EB">
              <w:rPr>
                <w:lang w:val="uk-UA"/>
              </w:rPr>
              <w:t xml:space="preserve"> публічних закупівель товарів, робіт і послуг згідно із Законом України </w:t>
            </w:r>
            <w:r w:rsidR="00E17688" w:rsidRPr="000377EB">
              <w:rPr>
                <w:lang w:val="uk-UA"/>
              </w:rPr>
              <w:t>"</w:t>
            </w:r>
            <w:r w:rsidRPr="000377EB">
              <w:rPr>
                <w:lang w:val="uk-UA"/>
              </w:rPr>
              <w:t>Про санкції</w:t>
            </w:r>
            <w:r w:rsidR="00E17688" w:rsidRPr="000377EB">
              <w:rPr>
                <w:lang w:val="uk-UA"/>
              </w:rPr>
              <w:t>"</w:t>
            </w:r>
            <w:r w:rsidR="00E33C41" w:rsidRPr="000377E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7942A3" w:rsidP="007942A3">
            <w:pPr>
              <w:tabs>
                <w:tab w:val="left" w:pos="384"/>
              </w:tabs>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8"/>
                <w:lang w:val="uk-UA"/>
              </w:rPr>
              <w:t>Документ</w:t>
            </w:r>
            <w:r>
              <w:rPr>
                <w:rFonts w:ascii="Times New Roman" w:hAnsi="Times New Roman"/>
                <w:sz w:val="24"/>
                <w:szCs w:val="28"/>
                <w:lang w:val="uk-UA"/>
              </w:rPr>
              <w:t>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та в абзаці чотирнадцятому </w:t>
            </w:r>
            <w:proofErr w:type="spellStart"/>
            <w:r w:rsidR="00646183" w:rsidRPr="00184F6C">
              <w:rPr>
                <w:rFonts w:ascii="Times New Roman" w:hAnsi="Times New Roman"/>
                <w:sz w:val="24"/>
                <w:szCs w:val="28"/>
                <w:lang w:val="uk-UA"/>
              </w:rPr>
              <w:t>пу</w:t>
            </w:r>
            <w:proofErr w:type="spellEnd"/>
            <w:r w:rsidR="00646183" w:rsidRPr="00184F6C">
              <w:rPr>
                <w:rFonts w:ascii="Times New Roman" w:hAnsi="Times New Roman"/>
                <w:sz w:val="24"/>
                <w:szCs w:val="28"/>
                <w:lang w:val="uk-UA"/>
              </w:rPr>
              <w:t>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proofErr w:type="spellStart"/>
            <w:r w:rsidR="001D7EFE" w:rsidRPr="00184F6C">
              <w:rPr>
                <w:rFonts w:ascii="Times New Roman" w:eastAsia="Times New Roman" w:hAnsi="Times New Roman"/>
                <w:sz w:val="24"/>
                <w:szCs w:val="24"/>
                <w:lang w:val="uk-UA" w:eastAsia="ru-RU"/>
              </w:rPr>
              <w:t>До</w:t>
            </w:r>
            <w:proofErr w:type="spellEnd"/>
            <w:r w:rsidR="001D7EFE" w:rsidRPr="00184F6C">
              <w:rPr>
                <w:rFonts w:ascii="Times New Roman" w:eastAsia="Times New Roman" w:hAnsi="Times New Roman"/>
                <w:sz w:val="24"/>
                <w:szCs w:val="24"/>
                <w:lang w:val="uk-UA" w:eastAsia="ru-RU"/>
              </w:rPr>
              <w:t>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BB412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BB412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C00EA9" w:rsidRDefault="004F06C4" w:rsidP="00F819B4">
            <w:pPr>
              <w:spacing w:after="120" w:line="240" w:lineRule="auto"/>
              <w:jc w:val="both"/>
              <w:rPr>
                <w:rFonts w:ascii="Times New Roman" w:eastAsia="Times New Roman" w:hAnsi="Times New Roman"/>
                <w:sz w:val="24"/>
                <w:szCs w:val="24"/>
                <w:lang w:val="uk-UA" w:eastAsia="ru-RU"/>
              </w:rPr>
            </w:pPr>
            <w:r w:rsidRPr="00C00EA9">
              <w:rPr>
                <w:rFonts w:ascii="Times New Roman" w:eastAsia="Times New Roman" w:hAnsi="Times New Roman"/>
                <w:sz w:val="24"/>
                <w:szCs w:val="24"/>
                <w:lang w:val="uk-UA" w:eastAsia="ru-RU"/>
              </w:rPr>
              <w:t xml:space="preserve">Кінцевий строк подання тендерних пропозицій </w:t>
            </w:r>
            <w:r w:rsidR="00F86E3A" w:rsidRPr="00C00EA9">
              <w:rPr>
                <w:rFonts w:ascii="Times New Roman" w:eastAsia="Times New Roman" w:hAnsi="Times New Roman"/>
                <w:sz w:val="24"/>
                <w:szCs w:val="24"/>
                <w:lang w:val="uk-UA" w:eastAsia="ru-RU"/>
              </w:rPr>
              <w:t>до</w:t>
            </w:r>
          </w:p>
          <w:p w:rsidR="004F06C4" w:rsidRPr="00C00EA9" w:rsidRDefault="000826B7" w:rsidP="00F819B4">
            <w:pPr>
              <w:spacing w:after="120" w:line="240" w:lineRule="auto"/>
              <w:jc w:val="both"/>
              <w:rPr>
                <w:rFonts w:ascii="Times New Roman" w:eastAsia="Times New Roman" w:hAnsi="Times New Roman"/>
                <w:b/>
                <w:sz w:val="24"/>
                <w:szCs w:val="24"/>
                <w:u w:val="single"/>
                <w:lang w:val="uk-UA" w:eastAsia="ru-RU"/>
              </w:rPr>
            </w:pPr>
            <w:r w:rsidRPr="00C00EA9">
              <w:rPr>
                <w:rFonts w:ascii="Times New Roman" w:eastAsia="Times New Roman" w:hAnsi="Times New Roman"/>
                <w:b/>
                <w:sz w:val="24"/>
                <w:szCs w:val="24"/>
                <w:u w:val="single"/>
                <w:lang w:val="uk-UA" w:eastAsia="ru-RU"/>
              </w:rPr>
              <w:t>11</w:t>
            </w:r>
            <w:r w:rsidR="00196465" w:rsidRPr="00C00EA9">
              <w:rPr>
                <w:rFonts w:ascii="Times New Roman" w:eastAsia="Times New Roman" w:hAnsi="Times New Roman"/>
                <w:b/>
                <w:sz w:val="24"/>
                <w:szCs w:val="24"/>
                <w:u w:val="single"/>
                <w:lang w:val="uk-UA" w:eastAsia="ru-RU"/>
              </w:rPr>
              <w:t>.</w:t>
            </w:r>
            <w:r w:rsidR="00CF56A9" w:rsidRPr="00C00EA9">
              <w:rPr>
                <w:rFonts w:ascii="Times New Roman" w:eastAsia="Times New Roman" w:hAnsi="Times New Roman"/>
                <w:b/>
                <w:sz w:val="24"/>
                <w:szCs w:val="24"/>
                <w:u w:val="single"/>
                <w:lang w:val="uk-UA" w:eastAsia="ru-RU"/>
              </w:rPr>
              <w:t>10</w:t>
            </w:r>
            <w:r w:rsidR="00C52BC8" w:rsidRPr="00C00EA9">
              <w:rPr>
                <w:rFonts w:ascii="Times New Roman" w:eastAsia="Times New Roman" w:hAnsi="Times New Roman"/>
                <w:b/>
                <w:sz w:val="24"/>
                <w:szCs w:val="24"/>
                <w:u w:val="single"/>
                <w:lang w:val="uk-UA" w:eastAsia="ru-RU"/>
              </w:rPr>
              <w:t>.202</w:t>
            </w:r>
            <w:r w:rsidR="00450B61" w:rsidRPr="00C00EA9">
              <w:rPr>
                <w:rFonts w:ascii="Times New Roman" w:eastAsia="Times New Roman" w:hAnsi="Times New Roman"/>
                <w:b/>
                <w:sz w:val="24"/>
                <w:szCs w:val="24"/>
                <w:u w:val="single"/>
                <w:lang w:val="uk-UA" w:eastAsia="ru-RU"/>
              </w:rPr>
              <w:t>3</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BB412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BB412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6" w:name="n599"/>
            <w:bookmarkEnd w:id="26"/>
            <w:r w:rsidRPr="00184F6C">
              <w:rPr>
                <w:lang w:val="uk-UA"/>
              </w:rPr>
              <w:t>- </w:t>
            </w:r>
            <w:r w:rsidR="00DA7F5B" w:rsidRPr="00184F6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184F6C">
              <w:rPr>
                <w:lang w:val="uk-UA"/>
              </w:rPr>
              <w:t>бенефіціарним</w:t>
            </w:r>
            <w:proofErr w:type="spellEnd"/>
            <w:r w:rsidR="00DA7F5B" w:rsidRPr="00184F6C">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84F6C">
              <w:rPr>
                <w:lang w:val="uk-UA"/>
              </w:rPr>
              <w:t>"</w:t>
            </w:r>
            <w:r w:rsidR="00DA7F5B" w:rsidRPr="00184F6C">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84F6C">
              <w:rPr>
                <w:lang w:val="uk-UA"/>
              </w:rPr>
              <w:t>"</w:t>
            </w:r>
            <w:r w:rsidR="00DA7F5B" w:rsidRPr="00184F6C">
              <w:rPr>
                <w:lang w:val="uk-UA"/>
              </w:rPr>
              <w:t>Про публічні закупівлі</w:t>
            </w:r>
            <w:r w:rsidR="00E17688" w:rsidRPr="00184F6C">
              <w:rPr>
                <w:lang w:val="uk-UA"/>
              </w:rPr>
              <w:t>"</w:t>
            </w:r>
            <w:r w:rsidR="00DA7F5B" w:rsidRPr="00184F6C">
              <w:rPr>
                <w:lang w:val="uk-UA"/>
              </w:rPr>
              <w:t>, на період дії правового режиму воєнного стану в Україні та протягом 90 днів з дня його припинення або скасування</w:t>
            </w:r>
            <w:r w:rsidR="00E17688" w:rsidRPr="00184F6C">
              <w:rPr>
                <w:lang w:val="uk-UA"/>
              </w:rPr>
              <w:t>"</w:t>
            </w:r>
            <w:r w:rsidR="00DA7F5B" w:rsidRPr="00184F6C">
              <w:rPr>
                <w:lang w:val="uk-UA"/>
              </w:rPr>
              <w:t xml:space="preserve"> (Офіційний вісник 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0B311A" w:rsidRPr="00184F6C" w:rsidRDefault="009F45CF" w:rsidP="000B311A">
      <w:pPr>
        <w:spacing w:after="0" w:line="240" w:lineRule="auto"/>
        <w:jc w:val="both"/>
        <w:rPr>
          <w:rFonts w:ascii="Times New Roman" w:eastAsia="Times New Roman" w:hAnsi="Times New Roman"/>
          <w:color w:val="FFFF00"/>
          <w:sz w:val="24"/>
          <w:szCs w:val="24"/>
          <w:lang w:val="uk-UA" w:eastAsia="ru-RU"/>
        </w:rPr>
      </w:pPr>
      <w:r w:rsidRPr="00184F6C">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FC3FDE" w:rsidRPr="00B0799B">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B44E9A" w:rsidRPr="00B0799B">
        <w:rPr>
          <w:rFonts w:ascii="Times New Roman" w:eastAsia="Times New Roman" w:hAnsi="Times New Roman"/>
          <w:sz w:val="24"/>
          <w:szCs w:val="24"/>
          <w:lang w:val="uk-UA" w:eastAsia="ru-RU"/>
        </w:rPr>
        <w:t xml:space="preserve"> </w:t>
      </w:r>
      <w:r w:rsidR="00FC3FDE" w:rsidRPr="00B0799B">
        <w:rPr>
          <w:rFonts w:ascii="Times New Roman" w:eastAsia="Times New Roman" w:hAnsi="Times New Roman"/>
          <w:sz w:val="24"/>
          <w:szCs w:val="24"/>
          <w:lang w:val="uk-UA" w:eastAsia="ru-RU"/>
        </w:rPr>
        <w:t>тощо – на всю суму аналогічного договору).</w:t>
      </w:r>
      <w:r w:rsidR="00E33C41" w:rsidRPr="00B0799B">
        <w:rPr>
          <w:rFonts w:ascii="Times New Roman" w:eastAsia="Times New Roman" w:hAnsi="Times New Roman"/>
          <w:sz w:val="24"/>
          <w:szCs w:val="24"/>
          <w:lang w:val="uk-UA" w:eastAsia="ru-RU"/>
        </w:rPr>
        <w:t xml:space="preserve"> </w:t>
      </w:r>
      <w:r w:rsidR="000B311A" w:rsidRPr="00B0799B">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p>
    <w:p w:rsidR="009F45CF" w:rsidRPr="00184F6C" w:rsidRDefault="009F45CF" w:rsidP="009F45CF">
      <w:pPr>
        <w:spacing w:after="0" w:line="240" w:lineRule="auto"/>
        <w:jc w:val="both"/>
        <w:rPr>
          <w:rFonts w:ascii="Times New Roman" w:eastAsia="Times New Roman" w:hAnsi="Times New Roman"/>
          <w:sz w:val="24"/>
          <w:szCs w:val="24"/>
          <w:lang w:val="uk-UA" w:eastAsia="ru-RU"/>
        </w:rPr>
      </w:pP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 xml:space="preserve">визначених </w:t>
      </w:r>
      <w:proofErr w:type="spellStart"/>
      <w:r w:rsidR="00B75402" w:rsidRPr="00184F6C">
        <w:rPr>
          <w:rFonts w:ascii="Times New Roman" w:eastAsia="Times New Roman" w:hAnsi="Times New Roman"/>
          <w:b/>
          <w:sz w:val="28"/>
          <w:szCs w:val="24"/>
          <w:lang w:val="uk-UA" w:eastAsia="uk-UA"/>
        </w:rPr>
        <w:t>пу</w:t>
      </w:r>
      <w:proofErr w:type="spellEnd"/>
      <w:r w:rsidR="00B75402" w:rsidRPr="00184F6C">
        <w:rPr>
          <w:rFonts w:ascii="Times New Roman" w:eastAsia="Times New Roman" w:hAnsi="Times New Roman"/>
          <w:b/>
          <w:sz w:val="28"/>
          <w:szCs w:val="24"/>
          <w:lang w:val="uk-UA" w:eastAsia="uk-UA"/>
        </w:rPr>
        <w:t>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1"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2"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3"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4"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Pr="00C00EA9" w:rsidRDefault="00F87F89" w:rsidP="00F87F89">
      <w:pPr>
        <w:pStyle w:val="a3"/>
        <w:numPr>
          <w:ilvl w:val="0"/>
          <w:numId w:val="24"/>
        </w:numPr>
        <w:tabs>
          <w:tab w:val="left" w:pos="993"/>
        </w:tabs>
        <w:spacing w:after="0" w:line="240" w:lineRule="auto"/>
        <w:ind w:left="0" w:firstLine="708"/>
        <w:jc w:val="both"/>
        <w:rPr>
          <w:rStyle w:val="a6"/>
          <w:rFonts w:ascii="Times New Roman" w:hAnsi="Times New Roman"/>
          <w:sz w:val="24"/>
          <w:szCs w:val="24"/>
          <w:lang w:val="uk-UA"/>
        </w:rPr>
      </w:pPr>
      <w:bookmarkStart w:id="42" w:name="n539"/>
      <w:bookmarkEnd w:id="42"/>
      <w:r w:rsidRPr="00C00EA9">
        <w:rPr>
          <w:rFonts w:ascii="Times New Roman" w:hAnsi="Times New Roman"/>
          <w:sz w:val="24"/>
          <w:szCs w:val="24"/>
          <w:lang w:val="uk-UA"/>
        </w:rPr>
        <w:t>У</w:t>
      </w:r>
      <w:r w:rsidRPr="00C00EA9">
        <w:rPr>
          <w:rStyle w:val="a6"/>
          <w:rFonts w:ascii="Times New Roman" w:hAnsi="Times New Roman"/>
          <w:sz w:val="24"/>
          <w:szCs w:val="24"/>
          <w:lang w:val="uk-UA"/>
        </w:rPr>
        <w:t xml:space="preserve"> формі інформаційної довідки з </w:t>
      </w:r>
      <w:r w:rsidRPr="00C00EA9">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C00EA9">
        <w:rPr>
          <w:rFonts w:ascii="Times New Roman" w:hAnsi="Times New Roman"/>
          <w:sz w:val="24"/>
          <w:szCs w:val="24"/>
          <w:lang w:val="uk-UA"/>
        </w:rPr>
        <w:t xml:space="preserve"> </w:t>
      </w:r>
      <w:r w:rsidRPr="00C00EA9">
        <w:rPr>
          <w:rStyle w:val="a6"/>
          <w:rFonts w:ascii="Times New Roman" w:hAnsi="Times New Roman"/>
          <w:sz w:val="24"/>
          <w:szCs w:val="24"/>
          <w:lang w:val="uk-UA"/>
        </w:rPr>
        <w:t xml:space="preserve">за посиланням </w:t>
      </w:r>
      <w:hyperlink r:id="rId25" w:history="1">
        <w:r w:rsidRPr="00C00EA9">
          <w:rPr>
            <w:rStyle w:val="a8"/>
            <w:rFonts w:ascii="Times New Roman" w:hAnsi="Times New Roman"/>
            <w:sz w:val="24"/>
            <w:szCs w:val="24"/>
            <w:lang w:val="uk-UA"/>
          </w:rPr>
          <w:t>https://сorruptinfo.nazk.gov.ua</w:t>
        </w:r>
      </w:hyperlink>
      <w:r w:rsidRPr="00C00EA9">
        <w:rPr>
          <w:rFonts w:ascii="Times New Roman" w:hAnsi="Times New Roman"/>
          <w:lang w:val="uk-UA"/>
        </w:rPr>
        <w:t xml:space="preserve"> </w:t>
      </w:r>
      <w:r w:rsidRPr="00C00EA9">
        <w:rPr>
          <w:rFonts w:ascii="Times New Roman" w:hAnsi="Times New Roman"/>
          <w:sz w:val="24"/>
          <w:szCs w:val="24"/>
          <w:lang w:val="uk-UA"/>
        </w:rPr>
        <w:t xml:space="preserve">- інформацію про те, що відомості про </w:t>
      </w:r>
      <w:r w:rsidRPr="00C00EA9">
        <w:rPr>
          <w:rFonts w:ascii="Times New Roman" w:hAnsi="Times New Roman"/>
          <w:b/>
          <w:sz w:val="24"/>
          <w:szCs w:val="24"/>
          <w:u w:val="single"/>
          <w:lang w:val="uk-UA"/>
        </w:rPr>
        <w:t>керівника</w:t>
      </w:r>
      <w:r w:rsidRPr="00C00EA9">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C00EA9">
        <w:rPr>
          <w:rStyle w:val="a6"/>
          <w:rFonts w:ascii="Times New Roman" w:hAnsi="Times New Roman"/>
          <w:sz w:val="24"/>
          <w:szCs w:val="24"/>
          <w:lang w:val="uk-UA"/>
        </w:rPr>
        <w:t xml:space="preserve">. </w:t>
      </w:r>
    </w:p>
    <w:p w:rsidR="00F87F89" w:rsidRPr="003B75B6" w:rsidRDefault="00F87F89" w:rsidP="00F87F89">
      <w:pPr>
        <w:spacing w:after="0" w:line="240" w:lineRule="auto"/>
        <w:ind w:firstLine="709"/>
        <w:jc w:val="both"/>
        <w:rPr>
          <w:rStyle w:val="a6"/>
          <w:rFonts w:ascii="Times New Roman" w:hAnsi="Times New Roman"/>
          <w:i/>
          <w:sz w:val="24"/>
          <w:szCs w:val="24"/>
          <w:lang w:val="uk-UA"/>
        </w:rPr>
      </w:pPr>
      <w:r w:rsidRPr="00C00EA9">
        <w:rPr>
          <w:rStyle w:val="a6"/>
          <w:rFonts w:ascii="Times New Roman" w:hAnsi="Times New Roman"/>
          <w:i/>
          <w:sz w:val="24"/>
          <w:szCs w:val="24"/>
          <w:lang w:val="uk-UA"/>
        </w:rPr>
        <w:t xml:space="preserve">Примітка: довідка не вимагається Замовником, </w:t>
      </w:r>
      <w:r w:rsidRPr="00C00EA9">
        <w:rPr>
          <w:rStyle w:val="a6"/>
          <w:rFonts w:ascii="Times New Roman" w:hAnsi="Times New Roman"/>
          <w:b w:val="0"/>
          <w:i/>
          <w:sz w:val="24"/>
          <w:szCs w:val="24"/>
          <w:lang w:val="uk-UA"/>
        </w:rPr>
        <w:t xml:space="preserve">оскільки </w:t>
      </w:r>
      <w:r w:rsidRPr="00C00EA9">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C00EA9" w:rsidRDefault="0048571C" w:rsidP="00DF4D72">
      <w:pPr>
        <w:spacing w:before="120" w:after="0" w:line="240" w:lineRule="auto"/>
        <w:ind w:firstLine="709"/>
        <w:jc w:val="both"/>
        <w:rPr>
          <w:rFonts w:ascii="Times New Roman" w:hAnsi="Times New Roman"/>
          <w:sz w:val="24"/>
          <w:szCs w:val="24"/>
          <w:lang w:val="uk-UA"/>
        </w:rPr>
      </w:pPr>
      <w:r w:rsidRPr="00C00EA9">
        <w:rPr>
          <w:rFonts w:ascii="Times New Roman" w:hAnsi="Times New Roman"/>
          <w:sz w:val="24"/>
          <w:szCs w:val="24"/>
          <w:lang w:val="uk-UA"/>
        </w:rPr>
        <w:t xml:space="preserve">2. Для підтвердження відсутності підстав, визначених пунктами 5, 6, 12 </w:t>
      </w:r>
      <w:r w:rsidR="00F22587" w:rsidRPr="00C00EA9">
        <w:rPr>
          <w:rFonts w:ascii="Times New Roman" w:hAnsi="Times New Roman"/>
          <w:sz w:val="24"/>
          <w:szCs w:val="24"/>
          <w:lang w:val="uk-UA"/>
        </w:rPr>
        <w:t>пункту 4</w:t>
      </w:r>
      <w:r w:rsidR="007032B7" w:rsidRPr="00C00EA9">
        <w:rPr>
          <w:rFonts w:ascii="Times New Roman" w:hAnsi="Times New Roman"/>
          <w:sz w:val="24"/>
          <w:szCs w:val="24"/>
          <w:lang w:val="uk-UA"/>
        </w:rPr>
        <w:t>7</w:t>
      </w:r>
      <w:r w:rsidR="00F22587" w:rsidRPr="00C00EA9">
        <w:rPr>
          <w:rFonts w:ascii="Times New Roman" w:hAnsi="Times New Roman"/>
          <w:sz w:val="24"/>
          <w:szCs w:val="24"/>
          <w:lang w:val="uk-UA"/>
        </w:rPr>
        <w:t xml:space="preserve"> Особливостей</w:t>
      </w:r>
      <w:r w:rsidR="00317B79" w:rsidRPr="00C00EA9">
        <w:rPr>
          <w:rFonts w:ascii="Times New Roman" w:hAnsi="Times New Roman"/>
          <w:sz w:val="24"/>
          <w:szCs w:val="24"/>
          <w:lang w:val="uk-UA"/>
        </w:rPr>
        <w:t xml:space="preserve"> </w:t>
      </w:r>
      <w:r w:rsidR="00E63575" w:rsidRPr="00C00EA9">
        <w:rPr>
          <w:rFonts w:ascii="Times New Roman" w:hAnsi="Times New Roman"/>
          <w:sz w:val="24"/>
          <w:szCs w:val="24"/>
          <w:lang w:val="uk-UA"/>
        </w:rPr>
        <w:t>–</w:t>
      </w:r>
      <w:r w:rsidR="00317B79" w:rsidRPr="00C00EA9">
        <w:rPr>
          <w:rFonts w:ascii="Times New Roman" w:hAnsi="Times New Roman"/>
          <w:sz w:val="24"/>
          <w:szCs w:val="24"/>
          <w:lang w:val="uk-UA"/>
        </w:rPr>
        <w:t xml:space="preserve"> </w:t>
      </w:r>
      <w:r w:rsidR="0046260C" w:rsidRPr="00C00EA9">
        <w:rPr>
          <w:rFonts w:ascii="Times New Roman" w:hAnsi="Times New Roman"/>
          <w:b/>
          <w:sz w:val="24"/>
          <w:szCs w:val="24"/>
          <w:u w:val="single"/>
          <w:lang w:val="uk-UA"/>
        </w:rPr>
        <w:t>п</w:t>
      </w:r>
      <w:r w:rsidR="00E63575" w:rsidRPr="00C00EA9">
        <w:rPr>
          <w:rFonts w:ascii="Times New Roman" w:hAnsi="Times New Roman"/>
          <w:b/>
          <w:sz w:val="24"/>
          <w:szCs w:val="24"/>
          <w:u w:val="single"/>
          <w:lang w:val="uk-UA"/>
        </w:rPr>
        <w:t>овний</w:t>
      </w:r>
      <w:r w:rsidR="00317B79" w:rsidRPr="00C00EA9">
        <w:rPr>
          <w:rFonts w:ascii="Times New Roman" w:hAnsi="Times New Roman"/>
          <w:b/>
          <w:sz w:val="24"/>
          <w:szCs w:val="24"/>
          <w:lang w:val="uk-UA"/>
        </w:rPr>
        <w:t xml:space="preserve"> </w:t>
      </w:r>
      <w:r w:rsidR="0046260C" w:rsidRPr="00C00EA9">
        <w:rPr>
          <w:rFonts w:ascii="Times New Roman" w:hAnsi="Times New Roman"/>
          <w:b/>
          <w:sz w:val="24"/>
          <w:szCs w:val="24"/>
          <w:lang w:val="uk-UA"/>
        </w:rPr>
        <w:t xml:space="preserve">Витяг </w:t>
      </w:r>
      <w:r w:rsidR="00F97268" w:rsidRPr="00C00EA9">
        <w:rPr>
          <w:rFonts w:ascii="Times New Roman" w:hAnsi="Times New Roman"/>
          <w:b/>
          <w:sz w:val="24"/>
          <w:szCs w:val="24"/>
          <w:lang w:val="uk-UA"/>
        </w:rPr>
        <w:t xml:space="preserve">(на керівника) </w:t>
      </w:r>
      <w:r w:rsidRPr="00C00EA9">
        <w:rPr>
          <w:rFonts w:ascii="Times New Roman" w:hAnsi="Times New Roman"/>
          <w:b/>
          <w:sz w:val="24"/>
          <w:szCs w:val="24"/>
          <w:lang w:val="uk-UA"/>
        </w:rPr>
        <w:t xml:space="preserve">з інформаційно-аналітичної системи </w:t>
      </w:r>
      <w:r w:rsidR="005D0326" w:rsidRPr="00C00EA9">
        <w:rPr>
          <w:rFonts w:ascii="Times New Roman" w:hAnsi="Times New Roman"/>
          <w:b/>
          <w:sz w:val="24"/>
          <w:szCs w:val="24"/>
          <w:lang w:val="uk-UA"/>
        </w:rPr>
        <w:t>"</w:t>
      </w:r>
      <w:r w:rsidRPr="00C00EA9">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C00EA9">
        <w:rPr>
          <w:rFonts w:ascii="Times New Roman" w:hAnsi="Times New Roman"/>
          <w:b/>
          <w:sz w:val="24"/>
          <w:szCs w:val="24"/>
          <w:lang w:val="uk-UA"/>
        </w:rPr>
        <w:t>"</w:t>
      </w:r>
      <w:r w:rsidRPr="00C00EA9">
        <w:rPr>
          <w:rFonts w:ascii="Times New Roman" w:hAnsi="Times New Roman"/>
          <w:sz w:val="24"/>
          <w:szCs w:val="24"/>
          <w:lang w:val="uk-UA"/>
        </w:rPr>
        <w:t>, отриманий з офіційного сайту МВС України, у вигляді електронного документа</w:t>
      </w:r>
      <w:r w:rsidR="0095139B" w:rsidRPr="00C00EA9">
        <w:rPr>
          <w:rFonts w:ascii="Times New Roman" w:hAnsi="Times New Roman"/>
          <w:sz w:val="24"/>
          <w:szCs w:val="24"/>
          <w:lang w:val="uk-UA"/>
        </w:rPr>
        <w:t>.</w:t>
      </w:r>
    </w:p>
    <w:p w:rsidR="0048571C" w:rsidRPr="00C00EA9" w:rsidRDefault="00E63575" w:rsidP="00F819B4">
      <w:pPr>
        <w:spacing w:after="0" w:line="240" w:lineRule="auto"/>
        <w:ind w:firstLine="708"/>
        <w:jc w:val="both"/>
        <w:rPr>
          <w:bCs/>
          <w:lang w:val="uk-UA"/>
        </w:rPr>
      </w:pPr>
      <w:r w:rsidRPr="00C00EA9">
        <w:rPr>
          <w:rFonts w:ascii="Times New Roman" w:hAnsi="Times New Roman"/>
          <w:sz w:val="24"/>
          <w:szCs w:val="24"/>
          <w:lang w:val="uk-UA"/>
        </w:rPr>
        <w:t xml:space="preserve">Документ повинен бути не більше </w:t>
      </w:r>
      <w:r w:rsidR="009D6734" w:rsidRPr="00C00EA9">
        <w:rPr>
          <w:rFonts w:ascii="Times New Roman" w:hAnsi="Times New Roman"/>
          <w:b/>
          <w:sz w:val="24"/>
          <w:szCs w:val="24"/>
          <w:lang w:val="uk-UA"/>
        </w:rPr>
        <w:t>30-</w:t>
      </w:r>
      <w:r w:rsidRPr="00C00EA9">
        <w:rPr>
          <w:rFonts w:ascii="Times New Roman" w:hAnsi="Times New Roman"/>
          <w:b/>
          <w:sz w:val="24"/>
          <w:szCs w:val="24"/>
          <w:lang w:val="uk-UA"/>
        </w:rPr>
        <w:t>тиденної давнини</w:t>
      </w:r>
      <w:r w:rsidR="00317B79" w:rsidRPr="00C00EA9">
        <w:rPr>
          <w:rFonts w:ascii="Times New Roman" w:hAnsi="Times New Roman"/>
          <w:b/>
          <w:sz w:val="24"/>
          <w:szCs w:val="24"/>
          <w:lang w:val="uk-UA"/>
        </w:rPr>
        <w:t xml:space="preserve"> </w:t>
      </w:r>
      <w:r w:rsidRPr="00C00EA9">
        <w:rPr>
          <w:rFonts w:ascii="Times New Roman" w:hAnsi="Times New Roman"/>
          <w:b/>
          <w:sz w:val="24"/>
          <w:szCs w:val="24"/>
          <w:lang w:val="uk-UA"/>
        </w:rPr>
        <w:t>від дати подання документа</w:t>
      </w:r>
      <w:r w:rsidR="0048571C" w:rsidRPr="00C00EA9">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C00EA9">
        <w:rPr>
          <w:rFonts w:ascii="Times New Roman" w:hAnsi="Times New Roman"/>
          <w:sz w:val="24"/>
          <w:szCs w:val="24"/>
          <w:lang w:val="uk-UA"/>
        </w:rPr>
        <w:t>3</w:t>
      </w:r>
      <w:r w:rsidR="00FC19AD" w:rsidRPr="00C00EA9">
        <w:rPr>
          <w:rFonts w:ascii="Times New Roman" w:hAnsi="Times New Roman"/>
          <w:sz w:val="24"/>
          <w:szCs w:val="24"/>
          <w:lang w:val="uk-UA"/>
        </w:rPr>
        <w:t>. </w:t>
      </w:r>
      <w:r w:rsidR="00DF4D72" w:rsidRPr="00C00EA9">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C00EA9">
        <w:rPr>
          <w:rFonts w:ascii="Times New Roman" w:hAnsi="Times New Roman"/>
          <w:i/>
          <w:sz w:val="24"/>
          <w:szCs w:val="24"/>
          <w:u w:val="single"/>
          <w:lang w:val="uk-UA"/>
        </w:rPr>
        <w:t>або</w:t>
      </w:r>
      <w:r w:rsidR="00DF4D72" w:rsidRPr="00C00EA9">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w:t>
      </w:r>
      <w:r w:rsidR="00DF4D72" w:rsidRPr="00184F6C">
        <w:rPr>
          <w:rFonts w:ascii="Times New Roman" w:hAnsi="Times New Roman"/>
          <w:sz w:val="24"/>
          <w:szCs w:val="24"/>
          <w:lang w:val="uk-UA"/>
        </w:rPr>
        <w:t xml:space="preserve">,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не повинен відступати від </w:t>
      </w:r>
      <w:r w:rsidR="0011413B" w:rsidRPr="00AB7E60">
        <w:rPr>
          <w:rFonts w:ascii="Times New Roman" w:eastAsia="Times New Roman" w:hAnsi="Times New Roman"/>
          <w:sz w:val="24"/>
          <w:szCs w:val="24"/>
          <w:lang w:val="uk-UA" w:eastAsia="ru-RU"/>
        </w:rPr>
        <w:t>нижченаведеної</w:t>
      </w:r>
      <w:r w:rsidRPr="00184F6C">
        <w:rPr>
          <w:rFonts w:ascii="Times New Roman" w:eastAsia="Times New Roman" w:hAnsi="Times New Roman"/>
          <w:sz w:val="24"/>
          <w:szCs w:val="24"/>
          <w:lang w:val="uk-UA" w:eastAsia="ru-RU"/>
        </w:rPr>
        <w:t xml:space="preserve"> форми.</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234"/>
        <w:gridCol w:w="3206"/>
        <w:gridCol w:w="977"/>
        <w:gridCol w:w="1285"/>
      </w:tblGrid>
      <w:tr w:rsidR="00B0799B" w:rsidRPr="00B0799B" w:rsidTr="00B0799B">
        <w:trPr>
          <w:trHeight w:val="20"/>
          <w:jc w:val="center"/>
        </w:trPr>
        <w:tc>
          <w:tcPr>
            <w:tcW w:w="272" w:type="pct"/>
            <w:vMerge w:val="restart"/>
            <w:tcMar>
              <w:top w:w="85" w:type="dxa"/>
              <w:bottom w:w="28" w:type="dxa"/>
            </w:tcMar>
            <w:vAlign w:val="center"/>
          </w:tcPr>
          <w:p w:rsidR="006514B5" w:rsidRPr="00B0799B" w:rsidRDefault="002D7012" w:rsidP="00B0799B">
            <w:pPr>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 з/п</w:t>
            </w:r>
          </w:p>
        </w:tc>
        <w:tc>
          <w:tcPr>
            <w:tcW w:w="3625" w:type="pct"/>
            <w:gridSpan w:val="2"/>
            <w:tcMar>
              <w:top w:w="85" w:type="dxa"/>
              <w:bottom w:w="28" w:type="dxa"/>
            </w:tcMar>
            <w:vAlign w:val="center"/>
          </w:tcPr>
          <w:p w:rsidR="006514B5" w:rsidRPr="00B0799B" w:rsidRDefault="006514B5" w:rsidP="00B0799B">
            <w:pPr>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Найменування</w:t>
            </w:r>
          </w:p>
        </w:tc>
        <w:tc>
          <w:tcPr>
            <w:tcW w:w="476" w:type="pct"/>
            <w:vMerge w:val="restart"/>
            <w:tcMar>
              <w:top w:w="85" w:type="dxa"/>
              <w:bottom w:w="28" w:type="dxa"/>
            </w:tcMar>
            <w:vAlign w:val="center"/>
          </w:tcPr>
          <w:p w:rsidR="006514B5" w:rsidRPr="00B0799B" w:rsidRDefault="006514B5" w:rsidP="00B0799B">
            <w:pPr>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Один виміру</w:t>
            </w:r>
          </w:p>
        </w:tc>
        <w:tc>
          <w:tcPr>
            <w:tcW w:w="626" w:type="pct"/>
            <w:vMerge w:val="restart"/>
            <w:tcMar>
              <w:top w:w="85" w:type="dxa"/>
              <w:bottom w:w="28" w:type="dxa"/>
            </w:tcMar>
            <w:vAlign w:val="center"/>
          </w:tcPr>
          <w:p w:rsidR="006514B5" w:rsidRPr="00B0799B" w:rsidRDefault="006514B5" w:rsidP="00B0799B">
            <w:pPr>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Кількість</w:t>
            </w:r>
          </w:p>
        </w:tc>
      </w:tr>
      <w:tr w:rsidR="00B0799B" w:rsidRPr="00B0799B" w:rsidTr="00B0799B">
        <w:trPr>
          <w:trHeight w:val="20"/>
          <w:jc w:val="center"/>
        </w:trPr>
        <w:tc>
          <w:tcPr>
            <w:tcW w:w="272" w:type="pct"/>
            <w:vMerge/>
            <w:tcMar>
              <w:top w:w="85" w:type="dxa"/>
              <w:bottom w:w="28" w:type="dxa"/>
            </w:tcMar>
            <w:vAlign w:val="center"/>
          </w:tcPr>
          <w:p w:rsidR="006514B5" w:rsidRPr="00B0799B" w:rsidRDefault="006514B5" w:rsidP="00B0799B">
            <w:pPr>
              <w:spacing w:after="0" w:line="240" w:lineRule="auto"/>
              <w:jc w:val="center"/>
              <w:rPr>
                <w:rFonts w:ascii="Times New Roman" w:hAnsi="Times New Roman"/>
                <w:sz w:val="24"/>
                <w:szCs w:val="24"/>
                <w:lang w:val="uk-UA"/>
              </w:rPr>
            </w:pPr>
          </w:p>
        </w:tc>
        <w:tc>
          <w:tcPr>
            <w:tcW w:w="2063" w:type="pct"/>
            <w:tcMar>
              <w:top w:w="85" w:type="dxa"/>
              <w:bottom w:w="28" w:type="dxa"/>
            </w:tcMar>
            <w:vAlign w:val="center"/>
          </w:tcPr>
          <w:p w:rsidR="006514B5" w:rsidRPr="00B0799B" w:rsidRDefault="006514B5" w:rsidP="00B0799B">
            <w:pPr>
              <w:suppressAutoHyphens/>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Продукція, яка планується до закупівлі Замовником</w:t>
            </w:r>
          </w:p>
        </w:tc>
        <w:tc>
          <w:tcPr>
            <w:tcW w:w="1562" w:type="pct"/>
            <w:tcMar>
              <w:top w:w="85" w:type="dxa"/>
              <w:bottom w:w="28" w:type="dxa"/>
            </w:tcMar>
            <w:vAlign w:val="center"/>
          </w:tcPr>
          <w:p w:rsidR="006514B5" w:rsidRPr="00B0799B" w:rsidRDefault="006514B5" w:rsidP="00B0799B">
            <w:pPr>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 xml:space="preserve">Зазначається продукція, </w:t>
            </w:r>
            <w:r w:rsidRPr="00B0799B">
              <w:rPr>
                <w:rFonts w:ascii="Times New Roman" w:hAnsi="Times New Roman"/>
                <w:b/>
                <w:sz w:val="24"/>
                <w:szCs w:val="24"/>
                <w:lang w:val="uk-UA"/>
              </w:rPr>
              <w:t>яка буде постачатися Учасником</w:t>
            </w:r>
          </w:p>
        </w:tc>
        <w:tc>
          <w:tcPr>
            <w:tcW w:w="476" w:type="pct"/>
            <w:vMerge/>
            <w:tcMar>
              <w:top w:w="85" w:type="dxa"/>
              <w:bottom w:w="28" w:type="dxa"/>
            </w:tcMar>
            <w:vAlign w:val="center"/>
          </w:tcPr>
          <w:p w:rsidR="006514B5" w:rsidRPr="00B0799B" w:rsidRDefault="006514B5" w:rsidP="00B0799B">
            <w:pPr>
              <w:spacing w:after="0" w:line="240" w:lineRule="auto"/>
              <w:jc w:val="center"/>
              <w:rPr>
                <w:rFonts w:ascii="Times New Roman" w:hAnsi="Times New Roman"/>
                <w:sz w:val="24"/>
                <w:szCs w:val="24"/>
                <w:lang w:val="uk-UA"/>
              </w:rPr>
            </w:pPr>
          </w:p>
        </w:tc>
        <w:tc>
          <w:tcPr>
            <w:tcW w:w="626" w:type="pct"/>
            <w:vMerge/>
            <w:tcMar>
              <w:top w:w="85" w:type="dxa"/>
              <w:bottom w:w="28" w:type="dxa"/>
            </w:tcMar>
            <w:vAlign w:val="center"/>
          </w:tcPr>
          <w:p w:rsidR="006514B5" w:rsidRPr="00B0799B" w:rsidRDefault="006514B5" w:rsidP="00B0799B">
            <w:pPr>
              <w:spacing w:after="0" w:line="240" w:lineRule="auto"/>
              <w:jc w:val="center"/>
              <w:rPr>
                <w:rFonts w:ascii="Times New Roman" w:hAnsi="Times New Roman"/>
                <w:sz w:val="24"/>
                <w:szCs w:val="24"/>
                <w:lang w:val="uk-UA"/>
              </w:rPr>
            </w:pPr>
          </w:p>
        </w:tc>
      </w:tr>
      <w:tr w:rsidR="00B0799B" w:rsidRPr="00B0799B" w:rsidTr="00B0799B">
        <w:trPr>
          <w:trHeight w:val="20"/>
          <w:jc w:val="center"/>
        </w:trPr>
        <w:tc>
          <w:tcPr>
            <w:tcW w:w="272" w:type="pct"/>
            <w:tcMar>
              <w:top w:w="85" w:type="dxa"/>
              <w:bottom w:w="28" w:type="dxa"/>
            </w:tcMar>
            <w:vAlign w:val="center"/>
          </w:tcPr>
          <w:p w:rsidR="00372AF1" w:rsidRPr="00B0799B" w:rsidRDefault="00372AF1" w:rsidP="00B0799B">
            <w:pPr>
              <w:spacing w:after="0" w:line="240" w:lineRule="auto"/>
              <w:jc w:val="center"/>
              <w:rPr>
                <w:rFonts w:ascii="Times New Roman" w:hAnsi="Times New Roman"/>
                <w:b/>
                <w:sz w:val="24"/>
                <w:szCs w:val="24"/>
                <w:lang w:val="uk-UA"/>
              </w:rPr>
            </w:pPr>
            <w:r w:rsidRPr="00B0799B">
              <w:rPr>
                <w:rFonts w:ascii="Times New Roman" w:hAnsi="Times New Roman"/>
                <w:b/>
                <w:sz w:val="24"/>
                <w:szCs w:val="24"/>
                <w:lang w:val="uk-UA"/>
              </w:rPr>
              <w:t>1</w:t>
            </w:r>
          </w:p>
        </w:tc>
        <w:tc>
          <w:tcPr>
            <w:tcW w:w="2063" w:type="pct"/>
            <w:tcMar>
              <w:top w:w="85" w:type="dxa"/>
              <w:bottom w:w="28" w:type="dxa"/>
            </w:tcMar>
            <w:vAlign w:val="center"/>
          </w:tcPr>
          <w:p w:rsidR="00372AF1" w:rsidRPr="00B0799B" w:rsidRDefault="00372AF1" w:rsidP="00B0799B">
            <w:pPr>
              <w:suppressAutoHyphens/>
              <w:spacing w:after="0" w:line="240" w:lineRule="auto"/>
              <w:jc w:val="center"/>
              <w:rPr>
                <w:rFonts w:ascii="Times New Roman" w:hAnsi="Times New Roman"/>
                <w:b/>
                <w:sz w:val="24"/>
                <w:szCs w:val="24"/>
                <w:lang w:val="uk-UA"/>
              </w:rPr>
            </w:pPr>
            <w:r w:rsidRPr="00B0799B">
              <w:rPr>
                <w:rFonts w:ascii="Times New Roman" w:hAnsi="Times New Roman"/>
                <w:b/>
                <w:sz w:val="24"/>
                <w:szCs w:val="24"/>
                <w:lang w:val="uk-UA"/>
              </w:rPr>
              <w:t>2</w:t>
            </w:r>
          </w:p>
        </w:tc>
        <w:tc>
          <w:tcPr>
            <w:tcW w:w="1562" w:type="pct"/>
            <w:tcMar>
              <w:top w:w="85" w:type="dxa"/>
              <w:bottom w:w="28" w:type="dxa"/>
            </w:tcMar>
            <w:vAlign w:val="center"/>
          </w:tcPr>
          <w:p w:rsidR="00372AF1" w:rsidRPr="00B0799B" w:rsidRDefault="00372AF1" w:rsidP="00B0799B">
            <w:pPr>
              <w:spacing w:after="0" w:line="240" w:lineRule="auto"/>
              <w:jc w:val="center"/>
              <w:rPr>
                <w:rFonts w:ascii="Times New Roman" w:hAnsi="Times New Roman"/>
                <w:b/>
                <w:sz w:val="24"/>
                <w:szCs w:val="24"/>
                <w:lang w:val="uk-UA"/>
              </w:rPr>
            </w:pPr>
            <w:r w:rsidRPr="00B0799B">
              <w:rPr>
                <w:rFonts w:ascii="Times New Roman" w:hAnsi="Times New Roman"/>
                <w:b/>
                <w:sz w:val="24"/>
                <w:szCs w:val="24"/>
                <w:lang w:val="uk-UA"/>
              </w:rPr>
              <w:t>3</w:t>
            </w:r>
          </w:p>
        </w:tc>
        <w:tc>
          <w:tcPr>
            <w:tcW w:w="476" w:type="pct"/>
            <w:tcMar>
              <w:top w:w="85" w:type="dxa"/>
              <w:bottom w:w="28" w:type="dxa"/>
            </w:tcMar>
            <w:vAlign w:val="center"/>
          </w:tcPr>
          <w:p w:rsidR="00372AF1" w:rsidRPr="00B0799B" w:rsidRDefault="00372AF1" w:rsidP="00B0799B">
            <w:pPr>
              <w:spacing w:after="0" w:line="240" w:lineRule="auto"/>
              <w:jc w:val="center"/>
              <w:rPr>
                <w:rFonts w:ascii="Times New Roman" w:hAnsi="Times New Roman"/>
                <w:b/>
                <w:sz w:val="24"/>
                <w:szCs w:val="24"/>
                <w:lang w:val="uk-UA"/>
              </w:rPr>
            </w:pPr>
            <w:r w:rsidRPr="00B0799B">
              <w:rPr>
                <w:rFonts w:ascii="Times New Roman" w:hAnsi="Times New Roman"/>
                <w:b/>
                <w:sz w:val="24"/>
                <w:szCs w:val="24"/>
                <w:lang w:val="uk-UA"/>
              </w:rPr>
              <w:t>4</w:t>
            </w:r>
          </w:p>
        </w:tc>
        <w:tc>
          <w:tcPr>
            <w:tcW w:w="626" w:type="pct"/>
            <w:tcMar>
              <w:top w:w="85" w:type="dxa"/>
              <w:bottom w:w="28" w:type="dxa"/>
            </w:tcMar>
            <w:vAlign w:val="center"/>
          </w:tcPr>
          <w:p w:rsidR="00372AF1" w:rsidRPr="00B0799B" w:rsidRDefault="00372AF1" w:rsidP="00B0799B">
            <w:pPr>
              <w:spacing w:after="0" w:line="240" w:lineRule="auto"/>
              <w:jc w:val="center"/>
              <w:rPr>
                <w:rFonts w:ascii="Times New Roman" w:hAnsi="Times New Roman"/>
                <w:b/>
                <w:sz w:val="24"/>
                <w:szCs w:val="24"/>
                <w:lang w:val="uk-UA"/>
              </w:rPr>
            </w:pPr>
            <w:r w:rsidRPr="00B0799B">
              <w:rPr>
                <w:rFonts w:ascii="Times New Roman" w:hAnsi="Times New Roman"/>
                <w:b/>
                <w:sz w:val="24"/>
                <w:szCs w:val="24"/>
                <w:lang w:val="uk-UA"/>
              </w:rPr>
              <w:t>5</w:t>
            </w:r>
          </w:p>
        </w:tc>
      </w:tr>
      <w:tr w:rsidR="00B0799B" w:rsidRPr="00B0799B" w:rsidTr="00B0799B">
        <w:trPr>
          <w:trHeight w:val="20"/>
          <w:jc w:val="center"/>
        </w:trPr>
        <w:tc>
          <w:tcPr>
            <w:tcW w:w="272" w:type="pct"/>
            <w:tcMar>
              <w:top w:w="85" w:type="dxa"/>
              <w:bottom w:w="28" w:type="dxa"/>
            </w:tcMar>
            <w:vAlign w:val="center"/>
          </w:tcPr>
          <w:p w:rsidR="00FC0EC4" w:rsidRPr="00B0799B" w:rsidRDefault="00FC0EC4" w:rsidP="00B0799B">
            <w:pPr>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1</w:t>
            </w:r>
          </w:p>
        </w:tc>
        <w:tc>
          <w:tcPr>
            <w:tcW w:w="2063" w:type="pct"/>
            <w:tcMar>
              <w:top w:w="85" w:type="dxa"/>
              <w:bottom w:w="28" w:type="dxa"/>
            </w:tcMar>
          </w:tcPr>
          <w:p w:rsidR="00FC0EC4" w:rsidRPr="00B0799B" w:rsidRDefault="00B0799B" w:rsidP="00B0799B">
            <w:pPr>
              <w:spacing w:after="0" w:line="240" w:lineRule="auto"/>
              <w:rPr>
                <w:rFonts w:ascii="Times New Roman" w:hAnsi="Times New Roman"/>
                <w:sz w:val="24"/>
                <w:szCs w:val="24"/>
                <w:lang w:val="uk-UA"/>
              </w:rPr>
            </w:pPr>
            <w:r w:rsidRPr="00B0799B">
              <w:rPr>
                <w:rFonts w:ascii="Times New Roman" w:hAnsi="Times New Roman"/>
                <w:sz w:val="24"/>
                <w:szCs w:val="24"/>
                <w:lang w:val="uk-UA"/>
              </w:rPr>
              <w:t>Домкрат гідравлічний 5 т</w:t>
            </w:r>
          </w:p>
        </w:tc>
        <w:tc>
          <w:tcPr>
            <w:tcW w:w="1562" w:type="pct"/>
            <w:tcMar>
              <w:top w:w="85" w:type="dxa"/>
              <w:bottom w:w="28" w:type="dxa"/>
            </w:tcMar>
          </w:tcPr>
          <w:p w:rsidR="00FC0EC4" w:rsidRPr="00B0799B" w:rsidRDefault="00FC0EC4" w:rsidP="00B0799B">
            <w:pPr>
              <w:spacing w:after="0" w:line="240" w:lineRule="auto"/>
              <w:jc w:val="center"/>
              <w:rPr>
                <w:rFonts w:ascii="Times New Roman" w:hAnsi="Times New Roman"/>
                <w:sz w:val="24"/>
                <w:szCs w:val="24"/>
                <w:lang w:val="uk-UA"/>
              </w:rPr>
            </w:pPr>
          </w:p>
        </w:tc>
        <w:tc>
          <w:tcPr>
            <w:tcW w:w="476" w:type="pct"/>
            <w:tcMar>
              <w:top w:w="85" w:type="dxa"/>
              <w:bottom w:w="28" w:type="dxa"/>
            </w:tcMar>
          </w:tcPr>
          <w:p w:rsidR="00FC0EC4" w:rsidRPr="00B0799B" w:rsidRDefault="00FC0EC4" w:rsidP="00B0799B">
            <w:pPr>
              <w:spacing w:after="0" w:line="240" w:lineRule="auto"/>
              <w:jc w:val="center"/>
              <w:rPr>
                <w:rFonts w:ascii="Times New Roman" w:hAnsi="Times New Roman"/>
                <w:sz w:val="24"/>
                <w:szCs w:val="24"/>
                <w:lang w:val="uk-UA"/>
              </w:rPr>
            </w:pPr>
            <w:proofErr w:type="spellStart"/>
            <w:r w:rsidRPr="00B0799B">
              <w:rPr>
                <w:rFonts w:ascii="Times New Roman" w:hAnsi="Times New Roman"/>
                <w:sz w:val="24"/>
                <w:szCs w:val="24"/>
                <w:lang w:val="uk-UA"/>
              </w:rPr>
              <w:t>шт</w:t>
            </w:r>
            <w:proofErr w:type="spellEnd"/>
          </w:p>
        </w:tc>
        <w:tc>
          <w:tcPr>
            <w:tcW w:w="626" w:type="pct"/>
            <w:tcMar>
              <w:top w:w="85" w:type="dxa"/>
              <w:bottom w:w="28" w:type="dxa"/>
            </w:tcMar>
          </w:tcPr>
          <w:p w:rsidR="00FC0EC4" w:rsidRPr="00B0799B" w:rsidRDefault="00B0799B" w:rsidP="00B0799B">
            <w:pPr>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4</w:t>
            </w:r>
          </w:p>
        </w:tc>
      </w:tr>
      <w:tr w:rsidR="00B0799B" w:rsidRPr="00B0799B" w:rsidTr="00B0799B">
        <w:trPr>
          <w:trHeight w:val="20"/>
          <w:jc w:val="center"/>
        </w:trPr>
        <w:tc>
          <w:tcPr>
            <w:tcW w:w="272" w:type="pct"/>
            <w:tcMar>
              <w:top w:w="85" w:type="dxa"/>
              <w:bottom w:w="28" w:type="dxa"/>
            </w:tcMar>
            <w:vAlign w:val="center"/>
          </w:tcPr>
          <w:p w:rsidR="00B0799B" w:rsidRPr="00B0799B" w:rsidRDefault="00B0799B" w:rsidP="00B0799B">
            <w:pPr>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2</w:t>
            </w:r>
          </w:p>
        </w:tc>
        <w:tc>
          <w:tcPr>
            <w:tcW w:w="2063" w:type="pct"/>
            <w:tcMar>
              <w:top w:w="85" w:type="dxa"/>
              <w:bottom w:w="28" w:type="dxa"/>
            </w:tcMar>
          </w:tcPr>
          <w:p w:rsidR="00B0799B" w:rsidRPr="00B0799B" w:rsidRDefault="00B0799B" w:rsidP="00B0799B">
            <w:pPr>
              <w:spacing w:after="0" w:line="240" w:lineRule="auto"/>
            </w:pPr>
            <w:r w:rsidRPr="00B0799B">
              <w:rPr>
                <w:rFonts w:ascii="Times New Roman" w:hAnsi="Times New Roman"/>
                <w:sz w:val="24"/>
                <w:szCs w:val="24"/>
                <w:lang w:val="uk-UA"/>
              </w:rPr>
              <w:t>Домкрат гідравлічний 12 т</w:t>
            </w:r>
          </w:p>
        </w:tc>
        <w:tc>
          <w:tcPr>
            <w:tcW w:w="1562" w:type="pct"/>
            <w:tcMar>
              <w:top w:w="85" w:type="dxa"/>
              <w:bottom w:w="28" w:type="dxa"/>
            </w:tcMar>
          </w:tcPr>
          <w:p w:rsidR="00B0799B" w:rsidRPr="00B0799B" w:rsidRDefault="00B0799B" w:rsidP="00B0799B">
            <w:pPr>
              <w:spacing w:after="0" w:line="240" w:lineRule="auto"/>
              <w:jc w:val="center"/>
              <w:rPr>
                <w:rFonts w:ascii="Times New Roman" w:hAnsi="Times New Roman"/>
                <w:sz w:val="24"/>
                <w:szCs w:val="24"/>
                <w:lang w:val="uk-UA"/>
              </w:rPr>
            </w:pPr>
          </w:p>
        </w:tc>
        <w:tc>
          <w:tcPr>
            <w:tcW w:w="476" w:type="pct"/>
            <w:tcMar>
              <w:top w:w="85" w:type="dxa"/>
              <w:bottom w:w="28" w:type="dxa"/>
            </w:tcMar>
          </w:tcPr>
          <w:p w:rsidR="00B0799B" w:rsidRPr="00B0799B" w:rsidRDefault="00B0799B" w:rsidP="00B0799B">
            <w:pPr>
              <w:spacing w:after="0" w:line="240" w:lineRule="auto"/>
              <w:jc w:val="center"/>
              <w:rPr>
                <w:rFonts w:ascii="Times New Roman" w:hAnsi="Times New Roman"/>
                <w:sz w:val="24"/>
                <w:szCs w:val="24"/>
                <w:lang w:val="uk-UA"/>
              </w:rPr>
            </w:pPr>
            <w:proofErr w:type="spellStart"/>
            <w:r w:rsidRPr="00B0799B">
              <w:rPr>
                <w:rFonts w:ascii="Times New Roman" w:hAnsi="Times New Roman"/>
                <w:sz w:val="24"/>
                <w:szCs w:val="24"/>
                <w:lang w:val="uk-UA"/>
              </w:rPr>
              <w:t>шт</w:t>
            </w:r>
            <w:proofErr w:type="spellEnd"/>
          </w:p>
        </w:tc>
        <w:tc>
          <w:tcPr>
            <w:tcW w:w="626" w:type="pct"/>
            <w:tcMar>
              <w:top w:w="85" w:type="dxa"/>
              <w:bottom w:w="28" w:type="dxa"/>
            </w:tcMar>
          </w:tcPr>
          <w:p w:rsidR="00B0799B" w:rsidRPr="00B0799B" w:rsidRDefault="00B0799B" w:rsidP="00B0799B">
            <w:pPr>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5</w:t>
            </w:r>
          </w:p>
        </w:tc>
      </w:tr>
      <w:tr w:rsidR="00B0799B" w:rsidRPr="00B0799B" w:rsidTr="00B0799B">
        <w:trPr>
          <w:trHeight w:val="20"/>
          <w:jc w:val="center"/>
        </w:trPr>
        <w:tc>
          <w:tcPr>
            <w:tcW w:w="272" w:type="pct"/>
            <w:tcMar>
              <w:top w:w="85" w:type="dxa"/>
              <w:bottom w:w="28" w:type="dxa"/>
            </w:tcMar>
            <w:vAlign w:val="center"/>
          </w:tcPr>
          <w:p w:rsidR="00B0799B" w:rsidRPr="00B0799B" w:rsidRDefault="00B0799B" w:rsidP="00B0799B">
            <w:pPr>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3</w:t>
            </w:r>
          </w:p>
        </w:tc>
        <w:tc>
          <w:tcPr>
            <w:tcW w:w="2063" w:type="pct"/>
            <w:tcMar>
              <w:top w:w="85" w:type="dxa"/>
              <w:bottom w:w="28" w:type="dxa"/>
            </w:tcMar>
          </w:tcPr>
          <w:p w:rsidR="00B0799B" w:rsidRPr="00B0799B" w:rsidRDefault="00B0799B" w:rsidP="00B0799B">
            <w:pPr>
              <w:spacing w:after="0" w:line="240" w:lineRule="auto"/>
            </w:pPr>
            <w:r w:rsidRPr="00B0799B">
              <w:rPr>
                <w:rFonts w:ascii="Times New Roman" w:hAnsi="Times New Roman"/>
                <w:sz w:val="24"/>
                <w:szCs w:val="24"/>
                <w:lang w:val="uk-UA"/>
              </w:rPr>
              <w:t>Домкрат гідравлічний 20 т</w:t>
            </w:r>
          </w:p>
        </w:tc>
        <w:tc>
          <w:tcPr>
            <w:tcW w:w="1562" w:type="pct"/>
            <w:tcMar>
              <w:top w:w="85" w:type="dxa"/>
              <w:bottom w:w="28" w:type="dxa"/>
            </w:tcMar>
          </w:tcPr>
          <w:p w:rsidR="00B0799B" w:rsidRPr="00B0799B" w:rsidRDefault="00B0799B" w:rsidP="00B0799B">
            <w:pPr>
              <w:spacing w:after="0" w:line="240" w:lineRule="auto"/>
              <w:jc w:val="center"/>
              <w:rPr>
                <w:rFonts w:ascii="Times New Roman" w:hAnsi="Times New Roman"/>
                <w:sz w:val="24"/>
                <w:szCs w:val="24"/>
                <w:lang w:val="uk-UA"/>
              </w:rPr>
            </w:pPr>
          </w:p>
        </w:tc>
        <w:tc>
          <w:tcPr>
            <w:tcW w:w="476" w:type="pct"/>
            <w:tcMar>
              <w:top w:w="85" w:type="dxa"/>
              <w:bottom w:w="28" w:type="dxa"/>
            </w:tcMar>
          </w:tcPr>
          <w:p w:rsidR="00B0799B" w:rsidRPr="00B0799B" w:rsidRDefault="00B0799B" w:rsidP="00B0799B">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626" w:type="pct"/>
            <w:tcMar>
              <w:top w:w="85" w:type="dxa"/>
              <w:bottom w:w="28" w:type="dxa"/>
            </w:tcMar>
          </w:tcPr>
          <w:p w:rsidR="00B0799B" w:rsidRPr="00B0799B" w:rsidRDefault="00B0799B" w:rsidP="00B0799B">
            <w:pPr>
              <w:spacing w:after="0" w:line="240" w:lineRule="auto"/>
              <w:jc w:val="center"/>
              <w:rPr>
                <w:rFonts w:ascii="Times New Roman" w:hAnsi="Times New Roman"/>
                <w:sz w:val="24"/>
                <w:szCs w:val="24"/>
                <w:lang w:val="uk-UA"/>
              </w:rPr>
            </w:pPr>
            <w:r w:rsidRPr="00B0799B">
              <w:rPr>
                <w:rFonts w:ascii="Times New Roman" w:hAnsi="Times New Roman"/>
                <w:sz w:val="24"/>
                <w:szCs w:val="24"/>
                <w:lang w:val="uk-UA"/>
              </w:rPr>
              <w:t>10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0460E6" w:rsidRPr="00184F6C" w:rsidRDefault="000460E6" w:rsidP="00F819B4">
      <w:pPr>
        <w:suppressAutoHyphens/>
        <w:spacing w:after="0" w:line="240" w:lineRule="auto"/>
        <w:jc w:val="both"/>
        <w:rPr>
          <w:rFonts w:ascii="Times New Roman" w:hAnsi="Times New Roman"/>
          <w:b/>
          <w:i/>
          <w:color w:val="FF0000"/>
          <w:sz w:val="24"/>
          <w:szCs w:val="24"/>
          <w:u w:val="single"/>
          <w:lang w:val="uk-UA" w:eastAsia="ar-S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BB61B4">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2956FB" w:rsidP="00F819B4">
            <w:pPr>
              <w:spacing w:after="0" w:line="240" w:lineRule="auto"/>
              <w:jc w:val="both"/>
              <w:rPr>
                <w:lang w:val="uk-UA"/>
              </w:rPr>
            </w:pPr>
            <w:r w:rsidRPr="00184F6C">
              <w:rPr>
                <w:rFonts w:ascii="Times New Roman" w:hAnsi="Times New Roman"/>
                <w:sz w:val="24"/>
                <w:szCs w:val="24"/>
                <w:lang w:val="uk-UA"/>
              </w:rPr>
              <w:t>Інформація</w:t>
            </w:r>
            <w:r w:rsidR="00BB50E4" w:rsidRPr="00184F6C">
              <w:rPr>
                <w:rFonts w:ascii="Times New Roman" w:hAnsi="Times New Roman"/>
                <w:sz w:val="24"/>
                <w:szCs w:val="24"/>
                <w:lang w:val="uk-UA"/>
              </w:rPr>
              <w:t xml:space="preserve"> в довільній формі</w:t>
            </w:r>
            <w:r w:rsidRPr="00184F6C">
              <w:rPr>
                <w:rFonts w:ascii="Times New Roman" w:hAnsi="Times New Roman"/>
                <w:sz w:val="24"/>
                <w:szCs w:val="24"/>
                <w:lang w:val="uk-UA"/>
              </w:rPr>
              <w:t xml:space="preserve"> про те, що </w:t>
            </w:r>
            <w:r w:rsidR="00371571" w:rsidRPr="00184F6C">
              <w:rPr>
                <w:rFonts w:ascii="Times New Roman" w:hAnsi="Times New Roman"/>
                <w:sz w:val="24"/>
                <w:szCs w:val="24"/>
                <w:lang w:val="uk-UA"/>
              </w:rPr>
              <w:t>Учасник</w:t>
            </w:r>
            <w:r w:rsidR="0056487F" w:rsidRPr="00184F6C">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184F6C">
              <w:rPr>
                <w:rFonts w:ascii="Times New Roman" w:hAnsi="Times New Roman"/>
                <w:iCs/>
                <w:sz w:val="24"/>
                <w:szCs w:val="24"/>
                <w:lang w:val="uk-UA" w:eastAsia="ru-RU"/>
              </w:rPr>
              <w:t>Постанови КМУ від 16.12.2015 № </w:t>
            </w:r>
            <w:r w:rsidR="0056487F" w:rsidRPr="00184F6C">
              <w:rPr>
                <w:rFonts w:ascii="Times New Roman" w:hAnsi="Times New Roman"/>
                <w:iCs/>
                <w:sz w:val="24"/>
                <w:szCs w:val="24"/>
                <w:lang w:val="uk-UA" w:eastAsia="ru-RU"/>
              </w:rPr>
              <w:t xml:space="preserve">1035 </w:t>
            </w:r>
            <w:r w:rsidR="005D0326" w:rsidRPr="00184F6C">
              <w:rPr>
                <w:rFonts w:ascii="Times New Roman" w:hAnsi="Times New Roman"/>
                <w:iCs/>
                <w:sz w:val="24"/>
                <w:szCs w:val="24"/>
                <w:lang w:val="uk-UA" w:eastAsia="ru-RU"/>
              </w:rPr>
              <w:t>"</w:t>
            </w:r>
            <w:r w:rsidR="0056487F" w:rsidRPr="00184F6C">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184F6C">
              <w:rPr>
                <w:rFonts w:ascii="Times New Roman" w:hAnsi="Times New Roman"/>
                <w:iCs/>
                <w:sz w:val="24"/>
                <w:szCs w:val="24"/>
                <w:lang w:val="uk-UA" w:eastAsia="ru-RU"/>
              </w:rPr>
              <w:t>"</w:t>
            </w:r>
            <w:r w:rsidR="0056487F" w:rsidRPr="00184F6C">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037F2" w:rsidRPr="00AB7E60" w:rsidRDefault="005037F2" w:rsidP="00F819B4">
            <w:pPr>
              <w:pStyle w:val="a7"/>
              <w:widowControl w:val="0"/>
              <w:spacing w:before="0" w:beforeAutospacing="0" w:after="0" w:afterAutospacing="0"/>
              <w:jc w:val="both"/>
              <w:rPr>
                <w:rFonts w:ascii="Arial Black" w:hAnsi="Arial Black" w:cs="Aharoni"/>
              </w:rPr>
            </w:pPr>
            <w:r w:rsidRPr="00AB7E60">
              <w:t>Документи, які підтверджують технічні та якісні характеристики предмету закупівлі, форма яких передбачена чинними нормативними документами (</w:t>
            </w:r>
            <w:r w:rsidR="00BB4126">
              <w:t>паспорт або</w:t>
            </w:r>
            <w:r w:rsidR="00AB7E60" w:rsidRPr="00AB7E60">
              <w:t xml:space="preserve"> </w:t>
            </w:r>
            <w:r w:rsidRPr="00AB7E60">
              <w:t>сертифікати якості або відповідності виробника</w:t>
            </w:r>
            <w:r w:rsidR="00BB4126">
              <w:t>,</w:t>
            </w:r>
            <w:bookmarkStart w:id="43" w:name="_GoBack"/>
            <w:bookmarkEnd w:id="43"/>
            <w:r w:rsidRPr="00AB7E60">
              <w:t xml:space="preserve"> або інший документ </w:t>
            </w:r>
            <w:r w:rsidRPr="00C00EA9">
              <w:t>виробника</w:t>
            </w:r>
            <w:r w:rsidRPr="00AB7E60">
              <w:t>, що підтверджує технічні та якісні характеристики предмету закупівлі).</w:t>
            </w:r>
            <w:r w:rsidR="00317B79" w:rsidRPr="00AB7E60">
              <w:t xml:space="preserve"> </w:t>
            </w:r>
          </w:p>
          <w:p w:rsidR="00FB3CD7" w:rsidRPr="00AB7E60" w:rsidRDefault="00FB3CD7" w:rsidP="00F819B4">
            <w:pPr>
              <w:pStyle w:val="a7"/>
              <w:widowControl w:val="0"/>
              <w:spacing w:before="0" w:beforeAutospacing="0" w:after="0" w:afterAutospacing="0"/>
              <w:jc w:val="both"/>
              <w:rPr>
                <w:sz w:val="27"/>
                <w:szCs w:val="27"/>
              </w:rPr>
            </w:pPr>
          </w:p>
          <w:p w:rsidR="002A3FFA" w:rsidRPr="00AB7E60" w:rsidRDefault="00E62DA0" w:rsidP="002A3FFA">
            <w:pPr>
              <w:pStyle w:val="a7"/>
              <w:widowControl w:val="0"/>
              <w:spacing w:before="0" w:beforeAutospacing="0" w:after="0" w:afterAutospacing="0"/>
              <w:jc w:val="both"/>
            </w:pPr>
            <w:r w:rsidRPr="00AB7E60">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AB7E60">
              <w:rPr>
                <w:b/>
              </w:rPr>
              <w:t>деякі</w:t>
            </w:r>
            <w:r w:rsidRPr="00AB7E60">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AB7E60">
              <w:t xml:space="preserve"> </w:t>
            </w:r>
            <w:r w:rsidRPr="00AB7E60">
              <w:rPr>
                <w:b/>
              </w:rPr>
              <w:t>виробника</w:t>
            </w:r>
            <w:r w:rsidRPr="00AB7E60">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rsidTr="00B7242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B23675" w:rsidRPr="00184F6C" w:rsidRDefault="00B23675" w:rsidP="009D6271">
            <w:pPr>
              <w:pStyle w:val="a7"/>
              <w:widowControl w:val="0"/>
              <w:spacing w:before="0" w:beforeAutospacing="0" w:after="0" w:afterAutospacing="0"/>
              <w:jc w:val="center"/>
              <w:rPr>
                <w:b/>
                <w:i/>
              </w:rPr>
            </w:pPr>
            <w:r w:rsidRPr="00184F6C">
              <w:rPr>
                <w:b/>
                <w:i/>
                <w:color w:val="0000FF"/>
                <w:lang w:eastAsia="ru-RU"/>
              </w:rPr>
              <w:t>"Підстави відсутні"</w:t>
            </w:r>
          </w:p>
        </w:tc>
      </w:tr>
      <w:tr w:rsidR="00866EAE" w:rsidRPr="00184F6C"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184F6C">
              <w:rPr>
                <w:rFonts w:ascii="Times New Roman" w:hAnsi="Times New Roman"/>
                <w:i/>
                <w:sz w:val="24"/>
                <w:szCs w:val="24"/>
                <w:u w:val="single"/>
              </w:rPr>
              <w:t>аб</w:t>
            </w:r>
            <w:r w:rsidRPr="00184F6C">
              <w:rPr>
                <w:rFonts w:ascii="Times New Roman" w:hAnsi="Times New Roman"/>
                <w:i/>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184F6C">
              <w:rPr>
                <w:rFonts w:ascii="Times New Roman" w:hAnsi="Times New Roman"/>
                <w:i/>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9B" w:rsidRDefault="00B0799B" w:rsidP="004C1B73">
      <w:pPr>
        <w:spacing w:after="0" w:line="240" w:lineRule="auto"/>
      </w:pPr>
      <w:r>
        <w:separator/>
      </w:r>
    </w:p>
  </w:endnote>
  <w:endnote w:type="continuationSeparator" w:id="0">
    <w:p w:rsidR="00B0799B" w:rsidRDefault="00B0799B"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9B" w:rsidRPr="009104F8" w:rsidRDefault="00B0799B"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B4126">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9B" w:rsidRDefault="00B0799B" w:rsidP="004C1B73">
      <w:pPr>
        <w:spacing w:after="0" w:line="240" w:lineRule="auto"/>
      </w:pPr>
      <w:r>
        <w:separator/>
      </w:r>
    </w:p>
  </w:footnote>
  <w:footnote w:type="continuationSeparator" w:id="0">
    <w:p w:rsidR="00B0799B" w:rsidRDefault="00B0799B"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9B" w:rsidRPr="009104F8" w:rsidRDefault="00B0799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377E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6B7"/>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97A34"/>
    <w:rsid w:val="000A0D76"/>
    <w:rsid w:val="000A1954"/>
    <w:rsid w:val="000A3C1E"/>
    <w:rsid w:val="000A407C"/>
    <w:rsid w:val="000A6083"/>
    <w:rsid w:val="000A6682"/>
    <w:rsid w:val="000A67B9"/>
    <w:rsid w:val="000A6A4A"/>
    <w:rsid w:val="000A6FA6"/>
    <w:rsid w:val="000B0447"/>
    <w:rsid w:val="000B087D"/>
    <w:rsid w:val="000B09A5"/>
    <w:rsid w:val="000B1E56"/>
    <w:rsid w:val="000B311A"/>
    <w:rsid w:val="000B37C6"/>
    <w:rsid w:val="000B4287"/>
    <w:rsid w:val="000B5329"/>
    <w:rsid w:val="000B5C86"/>
    <w:rsid w:val="000B64EC"/>
    <w:rsid w:val="000C012F"/>
    <w:rsid w:val="000C19E0"/>
    <w:rsid w:val="000C1A0F"/>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3CFE"/>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5D82"/>
    <w:rsid w:val="002860DA"/>
    <w:rsid w:val="0028641E"/>
    <w:rsid w:val="00286EF1"/>
    <w:rsid w:val="002870EC"/>
    <w:rsid w:val="00287488"/>
    <w:rsid w:val="00290497"/>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1762D"/>
    <w:rsid w:val="00317B79"/>
    <w:rsid w:val="003201BF"/>
    <w:rsid w:val="0032076A"/>
    <w:rsid w:val="003213C2"/>
    <w:rsid w:val="00321C9A"/>
    <w:rsid w:val="003244C3"/>
    <w:rsid w:val="003250B5"/>
    <w:rsid w:val="00325221"/>
    <w:rsid w:val="00325608"/>
    <w:rsid w:val="00325CA3"/>
    <w:rsid w:val="0032760B"/>
    <w:rsid w:val="00330293"/>
    <w:rsid w:val="00330DA0"/>
    <w:rsid w:val="003315E1"/>
    <w:rsid w:val="003324B9"/>
    <w:rsid w:val="00332716"/>
    <w:rsid w:val="003338D9"/>
    <w:rsid w:val="00333C56"/>
    <w:rsid w:val="003341B9"/>
    <w:rsid w:val="00334349"/>
    <w:rsid w:val="003356D2"/>
    <w:rsid w:val="0033623A"/>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377"/>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70F7"/>
    <w:rsid w:val="003F101B"/>
    <w:rsid w:val="003F239E"/>
    <w:rsid w:val="003F27DD"/>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680"/>
    <w:rsid w:val="004E1849"/>
    <w:rsid w:val="004E27EB"/>
    <w:rsid w:val="004E3EB3"/>
    <w:rsid w:val="004E4846"/>
    <w:rsid w:val="004E65E6"/>
    <w:rsid w:val="004E6A4E"/>
    <w:rsid w:val="004F06C4"/>
    <w:rsid w:val="004F0FD9"/>
    <w:rsid w:val="004F115C"/>
    <w:rsid w:val="004F3C19"/>
    <w:rsid w:val="004F3CE9"/>
    <w:rsid w:val="004F4415"/>
    <w:rsid w:val="004F4EAD"/>
    <w:rsid w:val="004F539C"/>
    <w:rsid w:val="004F5FDB"/>
    <w:rsid w:val="00500372"/>
    <w:rsid w:val="005015C7"/>
    <w:rsid w:val="00501C43"/>
    <w:rsid w:val="0050329D"/>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20"/>
    <w:rsid w:val="00542EB6"/>
    <w:rsid w:val="005437EB"/>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17748"/>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2D6C"/>
    <w:rsid w:val="006942DE"/>
    <w:rsid w:val="00696243"/>
    <w:rsid w:val="006969D2"/>
    <w:rsid w:val="00696CA7"/>
    <w:rsid w:val="00696CC0"/>
    <w:rsid w:val="006978A2"/>
    <w:rsid w:val="006A0B17"/>
    <w:rsid w:val="006A2222"/>
    <w:rsid w:val="006A2453"/>
    <w:rsid w:val="006A28C1"/>
    <w:rsid w:val="006A3A79"/>
    <w:rsid w:val="006A42EE"/>
    <w:rsid w:val="006A43FA"/>
    <w:rsid w:val="006A4413"/>
    <w:rsid w:val="006A457A"/>
    <w:rsid w:val="006A5A51"/>
    <w:rsid w:val="006A5DA1"/>
    <w:rsid w:val="006A60BE"/>
    <w:rsid w:val="006A7DC3"/>
    <w:rsid w:val="006A7FB0"/>
    <w:rsid w:val="006B0475"/>
    <w:rsid w:val="006B0575"/>
    <w:rsid w:val="006B2945"/>
    <w:rsid w:val="006B321A"/>
    <w:rsid w:val="006B3CD4"/>
    <w:rsid w:val="006B466F"/>
    <w:rsid w:val="006B7063"/>
    <w:rsid w:val="006C0D34"/>
    <w:rsid w:val="006C1EFD"/>
    <w:rsid w:val="006C2255"/>
    <w:rsid w:val="006C5F30"/>
    <w:rsid w:val="006C6133"/>
    <w:rsid w:val="006C6212"/>
    <w:rsid w:val="006C6463"/>
    <w:rsid w:val="006C791A"/>
    <w:rsid w:val="006C7EE9"/>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2A3"/>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16D"/>
    <w:rsid w:val="008F72B8"/>
    <w:rsid w:val="008F75FD"/>
    <w:rsid w:val="0090046E"/>
    <w:rsid w:val="00900846"/>
    <w:rsid w:val="0090089B"/>
    <w:rsid w:val="009012BC"/>
    <w:rsid w:val="00901E40"/>
    <w:rsid w:val="0090274E"/>
    <w:rsid w:val="009040B9"/>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3CE5"/>
    <w:rsid w:val="00931BCC"/>
    <w:rsid w:val="00932A7E"/>
    <w:rsid w:val="00933F57"/>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D07"/>
    <w:rsid w:val="00A47954"/>
    <w:rsid w:val="00A50FD4"/>
    <w:rsid w:val="00A5121D"/>
    <w:rsid w:val="00A519B3"/>
    <w:rsid w:val="00A51AB1"/>
    <w:rsid w:val="00A531DA"/>
    <w:rsid w:val="00A564C7"/>
    <w:rsid w:val="00A5778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3BCE"/>
    <w:rsid w:val="00AB43BD"/>
    <w:rsid w:val="00AB4E16"/>
    <w:rsid w:val="00AB4F76"/>
    <w:rsid w:val="00AB5974"/>
    <w:rsid w:val="00AB75C0"/>
    <w:rsid w:val="00AB7E60"/>
    <w:rsid w:val="00AC03B8"/>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99B"/>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3675"/>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CDB"/>
    <w:rsid w:val="00B61AF0"/>
    <w:rsid w:val="00B63FAB"/>
    <w:rsid w:val="00B641C0"/>
    <w:rsid w:val="00B656F0"/>
    <w:rsid w:val="00B67298"/>
    <w:rsid w:val="00B679B1"/>
    <w:rsid w:val="00B7076A"/>
    <w:rsid w:val="00B7079E"/>
    <w:rsid w:val="00B71455"/>
    <w:rsid w:val="00B72426"/>
    <w:rsid w:val="00B72C5C"/>
    <w:rsid w:val="00B73565"/>
    <w:rsid w:val="00B740DA"/>
    <w:rsid w:val="00B75402"/>
    <w:rsid w:val="00B757A7"/>
    <w:rsid w:val="00B75C65"/>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126"/>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BF7F50"/>
    <w:rsid w:val="00C00EA9"/>
    <w:rsid w:val="00C02BFF"/>
    <w:rsid w:val="00C031C0"/>
    <w:rsid w:val="00C037F3"/>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43C"/>
    <w:rsid w:val="00D81F7F"/>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6BB5"/>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1B0"/>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B8C38-E396-4BE9-B1D2-373A0799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23</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57922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126</cp:revision>
  <cp:lastPrinted>2022-07-12T06:43:00Z</cp:lastPrinted>
  <dcterms:created xsi:type="dcterms:W3CDTF">2023-05-25T10:01:00Z</dcterms:created>
  <dcterms:modified xsi:type="dcterms:W3CDTF">2023-10-03T12:50:00Z</dcterms:modified>
</cp:coreProperties>
</file>