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27" w:rsidRDefault="00114627" w:rsidP="00114627">
      <w:pPr>
        <w:pStyle w:val="3"/>
        <w:tabs>
          <w:tab w:val="left" w:pos="0"/>
        </w:tabs>
        <w:spacing w:before="0" w:beforeAutospacing="0" w:after="0" w:afterAutospacing="0"/>
        <w:jc w:val="center"/>
        <w:rPr>
          <w:color w:val="000000"/>
          <w:sz w:val="24"/>
          <w:szCs w:val="24"/>
        </w:rPr>
      </w:pPr>
      <w:r>
        <w:rPr>
          <w:color w:val="000000"/>
          <w:sz w:val="24"/>
          <w:szCs w:val="24"/>
        </w:rPr>
        <w:t>ОГОЛОШЕННЯ</w:t>
      </w:r>
    </w:p>
    <w:p w:rsidR="00114627" w:rsidRDefault="00114627" w:rsidP="00114627">
      <w:pPr>
        <w:pStyle w:val="3"/>
        <w:tabs>
          <w:tab w:val="left" w:pos="0"/>
        </w:tabs>
        <w:spacing w:before="0" w:beforeAutospacing="0" w:after="0" w:afterAutospacing="0"/>
        <w:jc w:val="center"/>
        <w:rPr>
          <w:b w:val="0"/>
          <w:sz w:val="24"/>
          <w:szCs w:val="24"/>
        </w:rPr>
      </w:pPr>
      <w:r>
        <w:rPr>
          <w:sz w:val="24"/>
          <w:szCs w:val="24"/>
        </w:rPr>
        <w:t xml:space="preserve">ПРО ПРОВЕДЕННЯ СПРОЩЕНОЇ ПРОЦЕДУРИ ЗАКУПІВЛІ. </w:t>
      </w:r>
    </w:p>
    <w:p w:rsidR="00114627" w:rsidRDefault="00114627" w:rsidP="00114627">
      <w:pPr>
        <w:pStyle w:val="3"/>
        <w:tabs>
          <w:tab w:val="left" w:pos="0"/>
        </w:tabs>
        <w:spacing w:before="0" w:beforeAutospacing="0" w:after="0" w:afterAutospacing="0"/>
        <w:jc w:val="both"/>
        <w:rPr>
          <w:b w:val="0"/>
          <w:sz w:val="24"/>
          <w:szCs w:val="24"/>
        </w:rPr>
      </w:pPr>
    </w:p>
    <w:p w:rsidR="00114627" w:rsidRDefault="00114627" w:rsidP="00114627">
      <w:pPr>
        <w:pStyle w:val="3"/>
        <w:numPr>
          <w:ilvl w:val="0"/>
          <w:numId w:val="2"/>
        </w:numPr>
        <w:tabs>
          <w:tab w:val="left" w:pos="0"/>
        </w:tabs>
        <w:spacing w:before="0" w:beforeAutospacing="0" w:after="0" w:afterAutospacing="0"/>
        <w:ind w:left="0" w:firstLine="0"/>
        <w:jc w:val="both"/>
        <w:rPr>
          <w:b w:val="0"/>
          <w:sz w:val="24"/>
          <w:szCs w:val="24"/>
        </w:rPr>
      </w:pPr>
      <w:r>
        <w:rPr>
          <w:sz w:val="24"/>
          <w:szCs w:val="24"/>
        </w:rPr>
        <w:t>ЗАМОВНИК</w:t>
      </w:r>
      <w:r>
        <w:rPr>
          <w:b w:val="0"/>
          <w:sz w:val="24"/>
          <w:szCs w:val="24"/>
        </w:rPr>
        <w:t>:</w:t>
      </w:r>
    </w:p>
    <w:p w:rsidR="00114627" w:rsidRDefault="00114627" w:rsidP="00114627">
      <w:pPr>
        <w:pStyle w:val="a4"/>
        <w:widowControl w:val="0"/>
        <w:numPr>
          <w:ilvl w:val="1"/>
          <w:numId w:val="2"/>
        </w:numPr>
        <w:autoSpaceDE w:val="0"/>
        <w:autoSpaceDN w:val="0"/>
        <w:adjustRightInd w:val="0"/>
        <w:contextualSpacing/>
        <w:rPr>
          <w:bCs/>
          <w:color w:val="000000"/>
        </w:rPr>
      </w:pPr>
      <w:r>
        <w:t xml:space="preserve"> </w:t>
      </w:r>
      <w:r>
        <w:rPr>
          <w:b/>
        </w:rPr>
        <w:t>Найменування:</w:t>
      </w:r>
      <w:r w:rsidR="00610429">
        <w:rPr>
          <w:b/>
        </w:rPr>
        <w:t xml:space="preserve"> </w:t>
      </w:r>
      <w:r w:rsidR="000A69F6">
        <w:rPr>
          <w:bCs/>
          <w:color w:val="000000"/>
        </w:rPr>
        <w:t>Комунальне некомерційне підприємство «Теофіпольська багатопрофільна лікарня</w:t>
      </w:r>
      <w:r w:rsidR="00610429">
        <w:rPr>
          <w:bCs/>
          <w:color w:val="000000"/>
        </w:rPr>
        <w:t xml:space="preserve"> </w:t>
      </w:r>
      <w:r>
        <w:rPr>
          <w:bCs/>
          <w:color w:val="000000"/>
        </w:rPr>
        <w:t>»</w:t>
      </w:r>
      <w:r w:rsidR="000A69F6">
        <w:rPr>
          <w:bCs/>
          <w:color w:val="000000"/>
        </w:rPr>
        <w:t xml:space="preserve"> Теофіпольської селищної ради</w:t>
      </w:r>
    </w:p>
    <w:p w:rsidR="00114627" w:rsidRDefault="00114627" w:rsidP="00114627">
      <w:pPr>
        <w:pStyle w:val="a4"/>
        <w:widowControl w:val="0"/>
        <w:numPr>
          <w:ilvl w:val="1"/>
          <w:numId w:val="2"/>
        </w:numPr>
        <w:autoSpaceDE w:val="0"/>
        <w:autoSpaceDN w:val="0"/>
        <w:adjustRightInd w:val="0"/>
        <w:contextualSpacing/>
        <w:jc w:val="both"/>
        <w:rPr>
          <w:bCs/>
          <w:color w:val="000000"/>
        </w:rPr>
      </w:pPr>
      <w:r>
        <w:rPr>
          <w:b/>
          <w:bCs/>
          <w:color w:val="000000"/>
        </w:rPr>
        <w:t>Місцезнаходження:</w:t>
      </w:r>
      <w:r>
        <w:rPr>
          <w:bCs/>
          <w:color w:val="000000"/>
        </w:rPr>
        <w:t xml:space="preserve"> </w:t>
      </w:r>
      <w:r w:rsidR="000A69F6">
        <w:rPr>
          <w:bCs/>
          <w:color w:val="000000"/>
        </w:rPr>
        <w:t>30602, Україна, Хмельницька область, Хмельницький район, смт. Теофіполь, вул. Заводська,2.</w:t>
      </w:r>
    </w:p>
    <w:p w:rsidR="00114627" w:rsidRPr="000A69F6" w:rsidRDefault="00114627" w:rsidP="000A69F6">
      <w:pPr>
        <w:pStyle w:val="a4"/>
        <w:widowControl w:val="0"/>
        <w:numPr>
          <w:ilvl w:val="1"/>
          <w:numId w:val="2"/>
        </w:numPr>
        <w:autoSpaceDE w:val="0"/>
        <w:autoSpaceDN w:val="0"/>
        <w:adjustRightInd w:val="0"/>
        <w:contextualSpacing/>
        <w:jc w:val="both"/>
        <w:rPr>
          <w:bCs/>
          <w:color w:val="000000"/>
        </w:rPr>
      </w:pPr>
      <w:r>
        <w:rPr>
          <w:b/>
          <w:bCs/>
          <w:color w:val="000000"/>
        </w:rPr>
        <w:t xml:space="preserve">Ідентифікаційний код в Єдиному державному реєстрі  юридичних осіб, фізичних осіб – підприємців та громадських формувань  </w:t>
      </w:r>
      <w:r w:rsidR="000A69F6">
        <w:rPr>
          <w:bCs/>
          <w:color w:val="000000"/>
        </w:rPr>
        <w:t>02004491</w:t>
      </w:r>
      <w:r w:rsidRPr="00114627">
        <w:rPr>
          <w:bCs/>
          <w:color w:val="000000"/>
          <w:sz w:val="22"/>
          <w:szCs w:val="22"/>
        </w:rPr>
        <w:t xml:space="preserve">: </w:t>
      </w:r>
    </w:p>
    <w:p w:rsidR="00114627" w:rsidRDefault="00114627" w:rsidP="00114627">
      <w:pPr>
        <w:pStyle w:val="3"/>
        <w:numPr>
          <w:ilvl w:val="1"/>
          <w:numId w:val="2"/>
        </w:numPr>
        <w:tabs>
          <w:tab w:val="left" w:pos="0"/>
        </w:tabs>
        <w:spacing w:before="0" w:beforeAutospacing="0" w:after="0" w:afterAutospacing="0"/>
        <w:jc w:val="both"/>
        <w:rPr>
          <w:b w:val="0"/>
          <w:sz w:val="24"/>
          <w:szCs w:val="24"/>
        </w:rPr>
      </w:pPr>
      <w:r>
        <w:rPr>
          <w:color w:val="000000"/>
          <w:sz w:val="24"/>
          <w:szCs w:val="24"/>
        </w:rPr>
        <w:t>Відповідальні особи замовника (прізвище, ім’я, по батькові, посада та електронна адреса, номер телефону)</w:t>
      </w:r>
      <w:r w:rsidR="000A69F6">
        <w:rPr>
          <w:b w:val="0"/>
          <w:color w:val="000000"/>
          <w:sz w:val="24"/>
          <w:szCs w:val="24"/>
        </w:rPr>
        <w:t xml:space="preserve"> </w:t>
      </w:r>
      <w:r w:rsidR="00F443A1">
        <w:rPr>
          <w:b w:val="0"/>
          <w:color w:val="000000"/>
          <w:sz w:val="24"/>
          <w:szCs w:val="24"/>
        </w:rPr>
        <w:t>Білик Тетяна Віталіївна</w:t>
      </w:r>
      <w:r w:rsidRPr="00610429">
        <w:rPr>
          <w:b w:val="0"/>
          <w:color w:val="000000"/>
          <w:sz w:val="24"/>
          <w:szCs w:val="24"/>
        </w:rPr>
        <w:t xml:space="preserve">, </w:t>
      </w:r>
      <w:r>
        <w:rPr>
          <w:b w:val="0"/>
          <w:color w:val="000000"/>
          <w:sz w:val="24"/>
          <w:szCs w:val="24"/>
        </w:rPr>
        <w:t xml:space="preserve"> уповноважена особа за проведення спрощених електронних закупівель, тел. +38</w:t>
      </w:r>
      <w:r w:rsidR="000A69F6">
        <w:rPr>
          <w:b w:val="0"/>
          <w:color w:val="000000"/>
          <w:sz w:val="24"/>
          <w:szCs w:val="24"/>
          <w:lang w:val="ru-RU"/>
        </w:rPr>
        <w:t>096</w:t>
      </w:r>
      <w:r w:rsidR="00F443A1">
        <w:rPr>
          <w:b w:val="0"/>
          <w:color w:val="000000"/>
          <w:sz w:val="24"/>
          <w:szCs w:val="24"/>
          <w:lang w:val="ru-RU"/>
        </w:rPr>
        <w:t>1116302</w:t>
      </w:r>
      <w:r w:rsidR="000A69F6">
        <w:rPr>
          <w:b w:val="0"/>
          <w:color w:val="000000"/>
          <w:sz w:val="24"/>
          <w:szCs w:val="24"/>
          <w:lang w:val="ru-RU"/>
        </w:rPr>
        <w:t xml:space="preserve">, </w:t>
      </w:r>
      <w:r w:rsidR="000A69F6">
        <w:rPr>
          <w:b w:val="0"/>
          <w:color w:val="000000"/>
          <w:sz w:val="24"/>
          <w:szCs w:val="24"/>
          <w:lang w:val="en-US"/>
        </w:rPr>
        <w:t>email</w:t>
      </w:r>
      <w:r w:rsidR="000A69F6">
        <w:rPr>
          <w:b w:val="0"/>
          <w:color w:val="000000"/>
          <w:sz w:val="24"/>
          <w:szCs w:val="24"/>
        </w:rPr>
        <w:t xml:space="preserve">: </w:t>
      </w:r>
      <w:r w:rsidR="00F443A1" w:rsidRPr="00F443A1">
        <w:rPr>
          <w:rFonts w:ascii="Arial" w:hAnsi="Arial" w:cs="Arial"/>
          <w:b w:val="0"/>
          <w:color w:val="000000"/>
          <w:sz w:val="21"/>
          <w:szCs w:val="21"/>
          <w:shd w:val="clear" w:color="auto" w:fill="FDFEFD"/>
        </w:rPr>
        <w:t>bilik7032@gmail.com</w:t>
      </w:r>
    </w:p>
    <w:p w:rsidR="00114627" w:rsidRPr="007D113E" w:rsidRDefault="00114627" w:rsidP="00114627">
      <w:pPr>
        <w:pStyle w:val="a4"/>
        <w:widowControl w:val="0"/>
        <w:numPr>
          <w:ilvl w:val="0"/>
          <w:numId w:val="2"/>
        </w:numPr>
        <w:tabs>
          <w:tab w:val="left" w:pos="0"/>
        </w:tabs>
        <w:autoSpaceDE w:val="0"/>
        <w:autoSpaceDN w:val="0"/>
        <w:adjustRightInd w:val="0"/>
        <w:contextualSpacing/>
        <w:jc w:val="both"/>
      </w:pPr>
      <w:r>
        <w:rPr>
          <w:b/>
        </w:rPr>
        <w:t xml:space="preserve">Назва предмета закупівлі: </w:t>
      </w:r>
      <w:r w:rsidR="005F1195" w:rsidRPr="000B6BC1">
        <w:rPr>
          <w:bCs/>
        </w:rPr>
        <w:t>Послуги з  вивезе</w:t>
      </w:r>
      <w:r w:rsidR="005F1195">
        <w:rPr>
          <w:bCs/>
        </w:rPr>
        <w:t xml:space="preserve">ння  твердих побутових відходів </w:t>
      </w:r>
      <w:r w:rsidR="005F1195" w:rsidRPr="000B6BC1">
        <w:rPr>
          <w:bCs/>
        </w:rPr>
        <w:t xml:space="preserve"> (код  ДК 021:2015: 90510000-5 Утилізація</w:t>
      </w:r>
      <w:r w:rsidR="00500AA8">
        <w:rPr>
          <w:bCs/>
        </w:rPr>
        <w:t>/ видалення</w:t>
      </w:r>
      <w:r w:rsidR="005F1195" w:rsidRPr="000B6BC1">
        <w:rPr>
          <w:bCs/>
        </w:rPr>
        <w:t xml:space="preserve"> сміття та поводження зі сміттям.)</w:t>
      </w:r>
    </w:p>
    <w:p w:rsidR="007D113E" w:rsidRDefault="007D113E" w:rsidP="007D113E">
      <w:pPr>
        <w:pStyle w:val="a4"/>
        <w:widowControl w:val="0"/>
        <w:tabs>
          <w:tab w:val="left" w:pos="0"/>
        </w:tabs>
        <w:autoSpaceDE w:val="0"/>
        <w:autoSpaceDN w:val="0"/>
        <w:adjustRightInd w:val="0"/>
        <w:ind w:left="360"/>
        <w:contextualSpacing/>
        <w:jc w:val="both"/>
      </w:pPr>
      <w:r w:rsidRPr="00A90C9A">
        <w:t>2.</w:t>
      </w:r>
      <w:r>
        <w:t>1.Поділ предмета закупівлі  на лоти- не передбачено.</w:t>
      </w:r>
    </w:p>
    <w:p w:rsidR="00114627" w:rsidRPr="008C61B4" w:rsidRDefault="00114627" w:rsidP="00114627">
      <w:pPr>
        <w:pStyle w:val="3"/>
        <w:widowControl w:val="0"/>
        <w:numPr>
          <w:ilvl w:val="0"/>
          <w:numId w:val="2"/>
        </w:numPr>
        <w:tabs>
          <w:tab w:val="left" w:pos="0"/>
        </w:tabs>
        <w:autoSpaceDE w:val="0"/>
        <w:autoSpaceDN w:val="0"/>
        <w:adjustRightInd w:val="0"/>
        <w:spacing w:before="0" w:beforeAutospacing="0" w:after="0" w:afterAutospacing="0"/>
        <w:jc w:val="both"/>
        <w:rPr>
          <w:b w:val="0"/>
          <w:sz w:val="24"/>
          <w:szCs w:val="24"/>
        </w:rPr>
      </w:pPr>
      <w:r>
        <w:rPr>
          <w:sz w:val="24"/>
          <w:szCs w:val="24"/>
        </w:rPr>
        <w:t>Інформація про технічні</w:t>
      </w:r>
      <w:r w:rsidRPr="008C61B4">
        <w:rPr>
          <w:sz w:val="24"/>
          <w:szCs w:val="24"/>
        </w:rPr>
        <w:t>, якісні та</w:t>
      </w:r>
      <w:r w:rsidR="004739E5" w:rsidRPr="008C61B4">
        <w:rPr>
          <w:sz w:val="24"/>
          <w:szCs w:val="24"/>
        </w:rPr>
        <w:t xml:space="preserve"> кількісні</w:t>
      </w:r>
      <w:r w:rsidRPr="008C61B4">
        <w:rPr>
          <w:sz w:val="24"/>
          <w:szCs w:val="24"/>
        </w:rPr>
        <w:t xml:space="preserve"> характеристики предмету закупівлі:</w:t>
      </w:r>
      <w:r w:rsidRPr="008C61B4">
        <w:rPr>
          <w:b w:val="0"/>
          <w:sz w:val="24"/>
          <w:szCs w:val="24"/>
        </w:rPr>
        <w:t xml:space="preserve"> відповідно до Додатку 1  оголо</w:t>
      </w:r>
      <w:r w:rsidR="009A34E8" w:rsidRPr="008C61B4">
        <w:rPr>
          <w:b w:val="0"/>
          <w:sz w:val="24"/>
          <w:szCs w:val="24"/>
        </w:rPr>
        <w:t>шення.</w:t>
      </w:r>
      <w:r w:rsidRPr="008C61B4">
        <w:rPr>
          <w:b w:val="0"/>
          <w:sz w:val="24"/>
          <w:szCs w:val="24"/>
        </w:rPr>
        <w:t xml:space="preserve"> </w:t>
      </w:r>
    </w:p>
    <w:p w:rsidR="00FD29D3" w:rsidRPr="008C61B4" w:rsidRDefault="00FD29D3" w:rsidP="00FD29D3">
      <w:pPr>
        <w:pStyle w:val="rvps2"/>
        <w:numPr>
          <w:ilvl w:val="0"/>
          <w:numId w:val="2"/>
        </w:numPr>
        <w:shd w:val="clear" w:color="auto" w:fill="FFFFFF"/>
        <w:spacing w:before="0" w:beforeAutospacing="0" w:after="0" w:afterAutospacing="0"/>
        <w:jc w:val="both"/>
        <w:rPr>
          <w:sz w:val="23"/>
          <w:szCs w:val="23"/>
          <w:lang w:val="uk-UA"/>
        </w:rPr>
      </w:pPr>
      <w:r w:rsidRPr="008C61B4">
        <w:rPr>
          <w:b/>
          <w:lang w:val="uk-UA"/>
        </w:rPr>
        <w:t>К</w:t>
      </w:r>
      <w:r w:rsidRPr="008C61B4">
        <w:rPr>
          <w:b/>
          <w:sz w:val="23"/>
          <w:szCs w:val="23"/>
          <w:lang w:val="uk-UA"/>
        </w:rPr>
        <w:t>ількість та місце поставки товарів або обсяг і місце виконання робіт чи надання послуг</w:t>
      </w:r>
      <w:r w:rsidRPr="008C61B4">
        <w:rPr>
          <w:sz w:val="23"/>
          <w:szCs w:val="23"/>
          <w:lang w:val="uk-UA"/>
        </w:rPr>
        <w:t xml:space="preserve">: </w:t>
      </w:r>
    </w:p>
    <w:p w:rsidR="00FD29D3" w:rsidRPr="008C61B4" w:rsidRDefault="00FD29D3" w:rsidP="00FD29D3">
      <w:pPr>
        <w:autoSpaceDE w:val="0"/>
        <w:autoSpaceDN w:val="0"/>
        <w:adjustRightInd w:val="0"/>
        <w:jc w:val="both"/>
        <w:rPr>
          <w:b/>
        </w:rPr>
      </w:pPr>
      <w:r w:rsidRPr="008C61B4">
        <w:rPr>
          <w:sz w:val="23"/>
          <w:szCs w:val="23"/>
        </w:rPr>
        <w:t xml:space="preserve">Обсяг надання послуг: </w:t>
      </w:r>
      <w:r w:rsidR="004D0E48" w:rsidRPr="008C61B4">
        <w:rPr>
          <w:sz w:val="23"/>
          <w:szCs w:val="23"/>
        </w:rPr>
        <w:t xml:space="preserve">загальний обсяг – </w:t>
      </w:r>
      <w:r w:rsidR="000A69F6">
        <w:rPr>
          <w:sz w:val="23"/>
          <w:szCs w:val="23"/>
        </w:rPr>
        <w:t>600</w:t>
      </w:r>
      <w:r w:rsidR="00EB4424" w:rsidRPr="008C61B4">
        <w:rPr>
          <w:sz w:val="23"/>
          <w:szCs w:val="23"/>
        </w:rPr>
        <w:t xml:space="preserve"> м.куб,  з яких</w:t>
      </w:r>
      <w:r w:rsidR="00E25C16" w:rsidRPr="008C61B4">
        <w:rPr>
          <w:sz w:val="23"/>
          <w:szCs w:val="23"/>
        </w:rPr>
        <w:t>:</w:t>
      </w:r>
      <w:r w:rsidR="00EB4424" w:rsidRPr="008C61B4">
        <w:rPr>
          <w:sz w:val="23"/>
          <w:szCs w:val="23"/>
        </w:rPr>
        <w:t xml:space="preserve"> </w:t>
      </w:r>
      <w:r w:rsidR="00E25C16" w:rsidRPr="008C61B4">
        <w:t>п</w:t>
      </w:r>
      <w:r w:rsidR="00EB4424" w:rsidRPr="008C61B4">
        <w:t>ослуги з вивезе</w:t>
      </w:r>
      <w:r w:rsidR="002631AC">
        <w:t>ння твердих побутових відходів (</w:t>
      </w:r>
      <w:r w:rsidR="00EB4424" w:rsidRPr="008C61B4">
        <w:t>контейнерна схема)</w:t>
      </w:r>
      <w:r w:rsidR="000A69F6">
        <w:rPr>
          <w:sz w:val="23"/>
          <w:szCs w:val="23"/>
        </w:rPr>
        <w:t xml:space="preserve"> – 600 </w:t>
      </w:r>
      <w:r w:rsidR="00EB4424" w:rsidRPr="008C61B4">
        <w:rPr>
          <w:sz w:val="23"/>
          <w:szCs w:val="23"/>
        </w:rPr>
        <w:t>м.куб</w:t>
      </w:r>
      <w:r w:rsidR="00E25C16" w:rsidRPr="008C61B4">
        <w:rPr>
          <w:sz w:val="23"/>
          <w:szCs w:val="23"/>
        </w:rPr>
        <w:t>;</w:t>
      </w:r>
      <w:r w:rsidR="00EB4424" w:rsidRPr="008C61B4">
        <w:t xml:space="preserve"> </w:t>
      </w:r>
      <w:r w:rsidR="00E25C16" w:rsidRPr="008C61B4">
        <w:t>п</w:t>
      </w:r>
      <w:r w:rsidR="00EB4424" w:rsidRPr="008C61B4">
        <w:t>ослуги з вивезення сміття з завантаженням</w:t>
      </w:r>
      <w:r w:rsidR="000A69F6">
        <w:rPr>
          <w:sz w:val="23"/>
          <w:szCs w:val="23"/>
        </w:rPr>
        <w:t xml:space="preserve"> -50</w:t>
      </w:r>
      <w:r w:rsidR="00EB4424" w:rsidRPr="008C61B4">
        <w:rPr>
          <w:sz w:val="23"/>
          <w:szCs w:val="23"/>
        </w:rPr>
        <w:t xml:space="preserve"> м.куб </w:t>
      </w:r>
      <w:r w:rsidR="007D113E" w:rsidRPr="008C61B4">
        <w:rPr>
          <w:sz w:val="23"/>
          <w:szCs w:val="23"/>
        </w:rPr>
        <w:t>(</w:t>
      </w:r>
      <w:r w:rsidRPr="008C61B4">
        <w:rPr>
          <w:sz w:val="23"/>
          <w:szCs w:val="23"/>
        </w:rPr>
        <w:t xml:space="preserve"> Додаток 1</w:t>
      </w:r>
      <w:r w:rsidR="007D113E" w:rsidRPr="008C61B4">
        <w:rPr>
          <w:sz w:val="23"/>
          <w:szCs w:val="23"/>
        </w:rPr>
        <w:t xml:space="preserve"> до о</w:t>
      </w:r>
      <w:r w:rsidRPr="008C61B4">
        <w:rPr>
          <w:sz w:val="23"/>
          <w:szCs w:val="23"/>
        </w:rPr>
        <w:t>голошення)</w:t>
      </w:r>
    </w:p>
    <w:p w:rsidR="00114627" w:rsidRPr="008C61B4" w:rsidRDefault="003061E3" w:rsidP="00114627">
      <w:pPr>
        <w:pStyle w:val="3"/>
        <w:tabs>
          <w:tab w:val="left" w:pos="0"/>
        </w:tabs>
        <w:spacing w:before="0" w:beforeAutospacing="0" w:after="0" w:afterAutospacing="0"/>
        <w:jc w:val="both"/>
        <w:rPr>
          <w:sz w:val="24"/>
          <w:szCs w:val="24"/>
        </w:rPr>
      </w:pPr>
      <w:r w:rsidRPr="008C61B4">
        <w:rPr>
          <w:sz w:val="24"/>
          <w:szCs w:val="24"/>
        </w:rPr>
        <w:t>4.</w:t>
      </w:r>
      <w:r w:rsidR="00FD29D3" w:rsidRPr="008C61B4">
        <w:rPr>
          <w:sz w:val="24"/>
          <w:szCs w:val="24"/>
        </w:rPr>
        <w:t>1.</w:t>
      </w:r>
      <w:r w:rsidRPr="008C61B4">
        <w:rPr>
          <w:sz w:val="24"/>
          <w:szCs w:val="24"/>
        </w:rPr>
        <w:t xml:space="preserve">  </w:t>
      </w:r>
      <w:r w:rsidR="00114627" w:rsidRPr="008C61B4">
        <w:rPr>
          <w:sz w:val="24"/>
          <w:szCs w:val="24"/>
        </w:rPr>
        <w:t>Місце надання послуг:</w:t>
      </w:r>
    </w:p>
    <w:p w:rsidR="00114627" w:rsidRPr="000A69F6" w:rsidRDefault="00114627" w:rsidP="00114627">
      <w:pPr>
        <w:pStyle w:val="3"/>
        <w:tabs>
          <w:tab w:val="left" w:pos="0"/>
        </w:tabs>
        <w:spacing w:before="0" w:beforeAutospacing="0" w:after="0" w:afterAutospacing="0"/>
        <w:ind w:left="360"/>
        <w:jc w:val="both"/>
        <w:rPr>
          <w:b w:val="0"/>
          <w:sz w:val="24"/>
          <w:szCs w:val="24"/>
          <w:lang w:val="en-US"/>
        </w:rPr>
      </w:pPr>
      <w:r w:rsidRPr="008C61B4">
        <w:rPr>
          <w:b w:val="0"/>
          <w:sz w:val="24"/>
          <w:szCs w:val="24"/>
        </w:rPr>
        <w:t xml:space="preserve">-  </w:t>
      </w:r>
      <w:r w:rsidR="000A69F6">
        <w:rPr>
          <w:b w:val="0"/>
          <w:sz w:val="24"/>
          <w:szCs w:val="24"/>
          <w:lang w:val="en-US"/>
        </w:rPr>
        <w:t xml:space="preserve"> </w:t>
      </w:r>
      <w:r w:rsidR="000A69F6" w:rsidRPr="000A69F6">
        <w:rPr>
          <w:b w:val="0"/>
          <w:bCs w:val="0"/>
          <w:color w:val="000000"/>
          <w:sz w:val="24"/>
        </w:rPr>
        <w:t>30602, Україна, Хмельницька область, Хмельницький район, смт. Теофіполь, вул. Заводська,2.</w:t>
      </w:r>
    </w:p>
    <w:p w:rsidR="00114627" w:rsidRPr="00114627" w:rsidRDefault="00114627" w:rsidP="00114627">
      <w:pPr>
        <w:pStyle w:val="3"/>
        <w:tabs>
          <w:tab w:val="left" w:pos="0"/>
        </w:tabs>
        <w:spacing w:before="0" w:beforeAutospacing="0" w:after="0" w:afterAutospacing="0"/>
        <w:jc w:val="both"/>
        <w:rPr>
          <w:b w:val="0"/>
          <w:sz w:val="24"/>
          <w:szCs w:val="24"/>
          <w:u w:val="single"/>
        </w:rPr>
      </w:pPr>
      <w:r>
        <w:rPr>
          <w:sz w:val="24"/>
          <w:szCs w:val="24"/>
        </w:rPr>
        <w:t>5</w:t>
      </w:r>
      <w:r>
        <w:rPr>
          <w:sz w:val="24"/>
          <w:szCs w:val="24"/>
          <w:lang w:val="ru-RU"/>
        </w:rPr>
        <w:t>.</w:t>
      </w:r>
      <w:r>
        <w:rPr>
          <w:sz w:val="24"/>
          <w:szCs w:val="24"/>
        </w:rPr>
        <w:t xml:space="preserve"> Строк </w:t>
      </w:r>
      <w:r w:rsidRPr="00114627">
        <w:rPr>
          <w:sz w:val="24"/>
          <w:szCs w:val="24"/>
        </w:rPr>
        <w:t>надання послуг</w:t>
      </w:r>
      <w:r w:rsidR="00FD29D3">
        <w:rPr>
          <w:b w:val="0"/>
          <w:sz w:val="24"/>
          <w:szCs w:val="24"/>
        </w:rPr>
        <w:t xml:space="preserve">: </w:t>
      </w:r>
      <w:r w:rsidR="00AD06D6">
        <w:rPr>
          <w:b w:val="0"/>
          <w:sz w:val="24"/>
          <w:szCs w:val="24"/>
        </w:rPr>
        <w:t xml:space="preserve"> до  3</w:t>
      </w:r>
      <w:r w:rsidR="00A11448">
        <w:rPr>
          <w:b w:val="0"/>
          <w:sz w:val="24"/>
          <w:szCs w:val="24"/>
        </w:rPr>
        <w:t>1</w:t>
      </w:r>
      <w:r w:rsidR="00AD06D6">
        <w:rPr>
          <w:b w:val="0"/>
          <w:sz w:val="24"/>
          <w:szCs w:val="24"/>
        </w:rPr>
        <w:t>.12.202</w:t>
      </w:r>
      <w:r w:rsidR="00F443A1">
        <w:rPr>
          <w:b w:val="0"/>
          <w:sz w:val="24"/>
          <w:szCs w:val="24"/>
        </w:rPr>
        <w:t>2</w:t>
      </w:r>
      <w:r w:rsidR="00610429">
        <w:rPr>
          <w:b w:val="0"/>
          <w:sz w:val="24"/>
          <w:szCs w:val="24"/>
        </w:rPr>
        <w:t xml:space="preserve"> року</w:t>
      </w:r>
      <w:r w:rsidR="003E50BC">
        <w:rPr>
          <w:b w:val="0"/>
          <w:sz w:val="24"/>
          <w:szCs w:val="24"/>
        </w:rPr>
        <w:t xml:space="preserve"> включно</w:t>
      </w:r>
    </w:p>
    <w:p w:rsidR="00114627" w:rsidRDefault="00114627" w:rsidP="00114627">
      <w:pPr>
        <w:pStyle w:val="13"/>
        <w:suppressAutoHyphens w:val="0"/>
        <w:spacing w:line="240" w:lineRule="auto"/>
        <w:jc w:val="both"/>
        <w:rPr>
          <w:lang w:val="uk-UA"/>
        </w:rPr>
      </w:pPr>
      <w:r w:rsidRPr="00114627">
        <w:rPr>
          <w:rFonts w:ascii="Times New Roman" w:hAnsi="Times New Roman" w:cs="Times New Roman"/>
          <w:b/>
          <w:lang w:val="uk-UA"/>
        </w:rPr>
        <w:t xml:space="preserve">6. Умови оплати: </w:t>
      </w:r>
      <w:r w:rsidRPr="00114627">
        <w:rPr>
          <w:rFonts w:ascii="Times New Roman" w:eastAsia="Times New Roman" w:hAnsi="Times New Roman" w:cs="Times New Roman"/>
          <w:color w:val="auto"/>
          <w:sz w:val="24"/>
          <w:szCs w:val="24"/>
          <w:lang w:val="uk-UA"/>
        </w:rPr>
        <w:t>Замовник проводить розрахунки з  Учасником за фактом отримання  послуги . Оплата за наданні послуги здійснюється Замовником шляхом перерахування коштів на розрахунковий раху</w:t>
      </w:r>
      <w:r w:rsidR="00610429">
        <w:rPr>
          <w:rFonts w:ascii="Times New Roman" w:eastAsia="Times New Roman" w:hAnsi="Times New Roman" w:cs="Times New Roman"/>
          <w:color w:val="auto"/>
          <w:sz w:val="24"/>
          <w:szCs w:val="24"/>
          <w:lang w:val="uk-UA"/>
        </w:rPr>
        <w:t>нок Учасника протягом 10 (десяти</w:t>
      </w:r>
      <w:r w:rsidRPr="00114627">
        <w:rPr>
          <w:rFonts w:ascii="Times New Roman" w:eastAsia="Times New Roman" w:hAnsi="Times New Roman" w:cs="Times New Roman"/>
          <w:color w:val="auto"/>
          <w:sz w:val="24"/>
          <w:szCs w:val="24"/>
          <w:lang w:val="uk-UA"/>
        </w:rPr>
        <w:t>) банківських днів, згідно Акта виконаних послуг. У випадку затримки оплати</w:t>
      </w:r>
      <w:r>
        <w:rPr>
          <w:rFonts w:ascii="Times New Roman" w:eastAsia="Times New Roman" w:hAnsi="Times New Roman" w:cs="Times New Roman"/>
          <w:color w:val="auto"/>
          <w:sz w:val="24"/>
          <w:szCs w:val="24"/>
          <w:lang w:val="uk-UA"/>
        </w:rPr>
        <w:t xml:space="preserve"> товару Замовником через відсутність коштів на розрахунковому рахунку, Замовник зобов’язуєт</w:t>
      </w:r>
      <w:r w:rsidR="00AD06D6">
        <w:rPr>
          <w:rFonts w:ascii="Times New Roman" w:eastAsia="Times New Roman" w:hAnsi="Times New Roman" w:cs="Times New Roman"/>
          <w:color w:val="auto"/>
          <w:sz w:val="24"/>
          <w:szCs w:val="24"/>
          <w:lang w:val="uk-UA"/>
        </w:rPr>
        <w:t xml:space="preserve">ься  провести оплату протягом 10 </w:t>
      </w:r>
      <w:r>
        <w:rPr>
          <w:rFonts w:ascii="Times New Roman" w:eastAsia="Times New Roman" w:hAnsi="Times New Roman" w:cs="Times New Roman"/>
          <w:color w:val="auto"/>
          <w:sz w:val="24"/>
          <w:szCs w:val="24"/>
          <w:lang w:val="uk-UA"/>
        </w:rPr>
        <w:t>банківських днів з дня надходження коштів на свій рахунок.</w:t>
      </w:r>
      <w:r>
        <w:t>.</w:t>
      </w:r>
    </w:p>
    <w:p w:rsidR="00751864" w:rsidRPr="003E50BC" w:rsidRDefault="00751864" w:rsidP="00114627">
      <w:pPr>
        <w:pStyle w:val="13"/>
        <w:suppressAutoHyphens w:val="0"/>
        <w:spacing w:line="240" w:lineRule="auto"/>
        <w:jc w:val="both"/>
        <w:rPr>
          <w:rFonts w:ascii="Times New Roman" w:hAnsi="Times New Roman" w:cs="Times New Roman"/>
          <w:b/>
          <w:sz w:val="24"/>
          <w:szCs w:val="24"/>
          <w:lang w:val="uk-UA"/>
        </w:rPr>
      </w:pPr>
      <w:r w:rsidRPr="00426EF2">
        <w:rPr>
          <w:rFonts w:ascii="Times New Roman" w:hAnsi="Times New Roman" w:cs="Times New Roman"/>
          <w:b/>
          <w:sz w:val="24"/>
          <w:szCs w:val="24"/>
          <w:lang w:val="uk-UA"/>
        </w:rPr>
        <w:t>7</w:t>
      </w:r>
      <w:r w:rsidRPr="00751864">
        <w:rPr>
          <w:rFonts w:ascii="Times New Roman" w:hAnsi="Times New Roman" w:cs="Times New Roman"/>
          <w:sz w:val="24"/>
          <w:szCs w:val="24"/>
          <w:lang w:val="uk-UA"/>
        </w:rPr>
        <w:t>.</w:t>
      </w:r>
      <w:r w:rsidRPr="00426EF2">
        <w:rPr>
          <w:rFonts w:ascii="Times New Roman" w:hAnsi="Times New Roman" w:cs="Times New Roman"/>
          <w:sz w:val="24"/>
          <w:szCs w:val="24"/>
          <w:lang w:val="uk-UA"/>
        </w:rPr>
        <w:t xml:space="preserve"> </w:t>
      </w:r>
      <w:r w:rsidRPr="00426EF2">
        <w:rPr>
          <w:rFonts w:ascii="Times New Roman" w:hAnsi="Times New Roman" w:cs="Times New Roman"/>
          <w:b/>
          <w:sz w:val="24"/>
          <w:szCs w:val="24"/>
          <w:lang w:val="uk-UA"/>
        </w:rPr>
        <w:t>Джерело фінансування спрощеної</w:t>
      </w:r>
      <w:r>
        <w:rPr>
          <w:rFonts w:ascii="Times New Roman" w:hAnsi="Times New Roman" w:cs="Times New Roman"/>
          <w:b/>
          <w:sz w:val="24"/>
          <w:szCs w:val="24"/>
          <w:lang w:val="uk-UA"/>
        </w:rPr>
        <w:t xml:space="preserve"> </w:t>
      </w:r>
      <w:r w:rsidRPr="00426EF2">
        <w:rPr>
          <w:rFonts w:ascii="Times New Roman" w:hAnsi="Times New Roman" w:cs="Times New Roman"/>
          <w:b/>
          <w:sz w:val="24"/>
          <w:szCs w:val="24"/>
          <w:lang w:val="uk-UA"/>
        </w:rPr>
        <w:t xml:space="preserve"> закупівлі</w:t>
      </w:r>
      <w:r w:rsidR="0000164F">
        <w:rPr>
          <w:rFonts w:ascii="Times New Roman" w:hAnsi="Times New Roman" w:cs="Times New Roman"/>
          <w:b/>
          <w:sz w:val="24"/>
          <w:szCs w:val="24"/>
          <w:lang w:val="uk-UA"/>
        </w:rPr>
        <w:t xml:space="preserve">: </w:t>
      </w:r>
      <w:r w:rsidRPr="00511BC1">
        <w:rPr>
          <w:rFonts w:ascii="Times New Roman" w:hAnsi="Times New Roman" w:cs="Times New Roman"/>
          <w:sz w:val="24"/>
          <w:szCs w:val="24"/>
          <w:lang w:val="uk-UA"/>
        </w:rPr>
        <w:t>кош</w:t>
      </w:r>
      <w:r w:rsidR="0000164F" w:rsidRPr="00511BC1">
        <w:rPr>
          <w:rFonts w:ascii="Times New Roman" w:hAnsi="Times New Roman" w:cs="Times New Roman"/>
          <w:sz w:val="24"/>
          <w:szCs w:val="24"/>
          <w:lang w:val="uk-UA"/>
        </w:rPr>
        <w:t>т</w:t>
      </w:r>
      <w:r w:rsidRPr="00511BC1">
        <w:rPr>
          <w:rFonts w:ascii="Times New Roman" w:hAnsi="Times New Roman" w:cs="Times New Roman"/>
          <w:sz w:val="24"/>
          <w:szCs w:val="24"/>
          <w:lang w:val="uk-UA"/>
        </w:rPr>
        <w:t>и</w:t>
      </w:r>
      <w:r w:rsidRPr="00511BC1">
        <w:rPr>
          <w:lang w:val="uk-UA"/>
        </w:rPr>
        <w:t>.</w:t>
      </w:r>
      <w:r w:rsidR="0000164F" w:rsidRPr="00511BC1">
        <w:rPr>
          <w:lang w:val="uk-UA"/>
        </w:rPr>
        <w:t xml:space="preserve"> </w:t>
      </w:r>
      <w:r w:rsidR="0000164F" w:rsidRPr="00511BC1">
        <w:rPr>
          <w:rFonts w:ascii="Times New Roman" w:hAnsi="Times New Roman" w:cs="Times New Roman"/>
          <w:sz w:val="24"/>
          <w:szCs w:val="24"/>
          <w:lang w:val="uk-UA"/>
        </w:rPr>
        <w:t xml:space="preserve">місцевого </w:t>
      </w:r>
      <w:r w:rsidR="000A69F6">
        <w:rPr>
          <w:rFonts w:ascii="Times New Roman" w:hAnsi="Times New Roman" w:cs="Times New Roman"/>
          <w:sz w:val="24"/>
          <w:szCs w:val="24"/>
          <w:lang w:val="uk-UA"/>
        </w:rPr>
        <w:t>бюджету.</w:t>
      </w:r>
    </w:p>
    <w:p w:rsidR="00114627" w:rsidRPr="00C94913" w:rsidRDefault="00426EF2" w:rsidP="00114627">
      <w:pPr>
        <w:pStyle w:val="3"/>
        <w:tabs>
          <w:tab w:val="left" w:pos="0"/>
        </w:tabs>
        <w:spacing w:before="0" w:beforeAutospacing="0" w:after="0" w:afterAutospacing="0"/>
        <w:jc w:val="both"/>
        <w:rPr>
          <w:b w:val="0"/>
          <w:sz w:val="24"/>
          <w:szCs w:val="24"/>
          <w:lang w:eastAsia="ru-RU"/>
        </w:rPr>
      </w:pPr>
      <w:r>
        <w:rPr>
          <w:sz w:val="24"/>
          <w:szCs w:val="24"/>
          <w:lang w:eastAsia="ru-RU"/>
        </w:rPr>
        <w:t>8</w:t>
      </w:r>
      <w:r w:rsidR="00114627">
        <w:rPr>
          <w:sz w:val="24"/>
          <w:szCs w:val="24"/>
          <w:lang w:eastAsia="ru-RU"/>
        </w:rPr>
        <w:t>.Очікувана вартість предмету закупівлі</w:t>
      </w:r>
      <w:r w:rsidR="00114627" w:rsidRPr="00C94913">
        <w:rPr>
          <w:sz w:val="24"/>
          <w:szCs w:val="24"/>
          <w:lang w:eastAsia="ru-RU"/>
        </w:rPr>
        <w:t xml:space="preserve">: </w:t>
      </w:r>
      <w:r w:rsidR="00AD06D6">
        <w:rPr>
          <w:b w:val="0"/>
          <w:sz w:val="24"/>
          <w:szCs w:val="24"/>
          <w:lang w:eastAsia="ru-RU"/>
        </w:rPr>
        <w:t xml:space="preserve">  </w:t>
      </w:r>
      <w:r w:rsidR="00B84466">
        <w:rPr>
          <w:b w:val="0"/>
          <w:sz w:val="24"/>
          <w:szCs w:val="24"/>
          <w:lang w:val="en-US" w:eastAsia="ru-RU"/>
        </w:rPr>
        <w:t>115067.34</w:t>
      </w:r>
      <w:r w:rsidR="00C94C5C">
        <w:rPr>
          <w:b w:val="0"/>
          <w:sz w:val="24"/>
          <w:szCs w:val="24"/>
          <w:lang w:eastAsia="ru-RU"/>
        </w:rPr>
        <w:t xml:space="preserve"> гривень </w:t>
      </w:r>
      <w:r w:rsidR="00520E32">
        <w:rPr>
          <w:b w:val="0"/>
          <w:sz w:val="24"/>
          <w:szCs w:val="24"/>
          <w:lang w:eastAsia="ru-RU"/>
        </w:rPr>
        <w:t xml:space="preserve"> з</w:t>
      </w:r>
      <w:r w:rsidR="00114627" w:rsidRPr="00C94C5C">
        <w:rPr>
          <w:b w:val="0"/>
          <w:sz w:val="24"/>
          <w:szCs w:val="24"/>
          <w:lang w:eastAsia="ru-RU"/>
        </w:rPr>
        <w:t xml:space="preserve"> ПДВ</w:t>
      </w:r>
      <w:r w:rsidR="00520E32">
        <w:rPr>
          <w:b w:val="0"/>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9915"/>
        <w:gridCol w:w="206"/>
      </w:tblGrid>
      <w:tr w:rsidR="00426EF2" w:rsidRPr="00205B7F" w:rsidTr="00426EF2">
        <w:tc>
          <w:tcPr>
            <w:tcW w:w="0" w:type="auto"/>
            <w:tcMar>
              <w:top w:w="100" w:type="dxa"/>
              <w:left w:w="100" w:type="dxa"/>
              <w:bottom w:w="100" w:type="dxa"/>
              <w:right w:w="100" w:type="dxa"/>
            </w:tcMar>
            <w:vAlign w:val="center"/>
          </w:tcPr>
          <w:p w:rsidR="00426EF2" w:rsidRPr="00205B7F" w:rsidRDefault="00426EF2" w:rsidP="00261D0C">
            <w:r w:rsidRPr="00426EF2">
              <w:rPr>
                <w:b/>
                <w:bCs/>
                <w:color w:val="000000"/>
                <w:shd w:val="clear" w:color="auto" w:fill="FFFFFF"/>
                <w:lang w:eastAsia="ru-RU"/>
              </w:rPr>
              <w:t>9.Інформація про валюту, у якій повинно бути розраховано та зазначено ціну пропозиції</w:t>
            </w:r>
            <w:r>
              <w:rPr>
                <w:bCs/>
                <w:color w:val="000000"/>
                <w:shd w:val="clear" w:color="auto" w:fill="FFFFFF"/>
                <w:lang w:eastAsia="ru-RU"/>
              </w:rPr>
              <w:t xml:space="preserve">. </w:t>
            </w:r>
            <w:r w:rsidRPr="00FA2356">
              <w:rPr>
                <w:color w:val="000000"/>
              </w:rPr>
              <w:t>Валютою пропозиції є національна валюта України</w:t>
            </w:r>
            <w:r>
              <w:rPr>
                <w:color w:val="000000"/>
              </w:rPr>
              <w:t>-</w:t>
            </w:r>
            <w:r>
              <w:rPr>
                <w:color w:val="000000"/>
                <w:sz w:val="27"/>
                <w:szCs w:val="27"/>
              </w:rPr>
              <w:t xml:space="preserve"> </w:t>
            </w:r>
            <w:r>
              <w:rPr>
                <w:color w:val="000000"/>
              </w:rPr>
              <w:t>гривня</w:t>
            </w:r>
          </w:p>
        </w:tc>
        <w:tc>
          <w:tcPr>
            <w:tcW w:w="0" w:type="auto"/>
            <w:tcMar>
              <w:top w:w="100" w:type="dxa"/>
              <w:left w:w="100" w:type="dxa"/>
              <w:bottom w:w="100" w:type="dxa"/>
              <w:right w:w="100" w:type="dxa"/>
            </w:tcMar>
            <w:vAlign w:val="center"/>
          </w:tcPr>
          <w:p w:rsidR="00426EF2" w:rsidRPr="00205B7F" w:rsidRDefault="00426EF2" w:rsidP="00261D0C">
            <w:pPr>
              <w:tabs>
                <w:tab w:val="num" w:pos="-180"/>
                <w:tab w:val="left" w:pos="540"/>
              </w:tabs>
              <w:rPr>
                <w:color w:val="000000"/>
              </w:rPr>
            </w:pPr>
          </w:p>
        </w:tc>
      </w:tr>
    </w:tbl>
    <w:p w:rsidR="00114627" w:rsidRPr="00D0567E" w:rsidRDefault="00072E48" w:rsidP="00114627">
      <w:pPr>
        <w:pStyle w:val="3"/>
        <w:tabs>
          <w:tab w:val="left" w:pos="0"/>
        </w:tabs>
        <w:spacing w:before="0" w:beforeAutospacing="0" w:after="0" w:afterAutospacing="0"/>
        <w:jc w:val="both"/>
        <w:rPr>
          <w:sz w:val="24"/>
          <w:szCs w:val="24"/>
          <w:lang w:eastAsia="ru-RU"/>
        </w:rPr>
      </w:pPr>
      <w:r>
        <w:rPr>
          <w:sz w:val="24"/>
          <w:szCs w:val="24"/>
          <w:lang w:eastAsia="ru-RU"/>
        </w:rPr>
        <w:t>1</w:t>
      </w:r>
      <w:r w:rsidR="00426EF2">
        <w:rPr>
          <w:sz w:val="24"/>
          <w:szCs w:val="24"/>
          <w:lang w:eastAsia="ru-RU"/>
        </w:rPr>
        <w:t>0</w:t>
      </w:r>
      <w:r w:rsidR="00114627">
        <w:rPr>
          <w:sz w:val="24"/>
          <w:szCs w:val="24"/>
          <w:lang w:eastAsia="ru-RU"/>
        </w:rPr>
        <w:t>.Період уточнення інформації про закупівлю (</w:t>
      </w:r>
      <w:r w:rsidR="00114627">
        <w:rPr>
          <w:b w:val="0"/>
          <w:sz w:val="24"/>
          <w:szCs w:val="24"/>
          <w:lang w:eastAsia="ru-RU"/>
        </w:rPr>
        <w:t>не менш трьох робочих днів</w:t>
      </w:r>
      <w:r w:rsidR="00AD06D6">
        <w:rPr>
          <w:sz w:val="24"/>
          <w:szCs w:val="24"/>
          <w:lang w:eastAsia="ru-RU"/>
        </w:rPr>
        <w:t>)</w:t>
      </w:r>
      <w:r w:rsidR="00B66463" w:rsidRPr="00B66463">
        <w:rPr>
          <w:sz w:val="24"/>
          <w:szCs w:val="24"/>
          <w:lang w:val="ru-RU" w:eastAsia="ru-RU"/>
        </w:rPr>
        <w:t xml:space="preserve"> </w:t>
      </w:r>
      <w:r w:rsidR="00B66463">
        <w:rPr>
          <w:sz w:val="24"/>
          <w:szCs w:val="24"/>
          <w:lang w:val="ru-RU" w:eastAsia="ru-RU"/>
        </w:rPr>
        <w:t>до</w:t>
      </w:r>
      <w:r w:rsidR="00C94913" w:rsidRPr="00A925B1">
        <w:rPr>
          <w:sz w:val="24"/>
          <w:szCs w:val="24"/>
          <w:lang w:val="ru-RU" w:eastAsia="ru-RU"/>
        </w:rPr>
        <w:t xml:space="preserve"> </w:t>
      </w:r>
      <w:r w:rsidR="00D73F2F">
        <w:rPr>
          <w:sz w:val="24"/>
          <w:szCs w:val="24"/>
          <w:lang w:val="ru-RU" w:eastAsia="ru-RU"/>
        </w:rPr>
        <w:t>11</w:t>
      </w:r>
      <w:r w:rsidR="00B66463" w:rsidRPr="00D0567E">
        <w:rPr>
          <w:sz w:val="24"/>
          <w:szCs w:val="24"/>
          <w:lang w:val="ru-RU" w:eastAsia="ru-RU"/>
        </w:rPr>
        <w:t>.</w:t>
      </w:r>
      <w:r w:rsidR="00C94913" w:rsidRPr="00D0567E">
        <w:rPr>
          <w:sz w:val="24"/>
          <w:szCs w:val="24"/>
          <w:lang w:val="ru-RU" w:eastAsia="ru-RU"/>
        </w:rPr>
        <w:t>0</w:t>
      </w:r>
      <w:r w:rsidR="00D83CB9">
        <w:rPr>
          <w:sz w:val="24"/>
          <w:szCs w:val="24"/>
          <w:lang w:val="ru-RU" w:eastAsia="ru-RU"/>
        </w:rPr>
        <w:t>7</w:t>
      </w:r>
      <w:r w:rsidR="00B66463" w:rsidRPr="00D0567E">
        <w:rPr>
          <w:sz w:val="24"/>
          <w:szCs w:val="24"/>
          <w:lang w:val="ru-RU" w:eastAsia="ru-RU"/>
        </w:rPr>
        <w:t>.202</w:t>
      </w:r>
      <w:r w:rsidR="00D83CB9">
        <w:rPr>
          <w:sz w:val="24"/>
          <w:szCs w:val="24"/>
          <w:lang w:val="ru-RU" w:eastAsia="ru-RU"/>
        </w:rPr>
        <w:t>2</w:t>
      </w:r>
      <w:r w:rsidR="00B66463" w:rsidRPr="00D0567E">
        <w:rPr>
          <w:sz w:val="24"/>
          <w:szCs w:val="24"/>
          <w:lang w:val="ru-RU" w:eastAsia="ru-RU"/>
        </w:rPr>
        <w:t>р</w:t>
      </w:r>
      <w:r w:rsidR="002631AC">
        <w:rPr>
          <w:sz w:val="24"/>
          <w:szCs w:val="24"/>
          <w:lang w:eastAsia="ru-RU"/>
        </w:rPr>
        <w:t xml:space="preserve">  18 </w:t>
      </w:r>
      <w:r w:rsidR="00A925B1" w:rsidRPr="00D0567E">
        <w:rPr>
          <w:sz w:val="24"/>
          <w:szCs w:val="24"/>
          <w:lang w:eastAsia="ru-RU"/>
        </w:rPr>
        <w:t xml:space="preserve">год </w:t>
      </w:r>
      <w:r w:rsidR="00520E32">
        <w:rPr>
          <w:sz w:val="24"/>
          <w:szCs w:val="24"/>
          <w:lang w:eastAsia="ru-RU"/>
        </w:rPr>
        <w:t>00</w:t>
      </w:r>
      <w:r w:rsidR="00A925B1" w:rsidRPr="00D0567E">
        <w:rPr>
          <w:sz w:val="24"/>
          <w:szCs w:val="24"/>
          <w:lang w:eastAsia="ru-RU"/>
        </w:rPr>
        <w:t xml:space="preserve"> хв</w:t>
      </w:r>
      <w:r w:rsidR="00B66463" w:rsidRPr="00D0567E">
        <w:rPr>
          <w:sz w:val="24"/>
          <w:szCs w:val="24"/>
          <w:lang w:eastAsia="ru-RU"/>
        </w:rPr>
        <w:t>.</w:t>
      </w:r>
      <w:r w:rsidR="00114627" w:rsidRPr="00D0567E">
        <w:rPr>
          <w:sz w:val="24"/>
          <w:szCs w:val="24"/>
          <w:lang w:eastAsia="ru-RU"/>
        </w:rPr>
        <w:t xml:space="preserve"> </w:t>
      </w:r>
    </w:p>
    <w:p w:rsidR="00C931C8" w:rsidRPr="00D0567E" w:rsidRDefault="00426EF2" w:rsidP="00114627">
      <w:pPr>
        <w:pStyle w:val="3"/>
        <w:tabs>
          <w:tab w:val="left" w:pos="0"/>
        </w:tabs>
        <w:spacing w:before="0" w:beforeAutospacing="0" w:after="0" w:afterAutospacing="0"/>
        <w:jc w:val="both"/>
        <w:rPr>
          <w:sz w:val="24"/>
          <w:szCs w:val="24"/>
        </w:rPr>
      </w:pPr>
      <w:r>
        <w:rPr>
          <w:sz w:val="24"/>
          <w:szCs w:val="24"/>
          <w:lang w:eastAsia="ru-RU"/>
        </w:rPr>
        <w:t>11</w:t>
      </w:r>
      <w:r w:rsidR="00114627">
        <w:rPr>
          <w:sz w:val="24"/>
          <w:szCs w:val="24"/>
          <w:lang w:eastAsia="ru-RU"/>
        </w:rPr>
        <w:t>.Кінцевий строк подання  пропозицій (</w:t>
      </w:r>
      <w:r w:rsidR="00114627">
        <w:rPr>
          <w:b w:val="0"/>
          <w:sz w:val="24"/>
          <w:szCs w:val="24"/>
          <w:lang w:eastAsia="ru-RU"/>
        </w:rPr>
        <w:t xml:space="preserve">строк для подання пропозицій не може бути менше ніж п’ять робочих днів з дня оприлюднення оголошення </w:t>
      </w:r>
      <w:r w:rsidR="00114627" w:rsidRPr="00D0567E">
        <w:rPr>
          <w:b w:val="0"/>
          <w:sz w:val="24"/>
          <w:szCs w:val="24"/>
          <w:lang w:eastAsia="ru-RU"/>
        </w:rPr>
        <w:t>про проведення спрощеної закупівлі в</w:t>
      </w:r>
      <w:r w:rsidR="00114627" w:rsidRPr="00D0567E">
        <w:rPr>
          <w:sz w:val="24"/>
          <w:szCs w:val="24"/>
          <w:lang w:eastAsia="ru-RU"/>
        </w:rPr>
        <w:t xml:space="preserve"> </w:t>
      </w:r>
      <w:r w:rsidR="00114627" w:rsidRPr="00D0567E">
        <w:rPr>
          <w:b w:val="0"/>
          <w:sz w:val="24"/>
          <w:szCs w:val="24"/>
          <w:lang w:eastAsia="ru-RU"/>
        </w:rPr>
        <w:t>е</w:t>
      </w:r>
      <w:r w:rsidR="00B66463" w:rsidRPr="00D0567E">
        <w:rPr>
          <w:b w:val="0"/>
          <w:sz w:val="24"/>
          <w:szCs w:val="24"/>
          <w:lang w:eastAsia="ru-RU"/>
        </w:rPr>
        <w:t xml:space="preserve">лектронній системі  закупівель : </w:t>
      </w:r>
      <w:r w:rsidR="00B66463" w:rsidRPr="00D0567E">
        <w:rPr>
          <w:sz w:val="24"/>
          <w:szCs w:val="24"/>
          <w:lang w:eastAsia="ru-RU"/>
        </w:rPr>
        <w:t>до</w:t>
      </w:r>
      <w:r w:rsidR="00C94913" w:rsidRPr="00D0567E">
        <w:rPr>
          <w:sz w:val="24"/>
          <w:szCs w:val="24"/>
          <w:lang w:eastAsia="ru-RU"/>
        </w:rPr>
        <w:t xml:space="preserve"> </w:t>
      </w:r>
      <w:r w:rsidR="00D73F2F">
        <w:rPr>
          <w:sz w:val="24"/>
          <w:szCs w:val="24"/>
          <w:lang w:eastAsia="ru-RU"/>
        </w:rPr>
        <w:t>14</w:t>
      </w:r>
      <w:bookmarkStart w:id="0" w:name="_GoBack"/>
      <w:bookmarkEnd w:id="0"/>
      <w:r w:rsidR="00D0567E" w:rsidRPr="00D0567E">
        <w:rPr>
          <w:sz w:val="24"/>
          <w:szCs w:val="24"/>
          <w:lang w:eastAsia="ru-RU"/>
        </w:rPr>
        <w:t>.</w:t>
      </w:r>
      <w:r w:rsidR="00D83CB9">
        <w:rPr>
          <w:sz w:val="24"/>
          <w:szCs w:val="24"/>
          <w:lang w:eastAsia="ru-RU"/>
        </w:rPr>
        <w:t>07</w:t>
      </w:r>
      <w:r w:rsidR="00114627" w:rsidRPr="00D0567E">
        <w:rPr>
          <w:sz w:val="24"/>
          <w:szCs w:val="24"/>
          <w:lang w:eastAsia="ru-RU"/>
        </w:rPr>
        <w:t>.202</w:t>
      </w:r>
      <w:r w:rsidR="00D83CB9">
        <w:rPr>
          <w:sz w:val="24"/>
          <w:szCs w:val="24"/>
          <w:lang w:eastAsia="ru-RU"/>
        </w:rPr>
        <w:t>2</w:t>
      </w:r>
      <w:r w:rsidR="00114627" w:rsidRPr="00D0567E">
        <w:rPr>
          <w:sz w:val="24"/>
          <w:szCs w:val="24"/>
          <w:lang w:eastAsia="ru-RU"/>
        </w:rPr>
        <w:t xml:space="preserve"> р.</w:t>
      </w:r>
      <w:r w:rsidR="00A925B1" w:rsidRPr="00D0567E">
        <w:rPr>
          <w:sz w:val="24"/>
          <w:szCs w:val="24"/>
          <w:lang w:eastAsia="ru-RU"/>
        </w:rPr>
        <w:t xml:space="preserve"> </w:t>
      </w:r>
      <w:r w:rsidR="00520E32">
        <w:rPr>
          <w:sz w:val="24"/>
          <w:szCs w:val="24"/>
          <w:lang w:eastAsia="ru-RU"/>
        </w:rPr>
        <w:t>12</w:t>
      </w:r>
      <w:r w:rsidR="00A925B1" w:rsidRPr="00D0567E">
        <w:rPr>
          <w:sz w:val="24"/>
          <w:szCs w:val="24"/>
          <w:lang w:eastAsia="ru-RU"/>
        </w:rPr>
        <w:t xml:space="preserve"> год </w:t>
      </w:r>
      <w:r w:rsidR="00520E32">
        <w:rPr>
          <w:sz w:val="24"/>
          <w:szCs w:val="24"/>
          <w:lang w:eastAsia="ru-RU"/>
        </w:rPr>
        <w:t>00</w:t>
      </w:r>
      <w:r w:rsidR="00A925B1" w:rsidRPr="00D0567E">
        <w:rPr>
          <w:sz w:val="24"/>
          <w:szCs w:val="24"/>
          <w:lang w:eastAsia="ru-RU"/>
        </w:rPr>
        <w:t xml:space="preserve"> хв.</w:t>
      </w:r>
    </w:p>
    <w:p w:rsidR="00114627" w:rsidRDefault="00426EF2" w:rsidP="00114627">
      <w:pPr>
        <w:pStyle w:val="3"/>
        <w:tabs>
          <w:tab w:val="left" w:pos="0"/>
        </w:tabs>
        <w:spacing w:before="0" w:beforeAutospacing="0" w:after="0" w:afterAutospacing="0"/>
        <w:jc w:val="both"/>
        <w:rPr>
          <w:sz w:val="24"/>
          <w:szCs w:val="24"/>
        </w:rPr>
      </w:pPr>
      <w:r>
        <w:rPr>
          <w:sz w:val="24"/>
          <w:szCs w:val="24"/>
          <w:lang w:eastAsia="ru-RU"/>
        </w:rPr>
        <w:t>12.</w:t>
      </w:r>
      <w:r w:rsidR="00114627">
        <w:rPr>
          <w:sz w:val="24"/>
          <w:szCs w:val="24"/>
          <w:lang w:eastAsia="ru-RU"/>
        </w:rPr>
        <w:t>Перелік критеріїв  та методика оцінки пропозицій із зазначенням питомої ваги критеріїв</w:t>
      </w:r>
    </w:p>
    <w:p w:rsidR="00C931C8" w:rsidRPr="003D769E" w:rsidRDefault="00C931C8" w:rsidP="00C931C8">
      <w:pPr>
        <w:spacing w:after="60"/>
        <w:ind w:left="34" w:right="113" w:firstLine="283"/>
        <w:contextualSpacing/>
        <w:jc w:val="both"/>
      </w:pPr>
      <w:r w:rsidRPr="003D769E">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C931C8" w:rsidRPr="002556D0" w:rsidRDefault="00C931C8" w:rsidP="00C931C8">
      <w:pPr>
        <w:autoSpaceDE w:val="0"/>
        <w:autoSpaceDN w:val="0"/>
        <w:adjustRightInd w:val="0"/>
        <w:jc w:val="both"/>
      </w:pPr>
      <w:r w:rsidRPr="002556D0">
        <w:t xml:space="preserve">Єдиним критерієм оцінки пропозицій є ціна (питома вага цінового критерію – 100%), </w:t>
      </w:r>
      <w:r w:rsidRPr="002556D0">
        <w:rPr>
          <w:lang w:eastAsia="ru-RU"/>
        </w:rPr>
        <w:t xml:space="preserve"> Учасник визначає ціну пропозиції, з урахуванням усіх податків і зборів, що сплачуються або мають бути сплачені, у тому числі податку на додану вартість (ПДВ), у разі якщо учасник є платником ПДВ, усіх інших витрат. (Додаток 3</w:t>
      </w:r>
      <w:r w:rsidRPr="002556D0">
        <w:rPr>
          <w:color w:val="000000"/>
          <w:lang w:eastAsia="ar-SA"/>
        </w:rPr>
        <w:t xml:space="preserve"> </w:t>
      </w:r>
      <w:r w:rsidRPr="002556D0">
        <w:rPr>
          <w:lang w:eastAsia="ar-SA"/>
        </w:rPr>
        <w:t xml:space="preserve">до оголошення </w:t>
      </w:r>
      <w:r w:rsidRPr="002556D0">
        <w:rPr>
          <w:lang w:eastAsia="ru-RU"/>
        </w:rPr>
        <w:t xml:space="preserve">про проведення спрощеної закупівлі). </w:t>
      </w:r>
    </w:p>
    <w:p w:rsidR="00C931C8" w:rsidRPr="003D769E" w:rsidRDefault="00C931C8" w:rsidP="00C931C8">
      <w:pPr>
        <w:ind w:right="52"/>
        <w:jc w:val="both"/>
      </w:pPr>
      <w:r w:rsidRPr="002556D0">
        <w:rPr>
          <w:color w:val="000000"/>
          <w:lang w:eastAsia="ru-RU"/>
        </w:rPr>
        <w:t>Найбільш економічно вигідною пропозицією за результатами оцінки, буде визначена пропозиція, що має найнижчу ціну.</w:t>
      </w:r>
    </w:p>
    <w:p w:rsidR="00114627" w:rsidRDefault="00114627" w:rsidP="00C931C8">
      <w:pPr>
        <w:spacing w:after="60"/>
        <w:ind w:left="34" w:right="113" w:firstLine="283"/>
        <w:contextualSpacing/>
        <w:jc w:val="both"/>
      </w:pPr>
      <w:r>
        <w:tab/>
      </w:r>
    </w:p>
    <w:p w:rsidR="00114627" w:rsidRDefault="006F4B92" w:rsidP="00114627">
      <w:pPr>
        <w:pStyle w:val="3"/>
        <w:tabs>
          <w:tab w:val="left" w:pos="0"/>
        </w:tabs>
        <w:spacing w:before="0" w:beforeAutospacing="0" w:after="0" w:afterAutospacing="0"/>
        <w:jc w:val="both"/>
        <w:rPr>
          <w:sz w:val="24"/>
          <w:szCs w:val="24"/>
        </w:rPr>
      </w:pPr>
      <w:r>
        <w:rPr>
          <w:sz w:val="24"/>
          <w:szCs w:val="24"/>
        </w:rPr>
        <w:t>1</w:t>
      </w:r>
      <w:r w:rsidR="00426EF2">
        <w:rPr>
          <w:sz w:val="24"/>
          <w:szCs w:val="24"/>
        </w:rPr>
        <w:t>3</w:t>
      </w:r>
      <w:r w:rsidR="00114627">
        <w:rPr>
          <w:sz w:val="24"/>
          <w:szCs w:val="24"/>
        </w:rPr>
        <w:t xml:space="preserve">.Розмір та умови надання забезпечення пропозицій учасників – </w:t>
      </w:r>
      <w:r w:rsidR="00114627">
        <w:rPr>
          <w:b w:val="0"/>
          <w:sz w:val="24"/>
          <w:szCs w:val="24"/>
        </w:rPr>
        <w:t xml:space="preserve">не вимагається. </w:t>
      </w:r>
    </w:p>
    <w:p w:rsidR="00114627" w:rsidRDefault="00426EF2" w:rsidP="00114627">
      <w:pPr>
        <w:pStyle w:val="3"/>
        <w:tabs>
          <w:tab w:val="left" w:pos="0"/>
        </w:tabs>
        <w:spacing w:before="0" w:beforeAutospacing="0" w:after="0" w:afterAutospacing="0"/>
        <w:jc w:val="both"/>
        <w:rPr>
          <w:sz w:val="24"/>
          <w:szCs w:val="24"/>
        </w:rPr>
      </w:pPr>
      <w:r>
        <w:rPr>
          <w:sz w:val="24"/>
          <w:szCs w:val="24"/>
        </w:rPr>
        <w:lastRenderedPageBreak/>
        <w:t>14</w:t>
      </w:r>
      <w:r w:rsidR="00114627">
        <w:rPr>
          <w:sz w:val="24"/>
          <w:szCs w:val="24"/>
        </w:rPr>
        <w:t>.Розмір та умови надання забезпечення виконання договору про закупівлю -</w:t>
      </w:r>
      <w:r w:rsidR="00114627">
        <w:rPr>
          <w:b w:val="0"/>
          <w:sz w:val="24"/>
          <w:szCs w:val="24"/>
        </w:rPr>
        <w:t xml:space="preserve">  не вимагається.</w:t>
      </w:r>
    </w:p>
    <w:p w:rsidR="00114627" w:rsidRPr="00D0567E" w:rsidRDefault="00426EF2" w:rsidP="00114627">
      <w:pPr>
        <w:pStyle w:val="3"/>
        <w:tabs>
          <w:tab w:val="left" w:pos="0"/>
        </w:tabs>
        <w:spacing w:before="0" w:beforeAutospacing="0" w:after="0" w:afterAutospacing="0"/>
        <w:jc w:val="both"/>
        <w:rPr>
          <w:b w:val="0"/>
          <w:sz w:val="24"/>
          <w:szCs w:val="24"/>
        </w:rPr>
      </w:pPr>
      <w:r>
        <w:rPr>
          <w:sz w:val="24"/>
          <w:szCs w:val="24"/>
        </w:rPr>
        <w:t>15</w:t>
      </w:r>
      <w:r w:rsidR="00114627">
        <w:rPr>
          <w:sz w:val="24"/>
          <w:szCs w:val="24"/>
        </w:rPr>
        <w:t>.Розмір мінімального кроку пониження ціни</w:t>
      </w:r>
      <w:r w:rsidR="00520E32">
        <w:rPr>
          <w:sz w:val="24"/>
          <w:szCs w:val="24"/>
        </w:rPr>
        <w:t xml:space="preserve"> під час електронного аукціону:</w:t>
      </w:r>
      <w:r w:rsidR="00114627" w:rsidRPr="00D0567E">
        <w:rPr>
          <w:b w:val="0"/>
          <w:sz w:val="24"/>
          <w:szCs w:val="24"/>
        </w:rPr>
        <w:t xml:space="preserve"> </w:t>
      </w:r>
      <w:r w:rsidR="00B82926" w:rsidRPr="00D0567E">
        <w:rPr>
          <w:b w:val="0"/>
          <w:sz w:val="24"/>
          <w:szCs w:val="24"/>
        </w:rPr>
        <w:t>0,</w:t>
      </w:r>
      <w:r w:rsidR="00F34DB3">
        <w:rPr>
          <w:b w:val="0"/>
          <w:sz w:val="24"/>
          <w:szCs w:val="24"/>
        </w:rPr>
        <w:t>5</w:t>
      </w:r>
      <w:r w:rsidR="00114627" w:rsidRPr="00D0567E">
        <w:rPr>
          <w:b w:val="0"/>
          <w:sz w:val="24"/>
          <w:szCs w:val="24"/>
        </w:rPr>
        <w:t>% -</w:t>
      </w:r>
      <w:r w:rsidR="00520E32">
        <w:rPr>
          <w:b w:val="0"/>
          <w:sz w:val="24"/>
          <w:szCs w:val="24"/>
        </w:rPr>
        <w:t xml:space="preserve"> </w:t>
      </w:r>
      <w:r w:rsidR="00F34DB3">
        <w:rPr>
          <w:b w:val="0"/>
          <w:sz w:val="24"/>
          <w:szCs w:val="24"/>
          <w:lang w:val="en-US"/>
        </w:rPr>
        <w:t>575</w:t>
      </w:r>
      <w:r w:rsidR="00F34DB3">
        <w:rPr>
          <w:b w:val="0"/>
          <w:sz w:val="24"/>
          <w:szCs w:val="24"/>
        </w:rPr>
        <w:t>,</w:t>
      </w:r>
      <w:r w:rsidR="00F34DB3" w:rsidRPr="00F34DB3">
        <w:rPr>
          <w:b w:val="0"/>
          <w:sz w:val="24"/>
          <w:szCs w:val="24"/>
        </w:rPr>
        <w:t>34</w:t>
      </w:r>
      <w:r w:rsidR="00520E32" w:rsidRPr="00F34DB3">
        <w:rPr>
          <w:b w:val="0"/>
          <w:sz w:val="24"/>
          <w:szCs w:val="24"/>
        </w:rPr>
        <w:t xml:space="preserve"> </w:t>
      </w:r>
      <w:r w:rsidR="0000707A" w:rsidRPr="00F34DB3">
        <w:rPr>
          <w:b w:val="0"/>
          <w:sz w:val="24"/>
          <w:szCs w:val="24"/>
        </w:rPr>
        <w:t>(</w:t>
      </w:r>
      <w:r w:rsidR="00520E32" w:rsidRPr="00F34DB3">
        <w:rPr>
          <w:b w:val="0"/>
          <w:sz w:val="24"/>
          <w:szCs w:val="24"/>
        </w:rPr>
        <w:t>п’ятсот</w:t>
      </w:r>
      <w:r w:rsidR="00520E32">
        <w:rPr>
          <w:b w:val="0"/>
          <w:sz w:val="24"/>
          <w:szCs w:val="24"/>
        </w:rPr>
        <w:t xml:space="preserve"> сімдесят п’ять  гривень 34 </w:t>
      </w:r>
      <w:r w:rsidR="00524CF9" w:rsidRPr="00D0567E">
        <w:rPr>
          <w:b w:val="0"/>
          <w:sz w:val="24"/>
          <w:szCs w:val="24"/>
        </w:rPr>
        <w:t>копій</w:t>
      </w:r>
      <w:r w:rsidR="00F34DB3">
        <w:rPr>
          <w:b w:val="0"/>
          <w:sz w:val="24"/>
          <w:szCs w:val="24"/>
        </w:rPr>
        <w:t>ки</w:t>
      </w:r>
      <w:r w:rsidR="0000707A" w:rsidRPr="00D0567E">
        <w:rPr>
          <w:b w:val="0"/>
          <w:sz w:val="24"/>
          <w:szCs w:val="24"/>
        </w:rPr>
        <w:t>)</w:t>
      </w:r>
    </w:p>
    <w:p w:rsidR="009A34E8" w:rsidRPr="00EB7FBD" w:rsidRDefault="00426EF2" w:rsidP="009A34E8">
      <w:pPr>
        <w:suppressAutoHyphens/>
        <w:jc w:val="both"/>
      </w:pPr>
      <w:r w:rsidRPr="00D0567E">
        <w:rPr>
          <w:b/>
        </w:rPr>
        <w:t>16</w:t>
      </w:r>
      <w:r w:rsidR="00114627" w:rsidRPr="00D0567E">
        <w:rPr>
          <w:b/>
        </w:rPr>
        <w:t>. Вимоги до кваліфікації  учасників та спосіб їх підтвердження</w:t>
      </w:r>
      <w:r w:rsidR="009A34E8" w:rsidRPr="00D0567E">
        <w:t>:</w:t>
      </w:r>
      <w:r w:rsidR="00114627" w:rsidRPr="00D0567E">
        <w:t xml:space="preserve">  викладені в Додатку</w:t>
      </w:r>
      <w:r w:rsidR="00114627">
        <w:rPr>
          <w:color w:val="000000"/>
        </w:rPr>
        <w:t xml:space="preserve"> №2 до оголошення.</w:t>
      </w:r>
      <w:r w:rsidR="009A34E8">
        <w:rPr>
          <w:b/>
          <w:color w:val="000000"/>
        </w:rPr>
        <w:t xml:space="preserve"> </w:t>
      </w:r>
      <w:r w:rsidR="009A34E8" w:rsidRPr="00091193">
        <w:t xml:space="preserve">Всі визначені умовами оголошення про проведення спрощеної закупівлі, та/або вимогами до предмета закупівлі документи пропозиції завантажуються в електронну систему закупівель у вигляді </w:t>
      </w:r>
      <w:r w:rsidR="009A34E8" w:rsidRPr="00091193">
        <w:rPr>
          <w:rFonts w:eastAsia="Arial"/>
          <w:lang w:eastAsia="zh-CN"/>
        </w:rPr>
        <w:t xml:space="preserve">електронних документів та/або у вигляді документів, сканованих з оригіналів та/або їхніх </w:t>
      </w:r>
      <w:r w:rsidR="009A34E8" w:rsidRPr="00091193">
        <w:t>копій  у форматі PortableDocumentFormat, далі – pdf.</w:t>
      </w:r>
    </w:p>
    <w:p w:rsidR="009A34E8" w:rsidRDefault="009A34E8" w:rsidP="009A34E8">
      <w:pPr>
        <w:pStyle w:val="LO-normal1"/>
        <w:widowControl w:val="0"/>
        <w:jc w:val="both"/>
        <w:rPr>
          <w:rFonts w:ascii="Times New Roman" w:hAnsi="Times New Roman" w:cs="Times New Roman"/>
          <w:bCs/>
          <w:szCs w:val="24"/>
        </w:rPr>
      </w:pPr>
      <w:r w:rsidRPr="00FC096D">
        <w:rPr>
          <w:rFonts w:ascii="Times New Roman" w:hAnsi="Times New Roman" w:cs="Times New Roman"/>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w:t>
      </w:r>
      <w:r w:rsidRPr="00FC096D">
        <w:rPr>
          <w:rFonts w:ascii="Times New Roman" w:hAnsi="Times New Roman" w:cs="Times New Roman"/>
          <w:bCs/>
          <w:szCs w:val="24"/>
        </w:rPr>
        <w:t>Документи мають бути належного рівня зображення (чіткими та розбірливими для читання).</w:t>
      </w:r>
    </w:p>
    <w:p w:rsidR="00BA51C1" w:rsidRPr="003F344A" w:rsidRDefault="00BA51C1" w:rsidP="00BA51C1">
      <w:pPr>
        <w:tabs>
          <w:tab w:val="left" w:pos="142"/>
        </w:tabs>
        <w:contextualSpacing/>
        <w:jc w:val="both"/>
        <w:rPr>
          <w:b/>
        </w:rPr>
      </w:pPr>
      <w:r>
        <w:rPr>
          <w:b/>
        </w:rPr>
        <w:t xml:space="preserve">      </w:t>
      </w:r>
      <w:r w:rsidRPr="003F344A">
        <w:rPr>
          <w:b/>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w:t>
      </w:r>
      <w:r>
        <w:rPr>
          <w:b/>
        </w:rPr>
        <w:t xml:space="preserve">асником у складі своєї </w:t>
      </w:r>
      <w:r w:rsidRPr="003F344A">
        <w:rPr>
          <w:b/>
        </w:rPr>
        <w:t xml:space="preserve"> пропозиції повинні бути </w:t>
      </w:r>
      <w:r w:rsidRPr="003F344A">
        <w:rPr>
          <w:b/>
          <w:u w:val="single"/>
        </w:rPr>
        <w:t>скановані з оригіналів або копій (я</w:t>
      </w:r>
      <w:r>
        <w:rPr>
          <w:b/>
          <w:u w:val="single"/>
        </w:rPr>
        <w:t>кщо надання копій вимагається</w:t>
      </w:r>
      <w:r w:rsidRPr="003F344A">
        <w:rPr>
          <w:b/>
          <w:u w:val="single"/>
        </w:rPr>
        <w:t>) документів в кольоровому режимі, у вигляді електронного (их) файлів у форматі *.pdf, .jpg, .bmp, .doc, .docx, або інші</w:t>
      </w:r>
      <w:r w:rsidRPr="003F344A">
        <w:rPr>
          <w:b/>
        </w:rPr>
        <w:t>.</w:t>
      </w:r>
    </w:p>
    <w:p w:rsidR="00C931C8" w:rsidRDefault="00E27FE1" w:rsidP="009A34E8">
      <w:pPr>
        <w:jc w:val="both"/>
        <w:rPr>
          <w:b/>
        </w:rPr>
      </w:pPr>
      <w:r>
        <w:rPr>
          <w:b/>
        </w:rPr>
        <w:t>17</w:t>
      </w:r>
      <w:r w:rsidRPr="009A1984">
        <w:rPr>
          <w:b/>
        </w:rPr>
        <w:t>.</w:t>
      </w:r>
      <w:r>
        <w:rPr>
          <w:b/>
        </w:rPr>
        <w:t xml:space="preserve"> </w:t>
      </w:r>
      <w:r w:rsidRPr="009A1984">
        <w:rPr>
          <w:b/>
        </w:rPr>
        <w:t>Мова, якою повинні бути складені пропозиції:</w:t>
      </w:r>
      <w:r w:rsidRPr="00E27F3A">
        <w:rPr>
          <w:b/>
          <w:sz w:val="22"/>
          <w:szCs w:val="22"/>
        </w:rPr>
        <w:t xml:space="preserve"> </w:t>
      </w:r>
      <w:r w:rsidRPr="00E27F3A">
        <w:rPr>
          <w:sz w:val="22"/>
          <w:szCs w:val="22"/>
        </w:rPr>
        <w:t>Всі документи, що подаються учасниками в електронному вигляді через електронну систему закупівель складают</w:t>
      </w:r>
      <w:r>
        <w:rPr>
          <w:sz w:val="22"/>
          <w:szCs w:val="22"/>
        </w:rPr>
        <w:t>ься українською мовою.</w:t>
      </w:r>
    </w:p>
    <w:p w:rsidR="00841CE0" w:rsidRDefault="00404120" w:rsidP="009A34E8">
      <w:pPr>
        <w:jc w:val="both"/>
        <w:rPr>
          <w:b/>
        </w:rPr>
      </w:pPr>
      <w:r w:rsidRPr="00404120">
        <w:rPr>
          <w:b/>
        </w:rPr>
        <w:t>1</w:t>
      </w:r>
      <w:r w:rsidR="00C931C8">
        <w:rPr>
          <w:b/>
        </w:rPr>
        <w:t>8</w:t>
      </w:r>
      <w:r w:rsidRPr="00404120">
        <w:rPr>
          <w:b/>
        </w:rPr>
        <w:t>.Зміст і спосіб подання пропозиції</w:t>
      </w:r>
      <w:r w:rsidR="00E4326D">
        <w:rPr>
          <w:b/>
        </w:rPr>
        <w:t xml:space="preserve"> </w:t>
      </w:r>
    </w:p>
    <w:p w:rsidR="00C931C8" w:rsidRDefault="00610429" w:rsidP="00C931C8">
      <w:pPr>
        <w:rPr>
          <w:b/>
          <w:lang w:val="ru-RU"/>
        </w:rPr>
      </w:pPr>
      <w:r>
        <w:rPr>
          <w:rStyle w:val="rvts0"/>
        </w:rPr>
        <w:t>Д</w:t>
      </w:r>
      <w:r w:rsidR="00C931C8" w:rsidRPr="00707D97">
        <w:rPr>
          <w:rStyle w:val="rvts0"/>
        </w:rPr>
        <w:t>окументи, що вимагаються цією тендерною документац</w:t>
      </w:r>
      <w:r w:rsidR="00C931C8">
        <w:rPr>
          <w:rStyle w:val="rvts0"/>
        </w:rPr>
        <w:t>ією  Учасник повинен розмістити</w:t>
      </w:r>
      <w:r w:rsidR="00C931C8" w:rsidRPr="00707D97">
        <w:rPr>
          <w:rStyle w:val="rvts0"/>
        </w:rPr>
        <w:t xml:space="preserve">(завантажити) в електронній системі закупівель (далі – Система) </w:t>
      </w:r>
      <w:r w:rsidR="00C931C8" w:rsidRPr="00707D97">
        <w:rPr>
          <w:rStyle w:val="rvts0"/>
          <w:b/>
          <w:u w:val="single"/>
        </w:rPr>
        <w:t>до кінцевого строку подання тендерних пропозицій</w:t>
      </w:r>
      <w:r w:rsidR="00C931C8" w:rsidRPr="00707D97">
        <w:rPr>
          <w:rStyle w:val="rvts0"/>
        </w:rPr>
        <w:t xml:space="preserve">  у сканованому ко</w:t>
      </w:r>
      <w:r w:rsidR="00C931C8">
        <w:rPr>
          <w:rStyle w:val="rvts0"/>
        </w:rPr>
        <w:t>льоровому вигляді у форматі PDF</w:t>
      </w:r>
      <w:r w:rsidR="00C931C8" w:rsidRPr="00707D97">
        <w:rPr>
          <w:rStyle w:val="rvts0"/>
        </w:rPr>
        <w:t>(</w:t>
      </w:r>
      <w:hyperlink r:id="rId8" w:history="1">
        <w:r w:rsidR="00C931C8" w:rsidRPr="00707D97">
          <w:rPr>
            <w:rStyle w:val="a6"/>
          </w:rPr>
          <w:t>Portable Document Format</w:t>
        </w:r>
      </w:hyperlink>
      <w:r w:rsidR="00C931C8" w:rsidRPr="00707D97">
        <w:rPr>
          <w:rStyle w:val="rvts0"/>
        </w:rPr>
        <w:t>). Якщо інше не вимагається, учасник має право надавати документи скановані з оригіналів або копій документів.</w:t>
      </w:r>
    </w:p>
    <w:p w:rsidR="00841CE0" w:rsidRPr="00841CE0" w:rsidRDefault="00C931C8" w:rsidP="00114627">
      <w:pPr>
        <w:rPr>
          <w:b/>
        </w:rPr>
      </w:pPr>
      <w:r>
        <w:rPr>
          <w:b/>
        </w:rPr>
        <w:t>19</w:t>
      </w:r>
      <w:r w:rsidR="00841CE0" w:rsidRPr="00841CE0">
        <w:rPr>
          <w:b/>
        </w:rPr>
        <w:t>. Строк укладання договору</w:t>
      </w:r>
    </w:p>
    <w:p w:rsidR="00841CE0" w:rsidRDefault="00841CE0" w:rsidP="00245E60">
      <w:pPr>
        <w:jc w:val="both"/>
        <w:rPr>
          <w:rStyle w:val="rvts0"/>
        </w:rPr>
      </w:pPr>
      <w:r>
        <w:t xml:space="preserve">За результатами здійснення закупівлі Замовник та Учасник, який визнаний переможцем спрощеної закупівлі укладають договір  не пізніше ніж </w:t>
      </w:r>
      <w:r>
        <w:rPr>
          <w:b/>
        </w:rPr>
        <w:t>через 20 календарних днів</w:t>
      </w:r>
      <w:r>
        <w:t xml:space="preserve"> з дня прийняття рішення про намір укласти договір про закупівлю.</w:t>
      </w:r>
    </w:p>
    <w:p w:rsidR="00841CE0" w:rsidRDefault="00841CE0" w:rsidP="00114627">
      <w:pPr>
        <w:jc w:val="center"/>
        <w:rPr>
          <w:rStyle w:val="rvts0"/>
        </w:rPr>
      </w:pPr>
    </w:p>
    <w:p w:rsidR="00114627" w:rsidRDefault="00114627" w:rsidP="00114627">
      <w:pPr>
        <w:tabs>
          <w:tab w:val="num" w:pos="-180"/>
          <w:tab w:val="left" w:pos="540"/>
        </w:tabs>
        <w:jc w:val="both"/>
        <w:rPr>
          <w:color w:val="000000"/>
          <w:u w:val="single"/>
        </w:rPr>
      </w:pPr>
      <w:r w:rsidRPr="00EB7FBD">
        <w:rPr>
          <w:color w:val="000000"/>
        </w:rPr>
        <w:tab/>
      </w:r>
      <w:r>
        <w:rPr>
          <w:color w:val="000000"/>
          <w:u w:val="single"/>
        </w:rPr>
        <w:t>Додатки до оголошення:</w:t>
      </w:r>
    </w:p>
    <w:p w:rsidR="00114627" w:rsidRDefault="00114627" w:rsidP="00114627">
      <w:pPr>
        <w:tabs>
          <w:tab w:val="num" w:pos="-180"/>
          <w:tab w:val="left" w:pos="540"/>
        </w:tabs>
        <w:ind w:left="540"/>
        <w:jc w:val="both"/>
        <w:rPr>
          <w:color w:val="000000"/>
        </w:rPr>
      </w:pPr>
      <w:r>
        <w:rPr>
          <w:color w:val="000000"/>
        </w:rPr>
        <w:t>Додаток № 1  Технічні (якісні) вимоги до послуги</w:t>
      </w:r>
    </w:p>
    <w:p w:rsidR="00114627" w:rsidRDefault="00114627" w:rsidP="00114627">
      <w:pPr>
        <w:tabs>
          <w:tab w:val="num" w:pos="-180"/>
          <w:tab w:val="left" w:pos="540"/>
        </w:tabs>
        <w:ind w:left="540"/>
        <w:jc w:val="both"/>
        <w:rPr>
          <w:color w:val="000000"/>
        </w:rPr>
      </w:pPr>
      <w:r>
        <w:rPr>
          <w:color w:val="000000"/>
        </w:rPr>
        <w:t>Додаток № 2  Вимоги до кваліфікації учасника</w:t>
      </w:r>
    </w:p>
    <w:p w:rsidR="00566A05" w:rsidRPr="00DE58E1" w:rsidRDefault="00114627" w:rsidP="00DE58E1">
      <w:pPr>
        <w:tabs>
          <w:tab w:val="num" w:pos="-180"/>
          <w:tab w:val="left" w:pos="540"/>
        </w:tabs>
        <w:ind w:left="540"/>
        <w:jc w:val="both"/>
        <w:rPr>
          <w:color w:val="000000"/>
          <w:lang w:val="ru-RU"/>
        </w:rPr>
      </w:pPr>
      <w:r>
        <w:rPr>
          <w:color w:val="000000"/>
        </w:rPr>
        <w:t>Додато</w:t>
      </w:r>
      <w:r w:rsidR="00DE58E1">
        <w:rPr>
          <w:color w:val="000000"/>
        </w:rPr>
        <w:t>к № 3  Форма «ЦІНОВА ПРОПОЗИЦІ</w:t>
      </w:r>
    </w:p>
    <w:p w:rsidR="00114627" w:rsidRDefault="00DE58E1" w:rsidP="00114627">
      <w:pPr>
        <w:pStyle w:val="a4"/>
        <w:ind w:firstLine="540"/>
      </w:pPr>
      <w:r>
        <w:t>Додаток №</w:t>
      </w:r>
      <w:r>
        <w:rPr>
          <w:lang w:val="ru-RU"/>
        </w:rPr>
        <w:t xml:space="preserve"> 4</w:t>
      </w:r>
      <w:r w:rsidR="002631AC">
        <w:t xml:space="preserve">  Прое</w:t>
      </w:r>
      <w:r w:rsidR="00114627">
        <w:t>кт договору</w:t>
      </w:r>
    </w:p>
    <w:p w:rsidR="00114627" w:rsidRDefault="00114627" w:rsidP="00114627">
      <w:pPr>
        <w:tabs>
          <w:tab w:val="num" w:pos="-180"/>
        </w:tabs>
        <w:jc w:val="both"/>
      </w:pPr>
    </w:p>
    <w:p w:rsidR="00114627" w:rsidRDefault="00114627" w:rsidP="00114627">
      <w:pPr>
        <w:tabs>
          <w:tab w:val="num" w:pos="-180"/>
        </w:tabs>
        <w:jc w:val="both"/>
        <w:rPr>
          <w:color w:val="000000"/>
        </w:rPr>
      </w:pPr>
    </w:p>
    <w:p w:rsidR="00114627" w:rsidRDefault="00114627" w:rsidP="00114627">
      <w:pPr>
        <w:tabs>
          <w:tab w:val="num" w:pos="-180"/>
        </w:tabs>
        <w:jc w:val="both"/>
        <w:rPr>
          <w:color w:val="000000"/>
        </w:rPr>
      </w:pPr>
    </w:p>
    <w:p w:rsidR="00114627" w:rsidRDefault="00114627" w:rsidP="00114627">
      <w:pPr>
        <w:tabs>
          <w:tab w:val="num" w:pos="-180"/>
        </w:tabs>
        <w:jc w:val="both"/>
        <w:rPr>
          <w:b/>
          <w:color w:val="000000"/>
        </w:rPr>
      </w:pPr>
      <w:r>
        <w:rPr>
          <w:b/>
          <w:color w:val="000000"/>
        </w:rPr>
        <w:t>Уповноважена особа</w:t>
      </w:r>
      <w:r w:rsidR="005939D6">
        <w:rPr>
          <w:b/>
          <w:color w:val="000000"/>
        </w:rPr>
        <w:t xml:space="preserve">                                                                                       Тетяна Білик</w:t>
      </w:r>
    </w:p>
    <w:p w:rsidR="00114627" w:rsidRDefault="00114627" w:rsidP="00114627">
      <w:pPr>
        <w:tabs>
          <w:tab w:val="num" w:pos="-180"/>
        </w:tabs>
        <w:jc w:val="both"/>
        <w:rPr>
          <w:b/>
          <w:color w:val="000000"/>
          <w:lang w:val="ru-RU"/>
        </w:rPr>
      </w:pPr>
      <w:r>
        <w:rPr>
          <w:b/>
          <w:color w:val="000000"/>
        </w:rPr>
        <w:tab/>
      </w:r>
      <w:r>
        <w:rPr>
          <w:b/>
          <w:color w:val="000000"/>
        </w:rPr>
        <w:tab/>
      </w:r>
      <w:r>
        <w:rPr>
          <w:b/>
          <w:color w:val="000000"/>
        </w:rPr>
        <w:tab/>
      </w:r>
      <w:r>
        <w:rPr>
          <w:b/>
          <w:color w:val="000000"/>
        </w:rPr>
        <w:tab/>
      </w:r>
    </w:p>
    <w:p w:rsidR="0022451F" w:rsidRDefault="00A97280" w:rsidP="00DB3D50">
      <w:pPr>
        <w:tabs>
          <w:tab w:val="num" w:pos="-180"/>
        </w:tabs>
        <w:jc w:val="both"/>
        <w:rPr>
          <w:b/>
        </w:rPr>
      </w:pPr>
      <w:r>
        <w:rPr>
          <w:b/>
        </w:rPr>
        <w:t xml:space="preserve">      </w:t>
      </w:r>
    </w:p>
    <w:p w:rsidR="00F20943" w:rsidRDefault="00F20943" w:rsidP="0037475D">
      <w:pPr>
        <w:jc w:val="both"/>
      </w:pPr>
    </w:p>
    <w:sectPr w:rsidR="00F20943" w:rsidSect="00A94D6F">
      <w:pgSz w:w="11906" w:h="16838"/>
      <w:pgMar w:top="709"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78" w:rsidRDefault="00572078" w:rsidP="00E80831">
      <w:r>
        <w:separator/>
      </w:r>
    </w:p>
  </w:endnote>
  <w:endnote w:type="continuationSeparator" w:id="0">
    <w:p w:rsidR="00572078" w:rsidRDefault="00572078" w:rsidP="00E8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78" w:rsidRDefault="00572078" w:rsidP="00E80831">
      <w:r>
        <w:separator/>
      </w:r>
    </w:p>
  </w:footnote>
  <w:footnote w:type="continuationSeparator" w:id="0">
    <w:p w:rsidR="00572078" w:rsidRDefault="00572078" w:rsidP="00E8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81E"/>
    <w:multiLevelType w:val="hybridMultilevel"/>
    <w:tmpl w:val="9CCCEFB2"/>
    <w:lvl w:ilvl="0" w:tplc="1A2EB4DA">
      <w:start w:val="5"/>
      <w:numFmt w:val="decimal"/>
      <w:lvlText w:val="%1."/>
      <w:lvlJc w:val="left"/>
      <w:pPr>
        <w:ind w:left="928" w:hanging="360"/>
      </w:pPr>
      <w:rPr>
        <w:rFonts w:hint="default"/>
        <w:b w:val="0"/>
      </w:rPr>
    </w:lvl>
    <w:lvl w:ilvl="1" w:tplc="04190019">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 w15:restartNumberingAfterBreak="0">
    <w:nsid w:val="109A112E"/>
    <w:multiLevelType w:val="multilevel"/>
    <w:tmpl w:val="84809CB6"/>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 w15:restartNumberingAfterBreak="0">
    <w:nsid w:val="15C30320"/>
    <w:multiLevelType w:val="hybridMultilevel"/>
    <w:tmpl w:val="F4C4896C"/>
    <w:lvl w:ilvl="0" w:tplc="2828CBA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C95658"/>
    <w:multiLevelType w:val="hybridMultilevel"/>
    <w:tmpl w:val="AE50D3E6"/>
    <w:lvl w:ilvl="0" w:tplc="131EB4A2">
      <w:start w:val="3"/>
      <w:numFmt w:val="bullet"/>
      <w:lvlText w:val="–"/>
      <w:lvlJc w:val="left"/>
      <w:pPr>
        <w:ind w:left="720" w:hanging="360"/>
      </w:pPr>
      <w:rPr>
        <w:rFonts w:ascii="Times New Roman" w:eastAsia="Times New Roman" w:hAnsi="Times New Roman" w:cs="Times New Roman" w:hint="default"/>
      </w:rPr>
    </w:lvl>
    <w:lvl w:ilvl="1" w:tplc="D4E4D2A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0D05E3"/>
    <w:multiLevelType w:val="hybridMultilevel"/>
    <w:tmpl w:val="19CE5584"/>
    <w:lvl w:ilvl="0" w:tplc="64EE6D9A">
      <w:start w:val="1"/>
      <w:numFmt w:val="decimal"/>
      <w:lvlText w:val="%1."/>
      <w:lvlJc w:val="left"/>
      <w:pPr>
        <w:ind w:left="786" w:hanging="360"/>
      </w:pPr>
      <w:rPr>
        <w:rFonts w:eastAsia="Calibri" w:cs="Times New Roman CYR"/>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5" w15:restartNumberingAfterBreak="0">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C1A30"/>
    <w:multiLevelType w:val="hybridMultilevel"/>
    <w:tmpl w:val="EB8C0294"/>
    <w:lvl w:ilvl="0" w:tplc="3C12F120">
      <w:start w:val="1"/>
      <w:numFmt w:val="decimal"/>
      <w:lvlText w:val="%1."/>
      <w:lvlJc w:val="left"/>
      <w:pPr>
        <w:ind w:left="786" w:hanging="360"/>
      </w:pPr>
      <w:rPr>
        <w:rFonts w:cs="Times New Roman CYR"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0F02520"/>
    <w:multiLevelType w:val="multilevel"/>
    <w:tmpl w:val="C5980142"/>
    <w:lvl w:ilvl="0">
      <w:start w:val="1"/>
      <w:numFmt w:val="decimal"/>
      <w:lvlText w:val="%1"/>
      <w:lvlJc w:val="left"/>
      <w:pPr>
        <w:ind w:left="360" w:hanging="360"/>
      </w:pPr>
      <w:rPr>
        <w:rFonts w:hint="default"/>
        <w:b w:val="0"/>
        <w:i w:val="0"/>
      </w:rPr>
    </w:lvl>
    <w:lvl w:ilvl="1">
      <w:start w:val="5"/>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9" w15:restartNumberingAfterBreak="0">
    <w:nsid w:val="40A115A4"/>
    <w:multiLevelType w:val="hybridMultilevel"/>
    <w:tmpl w:val="C9F66AD6"/>
    <w:lvl w:ilvl="0" w:tplc="13029D7A">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49BF732E"/>
    <w:multiLevelType w:val="multilevel"/>
    <w:tmpl w:val="6394BA6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16"/>
        </w:tabs>
        <w:ind w:left="716" w:hanging="432"/>
      </w:pPr>
      <w:rPr>
        <w:rFonts w:hint="default"/>
        <w:b w:val="0"/>
        <w:bCs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1" w15:restartNumberingAfterBreak="0">
    <w:nsid w:val="52B40B95"/>
    <w:multiLevelType w:val="hybridMultilevel"/>
    <w:tmpl w:val="F4C4896C"/>
    <w:lvl w:ilvl="0" w:tplc="2828CBA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77D2C69"/>
    <w:multiLevelType w:val="hybridMultilevel"/>
    <w:tmpl w:val="E93E702C"/>
    <w:lvl w:ilvl="0" w:tplc="2B70B8BE">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5ED7231B"/>
    <w:multiLevelType w:val="hybridMultilevel"/>
    <w:tmpl w:val="FC60809E"/>
    <w:lvl w:ilvl="0" w:tplc="131EB4A2">
      <w:start w:val="3"/>
      <w:numFmt w:val="bullet"/>
      <w:lvlText w:val="–"/>
      <w:lvlJc w:val="left"/>
      <w:pPr>
        <w:ind w:left="720" w:hanging="360"/>
      </w:pPr>
      <w:rPr>
        <w:rFonts w:ascii="Times New Roman" w:eastAsia="Times New Roman" w:hAnsi="Times New Roman" w:cs="Times New Roman" w:hint="default"/>
      </w:rPr>
    </w:lvl>
    <w:lvl w:ilvl="1" w:tplc="131EB4A2">
      <w:start w:val="3"/>
      <w:numFmt w:val="bullet"/>
      <w:lvlText w:val="–"/>
      <w:lvlJc w:val="left"/>
      <w:pPr>
        <w:ind w:left="7023"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1DA3CBF"/>
    <w:multiLevelType w:val="hybridMultilevel"/>
    <w:tmpl w:val="5B80CF1E"/>
    <w:lvl w:ilvl="0" w:tplc="13029D7A">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59D01DD"/>
    <w:multiLevelType w:val="hybridMultilevel"/>
    <w:tmpl w:val="321CE47A"/>
    <w:lvl w:ilvl="0" w:tplc="3A2E4322">
      <w:start w:val="8"/>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CAB2C54"/>
    <w:multiLevelType w:val="hybridMultilevel"/>
    <w:tmpl w:val="FE6AF582"/>
    <w:lvl w:ilvl="0" w:tplc="B92EBA34">
      <w:numFmt w:val="bullet"/>
      <w:lvlText w:val="-"/>
      <w:lvlJc w:val="left"/>
      <w:pPr>
        <w:ind w:left="1713" w:hanging="360"/>
      </w:pPr>
      <w:rPr>
        <w:rFonts w:ascii="Times New Roman CYR" w:eastAsia="Times New Roman" w:hAnsi="Times New Roman CYR" w:cs="Times New Roman CYR"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77DD2307"/>
    <w:multiLevelType w:val="multilevel"/>
    <w:tmpl w:val="06D0C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EB531B"/>
    <w:multiLevelType w:val="hybridMultilevel"/>
    <w:tmpl w:val="E5207A2C"/>
    <w:lvl w:ilvl="0" w:tplc="131EB4A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7"/>
  </w:num>
  <w:num w:numId="10">
    <w:abstractNumId w:val="18"/>
  </w:num>
  <w:num w:numId="11">
    <w:abstractNumId w:val="3"/>
  </w:num>
  <w:num w:numId="12">
    <w:abstractNumId w:val="13"/>
  </w:num>
  <w:num w:numId="13">
    <w:abstractNumId w:val="6"/>
  </w:num>
  <w:num w:numId="14">
    <w:abstractNumId w:val="5"/>
  </w:num>
  <w:num w:numId="15">
    <w:abstractNumId w:val="2"/>
  </w:num>
  <w:num w:numId="16">
    <w:abstractNumId w:val="14"/>
  </w:num>
  <w:num w:numId="17">
    <w:abstractNumId w:val="9"/>
  </w:num>
  <w:num w:numId="18">
    <w:abstractNumId w:val="1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35AC"/>
    <w:rsid w:val="00000652"/>
    <w:rsid w:val="0000164F"/>
    <w:rsid w:val="000037DE"/>
    <w:rsid w:val="000058C4"/>
    <w:rsid w:val="0000707A"/>
    <w:rsid w:val="0000734B"/>
    <w:rsid w:val="00013F70"/>
    <w:rsid w:val="000142B2"/>
    <w:rsid w:val="00015B75"/>
    <w:rsid w:val="00020D55"/>
    <w:rsid w:val="00022BF2"/>
    <w:rsid w:val="000346B7"/>
    <w:rsid w:val="000469C5"/>
    <w:rsid w:val="000555E2"/>
    <w:rsid w:val="00060C8C"/>
    <w:rsid w:val="0006205C"/>
    <w:rsid w:val="0006351B"/>
    <w:rsid w:val="000653ED"/>
    <w:rsid w:val="00065826"/>
    <w:rsid w:val="00067691"/>
    <w:rsid w:val="000705DC"/>
    <w:rsid w:val="00070F4B"/>
    <w:rsid w:val="00072E48"/>
    <w:rsid w:val="0008474D"/>
    <w:rsid w:val="0008788A"/>
    <w:rsid w:val="0009123E"/>
    <w:rsid w:val="00092A7B"/>
    <w:rsid w:val="000A0423"/>
    <w:rsid w:val="000A0EBE"/>
    <w:rsid w:val="000A1E08"/>
    <w:rsid w:val="000A69F6"/>
    <w:rsid w:val="000B0917"/>
    <w:rsid w:val="000B31B3"/>
    <w:rsid w:val="000B37D6"/>
    <w:rsid w:val="000B6BC1"/>
    <w:rsid w:val="000C4A66"/>
    <w:rsid w:val="000D0825"/>
    <w:rsid w:val="000D1AA6"/>
    <w:rsid w:val="000D2164"/>
    <w:rsid w:val="000D2230"/>
    <w:rsid w:val="000D5F96"/>
    <w:rsid w:val="000E4FA7"/>
    <w:rsid w:val="000E605F"/>
    <w:rsid w:val="000F5EB2"/>
    <w:rsid w:val="000F6976"/>
    <w:rsid w:val="00104C8E"/>
    <w:rsid w:val="001066C9"/>
    <w:rsid w:val="00112F5A"/>
    <w:rsid w:val="00113935"/>
    <w:rsid w:val="00114627"/>
    <w:rsid w:val="00120DB1"/>
    <w:rsid w:val="00125066"/>
    <w:rsid w:val="00125574"/>
    <w:rsid w:val="0013187D"/>
    <w:rsid w:val="00136191"/>
    <w:rsid w:val="00137BFB"/>
    <w:rsid w:val="001410B2"/>
    <w:rsid w:val="00144E4E"/>
    <w:rsid w:val="0014540C"/>
    <w:rsid w:val="0014606F"/>
    <w:rsid w:val="00147AAD"/>
    <w:rsid w:val="001502E7"/>
    <w:rsid w:val="001565F8"/>
    <w:rsid w:val="00157CD6"/>
    <w:rsid w:val="00163042"/>
    <w:rsid w:val="0016706E"/>
    <w:rsid w:val="00172BAB"/>
    <w:rsid w:val="00174C3A"/>
    <w:rsid w:val="00177CA3"/>
    <w:rsid w:val="001A18CB"/>
    <w:rsid w:val="001A4482"/>
    <w:rsid w:val="001B2CC3"/>
    <w:rsid w:val="001B3A9C"/>
    <w:rsid w:val="001B5F07"/>
    <w:rsid w:val="001C0A19"/>
    <w:rsid w:val="001C0CF8"/>
    <w:rsid w:val="001C17C6"/>
    <w:rsid w:val="001C1B6B"/>
    <w:rsid w:val="001D1777"/>
    <w:rsid w:val="001D695B"/>
    <w:rsid w:val="001E35AC"/>
    <w:rsid w:val="001F6AD8"/>
    <w:rsid w:val="001F7CB4"/>
    <w:rsid w:val="00205BC3"/>
    <w:rsid w:val="00206B2C"/>
    <w:rsid w:val="00210CF1"/>
    <w:rsid w:val="0021213A"/>
    <w:rsid w:val="002124E6"/>
    <w:rsid w:val="0021614E"/>
    <w:rsid w:val="0022451F"/>
    <w:rsid w:val="00230AF8"/>
    <w:rsid w:val="00230F1F"/>
    <w:rsid w:val="00234167"/>
    <w:rsid w:val="00234609"/>
    <w:rsid w:val="00234BD9"/>
    <w:rsid w:val="0023796F"/>
    <w:rsid w:val="002403E0"/>
    <w:rsid w:val="00242F1D"/>
    <w:rsid w:val="00245081"/>
    <w:rsid w:val="00245E60"/>
    <w:rsid w:val="00247EFE"/>
    <w:rsid w:val="00250983"/>
    <w:rsid w:val="00252959"/>
    <w:rsid w:val="00256586"/>
    <w:rsid w:val="00257A29"/>
    <w:rsid w:val="0026169D"/>
    <w:rsid w:val="002631AC"/>
    <w:rsid w:val="0026498E"/>
    <w:rsid w:val="00265E75"/>
    <w:rsid w:val="0026643A"/>
    <w:rsid w:val="00266679"/>
    <w:rsid w:val="0027381E"/>
    <w:rsid w:val="002739BE"/>
    <w:rsid w:val="00274F44"/>
    <w:rsid w:val="00276F8D"/>
    <w:rsid w:val="002802A9"/>
    <w:rsid w:val="00281B87"/>
    <w:rsid w:val="00285C12"/>
    <w:rsid w:val="00286FC7"/>
    <w:rsid w:val="002915D5"/>
    <w:rsid w:val="00297A3A"/>
    <w:rsid w:val="002A13A4"/>
    <w:rsid w:val="002A30EB"/>
    <w:rsid w:val="002A5BBB"/>
    <w:rsid w:val="002B192E"/>
    <w:rsid w:val="002C7465"/>
    <w:rsid w:val="002D216B"/>
    <w:rsid w:val="002D679F"/>
    <w:rsid w:val="002E2148"/>
    <w:rsid w:val="002E56E3"/>
    <w:rsid w:val="002F0E07"/>
    <w:rsid w:val="002F1405"/>
    <w:rsid w:val="002F2C89"/>
    <w:rsid w:val="002F3084"/>
    <w:rsid w:val="002F3262"/>
    <w:rsid w:val="002F6E55"/>
    <w:rsid w:val="002F7599"/>
    <w:rsid w:val="002F7DBB"/>
    <w:rsid w:val="003061E3"/>
    <w:rsid w:val="00307E8E"/>
    <w:rsid w:val="00313D7E"/>
    <w:rsid w:val="00313DA6"/>
    <w:rsid w:val="00316596"/>
    <w:rsid w:val="00317058"/>
    <w:rsid w:val="003222B7"/>
    <w:rsid w:val="003243DF"/>
    <w:rsid w:val="00330352"/>
    <w:rsid w:val="0033083E"/>
    <w:rsid w:val="00355B1E"/>
    <w:rsid w:val="0037475D"/>
    <w:rsid w:val="003755C3"/>
    <w:rsid w:val="003800A3"/>
    <w:rsid w:val="00385D02"/>
    <w:rsid w:val="00391230"/>
    <w:rsid w:val="00395039"/>
    <w:rsid w:val="003A474C"/>
    <w:rsid w:val="003A4825"/>
    <w:rsid w:val="003A79D8"/>
    <w:rsid w:val="003B06EC"/>
    <w:rsid w:val="003B37CA"/>
    <w:rsid w:val="003B3F28"/>
    <w:rsid w:val="003C4EED"/>
    <w:rsid w:val="003D2ED5"/>
    <w:rsid w:val="003D303F"/>
    <w:rsid w:val="003D6C25"/>
    <w:rsid w:val="003D731B"/>
    <w:rsid w:val="003E275D"/>
    <w:rsid w:val="003E50BC"/>
    <w:rsid w:val="003E5826"/>
    <w:rsid w:val="003E641E"/>
    <w:rsid w:val="003E79CC"/>
    <w:rsid w:val="003F4DF8"/>
    <w:rsid w:val="003F775E"/>
    <w:rsid w:val="00404120"/>
    <w:rsid w:val="00405714"/>
    <w:rsid w:val="004062AA"/>
    <w:rsid w:val="00411870"/>
    <w:rsid w:val="00412709"/>
    <w:rsid w:val="00425390"/>
    <w:rsid w:val="00426EF2"/>
    <w:rsid w:val="00427B51"/>
    <w:rsid w:val="00430D6B"/>
    <w:rsid w:val="00431A05"/>
    <w:rsid w:val="00437E9F"/>
    <w:rsid w:val="00442921"/>
    <w:rsid w:val="00443B63"/>
    <w:rsid w:val="004463F1"/>
    <w:rsid w:val="00446ACD"/>
    <w:rsid w:val="00460B72"/>
    <w:rsid w:val="0047001C"/>
    <w:rsid w:val="00471F02"/>
    <w:rsid w:val="004739E5"/>
    <w:rsid w:val="0047703C"/>
    <w:rsid w:val="00477643"/>
    <w:rsid w:val="00477DF6"/>
    <w:rsid w:val="00490904"/>
    <w:rsid w:val="00493C53"/>
    <w:rsid w:val="0049423A"/>
    <w:rsid w:val="004A381A"/>
    <w:rsid w:val="004A4340"/>
    <w:rsid w:val="004B33A4"/>
    <w:rsid w:val="004B6BC1"/>
    <w:rsid w:val="004C2592"/>
    <w:rsid w:val="004D0E48"/>
    <w:rsid w:val="004D7A25"/>
    <w:rsid w:val="004D7FDA"/>
    <w:rsid w:val="004F6163"/>
    <w:rsid w:val="00500AA8"/>
    <w:rsid w:val="00507194"/>
    <w:rsid w:val="005071B4"/>
    <w:rsid w:val="00511BC1"/>
    <w:rsid w:val="005179F6"/>
    <w:rsid w:val="00517BFA"/>
    <w:rsid w:val="00520E32"/>
    <w:rsid w:val="00521084"/>
    <w:rsid w:val="00524CF9"/>
    <w:rsid w:val="005272DA"/>
    <w:rsid w:val="00530228"/>
    <w:rsid w:val="00531B96"/>
    <w:rsid w:val="00534003"/>
    <w:rsid w:val="00535059"/>
    <w:rsid w:val="00540A8B"/>
    <w:rsid w:val="00542698"/>
    <w:rsid w:val="00546138"/>
    <w:rsid w:val="00556307"/>
    <w:rsid w:val="005577A3"/>
    <w:rsid w:val="0056631B"/>
    <w:rsid w:val="00566A05"/>
    <w:rsid w:val="00572078"/>
    <w:rsid w:val="005724EC"/>
    <w:rsid w:val="0057485C"/>
    <w:rsid w:val="0057572A"/>
    <w:rsid w:val="0057697B"/>
    <w:rsid w:val="00580437"/>
    <w:rsid w:val="005832FA"/>
    <w:rsid w:val="005857CD"/>
    <w:rsid w:val="00585AFC"/>
    <w:rsid w:val="00587947"/>
    <w:rsid w:val="005939D6"/>
    <w:rsid w:val="005A4B1A"/>
    <w:rsid w:val="005A578F"/>
    <w:rsid w:val="005B0EAC"/>
    <w:rsid w:val="005B3301"/>
    <w:rsid w:val="005C162A"/>
    <w:rsid w:val="005C5460"/>
    <w:rsid w:val="005D0F61"/>
    <w:rsid w:val="005E2040"/>
    <w:rsid w:val="005F1195"/>
    <w:rsid w:val="005F6A03"/>
    <w:rsid w:val="00600092"/>
    <w:rsid w:val="006004C3"/>
    <w:rsid w:val="006067DD"/>
    <w:rsid w:val="00610429"/>
    <w:rsid w:val="006226FF"/>
    <w:rsid w:val="0062390D"/>
    <w:rsid w:val="00630C45"/>
    <w:rsid w:val="00635E96"/>
    <w:rsid w:val="006366FA"/>
    <w:rsid w:val="00651067"/>
    <w:rsid w:val="0065453E"/>
    <w:rsid w:val="00654A1B"/>
    <w:rsid w:val="0066006A"/>
    <w:rsid w:val="00663A6A"/>
    <w:rsid w:val="00663F37"/>
    <w:rsid w:val="006727AC"/>
    <w:rsid w:val="00673BFA"/>
    <w:rsid w:val="006764B5"/>
    <w:rsid w:val="00680FA7"/>
    <w:rsid w:val="0068341A"/>
    <w:rsid w:val="00687EF1"/>
    <w:rsid w:val="00696B30"/>
    <w:rsid w:val="006A5CE5"/>
    <w:rsid w:val="006B42CE"/>
    <w:rsid w:val="006B6961"/>
    <w:rsid w:val="006C5951"/>
    <w:rsid w:val="006C76A6"/>
    <w:rsid w:val="006D15F6"/>
    <w:rsid w:val="006D3D4A"/>
    <w:rsid w:val="006D51A3"/>
    <w:rsid w:val="006D67BE"/>
    <w:rsid w:val="006E586C"/>
    <w:rsid w:val="006E59C1"/>
    <w:rsid w:val="006F343F"/>
    <w:rsid w:val="006F4B92"/>
    <w:rsid w:val="006F4EF9"/>
    <w:rsid w:val="006F6A33"/>
    <w:rsid w:val="006F7988"/>
    <w:rsid w:val="00707C32"/>
    <w:rsid w:val="00725F9C"/>
    <w:rsid w:val="0072702F"/>
    <w:rsid w:val="0073095A"/>
    <w:rsid w:val="00733937"/>
    <w:rsid w:val="007402BD"/>
    <w:rsid w:val="0074120F"/>
    <w:rsid w:val="007418F0"/>
    <w:rsid w:val="00745040"/>
    <w:rsid w:val="00751864"/>
    <w:rsid w:val="00755B1A"/>
    <w:rsid w:val="00755F9D"/>
    <w:rsid w:val="00756CE4"/>
    <w:rsid w:val="0076153E"/>
    <w:rsid w:val="007615CC"/>
    <w:rsid w:val="00761898"/>
    <w:rsid w:val="00762BEF"/>
    <w:rsid w:val="007646F3"/>
    <w:rsid w:val="00770769"/>
    <w:rsid w:val="00770962"/>
    <w:rsid w:val="00775BC8"/>
    <w:rsid w:val="00785C0F"/>
    <w:rsid w:val="007928E7"/>
    <w:rsid w:val="007A07FC"/>
    <w:rsid w:val="007A3816"/>
    <w:rsid w:val="007B302D"/>
    <w:rsid w:val="007C0BA3"/>
    <w:rsid w:val="007C1181"/>
    <w:rsid w:val="007D0974"/>
    <w:rsid w:val="007D0CA1"/>
    <w:rsid w:val="007D113E"/>
    <w:rsid w:val="007E0931"/>
    <w:rsid w:val="007E0F80"/>
    <w:rsid w:val="007E3EED"/>
    <w:rsid w:val="007E5293"/>
    <w:rsid w:val="007F1194"/>
    <w:rsid w:val="007F3B29"/>
    <w:rsid w:val="007F5544"/>
    <w:rsid w:val="007F7166"/>
    <w:rsid w:val="00804997"/>
    <w:rsid w:val="00806035"/>
    <w:rsid w:val="00810AA8"/>
    <w:rsid w:val="00816F2A"/>
    <w:rsid w:val="00820D98"/>
    <w:rsid w:val="00825F30"/>
    <w:rsid w:val="00832082"/>
    <w:rsid w:val="00836D54"/>
    <w:rsid w:val="00837990"/>
    <w:rsid w:val="00841CE0"/>
    <w:rsid w:val="00842174"/>
    <w:rsid w:val="00843AAC"/>
    <w:rsid w:val="008458FB"/>
    <w:rsid w:val="0084704F"/>
    <w:rsid w:val="00847E0B"/>
    <w:rsid w:val="008506A6"/>
    <w:rsid w:val="00852BFD"/>
    <w:rsid w:val="00853B9B"/>
    <w:rsid w:val="0086003A"/>
    <w:rsid w:val="00862F04"/>
    <w:rsid w:val="008647F1"/>
    <w:rsid w:val="00870D0F"/>
    <w:rsid w:val="00875DF4"/>
    <w:rsid w:val="008801C1"/>
    <w:rsid w:val="008815AC"/>
    <w:rsid w:val="008817B9"/>
    <w:rsid w:val="00883428"/>
    <w:rsid w:val="008842DF"/>
    <w:rsid w:val="0088490E"/>
    <w:rsid w:val="00895333"/>
    <w:rsid w:val="00895ED0"/>
    <w:rsid w:val="008A3951"/>
    <w:rsid w:val="008B30E0"/>
    <w:rsid w:val="008B33D0"/>
    <w:rsid w:val="008B3625"/>
    <w:rsid w:val="008B4471"/>
    <w:rsid w:val="008B464D"/>
    <w:rsid w:val="008B47F0"/>
    <w:rsid w:val="008B781C"/>
    <w:rsid w:val="008C012D"/>
    <w:rsid w:val="008C0276"/>
    <w:rsid w:val="008C04D5"/>
    <w:rsid w:val="008C45F1"/>
    <w:rsid w:val="008C61B4"/>
    <w:rsid w:val="008E022B"/>
    <w:rsid w:val="008E0B8F"/>
    <w:rsid w:val="008E0C84"/>
    <w:rsid w:val="008E57E6"/>
    <w:rsid w:val="008E738C"/>
    <w:rsid w:val="008F245F"/>
    <w:rsid w:val="008F2565"/>
    <w:rsid w:val="009001CB"/>
    <w:rsid w:val="0090204B"/>
    <w:rsid w:val="00902180"/>
    <w:rsid w:val="009075E2"/>
    <w:rsid w:val="0090782C"/>
    <w:rsid w:val="00907A66"/>
    <w:rsid w:val="00914EB0"/>
    <w:rsid w:val="00921CB1"/>
    <w:rsid w:val="0092216F"/>
    <w:rsid w:val="00942894"/>
    <w:rsid w:val="0094464F"/>
    <w:rsid w:val="0095029A"/>
    <w:rsid w:val="009529B7"/>
    <w:rsid w:val="009543F0"/>
    <w:rsid w:val="00954BB4"/>
    <w:rsid w:val="0096072A"/>
    <w:rsid w:val="0096677E"/>
    <w:rsid w:val="009677D7"/>
    <w:rsid w:val="009731F7"/>
    <w:rsid w:val="00974F6B"/>
    <w:rsid w:val="00977702"/>
    <w:rsid w:val="00977B48"/>
    <w:rsid w:val="0098293C"/>
    <w:rsid w:val="0099143C"/>
    <w:rsid w:val="00992DC3"/>
    <w:rsid w:val="009945FE"/>
    <w:rsid w:val="00996DA2"/>
    <w:rsid w:val="009A1984"/>
    <w:rsid w:val="009A31A5"/>
    <w:rsid w:val="009A34E8"/>
    <w:rsid w:val="009A4349"/>
    <w:rsid w:val="009A4AE8"/>
    <w:rsid w:val="009A5DA2"/>
    <w:rsid w:val="009A77F8"/>
    <w:rsid w:val="009B39F9"/>
    <w:rsid w:val="009B47C0"/>
    <w:rsid w:val="009D095A"/>
    <w:rsid w:val="009D1DBA"/>
    <w:rsid w:val="009D46E9"/>
    <w:rsid w:val="009D5082"/>
    <w:rsid w:val="009D661D"/>
    <w:rsid w:val="009E0491"/>
    <w:rsid w:val="009E74A8"/>
    <w:rsid w:val="009E7F2F"/>
    <w:rsid w:val="009F16B0"/>
    <w:rsid w:val="00A00751"/>
    <w:rsid w:val="00A071C1"/>
    <w:rsid w:val="00A07447"/>
    <w:rsid w:val="00A11448"/>
    <w:rsid w:val="00A13FEB"/>
    <w:rsid w:val="00A21169"/>
    <w:rsid w:val="00A23043"/>
    <w:rsid w:val="00A25EBA"/>
    <w:rsid w:val="00A2636E"/>
    <w:rsid w:val="00A27491"/>
    <w:rsid w:val="00A319B5"/>
    <w:rsid w:val="00A33853"/>
    <w:rsid w:val="00A44EAB"/>
    <w:rsid w:val="00A45723"/>
    <w:rsid w:val="00A53C81"/>
    <w:rsid w:val="00A54D23"/>
    <w:rsid w:val="00A55F44"/>
    <w:rsid w:val="00A61563"/>
    <w:rsid w:val="00A64B6D"/>
    <w:rsid w:val="00A72498"/>
    <w:rsid w:val="00A76162"/>
    <w:rsid w:val="00A826E7"/>
    <w:rsid w:val="00A837B1"/>
    <w:rsid w:val="00A85E13"/>
    <w:rsid w:val="00A90C9A"/>
    <w:rsid w:val="00A925B1"/>
    <w:rsid w:val="00A94D6F"/>
    <w:rsid w:val="00A962BB"/>
    <w:rsid w:val="00A97280"/>
    <w:rsid w:val="00AA2B48"/>
    <w:rsid w:val="00AA4E23"/>
    <w:rsid w:val="00AA6B8B"/>
    <w:rsid w:val="00AB53A2"/>
    <w:rsid w:val="00AB6DCE"/>
    <w:rsid w:val="00AB7E9E"/>
    <w:rsid w:val="00AC00EF"/>
    <w:rsid w:val="00AC5EDB"/>
    <w:rsid w:val="00AC6507"/>
    <w:rsid w:val="00AC7579"/>
    <w:rsid w:val="00AD06D6"/>
    <w:rsid w:val="00AD0F83"/>
    <w:rsid w:val="00AD21F2"/>
    <w:rsid w:val="00AD2DDB"/>
    <w:rsid w:val="00AE74C3"/>
    <w:rsid w:val="00AE7E5A"/>
    <w:rsid w:val="00AF7B3F"/>
    <w:rsid w:val="00B104E5"/>
    <w:rsid w:val="00B15FAB"/>
    <w:rsid w:val="00B24494"/>
    <w:rsid w:val="00B27290"/>
    <w:rsid w:val="00B27ACE"/>
    <w:rsid w:val="00B312E9"/>
    <w:rsid w:val="00B34EE2"/>
    <w:rsid w:val="00B37B7A"/>
    <w:rsid w:val="00B45892"/>
    <w:rsid w:val="00B45F8A"/>
    <w:rsid w:val="00B51868"/>
    <w:rsid w:val="00B53CC4"/>
    <w:rsid w:val="00B545D5"/>
    <w:rsid w:val="00B55A12"/>
    <w:rsid w:val="00B65D4A"/>
    <w:rsid w:val="00B66463"/>
    <w:rsid w:val="00B70F56"/>
    <w:rsid w:val="00B73348"/>
    <w:rsid w:val="00B76E05"/>
    <w:rsid w:val="00B82926"/>
    <w:rsid w:val="00B84466"/>
    <w:rsid w:val="00B86A15"/>
    <w:rsid w:val="00B911BA"/>
    <w:rsid w:val="00B91FFA"/>
    <w:rsid w:val="00B9524E"/>
    <w:rsid w:val="00BA51C1"/>
    <w:rsid w:val="00BA5FD4"/>
    <w:rsid w:val="00BA659C"/>
    <w:rsid w:val="00BB2C22"/>
    <w:rsid w:val="00BC6193"/>
    <w:rsid w:val="00BC7DF7"/>
    <w:rsid w:val="00BD1B55"/>
    <w:rsid w:val="00BE6709"/>
    <w:rsid w:val="00BF25C2"/>
    <w:rsid w:val="00C00765"/>
    <w:rsid w:val="00C140DD"/>
    <w:rsid w:val="00C17971"/>
    <w:rsid w:val="00C213DC"/>
    <w:rsid w:val="00C2207C"/>
    <w:rsid w:val="00C24A41"/>
    <w:rsid w:val="00C2732F"/>
    <w:rsid w:val="00C27D82"/>
    <w:rsid w:val="00C30199"/>
    <w:rsid w:val="00C320EB"/>
    <w:rsid w:val="00C32304"/>
    <w:rsid w:val="00C332F1"/>
    <w:rsid w:val="00C35C72"/>
    <w:rsid w:val="00C36E04"/>
    <w:rsid w:val="00C41F02"/>
    <w:rsid w:val="00C51B9C"/>
    <w:rsid w:val="00C53B6C"/>
    <w:rsid w:val="00C56BAA"/>
    <w:rsid w:val="00C6143D"/>
    <w:rsid w:val="00C65EC7"/>
    <w:rsid w:val="00C92067"/>
    <w:rsid w:val="00C931C8"/>
    <w:rsid w:val="00C94913"/>
    <w:rsid w:val="00C94C5C"/>
    <w:rsid w:val="00C97706"/>
    <w:rsid w:val="00CB5387"/>
    <w:rsid w:val="00CB5EA9"/>
    <w:rsid w:val="00CB6B15"/>
    <w:rsid w:val="00CB6D39"/>
    <w:rsid w:val="00CB6D7A"/>
    <w:rsid w:val="00CB7682"/>
    <w:rsid w:val="00CC07EE"/>
    <w:rsid w:val="00CC4898"/>
    <w:rsid w:val="00CC4BA6"/>
    <w:rsid w:val="00CC5CAC"/>
    <w:rsid w:val="00CD094F"/>
    <w:rsid w:val="00CD3BBF"/>
    <w:rsid w:val="00CD522F"/>
    <w:rsid w:val="00CE1944"/>
    <w:rsid w:val="00D03369"/>
    <w:rsid w:val="00D0375A"/>
    <w:rsid w:val="00D03EC5"/>
    <w:rsid w:val="00D0567E"/>
    <w:rsid w:val="00D06445"/>
    <w:rsid w:val="00D06FFE"/>
    <w:rsid w:val="00D07945"/>
    <w:rsid w:val="00D152E6"/>
    <w:rsid w:val="00D1538C"/>
    <w:rsid w:val="00D155E4"/>
    <w:rsid w:val="00D23EA6"/>
    <w:rsid w:val="00D26A74"/>
    <w:rsid w:val="00D324A8"/>
    <w:rsid w:val="00D3779B"/>
    <w:rsid w:val="00D445E0"/>
    <w:rsid w:val="00D478F0"/>
    <w:rsid w:val="00D50F9A"/>
    <w:rsid w:val="00D54FF9"/>
    <w:rsid w:val="00D60C81"/>
    <w:rsid w:val="00D67D6D"/>
    <w:rsid w:val="00D72132"/>
    <w:rsid w:val="00D73F2F"/>
    <w:rsid w:val="00D7775D"/>
    <w:rsid w:val="00D83CB9"/>
    <w:rsid w:val="00D83EDF"/>
    <w:rsid w:val="00D86367"/>
    <w:rsid w:val="00D93DFF"/>
    <w:rsid w:val="00DA224F"/>
    <w:rsid w:val="00DA4491"/>
    <w:rsid w:val="00DA6354"/>
    <w:rsid w:val="00DB090C"/>
    <w:rsid w:val="00DB152E"/>
    <w:rsid w:val="00DB3D27"/>
    <w:rsid w:val="00DB3D50"/>
    <w:rsid w:val="00DC5DAA"/>
    <w:rsid w:val="00DD011E"/>
    <w:rsid w:val="00DD2561"/>
    <w:rsid w:val="00DE06C2"/>
    <w:rsid w:val="00DE3D18"/>
    <w:rsid w:val="00DE45FC"/>
    <w:rsid w:val="00DE58E1"/>
    <w:rsid w:val="00DE7A20"/>
    <w:rsid w:val="00DF3774"/>
    <w:rsid w:val="00DF7D0D"/>
    <w:rsid w:val="00E00158"/>
    <w:rsid w:val="00E01456"/>
    <w:rsid w:val="00E023BE"/>
    <w:rsid w:val="00E0267F"/>
    <w:rsid w:val="00E057BA"/>
    <w:rsid w:val="00E170A2"/>
    <w:rsid w:val="00E17921"/>
    <w:rsid w:val="00E21C2A"/>
    <w:rsid w:val="00E235A2"/>
    <w:rsid w:val="00E24A98"/>
    <w:rsid w:val="00E25643"/>
    <w:rsid w:val="00E25C16"/>
    <w:rsid w:val="00E27F3A"/>
    <w:rsid w:val="00E27FE1"/>
    <w:rsid w:val="00E3605B"/>
    <w:rsid w:val="00E4044F"/>
    <w:rsid w:val="00E40F0C"/>
    <w:rsid w:val="00E42EAC"/>
    <w:rsid w:val="00E4326D"/>
    <w:rsid w:val="00E43EB3"/>
    <w:rsid w:val="00E45B3C"/>
    <w:rsid w:val="00E47892"/>
    <w:rsid w:val="00E54B93"/>
    <w:rsid w:val="00E55FD6"/>
    <w:rsid w:val="00E60829"/>
    <w:rsid w:val="00E717FF"/>
    <w:rsid w:val="00E77D1C"/>
    <w:rsid w:val="00E80831"/>
    <w:rsid w:val="00E8442D"/>
    <w:rsid w:val="00E9081C"/>
    <w:rsid w:val="00E926B6"/>
    <w:rsid w:val="00E933C7"/>
    <w:rsid w:val="00E9725C"/>
    <w:rsid w:val="00EA2358"/>
    <w:rsid w:val="00EA26DE"/>
    <w:rsid w:val="00EB3F29"/>
    <w:rsid w:val="00EB4424"/>
    <w:rsid w:val="00EB5C03"/>
    <w:rsid w:val="00EB7FBD"/>
    <w:rsid w:val="00EC0700"/>
    <w:rsid w:val="00EC129A"/>
    <w:rsid w:val="00EC174E"/>
    <w:rsid w:val="00EC7406"/>
    <w:rsid w:val="00ED00F4"/>
    <w:rsid w:val="00ED5BE1"/>
    <w:rsid w:val="00ED7228"/>
    <w:rsid w:val="00EE0388"/>
    <w:rsid w:val="00EE4F9F"/>
    <w:rsid w:val="00EE7B18"/>
    <w:rsid w:val="00EF0B2B"/>
    <w:rsid w:val="00EF24B3"/>
    <w:rsid w:val="00EF25AC"/>
    <w:rsid w:val="00EF57F1"/>
    <w:rsid w:val="00EF70EC"/>
    <w:rsid w:val="00F074DC"/>
    <w:rsid w:val="00F12CEF"/>
    <w:rsid w:val="00F16F38"/>
    <w:rsid w:val="00F17E8E"/>
    <w:rsid w:val="00F20943"/>
    <w:rsid w:val="00F22569"/>
    <w:rsid w:val="00F34DB3"/>
    <w:rsid w:val="00F41932"/>
    <w:rsid w:val="00F443A1"/>
    <w:rsid w:val="00F64FC3"/>
    <w:rsid w:val="00F76ECA"/>
    <w:rsid w:val="00F81C26"/>
    <w:rsid w:val="00F85034"/>
    <w:rsid w:val="00F917D3"/>
    <w:rsid w:val="00F92DC3"/>
    <w:rsid w:val="00FA2951"/>
    <w:rsid w:val="00FA2B13"/>
    <w:rsid w:val="00FA7522"/>
    <w:rsid w:val="00FB03BB"/>
    <w:rsid w:val="00FB63A3"/>
    <w:rsid w:val="00FC10AD"/>
    <w:rsid w:val="00FC740B"/>
    <w:rsid w:val="00FD026F"/>
    <w:rsid w:val="00FD29D3"/>
    <w:rsid w:val="00FD6503"/>
    <w:rsid w:val="00FD6FFD"/>
    <w:rsid w:val="00FE19AD"/>
    <w:rsid w:val="00FE4F4C"/>
    <w:rsid w:val="00FF4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5784"/>
  <w15:docId w15:val="{B7534D73-B441-4B98-9437-0D87EC97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A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E35AC"/>
    <w:pPr>
      <w:keepNext/>
      <w:spacing w:before="240" w:after="60"/>
      <w:outlineLvl w:val="0"/>
    </w:pPr>
    <w:rPr>
      <w:rFonts w:ascii="Arial" w:hAnsi="Arial" w:cs="Arial"/>
      <w:b/>
      <w:bCs/>
      <w:kern w:val="32"/>
      <w:sz w:val="32"/>
      <w:szCs w:val="32"/>
    </w:rPr>
  </w:style>
  <w:style w:type="paragraph" w:styleId="3">
    <w:name w:val="heading 3"/>
    <w:basedOn w:val="a"/>
    <w:link w:val="30"/>
    <w:qFormat/>
    <w:rsid w:val="001E35A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35AC"/>
    <w:rPr>
      <w:rFonts w:ascii="Times New Roman" w:eastAsia="Times New Roman" w:hAnsi="Times New Roman" w:cs="Times New Roman"/>
      <w:b/>
      <w:bCs/>
      <w:sz w:val="27"/>
      <w:szCs w:val="27"/>
      <w:lang w:val="uk-UA" w:eastAsia="uk-UA"/>
    </w:rPr>
  </w:style>
  <w:style w:type="paragraph" w:customStyle="1" w:styleId="a3">
    <w:basedOn w:val="a"/>
    <w:next w:val="a4"/>
    <w:link w:val="a5"/>
    <w:rsid w:val="001E35AC"/>
    <w:pPr>
      <w:spacing w:before="100" w:beforeAutospacing="1" w:after="100" w:afterAutospacing="1"/>
    </w:pPr>
    <w:rPr>
      <w:rFonts w:asciiTheme="minorHAnsi" w:eastAsiaTheme="minorHAnsi" w:hAnsiTheme="minorHAnsi" w:cstheme="minorBidi"/>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1E35AC"/>
    <w:rPr>
      <w:sz w:val="24"/>
      <w:szCs w:val="24"/>
      <w:lang w:val="uk-UA" w:eastAsia="uk-UA" w:bidi="ar-SA"/>
    </w:rPr>
  </w:style>
  <w:style w:type="character" w:styleId="a6">
    <w:name w:val="Hyperlink"/>
    <w:rsid w:val="001E35AC"/>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iPriority w:val="34"/>
    <w:unhideWhenUsed/>
    <w:qFormat/>
    <w:rsid w:val="001E35AC"/>
  </w:style>
  <w:style w:type="character" w:customStyle="1" w:styleId="10">
    <w:name w:val="Заголовок 1 Знак"/>
    <w:basedOn w:val="a0"/>
    <w:link w:val="1"/>
    <w:rsid w:val="001E35AC"/>
    <w:rPr>
      <w:rFonts w:ascii="Arial" w:eastAsia="Times New Roman" w:hAnsi="Arial" w:cs="Arial"/>
      <w:b/>
      <w:bCs/>
      <w:kern w:val="32"/>
      <w:sz w:val="32"/>
      <w:szCs w:val="32"/>
      <w:lang w:val="uk-UA" w:eastAsia="uk-UA"/>
    </w:rPr>
  </w:style>
  <w:style w:type="paragraph" w:customStyle="1" w:styleId="11">
    <w:name w:val="Абзац списка1"/>
    <w:basedOn w:val="a"/>
    <w:rsid w:val="001E35AC"/>
    <w:pPr>
      <w:ind w:left="720"/>
      <w:contextualSpacing/>
    </w:pPr>
    <w:rPr>
      <w:rFonts w:eastAsia="Calibri"/>
      <w:lang w:val="ru-RU" w:eastAsia="ru-RU"/>
    </w:rPr>
  </w:style>
  <w:style w:type="paragraph" w:customStyle="1" w:styleId="a7">
    <w:basedOn w:val="a"/>
    <w:next w:val="a4"/>
    <w:uiPriority w:val="99"/>
    <w:rsid w:val="00276F8D"/>
    <w:pPr>
      <w:spacing w:before="100" w:beforeAutospacing="1" w:after="100" w:afterAutospacing="1"/>
    </w:pPr>
  </w:style>
  <w:style w:type="character" w:customStyle="1" w:styleId="rvts0">
    <w:name w:val="rvts0"/>
    <w:basedOn w:val="a0"/>
    <w:rsid w:val="00276F8D"/>
  </w:style>
  <w:style w:type="character" w:customStyle="1" w:styleId="a8">
    <w:name w:val="Верхній колонтитул Знак"/>
    <w:link w:val="a9"/>
    <w:semiHidden/>
    <w:locked/>
    <w:rsid w:val="00276F8D"/>
    <w:rPr>
      <w:rFonts w:ascii="Calibri" w:eastAsia="Calibri" w:hAnsi="Calibri"/>
      <w:sz w:val="26"/>
      <w:lang w:eastAsia="ru-RU"/>
    </w:rPr>
  </w:style>
  <w:style w:type="paragraph" w:styleId="a9">
    <w:name w:val="header"/>
    <w:basedOn w:val="a"/>
    <w:link w:val="a8"/>
    <w:semiHidden/>
    <w:rsid w:val="00276F8D"/>
    <w:pPr>
      <w:tabs>
        <w:tab w:val="center" w:pos="4536"/>
        <w:tab w:val="right" w:pos="9072"/>
      </w:tabs>
      <w:jc w:val="both"/>
    </w:pPr>
    <w:rPr>
      <w:rFonts w:ascii="Calibri" w:eastAsia="Calibri" w:hAnsi="Calibri" w:cstheme="minorBidi"/>
      <w:sz w:val="26"/>
      <w:szCs w:val="22"/>
      <w:lang w:val="ru-RU" w:eastAsia="ru-RU"/>
    </w:rPr>
  </w:style>
  <w:style w:type="character" w:customStyle="1" w:styleId="12">
    <w:name w:val="Верхний колонтитул Знак1"/>
    <w:basedOn w:val="a0"/>
    <w:uiPriority w:val="99"/>
    <w:semiHidden/>
    <w:rsid w:val="00276F8D"/>
    <w:rPr>
      <w:rFonts w:ascii="Times New Roman" w:eastAsia="Times New Roman" w:hAnsi="Times New Roman" w:cs="Times New Roman"/>
      <w:sz w:val="24"/>
      <w:szCs w:val="24"/>
      <w:lang w:val="uk-UA" w:eastAsia="uk-UA"/>
    </w:rPr>
  </w:style>
  <w:style w:type="paragraph" w:customStyle="1" w:styleId="rvps2">
    <w:name w:val="rvps2"/>
    <w:basedOn w:val="a"/>
    <w:rsid w:val="00276F8D"/>
    <w:pPr>
      <w:spacing w:before="100" w:beforeAutospacing="1" w:after="100" w:afterAutospacing="1"/>
    </w:pPr>
    <w:rPr>
      <w:lang w:val="ru-RU" w:eastAsia="ru-RU"/>
    </w:rPr>
  </w:style>
  <w:style w:type="paragraph" w:customStyle="1" w:styleId="aa">
    <w:name w:val="Заголовок таблицы"/>
    <w:basedOn w:val="a"/>
    <w:rsid w:val="00276F8D"/>
    <w:pPr>
      <w:widowControl w:val="0"/>
      <w:suppressLineNumbers/>
      <w:suppressAutoHyphens/>
      <w:spacing w:after="120"/>
      <w:jc w:val="center"/>
    </w:pPr>
    <w:rPr>
      <w:rFonts w:ascii="Thorndale" w:hAnsi="Thorndale" w:cs="Thorndale"/>
      <w:b/>
      <w:bCs/>
      <w:i/>
      <w:iCs/>
      <w:color w:val="000000"/>
      <w:lang w:val="ru-RU" w:eastAsia="ar-SA"/>
    </w:rPr>
  </w:style>
  <w:style w:type="paragraph" w:styleId="ab">
    <w:name w:val="Balloon Text"/>
    <w:basedOn w:val="a"/>
    <w:link w:val="ac"/>
    <w:uiPriority w:val="99"/>
    <w:semiHidden/>
    <w:unhideWhenUsed/>
    <w:rsid w:val="003B3F28"/>
    <w:rPr>
      <w:rFonts w:ascii="Segoe UI" w:hAnsi="Segoe UI" w:cs="Segoe UI"/>
      <w:sz w:val="18"/>
      <w:szCs w:val="18"/>
    </w:rPr>
  </w:style>
  <w:style w:type="character" w:customStyle="1" w:styleId="ac">
    <w:name w:val="Текст у виносці Знак"/>
    <w:basedOn w:val="a0"/>
    <w:link w:val="ab"/>
    <w:uiPriority w:val="99"/>
    <w:semiHidden/>
    <w:rsid w:val="003B3F28"/>
    <w:rPr>
      <w:rFonts w:ascii="Segoe UI" w:eastAsia="Times New Roman" w:hAnsi="Segoe UI" w:cs="Segoe UI"/>
      <w:sz w:val="18"/>
      <w:szCs w:val="18"/>
      <w:lang w:val="uk-UA" w:eastAsia="uk-UA"/>
    </w:rPr>
  </w:style>
  <w:style w:type="paragraph" w:styleId="ad">
    <w:name w:val="Body Text Indent"/>
    <w:basedOn w:val="a"/>
    <w:link w:val="ae"/>
    <w:rsid w:val="00460B72"/>
    <w:pPr>
      <w:spacing w:after="120"/>
      <w:ind w:left="283"/>
    </w:pPr>
  </w:style>
  <w:style w:type="character" w:customStyle="1" w:styleId="ae">
    <w:name w:val="Основний текст з відступом Знак"/>
    <w:basedOn w:val="a0"/>
    <w:link w:val="ad"/>
    <w:rsid w:val="00460B72"/>
    <w:rPr>
      <w:rFonts w:ascii="Times New Roman" w:eastAsia="Times New Roman" w:hAnsi="Times New Roman" w:cs="Times New Roman"/>
      <w:sz w:val="24"/>
      <w:szCs w:val="24"/>
      <w:lang w:val="uk-UA" w:eastAsia="uk-UA"/>
    </w:rPr>
  </w:style>
  <w:style w:type="paragraph" w:customStyle="1" w:styleId="13">
    <w:name w:val="Обычный1"/>
    <w:rsid w:val="00460B72"/>
    <w:pPr>
      <w:suppressAutoHyphens/>
      <w:spacing w:after="0" w:line="276" w:lineRule="auto"/>
    </w:pPr>
    <w:rPr>
      <w:rFonts w:ascii="Arial" w:eastAsia="Arial" w:hAnsi="Arial" w:cs="Arial"/>
      <w:color w:val="000000"/>
      <w:lang w:eastAsia="ar-SA"/>
    </w:rPr>
  </w:style>
  <w:style w:type="paragraph" w:customStyle="1" w:styleId="rvps6">
    <w:name w:val="rvps6"/>
    <w:basedOn w:val="a"/>
    <w:rsid w:val="00460B72"/>
    <w:pPr>
      <w:spacing w:before="100" w:beforeAutospacing="1" w:after="100" w:afterAutospacing="1"/>
    </w:pPr>
    <w:rPr>
      <w:lang w:val="ru-RU" w:eastAsia="ru-RU"/>
    </w:rPr>
  </w:style>
  <w:style w:type="character" w:customStyle="1" w:styleId="rvts23">
    <w:name w:val="rvts23"/>
    <w:basedOn w:val="a0"/>
    <w:rsid w:val="00460B72"/>
  </w:style>
  <w:style w:type="paragraph" w:styleId="af">
    <w:name w:val="List Paragraph"/>
    <w:basedOn w:val="a"/>
    <w:uiPriority w:val="34"/>
    <w:qFormat/>
    <w:rsid w:val="00252959"/>
    <w:pPr>
      <w:ind w:left="720"/>
      <w:contextualSpacing/>
    </w:pPr>
  </w:style>
  <w:style w:type="paragraph" w:styleId="af0">
    <w:name w:val="No Spacing"/>
    <w:uiPriority w:val="1"/>
    <w:qFormat/>
    <w:rsid w:val="0066006A"/>
    <w:pPr>
      <w:spacing w:after="0" w:line="240" w:lineRule="auto"/>
    </w:pPr>
    <w:rPr>
      <w:rFonts w:ascii="Times New Roman" w:eastAsia="Times New Roman" w:hAnsi="Times New Roman" w:cs="Times New Roman"/>
      <w:sz w:val="24"/>
      <w:szCs w:val="24"/>
      <w:lang w:val="uk-UA" w:eastAsia="uk-UA"/>
    </w:rPr>
  </w:style>
  <w:style w:type="character" w:customStyle="1" w:styleId="af1">
    <w:name w:val="Непропорциональный текст"/>
    <w:rsid w:val="002E2148"/>
    <w:rPr>
      <w:rFonts w:ascii="Courier New" w:eastAsia="Times New Roman" w:hAnsi="Courier New" w:cs="Courier New" w:hint="default"/>
    </w:rPr>
  </w:style>
  <w:style w:type="paragraph" w:customStyle="1" w:styleId="Style6">
    <w:name w:val="Style6"/>
    <w:basedOn w:val="a"/>
    <w:uiPriority w:val="99"/>
    <w:semiHidden/>
    <w:rsid w:val="00D445E0"/>
    <w:pPr>
      <w:widowControl w:val="0"/>
      <w:autoSpaceDE w:val="0"/>
      <w:autoSpaceDN w:val="0"/>
      <w:adjustRightInd w:val="0"/>
      <w:spacing w:line="322" w:lineRule="exact"/>
    </w:pPr>
    <w:rPr>
      <w:rFonts w:eastAsiaTheme="minorEastAsia"/>
      <w:lang w:val="ru-RU" w:eastAsia="ru-RU"/>
    </w:rPr>
  </w:style>
  <w:style w:type="character" w:styleId="af2">
    <w:name w:val="Strong"/>
    <w:uiPriority w:val="22"/>
    <w:qFormat/>
    <w:rsid w:val="00CB6D39"/>
    <w:rPr>
      <w:b/>
      <w:bCs/>
    </w:rPr>
  </w:style>
  <w:style w:type="character" w:customStyle="1" w:styleId="FontStyle16">
    <w:name w:val="Font Style16"/>
    <w:basedOn w:val="a0"/>
    <w:rsid w:val="00CB6D39"/>
    <w:rPr>
      <w:rFonts w:ascii="Times New Roman" w:hAnsi="Times New Roman" w:cs="Times New Roman"/>
      <w:sz w:val="24"/>
      <w:szCs w:val="24"/>
    </w:rPr>
  </w:style>
  <w:style w:type="paragraph" w:customStyle="1" w:styleId="Style10">
    <w:name w:val="Style10"/>
    <w:basedOn w:val="a"/>
    <w:rsid w:val="00CB6D39"/>
    <w:pPr>
      <w:widowControl w:val="0"/>
      <w:autoSpaceDE w:val="0"/>
      <w:autoSpaceDN w:val="0"/>
      <w:adjustRightInd w:val="0"/>
      <w:spacing w:line="281" w:lineRule="exact"/>
      <w:jc w:val="both"/>
    </w:pPr>
    <w:rPr>
      <w:lang w:val="ru-RU" w:eastAsia="ru-RU"/>
    </w:rPr>
  </w:style>
  <w:style w:type="paragraph" w:customStyle="1" w:styleId="Style11">
    <w:name w:val="Style11"/>
    <w:basedOn w:val="a"/>
    <w:rsid w:val="00CB6D39"/>
    <w:pPr>
      <w:widowControl w:val="0"/>
      <w:autoSpaceDE w:val="0"/>
      <w:autoSpaceDN w:val="0"/>
      <w:adjustRightInd w:val="0"/>
      <w:spacing w:line="282" w:lineRule="exact"/>
      <w:jc w:val="both"/>
    </w:pPr>
    <w:rPr>
      <w:lang w:val="ru-RU" w:eastAsia="ru-RU"/>
    </w:rPr>
  </w:style>
  <w:style w:type="character" w:customStyle="1" w:styleId="FontStyle15">
    <w:name w:val="Font Style15"/>
    <w:basedOn w:val="a0"/>
    <w:rsid w:val="00CB6D39"/>
    <w:rPr>
      <w:rFonts w:ascii="Times New Roman" w:hAnsi="Times New Roman" w:cs="Times New Roman"/>
      <w:i/>
      <w:iCs/>
      <w:sz w:val="24"/>
      <w:szCs w:val="24"/>
    </w:rPr>
  </w:style>
  <w:style w:type="paragraph" w:customStyle="1" w:styleId="110">
    <w:name w:val="Обычный11"/>
    <w:rsid w:val="00CB6D39"/>
    <w:pPr>
      <w:spacing w:after="0" w:line="276" w:lineRule="auto"/>
    </w:pPr>
    <w:rPr>
      <w:rFonts w:ascii="Arial" w:eastAsia="Calibri" w:hAnsi="Arial" w:cs="Arial"/>
      <w:color w:val="000000"/>
      <w:lang w:eastAsia="ru-RU"/>
    </w:rPr>
  </w:style>
  <w:style w:type="character" w:customStyle="1" w:styleId="h-hidden">
    <w:name w:val="h-hidden"/>
    <w:rsid w:val="00CB6D39"/>
  </w:style>
  <w:style w:type="paragraph" w:styleId="2">
    <w:name w:val="Body Text 2"/>
    <w:basedOn w:val="a"/>
    <w:link w:val="20"/>
    <w:uiPriority w:val="99"/>
    <w:semiHidden/>
    <w:unhideWhenUsed/>
    <w:rsid w:val="00234167"/>
    <w:pPr>
      <w:spacing w:after="120" w:line="480" w:lineRule="auto"/>
    </w:pPr>
  </w:style>
  <w:style w:type="character" w:customStyle="1" w:styleId="20">
    <w:name w:val="Основний текст 2 Знак"/>
    <w:basedOn w:val="a0"/>
    <w:link w:val="2"/>
    <w:uiPriority w:val="99"/>
    <w:semiHidden/>
    <w:rsid w:val="00234167"/>
    <w:rPr>
      <w:rFonts w:ascii="Times New Roman" w:eastAsia="Times New Roman" w:hAnsi="Times New Roman" w:cs="Times New Roman"/>
      <w:sz w:val="24"/>
      <w:szCs w:val="24"/>
      <w:lang w:val="uk-UA" w:eastAsia="uk-UA"/>
    </w:rPr>
  </w:style>
  <w:style w:type="paragraph" w:styleId="21">
    <w:name w:val="Body Text Indent 2"/>
    <w:basedOn w:val="a"/>
    <w:link w:val="22"/>
    <w:uiPriority w:val="99"/>
    <w:semiHidden/>
    <w:unhideWhenUsed/>
    <w:rsid w:val="00234167"/>
    <w:pPr>
      <w:spacing w:after="120" w:line="480" w:lineRule="auto"/>
      <w:ind w:left="283"/>
    </w:pPr>
  </w:style>
  <w:style w:type="character" w:customStyle="1" w:styleId="22">
    <w:name w:val="Основний текст з відступом 2 Знак"/>
    <w:basedOn w:val="a0"/>
    <w:link w:val="21"/>
    <w:uiPriority w:val="99"/>
    <w:semiHidden/>
    <w:rsid w:val="00234167"/>
    <w:rPr>
      <w:rFonts w:ascii="Times New Roman" w:eastAsia="Times New Roman" w:hAnsi="Times New Roman" w:cs="Times New Roman"/>
      <w:sz w:val="24"/>
      <w:szCs w:val="24"/>
      <w:lang w:val="uk-UA" w:eastAsia="uk-UA"/>
    </w:rPr>
  </w:style>
  <w:style w:type="paragraph" w:styleId="af3">
    <w:name w:val="Body Text"/>
    <w:basedOn w:val="a"/>
    <w:link w:val="af4"/>
    <w:unhideWhenUsed/>
    <w:rsid w:val="00234167"/>
    <w:pPr>
      <w:spacing w:after="120" w:line="276" w:lineRule="auto"/>
    </w:pPr>
    <w:rPr>
      <w:rFonts w:ascii="Calibri" w:hAnsi="Calibri"/>
      <w:sz w:val="22"/>
      <w:szCs w:val="22"/>
    </w:rPr>
  </w:style>
  <w:style w:type="character" w:customStyle="1" w:styleId="af4">
    <w:name w:val="Основний текст Знак"/>
    <w:basedOn w:val="a0"/>
    <w:link w:val="af3"/>
    <w:rsid w:val="00234167"/>
    <w:rPr>
      <w:rFonts w:ascii="Calibri" w:eastAsia="Times New Roman" w:hAnsi="Calibri" w:cs="Times New Roman"/>
      <w:lang w:val="uk-UA" w:eastAsia="uk-UA"/>
    </w:rPr>
  </w:style>
  <w:style w:type="paragraph" w:customStyle="1" w:styleId="af5">
    <w:name w:val="Базовий"/>
    <w:rsid w:val="004A381A"/>
    <w:pPr>
      <w:tabs>
        <w:tab w:val="left" w:pos="708"/>
      </w:tabs>
      <w:suppressAutoHyphens/>
      <w:spacing w:after="200" w:line="276" w:lineRule="auto"/>
    </w:pPr>
    <w:rPr>
      <w:rFonts w:ascii="Times New Roman" w:eastAsia="Times New Roman" w:hAnsi="Times New Roman" w:cs="Times New Roman"/>
      <w:color w:val="00000A"/>
      <w:sz w:val="24"/>
      <w:szCs w:val="24"/>
      <w:lang w:val="uk-UA" w:eastAsia="uk-UA"/>
    </w:rPr>
  </w:style>
  <w:style w:type="table" w:styleId="af6">
    <w:name w:val="Table Grid"/>
    <w:basedOn w:val="a1"/>
    <w:uiPriority w:val="39"/>
    <w:rsid w:val="001A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4"/>
    <w:rsid w:val="00992DC3"/>
    <w:rPr>
      <w:rFonts w:ascii="Times New Roman" w:eastAsia="Times New Roman" w:hAnsi="Times New Roman" w:cs="Times New Roman"/>
    </w:rPr>
  </w:style>
  <w:style w:type="paragraph" w:customStyle="1" w:styleId="14">
    <w:name w:val="Основной текст1"/>
    <w:basedOn w:val="a"/>
    <w:link w:val="af7"/>
    <w:rsid w:val="00992DC3"/>
    <w:pPr>
      <w:widowControl w:val="0"/>
      <w:ind w:firstLine="400"/>
    </w:pPr>
    <w:rPr>
      <w:sz w:val="22"/>
      <w:szCs w:val="22"/>
      <w:lang w:val="ru-RU" w:eastAsia="en-US"/>
    </w:rPr>
  </w:style>
  <w:style w:type="character" w:customStyle="1" w:styleId="15">
    <w:name w:val="Заголовок №1_"/>
    <w:basedOn w:val="a0"/>
    <w:link w:val="16"/>
    <w:rsid w:val="00992DC3"/>
    <w:rPr>
      <w:rFonts w:ascii="Times New Roman" w:eastAsia="Times New Roman" w:hAnsi="Times New Roman" w:cs="Times New Roman"/>
      <w:b/>
      <w:bCs/>
    </w:rPr>
  </w:style>
  <w:style w:type="paragraph" w:customStyle="1" w:styleId="16">
    <w:name w:val="Заголовок №1"/>
    <w:basedOn w:val="a"/>
    <w:link w:val="15"/>
    <w:rsid w:val="00992DC3"/>
    <w:pPr>
      <w:widowControl w:val="0"/>
      <w:spacing w:after="390"/>
      <w:jc w:val="center"/>
      <w:outlineLvl w:val="0"/>
    </w:pPr>
    <w:rPr>
      <w:b/>
      <w:bCs/>
      <w:sz w:val="22"/>
      <w:szCs w:val="22"/>
      <w:lang w:val="ru-RU" w:eastAsia="en-US"/>
    </w:rPr>
  </w:style>
  <w:style w:type="character" w:customStyle="1" w:styleId="23">
    <w:name w:val="Знак Знак2"/>
    <w:rsid w:val="002403E0"/>
    <w:rPr>
      <w:rFonts w:ascii="Courier New" w:hAnsi="Courier New"/>
      <w:noProof/>
      <w:lang w:val="ru-RU" w:eastAsia="ru-RU" w:bidi="ar-SA"/>
    </w:rPr>
  </w:style>
  <w:style w:type="paragraph" w:customStyle="1" w:styleId="rvps14">
    <w:name w:val="rvps14"/>
    <w:basedOn w:val="a"/>
    <w:rsid w:val="002403E0"/>
    <w:pPr>
      <w:spacing w:before="100" w:beforeAutospacing="1" w:after="100" w:afterAutospacing="1"/>
    </w:pPr>
    <w:rPr>
      <w:lang w:val="ru-RU" w:eastAsia="ru-RU"/>
    </w:rPr>
  </w:style>
  <w:style w:type="paragraph" w:customStyle="1" w:styleId="ndfhfb-c4yzdc-cysp0e-darucf-df1zy-eegnhe">
    <w:name w:val="ndfhfb-c4yzdc-cysp0e-darucf-df1zy-eegnhe"/>
    <w:basedOn w:val="a"/>
    <w:rsid w:val="00C140DD"/>
    <w:pPr>
      <w:spacing w:before="100" w:beforeAutospacing="1" w:after="100" w:afterAutospacing="1"/>
    </w:pPr>
    <w:rPr>
      <w:lang w:val="ru-RU" w:eastAsia="ru-RU" w:bidi="hi-IN"/>
    </w:rPr>
  </w:style>
  <w:style w:type="paragraph" w:customStyle="1" w:styleId="LO-normal">
    <w:name w:val="LO-normal"/>
    <w:qFormat/>
    <w:rsid w:val="00A45723"/>
    <w:pPr>
      <w:spacing w:after="0" w:line="276" w:lineRule="auto"/>
    </w:pPr>
    <w:rPr>
      <w:rFonts w:ascii="Arial" w:eastAsia="Tahoma" w:hAnsi="Arial" w:cs="Arial"/>
      <w:color w:val="000000"/>
      <w:lang w:eastAsia="zh-CN"/>
    </w:rPr>
  </w:style>
  <w:style w:type="paragraph" w:styleId="HTML">
    <w:name w:val="HTML Preformatted"/>
    <w:basedOn w:val="a"/>
    <w:link w:val="HTML0"/>
    <w:uiPriority w:val="99"/>
    <w:unhideWhenUsed/>
    <w:rsid w:val="00B3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B34EE2"/>
    <w:rPr>
      <w:rFonts w:ascii="Courier New" w:eastAsia="Times New Roman" w:hAnsi="Courier New" w:cs="Courier New"/>
      <w:sz w:val="20"/>
      <w:szCs w:val="20"/>
      <w:lang w:eastAsia="ru-RU"/>
    </w:rPr>
  </w:style>
  <w:style w:type="paragraph" w:customStyle="1" w:styleId="111">
    <w:name w:val="Заголовок 11"/>
    <w:basedOn w:val="a"/>
    <w:rsid w:val="00CC5CAC"/>
    <w:pPr>
      <w:widowControl w:val="0"/>
      <w:autoSpaceDE w:val="0"/>
      <w:autoSpaceDN w:val="0"/>
      <w:adjustRightInd w:val="0"/>
      <w:ind w:left="358" w:hanging="240"/>
      <w:outlineLvl w:val="0"/>
    </w:pPr>
    <w:rPr>
      <w:b/>
      <w:bCs/>
      <w:lang w:val="ru-RU" w:eastAsia="ru-RU"/>
    </w:rPr>
  </w:style>
  <w:style w:type="paragraph" w:customStyle="1" w:styleId="WW-">
    <w:name w:val="WW-Базовый"/>
    <w:rsid w:val="00C41F02"/>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af8">
    <w:name w:val="a"/>
    <w:basedOn w:val="a"/>
    <w:rsid w:val="00C41F02"/>
    <w:pPr>
      <w:suppressAutoHyphens/>
      <w:spacing w:before="280" w:after="280"/>
    </w:pPr>
    <w:rPr>
      <w:color w:val="00000A"/>
      <w:lang w:val="ru-RU" w:eastAsia="zh-CN"/>
    </w:rPr>
  </w:style>
  <w:style w:type="paragraph" w:customStyle="1" w:styleId="24">
    <w:name w:val="Абзац списка2"/>
    <w:basedOn w:val="a"/>
    <w:rsid w:val="00770769"/>
    <w:pPr>
      <w:spacing w:after="160" w:line="252" w:lineRule="auto"/>
      <w:ind w:left="720"/>
      <w:contextualSpacing/>
    </w:pPr>
    <w:rPr>
      <w:rFonts w:ascii="Calibri" w:eastAsia="Arial Unicode MS" w:hAnsi="Calibri" w:cs="Calibri"/>
      <w:kern w:val="1"/>
      <w:sz w:val="22"/>
      <w:szCs w:val="22"/>
      <w:lang w:val="ru-RU" w:eastAsia="en-US"/>
    </w:rPr>
  </w:style>
  <w:style w:type="paragraph" w:customStyle="1" w:styleId="tj">
    <w:name w:val="tj"/>
    <w:basedOn w:val="a"/>
    <w:rsid w:val="007F3B29"/>
    <w:pPr>
      <w:spacing w:before="100" w:beforeAutospacing="1" w:after="100" w:afterAutospacing="1"/>
    </w:pPr>
    <w:rPr>
      <w:lang w:val="ru-RU" w:eastAsia="ru-RU"/>
    </w:rPr>
  </w:style>
  <w:style w:type="paragraph" w:customStyle="1" w:styleId="LO-normal1">
    <w:name w:val="LO-normal1"/>
    <w:qFormat/>
    <w:rsid w:val="009A34E8"/>
    <w:pPr>
      <w:spacing w:after="0" w:line="240" w:lineRule="auto"/>
    </w:pPr>
    <w:rPr>
      <w:rFonts w:ascii="Calibri" w:eastAsia="Times New Roman" w:hAnsi="Calibri" w:cs="Calibri"/>
      <w:sz w:val="24"/>
      <w:szCs w:val="20"/>
      <w:lang w:val="uk-UA" w:eastAsia="ru-RU"/>
    </w:rPr>
  </w:style>
  <w:style w:type="paragraph" w:styleId="af9">
    <w:name w:val="footer"/>
    <w:basedOn w:val="a"/>
    <w:link w:val="afa"/>
    <w:uiPriority w:val="99"/>
    <w:unhideWhenUsed/>
    <w:rsid w:val="00E80831"/>
    <w:pPr>
      <w:tabs>
        <w:tab w:val="center" w:pos="4819"/>
        <w:tab w:val="right" w:pos="9639"/>
      </w:tabs>
    </w:pPr>
  </w:style>
  <w:style w:type="character" w:customStyle="1" w:styleId="afa">
    <w:name w:val="Нижній колонтитул Знак"/>
    <w:basedOn w:val="a0"/>
    <w:link w:val="af9"/>
    <w:uiPriority w:val="99"/>
    <w:rsid w:val="00E80831"/>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4855">
      <w:bodyDiv w:val="1"/>
      <w:marLeft w:val="0"/>
      <w:marRight w:val="0"/>
      <w:marTop w:val="0"/>
      <w:marBottom w:val="0"/>
      <w:divBdr>
        <w:top w:val="none" w:sz="0" w:space="0" w:color="auto"/>
        <w:left w:val="none" w:sz="0" w:space="0" w:color="auto"/>
        <w:bottom w:val="none" w:sz="0" w:space="0" w:color="auto"/>
        <w:right w:val="none" w:sz="0" w:space="0" w:color="auto"/>
      </w:divBdr>
    </w:div>
    <w:div w:id="231040906">
      <w:bodyDiv w:val="1"/>
      <w:marLeft w:val="0"/>
      <w:marRight w:val="0"/>
      <w:marTop w:val="0"/>
      <w:marBottom w:val="0"/>
      <w:divBdr>
        <w:top w:val="none" w:sz="0" w:space="0" w:color="auto"/>
        <w:left w:val="none" w:sz="0" w:space="0" w:color="auto"/>
        <w:bottom w:val="none" w:sz="0" w:space="0" w:color="auto"/>
        <w:right w:val="none" w:sz="0" w:space="0" w:color="auto"/>
      </w:divBdr>
    </w:div>
    <w:div w:id="291135742">
      <w:bodyDiv w:val="1"/>
      <w:marLeft w:val="0"/>
      <w:marRight w:val="0"/>
      <w:marTop w:val="0"/>
      <w:marBottom w:val="0"/>
      <w:divBdr>
        <w:top w:val="none" w:sz="0" w:space="0" w:color="auto"/>
        <w:left w:val="none" w:sz="0" w:space="0" w:color="auto"/>
        <w:bottom w:val="none" w:sz="0" w:space="0" w:color="auto"/>
        <w:right w:val="none" w:sz="0" w:space="0" w:color="auto"/>
      </w:divBdr>
    </w:div>
    <w:div w:id="330957765">
      <w:bodyDiv w:val="1"/>
      <w:marLeft w:val="0"/>
      <w:marRight w:val="0"/>
      <w:marTop w:val="0"/>
      <w:marBottom w:val="0"/>
      <w:divBdr>
        <w:top w:val="none" w:sz="0" w:space="0" w:color="auto"/>
        <w:left w:val="none" w:sz="0" w:space="0" w:color="auto"/>
        <w:bottom w:val="none" w:sz="0" w:space="0" w:color="auto"/>
        <w:right w:val="none" w:sz="0" w:space="0" w:color="auto"/>
      </w:divBdr>
    </w:div>
    <w:div w:id="371350762">
      <w:bodyDiv w:val="1"/>
      <w:marLeft w:val="0"/>
      <w:marRight w:val="0"/>
      <w:marTop w:val="0"/>
      <w:marBottom w:val="0"/>
      <w:divBdr>
        <w:top w:val="none" w:sz="0" w:space="0" w:color="auto"/>
        <w:left w:val="none" w:sz="0" w:space="0" w:color="auto"/>
        <w:bottom w:val="none" w:sz="0" w:space="0" w:color="auto"/>
        <w:right w:val="none" w:sz="0" w:space="0" w:color="auto"/>
      </w:divBdr>
    </w:div>
    <w:div w:id="451435993">
      <w:bodyDiv w:val="1"/>
      <w:marLeft w:val="0"/>
      <w:marRight w:val="0"/>
      <w:marTop w:val="0"/>
      <w:marBottom w:val="0"/>
      <w:divBdr>
        <w:top w:val="none" w:sz="0" w:space="0" w:color="auto"/>
        <w:left w:val="none" w:sz="0" w:space="0" w:color="auto"/>
        <w:bottom w:val="none" w:sz="0" w:space="0" w:color="auto"/>
        <w:right w:val="none" w:sz="0" w:space="0" w:color="auto"/>
      </w:divBdr>
    </w:div>
    <w:div w:id="556551156">
      <w:bodyDiv w:val="1"/>
      <w:marLeft w:val="0"/>
      <w:marRight w:val="0"/>
      <w:marTop w:val="0"/>
      <w:marBottom w:val="0"/>
      <w:divBdr>
        <w:top w:val="none" w:sz="0" w:space="0" w:color="auto"/>
        <w:left w:val="none" w:sz="0" w:space="0" w:color="auto"/>
        <w:bottom w:val="none" w:sz="0" w:space="0" w:color="auto"/>
        <w:right w:val="none" w:sz="0" w:space="0" w:color="auto"/>
      </w:divBdr>
    </w:div>
    <w:div w:id="563180225">
      <w:bodyDiv w:val="1"/>
      <w:marLeft w:val="0"/>
      <w:marRight w:val="0"/>
      <w:marTop w:val="0"/>
      <w:marBottom w:val="0"/>
      <w:divBdr>
        <w:top w:val="none" w:sz="0" w:space="0" w:color="auto"/>
        <w:left w:val="none" w:sz="0" w:space="0" w:color="auto"/>
        <w:bottom w:val="none" w:sz="0" w:space="0" w:color="auto"/>
        <w:right w:val="none" w:sz="0" w:space="0" w:color="auto"/>
      </w:divBdr>
    </w:div>
    <w:div w:id="588585874">
      <w:bodyDiv w:val="1"/>
      <w:marLeft w:val="0"/>
      <w:marRight w:val="0"/>
      <w:marTop w:val="0"/>
      <w:marBottom w:val="0"/>
      <w:divBdr>
        <w:top w:val="none" w:sz="0" w:space="0" w:color="auto"/>
        <w:left w:val="none" w:sz="0" w:space="0" w:color="auto"/>
        <w:bottom w:val="none" w:sz="0" w:space="0" w:color="auto"/>
        <w:right w:val="none" w:sz="0" w:space="0" w:color="auto"/>
      </w:divBdr>
    </w:div>
    <w:div w:id="662438584">
      <w:bodyDiv w:val="1"/>
      <w:marLeft w:val="0"/>
      <w:marRight w:val="0"/>
      <w:marTop w:val="0"/>
      <w:marBottom w:val="0"/>
      <w:divBdr>
        <w:top w:val="none" w:sz="0" w:space="0" w:color="auto"/>
        <w:left w:val="none" w:sz="0" w:space="0" w:color="auto"/>
        <w:bottom w:val="none" w:sz="0" w:space="0" w:color="auto"/>
        <w:right w:val="none" w:sz="0" w:space="0" w:color="auto"/>
      </w:divBdr>
    </w:div>
    <w:div w:id="855996807">
      <w:bodyDiv w:val="1"/>
      <w:marLeft w:val="0"/>
      <w:marRight w:val="0"/>
      <w:marTop w:val="0"/>
      <w:marBottom w:val="0"/>
      <w:divBdr>
        <w:top w:val="none" w:sz="0" w:space="0" w:color="auto"/>
        <w:left w:val="none" w:sz="0" w:space="0" w:color="auto"/>
        <w:bottom w:val="none" w:sz="0" w:space="0" w:color="auto"/>
        <w:right w:val="none" w:sz="0" w:space="0" w:color="auto"/>
      </w:divBdr>
    </w:div>
    <w:div w:id="984579233">
      <w:bodyDiv w:val="1"/>
      <w:marLeft w:val="0"/>
      <w:marRight w:val="0"/>
      <w:marTop w:val="0"/>
      <w:marBottom w:val="0"/>
      <w:divBdr>
        <w:top w:val="none" w:sz="0" w:space="0" w:color="auto"/>
        <w:left w:val="none" w:sz="0" w:space="0" w:color="auto"/>
        <w:bottom w:val="none" w:sz="0" w:space="0" w:color="auto"/>
        <w:right w:val="none" w:sz="0" w:space="0" w:color="auto"/>
      </w:divBdr>
    </w:div>
    <w:div w:id="987631577">
      <w:bodyDiv w:val="1"/>
      <w:marLeft w:val="0"/>
      <w:marRight w:val="0"/>
      <w:marTop w:val="0"/>
      <w:marBottom w:val="0"/>
      <w:divBdr>
        <w:top w:val="none" w:sz="0" w:space="0" w:color="auto"/>
        <w:left w:val="none" w:sz="0" w:space="0" w:color="auto"/>
        <w:bottom w:val="none" w:sz="0" w:space="0" w:color="auto"/>
        <w:right w:val="none" w:sz="0" w:space="0" w:color="auto"/>
      </w:divBdr>
    </w:div>
    <w:div w:id="1011033624">
      <w:bodyDiv w:val="1"/>
      <w:marLeft w:val="0"/>
      <w:marRight w:val="0"/>
      <w:marTop w:val="0"/>
      <w:marBottom w:val="0"/>
      <w:divBdr>
        <w:top w:val="none" w:sz="0" w:space="0" w:color="auto"/>
        <w:left w:val="none" w:sz="0" w:space="0" w:color="auto"/>
        <w:bottom w:val="none" w:sz="0" w:space="0" w:color="auto"/>
        <w:right w:val="none" w:sz="0" w:space="0" w:color="auto"/>
      </w:divBdr>
    </w:div>
    <w:div w:id="1011756914">
      <w:bodyDiv w:val="1"/>
      <w:marLeft w:val="0"/>
      <w:marRight w:val="0"/>
      <w:marTop w:val="0"/>
      <w:marBottom w:val="0"/>
      <w:divBdr>
        <w:top w:val="none" w:sz="0" w:space="0" w:color="auto"/>
        <w:left w:val="none" w:sz="0" w:space="0" w:color="auto"/>
        <w:bottom w:val="none" w:sz="0" w:space="0" w:color="auto"/>
        <w:right w:val="none" w:sz="0" w:space="0" w:color="auto"/>
      </w:divBdr>
    </w:div>
    <w:div w:id="1038048316">
      <w:bodyDiv w:val="1"/>
      <w:marLeft w:val="0"/>
      <w:marRight w:val="0"/>
      <w:marTop w:val="0"/>
      <w:marBottom w:val="0"/>
      <w:divBdr>
        <w:top w:val="none" w:sz="0" w:space="0" w:color="auto"/>
        <w:left w:val="none" w:sz="0" w:space="0" w:color="auto"/>
        <w:bottom w:val="none" w:sz="0" w:space="0" w:color="auto"/>
        <w:right w:val="none" w:sz="0" w:space="0" w:color="auto"/>
      </w:divBdr>
    </w:div>
    <w:div w:id="1106576379">
      <w:bodyDiv w:val="1"/>
      <w:marLeft w:val="0"/>
      <w:marRight w:val="0"/>
      <w:marTop w:val="0"/>
      <w:marBottom w:val="0"/>
      <w:divBdr>
        <w:top w:val="none" w:sz="0" w:space="0" w:color="auto"/>
        <w:left w:val="none" w:sz="0" w:space="0" w:color="auto"/>
        <w:bottom w:val="none" w:sz="0" w:space="0" w:color="auto"/>
        <w:right w:val="none" w:sz="0" w:space="0" w:color="auto"/>
      </w:divBdr>
    </w:div>
    <w:div w:id="1281915608">
      <w:bodyDiv w:val="1"/>
      <w:marLeft w:val="0"/>
      <w:marRight w:val="0"/>
      <w:marTop w:val="0"/>
      <w:marBottom w:val="0"/>
      <w:divBdr>
        <w:top w:val="none" w:sz="0" w:space="0" w:color="auto"/>
        <w:left w:val="none" w:sz="0" w:space="0" w:color="auto"/>
        <w:bottom w:val="none" w:sz="0" w:space="0" w:color="auto"/>
        <w:right w:val="none" w:sz="0" w:space="0" w:color="auto"/>
      </w:divBdr>
    </w:div>
    <w:div w:id="1481076908">
      <w:bodyDiv w:val="1"/>
      <w:marLeft w:val="0"/>
      <w:marRight w:val="0"/>
      <w:marTop w:val="0"/>
      <w:marBottom w:val="0"/>
      <w:divBdr>
        <w:top w:val="none" w:sz="0" w:space="0" w:color="auto"/>
        <w:left w:val="none" w:sz="0" w:space="0" w:color="auto"/>
        <w:bottom w:val="none" w:sz="0" w:space="0" w:color="auto"/>
        <w:right w:val="none" w:sz="0" w:space="0" w:color="auto"/>
      </w:divBdr>
    </w:div>
    <w:div w:id="1501850065">
      <w:bodyDiv w:val="1"/>
      <w:marLeft w:val="0"/>
      <w:marRight w:val="0"/>
      <w:marTop w:val="0"/>
      <w:marBottom w:val="0"/>
      <w:divBdr>
        <w:top w:val="none" w:sz="0" w:space="0" w:color="auto"/>
        <w:left w:val="none" w:sz="0" w:space="0" w:color="auto"/>
        <w:bottom w:val="none" w:sz="0" w:space="0" w:color="auto"/>
        <w:right w:val="none" w:sz="0" w:space="0" w:color="auto"/>
      </w:divBdr>
    </w:div>
    <w:div w:id="1518421663">
      <w:bodyDiv w:val="1"/>
      <w:marLeft w:val="0"/>
      <w:marRight w:val="0"/>
      <w:marTop w:val="0"/>
      <w:marBottom w:val="0"/>
      <w:divBdr>
        <w:top w:val="none" w:sz="0" w:space="0" w:color="auto"/>
        <w:left w:val="none" w:sz="0" w:space="0" w:color="auto"/>
        <w:bottom w:val="none" w:sz="0" w:space="0" w:color="auto"/>
        <w:right w:val="none" w:sz="0" w:space="0" w:color="auto"/>
      </w:divBdr>
    </w:div>
    <w:div w:id="1692099415">
      <w:bodyDiv w:val="1"/>
      <w:marLeft w:val="0"/>
      <w:marRight w:val="0"/>
      <w:marTop w:val="0"/>
      <w:marBottom w:val="0"/>
      <w:divBdr>
        <w:top w:val="none" w:sz="0" w:space="0" w:color="auto"/>
        <w:left w:val="none" w:sz="0" w:space="0" w:color="auto"/>
        <w:bottom w:val="none" w:sz="0" w:space="0" w:color="auto"/>
        <w:right w:val="none" w:sz="0" w:space="0" w:color="auto"/>
      </w:divBdr>
    </w:div>
    <w:div w:id="1712611528">
      <w:bodyDiv w:val="1"/>
      <w:marLeft w:val="0"/>
      <w:marRight w:val="0"/>
      <w:marTop w:val="0"/>
      <w:marBottom w:val="0"/>
      <w:divBdr>
        <w:top w:val="none" w:sz="0" w:space="0" w:color="auto"/>
        <w:left w:val="none" w:sz="0" w:space="0" w:color="auto"/>
        <w:bottom w:val="none" w:sz="0" w:space="0" w:color="auto"/>
        <w:right w:val="none" w:sz="0" w:space="0" w:color="auto"/>
      </w:divBdr>
    </w:div>
    <w:div w:id="1817608097">
      <w:bodyDiv w:val="1"/>
      <w:marLeft w:val="0"/>
      <w:marRight w:val="0"/>
      <w:marTop w:val="0"/>
      <w:marBottom w:val="0"/>
      <w:divBdr>
        <w:top w:val="none" w:sz="0" w:space="0" w:color="auto"/>
        <w:left w:val="none" w:sz="0" w:space="0" w:color="auto"/>
        <w:bottom w:val="none" w:sz="0" w:space="0" w:color="auto"/>
        <w:right w:val="none" w:sz="0" w:space="0" w:color="auto"/>
      </w:divBdr>
    </w:div>
    <w:div w:id="1823808145">
      <w:bodyDiv w:val="1"/>
      <w:marLeft w:val="0"/>
      <w:marRight w:val="0"/>
      <w:marTop w:val="0"/>
      <w:marBottom w:val="0"/>
      <w:divBdr>
        <w:top w:val="none" w:sz="0" w:space="0" w:color="auto"/>
        <w:left w:val="none" w:sz="0" w:space="0" w:color="auto"/>
        <w:bottom w:val="none" w:sz="0" w:space="0" w:color="auto"/>
        <w:right w:val="none" w:sz="0" w:space="0" w:color="auto"/>
      </w:divBdr>
    </w:div>
    <w:div w:id="1916547771">
      <w:bodyDiv w:val="1"/>
      <w:marLeft w:val="0"/>
      <w:marRight w:val="0"/>
      <w:marTop w:val="0"/>
      <w:marBottom w:val="0"/>
      <w:divBdr>
        <w:top w:val="none" w:sz="0" w:space="0" w:color="auto"/>
        <w:left w:val="none" w:sz="0" w:space="0" w:color="auto"/>
        <w:bottom w:val="none" w:sz="0" w:space="0" w:color="auto"/>
        <w:right w:val="none" w:sz="0" w:space="0" w:color="auto"/>
      </w:divBdr>
    </w:div>
    <w:div w:id="1930001169">
      <w:bodyDiv w:val="1"/>
      <w:marLeft w:val="0"/>
      <w:marRight w:val="0"/>
      <w:marTop w:val="0"/>
      <w:marBottom w:val="0"/>
      <w:divBdr>
        <w:top w:val="none" w:sz="0" w:space="0" w:color="auto"/>
        <w:left w:val="none" w:sz="0" w:space="0" w:color="auto"/>
        <w:bottom w:val="none" w:sz="0" w:space="0" w:color="auto"/>
        <w:right w:val="none" w:sz="0" w:space="0" w:color="auto"/>
      </w:divBdr>
    </w:div>
    <w:div w:id="1973561064">
      <w:bodyDiv w:val="1"/>
      <w:marLeft w:val="0"/>
      <w:marRight w:val="0"/>
      <w:marTop w:val="0"/>
      <w:marBottom w:val="0"/>
      <w:divBdr>
        <w:top w:val="none" w:sz="0" w:space="0" w:color="auto"/>
        <w:left w:val="none" w:sz="0" w:space="0" w:color="auto"/>
        <w:bottom w:val="none" w:sz="0" w:space="0" w:color="auto"/>
        <w:right w:val="none" w:sz="0" w:space="0" w:color="auto"/>
      </w:divBdr>
    </w:div>
    <w:div w:id="2076246322">
      <w:bodyDiv w:val="1"/>
      <w:marLeft w:val="0"/>
      <w:marRight w:val="0"/>
      <w:marTop w:val="0"/>
      <w:marBottom w:val="0"/>
      <w:divBdr>
        <w:top w:val="none" w:sz="0" w:space="0" w:color="auto"/>
        <w:left w:val="none" w:sz="0" w:space="0" w:color="auto"/>
        <w:bottom w:val="none" w:sz="0" w:space="0" w:color="auto"/>
        <w:right w:val="none" w:sz="0" w:space="0" w:color="auto"/>
      </w:divBdr>
    </w:div>
    <w:div w:id="2097165352">
      <w:bodyDiv w:val="1"/>
      <w:marLeft w:val="0"/>
      <w:marRight w:val="0"/>
      <w:marTop w:val="0"/>
      <w:marBottom w:val="0"/>
      <w:divBdr>
        <w:top w:val="none" w:sz="0" w:space="0" w:color="auto"/>
        <w:left w:val="none" w:sz="0" w:space="0" w:color="auto"/>
        <w:bottom w:val="none" w:sz="0" w:space="0" w:color="auto"/>
        <w:right w:val="none" w:sz="0" w:space="0" w:color="auto"/>
      </w:divBdr>
    </w:div>
    <w:div w:id="21179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ortable_Document_Form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279E8-4966-47BD-AE97-BEE4B095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3951</Words>
  <Characters>2253</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2021-03-10T11:59:00Z</cp:lastPrinted>
  <dcterms:created xsi:type="dcterms:W3CDTF">2021-06-03T09:46:00Z</dcterms:created>
  <dcterms:modified xsi:type="dcterms:W3CDTF">2022-07-01T07:08:00Z</dcterms:modified>
</cp:coreProperties>
</file>