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E0173E">
              <w:rPr>
                <w:rFonts w:ascii="Times New Roman" w:hAnsi="Times New Roman"/>
                <w:sz w:val="24"/>
                <w:szCs w:val="24"/>
              </w:rPr>
              <w:t>71</w:t>
            </w:r>
            <w:r w:rsidRPr="00B53B2F">
              <w:rPr>
                <w:rFonts w:ascii="Times New Roman" w:hAnsi="Times New Roman"/>
                <w:sz w:val="24"/>
                <w:szCs w:val="24"/>
              </w:rPr>
              <w:t xml:space="preserve"> від</w:t>
            </w:r>
            <w:r w:rsidR="00747C31">
              <w:rPr>
                <w:rFonts w:ascii="Times New Roman" w:hAnsi="Times New Roman"/>
                <w:sz w:val="24"/>
                <w:szCs w:val="24"/>
              </w:rPr>
              <w:t xml:space="preserve">    </w:t>
            </w:r>
            <w:r w:rsidR="00E0173E">
              <w:rPr>
                <w:rFonts w:ascii="Times New Roman" w:hAnsi="Times New Roman"/>
                <w:sz w:val="24"/>
                <w:szCs w:val="24"/>
              </w:rPr>
              <w:t>27.</w:t>
            </w:r>
            <w:bookmarkStart w:id="0" w:name="_GoBack"/>
            <w:bookmarkEnd w:id="0"/>
            <w:r w:rsidR="00747C31">
              <w:rPr>
                <w:rFonts w:ascii="Times New Roman" w:hAnsi="Times New Roman"/>
                <w:sz w:val="24"/>
                <w:szCs w:val="24"/>
              </w:rPr>
              <w:t>09.</w:t>
            </w:r>
            <w:r w:rsidR="00F60663">
              <w:rPr>
                <w:rFonts w:ascii="Times New Roman" w:hAnsi="Times New Roman"/>
                <w:sz w:val="24"/>
                <w:szCs w:val="24"/>
              </w:rPr>
              <w:t>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0706F" w:rsidRDefault="00916A9E" w:rsidP="003726C7">
      <w:pPr>
        <w:spacing w:after="0" w:line="240" w:lineRule="auto"/>
        <w:jc w:val="center"/>
        <w:rPr>
          <w:rFonts w:ascii="Times New Roman" w:hAnsi="Times New Roman"/>
          <w:sz w:val="28"/>
          <w:szCs w:val="28"/>
        </w:rPr>
      </w:pPr>
      <w:bookmarkStart w:id="1" w:name="n33"/>
      <w:bookmarkEnd w:id="1"/>
      <w:r w:rsidRPr="0020706F">
        <w:rPr>
          <w:rFonts w:ascii="Times New Roman" w:hAnsi="Times New Roman"/>
          <w:sz w:val="28"/>
          <w:szCs w:val="28"/>
        </w:rPr>
        <w:t>Предмет закупівлі</w:t>
      </w:r>
    </w:p>
    <w:p w:rsidR="00780941" w:rsidRPr="0020706F" w:rsidRDefault="00804705" w:rsidP="00780941">
      <w:pPr>
        <w:spacing w:after="0" w:line="240" w:lineRule="auto"/>
        <w:rPr>
          <w:rFonts w:ascii="Times New Roman" w:hAnsi="Times New Roman"/>
          <w:sz w:val="28"/>
          <w:szCs w:val="28"/>
        </w:rPr>
      </w:pPr>
      <w:r w:rsidRPr="0020706F">
        <w:rPr>
          <w:rFonts w:ascii="Times New Roman" w:hAnsi="Times New Roman"/>
          <w:sz w:val="28"/>
          <w:szCs w:val="28"/>
        </w:rPr>
        <w:t xml:space="preserve">    Код згідно основного словника національного класифікатора України ДК 021:2015 "Єди</w:t>
      </w:r>
      <w:r w:rsidR="00BE24CF" w:rsidRPr="0020706F">
        <w:rPr>
          <w:rFonts w:ascii="Times New Roman" w:hAnsi="Times New Roman"/>
          <w:sz w:val="28"/>
          <w:szCs w:val="28"/>
        </w:rPr>
        <w:t>ний закупівельний словник"(CPV).</w:t>
      </w:r>
      <w:r w:rsidR="00780941" w:rsidRPr="0020706F">
        <w:rPr>
          <w:rFonts w:ascii="Times New Roman" w:eastAsia="Times New Roman" w:hAnsi="Times New Roman"/>
          <w:b/>
          <w:sz w:val="28"/>
          <w:szCs w:val="28"/>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Pr="0020706F" w:rsidRDefault="00B547DE" w:rsidP="00F60663">
      <w:pPr>
        <w:spacing w:after="0" w:line="240" w:lineRule="auto"/>
        <w:jc w:val="center"/>
        <w:rPr>
          <w:rFonts w:ascii="Times New Roman" w:eastAsia="Times New Roman" w:hAnsi="Times New Roman"/>
          <w:b/>
          <w:sz w:val="28"/>
          <w:szCs w:val="28"/>
          <w:lang w:eastAsia="uk-UA"/>
        </w:rPr>
      </w:pPr>
      <w:r w:rsidRPr="0020706F">
        <w:rPr>
          <w:rStyle w:val="rvts0"/>
          <w:rFonts w:ascii="Times New Roman" w:hAnsi="Times New Roman"/>
          <w:b/>
          <w:sz w:val="28"/>
          <w:szCs w:val="28"/>
        </w:rPr>
        <w:t xml:space="preserve">Код за </w:t>
      </w:r>
      <w:r w:rsidRPr="0020706F">
        <w:rPr>
          <w:rFonts w:ascii="Times New Roman" w:eastAsia="Times New Roman" w:hAnsi="Times New Roman"/>
          <w:b/>
          <w:sz w:val="28"/>
          <w:szCs w:val="28"/>
          <w:lang w:eastAsia="uk-UA"/>
        </w:rPr>
        <w:t>ДК 021:2015  33600000-6 Фармацевтична продукція</w:t>
      </w:r>
    </w:p>
    <w:p w:rsidR="00582136" w:rsidRPr="0020706F" w:rsidRDefault="00582136" w:rsidP="00951958">
      <w:pPr>
        <w:spacing w:after="0" w:line="240" w:lineRule="auto"/>
        <w:jc w:val="both"/>
        <w:rPr>
          <w:rFonts w:ascii="Times New Roman" w:hAnsi="Times New Roman"/>
          <w:b/>
          <w:sz w:val="28"/>
          <w:szCs w:val="28"/>
          <w:lang w:eastAsia="uk-UA"/>
        </w:rPr>
      </w:pPr>
    </w:p>
    <w:p w:rsidR="0020706F" w:rsidRPr="0020706F" w:rsidRDefault="00E83DE8" w:rsidP="0020706F">
      <w:pPr>
        <w:spacing w:after="0" w:line="240" w:lineRule="auto"/>
        <w:jc w:val="both"/>
        <w:rPr>
          <w:rStyle w:val="rvts0"/>
          <w:rFonts w:ascii="Times New Roman" w:hAnsi="Times New Roman"/>
          <w:bCs/>
          <w:sz w:val="28"/>
          <w:szCs w:val="28"/>
        </w:rPr>
      </w:pPr>
      <w:r w:rsidRPr="0020706F">
        <w:rPr>
          <w:rFonts w:ascii="Times New Roman" w:hAnsi="Times New Roman"/>
          <w:b/>
          <w:sz w:val="28"/>
          <w:szCs w:val="28"/>
        </w:rPr>
        <w:t>Лікарські засоби</w:t>
      </w:r>
      <w:r w:rsidR="00F60663" w:rsidRPr="0020706F">
        <w:rPr>
          <w:rFonts w:ascii="Times New Roman" w:hAnsi="Times New Roman"/>
          <w:b/>
          <w:sz w:val="28"/>
          <w:szCs w:val="28"/>
        </w:rPr>
        <w:t>:</w:t>
      </w:r>
      <w:r w:rsidRPr="0020706F">
        <w:rPr>
          <w:rFonts w:ascii="Times New Roman" w:hAnsi="Times New Roman"/>
          <w:b/>
          <w:sz w:val="28"/>
          <w:szCs w:val="28"/>
        </w:rPr>
        <w:t xml:space="preserve"> </w:t>
      </w:r>
      <w:proofErr w:type="spellStart"/>
      <w:r w:rsidR="0020706F" w:rsidRPr="0020706F">
        <w:rPr>
          <w:rStyle w:val="rvts0"/>
          <w:rFonts w:ascii="Times New Roman" w:hAnsi="Times New Roman"/>
          <w:sz w:val="28"/>
          <w:szCs w:val="28"/>
        </w:rPr>
        <w:t>Paracetamol</w:t>
      </w:r>
      <w:proofErr w:type="spellEnd"/>
      <w:r w:rsidR="0020706F" w:rsidRPr="0020706F">
        <w:rPr>
          <w:rStyle w:val="rvts0"/>
          <w:rFonts w:ascii="Times New Roman" w:hAnsi="Times New Roman"/>
          <w:sz w:val="28"/>
          <w:szCs w:val="28"/>
        </w:rPr>
        <w:t xml:space="preserve">  (ДК 021:2015 33661200-3-анальгетичні  засоби), </w:t>
      </w:r>
      <w:proofErr w:type="spellStart"/>
      <w:r w:rsidR="0020706F" w:rsidRPr="0020706F">
        <w:rPr>
          <w:rStyle w:val="rvts0"/>
          <w:rFonts w:ascii="Times New Roman" w:hAnsi="Times New Roman"/>
          <w:sz w:val="28"/>
          <w:szCs w:val="28"/>
        </w:rPr>
        <w:t>Tranexamic</w:t>
      </w:r>
      <w:proofErr w:type="spellEnd"/>
      <w:r w:rsidR="0020706F" w:rsidRPr="0020706F">
        <w:rPr>
          <w:rStyle w:val="rvts0"/>
          <w:rFonts w:ascii="Times New Roman" w:hAnsi="Times New Roman"/>
          <w:sz w:val="28"/>
          <w:szCs w:val="28"/>
        </w:rPr>
        <w:t xml:space="preserve"> </w:t>
      </w:r>
      <w:proofErr w:type="spellStart"/>
      <w:r w:rsidR="0020706F" w:rsidRPr="0020706F">
        <w:rPr>
          <w:rStyle w:val="rvts0"/>
          <w:rFonts w:ascii="Times New Roman" w:hAnsi="Times New Roman"/>
          <w:sz w:val="28"/>
          <w:szCs w:val="28"/>
        </w:rPr>
        <w:t>acid</w:t>
      </w:r>
      <w:proofErr w:type="spellEnd"/>
      <w:r w:rsidR="0020706F" w:rsidRPr="0020706F">
        <w:rPr>
          <w:rStyle w:val="rvts0"/>
          <w:rFonts w:ascii="Times New Roman" w:hAnsi="Times New Roman"/>
          <w:sz w:val="28"/>
          <w:szCs w:val="28"/>
        </w:rPr>
        <w:t xml:space="preserve"> (ДК 021:2015 33621200-1-  кровоспинні засоби), </w:t>
      </w:r>
      <w:proofErr w:type="spellStart"/>
      <w:r w:rsidR="0020706F" w:rsidRPr="0020706F">
        <w:rPr>
          <w:rStyle w:val="rvts0"/>
          <w:rFonts w:ascii="Times New Roman" w:hAnsi="Times New Roman"/>
          <w:sz w:val="28"/>
          <w:szCs w:val="28"/>
        </w:rPr>
        <w:t>Potassium</w:t>
      </w:r>
      <w:proofErr w:type="spellEnd"/>
      <w:r w:rsidR="0020706F" w:rsidRPr="0020706F">
        <w:rPr>
          <w:rStyle w:val="rvts0"/>
          <w:rFonts w:ascii="Times New Roman" w:hAnsi="Times New Roman"/>
          <w:sz w:val="28"/>
          <w:szCs w:val="28"/>
        </w:rPr>
        <w:t xml:space="preserve"> </w:t>
      </w:r>
      <w:proofErr w:type="spellStart"/>
      <w:r w:rsidR="0020706F" w:rsidRPr="0020706F">
        <w:rPr>
          <w:rStyle w:val="rvts0"/>
          <w:rFonts w:ascii="Times New Roman" w:hAnsi="Times New Roman"/>
          <w:sz w:val="28"/>
          <w:szCs w:val="28"/>
        </w:rPr>
        <w:t>chloride</w:t>
      </w:r>
      <w:proofErr w:type="spellEnd"/>
      <w:r w:rsidR="0020706F" w:rsidRPr="0020706F">
        <w:rPr>
          <w:rStyle w:val="rvts0"/>
          <w:rFonts w:ascii="Times New Roman" w:hAnsi="Times New Roman"/>
          <w:sz w:val="28"/>
          <w:szCs w:val="28"/>
        </w:rPr>
        <w:t xml:space="preserve">  (ДК 021:2015 33693000-4 -   інші лікарські засоби),  </w:t>
      </w:r>
      <w:proofErr w:type="spellStart"/>
      <w:r w:rsidR="0020706F" w:rsidRPr="0020706F">
        <w:rPr>
          <w:rStyle w:val="rvts0"/>
          <w:rFonts w:ascii="Times New Roman" w:hAnsi="Times New Roman"/>
          <w:sz w:val="28"/>
          <w:szCs w:val="28"/>
        </w:rPr>
        <w:t>Magnesium</w:t>
      </w:r>
      <w:proofErr w:type="spellEnd"/>
      <w:r w:rsidR="0020706F" w:rsidRPr="0020706F">
        <w:rPr>
          <w:rStyle w:val="rvts0"/>
          <w:rFonts w:ascii="Times New Roman" w:hAnsi="Times New Roman"/>
          <w:sz w:val="28"/>
          <w:szCs w:val="28"/>
        </w:rPr>
        <w:t xml:space="preserve"> </w:t>
      </w:r>
      <w:proofErr w:type="spellStart"/>
      <w:r w:rsidR="0020706F" w:rsidRPr="0020706F">
        <w:rPr>
          <w:rStyle w:val="rvts0"/>
          <w:rFonts w:ascii="Times New Roman" w:hAnsi="Times New Roman"/>
          <w:sz w:val="28"/>
          <w:szCs w:val="28"/>
        </w:rPr>
        <w:t>sulfate</w:t>
      </w:r>
      <w:proofErr w:type="spellEnd"/>
      <w:r w:rsidR="0020706F" w:rsidRPr="0020706F">
        <w:rPr>
          <w:rStyle w:val="rvts0"/>
          <w:rFonts w:ascii="Times New Roman" w:hAnsi="Times New Roman"/>
          <w:sz w:val="28"/>
          <w:szCs w:val="28"/>
        </w:rPr>
        <w:t xml:space="preserve"> (ДК 021:2015 33622200-8 -</w:t>
      </w:r>
      <w:proofErr w:type="spellStart"/>
      <w:r w:rsidR="0020706F" w:rsidRPr="0020706F">
        <w:rPr>
          <w:rStyle w:val="rvts0"/>
          <w:rFonts w:ascii="Times New Roman" w:hAnsi="Times New Roman"/>
          <w:sz w:val="28"/>
          <w:szCs w:val="28"/>
        </w:rPr>
        <w:t>протигіпертонічні</w:t>
      </w:r>
      <w:proofErr w:type="spellEnd"/>
      <w:r w:rsidR="0020706F" w:rsidRPr="0020706F">
        <w:rPr>
          <w:rStyle w:val="rvts0"/>
          <w:rFonts w:ascii="Times New Roman" w:hAnsi="Times New Roman"/>
          <w:sz w:val="28"/>
          <w:szCs w:val="28"/>
        </w:rPr>
        <w:t xml:space="preserve"> засоби), </w:t>
      </w:r>
      <w:proofErr w:type="spellStart"/>
      <w:r w:rsidR="0020706F" w:rsidRPr="0020706F">
        <w:rPr>
          <w:rStyle w:val="rvts0"/>
          <w:rFonts w:ascii="Times New Roman" w:hAnsi="Times New Roman"/>
          <w:sz w:val="28"/>
          <w:szCs w:val="28"/>
        </w:rPr>
        <w:t>Theophylline</w:t>
      </w:r>
      <w:proofErr w:type="spellEnd"/>
      <w:r w:rsidR="0020706F" w:rsidRPr="0020706F">
        <w:rPr>
          <w:rStyle w:val="rvts0"/>
          <w:rFonts w:ascii="Times New Roman" w:hAnsi="Times New Roman"/>
          <w:sz w:val="28"/>
          <w:szCs w:val="28"/>
        </w:rPr>
        <w:t xml:space="preserve">    (ДК 021:2015 33670000-7-лікарські засоби для лікування </w:t>
      </w:r>
      <w:proofErr w:type="spellStart"/>
      <w:r w:rsidR="0020706F" w:rsidRPr="0020706F">
        <w:rPr>
          <w:rStyle w:val="rvts0"/>
          <w:rFonts w:ascii="Times New Roman" w:hAnsi="Times New Roman"/>
          <w:sz w:val="28"/>
          <w:szCs w:val="28"/>
        </w:rPr>
        <w:t>хвороб</w:t>
      </w:r>
      <w:proofErr w:type="spellEnd"/>
      <w:r w:rsidR="0020706F" w:rsidRPr="0020706F">
        <w:rPr>
          <w:rStyle w:val="rvts0"/>
          <w:rFonts w:ascii="Times New Roman" w:hAnsi="Times New Roman"/>
          <w:sz w:val="28"/>
          <w:szCs w:val="28"/>
        </w:rPr>
        <w:t xml:space="preserve"> дихальної системи), </w:t>
      </w:r>
      <w:proofErr w:type="spellStart"/>
      <w:r w:rsidR="0020706F" w:rsidRPr="0020706F">
        <w:rPr>
          <w:rStyle w:val="rvts0"/>
          <w:rFonts w:ascii="Times New Roman" w:hAnsi="Times New Roman"/>
          <w:sz w:val="28"/>
          <w:szCs w:val="28"/>
        </w:rPr>
        <w:t>Moxifloxacin</w:t>
      </w:r>
      <w:proofErr w:type="spellEnd"/>
      <w:r w:rsidR="0020706F" w:rsidRPr="0020706F">
        <w:rPr>
          <w:rStyle w:val="rvts0"/>
          <w:rFonts w:ascii="Times New Roman" w:hAnsi="Times New Roman"/>
          <w:sz w:val="28"/>
          <w:szCs w:val="28"/>
        </w:rPr>
        <w:t xml:space="preserve"> (ДК 021:2015 33651100-9-протибактеріальні засоби для системного застосування), </w:t>
      </w:r>
      <w:proofErr w:type="spellStart"/>
      <w:r w:rsidR="0020706F" w:rsidRPr="0020706F">
        <w:rPr>
          <w:rStyle w:val="rvts0"/>
          <w:rFonts w:ascii="Times New Roman" w:eastAsiaTheme="minorHAnsi" w:hAnsi="Times New Roman"/>
          <w:sz w:val="28"/>
          <w:szCs w:val="28"/>
        </w:rPr>
        <w:t>Ceftriaxone</w:t>
      </w:r>
      <w:proofErr w:type="spellEnd"/>
      <w:r w:rsidR="0020706F" w:rsidRPr="0020706F">
        <w:rPr>
          <w:rStyle w:val="rvts0"/>
          <w:rFonts w:ascii="Times New Roman" w:hAnsi="Times New Roman"/>
          <w:sz w:val="28"/>
          <w:szCs w:val="28"/>
        </w:rPr>
        <w:t xml:space="preserve"> (ДК 021:2015 33651100-9-протибактеріальні засоби для системного застосування), </w:t>
      </w:r>
      <w:proofErr w:type="spellStart"/>
      <w:r w:rsidR="0020706F" w:rsidRPr="0020706F">
        <w:rPr>
          <w:rStyle w:val="rvts0"/>
          <w:rFonts w:ascii="Times New Roman" w:eastAsiaTheme="minorHAnsi" w:hAnsi="Times New Roman"/>
          <w:sz w:val="28"/>
          <w:szCs w:val="28"/>
        </w:rPr>
        <w:t>Cefepime</w:t>
      </w:r>
      <w:proofErr w:type="spellEnd"/>
      <w:r w:rsidR="0020706F" w:rsidRPr="0020706F">
        <w:rPr>
          <w:rStyle w:val="rvts0"/>
          <w:rFonts w:ascii="Times New Roman" w:hAnsi="Times New Roman"/>
          <w:sz w:val="28"/>
          <w:szCs w:val="28"/>
        </w:rPr>
        <w:t xml:space="preserve"> (ДК 021:2015 33651100-9-протибактеріальні засоби для системного застосування), </w:t>
      </w:r>
      <w:proofErr w:type="spellStart"/>
      <w:r w:rsidR="0020706F" w:rsidRPr="0020706F">
        <w:rPr>
          <w:rStyle w:val="rvts0"/>
          <w:rFonts w:ascii="Times New Roman" w:eastAsiaTheme="minorHAnsi" w:hAnsi="Times New Roman"/>
          <w:sz w:val="28"/>
          <w:szCs w:val="28"/>
        </w:rPr>
        <w:t>Levofloxacin</w:t>
      </w:r>
      <w:proofErr w:type="spellEnd"/>
      <w:r w:rsidR="0020706F" w:rsidRPr="0020706F">
        <w:rPr>
          <w:rStyle w:val="rvts0"/>
          <w:rFonts w:ascii="Times New Roman" w:hAnsi="Times New Roman"/>
          <w:sz w:val="28"/>
          <w:szCs w:val="28"/>
        </w:rPr>
        <w:t xml:space="preserve"> (ДК 021:2015 33651100-9-протибактеріальні засоби для системного застосування), </w:t>
      </w:r>
      <w:proofErr w:type="spellStart"/>
      <w:r w:rsidR="0020706F" w:rsidRPr="0020706F">
        <w:rPr>
          <w:rStyle w:val="rvts0"/>
          <w:rFonts w:ascii="Times New Roman" w:eastAsiaTheme="minorHAnsi" w:hAnsi="Times New Roman"/>
          <w:sz w:val="28"/>
          <w:szCs w:val="28"/>
        </w:rPr>
        <w:t>Sodium</w:t>
      </w:r>
      <w:proofErr w:type="spellEnd"/>
      <w:r w:rsidR="0020706F" w:rsidRPr="0020706F">
        <w:rPr>
          <w:rStyle w:val="rvts0"/>
          <w:rFonts w:ascii="Times New Roman" w:eastAsiaTheme="minorHAnsi" w:hAnsi="Times New Roman"/>
          <w:sz w:val="28"/>
          <w:szCs w:val="28"/>
        </w:rPr>
        <w:t xml:space="preserve"> </w:t>
      </w:r>
      <w:proofErr w:type="spellStart"/>
      <w:r w:rsidR="0020706F" w:rsidRPr="0020706F">
        <w:rPr>
          <w:rStyle w:val="rvts0"/>
          <w:rFonts w:ascii="Times New Roman" w:eastAsiaTheme="minorHAnsi" w:hAnsi="Times New Roman"/>
          <w:sz w:val="28"/>
          <w:szCs w:val="28"/>
        </w:rPr>
        <w:t>chloride</w:t>
      </w:r>
      <w:proofErr w:type="spellEnd"/>
      <w:r w:rsidR="0020706F" w:rsidRPr="0020706F">
        <w:rPr>
          <w:rStyle w:val="rvts0"/>
          <w:rFonts w:ascii="Times New Roman" w:hAnsi="Times New Roman"/>
          <w:sz w:val="28"/>
          <w:szCs w:val="28"/>
        </w:rPr>
        <w:t xml:space="preserve"> (ДК 021:2015 </w:t>
      </w:r>
      <w:r w:rsidR="0020706F" w:rsidRPr="0020706F">
        <w:rPr>
          <w:rStyle w:val="rvts0"/>
          <w:rFonts w:ascii="Times New Roman" w:eastAsiaTheme="minorHAnsi" w:hAnsi="Times New Roman"/>
          <w:sz w:val="28"/>
          <w:szCs w:val="28"/>
        </w:rPr>
        <w:t>33692100-8-інфузійні розчини</w:t>
      </w:r>
      <w:r w:rsidR="0020706F" w:rsidRPr="0020706F">
        <w:rPr>
          <w:rStyle w:val="rvts0"/>
          <w:rFonts w:ascii="Times New Roman" w:hAnsi="Times New Roman"/>
          <w:sz w:val="28"/>
          <w:szCs w:val="28"/>
        </w:rPr>
        <w:t xml:space="preserve">), </w:t>
      </w:r>
      <w:proofErr w:type="spellStart"/>
      <w:r w:rsidR="0020706F" w:rsidRPr="0020706F">
        <w:rPr>
          <w:rStyle w:val="rvts0"/>
          <w:rFonts w:ascii="Times New Roman" w:eastAsiaTheme="minorHAnsi" w:hAnsi="Times New Roman"/>
          <w:sz w:val="28"/>
          <w:szCs w:val="28"/>
        </w:rPr>
        <w:t>Ondansetron</w:t>
      </w:r>
      <w:proofErr w:type="spellEnd"/>
      <w:r w:rsidR="0020706F" w:rsidRPr="0020706F">
        <w:rPr>
          <w:rStyle w:val="rvts0"/>
          <w:rFonts w:ascii="Times New Roman" w:hAnsi="Times New Roman"/>
          <w:sz w:val="28"/>
          <w:szCs w:val="28"/>
        </w:rPr>
        <w:t xml:space="preserve"> (ДК 021:2015</w:t>
      </w:r>
      <w:r w:rsidR="003A7A87">
        <w:rPr>
          <w:rStyle w:val="rvts0"/>
          <w:rFonts w:ascii="Times New Roman" w:hAnsi="Times New Roman"/>
          <w:sz w:val="28"/>
          <w:szCs w:val="28"/>
        </w:rPr>
        <w:t xml:space="preserve"> </w:t>
      </w:r>
      <w:r w:rsidR="0020706F" w:rsidRPr="0020706F">
        <w:rPr>
          <w:rStyle w:val="rvts0"/>
          <w:rFonts w:ascii="Times New Roman" w:eastAsiaTheme="minorHAnsi" w:hAnsi="Times New Roman"/>
          <w:sz w:val="28"/>
          <w:szCs w:val="28"/>
        </w:rPr>
        <w:t>33693000-4-інші лікарські засоби</w:t>
      </w:r>
      <w:r w:rsidR="0020706F" w:rsidRPr="0020706F">
        <w:rPr>
          <w:rStyle w:val="rvts0"/>
          <w:rFonts w:ascii="Times New Roman" w:hAnsi="Times New Roman"/>
          <w:sz w:val="28"/>
          <w:szCs w:val="28"/>
        </w:rPr>
        <w:t>)</w:t>
      </w:r>
      <w:r w:rsidR="0020706F" w:rsidRPr="0020706F">
        <w:rPr>
          <w:rStyle w:val="rvts0"/>
          <w:rFonts w:ascii="Times New Roman" w:hAnsi="Times New Roman"/>
          <w:bCs/>
          <w:sz w:val="28"/>
          <w:szCs w:val="28"/>
        </w:rPr>
        <w:t xml:space="preserve"> </w:t>
      </w:r>
    </w:p>
    <w:p w:rsidR="00F60663" w:rsidRPr="0020706F" w:rsidRDefault="00F60663" w:rsidP="00F5429C">
      <w:pPr>
        <w:spacing w:after="0" w:line="240" w:lineRule="auto"/>
        <w:jc w:val="both"/>
        <w:rPr>
          <w:rFonts w:ascii="Times New Roman" w:hAnsi="Times New Roman"/>
          <w:b/>
          <w:sz w:val="28"/>
          <w:szCs w:val="28"/>
          <w:lang w:eastAsia="ru-RU"/>
        </w:rPr>
      </w:pPr>
    </w:p>
    <w:p w:rsidR="00F60663" w:rsidRPr="0020706F" w:rsidRDefault="00F60663" w:rsidP="00F60663">
      <w:pPr>
        <w:pStyle w:val="a7"/>
        <w:ind w:left="360"/>
        <w:jc w:val="center"/>
        <w:rPr>
          <w:rFonts w:ascii="Times New Roman" w:hAnsi="Times New Roman"/>
          <w:sz w:val="28"/>
          <w:szCs w:val="28"/>
        </w:rPr>
      </w:pPr>
      <w:proofErr w:type="spellStart"/>
      <w:r w:rsidRPr="0020706F">
        <w:rPr>
          <w:rFonts w:ascii="Times New Roman" w:hAnsi="Times New Roman"/>
          <w:b/>
          <w:sz w:val="28"/>
          <w:szCs w:val="28"/>
          <w:lang w:eastAsia="ru-RU"/>
        </w:rPr>
        <w:t>Code</w:t>
      </w:r>
      <w:proofErr w:type="spellEnd"/>
      <w:r w:rsidRPr="0020706F">
        <w:rPr>
          <w:rFonts w:ascii="Times New Roman" w:hAnsi="Times New Roman"/>
          <w:b/>
          <w:sz w:val="28"/>
          <w:szCs w:val="28"/>
          <w:lang w:eastAsia="ru-RU"/>
        </w:rPr>
        <w:t xml:space="preserve"> </w:t>
      </w:r>
      <w:proofErr w:type="spellStart"/>
      <w:r w:rsidRPr="0020706F">
        <w:rPr>
          <w:rFonts w:ascii="Times New Roman" w:hAnsi="Times New Roman"/>
          <w:b/>
          <w:sz w:val="28"/>
          <w:szCs w:val="28"/>
          <w:lang w:eastAsia="ru-RU"/>
        </w:rPr>
        <w:t>for</w:t>
      </w:r>
      <w:proofErr w:type="spellEnd"/>
      <w:r w:rsidRPr="0020706F">
        <w:rPr>
          <w:rFonts w:ascii="Times New Roman" w:hAnsi="Times New Roman"/>
          <w:b/>
          <w:sz w:val="28"/>
          <w:szCs w:val="28"/>
          <w:lang w:eastAsia="ru-RU"/>
        </w:rPr>
        <w:t xml:space="preserve"> </w:t>
      </w:r>
      <w:r w:rsidRPr="0020706F">
        <w:rPr>
          <w:rFonts w:ascii="Times New Roman" w:hAnsi="Times New Roman"/>
          <w:b/>
          <w:sz w:val="28"/>
          <w:szCs w:val="28"/>
        </w:rPr>
        <w:t xml:space="preserve">DK 021: 2015 33600000-6 </w:t>
      </w:r>
      <w:proofErr w:type="spellStart"/>
      <w:r w:rsidRPr="0020706F">
        <w:rPr>
          <w:rFonts w:ascii="Times New Roman" w:hAnsi="Times New Roman"/>
          <w:b/>
          <w:sz w:val="28"/>
          <w:szCs w:val="28"/>
        </w:rPr>
        <w:t>Pharmaceutical</w:t>
      </w:r>
      <w:proofErr w:type="spellEnd"/>
      <w:r w:rsidRPr="0020706F">
        <w:rPr>
          <w:rFonts w:ascii="Times New Roman" w:hAnsi="Times New Roman"/>
          <w:b/>
          <w:sz w:val="28"/>
          <w:szCs w:val="28"/>
        </w:rPr>
        <w:t xml:space="preserve"> </w:t>
      </w:r>
      <w:proofErr w:type="spellStart"/>
      <w:r w:rsidRPr="0020706F">
        <w:rPr>
          <w:rFonts w:ascii="Times New Roman" w:hAnsi="Times New Roman"/>
          <w:b/>
          <w:sz w:val="28"/>
          <w:szCs w:val="28"/>
        </w:rPr>
        <w:t>products</w:t>
      </w:r>
      <w:proofErr w:type="spellEnd"/>
    </w:p>
    <w:p w:rsidR="00F60663" w:rsidRPr="0020706F" w:rsidRDefault="00F60663" w:rsidP="00F60663">
      <w:pPr>
        <w:pStyle w:val="a7"/>
        <w:ind w:left="360"/>
        <w:jc w:val="center"/>
        <w:rPr>
          <w:rFonts w:ascii="Times New Roman" w:eastAsia="Times New Roman" w:hAnsi="Times New Roman"/>
          <w:sz w:val="28"/>
          <w:szCs w:val="28"/>
        </w:rPr>
      </w:pPr>
    </w:p>
    <w:p w:rsidR="0020706F" w:rsidRPr="0020706F" w:rsidRDefault="00F60663" w:rsidP="0020706F">
      <w:pPr>
        <w:spacing w:after="0" w:line="240" w:lineRule="auto"/>
        <w:jc w:val="both"/>
        <w:rPr>
          <w:rFonts w:ascii="Times New Roman" w:hAnsi="Times New Roman"/>
          <w:sz w:val="28"/>
          <w:szCs w:val="28"/>
          <w:lang w:val="en-US"/>
        </w:rPr>
      </w:pPr>
      <w:r w:rsidRPr="0020706F">
        <w:rPr>
          <w:rFonts w:ascii="inherit" w:hAnsi="inherit"/>
          <w:b/>
          <w:color w:val="202124"/>
          <w:sz w:val="28"/>
          <w:szCs w:val="28"/>
          <w:lang w:val="en" w:eastAsia="ru-RU"/>
        </w:rPr>
        <w:t>Medicines</w:t>
      </w:r>
      <w:r w:rsidRPr="0020706F">
        <w:rPr>
          <w:rFonts w:ascii="Times New Roman" w:hAnsi="Times New Roman"/>
          <w:sz w:val="28"/>
          <w:szCs w:val="28"/>
        </w:rPr>
        <w:t xml:space="preserve">: </w:t>
      </w:r>
      <w:proofErr w:type="spellStart"/>
      <w:r w:rsidR="0020706F" w:rsidRPr="0020706F">
        <w:rPr>
          <w:rFonts w:ascii="Times New Roman" w:hAnsi="Times New Roman" w:cstheme="minorBidi"/>
          <w:color w:val="000000"/>
          <w:sz w:val="28"/>
          <w:szCs w:val="28"/>
        </w:rPr>
        <w:t>Paracetamol</w:t>
      </w:r>
      <w:proofErr w:type="spellEnd"/>
      <w:r w:rsidR="0020706F" w:rsidRPr="0020706F">
        <w:rPr>
          <w:rFonts w:ascii="Times New Roman" w:hAnsi="Times New Roman" w:cstheme="minorBidi"/>
          <w:color w:val="000000"/>
          <w:sz w:val="28"/>
          <w:szCs w:val="28"/>
        </w:rPr>
        <w:t xml:space="preserve">  (ДК 021:2015 33661200-3- </w:t>
      </w:r>
      <w:proofErr w:type="spellStart"/>
      <w:r w:rsidR="0020706F" w:rsidRPr="0020706F">
        <w:rPr>
          <w:rFonts w:ascii="Times New Roman" w:hAnsi="Times New Roman" w:cstheme="minorBidi"/>
          <w:color w:val="000000"/>
          <w:sz w:val="28"/>
          <w:szCs w:val="28"/>
        </w:rPr>
        <w:t>analgesics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Tranexamic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acid</w:t>
      </w:r>
      <w:proofErr w:type="spellEnd"/>
      <w:r w:rsidR="0020706F" w:rsidRPr="0020706F">
        <w:rPr>
          <w:rFonts w:ascii="Times New Roman" w:hAnsi="Times New Roman" w:cstheme="minorBidi"/>
          <w:color w:val="000000"/>
          <w:sz w:val="28"/>
          <w:szCs w:val="28"/>
        </w:rPr>
        <w:t xml:space="preserve"> (ДК 021:2015 33621200-1-  </w:t>
      </w:r>
      <w:proofErr w:type="spellStart"/>
      <w:r w:rsidR="0020706F" w:rsidRPr="0020706F">
        <w:rPr>
          <w:rFonts w:ascii="Times New Roman" w:hAnsi="Times New Roman" w:cstheme="minorBidi"/>
          <w:color w:val="000000"/>
          <w:sz w:val="28"/>
          <w:szCs w:val="28"/>
        </w:rPr>
        <w:t>hemostatic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Potassium</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chloride</w:t>
      </w:r>
      <w:proofErr w:type="spellEnd"/>
      <w:r w:rsidR="0020706F" w:rsidRPr="0020706F">
        <w:rPr>
          <w:rFonts w:ascii="Times New Roman" w:hAnsi="Times New Roman" w:cstheme="minorBidi"/>
          <w:color w:val="000000"/>
          <w:sz w:val="28"/>
          <w:szCs w:val="28"/>
        </w:rPr>
        <w:t xml:space="preserve">  (ДК 021:2015 </w:t>
      </w:r>
      <w:r w:rsidR="0020706F" w:rsidRPr="0020706F">
        <w:rPr>
          <w:rFonts w:ascii="Times New Roman" w:hAnsi="Times New Roman" w:cstheme="minorBidi"/>
          <w:color w:val="000000"/>
          <w:sz w:val="28"/>
          <w:szCs w:val="28"/>
        </w:rPr>
        <w:lastRenderedPageBreak/>
        <w:t xml:space="preserve">33693000-4 -   </w:t>
      </w:r>
      <w:proofErr w:type="spellStart"/>
      <w:r w:rsidR="0020706F" w:rsidRPr="0020706F">
        <w:rPr>
          <w:rFonts w:ascii="Times New Roman" w:hAnsi="Times New Roman" w:cstheme="minorBidi"/>
          <w:color w:val="000000"/>
          <w:sz w:val="28"/>
          <w:szCs w:val="28"/>
        </w:rPr>
        <w:t>other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medicines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Magnesium</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sulfate</w:t>
      </w:r>
      <w:proofErr w:type="spellEnd"/>
      <w:r w:rsidR="0020706F" w:rsidRPr="0020706F">
        <w:rPr>
          <w:rFonts w:ascii="Times New Roman" w:hAnsi="Times New Roman" w:cstheme="minorBidi"/>
          <w:color w:val="000000"/>
          <w:sz w:val="28"/>
          <w:szCs w:val="28"/>
        </w:rPr>
        <w:t xml:space="preserve"> (ДК 021:2015 33622200-8 - </w:t>
      </w:r>
      <w:proofErr w:type="spellStart"/>
      <w:r w:rsidR="0020706F" w:rsidRPr="0020706F">
        <w:rPr>
          <w:rFonts w:ascii="Times New Roman" w:hAnsi="Times New Roman" w:cstheme="minorBidi"/>
          <w:color w:val="000000"/>
          <w:sz w:val="28"/>
          <w:szCs w:val="28"/>
        </w:rPr>
        <w:t>antihypertensive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Theophylline</w:t>
      </w:r>
      <w:proofErr w:type="spellEnd"/>
      <w:r w:rsidR="0020706F" w:rsidRPr="0020706F">
        <w:rPr>
          <w:rFonts w:ascii="Times New Roman" w:hAnsi="Times New Roman" w:cstheme="minorBidi"/>
          <w:color w:val="000000"/>
          <w:sz w:val="28"/>
          <w:szCs w:val="28"/>
        </w:rPr>
        <w:t xml:space="preserve">    (ДК 021:2015 33670000-7- </w:t>
      </w:r>
      <w:proofErr w:type="spellStart"/>
      <w:r w:rsidR="0020706F" w:rsidRPr="0020706F">
        <w:rPr>
          <w:rFonts w:ascii="Times New Roman" w:hAnsi="Times New Roman" w:cstheme="minorBidi"/>
          <w:color w:val="000000"/>
          <w:sz w:val="28"/>
          <w:szCs w:val="28"/>
        </w:rPr>
        <w:t>drugs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for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the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treatment</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of</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diseases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of</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the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respiratory</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system</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Moxifloxacin</w:t>
      </w:r>
      <w:proofErr w:type="spellEnd"/>
      <w:r w:rsidR="0020706F" w:rsidRPr="0020706F">
        <w:rPr>
          <w:rFonts w:ascii="Times New Roman" w:hAnsi="Times New Roman" w:cstheme="minorBidi"/>
          <w:color w:val="000000"/>
          <w:sz w:val="28"/>
          <w:szCs w:val="28"/>
        </w:rPr>
        <w:t xml:space="preserve"> (ДК 021:2015 33651100-9- </w:t>
      </w:r>
      <w:proofErr w:type="spellStart"/>
      <w:r w:rsidR="0020706F" w:rsidRPr="0020706F">
        <w:rPr>
          <w:rFonts w:ascii="Times New Roman" w:hAnsi="Times New Roman" w:cstheme="minorBidi"/>
          <w:color w:val="000000"/>
          <w:sz w:val="28"/>
          <w:szCs w:val="28"/>
        </w:rPr>
        <w:t>antibacterial</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for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systemic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use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Ceftriaxone</w:t>
      </w:r>
      <w:proofErr w:type="spellEnd"/>
      <w:r w:rsidR="0020706F" w:rsidRPr="0020706F">
        <w:rPr>
          <w:rFonts w:ascii="Times New Roman" w:hAnsi="Times New Roman" w:cstheme="minorBidi"/>
          <w:color w:val="000000"/>
          <w:sz w:val="28"/>
          <w:szCs w:val="28"/>
        </w:rPr>
        <w:t xml:space="preserve"> (ДК 021:2015 33651100-9- </w:t>
      </w:r>
      <w:proofErr w:type="spellStart"/>
      <w:r w:rsidR="0020706F" w:rsidRPr="0020706F">
        <w:rPr>
          <w:rFonts w:ascii="Times New Roman" w:hAnsi="Times New Roman" w:cstheme="minorBidi"/>
          <w:color w:val="000000"/>
          <w:sz w:val="28"/>
          <w:szCs w:val="28"/>
        </w:rPr>
        <w:t>antibacterial</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for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systemic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use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Cefepime</w:t>
      </w:r>
      <w:proofErr w:type="spellEnd"/>
      <w:r w:rsidR="0020706F" w:rsidRPr="0020706F">
        <w:rPr>
          <w:rFonts w:ascii="Times New Roman" w:hAnsi="Times New Roman" w:cstheme="minorBidi"/>
          <w:color w:val="000000"/>
          <w:sz w:val="28"/>
          <w:szCs w:val="28"/>
        </w:rPr>
        <w:t xml:space="preserve"> (ДК 021:2015 33651100-9- </w:t>
      </w:r>
      <w:proofErr w:type="spellStart"/>
      <w:r w:rsidR="0020706F" w:rsidRPr="0020706F">
        <w:rPr>
          <w:rFonts w:ascii="Times New Roman" w:hAnsi="Times New Roman" w:cstheme="minorBidi"/>
          <w:color w:val="000000"/>
          <w:sz w:val="28"/>
          <w:szCs w:val="28"/>
        </w:rPr>
        <w:t>antibacterial</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for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systemic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use</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Sodium</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chloride</w:t>
      </w:r>
      <w:proofErr w:type="spellEnd"/>
      <w:r w:rsidR="0020706F" w:rsidRPr="0020706F">
        <w:rPr>
          <w:rFonts w:ascii="Times New Roman" w:hAnsi="Times New Roman" w:cstheme="minorBidi"/>
          <w:color w:val="000000"/>
          <w:sz w:val="28"/>
          <w:szCs w:val="28"/>
        </w:rPr>
        <w:t xml:space="preserve"> (ДК 021:2015 33692100-8-</w:t>
      </w:r>
      <w:r w:rsidR="0020706F" w:rsidRPr="0020706F">
        <w:rPr>
          <w:rFonts w:ascii="Times New Roman" w:hAnsi="Times New Roman"/>
          <w:color w:val="000000"/>
          <w:sz w:val="28"/>
          <w:szCs w:val="28"/>
        </w:rPr>
        <w:t xml:space="preserve"> </w:t>
      </w:r>
      <w:proofErr w:type="spellStart"/>
      <w:r w:rsidR="0020706F" w:rsidRPr="0020706F">
        <w:rPr>
          <w:rFonts w:ascii="Times New Roman" w:hAnsi="Times New Roman"/>
          <w:color w:val="000000"/>
          <w:sz w:val="28"/>
          <w:szCs w:val="28"/>
        </w:rPr>
        <w:t>infusion</w:t>
      </w:r>
      <w:proofErr w:type="spellEnd"/>
      <w:r w:rsidR="0020706F" w:rsidRPr="0020706F">
        <w:rPr>
          <w:rFonts w:ascii="Times New Roman" w:hAnsi="Times New Roman"/>
          <w:color w:val="000000"/>
          <w:sz w:val="28"/>
          <w:szCs w:val="28"/>
        </w:rPr>
        <w:t xml:space="preserve"> </w:t>
      </w:r>
      <w:proofErr w:type="spellStart"/>
      <w:r w:rsidR="0020706F" w:rsidRPr="0020706F">
        <w:rPr>
          <w:rFonts w:ascii="Times New Roman" w:hAnsi="Times New Roman"/>
          <w:color w:val="000000"/>
          <w:sz w:val="28"/>
          <w:szCs w:val="28"/>
        </w:rPr>
        <w:t>solutions</w:t>
      </w:r>
      <w:proofErr w:type="spellEnd"/>
      <w:r w:rsidR="0020706F" w:rsidRPr="0020706F">
        <w:rPr>
          <w:rFonts w:ascii="Times New Roman" w:hAnsi="Times New Roman"/>
          <w:color w:val="000000"/>
          <w:sz w:val="28"/>
          <w:szCs w:val="28"/>
        </w:rPr>
        <w:t xml:space="preserve"> </w:t>
      </w:r>
      <w:r w:rsidR="0020706F" w:rsidRPr="0020706F">
        <w:rPr>
          <w:rFonts w:ascii="Times New Roman" w:hAnsi="Times New Roman"/>
          <w:sz w:val="28"/>
          <w:szCs w:val="28"/>
        </w:rPr>
        <w:t xml:space="preserve">), </w:t>
      </w:r>
      <w:proofErr w:type="spellStart"/>
      <w:r w:rsidR="0020706F" w:rsidRPr="0020706F">
        <w:rPr>
          <w:rStyle w:val="rvts0"/>
          <w:rFonts w:ascii="Times New Roman" w:eastAsiaTheme="minorHAnsi" w:hAnsi="Times New Roman"/>
          <w:sz w:val="28"/>
          <w:szCs w:val="28"/>
        </w:rPr>
        <w:t>Levofloxacin</w:t>
      </w:r>
      <w:proofErr w:type="spellEnd"/>
      <w:r w:rsidR="0020706F" w:rsidRPr="0020706F">
        <w:rPr>
          <w:rStyle w:val="rvts0"/>
          <w:rFonts w:ascii="Times New Roman" w:hAnsi="Times New Roman"/>
          <w:sz w:val="28"/>
          <w:szCs w:val="28"/>
        </w:rPr>
        <w:t xml:space="preserve"> (</w:t>
      </w:r>
      <w:r w:rsidR="0020706F" w:rsidRPr="0020706F">
        <w:rPr>
          <w:rFonts w:ascii="Times New Roman" w:hAnsi="Times New Roman" w:cstheme="minorBidi"/>
          <w:color w:val="000000"/>
          <w:sz w:val="28"/>
          <w:szCs w:val="28"/>
        </w:rPr>
        <w:t xml:space="preserve">ДК 021:2015 33651100-9- </w:t>
      </w:r>
      <w:proofErr w:type="spellStart"/>
      <w:r w:rsidR="0020706F" w:rsidRPr="0020706F">
        <w:rPr>
          <w:rFonts w:ascii="Times New Roman" w:hAnsi="Times New Roman" w:cstheme="minorBidi"/>
          <w:color w:val="000000"/>
          <w:sz w:val="28"/>
          <w:szCs w:val="28"/>
        </w:rPr>
        <w:t>antibacterial</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agents</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for</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systemic</w:t>
      </w:r>
      <w:proofErr w:type="spellEnd"/>
      <w:r w:rsidR="0020706F" w:rsidRPr="0020706F">
        <w:rPr>
          <w:rFonts w:ascii="Times New Roman" w:hAnsi="Times New Roman" w:cstheme="minorBidi"/>
          <w:color w:val="000000"/>
          <w:sz w:val="28"/>
          <w:szCs w:val="28"/>
        </w:rPr>
        <w:t xml:space="preserve"> </w:t>
      </w:r>
      <w:proofErr w:type="spellStart"/>
      <w:r w:rsidR="0020706F" w:rsidRPr="0020706F">
        <w:rPr>
          <w:rFonts w:ascii="Times New Roman" w:hAnsi="Times New Roman" w:cstheme="minorBidi"/>
          <w:color w:val="000000"/>
          <w:sz w:val="28"/>
          <w:szCs w:val="28"/>
        </w:rPr>
        <w:t>use</w:t>
      </w:r>
      <w:proofErr w:type="spellEnd"/>
      <w:r w:rsidR="0020706F" w:rsidRPr="0020706F">
        <w:rPr>
          <w:rFonts w:ascii="Times New Roman" w:hAnsi="Times New Roman"/>
          <w:color w:val="000000"/>
          <w:sz w:val="28"/>
          <w:szCs w:val="28"/>
        </w:rPr>
        <w:t xml:space="preserve">), </w:t>
      </w:r>
      <w:r w:rsidR="0020706F" w:rsidRPr="0020706F">
        <w:rPr>
          <w:rFonts w:ascii="Times New Roman" w:hAnsi="Times New Roman"/>
          <w:sz w:val="28"/>
          <w:szCs w:val="28"/>
        </w:rPr>
        <w:t xml:space="preserve"> </w:t>
      </w:r>
      <w:proofErr w:type="spellStart"/>
      <w:r w:rsidR="0020706F" w:rsidRPr="0020706F">
        <w:rPr>
          <w:rFonts w:ascii="Times New Roman" w:hAnsi="Times New Roman"/>
          <w:sz w:val="28"/>
          <w:szCs w:val="28"/>
        </w:rPr>
        <w:t>Ondansetron</w:t>
      </w:r>
      <w:proofErr w:type="spellEnd"/>
      <w:r w:rsidR="0020706F" w:rsidRPr="0020706F">
        <w:rPr>
          <w:rFonts w:ascii="Times New Roman" w:hAnsi="Times New Roman"/>
          <w:sz w:val="28"/>
          <w:szCs w:val="28"/>
        </w:rPr>
        <w:t xml:space="preserve"> (ДК 021:2015</w:t>
      </w:r>
      <w:r w:rsidR="003A7A87">
        <w:rPr>
          <w:rFonts w:ascii="Times New Roman" w:hAnsi="Times New Roman"/>
          <w:sz w:val="28"/>
          <w:szCs w:val="28"/>
        </w:rPr>
        <w:t xml:space="preserve"> </w:t>
      </w:r>
      <w:r w:rsidR="0020706F" w:rsidRPr="0020706F">
        <w:rPr>
          <w:rFonts w:ascii="Times New Roman" w:hAnsi="Times New Roman"/>
          <w:sz w:val="28"/>
          <w:szCs w:val="28"/>
        </w:rPr>
        <w:t xml:space="preserve">33693000-4- </w:t>
      </w:r>
      <w:proofErr w:type="spellStart"/>
      <w:r w:rsidR="0020706F" w:rsidRPr="0020706F">
        <w:rPr>
          <w:rFonts w:ascii="Times New Roman" w:hAnsi="Times New Roman"/>
          <w:sz w:val="28"/>
          <w:szCs w:val="28"/>
        </w:rPr>
        <w:t>other</w:t>
      </w:r>
      <w:proofErr w:type="spellEnd"/>
      <w:r w:rsidR="0020706F" w:rsidRPr="0020706F">
        <w:rPr>
          <w:rFonts w:ascii="Times New Roman" w:hAnsi="Times New Roman"/>
          <w:sz w:val="28"/>
          <w:szCs w:val="28"/>
        </w:rPr>
        <w:t xml:space="preserve"> </w:t>
      </w:r>
      <w:proofErr w:type="spellStart"/>
      <w:r w:rsidR="0020706F" w:rsidRPr="0020706F">
        <w:rPr>
          <w:rFonts w:ascii="Times New Roman" w:hAnsi="Times New Roman"/>
          <w:sz w:val="28"/>
          <w:szCs w:val="28"/>
        </w:rPr>
        <w:t>medicines</w:t>
      </w:r>
      <w:proofErr w:type="spellEnd"/>
      <w:r w:rsidR="0020706F" w:rsidRPr="0020706F">
        <w:rPr>
          <w:rFonts w:ascii="Times New Roman" w:hAnsi="Times New Roman"/>
          <w:sz w:val="28"/>
          <w:szCs w:val="28"/>
        </w:rPr>
        <w:t xml:space="preserve">) </w:t>
      </w:r>
    </w:p>
    <w:p w:rsidR="00F60663" w:rsidRPr="0020706F" w:rsidRDefault="00F60663" w:rsidP="00F5429C">
      <w:pPr>
        <w:pStyle w:val="HTML"/>
        <w:shd w:val="clear" w:color="auto" w:fill="F8F9FA"/>
        <w:jc w:val="both"/>
        <w:rPr>
          <w:rFonts w:ascii="Times New Roman" w:hAnsi="Times New Roman"/>
          <w:sz w:val="28"/>
          <w:szCs w:val="28"/>
          <w:lang w:val="en-US"/>
        </w:rPr>
      </w:pPr>
    </w:p>
    <w:p w:rsidR="006D37DA" w:rsidRPr="0020706F" w:rsidRDefault="006D37DA" w:rsidP="00486CAB">
      <w:pPr>
        <w:spacing w:after="0" w:line="240" w:lineRule="auto"/>
        <w:jc w:val="both"/>
        <w:rPr>
          <w:rFonts w:ascii="Times New Roman" w:hAnsi="Times New Roman"/>
          <w:b/>
          <w:sz w:val="28"/>
          <w:szCs w:val="28"/>
        </w:rPr>
      </w:pPr>
    </w:p>
    <w:p w:rsidR="00F60663" w:rsidRDefault="00F60663"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Pr="0020706F" w:rsidRDefault="0020706F" w:rsidP="00486CAB">
      <w:pPr>
        <w:spacing w:after="0" w:line="240" w:lineRule="auto"/>
        <w:jc w:val="both"/>
        <w:rPr>
          <w:rFonts w:ascii="Times New Roman" w:hAnsi="Times New Roman"/>
          <w:b/>
          <w:sz w:val="28"/>
          <w:szCs w:val="28"/>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2B22BD" w:rsidRDefault="002B22BD" w:rsidP="002B22BD">
      <w:pPr>
        <w:spacing w:after="0" w:line="240" w:lineRule="auto"/>
        <w:rPr>
          <w:rFonts w:ascii="Times New Roman" w:hAnsi="Times New Roman"/>
          <w:b/>
        </w:rPr>
      </w:pPr>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rsidR="009C2A4D" w:rsidRDefault="00F60663" w:rsidP="009C2A4D">
      <w:pPr>
        <w:spacing w:after="0" w:line="240" w:lineRule="auto"/>
        <w:rPr>
          <w:rFonts w:ascii="Times New Roman" w:hAnsi="Times New Roman"/>
          <w:b/>
        </w:rPr>
      </w:pPr>
      <w:r>
        <w:rPr>
          <w:rFonts w:ascii="Times New Roman" w:hAnsi="Times New Roman"/>
          <w:b/>
        </w:rPr>
        <w:t xml:space="preserve">                                                                        </w:t>
      </w:r>
      <w:r w:rsidR="009C2A4D">
        <w:rPr>
          <w:rFonts w:ascii="Times New Roman" w:hAnsi="Times New Roman"/>
          <w:b/>
        </w:rPr>
        <w:t xml:space="preserve"> </w:t>
      </w:r>
    </w:p>
    <w:p w:rsidR="00D3702B" w:rsidRDefault="0082224A" w:rsidP="0082224A">
      <w:pPr>
        <w:spacing w:after="0" w:line="240" w:lineRule="auto"/>
        <w:rPr>
          <w:rFonts w:ascii="Times New Roman" w:hAnsi="Times New Roman"/>
          <w:b/>
        </w:rPr>
      </w:pPr>
      <w:r>
        <w:rPr>
          <w:rFonts w:ascii="Times New Roman" w:hAnsi="Times New Roman"/>
          <w: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lastRenderedPageBreak/>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0E3D73" w:rsidRPr="000E3D73" w:rsidRDefault="006A15D9" w:rsidP="001909CB">
            <w:pPr>
              <w:spacing w:after="0" w:line="240" w:lineRule="atLeast"/>
              <w:jc w:val="both"/>
              <w:rPr>
                <w:rStyle w:val="rvts0"/>
                <w:rFonts w:ascii="Times New Roman" w:hAnsi="Times New Roman"/>
                <w:bCs/>
                <w:sz w:val="24"/>
                <w:szCs w:val="24"/>
              </w:rPr>
            </w:pPr>
            <w:r w:rsidRPr="006A15D9">
              <w:rPr>
                <w:rFonts w:ascii="Times New Roman" w:hAnsi="Times New Roman"/>
                <w:b/>
              </w:rPr>
              <w:t xml:space="preserve">Лікарські засоби: </w:t>
            </w:r>
            <w:proofErr w:type="spellStart"/>
            <w:r w:rsidR="000E3D73" w:rsidRPr="000E3D73">
              <w:rPr>
                <w:rStyle w:val="rvts0"/>
                <w:rFonts w:ascii="Times New Roman" w:hAnsi="Times New Roman"/>
                <w:sz w:val="24"/>
                <w:szCs w:val="24"/>
              </w:rPr>
              <w:t>Paracetamol</w:t>
            </w:r>
            <w:proofErr w:type="spellEnd"/>
            <w:r w:rsidR="000E3D73" w:rsidRPr="000E3D73">
              <w:rPr>
                <w:rStyle w:val="rvts0"/>
                <w:rFonts w:ascii="Times New Roman" w:hAnsi="Times New Roman"/>
                <w:sz w:val="24"/>
                <w:szCs w:val="24"/>
              </w:rPr>
              <w:t xml:space="preserve">  (ДК 021:2015 33661200-3-анальгетичні  засоби), </w:t>
            </w:r>
            <w:proofErr w:type="spellStart"/>
            <w:r w:rsidR="000E3D73" w:rsidRPr="000E3D73">
              <w:rPr>
                <w:rStyle w:val="rvts0"/>
                <w:rFonts w:ascii="Times New Roman" w:hAnsi="Times New Roman"/>
                <w:sz w:val="24"/>
                <w:szCs w:val="24"/>
              </w:rPr>
              <w:t>Tranexamic</w:t>
            </w:r>
            <w:proofErr w:type="spellEnd"/>
            <w:r w:rsidR="000E3D73" w:rsidRPr="000E3D73">
              <w:rPr>
                <w:rStyle w:val="rvts0"/>
                <w:rFonts w:ascii="Times New Roman" w:hAnsi="Times New Roman"/>
                <w:sz w:val="24"/>
                <w:szCs w:val="24"/>
              </w:rPr>
              <w:t xml:space="preserve"> </w:t>
            </w:r>
            <w:proofErr w:type="spellStart"/>
            <w:r w:rsidR="000E3D73" w:rsidRPr="000E3D73">
              <w:rPr>
                <w:rStyle w:val="rvts0"/>
                <w:rFonts w:ascii="Times New Roman" w:hAnsi="Times New Roman"/>
                <w:sz w:val="24"/>
                <w:szCs w:val="24"/>
              </w:rPr>
              <w:t>acid</w:t>
            </w:r>
            <w:proofErr w:type="spellEnd"/>
            <w:r w:rsidR="000E3D73" w:rsidRPr="000E3D73">
              <w:rPr>
                <w:rStyle w:val="rvts0"/>
                <w:rFonts w:ascii="Times New Roman" w:hAnsi="Times New Roman"/>
                <w:sz w:val="24"/>
                <w:szCs w:val="24"/>
              </w:rPr>
              <w:t xml:space="preserve"> (ДК 021:2015 33621200-1-  кровоспинні засоби), </w:t>
            </w:r>
            <w:proofErr w:type="spellStart"/>
            <w:r w:rsidR="000E3D73" w:rsidRPr="000E3D73">
              <w:rPr>
                <w:rStyle w:val="rvts0"/>
                <w:rFonts w:ascii="Times New Roman" w:hAnsi="Times New Roman"/>
                <w:sz w:val="24"/>
                <w:szCs w:val="24"/>
              </w:rPr>
              <w:t>Potassium</w:t>
            </w:r>
            <w:proofErr w:type="spellEnd"/>
            <w:r w:rsidR="000E3D73" w:rsidRPr="000E3D73">
              <w:rPr>
                <w:rStyle w:val="rvts0"/>
                <w:rFonts w:ascii="Times New Roman" w:hAnsi="Times New Roman"/>
                <w:sz w:val="24"/>
                <w:szCs w:val="24"/>
              </w:rPr>
              <w:t xml:space="preserve"> </w:t>
            </w:r>
            <w:proofErr w:type="spellStart"/>
            <w:r w:rsidR="000E3D73" w:rsidRPr="000E3D73">
              <w:rPr>
                <w:rStyle w:val="rvts0"/>
                <w:rFonts w:ascii="Times New Roman" w:hAnsi="Times New Roman"/>
                <w:sz w:val="24"/>
                <w:szCs w:val="24"/>
              </w:rPr>
              <w:t>chloride</w:t>
            </w:r>
            <w:proofErr w:type="spellEnd"/>
            <w:r w:rsidR="000E3D73" w:rsidRPr="000E3D73">
              <w:rPr>
                <w:rStyle w:val="rvts0"/>
                <w:rFonts w:ascii="Times New Roman" w:hAnsi="Times New Roman"/>
                <w:sz w:val="24"/>
                <w:szCs w:val="24"/>
              </w:rPr>
              <w:t xml:space="preserve">  (ДК 021:2015 33693000-4 -   інші лікарські засоби),  </w:t>
            </w:r>
            <w:proofErr w:type="spellStart"/>
            <w:r w:rsidR="000E3D73" w:rsidRPr="000E3D73">
              <w:rPr>
                <w:rStyle w:val="rvts0"/>
                <w:rFonts w:ascii="Times New Roman" w:hAnsi="Times New Roman"/>
                <w:sz w:val="24"/>
                <w:szCs w:val="24"/>
              </w:rPr>
              <w:t>Magnesium</w:t>
            </w:r>
            <w:proofErr w:type="spellEnd"/>
            <w:r w:rsidR="000E3D73" w:rsidRPr="000E3D73">
              <w:rPr>
                <w:rStyle w:val="rvts0"/>
                <w:rFonts w:ascii="Times New Roman" w:hAnsi="Times New Roman"/>
                <w:sz w:val="24"/>
                <w:szCs w:val="24"/>
              </w:rPr>
              <w:t xml:space="preserve"> </w:t>
            </w:r>
            <w:proofErr w:type="spellStart"/>
            <w:r w:rsidR="000E3D73" w:rsidRPr="000E3D73">
              <w:rPr>
                <w:rStyle w:val="rvts0"/>
                <w:rFonts w:ascii="Times New Roman" w:hAnsi="Times New Roman"/>
                <w:sz w:val="24"/>
                <w:szCs w:val="24"/>
              </w:rPr>
              <w:t>sulfate</w:t>
            </w:r>
            <w:proofErr w:type="spellEnd"/>
            <w:r w:rsidR="000E3D73" w:rsidRPr="000E3D73">
              <w:rPr>
                <w:rStyle w:val="rvts0"/>
                <w:rFonts w:ascii="Times New Roman" w:hAnsi="Times New Roman"/>
                <w:sz w:val="24"/>
                <w:szCs w:val="24"/>
              </w:rPr>
              <w:t xml:space="preserve"> (ДК 021:2015 33622200-8 -</w:t>
            </w:r>
            <w:proofErr w:type="spellStart"/>
            <w:r w:rsidR="000E3D73" w:rsidRPr="000E3D73">
              <w:rPr>
                <w:rStyle w:val="rvts0"/>
                <w:rFonts w:ascii="Times New Roman" w:hAnsi="Times New Roman"/>
                <w:sz w:val="24"/>
                <w:szCs w:val="24"/>
              </w:rPr>
              <w:t>протигіпертонічні</w:t>
            </w:r>
            <w:proofErr w:type="spellEnd"/>
            <w:r w:rsidR="000E3D73" w:rsidRPr="000E3D73">
              <w:rPr>
                <w:rStyle w:val="rvts0"/>
                <w:rFonts w:ascii="Times New Roman" w:hAnsi="Times New Roman"/>
                <w:sz w:val="24"/>
                <w:szCs w:val="24"/>
              </w:rPr>
              <w:t xml:space="preserve"> засоби), </w:t>
            </w:r>
            <w:proofErr w:type="spellStart"/>
            <w:r w:rsidR="000E3D73" w:rsidRPr="000E3D73">
              <w:rPr>
                <w:rStyle w:val="rvts0"/>
                <w:rFonts w:ascii="Times New Roman" w:hAnsi="Times New Roman"/>
                <w:sz w:val="24"/>
                <w:szCs w:val="24"/>
              </w:rPr>
              <w:t>Theophylline</w:t>
            </w:r>
            <w:proofErr w:type="spellEnd"/>
            <w:r w:rsidR="000E3D73" w:rsidRPr="000E3D73">
              <w:rPr>
                <w:rStyle w:val="rvts0"/>
                <w:rFonts w:ascii="Times New Roman" w:hAnsi="Times New Roman"/>
                <w:sz w:val="24"/>
                <w:szCs w:val="24"/>
              </w:rPr>
              <w:t xml:space="preserve">    (ДК 021:2015 33670000-7-лікарські засоби для лікування </w:t>
            </w:r>
            <w:proofErr w:type="spellStart"/>
            <w:r w:rsidR="000E3D73" w:rsidRPr="000E3D73">
              <w:rPr>
                <w:rStyle w:val="rvts0"/>
                <w:rFonts w:ascii="Times New Roman" w:hAnsi="Times New Roman"/>
                <w:sz w:val="24"/>
                <w:szCs w:val="24"/>
              </w:rPr>
              <w:t>хвороб</w:t>
            </w:r>
            <w:proofErr w:type="spellEnd"/>
            <w:r w:rsidR="000E3D73" w:rsidRPr="000E3D73">
              <w:rPr>
                <w:rStyle w:val="rvts0"/>
                <w:rFonts w:ascii="Times New Roman" w:hAnsi="Times New Roman"/>
                <w:sz w:val="24"/>
                <w:szCs w:val="24"/>
              </w:rPr>
              <w:t xml:space="preserve"> дихальної системи), </w:t>
            </w:r>
            <w:proofErr w:type="spellStart"/>
            <w:r w:rsidR="000E3D73" w:rsidRPr="000E3D73">
              <w:rPr>
                <w:rStyle w:val="rvts0"/>
                <w:rFonts w:ascii="Times New Roman" w:hAnsi="Times New Roman"/>
                <w:sz w:val="24"/>
                <w:szCs w:val="24"/>
              </w:rPr>
              <w:t>Moxifloxacin</w:t>
            </w:r>
            <w:proofErr w:type="spellEnd"/>
            <w:r w:rsidR="000E3D73" w:rsidRPr="000E3D73">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000E3D73" w:rsidRPr="000E3D73">
              <w:rPr>
                <w:rStyle w:val="rvts0"/>
                <w:rFonts w:ascii="Times New Roman" w:eastAsiaTheme="minorHAnsi" w:hAnsi="Times New Roman"/>
                <w:sz w:val="24"/>
                <w:szCs w:val="24"/>
              </w:rPr>
              <w:t>Ceftriaxone</w:t>
            </w:r>
            <w:proofErr w:type="spellEnd"/>
            <w:r w:rsidR="000E3D73" w:rsidRPr="000E3D73">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000E3D73" w:rsidRPr="000E3D73">
              <w:rPr>
                <w:rStyle w:val="rvts0"/>
                <w:rFonts w:ascii="Times New Roman" w:eastAsiaTheme="minorHAnsi" w:hAnsi="Times New Roman"/>
                <w:sz w:val="24"/>
                <w:szCs w:val="24"/>
              </w:rPr>
              <w:t>Cefepime</w:t>
            </w:r>
            <w:proofErr w:type="spellEnd"/>
            <w:r w:rsidR="000E3D73" w:rsidRPr="000E3D73">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000E3D73" w:rsidRPr="000E3D73">
              <w:rPr>
                <w:rStyle w:val="rvts0"/>
                <w:rFonts w:ascii="Times New Roman" w:eastAsiaTheme="minorHAnsi" w:hAnsi="Times New Roman"/>
                <w:sz w:val="24"/>
                <w:szCs w:val="24"/>
              </w:rPr>
              <w:t>Levofloxacin</w:t>
            </w:r>
            <w:proofErr w:type="spellEnd"/>
            <w:r w:rsidR="000E3D73" w:rsidRPr="000E3D73">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000E3D73" w:rsidRPr="000E3D73">
              <w:rPr>
                <w:rStyle w:val="rvts0"/>
                <w:rFonts w:ascii="Times New Roman" w:eastAsiaTheme="minorHAnsi" w:hAnsi="Times New Roman"/>
                <w:sz w:val="24"/>
                <w:szCs w:val="24"/>
              </w:rPr>
              <w:t>Sodium</w:t>
            </w:r>
            <w:proofErr w:type="spellEnd"/>
            <w:r w:rsidR="000E3D73" w:rsidRPr="000E3D73">
              <w:rPr>
                <w:rStyle w:val="rvts0"/>
                <w:rFonts w:ascii="Times New Roman" w:eastAsiaTheme="minorHAnsi" w:hAnsi="Times New Roman"/>
                <w:sz w:val="24"/>
                <w:szCs w:val="24"/>
              </w:rPr>
              <w:t xml:space="preserve"> </w:t>
            </w:r>
            <w:proofErr w:type="spellStart"/>
            <w:r w:rsidR="000E3D73" w:rsidRPr="000E3D73">
              <w:rPr>
                <w:rStyle w:val="rvts0"/>
                <w:rFonts w:ascii="Times New Roman" w:eastAsiaTheme="minorHAnsi" w:hAnsi="Times New Roman"/>
                <w:sz w:val="24"/>
                <w:szCs w:val="24"/>
              </w:rPr>
              <w:t>chloride</w:t>
            </w:r>
            <w:proofErr w:type="spellEnd"/>
            <w:r w:rsidR="000E3D73" w:rsidRPr="000E3D73">
              <w:rPr>
                <w:rStyle w:val="rvts0"/>
                <w:rFonts w:ascii="Times New Roman" w:hAnsi="Times New Roman"/>
                <w:sz w:val="24"/>
                <w:szCs w:val="24"/>
              </w:rPr>
              <w:t xml:space="preserve"> (ДК 021:2015 </w:t>
            </w:r>
            <w:r w:rsidR="000E3D73" w:rsidRPr="000E3D73">
              <w:rPr>
                <w:rStyle w:val="rvts0"/>
                <w:rFonts w:ascii="Times New Roman" w:eastAsiaTheme="minorHAnsi" w:hAnsi="Times New Roman"/>
                <w:sz w:val="24"/>
                <w:szCs w:val="24"/>
              </w:rPr>
              <w:t>33692100-8-інфузійні розчини</w:t>
            </w:r>
            <w:r w:rsidR="000E3D73" w:rsidRPr="000E3D73">
              <w:rPr>
                <w:rStyle w:val="rvts0"/>
                <w:rFonts w:ascii="Times New Roman" w:hAnsi="Times New Roman"/>
                <w:sz w:val="24"/>
                <w:szCs w:val="24"/>
              </w:rPr>
              <w:t xml:space="preserve">), </w:t>
            </w:r>
            <w:proofErr w:type="spellStart"/>
            <w:r w:rsidR="000E3D73" w:rsidRPr="000E3D73">
              <w:rPr>
                <w:rStyle w:val="rvts0"/>
                <w:rFonts w:ascii="Times New Roman" w:eastAsiaTheme="minorHAnsi" w:hAnsi="Times New Roman"/>
                <w:sz w:val="24"/>
                <w:szCs w:val="24"/>
              </w:rPr>
              <w:t>Ondansetron</w:t>
            </w:r>
            <w:proofErr w:type="spellEnd"/>
            <w:r w:rsidR="000E3D73" w:rsidRPr="000E3D73">
              <w:rPr>
                <w:rStyle w:val="rvts0"/>
                <w:rFonts w:ascii="Times New Roman" w:hAnsi="Times New Roman"/>
                <w:sz w:val="24"/>
                <w:szCs w:val="24"/>
              </w:rPr>
              <w:t xml:space="preserve"> (ДК 021:2015</w:t>
            </w:r>
            <w:r w:rsidR="003A7A87">
              <w:rPr>
                <w:rStyle w:val="rvts0"/>
                <w:rFonts w:ascii="Times New Roman" w:hAnsi="Times New Roman"/>
                <w:sz w:val="24"/>
                <w:szCs w:val="24"/>
              </w:rPr>
              <w:t xml:space="preserve"> </w:t>
            </w:r>
            <w:r w:rsidR="000E3D73" w:rsidRPr="000E3D73">
              <w:rPr>
                <w:rStyle w:val="rvts0"/>
                <w:rFonts w:ascii="Times New Roman" w:eastAsiaTheme="minorHAnsi" w:hAnsi="Times New Roman"/>
                <w:sz w:val="24"/>
                <w:szCs w:val="24"/>
              </w:rPr>
              <w:t>33693000-4-інші лікарські засоби</w:t>
            </w:r>
            <w:r w:rsidR="000E3D73" w:rsidRPr="000E3D73">
              <w:rPr>
                <w:rStyle w:val="rvts0"/>
                <w:rFonts w:ascii="Times New Roman" w:hAnsi="Times New Roman"/>
                <w:sz w:val="24"/>
                <w:szCs w:val="24"/>
              </w:rPr>
              <w:t>)</w:t>
            </w:r>
            <w:r w:rsidR="000E3D73" w:rsidRPr="000E3D73">
              <w:rPr>
                <w:rStyle w:val="rvts0"/>
                <w:rFonts w:ascii="Times New Roman" w:hAnsi="Times New Roman"/>
                <w:bCs/>
                <w:sz w:val="24"/>
                <w:szCs w:val="24"/>
              </w:rPr>
              <w:t xml:space="preserve"> </w:t>
            </w:r>
          </w:p>
          <w:p w:rsidR="006A15D9" w:rsidRPr="006A15D9" w:rsidRDefault="00582136" w:rsidP="001909CB">
            <w:pPr>
              <w:pStyle w:val="a7"/>
              <w:spacing w:line="240" w:lineRule="atLeast"/>
              <w:jc w:val="both"/>
              <w:rPr>
                <w:rFonts w:ascii="Times New Roman" w:eastAsia="Times New Roman" w:hAnsi="Times New Roman"/>
                <w:b/>
                <w:lang w:eastAsia="uk-UA"/>
              </w:rPr>
            </w:pPr>
            <w:r w:rsidRPr="006A15D9">
              <w:rPr>
                <w:rStyle w:val="rvts0"/>
                <w:rFonts w:ascii="Times New Roman" w:hAnsi="Times New Roman"/>
                <w:b/>
              </w:rPr>
              <w:t xml:space="preserve">Код за </w:t>
            </w:r>
            <w:r w:rsidRPr="006A15D9">
              <w:rPr>
                <w:rFonts w:ascii="Times New Roman" w:eastAsia="Times New Roman" w:hAnsi="Times New Roman"/>
                <w:b/>
                <w:lang w:eastAsia="uk-UA"/>
              </w:rPr>
              <w:t>ДК 021:2015  33600000-6 Фармацевтична продукція</w:t>
            </w:r>
          </w:p>
          <w:p w:rsidR="00D936B9" w:rsidRPr="000E3D73" w:rsidRDefault="006A15D9" w:rsidP="001909CB">
            <w:pPr>
              <w:spacing w:after="0" w:line="240" w:lineRule="atLeast"/>
              <w:jc w:val="both"/>
              <w:rPr>
                <w:rFonts w:ascii="inherit" w:hAnsi="inherit"/>
                <w:color w:val="202124"/>
                <w:lang w:val="en-US" w:eastAsia="ru-RU"/>
              </w:rPr>
            </w:pPr>
            <w:r w:rsidRPr="006A15D9">
              <w:rPr>
                <w:rFonts w:ascii="inherit" w:hAnsi="inherit"/>
                <w:b/>
                <w:color w:val="202124"/>
                <w:lang w:val="en" w:eastAsia="ru-RU"/>
              </w:rPr>
              <w:t>Medicines</w:t>
            </w:r>
            <w:r w:rsidRPr="006A15D9">
              <w:rPr>
                <w:rFonts w:ascii="Times New Roman" w:hAnsi="Times New Roman"/>
              </w:rPr>
              <w:t xml:space="preserve">: </w:t>
            </w:r>
            <w:proofErr w:type="spellStart"/>
            <w:r w:rsidR="000E3D73" w:rsidRPr="000E3D73">
              <w:rPr>
                <w:rFonts w:ascii="Times New Roman" w:hAnsi="Times New Roman" w:cstheme="minorBidi"/>
                <w:color w:val="000000"/>
                <w:sz w:val="24"/>
                <w:szCs w:val="24"/>
              </w:rPr>
              <w:t>Paracetamol</w:t>
            </w:r>
            <w:proofErr w:type="spellEnd"/>
            <w:r w:rsidR="000E3D73" w:rsidRPr="000E3D73">
              <w:rPr>
                <w:rFonts w:ascii="Times New Roman" w:hAnsi="Times New Roman" w:cstheme="minorBidi"/>
                <w:color w:val="000000"/>
                <w:sz w:val="24"/>
                <w:szCs w:val="24"/>
              </w:rPr>
              <w:t xml:space="preserve">  (ДК 021:2015 33661200-3- </w:t>
            </w:r>
            <w:proofErr w:type="spellStart"/>
            <w:r w:rsidR="000E3D73" w:rsidRPr="000E3D73">
              <w:rPr>
                <w:rFonts w:ascii="Times New Roman" w:hAnsi="Times New Roman" w:cstheme="minorBidi"/>
                <w:color w:val="000000"/>
                <w:sz w:val="24"/>
                <w:szCs w:val="24"/>
              </w:rPr>
              <w:t>analgesics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Tranexamic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acid</w:t>
            </w:r>
            <w:proofErr w:type="spellEnd"/>
            <w:r w:rsidR="000E3D73" w:rsidRPr="000E3D73">
              <w:rPr>
                <w:rFonts w:ascii="Times New Roman" w:hAnsi="Times New Roman" w:cstheme="minorBidi"/>
                <w:color w:val="000000"/>
                <w:sz w:val="24"/>
                <w:szCs w:val="24"/>
              </w:rPr>
              <w:t xml:space="preserve"> (ДК 021:2015 33621200-1-  </w:t>
            </w:r>
            <w:proofErr w:type="spellStart"/>
            <w:r w:rsidR="000E3D73" w:rsidRPr="000E3D73">
              <w:rPr>
                <w:rFonts w:ascii="Times New Roman" w:hAnsi="Times New Roman" w:cstheme="minorBidi"/>
                <w:color w:val="000000"/>
                <w:sz w:val="24"/>
                <w:szCs w:val="24"/>
              </w:rPr>
              <w:t>hemostatic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Potassium</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chloride</w:t>
            </w:r>
            <w:proofErr w:type="spellEnd"/>
            <w:r w:rsidR="000E3D73" w:rsidRPr="000E3D73">
              <w:rPr>
                <w:rFonts w:ascii="Times New Roman" w:hAnsi="Times New Roman" w:cstheme="minorBidi"/>
                <w:color w:val="000000"/>
                <w:sz w:val="24"/>
                <w:szCs w:val="24"/>
              </w:rPr>
              <w:t xml:space="preserve">  (ДК 021:2015 33693000-4 -   </w:t>
            </w:r>
            <w:proofErr w:type="spellStart"/>
            <w:r w:rsidR="000E3D73" w:rsidRPr="000E3D73">
              <w:rPr>
                <w:rFonts w:ascii="Times New Roman" w:hAnsi="Times New Roman" w:cstheme="minorBidi"/>
                <w:color w:val="000000"/>
                <w:sz w:val="24"/>
                <w:szCs w:val="24"/>
              </w:rPr>
              <w:t>other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medicines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Magnesium</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sulfate</w:t>
            </w:r>
            <w:proofErr w:type="spellEnd"/>
            <w:r w:rsidR="000E3D73" w:rsidRPr="000E3D73">
              <w:rPr>
                <w:rFonts w:ascii="Times New Roman" w:hAnsi="Times New Roman" w:cstheme="minorBidi"/>
                <w:color w:val="000000"/>
                <w:sz w:val="24"/>
                <w:szCs w:val="24"/>
              </w:rPr>
              <w:t xml:space="preserve"> (ДК 021:2015 33622200-8 - </w:t>
            </w:r>
            <w:proofErr w:type="spellStart"/>
            <w:r w:rsidR="000E3D73" w:rsidRPr="000E3D73">
              <w:rPr>
                <w:rFonts w:ascii="Times New Roman" w:hAnsi="Times New Roman" w:cstheme="minorBidi"/>
                <w:color w:val="000000"/>
                <w:sz w:val="24"/>
                <w:szCs w:val="24"/>
              </w:rPr>
              <w:t>antihypertensive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Theophylline</w:t>
            </w:r>
            <w:proofErr w:type="spellEnd"/>
            <w:r w:rsidR="000E3D73" w:rsidRPr="000E3D73">
              <w:rPr>
                <w:rFonts w:ascii="Times New Roman" w:hAnsi="Times New Roman" w:cstheme="minorBidi"/>
                <w:color w:val="000000"/>
                <w:sz w:val="24"/>
                <w:szCs w:val="24"/>
              </w:rPr>
              <w:t xml:space="preserve">    (ДК 021:2015 33670000-7- </w:t>
            </w:r>
            <w:proofErr w:type="spellStart"/>
            <w:r w:rsidR="000E3D73" w:rsidRPr="000E3D73">
              <w:rPr>
                <w:rFonts w:ascii="Times New Roman" w:hAnsi="Times New Roman" w:cstheme="minorBidi"/>
                <w:color w:val="000000"/>
                <w:sz w:val="24"/>
                <w:szCs w:val="24"/>
              </w:rPr>
              <w:t>drugs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for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the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treatment</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of</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diseases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of</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the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respiratory</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system</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Moxifloxacin</w:t>
            </w:r>
            <w:proofErr w:type="spellEnd"/>
            <w:r w:rsidR="000E3D73" w:rsidRPr="000E3D73">
              <w:rPr>
                <w:rFonts w:ascii="Times New Roman" w:hAnsi="Times New Roman" w:cstheme="minorBidi"/>
                <w:color w:val="000000"/>
                <w:sz w:val="24"/>
                <w:szCs w:val="24"/>
              </w:rPr>
              <w:t xml:space="preserve"> (ДК 021:2015 33651100-9- </w:t>
            </w:r>
            <w:proofErr w:type="spellStart"/>
            <w:r w:rsidR="000E3D73" w:rsidRPr="000E3D73">
              <w:rPr>
                <w:rFonts w:ascii="Times New Roman" w:hAnsi="Times New Roman" w:cstheme="minorBidi"/>
                <w:color w:val="000000"/>
                <w:sz w:val="24"/>
                <w:szCs w:val="24"/>
              </w:rPr>
              <w:t>antibacterial</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for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systemic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use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Ceftriaxone</w:t>
            </w:r>
            <w:proofErr w:type="spellEnd"/>
            <w:r w:rsidR="000E3D73" w:rsidRPr="000E3D73">
              <w:rPr>
                <w:rFonts w:ascii="Times New Roman" w:hAnsi="Times New Roman" w:cstheme="minorBidi"/>
                <w:color w:val="000000"/>
                <w:sz w:val="24"/>
                <w:szCs w:val="24"/>
              </w:rPr>
              <w:t xml:space="preserve"> (ДК 021:2015 33651100-9- </w:t>
            </w:r>
            <w:proofErr w:type="spellStart"/>
            <w:r w:rsidR="000E3D73" w:rsidRPr="000E3D73">
              <w:rPr>
                <w:rFonts w:ascii="Times New Roman" w:hAnsi="Times New Roman" w:cstheme="minorBidi"/>
                <w:color w:val="000000"/>
                <w:sz w:val="24"/>
                <w:szCs w:val="24"/>
              </w:rPr>
              <w:t>antibacterial</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for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systemic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use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Cefepime</w:t>
            </w:r>
            <w:proofErr w:type="spellEnd"/>
            <w:r w:rsidR="000E3D73" w:rsidRPr="000E3D73">
              <w:rPr>
                <w:rFonts w:ascii="Times New Roman" w:hAnsi="Times New Roman" w:cstheme="minorBidi"/>
                <w:color w:val="000000"/>
                <w:sz w:val="24"/>
                <w:szCs w:val="24"/>
              </w:rPr>
              <w:t xml:space="preserve"> (ДК 021:2015 33651100-9- </w:t>
            </w:r>
            <w:proofErr w:type="spellStart"/>
            <w:r w:rsidR="000E3D73" w:rsidRPr="000E3D73">
              <w:rPr>
                <w:rFonts w:ascii="Times New Roman" w:hAnsi="Times New Roman" w:cstheme="minorBidi"/>
                <w:color w:val="000000"/>
                <w:sz w:val="24"/>
                <w:szCs w:val="24"/>
              </w:rPr>
              <w:t>antibacterial</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for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systemic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use</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Sodium</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chloride</w:t>
            </w:r>
            <w:proofErr w:type="spellEnd"/>
            <w:r w:rsidR="000E3D73" w:rsidRPr="000E3D73">
              <w:rPr>
                <w:rFonts w:ascii="Times New Roman" w:hAnsi="Times New Roman" w:cstheme="minorBidi"/>
                <w:color w:val="000000"/>
                <w:sz w:val="24"/>
                <w:szCs w:val="24"/>
              </w:rPr>
              <w:t xml:space="preserve"> (ДК 021:2015 33692100-8-</w:t>
            </w:r>
            <w:r w:rsidR="000E3D73" w:rsidRPr="000E3D73">
              <w:rPr>
                <w:rFonts w:ascii="Times New Roman" w:hAnsi="Times New Roman"/>
                <w:color w:val="000000"/>
                <w:sz w:val="24"/>
                <w:szCs w:val="24"/>
              </w:rPr>
              <w:t xml:space="preserve"> </w:t>
            </w:r>
            <w:proofErr w:type="spellStart"/>
            <w:r w:rsidR="000E3D73" w:rsidRPr="000E3D73">
              <w:rPr>
                <w:rFonts w:ascii="Times New Roman" w:hAnsi="Times New Roman"/>
                <w:color w:val="000000"/>
                <w:sz w:val="24"/>
                <w:szCs w:val="24"/>
              </w:rPr>
              <w:t>infusion</w:t>
            </w:r>
            <w:proofErr w:type="spellEnd"/>
            <w:r w:rsidR="000E3D73" w:rsidRPr="000E3D73">
              <w:rPr>
                <w:rFonts w:ascii="Times New Roman" w:hAnsi="Times New Roman"/>
                <w:color w:val="000000"/>
                <w:sz w:val="24"/>
                <w:szCs w:val="24"/>
              </w:rPr>
              <w:t xml:space="preserve"> </w:t>
            </w:r>
            <w:proofErr w:type="spellStart"/>
            <w:r w:rsidR="000E3D73" w:rsidRPr="000E3D73">
              <w:rPr>
                <w:rFonts w:ascii="Times New Roman" w:hAnsi="Times New Roman"/>
                <w:color w:val="000000"/>
                <w:sz w:val="24"/>
                <w:szCs w:val="24"/>
              </w:rPr>
              <w:t>solutions</w:t>
            </w:r>
            <w:proofErr w:type="spellEnd"/>
            <w:r w:rsidR="000E3D73" w:rsidRPr="000E3D73">
              <w:rPr>
                <w:rFonts w:ascii="Times New Roman" w:hAnsi="Times New Roman"/>
                <w:color w:val="000000"/>
                <w:sz w:val="24"/>
                <w:szCs w:val="24"/>
              </w:rPr>
              <w:t xml:space="preserve"> </w:t>
            </w:r>
            <w:r w:rsidR="000E3D73" w:rsidRPr="000E3D73">
              <w:rPr>
                <w:rFonts w:ascii="Times New Roman" w:hAnsi="Times New Roman"/>
                <w:sz w:val="24"/>
                <w:szCs w:val="24"/>
              </w:rPr>
              <w:t xml:space="preserve">), </w:t>
            </w:r>
            <w:proofErr w:type="spellStart"/>
            <w:r w:rsidR="000E3D73" w:rsidRPr="000E3D73">
              <w:rPr>
                <w:rStyle w:val="rvts0"/>
                <w:rFonts w:ascii="Times New Roman" w:eastAsiaTheme="minorHAnsi" w:hAnsi="Times New Roman"/>
                <w:sz w:val="24"/>
                <w:szCs w:val="24"/>
              </w:rPr>
              <w:t>Levofloxacin</w:t>
            </w:r>
            <w:proofErr w:type="spellEnd"/>
            <w:r w:rsidR="000E3D73" w:rsidRPr="000E3D73">
              <w:rPr>
                <w:rStyle w:val="rvts0"/>
                <w:rFonts w:ascii="Times New Roman" w:hAnsi="Times New Roman"/>
                <w:sz w:val="24"/>
                <w:szCs w:val="24"/>
              </w:rPr>
              <w:t xml:space="preserve"> (</w:t>
            </w:r>
            <w:r w:rsidR="000E3D73" w:rsidRPr="000E3D73">
              <w:rPr>
                <w:rFonts w:ascii="Times New Roman" w:hAnsi="Times New Roman" w:cstheme="minorBidi"/>
                <w:color w:val="000000"/>
                <w:sz w:val="24"/>
                <w:szCs w:val="24"/>
              </w:rPr>
              <w:t xml:space="preserve">ДК 021:2015 33651100-9- </w:t>
            </w:r>
            <w:proofErr w:type="spellStart"/>
            <w:r w:rsidR="000E3D73" w:rsidRPr="000E3D73">
              <w:rPr>
                <w:rFonts w:ascii="Times New Roman" w:hAnsi="Times New Roman" w:cstheme="minorBidi"/>
                <w:color w:val="000000"/>
                <w:sz w:val="24"/>
                <w:szCs w:val="24"/>
              </w:rPr>
              <w:t>antibacterial</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agents</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for</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systemic</w:t>
            </w:r>
            <w:proofErr w:type="spellEnd"/>
            <w:r w:rsidR="000E3D73" w:rsidRPr="000E3D73">
              <w:rPr>
                <w:rFonts w:ascii="Times New Roman" w:hAnsi="Times New Roman" w:cstheme="minorBidi"/>
                <w:color w:val="000000"/>
                <w:sz w:val="24"/>
                <w:szCs w:val="24"/>
              </w:rPr>
              <w:t xml:space="preserve"> </w:t>
            </w:r>
            <w:proofErr w:type="spellStart"/>
            <w:r w:rsidR="000E3D73" w:rsidRPr="000E3D73">
              <w:rPr>
                <w:rFonts w:ascii="Times New Roman" w:hAnsi="Times New Roman" w:cstheme="minorBidi"/>
                <w:color w:val="000000"/>
                <w:sz w:val="24"/>
                <w:szCs w:val="24"/>
              </w:rPr>
              <w:t>use</w:t>
            </w:r>
            <w:proofErr w:type="spellEnd"/>
            <w:r w:rsidR="000E3D73" w:rsidRPr="000E3D73">
              <w:rPr>
                <w:rFonts w:ascii="Times New Roman" w:hAnsi="Times New Roman"/>
                <w:color w:val="000000"/>
                <w:sz w:val="24"/>
                <w:szCs w:val="24"/>
              </w:rPr>
              <w:t xml:space="preserve">), </w:t>
            </w:r>
            <w:r w:rsidR="000E3D73" w:rsidRPr="000E3D73">
              <w:rPr>
                <w:rFonts w:ascii="Times New Roman" w:hAnsi="Times New Roman"/>
                <w:sz w:val="24"/>
                <w:szCs w:val="24"/>
              </w:rPr>
              <w:t xml:space="preserve"> </w:t>
            </w:r>
            <w:proofErr w:type="spellStart"/>
            <w:r w:rsidR="000E3D73" w:rsidRPr="000E3D73">
              <w:rPr>
                <w:rFonts w:ascii="Times New Roman" w:hAnsi="Times New Roman"/>
                <w:sz w:val="24"/>
                <w:szCs w:val="24"/>
              </w:rPr>
              <w:t>Ondansetron</w:t>
            </w:r>
            <w:proofErr w:type="spellEnd"/>
            <w:r w:rsidR="000E3D73" w:rsidRPr="000E3D73">
              <w:rPr>
                <w:rFonts w:ascii="Times New Roman" w:hAnsi="Times New Roman"/>
                <w:sz w:val="24"/>
                <w:szCs w:val="24"/>
              </w:rPr>
              <w:t xml:space="preserve"> (ДК 021:2015</w:t>
            </w:r>
            <w:r w:rsidR="003A7A87">
              <w:rPr>
                <w:rFonts w:ascii="Times New Roman" w:hAnsi="Times New Roman"/>
                <w:sz w:val="24"/>
                <w:szCs w:val="24"/>
              </w:rPr>
              <w:t xml:space="preserve"> </w:t>
            </w:r>
            <w:r w:rsidR="000E3D73" w:rsidRPr="000E3D73">
              <w:rPr>
                <w:rFonts w:ascii="Times New Roman" w:hAnsi="Times New Roman"/>
                <w:sz w:val="24"/>
                <w:szCs w:val="24"/>
              </w:rPr>
              <w:t xml:space="preserve">33693000-4- </w:t>
            </w:r>
            <w:proofErr w:type="spellStart"/>
            <w:r w:rsidR="000E3D73" w:rsidRPr="000E3D73">
              <w:rPr>
                <w:rFonts w:ascii="Times New Roman" w:hAnsi="Times New Roman"/>
                <w:sz w:val="24"/>
                <w:szCs w:val="24"/>
              </w:rPr>
              <w:t>other</w:t>
            </w:r>
            <w:proofErr w:type="spellEnd"/>
            <w:r w:rsidR="000E3D73" w:rsidRPr="000E3D73">
              <w:rPr>
                <w:rFonts w:ascii="Times New Roman" w:hAnsi="Times New Roman"/>
                <w:sz w:val="24"/>
                <w:szCs w:val="24"/>
              </w:rPr>
              <w:t xml:space="preserve"> </w:t>
            </w:r>
            <w:proofErr w:type="spellStart"/>
            <w:r w:rsidR="000E3D73" w:rsidRPr="000E3D73">
              <w:rPr>
                <w:rFonts w:ascii="Times New Roman" w:hAnsi="Times New Roman"/>
                <w:sz w:val="24"/>
                <w:szCs w:val="24"/>
              </w:rPr>
              <w:t>medicines</w:t>
            </w:r>
            <w:proofErr w:type="spellEnd"/>
            <w:r w:rsidR="000E3D73" w:rsidRPr="000E3D73">
              <w:rPr>
                <w:rFonts w:ascii="Times New Roman" w:hAnsi="Times New Roman"/>
                <w:sz w:val="24"/>
                <w:szCs w:val="24"/>
              </w:rPr>
              <w:t xml:space="preserve">) </w:t>
            </w:r>
          </w:p>
          <w:p w:rsidR="006A15D9" w:rsidRPr="006A15D9" w:rsidRDefault="006A15D9" w:rsidP="006A15D9">
            <w:pPr>
              <w:pStyle w:val="a7"/>
              <w:ind w:left="360"/>
              <w:jc w:val="both"/>
              <w:rPr>
                <w:rFonts w:ascii="Times New Roman" w:hAnsi="Times New Roman"/>
              </w:rPr>
            </w:pPr>
            <w:r w:rsidRPr="006A15D9">
              <w:rPr>
                <w:rFonts w:ascii="Times New Roman" w:hAnsi="Times New Roman"/>
              </w:rPr>
              <w:t xml:space="preserve">  </w:t>
            </w:r>
            <w:proofErr w:type="spellStart"/>
            <w:r w:rsidRPr="006A15D9">
              <w:rPr>
                <w:rFonts w:ascii="Times New Roman" w:hAnsi="Times New Roman"/>
                <w:b/>
                <w:lang w:eastAsia="ru-RU"/>
              </w:rPr>
              <w:t>Code</w:t>
            </w:r>
            <w:proofErr w:type="spellEnd"/>
            <w:r w:rsidRPr="006A15D9">
              <w:rPr>
                <w:rFonts w:ascii="Times New Roman" w:hAnsi="Times New Roman"/>
                <w:b/>
                <w:lang w:eastAsia="ru-RU"/>
              </w:rPr>
              <w:t xml:space="preserve"> </w:t>
            </w:r>
            <w:proofErr w:type="spellStart"/>
            <w:r w:rsidRPr="006A15D9">
              <w:rPr>
                <w:rFonts w:ascii="Times New Roman" w:hAnsi="Times New Roman"/>
                <w:b/>
                <w:lang w:eastAsia="ru-RU"/>
              </w:rPr>
              <w:t>for</w:t>
            </w:r>
            <w:proofErr w:type="spellEnd"/>
            <w:r w:rsidRPr="006A15D9">
              <w:rPr>
                <w:rFonts w:ascii="Times New Roman" w:hAnsi="Times New Roman"/>
                <w:b/>
                <w:lang w:eastAsia="ru-RU"/>
              </w:rPr>
              <w:t xml:space="preserve"> </w:t>
            </w:r>
            <w:r w:rsidRPr="006A15D9">
              <w:rPr>
                <w:rFonts w:ascii="Times New Roman" w:hAnsi="Times New Roman"/>
                <w:b/>
              </w:rPr>
              <w:t xml:space="preserve">DK 021: 2015 33600000-6 </w:t>
            </w:r>
            <w:proofErr w:type="spellStart"/>
            <w:r w:rsidRPr="006A15D9">
              <w:rPr>
                <w:rFonts w:ascii="Times New Roman" w:hAnsi="Times New Roman"/>
                <w:b/>
              </w:rPr>
              <w:t>Pharmaceutical</w:t>
            </w:r>
            <w:proofErr w:type="spellEnd"/>
            <w:r w:rsidRPr="006A15D9">
              <w:rPr>
                <w:rFonts w:ascii="Times New Roman" w:hAnsi="Times New Roman"/>
                <w:b/>
              </w:rPr>
              <w:t xml:space="preserve"> </w:t>
            </w:r>
            <w:proofErr w:type="spellStart"/>
            <w:r w:rsidRPr="006A15D9">
              <w:rPr>
                <w:rFonts w:ascii="Times New Roman" w:hAnsi="Times New Roman"/>
                <w:b/>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lastRenderedPageBreak/>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CA7E8F">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 xml:space="preserve">20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бути 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w:t>
            </w:r>
            <w:r w:rsidR="003C710F" w:rsidRPr="002E4E5E">
              <w:rPr>
                <w:rFonts w:ascii="Times New Roman" w:eastAsia="Times New Roman" w:hAnsi="Times New Roman"/>
                <w:lang w:eastAsia="uk-UA"/>
              </w:rPr>
              <w:lastRenderedPageBreak/>
              <w:t xml:space="preserve">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t xml:space="preserve">Розділ ІІІ. </w:t>
            </w:r>
            <w:bookmarkStart w:id="2"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2"/>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lastRenderedPageBreak/>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рішення засновників об’єднання, оформлене відповідно до 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w:t>
            </w:r>
            <w:r w:rsidR="00367E15" w:rsidRPr="00DC062B">
              <w:rPr>
                <w:color w:val="000000" w:themeColor="text1"/>
                <w:sz w:val="22"/>
                <w:szCs w:val="22"/>
                <w:lang w:val="uk-UA"/>
              </w:rPr>
              <w:lastRenderedPageBreak/>
              <w:t>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У зв`язку із тим, що процедура закупівлі здійснюється відп</w:t>
            </w:r>
            <w:r w:rsidR="001909CB">
              <w:rPr>
                <w:sz w:val="22"/>
                <w:szCs w:val="22"/>
                <w:shd w:val="clear" w:color="auto" w:fill="FFFFFF"/>
              </w:rPr>
              <w:t>овідно до норм частини третьої</w:t>
            </w:r>
            <w:r w:rsidR="00724DD6" w:rsidRPr="009C506A">
              <w:rPr>
                <w:sz w:val="22"/>
                <w:szCs w:val="22"/>
                <w:shd w:val="clear" w:color="auto" w:fill="FFFFFF"/>
              </w:rPr>
              <w:t xml:space="preserve">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lastRenderedPageBreak/>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w:t>
            </w:r>
            <w:r w:rsidRPr="00DB002F">
              <w:rPr>
                <w:rFonts w:ascii="Times New Roman" w:hAnsi="Times New Roman"/>
              </w:rPr>
              <w:lastRenderedPageBreak/>
              <w:t>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у складі 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w:t>
            </w:r>
            <w:r w:rsidRPr="000055D9">
              <w:rPr>
                <w:rFonts w:ascii="Times New Roman" w:hAnsi="Times New Roman"/>
                <w:i/>
                <w:color w:val="000000"/>
              </w:rPr>
              <w:lastRenderedPageBreak/>
              <w:t xml:space="preserve">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3" w:name="n445"/>
            <w:bookmarkEnd w:id="3"/>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Строк дії тендерної пропозиції, протягом 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2E4E5E">
              <w:rPr>
                <w:rFonts w:ascii="Times New Roman" w:eastAsia="Times New Roman" w:hAnsi="Times New Roman"/>
                <w:b/>
              </w:rPr>
              <w:lastRenderedPageBreak/>
              <w:t>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lastRenderedPageBreak/>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 xml:space="preserve">Договір найму будівлі або іншої капітальної споруди (їх окремої частини) строком на три роки і більше </w:t>
                  </w:r>
                  <w:r w:rsidRPr="00861E3C">
                    <w:rPr>
                      <w:rFonts w:ascii="Times New Roman" w:hAnsi="Times New Roman"/>
                      <w:b/>
                      <w:i/>
                      <w:sz w:val="20"/>
                      <w:szCs w:val="20"/>
                    </w:rPr>
                    <w:lastRenderedPageBreak/>
                    <w:t>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t>**Договір найму (оренди) транспортного засобу за участю фізичної особи підлягає нотаріальному посвідченню 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про нотаріальне посвідчення договору такий договір є нікчемним згідно ст.220 </w:t>
                  </w:r>
                  <w:r w:rsidRPr="00861E3C">
                    <w:rPr>
                      <w:rFonts w:ascii="Times New Roman" w:hAnsi="Times New Roman"/>
                      <w:b/>
                      <w:i/>
                      <w:sz w:val="20"/>
                      <w:szCs w:val="20"/>
                    </w:rPr>
                    <w:t>Цивільного 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 xml:space="preserve">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w:t>
                  </w:r>
                  <w:r w:rsidR="002A2A81" w:rsidRPr="00526469">
                    <w:rPr>
                      <w:rFonts w:ascii="Times New Roman" w:hAnsi="Times New Roman"/>
                    </w:rPr>
                    <w:lastRenderedPageBreak/>
                    <w:t>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(склад, та/або офіс, та/або виробниче 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lastRenderedPageBreak/>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lastRenderedPageBreak/>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4" w:name="n1480"/>
            <w:bookmarkEnd w:id="4"/>
            <w:r w:rsidRPr="00526469">
              <w:rPr>
                <w:color w:val="000000"/>
                <w:sz w:val="22"/>
                <w:szCs w:val="22"/>
              </w:rPr>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w:t>
            </w:r>
            <w:r w:rsidRPr="008E0B54">
              <w:rPr>
                <w:rFonts w:ascii="Times New Roman" w:hAnsi="Times New Roman"/>
              </w:rPr>
              <w:lastRenderedPageBreak/>
              <w:t>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w:t>
            </w:r>
            <w:r w:rsidRPr="008E0B54">
              <w:rPr>
                <w:rFonts w:ascii="Times New Roman" w:hAnsi="Times New Roman"/>
                <w:spacing w:val="-1"/>
              </w:rPr>
              <w:lastRenderedPageBreak/>
              <w:t>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w:t>
            </w:r>
            <w:r w:rsidR="00BB6379" w:rsidRPr="002E4E5E">
              <w:rPr>
                <w:rFonts w:ascii="Times New Roman" w:eastAsia="Times New Roman" w:hAnsi="Times New Roman"/>
                <w:lang w:eastAsia="uk-UA"/>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(у випадку 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3A7A87"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3A7A87">
              <w:rPr>
                <w:rFonts w:ascii="Times New Roman" w:hAnsi="Times New Roman"/>
              </w:rPr>
              <w:t xml:space="preserve">пропозицій </w:t>
            </w:r>
            <w:r w:rsidR="003A7A87" w:rsidRPr="003A7A87">
              <w:rPr>
                <w:rFonts w:ascii="Times New Roman" w:hAnsi="Times New Roman"/>
                <w:b/>
              </w:rPr>
              <w:t>31 жовтня</w:t>
            </w:r>
            <w:r w:rsidR="00E304BA" w:rsidRPr="003A7A87">
              <w:rPr>
                <w:rFonts w:ascii="Times New Roman" w:hAnsi="Times New Roman"/>
                <w:b/>
              </w:rPr>
              <w:t xml:space="preserve"> </w:t>
            </w:r>
            <w:r w:rsidR="0028235F" w:rsidRPr="003A7A87">
              <w:rPr>
                <w:rFonts w:ascii="Times New Roman" w:hAnsi="Times New Roman"/>
                <w:b/>
              </w:rPr>
              <w:t>202</w:t>
            </w:r>
            <w:r w:rsidR="0015189B" w:rsidRPr="003A7A87">
              <w:rPr>
                <w:rFonts w:ascii="Times New Roman" w:hAnsi="Times New Roman"/>
                <w:b/>
              </w:rPr>
              <w:t>2</w:t>
            </w:r>
            <w:r w:rsidR="00400B06" w:rsidRPr="003A7A87">
              <w:rPr>
                <w:rFonts w:ascii="Times New Roman" w:hAnsi="Times New Roman"/>
                <w:b/>
              </w:rPr>
              <w:t> </w:t>
            </w:r>
            <w:r w:rsidR="0028235F" w:rsidRPr="003A7A87">
              <w:rPr>
                <w:rFonts w:ascii="Times New Roman" w:hAnsi="Times New Roman"/>
                <w:b/>
              </w:rPr>
              <w:t>р</w:t>
            </w:r>
            <w:r w:rsidR="00400B06" w:rsidRPr="003A7A87">
              <w:rPr>
                <w:rFonts w:ascii="Times New Roman" w:hAnsi="Times New Roman"/>
                <w:b/>
              </w:rPr>
              <w:t>.</w:t>
            </w:r>
            <w:r w:rsidR="0028235F" w:rsidRPr="003A7A87">
              <w:rPr>
                <w:rFonts w:ascii="Times New Roman" w:hAnsi="Times New Roman"/>
                <w:b/>
              </w:rPr>
              <w:t xml:space="preserve"> за київським часом до </w:t>
            </w:r>
            <w:r w:rsidR="007E6297" w:rsidRPr="003A7A87">
              <w:rPr>
                <w:rFonts w:ascii="Times New Roman" w:hAnsi="Times New Roman"/>
                <w:b/>
              </w:rPr>
              <w:t>11</w:t>
            </w:r>
            <w:r w:rsidR="0028235F" w:rsidRPr="003A7A87">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3A7A87">
              <w:rPr>
                <w:rFonts w:ascii="Times New Roman" w:eastAsia="Times New Roman" w:hAnsi="Times New Roman"/>
                <w:lang w:eastAsia="uk-UA"/>
              </w:rPr>
              <w:t>4.1.2.</w:t>
            </w:r>
            <w:r w:rsidR="00BB6379" w:rsidRPr="003A7A87">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 xml:space="preserve">4.2.6. Оскільки  оголошення про проведення процедури закупівлі оприлюднюється відповідно до норм частини третьої статті 10 цього </w:t>
            </w:r>
            <w:r w:rsidRPr="002E4E5E">
              <w:rPr>
                <w:sz w:val="22"/>
                <w:szCs w:val="22"/>
                <w:shd w:val="clear" w:color="auto" w:fill="FFFFFF"/>
              </w:rPr>
              <w:lastRenderedPageBreak/>
              <w:t>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До розрахунку ціни тендерної пропозиції не включаються будь-</w:t>
            </w:r>
            <w:r w:rsidRPr="00E3168D">
              <w:rPr>
                <w:rFonts w:ascii="Times New Roman" w:hAnsi="Times New Roman"/>
              </w:rPr>
              <w:lastRenderedPageBreak/>
              <w:t xml:space="preserve">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6. Подання документа (документів) учасником процедури закупівлі у складі </w:t>
            </w:r>
            <w:r w:rsidRPr="002E4E5E">
              <w:rPr>
                <w:sz w:val="22"/>
                <w:szCs w:val="22"/>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досягнення економії завдяки застосованому технологічному процесу </w:t>
            </w:r>
            <w:r w:rsidRPr="002E4E5E">
              <w:rPr>
                <w:rFonts w:ascii="Times New Roman" w:hAnsi="Times New Roman"/>
                <w:lang w:eastAsia="uk-UA"/>
              </w:rPr>
              <w:lastRenderedPageBreak/>
              <w:t>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посилання на вимогу (вимоги) тендерної документації, щодо яких 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 xml:space="preserve">Закону України «Про забезпечення прав і свобод громадян та </w:t>
            </w:r>
            <w:r w:rsidRPr="009B2779">
              <w:rPr>
                <w:rFonts w:ascii="Times New Roman" w:eastAsia="Times New Roman" w:hAnsi="Times New Roman"/>
              </w:rPr>
              <w:lastRenderedPageBreak/>
              <w:t>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lastRenderedPageBreak/>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якщо здійснення закупівлі стало неможливим унаслідок непереборної </w:t>
            </w:r>
            <w:r w:rsidR="00DE1D9E" w:rsidRPr="002E4E5E">
              <w:rPr>
                <w:rFonts w:ascii="Times New Roman" w:hAnsi="Times New Roman"/>
                <w:lang w:eastAsia="uk-UA"/>
              </w:rPr>
              <w:lastRenderedPageBreak/>
              <w:t>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lastRenderedPageBreak/>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CB" w:rsidRDefault="00BD09CB" w:rsidP="00C420E7">
      <w:pPr>
        <w:spacing w:after="0" w:line="240" w:lineRule="auto"/>
      </w:pPr>
      <w:r>
        <w:separator/>
      </w:r>
    </w:p>
  </w:endnote>
  <w:endnote w:type="continuationSeparator" w:id="0">
    <w:p w:rsidR="00BD09CB" w:rsidRDefault="00BD09C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CB" w:rsidRDefault="00BD09CB" w:rsidP="00C420E7">
      <w:pPr>
        <w:spacing w:after="0" w:line="240" w:lineRule="auto"/>
      </w:pPr>
      <w:r>
        <w:separator/>
      </w:r>
    </w:p>
  </w:footnote>
  <w:footnote w:type="continuationSeparator" w:id="0">
    <w:p w:rsidR="00BD09CB" w:rsidRDefault="00BD09C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28" w:rsidRDefault="007E0B2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F29D4" w:rsidRPr="00EF29D4">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3D73"/>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9CB"/>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0706F"/>
    <w:rsid w:val="00210D6F"/>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9BC"/>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22B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A7A87"/>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47C31"/>
    <w:rsid w:val="00750876"/>
    <w:rsid w:val="007518CE"/>
    <w:rsid w:val="00752095"/>
    <w:rsid w:val="00752298"/>
    <w:rsid w:val="0075340D"/>
    <w:rsid w:val="007552AB"/>
    <w:rsid w:val="00756B95"/>
    <w:rsid w:val="00760FD4"/>
    <w:rsid w:val="00762C43"/>
    <w:rsid w:val="00763B8C"/>
    <w:rsid w:val="0076446A"/>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B28"/>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65BC"/>
    <w:rsid w:val="00870F0D"/>
    <w:rsid w:val="008747F4"/>
    <w:rsid w:val="0087562F"/>
    <w:rsid w:val="00875ECC"/>
    <w:rsid w:val="0087785E"/>
    <w:rsid w:val="0088219F"/>
    <w:rsid w:val="008832C0"/>
    <w:rsid w:val="00883312"/>
    <w:rsid w:val="0088450E"/>
    <w:rsid w:val="00886975"/>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8583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09CB"/>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36B9"/>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173E"/>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09B"/>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357"/>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29D4"/>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429C"/>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30AD"/>
    <w:rsid w:val="00FA6690"/>
    <w:rsid w:val="00FA678C"/>
    <w:rsid w:val="00FA7A20"/>
    <w:rsid w:val="00FB02A1"/>
    <w:rsid w:val="00FB1E60"/>
    <w:rsid w:val="00FB22C1"/>
    <w:rsid w:val="00FB3DCE"/>
    <w:rsid w:val="00FB52F2"/>
    <w:rsid w:val="00FB53EB"/>
    <w:rsid w:val="00FB68D3"/>
    <w:rsid w:val="00FB72B8"/>
    <w:rsid w:val="00FC2D32"/>
    <w:rsid w:val="00FC37B6"/>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A775-42C0-4CD9-AB42-E64CB65F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23</Pages>
  <Words>10802</Words>
  <Characters>61577</Characters>
  <Application>Microsoft Office Word</Application>
  <DocSecurity>0</DocSecurity>
  <Lines>513</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72235</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412</cp:revision>
  <cp:lastPrinted>2021-09-06T14:47:00Z</cp:lastPrinted>
  <dcterms:created xsi:type="dcterms:W3CDTF">2021-07-28T13:45:00Z</dcterms:created>
  <dcterms:modified xsi:type="dcterms:W3CDTF">2022-09-27T07:34:00Z</dcterms:modified>
</cp:coreProperties>
</file>