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E17F0" w14:textId="58BAE3D7" w:rsidR="009C5E4B" w:rsidRPr="00F277B5" w:rsidRDefault="009C5E4B" w:rsidP="009F497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Cs w:val="20"/>
          <w:lang w:eastAsia="ru-RU"/>
        </w:rPr>
      </w:pPr>
      <w:r w:rsidRPr="00F277B5">
        <w:rPr>
          <w:rFonts w:ascii="Times New Roman" w:hAnsi="Times New Roman" w:cs="Times New Roman"/>
          <w:b/>
          <w:color w:val="000000" w:themeColor="text1"/>
          <w:szCs w:val="20"/>
          <w:lang w:eastAsia="ru-RU"/>
        </w:rPr>
        <w:t>ДОДАТОК №</w:t>
      </w:r>
      <w:r w:rsidR="0020791D" w:rsidRPr="00F277B5">
        <w:rPr>
          <w:rFonts w:ascii="Times New Roman" w:hAnsi="Times New Roman" w:cs="Times New Roman"/>
          <w:b/>
          <w:color w:val="000000" w:themeColor="text1"/>
          <w:szCs w:val="20"/>
          <w:lang w:eastAsia="ru-RU"/>
        </w:rPr>
        <w:t xml:space="preserve"> </w:t>
      </w:r>
      <w:r w:rsidR="00B80AE4">
        <w:rPr>
          <w:rFonts w:ascii="Times New Roman" w:hAnsi="Times New Roman" w:cs="Times New Roman"/>
          <w:b/>
          <w:color w:val="000000" w:themeColor="text1"/>
          <w:szCs w:val="20"/>
          <w:lang w:eastAsia="ru-RU"/>
        </w:rPr>
        <w:t>2</w:t>
      </w:r>
      <w:r w:rsidR="00A91D12" w:rsidRPr="00F277B5">
        <w:rPr>
          <w:sz w:val="24"/>
        </w:rPr>
        <w:t xml:space="preserve"> </w:t>
      </w:r>
    </w:p>
    <w:p w14:paraId="2D053EF1" w14:textId="77777777" w:rsidR="00F277B5" w:rsidRPr="00F277B5" w:rsidRDefault="00F277B5" w:rsidP="00F277B5">
      <w:pPr>
        <w:spacing w:after="0"/>
        <w:jc w:val="right"/>
        <w:rPr>
          <w:rFonts w:ascii="Times New Roman" w:hAnsi="Times New Roman" w:cs="Times New Roman"/>
          <w:bCs/>
          <w:i/>
          <w:szCs w:val="24"/>
        </w:rPr>
      </w:pPr>
      <w:r w:rsidRPr="00F277B5">
        <w:rPr>
          <w:rFonts w:ascii="Times New Roman" w:hAnsi="Times New Roman" w:cs="Times New Roman"/>
          <w:bCs/>
          <w:i/>
          <w:szCs w:val="24"/>
        </w:rPr>
        <w:t xml:space="preserve">до тендерної документації </w:t>
      </w:r>
    </w:p>
    <w:p w14:paraId="16B17CAD" w14:textId="77777777" w:rsidR="00C60F49" w:rsidRDefault="00F277B5" w:rsidP="00C60F49">
      <w:pPr>
        <w:spacing w:after="0"/>
        <w:jc w:val="right"/>
        <w:rPr>
          <w:rFonts w:ascii="Times New Roman" w:hAnsi="Times New Roman" w:cs="Times New Roman"/>
          <w:bCs/>
          <w:i/>
          <w:szCs w:val="24"/>
        </w:rPr>
      </w:pPr>
      <w:r w:rsidRPr="00F277B5">
        <w:rPr>
          <w:rFonts w:ascii="Times New Roman" w:hAnsi="Times New Roman" w:cs="Times New Roman"/>
          <w:bCs/>
          <w:i/>
          <w:szCs w:val="24"/>
        </w:rPr>
        <w:t xml:space="preserve">за предметом закупівлі </w:t>
      </w:r>
      <w:r w:rsidR="00C60F49" w:rsidRPr="00C60F49">
        <w:rPr>
          <w:rFonts w:ascii="Times New Roman" w:hAnsi="Times New Roman" w:cs="Times New Roman"/>
          <w:bCs/>
          <w:i/>
          <w:szCs w:val="24"/>
        </w:rPr>
        <w:t xml:space="preserve">Природний газ </w:t>
      </w:r>
    </w:p>
    <w:p w14:paraId="380EF28C" w14:textId="49CA91DA" w:rsidR="00F277B5" w:rsidRPr="00F277B5" w:rsidRDefault="00C60F49" w:rsidP="00C60F49">
      <w:pPr>
        <w:spacing w:after="0"/>
        <w:jc w:val="right"/>
        <w:rPr>
          <w:rFonts w:ascii="Times New Roman" w:hAnsi="Times New Roman" w:cs="Times New Roman"/>
          <w:bCs/>
          <w:i/>
          <w:szCs w:val="24"/>
        </w:rPr>
      </w:pPr>
      <w:r>
        <w:rPr>
          <w:rFonts w:ascii="Times New Roman" w:hAnsi="Times New Roman" w:cs="Times New Roman"/>
          <w:bCs/>
          <w:i/>
          <w:szCs w:val="24"/>
        </w:rPr>
        <w:t xml:space="preserve">код </w:t>
      </w:r>
      <w:r w:rsidRPr="00C60F49">
        <w:rPr>
          <w:rFonts w:ascii="Times New Roman" w:hAnsi="Times New Roman" w:cs="Times New Roman"/>
          <w:bCs/>
          <w:i/>
          <w:szCs w:val="24"/>
        </w:rPr>
        <w:t>ДК 021:2015</w:t>
      </w:r>
      <w:r>
        <w:rPr>
          <w:rFonts w:ascii="Times New Roman" w:hAnsi="Times New Roman" w:cs="Times New Roman"/>
          <w:bCs/>
          <w:i/>
          <w:szCs w:val="24"/>
        </w:rPr>
        <w:t xml:space="preserve"> 09120000-6 «Газове паливо»</w:t>
      </w:r>
    </w:p>
    <w:p w14:paraId="22D052CD" w14:textId="77777777" w:rsidR="00F277B5" w:rsidRDefault="00F277B5" w:rsidP="009F497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14:paraId="708AC5AD" w14:textId="77777777" w:rsidR="00C60F49" w:rsidRDefault="00C60F49" w:rsidP="00C60F49">
      <w:pPr>
        <w:pBdr>
          <w:bottom w:val="single" w:sz="8" w:space="4" w:color="5B9BD5"/>
        </w:pBdr>
        <w:spacing w:after="300" w:line="240" w:lineRule="auto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8"/>
          <w:szCs w:val="28"/>
          <w:lang w:eastAsia="uk-UA"/>
        </w:rPr>
      </w:pPr>
    </w:p>
    <w:p w14:paraId="42450579" w14:textId="77777777" w:rsidR="00C60F49" w:rsidRPr="00C60F49" w:rsidRDefault="00C60F49" w:rsidP="00C60F49">
      <w:pPr>
        <w:pBdr>
          <w:bottom w:val="single" w:sz="8" w:space="4" w:color="5B9BD5"/>
        </w:pBdr>
        <w:spacing w:after="300" w:line="240" w:lineRule="auto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8"/>
          <w:szCs w:val="28"/>
          <w:lang w:eastAsia="uk-UA"/>
        </w:rPr>
      </w:pPr>
      <w:r w:rsidRPr="00C60F49">
        <w:rPr>
          <w:rFonts w:ascii="Times New Roman" w:hAnsi="Times New Roman" w:cs="Times New Roman"/>
          <w:b/>
          <w:spacing w:val="5"/>
          <w:kern w:val="28"/>
          <w:sz w:val="28"/>
          <w:szCs w:val="28"/>
          <w:lang w:eastAsia="uk-UA"/>
        </w:rPr>
        <w:t>Технічні, якісні та кількісні характеристики предмета закупівлі</w:t>
      </w:r>
    </w:p>
    <w:p w14:paraId="6CEFCC6B" w14:textId="77777777" w:rsidR="00C60F49" w:rsidRDefault="00C60F49" w:rsidP="00C60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0F49">
        <w:rPr>
          <w:rFonts w:ascii="Times New Roman" w:hAnsi="Times New Roman" w:cs="Times New Roman"/>
          <w:b/>
          <w:sz w:val="28"/>
          <w:szCs w:val="28"/>
          <w:lang w:eastAsia="ru-RU"/>
        </w:rPr>
        <w:t>ДК 021:2015: - 09120000-6 «Газове паливо» (Природний газ)</w:t>
      </w:r>
    </w:p>
    <w:p w14:paraId="16CE8120" w14:textId="77777777" w:rsidR="00C60F49" w:rsidRPr="00C60F49" w:rsidRDefault="00C60F49" w:rsidP="00C60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682206E" w14:textId="77777777" w:rsidR="00C60F49" w:rsidRPr="00C60F49" w:rsidRDefault="00C60F49" w:rsidP="00C60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22E3AC" w14:textId="77777777" w:rsidR="00C60F49" w:rsidRPr="00C60F49" w:rsidRDefault="00C60F49" w:rsidP="00C60F49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C60F49">
        <w:rPr>
          <w:rFonts w:ascii="Times New Roman" w:hAnsi="Times New Roman" w:cs="Times New Roman"/>
          <w:sz w:val="24"/>
          <w:szCs w:val="24"/>
          <w:lang w:eastAsia="uk-UA"/>
        </w:rPr>
        <w:t xml:space="preserve">Назва предмета закупівлі : </w:t>
      </w:r>
      <w:r w:rsidRPr="00C60F4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Природний газ</w:t>
      </w:r>
    </w:p>
    <w:p w14:paraId="1A84EA72" w14:textId="77777777" w:rsidR="00C60F49" w:rsidRPr="00C60F49" w:rsidRDefault="00C60F49" w:rsidP="00C60F4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60F49">
        <w:rPr>
          <w:rFonts w:ascii="Times New Roman" w:hAnsi="Times New Roman" w:cs="Times New Roman"/>
          <w:sz w:val="24"/>
          <w:szCs w:val="24"/>
          <w:lang w:eastAsia="uk-UA"/>
        </w:rPr>
        <w:t xml:space="preserve">Код </w:t>
      </w:r>
      <w:r w:rsidRPr="00C60F49">
        <w:rPr>
          <w:rFonts w:ascii="Times New Roman" w:hAnsi="Times New Roman" w:cs="Times New Roman"/>
          <w:b/>
          <w:sz w:val="24"/>
          <w:szCs w:val="24"/>
          <w:lang w:eastAsia="uk-UA"/>
        </w:rPr>
        <w:t>ДК 021-2015</w:t>
      </w:r>
      <w:r w:rsidRPr="00C60F4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C60F4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09120000-6 – Газове паливо</w:t>
      </w:r>
      <w:r w:rsidRPr="00C60F49">
        <w:rPr>
          <w:rFonts w:ascii="Times New Roman" w:hAnsi="Times New Roman" w:cs="Times New Roman"/>
          <w:sz w:val="24"/>
          <w:szCs w:val="24"/>
          <w:lang w:eastAsia="uk-UA"/>
        </w:rPr>
        <w:t xml:space="preserve"> (Єдиного закупівельного словника).</w:t>
      </w:r>
    </w:p>
    <w:p w14:paraId="7822CA4A" w14:textId="77777777" w:rsidR="00C60F49" w:rsidRPr="00C60F49" w:rsidRDefault="00C60F49" w:rsidP="00C60F4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60F49">
        <w:rPr>
          <w:rFonts w:ascii="Times New Roman" w:hAnsi="Times New Roman" w:cs="Times New Roman"/>
          <w:sz w:val="24"/>
          <w:szCs w:val="24"/>
          <w:lang w:eastAsia="uk-UA"/>
        </w:rPr>
        <w:t xml:space="preserve"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 - </w:t>
      </w:r>
      <w:r w:rsidRPr="00C60F4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ДК 021:2015 - 09123000-7 Природний газ.</w:t>
      </w:r>
    </w:p>
    <w:p w14:paraId="69B75F88" w14:textId="034C5885" w:rsidR="00C60F49" w:rsidRPr="00C60F49" w:rsidRDefault="00C60F49" w:rsidP="00C60F4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60F49">
        <w:rPr>
          <w:rFonts w:ascii="Times New Roman" w:hAnsi="Times New Roman" w:cs="Times New Roman"/>
          <w:sz w:val="24"/>
          <w:szCs w:val="24"/>
          <w:lang w:eastAsia="uk-UA"/>
        </w:rPr>
        <w:t>Обсяг (граничний) постачання природного газу</w:t>
      </w:r>
      <w:r w:rsidR="009F6382">
        <w:rPr>
          <w:rFonts w:ascii="Times New Roman" w:hAnsi="Times New Roman" w:cs="Times New Roman"/>
          <w:b/>
          <w:sz w:val="24"/>
          <w:szCs w:val="24"/>
          <w:lang w:eastAsia="uk-UA"/>
        </w:rPr>
        <w:t>: 11 5</w:t>
      </w:r>
      <w:r w:rsidRPr="00C60F49">
        <w:rPr>
          <w:rFonts w:ascii="Times New Roman" w:hAnsi="Times New Roman" w:cs="Times New Roman"/>
          <w:b/>
          <w:sz w:val="24"/>
          <w:szCs w:val="24"/>
          <w:lang w:eastAsia="uk-UA"/>
        </w:rPr>
        <w:t>00 м3</w:t>
      </w:r>
    </w:p>
    <w:p w14:paraId="3AD8DEEA" w14:textId="40DBD566" w:rsidR="00C60F49" w:rsidRPr="00C60F49" w:rsidRDefault="00C60F49" w:rsidP="00C60F4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60F49">
        <w:rPr>
          <w:rFonts w:ascii="Times New Roman" w:hAnsi="Times New Roman" w:cs="Times New Roman"/>
          <w:sz w:val="24"/>
          <w:szCs w:val="24"/>
          <w:lang w:eastAsia="uk-UA"/>
        </w:rPr>
        <w:t xml:space="preserve">Строк постачання: </w:t>
      </w:r>
      <w:r w:rsidR="009F638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по 15</w:t>
      </w:r>
      <w:r w:rsidRPr="00C60F4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.</w:t>
      </w:r>
      <w:r w:rsidR="009F638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04.2024</w:t>
      </w:r>
      <w:bookmarkStart w:id="0" w:name="_GoBack"/>
      <w:bookmarkEnd w:id="0"/>
      <w:r w:rsidRPr="00C60F4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року (включно)</w:t>
      </w:r>
    </w:p>
    <w:p w14:paraId="2CEC902D" w14:textId="77777777" w:rsidR="00C60F49" w:rsidRPr="00C60F49" w:rsidRDefault="00C60F49" w:rsidP="00C60F4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60F49">
        <w:rPr>
          <w:rFonts w:ascii="Times New Roman" w:hAnsi="Times New Roman" w:cs="Times New Roman"/>
          <w:sz w:val="24"/>
          <w:szCs w:val="24"/>
          <w:lang w:eastAsia="uk-UA"/>
        </w:rPr>
        <w:t>Місце поставки товару: КНП «</w:t>
      </w:r>
      <w:proofErr w:type="spellStart"/>
      <w:r w:rsidRPr="00C60F49">
        <w:rPr>
          <w:rFonts w:ascii="Times New Roman" w:hAnsi="Times New Roman" w:cs="Times New Roman"/>
          <w:sz w:val="24"/>
          <w:szCs w:val="24"/>
          <w:lang w:eastAsia="uk-UA"/>
        </w:rPr>
        <w:t>Міжгірський</w:t>
      </w:r>
      <w:proofErr w:type="spellEnd"/>
      <w:r w:rsidRPr="00C60F49">
        <w:rPr>
          <w:rFonts w:ascii="Times New Roman" w:hAnsi="Times New Roman" w:cs="Times New Roman"/>
          <w:sz w:val="24"/>
          <w:szCs w:val="24"/>
          <w:lang w:eastAsia="uk-UA"/>
        </w:rPr>
        <w:t xml:space="preserve"> ЦПМСД» за </w:t>
      </w:r>
      <w:proofErr w:type="spellStart"/>
      <w:r w:rsidRPr="00C60F49">
        <w:rPr>
          <w:rFonts w:ascii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C60F49">
        <w:rPr>
          <w:rFonts w:ascii="Times New Roman" w:hAnsi="Times New Roman" w:cs="Times New Roman"/>
          <w:sz w:val="24"/>
          <w:szCs w:val="24"/>
          <w:lang w:eastAsia="uk-UA"/>
        </w:rPr>
        <w:t>: Закарпатська область, Хустський район,  відповідно до документації.</w:t>
      </w:r>
    </w:p>
    <w:p w14:paraId="0A63C7AC" w14:textId="77777777" w:rsidR="00C60F49" w:rsidRPr="00C60F49" w:rsidRDefault="00C60F49" w:rsidP="00C60F4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60F49">
        <w:rPr>
          <w:rFonts w:ascii="Times New Roman" w:hAnsi="Times New Roman" w:cs="Times New Roman"/>
          <w:sz w:val="24"/>
          <w:szCs w:val="24"/>
          <w:lang w:eastAsia="uk-UA"/>
        </w:rPr>
        <w:t>Позначення нормативно-технічної документації: Фізико-хімічні показники газу повинні відповідати вимогам «Кодексу газотранспортної системи» затверджених Постановою Національної комісії, що здійснює державне регулювання у сферах енергетики та комунальних послуг 30.09.2015 № 2493;</w:t>
      </w:r>
      <w:r w:rsidRPr="00C60F4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14:paraId="30EFC33D" w14:textId="77777777" w:rsidR="00C60F49" w:rsidRPr="00C60F49" w:rsidRDefault="00C60F49" w:rsidP="00C60F49">
      <w:pPr>
        <w:numPr>
          <w:ilvl w:val="0"/>
          <w:numId w:val="12"/>
        </w:numPr>
        <w:spacing w:after="100" w:afterAutospacing="1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60F49">
        <w:rPr>
          <w:rFonts w:ascii="Times New Roman" w:hAnsi="Times New Roman" w:cs="Times New Roman"/>
          <w:sz w:val="24"/>
          <w:szCs w:val="24"/>
          <w:lang w:eastAsia="uk-UA"/>
        </w:rPr>
        <w:t xml:space="preserve">Учасник повинен здійснювати постачання природного газу, що є предметом закупівлі, у відповідності до Закону України «Про ринок природного газу», постанови Національної комісії, що здійснює державне регулювання у сферах енергетики та комунальних послуг «Про затвердження Правил постачання природного газу» від 30.09.2015 № 2496 (із змінами) та інших відповідних нормативно-правових актів чинного законодавства. </w:t>
      </w:r>
    </w:p>
    <w:p w14:paraId="7921C603" w14:textId="77777777" w:rsidR="00C60F49" w:rsidRPr="00C60F49" w:rsidRDefault="00C60F49" w:rsidP="00C60F49">
      <w:pPr>
        <w:numPr>
          <w:ilvl w:val="0"/>
          <w:numId w:val="12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C60F4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постачання товару, які передбачають застосування заходів із захисту довкілля.</w:t>
      </w:r>
    </w:p>
    <w:p w14:paraId="1FB64C8A" w14:textId="77777777" w:rsidR="00C60F49" w:rsidRPr="00C60F49" w:rsidRDefault="00C60F49" w:rsidP="00C60F49">
      <w:pPr>
        <w:numPr>
          <w:ilvl w:val="0"/>
          <w:numId w:val="12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C60F4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За одиницю виміру кількості газу при його обліку приймається один кубічний метр (куб. м), приведений до стандартних умов: температура газу (t) = 20 градусів Цельсія, тиск газу (P) = </w:t>
      </w:r>
      <w:smartTag w:uri="urn:schemas-microsoft-com:office:smarttags" w:element="metricconverter">
        <w:smartTagPr>
          <w:attr w:name="ProductID" w:val="760 мм"/>
        </w:smartTagPr>
        <w:r w:rsidRPr="00C60F49">
          <w:rPr>
            <w:rFonts w:ascii="Times New Roman" w:hAnsi="Times New Roman" w:cs="Times New Roman"/>
            <w:color w:val="000000"/>
            <w:sz w:val="24"/>
            <w:szCs w:val="24"/>
            <w:lang w:eastAsia="uk-UA"/>
          </w:rPr>
          <w:t>760 мм</w:t>
        </w:r>
      </w:smartTag>
      <w:r w:rsidRPr="00C60F4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2FA30FE4" w14:textId="77777777" w:rsidR="00C60F49" w:rsidRPr="00C60F49" w:rsidRDefault="00C60F49" w:rsidP="00C60F4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60F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Постачальник природного газу – це суб’єкт господарювання, який на підставі ліцензії здійснює діяльність з постачання природного газу. Учасник торгів повинен забезпечити поставку газу до точки входу в газорозподільну систему, до якої підключено об’єкт Замовника.</w:t>
      </w:r>
    </w:p>
    <w:p w14:paraId="1DA57BCA" w14:textId="77777777" w:rsidR="00C60F49" w:rsidRPr="00C60F49" w:rsidRDefault="00C60F49" w:rsidP="00C60F49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5E9071A" w14:textId="77777777" w:rsidR="00F22553" w:rsidRDefault="00F22553" w:rsidP="00CE0245">
      <w:pPr>
        <w:tabs>
          <w:tab w:val="left" w:pos="993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17C24CAF" w14:textId="77777777" w:rsidR="00F22553" w:rsidRDefault="00F22553" w:rsidP="00CE0245">
      <w:pPr>
        <w:tabs>
          <w:tab w:val="left" w:pos="993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1404A00E" w14:textId="77777777" w:rsidR="00F22553" w:rsidRPr="00CE0245" w:rsidRDefault="00F22553" w:rsidP="00CE0245">
      <w:pPr>
        <w:tabs>
          <w:tab w:val="left" w:pos="993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53CB5DCF" w14:textId="77777777" w:rsidR="00E57884" w:rsidRPr="002A6D11" w:rsidRDefault="00E57884" w:rsidP="00E57884">
      <w:pPr>
        <w:suppressAutoHyphens/>
        <w:jc w:val="both"/>
        <w:rPr>
          <w:lang w:eastAsia="ar-SA"/>
        </w:rPr>
      </w:pPr>
    </w:p>
    <w:p w14:paraId="43934338" w14:textId="539BA557" w:rsidR="00EF17D9" w:rsidRPr="00C723F1" w:rsidRDefault="00EF17D9" w:rsidP="00E57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EF17D9" w:rsidRPr="00C723F1" w:rsidSect="001E0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4F52"/>
    <w:multiLevelType w:val="multilevel"/>
    <w:tmpl w:val="2AE27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3E22CD"/>
    <w:multiLevelType w:val="hybridMultilevel"/>
    <w:tmpl w:val="75B4D850"/>
    <w:lvl w:ilvl="0" w:tplc="141264A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75C72"/>
    <w:multiLevelType w:val="hybridMultilevel"/>
    <w:tmpl w:val="58D07FC4"/>
    <w:lvl w:ilvl="0" w:tplc="0EF04B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01374"/>
    <w:multiLevelType w:val="hybridMultilevel"/>
    <w:tmpl w:val="E098D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C5F51"/>
    <w:multiLevelType w:val="hybridMultilevel"/>
    <w:tmpl w:val="4F92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10507"/>
    <w:multiLevelType w:val="hybridMultilevel"/>
    <w:tmpl w:val="93548A76"/>
    <w:lvl w:ilvl="0" w:tplc="73CE4716">
      <w:start w:val="6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Calibri"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071DE"/>
    <w:multiLevelType w:val="hybridMultilevel"/>
    <w:tmpl w:val="449EC2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B5BC5"/>
    <w:multiLevelType w:val="hybridMultilevel"/>
    <w:tmpl w:val="E38C375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A6E21"/>
    <w:multiLevelType w:val="hybridMultilevel"/>
    <w:tmpl w:val="E898C304"/>
    <w:lvl w:ilvl="0" w:tplc="F77E2E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64BF3"/>
    <w:multiLevelType w:val="hybridMultilevel"/>
    <w:tmpl w:val="BDC2524C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A7862"/>
    <w:multiLevelType w:val="hybridMultilevel"/>
    <w:tmpl w:val="16C013B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0B1361"/>
    <w:multiLevelType w:val="hybridMultilevel"/>
    <w:tmpl w:val="A15A60F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F5"/>
    <w:rsid w:val="00045AE3"/>
    <w:rsid w:val="00063ED0"/>
    <w:rsid w:val="0008203D"/>
    <w:rsid w:val="000B2ADF"/>
    <w:rsid w:val="000D290E"/>
    <w:rsid w:val="0013660A"/>
    <w:rsid w:val="001502DC"/>
    <w:rsid w:val="00161409"/>
    <w:rsid w:val="001614B1"/>
    <w:rsid w:val="00181FA9"/>
    <w:rsid w:val="001B266A"/>
    <w:rsid w:val="001E0206"/>
    <w:rsid w:val="001E65FA"/>
    <w:rsid w:val="0020791D"/>
    <w:rsid w:val="00210414"/>
    <w:rsid w:val="00212974"/>
    <w:rsid w:val="0022200F"/>
    <w:rsid w:val="00274D64"/>
    <w:rsid w:val="00284034"/>
    <w:rsid w:val="002A55C9"/>
    <w:rsid w:val="0030025C"/>
    <w:rsid w:val="00300D90"/>
    <w:rsid w:val="0032080C"/>
    <w:rsid w:val="00321293"/>
    <w:rsid w:val="003746F1"/>
    <w:rsid w:val="00394593"/>
    <w:rsid w:val="003B39CB"/>
    <w:rsid w:val="003C091A"/>
    <w:rsid w:val="003C0CF2"/>
    <w:rsid w:val="003F2EA8"/>
    <w:rsid w:val="00407EBB"/>
    <w:rsid w:val="004113FE"/>
    <w:rsid w:val="004214F4"/>
    <w:rsid w:val="00432150"/>
    <w:rsid w:val="00474FCE"/>
    <w:rsid w:val="004D130A"/>
    <w:rsid w:val="0051438D"/>
    <w:rsid w:val="00530259"/>
    <w:rsid w:val="00567D1A"/>
    <w:rsid w:val="0057133A"/>
    <w:rsid w:val="0059401D"/>
    <w:rsid w:val="00595DB9"/>
    <w:rsid w:val="005A1143"/>
    <w:rsid w:val="005A1769"/>
    <w:rsid w:val="005A34C5"/>
    <w:rsid w:val="005C5887"/>
    <w:rsid w:val="0061201E"/>
    <w:rsid w:val="00616CC7"/>
    <w:rsid w:val="00626EAB"/>
    <w:rsid w:val="0062721F"/>
    <w:rsid w:val="00640437"/>
    <w:rsid w:val="00652C60"/>
    <w:rsid w:val="0066042C"/>
    <w:rsid w:val="006713D9"/>
    <w:rsid w:val="00682EEF"/>
    <w:rsid w:val="006925F8"/>
    <w:rsid w:val="00696355"/>
    <w:rsid w:val="006B6FED"/>
    <w:rsid w:val="00720BC0"/>
    <w:rsid w:val="00741E9A"/>
    <w:rsid w:val="007801E0"/>
    <w:rsid w:val="007D341F"/>
    <w:rsid w:val="008F2D7B"/>
    <w:rsid w:val="00955EF9"/>
    <w:rsid w:val="0098536D"/>
    <w:rsid w:val="009A1353"/>
    <w:rsid w:val="009B5410"/>
    <w:rsid w:val="009C5E4B"/>
    <w:rsid w:val="009F3742"/>
    <w:rsid w:val="009F497F"/>
    <w:rsid w:val="009F6382"/>
    <w:rsid w:val="009F71EC"/>
    <w:rsid w:val="00A71CF5"/>
    <w:rsid w:val="00A77881"/>
    <w:rsid w:val="00A91D12"/>
    <w:rsid w:val="00A97D5E"/>
    <w:rsid w:val="00AC014E"/>
    <w:rsid w:val="00AD342C"/>
    <w:rsid w:val="00AF5D3B"/>
    <w:rsid w:val="00B1460D"/>
    <w:rsid w:val="00B3037A"/>
    <w:rsid w:val="00B65B31"/>
    <w:rsid w:val="00B80AE4"/>
    <w:rsid w:val="00B8136F"/>
    <w:rsid w:val="00BB6E54"/>
    <w:rsid w:val="00C36189"/>
    <w:rsid w:val="00C60F49"/>
    <w:rsid w:val="00C723F1"/>
    <w:rsid w:val="00CE0245"/>
    <w:rsid w:val="00CF07D4"/>
    <w:rsid w:val="00CF2EE8"/>
    <w:rsid w:val="00D20FCF"/>
    <w:rsid w:val="00D3677F"/>
    <w:rsid w:val="00D3689D"/>
    <w:rsid w:val="00D8122C"/>
    <w:rsid w:val="00D85317"/>
    <w:rsid w:val="00D85ECE"/>
    <w:rsid w:val="00DA1FE1"/>
    <w:rsid w:val="00DA5D25"/>
    <w:rsid w:val="00DB5099"/>
    <w:rsid w:val="00DB7D69"/>
    <w:rsid w:val="00DD3187"/>
    <w:rsid w:val="00E00217"/>
    <w:rsid w:val="00E01DFE"/>
    <w:rsid w:val="00E34429"/>
    <w:rsid w:val="00E452DC"/>
    <w:rsid w:val="00E45485"/>
    <w:rsid w:val="00E57884"/>
    <w:rsid w:val="00E751B6"/>
    <w:rsid w:val="00E86E4B"/>
    <w:rsid w:val="00E93376"/>
    <w:rsid w:val="00EA08DE"/>
    <w:rsid w:val="00EA2974"/>
    <w:rsid w:val="00EC73F6"/>
    <w:rsid w:val="00EC74F7"/>
    <w:rsid w:val="00EF1477"/>
    <w:rsid w:val="00EF17D9"/>
    <w:rsid w:val="00F163CF"/>
    <w:rsid w:val="00F22553"/>
    <w:rsid w:val="00F277B5"/>
    <w:rsid w:val="00F516A8"/>
    <w:rsid w:val="00F55A64"/>
    <w:rsid w:val="00F66B53"/>
    <w:rsid w:val="00FA0C5E"/>
    <w:rsid w:val="00FB1ABC"/>
    <w:rsid w:val="00FE2D7C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8671AF"/>
  <w15:docId w15:val="{26B7714C-2B6F-4B79-9493-2B0D7C53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429"/>
    <w:rPr>
      <w:rFonts w:ascii="Calibri" w:eastAsia="Times New Roman" w:hAnsi="Calibri" w:cs="Calibri"/>
    </w:rPr>
  </w:style>
  <w:style w:type="paragraph" w:styleId="5">
    <w:name w:val="heading 5"/>
    <w:basedOn w:val="a"/>
    <w:next w:val="a"/>
    <w:link w:val="50"/>
    <w:qFormat/>
    <w:rsid w:val="006713D9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1">
    <w:name w:val="Normal11"/>
    <w:rsid w:val="00E34429"/>
    <w:pPr>
      <w:widowControl w:val="0"/>
      <w:spacing w:after="0" w:line="240" w:lineRule="auto"/>
    </w:pPr>
    <w:rPr>
      <w:rFonts w:ascii="Times New Roman CYR" w:eastAsia="Calibri" w:hAnsi="Times New Roman CYR" w:cs="Times New Roman"/>
      <w:sz w:val="24"/>
      <w:szCs w:val="20"/>
      <w:lang w:val="ru-RU" w:eastAsia="ru-RU"/>
    </w:rPr>
  </w:style>
  <w:style w:type="paragraph" w:customStyle="1" w:styleId="p7">
    <w:name w:val="p7"/>
    <w:basedOn w:val="a"/>
    <w:rsid w:val="00E344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3">
    <w:name w:val="List Paragraph"/>
    <w:aliases w:val="Список уровня 2"/>
    <w:basedOn w:val="a"/>
    <w:link w:val="a4"/>
    <w:qFormat/>
    <w:rsid w:val="0008203D"/>
    <w:pPr>
      <w:ind w:left="720"/>
      <w:contextualSpacing/>
    </w:pPr>
  </w:style>
  <w:style w:type="paragraph" w:customStyle="1" w:styleId="1">
    <w:name w:val="Знак Знак1"/>
    <w:basedOn w:val="a"/>
    <w:rsid w:val="009C5E4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0B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next w:val="a5"/>
    <w:uiPriority w:val="59"/>
    <w:rsid w:val="00DD31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5"/>
    <w:uiPriority w:val="59"/>
    <w:rsid w:val="00150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9B5410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B5410"/>
    <w:rPr>
      <w:color w:val="954F72"/>
      <w:u w:val="single"/>
    </w:rPr>
  </w:style>
  <w:style w:type="paragraph" w:customStyle="1" w:styleId="xl63">
    <w:name w:val="xl63"/>
    <w:basedOn w:val="a"/>
    <w:rsid w:val="009B541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9B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9B541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9B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9B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8">
    <w:name w:val="xl68"/>
    <w:basedOn w:val="a"/>
    <w:rsid w:val="009B541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9">
    <w:name w:val="xl69"/>
    <w:basedOn w:val="a"/>
    <w:rsid w:val="009B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0">
    <w:name w:val="xl70"/>
    <w:basedOn w:val="a"/>
    <w:rsid w:val="009B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9B541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9B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73">
    <w:name w:val="xl73"/>
    <w:basedOn w:val="a"/>
    <w:rsid w:val="009B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74">
    <w:name w:val="xl74"/>
    <w:basedOn w:val="a"/>
    <w:rsid w:val="009B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75">
    <w:name w:val="xl75"/>
    <w:basedOn w:val="a"/>
    <w:rsid w:val="009B541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msonormal0">
    <w:name w:val="msonormal"/>
    <w:basedOn w:val="a"/>
    <w:rsid w:val="00C723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86E4B"/>
    <w:rPr>
      <w:rFonts w:ascii="Segoe UI" w:eastAsia="Times New Roman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rsid w:val="00E57884"/>
    <w:pPr>
      <w:autoSpaceDE w:val="0"/>
      <w:autoSpaceDN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ab">
    <w:name w:val="Основний текст Знак"/>
    <w:basedOn w:val="a0"/>
    <w:link w:val="aa"/>
    <w:uiPriority w:val="99"/>
    <w:rsid w:val="00E578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No Spacing"/>
    <w:link w:val="ad"/>
    <w:uiPriority w:val="1"/>
    <w:qFormat/>
    <w:rsid w:val="00E57884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a4">
    <w:name w:val="Абзац списку Знак"/>
    <w:aliases w:val="Список уровня 2 Знак"/>
    <w:link w:val="a3"/>
    <w:locked/>
    <w:rsid w:val="00E57884"/>
    <w:rPr>
      <w:rFonts w:ascii="Calibri" w:eastAsia="Times New Roman" w:hAnsi="Calibri" w:cs="Calibri"/>
    </w:rPr>
  </w:style>
  <w:style w:type="paragraph" w:customStyle="1" w:styleId="20">
    <w:name w:val="Абзац списка2"/>
    <w:basedOn w:val="a"/>
    <w:rsid w:val="00E57884"/>
    <w:pPr>
      <w:tabs>
        <w:tab w:val="left" w:pos="708"/>
      </w:tabs>
      <w:suppressAutoHyphens/>
      <w:ind w:left="720"/>
      <w:contextualSpacing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713D9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ad">
    <w:name w:val="Без інтервалів Знак"/>
    <w:link w:val="ac"/>
    <w:uiPriority w:val="1"/>
    <w:locked/>
    <w:rsid w:val="006713D9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Юзер1</dc:creator>
  <cp:keywords/>
  <dc:description/>
  <cp:lastModifiedBy>RePack by Diakov</cp:lastModifiedBy>
  <cp:revision>30</cp:revision>
  <cp:lastPrinted>2023-03-30T10:28:00Z</cp:lastPrinted>
  <dcterms:created xsi:type="dcterms:W3CDTF">2023-03-28T13:15:00Z</dcterms:created>
  <dcterms:modified xsi:type="dcterms:W3CDTF">2023-12-01T09:27:00Z</dcterms:modified>
</cp:coreProperties>
</file>