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63" w:rsidRPr="00E65E44" w:rsidRDefault="008C7663" w:rsidP="008C7663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8C7663" w:rsidRPr="00E65E44" w:rsidRDefault="008C7663" w:rsidP="008C7663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8C7663" w:rsidRPr="00E65E44" w:rsidRDefault="008C7663" w:rsidP="008C7663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8C7663" w:rsidRPr="00A87F21" w:rsidRDefault="008C7663" w:rsidP="008C7663">
      <w:pPr>
        <w:widowControl w:val="0"/>
        <w:tabs>
          <w:tab w:val="left" w:pos="1440"/>
        </w:tabs>
        <w:spacing w:line="360" w:lineRule="auto"/>
        <w:ind w:firstLine="720"/>
        <w:jc w:val="both"/>
        <w:rPr>
          <w:lang w:val="ru-RU"/>
        </w:rPr>
      </w:pPr>
    </w:p>
    <w:p w:rsidR="008C7663" w:rsidRPr="009C27A2" w:rsidRDefault="008C7663" w:rsidP="008C766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30C2F">
        <w:t xml:space="preserve">1. Договір на придбання товарів, надання послуг чи виконання робіт, що передбачає </w:t>
      </w:r>
      <w:r w:rsidRPr="009C27A2">
        <w:t>витрачання коштів суб’єкта господарювання:</w:t>
      </w:r>
    </w:p>
    <w:p w:rsidR="008C7663" w:rsidRPr="003552D3" w:rsidRDefault="008C7663" w:rsidP="003552D3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3552D3">
        <w:t xml:space="preserve">1.1. Дата укладення договору – </w:t>
      </w:r>
      <w:r w:rsidR="00762CAD" w:rsidRPr="003552D3">
        <w:t>23</w:t>
      </w:r>
      <w:r w:rsidRPr="003552D3">
        <w:rPr>
          <w:lang w:val="ru-RU"/>
        </w:rPr>
        <w:t>.0</w:t>
      </w:r>
      <w:r w:rsidR="00BE2841" w:rsidRPr="003552D3">
        <w:rPr>
          <w:lang w:val="ru-RU"/>
        </w:rPr>
        <w:t>6</w:t>
      </w:r>
      <w:r w:rsidRPr="003552D3">
        <w:t>.20</w:t>
      </w:r>
      <w:r w:rsidR="00BC1132" w:rsidRPr="003552D3">
        <w:t>2</w:t>
      </w:r>
      <w:r w:rsidR="002B5B83" w:rsidRPr="003552D3">
        <w:t>2</w:t>
      </w:r>
      <w:r w:rsidRPr="003552D3">
        <w:t xml:space="preserve"> року.</w:t>
      </w:r>
    </w:p>
    <w:p w:rsidR="008C7663" w:rsidRPr="003552D3" w:rsidRDefault="008C7663" w:rsidP="003552D3">
      <w:pPr>
        <w:pStyle w:val="a3"/>
        <w:tabs>
          <w:tab w:val="left" w:pos="142"/>
        </w:tabs>
        <w:spacing w:line="276" w:lineRule="auto"/>
        <w:ind w:right="-2" w:firstLine="426"/>
        <w:jc w:val="both"/>
        <w:rPr>
          <w:rFonts w:eastAsia="Batang"/>
          <w:b w:val="0"/>
          <w:bCs w:val="0"/>
          <w:sz w:val="24"/>
          <w:szCs w:val="24"/>
        </w:rPr>
      </w:pPr>
      <w:r w:rsidRPr="003552D3">
        <w:rPr>
          <w:rFonts w:eastAsia="Batang"/>
          <w:b w:val="0"/>
          <w:bCs w:val="0"/>
          <w:sz w:val="24"/>
          <w:szCs w:val="24"/>
        </w:rPr>
        <w:t xml:space="preserve">1.2. Номер договору – </w:t>
      </w:r>
      <w:r w:rsidRPr="003552D3">
        <w:rPr>
          <w:b w:val="0"/>
          <w:sz w:val="24"/>
          <w:szCs w:val="24"/>
          <w:lang w:val="ru-RU"/>
        </w:rPr>
        <w:t>27/</w:t>
      </w:r>
      <w:r w:rsidR="00762CAD" w:rsidRPr="003552D3">
        <w:rPr>
          <w:b w:val="0"/>
          <w:sz w:val="24"/>
          <w:szCs w:val="24"/>
          <w:lang w:val="ru-RU"/>
        </w:rPr>
        <w:t>108-141</w:t>
      </w:r>
      <w:r w:rsidRPr="003552D3">
        <w:rPr>
          <w:rFonts w:eastAsia="Batang"/>
          <w:b w:val="0"/>
          <w:bCs w:val="0"/>
          <w:sz w:val="24"/>
          <w:szCs w:val="24"/>
        </w:rPr>
        <w:t>.</w:t>
      </w:r>
    </w:p>
    <w:p w:rsidR="008C7663" w:rsidRPr="003552D3" w:rsidRDefault="008C7663" w:rsidP="003552D3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3552D3">
        <w:t xml:space="preserve">2. Суб’єкт господарювання, який уклав договір: </w:t>
      </w:r>
    </w:p>
    <w:p w:rsidR="008C7663" w:rsidRPr="003552D3" w:rsidRDefault="008C7663" w:rsidP="003552D3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3552D3">
        <w:t>2.1. Найменування – ПУБЛІЧНЕ АКЦІОНЕРНЕ ТОВАРИСТВО «СУМИХІМПРОМ».</w:t>
      </w:r>
    </w:p>
    <w:p w:rsidR="008C7663" w:rsidRPr="003552D3" w:rsidRDefault="008C7663" w:rsidP="003552D3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3552D3">
        <w:t>2.2. Ідентифікаційний код згідно з ЄДРПОУ – 05766356.</w:t>
      </w:r>
    </w:p>
    <w:p w:rsidR="008C7663" w:rsidRPr="003552D3" w:rsidRDefault="008C7663" w:rsidP="003552D3">
      <w:pPr>
        <w:tabs>
          <w:tab w:val="left" w:pos="142"/>
        </w:tabs>
        <w:spacing w:line="276" w:lineRule="auto"/>
        <w:ind w:right="-2" w:firstLine="426"/>
        <w:jc w:val="both"/>
      </w:pPr>
      <w:r w:rsidRPr="003552D3">
        <w:t>2.3. Місцезнаходження – 40003, м. Суми, вул. Харківська, п/в12.</w:t>
      </w:r>
    </w:p>
    <w:p w:rsidR="008C7663" w:rsidRPr="003552D3" w:rsidRDefault="008C7663" w:rsidP="003552D3">
      <w:pPr>
        <w:widowControl w:val="0"/>
        <w:tabs>
          <w:tab w:val="left" w:pos="142"/>
        </w:tabs>
        <w:spacing w:before="20" w:after="20" w:line="276" w:lineRule="auto"/>
        <w:ind w:right="-2" w:firstLine="426"/>
        <w:jc w:val="both"/>
      </w:pPr>
      <w:r w:rsidRPr="003552D3">
        <w:t>3.  Інформація про постачальника, виконавця робіт чи надавача послуг, з яким укладено договір:</w:t>
      </w:r>
    </w:p>
    <w:p w:rsidR="008C7663" w:rsidRPr="003552D3" w:rsidRDefault="008C7663" w:rsidP="003552D3">
      <w:pPr>
        <w:widowControl w:val="0"/>
        <w:tabs>
          <w:tab w:val="left" w:pos="142"/>
        </w:tabs>
        <w:spacing w:before="20" w:after="20" w:line="276" w:lineRule="auto"/>
        <w:ind w:right="-2" w:firstLine="426"/>
        <w:jc w:val="both"/>
      </w:pPr>
      <w:r w:rsidRPr="003552D3">
        <w:t xml:space="preserve">3.1. Найменування/прізвище, ім’я, по батькові – </w:t>
      </w:r>
      <w:r w:rsidR="003552D3" w:rsidRPr="003552D3">
        <w:t>ТОВАРИСТВО З ОБМЕЖЕНОЮ ВІДПОВІДАЛЬНІСТЮ  «НАУКОВО-ВИРОБНИЧЕ ПІДПРИЄМСТВО «СТАНДАРТ»</w:t>
      </w:r>
      <w:r w:rsidRPr="003552D3">
        <w:t>.</w:t>
      </w:r>
    </w:p>
    <w:p w:rsidR="008C7663" w:rsidRPr="003552D3" w:rsidRDefault="008C7663" w:rsidP="003552D3">
      <w:pPr>
        <w:tabs>
          <w:tab w:val="left" w:pos="142"/>
        </w:tabs>
        <w:spacing w:line="276" w:lineRule="auto"/>
        <w:ind w:right="-2" w:firstLine="426"/>
        <w:jc w:val="both"/>
      </w:pPr>
      <w:r w:rsidRPr="003552D3">
        <w:t xml:space="preserve">3.2. Ідентифікаційний код/реєстраційний номер облікової картки платника податків – код  ЄДРПОУ </w:t>
      </w:r>
      <w:r w:rsidR="003552D3" w:rsidRPr="003552D3">
        <w:t>25513947</w:t>
      </w:r>
      <w:r w:rsidRPr="003552D3">
        <w:t>.</w:t>
      </w:r>
    </w:p>
    <w:p w:rsidR="008C7663" w:rsidRPr="003552D3" w:rsidRDefault="008C7663" w:rsidP="003552D3">
      <w:pPr>
        <w:tabs>
          <w:tab w:val="left" w:pos="142"/>
        </w:tabs>
        <w:spacing w:line="276" w:lineRule="auto"/>
        <w:ind w:right="-2" w:firstLine="426"/>
        <w:jc w:val="both"/>
      </w:pPr>
      <w:r w:rsidRPr="003552D3">
        <w:t xml:space="preserve">3.3. Місцезнаходження, телефон, телефакс – </w:t>
      </w:r>
      <w:r w:rsidR="003552D3" w:rsidRPr="003552D3">
        <w:t>49000 м. Дніпро, вул. Князя Ярослава Мудрого, буд.3, прим.7</w:t>
      </w:r>
      <w:r w:rsidRPr="003552D3">
        <w:t xml:space="preserve">, Тел. </w:t>
      </w:r>
      <w:r w:rsidR="009B0116" w:rsidRPr="003552D3">
        <w:t>(</w:t>
      </w:r>
      <w:r w:rsidR="003552D3" w:rsidRPr="003552D3">
        <w:t>056) 790-90-01</w:t>
      </w:r>
      <w:r w:rsidRPr="003552D3">
        <w:t>.</w:t>
      </w:r>
    </w:p>
    <w:p w:rsidR="008C7663" w:rsidRPr="003552D3" w:rsidRDefault="008C7663" w:rsidP="003552D3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3552D3">
        <w:t xml:space="preserve">4. Предмет договору: </w:t>
      </w:r>
    </w:p>
    <w:p w:rsidR="009401FD" w:rsidRPr="003552D3" w:rsidRDefault="008C7663" w:rsidP="003552D3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3552D3">
        <w:t xml:space="preserve">4.1. Найменування (номенклатура, асортимент) товарів, робіт чи послуг – </w:t>
      </w:r>
      <w:r w:rsidR="003552D3" w:rsidRPr="003552D3">
        <w:t>Півмаска, фільтри скомбіновані</w:t>
      </w:r>
      <w:r w:rsidR="009401FD" w:rsidRPr="003552D3">
        <w:t xml:space="preserve">. </w:t>
      </w:r>
    </w:p>
    <w:p w:rsidR="003552D3" w:rsidRPr="003552D3" w:rsidRDefault="008C7663" w:rsidP="003552D3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3552D3">
        <w:t xml:space="preserve">4.2. Кількість товарів, робіт чи послуг – 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851"/>
        <w:gridCol w:w="850"/>
      </w:tblGrid>
      <w:tr w:rsidR="003552D3" w:rsidRPr="00327D59" w:rsidTr="003552D3">
        <w:trPr>
          <w:trHeight w:val="60"/>
        </w:trPr>
        <w:tc>
          <w:tcPr>
            <w:tcW w:w="851" w:type="dxa"/>
            <w:shd w:val="clear" w:color="auto" w:fill="auto"/>
          </w:tcPr>
          <w:p w:rsidR="003552D3" w:rsidRPr="00327D59" w:rsidRDefault="003552D3" w:rsidP="003552D3">
            <w:pPr>
              <w:jc w:val="center"/>
              <w:rPr>
                <w:sz w:val="22"/>
                <w:szCs w:val="22"/>
              </w:rPr>
            </w:pPr>
            <w:r w:rsidRPr="00327D5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327D59">
              <w:rPr>
                <w:sz w:val="22"/>
                <w:szCs w:val="22"/>
              </w:rPr>
              <w:t>з/п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center"/>
              <w:rPr>
                <w:sz w:val="22"/>
                <w:szCs w:val="22"/>
              </w:rPr>
            </w:pPr>
            <w:r w:rsidRPr="00327D59">
              <w:rPr>
                <w:sz w:val="22"/>
                <w:szCs w:val="22"/>
              </w:rPr>
              <w:t>Найменування ТМЦ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center"/>
              <w:rPr>
                <w:sz w:val="22"/>
                <w:szCs w:val="22"/>
              </w:rPr>
            </w:pPr>
            <w:proofErr w:type="spellStart"/>
            <w:r w:rsidRPr="00327D59">
              <w:rPr>
                <w:sz w:val="22"/>
                <w:szCs w:val="22"/>
              </w:rPr>
              <w:t>Од.в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center"/>
              <w:rPr>
                <w:sz w:val="22"/>
                <w:szCs w:val="22"/>
              </w:rPr>
            </w:pPr>
            <w:proofErr w:type="spellStart"/>
            <w:r w:rsidRPr="00327D59">
              <w:rPr>
                <w:sz w:val="22"/>
                <w:szCs w:val="22"/>
              </w:rPr>
              <w:t>К-сть</w:t>
            </w:r>
            <w:proofErr w:type="spellEnd"/>
          </w:p>
        </w:tc>
      </w:tr>
      <w:tr w:rsidR="003552D3" w:rsidRPr="00327D59" w:rsidTr="003552D3">
        <w:trPr>
          <w:trHeight w:val="223"/>
        </w:trPr>
        <w:tc>
          <w:tcPr>
            <w:tcW w:w="851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center"/>
              <w:rPr>
                <w:sz w:val="22"/>
                <w:szCs w:val="22"/>
              </w:rPr>
            </w:pPr>
            <w:r w:rsidRPr="00327D59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52D3" w:rsidRPr="00327D59" w:rsidRDefault="003552D3" w:rsidP="0032631F">
            <w:pPr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327D59">
              <w:rPr>
                <w:rFonts w:eastAsia="Lucida Sans Unicode"/>
                <w:kern w:val="2"/>
                <w:sz w:val="22"/>
                <w:szCs w:val="22"/>
              </w:rPr>
              <w:t>Півмаска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 РПА-ДЕ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center"/>
              <w:rPr>
                <w:sz w:val="22"/>
                <w:szCs w:val="22"/>
              </w:rPr>
            </w:pPr>
            <w:proofErr w:type="spellStart"/>
            <w:r w:rsidRPr="00327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3552D3" w:rsidRPr="00327D59" w:rsidTr="003552D3">
        <w:trPr>
          <w:trHeight w:val="223"/>
        </w:trPr>
        <w:tc>
          <w:tcPr>
            <w:tcW w:w="851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center"/>
              <w:rPr>
                <w:sz w:val="22"/>
                <w:szCs w:val="22"/>
              </w:rPr>
            </w:pPr>
            <w:r w:rsidRPr="00327D59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52D3" w:rsidRPr="00327D59" w:rsidRDefault="003552D3" w:rsidP="0032631F">
            <w:pPr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327D59">
              <w:rPr>
                <w:rFonts w:eastAsia="Lucida Sans Unicode"/>
                <w:kern w:val="2"/>
                <w:sz w:val="22"/>
                <w:szCs w:val="22"/>
              </w:rPr>
              <w:t>Фільтр скомбінований ФРПА-С</w:t>
            </w:r>
            <w:r>
              <w:rPr>
                <w:rFonts w:eastAsia="Lucida Sans Unicode"/>
                <w:kern w:val="2"/>
                <w:sz w:val="22"/>
                <w:szCs w:val="22"/>
              </w:rPr>
              <w:t>-</w:t>
            </w:r>
            <w:r w:rsidRPr="00327D59">
              <w:rPr>
                <w:rFonts w:eastAsia="Lucida Sans Unicode"/>
                <w:kern w:val="2"/>
                <w:sz w:val="22"/>
                <w:szCs w:val="22"/>
              </w:rPr>
              <w:t xml:space="preserve"> Е1Р1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center"/>
              <w:rPr>
                <w:sz w:val="22"/>
                <w:szCs w:val="22"/>
              </w:rPr>
            </w:pPr>
            <w:proofErr w:type="spellStart"/>
            <w:r w:rsidRPr="00327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</w:tr>
    </w:tbl>
    <w:p w:rsidR="00C4489F" w:rsidRDefault="00C4489F" w:rsidP="003552D3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8C7663" w:rsidRPr="003552D3" w:rsidRDefault="008C7663" w:rsidP="00D17F3B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552D3">
        <w:t xml:space="preserve">4.3. Місце поставки товарів, виконання робіт чи надання послуг – </w:t>
      </w:r>
      <w:r w:rsidR="003552D3" w:rsidRPr="003552D3">
        <w:t>СРТ, м. Суми (склад Перевізника)</w:t>
      </w:r>
      <w:r w:rsidRPr="003552D3">
        <w:t>.</w:t>
      </w:r>
    </w:p>
    <w:p w:rsidR="008C7663" w:rsidRPr="003552D3" w:rsidRDefault="008C7663" w:rsidP="00D17F3B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552D3">
        <w:t xml:space="preserve">4.4. Строк поставки товарів, виконання робіт чи надання послуг – </w:t>
      </w:r>
      <w:r w:rsidR="003552D3" w:rsidRPr="003552D3">
        <w:t>Поставка Товару здійснюється автомобільним транспортом згідно з Правил ІНКОТЕРМС – 2000 на умовах СРТ, м. Суми (склад Перевізника), протягом 10-ти календарних днів з моменту здійснення «ПОКУПЦЕМ» 50% оплати за Товар(партію Товару)</w:t>
      </w:r>
      <w:r w:rsidRPr="003552D3">
        <w:t>.</w:t>
      </w:r>
    </w:p>
    <w:p w:rsidR="008C7663" w:rsidRPr="003552D3" w:rsidRDefault="008C7663" w:rsidP="00D1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</w:pPr>
      <w:r w:rsidRPr="003552D3">
        <w:t xml:space="preserve">4.5. Інформація про технічні та якісні характеристики товарів, робіт чи послуг – </w:t>
      </w:r>
      <w:r w:rsidR="003552D3" w:rsidRPr="003552D3">
        <w:t>Якість Товару повинна відповідати ДСТУ ISO 9001:2015</w:t>
      </w:r>
      <w:r w:rsidRPr="003552D3">
        <w:t>.</w:t>
      </w:r>
    </w:p>
    <w:p w:rsidR="008C7663" w:rsidRPr="003552D3" w:rsidRDefault="008C7663" w:rsidP="00D17F3B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552D3">
        <w:t>5. Ціна договору:</w:t>
      </w:r>
    </w:p>
    <w:p w:rsidR="008C7663" w:rsidRPr="003552D3" w:rsidRDefault="008C7663" w:rsidP="00D17F3B">
      <w:pPr>
        <w:tabs>
          <w:tab w:val="left" w:pos="960"/>
        </w:tabs>
        <w:spacing w:line="276" w:lineRule="auto"/>
        <w:ind w:firstLine="426"/>
        <w:jc w:val="both"/>
      </w:pPr>
      <w:r w:rsidRPr="003552D3">
        <w:t xml:space="preserve">5.1. Сума, визначена в договорі – </w:t>
      </w:r>
      <w:r w:rsidR="003552D3" w:rsidRPr="003552D3">
        <w:t>100 925,00</w:t>
      </w:r>
      <w:r w:rsidRPr="003552D3">
        <w:rPr>
          <w:rFonts w:eastAsia="Lucida Sans Unicode"/>
          <w:kern w:val="2"/>
        </w:rPr>
        <w:t xml:space="preserve"> </w:t>
      </w:r>
      <w:r w:rsidRPr="003552D3">
        <w:t xml:space="preserve">грн. </w:t>
      </w:r>
      <w:r w:rsidR="003552D3" w:rsidRPr="003552D3">
        <w:t>бе</w:t>
      </w:r>
      <w:r w:rsidRPr="003552D3">
        <w:t>з ПДВ.</w:t>
      </w:r>
    </w:p>
    <w:p w:rsidR="003552D3" w:rsidRPr="003552D3" w:rsidRDefault="008C7663" w:rsidP="003552D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3552D3">
        <w:t xml:space="preserve">5.2. Ціна за одиницю товару (у разі придбання товару) –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536"/>
        <w:gridCol w:w="1275"/>
        <w:gridCol w:w="2694"/>
      </w:tblGrid>
      <w:tr w:rsidR="003552D3" w:rsidRPr="00327D59" w:rsidTr="003552D3">
        <w:trPr>
          <w:trHeight w:val="149"/>
        </w:trPr>
        <w:tc>
          <w:tcPr>
            <w:tcW w:w="993" w:type="dxa"/>
            <w:shd w:val="clear" w:color="auto" w:fill="auto"/>
          </w:tcPr>
          <w:p w:rsidR="003552D3" w:rsidRPr="00327D59" w:rsidRDefault="003552D3" w:rsidP="003552D3">
            <w:pPr>
              <w:jc w:val="center"/>
              <w:rPr>
                <w:sz w:val="22"/>
                <w:szCs w:val="22"/>
              </w:rPr>
            </w:pPr>
            <w:r w:rsidRPr="00327D5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327D59">
              <w:rPr>
                <w:sz w:val="22"/>
                <w:szCs w:val="22"/>
              </w:rPr>
              <w:t>з/п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center"/>
              <w:rPr>
                <w:sz w:val="22"/>
                <w:szCs w:val="22"/>
              </w:rPr>
            </w:pPr>
            <w:r w:rsidRPr="00327D59">
              <w:rPr>
                <w:sz w:val="22"/>
                <w:szCs w:val="22"/>
              </w:rPr>
              <w:t>Найменування ТМЦ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center"/>
              <w:rPr>
                <w:sz w:val="22"/>
                <w:szCs w:val="22"/>
              </w:rPr>
            </w:pPr>
            <w:proofErr w:type="spellStart"/>
            <w:r w:rsidRPr="00327D59">
              <w:rPr>
                <w:sz w:val="22"/>
                <w:szCs w:val="22"/>
              </w:rPr>
              <w:t>Од.в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3552D3" w:rsidRPr="00327D59" w:rsidRDefault="003552D3" w:rsidP="0032631F">
            <w:pPr>
              <w:rPr>
                <w:sz w:val="22"/>
                <w:szCs w:val="22"/>
              </w:rPr>
            </w:pPr>
            <w:r w:rsidRPr="00327D59">
              <w:rPr>
                <w:sz w:val="22"/>
                <w:szCs w:val="22"/>
              </w:rPr>
              <w:t>Ціна</w:t>
            </w:r>
            <w:r>
              <w:rPr>
                <w:sz w:val="22"/>
                <w:szCs w:val="22"/>
              </w:rPr>
              <w:t xml:space="preserve"> за од. грн.</w:t>
            </w:r>
            <w:r>
              <w:rPr>
                <w:sz w:val="22"/>
                <w:szCs w:val="22"/>
              </w:rPr>
              <w:t xml:space="preserve"> </w:t>
            </w:r>
            <w:r w:rsidRPr="00327D59">
              <w:rPr>
                <w:sz w:val="22"/>
                <w:szCs w:val="22"/>
              </w:rPr>
              <w:t>без ПДВ</w:t>
            </w:r>
          </w:p>
        </w:tc>
      </w:tr>
      <w:tr w:rsidR="003552D3" w:rsidRPr="00327D59" w:rsidTr="003552D3">
        <w:trPr>
          <w:trHeight w:val="223"/>
        </w:trPr>
        <w:tc>
          <w:tcPr>
            <w:tcW w:w="993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center"/>
              <w:rPr>
                <w:sz w:val="22"/>
                <w:szCs w:val="22"/>
              </w:rPr>
            </w:pPr>
            <w:r w:rsidRPr="00327D59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52D3" w:rsidRPr="00327D59" w:rsidRDefault="003552D3" w:rsidP="0032631F">
            <w:pPr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327D59">
              <w:rPr>
                <w:rFonts w:eastAsia="Lucida Sans Unicode"/>
                <w:kern w:val="2"/>
                <w:sz w:val="22"/>
                <w:szCs w:val="22"/>
              </w:rPr>
              <w:t>Півмаска</w:t>
            </w:r>
            <w:r>
              <w:rPr>
                <w:rFonts w:eastAsia="Lucida Sans Unicode"/>
                <w:kern w:val="2"/>
                <w:sz w:val="22"/>
                <w:szCs w:val="22"/>
              </w:rPr>
              <w:t xml:space="preserve"> РПА-ДЕ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center"/>
              <w:rPr>
                <w:sz w:val="22"/>
                <w:szCs w:val="22"/>
              </w:rPr>
            </w:pPr>
            <w:proofErr w:type="spellStart"/>
            <w:r w:rsidRPr="00327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right"/>
              <w:rPr>
                <w:sz w:val="22"/>
                <w:szCs w:val="22"/>
              </w:rPr>
            </w:pPr>
            <w:r w:rsidRPr="003F21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75</w:t>
            </w:r>
            <w:r w:rsidRPr="003F2112">
              <w:rPr>
                <w:sz w:val="22"/>
                <w:szCs w:val="22"/>
              </w:rPr>
              <w:t>,00</w:t>
            </w:r>
          </w:p>
        </w:tc>
      </w:tr>
      <w:tr w:rsidR="003552D3" w:rsidRPr="00327D59" w:rsidTr="003552D3">
        <w:trPr>
          <w:trHeight w:val="223"/>
        </w:trPr>
        <w:tc>
          <w:tcPr>
            <w:tcW w:w="993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center"/>
              <w:rPr>
                <w:sz w:val="22"/>
                <w:szCs w:val="22"/>
              </w:rPr>
            </w:pPr>
            <w:r w:rsidRPr="00327D59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52D3" w:rsidRPr="00327D59" w:rsidRDefault="003552D3" w:rsidP="0032631F">
            <w:pPr>
              <w:suppressAutoHyphens/>
              <w:rPr>
                <w:rFonts w:eastAsia="Lucida Sans Unicode"/>
                <w:kern w:val="2"/>
                <w:sz w:val="22"/>
                <w:szCs w:val="22"/>
              </w:rPr>
            </w:pPr>
            <w:r w:rsidRPr="00327D59">
              <w:rPr>
                <w:rFonts w:eastAsia="Lucida Sans Unicode"/>
                <w:kern w:val="2"/>
                <w:sz w:val="22"/>
                <w:szCs w:val="22"/>
              </w:rPr>
              <w:t>Фільтр скомбінований ФРПА-С</w:t>
            </w:r>
            <w:r>
              <w:rPr>
                <w:rFonts w:eastAsia="Lucida Sans Unicode"/>
                <w:kern w:val="2"/>
                <w:sz w:val="22"/>
                <w:szCs w:val="22"/>
              </w:rPr>
              <w:t>-</w:t>
            </w:r>
            <w:r w:rsidRPr="00327D59">
              <w:rPr>
                <w:rFonts w:eastAsia="Lucida Sans Unicode"/>
                <w:kern w:val="2"/>
                <w:sz w:val="22"/>
                <w:szCs w:val="22"/>
              </w:rPr>
              <w:t xml:space="preserve"> Е1Р1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center"/>
              <w:rPr>
                <w:sz w:val="22"/>
                <w:szCs w:val="22"/>
              </w:rPr>
            </w:pPr>
            <w:proofErr w:type="spellStart"/>
            <w:r w:rsidRPr="00327D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3552D3" w:rsidRPr="00327D59" w:rsidRDefault="003552D3" w:rsidP="0032631F">
            <w:pPr>
              <w:jc w:val="right"/>
              <w:rPr>
                <w:sz w:val="22"/>
                <w:szCs w:val="22"/>
              </w:rPr>
            </w:pPr>
            <w:r w:rsidRPr="00327D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65</w:t>
            </w:r>
            <w:r w:rsidRPr="00327D59">
              <w:rPr>
                <w:sz w:val="22"/>
                <w:szCs w:val="22"/>
              </w:rPr>
              <w:t>,00</w:t>
            </w:r>
          </w:p>
        </w:tc>
      </w:tr>
    </w:tbl>
    <w:p w:rsidR="00C4489F" w:rsidRDefault="00C4489F" w:rsidP="003552D3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5F796C" w:rsidRDefault="005F796C" w:rsidP="00D17F3B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3552D3" w:rsidRDefault="003552D3" w:rsidP="00D17F3B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5F796C" w:rsidRDefault="005F796C" w:rsidP="00D17F3B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8C7663" w:rsidRPr="003552D3" w:rsidRDefault="008C7663" w:rsidP="00D17F3B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D78EE">
        <w:lastRenderedPageBreak/>
        <w:t xml:space="preserve">6. Строк дії </w:t>
      </w:r>
      <w:r w:rsidRPr="003552D3">
        <w:t xml:space="preserve">договору – </w:t>
      </w:r>
      <w:r w:rsidR="003552D3" w:rsidRPr="003552D3">
        <w:t xml:space="preserve">Договір набирає чинності з моменту підписання і діє до </w:t>
      </w:r>
      <w:bookmarkStart w:id="0" w:name="100"/>
      <w:bookmarkEnd w:id="0"/>
      <w:r w:rsidR="003552D3" w:rsidRPr="003552D3">
        <w:t>31 грудня 2022 року, а в частині зобов`язань щодо оплати – до повного їх виконання</w:t>
      </w:r>
      <w:r w:rsidRPr="003552D3">
        <w:t>.</w:t>
      </w:r>
    </w:p>
    <w:p w:rsidR="008C7663" w:rsidRPr="00C55C0D" w:rsidRDefault="008C7663" w:rsidP="008C7663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8C7663" w:rsidRPr="0050180A" w:rsidRDefault="008C7663" w:rsidP="008C7663"/>
    <w:p w:rsidR="008C7663" w:rsidRPr="0050180A" w:rsidRDefault="008C7663" w:rsidP="008C7663">
      <w:pPr>
        <w:spacing w:before="100" w:beforeAutospacing="1" w:after="100" w:afterAutospacing="1"/>
        <w:jc w:val="center"/>
        <w:rPr>
          <w:rFonts w:eastAsia="Times New Roman"/>
          <w:bCs/>
        </w:rPr>
      </w:pPr>
      <w:r w:rsidRPr="0050180A">
        <w:rPr>
          <w:rFonts w:eastAsia="Times New Roman"/>
          <w:bCs/>
        </w:rPr>
        <w:t>Начальник ВП</w:t>
      </w:r>
      <w:r w:rsidR="009C1017">
        <w:rPr>
          <w:rFonts w:eastAsia="Times New Roman"/>
          <w:bCs/>
        </w:rPr>
        <w:t xml:space="preserve"> </w:t>
      </w:r>
      <w:r w:rsidRPr="0050180A">
        <w:rPr>
          <w:rFonts w:eastAsia="Times New Roman"/>
          <w:bCs/>
        </w:rPr>
        <w:t>_____________________________</w:t>
      </w:r>
      <w:r w:rsidR="006D6093">
        <w:rPr>
          <w:rFonts w:eastAsia="Times New Roman"/>
          <w:bCs/>
        </w:rPr>
        <w:t xml:space="preserve"> Станіслав МАРЧЕНКО</w:t>
      </w:r>
    </w:p>
    <w:p w:rsidR="008C7663" w:rsidRPr="0050180A" w:rsidRDefault="008C7663" w:rsidP="008C7663">
      <w:pPr>
        <w:rPr>
          <w:sz w:val="20"/>
          <w:szCs w:val="20"/>
        </w:rPr>
      </w:pPr>
      <w:r w:rsidRPr="0050180A">
        <w:rPr>
          <w:sz w:val="20"/>
          <w:szCs w:val="20"/>
        </w:rPr>
        <w:t>Відповідальн</w:t>
      </w:r>
      <w:r w:rsidR="006D6093">
        <w:rPr>
          <w:sz w:val="20"/>
          <w:szCs w:val="20"/>
        </w:rPr>
        <w:t>а особа</w:t>
      </w:r>
      <w:r w:rsidRPr="0050180A">
        <w:rPr>
          <w:sz w:val="20"/>
          <w:szCs w:val="20"/>
        </w:rPr>
        <w:t>:</w:t>
      </w:r>
    </w:p>
    <w:p w:rsidR="008C7663" w:rsidRPr="0050180A" w:rsidRDefault="006D6093" w:rsidP="008C7663">
      <w:pPr>
        <w:rPr>
          <w:sz w:val="20"/>
          <w:szCs w:val="20"/>
        </w:rPr>
      </w:pPr>
      <w:r>
        <w:rPr>
          <w:sz w:val="20"/>
          <w:szCs w:val="20"/>
        </w:rPr>
        <w:t>ПЕКНА Тетяна</w:t>
      </w:r>
    </w:p>
    <w:p w:rsidR="007963FB" w:rsidRDefault="008C7663">
      <w:r w:rsidRPr="0050180A">
        <w:rPr>
          <w:sz w:val="20"/>
          <w:szCs w:val="20"/>
        </w:rPr>
        <w:t xml:space="preserve"> тел. 683-</w:t>
      </w:r>
      <w:r>
        <w:rPr>
          <w:sz w:val="20"/>
          <w:szCs w:val="20"/>
        </w:rPr>
        <w:t>353</w:t>
      </w:r>
    </w:p>
    <w:sectPr w:rsidR="007963FB" w:rsidSect="008B37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7663"/>
    <w:rsid w:val="000035C4"/>
    <w:rsid w:val="00106413"/>
    <w:rsid w:val="00121444"/>
    <w:rsid w:val="00140BB8"/>
    <w:rsid w:val="00154837"/>
    <w:rsid w:val="00164CB0"/>
    <w:rsid w:val="001B1A63"/>
    <w:rsid w:val="002158DE"/>
    <w:rsid w:val="00233DE5"/>
    <w:rsid w:val="002B5B83"/>
    <w:rsid w:val="002C6ED5"/>
    <w:rsid w:val="00324A6A"/>
    <w:rsid w:val="00335F1C"/>
    <w:rsid w:val="003552D3"/>
    <w:rsid w:val="003627F4"/>
    <w:rsid w:val="00370676"/>
    <w:rsid w:val="003739AA"/>
    <w:rsid w:val="003C5E48"/>
    <w:rsid w:val="003D02C9"/>
    <w:rsid w:val="00524F68"/>
    <w:rsid w:val="005326A5"/>
    <w:rsid w:val="005A561C"/>
    <w:rsid w:val="005B163D"/>
    <w:rsid w:val="005F796C"/>
    <w:rsid w:val="006A4281"/>
    <w:rsid w:val="006D0DC7"/>
    <w:rsid w:val="006D449F"/>
    <w:rsid w:val="006D6093"/>
    <w:rsid w:val="006D6DCC"/>
    <w:rsid w:val="00762CAD"/>
    <w:rsid w:val="0079289A"/>
    <w:rsid w:val="007963FB"/>
    <w:rsid w:val="007D2B0A"/>
    <w:rsid w:val="008003D1"/>
    <w:rsid w:val="00845C97"/>
    <w:rsid w:val="0088012E"/>
    <w:rsid w:val="008B37BA"/>
    <w:rsid w:val="008C7663"/>
    <w:rsid w:val="009401FD"/>
    <w:rsid w:val="00942307"/>
    <w:rsid w:val="00946A6B"/>
    <w:rsid w:val="00971F25"/>
    <w:rsid w:val="009B0116"/>
    <w:rsid w:val="009B31B7"/>
    <w:rsid w:val="009B4B8A"/>
    <w:rsid w:val="009C1017"/>
    <w:rsid w:val="00A13880"/>
    <w:rsid w:val="00A5131B"/>
    <w:rsid w:val="00B02892"/>
    <w:rsid w:val="00B473CA"/>
    <w:rsid w:val="00B67CA1"/>
    <w:rsid w:val="00BC1132"/>
    <w:rsid w:val="00BD78EE"/>
    <w:rsid w:val="00BE2841"/>
    <w:rsid w:val="00C228FB"/>
    <w:rsid w:val="00C4489F"/>
    <w:rsid w:val="00C47C14"/>
    <w:rsid w:val="00C52903"/>
    <w:rsid w:val="00C837CD"/>
    <w:rsid w:val="00CB72F3"/>
    <w:rsid w:val="00CD48EC"/>
    <w:rsid w:val="00CF3064"/>
    <w:rsid w:val="00D02E6C"/>
    <w:rsid w:val="00D17F3B"/>
    <w:rsid w:val="00D33A73"/>
    <w:rsid w:val="00D5434B"/>
    <w:rsid w:val="00D71648"/>
    <w:rsid w:val="00DE4CF8"/>
    <w:rsid w:val="00E17460"/>
    <w:rsid w:val="00E944A1"/>
    <w:rsid w:val="00EB3CF5"/>
    <w:rsid w:val="00ED2833"/>
    <w:rsid w:val="00EE07F6"/>
    <w:rsid w:val="00F22E11"/>
    <w:rsid w:val="00F34DBD"/>
    <w:rsid w:val="00FB3F31"/>
    <w:rsid w:val="00FD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6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C7663"/>
    <w:pPr>
      <w:spacing w:before="100" w:beforeAutospacing="1" w:after="100" w:afterAutospacing="1"/>
    </w:pPr>
    <w:rPr>
      <w:lang w:eastAsia="uk-UA"/>
    </w:rPr>
  </w:style>
  <w:style w:type="paragraph" w:styleId="a3">
    <w:name w:val="Title"/>
    <w:basedOn w:val="a"/>
    <w:link w:val="a4"/>
    <w:qFormat/>
    <w:rsid w:val="008C7663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C7663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Вадимовна Савенко</dc:creator>
  <cp:keywords/>
  <dc:description/>
  <cp:lastModifiedBy>v.v.savenko</cp:lastModifiedBy>
  <cp:revision>49</cp:revision>
  <dcterms:created xsi:type="dcterms:W3CDTF">2019-08-19T11:17:00Z</dcterms:created>
  <dcterms:modified xsi:type="dcterms:W3CDTF">2022-08-16T11:01:00Z</dcterms:modified>
</cp:coreProperties>
</file>