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F" w:rsidRPr="006D604F" w:rsidRDefault="006F5A6F" w:rsidP="006F5A6F">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 xml:space="preserve">3 </w:t>
      </w:r>
      <w:r w:rsidRPr="006D604F">
        <w:rPr>
          <w:rFonts w:ascii="Times New Roman" w:hAnsi="Times New Roman" w:cs="Times New Roman"/>
          <w:i/>
          <w:color w:val="000000"/>
          <w:sz w:val="24"/>
          <w:szCs w:val="24"/>
          <w:u w:val="single"/>
        </w:rPr>
        <w:t>до тендерної документації</w:t>
      </w:r>
    </w:p>
    <w:p w:rsidR="006F5A6F" w:rsidRPr="00CA4DD1" w:rsidRDefault="006F5A6F" w:rsidP="006F5A6F">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rsidR="006F5A6F" w:rsidRPr="00CA4DD1" w:rsidRDefault="006F5A6F" w:rsidP="006F5A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6F5A6F">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6F5A6F" w:rsidRPr="00CA4DD1" w:rsidTr="003565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Довідка по формі 1 про наявність обладнання, матеріально-технічної бази та технологій, які Учасник планує використовувати для надання послуг за предметом закупівлі, із зазначенням найменування, кількості, технічного стану та правової підстави володіння/ користування.</w:t>
            </w:r>
          </w:p>
          <w:p w:rsidR="006F5A6F" w:rsidRPr="00B50B36" w:rsidRDefault="006F5A6F" w:rsidP="003565B9">
            <w:pPr>
              <w:pStyle w:val="a4"/>
              <w:shd w:val="clear" w:color="auto" w:fill="FFFFFF"/>
              <w:ind w:left="435"/>
              <w:jc w:val="both"/>
              <w:rPr>
                <w:rFonts w:ascii="Times New Roman" w:eastAsia="Times New Roman" w:hAnsi="Times New Roman" w:cs="Times New Roman"/>
                <w:color w:val="000000" w:themeColor="text1"/>
                <w:sz w:val="24"/>
                <w:szCs w:val="24"/>
              </w:rPr>
            </w:pPr>
          </w:p>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відповідним майном (видаткові накладні та/або бухгалтерська довідка та/ або договори оренди, при цьому договір найму (оренди) транспортного засобу за участі фізичної особи у разі їх надання учасником, мають бути засвідчені нотаріально).</w:t>
            </w:r>
          </w:p>
          <w:p w:rsidR="006F5A6F" w:rsidRPr="00B50B36" w:rsidRDefault="006F5A6F" w:rsidP="003565B9">
            <w:pPr>
              <w:jc w:val="right"/>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Форма 1</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обладнання, матеріально-технічної бази та технологій учасника</w:t>
            </w:r>
          </w:p>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3"/>
              <w:tblW w:w="6341" w:type="dxa"/>
              <w:tblInd w:w="246" w:type="dxa"/>
              <w:tblLayout w:type="fixed"/>
              <w:tblLook w:val="04A0" w:firstRow="1" w:lastRow="0" w:firstColumn="1" w:lastColumn="0" w:noHBand="0" w:noVBand="1"/>
            </w:tblPr>
            <w:tblGrid>
              <w:gridCol w:w="511"/>
              <w:gridCol w:w="1574"/>
              <w:gridCol w:w="1132"/>
              <w:gridCol w:w="3124"/>
            </w:tblGrid>
            <w:tr w:rsidR="006F5A6F" w:rsidRPr="00B50B36" w:rsidTr="003565B9">
              <w:tc>
                <w:tcPr>
                  <w:tcW w:w="511"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w:t>
                  </w:r>
                </w:p>
              </w:tc>
              <w:tc>
                <w:tcPr>
                  <w:tcW w:w="157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Найменування</w:t>
                  </w:r>
                </w:p>
              </w:tc>
              <w:tc>
                <w:tcPr>
                  <w:tcW w:w="1132"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Кількість</w:t>
                  </w:r>
                </w:p>
              </w:tc>
              <w:tc>
                <w:tcPr>
                  <w:tcW w:w="312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Інформація про право володіння або підстава користування або договір про надання послуг</w:t>
                  </w: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F5A6F" w:rsidRPr="00B50B36" w:rsidRDefault="006F5A6F" w:rsidP="003565B9">
            <w:pPr>
              <w:spacing w:after="0" w:line="240" w:lineRule="auto"/>
              <w:jc w:val="both"/>
              <w:rPr>
                <w:rFonts w:ascii="Times New Roman" w:eastAsia="Times New Roman" w:hAnsi="Times New Roman" w:cs="Times New Roman"/>
                <w:color w:val="000000" w:themeColor="text1"/>
                <w:sz w:val="24"/>
                <w:szCs w:val="24"/>
              </w:rPr>
            </w:pPr>
          </w:p>
        </w:tc>
      </w:tr>
      <w:tr w:rsidR="006F5A6F" w:rsidRPr="00CA4DD1"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3640A9">
              <w:rPr>
                <w:rFonts w:ascii="Times New Roman" w:eastAsia="Times New Roman" w:hAnsi="Times New Roman" w:cs="Times New Roman"/>
                <w:b/>
                <w:color w:val="000000"/>
                <w:sz w:val="24"/>
                <w:szCs w:val="24"/>
                <w:lang w:val="ru-RU"/>
              </w:rPr>
              <w:t>Наявність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працівників</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відповідної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кваліфікації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які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мають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необхідні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знання</w:t>
            </w:r>
            <w:proofErr w:type="spellEnd"/>
            <w:r w:rsidRPr="003640A9">
              <w:rPr>
                <w:rFonts w:ascii="Times New Roman" w:eastAsia="Times New Roman" w:hAnsi="Times New Roman" w:cs="Times New Roman"/>
                <w:b/>
                <w:color w:val="000000"/>
                <w:sz w:val="24"/>
                <w:szCs w:val="24"/>
                <w:lang w:val="ru-RU"/>
              </w:rPr>
              <w:t xml:space="preserve"> та </w:t>
            </w:r>
            <w:proofErr w:type="spellStart"/>
            <w:r w:rsidRPr="003640A9">
              <w:rPr>
                <w:rFonts w:ascii="Times New Roman" w:eastAsia="Times New Roman" w:hAnsi="Times New Roman" w:cs="Times New Roman"/>
                <w:b/>
                <w:color w:val="000000"/>
                <w:sz w:val="24"/>
                <w:szCs w:val="24"/>
                <w:lang w:val="ru-RU"/>
              </w:rPr>
              <w:t>досвід</w:t>
            </w:r>
            <w:proofErr w:type="spellEnd"/>
            <w:r w:rsidRPr="003640A9">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3565B9">
            <w:pPr>
              <w:jc w:val="both"/>
              <w:rPr>
                <w:rFonts w:ascii="Times New Roman" w:eastAsia="Times New Roman" w:hAnsi="Times New Roman" w:cs="Times New Roman"/>
                <w:color w:val="000000" w:themeColor="text1"/>
                <w:sz w:val="24"/>
                <w:szCs w:val="24"/>
              </w:rPr>
            </w:pPr>
            <w:r w:rsidRPr="00B50B36">
              <w:rPr>
                <w:rFonts w:ascii="Times New Roman" w:eastAsiaTheme="minorHAnsi" w:hAnsi="Times New Roman" w:cs="Times New Roman"/>
                <w:color w:val="000000" w:themeColor="text1"/>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B50B36">
              <w:rPr>
                <w:rFonts w:ascii="Times New Roman" w:eastAsia="Times New Roman" w:hAnsi="Times New Roman" w:cs="Times New Roman"/>
                <w:color w:val="000000" w:themeColor="text1"/>
                <w:sz w:val="24"/>
                <w:szCs w:val="24"/>
              </w:rPr>
              <w:t>До довідки додаються документи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наказ про прийняття на роботу/штатний розпис/трудовий договір/цивільно-правовий договір/інший документ).</w:t>
            </w:r>
          </w:p>
          <w:p w:rsidR="006F5A6F" w:rsidRPr="00B50B36" w:rsidRDefault="006F5A6F" w:rsidP="003565B9">
            <w:pPr>
              <w:tabs>
                <w:tab w:val="center" w:pos="2936"/>
                <w:tab w:val="right" w:pos="5873"/>
              </w:tabs>
              <w:spacing w:after="0" w:line="240" w:lineRule="auto"/>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ab/>
            </w:r>
            <w:r w:rsidRPr="00B50B36">
              <w:rPr>
                <w:rFonts w:ascii="Times New Roman" w:eastAsiaTheme="minorHAnsi" w:hAnsi="Times New Roman" w:cs="Times New Roman"/>
                <w:i/>
                <w:iCs/>
                <w:color w:val="000000" w:themeColor="text1"/>
                <w:sz w:val="24"/>
                <w:szCs w:val="24"/>
                <w:lang w:eastAsia="en-US"/>
              </w:rPr>
              <w:tab/>
              <w:t>Форма 2</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в учасника працівників відповідної кваліфікації, які мають необхідні знання та досвід</w:t>
            </w:r>
          </w:p>
          <w:p w:rsidR="006F5A6F" w:rsidRPr="00B50B36" w:rsidRDefault="006F5A6F" w:rsidP="003565B9">
            <w:pPr>
              <w:spacing w:after="0" w:line="240" w:lineRule="auto"/>
              <w:jc w:val="center"/>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tbl>
            <w:tblPr>
              <w:tblStyle w:val="a3"/>
              <w:tblW w:w="0" w:type="auto"/>
              <w:tblInd w:w="671" w:type="dxa"/>
              <w:tblLayout w:type="fixed"/>
              <w:tblLook w:val="04A0" w:firstRow="1" w:lastRow="0" w:firstColumn="1" w:lastColumn="0" w:noHBand="0" w:noVBand="1"/>
            </w:tblPr>
            <w:tblGrid>
              <w:gridCol w:w="992"/>
              <w:gridCol w:w="1134"/>
              <w:gridCol w:w="1417"/>
              <w:gridCol w:w="1723"/>
            </w:tblGrid>
            <w:tr w:rsidR="006F5A6F" w:rsidRPr="00B50B36" w:rsidTr="003565B9">
              <w:tc>
                <w:tcPr>
                  <w:tcW w:w="992"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П. І. Б</w:t>
                  </w:r>
                </w:p>
              </w:tc>
              <w:tc>
                <w:tcPr>
                  <w:tcW w:w="1134"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Посада</w:t>
                  </w:r>
                </w:p>
              </w:tc>
              <w:tc>
                <w:tcPr>
                  <w:tcW w:w="1417"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Загальний стаж роботи</w:t>
                  </w:r>
                </w:p>
              </w:tc>
              <w:tc>
                <w:tcPr>
                  <w:tcW w:w="1723" w:type="dxa"/>
                  <w:vAlign w:val="center"/>
                </w:tcPr>
                <w:p w:rsidR="006F5A6F" w:rsidRPr="00B50B36" w:rsidRDefault="006F5A6F" w:rsidP="003565B9">
                  <w:pPr>
                    <w:jc w:val="center"/>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Працівник учасника/ субпідрядника/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співвиконавця</w:t>
                  </w: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jc w:val="both"/>
              <w:rPr>
                <w:rFonts w:ascii="Times New Roman" w:hAnsi="Times New Roman" w:cs="Times New Roman"/>
                <w:color w:val="000000" w:themeColor="text1"/>
                <w:sz w:val="24"/>
                <w:szCs w:val="24"/>
              </w:rPr>
            </w:pPr>
            <w:r w:rsidRPr="00B50B36">
              <w:rPr>
                <w:rFonts w:ascii="Times New Roman" w:hAnsi="Times New Roman" w:cs="Times New Roman"/>
                <w:color w:val="000000" w:themeColor="text1"/>
                <w:sz w:val="24"/>
                <w:szCs w:val="24"/>
              </w:rPr>
              <w:t xml:space="preserve">    Серед наведених працівників у довідці Учасник повинен підтвердити обов’язкову наявність наступних фахівців:</w:t>
            </w:r>
          </w:p>
          <w:p w:rsidR="006F5A6F" w:rsidRPr="00B50B36" w:rsidRDefault="006F5A6F" w:rsidP="006F5A6F">
            <w:pPr>
              <w:pStyle w:val="a4"/>
              <w:numPr>
                <w:ilvl w:val="0"/>
                <w:numId w:val="1"/>
              </w:numPr>
              <w:ind w:left="0" w:firstLine="360"/>
              <w:jc w:val="both"/>
              <w:rPr>
                <w:rFonts w:ascii="Times New Roman" w:hAnsi="Times New Roman" w:cs="Times New Roman"/>
                <w:sz w:val="24"/>
                <w:szCs w:val="24"/>
              </w:rPr>
            </w:pPr>
            <w:r w:rsidRPr="00B50B36">
              <w:rPr>
                <w:rFonts w:ascii="Times New Roman" w:eastAsiaTheme="minorHAnsi" w:hAnsi="Times New Roman" w:cs="Times New Roman"/>
                <w:color w:val="000000" w:themeColor="text1"/>
                <w:sz w:val="24"/>
                <w:szCs w:val="24"/>
                <w:lang w:eastAsia="en-US"/>
              </w:rPr>
              <w:t xml:space="preserve">сертифікований головний інженер,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w:t>
            </w:r>
            <w:r w:rsidRPr="00B50B36">
              <w:rPr>
                <w:rFonts w:ascii="Times New Roman" w:hAnsi="Times New Roman" w:cs="Times New Roman"/>
                <w:sz w:val="24"/>
                <w:szCs w:val="24"/>
              </w:rPr>
              <w:t>-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керівник дільниці -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виконроб – не менше 1 особи.</w:t>
            </w:r>
          </w:p>
          <w:p w:rsidR="006F5A6F" w:rsidRPr="00B50B36" w:rsidRDefault="006F5A6F" w:rsidP="003565B9">
            <w:pPr>
              <w:jc w:val="both"/>
              <w:rPr>
                <w:rFonts w:ascii="Times New Roman" w:hAnsi="Times New Roman" w:cs="Times New Roman"/>
                <w:sz w:val="24"/>
                <w:szCs w:val="24"/>
              </w:rPr>
            </w:pPr>
            <w:r w:rsidRPr="00B50B36">
              <w:rPr>
                <w:rFonts w:ascii="Times New Roman" w:hAnsi="Times New Roman" w:cs="Times New Roman"/>
                <w:sz w:val="24"/>
                <w:szCs w:val="24"/>
              </w:rPr>
              <w:t xml:space="preserve">      Документальне підтвердження про проходження навчання з питань охорони праці головного інженера та керівника дільниці (наявність необхідних знань стосовно охорони праці, підтверджується </w:t>
            </w:r>
            <w:proofErr w:type="spellStart"/>
            <w:r w:rsidRPr="00B50B36">
              <w:rPr>
                <w:rFonts w:ascii="Times New Roman" w:hAnsi="Times New Roman" w:cs="Times New Roman"/>
                <w:sz w:val="24"/>
                <w:szCs w:val="24"/>
              </w:rPr>
              <w:t>скан</w:t>
            </w:r>
            <w:proofErr w:type="spellEnd"/>
            <w:r w:rsidRPr="00B50B36">
              <w:rPr>
                <w:rFonts w:ascii="Times New Roman" w:hAnsi="Times New Roman" w:cs="Times New Roman"/>
                <w:sz w:val="24"/>
                <w:szCs w:val="24"/>
              </w:rPr>
              <w:t>-копією чинних посвідчень та/або витягів з протоколів засідання комісії, про проходження навчання з питань:</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загального курсу охорони праці;</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пожежної безпеки;</w:t>
            </w:r>
          </w:p>
          <w:p w:rsidR="006F5A6F" w:rsidRPr="00B50B36" w:rsidRDefault="006F5A6F" w:rsidP="003565B9">
            <w:pPr>
              <w:spacing w:after="0" w:line="240" w:lineRule="auto"/>
              <w:ind w:firstLine="720"/>
              <w:jc w:val="both"/>
              <w:rPr>
                <w:rFonts w:ascii="Times New Roman" w:hAnsi="Times New Roman" w:cs="Times New Roman"/>
                <w:sz w:val="24"/>
                <w:szCs w:val="24"/>
              </w:rPr>
            </w:pPr>
            <w:r w:rsidRPr="00B50B36">
              <w:rPr>
                <w:rFonts w:ascii="Times New Roman" w:hAnsi="Times New Roman" w:cs="Times New Roman"/>
                <w:sz w:val="24"/>
                <w:szCs w:val="24"/>
              </w:rPr>
              <w:t>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w:t>
            </w:r>
          </w:p>
        </w:tc>
      </w:tr>
      <w:tr w:rsidR="006F5A6F"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2676A" w:rsidRDefault="006F5A6F" w:rsidP="003565B9">
            <w:pPr>
              <w:spacing w:after="0" w:line="240" w:lineRule="auto"/>
              <w:jc w:val="both"/>
              <w:rPr>
                <w:rFonts w:ascii="Times New Roman" w:eastAsia="Times New Roman" w:hAnsi="Times New Roman" w:cs="Times New Roman"/>
                <w:color w:val="000000" w:themeColor="text1"/>
                <w:sz w:val="24"/>
                <w:szCs w:val="24"/>
              </w:rPr>
            </w:pPr>
            <w:r w:rsidRPr="0092676A">
              <w:rPr>
                <w:rFonts w:ascii="Times New Roman" w:eastAsia="Times New Roman" w:hAnsi="Times New Roman" w:cs="Times New Roman"/>
                <w:color w:val="000000" w:themeColor="text1"/>
                <w:sz w:val="24"/>
                <w:szCs w:val="24"/>
              </w:rPr>
              <w:t>Довідка за формою №3, з інформацією про виконання  аналогічного (аналогічних) за предметом закупівлі договору (договорів) (не менше одного договору), в якій зазначається предмет закупівлі, назва та адреса контрагента.</w:t>
            </w:r>
          </w:p>
          <w:p w:rsidR="006F5A6F" w:rsidRPr="00B50B36" w:rsidRDefault="006F5A6F" w:rsidP="003565B9">
            <w:pPr>
              <w:spacing w:after="0" w:line="240" w:lineRule="auto"/>
              <w:jc w:val="both"/>
              <w:rPr>
                <w:rFonts w:ascii="Times New Roman" w:eastAsiaTheme="minorHAnsi" w:hAnsi="Times New Roman" w:cstheme="minorBidi"/>
                <w:i/>
                <w:color w:val="000000" w:themeColor="text1"/>
                <w:sz w:val="24"/>
                <w:szCs w:val="24"/>
                <w:lang w:eastAsia="uk-UA"/>
              </w:rPr>
            </w:pPr>
            <w:r w:rsidRPr="00B50B36">
              <w:rPr>
                <w:rFonts w:ascii="Times New Roman" w:eastAsiaTheme="minorHAnsi" w:hAnsi="Times New Roman" w:cstheme="minorBidi"/>
                <w:i/>
                <w:color w:val="000000" w:themeColor="text1"/>
                <w:sz w:val="24"/>
                <w:szCs w:val="24"/>
                <w:lang w:eastAsia="uk-UA"/>
              </w:rPr>
              <w:t>Аналогічним договором в розумінні даної тендерної документації є договір який містить виконання сантехнічних робіт.</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B50B36">
              <w:rPr>
                <w:rFonts w:ascii="Times New Roman" w:eastAsiaTheme="minorHAnsi" w:hAnsi="Times New Roman" w:cstheme="minorBidi"/>
                <w:color w:val="000000" w:themeColor="text1"/>
                <w:sz w:val="24"/>
                <w:szCs w:val="24"/>
                <w:lang w:eastAsia="uk-UA"/>
              </w:rPr>
              <w:t>Виконання</w:t>
            </w:r>
            <w:r w:rsidRPr="0092676A">
              <w:rPr>
                <w:rFonts w:ascii="Times New Roman" w:eastAsiaTheme="minorHAnsi" w:hAnsi="Times New Roman" w:cstheme="minorBidi"/>
                <w:color w:val="000000" w:themeColor="text1"/>
                <w:sz w:val="24"/>
                <w:szCs w:val="24"/>
                <w:lang w:eastAsia="uk-UA"/>
              </w:rPr>
              <w:t xml:space="preserve"> Учасником аналогічного договору (договорів) підтверджується шляхом надання: </w:t>
            </w:r>
          </w:p>
          <w:p w:rsidR="006F5A6F"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92676A">
              <w:rPr>
                <w:rFonts w:ascii="Times New Roman" w:eastAsiaTheme="minorHAnsi" w:hAnsi="Times New Roman" w:cstheme="minorBidi"/>
                <w:color w:val="000000" w:themeColor="text1"/>
                <w:sz w:val="24"/>
                <w:szCs w:val="24"/>
                <w:lang w:eastAsia="uk-UA"/>
              </w:rPr>
              <w:t>- копій всіх до</w:t>
            </w:r>
            <w:bookmarkStart w:id="0" w:name="_GoBack"/>
            <w:bookmarkEnd w:id="0"/>
            <w:r w:rsidRPr="0092676A">
              <w:rPr>
                <w:rFonts w:ascii="Times New Roman" w:eastAsiaTheme="minorHAnsi" w:hAnsi="Times New Roman" w:cstheme="minorBidi"/>
                <w:color w:val="000000" w:themeColor="text1"/>
                <w:sz w:val="24"/>
                <w:szCs w:val="24"/>
                <w:lang w:eastAsia="uk-UA"/>
              </w:rPr>
              <w:t>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p>
          <w:p w:rsidR="006F5A6F" w:rsidRPr="0092676A" w:rsidRDefault="006F5A6F" w:rsidP="003565B9">
            <w:pPr>
              <w:jc w:val="right"/>
              <w:rPr>
                <w:rFonts w:ascii="Times New Roman" w:eastAsiaTheme="minorHAnsi" w:hAnsi="Times New Roman" w:cs="Times New Roman"/>
                <w:i/>
                <w:iCs/>
                <w:color w:val="000000" w:themeColor="text1"/>
                <w:sz w:val="24"/>
                <w:szCs w:val="24"/>
                <w:lang w:eastAsia="en-US"/>
              </w:rPr>
            </w:pPr>
            <w:r w:rsidRPr="0092676A">
              <w:rPr>
                <w:rFonts w:ascii="Times New Roman" w:eastAsiaTheme="minorHAnsi" w:hAnsi="Times New Roman" w:cs="Times New Roman"/>
                <w:i/>
                <w:iCs/>
                <w:color w:val="000000" w:themeColor="text1"/>
                <w:sz w:val="24"/>
                <w:szCs w:val="24"/>
                <w:lang w:eastAsia="en-US"/>
              </w:rPr>
              <w:t>Форма 3</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Довідка</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про наявність в учасника досвіду виконання аналогічного (аналогічних) за предметом закупівлі договору (договорів)</w:t>
            </w:r>
          </w:p>
          <w:p w:rsidR="006F5A6F" w:rsidRPr="0092676A" w:rsidRDefault="006F5A6F" w:rsidP="003565B9">
            <w:pPr>
              <w:jc w:val="center"/>
              <w:rPr>
                <w:rFonts w:ascii="Times New Roman" w:eastAsiaTheme="minorHAnsi" w:hAnsi="Times New Roman" w:cs="Times New Roman"/>
                <w:color w:val="000000" w:themeColor="text1"/>
                <w:sz w:val="20"/>
                <w:szCs w:val="20"/>
                <w:lang w:eastAsia="en-US"/>
              </w:rPr>
            </w:pPr>
          </w:p>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r w:rsidRPr="0092676A">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3"/>
              <w:tblW w:w="5426" w:type="dxa"/>
              <w:tblInd w:w="671" w:type="dxa"/>
              <w:tblLayout w:type="fixed"/>
              <w:tblLook w:val="04A0" w:firstRow="1" w:lastRow="0" w:firstColumn="1" w:lastColumn="0" w:noHBand="0" w:noVBand="1"/>
            </w:tblPr>
            <w:tblGrid>
              <w:gridCol w:w="592"/>
              <w:gridCol w:w="1780"/>
              <w:gridCol w:w="1353"/>
              <w:gridCol w:w="1701"/>
            </w:tblGrid>
            <w:tr w:rsidR="006F5A6F" w:rsidRPr="0092676A" w:rsidTr="003565B9">
              <w:tc>
                <w:tcPr>
                  <w:tcW w:w="592"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w:t>
                  </w:r>
                </w:p>
              </w:tc>
              <w:tc>
                <w:tcPr>
                  <w:tcW w:w="1780"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Найменування замовника за договором</w:t>
                  </w:r>
                </w:p>
              </w:tc>
              <w:tc>
                <w:tcPr>
                  <w:tcW w:w="1353"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 xml:space="preserve">Номер та дата договору </w:t>
                  </w:r>
                </w:p>
              </w:tc>
              <w:tc>
                <w:tcPr>
                  <w:tcW w:w="1701" w:type="dxa"/>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Документ(и), що підтверджують виконання договору</w:t>
                  </w: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rPr>
                <w:trHeight w:val="53"/>
              </w:trPr>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92676A" w:rsidRDefault="006F5A6F" w:rsidP="003565B9">
            <w:pPr>
              <w:spacing w:after="0" w:line="240" w:lineRule="auto"/>
              <w:jc w:val="both"/>
              <w:rPr>
                <w:rFonts w:ascii="Times New Roman" w:eastAsia="Times New Roman" w:hAnsi="Times New Roman" w:cs="Times New Roman"/>
                <w:sz w:val="24"/>
                <w:szCs w:val="24"/>
                <w:lang w:val="ru-RU"/>
              </w:rPr>
            </w:pPr>
          </w:p>
        </w:tc>
      </w:tr>
    </w:tbl>
    <w:p w:rsidR="006F5A6F" w:rsidRPr="00C763FC" w:rsidRDefault="006F5A6F" w:rsidP="006F5A6F">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5A6F" w:rsidRPr="00CA4DD1" w:rsidRDefault="006F5A6F" w:rsidP="006F5A6F">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rsidR="006F5A6F" w:rsidRPr="00CA4DD1" w:rsidRDefault="006F5A6F" w:rsidP="006F5A6F">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lastRenderedPageBreak/>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w:t>
      </w:r>
      <w:proofErr w:type="spellStart"/>
      <w:r w:rsidRPr="00CA4DD1">
        <w:rPr>
          <w:rFonts w:ascii="Times New Roman" w:eastAsia="Times New Roman" w:hAnsi="Times New Roman" w:cs="Times New Roman"/>
          <w:sz w:val="24"/>
          <w:szCs w:val="24"/>
          <w:lang w:val="ru-RU"/>
        </w:rPr>
        <w:t>цього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закупівлі</w:t>
      </w:r>
      <w:proofErr w:type="spellEnd"/>
      <w:r w:rsidRPr="00CA4DD1">
        <w:rPr>
          <w:rFonts w:ascii="Times New Roman" w:eastAsia="Times New Roman" w:hAnsi="Times New Roman" w:cs="Times New Roman"/>
          <w:i/>
          <w:color w:val="000000" w:themeColor="text1"/>
          <w:sz w:val="24"/>
          <w:szCs w:val="24"/>
          <w:lang w:val="ru-RU"/>
        </w:rPr>
        <w:t>)</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spacing w:after="80"/>
        <w:jc w:val="both"/>
        <w:rPr>
          <w:rFonts w:ascii="Times New Roman" w:eastAsia="Times New Roman" w:hAnsi="Times New Roman" w:cs="Times New Roman"/>
          <w:color w:val="000000" w:themeColor="text1"/>
          <w:sz w:val="24"/>
          <w:szCs w:val="24"/>
          <w:lang w:val="ru-RU"/>
        </w:rPr>
      </w:pPr>
    </w:p>
    <w:p w:rsidR="006F5A6F" w:rsidRPr="00323D60" w:rsidRDefault="006F5A6F" w:rsidP="006F5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5A6F" w:rsidRPr="00323D60" w:rsidTr="003565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6F5A6F" w:rsidRPr="00323D60" w:rsidTr="003565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w:t>
            </w:r>
            <w:r w:rsidRPr="00323D60">
              <w:rPr>
                <w:rFonts w:ascii="Times New Roman" w:eastAsia="Times New Roman" w:hAnsi="Times New Roman" w:cs="Times New Roman"/>
                <w:i/>
                <w:color w:val="000000" w:themeColor="text1"/>
                <w:sz w:val="24"/>
                <w:szCs w:val="24"/>
              </w:rPr>
              <w:lastRenderedPageBreak/>
              <w:t xml:space="preserve">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rsidR="006F5A6F" w:rsidRPr="00323D60" w:rsidRDefault="006F5A6F" w:rsidP="003565B9">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323D60">
              <w:rPr>
                <w:rFonts w:ascii="Times New Roman" w:eastAsia="Times New Roman" w:hAnsi="Times New Roman" w:cs="Times New Roman"/>
                <w:i/>
                <w:color w:val="000000" w:themeColor="text1"/>
                <w:sz w:val="24"/>
                <w:szCs w:val="24"/>
              </w:rPr>
              <w:lastRenderedPageBreak/>
              <w:t>процедури закупівлі, надається переможцем.</w:t>
            </w:r>
          </w:p>
        </w:tc>
      </w:tr>
      <w:tr w:rsidR="006F5A6F" w:rsidRPr="00323D60" w:rsidTr="003565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6F5A6F" w:rsidRPr="00323D60" w:rsidTr="003565B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6F5A6F" w:rsidRPr="00323D60" w:rsidTr="003565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F5A6F" w:rsidRPr="00323D60" w:rsidTr="003565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F5A6F" w:rsidRPr="00323D60" w:rsidTr="003565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w:t>
            </w:r>
            <w:r w:rsidRPr="00323D60">
              <w:rPr>
                <w:rFonts w:ascii="Times New Roman" w:eastAsia="Times New Roman" w:hAnsi="Times New Roman" w:cs="Times New Roman"/>
                <w:i/>
                <w:color w:val="000000" w:themeColor="text1"/>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F5A6F" w:rsidRPr="00323D60" w:rsidRDefault="006F5A6F" w:rsidP="003565B9">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F5A6F" w:rsidRPr="00323D60" w:rsidTr="003565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6F5A6F" w:rsidRPr="00323D60" w:rsidTr="003565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6F5A6F" w:rsidRPr="00323D60" w:rsidTr="003565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Pr="00CB4B25"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Default="006F5A6F" w:rsidP="006F5A6F">
      <w:pPr>
        <w:shd w:val="clear" w:color="auto" w:fill="FFFFFF"/>
        <w:spacing w:after="0" w:line="240" w:lineRule="auto"/>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p w:rsidR="006F5A6F" w:rsidRPr="00CA4DD1"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lang w:val="ru-RU"/>
        </w:rPr>
      </w:pPr>
    </w:p>
    <w:tbl>
      <w:tblPr>
        <w:tblW w:w="9744" w:type="dxa"/>
        <w:tblInd w:w="-100" w:type="dxa"/>
        <w:tblLayout w:type="fixed"/>
        <w:tblLook w:val="0400" w:firstRow="0" w:lastRow="0" w:firstColumn="0" w:lastColumn="0" w:noHBand="0" w:noVBand="1"/>
      </w:tblPr>
      <w:tblGrid>
        <w:gridCol w:w="516"/>
        <w:gridCol w:w="9219"/>
        <w:gridCol w:w="9"/>
      </w:tblGrid>
      <w:tr w:rsidR="006F5A6F" w:rsidRPr="00CA4DD1" w:rsidTr="003565B9">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5A6F" w:rsidRPr="00CA4DD1" w:rsidRDefault="006F5A6F" w:rsidP="003565B9">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gridAfter w:val="1"/>
          <w:wAfter w:w="9"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lastRenderedPageBreak/>
              <w:t>або</w:t>
            </w:r>
            <w:proofErr w:type="spellEnd"/>
          </w:p>
          <w:p w:rsidR="006F5A6F" w:rsidRPr="00CA4DD1" w:rsidRDefault="006F5A6F" w:rsidP="006F5A6F">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5">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2179AF" w:rsidRDefault="006F5A6F" w:rsidP="003565B9">
            <w:pPr>
              <w:tabs>
                <w:tab w:val="left" w:pos="426"/>
              </w:tabs>
              <w:suppressAutoHyphens/>
              <w:autoSpaceDN w:val="0"/>
              <w:spacing w:line="240" w:lineRule="auto"/>
              <w:jc w:val="both"/>
              <w:rPr>
                <w:rFonts w:ascii="Times New Roman" w:eastAsiaTheme="minorEastAsia" w:hAnsi="Times New Roman"/>
                <w:sz w:val="24"/>
                <w:szCs w:val="24"/>
                <w:lang w:val="ru-RU"/>
              </w:rPr>
            </w:pPr>
            <w:proofErr w:type="spellStart"/>
            <w:r w:rsidRPr="00E6009E">
              <w:rPr>
                <w:rFonts w:ascii="Times New Roman" w:eastAsia="Times New Roman" w:hAnsi="Times New Roman" w:cs="Times New Roman"/>
                <w:color w:val="000000" w:themeColor="text1"/>
                <w:sz w:val="24"/>
                <w:szCs w:val="24"/>
                <w:lang w:val="ru-RU"/>
              </w:rPr>
              <w:t>Заповнений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Договір</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закупівлю</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додатки</w:t>
            </w:r>
            <w:proofErr w:type="spellEnd"/>
            <w:r>
              <w:rPr>
                <w:rFonts w:ascii="Times New Roman" w:eastAsia="Times New Roman" w:hAnsi="Times New Roman" w:cs="Times New Roman"/>
                <w:color w:val="000000" w:themeColor="text1"/>
                <w:sz w:val="24"/>
                <w:szCs w:val="24"/>
                <w:lang w:val="ru-RU"/>
              </w:rPr>
              <w:t xml:space="preserve"> </w:t>
            </w:r>
            <w:r w:rsidRPr="00582E1D">
              <w:rPr>
                <w:rFonts w:ascii="Times New Roman" w:eastAsiaTheme="minorEastAsia" w:hAnsi="Times New Roman"/>
                <w:sz w:val="24"/>
                <w:szCs w:val="24"/>
              </w:rPr>
              <w:t xml:space="preserve">Локальний кошторис, ДОГОВІРНА ЦІНА, </w:t>
            </w:r>
            <w:proofErr w:type="spellStart"/>
            <w:r w:rsidRPr="00582E1D">
              <w:rPr>
                <w:rFonts w:ascii="Times New Roman" w:eastAsiaTheme="minorEastAsia" w:hAnsi="Times New Roman"/>
                <w:sz w:val="24"/>
                <w:szCs w:val="24"/>
              </w:rPr>
              <w:t>Пiдсумкова</w:t>
            </w:r>
            <w:proofErr w:type="spellEnd"/>
            <w:r w:rsidRPr="00582E1D">
              <w:rPr>
                <w:rFonts w:ascii="Times New Roman" w:eastAsiaTheme="minorEastAsia" w:hAnsi="Times New Roman"/>
                <w:sz w:val="24"/>
                <w:szCs w:val="24"/>
              </w:rPr>
              <w:t xml:space="preserve"> </w:t>
            </w:r>
            <w:proofErr w:type="spellStart"/>
            <w:r w:rsidRPr="00582E1D">
              <w:rPr>
                <w:rFonts w:ascii="Times New Roman" w:eastAsiaTheme="minorEastAsia" w:hAnsi="Times New Roman"/>
                <w:sz w:val="24"/>
                <w:szCs w:val="24"/>
              </w:rPr>
              <w:t>вiдомiсть</w:t>
            </w:r>
            <w:proofErr w:type="spellEnd"/>
            <w:r w:rsidRPr="00582E1D">
              <w:rPr>
                <w:rFonts w:ascii="Times New Roman" w:eastAsiaTheme="minorEastAsia" w:hAnsi="Times New Roman"/>
                <w:sz w:val="24"/>
                <w:szCs w:val="24"/>
              </w:rPr>
              <w:t xml:space="preserve"> ресурсів, Розрахунок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w:t>
            </w:r>
            <w:proofErr w:type="spellStart"/>
            <w:r w:rsidRPr="00E6009E">
              <w:rPr>
                <w:rFonts w:ascii="Times New Roman" w:eastAsia="Times New Roman" w:hAnsi="Times New Roman" w:cs="Times New Roman"/>
                <w:color w:val="000000" w:themeColor="text1"/>
                <w:sz w:val="24"/>
                <w:szCs w:val="24"/>
                <w:lang w:val="ru-RU"/>
              </w:rPr>
              <w:t>сканованому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вигляді</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підписом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уповноваженої</w:t>
            </w:r>
            <w:proofErr w:type="spellEnd"/>
            <w:r w:rsidRPr="00E6009E">
              <w:rPr>
                <w:rFonts w:ascii="Times New Roman" w:eastAsia="Times New Roman" w:hAnsi="Times New Roman" w:cs="Times New Roman"/>
                <w:color w:val="000000" w:themeColor="text1"/>
                <w:sz w:val="24"/>
                <w:szCs w:val="24"/>
                <w:lang w:val="ru-RU"/>
              </w:rPr>
              <w:t xml:space="preserve"> особи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завіреним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печаткою</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наявності</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Довідку</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довільній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формі</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згоду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працювати</w:t>
            </w:r>
            <w:proofErr w:type="spellEnd"/>
            <w:r w:rsidRPr="00E6009E">
              <w:rPr>
                <w:rFonts w:ascii="Times New Roman" w:eastAsia="Times New Roman" w:hAnsi="Times New Roman" w:cs="Times New Roman"/>
                <w:color w:val="000000" w:themeColor="text1"/>
                <w:sz w:val="24"/>
                <w:szCs w:val="24"/>
                <w:lang w:val="ru-RU"/>
              </w:rPr>
              <w:t xml:space="preserve"> на </w:t>
            </w:r>
            <w:proofErr w:type="spellStart"/>
            <w:r w:rsidRPr="00E6009E">
              <w:rPr>
                <w:rFonts w:ascii="Times New Roman" w:eastAsia="Times New Roman" w:hAnsi="Times New Roman" w:cs="Times New Roman"/>
                <w:color w:val="000000" w:themeColor="text1"/>
                <w:sz w:val="24"/>
                <w:szCs w:val="24"/>
                <w:lang w:val="ru-RU"/>
              </w:rPr>
              <w:t>умовах</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зазначених</w:t>
            </w:r>
            <w:proofErr w:type="spellEnd"/>
            <w:r w:rsidRPr="00E6009E">
              <w:rPr>
                <w:rFonts w:ascii="Times New Roman" w:eastAsia="Times New Roman" w:hAnsi="Times New Roman" w:cs="Times New Roman"/>
                <w:color w:val="000000" w:themeColor="text1"/>
                <w:sz w:val="24"/>
                <w:szCs w:val="24"/>
                <w:lang w:val="ru-RU"/>
              </w:rPr>
              <w:t xml:space="preserve"> в </w:t>
            </w:r>
            <w:proofErr w:type="spellStart"/>
            <w:r w:rsidRPr="00E6009E">
              <w:rPr>
                <w:rFonts w:ascii="Times New Roman" w:eastAsia="Times New Roman" w:hAnsi="Times New Roman" w:cs="Times New Roman"/>
                <w:color w:val="000000" w:themeColor="text1"/>
                <w:sz w:val="24"/>
                <w:szCs w:val="24"/>
                <w:lang w:val="ru-RU"/>
              </w:rPr>
              <w:t>проекті</w:t>
            </w:r>
            <w:proofErr w:type="spellEnd"/>
            <w:r w:rsidRPr="00E6009E">
              <w:rPr>
                <w:rFonts w:ascii="Times New Roman" w:eastAsia="Times New Roman" w:hAnsi="Times New Roman" w:cs="Times New Roman"/>
                <w:color w:val="000000" w:themeColor="text1"/>
                <w:sz w:val="24"/>
                <w:szCs w:val="24"/>
                <w:lang w:val="ru-RU"/>
              </w:rPr>
              <w:t xml:space="preserve"> договору (</w:t>
            </w:r>
            <w:proofErr w:type="spellStart"/>
            <w:r w:rsidRPr="00E6009E">
              <w:rPr>
                <w:rFonts w:ascii="Times New Roman" w:eastAsia="Times New Roman" w:hAnsi="Times New Roman" w:cs="Times New Roman"/>
                <w:color w:val="000000" w:themeColor="text1"/>
                <w:sz w:val="24"/>
                <w:szCs w:val="24"/>
                <w:lang w:val="ru-RU"/>
              </w:rPr>
              <w:t>Додаток</w:t>
            </w:r>
            <w:proofErr w:type="spellEnd"/>
            <w:r w:rsidRPr="00E6009E">
              <w:rPr>
                <w:rFonts w:ascii="Times New Roman" w:eastAsia="Times New Roman" w:hAnsi="Times New Roman" w:cs="Times New Roman"/>
                <w:color w:val="000000" w:themeColor="text1"/>
                <w:sz w:val="24"/>
                <w:szCs w:val="24"/>
                <w:lang w:val="ru-RU"/>
              </w:rPr>
              <w:t xml:space="preserve">  4).</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6F5A6F"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3565B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themeColor="text1"/>
                <w:sz w:val="24"/>
                <w:szCs w:val="24"/>
                <w:lang w:val="ru-RU"/>
              </w:rPr>
            </w:pPr>
          </w:p>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Установчий документ (статут або ін.) (для юридичних осіб).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en-US"/>
              </w:rPr>
              <w:t xml:space="preserve"> </w:t>
            </w:r>
            <w:r w:rsidRPr="009728DD">
              <w:rPr>
                <w:rFonts w:ascii="Times New Roman" w:eastAsia="Times New Roman" w:hAnsi="Times New Roman" w:cs="Times New Roman"/>
                <w:b/>
                <w:bCs/>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E6009E">
              <w:rPr>
                <w:rFonts w:ascii="Times New Roman" w:eastAsia="Times New Roman" w:hAnsi="Times New Roman" w:cs="Times New Roman"/>
                <w:sz w:val="24"/>
                <w:szCs w:val="24"/>
              </w:rPr>
              <w:t xml:space="preserve">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w:t>
            </w:r>
            <w:r w:rsidRPr="00E6009E">
              <w:rPr>
                <w:rFonts w:ascii="Times New Roman" w:eastAsia="Times New Roman" w:hAnsi="Times New Roman" w:cs="Times New Roman"/>
                <w:sz w:val="24"/>
                <w:szCs w:val="24"/>
              </w:rPr>
              <w:lastRenderedPageBreak/>
              <w:t>України, посвідчують особу чи її спеціальний статус»  від 20.11.2012 №5492-VI (із змінами) - для фізичних осіб,  фізичних осіб-підприємців;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lastRenderedPageBreak/>
              <w:t xml:space="preserve"> </w:t>
            </w:r>
            <w:r w:rsidRPr="009728DD">
              <w:rPr>
                <w:rFonts w:ascii="Times New Roman" w:eastAsia="Times New Roman" w:hAnsi="Times New Roman" w:cs="Times New Roman"/>
                <w:b/>
                <w:bCs/>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9728DD">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t xml:space="preserve"> </w:t>
            </w:r>
            <w:r w:rsidRPr="009728DD">
              <w:rPr>
                <w:rFonts w:ascii="Times New Roman" w:eastAsia="Times New Roman" w:hAnsi="Times New Roman" w:cs="Times New Roman"/>
                <w:b/>
                <w:bCs/>
                <w:sz w:val="24"/>
                <w:szCs w:val="24"/>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rsidR="006F5A6F" w:rsidRDefault="006F5A6F" w:rsidP="006F5A6F">
      <w:pPr>
        <w:jc w:val="both"/>
        <w:rPr>
          <w:rFonts w:ascii="Times New Roman" w:hAnsi="Times New Roman" w:cs="font292"/>
          <w:b/>
          <w:i/>
          <w:kern w:val="1"/>
          <w:sz w:val="24"/>
          <w:szCs w:val="24"/>
          <w:lang w:eastAsia="zh-CN"/>
        </w:rPr>
      </w:pPr>
    </w:p>
    <w:p w:rsidR="006F5A6F" w:rsidRPr="009D4762" w:rsidRDefault="006F5A6F" w:rsidP="006F5A6F">
      <w:pPr>
        <w:ind w:firstLine="720"/>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6F5A6F" w:rsidRPr="00C76DA7" w:rsidRDefault="006F5A6F" w:rsidP="006F5A6F">
      <w:pPr>
        <w:jc w:val="both"/>
        <w:rPr>
          <w:rFonts w:ascii="Times New Roman" w:eastAsia="Times New Roman" w:hAnsi="Times New Roman"/>
          <w:sz w:val="24"/>
          <w:szCs w:val="24"/>
        </w:rPr>
      </w:pPr>
    </w:p>
    <w:p w:rsidR="006F5A6F" w:rsidRDefault="006F5A6F" w:rsidP="006F5A6F">
      <w:pPr>
        <w:jc w:val="both"/>
        <w:rPr>
          <w:rFonts w:ascii="Times New Roman" w:hAnsi="Times New Roman" w:cs="font292"/>
          <w:b/>
          <w:i/>
          <w:kern w:val="1"/>
          <w:sz w:val="24"/>
          <w:szCs w:val="24"/>
          <w:lang w:eastAsia="zh-CN"/>
        </w:rPr>
      </w:pPr>
    </w:p>
    <w:p w:rsidR="006F5A6F" w:rsidRDefault="006F5A6F" w:rsidP="006F5A6F">
      <w:pPr>
        <w:spacing w:after="0" w:line="240" w:lineRule="auto"/>
        <w:jc w:val="both"/>
        <w:rPr>
          <w:rFonts w:ascii="Times New Roman" w:eastAsia="Times New Roman" w:hAnsi="Times New Roman" w:cs="Times New Roman"/>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F"/>
    <w:rsid w:val="0064226F"/>
    <w:rsid w:val="006613E5"/>
    <w:rsid w:val="006F5A6F"/>
    <w:rsid w:val="00B5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D4E4-5A95-4D1E-A1F9-B24636A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6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A6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6F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3871</Words>
  <Characters>22067</Characters>
  <Application>Microsoft Office Word</Application>
  <DocSecurity>0</DocSecurity>
  <Lines>183</Lines>
  <Paragraphs>51</Paragraphs>
  <ScaleCrop>false</ScaleCrop>
  <Company>SPecialiST RePack</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2024-03-01T12:53:00Z</dcterms:created>
  <dcterms:modified xsi:type="dcterms:W3CDTF">2024-03-01T13:04:00Z</dcterms:modified>
</cp:coreProperties>
</file>