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692BD293"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736045">
              <w:rPr>
                <w:rFonts w:ascii="Times New Roman" w:eastAsia="Times New Roman" w:hAnsi="Times New Roman" w:cs="Times New Roman"/>
                <w:sz w:val="24"/>
                <w:szCs w:val="24"/>
                <w:lang w:val="uk-UA" w:eastAsia="ru-RU"/>
              </w:rPr>
              <w:t>жовтня</w:t>
            </w:r>
            <w:r w:rsidRPr="006A3A7B">
              <w:rPr>
                <w:rFonts w:ascii="Times New Roman" w:eastAsia="Times New Roman" w:hAnsi="Times New Roman" w:cs="Times New Roman"/>
                <w:sz w:val="24"/>
                <w:szCs w:val="24"/>
                <w:lang w:val="uk-UA" w:eastAsia="ru-RU"/>
              </w:rPr>
              <w:t xml:space="preserve"> 2023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6A7988AC" w14:textId="68D6AFA5" w:rsidR="006B3332" w:rsidRPr="006B3332" w:rsidRDefault="00A47AA3" w:rsidP="006B3332">
      <w:pPr>
        <w:pStyle w:val="11"/>
        <w:spacing w:line="240" w:lineRule="auto"/>
        <w:jc w:val="center"/>
        <w:rPr>
          <w:b/>
          <w:sz w:val="40"/>
          <w:szCs w:val="40"/>
          <w:lang w:val="uk-UA"/>
        </w:rPr>
      </w:pPr>
      <w:r w:rsidRPr="006A3A7B">
        <w:rPr>
          <w:b/>
          <w:sz w:val="40"/>
          <w:szCs w:val="40"/>
          <w:lang w:val="uk-UA"/>
        </w:rPr>
        <w:t xml:space="preserve">Кодом  </w:t>
      </w:r>
      <w:r w:rsidR="005D30F7" w:rsidRPr="006A3A7B">
        <w:rPr>
          <w:b/>
          <w:sz w:val="40"/>
          <w:szCs w:val="40"/>
          <w:lang w:val="uk-UA"/>
        </w:rPr>
        <w:t xml:space="preserve">- </w:t>
      </w:r>
      <w:r w:rsidR="004C0D61" w:rsidRPr="004C0D61">
        <w:rPr>
          <w:b/>
          <w:sz w:val="40"/>
          <w:szCs w:val="40"/>
          <w:lang w:val="uk-UA"/>
        </w:rPr>
        <w:t>80510000-2 «Послуги з професійної підготовки спеціалістів» Єдиний закупівельний словник ДК 021:2015 (Навчання з «Правила безпечної експлуатації електроустановок споживачів»; навчання з «Охорона праці посадових осіб»; навчання з «Правила охорони праці під час виконання робіт на висоті»; навчання з «Пожежна безпека»; навчання з «Правила охорони праці під час експлуатації обладнання, що працюють під тиском»)</w:t>
      </w: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00B4885E" w14:textId="06FD720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4C0D61"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2D74A97C" w:rsidR="00A47AA3" w:rsidRPr="004C0D61" w:rsidRDefault="004C0D61"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4C0D61">
              <w:rPr>
                <w:rFonts w:ascii="Times New Roman" w:eastAsia="Times" w:hAnsi="Times New Roman" w:cs="Times New Roman"/>
                <w:b/>
                <w:i/>
                <w:sz w:val="24"/>
                <w:szCs w:val="24"/>
                <w:u w:val="single"/>
                <w:lang w:val="uk-UA"/>
              </w:rPr>
              <w:t>80510000-2 «Послуги з професійної підготовки спеціалістів»</w:t>
            </w:r>
            <w:r w:rsidRPr="004C0D61">
              <w:rPr>
                <w:rFonts w:ascii="Times New Roman" w:hAnsi="Times New Roman" w:cs="Times New Roman"/>
                <w:color w:val="000000"/>
                <w:sz w:val="24"/>
                <w:szCs w:val="24"/>
                <w:lang w:val="uk-UA"/>
              </w:rPr>
              <w:t xml:space="preserve"> </w:t>
            </w:r>
            <w:r w:rsidRPr="004C0D61">
              <w:rPr>
                <w:rFonts w:ascii="Times New Roman" w:eastAsia="Times" w:hAnsi="Times New Roman" w:cs="Times New Roman"/>
                <w:b/>
                <w:i/>
                <w:sz w:val="24"/>
                <w:szCs w:val="24"/>
                <w:u w:val="single"/>
                <w:lang w:val="uk-UA"/>
              </w:rPr>
              <w:t xml:space="preserve">Єдиний закупівельний словник ДК 021:2015 </w:t>
            </w:r>
            <w:r w:rsidRPr="004C0D61">
              <w:rPr>
                <w:rFonts w:ascii="Times New Roman" w:hAnsi="Times New Roman" w:cs="Times New Roman"/>
                <w:b/>
                <w:i/>
                <w:sz w:val="24"/>
                <w:szCs w:val="24"/>
                <w:u w:val="single"/>
                <w:lang w:val="uk-UA"/>
              </w:rPr>
              <w:t>(Навчання з «Правила безпечної експлуатації електроустановок споживачів»; навчання з «Охорона праці посадових осіб»; навчання з «Правила охорони праці під час виконання робіт на висоті»; навчання з «Пожежна безпека»;</w:t>
            </w:r>
            <w:r w:rsidRPr="004C0D61">
              <w:rPr>
                <w:rFonts w:ascii="Times New Roman" w:hAnsi="Times New Roman" w:cs="Times New Roman"/>
                <w:color w:val="000000"/>
                <w:sz w:val="24"/>
                <w:szCs w:val="24"/>
                <w:lang w:val="uk-UA" w:eastAsia="uk-UA"/>
              </w:rPr>
              <w:t xml:space="preserve"> </w:t>
            </w:r>
            <w:r w:rsidRPr="004C0D61">
              <w:rPr>
                <w:rFonts w:ascii="Times New Roman" w:hAnsi="Times New Roman" w:cs="Times New Roman"/>
                <w:b/>
                <w:i/>
                <w:sz w:val="24"/>
                <w:szCs w:val="24"/>
                <w:u w:val="single"/>
                <w:lang w:val="uk-UA"/>
              </w:rPr>
              <w:t>навчання з «Правила охорони праці під час експлуатації обладнання, що працюють під тиском»)</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11E5A6E2" w14:textId="5CF0DE98" w:rsidR="00634836" w:rsidRPr="003D597E" w:rsidRDefault="00634836" w:rsidP="00634836">
            <w:pPr>
              <w:widowControl w:val="0"/>
              <w:contextualSpacing/>
              <w:jc w:val="both"/>
              <w:rPr>
                <w:rFonts w:ascii="Times New Roman" w:eastAsia="Times New Roman" w:hAnsi="Times New Roman" w:cs="Times New Roman"/>
                <w:b/>
                <w:bCs/>
                <w:i/>
                <w:color w:val="000000"/>
                <w:u w:val="single"/>
                <w:lang w:val="uk-UA" w:eastAsia="uk-UA"/>
              </w:rPr>
            </w:pPr>
            <w:r w:rsidRPr="009C28D7">
              <w:rPr>
                <w:rFonts w:ascii="Times New Roman" w:hAnsi="Times New Roman" w:cs="Times New Roman"/>
                <w:lang w:val="uk-UA"/>
              </w:rPr>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4C0D61" w:rsidRPr="004C0D61">
              <w:rPr>
                <w:rFonts w:ascii="Times New Roman" w:eastAsia="Times New Roman" w:hAnsi="Times New Roman" w:cs="Times New Roman"/>
                <w:b/>
                <w:bCs/>
                <w:i/>
                <w:color w:val="000000"/>
                <w:u w:val="single"/>
                <w:lang w:val="uk-UA" w:eastAsia="uk-UA"/>
              </w:rPr>
              <w:t>65023, Україна, Одеса, пров. Валіховський, 2</w:t>
            </w:r>
          </w:p>
          <w:p w14:paraId="2710CD9B" w14:textId="36D3E709" w:rsidR="00800D70" w:rsidRPr="006A3A7B" w:rsidRDefault="00634836" w:rsidP="004C0D61">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4C0D61">
              <w:rPr>
                <w:rFonts w:ascii="Times New Roman" w:eastAsia="Times New Roman" w:hAnsi="Times New Roman" w:cs="Times New Roman"/>
                <w:b/>
                <w:bCs/>
                <w:i/>
                <w:color w:val="000000"/>
                <w:u w:val="single"/>
                <w:lang w:val="uk-UA" w:eastAsia="uk-UA"/>
              </w:rPr>
              <w:t>85</w:t>
            </w:r>
            <w:r w:rsidRPr="00E65F6F">
              <w:rPr>
                <w:rFonts w:ascii="Times New Roman" w:eastAsia="Times New Roman" w:hAnsi="Times New Roman" w:cs="Times New Roman"/>
                <w:b/>
                <w:bCs/>
                <w:i/>
                <w:color w:val="000000"/>
                <w:u w:val="single"/>
                <w:lang w:val="uk-UA" w:eastAsia="uk-UA"/>
              </w:rPr>
              <w:t xml:space="preserve"> </w:t>
            </w:r>
            <w:r>
              <w:rPr>
                <w:rFonts w:ascii="Times New Roman" w:eastAsia="Times New Roman" w:hAnsi="Times New Roman" w:cs="Times New Roman"/>
                <w:b/>
                <w:bCs/>
                <w:i/>
                <w:color w:val="000000"/>
                <w:u w:val="single"/>
                <w:lang w:val="uk-UA" w:eastAsia="uk-UA"/>
              </w:rPr>
              <w:t>послуг</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410749FB" w:rsidR="00A47AA3" w:rsidRPr="006A3A7B" w:rsidRDefault="0073119C" w:rsidP="00BA293E">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2023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w:t>
            </w:r>
            <w:r w:rsidRPr="006A3A7B">
              <w:rPr>
                <w:rFonts w:ascii="Times New Roman" w:hAnsi="Times New Roman" w:cs="Times New Roman"/>
                <w:sz w:val="22"/>
                <w:szCs w:val="22"/>
                <w:lang w:eastAsia="ru-RU"/>
              </w:rPr>
              <w:lastRenderedPageBreak/>
              <w:t>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4C0D61"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 xml:space="preserve">Для правильного оформлення пропозиції торгів </w:t>
            </w:r>
            <w:r w:rsidR="00126BE7" w:rsidRPr="006A3A7B">
              <w:rPr>
                <w:rFonts w:ascii="Times New Roman" w:hAnsi="Times New Roman" w:cs="Times New Roman"/>
                <w:lang w:val="uk-UA" w:eastAsia="ar-SA"/>
              </w:rPr>
              <w:lastRenderedPageBreak/>
              <w:t>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lastRenderedPageBreak/>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 xml:space="preserve">з обов’язковим зазначенням назви учасника, коду ЄДРПОУ, реквізитів (адреса, телефон, факс, </w:t>
            </w:r>
            <w:r w:rsidRPr="006A3A7B">
              <w:rPr>
                <w:rFonts w:ascii="Times New Roman" w:hAnsi="Times New Roman" w:cs="Times New Roman"/>
                <w:spacing w:val="1"/>
                <w:lang w:val="uk-UA"/>
              </w:rPr>
              <w:lastRenderedPageBreak/>
              <w:t>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 xml:space="preserve">не надав у спосіб, зазначений в тендерній документації, </w:t>
            </w:r>
            <w:r w:rsidR="00FC1440" w:rsidRPr="006A3A7B">
              <w:rPr>
                <w:rFonts w:ascii="Times New Roman" w:hAnsi="Times New Roman" w:cs="Times New Roman"/>
                <w:lang w:val="uk-UA"/>
              </w:rPr>
              <w:lastRenderedPageBreak/>
              <w:t>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w:t>
            </w:r>
            <w:r w:rsidRPr="006A3A7B">
              <w:rPr>
                <w:rFonts w:ascii="Times New Roman" w:eastAsia="Times New Roman" w:hAnsi="Times New Roman" w:cs="Times New Roman"/>
                <w:lang w:val="uk-UA" w:eastAsia="ru-RU"/>
              </w:rPr>
              <w:lastRenderedPageBreak/>
              <w:t>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4C0D61"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w:t>
            </w:r>
            <w:r w:rsidRPr="006A3A7B">
              <w:rPr>
                <w:rFonts w:ascii="Times New Roman" w:hAnsi="Times New Roman" w:cs="Times New Roman"/>
                <w:b/>
                <w:shd w:val="clear" w:color="auto" w:fill="FFFFFF"/>
                <w:lang w:val="uk-UA"/>
              </w:rPr>
              <w:lastRenderedPageBreak/>
              <w:t xml:space="preserve">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4C0D61"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A3A7B">
              <w:rPr>
                <w:rFonts w:ascii="Times New Roman" w:hAnsi="Times New Roman" w:cs="Times New Roman"/>
                <w:bCs/>
                <w:lang w:val="uk-UA"/>
              </w:rPr>
              <w:lastRenderedPageBreak/>
              <w:t xml:space="preserve">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4C0D61"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4C0D61"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2281C4B0"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4C0D61">
              <w:rPr>
                <w:rFonts w:ascii="Times New Roman" w:eastAsia="Times New Roman" w:hAnsi="Times New Roman" w:cs="Times New Roman"/>
                <w:b/>
                <w:highlight w:val="yellow"/>
                <w:lang w:val="uk-UA" w:eastAsia="ru-RU"/>
              </w:rPr>
              <w:t>24</w:t>
            </w:r>
            <w:bookmarkStart w:id="3" w:name="_GoBack"/>
            <w:bookmarkEnd w:id="3"/>
            <w:r w:rsidRPr="0008475B">
              <w:rPr>
                <w:rFonts w:ascii="Times New Roman" w:eastAsia="Times New Roman" w:hAnsi="Times New Roman" w:cs="Times New Roman"/>
                <w:b/>
                <w:highlight w:val="yellow"/>
                <w:lang w:val="uk-UA" w:eastAsia="ru-RU"/>
              </w:rPr>
              <w:t xml:space="preserve"> </w:t>
            </w:r>
            <w:r w:rsidR="00634836">
              <w:rPr>
                <w:rFonts w:ascii="Times New Roman" w:eastAsia="Times New Roman" w:hAnsi="Times New Roman" w:cs="Times New Roman"/>
                <w:b/>
                <w:highlight w:val="yellow"/>
                <w:lang w:val="uk-UA" w:eastAsia="ru-RU"/>
              </w:rPr>
              <w:t>жовтня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5A4DBE" w:rsidRPr="0008475B">
              <w:rPr>
                <w:rFonts w:ascii="Times New Roman" w:eastAsia="Times New Roman" w:hAnsi="Times New Roman" w:cs="Times New Roman"/>
                <w:b/>
                <w:highlight w:val="yellow"/>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w:t>
            </w:r>
            <w:r w:rsidRPr="006A3A7B">
              <w:rPr>
                <w:rFonts w:ascii="Times New Roman" w:hAnsi="Times New Roman" w:cs="Times New Roman"/>
                <w:bCs/>
                <w:lang w:val="uk-UA"/>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тендерну пропозицію, яка визначена найбільш економічно вигідною відповідно до цих особливостей (далі - </w:t>
            </w:r>
            <w:r w:rsidRPr="006A3A7B">
              <w:rPr>
                <w:rFonts w:ascii="Times New Roman" w:hAnsi="Times New Roman" w:cs="Times New Roman"/>
                <w:lang w:val="uk-UA"/>
              </w:rPr>
              <w:lastRenderedPageBreak/>
              <w:t>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w:t>
            </w:r>
            <w:r w:rsidRPr="006A3A7B">
              <w:rPr>
                <w:rFonts w:ascii="Times New Roman" w:hAnsi="Times New Roman" w:cs="Times New Roman"/>
                <w:lang w:val="uk-UA"/>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lastRenderedPageBreak/>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lastRenderedPageBreak/>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w:t>
            </w:r>
            <w:r w:rsidRPr="006A3A7B">
              <w:rPr>
                <w:rFonts w:ascii="Times New Roman" w:hAnsi="Times New Roman" w:cs="Times New Roman"/>
                <w:bdr w:val="none" w:sz="0" w:space="0" w:color="auto" w:frame="1"/>
                <w:lang w:val="uk-UA"/>
              </w:rPr>
              <w:lastRenderedPageBreak/>
              <w:t>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w:t>
            </w:r>
            <w:r w:rsidRPr="006A3A7B">
              <w:rPr>
                <w:rFonts w:ascii="Times New Roman" w:eastAsia="Times New Roman" w:hAnsi="Times New Roman" w:cs="Times New Roman"/>
                <w:lang w:val="uk-UA" w:eastAsia="ru-RU"/>
              </w:rPr>
              <w:lastRenderedPageBreak/>
              <w:t>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w:t>
            </w:r>
            <w:r w:rsidR="00096F4C" w:rsidRPr="006A3A7B">
              <w:rPr>
                <w:rFonts w:ascii="Times New Roman" w:eastAsia="Times New Roman" w:hAnsi="Times New Roman" w:cs="Times New Roman"/>
                <w:lang w:val="uk-UA" w:eastAsia="ru-RU"/>
              </w:rPr>
              <w:lastRenderedPageBreak/>
              <w:t xml:space="preserve">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w:t>
            </w:r>
            <w:r w:rsidRPr="006A3A7B">
              <w:rPr>
                <w:rFonts w:ascii="Times New Roman" w:hAnsi="Times New Roman" w:cs="Times New Roman"/>
                <w:b/>
                <w:lang w:val="uk-UA"/>
              </w:rPr>
              <w:lastRenderedPageBreak/>
              <w:t>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w:t>
            </w:r>
            <w:r w:rsidRPr="006A3A7B">
              <w:rPr>
                <w:rFonts w:ascii="Times New Roman" w:hAnsi="Times New Roman" w:cs="Times New Roman"/>
                <w:lang w:val="uk-UA"/>
              </w:rPr>
              <w:lastRenderedPageBreak/>
              <w:t>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6A3A7B">
              <w:rPr>
                <w:sz w:val="22"/>
                <w:szCs w:val="22"/>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226BBB" w:rsidRDefault="00226BBB" w:rsidP="00126BE7">
      <w:pPr>
        <w:spacing w:after="0" w:line="240" w:lineRule="auto"/>
      </w:pPr>
      <w:r>
        <w:separator/>
      </w:r>
    </w:p>
  </w:endnote>
  <w:endnote w:type="continuationSeparator" w:id="0">
    <w:p w14:paraId="38C5363F" w14:textId="77777777" w:rsidR="00226BBB" w:rsidRDefault="00226BBB"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444E9F76" w:rsidR="00226BBB" w:rsidRPr="00273EE3" w:rsidRDefault="00226BBB"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4C0D61">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226BBB" w:rsidRDefault="00226BBB" w:rsidP="00126BE7">
      <w:pPr>
        <w:spacing w:after="0" w:line="240" w:lineRule="auto"/>
      </w:pPr>
      <w:r>
        <w:separator/>
      </w:r>
    </w:p>
  </w:footnote>
  <w:footnote w:type="continuationSeparator" w:id="0">
    <w:p w14:paraId="670A56FA" w14:textId="77777777" w:rsidR="00226BBB" w:rsidRDefault="00226BBB"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6675"/>
    <w:rsid w:val="004B0B3B"/>
    <w:rsid w:val="004C0D61"/>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C7CC8"/>
    <w:rsid w:val="005D30F7"/>
    <w:rsid w:val="005E7C2C"/>
    <w:rsid w:val="005F598D"/>
    <w:rsid w:val="006000EE"/>
    <w:rsid w:val="00610A28"/>
    <w:rsid w:val="00612BD2"/>
    <w:rsid w:val="0061608C"/>
    <w:rsid w:val="00634836"/>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1870-88ED-4007-B958-22E7B3CB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52919</Words>
  <Characters>30164</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2023-10-16T08:18:00Z</dcterms:created>
  <dcterms:modified xsi:type="dcterms:W3CDTF">2023-10-16T08:18:00Z</dcterms:modified>
</cp:coreProperties>
</file>