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3D" w:rsidRPr="003B24E8" w:rsidRDefault="004F20A2" w:rsidP="007F790D">
      <w:pPr>
        <w:spacing w:after="0" w:line="240" w:lineRule="auto"/>
        <w:ind w:left="5660"/>
        <w:rPr>
          <w:rFonts w:ascii="Times New Roman" w:eastAsia="Times New Roman" w:hAnsi="Times New Roman" w:cs="Times New Roman"/>
          <w:sz w:val="24"/>
          <w:szCs w:val="24"/>
        </w:rPr>
      </w:pPr>
      <w:r w:rsidRPr="003B24E8">
        <w:rPr>
          <w:rFonts w:ascii="Times New Roman" w:eastAsia="Times New Roman" w:hAnsi="Times New Roman" w:cs="Times New Roman"/>
          <w:b/>
          <w:sz w:val="24"/>
          <w:szCs w:val="24"/>
        </w:rPr>
        <w:t>ДОДАТОК  2</w:t>
      </w:r>
    </w:p>
    <w:p w:rsidR="00AA703D" w:rsidRPr="003B24E8" w:rsidRDefault="004F20A2" w:rsidP="007F790D">
      <w:pPr>
        <w:spacing w:after="0" w:line="240" w:lineRule="auto"/>
        <w:ind w:left="5660"/>
        <w:rPr>
          <w:rFonts w:ascii="Times New Roman" w:eastAsia="Times New Roman" w:hAnsi="Times New Roman" w:cs="Times New Roman"/>
          <w:sz w:val="24"/>
          <w:szCs w:val="24"/>
        </w:rPr>
      </w:pPr>
      <w:r w:rsidRPr="003B24E8">
        <w:rPr>
          <w:rFonts w:ascii="Times New Roman" w:eastAsia="Times New Roman" w:hAnsi="Times New Roman" w:cs="Times New Roman"/>
          <w:i/>
          <w:sz w:val="24"/>
          <w:szCs w:val="24"/>
        </w:rPr>
        <w:t>до тендерної документації</w:t>
      </w:r>
      <w:r w:rsidRPr="003B24E8">
        <w:rPr>
          <w:rFonts w:ascii="Times New Roman" w:eastAsia="Times New Roman" w:hAnsi="Times New Roman" w:cs="Times New Roman"/>
          <w:sz w:val="24"/>
          <w:szCs w:val="24"/>
        </w:rPr>
        <w:t> </w:t>
      </w:r>
    </w:p>
    <w:p w:rsidR="00D10783" w:rsidRPr="003B24E8" w:rsidRDefault="00D10783">
      <w:pPr>
        <w:spacing w:after="0" w:line="240" w:lineRule="auto"/>
        <w:ind w:left="5660"/>
        <w:jc w:val="right"/>
        <w:rPr>
          <w:rFonts w:ascii="Times New Roman" w:eastAsia="Times New Roman" w:hAnsi="Times New Roman" w:cs="Times New Roman"/>
          <w:sz w:val="24"/>
          <w:szCs w:val="24"/>
        </w:rPr>
      </w:pPr>
    </w:p>
    <w:p w:rsidR="007F790D" w:rsidRPr="003B24E8" w:rsidRDefault="007F790D" w:rsidP="007F790D">
      <w:pPr>
        <w:spacing w:after="0" w:line="240" w:lineRule="auto"/>
        <w:jc w:val="center"/>
        <w:rPr>
          <w:rFonts w:ascii="Times New Roman" w:hAnsi="Times New Roman" w:cs="Times New Roman"/>
          <w:b/>
          <w:bCs/>
          <w:sz w:val="24"/>
          <w:szCs w:val="24"/>
        </w:rPr>
      </w:pPr>
      <w:r w:rsidRPr="003B24E8">
        <w:rPr>
          <w:rFonts w:ascii="Times New Roman" w:hAnsi="Times New Roman" w:cs="Times New Roman"/>
          <w:b/>
          <w:bCs/>
          <w:sz w:val="24"/>
          <w:szCs w:val="24"/>
        </w:rPr>
        <w:t>Технічна специфікація на закупівлю товару</w:t>
      </w:r>
    </w:p>
    <w:p w:rsidR="003B24E8" w:rsidRPr="003B24E8" w:rsidRDefault="003B24E8" w:rsidP="003B24E8">
      <w:pPr>
        <w:spacing w:after="0" w:line="240" w:lineRule="auto"/>
        <w:jc w:val="center"/>
        <w:rPr>
          <w:rFonts w:ascii="Times New Roman" w:hAnsi="Times New Roman"/>
          <w:b/>
          <w:sz w:val="24"/>
          <w:szCs w:val="28"/>
          <w:lang w:eastAsia="ru-RU"/>
        </w:rPr>
      </w:pPr>
      <w:r w:rsidRPr="003B24E8">
        <w:rPr>
          <w:rFonts w:ascii="Times New Roman" w:hAnsi="Times New Roman"/>
          <w:b/>
          <w:sz w:val="24"/>
          <w:szCs w:val="28"/>
          <w:lang w:eastAsia="ru-RU"/>
        </w:rPr>
        <w:t>Код за ДК 021-2015: 15610000-7 - Продукція борошномельно-круп'яної промисловості:</w:t>
      </w:r>
    </w:p>
    <w:p w:rsidR="003B24E8" w:rsidRPr="003B24E8" w:rsidRDefault="003B24E8" w:rsidP="003B24E8">
      <w:pPr>
        <w:spacing w:after="0" w:line="240" w:lineRule="auto"/>
        <w:jc w:val="center"/>
        <w:rPr>
          <w:rFonts w:ascii="Times New Roman" w:hAnsi="Times New Roman"/>
          <w:b/>
          <w:sz w:val="24"/>
          <w:szCs w:val="28"/>
          <w:lang w:eastAsia="ru-RU"/>
        </w:rPr>
      </w:pPr>
      <w:r w:rsidRPr="003B24E8">
        <w:rPr>
          <w:rFonts w:ascii="Times New Roman" w:hAnsi="Times New Roman"/>
          <w:b/>
          <w:sz w:val="24"/>
          <w:szCs w:val="28"/>
          <w:lang w:eastAsia="ru-RU"/>
        </w:rPr>
        <w:t xml:space="preserve">Борошно пшеничне вищого ґатунку (Код ДК 021-2015: 15612100-2 - Борошно пшеничне); Крупа пшенична, Крупа гречана, </w:t>
      </w:r>
      <w:proofErr w:type="spellStart"/>
      <w:r w:rsidRPr="003B24E8">
        <w:rPr>
          <w:rFonts w:ascii="Times New Roman" w:hAnsi="Times New Roman"/>
          <w:b/>
          <w:sz w:val="24"/>
          <w:szCs w:val="28"/>
          <w:lang w:eastAsia="ru-RU"/>
        </w:rPr>
        <w:t>Булгур</w:t>
      </w:r>
      <w:proofErr w:type="spellEnd"/>
      <w:r w:rsidRPr="003B24E8">
        <w:rPr>
          <w:rFonts w:ascii="Times New Roman" w:hAnsi="Times New Roman"/>
          <w:b/>
          <w:sz w:val="24"/>
          <w:szCs w:val="28"/>
          <w:lang w:eastAsia="ru-RU"/>
        </w:rPr>
        <w:t xml:space="preserve">, </w:t>
      </w:r>
      <w:proofErr w:type="spellStart"/>
      <w:r w:rsidRPr="003B24E8">
        <w:rPr>
          <w:rFonts w:ascii="Times New Roman" w:hAnsi="Times New Roman"/>
          <w:b/>
          <w:sz w:val="24"/>
          <w:szCs w:val="28"/>
          <w:lang w:eastAsia="ru-RU"/>
        </w:rPr>
        <w:t>Кускус</w:t>
      </w:r>
      <w:proofErr w:type="spellEnd"/>
      <w:r w:rsidRPr="003B24E8">
        <w:rPr>
          <w:rFonts w:ascii="Times New Roman" w:hAnsi="Times New Roman"/>
          <w:b/>
          <w:sz w:val="24"/>
          <w:szCs w:val="28"/>
          <w:lang w:eastAsia="ru-RU"/>
        </w:rPr>
        <w:t xml:space="preserve"> (Код ДК 021-2015: 15613000-8 - Продукція із зерна зернових культур);</w:t>
      </w:r>
      <w:r w:rsidRPr="003B24E8">
        <w:rPr>
          <w:rFonts w:ascii="Times New Roman" w:hAnsi="Times New Roman"/>
          <w:b/>
          <w:sz w:val="24"/>
          <w:szCs w:val="28"/>
          <w:lang w:eastAsia="ru-RU"/>
        </w:rPr>
        <w:tab/>
      </w:r>
    </w:p>
    <w:p w:rsidR="00484592" w:rsidRPr="003B24E8" w:rsidRDefault="004F5AB3" w:rsidP="003B24E8">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Рис</w:t>
      </w:r>
      <w:r w:rsidR="003B24E8" w:rsidRPr="003B24E8">
        <w:rPr>
          <w:rFonts w:ascii="Times New Roman" w:hAnsi="Times New Roman"/>
          <w:b/>
          <w:sz w:val="24"/>
          <w:szCs w:val="28"/>
          <w:lang w:eastAsia="ru-RU"/>
        </w:rPr>
        <w:t xml:space="preserve"> (Код ДК 021-2015: 15614200-7 - Рис шліфований)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418"/>
        <w:gridCol w:w="6095"/>
      </w:tblGrid>
      <w:tr w:rsidR="003B24E8" w:rsidRPr="003B24E8" w:rsidTr="00C37178">
        <w:trPr>
          <w:trHeight w:val="918"/>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4592" w:rsidRPr="00C37178" w:rsidRDefault="00484592" w:rsidP="00220DFA">
            <w:pPr>
              <w:spacing w:after="0" w:line="240" w:lineRule="auto"/>
              <w:jc w:val="center"/>
              <w:rPr>
                <w:rFonts w:ascii="Times New Roman" w:eastAsia="Times New Roman" w:hAnsi="Times New Roman" w:cs="Times New Roman"/>
                <w:b/>
                <w:sz w:val="24"/>
                <w:szCs w:val="24"/>
              </w:rPr>
            </w:pPr>
            <w:r w:rsidRPr="00C37178">
              <w:rPr>
                <w:rFonts w:ascii="Times New Roman" w:eastAsia="Times New Roman" w:hAnsi="Times New Roman" w:cs="Times New Roman"/>
                <w:b/>
                <w:sz w:val="24"/>
                <w:szCs w:val="24"/>
              </w:rPr>
              <w:t>№</w:t>
            </w:r>
          </w:p>
          <w:p w:rsidR="00484592" w:rsidRPr="00C37178" w:rsidRDefault="00484592" w:rsidP="00220DFA">
            <w:pPr>
              <w:spacing w:after="0" w:line="240" w:lineRule="auto"/>
              <w:jc w:val="center"/>
              <w:rPr>
                <w:rFonts w:ascii="Times New Roman" w:eastAsia="Times New Roman" w:hAnsi="Times New Roman" w:cs="Times New Roman"/>
                <w:b/>
                <w:sz w:val="24"/>
                <w:szCs w:val="24"/>
              </w:rPr>
            </w:pPr>
            <w:r w:rsidRPr="00C37178">
              <w:rPr>
                <w:rFonts w:ascii="Times New Roman" w:eastAsia="Times New Roman" w:hAnsi="Times New Roman" w:cs="Times New Roman"/>
                <w:b/>
                <w:sz w:val="24"/>
                <w:szCs w:val="24"/>
              </w:rPr>
              <w:t>п/</w:t>
            </w:r>
            <w:proofErr w:type="spellStart"/>
            <w:r w:rsidRPr="00C37178">
              <w:rPr>
                <w:rFonts w:ascii="Times New Roman" w:eastAsia="Times New Roman" w:hAnsi="Times New Roman" w:cs="Times New Roman"/>
                <w:b/>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592" w:rsidRPr="00C37178" w:rsidRDefault="00484592" w:rsidP="00220DFA">
            <w:pPr>
              <w:spacing w:after="0" w:line="240" w:lineRule="auto"/>
              <w:jc w:val="center"/>
              <w:rPr>
                <w:rFonts w:ascii="Times New Roman" w:eastAsia="Times New Roman" w:hAnsi="Times New Roman" w:cs="Times New Roman"/>
                <w:b/>
                <w:sz w:val="24"/>
                <w:szCs w:val="24"/>
              </w:rPr>
            </w:pPr>
            <w:r w:rsidRPr="00C37178">
              <w:rPr>
                <w:rFonts w:ascii="Times New Roman" w:eastAsia="Times New Roman" w:hAnsi="Times New Roman" w:cs="Times New Roman"/>
                <w:b/>
                <w:sz w:val="24"/>
                <w:szCs w:val="24"/>
              </w:rPr>
              <w:t>Найменування товару</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592" w:rsidRPr="00C37178" w:rsidRDefault="00484592" w:rsidP="00220DFA">
            <w:pPr>
              <w:spacing w:after="0" w:line="240" w:lineRule="auto"/>
              <w:jc w:val="center"/>
              <w:rPr>
                <w:rFonts w:ascii="Times New Roman" w:eastAsia="Times New Roman" w:hAnsi="Times New Roman" w:cs="Times New Roman"/>
                <w:b/>
                <w:sz w:val="24"/>
                <w:szCs w:val="24"/>
              </w:rPr>
            </w:pPr>
            <w:r w:rsidRPr="00C37178">
              <w:rPr>
                <w:rFonts w:ascii="Times New Roman" w:eastAsia="Times New Roman" w:hAnsi="Times New Roman" w:cs="Times New Roman"/>
                <w:b/>
                <w:sz w:val="24"/>
                <w:szCs w:val="24"/>
              </w:rPr>
              <w:t>Кількість</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592" w:rsidRPr="00C37178" w:rsidRDefault="00484592" w:rsidP="00220DFA">
            <w:pPr>
              <w:spacing w:after="0" w:line="240" w:lineRule="auto"/>
              <w:ind w:right="113"/>
              <w:jc w:val="center"/>
              <w:rPr>
                <w:rFonts w:ascii="Times New Roman" w:eastAsia="Times New Roman" w:hAnsi="Times New Roman" w:cs="Times New Roman"/>
                <w:b/>
                <w:sz w:val="24"/>
                <w:szCs w:val="24"/>
              </w:rPr>
            </w:pPr>
            <w:r w:rsidRPr="00C37178">
              <w:rPr>
                <w:rFonts w:ascii="Times New Roman" w:eastAsia="Times New Roman" w:hAnsi="Times New Roman" w:cs="Times New Roman"/>
                <w:b/>
                <w:sz w:val="24"/>
                <w:szCs w:val="24"/>
              </w:rPr>
              <w:t>Характеристика товару</w:t>
            </w:r>
          </w:p>
        </w:tc>
      </w:tr>
      <w:tr w:rsidR="003B24E8" w:rsidRPr="003B24E8" w:rsidTr="00C37178">
        <w:trPr>
          <w:trHeight w:val="3657"/>
        </w:trPr>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F87CD1" w:rsidRPr="00C37178" w:rsidRDefault="00F87CD1" w:rsidP="00220DFA">
            <w:pPr>
              <w:spacing w:after="0" w:line="240" w:lineRule="auto"/>
              <w:jc w:val="center"/>
              <w:rPr>
                <w:rFonts w:ascii="Times New Roman" w:hAnsi="Times New Roman" w:cs="Times New Roman"/>
                <w:b/>
                <w:sz w:val="24"/>
                <w:szCs w:val="24"/>
              </w:rPr>
            </w:pPr>
            <w:r w:rsidRPr="00C37178">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87CD1" w:rsidRPr="00C37178" w:rsidRDefault="003B24E8" w:rsidP="00220DFA">
            <w:pPr>
              <w:spacing w:after="0" w:line="240" w:lineRule="auto"/>
              <w:rPr>
                <w:rFonts w:ascii="Times New Roman" w:hAnsi="Times New Roman" w:cs="Times New Roman"/>
                <w:b/>
                <w:sz w:val="24"/>
                <w:szCs w:val="24"/>
              </w:rPr>
            </w:pPr>
            <w:r w:rsidRPr="00C37178">
              <w:rPr>
                <w:rFonts w:ascii="Times New Roman" w:hAnsi="Times New Roman"/>
                <w:b/>
                <w:sz w:val="24"/>
                <w:szCs w:val="28"/>
                <w:lang w:eastAsia="ru-RU"/>
              </w:rPr>
              <w:t>Борошно пшеничне вищого ґатунку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87CD1" w:rsidRPr="00C37178" w:rsidRDefault="00D413FA" w:rsidP="00220D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w:t>
            </w:r>
            <w:r w:rsidR="003B24E8" w:rsidRPr="00C37178">
              <w:rPr>
                <w:rFonts w:ascii="Times New Roman" w:eastAsia="Times New Roman" w:hAnsi="Times New Roman" w:cs="Times New Roman"/>
                <w:b/>
                <w:sz w:val="24"/>
                <w:szCs w:val="24"/>
              </w:rPr>
              <w:t>кг.</w:t>
            </w:r>
          </w:p>
        </w:tc>
        <w:tc>
          <w:tcPr>
            <w:tcW w:w="6095" w:type="dxa"/>
            <w:tcBorders>
              <w:top w:val="single" w:sz="4" w:space="0" w:color="auto"/>
              <w:left w:val="single" w:sz="4" w:space="0" w:color="auto"/>
              <w:right w:val="single" w:sz="4" w:space="0" w:color="auto"/>
            </w:tcBorders>
          </w:tcPr>
          <w:p w:rsidR="003B24E8" w:rsidRPr="00C37178" w:rsidRDefault="003B24E8" w:rsidP="003B24E8">
            <w:pPr>
              <w:spacing w:after="0" w:line="240" w:lineRule="auto"/>
              <w:jc w:val="both"/>
              <w:rPr>
                <w:rFonts w:ascii="Times New Roman" w:eastAsia="Times New Roman" w:hAnsi="Times New Roman" w:cs="Times New Roman"/>
                <w:bCs/>
                <w:sz w:val="24"/>
                <w:szCs w:val="24"/>
                <w:lang w:eastAsia="ru-RU"/>
              </w:rPr>
            </w:pPr>
            <w:r w:rsidRPr="00C37178">
              <w:rPr>
                <w:rFonts w:ascii="Times New Roman" w:eastAsia="Times New Roman" w:hAnsi="Times New Roman" w:cs="Times New Roman"/>
                <w:bCs/>
                <w:sz w:val="24"/>
                <w:szCs w:val="24"/>
                <w:lang w:eastAsia="ru-RU"/>
              </w:rPr>
              <w:t xml:space="preserve">Товар має відповідати наступним характеристикам: Борошно пшеничне, вищого ґатунку - повинно відповідати вимогам ДСТУ 46.004-99. Колір: білий. Запах: властивий пшеничному борошну, без сторонніх запахів. Смак: властивий пшеничному борошну, без сторонніх </w:t>
            </w:r>
            <w:proofErr w:type="spellStart"/>
            <w:r w:rsidRPr="00C37178">
              <w:rPr>
                <w:rFonts w:ascii="Times New Roman" w:eastAsia="Times New Roman" w:hAnsi="Times New Roman" w:cs="Times New Roman"/>
                <w:bCs/>
                <w:sz w:val="24"/>
                <w:szCs w:val="24"/>
                <w:lang w:eastAsia="ru-RU"/>
              </w:rPr>
              <w:t>присмаків</w:t>
            </w:r>
            <w:proofErr w:type="spellEnd"/>
            <w:r w:rsidRPr="00C37178">
              <w:rPr>
                <w:rFonts w:ascii="Times New Roman" w:eastAsia="Times New Roman" w:hAnsi="Times New Roman" w:cs="Times New Roman"/>
                <w:bCs/>
                <w:sz w:val="24"/>
                <w:szCs w:val="24"/>
                <w:lang w:eastAsia="ru-RU"/>
              </w:rPr>
              <w:t xml:space="preserve">, не кислий, не гіркий. Забрудненість і зараженість шкідниками - не допускається. На етикетці зазначено: назва харчового продукту, назва та адреса підприємства-виробника, вага нетто, склад, дата виготовлення, термін придатності, умови зберігання, дані про харчову та енергетичну цінність, а також відсутності ГМО. </w:t>
            </w:r>
          </w:p>
          <w:p w:rsidR="00F87CD1" w:rsidRPr="00C37178" w:rsidRDefault="003B24E8" w:rsidP="00C37178">
            <w:pPr>
              <w:tabs>
                <w:tab w:val="left" w:pos="4170"/>
              </w:tabs>
              <w:spacing w:after="0" w:line="240" w:lineRule="auto"/>
              <w:jc w:val="both"/>
              <w:rPr>
                <w:rFonts w:ascii="Times New Roman" w:eastAsia="Times New Roman" w:hAnsi="Times New Roman" w:cs="Times New Roman"/>
                <w:bCs/>
                <w:sz w:val="24"/>
                <w:szCs w:val="24"/>
                <w:lang w:eastAsia="ru-RU"/>
              </w:rPr>
            </w:pPr>
            <w:r w:rsidRPr="00C37178">
              <w:rPr>
                <w:rFonts w:ascii="Times New Roman" w:eastAsia="Times New Roman" w:hAnsi="Times New Roman" w:cs="Times New Roman"/>
                <w:bCs/>
                <w:sz w:val="24"/>
                <w:szCs w:val="24"/>
                <w:lang w:eastAsia="ru-RU"/>
              </w:rPr>
              <w:t>Продукт  вітчизняного виробництва</w:t>
            </w:r>
            <w:r w:rsidR="00C37178" w:rsidRPr="00C37178">
              <w:rPr>
                <w:rFonts w:ascii="Times New Roman" w:eastAsia="Times New Roman" w:hAnsi="Times New Roman" w:cs="Times New Roman"/>
                <w:bCs/>
                <w:sz w:val="24"/>
                <w:szCs w:val="24"/>
                <w:lang w:eastAsia="ru-RU"/>
              </w:rPr>
              <w:tab/>
            </w:r>
          </w:p>
        </w:tc>
      </w:tr>
      <w:tr w:rsidR="003B24E8" w:rsidRPr="003B24E8" w:rsidTr="00A41B14">
        <w:trPr>
          <w:trHeight w:val="2689"/>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F87CD1" w:rsidRPr="00C37178" w:rsidRDefault="00C37178" w:rsidP="00220DFA">
            <w:pPr>
              <w:spacing w:after="0" w:line="240" w:lineRule="auto"/>
              <w:jc w:val="center"/>
              <w:rPr>
                <w:rFonts w:ascii="Times New Roman" w:hAnsi="Times New Roman" w:cs="Times New Roman"/>
                <w:b/>
                <w:sz w:val="24"/>
                <w:szCs w:val="24"/>
              </w:rPr>
            </w:pPr>
            <w:r w:rsidRPr="00C37178">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87CD1" w:rsidRPr="00C37178" w:rsidRDefault="00C37178" w:rsidP="00220DFA">
            <w:pPr>
              <w:spacing w:after="0" w:line="240" w:lineRule="auto"/>
              <w:rPr>
                <w:rFonts w:ascii="Times New Roman" w:hAnsi="Times New Roman"/>
                <w:b/>
                <w:sz w:val="24"/>
                <w:szCs w:val="28"/>
                <w:lang w:eastAsia="ru-RU"/>
              </w:rPr>
            </w:pPr>
            <w:r w:rsidRPr="00C37178">
              <w:rPr>
                <w:rFonts w:ascii="Times New Roman" w:hAnsi="Times New Roman"/>
                <w:b/>
                <w:sz w:val="24"/>
                <w:szCs w:val="28"/>
                <w:lang w:eastAsia="ru-RU"/>
              </w:rPr>
              <w:t>Крупа пшенична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87CD1" w:rsidRPr="00C37178" w:rsidRDefault="00D413FA" w:rsidP="00220D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r w:rsidR="00C37178" w:rsidRPr="00C37178">
              <w:rPr>
                <w:rFonts w:ascii="Times New Roman" w:eastAsia="Times New Roman" w:hAnsi="Times New Roman" w:cs="Times New Roman"/>
                <w:b/>
                <w:sz w:val="24"/>
                <w:szCs w:val="24"/>
              </w:rPr>
              <w:t>кг.</w:t>
            </w:r>
          </w:p>
        </w:tc>
        <w:tc>
          <w:tcPr>
            <w:tcW w:w="6095" w:type="dxa"/>
            <w:tcBorders>
              <w:left w:val="single" w:sz="4" w:space="0" w:color="auto"/>
              <w:right w:val="single" w:sz="4" w:space="0" w:color="auto"/>
            </w:tcBorders>
          </w:tcPr>
          <w:p w:rsidR="00F87CD1" w:rsidRPr="00C37178" w:rsidRDefault="00F77281" w:rsidP="00A41B14">
            <w:pPr>
              <w:spacing w:after="0" w:line="240" w:lineRule="auto"/>
              <w:jc w:val="both"/>
              <w:rPr>
                <w:rFonts w:ascii="Times New Roman" w:eastAsia="Times New Roman" w:hAnsi="Times New Roman" w:cs="Times New Roman"/>
                <w:bCs/>
                <w:sz w:val="24"/>
                <w:szCs w:val="24"/>
                <w:lang w:eastAsia="ru-RU"/>
              </w:rPr>
            </w:pPr>
            <w:r w:rsidRPr="00F77281">
              <w:rPr>
                <w:rFonts w:ascii="Times New Roman" w:eastAsia="Times New Roman" w:hAnsi="Times New Roman" w:cs="Times New Roman"/>
                <w:bCs/>
                <w:sz w:val="24"/>
                <w:szCs w:val="24"/>
                <w:lang w:eastAsia="ru-RU"/>
              </w:rPr>
              <w:t xml:space="preserve">Крупа пшенична вагова першого ґатунку. Колір, смак та запах властивий крупі даного виду, без шкідливих домішок, без зараженості та забруднення шкідниками. Без ГМО. Товар повинен відповідати ДСТУ або іншим відповідним документам, що діють на території України. При поставці повинна додержуватись цілісність стандартної упаковки з необхідними реквізитами виробника. </w:t>
            </w:r>
            <w:r w:rsidR="00C37178" w:rsidRPr="00C37178">
              <w:rPr>
                <w:rFonts w:ascii="Times New Roman" w:eastAsia="Times New Roman" w:hAnsi="Times New Roman" w:cs="Times New Roman"/>
                <w:bCs/>
                <w:sz w:val="24"/>
                <w:szCs w:val="24"/>
                <w:lang w:eastAsia="ru-RU"/>
              </w:rPr>
              <w:t>Товар не повинен містити генетично модифікованих організмів (ГМО). Продукт  вітчизняного виробництва</w:t>
            </w:r>
          </w:p>
        </w:tc>
      </w:tr>
      <w:tr w:rsidR="00C37178" w:rsidRPr="003B24E8" w:rsidTr="00A41B14">
        <w:trPr>
          <w:trHeight w:val="2474"/>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C37178" w:rsidRPr="00C37178" w:rsidRDefault="00C37178" w:rsidP="00220D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37178" w:rsidRPr="00C37178" w:rsidRDefault="00C37178" w:rsidP="00220DFA">
            <w:pPr>
              <w:spacing w:after="0" w:line="240" w:lineRule="auto"/>
              <w:rPr>
                <w:rFonts w:ascii="Times New Roman" w:hAnsi="Times New Roman"/>
                <w:b/>
                <w:sz w:val="24"/>
                <w:szCs w:val="28"/>
                <w:lang w:eastAsia="ru-RU"/>
              </w:rPr>
            </w:pPr>
            <w:r w:rsidRPr="00C37178">
              <w:rPr>
                <w:rFonts w:ascii="Times New Roman" w:hAnsi="Times New Roman"/>
                <w:b/>
                <w:sz w:val="24"/>
                <w:szCs w:val="28"/>
                <w:lang w:eastAsia="ru-RU"/>
              </w:rPr>
              <w:t>Крупа гречана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7178" w:rsidRPr="00C37178" w:rsidRDefault="00D413FA" w:rsidP="00220D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1500</w:t>
            </w:r>
            <w:r w:rsidR="00C37178" w:rsidRPr="00C37178">
              <w:rPr>
                <w:rFonts w:ascii="Times New Roman" w:eastAsia="Times New Roman" w:hAnsi="Times New Roman" w:cs="Times New Roman"/>
                <w:b/>
                <w:sz w:val="24"/>
                <w:szCs w:val="24"/>
              </w:rPr>
              <w:t>кг.</w:t>
            </w:r>
          </w:p>
        </w:tc>
        <w:tc>
          <w:tcPr>
            <w:tcW w:w="6095" w:type="dxa"/>
            <w:tcBorders>
              <w:left w:val="single" w:sz="4" w:space="0" w:color="auto"/>
              <w:right w:val="single" w:sz="4" w:space="0" w:color="auto"/>
            </w:tcBorders>
          </w:tcPr>
          <w:p w:rsidR="00C37178" w:rsidRPr="00C37178" w:rsidRDefault="00313987" w:rsidP="00A41B14">
            <w:pPr>
              <w:spacing w:after="0" w:line="240" w:lineRule="auto"/>
              <w:jc w:val="both"/>
              <w:rPr>
                <w:rFonts w:ascii="Times New Roman" w:eastAsia="Times New Roman" w:hAnsi="Times New Roman" w:cs="Times New Roman"/>
                <w:bCs/>
                <w:sz w:val="24"/>
                <w:szCs w:val="24"/>
                <w:lang w:eastAsia="ru-RU"/>
              </w:rPr>
            </w:pPr>
            <w:r w:rsidRPr="00313987">
              <w:rPr>
                <w:rFonts w:ascii="Times New Roman" w:eastAsia="Times New Roman" w:hAnsi="Times New Roman" w:cs="Times New Roman"/>
                <w:bCs/>
                <w:sz w:val="24"/>
                <w:szCs w:val="24"/>
                <w:lang w:eastAsia="ru-RU"/>
              </w:rPr>
              <w:t xml:space="preserve">Крупа гречана вагова першого ґатунку. Ціла, не дроблена. Колір, смак та запах властивий крупі даного виду, без шкідливих домішок, без зараженості та забруднення шкідниками. Товар повинен відповідати ДСТУ або іншим відповідним документам, що діють на території України. При поставці повинна додержуватись цілісність стандартної упаковки з необхідними реквізитами виробника. </w:t>
            </w:r>
            <w:r w:rsidR="00747B96" w:rsidRPr="00747B96">
              <w:rPr>
                <w:rFonts w:ascii="Times New Roman" w:eastAsia="Times New Roman" w:hAnsi="Times New Roman" w:cs="Times New Roman"/>
                <w:bCs/>
                <w:sz w:val="24"/>
                <w:szCs w:val="24"/>
                <w:lang w:eastAsia="ru-RU"/>
              </w:rPr>
              <w:t xml:space="preserve">Товар не повинен містити генетично </w:t>
            </w:r>
            <w:r w:rsidR="00747B96">
              <w:rPr>
                <w:rFonts w:ascii="Times New Roman" w:eastAsia="Times New Roman" w:hAnsi="Times New Roman" w:cs="Times New Roman"/>
                <w:bCs/>
                <w:sz w:val="24"/>
                <w:szCs w:val="24"/>
                <w:lang w:eastAsia="ru-RU"/>
              </w:rPr>
              <w:t xml:space="preserve">модифікованих організмів (ГМО). </w:t>
            </w:r>
          </w:p>
        </w:tc>
      </w:tr>
      <w:tr w:rsidR="00C37178" w:rsidRPr="003B24E8" w:rsidTr="00A41B14">
        <w:trPr>
          <w:trHeight w:val="2688"/>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C37178" w:rsidRPr="00C37178" w:rsidRDefault="00C37178" w:rsidP="00220D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37178" w:rsidRPr="00C37178" w:rsidRDefault="004F5AB3" w:rsidP="00220DFA">
            <w:pPr>
              <w:spacing w:after="0" w:line="240" w:lineRule="auto"/>
              <w:rPr>
                <w:rFonts w:ascii="Times New Roman" w:hAnsi="Times New Roman"/>
                <w:b/>
                <w:sz w:val="24"/>
                <w:szCs w:val="28"/>
                <w:lang w:eastAsia="ru-RU"/>
              </w:rPr>
            </w:pPr>
            <w:proofErr w:type="spellStart"/>
            <w:r w:rsidRPr="003B24E8">
              <w:rPr>
                <w:rFonts w:ascii="Times New Roman" w:hAnsi="Times New Roman"/>
                <w:b/>
                <w:sz w:val="24"/>
                <w:szCs w:val="28"/>
                <w:lang w:eastAsia="ru-RU"/>
              </w:rPr>
              <w:t>Булгур</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7178" w:rsidRPr="00C37178" w:rsidRDefault="00D413FA" w:rsidP="00220D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1300</w:t>
            </w:r>
            <w:r w:rsidR="00C37178" w:rsidRPr="00C37178">
              <w:rPr>
                <w:rFonts w:ascii="Times New Roman" w:eastAsia="Times New Roman" w:hAnsi="Times New Roman" w:cs="Times New Roman"/>
                <w:b/>
                <w:sz w:val="24"/>
                <w:szCs w:val="24"/>
              </w:rPr>
              <w:t>кг.</w:t>
            </w:r>
          </w:p>
        </w:tc>
        <w:tc>
          <w:tcPr>
            <w:tcW w:w="6095" w:type="dxa"/>
            <w:tcBorders>
              <w:left w:val="single" w:sz="4" w:space="0" w:color="auto"/>
              <w:right w:val="single" w:sz="4" w:space="0" w:color="auto"/>
            </w:tcBorders>
          </w:tcPr>
          <w:p w:rsidR="00FB4677" w:rsidRPr="00FB4677" w:rsidRDefault="00FB4677" w:rsidP="00FB4677">
            <w:pPr>
              <w:spacing w:after="0" w:line="240" w:lineRule="auto"/>
              <w:jc w:val="both"/>
              <w:rPr>
                <w:rFonts w:ascii="Times New Roman" w:eastAsia="Times New Roman" w:hAnsi="Times New Roman" w:cs="Times New Roman"/>
                <w:bCs/>
                <w:sz w:val="24"/>
                <w:szCs w:val="24"/>
                <w:lang w:eastAsia="ru-RU"/>
              </w:rPr>
            </w:pPr>
            <w:r w:rsidRPr="00FB4677">
              <w:rPr>
                <w:rFonts w:ascii="Times New Roman" w:eastAsia="Times New Roman" w:hAnsi="Times New Roman" w:cs="Times New Roman"/>
                <w:bCs/>
                <w:sz w:val="24"/>
                <w:szCs w:val="24"/>
                <w:lang w:eastAsia="ru-RU"/>
              </w:rPr>
              <w:t>Зовнішній вигляд: розсипчаст</w:t>
            </w:r>
            <w:r>
              <w:rPr>
                <w:rFonts w:ascii="Times New Roman" w:eastAsia="Times New Roman" w:hAnsi="Times New Roman" w:cs="Times New Roman"/>
                <w:bCs/>
                <w:sz w:val="24"/>
                <w:szCs w:val="24"/>
                <w:lang w:eastAsia="ru-RU"/>
              </w:rPr>
              <w:t>ий</w:t>
            </w:r>
            <w:r w:rsidRPr="00FB4677">
              <w:rPr>
                <w:rFonts w:ascii="Times New Roman" w:eastAsia="Times New Roman" w:hAnsi="Times New Roman" w:cs="Times New Roman"/>
                <w:bCs/>
                <w:sz w:val="24"/>
                <w:szCs w:val="24"/>
                <w:lang w:eastAsia="ru-RU"/>
              </w:rPr>
              <w:t>, сух</w:t>
            </w:r>
            <w:r>
              <w:rPr>
                <w:rFonts w:ascii="Times New Roman" w:eastAsia="Times New Roman" w:hAnsi="Times New Roman" w:cs="Times New Roman"/>
                <w:bCs/>
                <w:sz w:val="24"/>
                <w:szCs w:val="24"/>
                <w:lang w:eastAsia="ru-RU"/>
              </w:rPr>
              <w:t>ий</w:t>
            </w:r>
            <w:r w:rsidRPr="00FB4677">
              <w:rPr>
                <w:rFonts w:ascii="Times New Roman" w:eastAsia="Times New Roman" w:hAnsi="Times New Roman" w:cs="Times New Roman"/>
                <w:bCs/>
                <w:sz w:val="24"/>
                <w:szCs w:val="24"/>
                <w:lang w:eastAsia="ru-RU"/>
              </w:rPr>
              <w:t>, чист</w:t>
            </w:r>
            <w:r>
              <w:rPr>
                <w:rFonts w:ascii="Times New Roman" w:eastAsia="Times New Roman" w:hAnsi="Times New Roman" w:cs="Times New Roman"/>
                <w:bCs/>
                <w:sz w:val="24"/>
                <w:szCs w:val="24"/>
                <w:lang w:eastAsia="ru-RU"/>
              </w:rPr>
              <w:t>ий</w:t>
            </w:r>
            <w:r w:rsidRPr="00FB4677">
              <w:rPr>
                <w:rFonts w:ascii="Times New Roman" w:eastAsia="Times New Roman" w:hAnsi="Times New Roman" w:cs="Times New Roman"/>
                <w:bCs/>
                <w:sz w:val="24"/>
                <w:szCs w:val="24"/>
                <w:lang w:eastAsia="ru-RU"/>
              </w:rPr>
              <w:t>, без грудочок, вологість не повинна перевищувати норму.</w:t>
            </w:r>
          </w:p>
          <w:p w:rsidR="00C37178" w:rsidRPr="00C37178" w:rsidRDefault="00FB4677" w:rsidP="00A41B14">
            <w:pPr>
              <w:spacing w:after="0" w:line="240" w:lineRule="auto"/>
              <w:jc w:val="both"/>
              <w:rPr>
                <w:rFonts w:ascii="Times New Roman" w:eastAsia="Times New Roman" w:hAnsi="Times New Roman" w:cs="Times New Roman"/>
                <w:bCs/>
                <w:sz w:val="24"/>
                <w:szCs w:val="24"/>
                <w:lang w:eastAsia="ru-RU"/>
              </w:rPr>
            </w:pPr>
            <w:r w:rsidRPr="00FB4677">
              <w:rPr>
                <w:rFonts w:ascii="Times New Roman" w:eastAsia="Times New Roman" w:hAnsi="Times New Roman" w:cs="Times New Roman"/>
                <w:bCs/>
                <w:sz w:val="24"/>
                <w:szCs w:val="24"/>
                <w:lang w:eastAsia="ru-RU"/>
              </w:rPr>
              <w:t>Колір: сірувато-жо</w:t>
            </w:r>
            <w:r>
              <w:rPr>
                <w:rFonts w:ascii="Times New Roman" w:eastAsia="Times New Roman" w:hAnsi="Times New Roman" w:cs="Times New Roman"/>
                <w:bCs/>
                <w:sz w:val="24"/>
                <w:szCs w:val="24"/>
                <w:lang w:eastAsia="ru-RU"/>
              </w:rPr>
              <w:t xml:space="preserve">втого кольору різних відтінків. </w:t>
            </w:r>
            <w:r w:rsidRPr="00FB4677">
              <w:rPr>
                <w:rFonts w:ascii="Times New Roman" w:eastAsia="Times New Roman" w:hAnsi="Times New Roman" w:cs="Times New Roman"/>
                <w:bCs/>
                <w:sz w:val="24"/>
                <w:szCs w:val="24"/>
                <w:lang w:eastAsia="ru-RU"/>
              </w:rPr>
              <w:t xml:space="preserve">Смак та запах – властивий даній крупі без цвілого, затхлого та інших сторонніх запахів та </w:t>
            </w:r>
            <w:proofErr w:type="spellStart"/>
            <w:r w:rsidRPr="00FB4677">
              <w:rPr>
                <w:rFonts w:ascii="Times New Roman" w:eastAsia="Times New Roman" w:hAnsi="Times New Roman" w:cs="Times New Roman"/>
                <w:bCs/>
                <w:sz w:val="24"/>
                <w:szCs w:val="24"/>
                <w:lang w:eastAsia="ru-RU"/>
              </w:rPr>
              <w:t>присмаків</w:t>
            </w:r>
            <w:proofErr w:type="spellEnd"/>
            <w:r w:rsidRPr="00FB467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313987">
              <w:rPr>
                <w:rFonts w:ascii="Times New Roman" w:eastAsia="Times New Roman" w:hAnsi="Times New Roman" w:cs="Times New Roman"/>
                <w:bCs/>
                <w:sz w:val="24"/>
                <w:szCs w:val="24"/>
                <w:lang w:eastAsia="ru-RU"/>
              </w:rPr>
              <w:t xml:space="preserve">Товар повинен відповідати ДСТУ або іншим відповідним документам, що діють на території України. При поставці повинна додержуватись цілісність стандартної упаковки з необхідними реквізитами виробника. </w:t>
            </w:r>
            <w:r w:rsidRPr="00747B96">
              <w:rPr>
                <w:rFonts w:ascii="Times New Roman" w:eastAsia="Times New Roman" w:hAnsi="Times New Roman" w:cs="Times New Roman"/>
                <w:bCs/>
                <w:sz w:val="24"/>
                <w:szCs w:val="24"/>
                <w:lang w:eastAsia="ru-RU"/>
              </w:rPr>
              <w:t xml:space="preserve">Товар не повинен містити генетично </w:t>
            </w:r>
            <w:r>
              <w:rPr>
                <w:rFonts w:ascii="Times New Roman" w:eastAsia="Times New Roman" w:hAnsi="Times New Roman" w:cs="Times New Roman"/>
                <w:bCs/>
                <w:sz w:val="24"/>
                <w:szCs w:val="24"/>
                <w:lang w:eastAsia="ru-RU"/>
              </w:rPr>
              <w:t>модифікованих організмів (ГМО).</w:t>
            </w:r>
          </w:p>
        </w:tc>
      </w:tr>
      <w:tr w:rsidR="004F5AB3" w:rsidRPr="003B24E8" w:rsidTr="00A41B14">
        <w:trPr>
          <w:trHeight w:val="2263"/>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4F5AB3" w:rsidRDefault="004F5AB3" w:rsidP="00220D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F5AB3" w:rsidRPr="003B24E8" w:rsidRDefault="004F5AB3" w:rsidP="00220DFA">
            <w:pPr>
              <w:spacing w:after="0" w:line="240" w:lineRule="auto"/>
              <w:rPr>
                <w:rFonts w:ascii="Times New Roman" w:hAnsi="Times New Roman"/>
                <w:b/>
                <w:sz w:val="24"/>
                <w:szCs w:val="28"/>
                <w:lang w:eastAsia="ru-RU"/>
              </w:rPr>
            </w:pPr>
            <w:proofErr w:type="spellStart"/>
            <w:r w:rsidRPr="003B24E8">
              <w:rPr>
                <w:rFonts w:ascii="Times New Roman" w:hAnsi="Times New Roman"/>
                <w:b/>
                <w:sz w:val="24"/>
                <w:szCs w:val="28"/>
                <w:lang w:eastAsia="ru-RU"/>
              </w:rPr>
              <w:t>Кускус</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F5AB3" w:rsidRPr="00C37178" w:rsidRDefault="00D413FA" w:rsidP="00220D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w:t>
            </w:r>
            <w:r w:rsidR="004F5AB3" w:rsidRPr="00C37178">
              <w:rPr>
                <w:rFonts w:ascii="Times New Roman" w:eastAsia="Times New Roman" w:hAnsi="Times New Roman" w:cs="Times New Roman"/>
                <w:b/>
                <w:sz w:val="24"/>
                <w:szCs w:val="24"/>
              </w:rPr>
              <w:t>кг.</w:t>
            </w:r>
          </w:p>
        </w:tc>
        <w:tc>
          <w:tcPr>
            <w:tcW w:w="6095" w:type="dxa"/>
            <w:tcBorders>
              <w:left w:val="single" w:sz="4" w:space="0" w:color="auto"/>
              <w:right w:val="single" w:sz="4" w:space="0" w:color="auto"/>
            </w:tcBorders>
          </w:tcPr>
          <w:p w:rsidR="004F5AB3" w:rsidRPr="00C37178" w:rsidRDefault="00A41B14" w:rsidP="00A41B14">
            <w:pPr>
              <w:spacing w:after="0" w:line="240" w:lineRule="auto"/>
              <w:jc w:val="both"/>
              <w:rPr>
                <w:rFonts w:ascii="Times New Roman" w:eastAsia="Times New Roman" w:hAnsi="Times New Roman" w:cs="Times New Roman"/>
                <w:bCs/>
                <w:sz w:val="24"/>
                <w:szCs w:val="24"/>
                <w:lang w:eastAsia="ru-RU"/>
              </w:rPr>
            </w:pPr>
            <w:r w:rsidRPr="00A41B14">
              <w:rPr>
                <w:rFonts w:ascii="Times New Roman" w:eastAsia="Times New Roman" w:hAnsi="Times New Roman" w:cs="Times New Roman"/>
                <w:bCs/>
                <w:sz w:val="24"/>
                <w:szCs w:val="24"/>
                <w:lang w:eastAsia="ru-RU"/>
              </w:rPr>
              <w:t xml:space="preserve">Притаманний крупі смак та запах, без запаху плісняви, затхлості, без кислуватого, гіркуватого інших сторонніх </w:t>
            </w:r>
            <w:proofErr w:type="spellStart"/>
            <w:r w:rsidRPr="00A41B14">
              <w:rPr>
                <w:rFonts w:ascii="Times New Roman" w:eastAsia="Times New Roman" w:hAnsi="Times New Roman" w:cs="Times New Roman"/>
                <w:bCs/>
                <w:sz w:val="24"/>
                <w:szCs w:val="24"/>
                <w:lang w:eastAsia="ru-RU"/>
              </w:rPr>
              <w:t>присмаків</w:t>
            </w:r>
            <w:proofErr w:type="spellEnd"/>
            <w:r w:rsidRPr="00A41B14">
              <w:rPr>
                <w:rFonts w:ascii="Times New Roman" w:eastAsia="Times New Roman" w:hAnsi="Times New Roman" w:cs="Times New Roman"/>
                <w:bCs/>
                <w:sz w:val="24"/>
                <w:szCs w:val="24"/>
                <w:lang w:eastAsia="ru-RU"/>
              </w:rPr>
              <w:t>. Зараженість і забрудненість шкідниками хлібних запасів не допускається.</w:t>
            </w:r>
            <w:r>
              <w:t xml:space="preserve"> </w:t>
            </w:r>
            <w:r w:rsidRPr="00A41B14">
              <w:rPr>
                <w:rFonts w:ascii="Times New Roman" w:eastAsia="Times New Roman" w:hAnsi="Times New Roman" w:cs="Times New Roman"/>
                <w:bCs/>
                <w:sz w:val="24"/>
                <w:szCs w:val="24"/>
                <w:lang w:eastAsia="ru-RU"/>
              </w:rPr>
              <w:t>Товар повинен відповідати ДСТУ або іншим відповідним документам, що діють на території України.  При поставці повинна додержуватись цілісність стандартної упаковки з необхідними реквізитами виробника. Товар не повинен містити генетично модифікованих організмів (ГМО).</w:t>
            </w:r>
          </w:p>
        </w:tc>
      </w:tr>
      <w:tr w:rsidR="004F5AB3" w:rsidRPr="003B24E8" w:rsidTr="00290A34">
        <w:trPr>
          <w:trHeight w:val="3109"/>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4F5AB3" w:rsidRDefault="004F5AB3" w:rsidP="00220D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F5AB3" w:rsidRPr="003B24E8" w:rsidRDefault="004F5AB3" w:rsidP="00220DFA">
            <w:pPr>
              <w:spacing w:after="0" w:line="240" w:lineRule="auto"/>
              <w:rPr>
                <w:rFonts w:ascii="Times New Roman" w:hAnsi="Times New Roman"/>
                <w:b/>
                <w:sz w:val="24"/>
                <w:szCs w:val="28"/>
                <w:lang w:eastAsia="ru-RU"/>
              </w:rPr>
            </w:pPr>
            <w:r>
              <w:rPr>
                <w:rFonts w:ascii="Times New Roman" w:hAnsi="Times New Roman"/>
                <w:b/>
                <w:sz w:val="24"/>
                <w:szCs w:val="28"/>
                <w:lang w:eastAsia="ru-RU"/>
              </w:rPr>
              <w:t>Рис</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F5AB3" w:rsidRPr="00C37178" w:rsidRDefault="00D413FA" w:rsidP="00220DFA">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1600</w:t>
            </w:r>
            <w:r w:rsidR="004F5AB3" w:rsidRPr="00C37178">
              <w:rPr>
                <w:rFonts w:ascii="Times New Roman" w:eastAsia="Times New Roman" w:hAnsi="Times New Roman" w:cs="Times New Roman"/>
                <w:b/>
                <w:sz w:val="24"/>
                <w:szCs w:val="24"/>
              </w:rPr>
              <w:t>кг.</w:t>
            </w:r>
          </w:p>
        </w:tc>
        <w:tc>
          <w:tcPr>
            <w:tcW w:w="6095" w:type="dxa"/>
            <w:tcBorders>
              <w:left w:val="single" w:sz="4" w:space="0" w:color="auto"/>
              <w:bottom w:val="single" w:sz="4" w:space="0" w:color="auto"/>
              <w:right w:val="single" w:sz="4" w:space="0" w:color="auto"/>
            </w:tcBorders>
          </w:tcPr>
          <w:p w:rsidR="004F5AB3" w:rsidRPr="00290A34" w:rsidRDefault="00290A34" w:rsidP="00290A34">
            <w:pPr>
              <w:spacing w:after="0" w:line="240" w:lineRule="auto"/>
              <w:rPr>
                <w:rFonts w:ascii="Times New Roman" w:hAnsi="Times New Roman" w:cs="Times New Roman"/>
                <w:sz w:val="24"/>
                <w:szCs w:val="24"/>
              </w:rPr>
            </w:pPr>
            <w:r w:rsidRPr="00290A34">
              <w:rPr>
                <w:rFonts w:ascii="Times New Roman" w:hAnsi="Times New Roman" w:cs="Times New Roman"/>
                <w:sz w:val="24"/>
                <w:szCs w:val="24"/>
              </w:rPr>
              <w:t>Колір зерен рису: білий з різними відтінками. Запах: притаманний рисовій крупі без сторонніх запахів, не затхлий, не цвілий. Смак: притаманний рисовій крупі без сторонніх при смаків, не кислий, не гіркий. Не заражений шкідниками. Товар повинен відповідати ДСТУ або іншим відповідним документам, що діють на території України. При поставці повинна додержуватись цілісність стандартної упаковки з необхідними реквізитами виробника. Товар має бути фасований у пакети, масою нетто від 0,8 кг до 1 кг</w:t>
            </w:r>
            <w:r>
              <w:rPr>
                <w:rFonts w:ascii="Times New Roman" w:hAnsi="Times New Roman" w:cs="Times New Roman"/>
                <w:sz w:val="24"/>
                <w:szCs w:val="24"/>
              </w:rPr>
              <w:t>.</w:t>
            </w:r>
            <w:r w:rsidR="004F5AB3">
              <w:rPr>
                <w:rFonts w:ascii="Times New Roman" w:hAnsi="Times New Roman" w:cs="Times New Roman"/>
                <w:sz w:val="24"/>
                <w:szCs w:val="24"/>
              </w:rPr>
              <w:t xml:space="preserve"> Товар не повинен містити генетично модифікованих організмів (ГМО).</w:t>
            </w:r>
          </w:p>
        </w:tc>
      </w:tr>
    </w:tbl>
    <w:p w:rsidR="00484592" w:rsidRPr="003B24E8" w:rsidRDefault="00484592" w:rsidP="001C60CE">
      <w:pPr>
        <w:spacing w:after="0" w:line="240" w:lineRule="auto"/>
        <w:jc w:val="center"/>
        <w:rPr>
          <w:rFonts w:ascii="Times New Roman" w:hAnsi="Times New Roman"/>
          <w:b/>
          <w:color w:val="FF0000"/>
          <w:sz w:val="24"/>
          <w:szCs w:val="28"/>
          <w:lang w:eastAsia="ru-RU"/>
        </w:rPr>
      </w:pPr>
    </w:p>
    <w:p w:rsidR="007F790D" w:rsidRPr="00854EC1" w:rsidRDefault="007F790D" w:rsidP="007F790D">
      <w:pPr>
        <w:spacing w:after="0" w:line="240" w:lineRule="auto"/>
        <w:jc w:val="both"/>
        <w:rPr>
          <w:rFonts w:ascii="Times New Roman" w:hAnsi="Times New Roman" w:cs="Times New Roman"/>
          <w:sz w:val="24"/>
          <w:szCs w:val="24"/>
          <w:lang w:eastAsia="ar-SA"/>
        </w:rPr>
      </w:pPr>
      <w:r w:rsidRPr="00854EC1">
        <w:rPr>
          <w:rFonts w:ascii="Times New Roman" w:hAnsi="Times New Roman" w:cs="Times New Roman"/>
          <w:b/>
          <w:sz w:val="24"/>
          <w:szCs w:val="24"/>
          <w:u w:val="single"/>
        </w:rPr>
        <w:t>Технічні характеристики предмету закупівлі повинні відповідати</w:t>
      </w:r>
      <w:r w:rsidRPr="00854EC1">
        <w:rPr>
          <w:rFonts w:ascii="Times New Roman" w:hAnsi="Times New Roman" w:cs="Times New Roman"/>
          <w:sz w:val="24"/>
          <w:szCs w:val="24"/>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854EC1">
        <w:rPr>
          <w:rFonts w:ascii="Times New Roman" w:hAnsi="Times New Roman" w:cs="Times New Roman"/>
          <w:sz w:val="24"/>
          <w:szCs w:val="24"/>
          <w:lang w:eastAsia="ar-SA"/>
        </w:rPr>
        <w:t>Законів України «Про основні принципи та вимоги до безпечності та якості харчових продуктів» від 23.12.1997 № 771/97-ВР (зі змінами), 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w:t>
      </w:r>
      <w:proofErr w:type="spellStart"/>
      <w:r w:rsidRPr="00854EC1">
        <w:rPr>
          <w:rFonts w:ascii="Times New Roman" w:hAnsi="Times New Roman" w:cs="Times New Roman"/>
          <w:sz w:val="24"/>
          <w:szCs w:val="24"/>
          <w:lang w:eastAsia="ar-SA"/>
        </w:rPr>
        <w:t>СанПин</w:t>
      </w:r>
      <w:proofErr w:type="spellEnd"/>
      <w:r w:rsidRPr="00854EC1">
        <w:rPr>
          <w:rFonts w:ascii="Times New Roman" w:hAnsi="Times New Roman" w:cs="Times New Roman"/>
          <w:sz w:val="24"/>
          <w:szCs w:val="24"/>
          <w:lang w:eastAsia="ar-SA"/>
        </w:rPr>
        <w:t xml:space="preserve"> 42-123-5777-91).</w:t>
      </w:r>
    </w:p>
    <w:p w:rsidR="007F790D" w:rsidRPr="00854EC1" w:rsidRDefault="007F790D" w:rsidP="007F790D">
      <w:pPr>
        <w:spacing w:after="0" w:line="240" w:lineRule="auto"/>
        <w:jc w:val="center"/>
        <w:rPr>
          <w:rFonts w:ascii="Times New Roman" w:hAnsi="Times New Roman" w:cs="Times New Roman"/>
          <w:sz w:val="24"/>
          <w:szCs w:val="24"/>
        </w:rPr>
      </w:pPr>
    </w:p>
    <w:p w:rsidR="007F790D" w:rsidRPr="00854EC1" w:rsidRDefault="007F790D" w:rsidP="007F790D">
      <w:pPr>
        <w:suppressAutoHyphens/>
        <w:rPr>
          <w:rFonts w:ascii="Times New Roman" w:hAnsi="Times New Roman" w:cs="Times New Roman"/>
          <w:b/>
          <w:bCs/>
          <w:kern w:val="1"/>
          <w:sz w:val="24"/>
          <w:szCs w:val="24"/>
          <w:u w:val="single"/>
          <w:lang w:eastAsia="ar-SA"/>
        </w:rPr>
      </w:pPr>
      <w:r w:rsidRPr="00854EC1">
        <w:rPr>
          <w:rFonts w:ascii="Times New Roman" w:hAnsi="Times New Roman" w:cs="Times New Roman"/>
          <w:b/>
          <w:bCs/>
          <w:kern w:val="1"/>
          <w:sz w:val="24"/>
          <w:szCs w:val="24"/>
          <w:u w:val="single"/>
          <w:lang w:eastAsia="ar-SA"/>
        </w:rPr>
        <w:t>Вимоги до постачання продуктів харчування:</w:t>
      </w:r>
    </w:p>
    <w:p w:rsidR="007F790D" w:rsidRPr="00854EC1" w:rsidRDefault="007F790D" w:rsidP="00C775DE">
      <w:pPr>
        <w:pStyle w:val="af5"/>
        <w:numPr>
          <w:ilvl w:val="0"/>
          <w:numId w:val="7"/>
        </w:numPr>
        <w:tabs>
          <w:tab w:val="left" w:pos="284"/>
        </w:tabs>
        <w:autoSpaceDN w:val="0"/>
        <w:spacing w:after="0" w:line="240" w:lineRule="auto"/>
        <w:ind w:left="0" w:firstLine="0"/>
        <w:jc w:val="both"/>
        <w:rPr>
          <w:rFonts w:ascii="Times New Roman" w:eastAsia="Calibri" w:hAnsi="Times New Roman" w:cs="Times New Roman"/>
          <w:sz w:val="24"/>
          <w:szCs w:val="24"/>
          <w:lang w:val="uk-UA"/>
        </w:rPr>
      </w:pPr>
      <w:r w:rsidRPr="00854EC1">
        <w:rPr>
          <w:rFonts w:ascii="Times New Roman" w:eastAsia="Calibri" w:hAnsi="Times New Roman" w:cs="Times New Roman"/>
          <w:sz w:val="24"/>
          <w:szCs w:val="24"/>
          <w:lang w:val="uk-UA"/>
        </w:rPr>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rsidR="00C775DE" w:rsidRPr="00854EC1" w:rsidRDefault="00B86A0B" w:rsidP="00C775DE">
      <w:pPr>
        <w:numPr>
          <w:ilvl w:val="0"/>
          <w:numId w:val="7"/>
        </w:numPr>
        <w:tabs>
          <w:tab w:val="left" w:pos="284"/>
        </w:tabs>
        <w:suppressAutoHyphens/>
        <w:autoSpaceDN w:val="0"/>
        <w:spacing w:after="0" w:line="240" w:lineRule="auto"/>
        <w:ind w:left="0" w:firstLine="0"/>
        <w:jc w:val="both"/>
        <w:rPr>
          <w:rFonts w:ascii="Times New Roman" w:hAnsi="Times New Roman" w:cs="Times New Roman"/>
          <w:sz w:val="24"/>
          <w:szCs w:val="24"/>
        </w:rPr>
      </w:pPr>
      <w:r w:rsidRPr="00854EC1">
        <w:rPr>
          <w:rFonts w:ascii="Times New Roman" w:hAnsi="Times New Roman" w:cs="Times New Roman"/>
          <w:sz w:val="24"/>
          <w:szCs w:val="24"/>
        </w:rPr>
        <w:t xml:space="preserve">Доставка до місця призначення, навантаження та розвантаження Товару  здійснюється Постачальником за його власний рахунок та його транспортом, </w:t>
      </w:r>
      <w:r w:rsidR="00CA2F2A" w:rsidRPr="00854EC1">
        <w:rPr>
          <w:rFonts w:ascii="Times New Roman" w:hAnsi="Times New Roman" w:cs="Times New Roman"/>
          <w:sz w:val="24"/>
          <w:szCs w:val="24"/>
        </w:rPr>
        <w:t>який відповідно</w:t>
      </w:r>
      <w:r w:rsidR="00124BE3" w:rsidRPr="00854EC1">
        <w:rPr>
          <w:rFonts w:ascii="Times New Roman" w:hAnsi="Times New Roman" w:cs="Times New Roman"/>
          <w:sz w:val="24"/>
          <w:szCs w:val="24"/>
        </w:rPr>
        <w:t xml:space="preserve"> обладнаний  для  перевезення даної продукції. </w:t>
      </w:r>
      <w:r w:rsidRPr="00854EC1">
        <w:rPr>
          <w:rFonts w:ascii="Times New Roman" w:hAnsi="Times New Roman" w:cs="Times New Roman"/>
          <w:sz w:val="24"/>
          <w:szCs w:val="24"/>
        </w:rPr>
        <w:t>Водій автотранспорту, а також особи, що супроводжують продукти, повинні мати особисті медичні книжки.</w:t>
      </w:r>
    </w:p>
    <w:p w:rsidR="00777CA5" w:rsidRPr="00854EC1" w:rsidRDefault="00C775DE" w:rsidP="00C775DE">
      <w:pPr>
        <w:numPr>
          <w:ilvl w:val="0"/>
          <w:numId w:val="3"/>
        </w:numPr>
        <w:tabs>
          <w:tab w:val="left" w:pos="284"/>
        </w:tabs>
        <w:spacing w:after="0" w:line="240" w:lineRule="auto"/>
        <w:ind w:left="0" w:firstLine="0"/>
        <w:jc w:val="both"/>
        <w:rPr>
          <w:rFonts w:ascii="Times New Roman" w:hAnsi="Times New Roman" w:cs="Times New Roman"/>
          <w:sz w:val="24"/>
          <w:szCs w:val="24"/>
        </w:rPr>
      </w:pPr>
      <w:r w:rsidRPr="00854EC1">
        <w:rPr>
          <w:rFonts w:ascii="Times New Roman" w:hAnsi="Times New Roman" w:cs="Times New Roman"/>
          <w:sz w:val="24"/>
          <w:szCs w:val="24"/>
        </w:rPr>
        <w:t>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B86A0B" w:rsidRPr="00854EC1" w:rsidRDefault="00B86A0B" w:rsidP="00C775DE">
      <w:pPr>
        <w:numPr>
          <w:ilvl w:val="0"/>
          <w:numId w:val="7"/>
        </w:numPr>
        <w:tabs>
          <w:tab w:val="left" w:pos="284"/>
        </w:tabs>
        <w:spacing w:after="0" w:line="240" w:lineRule="auto"/>
        <w:ind w:left="0" w:firstLine="0"/>
        <w:jc w:val="both"/>
        <w:rPr>
          <w:rFonts w:ascii="Times New Roman" w:hAnsi="Times New Roman" w:cs="Times New Roman"/>
          <w:sz w:val="24"/>
          <w:szCs w:val="24"/>
        </w:rPr>
      </w:pPr>
      <w:r w:rsidRPr="00854EC1">
        <w:rPr>
          <w:rFonts w:ascii="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r w:rsidR="00C775DE" w:rsidRPr="00854EC1">
        <w:rPr>
          <w:rFonts w:ascii="Times New Roman" w:hAnsi="Times New Roman" w:cs="Times New Roman"/>
          <w:sz w:val="24"/>
          <w:szCs w:val="24"/>
        </w:rPr>
        <w:t xml:space="preserve"> </w:t>
      </w:r>
    </w:p>
    <w:p w:rsidR="00777CA5" w:rsidRPr="00854EC1" w:rsidRDefault="00C775DE" w:rsidP="00C775DE">
      <w:pPr>
        <w:pStyle w:val="af5"/>
        <w:numPr>
          <w:ilvl w:val="0"/>
          <w:numId w:val="7"/>
        </w:numPr>
        <w:tabs>
          <w:tab w:val="left" w:pos="284"/>
        </w:tabs>
        <w:suppressAutoHyphens/>
        <w:autoSpaceDN w:val="0"/>
        <w:spacing w:after="0" w:line="240" w:lineRule="auto"/>
        <w:ind w:left="0" w:firstLine="0"/>
        <w:jc w:val="both"/>
        <w:rPr>
          <w:rFonts w:ascii="Times New Roman" w:hAnsi="Times New Roman"/>
          <w:sz w:val="24"/>
          <w:szCs w:val="24"/>
          <w:lang w:val="uk-UA"/>
        </w:rPr>
      </w:pPr>
      <w:r w:rsidRPr="00854EC1">
        <w:rPr>
          <w:rFonts w:ascii="Times New Roman" w:hAnsi="Times New Roman"/>
          <w:sz w:val="24"/>
          <w:szCs w:val="24"/>
          <w:lang w:val="uk-UA"/>
        </w:rPr>
        <w:t xml:space="preserve">Якість товару повинна відповідати вимогам відповідних діючих нормативних документів ДСТУ, ГОСТ, ТУ тощо. </w:t>
      </w:r>
    </w:p>
    <w:p w:rsidR="00B86A0B" w:rsidRPr="00854EC1" w:rsidRDefault="007F790D" w:rsidP="00C775DE">
      <w:pPr>
        <w:numPr>
          <w:ilvl w:val="0"/>
          <w:numId w:val="3"/>
        </w:numPr>
        <w:tabs>
          <w:tab w:val="left" w:pos="284"/>
        </w:tabs>
        <w:spacing w:after="0" w:line="240" w:lineRule="auto"/>
        <w:ind w:left="0" w:firstLine="0"/>
        <w:jc w:val="both"/>
        <w:rPr>
          <w:rFonts w:ascii="Times New Roman" w:hAnsi="Times New Roman" w:cs="Times New Roman"/>
          <w:sz w:val="24"/>
          <w:szCs w:val="24"/>
        </w:rPr>
      </w:pPr>
      <w:r w:rsidRPr="00854EC1">
        <w:rPr>
          <w:rFonts w:ascii="Times New Roman" w:hAnsi="Times New Roman" w:cs="Times New Roman"/>
          <w:bCs/>
          <w:kern w:val="1"/>
          <w:sz w:val="24"/>
          <w:szCs w:val="24"/>
          <w:lang w:eastAsia="ar-SA"/>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w:t>
      </w:r>
      <w:r w:rsidRPr="00854EC1">
        <w:rPr>
          <w:rFonts w:ascii="Times New Roman" w:hAnsi="Times New Roman" w:cs="Times New Roman"/>
          <w:bCs/>
          <w:kern w:val="1"/>
          <w:sz w:val="24"/>
          <w:szCs w:val="24"/>
          <w:lang w:eastAsia="ar-SA"/>
        </w:rPr>
        <w:lastRenderedPageBreak/>
        <w:t xml:space="preserve">вимоги до безпечності та якості харчових продуктів», ДСТУ чи ТУ згідно якого зроблений продукт. </w:t>
      </w:r>
    </w:p>
    <w:p w:rsidR="002D0B0A" w:rsidRPr="00854EC1" w:rsidRDefault="002D0B0A" w:rsidP="00C775DE">
      <w:pPr>
        <w:numPr>
          <w:ilvl w:val="0"/>
          <w:numId w:val="3"/>
        </w:numPr>
        <w:tabs>
          <w:tab w:val="left" w:pos="284"/>
        </w:tabs>
        <w:spacing w:after="0" w:line="240" w:lineRule="auto"/>
        <w:ind w:left="0" w:firstLine="0"/>
        <w:jc w:val="both"/>
        <w:rPr>
          <w:rFonts w:ascii="Times New Roman" w:hAnsi="Times New Roman" w:cs="Times New Roman"/>
          <w:sz w:val="24"/>
          <w:szCs w:val="24"/>
        </w:rPr>
      </w:pPr>
      <w:r w:rsidRPr="00854EC1">
        <w:rPr>
          <w:rFonts w:ascii="Times New Roman" w:hAnsi="Times New Roman" w:cs="Times New Roman"/>
          <w:sz w:val="24"/>
          <w:szCs w:val="24"/>
        </w:rPr>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одного дня.</w:t>
      </w:r>
    </w:p>
    <w:p w:rsidR="000D0676" w:rsidRPr="00854EC1" w:rsidRDefault="000D0676" w:rsidP="000D0676">
      <w:pPr>
        <w:pStyle w:val="af5"/>
        <w:widowControl w:val="0"/>
        <w:suppressAutoHyphens/>
        <w:autoSpaceDE w:val="0"/>
        <w:autoSpaceDN w:val="0"/>
        <w:spacing w:after="0" w:line="240" w:lineRule="auto"/>
        <w:ind w:left="0"/>
        <w:jc w:val="both"/>
        <w:rPr>
          <w:rFonts w:ascii="Times New Roman" w:eastAsia="Calibri" w:hAnsi="Times New Roman" w:cs="Times New Roman"/>
          <w:sz w:val="24"/>
          <w:szCs w:val="24"/>
          <w:lang w:val="uk-UA"/>
        </w:rPr>
      </w:pPr>
    </w:p>
    <w:p w:rsidR="007F790D" w:rsidRPr="00854EC1" w:rsidRDefault="007F790D" w:rsidP="007F790D">
      <w:pPr>
        <w:spacing w:after="0"/>
        <w:ind w:left="22"/>
        <w:jc w:val="both"/>
        <w:rPr>
          <w:rFonts w:ascii="Times New Roman" w:hAnsi="Times New Roman" w:cs="Times New Roman"/>
          <w:sz w:val="24"/>
          <w:szCs w:val="24"/>
        </w:rPr>
      </w:pPr>
      <w:r w:rsidRPr="00854EC1">
        <w:rPr>
          <w:rFonts w:ascii="Times New Roman" w:hAnsi="Times New Roman" w:cs="Times New Roman"/>
          <w:b/>
          <w:kern w:val="1"/>
          <w:sz w:val="24"/>
          <w:szCs w:val="24"/>
          <w:u w:val="single"/>
          <w:lang w:eastAsia="ar-SA"/>
        </w:rPr>
        <w:t>Місце поставки:</w:t>
      </w:r>
      <w:r w:rsidRPr="00854EC1">
        <w:rPr>
          <w:rFonts w:ascii="Times New Roman" w:hAnsi="Times New Roman" w:cs="Times New Roman"/>
          <w:b/>
          <w:kern w:val="1"/>
          <w:sz w:val="24"/>
          <w:szCs w:val="24"/>
          <w:lang w:eastAsia="ar-SA"/>
        </w:rPr>
        <w:t xml:space="preserve"> </w:t>
      </w:r>
      <w:r w:rsidRPr="00854EC1">
        <w:rPr>
          <w:rFonts w:ascii="Times New Roman" w:hAnsi="Times New Roman" w:cs="Times New Roman"/>
          <w:sz w:val="24"/>
          <w:szCs w:val="24"/>
        </w:rPr>
        <w:t xml:space="preserve"> </w:t>
      </w:r>
      <w:r w:rsidR="00847FA8" w:rsidRPr="00854EC1">
        <w:rPr>
          <w:rFonts w:ascii="Times New Roman" w:hAnsi="Times New Roman" w:cs="Times New Roman"/>
          <w:sz w:val="24"/>
          <w:szCs w:val="24"/>
        </w:rPr>
        <w:t>Заклади освіти згідно переліку (Додаток №4 до тендерної документації)</w:t>
      </w:r>
    </w:p>
    <w:p w:rsidR="00A5008E" w:rsidRPr="00854EC1" w:rsidRDefault="00A5008E" w:rsidP="007F790D">
      <w:pPr>
        <w:spacing w:after="0"/>
        <w:ind w:left="22"/>
        <w:jc w:val="both"/>
        <w:rPr>
          <w:rFonts w:ascii="Times New Roman" w:hAnsi="Times New Roman" w:cs="Times New Roman"/>
          <w:sz w:val="24"/>
          <w:szCs w:val="24"/>
        </w:rPr>
      </w:pPr>
    </w:p>
    <w:p w:rsidR="007F790D" w:rsidRPr="00854EC1" w:rsidRDefault="007F790D" w:rsidP="007F790D">
      <w:pPr>
        <w:spacing w:after="0"/>
        <w:ind w:left="22"/>
        <w:jc w:val="both"/>
        <w:rPr>
          <w:rFonts w:ascii="Times New Roman" w:hAnsi="Times New Roman" w:cs="Times New Roman"/>
          <w:kern w:val="2"/>
          <w:sz w:val="24"/>
          <w:szCs w:val="24"/>
          <w:lang w:eastAsia="ar-SA"/>
        </w:rPr>
      </w:pPr>
      <w:r w:rsidRPr="00854EC1">
        <w:rPr>
          <w:rFonts w:ascii="Times New Roman" w:hAnsi="Times New Roman" w:cs="Times New Roman CYR"/>
          <w:b/>
          <w:kern w:val="2"/>
          <w:sz w:val="24"/>
          <w:szCs w:val="24"/>
          <w:u w:val="single"/>
          <w:lang w:eastAsia="zh-CN"/>
        </w:rPr>
        <w:t>Графік та обсяг кожної поставки</w:t>
      </w:r>
      <w:r w:rsidRPr="00854EC1">
        <w:rPr>
          <w:rFonts w:ascii="Times New Roman" w:hAnsi="Times New Roman" w:cs="Times New Roman"/>
          <w:b/>
          <w:sz w:val="24"/>
          <w:szCs w:val="24"/>
          <w:u w:val="single"/>
        </w:rPr>
        <w:t>:</w:t>
      </w:r>
      <w:r w:rsidRPr="00854EC1">
        <w:rPr>
          <w:rFonts w:ascii="Times New Roman" w:hAnsi="Times New Roman" w:cs="Times New Roman"/>
          <w:b/>
          <w:kern w:val="2"/>
          <w:sz w:val="24"/>
          <w:szCs w:val="24"/>
          <w:lang w:eastAsia="ar-SA"/>
        </w:rPr>
        <w:t xml:space="preserve">  </w:t>
      </w:r>
      <w:r w:rsidR="00277317" w:rsidRPr="00854EC1">
        <w:rPr>
          <w:rFonts w:ascii="Times New Roman" w:hAnsi="Times New Roman" w:cs="Times New Roman"/>
          <w:kern w:val="2"/>
          <w:sz w:val="24"/>
          <w:szCs w:val="24"/>
          <w:lang w:eastAsia="ar-SA"/>
        </w:rPr>
        <w:t xml:space="preserve">Продукція поставляється згідно заявок Замовника. </w:t>
      </w:r>
      <w:r w:rsidR="00CB33F2" w:rsidRPr="00854EC1">
        <w:rPr>
          <w:rFonts w:ascii="Times New Roman" w:hAnsi="Times New Roman" w:cs="Times New Roman"/>
          <w:kern w:val="2"/>
          <w:sz w:val="24"/>
          <w:szCs w:val="24"/>
          <w:lang w:eastAsia="ar-SA"/>
        </w:rPr>
        <w:t>Заявки подаються Замовником в телефонному режимі, в письмовій формі або електронною поштою на електронну адресу.</w:t>
      </w:r>
    </w:p>
    <w:p w:rsidR="001565F9" w:rsidRPr="00854EC1" w:rsidRDefault="001565F9" w:rsidP="007F790D">
      <w:pPr>
        <w:spacing w:after="0"/>
        <w:ind w:left="22"/>
        <w:jc w:val="both"/>
        <w:rPr>
          <w:rFonts w:ascii="Times New Roman" w:hAnsi="Times New Roman" w:cs="Times New Roman"/>
          <w:kern w:val="2"/>
          <w:sz w:val="24"/>
          <w:szCs w:val="24"/>
          <w:lang w:eastAsia="ar-SA"/>
        </w:rPr>
      </w:pPr>
    </w:p>
    <w:p w:rsidR="001565F9" w:rsidRPr="00854EC1" w:rsidRDefault="001565F9" w:rsidP="007F790D">
      <w:pPr>
        <w:spacing w:after="0"/>
        <w:ind w:left="22"/>
        <w:jc w:val="both"/>
        <w:rPr>
          <w:rFonts w:ascii="Times New Roman" w:hAnsi="Times New Roman" w:cs="Times New Roman"/>
          <w:kern w:val="2"/>
          <w:sz w:val="24"/>
          <w:szCs w:val="24"/>
          <w:lang w:eastAsia="ar-SA"/>
        </w:rPr>
      </w:pPr>
    </w:p>
    <w:p w:rsidR="007F790D" w:rsidRPr="00854EC1" w:rsidRDefault="007F790D" w:rsidP="007F790D">
      <w:pPr>
        <w:spacing w:after="0" w:line="240" w:lineRule="auto"/>
        <w:rPr>
          <w:rFonts w:ascii="Times New Roman" w:hAnsi="Times New Roman" w:cs="Times New Roman"/>
          <w:i/>
          <w:sz w:val="24"/>
          <w:szCs w:val="24"/>
        </w:rPr>
      </w:pPr>
      <w:r w:rsidRPr="00854EC1">
        <w:rPr>
          <w:rFonts w:ascii="Times New Roman" w:hAnsi="Times New Roman" w:cs="Times New Roman"/>
          <w:b/>
          <w:i/>
          <w:sz w:val="24"/>
          <w:szCs w:val="24"/>
        </w:rPr>
        <w:t>*</w:t>
      </w:r>
      <w:r w:rsidRPr="00854EC1">
        <w:rPr>
          <w:rFonts w:ascii="Times New Roman"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854EC1">
        <w:rPr>
          <w:rFonts w:ascii="Times New Roman" w:hAnsi="Times New Roman" w:cs="Times New Roman"/>
          <w:b/>
          <w:i/>
          <w:sz w:val="24"/>
          <w:szCs w:val="24"/>
        </w:rPr>
        <w:t xml:space="preserve"> «або еквівалент»</w:t>
      </w:r>
      <w:r w:rsidRPr="00854EC1">
        <w:rPr>
          <w:rFonts w:ascii="Times New Roman" w:hAnsi="Times New Roman" w:cs="Times New Roman"/>
          <w:i/>
          <w:sz w:val="24"/>
          <w:szCs w:val="24"/>
        </w:rPr>
        <w:t>.</w:t>
      </w:r>
    </w:p>
    <w:p w:rsidR="003176F1" w:rsidRPr="00854EC1" w:rsidRDefault="003176F1" w:rsidP="003176F1">
      <w:pPr>
        <w:spacing w:after="0" w:line="240" w:lineRule="auto"/>
        <w:jc w:val="center"/>
        <w:rPr>
          <w:rFonts w:ascii="Times New Roman" w:eastAsia="Times New Roman" w:hAnsi="Times New Roman" w:cs="Times New Roman"/>
          <w:b/>
          <w:i/>
          <w:sz w:val="24"/>
          <w:szCs w:val="28"/>
        </w:rPr>
      </w:pPr>
    </w:p>
    <w:p w:rsidR="001565F9" w:rsidRPr="00854EC1" w:rsidRDefault="001565F9" w:rsidP="003176F1">
      <w:pPr>
        <w:spacing w:after="0" w:line="240" w:lineRule="auto"/>
        <w:jc w:val="center"/>
        <w:rPr>
          <w:rFonts w:ascii="Times New Roman" w:eastAsia="Times New Roman" w:hAnsi="Times New Roman" w:cs="Times New Roman"/>
          <w:b/>
          <w:i/>
          <w:sz w:val="24"/>
          <w:szCs w:val="28"/>
        </w:rPr>
      </w:pPr>
    </w:p>
    <w:p w:rsidR="001565F9" w:rsidRPr="00854EC1" w:rsidRDefault="001565F9" w:rsidP="003176F1">
      <w:pPr>
        <w:spacing w:after="0" w:line="240" w:lineRule="auto"/>
        <w:jc w:val="center"/>
        <w:rPr>
          <w:rFonts w:ascii="Times New Roman" w:eastAsia="Times New Roman" w:hAnsi="Times New Roman" w:cs="Times New Roman"/>
          <w:b/>
          <w:i/>
          <w:sz w:val="24"/>
          <w:szCs w:val="28"/>
        </w:rPr>
      </w:pPr>
    </w:p>
    <w:p w:rsidR="003216B1" w:rsidRPr="00854EC1" w:rsidRDefault="003216B1" w:rsidP="003216B1">
      <w:pPr>
        <w:pStyle w:val="Standard"/>
        <w:jc w:val="center"/>
        <w:rPr>
          <w:b/>
          <w:lang w:val="uk-UA"/>
        </w:rPr>
      </w:pPr>
      <w:r w:rsidRPr="00854EC1">
        <w:rPr>
          <w:b/>
          <w:lang w:val="uk-UA"/>
        </w:rPr>
        <w:t>З умовами технічної специфікації ознайомлені, з вимогами погоджуємось</w:t>
      </w:r>
    </w:p>
    <w:p w:rsidR="001565F9" w:rsidRPr="00854EC1" w:rsidRDefault="001565F9" w:rsidP="003216B1">
      <w:pPr>
        <w:pStyle w:val="Standard"/>
        <w:jc w:val="center"/>
        <w:rPr>
          <w:b/>
          <w:lang w:val="uk-UA"/>
        </w:rPr>
      </w:pPr>
    </w:p>
    <w:p w:rsidR="003216B1" w:rsidRPr="00854EC1" w:rsidRDefault="003216B1" w:rsidP="003216B1">
      <w:pPr>
        <w:pStyle w:val="Standard"/>
        <w:jc w:val="both"/>
      </w:pPr>
      <w:r w:rsidRPr="00854EC1">
        <w:rPr>
          <w:b/>
          <w:lang w:val="uk-UA"/>
        </w:rPr>
        <w:t>"___" ________________ 20___ року                       ______________</w:t>
      </w:r>
      <w:r w:rsidRPr="00854EC1">
        <w:rPr>
          <w:lang w:val="uk-UA"/>
        </w:rPr>
        <w:t>__________________</w:t>
      </w:r>
    </w:p>
    <w:p w:rsidR="003216B1" w:rsidRPr="00854EC1" w:rsidRDefault="003216B1" w:rsidP="008A7446">
      <w:pPr>
        <w:pStyle w:val="Standard"/>
        <w:spacing w:after="0"/>
        <w:jc w:val="right"/>
        <w:rPr>
          <w:sz w:val="20"/>
          <w:lang w:val="uk-UA"/>
        </w:rPr>
      </w:pPr>
      <w:r w:rsidRPr="00854EC1">
        <w:rPr>
          <w:sz w:val="20"/>
          <w:lang w:val="uk-UA"/>
        </w:rPr>
        <w:t>[Підпис] [прізвище, ініціали, посада уповноваженої особи учасника]</w:t>
      </w:r>
    </w:p>
    <w:p w:rsidR="003216B1" w:rsidRPr="00854EC1" w:rsidRDefault="003216B1" w:rsidP="008A7446">
      <w:pPr>
        <w:pStyle w:val="Standard"/>
        <w:spacing w:after="0"/>
        <w:jc w:val="right"/>
        <w:rPr>
          <w:sz w:val="20"/>
          <w:lang w:val="uk-UA"/>
        </w:rPr>
      </w:pPr>
      <w:r w:rsidRPr="00854EC1">
        <w:rPr>
          <w:sz w:val="20"/>
          <w:lang w:val="uk-UA"/>
        </w:rPr>
        <w:t>М.П. (у разі наявності печатки)</w:t>
      </w:r>
    </w:p>
    <w:p w:rsidR="003176F1" w:rsidRPr="003B24E8" w:rsidRDefault="003176F1" w:rsidP="008A7446">
      <w:pPr>
        <w:spacing w:after="0" w:line="240" w:lineRule="auto"/>
        <w:jc w:val="center"/>
        <w:rPr>
          <w:rFonts w:ascii="Times New Roman" w:hAnsi="Times New Roman"/>
          <w:b/>
          <w:color w:val="FF0000"/>
          <w:sz w:val="24"/>
          <w:lang w:eastAsia="ar-SA"/>
        </w:rPr>
      </w:pPr>
    </w:p>
    <w:sectPr w:rsidR="003176F1" w:rsidRPr="003B24E8" w:rsidSect="00D10783">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368"/>
    <w:multiLevelType w:val="hybridMultilevel"/>
    <w:tmpl w:val="FB4055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446AF3"/>
    <w:multiLevelType w:val="hybridMultilevel"/>
    <w:tmpl w:val="895CEDC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5511AE2"/>
    <w:multiLevelType w:val="multilevel"/>
    <w:tmpl w:val="260A95D6"/>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650D7C"/>
    <w:multiLevelType w:val="hybridMultilevel"/>
    <w:tmpl w:val="CA327B3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63C84ED0"/>
    <w:multiLevelType w:val="multilevel"/>
    <w:tmpl w:val="7A2E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A703D"/>
    <w:rsid w:val="000A4E56"/>
    <w:rsid w:val="000D0676"/>
    <w:rsid w:val="000E5230"/>
    <w:rsid w:val="000F6C90"/>
    <w:rsid w:val="00100C90"/>
    <w:rsid w:val="00124BE3"/>
    <w:rsid w:val="001565F9"/>
    <w:rsid w:val="00192ABC"/>
    <w:rsid w:val="001C60CE"/>
    <w:rsid w:val="00241A4D"/>
    <w:rsid w:val="00277317"/>
    <w:rsid w:val="00290A34"/>
    <w:rsid w:val="002A7FD5"/>
    <w:rsid w:val="002D0B0A"/>
    <w:rsid w:val="002F6FE3"/>
    <w:rsid w:val="002F789A"/>
    <w:rsid w:val="00313987"/>
    <w:rsid w:val="003176F1"/>
    <w:rsid w:val="003216B1"/>
    <w:rsid w:val="00344413"/>
    <w:rsid w:val="003B24E8"/>
    <w:rsid w:val="003B38DB"/>
    <w:rsid w:val="003F6C41"/>
    <w:rsid w:val="004166B0"/>
    <w:rsid w:val="0046084B"/>
    <w:rsid w:val="00484592"/>
    <w:rsid w:val="004F09B6"/>
    <w:rsid w:val="004F20A2"/>
    <w:rsid w:val="004F5AB3"/>
    <w:rsid w:val="00511CE7"/>
    <w:rsid w:val="0051316D"/>
    <w:rsid w:val="00522A32"/>
    <w:rsid w:val="00527A49"/>
    <w:rsid w:val="005550A8"/>
    <w:rsid w:val="005C324B"/>
    <w:rsid w:val="005E2BEA"/>
    <w:rsid w:val="00611779"/>
    <w:rsid w:val="006269B0"/>
    <w:rsid w:val="00647C36"/>
    <w:rsid w:val="0067037D"/>
    <w:rsid w:val="00697A4B"/>
    <w:rsid w:val="006F15AD"/>
    <w:rsid w:val="007011D0"/>
    <w:rsid w:val="007131A5"/>
    <w:rsid w:val="007440D3"/>
    <w:rsid w:val="00747B96"/>
    <w:rsid w:val="00777CA5"/>
    <w:rsid w:val="007C1C98"/>
    <w:rsid w:val="007F790D"/>
    <w:rsid w:val="008252BE"/>
    <w:rsid w:val="00847FA8"/>
    <w:rsid w:val="00854EC1"/>
    <w:rsid w:val="00864FC8"/>
    <w:rsid w:val="00883BAB"/>
    <w:rsid w:val="00894E74"/>
    <w:rsid w:val="008A7446"/>
    <w:rsid w:val="008B656A"/>
    <w:rsid w:val="009C26DB"/>
    <w:rsid w:val="009D0A44"/>
    <w:rsid w:val="00A13270"/>
    <w:rsid w:val="00A142D2"/>
    <w:rsid w:val="00A41B14"/>
    <w:rsid w:val="00A5008E"/>
    <w:rsid w:val="00AA703D"/>
    <w:rsid w:val="00B31C50"/>
    <w:rsid w:val="00B86A0B"/>
    <w:rsid w:val="00BA2DBA"/>
    <w:rsid w:val="00BD0000"/>
    <w:rsid w:val="00BD321B"/>
    <w:rsid w:val="00C20E9D"/>
    <w:rsid w:val="00C37178"/>
    <w:rsid w:val="00C75720"/>
    <w:rsid w:val="00C775DE"/>
    <w:rsid w:val="00C96A13"/>
    <w:rsid w:val="00CA2F2A"/>
    <w:rsid w:val="00CB33F2"/>
    <w:rsid w:val="00D07ADE"/>
    <w:rsid w:val="00D10783"/>
    <w:rsid w:val="00D413FA"/>
    <w:rsid w:val="00D43F42"/>
    <w:rsid w:val="00D556E0"/>
    <w:rsid w:val="00D71F28"/>
    <w:rsid w:val="00D732B0"/>
    <w:rsid w:val="00E019A2"/>
    <w:rsid w:val="00E77F8B"/>
    <w:rsid w:val="00EA4F33"/>
    <w:rsid w:val="00EF0119"/>
    <w:rsid w:val="00F27040"/>
    <w:rsid w:val="00F77281"/>
    <w:rsid w:val="00F87CD1"/>
    <w:rsid w:val="00FB4677"/>
    <w:rsid w:val="00FE14DA"/>
    <w:rsid w:val="00FF66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99"/>
    <w:qFormat/>
    <w:rsid w:val="00C75720"/>
    <w:pPr>
      <w:spacing w:line="256" w:lineRule="auto"/>
      <w:ind w:left="720"/>
      <w:contextualSpacing/>
    </w:pPr>
    <w:rPr>
      <w:rFonts w:asciiTheme="minorHAnsi" w:eastAsiaTheme="minorHAnsi" w:hAnsiTheme="minorHAnsi" w:cstheme="minorBidi"/>
      <w:lang w:val="ru-RU" w:eastAsia="en-US"/>
    </w:r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a"/>
    <w:rsid w:val="007F790D"/>
  </w:style>
  <w:style w:type="paragraph" w:customStyle="1" w:styleId="Default">
    <w:name w:val="Default"/>
    <w:rsid w:val="00FE14DA"/>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character" w:customStyle="1" w:styleId="af6">
    <w:name w:val="Абзац списку Знак"/>
    <w:aliases w:val="Список уровня 2 Знак"/>
    <w:link w:val="af5"/>
    <w:uiPriority w:val="99"/>
    <w:locked/>
    <w:rsid w:val="005E2BEA"/>
    <w:rPr>
      <w:rFonts w:asciiTheme="minorHAnsi" w:eastAsiaTheme="minorHAnsi" w:hAnsiTheme="minorHAnsi" w:cstheme="minorBidi"/>
      <w:lang w:val="ru-RU" w:eastAsia="en-US"/>
    </w:rPr>
  </w:style>
  <w:style w:type="paragraph" w:customStyle="1" w:styleId="Standard">
    <w:name w:val="Standard"/>
    <w:rsid w:val="003216B1"/>
    <w:pPr>
      <w:tabs>
        <w:tab w:val="left" w:pos="708"/>
      </w:tabs>
      <w:suppressAutoHyphens/>
      <w:autoSpaceDN w:val="0"/>
      <w:spacing w:line="256" w:lineRule="auto"/>
    </w:pPr>
    <w:rPr>
      <w:rFonts w:ascii="Times New Roman" w:eastAsia="Times New Roman" w:hAnsi="Times New Roman" w:cs="Times New Roman"/>
      <w:kern w:val="3"/>
      <w:sz w:val="24"/>
      <w:szCs w:val="24"/>
      <w:lang w:val="ru-RU" w:eastAsia="ru-RU"/>
    </w:rPr>
  </w:style>
  <w:style w:type="paragraph" w:styleId="af7">
    <w:name w:val="Normal (Web)"/>
    <w:basedOn w:val="a"/>
    <w:link w:val="af8"/>
    <w:unhideWhenUsed/>
    <w:rsid w:val="00484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Звичайний (веб) Знак"/>
    <w:link w:val="af7"/>
    <w:locked/>
    <w:rsid w:val="004845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99"/>
    <w:qFormat/>
    <w:rsid w:val="00C75720"/>
    <w:pPr>
      <w:spacing w:line="256" w:lineRule="auto"/>
      <w:ind w:left="720"/>
      <w:contextualSpacing/>
    </w:pPr>
    <w:rPr>
      <w:rFonts w:asciiTheme="minorHAnsi" w:eastAsiaTheme="minorHAnsi" w:hAnsiTheme="minorHAnsi" w:cstheme="minorBidi"/>
      <w:lang w:val="ru-RU" w:eastAsia="en-US"/>
    </w:r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a"/>
    <w:rsid w:val="007F790D"/>
  </w:style>
  <w:style w:type="paragraph" w:customStyle="1" w:styleId="Default">
    <w:name w:val="Default"/>
    <w:rsid w:val="00FE14DA"/>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character" w:customStyle="1" w:styleId="af6">
    <w:name w:val="Абзац списку Знак"/>
    <w:aliases w:val="Список уровня 2 Знак"/>
    <w:link w:val="af5"/>
    <w:uiPriority w:val="99"/>
    <w:locked/>
    <w:rsid w:val="005E2BEA"/>
    <w:rPr>
      <w:rFonts w:asciiTheme="minorHAnsi" w:eastAsiaTheme="minorHAnsi" w:hAnsiTheme="minorHAnsi" w:cstheme="minorBidi"/>
      <w:lang w:val="ru-RU" w:eastAsia="en-US"/>
    </w:rPr>
  </w:style>
  <w:style w:type="paragraph" w:customStyle="1" w:styleId="Standard">
    <w:name w:val="Standard"/>
    <w:rsid w:val="003216B1"/>
    <w:pPr>
      <w:tabs>
        <w:tab w:val="left" w:pos="708"/>
      </w:tabs>
      <w:suppressAutoHyphens/>
      <w:autoSpaceDN w:val="0"/>
      <w:spacing w:line="256" w:lineRule="auto"/>
    </w:pPr>
    <w:rPr>
      <w:rFonts w:ascii="Times New Roman" w:eastAsia="Times New Roman" w:hAnsi="Times New Roman" w:cs="Times New Roman"/>
      <w:kern w:val="3"/>
      <w:sz w:val="24"/>
      <w:szCs w:val="24"/>
      <w:lang w:val="ru-RU" w:eastAsia="ru-RU"/>
    </w:rPr>
  </w:style>
  <w:style w:type="paragraph" w:styleId="af7">
    <w:name w:val="Normal (Web)"/>
    <w:basedOn w:val="a"/>
    <w:link w:val="af8"/>
    <w:unhideWhenUsed/>
    <w:rsid w:val="00484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Звичайний (веб) Знак"/>
    <w:link w:val="af7"/>
    <w:locked/>
    <w:rsid w:val="004845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64967">
      <w:bodyDiv w:val="1"/>
      <w:marLeft w:val="0"/>
      <w:marRight w:val="0"/>
      <w:marTop w:val="0"/>
      <w:marBottom w:val="0"/>
      <w:divBdr>
        <w:top w:val="none" w:sz="0" w:space="0" w:color="auto"/>
        <w:left w:val="none" w:sz="0" w:space="0" w:color="auto"/>
        <w:bottom w:val="none" w:sz="0" w:space="0" w:color="auto"/>
        <w:right w:val="none" w:sz="0" w:space="0" w:color="auto"/>
      </w:divBdr>
    </w:div>
    <w:div w:id="1054892613">
      <w:bodyDiv w:val="1"/>
      <w:marLeft w:val="0"/>
      <w:marRight w:val="0"/>
      <w:marTop w:val="0"/>
      <w:marBottom w:val="0"/>
      <w:divBdr>
        <w:top w:val="none" w:sz="0" w:space="0" w:color="auto"/>
        <w:left w:val="none" w:sz="0" w:space="0" w:color="auto"/>
        <w:bottom w:val="none" w:sz="0" w:space="0" w:color="auto"/>
        <w:right w:val="none" w:sz="0" w:space="0" w:color="auto"/>
      </w:divBdr>
    </w:div>
    <w:div w:id="1647393320">
      <w:bodyDiv w:val="1"/>
      <w:marLeft w:val="0"/>
      <w:marRight w:val="0"/>
      <w:marTop w:val="0"/>
      <w:marBottom w:val="0"/>
      <w:divBdr>
        <w:top w:val="none" w:sz="0" w:space="0" w:color="auto"/>
        <w:left w:val="none" w:sz="0" w:space="0" w:color="auto"/>
        <w:bottom w:val="none" w:sz="0" w:space="0" w:color="auto"/>
        <w:right w:val="none" w:sz="0" w:space="0" w:color="auto"/>
      </w:divBdr>
    </w:div>
    <w:div w:id="1796437499">
      <w:bodyDiv w:val="1"/>
      <w:marLeft w:val="0"/>
      <w:marRight w:val="0"/>
      <w:marTop w:val="0"/>
      <w:marBottom w:val="0"/>
      <w:divBdr>
        <w:top w:val="none" w:sz="0" w:space="0" w:color="auto"/>
        <w:left w:val="none" w:sz="0" w:space="0" w:color="auto"/>
        <w:bottom w:val="none" w:sz="0" w:space="0" w:color="auto"/>
        <w:right w:val="none" w:sz="0" w:space="0" w:color="auto"/>
      </w:divBdr>
    </w:div>
    <w:div w:id="2140999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4465</Words>
  <Characters>2546</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70</cp:revision>
  <dcterms:created xsi:type="dcterms:W3CDTF">2022-11-09T09:19:00Z</dcterms:created>
  <dcterms:modified xsi:type="dcterms:W3CDTF">2023-01-25T08:18:00Z</dcterms:modified>
</cp:coreProperties>
</file>