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0A" w:rsidRPr="00986C67" w:rsidRDefault="0005250A" w:rsidP="0005250A">
      <w:pPr>
        <w:spacing w:after="0" w:line="240" w:lineRule="auto"/>
        <w:ind w:right="142"/>
        <w:jc w:val="center"/>
        <w:rPr>
          <w:rFonts w:ascii="Times New Roman" w:eastAsia="Times New Roman" w:hAnsi="Times New Roman" w:cs="Times New Roman"/>
          <w:b/>
          <w:caps/>
          <w:sz w:val="28"/>
          <w:szCs w:val="28"/>
          <w:lang w:eastAsia="ru-RU"/>
        </w:rPr>
      </w:pPr>
    </w:p>
    <w:p w:rsidR="0005250A" w:rsidRPr="00986C67" w:rsidRDefault="0005250A" w:rsidP="0005250A">
      <w:pPr>
        <w:spacing w:after="0" w:line="240" w:lineRule="auto"/>
        <w:ind w:right="142"/>
        <w:jc w:val="center"/>
        <w:rPr>
          <w:rFonts w:ascii="Times New Roman" w:eastAsia="Times New Roman" w:hAnsi="Times New Roman" w:cs="Times New Roman"/>
          <w:b/>
          <w:caps/>
          <w:sz w:val="28"/>
          <w:szCs w:val="28"/>
          <w:lang w:eastAsia="ru-RU"/>
        </w:rPr>
      </w:pPr>
      <w:r w:rsidRPr="00986C67">
        <w:rPr>
          <w:rFonts w:ascii="Times New Roman" w:eastAsia="Times New Roman" w:hAnsi="Times New Roman" w:cs="Times New Roman"/>
          <w:b/>
          <w:caps/>
          <w:sz w:val="28"/>
          <w:szCs w:val="28"/>
          <w:lang w:eastAsia="ru-RU"/>
        </w:rPr>
        <w:t>Південне УПРАВЛІННЯ ЗАМОВНИКА РОБІТ</w:t>
      </w:r>
    </w:p>
    <w:p w:rsidR="0005250A" w:rsidRPr="00986C67" w:rsidRDefault="0005250A" w:rsidP="0005250A">
      <w:pPr>
        <w:widowControl w:val="0"/>
        <w:spacing w:after="0" w:line="240" w:lineRule="auto"/>
        <w:ind w:right="142"/>
        <w:jc w:val="center"/>
        <w:rPr>
          <w:rFonts w:ascii="Times New Roman" w:eastAsia="Times New Roman" w:hAnsi="Times New Roman" w:cs="Times New Roman"/>
          <w:b/>
          <w:sz w:val="28"/>
          <w:szCs w:val="28"/>
          <w:lang w:eastAsia="ru-RU"/>
        </w:rPr>
      </w:pPr>
    </w:p>
    <w:p w:rsidR="0005250A" w:rsidRPr="00986C67" w:rsidRDefault="0005250A" w:rsidP="0005250A">
      <w:pPr>
        <w:widowControl w:val="0"/>
        <w:spacing w:after="0" w:line="240" w:lineRule="auto"/>
        <w:ind w:right="142"/>
        <w:jc w:val="center"/>
        <w:rPr>
          <w:rFonts w:ascii="Times New Roman" w:eastAsia="Times New Roman" w:hAnsi="Times New Roman" w:cs="Times New Roman"/>
          <w:b/>
          <w:sz w:val="28"/>
          <w:szCs w:val="28"/>
          <w:lang w:eastAsia="ru-RU"/>
        </w:rPr>
      </w:pPr>
    </w:p>
    <w:tbl>
      <w:tblPr>
        <w:tblW w:w="9885" w:type="dxa"/>
        <w:tblInd w:w="288" w:type="dxa"/>
        <w:tblLook w:val="0000" w:firstRow="0" w:lastRow="0" w:firstColumn="0" w:lastColumn="0" w:noHBand="0" w:noVBand="0"/>
      </w:tblPr>
      <w:tblGrid>
        <w:gridCol w:w="3362"/>
        <w:gridCol w:w="6239"/>
        <w:gridCol w:w="284"/>
      </w:tblGrid>
      <w:tr w:rsidR="0005250A" w:rsidRPr="00986C67" w:rsidTr="0005250A">
        <w:trPr>
          <w:gridAfter w:val="1"/>
          <w:wAfter w:w="284" w:type="dxa"/>
        </w:trPr>
        <w:tc>
          <w:tcPr>
            <w:tcW w:w="3362" w:type="dxa"/>
            <w:shd w:val="clear" w:color="auto" w:fill="auto"/>
          </w:tcPr>
          <w:p w:rsidR="0005250A" w:rsidRPr="00986C67"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c>
          <w:tcPr>
            <w:tcW w:w="6239" w:type="dxa"/>
            <w:shd w:val="clear" w:color="auto" w:fill="auto"/>
          </w:tcPr>
          <w:p w:rsidR="0005250A" w:rsidRPr="00986C67" w:rsidRDefault="0005250A" w:rsidP="0005250A">
            <w:pPr>
              <w:widowControl w:val="0"/>
              <w:spacing w:after="0" w:line="240" w:lineRule="auto"/>
              <w:ind w:left="603"/>
              <w:rPr>
                <w:rFonts w:ascii="Times New Roman" w:eastAsia="Times New Roman" w:hAnsi="Times New Roman" w:cs="Times New Roman"/>
                <w:b/>
                <w:sz w:val="28"/>
                <w:szCs w:val="28"/>
                <w:lang w:eastAsia="ru-RU"/>
              </w:rPr>
            </w:pPr>
            <w:r w:rsidRPr="00986C67">
              <w:rPr>
                <w:rFonts w:ascii="Times New Roman" w:eastAsia="Times New Roman" w:hAnsi="Times New Roman" w:cs="Times New Roman"/>
                <w:b/>
                <w:sz w:val="28"/>
                <w:szCs w:val="28"/>
                <w:lang w:eastAsia="ru-RU"/>
              </w:rPr>
              <w:t>ЗАТВЕРДЖЕНО:</w:t>
            </w:r>
          </w:p>
          <w:p w:rsidR="0005250A" w:rsidRPr="00986C67"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986C67">
              <w:rPr>
                <w:rFonts w:ascii="Times New Roman" w:eastAsia="Times New Roman" w:hAnsi="Times New Roman" w:cs="Times New Roman"/>
                <w:sz w:val="28"/>
                <w:szCs w:val="28"/>
                <w:lang w:eastAsia="ru-RU"/>
              </w:rPr>
              <w:t xml:space="preserve">протокольним рішенням </w:t>
            </w:r>
          </w:p>
          <w:p w:rsidR="0005250A" w:rsidRPr="00986C67"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986C67">
              <w:rPr>
                <w:rFonts w:ascii="Times New Roman" w:eastAsia="Times New Roman" w:hAnsi="Times New Roman" w:cs="Times New Roman"/>
                <w:sz w:val="28"/>
                <w:szCs w:val="28"/>
                <w:lang w:eastAsia="ru-RU"/>
              </w:rPr>
              <w:t>уповноваженої особи</w:t>
            </w:r>
          </w:p>
          <w:p w:rsidR="0005250A" w:rsidRPr="00986C67"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986C67">
              <w:rPr>
                <w:rFonts w:ascii="Times New Roman" w:eastAsia="Times New Roman" w:hAnsi="Times New Roman" w:cs="Times New Roman"/>
                <w:sz w:val="28"/>
                <w:szCs w:val="28"/>
                <w:lang w:eastAsia="ru-RU"/>
              </w:rPr>
              <w:t>від «</w:t>
            </w:r>
            <w:r w:rsidR="00DE62C8">
              <w:rPr>
                <w:rFonts w:ascii="Times New Roman" w:eastAsia="Times New Roman" w:hAnsi="Times New Roman" w:cs="Times New Roman"/>
                <w:sz w:val="28"/>
                <w:szCs w:val="28"/>
                <w:lang w:eastAsia="ru-RU"/>
              </w:rPr>
              <w:t>01</w:t>
            </w:r>
            <w:r w:rsidRPr="00986C67">
              <w:rPr>
                <w:rFonts w:ascii="Times New Roman" w:eastAsia="Times New Roman" w:hAnsi="Times New Roman" w:cs="Times New Roman"/>
                <w:sz w:val="28"/>
                <w:szCs w:val="28"/>
                <w:lang w:eastAsia="ru-RU"/>
              </w:rPr>
              <w:t xml:space="preserve">» </w:t>
            </w:r>
            <w:r w:rsidR="00DE62C8">
              <w:rPr>
                <w:rFonts w:ascii="Times New Roman" w:eastAsia="Times New Roman" w:hAnsi="Times New Roman" w:cs="Times New Roman"/>
                <w:sz w:val="28"/>
                <w:szCs w:val="28"/>
                <w:lang w:eastAsia="ru-RU"/>
              </w:rPr>
              <w:t>березня</w:t>
            </w:r>
            <w:r w:rsidRPr="00986C67">
              <w:rPr>
                <w:rFonts w:ascii="Times New Roman" w:eastAsia="Times New Roman" w:hAnsi="Times New Roman" w:cs="Times New Roman"/>
                <w:sz w:val="28"/>
                <w:szCs w:val="28"/>
                <w:lang w:eastAsia="ru-RU"/>
              </w:rPr>
              <w:t xml:space="preserve"> 2024 року № </w:t>
            </w:r>
            <w:r w:rsidR="00694831" w:rsidRPr="00986C67">
              <w:rPr>
                <w:rFonts w:ascii="Times New Roman" w:eastAsia="Times New Roman" w:hAnsi="Times New Roman" w:cs="Times New Roman"/>
                <w:sz w:val="28"/>
                <w:szCs w:val="28"/>
                <w:lang w:eastAsia="ru-RU"/>
              </w:rPr>
              <w:t>2</w:t>
            </w:r>
            <w:r w:rsidR="00CC7D5D">
              <w:rPr>
                <w:rFonts w:ascii="Times New Roman" w:eastAsia="Times New Roman" w:hAnsi="Times New Roman" w:cs="Times New Roman"/>
                <w:sz w:val="28"/>
                <w:szCs w:val="28"/>
                <w:lang w:eastAsia="ru-RU"/>
              </w:rPr>
              <w:t>3</w:t>
            </w:r>
            <w:r w:rsidRPr="00986C67">
              <w:rPr>
                <w:rFonts w:ascii="Times New Roman" w:eastAsia="Times New Roman" w:hAnsi="Times New Roman" w:cs="Times New Roman"/>
                <w:sz w:val="28"/>
                <w:szCs w:val="28"/>
                <w:lang w:eastAsia="ru-RU"/>
              </w:rPr>
              <w:t xml:space="preserve"> </w:t>
            </w:r>
          </w:p>
          <w:p w:rsidR="0005250A" w:rsidRPr="00986C67"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986C67">
              <w:rPr>
                <w:rFonts w:ascii="Times New Roman" w:eastAsia="Times New Roman" w:hAnsi="Times New Roman" w:cs="Times New Roman"/>
                <w:sz w:val="28"/>
                <w:szCs w:val="28"/>
                <w:lang w:eastAsia="ru-RU"/>
              </w:rPr>
              <w:t>Уповноважена особа Південного управління замовника робіт                 Руслан ЩЕРБИНА</w:t>
            </w:r>
          </w:p>
          <w:p w:rsidR="0005250A" w:rsidRPr="00986C67" w:rsidRDefault="0005250A" w:rsidP="0005250A">
            <w:pPr>
              <w:widowControl w:val="0"/>
              <w:spacing w:after="0" w:line="240" w:lineRule="auto"/>
              <w:ind w:left="603"/>
              <w:rPr>
                <w:rFonts w:ascii="Times New Roman" w:eastAsia="Times New Roman" w:hAnsi="Times New Roman" w:cs="Times New Roman"/>
                <w:sz w:val="28"/>
                <w:szCs w:val="28"/>
                <w:lang w:eastAsia="ru-RU"/>
              </w:rPr>
            </w:pPr>
            <w:r w:rsidRPr="00986C67">
              <w:rPr>
                <w:rFonts w:ascii="Times New Roman" w:eastAsia="Times New Roman" w:hAnsi="Times New Roman" w:cs="Times New Roman"/>
                <w:sz w:val="28"/>
                <w:szCs w:val="28"/>
                <w:lang w:eastAsia="ru-RU"/>
              </w:rPr>
              <w:t xml:space="preserve">                            </w:t>
            </w:r>
          </w:p>
        </w:tc>
      </w:tr>
      <w:tr w:rsidR="0005250A" w:rsidRPr="00986C67" w:rsidTr="0005250A">
        <w:tc>
          <w:tcPr>
            <w:tcW w:w="3362" w:type="dxa"/>
            <w:shd w:val="clear" w:color="auto" w:fill="auto"/>
          </w:tcPr>
          <w:p w:rsidR="0005250A" w:rsidRPr="00986C67"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p w:rsidR="0005250A" w:rsidRPr="00986C67"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c>
          <w:tcPr>
            <w:tcW w:w="6523" w:type="dxa"/>
            <w:gridSpan w:val="2"/>
            <w:shd w:val="clear" w:color="auto" w:fill="auto"/>
          </w:tcPr>
          <w:p w:rsidR="0005250A" w:rsidRPr="00986C67" w:rsidRDefault="0005250A" w:rsidP="0005250A">
            <w:pPr>
              <w:widowControl w:val="0"/>
              <w:spacing w:after="0" w:line="240" w:lineRule="auto"/>
              <w:ind w:right="142"/>
              <w:rPr>
                <w:rFonts w:ascii="Times New Roman" w:eastAsia="Times New Roman" w:hAnsi="Times New Roman" w:cs="Times New Roman"/>
                <w:sz w:val="20"/>
                <w:szCs w:val="20"/>
                <w:lang w:eastAsia="ru-RU"/>
              </w:rPr>
            </w:pPr>
          </w:p>
        </w:tc>
      </w:tr>
      <w:tr w:rsidR="0005250A" w:rsidRPr="00986C67" w:rsidTr="0005250A">
        <w:tc>
          <w:tcPr>
            <w:tcW w:w="3362" w:type="dxa"/>
            <w:shd w:val="clear" w:color="auto" w:fill="auto"/>
          </w:tcPr>
          <w:p w:rsidR="0005250A" w:rsidRPr="00986C67"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c>
          <w:tcPr>
            <w:tcW w:w="6523" w:type="dxa"/>
            <w:gridSpan w:val="2"/>
            <w:shd w:val="clear" w:color="auto" w:fill="auto"/>
          </w:tcPr>
          <w:p w:rsidR="0005250A" w:rsidRPr="00986C67" w:rsidRDefault="0005250A" w:rsidP="0005250A">
            <w:pPr>
              <w:widowControl w:val="0"/>
              <w:spacing w:after="0" w:line="240" w:lineRule="auto"/>
              <w:ind w:right="142"/>
              <w:rPr>
                <w:rFonts w:ascii="Times New Roman" w:eastAsia="Times New Roman" w:hAnsi="Times New Roman" w:cs="Times New Roman"/>
                <w:sz w:val="28"/>
                <w:szCs w:val="28"/>
                <w:lang w:eastAsia="ru-RU"/>
              </w:rPr>
            </w:pPr>
          </w:p>
        </w:tc>
      </w:tr>
    </w:tbl>
    <w:p w:rsidR="0005250A" w:rsidRPr="00986C67" w:rsidRDefault="0005250A" w:rsidP="0005250A">
      <w:pPr>
        <w:widowControl w:val="0"/>
        <w:spacing w:after="0" w:line="240" w:lineRule="auto"/>
        <w:ind w:left="320" w:right="142"/>
        <w:jc w:val="right"/>
        <w:rPr>
          <w:rFonts w:ascii="Times New Roman" w:eastAsia="Times New Roman" w:hAnsi="Times New Roman" w:cs="Times New Roman"/>
          <w:b/>
          <w:sz w:val="28"/>
          <w:szCs w:val="28"/>
          <w:lang w:eastAsia="ru-RU"/>
        </w:rPr>
      </w:pPr>
      <w:r w:rsidRPr="00986C67">
        <w:rPr>
          <w:rFonts w:ascii="Times New Roman" w:eastAsia="Times New Roman" w:hAnsi="Times New Roman" w:cs="Times New Roman"/>
          <w:b/>
          <w:sz w:val="28"/>
          <w:szCs w:val="28"/>
          <w:lang w:eastAsia="ru-RU"/>
        </w:rPr>
        <w:t xml:space="preserve">       </w:t>
      </w:r>
    </w:p>
    <w:p w:rsidR="0005250A" w:rsidRPr="00986C67" w:rsidRDefault="0005250A" w:rsidP="0005250A">
      <w:pPr>
        <w:widowControl w:val="0"/>
        <w:spacing w:after="0" w:line="240" w:lineRule="auto"/>
        <w:ind w:right="142"/>
        <w:jc w:val="center"/>
        <w:rPr>
          <w:rFonts w:ascii="Times New Roman" w:eastAsia="Times New Roman" w:hAnsi="Times New Roman" w:cs="Times New Roman"/>
          <w:sz w:val="28"/>
          <w:szCs w:val="28"/>
          <w:lang w:eastAsia="ru-RU"/>
        </w:rPr>
      </w:pPr>
    </w:p>
    <w:tbl>
      <w:tblPr>
        <w:tblW w:w="9889" w:type="dxa"/>
        <w:tblLayout w:type="fixed"/>
        <w:tblLook w:val="0000" w:firstRow="0" w:lastRow="0" w:firstColumn="0" w:lastColumn="0" w:noHBand="0" w:noVBand="0"/>
      </w:tblPr>
      <w:tblGrid>
        <w:gridCol w:w="9889"/>
      </w:tblGrid>
      <w:tr w:rsidR="0005250A" w:rsidRPr="00986C67" w:rsidTr="0005250A">
        <w:tc>
          <w:tcPr>
            <w:tcW w:w="9889" w:type="dxa"/>
            <w:shd w:val="clear" w:color="auto" w:fill="auto"/>
          </w:tcPr>
          <w:tbl>
            <w:tblPr>
              <w:tblW w:w="9847" w:type="dxa"/>
              <w:tblInd w:w="216" w:type="dxa"/>
              <w:tblLayout w:type="fixed"/>
              <w:tblLook w:val="0000" w:firstRow="0" w:lastRow="0" w:firstColumn="0" w:lastColumn="0" w:noHBand="0" w:noVBand="0"/>
            </w:tblPr>
            <w:tblGrid>
              <w:gridCol w:w="9847"/>
            </w:tblGrid>
            <w:tr w:rsidR="0005250A" w:rsidRPr="00986C67" w:rsidTr="0005250A">
              <w:tc>
                <w:tcPr>
                  <w:tcW w:w="9847" w:type="dxa"/>
                  <w:shd w:val="clear" w:color="auto" w:fill="auto"/>
                </w:tcPr>
                <w:p w:rsidR="0005250A" w:rsidRPr="00986C67" w:rsidRDefault="0005250A" w:rsidP="0005250A">
                  <w:pPr>
                    <w:widowControl w:val="0"/>
                    <w:spacing w:after="0" w:line="240" w:lineRule="auto"/>
                    <w:ind w:right="142"/>
                    <w:jc w:val="center"/>
                    <w:rPr>
                      <w:rFonts w:ascii="Times New Roman" w:eastAsia="Times New Roman" w:hAnsi="Times New Roman" w:cs="Times New Roman"/>
                      <w:b/>
                      <w:sz w:val="36"/>
                      <w:szCs w:val="36"/>
                      <w:lang w:eastAsia="ru-RU"/>
                    </w:rPr>
                  </w:pPr>
                  <w:r w:rsidRPr="00986C67">
                    <w:rPr>
                      <w:rFonts w:ascii="Times New Roman" w:eastAsia="Times New Roman" w:hAnsi="Times New Roman" w:cs="Times New Roman"/>
                      <w:b/>
                      <w:sz w:val="36"/>
                      <w:szCs w:val="36"/>
                      <w:lang w:eastAsia="ru-RU"/>
                    </w:rPr>
                    <w:t>ТЕНДЕРНА ДОКУМЕНТАЦІЯ</w:t>
                  </w:r>
                </w:p>
                <w:p w:rsidR="0005250A" w:rsidRPr="00986C67" w:rsidRDefault="0005250A" w:rsidP="0005250A">
                  <w:pPr>
                    <w:widowControl w:val="0"/>
                    <w:spacing w:after="0" w:line="240" w:lineRule="auto"/>
                    <w:ind w:right="142"/>
                    <w:jc w:val="center"/>
                    <w:rPr>
                      <w:rFonts w:ascii="Times New Roman" w:eastAsia="Times New Roman" w:hAnsi="Times New Roman" w:cs="Times New Roman"/>
                      <w:b/>
                      <w:sz w:val="36"/>
                      <w:szCs w:val="36"/>
                      <w:lang w:eastAsia="ru-RU"/>
                    </w:rPr>
                  </w:pPr>
                </w:p>
                <w:p w:rsidR="0005250A" w:rsidRPr="00986C67" w:rsidRDefault="0005250A" w:rsidP="0005250A">
                  <w:pPr>
                    <w:spacing w:after="0" w:line="240" w:lineRule="auto"/>
                    <w:ind w:right="142"/>
                    <w:jc w:val="center"/>
                    <w:rPr>
                      <w:rFonts w:ascii="Times New Roman" w:eastAsia="Times New Roman" w:hAnsi="Times New Roman" w:cs="Times New Roman"/>
                      <w:b/>
                      <w:sz w:val="28"/>
                      <w:szCs w:val="28"/>
                    </w:rPr>
                  </w:pPr>
                  <w:r w:rsidRPr="00986C67">
                    <w:rPr>
                      <w:rFonts w:ascii="Times New Roman" w:eastAsia="Times New Roman" w:hAnsi="Times New Roman" w:cs="Times New Roman"/>
                      <w:b/>
                      <w:sz w:val="28"/>
                      <w:szCs w:val="28"/>
                    </w:rPr>
                    <w:t>по процедурі закупівлі «ВІДКРИТІ ТОРГИ З ОСОБЛИВОСТЯМИ»</w:t>
                  </w:r>
                </w:p>
                <w:p w:rsidR="0005250A" w:rsidRPr="00986C67" w:rsidRDefault="0005250A" w:rsidP="0005250A">
                  <w:pPr>
                    <w:spacing w:after="0" w:line="240" w:lineRule="auto"/>
                    <w:ind w:right="142"/>
                    <w:jc w:val="center"/>
                    <w:rPr>
                      <w:rFonts w:ascii="Times New Roman" w:eastAsia="Times New Roman" w:hAnsi="Times New Roman" w:cs="Times New Roman"/>
                      <w:b/>
                      <w:sz w:val="28"/>
                      <w:szCs w:val="28"/>
                    </w:rPr>
                  </w:pPr>
                </w:p>
                <w:p w:rsidR="0005250A" w:rsidRPr="00986C67" w:rsidRDefault="00694831" w:rsidP="00CA2250">
                  <w:pPr>
                    <w:spacing w:after="0" w:line="240" w:lineRule="auto"/>
                    <w:ind w:right="316"/>
                    <w:jc w:val="center"/>
                    <w:rPr>
                      <w:rFonts w:ascii="Times New Roman" w:eastAsia="Times New Roman" w:hAnsi="Times New Roman" w:cs="Times New Roman"/>
                      <w:bCs/>
                      <w:iCs/>
                      <w:sz w:val="28"/>
                      <w:szCs w:val="28"/>
                    </w:rPr>
                  </w:pPr>
                  <w:r w:rsidRPr="00986C67">
                    <w:rPr>
                      <w:rFonts w:ascii="Times New Roman" w:eastAsia="Times New Roman" w:hAnsi="Times New Roman" w:cs="Times New Roman"/>
                      <w:bCs/>
                      <w:iCs/>
                      <w:sz w:val="28"/>
                      <w:szCs w:val="28"/>
                    </w:rPr>
                    <w:t>«</w:t>
                  </w:r>
                  <w:r w:rsidR="0042337A" w:rsidRPr="00986C67">
                    <w:rPr>
                      <w:rFonts w:ascii="Times New Roman" w:eastAsia="Times New Roman" w:hAnsi="Times New Roman" w:cs="Times New Roman"/>
                      <w:bCs/>
                      <w:iCs/>
                      <w:sz w:val="28"/>
                      <w:szCs w:val="28"/>
                    </w:rPr>
                    <w:t xml:space="preserve">Блок-контейнери (модулі) спеціального призначення </w:t>
                  </w:r>
                  <w:r w:rsidRPr="00986C67">
                    <w:rPr>
                      <w:rFonts w:ascii="Times New Roman" w:eastAsia="Times New Roman" w:hAnsi="Times New Roman" w:cs="Times New Roman"/>
                      <w:bCs/>
                      <w:iCs/>
                      <w:sz w:val="28"/>
                      <w:szCs w:val="28"/>
                    </w:rPr>
                    <w:t>(</w:t>
                  </w:r>
                  <w:r w:rsidR="00B45B1E" w:rsidRPr="00986C67">
                    <w:rPr>
                      <w:rFonts w:ascii="Times New Roman" w:eastAsia="Times New Roman" w:hAnsi="Times New Roman" w:cs="Times New Roman"/>
                      <w:bCs/>
                      <w:iCs/>
                      <w:sz w:val="28"/>
                      <w:szCs w:val="28"/>
                    </w:rPr>
                    <w:t xml:space="preserve">Лот №1 </w:t>
                  </w:r>
                  <w:r w:rsidR="007E737C" w:rsidRPr="00986C67">
                    <w:rPr>
                      <w:rFonts w:ascii="Times New Roman" w:eastAsia="Times New Roman" w:hAnsi="Times New Roman" w:cs="Times New Roman"/>
                      <w:bCs/>
                      <w:iCs/>
                      <w:sz w:val="28"/>
                      <w:szCs w:val="28"/>
                    </w:rPr>
                    <w:t>Блок-контейнери (модулі) спеціального призначення</w:t>
                  </w:r>
                  <w:r w:rsidR="00B45B1E" w:rsidRPr="00986C67">
                    <w:rPr>
                      <w:rFonts w:ascii="Times New Roman" w:eastAsia="Times New Roman" w:hAnsi="Times New Roman" w:cs="Times New Roman"/>
                      <w:bCs/>
                      <w:iCs/>
                      <w:sz w:val="28"/>
                      <w:szCs w:val="28"/>
                    </w:rPr>
                    <w:t>, Лот №2</w:t>
                  </w:r>
                  <w:r w:rsidR="00B45B1E" w:rsidRPr="00986C67">
                    <w:t xml:space="preserve"> </w:t>
                  </w:r>
                  <w:r w:rsidR="007E737C" w:rsidRPr="00986C67">
                    <w:rPr>
                      <w:rFonts w:ascii="Times New Roman" w:eastAsia="Times New Roman" w:hAnsi="Times New Roman" w:cs="Times New Roman"/>
                      <w:bCs/>
                      <w:iCs/>
                      <w:sz w:val="28"/>
                      <w:szCs w:val="28"/>
                    </w:rPr>
                    <w:t>Блок-контейнери (модулі) спеціального призначення</w:t>
                  </w:r>
                  <w:r w:rsidR="00EA6BF9" w:rsidRPr="00986C67">
                    <w:rPr>
                      <w:rFonts w:ascii="Times New Roman" w:eastAsia="Times New Roman" w:hAnsi="Times New Roman" w:cs="Times New Roman"/>
                      <w:bCs/>
                      <w:iCs/>
                      <w:sz w:val="28"/>
                      <w:szCs w:val="28"/>
                    </w:rPr>
                    <w:t>)</w:t>
                  </w:r>
                  <w:r w:rsidR="00B33261" w:rsidRPr="00986C67">
                    <w:rPr>
                      <w:rFonts w:ascii="Times New Roman" w:eastAsia="Times New Roman" w:hAnsi="Times New Roman" w:cs="Times New Roman"/>
                      <w:bCs/>
                      <w:iCs/>
                      <w:sz w:val="28"/>
                      <w:szCs w:val="28"/>
                    </w:rPr>
                    <w:t>»</w:t>
                  </w:r>
                </w:p>
                <w:p w:rsidR="0005250A" w:rsidRPr="00986C67" w:rsidRDefault="0005250A" w:rsidP="0005250A">
                  <w:pPr>
                    <w:widowControl w:val="0"/>
                    <w:pBdr>
                      <w:top w:val="single" w:sz="4" w:space="1" w:color="000000"/>
                    </w:pBdr>
                    <w:spacing w:after="0" w:line="240" w:lineRule="auto"/>
                    <w:ind w:right="142"/>
                    <w:jc w:val="center"/>
                    <w:rPr>
                      <w:rFonts w:ascii="Times New Roman" w:eastAsia="Times New Roman" w:hAnsi="Times New Roman" w:cs="Times New Roman"/>
                      <w:lang w:eastAsia="ru-RU"/>
                    </w:rPr>
                  </w:pPr>
                  <w:bookmarkStart w:id="0" w:name="n240"/>
                  <w:bookmarkEnd w:id="0"/>
                  <w:r w:rsidRPr="00986C67">
                    <w:rPr>
                      <w:rFonts w:ascii="Times New Roman" w:eastAsia="Times New Roman" w:hAnsi="Times New Roman" w:cs="Times New Roman"/>
                      <w:lang w:eastAsia="ru-RU"/>
                    </w:rPr>
                    <w:t>узагальнена назва предмету закупівлі</w:t>
                  </w:r>
                </w:p>
                <w:p w:rsidR="0005250A" w:rsidRPr="00986C67" w:rsidRDefault="0005250A" w:rsidP="0005250A">
                  <w:pPr>
                    <w:widowControl w:val="0"/>
                    <w:pBdr>
                      <w:top w:val="single" w:sz="4" w:space="1" w:color="000000"/>
                    </w:pBdr>
                    <w:spacing w:after="0" w:line="240" w:lineRule="auto"/>
                    <w:ind w:right="142"/>
                    <w:jc w:val="center"/>
                    <w:rPr>
                      <w:rFonts w:ascii="Times New Roman" w:eastAsia="Times New Roman" w:hAnsi="Times New Roman" w:cs="Times New Roman"/>
                      <w:lang w:eastAsia="ru-RU"/>
                    </w:rPr>
                  </w:pPr>
                </w:p>
                <w:p w:rsidR="0005250A" w:rsidRPr="00986C67" w:rsidRDefault="0005250A" w:rsidP="0005250A">
                  <w:pPr>
                    <w:widowControl w:val="0"/>
                    <w:spacing w:after="0" w:line="240" w:lineRule="auto"/>
                    <w:ind w:right="142" w:firstLine="708"/>
                    <w:jc w:val="center"/>
                    <w:rPr>
                      <w:rFonts w:ascii="Times New Roman CYR" w:eastAsia="Times New Roman" w:hAnsi="Times New Roman CYR" w:cs="Times New Roman CYR"/>
                      <w:sz w:val="28"/>
                      <w:szCs w:val="28"/>
                      <w:lang w:eastAsia="ru-RU"/>
                    </w:rPr>
                  </w:pPr>
                  <w:r w:rsidRPr="00986C67">
                    <w:rPr>
                      <w:rFonts w:ascii="Times New Roman CYR" w:eastAsia="Times New Roman" w:hAnsi="Times New Roman CYR" w:cs="Times New Roman CYR"/>
                      <w:sz w:val="28"/>
                      <w:szCs w:val="28"/>
                      <w:lang w:eastAsia="ru-RU"/>
                    </w:rPr>
                    <w:t xml:space="preserve">код за ДК 021:2015 – </w:t>
                  </w:r>
                  <w:r w:rsidR="0042337A" w:rsidRPr="00986C67">
                    <w:rPr>
                      <w:rFonts w:ascii="Times New Roman CYR" w:eastAsia="Times New Roman" w:hAnsi="Times New Roman CYR" w:cs="Times New Roman CYR"/>
                      <w:bCs/>
                      <w:sz w:val="28"/>
                      <w:szCs w:val="28"/>
                      <w:lang w:eastAsia="ru-RU"/>
                    </w:rPr>
                    <w:t>44211100-3 - Модульні та переносні споруди</w:t>
                  </w:r>
                </w:p>
                <w:p w:rsidR="0005250A" w:rsidRPr="00986C67" w:rsidRDefault="0005250A" w:rsidP="0005250A">
                  <w:pPr>
                    <w:widowControl w:val="0"/>
                    <w:pBdr>
                      <w:top w:val="single" w:sz="4" w:space="1" w:color="000000"/>
                    </w:pBdr>
                    <w:spacing w:after="0" w:line="240" w:lineRule="auto"/>
                    <w:ind w:left="127" w:right="142"/>
                    <w:jc w:val="center"/>
                    <w:rPr>
                      <w:rFonts w:ascii="Times New Roman" w:eastAsia="Times New Roman" w:hAnsi="Times New Roman" w:cs="Times New Roman"/>
                      <w:sz w:val="16"/>
                      <w:szCs w:val="16"/>
                      <w:lang w:eastAsia="ru-RU"/>
                    </w:rPr>
                  </w:pPr>
                  <w:r w:rsidRPr="00986C67">
                    <w:rPr>
                      <w:rFonts w:ascii="Times New Roman" w:eastAsia="Times New Roman" w:hAnsi="Times New Roman" w:cs="Times New Roman"/>
                      <w:sz w:val="16"/>
                      <w:szCs w:val="16"/>
                      <w:lang w:eastAsia="ru-RU"/>
                    </w:rPr>
                    <w:t xml:space="preserve">Назва предмету закупівлі визначеного  на основі Державного класифікатора  ДК </w:t>
                  </w:r>
                  <w:r w:rsidRPr="00986C67">
                    <w:rPr>
                      <w:rFonts w:ascii="Times New Roman CYR" w:eastAsia="Times New Roman" w:hAnsi="Times New Roman CYR" w:cs="Times New Roman CYR"/>
                      <w:sz w:val="16"/>
                      <w:szCs w:val="16"/>
                      <w:lang w:eastAsia="ru-RU"/>
                    </w:rPr>
                    <w:t xml:space="preserve">021:2015 «Єдиний закупівельний словник» </w:t>
                  </w:r>
                </w:p>
                <w:p w:rsidR="0005250A" w:rsidRPr="00986C67" w:rsidRDefault="0005250A" w:rsidP="0005250A">
                  <w:pPr>
                    <w:widowControl w:val="0"/>
                    <w:spacing w:after="0" w:line="240" w:lineRule="auto"/>
                    <w:ind w:right="142"/>
                    <w:jc w:val="center"/>
                    <w:rPr>
                      <w:rFonts w:ascii="Times New Roman" w:eastAsia="Times New Roman" w:hAnsi="Times New Roman" w:cs="Times New Roman"/>
                      <w:sz w:val="28"/>
                      <w:szCs w:val="28"/>
                      <w:lang w:eastAsia="ru-RU"/>
                    </w:rPr>
                  </w:pPr>
                </w:p>
                <w:p w:rsidR="0005250A" w:rsidRPr="00986C67"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p w:rsidR="00CA2250" w:rsidRPr="00986C67" w:rsidRDefault="00CA2250" w:rsidP="00CA2250">
                  <w:pPr>
                    <w:spacing w:after="0"/>
                    <w:jc w:val="center"/>
                    <w:rPr>
                      <w:rFonts w:ascii="Times New Roman" w:eastAsia="Times New Roman" w:hAnsi="Times New Roman" w:cs="Times New Roman"/>
                      <w:b/>
                      <w:color w:val="000000"/>
                      <w:shd w:val="clear" w:color="auto" w:fill="FFFFFF"/>
                      <w:lang w:eastAsia="en-US"/>
                    </w:rPr>
                  </w:pPr>
                  <w:r w:rsidRPr="00986C67">
                    <w:rPr>
                      <w:rFonts w:ascii="Times New Roman" w:eastAsia="Times New Roman" w:hAnsi="Times New Roman" w:cs="Times New Roman"/>
                      <w:b/>
                      <w:color w:val="000000"/>
                      <w:shd w:val="clear" w:color="auto" w:fill="FFFFFF"/>
                      <w:lang w:eastAsia="en-US"/>
                    </w:rPr>
                    <w:br w:type="page"/>
                  </w:r>
                </w:p>
                <w:p w:rsidR="0005250A" w:rsidRPr="00986C67"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r>
          </w:tbl>
          <w:p w:rsidR="0005250A" w:rsidRPr="00986C67" w:rsidRDefault="0005250A" w:rsidP="0005250A">
            <w:pPr>
              <w:widowControl w:val="0"/>
              <w:spacing w:after="0" w:line="240" w:lineRule="auto"/>
              <w:ind w:right="142"/>
              <w:rPr>
                <w:rFonts w:ascii="Times New Roman" w:eastAsia="Times New Roman" w:hAnsi="Times New Roman" w:cs="Times New Roman"/>
                <w:b/>
                <w:sz w:val="28"/>
                <w:szCs w:val="28"/>
                <w:lang w:eastAsia="ru-RU"/>
              </w:rPr>
            </w:pPr>
          </w:p>
        </w:tc>
      </w:tr>
    </w:tbl>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7E737C" w:rsidRPr="00986C67" w:rsidRDefault="007E737C"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84127D" w:rsidRPr="00986C67" w:rsidRDefault="0084127D" w:rsidP="00A50475">
      <w:pPr>
        <w:suppressAutoHyphens/>
        <w:spacing w:after="0" w:line="240" w:lineRule="auto"/>
        <w:rPr>
          <w:rFonts w:ascii="Times New Roman" w:eastAsia="Times New Roman" w:hAnsi="Times New Roman" w:cs="Times New Roman"/>
          <w:b/>
          <w:color w:val="00000A"/>
          <w:sz w:val="24"/>
        </w:rPr>
      </w:pPr>
    </w:p>
    <w:p w:rsidR="00A50475" w:rsidRPr="00986C67" w:rsidRDefault="00A50475" w:rsidP="00A50475">
      <w:pPr>
        <w:suppressAutoHyphens/>
        <w:spacing w:after="0" w:line="240" w:lineRule="auto"/>
        <w:rPr>
          <w:rFonts w:ascii="Times New Roman" w:eastAsia="Times New Roman" w:hAnsi="Times New Roman" w:cs="Times New Roman"/>
          <w:b/>
          <w:color w:val="00000A"/>
          <w:sz w:val="24"/>
        </w:rPr>
      </w:pPr>
    </w:p>
    <w:p w:rsidR="00A50475" w:rsidRPr="00986C67" w:rsidRDefault="00E02F44" w:rsidP="00A50475">
      <w:pPr>
        <w:suppressAutoHyphens/>
        <w:spacing w:after="0" w:line="240" w:lineRule="auto"/>
        <w:jc w:val="center"/>
        <w:rPr>
          <w:rFonts w:ascii="Times New Roman" w:eastAsia="Times New Roman" w:hAnsi="Times New Roman" w:cs="Times New Roman"/>
          <w:color w:val="FF0000"/>
          <w:sz w:val="24"/>
        </w:rPr>
      </w:pPr>
      <w:r w:rsidRPr="00986C67">
        <w:rPr>
          <w:rFonts w:ascii="Times New Roman" w:eastAsia="Times New Roman" w:hAnsi="Times New Roman" w:cs="Times New Roman"/>
          <w:sz w:val="28"/>
          <w:szCs w:val="28"/>
          <w:lang w:eastAsia="ru-RU"/>
        </w:rPr>
        <w:t>м. Одеса – 2024 рік</w:t>
      </w:r>
    </w:p>
    <w:tbl>
      <w:tblPr>
        <w:tblW w:w="9730" w:type="dxa"/>
        <w:tblInd w:w="50" w:type="dxa"/>
        <w:tblLayout w:type="fixed"/>
        <w:tblCellMar>
          <w:left w:w="10" w:type="dxa"/>
          <w:right w:w="10" w:type="dxa"/>
        </w:tblCellMar>
        <w:tblLook w:val="0000" w:firstRow="0" w:lastRow="0" w:firstColumn="0" w:lastColumn="0" w:noHBand="0" w:noVBand="0"/>
      </w:tblPr>
      <w:tblGrid>
        <w:gridCol w:w="567"/>
        <w:gridCol w:w="2268"/>
        <w:gridCol w:w="6895"/>
      </w:tblGrid>
      <w:tr w:rsidR="00AD3341" w:rsidRPr="00986C67" w:rsidTr="00C202F6">
        <w:trPr>
          <w:trHeight w:val="349"/>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D3341" w:rsidRPr="00986C67" w:rsidRDefault="00AD3341" w:rsidP="0001222F">
            <w:pPr>
              <w:suppressAutoHyphens/>
              <w:spacing w:after="0" w:line="240" w:lineRule="auto"/>
              <w:jc w:val="center"/>
              <w:rPr>
                <w:rFonts w:ascii="Times New Roman" w:hAnsi="Times New Roman" w:cs="Times New Roman"/>
                <w:color w:val="000000" w:themeColor="text1"/>
                <w:sz w:val="24"/>
                <w:szCs w:val="24"/>
              </w:rPr>
            </w:pPr>
            <w:r w:rsidRPr="00986C67">
              <w:rPr>
                <w:rFonts w:ascii="Times New Roman" w:eastAsia="Times New Roman" w:hAnsi="Times New Roman" w:cs="Times New Roman"/>
                <w:b/>
                <w:bCs/>
                <w:sz w:val="24"/>
                <w:szCs w:val="24"/>
                <w:lang w:eastAsia="ru-RU"/>
              </w:rPr>
              <w:lastRenderedPageBreak/>
              <w:t>Розділ 1. Загальні положення</w:t>
            </w:r>
          </w:p>
        </w:tc>
      </w:tr>
      <w:tr w:rsidR="00A50475" w:rsidRPr="00986C67" w:rsidTr="00D308B7">
        <w:trPr>
          <w:trHeight w:val="339"/>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986C67" w:rsidRDefault="00A50475" w:rsidP="0001222F">
            <w:pPr>
              <w:suppressAutoHyphens/>
              <w:spacing w:after="0" w:line="240" w:lineRule="auto"/>
              <w:jc w:val="center"/>
            </w:pPr>
            <w:r w:rsidRPr="00986C67">
              <w:rPr>
                <w:rFonts w:ascii="Times New Roman" w:eastAsia="Times New Roman" w:hAnsi="Times New Roman" w:cs="Times New Roman"/>
                <w:color w:val="00000A"/>
                <w:sz w:val="24"/>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986C67" w:rsidRDefault="00A50475" w:rsidP="0001222F">
            <w:pPr>
              <w:suppressAutoHyphens/>
              <w:spacing w:after="0" w:line="240" w:lineRule="auto"/>
              <w:jc w:val="center"/>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2</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986C67" w:rsidRDefault="00A50475" w:rsidP="0001222F">
            <w:pPr>
              <w:suppressAutoHyphens/>
              <w:spacing w:after="0" w:line="240" w:lineRule="auto"/>
              <w:jc w:val="center"/>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3</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1</w:t>
            </w:r>
            <w:r w:rsidR="006356FC"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ind w:left="57"/>
              <w:rPr>
                <w:rFonts w:ascii="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6356FC" w:rsidRPr="00986C67" w:rsidRDefault="006356FC" w:rsidP="00827990">
            <w:pPr>
              <w:suppressAutoHyphens/>
              <w:spacing w:after="0" w:line="240" w:lineRule="auto"/>
              <w:ind w:left="57" w:right="41"/>
              <w:jc w:val="both"/>
              <w:rPr>
                <w:rFonts w:ascii="Times New Roman" w:eastAsia="Times New Roman" w:hAnsi="Times New Roman" w:cs="Times New Roman"/>
                <w:color w:val="000000" w:themeColor="text1"/>
                <w:sz w:val="24"/>
                <w:szCs w:val="24"/>
                <w:lang w:eastAsia="ru-RU"/>
              </w:rPr>
            </w:pPr>
            <w:r w:rsidRPr="00986C67">
              <w:rPr>
                <w:rFonts w:ascii="Times New Roman" w:eastAsia="Times New Roman" w:hAnsi="Times New Roman" w:cs="Times New Roman"/>
                <w:color w:val="000000" w:themeColor="text1"/>
                <w:sz w:val="24"/>
                <w:szCs w:val="24"/>
                <w:lang w:eastAsia="ru-RU"/>
              </w:rPr>
              <w:t>Тендерну документацію складено з урахуванням вимог Закону України “Про публічні закупівлі” №922-VIІI від 25.12.2015 р. зі змінами (далі – Закон) та відповідно до вимог Постанови Кабінету Міністрів України від 12.10.2022 р. №1178 (із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нормативних документів чинного законодавства у сфері публічних закупівель.</w:t>
            </w:r>
            <w:r w:rsidR="00B53EDC" w:rsidRPr="00986C67">
              <w:rPr>
                <w:rFonts w:ascii="Times New Roman" w:eastAsia="Times New Roman" w:hAnsi="Times New Roman" w:cs="Times New Roman"/>
                <w:color w:val="000000" w:themeColor="text1"/>
                <w:sz w:val="24"/>
                <w:szCs w:val="24"/>
                <w:lang w:eastAsia="ru-RU"/>
              </w:rPr>
              <w:t xml:space="preserve"> </w:t>
            </w:r>
          </w:p>
          <w:p w:rsidR="00A50475" w:rsidRPr="00986C67" w:rsidRDefault="00A50475" w:rsidP="00827990">
            <w:pPr>
              <w:suppressAutoHyphens/>
              <w:spacing w:after="0" w:line="240" w:lineRule="auto"/>
              <w:ind w:left="57" w:right="41"/>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lang w:eastAsia="ru-RU"/>
              </w:rPr>
              <w:t xml:space="preserve">Терміни, які використовуються в цій </w:t>
            </w:r>
            <w:r w:rsidR="006356FC" w:rsidRPr="00986C67">
              <w:rPr>
                <w:rFonts w:ascii="Times New Roman" w:eastAsia="Times New Roman" w:hAnsi="Times New Roman" w:cs="Times New Roman"/>
                <w:color w:val="000000" w:themeColor="text1"/>
                <w:sz w:val="24"/>
                <w:szCs w:val="24"/>
                <w:lang w:eastAsia="ru-RU"/>
              </w:rPr>
              <w:t>Т</w:t>
            </w:r>
            <w:r w:rsidRPr="00986C67">
              <w:rPr>
                <w:rFonts w:ascii="Times New Roman" w:eastAsia="Times New Roman" w:hAnsi="Times New Roman" w:cs="Times New Roman"/>
                <w:color w:val="000000" w:themeColor="text1"/>
                <w:sz w:val="24"/>
                <w:szCs w:val="24"/>
                <w:lang w:eastAsia="ru-RU"/>
              </w:rPr>
              <w:t>ендерної документації, вживаються в значенн</w:t>
            </w:r>
            <w:r w:rsidR="00D308B7" w:rsidRPr="00986C67">
              <w:rPr>
                <w:rFonts w:ascii="Times New Roman" w:eastAsia="Times New Roman" w:hAnsi="Times New Roman" w:cs="Times New Roman"/>
                <w:color w:val="000000" w:themeColor="text1"/>
                <w:sz w:val="24"/>
                <w:szCs w:val="24"/>
                <w:lang w:eastAsia="ru-RU"/>
              </w:rPr>
              <w:t>і</w:t>
            </w:r>
            <w:r w:rsidRPr="00986C67">
              <w:rPr>
                <w:rFonts w:ascii="Times New Roman" w:eastAsia="Times New Roman" w:hAnsi="Times New Roman" w:cs="Times New Roman"/>
                <w:color w:val="000000" w:themeColor="text1"/>
                <w:sz w:val="24"/>
                <w:szCs w:val="24"/>
                <w:lang w:eastAsia="ru-RU"/>
              </w:rPr>
              <w:t xml:space="preserve">, </w:t>
            </w:r>
            <w:r w:rsidR="00D308B7" w:rsidRPr="00986C67">
              <w:rPr>
                <w:rFonts w:ascii="Times New Roman" w:eastAsia="Times New Roman" w:hAnsi="Times New Roman" w:cs="Times New Roman"/>
                <w:color w:val="000000" w:themeColor="text1"/>
                <w:sz w:val="24"/>
                <w:szCs w:val="24"/>
                <w:lang w:eastAsia="ru-RU"/>
              </w:rPr>
              <w:t>наведеному в</w:t>
            </w:r>
            <w:r w:rsidRPr="00986C67">
              <w:rPr>
                <w:rFonts w:ascii="Times New Roman" w:eastAsia="Times New Roman" w:hAnsi="Times New Roman" w:cs="Times New Roman"/>
                <w:color w:val="000000" w:themeColor="text1"/>
                <w:sz w:val="24"/>
                <w:szCs w:val="24"/>
                <w:lang w:eastAsia="ru-RU"/>
              </w:rPr>
              <w:t xml:space="preserve"> Закон</w:t>
            </w:r>
            <w:r w:rsidR="00D308B7" w:rsidRPr="00986C67">
              <w:rPr>
                <w:rFonts w:ascii="Times New Roman" w:eastAsia="Times New Roman" w:hAnsi="Times New Roman" w:cs="Times New Roman"/>
                <w:color w:val="000000" w:themeColor="text1"/>
                <w:sz w:val="24"/>
                <w:szCs w:val="24"/>
                <w:lang w:eastAsia="ru-RU"/>
              </w:rPr>
              <w:t>і</w:t>
            </w:r>
            <w:r w:rsidRPr="00986C67">
              <w:rPr>
                <w:rFonts w:ascii="Times New Roman" w:eastAsia="Times New Roman" w:hAnsi="Times New Roman" w:cs="Times New Roman"/>
                <w:color w:val="000000" w:themeColor="text1"/>
                <w:sz w:val="24"/>
                <w:szCs w:val="24"/>
                <w:lang w:eastAsia="ru-RU"/>
              </w:rPr>
              <w:t xml:space="preserve"> та Особливостя</w:t>
            </w:r>
            <w:r w:rsidR="00D308B7" w:rsidRPr="00986C67">
              <w:rPr>
                <w:rFonts w:ascii="Times New Roman" w:eastAsia="Times New Roman" w:hAnsi="Times New Roman" w:cs="Times New Roman"/>
                <w:color w:val="000000" w:themeColor="text1"/>
                <w:sz w:val="24"/>
                <w:szCs w:val="24"/>
                <w:lang w:eastAsia="ru-RU"/>
              </w:rPr>
              <w:t>х</w:t>
            </w:r>
            <w:r w:rsidRPr="00986C67">
              <w:rPr>
                <w:rFonts w:ascii="Times New Roman" w:eastAsia="Times New Roman" w:hAnsi="Times New Roman" w:cs="Times New Roman"/>
                <w:color w:val="000000" w:themeColor="text1"/>
                <w:sz w:val="24"/>
                <w:szCs w:val="24"/>
                <w:lang w:eastAsia="ru-RU"/>
              </w:rPr>
              <w:t>.</w:t>
            </w:r>
          </w:p>
        </w:tc>
      </w:tr>
      <w:tr w:rsidR="00A50475" w:rsidRPr="00986C67" w:rsidTr="00B53EDC">
        <w:trPr>
          <w:trHeight w:val="494"/>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2</w:t>
            </w:r>
            <w:r w:rsidR="006356FC"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2E79B6" w:rsidRPr="00986C67" w:rsidRDefault="00A50475" w:rsidP="002E79B6">
            <w:pPr>
              <w:suppressAutoHyphens/>
              <w:spacing w:after="0" w:line="240" w:lineRule="auto"/>
              <w:ind w:left="57"/>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Інформація</w:t>
            </w:r>
            <w:r w:rsidR="002E79B6" w:rsidRPr="00986C67">
              <w:rPr>
                <w:rFonts w:ascii="Times New Roman" w:eastAsia="Times New Roman" w:hAnsi="Times New Roman" w:cs="Times New Roman"/>
                <w:b/>
                <w:color w:val="000000" w:themeColor="text1"/>
                <w:sz w:val="24"/>
                <w:szCs w:val="24"/>
              </w:rPr>
              <w:t xml:space="preserve"> </w:t>
            </w:r>
            <w:r w:rsidRPr="00986C67">
              <w:rPr>
                <w:rFonts w:ascii="Times New Roman" w:eastAsia="Times New Roman" w:hAnsi="Times New Roman" w:cs="Times New Roman"/>
                <w:b/>
                <w:color w:val="000000" w:themeColor="text1"/>
                <w:sz w:val="24"/>
                <w:szCs w:val="24"/>
              </w:rPr>
              <w:t>про</w:t>
            </w:r>
          </w:p>
          <w:p w:rsidR="00A50475" w:rsidRPr="00986C67" w:rsidRDefault="002E79B6" w:rsidP="002E79B6">
            <w:pPr>
              <w:suppressAutoHyphens/>
              <w:spacing w:after="0" w:line="240" w:lineRule="auto"/>
              <w:ind w:left="57"/>
              <w:rPr>
                <w:rFonts w:ascii="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З</w:t>
            </w:r>
            <w:r w:rsidR="00A50475" w:rsidRPr="00986C67">
              <w:rPr>
                <w:rFonts w:ascii="Times New Roman" w:eastAsia="Times New Roman" w:hAnsi="Times New Roman" w:cs="Times New Roman"/>
                <w:b/>
                <w:color w:val="000000" w:themeColor="text1"/>
                <w:sz w:val="24"/>
                <w:szCs w:val="24"/>
              </w:rPr>
              <w:t>амовника торгів</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827990">
            <w:pPr>
              <w:suppressAutoHyphens/>
              <w:spacing w:after="0" w:line="240" w:lineRule="auto"/>
              <w:ind w:left="57" w:right="41"/>
              <w:jc w:val="both"/>
              <w:rPr>
                <w:rFonts w:ascii="Times New Roman" w:eastAsia="Calibri" w:hAnsi="Times New Roman" w:cs="Times New Roman"/>
                <w:color w:val="000000" w:themeColor="text1"/>
                <w:sz w:val="24"/>
                <w:szCs w:val="24"/>
              </w:rPr>
            </w:pP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pPr>
            <w:r w:rsidRPr="00986C67">
              <w:rPr>
                <w:rFonts w:ascii="Times New Roman" w:eastAsia="Times New Roman" w:hAnsi="Times New Roman" w:cs="Times New Roman"/>
                <w:color w:val="00000A"/>
                <w:sz w:val="24"/>
              </w:rPr>
              <w:t>2.1</w:t>
            </w:r>
            <w:r w:rsidR="006356FC" w:rsidRPr="00986C67">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6356FC" w:rsidP="002E79B6">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П</w:t>
            </w:r>
            <w:r w:rsidR="00A50475" w:rsidRPr="00986C67">
              <w:rPr>
                <w:rFonts w:ascii="Times New Roman" w:eastAsia="Times New Roman" w:hAnsi="Times New Roman" w:cs="Times New Roman"/>
                <w:color w:val="000000" w:themeColor="text1"/>
                <w:sz w:val="24"/>
                <w:szCs w:val="24"/>
              </w:rPr>
              <w:t>овне найменування</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7368C" w:rsidRPr="00986C67" w:rsidRDefault="0087368C"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Південне управління замовника робіт</w:t>
            </w:r>
          </w:p>
          <w:p w:rsidR="00A50475" w:rsidRPr="00986C67" w:rsidRDefault="0087368C" w:rsidP="00827990">
            <w:pPr>
              <w:suppressAutoHyphens/>
              <w:spacing w:after="0" w:line="240" w:lineRule="auto"/>
              <w:ind w:left="57" w:right="41"/>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bCs/>
                <w:color w:val="000000" w:themeColor="text1"/>
                <w:sz w:val="24"/>
                <w:szCs w:val="24"/>
              </w:rPr>
              <w:t xml:space="preserve">Код ЄДРПОУ: </w:t>
            </w:r>
            <w:r w:rsidRPr="00986C67">
              <w:rPr>
                <w:rFonts w:ascii="Times New Roman" w:eastAsia="Times New Roman" w:hAnsi="Times New Roman" w:cs="Times New Roman"/>
                <w:bCs/>
                <w:color w:val="000000" w:themeColor="text1"/>
                <w:sz w:val="24"/>
                <w:szCs w:val="24"/>
                <w:lang w:bidi="uk-UA"/>
              </w:rPr>
              <w:t>26637930</w:t>
            </w:r>
          </w:p>
        </w:tc>
      </w:tr>
      <w:tr w:rsidR="00A50475" w:rsidRPr="00986C67" w:rsidTr="00D308B7">
        <w:trPr>
          <w:trHeight w:val="437"/>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pPr>
            <w:r w:rsidRPr="00986C67">
              <w:rPr>
                <w:rFonts w:ascii="Times New Roman" w:eastAsia="Times New Roman" w:hAnsi="Times New Roman" w:cs="Times New Roman"/>
                <w:color w:val="00000A"/>
                <w:sz w:val="24"/>
              </w:rPr>
              <w:t>2.2</w:t>
            </w:r>
            <w:r w:rsidR="006356FC" w:rsidRPr="00986C67">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6356FC" w:rsidP="002E79B6">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Місце</w:t>
            </w:r>
            <w:r w:rsidR="00A50475" w:rsidRPr="00986C67">
              <w:rPr>
                <w:rFonts w:ascii="Times New Roman" w:eastAsia="Times New Roman" w:hAnsi="Times New Roman" w:cs="Times New Roman"/>
                <w:color w:val="000000" w:themeColor="text1"/>
                <w:sz w:val="24"/>
                <w:szCs w:val="24"/>
              </w:rPr>
              <w:t>знаходження</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87368C" w:rsidP="00827990">
            <w:pPr>
              <w:suppressAutoHyphens/>
              <w:spacing w:after="0" w:line="240" w:lineRule="auto"/>
              <w:ind w:left="57" w:right="41"/>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 xml:space="preserve">Адреса: </w:t>
            </w:r>
            <w:r w:rsidRPr="00986C67">
              <w:rPr>
                <w:rFonts w:ascii="Times New Roman" w:eastAsia="Times New Roman" w:hAnsi="Times New Roman" w:cs="Times New Roman"/>
                <w:color w:val="000000" w:themeColor="text1"/>
                <w:sz w:val="24"/>
                <w:szCs w:val="24"/>
                <w:lang w:bidi="uk-UA"/>
              </w:rPr>
              <w:t>65058, м. Одеса,</w:t>
            </w:r>
            <w:r w:rsidRPr="00986C67">
              <w:rPr>
                <w:rFonts w:ascii="Times New Roman" w:eastAsia="Times New Roman" w:hAnsi="Times New Roman" w:cs="Times New Roman"/>
                <w:color w:val="000000" w:themeColor="text1"/>
                <w:sz w:val="24"/>
                <w:szCs w:val="24"/>
              </w:rPr>
              <w:t xml:space="preserve"> вул. Армійська, 18</w:t>
            </w:r>
          </w:p>
        </w:tc>
      </w:tr>
      <w:tr w:rsidR="00A50475" w:rsidRPr="00986C67" w:rsidTr="00D308B7">
        <w:trPr>
          <w:trHeight w:val="173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pPr>
            <w:r w:rsidRPr="00986C67">
              <w:rPr>
                <w:rFonts w:ascii="Times New Roman" w:eastAsia="Times New Roman" w:hAnsi="Times New Roman" w:cs="Times New Roman"/>
                <w:color w:val="00000A"/>
                <w:sz w:val="24"/>
              </w:rPr>
              <w:t>2.3</w:t>
            </w:r>
            <w:r w:rsidR="006356FC" w:rsidRPr="00986C67">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87368C" w:rsidP="002E79B6">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eastAsia="Times New Roman" w:hAnsi="Times New Roman" w:cs="Times New Roman"/>
                <w:bCs/>
                <w:color w:val="000000" w:themeColor="text1"/>
                <w:sz w:val="24"/>
                <w:szCs w:val="24"/>
              </w:rPr>
              <w:t>Прізвище, ім’я та по батькові, посада та електронна адреса однієї чи кількох посадових осіб замовника, уп</w:t>
            </w:r>
            <w:r w:rsidR="002E79B6" w:rsidRPr="00986C67">
              <w:rPr>
                <w:rFonts w:ascii="Times New Roman" w:eastAsia="Times New Roman" w:hAnsi="Times New Roman" w:cs="Times New Roman"/>
                <w:bCs/>
                <w:color w:val="000000" w:themeColor="text1"/>
                <w:sz w:val="24"/>
                <w:szCs w:val="24"/>
              </w:rPr>
              <w:t xml:space="preserve">овноважених здійснювати зв’язок </w:t>
            </w:r>
            <w:r w:rsidRPr="00986C67">
              <w:rPr>
                <w:rFonts w:ascii="Times New Roman" w:eastAsia="Times New Roman" w:hAnsi="Times New Roman" w:cs="Times New Roman"/>
                <w:bCs/>
                <w:color w:val="000000" w:themeColor="text1"/>
                <w:sz w:val="24"/>
                <w:szCs w:val="24"/>
              </w:rPr>
              <w:t>з учасниками</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7368C" w:rsidRPr="00986C67" w:rsidRDefault="0087368C" w:rsidP="00827990">
            <w:pPr>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Уповноважена особа Південного управління замовника робіт:</w:t>
            </w:r>
          </w:p>
          <w:p w:rsidR="0087368C" w:rsidRPr="00986C67" w:rsidRDefault="0087368C" w:rsidP="00827990">
            <w:pPr>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Щербина Руслан Олександрович</w:t>
            </w:r>
          </w:p>
          <w:p w:rsidR="0087368C" w:rsidRPr="00986C67" w:rsidRDefault="0087368C" w:rsidP="00827990">
            <w:pPr>
              <w:spacing w:after="0" w:line="240" w:lineRule="auto"/>
              <w:ind w:left="57" w:right="41"/>
              <w:jc w:val="both"/>
              <w:rPr>
                <w:rFonts w:ascii="Times New Roman" w:eastAsia="Times New Roman" w:hAnsi="Times New Roman" w:cs="Times New Roman"/>
                <w:color w:val="000000" w:themeColor="text1"/>
                <w:sz w:val="24"/>
                <w:szCs w:val="24"/>
              </w:rPr>
            </w:pPr>
          </w:p>
          <w:p w:rsidR="0087368C" w:rsidRPr="00986C67" w:rsidRDefault="0087368C" w:rsidP="00827990">
            <w:pPr>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З питань технічної частини предмету закупівлі звертатися до: начальник відділу загальновійськового будівництва Сальний Олексій Анатолійович</w:t>
            </w:r>
          </w:p>
          <w:p w:rsidR="00A50475" w:rsidRPr="00986C67" w:rsidRDefault="00A50475" w:rsidP="00827990">
            <w:pPr>
              <w:spacing w:after="0" w:line="240" w:lineRule="auto"/>
              <w:ind w:left="57" w:right="41"/>
              <w:jc w:val="both"/>
              <w:rPr>
                <w:rFonts w:ascii="Times New Roman" w:eastAsia="Times New Roman" w:hAnsi="Times New Roman" w:cs="Times New Roman"/>
                <w:color w:val="000000" w:themeColor="text1"/>
                <w:sz w:val="24"/>
                <w:szCs w:val="24"/>
              </w:rPr>
            </w:pPr>
          </w:p>
        </w:tc>
      </w:tr>
      <w:tr w:rsidR="00A50475" w:rsidRPr="00986C67" w:rsidTr="00D308B7">
        <w:trPr>
          <w:trHeight w:val="389"/>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3</w:t>
            </w:r>
            <w:r w:rsidR="0087368C"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ind w:left="57"/>
              <w:jc w:val="both"/>
              <w:rPr>
                <w:rFonts w:ascii="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Процедура 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2E79B6" w:rsidP="00827990">
            <w:pPr>
              <w:suppressAutoHyphens/>
              <w:spacing w:after="0" w:line="240" w:lineRule="auto"/>
              <w:ind w:left="57" w:right="41"/>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Відкриті торги з особливостями</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4</w:t>
            </w:r>
            <w:r w:rsidR="0087368C"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ind w:left="57"/>
              <w:jc w:val="both"/>
              <w:rPr>
                <w:rFonts w:ascii="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Інформація про предмет 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827990">
            <w:pPr>
              <w:suppressAutoHyphens/>
              <w:spacing w:after="0" w:line="240" w:lineRule="auto"/>
              <w:ind w:left="57" w:right="41"/>
              <w:jc w:val="both"/>
              <w:rPr>
                <w:rFonts w:ascii="Times New Roman" w:eastAsia="Calibri" w:hAnsi="Times New Roman" w:cs="Times New Roman"/>
                <w:color w:val="000000" w:themeColor="text1"/>
                <w:sz w:val="24"/>
                <w:szCs w:val="24"/>
              </w:rPr>
            </w:pPr>
          </w:p>
        </w:tc>
      </w:tr>
      <w:tr w:rsidR="00A50475" w:rsidRPr="00986C67" w:rsidTr="00D308B7">
        <w:trPr>
          <w:trHeight w:val="52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4.1</w:t>
            </w:r>
            <w:r w:rsidR="002E79B6" w:rsidRPr="00986C67">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F22705" w:rsidP="00D308B7">
            <w:pPr>
              <w:suppressAutoHyphens/>
              <w:spacing w:after="0" w:line="240" w:lineRule="auto"/>
              <w:ind w:left="57"/>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Н</w:t>
            </w:r>
            <w:r w:rsidR="00A50475" w:rsidRPr="00986C67">
              <w:rPr>
                <w:rFonts w:ascii="Times New Roman" w:eastAsia="Times New Roman" w:hAnsi="Times New Roman" w:cs="Times New Roman"/>
                <w:color w:val="000000" w:themeColor="text1"/>
                <w:sz w:val="24"/>
                <w:szCs w:val="24"/>
              </w:rPr>
              <w:t>азва предмета 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7368C" w:rsidRPr="00986C67" w:rsidRDefault="0087368C" w:rsidP="00827990">
            <w:pPr>
              <w:suppressAutoHyphens/>
              <w:spacing w:after="0" w:line="240" w:lineRule="auto"/>
              <w:ind w:left="92"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w:t>
            </w:r>
            <w:r w:rsidR="007E737C" w:rsidRPr="00986C67">
              <w:rPr>
                <w:rFonts w:ascii="Times New Roman" w:eastAsia="Times New Roman" w:hAnsi="Times New Roman" w:cs="Times New Roman"/>
                <w:bCs/>
                <w:iCs/>
                <w:color w:val="000000" w:themeColor="text1"/>
                <w:sz w:val="24"/>
                <w:szCs w:val="24"/>
              </w:rPr>
              <w:t xml:space="preserve">Блок-контейнери (модулі) спеціального призначення </w:t>
            </w:r>
            <w:r w:rsidR="00996E59">
              <w:rPr>
                <w:rFonts w:ascii="Times New Roman" w:eastAsia="Times New Roman" w:hAnsi="Times New Roman" w:cs="Times New Roman"/>
                <w:bCs/>
                <w:iCs/>
                <w:color w:val="000000" w:themeColor="text1"/>
                <w:sz w:val="24"/>
                <w:szCs w:val="24"/>
              </w:rPr>
              <w:t xml:space="preserve">                     </w:t>
            </w:r>
            <w:r w:rsidR="007E737C" w:rsidRPr="00986C67">
              <w:rPr>
                <w:rFonts w:ascii="Times New Roman" w:eastAsia="Times New Roman" w:hAnsi="Times New Roman" w:cs="Times New Roman"/>
                <w:bCs/>
                <w:iCs/>
                <w:color w:val="000000" w:themeColor="text1"/>
                <w:sz w:val="24"/>
                <w:szCs w:val="24"/>
              </w:rPr>
              <w:t>(Лот №1 Блок-контейнери (модулі) спеціального призначення, Лот №2 Блок-контейнери (модулі) спеціального призначення)</w:t>
            </w:r>
            <w:r w:rsidRPr="00986C67">
              <w:rPr>
                <w:rFonts w:ascii="Times New Roman" w:eastAsia="Times New Roman" w:hAnsi="Times New Roman" w:cs="Times New Roman"/>
                <w:color w:val="000000" w:themeColor="text1"/>
                <w:sz w:val="24"/>
                <w:szCs w:val="24"/>
              </w:rPr>
              <w:t>»</w:t>
            </w:r>
          </w:p>
          <w:p w:rsidR="00A50475" w:rsidRPr="00986C67" w:rsidRDefault="00601EAB" w:rsidP="00827990">
            <w:pPr>
              <w:suppressAutoHyphens/>
              <w:spacing w:after="0" w:line="240" w:lineRule="auto"/>
              <w:ind w:left="92" w:right="4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w:t>
            </w:r>
            <w:r w:rsidR="0087368C" w:rsidRPr="00986C67">
              <w:rPr>
                <w:rFonts w:ascii="Times New Roman" w:eastAsia="Times New Roman" w:hAnsi="Times New Roman" w:cs="Times New Roman"/>
                <w:color w:val="000000" w:themeColor="text1"/>
                <w:sz w:val="24"/>
                <w:szCs w:val="24"/>
              </w:rPr>
              <w:t xml:space="preserve">од за ДК 021:2015 – </w:t>
            </w:r>
            <w:r w:rsidR="007E737C" w:rsidRPr="00986C67">
              <w:rPr>
                <w:rFonts w:ascii="Times New Roman" w:eastAsia="Times New Roman" w:hAnsi="Times New Roman" w:cs="Times New Roman"/>
                <w:color w:val="000000" w:themeColor="text1"/>
                <w:sz w:val="24"/>
                <w:szCs w:val="24"/>
              </w:rPr>
              <w:t>44211100-3 - Модульні та переносні споруди</w:t>
            </w:r>
          </w:p>
        </w:tc>
      </w:tr>
      <w:tr w:rsidR="00A50475" w:rsidRPr="00986C67" w:rsidTr="00D308B7">
        <w:trPr>
          <w:trHeight w:val="1412"/>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highlight w:val="yellow"/>
              </w:rPr>
            </w:pPr>
            <w:r w:rsidRPr="00986C67">
              <w:rPr>
                <w:rFonts w:ascii="Times New Roman" w:eastAsia="Times New Roman" w:hAnsi="Times New Roman" w:cs="Times New Roman"/>
                <w:color w:val="00000A"/>
                <w:sz w:val="24"/>
              </w:rPr>
              <w:t>4.2</w:t>
            </w:r>
            <w:r w:rsidR="002E79B6" w:rsidRPr="00986C67">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F22705" w:rsidP="00D308B7">
            <w:pPr>
              <w:suppressAutoHyphens/>
              <w:spacing w:after="0" w:line="240" w:lineRule="auto"/>
              <w:ind w:left="57"/>
              <w:rPr>
                <w:rFonts w:ascii="Times New Roman" w:hAnsi="Times New Roman" w:cs="Times New Roman"/>
                <w:color w:val="000000" w:themeColor="text1"/>
                <w:sz w:val="24"/>
                <w:szCs w:val="24"/>
                <w:highlight w:val="yellow"/>
              </w:rPr>
            </w:pPr>
            <w:r w:rsidRPr="00986C67">
              <w:rPr>
                <w:rFonts w:ascii="Times New Roman" w:eastAsia="Times New Roman" w:hAnsi="Times New Roman" w:cs="Times New Roman"/>
                <w:color w:val="000000" w:themeColor="text1"/>
                <w:sz w:val="24"/>
                <w:szCs w:val="24"/>
              </w:rPr>
              <w:t>О</w:t>
            </w:r>
            <w:r w:rsidR="00A50475" w:rsidRPr="00986C67">
              <w:rPr>
                <w:rFonts w:ascii="Times New Roman" w:eastAsia="Times New Roman" w:hAnsi="Times New Roman" w:cs="Times New Roman"/>
                <w:color w:val="000000" w:themeColor="text1"/>
                <w:sz w:val="24"/>
                <w:szCs w:val="24"/>
              </w:rPr>
              <w:t xml:space="preserve">пис окремої частини (частин) предмета закупівлі (лота), щодо якої можуть бути подані тендерні пропозиції </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F041BF" w:rsidRPr="00986C67" w:rsidRDefault="00F041BF"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 xml:space="preserve">Лот №1 </w:t>
            </w:r>
            <w:r w:rsidR="0019064E" w:rsidRPr="00986C67">
              <w:rPr>
                <w:rFonts w:ascii="Times New Roman" w:eastAsia="Times New Roman" w:hAnsi="Times New Roman" w:cs="Times New Roman"/>
                <w:bCs/>
                <w:iCs/>
                <w:color w:val="000000" w:themeColor="text1"/>
                <w:sz w:val="24"/>
                <w:szCs w:val="24"/>
              </w:rPr>
              <w:t>Блок-контейнери (модулі) спеціального призначення</w:t>
            </w:r>
          </w:p>
          <w:p w:rsidR="00A50475" w:rsidRPr="00986C67" w:rsidRDefault="00F041BF" w:rsidP="00827990">
            <w:pPr>
              <w:suppressAutoHyphens/>
              <w:spacing w:after="0" w:line="240" w:lineRule="auto"/>
              <w:ind w:left="57" w:right="41"/>
              <w:jc w:val="both"/>
              <w:rPr>
                <w:rFonts w:ascii="Times New Roman" w:hAnsi="Times New Roman" w:cs="Times New Roman"/>
                <w:color w:val="000000" w:themeColor="text1"/>
                <w:sz w:val="24"/>
                <w:szCs w:val="24"/>
                <w:highlight w:val="yellow"/>
              </w:rPr>
            </w:pPr>
            <w:r w:rsidRPr="00986C67">
              <w:rPr>
                <w:rFonts w:ascii="Times New Roman" w:eastAsia="Times New Roman" w:hAnsi="Times New Roman" w:cs="Times New Roman"/>
                <w:color w:val="000000" w:themeColor="text1"/>
                <w:sz w:val="24"/>
                <w:szCs w:val="24"/>
              </w:rPr>
              <w:t xml:space="preserve">Лот №2 </w:t>
            </w:r>
            <w:r w:rsidR="0019064E" w:rsidRPr="00986C67">
              <w:rPr>
                <w:rFonts w:ascii="Times New Roman" w:eastAsia="Times New Roman" w:hAnsi="Times New Roman" w:cs="Times New Roman"/>
                <w:bCs/>
                <w:iCs/>
                <w:color w:val="000000" w:themeColor="text1"/>
                <w:sz w:val="24"/>
                <w:szCs w:val="24"/>
              </w:rPr>
              <w:t>Блок-контейнери (модулі) спеціального призначення</w:t>
            </w:r>
          </w:p>
        </w:tc>
      </w:tr>
      <w:tr w:rsidR="00851238" w:rsidRPr="00986C67" w:rsidTr="00D308B7">
        <w:trPr>
          <w:trHeight w:val="1412"/>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51238" w:rsidRPr="00986C67" w:rsidRDefault="00851238" w:rsidP="0001222F">
            <w:pPr>
              <w:suppressAutoHyphens/>
              <w:spacing w:after="0" w:line="240" w:lineRule="auto"/>
              <w:jc w:val="center"/>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4.3.</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51238" w:rsidRPr="00986C67" w:rsidRDefault="00851238" w:rsidP="00D308B7">
            <w:pPr>
              <w:suppressAutoHyphens/>
              <w:spacing w:after="0" w:line="240" w:lineRule="auto"/>
              <w:ind w:left="57"/>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Кількість товарів або обсяг виконання робіт чи надання послуг</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tbl>
            <w:tblPr>
              <w:tblW w:w="666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882"/>
              <w:gridCol w:w="1276"/>
              <w:gridCol w:w="850"/>
            </w:tblGrid>
            <w:tr w:rsidR="00851238" w:rsidRPr="00986C67" w:rsidTr="00B53EDC">
              <w:trPr>
                <w:trHeight w:val="70"/>
              </w:trPr>
              <w:tc>
                <w:tcPr>
                  <w:tcW w:w="654" w:type="dxa"/>
                  <w:tcBorders>
                    <w:bottom w:val="single" w:sz="4" w:space="0" w:color="auto"/>
                  </w:tcBorders>
                  <w:shd w:val="clear" w:color="auto" w:fill="auto"/>
                  <w:vAlign w:val="center"/>
                </w:tcPr>
                <w:p w:rsidR="00851238" w:rsidRPr="00986C67" w:rsidRDefault="00851238" w:rsidP="00B53EDC">
                  <w:pPr>
                    <w:spacing w:after="0" w:line="240" w:lineRule="auto"/>
                    <w:ind w:left="-108" w:right="-21"/>
                    <w:jc w:val="center"/>
                    <w:rPr>
                      <w:rFonts w:ascii="Times New Roman" w:hAnsi="Times New Roman" w:cs="Times New Roman"/>
                      <w:b/>
                      <w:bCs/>
                      <w:color w:val="000000" w:themeColor="text1"/>
                    </w:rPr>
                  </w:pPr>
                  <w:r w:rsidRPr="00986C67">
                    <w:rPr>
                      <w:rFonts w:ascii="Times New Roman" w:eastAsia="Calibri" w:hAnsi="Times New Roman" w:cs="Times New Roman"/>
                      <w:b/>
                      <w:bCs/>
                      <w:color w:val="000000" w:themeColor="text1"/>
                      <w:lang w:eastAsia="ru-RU"/>
                    </w:rPr>
                    <w:t>№ з/п</w:t>
                  </w:r>
                </w:p>
              </w:tc>
              <w:tc>
                <w:tcPr>
                  <w:tcW w:w="3882" w:type="dxa"/>
                  <w:tcBorders>
                    <w:bottom w:val="single" w:sz="4" w:space="0" w:color="auto"/>
                  </w:tcBorders>
                  <w:shd w:val="clear" w:color="auto" w:fill="auto"/>
                  <w:vAlign w:val="center"/>
                  <w:hideMark/>
                </w:tcPr>
                <w:p w:rsidR="00851238" w:rsidRPr="00986C67" w:rsidRDefault="00851238" w:rsidP="00ED0A11">
                  <w:pPr>
                    <w:spacing w:after="0" w:line="240" w:lineRule="auto"/>
                    <w:jc w:val="center"/>
                    <w:rPr>
                      <w:rFonts w:ascii="Times New Roman" w:hAnsi="Times New Roman" w:cs="Times New Roman"/>
                      <w:b/>
                      <w:bCs/>
                      <w:color w:val="000000" w:themeColor="text1"/>
                    </w:rPr>
                  </w:pPr>
                  <w:r w:rsidRPr="00986C67">
                    <w:rPr>
                      <w:rFonts w:ascii="Times New Roman" w:hAnsi="Times New Roman" w:cs="Times New Roman"/>
                      <w:b/>
                      <w:bCs/>
                      <w:color w:val="000000" w:themeColor="text1"/>
                    </w:rPr>
                    <w:t xml:space="preserve">Найменування </w:t>
                  </w:r>
                </w:p>
              </w:tc>
              <w:tc>
                <w:tcPr>
                  <w:tcW w:w="1276" w:type="dxa"/>
                  <w:tcBorders>
                    <w:bottom w:val="single" w:sz="4" w:space="0" w:color="auto"/>
                  </w:tcBorders>
                  <w:shd w:val="clear" w:color="auto" w:fill="auto"/>
                  <w:vAlign w:val="center"/>
                </w:tcPr>
                <w:p w:rsidR="00851238" w:rsidRPr="00986C67" w:rsidRDefault="00851238" w:rsidP="00ED0A11">
                  <w:pPr>
                    <w:spacing w:after="0" w:line="240" w:lineRule="auto"/>
                    <w:jc w:val="center"/>
                    <w:rPr>
                      <w:rFonts w:ascii="Times New Roman" w:hAnsi="Times New Roman" w:cs="Times New Roman"/>
                      <w:b/>
                      <w:bCs/>
                      <w:color w:val="000000" w:themeColor="text1"/>
                    </w:rPr>
                  </w:pPr>
                  <w:proofErr w:type="spellStart"/>
                  <w:r w:rsidRPr="00986C67">
                    <w:rPr>
                      <w:rFonts w:ascii="Times New Roman" w:hAnsi="Times New Roman" w:cs="Times New Roman"/>
                      <w:b/>
                      <w:bCs/>
                      <w:color w:val="000000" w:themeColor="text1"/>
                    </w:rPr>
                    <w:t>Од.вим</w:t>
                  </w:r>
                  <w:proofErr w:type="spellEnd"/>
                  <w:r w:rsidRPr="00986C67">
                    <w:rPr>
                      <w:rFonts w:ascii="Times New Roman" w:hAnsi="Times New Roman" w:cs="Times New Roman"/>
                      <w:b/>
                      <w:bCs/>
                      <w:color w:val="000000" w:themeColor="text1"/>
                    </w:rPr>
                    <w:t>.</w:t>
                  </w:r>
                </w:p>
              </w:tc>
              <w:tc>
                <w:tcPr>
                  <w:tcW w:w="850" w:type="dxa"/>
                  <w:tcBorders>
                    <w:bottom w:val="single" w:sz="4" w:space="0" w:color="auto"/>
                  </w:tcBorders>
                  <w:shd w:val="clear" w:color="auto" w:fill="auto"/>
                  <w:vAlign w:val="center"/>
                </w:tcPr>
                <w:p w:rsidR="00851238" w:rsidRPr="00986C67" w:rsidRDefault="00851238" w:rsidP="00ED0A11">
                  <w:pPr>
                    <w:spacing w:after="0" w:line="240" w:lineRule="auto"/>
                    <w:jc w:val="center"/>
                    <w:rPr>
                      <w:rFonts w:ascii="Times New Roman" w:hAnsi="Times New Roman" w:cs="Times New Roman"/>
                      <w:b/>
                      <w:bCs/>
                    </w:rPr>
                  </w:pPr>
                  <w:proofErr w:type="spellStart"/>
                  <w:r w:rsidRPr="00986C67">
                    <w:rPr>
                      <w:rFonts w:ascii="Times New Roman" w:eastAsia="Calibri" w:hAnsi="Times New Roman" w:cs="Times New Roman"/>
                      <w:b/>
                      <w:bCs/>
                      <w:color w:val="000000"/>
                      <w:lang w:eastAsia="ru-RU"/>
                    </w:rPr>
                    <w:t>К-ть</w:t>
                  </w:r>
                  <w:proofErr w:type="spellEnd"/>
                </w:p>
              </w:tc>
            </w:tr>
            <w:tr w:rsidR="00851238" w:rsidRPr="00986C67" w:rsidTr="00B53EDC">
              <w:trPr>
                <w:trHeight w:val="70"/>
              </w:trPr>
              <w:tc>
                <w:tcPr>
                  <w:tcW w:w="6662" w:type="dxa"/>
                  <w:gridSpan w:val="4"/>
                  <w:tcBorders>
                    <w:bottom w:val="single" w:sz="4" w:space="0" w:color="auto"/>
                  </w:tcBorders>
                  <w:shd w:val="clear" w:color="auto" w:fill="auto"/>
                  <w:vAlign w:val="center"/>
                </w:tcPr>
                <w:p w:rsidR="00851238" w:rsidRPr="00986C67" w:rsidRDefault="00851238" w:rsidP="000B79F1">
                  <w:pPr>
                    <w:spacing w:after="0" w:line="240" w:lineRule="auto"/>
                    <w:ind w:left="-108" w:right="-108"/>
                    <w:jc w:val="center"/>
                    <w:rPr>
                      <w:rFonts w:ascii="Times New Roman" w:eastAsia="Calibri" w:hAnsi="Times New Roman" w:cs="Times New Roman"/>
                      <w:b/>
                      <w:bCs/>
                      <w:color w:val="000000"/>
                      <w:lang w:eastAsia="ru-RU"/>
                    </w:rPr>
                  </w:pPr>
                  <w:r w:rsidRPr="00986C67">
                    <w:rPr>
                      <w:rFonts w:ascii="Times New Roman" w:eastAsia="Calibri" w:hAnsi="Times New Roman" w:cs="Times New Roman"/>
                      <w:b/>
                      <w:bCs/>
                      <w:color w:val="000000"/>
                      <w:lang w:eastAsia="ru-RU"/>
                    </w:rPr>
                    <w:t>Л</w:t>
                  </w:r>
                  <w:r w:rsidR="000B79F1" w:rsidRPr="00986C67">
                    <w:rPr>
                      <w:rFonts w:ascii="Times New Roman" w:eastAsia="Calibri" w:hAnsi="Times New Roman" w:cs="Times New Roman"/>
                      <w:b/>
                      <w:bCs/>
                      <w:color w:val="000000"/>
                      <w:lang w:eastAsia="ru-RU"/>
                    </w:rPr>
                    <w:t>от</w:t>
                  </w:r>
                  <w:r w:rsidRPr="00986C67">
                    <w:rPr>
                      <w:rFonts w:ascii="Times New Roman" w:eastAsia="Calibri" w:hAnsi="Times New Roman" w:cs="Times New Roman"/>
                      <w:b/>
                      <w:bCs/>
                      <w:color w:val="000000"/>
                      <w:lang w:eastAsia="ru-RU"/>
                    </w:rPr>
                    <w:t xml:space="preserve"> </w:t>
                  </w:r>
                  <w:r w:rsidR="00B53EDC" w:rsidRPr="00986C67">
                    <w:rPr>
                      <w:rFonts w:ascii="Times New Roman" w:eastAsia="Calibri" w:hAnsi="Times New Roman" w:cs="Times New Roman"/>
                      <w:b/>
                      <w:bCs/>
                      <w:color w:val="000000"/>
                      <w:lang w:eastAsia="ru-RU"/>
                    </w:rPr>
                    <w:t>№</w:t>
                  </w:r>
                  <w:r w:rsidRPr="00986C67">
                    <w:rPr>
                      <w:rFonts w:ascii="Times New Roman" w:eastAsia="Calibri" w:hAnsi="Times New Roman" w:cs="Times New Roman"/>
                      <w:b/>
                      <w:bCs/>
                      <w:color w:val="000000"/>
                      <w:lang w:eastAsia="ru-RU"/>
                    </w:rPr>
                    <w:t>1</w:t>
                  </w:r>
                </w:p>
              </w:tc>
            </w:tr>
            <w:tr w:rsidR="00851238" w:rsidRPr="00986C67" w:rsidTr="00B53EDC">
              <w:trPr>
                <w:trHeight w:val="380"/>
              </w:trPr>
              <w:tc>
                <w:tcPr>
                  <w:tcW w:w="654" w:type="dxa"/>
                  <w:shd w:val="clear" w:color="auto" w:fill="auto"/>
                  <w:vAlign w:val="center"/>
                </w:tcPr>
                <w:p w:rsidR="00851238" w:rsidRPr="00986C67" w:rsidRDefault="00851238" w:rsidP="00ED0A11">
                  <w:pPr>
                    <w:spacing w:after="0" w:line="240" w:lineRule="auto"/>
                    <w:jc w:val="center"/>
                    <w:rPr>
                      <w:rFonts w:ascii="Times New Roman" w:hAnsi="Times New Roman" w:cs="Times New Roman"/>
                      <w:color w:val="000000" w:themeColor="text1"/>
                    </w:rPr>
                  </w:pPr>
                  <w:r w:rsidRPr="00986C67">
                    <w:rPr>
                      <w:rFonts w:ascii="Times New Roman" w:hAnsi="Times New Roman" w:cs="Times New Roman"/>
                      <w:color w:val="000000" w:themeColor="text1"/>
                    </w:rPr>
                    <w:t>1</w:t>
                  </w:r>
                </w:p>
              </w:tc>
              <w:tc>
                <w:tcPr>
                  <w:tcW w:w="3882" w:type="dxa"/>
                  <w:shd w:val="clear" w:color="auto" w:fill="auto"/>
                </w:tcPr>
                <w:p w:rsidR="00851238" w:rsidRPr="00986C67" w:rsidRDefault="0013166D" w:rsidP="0013166D">
                  <w:pPr>
                    <w:spacing w:after="0" w:line="240" w:lineRule="auto"/>
                    <w:ind w:left="-53"/>
                    <w:jc w:val="center"/>
                    <w:rPr>
                      <w:rFonts w:ascii="Times New Roman" w:eastAsia="Calibri" w:hAnsi="Times New Roman" w:cs="Times New Roman"/>
                      <w:color w:val="000000" w:themeColor="text1"/>
                      <w:lang w:eastAsia="ru-RU"/>
                    </w:rPr>
                  </w:pPr>
                  <w:r w:rsidRPr="00986C67">
                    <w:rPr>
                      <w:rFonts w:ascii="Times New Roman" w:eastAsia="Calibri" w:hAnsi="Times New Roman" w:cs="Times New Roman"/>
                      <w:color w:val="000000" w:themeColor="text1"/>
                      <w:lang w:eastAsia="ru-RU"/>
                    </w:rPr>
                    <w:t>Блок-контейнер</w:t>
                  </w:r>
                  <w:r w:rsidR="0019064E" w:rsidRPr="00986C67">
                    <w:rPr>
                      <w:rFonts w:ascii="Times New Roman" w:eastAsia="Calibri" w:hAnsi="Times New Roman" w:cs="Times New Roman"/>
                      <w:color w:val="000000" w:themeColor="text1"/>
                      <w:lang w:eastAsia="ru-RU"/>
                    </w:rPr>
                    <w:t xml:space="preserve"> (модул</w:t>
                  </w:r>
                  <w:r w:rsidRPr="00986C67">
                    <w:rPr>
                      <w:rFonts w:ascii="Times New Roman" w:eastAsia="Calibri" w:hAnsi="Times New Roman" w:cs="Times New Roman"/>
                      <w:color w:val="000000" w:themeColor="text1"/>
                      <w:lang w:eastAsia="ru-RU"/>
                    </w:rPr>
                    <w:t>ь</w:t>
                  </w:r>
                  <w:r w:rsidR="0019064E" w:rsidRPr="00986C67">
                    <w:rPr>
                      <w:rFonts w:ascii="Times New Roman" w:eastAsia="Calibri" w:hAnsi="Times New Roman" w:cs="Times New Roman"/>
                      <w:color w:val="000000" w:themeColor="text1"/>
                      <w:lang w:eastAsia="ru-RU"/>
                    </w:rPr>
                    <w:t>) спеціального призначення</w:t>
                  </w:r>
                </w:p>
              </w:tc>
              <w:tc>
                <w:tcPr>
                  <w:tcW w:w="1276" w:type="dxa"/>
                  <w:shd w:val="clear" w:color="auto" w:fill="auto"/>
                  <w:vAlign w:val="center"/>
                </w:tcPr>
                <w:p w:rsidR="00851238" w:rsidRPr="00986C67" w:rsidRDefault="00E64CB5" w:rsidP="00ED0A11">
                  <w:pPr>
                    <w:spacing w:after="0" w:line="240" w:lineRule="auto"/>
                    <w:jc w:val="center"/>
                    <w:rPr>
                      <w:rFonts w:ascii="Times New Roman" w:eastAsia="Calibri" w:hAnsi="Times New Roman" w:cs="Times New Roman"/>
                      <w:color w:val="000000" w:themeColor="text1"/>
                      <w:lang w:eastAsia="ru-RU"/>
                    </w:rPr>
                  </w:pPr>
                  <w:r>
                    <w:rPr>
                      <w:rFonts w:ascii="Times New Roman" w:eastAsia="Calibri" w:hAnsi="Times New Roman" w:cs="Times New Roman"/>
                      <w:color w:val="000000" w:themeColor="text1"/>
                      <w:lang w:eastAsia="ru-RU"/>
                    </w:rPr>
                    <w:t>комплект</w:t>
                  </w:r>
                </w:p>
              </w:tc>
              <w:tc>
                <w:tcPr>
                  <w:tcW w:w="850" w:type="dxa"/>
                  <w:shd w:val="clear" w:color="auto" w:fill="auto"/>
                  <w:vAlign w:val="center"/>
                </w:tcPr>
                <w:p w:rsidR="00851238" w:rsidRPr="00986C67" w:rsidRDefault="0019064E" w:rsidP="00ED0A11">
                  <w:pPr>
                    <w:widowControl w:val="0"/>
                    <w:tabs>
                      <w:tab w:val="left" w:pos="6129"/>
                    </w:tabs>
                    <w:spacing w:after="0" w:line="240" w:lineRule="auto"/>
                    <w:jc w:val="center"/>
                    <w:rPr>
                      <w:rFonts w:ascii="Times New Roman" w:hAnsi="Times New Roman" w:cs="Times New Roman"/>
                      <w:spacing w:val="-6"/>
                    </w:rPr>
                  </w:pPr>
                  <w:r w:rsidRPr="00986C67">
                    <w:rPr>
                      <w:rFonts w:ascii="Times New Roman" w:hAnsi="Times New Roman" w:cs="Times New Roman"/>
                      <w:spacing w:val="-6"/>
                    </w:rPr>
                    <w:t>5</w:t>
                  </w:r>
                </w:p>
              </w:tc>
            </w:tr>
            <w:tr w:rsidR="00851238" w:rsidRPr="00986C67" w:rsidTr="00B53EDC">
              <w:trPr>
                <w:trHeight w:val="227"/>
              </w:trPr>
              <w:tc>
                <w:tcPr>
                  <w:tcW w:w="6662" w:type="dxa"/>
                  <w:gridSpan w:val="4"/>
                  <w:shd w:val="clear" w:color="auto" w:fill="auto"/>
                  <w:vAlign w:val="center"/>
                </w:tcPr>
                <w:p w:rsidR="00851238" w:rsidRPr="00986C67" w:rsidRDefault="00851238" w:rsidP="000B79F1">
                  <w:pPr>
                    <w:spacing w:after="0" w:line="240" w:lineRule="auto"/>
                    <w:ind w:left="-108" w:right="-108"/>
                    <w:jc w:val="center"/>
                    <w:rPr>
                      <w:rFonts w:ascii="Times New Roman" w:eastAsia="Calibri" w:hAnsi="Times New Roman" w:cs="Times New Roman"/>
                      <w:b/>
                      <w:bCs/>
                      <w:color w:val="000000" w:themeColor="text1"/>
                      <w:lang w:eastAsia="ru-RU"/>
                    </w:rPr>
                  </w:pPr>
                  <w:r w:rsidRPr="00986C67">
                    <w:rPr>
                      <w:rFonts w:ascii="Times New Roman" w:eastAsia="Calibri" w:hAnsi="Times New Roman" w:cs="Times New Roman"/>
                      <w:b/>
                      <w:bCs/>
                      <w:color w:val="000000" w:themeColor="text1"/>
                      <w:lang w:eastAsia="ru-RU"/>
                    </w:rPr>
                    <w:t>Л</w:t>
                  </w:r>
                  <w:r w:rsidR="000B79F1" w:rsidRPr="00986C67">
                    <w:rPr>
                      <w:rFonts w:ascii="Times New Roman" w:eastAsia="Calibri" w:hAnsi="Times New Roman" w:cs="Times New Roman"/>
                      <w:b/>
                      <w:bCs/>
                      <w:color w:val="000000" w:themeColor="text1"/>
                      <w:lang w:eastAsia="ru-RU"/>
                    </w:rPr>
                    <w:t>от</w:t>
                  </w:r>
                  <w:r w:rsidRPr="00986C67">
                    <w:rPr>
                      <w:rFonts w:ascii="Times New Roman" w:eastAsia="Calibri" w:hAnsi="Times New Roman" w:cs="Times New Roman"/>
                      <w:b/>
                      <w:bCs/>
                      <w:color w:val="000000" w:themeColor="text1"/>
                      <w:lang w:eastAsia="ru-RU"/>
                    </w:rPr>
                    <w:t xml:space="preserve"> </w:t>
                  </w:r>
                  <w:r w:rsidR="00B53EDC" w:rsidRPr="00986C67">
                    <w:rPr>
                      <w:rFonts w:ascii="Times New Roman" w:eastAsia="Calibri" w:hAnsi="Times New Roman" w:cs="Times New Roman"/>
                      <w:b/>
                      <w:bCs/>
                      <w:color w:val="000000" w:themeColor="text1"/>
                      <w:lang w:eastAsia="ru-RU"/>
                    </w:rPr>
                    <w:t>№</w:t>
                  </w:r>
                  <w:r w:rsidRPr="00986C67">
                    <w:rPr>
                      <w:rFonts w:ascii="Times New Roman" w:eastAsia="Calibri" w:hAnsi="Times New Roman" w:cs="Times New Roman"/>
                      <w:b/>
                      <w:bCs/>
                      <w:color w:val="000000" w:themeColor="text1"/>
                      <w:lang w:eastAsia="ru-RU"/>
                    </w:rPr>
                    <w:t>2</w:t>
                  </w:r>
                </w:p>
              </w:tc>
            </w:tr>
            <w:tr w:rsidR="00851238" w:rsidRPr="00986C67" w:rsidTr="00B53EDC">
              <w:trPr>
                <w:trHeight w:val="227"/>
              </w:trPr>
              <w:tc>
                <w:tcPr>
                  <w:tcW w:w="654" w:type="dxa"/>
                  <w:shd w:val="clear" w:color="auto" w:fill="auto"/>
                  <w:vAlign w:val="center"/>
                </w:tcPr>
                <w:p w:rsidR="00851238" w:rsidRPr="00986C67" w:rsidRDefault="00851238" w:rsidP="00ED0A11">
                  <w:pPr>
                    <w:spacing w:after="0" w:line="240" w:lineRule="auto"/>
                    <w:jc w:val="center"/>
                    <w:rPr>
                      <w:rFonts w:ascii="Times New Roman" w:hAnsi="Times New Roman" w:cs="Times New Roman"/>
                      <w:color w:val="000000" w:themeColor="text1"/>
                    </w:rPr>
                  </w:pPr>
                  <w:r w:rsidRPr="00986C67">
                    <w:rPr>
                      <w:rFonts w:ascii="Times New Roman" w:hAnsi="Times New Roman" w:cs="Times New Roman"/>
                      <w:color w:val="000000" w:themeColor="text1"/>
                    </w:rPr>
                    <w:t>1</w:t>
                  </w:r>
                </w:p>
              </w:tc>
              <w:tc>
                <w:tcPr>
                  <w:tcW w:w="3882" w:type="dxa"/>
                  <w:shd w:val="clear" w:color="auto" w:fill="auto"/>
                  <w:vAlign w:val="center"/>
                </w:tcPr>
                <w:p w:rsidR="00851238" w:rsidRPr="00986C67" w:rsidRDefault="0019064E" w:rsidP="00CF6600">
                  <w:pPr>
                    <w:spacing w:after="0" w:line="240" w:lineRule="auto"/>
                    <w:ind w:left="-53"/>
                    <w:jc w:val="center"/>
                    <w:rPr>
                      <w:rFonts w:ascii="Times New Roman" w:hAnsi="Times New Roman" w:cs="Times New Roman"/>
                      <w:color w:val="000000" w:themeColor="text1"/>
                    </w:rPr>
                  </w:pPr>
                  <w:r w:rsidRPr="00986C67">
                    <w:rPr>
                      <w:rFonts w:ascii="Times New Roman" w:hAnsi="Times New Roman" w:cs="Times New Roman"/>
                      <w:color w:val="000000" w:themeColor="text1"/>
                    </w:rPr>
                    <w:t>Блок-контейнер (модул</w:t>
                  </w:r>
                  <w:r w:rsidR="00CF6600" w:rsidRPr="00986C67">
                    <w:rPr>
                      <w:rFonts w:ascii="Times New Roman" w:hAnsi="Times New Roman" w:cs="Times New Roman"/>
                      <w:color w:val="000000" w:themeColor="text1"/>
                    </w:rPr>
                    <w:t>ь</w:t>
                  </w:r>
                  <w:r w:rsidRPr="00986C67">
                    <w:rPr>
                      <w:rFonts w:ascii="Times New Roman" w:hAnsi="Times New Roman" w:cs="Times New Roman"/>
                      <w:color w:val="000000" w:themeColor="text1"/>
                    </w:rPr>
                    <w:t>) спеціального призначення</w:t>
                  </w:r>
                </w:p>
              </w:tc>
              <w:tc>
                <w:tcPr>
                  <w:tcW w:w="1276" w:type="dxa"/>
                  <w:shd w:val="clear" w:color="auto" w:fill="auto"/>
                  <w:vAlign w:val="center"/>
                </w:tcPr>
                <w:p w:rsidR="00851238" w:rsidRPr="00986C67" w:rsidRDefault="00E64CB5" w:rsidP="00ED0A11">
                  <w:pPr>
                    <w:spacing w:after="0" w:line="240" w:lineRule="auto"/>
                    <w:jc w:val="center"/>
                    <w:rPr>
                      <w:rFonts w:ascii="Times New Roman" w:hAnsi="Times New Roman" w:cs="Times New Roman"/>
                      <w:color w:val="000000" w:themeColor="text1"/>
                    </w:rPr>
                  </w:pPr>
                  <w:r>
                    <w:rPr>
                      <w:rFonts w:ascii="Times New Roman" w:eastAsia="Calibri" w:hAnsi="Times New Roman" w:cs="Times New Roman"/>
                      <w:color w:val="000000" w:themeColor="text1"/>
                      <w:lang w:eastAsia="ru-RU"/>
                    </w:rPr>
                    <w:t>комплект</w:t>
                  </w:r>
                </w:p>
              </w:tc>
              <w:tc>
                <w:tcPr>
                  <w:tcW w:w="850" w:type="dxa"/>
                  <w:shd w:val="clear" w:color="auto" w:fill="auto"/>
                  <w:vAlign w:val="center"/>
                </w:tcPr>
                <w:p w:rsidR="00851238" w:rsidRPr="00986C67" w:rsidRDefault="0019064E" w:rsidP="00ED0A11">
                  <w:pPr>
                    <w:spacing w:after="0" w:line="240" w:lineRule="auto"/>
                    <w:jc w:val="center"/>
                    <w:rPr>
                      <w:rFonts w:ascii="Times New Roman" w:eastAsia="Calibri" w:hAnsi="Times New Roman" w:cs="Times New Roman"/>
                      <w:color w:val="000000" w:themeColor="text1"/>
                      <w:lang w:eastAsia="ru-RU"/>
                    </w:rPr>
                  </w:pPr>
                  <w:r w:rsidRPr="00986C67">
                    <w:rPr>
                      <w:rFonts w:ascii="Times New Roman" w:eastAsia="Calibri" w:hAnsi="Times New Roman" w:cs="Times New Roman"/>
                      <w:color w:val="000000" w:themeColor="text1"/>
                      <w:lang w:eastAsia="ru-RU"/>
                    </w:rPr>
                    <w:t>2</w:t>
                  </w:r>
                </w:p>
              </w:tc>
            </w:tr>
          </w:tbl>
          <w:p w:rsidR="00851238" w:rsidRPr="00986C67" w:rsidRDefault="00851238" w:rsidP="0001222F">
            <w:pPr>
              <w:suppressAutoHyphens/>
              <w:spacing w:after="0" w:line="240" w:lineRule="auto"/>
              <w:ind w:left="57"/>
              <w:jc w:val="both"/>
              <w:rPr>
                <w:rFonts w:ascii="Times New Roman" w:eastAsia="Times New Roman" w:hAnsi="Times New Roman" w:cs="Times New Roman"/>
                <w:color w:val="000000" w:themeColor="text1"/>
                <w:sz w:val="24"/>
                <w:szCs w:val="24"/>
              </w:rPr>
            </w:pPr>
          </w:p>
        </w:tc>
      </w:tr>
      <w:tr w:rsidR="00A50475" w:rsidRPr="00986C67" w:rsidTr="00D308B7">
        <w:trPr>
          <w:trHeight w:val="612"/>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851238">
            <w:pPr>
              <w:suppressAutoHyphens/>
              <w:spacing w:after="0" w:line="240" w:lineRule="auto"/>
              <w:jc w:val="center"/>
            </w:pPr>
            <w:r w:rsidRPr="00986C67">
              <w:rPr>
                <w:rFonts w:ascii="Times New Roman" w:eastAsia="Times New Roman" w:hAnsi="Times New Roman" w:cs="Times New Roman"/>
                <w:color w:val="00000A"/>
                <w:sz w:val="24"/>
              </w:rPr>
              <w:t>4.</w:t>
            </w:r>
            <w:r w:rsidR="00851238" w:rsidRPr="00986C67">
              <w:rPr>
                <w:rFonts w:ascii="Times New Roman" w:eastAsia="Times New Roman" w:hAnsi="Times New Roman" w:cs="Times New Roman"/>
                <w:color w:val="00000A"/>
                <w:sz w:val="24"/>
              </w:rPr>
              <w:t>4</w:t>
            </w:r>
            <w:r w:rsidR="002E79B6" w:rsidRPr="00986C67">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0B79F1" w:rsidP="00D308B7">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 xml:space="preserve">Місце поставки товарів або місце виконання робіт чи </w:t>
            </w:r>
            <w:r w:rsidRPr="00986C67">
              <w:rPr>
                <w:rFonts w:ascii="Times New Roman" w:eastAsia="Times New Roman" w:hAnsi="Times New Roman" w:cs="Times New Roman"/>
                <w:color w:val="000000" w:themeColor="text1"/>
                <w:sz w:val="24"/>
                <w:szCs w:val="24"/>
              </w:rPr>
              <w:lastRenderedPageBreak/>
              <w:t>надання послуг</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B79F1" w:rsidRPr="00986C67" w:rsidRDefault="000B79F1" w:rsidP="00827990">
            <w:pPr>
              <w:suppressAutoHyphens/>
              <w:spacing w:after="0" w:line="240" w:lineRule="auto"/>
              <w:ind w:left="57" w:right="41"/>
              <w:jc w:val="both"/>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lastRenderedPageBreak/>
              <w:t>Лот №1</w:t>
            </w:r>
          </w:p>
          <w:p w:rsidR="00A50475" w:rsidRPr="00986C67" w:rsidRDefault="00A50475" w:rsidP="00827990">
            <w:pPr>
              <w:pStyle w:val="rvps2"/>
              <w:shd w:val="clear" w:color="auto" w:fill="FFFFFF"/>
              <w:tabs>
                <w:tab w:val="left" w:pos="993"/>
              </w:tabs>
              <w:spacing w:before="0" w:beforeAutospacing="0" w:after="0" w:afterAutospacing="0"/>
              <w:ind w:left="57" w:right="41"/>
              <w:jc w:val="both"/>
              <w:textAlignment w:val="baseline"/>
              <w:rPr>
                <w:color w:val="000000" w:themeColor="text1"/>
                <w:lang w:val="uk-UA"/>
              </w:rPr>
            </w:pPr>
            <w:r w:rsidRPr="00986C67">
              <w:rPr>
                <w:color w:val="000000" w:themeColor="text1"/>
                <w:lang w:val="uk-UA"/>
              </w:rPr>
              <w:t xml:space="preserve"> </w:t>
            </w:r>
            <w:r w:rsidR="00D2258F" w:rsidRPr="00986C67">
              <w:rPr>
                <w:color w:val="000000" w:themeColor="text1"/>
                <w:lang w:val="uk-UA"/>
              </w:rPr>
              <w:t>Одеська область</w:t>
            </w:r>
          </w:p>
          <w:p w:rsidR="000B79F1" w:rsidRPr="00986C67" w:rsidRDefault="000B79F1" w:rsidP="00827990">
            <w:pPr>
              <w:pStyle w:val="rvps2"/>
              <w:shd w:val="clear" w:color="auto" w:fill="FFFFFF"/>
              <w:tabs>
                <w:tab w:val="left" w:pos="993"/>
              </w:tabs>
              <w:spacing w:before="0" w:beforeAutospacing="0" w:after="0" w:afterAutospacing="0"/>
              <w:ind w:left="57" w:right="41"/>
              <w:jc w:val="both"/>
              <w:textAlignment w:val="baseline"/>
              <w:rPr>
                <w:color w:val="000000" w:themeColor="text1"/>
                <w:lang w:val="uk-UA"/>
              </w:rPr>
            </w:pPr>
          </w:p>
          <w:p w:rsidR="000B79F1" w:rsidRPr="00986C67" w:rsidRDefault="000B79F1" w:rsidP="00827990">
            <w:pPr>
              <w:suppressAutoHyphens/>
              <w:spacing w:after="0" w:line="240" w:lineRule="auto"/>
              <w:ind w:left="57" w:right="41"/>
              <w:jc w:val="both"/>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lastRenderedPageBreak/>
              <w:t>Лот №2</w:t>
            </w:r>
          </w:p>
          <w:p w:rsidR="000B79F1" w:rsidRPr="00986C67" w:rsidRDefault="000B79F1" w:rsidP="00827990">
            <w:pPr>
              <w:pStyle w:val="rvps2"/>
              <w:shd w:val="clear" w:color="auto" w:fill="FFFFFF"/>
              <w:tabs>
                <w:tab w:val="left" w:pos="993"/>
              </w:tabs>
              <w:spacing w:before="0" w:beforeAutospacing="0" w:after="0" w:afterAutospacing="0"/>
              <w:ind w:left="57" w:right="41"/>
              <w:jc w:val="both"/>
              <w:textAlignment w:val="baseline"/>
              <w:rPr>
                <w:color w:val="000000" w:themeColor="text1"/>
                <w:lang w:val="uk-UA"/>
              </w:rPr>
            </w:pPr>
            <w:r w:rsidRPr="00986C67">
              <w:rPr>
                <w:color w:val="000000" w:themeColor="text1"/>
                <w:lang w:val="uk-UA"/>
              </w:rPr>
              <w:t xml:space="preserve"> </w:t>
            </w:r>
            <w:r w:rsidR="00D2258F" w:rsidRPr="00986C67">
              <w:rPr>
                <w:color w:val="000000" w:themeColor="text1"/>
                <w:lang w:val="uk-UA"/>
              </w:rPr>
              <w:t>Миколаївська область</w:t>
            </w:r>
          </w:p>
          <w:p w:rsidR="00A50475" w:rsidRPr="00986C67" w:rsidRDefault="00A50475"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p>
          <w:p w:rsidR="00EF7431" w:rsidRPr="00986C67" w:rsidRDefault="00EF7431" w:rsidP="00827990">
            <w:pPr>
              <w:suppressAutoHyphens/>
              <w:spacing w:after="0" w:line="240" w:lineRule="auto"/>
              <w:ind w:left="57" w:right="41"/>
              <w:jc w:val="both"/>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Cs/>
                <w:sz w:val="24"/>
                <w:szCs w:val="24"/>
                <w:lang w:eastAsia="ru-RU"/>
              </w:rPr>
              <w:t>У разі коли оприлюднення в електронній системі закупівель інформації про місце поставки товарів (оприлюднення якої передбачено Законом</w:t>
            </w:r>
            <w:r w:rsidRPr="00986C67">
              <w:rPr>
                <w:rFonts w:ascii="Times New Roman" w:eastAsia="Times New Roman" w:hAnsi="Times New Roman" w:cs="Times New Roman"/>
                <w:sz w:val="24"/>
                <w:szCs w:val="24"/>
                <w:lang w:eastAsia="ru-RU"/>
              </w:rPr>
              <w:t xml:space="preserve"> та/або Особливостями</w:t>
            </w:r>
            <w:r w:rsidRPr="00986C67">
              <w:rPr>
                <w:rFonts w:ascii="Times New Roman" w:eastAsia="Times New Roman" w:hAnsi="Times New Roman" w:cs="Times New Roman"/>
                <w:bCs/>
                <w:sz w:val="24"/>
                <w:szCs w:val="24"/>
                <w:lang w:eastAsia="ru-RU"/>
              </w:rPr>
              <w:t>) несе загрозу безпеці замовника, така інформація може зазначатися як на</w:t>
            </w:r>
            <w:r w:rsidR="00CF03F5" w:rsidRPr="00986C67">
              <w:rPr>
                <w:rFonts w:ascii="Times New Roman" w:eastAsia="Times New Roman" w:hAnsi="Times New Roman" w:cs="Times New Roman"/>
                <w:bCs/>
                <w:sz w:val="24"/>
                <w:szCs w:val="24"/>
                <w:lang w:eastAsia="ru-RU"/>
              </w:rPr>
              <w:t>зва</w:t>
            </w:r>
            <w:r w:rsidRPr="00986C67">
              <w:rPr>
                <w:rFonts w:ascii="Times New Roman" w:eastAsia="Times New Roman" w:hAnsi="Times New Roman" w:cs="Times New Roman"/>
                <w:bCs/>
                <w:sz w:val="24"/>
                <w:szCs w:val="24"/>
                <w:lang w:eastAsia="ru-RU"/>
              </w:rPr>
              <w:t xml:space="preserve"> населеного пункту, </w:t>
            </w:r>
            <w:r w:rsidR="00CF03F5" w:rsidRPr="00986C67">
              <w:rPr>
                <w:rFonts w:ascii="Times New Roman" w:eastAsia="Times New Roman" w:hAnsi="Times New Roman" w:cs="Times New Roman"/>
                <w:bCs/>
                <w:sz w:val="24"/>
                <w:szCs w:val="24"/>
                <w:lang w:eastAsia="ru-RU"/>
              </w:rPr>
              <w:t>в який здійснюється доставка товару</w:t>
            </w:r>
            <w:r w:rsidRPr="00986C67">
              <w:rPr>
                <w:rFonts w:ascii="Times New Roman" w:eastAsia="Times New Roman" w:hAnsi="Times New Roman" w:cs="Times New Roman"/>
                <w:sz w:val="24"/>
                <w:szCs w:val="24"/>
                <w:lang w:eastAsia="ru-RU"/>
              </w:rPr>
              <w:t>.</w:t>
            </w:r>
          </w:p>
        </w:tc>
      </w:tr>
      <w:tr w:rsidR="00A50475" w:rsidRPr="00986C67" w:rsidTr="00D308B7">
        <w:trPr>
          <w:trHeight w:val="5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851238">
            <w:pPr>
              <w:suppressAutoHyphens/>
              <w:spacing w:after="0" w:line="240" w:lineRule="auto"/>
              <w:jc w:val="center"/>
            </w:pPr>
            <w:r w:rsidRPr="00986C67">
              <w:rPr>
                <w:rFonts w:ascii="Times New Roman" w:eastAsia="Times New Roman" w:hAnsi="Times New Roman" w:cs="Times New Roman"/>
                <w:color w:val="00000A"/>
                <w:sz w:val="24"/>
              </w:rPr>
              <w:lastRenderedPageBreak/>
              <w:t>4.</w:t>
            </w:r>
            <w:r w:rsidR="00851238" w:rsidRPr="00986C67">
              <w:rPr>
                <w:rFonts w:ascii="Times New Roman" w:eastAsia="Times New Roman" w:hAnsi="Times New Roman" w:cs="Times New Roman"/>
                <w:color w:val="00000A"/>
                <w:sz w:val="24"/>
              </w:rPr>
              <w:t>5</w:t>
            </w:r>
            <w:r w:rsidR="002E79B6" w:rsidRPr="00986C67">
              <w:rPr>
                <w:rFonts w:ascii="Times New Roman" w:eastAsia="Times New Roman" w:hAnsi="Times New Roman" w:cs="Times New Roman"/>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B94593" w:rsidP="00D308B7">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С</w:t>
            </w:r>
            <w:r w:rsidR="00A50475" w:rsidRPr="00986C67">
              <w:rPr>
                <w:rFonts w:ascii="Times New Roman" w:eastAsia="Times New Roman" w:hAnsi="Times New Roman" w:cs="Times New Roman"/>
                <w:color w:val="000000" w:themeColor="text1"/>
                <w:sz w:val="24"/>
                <w:szCs w:val="24"/>
              </w:rPr>
              <w:t>трок поставки товарів (надання послуг, виконання робіт)</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E64CB5" w:rsidP="00E64CB5">
            <w:pPr>
              <w:suppressAutoHyphens/>
              <w:spacing w:after="0" w:line="240" w:lineRule="auto"/>
              <w:ind w:left="57" w:right="41"/>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r w:rsidR="002A5ED5" w:rsidRPr="00986C67">
              <w:rPr>
                <w:rFonts w:ascii="Times New Roman" w:eastAsia="Times New Roman" w:hAnsi="Times New Roman" w:cs="Times New Roman"/>
                <w:color w:val="000000" w:themeColor="text1"/>
                <w:sz w:val="24"/>
                <w:szCs w:val="24"/>
              </w:rPr>
              <w:t xml:space="preserve"> календарних днів з дати укладання договору</w:t>
            </w:r>
          </w:p>
        </w:tc>
      </w:tr>
      <w:tr w:rsidR="00B94593" w:rsidRPr="00986C67" w:rsidTr="00D308B7">
        <w:trPr>
          <w:trHeight w:val="5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986C67" w:rsidRDefault="00B94593" w:rsidP="00851238">
            <w:pPr>
              <w:suppressAutoHyphens/>
              <w:spacing w:after="0" w:line="240" w:lineRule="auto"/>
              <w:jc w:val="center"/>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4.6.</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986C67" w:rsidRDefault="00B94593" w:rsidP="00D308B7">
            <w:pPr>
              <w:suppressAutoHyphens/>
              <w:spacing w:after="0" w:line="240" w:lineRule="auto"/>
              <w:ind w:left="57"/>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Очікувана вартість  предмета 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6D5D28" w:rsidRPr="00986C67" w:rsidRDefault="006D5D28" w:rsidP="00827990">
            <w:pPr>
              <w:suppressAutoHyphens/>
              <w:spacing w:after="0" w:line="240" w:lineRule="auto"/>
              <w:ind w:left="57" w:right="41"/>
              <w:jc w:val="both"/>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 xml:space="preserve">Очікувана вартість закупівлі: </w:t>
            </w:r>
          </w:p>
          <w:p w:rsidR="006D5D28" w:rsidRPr="00986C67" w:rsidRDefault="002F52D5"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 xml:space="preserve">- </w:t>
            </w:r>
            <w:r w:rsidR="009F5FFC" w:rsidRPr="00986C67">
              <w:rPr>
                <w:rFonts w:ascii="Times New Roman" w:eastAsia="Times New Roman" w:hAnsi="Times New Roman" w:cs="Times New Roman"/>
                <w:color w:val="000000" w:themeColor="text1"/>
                <w:sz w:val="24"/>
                <w:szCs w:val="24"/>
              </w:rPr>
              <w:t>6</w:t>
            </w:r>
            <w:r w:rsidR="006D5D28" w:rsidRPr="00986C67">
              <w:rPr>
                <w:rFonts w:ascii="Times New Roman" w:eastAsia="Times New Roman" w:hAnsi="Times New Roman" w:cs="Times New Roman"/>
                <w:color w:val="000000" w:themeColor="text1"/>
                <w:sz w:val="24"/>
                <w:szCs w:val="24"/>
              </w:rPr>
              <w:t xml:space="preserve"> </w:t>
            </w:r>
            <w:r w:rsidR="009F5FFC" w:rsidRPr="00986C67">
              <w:rPr>
                <w:rFonts w:ascii="Times New Roman" w:eastAsia="Times New Roman" w:hAnsi="Times New Roman" w:cs="Times New Roman"/>
                <w:color w:val="000000" w:themeColor="text1"/>
                <w:sz w:val="24"/>
                <w:szCs w:val="24"/>
              </w:rPr>
              <w:t>0</w:t>
            </w:r>
            <w:r w:rsidR="006A7DD5" w:rsidRPr="00986C67">
              <w:rPr>
                <w:rFonts w:ascii="Times New Roman" w:eastAsia="Times New Roman" w:hAnsi="Times New Roman" w:cs="Times New Roman"/>
                <w:color w:val="000000" w:themeColor="text1"/>
                <w:sz w:val="24"/>
                <w:szCs w:val="24"/>
              </w:rPr>
              <w:t>0</w:t>
            </w:r>
            <w:r w:rsidR="009F5FFC" w:rsidRPr="00986C67">
              <w:rPr>
                <w:rFonts w:ascii="Times New Roman" w:eastAsia="Times New Roman" w:hAnsi="Times New Roman" w:cs="Times New Roman"/>
                <w:color w:val="000000" w:themeColor="text1"/>
                <w:sz w:val="24"/>
                <w:szCs w:val="24"/>
              </w:rPr>
              <w:t>6</w:t>
            </w:r>
            <w:r w:rsidR="006D5D28" w:rsidRPr="00986C67">
              <w:rPr>
                <w:rFonts w:ascii="Times New Roman" w:eastAsia="Times New Roman" w:hAnsi="Times New Roman" w:cs="Times New Roman"/>
                <w:color w:val="000000" w:themeColor="text1"/>
                <w:sz w:val="24"/>
                <w:szCs w:val="24"/>
              </w:rPr>
              <w:t xml:space="preserve"> </w:t>
            </w:r>
            <w:r w:rsidR="006A7DD5" w:rsidRPr="00986C67">
              <w:rPr>
                <w:rFonts w:ascii="Times New Roman" w:eastAsia="Times New Roman" w:hAnsi="Times New Roman" w:cs="Times New Roman"/>
                <w:color w:val="000000" w:themeColor="text1"/>
                <w:sz w:val="24"/>
                <w:szCs w:val="24"/>
              </w:rPr>
              <w:t>000</w:t>
            </w:r>
            <w:r w:rsidR="006D5D28" w:rsidRPr="00986C67">
              <w:rPr>
                <w:rFonts w:ascii="Times New Roman" w:eastAsia="Times New Roman" w:hAnsi="Times New Roman" w:cs="Times New Roman"/>
                <w:color w:val="000000" w:themeColor="text1"/>
                <w:sz w:val="24"/>
                <w:szCs w:val="24"/>
              </w:rPr>
              <w:t xml:space="preserve"> </w:t>
            </w:r>
            <w:r w:rsidR="006A7DD5" w:rsidRPr="00986C67">
              <w:rPr>
                <w:rFonts w:ascii="Times New Roman" w:eastAsia="Times New Roman" w:hAnsi="Times New Roman" w:cs="Times New Roman"/>
                <w:color w:val="000000" w:themeColor="text1"/>
                <w:sz w:val="24"/>
                <w:szCs w:val="24"/>
              </w:rPr>
              <w:t>(</w:t>
            </w:r>
            <w:r w:rsidR="009F5FFC" w:rsidRPr="00986C67">
              <w:rPr>
                <w:rFonts w:ascii="Times New Roman" w:eastAsia="Times New Roman" w:hAnsi="Times New Roman" w:cs="Times New Roman"/>
                <w:color w:val="000000" w:themeColor="text1"/>
                <w:sz w:val="24"/>
                <w:szCs w:val="24"/>
              </w:rPr>
              <w:t>шість</w:t>
            </w:r>
            <w:r w:rsidR="006A7DD5" w:rsidRPr="00986C67">
              <w:rPr>
                <w:rFonts w:ascii="Times New Roman" w:eastAsia="Times New Roman" w:hAnsi="Times New Roman" w:cs="Times New Roman"/>
                <w:color w:val="000000" w:themeColor="text1"/>
                <w:sz w:val="24"/>
                <w:szCs w:val="24"/>
              </w:rPr>
              <w:t xml:space="preserve"> мільйонів </w:t>
            </w:r>
            <w:r w:rsidR="009F5FFC" w:rsidRPr="00986C67">
              <w:rPr>
                <w:rFonts w:ascii="Times New Roman" w:eastAsia="Times New Roman" w:hAnsi="Times New Roman" w:cs="Times New Roman"/>
                <w:color w:val="000000" w:themeColor="text1"/>
                <w:sz w:val="24"/>
                <w:szCs w:val="24"/>
              </w:rPr>
              <w:t>шість</w:t>
            </w:r>
            <w:r w:rsidR="006A7DD5" w:rsidRPr="00986C67">
              <w:rPr>
                <w:rFonts w:ascii="Times New Roman" w:eastAsia="Times New Roman" w:hAnsi="Times New Roman" w:cs="Times New Roman"/>
                <w:color w:val="000000" w:themeColor="text1"/>
                <w:sz w:val="24"/>
                <w:szCs w:val="24"/>
              </w:rPr>
              <w:t xml:space="preserve"> тисяч) гривень 00 копійок</w:t>
            </w:r>
            <w:r w:rsidR="00E6424B" w:rsidRPr="00986C67">
              <w:rPr>
                <w:rFonts w:ascii="Times New Roman" w:eastAsia="Times New Roman" w:hAnsi="Times New Roman" w:cs="Times New Roman"/>
                <w:color w:val="000000" w:themeColor="text1"/>
                <w:sz w:val="24"/>
                <w:szCs w:val="24"/>
              </w:rPr>
              <w:t xml:space="preserve"> </w:t>
            </w:r>
            <w:r w:rsidR="00F8081B" w:rsidRPr="00986C67">
              <w:rPr>
                <w:rFonts w:ascii="Times New Roman" w:eastAsia="Times New Roman" w:hAnsi="Times New Roman" w:cs="Times New Roman"/>
                <w:color w:val="000000" w:themeColor="text1"/>
                <w:sz w:val="24"/>
                <w:szCs w:val="24"/>
              </w:rPr>
              <w:t xml:space="preserve">              </w:t>
            </w:r>
            <w:r w:rsidR="00E64CB5">
              <w:rPr>
                <w:rFonts w:ascii="Times New Roman" w:eastAsia="Times New Roman" w:hAnsi="Times New Roman" w:cs="Times New Roman"/>
                <w:color w:val="000000" w:themeColor="text1"/>
                <w:sz w:val="24"/>
                <w:szCs w:val="24"/>
              </w:rPr>
              <w:t>(з ПДВ)</w:t>
            </w:r>
            <w:r w:rsidR="00E6424B" w:rsidRPr="00986C67">
              <w:rPr>
                <w:rFonts w:ascii="Times New Roman" w:eastAsia="Times New Roman" w:hAnsi="Times New Roman" w:cs="Times New Roman"/>
                <w:color w:val="000000" w:themeColor="text1"/>
                <w:sz w:val="24"/>
                <w:szCs w:val="24"/>
              </w:rPr>
              <w:t xml:space="preserve">, </w:t>
            </w:r>
            <w:r w:rsidR="00B8143C" w:rsidRPr="00986C67">
              <w:rPr>
                <w:rFonts w:ascii="Times New Roman" w:eastAsia="Times New Roman" w:hAnsi="Times New Roman" w:cs="Times New Roman"/>
                <w:color w:val="000000" w:themeColor="text1"/>
                <w:sz w:val="24"/>
                <w:szCs w:val="24"/>
              </w:rPr>
              <w:t>у</w:t>
            </w:r>
            <w:r w:rsidR="006D5D28" w:rsidRPr="00986C67">
              <w:rPr>
                <w:rFonts w:ascii="Times New Roman" w:eastAsia="Times New Roman" w:hAnsi="Times New Roman" w:cs="Times New Roman"/>
                <w:color w:val="000000" w:themeColor="text1"/>
                <w:sz w:val="24"/>
                <w:szCs w:val="24"/>
              </w:rPr>
              <w:t xml:space="preserve"> тому числі за лотами: </w:t>
            </w:r>
          </w:p>
          <w:p w:rsidR="006D5D28" w:rsidRPr="00986C67" w:rsidRDefault="006D5D28"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b/>
                <w:color w:val="000000" w:themeColor="text1"/>
                <w:sz w:val="24"/>
                <w:szCs w:val="24"/>
              </w:rPr>
              <w:t>Лот №1:</w:t>
            </w:r>
          </w:p>
          <w:p w:rsidR="00E6424B" w:rsidRPr="00986C67" w:rsidRDefault="00E6424B"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 xml:space="preserve">- </w:t>
            </w:r>
            <w:r w:rsidR="009F5FFC" w:rsidRPr="00986C67">
              <w:rPr>
                <w:rFonts w:ascii="Times New Roman" w:eastAsia="Times New Roman" w:hAnsi="Times New Roman" w:cs="Times New Roman"/>
                <w:color w:val="000000" w:themeColor="text1"/>
                <w:sz w:val="24"/>
                <w:szCs w:val="24"/>
              </w:rPr>
              <w:t>4</w:t>
            </w:r>
            <w:r w:rsidR="006D5D28" w:rsidRPr="00986C67">
              <w:rPr>
                <w:rFonts w:ascii="Times New Roman" w:eastAsia="Times New Roman" w:hAnsi="Times New Roman" w:cs="Times New Roman"/>
                <w:color w:val="000000" w:themeColor="text1"/>
                <w:sz w:val="24"/>
                <w:szCs w:val="24"/>
              </w:rPr>
              <w:t xml:space="preserve"> </w:t>
            </w:r>
            <w:r w:rsidR="009F5FFC" w:rsidRPr="00986C67">
              <w:rPr>
                <w:rFonts w:ascii="Times New Roman" w:eastAsia="Times New Roman" w:hAnsi="Times New Roman" w:cs="Times New Roman"/>
                <w:color w:val="000000" w:themeColor="text1"/>
                <w:sz w:val="24"/>
                <w:szCs w:val="24"/>
              </w:rPr>
              <w:t>290</w:t>
            </w:r>
            <w:r w:rsidRPr="00986C67">
              <w:rPr>
                <w:rFonts w:ascii="Times New Roman" w:eastAsia="Times New Roman" w:hAnsi="Times New Roman" w:cs="Times New Roman"/>
                <w:color w:val="000000" w:themeColor="text1"/>
                <w:sz w:val="24"/>
                <w:szCs w:val="24"/>
              </w:rPr>
              <w:t> </w:t>
            </w:r>
            <w:r w:rsidR="006A7DD5" w:rsidRPr="00986C67">
              <w:rPr>
                <w:rFonts w:ascii="Times New Roman" w:eastAsia="Times New Roman" w:hAnsi="Times New Roman" w:cs="Times New Roman"/>
                <w:color w:val="000000" w:themeColor="text1"/>
                <w:sz w:val="24"/>
                <w:szCs w:val="24"/>
              </w:rPr>
              <w:t>000</w:t>
            </w:r>
            <w:r w:rsidRPr="00986C67">
              <w:rPr>
                <w:rFonts w:ascii="Times New Roman" w:eastAsia="Times New Roman" w:hAnsi="Times New Roman" w:cs="Times New Roman"/>
                <w:color w:val="000000" w:themeColor="text1"/>
                <w:sz w:val="24"/>
                <w:szCs w:val="24"/>
              </w:rPr>
              <w:t xml:space="preserve"> </w:t>
            </w:r>
            <w:r w:rsidR="006A7DD5" w:rsidRPr="00986C67">
              <w:rPr>
                <w:rFonts w:ascii="Times New Roman" w:eastAsia="Times New Roman" w:hAnsi="Times New Roman" w:cs="Times New Roman"/>
                <w:color w:val="000000" w:themeColor="text1"/>
                <w:sz w:val="24"/>
                <w:szCs w:val="24"/>
              </w:rPr>
              <w:t>(</w:t>
            </w:r>
            <w:r w:rsidR="00F8081B" w:rsidRPr="00986C67">
              <w:rPr>
                <w:rFonts w:ascii="Times New Roman" w:eastAsia="Times New Roman" w:hAnsi="Times New Roman" w:cs="Times New Roman"/>
                <w:color w:val="000000" w:themeColor="text1"/>
                <w:sz w:val="24"/>
                <w:szCs w:val="24"/>
              </w:rPr>
              <w:t>чотири</w:t>
            </w:r>
            <w:r w:rsidR="00FE4753" w:rsidRPr="00986C67">
              <w:rPr>
                <w:rFonts w:ascii="Times New Roman" w:eastAsia="Times New Roman" w:hAnsi="Times New Roman" w:cs="Times New Roman"/>
                <w:color w:val="000000" w:themeColor="text1"/>
                <w:sz w:val="24"/>
                <w:szCs w:val="24"/>
              </w:rPr>
              <w:t xml:space="preserve"> </w:t>
            </w:r>
            <w:r w:rsidR="006A7DD5" w:rsidRPr="00986C67">
              <w:rPr>
                <w:rFonts w:ascii="Times New Roman" w:eastAsia="Times New Roman" w:hAnsi="Times New Roman" w:cs="Times New Roman"/>
                <w:color w:val="000000" w:themeColor="text1"/>
                <w:sz w:val="24"/>
                <w:szCs w:val="24"/>
              </w:rPr>
              <w:t>мільйон</w:t>
            </w:r>
            <w:r w:rsidR="00F8081B" w:rsidRPr="00986C67">
              <w:rPr>
                <w:rFonts w:ascii="Times New Roman" w:eastAsia="Times New Roman" w:hAnsi="Times New Roman" w:cs="Times New Roman"/>
                <w:color w:val="000000" w:themeColor="text1"/>
                <w:sz w:val="24"/>
                <w:szCs w:val="24"/>
              </w:rPr>
              <w:t>и двісті дев’яносто тисяч</w:t>
            </w:r>
            <w:r w:rsidR="00FE4753" w:rsidRPr="00986C67">
              <w:rPr>
                <w:rFonts w:ascii="Times New Roman" w:eastAsia="Times New Roman" w:hAnsi="Times New Roman" w:cs="Times New Roman"/>
                <w:color w:val="000000" w:themeColor="text1"/>
                <w:sz w:val="24"/>
                <w:szCs w:val="24"/>
              </w:rPr>
              <w:t xml:space="preserve">) гривень </w:t>
            </w:r>
            <w:r w:rsidR="00F8081B" w:rsidRPr="00986C67">
              <w:rPr>
                <w:rFonts w:ascii="Times New Roman" w:eastAsia="Times New Roman" w:hAnsi="Times New Roman" w:cs="Times New Roman"/>
                <w:color w:val="000000" w:themeColor="text1"/>
                <w:sz w:val="24"/>
                <w:szCs w:val="24"/>
              </w:rPr>
              <w:t xml:space="preserve"> </w:t>
            </w:r>
            <w:r w:rsidR="006A7DD5" w:rsidRPr="00986C67">
              <w:rPr>
                <w:rFonts w:ascii="Times New Roman" w:eastAsia="Times New Roman" w:hAnsi="Times New Roman" w:cs="Times New Roman"/>
                <w:color w:val="000000" w:themeColor="text1"/>
                <w:sz w:val="24"/>
                <w:szCs w:val="24"/>
              </w:rPr>
              <w:t>00 копійок</w:t>
            </w:r>
            <w:r w:rsidRPr="00986C67">
              <w:rPr>
                <w:rFonts w:ascii="Times New Roman" w:eastAsia="Times New Roman" w:hAnsi="Times New Roman" w:cs="Times New Roman"/>
                <w:color w:val="000000" w:themeColor="text1"/>
                <w:sz w:val="24"/>
                <w:szCs w:val="24"/>
              </w:rPr>
              <w:t xml:space="preserve"> (з ПДВ)</w:t>
            </w:r>
          </w:p>
          <w:p w:rsidR="006D5D28" w:rsidRPr="00986C67" w:rsidRDefault="006D5D28" w:rsidP="00827990">
            <w:pPr>
              <w:suppressAutoHyphens/>
              <w:spacing w:after="0" w:line="240" w:lineRule="auto"/>
              <w:ind w:left="57" w:right="41"/>
              <w:jc w:val="both"/>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color w:val="000000" w:themeColor="text1"/>
                <w:sz w:val="24"/>
                <w:szCs w:val="24"/>
              </w:rPr>
              <w:t xml:space="preserve"> </w:t>
            </w:r>
            <w:r w:rsidRPr="00986C67">
              <w:rPr>
                <w:rFonts w:ascii="Times New Roman" w:eastAsia="Times New Roman" w:hAnsi="Times New Roman" w:cs="Times New Roman"/>
                <w:b/>
                <w:color w:val="000000" w:themeColor="text1"/>
                <w:sz w:val="24"/>
                <w:szCs w:val="24"/>
              </w:rPr>
              <w:t>Лот №2:</w:t>
            </w:r>
          </w:p>
          <w:p w:rsidR="00B94593" w:rsidRPr="00986C67" w:rsidRDefault="007B3F2E" w:rsidP="0043293A">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 xml:space="preserve">- </w:t>
            </w:r>
            <w:r w:rsidR="009F5FFC" w:rsidRPr="00986C67">
              <w:rPr>
                <w:rFonts w:ascii="Times New Roman" w:eastAsia="Times New Roman" w:hAnsi="Times New Roman" w:cs="Times New Roman"/>
                <w:color w:val="000000" w:themeColor="text1"/>
                <w:sz w:val="24"/>
                <w:szCs w:val="24"/>
              </w:rPr>
              <w:t>1</w:t>
            </w:r>
            <w:r w:rsidR="005255AB" w:rsidRPr="00986C67">
              <w:rPr>
                <w:rFonts w:ascii="Times New Roman" w:eastAsia="Times New Roman" w:hAnsi="Times New Roman" w:cs="Times New Roman"/>
                <w:color w:val="000000" w:themeColor="text1"/>
                <w:sz w:val="24"/>
                <w:szCs w:val="24"/>
              </w:rPr>
              <w:t> </w:t>
            </w:r>
            <w:r w:rsidR="009F5FFC" w:rsidRPr="00986C67">
              <w:rPr>
                <w:rFonts w:ascii="Times New Roman" w:eastAsia="Times New Roman" w:hAnsi="Times New Roman" w:cs="Times New Roman"/>
                <w:color w:val="000000" w:themeColor="text1"/>
                <w:sz w:val="24"/>
                <w:szCs w:val="24"/>
              </w:rPr>
              <w:t>716</w:t>
            </w:r>
            <w:r w:rsidR="005255AB" w:rsidRPr="00986C67">
              <w:rPr>
                <w:rFonts w:ascii="Times New Roman" w:eastAsia="Times New Roman" w:hAnsi="Times New Roman" w:cs="Times New Roman"/>
                <w:color w:val="000000" w:themeColor="text1"/>
                <w:sz w:val="24"/>
                <w:szCs w:val="24"/>
              </w:rPr>
              <w:t xml:space="preserve"> </w:t>
            </w:r>
            <w:r w:rsidR="006A7DD5" w:rsidRPr="00986C67">
              <w:rPr>
                <w:rFonts w:ascii="Times New Roman" w:eastAsia="Times New Roman" w:hAnsi="Times New Roman" w:cs="Times New Roman"/>
                <w:color w:val="000000" w:themeColor="text1"/>
                <w:sz w:val="24"/>
                <w:szCs w:val="24"/>
              </w:rPr>
              <w:t>000</w:t>
            </w:r>
            <w:r w:rsidR="005255AB" w:rsidRPr="00986C67">
              <w:rPr>
                <w:rFonts w:ascii="Times New Roman" w:eastAsia="Times New Roman" w:hAnsi="Times New Roman" w:cs="Times New Roman"/>
                <w:color w:val="000000" w:themeColor="text1"/>
                <w:sz w:val="24"/>
                <w:szCs w:val="24"/>
              </w:rPr>
              <w:t xml:space="preserve"> </w:t>
            </w:r>
            <w:r w:rsidR="006A7DD5" w:rsidRPr="00986C67">
              <w:rPr>
                <w:rFonts w:ascii="Times New Roman" w:eastAsia="Times New Roman" w:hAnsi="Times New Roman" w:cs="Times New Roman"/>
                <w:color w:val="000000" w:themeColor="text1"/>
                <w:sz w:val="24"/>
                <w:szCs w:val="24"/>
              </w:rPr>
              <w:t>(</w:t>
            </w:r>
            <w:r w:rsidR="000001EE" w:rsidRPr="00986C67">
              <w:rPr>
                <w:rFonts w:ascii="Times New Roman" w:eastAsia="Times New Roman" w:hAnsi="Times New Roman" w:cs="Times New Roman"/>
                <w:color w:val="000000" w:themeColor="text1"/>
                <w:sz w:val="24"/>
                <w:szCs w:val="24"/>
              </w:rPr>
              <w:t xml:space="preserve">один </w:t>
            </w:r>
            <w:r w:rsidR="006A7DD5" w:rsidRPr="00986C67">
              <w:rPr>
                <w:rFonts w:ascii="Times New Roman" w:eastAsia="Times New Roman" w:hAnsi="Times New Roman" w:cs="Times New Roman"/>
                <w:color w:val="000000" w:themeColor="text1"/>
                <w:sz w:val="24"/>
                <w:szCs w:val="24"/>
              </w:rPr>
              <w:t>м</w:t>
            </w:r>
            <w:r w:rsidR="000001EE" w:rsidRPr="00986C67">
              <w:rPr>
                <w:rFonts w:ascii="Times New Roman" w:eastAsia="Times New Roman" w:hAnsi="Times New Roman" w:cs="Times New Roman"/>
                <w:color w:val="000000" w:themeColor="text1"/>
                <w:sz w:val="24"/>
                <w:szCs w:val="24"/>
              </w:rPr>
              <w:t xml:space="preserve">ільйон сімсот шістнадцять </w:t>
            </w:r>
            <w:r w:rsidR="00FE4753" w:rsidRPr="00986C67">
              <w:rPr>
                <w:rFonts w:ascii="Times New Roman" w:eastAsia="Times New Roman" w:hAnsi="Times New Roman" w:cs="Times New Roman"/>
                <w:color w:val="000000" w:themeColor="text1"/>
                <w:sz w:val="24"/>
                <w:szCs w:val="24"/>
              </w:rPr>
              <w:t xml:space="preserve">тисяч) гривень </w:t>
            </w:r>
            <w:r w:rsidR="000001EE" w:rsidRPr="00986C67">
              <w:rPr>
                <w:rFonts w:ascii="Times New Roman" w:eastAsia="Times New Roman" w:hAnsi="Times New Roman" w:cs="Times New Roman"/>
                <w:color w:val="000000" w:themeColor="text1"/>
                <w:sz w:val="24"/>
                <w:szCs w:val="24"/>
              </w:rPr>
              <w:t xml:space="preserve">            </w:t>
            </w:r>
            <w:r w:rsidR="00FE4753" w:rsidRPr="00986C67">
              <w:rPr>
                <w:rFonts w:ascii="Times New Roman" w:eastAsia="Times New Roman" w:hAnsi="Times New Roman" w:cs="Times New Roman"/>
                <w:color w:val="000000" w:themeColor="text1"/>
                <w:sz w:val="24"/>
                <w:szCs w:val="24"/>
              </w:rPr>
              <w:t>00</w:t>
            </w:r>
            <w:r w:rsidR="005255AB" w:rsidRPr="00986C67">
              <w:rPr>
                <w:rFonts w:ascii="Times New Roman" w:eastAsia="Times New Roman" w:hAnsi="Times New Roman" w:cs="Times New Roman"/>
                <w:color w:val="000000" w:themeColor="text1"/>
                <w:sz w:val="24"/>
                <w:szCs w:val="24"/>
              </w:rPr>
              <w:t xml:space="preserve"> к</w:t>
            </w:r>
            <w:r w:rsidR="00FE4753" w:rsidRPr="00986C67">
              <w:rPr>
                <w:rFonts w:ascii="Times New Roman" w:eastAsia="Times New Roman" w:hAnsi="Times New Roman" w:cs="Times New Roman"/>
                <w:color w:val="000000" w:themeColor="text1"/>
                <w:sz w:val="24"/>
                <w:szCs w:val="24"/>
              </w:rPr>
              <w:t>опійок</w:t>
            </w:r>
            <w:r w:rsidR="00E64CB5">
              <w:rPr>
                <w:rFonts w:ascii="Times New Roman" w:eastAsia="Times New Roman" w:hAnsi="Times New Roman" w:cs="Times New Roman"/>
                <w:color w:val="000000" w:themeColor="text1"/>
                <w:sz w:val="24"/>
                <w:szCs w:val="24"/>
              </w:rPr>
              <w:t xml:space="preserve"> (з ПДВ)</w:t>
            </w:r>
          </w:p>
        </w:tc>
      </w:tr>
      <w:tr w:rsidR="00B94593" w:rsidRPr="00986C67" w:rsidTr="00D308B7">
        <w:trPr>
          <w:trHeight w:val="5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986C67" w:rsidRDefault="00B94593" w:rsidP="00B94593">
            <w:pPr>
              <w:suppressAutoHyphens/>
              <w:spacing w:after="0" w:line="240" w:lineRule="auto"/>
              <w:jc w:val="center"/>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4.7.</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986C67" w:rsidRDefault="00B94593" w:rsidP="00D308B7">
            <w:pPr>
              <w:suppressAutoHyphens/>
              <w:spacing w:after="0" w:line="240" w:lineRule="auto"/>
              <w:ind w:left="57"/>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Розмір мінімального кроку пониження ціни</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B94593" w:rsidRPr="00986C67" w:rsidRDefault="00B94593" w:rsidP="00827990">
            <w:pPr>
              <w:suppressAutoHyphens/>
              <w:spacing w:after="0" w:line="240" w:lineRule="auto"/>
              <w:ind w:left="57" w:right="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0,5 %</w:t>
            </w:r>
          </w:p>
        </w:tc>
      </w:tr>
      <w:tr w:rsidR="00A50475" w:rsidRPr="00986C67" w:rsidTr="00D308B7">
        <w:trPr>
          <w:trHeight w:val="908"/>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5</w:t>
            </w:r>
            <w:r w:rsidR="002E79B6"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2806DE">
            <w:pPr>
              <w:suppressAutoHyphens/>
              <w:spacing w:after="0" w:line="240" w:lineRule="auto"/>
              <w:ind w:left="57"/>
              <w:rPr>
                <w:rFonts w:ascii="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Недискримінація учасників</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427006" w:rsidP="00827990">
            <w:pPr>
              <w:suppressAutoHyphens/>
              <w:spacing w:after="0" w:line="240" w:lineRule="auto"/>
              <w:ind w:left="57" w:right="41"/>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0475" w:rsidRPr="00986C67" w:rsidTr="00427006">
        <w:trPr>
          <w:trHeight w:val="1107"/>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6</w:t>
            </w:r>
            <w:r w:rsidR="002E79B6"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427006" w:rsidRPr="00986C67" w:rsidRDefault="00427006" w:rsidP="002806DE">
            <w:pPr>
              <w:suppressAutoHyphens/>
              <w:spacing w:after="0" w:line="240" w:lineRule="auto"/>
              <w:ind w:left="57"/>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 xml:space="preserve">Інформація про                        валюту, у якій повинно бути розраховано та зазначено ціну </w:t>
            </w:r>
          </w:p>
          <w:p w:rsidR="00427006" w:rsidRPr="00986C67" w:rsidRDefault="00427006" w:rsidP="002806DE">
            <w:pPr>
              <w:suppressAutoHyphens/>
              <w:spacing w:after="0" w:line="240" w:lineRule="auto"/>
              <w:ind w:left="57"/>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 xml:space="preserve">тендерної </w:t>
            </w:r>
          </w:p>
          <w:p w:rsidR="00A50475" w:rsidRPr="00986C67" w:rsidRDefault="00427006" w:rsidP="002806DE">
            <w:pPr>
              <w:suppressAutoHyphens/>
              <w:spacing w:after="0" w:line="240" w:lineRule="auto"/>
              <w:ind w:left="57"/>
              <w:rPr>
                <w:rFonts w:ascii="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986C67" w:rsidRDefault="00427006" w:rsidP="005F3677">
            <w:pPr>
              <w:suppressAutoHyphens/>
              <w:spacing w:after="0" w:line="240" w:lineRule="auto"/>
              <w:ind w:left="92" w:right="41"/>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 xml:space="preserve">Валютою тендерної пропозиції є гривня. </w:t>
            </w:r>
            <w:r w:rsidRPr="00986C67">
              <w:rPr>
                <w:rFonts w:ascii="Times New Roman CYR" w:eastAsia="Times New Roman" w:hAnsi="Times New Roman CYR" w:cs="Times New Roman CYR"/>
                <w:b/>
                <w:i/>
                <w:sz w:val="24"/>
                <w:szCs w:val="24"/>
                <w:lang w:eastAsia="ru-RU"/>
              </w:rPr>
              <w:t>У разі якщо учасником процедури закупівлі є нерезидент</w:t>
            </w:r>
            <w:r w:rsidRPr="00986C67">
              <w:rPr>
                <w:rFonts w:ascii="Times New Roman CYR" w:eastAsia="Times New Roman" w:hAnsi="Times New Roman CYR" w:cs="Times New Roman CYR"/>
                <w:b/>
                <w:sz w:val="24"/>
                <w:szCs w:val="24"/>
                <w:lang w:eastAsia="ru-RU"/>
              </w:rPr>
              <w:t xml:space="preserve">,  </w:t>
            </w:r>
            <w:r w:rsidRPr="00986C67">
              <w:rPr>
                <w:rFonts w:ascii="Times New Roman CYR" w:eastAsia="Times New Roman" w:hAnsi="Times New Roman CYR" w:cs="Times New Roman CYR"/>
                <w:sz w:val="24"/>
                <w:szCs w:val="24"/>
                <w:lang w:eastAsia="ru-RU"/>
              </w:rPr>
              <w:t>такий учасник зазначає ціну пропозиції в електронній системі закупівель у валюті – гривня.</w:t>
            </w:r>
          </w:p>
        </w:tc>
      </w:tr>
      <w:tr w:rsidR="00A50475" w:rsidRPr="00986C67" w:rsidTr="00D308B7">
        <w:trPr>
          <w:trHeight w:val="1759"/>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7</w:t>
            </w:r>
            <w:r w:rsidR="002E79B6"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2A5CD8" w:rsidRPr="00986C67"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proofErr w:type="spellStart"/>
            <w:r w:rsidRPr="00986C67">
              <w:rPr>
                <w:rFonts w:ascii="Times New Roman" w:eastAsia="Times New Roman" w:hAnsi="Times New Roman" w:cs="Times New Roman"/>
                <w:b/>
                <w:bCs/>
                <w:color w:val="000000" w:themeColor="text1"/>
                <w:sz w:val="24"/>
                <w:szCs w:val="24"/>
              </w:rPr>
              <w:t>Інфо</w:t>
            </w:r>
            <w:proofErr w:type="spellEnd"/>
            <w:r w:rsidRPr="00986C67">
              <w:rPr>
                <w:rFonts w:ascii="Times New Roman" w:eastAsia="Times New Roman" w:hAnsi="Times New Roman" w:cs="Times New Roman"/>
                <w:b/>
                <w:bCs/>
                <w:color w:val="000000" w:themeColor="text1"/>
                <w:sz w:val="24"/>
                <w:szCs w:val="24"/>
              </w:rPr>
              <w:t>рмація  про  </w:t>
            </w:r>
          </w:p>
          <w:p w:rsidR="002A5CD8" w:rsidRPr="00986C67"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r w:rsidRPr="00986C67">
              <w:rPr>
                <w:rFonts w:ascii="Times New Roman" w:eastAsia="Times New Roman" w:hAnsi="Times New Roman" w:cs="Times New Roman"/>
                <w:b/>
                <w:bCs/>
                <w:color w:val="000000" w:themeColor="text1"/>
                <w:sz w:val="24"/>
                <w:szCs w:val="24"/>
              </w:rPr>
              <w:t xml:space="preserve">мову </w:t>
            </w:r>
            <w:r w:rsidR="002806DE" w:rsidRPr="00986C67">
              <w:rPr>
                <w:rFonts w:ascii="Times New Roman" w:eastAsia="Times New Roman" w:hAnsi="Times New Roman" w:cs="Times New Roman"/>
                <w:b/>
                <w:bCs/>
                <w:color w:val="000000" w:themeColor="text1"/>
                <w:sz w:val="24"/>
                <w:szCs w:val="24"/>
              </w:rPr>
              <w:t>(</w:t>
            </w:r>
            <w:r w:rsidRPr="00986C67">
              <w:rPr>
                <w:rFonts w:ascii="Times New Roman" w:eastAsia="Times New Roman" w:hAnsi="Times New Roman" w:cs="Times New Roman"/>
                <w:b/>
                <w:bCs/>
                <w:color w:val="000000" w:themeColor="text1"/>
                <w:sz w:val="24"/>
                <w:szCs w:val="24"/>
              </w:rPr>
              <w:t>мови),  якою  </w:t>
            </w:r>
          </w:p>
          <w:p w:rsidR="002A5CD8" w:rsidRPr="00986C67"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r w:rsidRPr="00986C67">
              <w:rPr>
                <w:rFonts w:ascii="Times New Roman" w:eastAsia="Times New Roman" w:hAnsi="Times New Roman" w:cs="Times New Roman"/>
                <w:b/>
                <w:bCs/>
                <w:color w:val="000000" w:themeColor="text1"/>
                <w:sz w:val="24"/>
                <w:szCs w:val="24"/>
              </w:rPr>
              <w:t>(якими) повинно </w:t>
            </w:r>
          </w:p>
          <w:p w:rsidR="002A5CD8" w:rsidRPr="00986C67"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proofErr w:type="spellStart"/>
            <w:r w:rsidRPr="00986C67">
              <w:rPr>
                <w:rFonts w:ascii="Times New Roman" w:eastAsia="Times New Roman" w:hAnsi="Times New Roman" w:cs="Times New Roman"/>
                <w:b/>
                <w:bCs/>
                <w:color w:val="000000" w:themeColor="text1"/>
                <w:sz w:val="24"/>
                <w:szCs w:val="24"/>
              </w:rPr>
              <w:t>бути  скл</w:t>
            </w:r>
            <w:proofErr w:type="spellEnd"/>
            <w:r w:rsidRPr="00986C67">
              <w:rPr>
                <w:rFonts w:ascii="Times New Roman" w:eastAsia="Times New Roman" w:hAnsi="Times New Roman" w:cs="Times New Roman"/>
                <w:b/>
                <w:bCs/>
                <w:color w:val="000000" w:themeColor="text1"/>
                <w:sz w:val="24"/>
                <w:szCs w:val="24"/>
              </w:rPr>
              <w:t xml:space="preserve">адено </w:t>
            </w:r>
          </w:p>
          <w:p w:rsidR="002A5CD8" w:rsidRPr="00986C67" w:rsidRDefault="002A5CD8" w:rsidP="002806DE">
            <w:pPr>
              <w:suppressAutoHyphens/>
              <w:spacing w:after="0" w:line="240" w:lineRule="auto"/>
              <w:ind w:left="57"/>
              <w:rPr>
                <w:rFonts w:ascii="Times New Roman" w:eastAsia="Times New Roman" w:hAnsi="Times New Roman" w:cs="Times New Roman"/>
                <w:b/>
                <w:bCs/>
                <w:color w:val="000000" w:themeColor="text1"/>
                <w:sz w:val="24"/>
                <w:szCs w:val="24"/>
              </w:rPr>
            </w:pPr>
            <w:r w:rsidRPr="00986C67">
              <w:rPr>
                <w:rFonts w:ascii="Times New Roman" w:eastAsia="Times New Roman" w:hAnsi="Times New Roman" w:cs="Times New Roman"/>
                <w:b/>
                <w:bCs/>
                <w:color w:val="000000" w:themeColor="text1"/>
                <w:sz w:val="24"/>
                <w:szCs w:val="24"/>
              </w:rPr>
              <w:t xml:space="preserve">тендерні </w:t>
            </w:r>
          </w:p>
          <w:p w:rsidR="00A50475" w:rsidRPr="00986C67" w:rsidRDefault="002A5CD8" w:rsidP="002806DE">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eastAsia="Times New Roman" w:hAnsi="Times New Roman" w:cs="Times New Roman"/>
                <w:b/>
                <w:bCs/>
                <w:color w:val="000000" w:themeColor="text1"/>
                <w:sz w:val="24"/>
                <w:szCs w:val="24"/>
              </w:rPr>
              <w:t>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2A5CD8" w:rsidRPr="00986C67" w:rsidRDefault="002A5CD8" w:rsidP="0075360E">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Мова тендерної пропозиції – українська.</w:t>
            </w:r>
          </w:p>
          <w:p w:rsidR="002A5CD8" w:rsidRPr="00986C67" w:rsidRDefault="002A5CD8" w:rsidP="0075360E">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A5CD8" w:rsidRPr="00986C67" w:rsidRDefault="002A5CD8" w:rsidP="0075360E">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A5CD8" w:rsidRPr="00986C67" w:rsidRDefault="002A5CD8" w:rsidP="005F3677">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2A5CD8" w:rsidRPr="00986C67" w:rsidRDefault="002A5CD8" w:rsidP="005F3677">
            <w:pPr>
              <w:widowControl w:val="0"/>
              <w:spacing w:after="0" w:line="240" w:lineRule="auto"/>
              <w:ind w:left="92" w:right="41" w:firstLine="141"/>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986C67">
              <w:rPr>
                <w:rFonts w:ascii="Times New Roman" w:eastAsia="Times New Roman" w:hAnsi="Times New Roman" w:cs="Times New Roman"/>
                <w:sz w:val="24"/>
                <w:szCs w:val="24"/>
                <w:lang w:eastAsia="ru-RU"/>
              </w:rPr>
              <w:t>Текст перекладу повинен бути засвідчений підписом уповноваженої особи учасника та печаткою учасника (у разі її використання)</w:t>
            </w:r>
            <w:r w:rsidRPr="00986C67">
              <w:rPr>
                <w:rFonts w:ascii="Times New Roman CYR" w:eastAsia="Times New Roman" w:hAnsi="Times New Roman CYR" w:cs="Times New Roman CYR"/>
                <w:sz w:val="24"/>
                <w:szCs w:val="24"/>
                <w:lang w:eastAsia="ru-RU"/>
              </w:rPr>
              <w:t>.</w:t>
            </w:r>
          </w:p>
          <w:p w:rsidR="002A5CD8" w:rsidRPr="00986C67" w:rsidRDefault="002A5CD8" w:rsidP="005F3677">
            <w:pPr>
              <w:widowControl w:val="0"/>
              <w:spacing w:after="0" w:line="240" w:lineRule="auto"/>
              <w:ind w:left="92" w:right="41" w:firstLine="141"/>
              <w:jc w:val="both"/>
              <w:rPr>
                <w:rFonts w:ascii="Times New Roman CYR" w:eastAsia="Times New Roman" w:hAnsi="Times New Roman CYR" w:cs="Times New Roman CYR"/>
                <w:b/>
                <w:sz w:val="24"/>
                <w:szCs w:val="24"/>
                <w:lang w:eastAsia="ru-RU"/>
              </w:rPr>
            </w:pPr>
            <w:r w:rsidRPr="00986C67">
              <w:rPr>
                <w:rFonts w:ascii="Times New Roman CYR" w:eastAsia="Times New Roman" w:hAnsi="Times New Roman CYR" w:cs="Times New Roman CYR"/>
                <w:b/>
                <w:sz w:val="24"/>
                <w:szCs w:val="24"/>
                <w:lang w:eastAsia="ru-RU"/>
              </w:rPr>
              <w:t>Виключення:</w:t>
            </w:r>
          </w:p>
          <w:p w:rsidR="002A5CD8" w:rsidRPr="00986C67" w:rsidRDefault="002A5CD8" w:rsidP="005F3677">
            <w:pPr>
              <w:widowControl w:val="0"/>
              <w:spacing w:after="0" w:line="240" w:lineRule="auto"/>
              <w:ind w:left="92" w:right="41" w:firstLine="141"/>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50475" w:rsidRPr="00986C67" w:rsidRDefault="002A5CD8" w:rsidP="005F3677">
            <w:pPr>
              <w:suppressAutoHyphens/>
              <w:spacing w:after="0" w:line="240" w:lineRule="auto"/>
              <w:ind w:left="92" w:right="41" w:firstLine="141"/>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0475" w:rsidRPr="00986C67" w:rsidTr="00D308B7">
        <w:trPr>
          <w:trHeight w:val="424"/>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986C67" w:rsidRDefault="002806DE" w:rsidP="00D21010">
            <w:pPr>
              <w:suppressAutoHyphens/>
              <w:spacing w:after="0" w:line="240" w:lineRule="auto"/>
              <w:ind w:left="-50"/>
              <w:jc w:val="center"/>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 xml:space="preserve">Розділ 2. </w:t>
            </w:r>
            <w:r w:rsidRPr="00986C67">
              <w:rPr>
                <w:rFonts w:ascii="Times New Roman CYR" w:eastAsia="Times New Roman" w:hAnsi="Times New Roman CYR" w:cs="Times New Roman CYR"/>
                <w:b/>
                <w:sz w:val="24"/>
                <w:szCs w:val="24"/>
              </w:rPr>
              <w:t>Порядок внесення змін та надання роз’яснень до тендерної документації</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1</w:t>
            </w:r>
            <w:r w:rsidR="002E79B6"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705F2" w:rsidRPr="00986C67" w:rsidRDefault="000705F2" w:rsidP="000705F2">
            <w:pPr>
              <w:suppressAutoHyphens/>
              <w:spacing w:after="0" w:line="240" w:lineRule="auto"/>
              <w:ind w:left="57"/>
              <w:rPr>
                <w:rFonts w:ascii="Times New Roman" w:eastAsia="Times New Roman" w:hAnsi="Times New Roman" w:cs="Times New Roman"/>
                <w:b/>
                <w:bCs/>
                <w:color w:val="000000" w:themeColor="text1"/>
                <w:sz w:val="24"/>
                <w:szCs w:val="24"/>
              </w:rPr>
            </w:pPr>
            <w:r w:rsidRPr="00986C67">
              <w:rPr>
                <w:rFonts w:ascii="Times New Roman" w:eastAsia="Times New Roman" w:hAnsi="Times New Roman" w:cs="Times New Roman"/>
                <w:b/>
                <w:bCs/>
                <w:color w:val="000000" w:themeColor="text1"/>
                <w:sz w:val="24"/>
                <w:szCs w:val="24"/>
              </w:rPr>
              <w:t xml:space="preserve">Процедура </w:t>
            </w:r>
          </w:p>
          <w:p w:rsidR="000705F2" w:rsidRPr="00986C67" w:rsidRDefault="000705F2" w:rsidP="000705F2">
            <w:pPr>
              <w:suppressAutoHyphens/>
              <w:spacing w:after="0" w:line="240" w:lineRule="auto"/>
              <w:ind w:left="57"/>
              <w:rPr>
                <w:rFonts w:ascii="Times New Roman" w:eastAsia="Times New Roman" w:hAnsi="Times New Roman" w:cs="Times New Roman"/>
                <w:b/>
                <w:bCs/>
                <w:color w:val="000000" w:themeColor="text1"/>
                <w:sz w:val="24"/>
                <w:szCs w:val="24"/>
              </w:rPr>
            </w:pPr>
            <w:r w:rsidRPr="00986C67">
              <w:rPr>
                <w:rFonts w:ascii="Times New Roman" w:eastAsia="Times New Roman" w:hAnsi="Times New Roman" w:cs="Times New Roman"/>
                <w:b/>
                <w:bCs/>
                <w:color w:val="000000" w:themeColor="text1"/>
                <w:sz w:val="24"/>
                <w:szCs w:val="24"/>
              </w:rPr>
              <w:t xml:space="preserve">надання </w:t>
            </w:r>
          </w:p>
          <w:p w:rsidR="00A50475" w:rsidRPr="00986C67" w:rsidRDefault="000705F2" w:rsidP="000705F2">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eastAsia="Times New Roman" w:hAnsi="Times New Roman" w:cs="Times New Roman"/>
                <w:b/>
                <w:bCs/>
                <w:color w:val="000000" w:themeColor="text1"/>
                <w:sz w:val="24"/>
                <w:szCs w:val="24"/>
              </w:rPr>
              <w:t>роз’яснень щодо тендерної документації</w:t>
            </w:r>
            <w:r w:rsidRPr="00986C67">
              <w:rPr>
                <w:rFonts w:ascii="Times New Roman" w:eastAsia="Times New Roman" w:hAnsi="Times New Roman" w:cs="Times New Roman"/>
                <w:color w:val="000000" w:themeColor="text1"/>
                <w:sz w:val="24"/>
                <w:szCs w:val="24"/>
              </w:rPr>
              <w:t xml:space="preserve"> </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1517" w:rsidRPr="00986C67" w:rsidRDefault="000A1517" w:rsidP="005F3677">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Фізична/юридична особа має право </w:t>
            </w:r>
            <w:r w:rsidRPr="00986C67">
              <w:rPr>
                <w:rFonts w:ascii="Times New Roman" w:eastAsia="Times New Roman" w:hAnsi="Times New Roman" w:cs="Times New Roman"/>
                <w:b/>
                <w:sz w:val="24"/>
                <w:szCs w:val="24"/>
                <w:lang w:eastAsia="ru-RU"/>
              </w:rPr>
              <w:t>не пізніше ніж за три дні</w:t>
            </w:r>
            <w:r w:rsidRPr="00986C67">
              <w:rPr>
                <w:rFonts w:ascii="Times New Roman" w:eastAsia="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1517" w:rsidRPr="00986C67" w:rsidRDefault="000A1517" w:rsidP="005F3677">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Замовник повинен </w:t>
            </w:r>
            <w:r w:rsidRPr="00986C67">
              <w:rPr>
                <w:rFonts w:ascii="Times New Roman" w:eastAsia="Times New Roman" w:hAnsi="Times New Roman" w:cs="Times New Roman"/>
                <w:b/>
                <w:sz w:val="24"/>
                <w:szCs w:val="24"/>
                <w:lang w:eastAsia="ru-RU"/>
              </w:rPr>
              <w:t>протягом трьох днів</w:t>
            </w:r>
            <w:r w:rsidRPr="00986C67">
              <w:rPr>
                <w:rFonts w:ascii="Times New Roman" w:eastAsia="Times New Roman" w:hAnsi="Times New Roman" w:cs="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0A1517" w:rsidRPr="00986C67" w:rsidRDefault="000A1517" w:rsidP="005F3677">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0475" w:rsidRPr="00986C67" w:rsidRDefault="000A1517" w:rsidP="005F3677">
            <w:pPr>
              <w:suppressAutoHyphens/>
              <w:spacing w:after="0" w:line="240" w:lineRule="auto"/>
              <w:ind w:left="92" w:right="41" w:firstLine="141"/>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86C67">
              <w:rPr>
                <w:rFonts w:ascii="Times New Roman CYR" w:eastAsia="Times New Roman" w:hAnsi="Times New Roman CYR" w:cs="Times New Roman CYR"/>
                <w:b/>
                <w:sz w:val="24"/>
                <w:szCs w:val="24"/>
                <w:lang w:eastAsia="ru-RU"/>
              </w:rPr>
              <w:t>не менш як на чотири дні.</w:t>
            </w:r>
          </w:p>
        </w:tc>
      </w:tr>
      <w:tr w:rsidR="00A50475" w:rsidRPr="00986C67" w:rsidTr="00D308B7">
        <w:trPr>
          <w:trHeight w:val="218"/>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2</w:t>
            </w:r>
            <w:r w:rsidR="002E79B6"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D308B7">
            <w:pPr>
              <w:suppressAutoHyphens/>
              <w:spacing w:after="0" w:line="240" w:lineRule="auto"/>
              <w:ind w:left="57"/>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Внесення змін до тендерної документації</w:t>
            </w:r>
          </w:p>
          <w:p w:rsidR="00A50475" w:rsidRPr="00986C67" w:rsidRDefault="00A50475" w:rsidP="00D308B7">
            <w:pPr>
              <w:suppressAutoHyphens/>
              <w:spacing w:after="0" w:line="240" w:lineRule="auto"/>
              <w:ind w:left="57"/>
              <w:rPr>
                <w:rFonts w:ascii="Times New Roman" w:eastAsia="Times New Roman" w:hAnsi="Times New Roman" w:cs="Times New Roman"/>
                <w:b/>
                <w:color w:val="000000" w:themeColor="text1"/>
                <w:sz w:val="24"/>
                <w:szCs w:val="24"/>
              </w:rPr>
            </w:pPr>
          </w:p>
          <w:p w:rsidR="00A50475" w:rsidRPr="00986C67" w:rsidRDefault="00A50475" w:rsidP="00D308B7">
            <w:pPr>
              <w:suppressAutoHyphens/>
              <w:spacing w:after="0" w:line="240" w:lineRule="auto"/>
              <w:ind w:left="57"/>
              <w:rPr>
                <w:rFonts w:ascii="Times New Roman" w:hAnsi="Times New Roman" w:cs="Times New Roman"/>
                <w:b/>
                <w:color w:val="000000" w:themeColor="text1"/>
                <w:sz w:val="24"/>
                <w:szCs w:val="24"/>
              </w:rPr>
            </w:pP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1517" w:rsidRPr="00986C67" w:rsidRDefault="000A1517" w:rsidP="005F3677">
            <w:pPr>
              <w:spacing w:after="0" w:line="240" w:lineRule="auto"/>
              <w:ind w:left="92" w:right="41" w:firstLine="141"/>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0475" w:rsidRPr="00986C67" w:rsidRDefault="000A1517" w:rsidP="005F3677">
            <w:pPr>
              <w:suppressAutoHyphens/>
              <w:spacing w:after="0" w:line="240" w:lineRule="auto"/>
              <w:ind w:left="92" w:right="41" w:firstLine="141"/>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986C67">
              <w:rPr>
                <w:rFonts w:ascii="Times New Roman CYR" w:eastAsia="Times New Roman" w:hAnsi="Times New Roman CYR" w:cs="Times New Roman CYR"/>
                <w:b/>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86C67">
              <w:rPr>
                <w:rFonts w:ascii="Times New Roman CYR" w:eastAsia="Times New Roman" w:hAnsi="Times New Roman CYR" w:cs="Times New Roman CYR"/>
                <w:sz w:val="24"/>
                <w:szCs w:val="24"/>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0475" w:rsidRPr="00986C67" w:rsidTr="00AD3341">
        <w:trPr>
          <w:trHeight w:val="520"/>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vAlign w:val="center"/>
          </w:tcPr>
          <w:p w:rsidR="00A50475" w:rsidRPr="00986C67" w:rsidRDefault="000A1517" w:rsidP="00D921D7">
            <w:pPr>
              <w:suppressAutoHyphens/>
              <w:spacing w:after="0" w:line="240" w:lineRule="auto"/>
              <w:jc w:val="center"/>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Розділ 3.</w:t>
            </w:r>
            <w:r w:rsidRPr="00986C67">
              <w:rPr>
                <w:rFonts w:ascii="Times New Roman CYR" w:eastAsia="Times New Roman" w:hAnsi="Times New Roman CYR" w:cs="Times New Roman CYR"/>
                <w:bCs/>
                <w:sz w:val="24"/>
                <w:szCs w:val="24"/>
                <w:lang w:eastAsia="ru-RU"/>
              </w:rPr>
              <w:t xml:space="preserve"> </w:t>
            </w:r>
            <w:r w:rsidRPr="00986C67">
              <w:rPr>
                <w:rFonts w:ascii="Times New Roman CYR" w:eastAsia="Times New Roman" w:hAnsi="Times New Roman CYR" w:cs="Times New Roman CYR"/>
                <w:b/>
                <w:sz w:val="24"/>
                <w:szCs w:val="24"/>
                <w:lang w:eastAsia="ru-RU"/>
              </w:rPr>
              <w:t>Інструкція з підготовки тендерної пропозиції</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B60B3" w:rsidRPr="00986C67" w:rsidRDefault="00AB60B3" w:rsidP="00AB60B3">
            <w:pPr>
              <w:suppressAutoHyphens/>
              <w:spacing w:after="0" w:line="240" w:lineRule="auto"/>
              <w:ind w:left="57"/>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Зміст і спосіб подання тендерної пропозиції</w:t>
            </w:r>
          </w:p>
          <w:p w:rsidR="00AB60B3" w:rsidRPr="00986C67" w:rsidRDefault="00AB60B3" w:rsidP="00AB60B3">
            <w:pPr>
              <w:suppressAutoHyphens/>
              <w:spacing w:after="0" w:line="240" w:lineRule="auto"/>
              <w:ind w:left="57"/>
              <w:rPr>
                <w:rFonts w:ascii="Times New Roman" w:eastAsia="Times New Roman" w:hAnsi="Times New Roman" w:cs="Times New Roman"/>
                <w:color w:val="000000" w:themeColor="text1"/>
                <w:sz w:val="24"/>
                <w:szCs w:val="24"/>
              </w:rPr>
            </w:pPr>
          </w:p>
          <w:p w:rsidR="00AB60B3" w:rsidRPr="00986C67" w:rsidRDefault="00AB60B3" w:rsidP="00AB60B3">
            <w:pPr>
              <w:suppressAutoHyphens/>
              <w:spacing w:after="0" w:line="240" w:lineRule="auto"/>
              <w:ind w:left="57"/>
              <w:rPr>
                <w:rFonts w:ascii="Times New Roman" w:eastAsia="Times New Roman" w:hAnsi="Times New Roman" w:cs="Times New Roman"/>
                <w:b/>
                <w:color w:val="000000" w:themeColor="text1"/>
                <w:sz w:val="24"/>
                <w:szCs w:val="24"/>
              </w:rPr>
            </w:pPr>
            <w:r w:rsidRPr="00986C67">
              <w:rPr>
                <w:rFonts w:ascii="Times New Roman" w:eastAsia="Times New Roman" w:hAnsi="Times New Roman" w:cs="Times New Roman"/>
                <w:color w:val="000000" w:themeColor="text1"/>
                <w:sz w:val="24"/>
                <w:szCs w:val="24"/>
                <w:vertAlign w:val="superscript"/>
              </w:rPr>
              <w:t>1</w:t>
            </w:r>
            <w:r w:rsidRPr="00986C67">
              <w:rPr>
                <w:rFonts w:ascii="Times New Roman" w:eastAsia="Times New Roman" w:hAnsi="Times New Roman" w:cs="Times New Roman"/>
                <w:color w:val="000000" w:themeColor="text1"/>
                <w:sz w:val="24"/>
                <w:szCs w:val="24"/>
              </w:rPr>
              <w:t xml:space="preserve"> у разі проведення </w:t>
            </w:r>
            <w:proofErr w:type="spellStart"/>
            <w:r w:rsidRPr="00986C67">
              <w:rPr>
                <w:rFonts w:ascii="Times New Roman" w:eastAsia="Times New Roman" w:hAnsi="Times New Roman" w:cs="Times New Roman"/>
                <w:color w:val="000000" w:themeColor="text1"/>
                <w:sz w:val="24"/>
                <w:szCs w:val="24"/>
              </w:rPr>
              <w:t>багатолотової</w:t>
            </w:r>
            <w:proofErr w:type="spellEnd"/>
            <w:r w:rsidRPr="00986C67">
              <w:rPr>
                <w:rFonts w:ascii="Times New Roman" w:eastAsia="Times New Roman" w:hAnsi="Times New Roman" w:cs="Times New Roman"/>
                <w:color w:val="000000" w:themeColor="text1"/>
                <w:sz w:val="24"/>
                <w:szCs w:val="24"/>
              </w:rPr>
              <w:t xml:space="preserve"> закупівлі – подається по кожному лоту окремо.</w:t>
            </w:r>
          </w:p>
          <w:p w:rsidR="00AB60B3" w:rsidRPr="00986C67" w:rsidRDefault="00AB60B3" w:rsidP="0001222F">
            <w:pPr>
              <w:suppressAutoHyphens/>
              <w:spacing w:after="0" w:line="240" w:lineRule="auto"/>
              <w:ind w:left="57"/>
              <w:jc w:val="both"/>
              <w:rPr>
                <w:rFonts w:ascii="Times New Roman" w:hAnsi="Times New Roman" w:cs="Times New Roman"/>
                <w:color w:val="000000" w:themeColor="text1"/>
                <w:sz w:val="24"/>
                <w:szCs w:val="24"/>
              </w:rPr>
            </w:pP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187805" w:rsidRPr="00986C67" w:rsidRDefault="00187805" w:rsidP="001F2BC4">
            <w:pPr>
              <w:spacing w:after="0" w:line="240" w:lineRule="auto"/>
              <w:ind w:left="92" w:right="41" w:firstLine="141"/>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187805" w:rsidRPr="00986C67" w:rsidRDefault="00187805" w:rsidP="001F2BC4">
            <w:pPr>
              <w:widowControl w:val="0"/>
              <w:spacing w:after="0" w:line="240" w:lineRule="auto"/>
              <w:ind w:left="92" w:right="41" w:firstLine="141"/>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Pr="00986C67">
              <w:rPr>
                <w:rFonts w:ascii="Times New Roman" w:eastAsia="Times New Roman" w:hAnsi="Times New Roman" w:cs="Times New Roman"/>
                <w:sz w:val="24"/>
                <w:szCs w:val="24"/>
              </w:rPr>
              <w:t>у </w:t>
            </w:r>
            <w:hyperlink r:id="rId9" w:anchor="n1261" w:history="1">
              <w:r w:rsidRPr="00986C67">
                <w:rPr>
                  <w:rStyle w:val="a6"/>
                  <w:rFonts w:ascii="Times New Roman" w:eastAsia="Times New Roman" w:hAnsi="Times New Roman" w:cs="Times New Roman"/>
                  <w:color w:val="auto"/>
                  <w:sz w:val="24"/>
                  <w:szCs w:val="24"/>
                  <w:u w:val="none"/>
                </w:rPr>
                <w:t>пункті 47</w:t>
              </w:r>
            </w:hyperlink>
            <w:r w:rsidRPr="00986C67">
              <w:rPr>
                <w:rFonts w:ascii="Times New Roman" w:eastAsia="Times New Roman" w:hAnsi="Times New Roman" w:cs="Times New Roman"/>
                <w:sz w:val="24"/>
                <w:szCs w:val="24"/>
              </w:rPr>
              <w:t xml:space="preserve"> Особливостей</w:t>
            </w:r>
            <w:r w:rsidRPr="00986C67">
              <w:rPr>
                <w:rFonts w:ascii="Times New Roman" w:eastAsia="Times New Roman" w:hAnsi="Times New Roman" w:cs="Times New Roman"/>
                <w:color w:val="000000" w:themeColor="text1"/>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F307FD" w:rsidRPr="00986C67" w:rsidRDefault="00F307FD" w:rsidP="001F2BC4">
            <w:pPr>
              <w:widowControl w:val="0"/>
              <w:spacing w:after="0" w:line="240" w:lineRule="auto"/>
              <w:ind w:left="92" w:right="41" w:firstLine="141"/>
              <w:jc w:val="both"/>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1. Заповнен</w:t>
            </w:r>
            <w:r w:rsidR="00C767F2" w:rsidRPr="00986C67">
              <w:rPr>
                <w:rFonts w:ascii="Times New Roman" w:eastAsia="Times New Roman" w:hAnsi="Times New Roman" w:cs="Times New Roman"/>
                <w:b/>
                <w:sz w:val="24"/>
                <w:szCs w:val="24"/>
                <w:lang w:eastAsia="ru-RU"/>
              </w:rPr>
              <w:t>а</w:t>
            </w:r>
            <w:r w:rsidRPr="00986C67">
              <w:rPr>
                <w:rFonts w:ascii="Times New Roman" w:eastAsia="Times New Roman" w:hAnsi="Times New Roman" w:cs="Times New Roman"/>
                <w:b/>
                <w:sz w:val="24"/>
                <w:szCs w:val="24"/>
                <w:lang w:eastAsia="ru-RU"/>
              </w:rPr>
              <w:t xml:space="preserve"> та підписан</w:t>
            </w:r>
            <w:r w:rsidR="00C767F2" w:rsidRPr="00986C67">
              <w:rPr>
                <w:rFonts w:ascii="Times New Roman" w:eastAsia="Times New Roman" w:hAnsi="Times New Roman" w:cs="Times New Roman"/>
                <w:b/>
                <w:sz w:val="24"/>
                <w:szCs w:val="24"/>
                <w:lang w:eastAsia="ru-RU"/>
              </w:rPr>
              <w:t>а</w:t>
            </w:r>
            <w:r w:rsidRPr="00986C67">
              <w:rPr>
                <w:rFonts w:ascii="Times New Roman" w:eastAsia="Times New Roman" w:hAnsi="Times New Roman" w:cs="Times New Roman"/>
                <w:b/>
                <w:sz w:val="24"/>
                <w:szCs w:val="24"/>
                <w:lang w:eastAsia="ru-RU"/>
              </w:rPr>
              <w:t xml:space="preserve"> тендерн</w:t>
            </w:r>
            <w:r w:rsidR="00C767F2" w:rsidRPr="00986C67">
              <w:rPr>
                <w:rFonts w:ascii="Times New Roman" w:eastAsia="Times New Roman" w:hAnsi="Times New Roman" w:cs="Times New Roman"/>
                <w:b/>
                <w:sz w:val="24"/>
                <w:szCs w:val="24"/>
                <w:lang w:eastAsia="ru-RU"/>
              </w:rPr>
              <w:t>а</w:t>
            </w:r>
            <w:r w:rsidRPr="00986C67">
              <w:rPr>
                <w:rFonts w:ascii="Times New Roman" w:eastAsia="Times New Roman" w:hAnsi="Times New Roman" w:cs="Times New Roman"/>
                <w:b/>
                <w:sz w:val="24"/>
                <w:szCs w:val="24"/>
                <w:lang w:eastAsia="ru-RU"/>
              </w:rPr>
              <w:t xml:space="preserve"> (цінов</w:t>
            </w:r>
            <w:r w:rsidR="00C767F2" w:rsidRPr="00986C67">
              <w:rPr>
                <w:rFonts w:ascii="Times New Roman" w:eastAsia="Times New Roman" w:hAnsi="Times New Roman" w:cs="Times New Roman"/>
                <w:b/>
                <w:sz w:val="24"/>
                <w:szCs w:val="24"/>
                <w:lang w:eastAsia="ru-RU"/>
              </w:rPr>
              <w:t>а</w:t>
            </w:r>
            <w:r w:rsidRPr="00986C67">
              <w:rPr>
                <w:rFonts w:ascii="Times New Roman" w:eastAsia="Times New Roman" w:hAnsi="Times New Roman" w:cs="Times New Roman"/>
                <w:b/>
                <w:sz w:val="24"/>
                <w:szCs w:val="24"/>
                <w:lang w:eastAsia="ru-RU"/>
              </w:rPr>
              <w:t>) пропозиці</w:t>
            </w:r>
            <w:r w:rsidR="00C767F2" w:rsidRPr="00986C67">
              <w:rPr>
                <w:rFonts w:ascii="Times New Roman" w:eastAsia="Times New Roman" w:hAnsi="Times New Roman" w:cs="Times New Roman"/>
                <w:b/>
                <w:sz w:val="24"/>
                <w:szCs w:val="24"/>
                <w:lang w:eastAsia="ru-RU"/>
              </w:rPr>
              <w:t>я</w:t>
            </w:r>
            <w:r w:rsidRPr="00986C67">
              <w:rPr>
                <w:rFonts w:ascii="Times New Roman" w:eastAsia="Times New Roman" w:hAnsi="Times New Roman" w:cs="Times New Roman"/>
                <w:b/>
                <w:sz w:val="24"/>
                <w:szCs w:val="24"/>
                <w:lang w:eastAsia="ru-RU"/>
              </w:rPr>
              <w:t xml:space="preserve"> </w:t>
            </w:r>
            <w:r w:rsidR="002A1378" w:rsidRPr="00986C67">
              <w:rPr>
                <w:rFonts w:ascii="Times New Roman" w:eastAsia="Times New Roman" w:hAnsi="Times New Roman" w:cs="Times New Roman"/>
                <w:sz w:val="24"/>
                <w:szCs w:val="24"/>
                <w:lang w:eastAsia="ru-RU"/>
              </w:rPr>
              <w:t xml:space="preserve">(форма </w:t>
            </w:r>
            <w:r w:rsidRPr="00986C67">
              <w:rPr>
                <w:rFonts w:ascii="Times New Roman" w:eastAsia="Times New Roman" w:hAnsi="Times New Roman" w:cs="Times New Roman"/>
                <w:sz w:val="24"/>
                <w:szCs w:val="24"/>
                <w:lang w:eastAsia="ru-RU"/>
              </w:rPr>
              <w:t>наведен</w:t>
            </w:r>
            <w:r w:rsidR="002A1378" w:rsidRPr="00986C67">
              <w:rPr>
                <w:rFonts w:ascii="Times New Roman" w:eastAsia="Times New Roman" w:hAnsi="Times New Roman" w:cs="Times New Roman"/>
                <w:sz w:val="24"/>
                <w:szCs w:val="24"/>
                <w:lang w:eastAsia="ru-RU"/>
              </w:rPr>
              <w:t>а</w:t>
            </w:r>
            <w:r w:rsidRPr="00986C67">
              <w:rPr>
                <w:rFonts w:ascii="Times New Roman" w:eastAsia="Times New Roman" w:hAnsi="Times New Roman" w:cs="Times New Roman"/>
                <w:sz w:val="24"/>
                <w:szCs w:val="24"/>
                <w:lang w:eastAsia="ru-RU"/>
              </w:rPr>
              <w:t xml:space="preserve"> у </w:t>
            </w:r>
            <w:r w:rsidRPr="00986C67">
              <w:rPr>
                <w:rFonts w:ascii="Times New Roman" w:eastAsia="Times New Roman" w:hAnsi="Times New Roman" w:cs="Times New Roman"/>
                <w:b/>
                <w:sz w:val="24"/>
                <w:szCs w:val="24"/>
                <w:lang w:eastAsia="ru-RU"/>
              </w:rPr>
              <w:t>Додатку 1</w:t>
            </w:r>
            <w:r w:rsidR="006455B3" w:rsidRPr="00986C67">
              <w:rPr>
                <w:rFonts w:ascii="Times New Roman CYR" w:eastAsia="Times New Roman" w:hAnsi="Times New Roman CYR" w:cs="Times New Roman CYR"/>
                <w:sz w:val="24"/>
                <w:szCs w:val="24"/>
                <w:shd w:val="clear" w:color="auto" w:fill="FFFFFF"/>
                <w:lang w:eastAsia="ru-RU"/>
              </w:rPr>
              <w:t xml:space="preserve"> до тендерної документації</w:t>
            </w:r>
            <w:r w:rsidR="002A1378" w:rsidRPr="00986C67">
              <w:rPr>
                <w:rFonts w:ascii="Times New Roman" w:eastAsia="Times New Roman" w:hAnsi="Times New Roman" w:cs="Times New Roman"/>
                <w:sz w:val="24"/>
                <w:szCs w:val="24"/>
                <w:lang w:eastAsia="ru-RU"/>
              </w:rPr>
              <w:t>)</w:t>
            </w:r>
            <w:r w:rsidRPr="00986C67">
              <w:rPr>
                <w:rFonts w:ascii="Times New Roman" w:eastAsia="Times New Roman" w:hAnsi="Times New Roman" w:cs="Times New Roman"/>
                <w:sz w:val="24"/>
                <w:szCs w:val="24"/>
                <w:lang w:eastAsia="ru-RU"/>
              </w:rPr>
              <w:t>;</w:t>
            </w:r>
          </w:p>
          <w:p w:rsidR="00F307FD" w:rsidRPr="00986C67" w:rsidRDefault="002A1378" w:rsidP="001F2BC4">
            <w:pPr>
              <w:widowControl w:val="0"/>
              <w:spacing w:after="0" w:line="240" w:lineRule="auto"/>
              <w:ind w:left="92" w:right="41" w:firstLine="141"/>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b/>
                <w:sz w:val="24"/>
                <w:szCs w:val="24"/>
                <w:lang w:eastAsia="ru-RU"/>
              </w:rPr>
              <w:t>2</w:t>
            </w:r>
            <w:r w:rsidR="00F307FD" w:rsidRPr="00986C67">
              <w:rPr>
                <w:rFonts w:ascii="Times New Roman" w:eastAsia="Times New Roman" w:hAnsi="Times New Roman" w:cs="Times New Roman"/>
                <w:b/>
                <w:sz w:val="24"/>
                <w:szCs w:val="24"/>
                <w:lang w:eastAsia="ru-RU"/>
              </w:rPr>
              <w:t xml:space="preserve">. </w:t>
            </w:r>
            <w:r w:rsidR="00F307FD" w:rsidRPr="00986C67">
              <w:rPr>
                <w:rFonts w:ascii="Times New Roman CYR" w:eastAsia="Times New Roman" w:hAnsi="Times New Roman CYR" w:cs="Times New Roman CYR"/>
                <w:b/>
                <w:bCs/>
                <w:sz w:val="24"/>
                <w:szCs w:val="24"/>
                <w:shd w:val="clear" w:color="auto" w:fill="FFFFFF"/>
                <w:lang w:eastAsia="ru-RU"/>
              </w:rPr>
              <w:t>Інформаці</w:t>
            </w:r>
            <w:r w:rsidR="00C767F2" w:rsidRPr="00986C67">
              <w:rPr>
                <w:rFonts w:ascii="Times New Roman CYR" w:eastAsia="Times New Roman" w:hAnsi="Times New Roman CYR" w:cs="Times New Roman CYR"/>
                <w:b/>
                <w:bCs/>
                <w:sz w:val="24"/>
                <w:szCs w:val="24"/>
                <w:shd w:val="clear" w:color="auto" w:fill="FFFFFF"/>
                <w:lang w:eastAsia="ru-RU"/>
              </w:rPr>
              <w:t>я</w:t>
            </w:r>
            <w:r w:rsidR="00F307FD" w:rsidRPr="00986C67">
              <w:rPr>
                <w:rFonts w:ascii="Times New Roman CYR" w:eastAsia="Times New Roman" w:hAnsi="Times New Roman CYR" w:cs="Times New Roman CYR"/>
                <w:b/>
                <w:bCs/>
                <w:sz w:val="24"/>
                <w:szCs w:val="24"/>
                <w:shd w:val="clear" w:color="auto" w:fill="FFFFFF"/>
                <w:lang w:eastAsia="ru-RU"/>
              </w:rPr>
              <w:t xml:space="preserve"> </w:t>
            </w:r>
            <w:r w:rsidR="00F307FD" w:rsidRPr="00986C67">
              <w:rPr>
                <w:rFonts w:ascii="Times New Roman" w:eastAsia="Times New Roman" w:hAnsi="Times New Roman" w:cs="Times New Roman"/>
                <w:b/>
                <w:bCs/>
                <w:sz w:val="24"/>
                <w:szCs w:val="24"/>
                <w:lang w:eastAsia="ru-RU"/>
              </w:rPr>
              <w:t>та документи, що підтверджують відповідність учасника кваліфікаційним критеріям</w:t>
            </w:r>
            <w:r w:rsidR="00F307FD" w:rsidRPr="00986C67">
              <w:rPr>
                <w:rFonts w:ascii="Times New Roman CYR" w:eastAsia="Times New Roman" w:hAnsi="Times New Roman CYR" w:cs="Times New Roman CYR"/>
                <w:b/>
                <w:bCs/>
                <w:sz w:val="24"/>
                <w:szCs w:val="24"/>
                <w:shd w:val="clear" w:color="auto" w:fill="FFFFFF"/>
                <w:lang w:eastAsia="ru-RU"/>
              </w:rPr>
              <w:t xml:space="preserve"> </w:t>
            </w:r>
            <w:r w:rsidR="00F307FD" w:rsidRPr="00986C67">
              <w:rPr>
                <w:rFonts w:ascii="Times New Roman CYR" w:eastAsia="Times New Roman" w:hAnsi="Times New Roman CYR" w:cs="Times New Roman CYR"/>
                <w:sz w:val="24"/>
                <w:szCs w:val="24"/>
                <w:shd w:val="clear" w:color="auto" w:fill="FFFFFF"/>
                <w:lang w:eastAsia="ru-RU"/>
              </w:rPr>
              <w:t xml:space="preserve">(перелік таких критеріїв та документів для їх підтвердження наведено в </w:t>
            </w:r>
            <w:r w:rsidR="00F307FD" w:rsidRPr="00986C67">
              <w:rPr>
                <w:rFonts w:ascii="Times New Roman CYR" w:eastAsia="Times New Roman" w:hAnsi="Times New Roman CYR" w:cs="Times New Roman CYR"/>
                <w:b/>
                <w:sz w:val="24"/>
                <w:szCs w:val="24"/>
                <w:shd w:val="clear" w:color="auto" w:fill="FFFFFF"/>
                <w:lang w:eastAsia="ru-RU"/>
              </w:rPr>
              <w:t>Додатку 2</w:t>
            </w:r>
            <w:r w:rsidR="00F307FD" w:rsidRPr="00986C67">
              <w:rPr>
                <w:rFonts w:ascii="Times New Roman CYR" w:eastAsia="Times New Roman" w:hAnsi="Times New Roman CYR" w:cs="Times New Roman CYR"/>
                <w:sz w:val="24"/>
                <w:szCs w:val="24"/>
                <w:shd w:val="clear" w:color="auto" w:fill="FFFFFF"/>
                <w:lang w:eastAsia="ru-RU"/>
              </w:rPr>
              <w:t xml:space="preserve"> до тендерної документації);</w:t>
            </w:r>
          </w:p>
          <w:p w:rsidR="00F307FD" w:rsidRPr="00986C67" w:rsidRDefault="00D25B74" w:rsidP="001F2BC4">
            <w:pPr>
              <w:widowControl w:val="0"/>
              <w:spacing w:after="0" w:line="240" w:lineRule="auto"/>
              <w:ind w:left="92" w:right="41" w:firstLine="141"/>
              <w:jc w:val="both"/>
              <w:rPr>
                <w:rFonts w:ascii="Times New Roman" w:eastAsia="Times New Roman" w:hAnsi="Times New Roman" w:cs="Times New Roman"/>
                <w:b/>
                <w:bCs/>
                <w:sz w:val="24"/>
                <w:szCs w:val="24"/>
                <w:highlight w:val="white"/>
                <w:lang w:eastAsia="ru-RU"/>
              </w:rPr>
            </w:pPr>
            <w:r w:rsidRPr="00986C67">
              <w:rPr>
                <w:rFonts w:ascii="Times New Roman" w:eastAsia="Times New Roman" w:hAnsi="Times New Roman" w:cs="Times New Roman"/>
                <w:b/>
                <w:bCs/>
                <w:sz w:val="24"/>
                <w:szCs w:val="24"/>
                <w:shd w:val="clear" w:color="auto" w:fill="FFFFFF"/>
                <w:lang w:eastAsia="ru-RU"/>
              </w:rPr>
              <w:t>3</w:t>
            </w:r>
            <w:r w:rsidR="00F307FD" w:rsidRPr="00986C67">
              <w:rPr>
                <w:rFonts w:ascii="Times New Roman" w:eastAsia="Times New Roman" w:hAnsi="Times New Roman" w:cs="Times New Roman"/>
                <w:b/>
                <w:bCs/>
                <w:sz w:val="24"/>
                <w:szCs w:val="24"/>
                <w:shd w:val="clear" w:color="auto" w:fill="FFFFFF"/>
                <w:lang w:eastAsia="ru-RU"/>
              </w:rPr>
              <w:t xml:space="preserve">. </w:t>
            </w:r>
            <w:r w:rsidR="00F307FD" w:rsidRPr="00986C67">
              <w:rPr>
                <w:rFonts w:ascii="Times New Roman CYR" w:eastAsia="Times New Roman" w:hAnsi="Times New Roman CYR" w:cs="Times New Roman CYR"/>
                <w:b/>
                <w:bCs/>
                <w:sz w:val="24"/>
                <w:szCs w:val="24"/>
                <w:shd w:val="clear" w:color="auto" w:fill="FFFFFF"/>
                <w:lang w:eastAsia="ru-RU"/>
              </w:rPr>
              <w:t xml:space="preserve">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 та інші документи, що передбачені Особливостями та цією тендерною документацією </w:t>
            </w:r>
            <w:r w:rsidR="00F307FD" w:rsidRPr="00986C67">
              <w:rPr>
                <w:rFonts w:ascii="Times New Roman CYR" w:eastAsia="Times New Roman" w:hAnsi="Times New Roman CYR" w:cs="Times New Roman CYR"/>
                <w:bCs/>
                <w:sz w:val="24"/>
                <w:szCs w:val="24"/>
                <w:shd w:val="clear" w:color="auto" w:fill="FFFFFF"/>
                <w:lang w:eastAsia="ru-RU"/>
              </w:rPr>
              <w:t xml:space="preserve">(перелік документів наведено у </w:t>
            </w:r>
            <w:r w:rsidR="00F307FD" w:rsidRPr="00986C67">
              <w:rPr>
                <w:rFonts w:ascii="Times New Roman CYR" w:eastAsia="Times New Roman" w:hAnsi="Times New Roman CYR" w:cs="Times New Roman CYR"/>
                <w:b/>
                <w:bCs/>
                <w:sz w:val="24"/>
                <w:szCs w:val="24"/>
                <w:shd w:val="clear" w:color="auto" w:fill="FFFFFF"/>
                <w:lang w:eastAsia="ru-RU"/>
              </w:rPr>
              <w:t>Додатку 4</w:t>
            </w:r>
            <w:r w:rsidR="00F307FD" w:rsidRPr="00986C67">
              <w:rPr>
                <w:rFonts w:ascii="Times New Roman CYR" w:eastAsia="Times New Roman" w:hAnsi="Times New Roman CYR" w:cs="Times New Roman CYR"/>
                <w:bCs/>
                <w:sz w:val="24"/>
                <w:szCs w:val="24"/>
                <w:shd w:val="clear" w:color="auto" w:fill="FFFFFF"/>
                <w:lang w:eastAsia="ru-RU"/>
              </w:rPr>
              <w:t xml:space="preserve"> до тендерної </w:t>
            </w:r>
            <w:r w:rsidR="00F307FD" w:rsidRPr="00986C67">
              <w:rPr>
                <w:rFonts w:ascii="Times New Roman" w:eastAsia="Times New Roman" w:hAnsi="Times New Roman" w:cs="Times New Roman"/>
                <w:bCs/>
                <w:sz w:val="24"/>
                <w:szCs w:val="24"/>
                <w:shd w:val="clear" w:color="auto" w:fill="FFFFFF"/>
                <w:lang w:eastAsia="ru-RU"/>
              </w:rPr>
              <w:t>документації);</w:t>
            </w:r>
          </w:p>
          <w:p w:rsidR="00F307FD" w:rsidRPr="00986C67" w:rsidRDefault="00D25B74" w:rsidP="001F2BC4">
            <w:pPr>
              <w:spacing w:after="0" w:line="240" w:lineRule="auto"/>
              <w:ind w:left="92" w:right="41" w:firstLine="141"/>
              <w:jc w:val="both"/>
              <w:rPr>
                <w:rFonts w:ascii="Times New Roman" w:eastAsia="Times New Roman" w:hAnsi="Times New Roman" w:cs="Times New Roman"/>
                <w:b/>
                <w:bCs/>
                <w:sz w:val="24"/>
                <w:szCs w:val="24"/>
                <w:highlight w:val="white"/>
                <w:lang w:eastAsia="ru-RU"/>
              </w:rPr>
            </w:pPr>
            <w:r w:rsidRPr="00986C67">
              <w:rPr>
                <w:rFonts w:ascii="Times New Roman" w:eastAsia="Times New Roman" w:hAnsi="Times New Roman" w:cs="Times New Roman"/>
                <w:b/>
                <w:bCs/>
                <w:sz w:val="24"/>
                <w:szCs w:val="24"/>
                <w:shd w:val="clear" w:color="auto" w:fill="FFFFFF"/>
                <w:lang w:eastAsia="ru-RU"/>
              </w:rPr>
              <w:t>4</w:t>
            </w:r>
            <w:r w:rsidR="00F307FD" w:rsidRPr="00986C67">
              <w:rPr>
                <w:rFonts w:ascii="Times New Roman" w:eastAsia="Times New Roman" w:hAnsi="Times New Roman" w:cs="Times New Roman"/>
                <w:b/>
                <w:bCs/>
                <w:sz w:val="24"/>
                <w:szCs w:val="24"/>
                <w:shd w:val="clear" w:color="auto" w:fill="FFFFFF"/>
                <w:lang w:eastAsia="ru-RU"/>
              </w:rPr>
              <w:t>. Інформація про відсутність/наявність підстав для відмови учаснику процедури закупівлі в участі у відкритих торгах, визначених у пункті 47 Особливостей, крім підпунктів 1 і 7, абзацу чотирнадцятого цього пункту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F307FD" w:rsidRPr="00986C67" w:rsidRDefault="00D25B74" w:rsidP="001F2BC4">
            <w:pPr>
              <w:spacing w:after="0" w:line="240" w:lineRule="auto"/>
              <w:ind w:left="92" w:right="41" w:firstLine="141"/>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b/>
                <w:bCs/>
                <w:sz w:val="24"/>
                <w:szCs w:val="24"/>
                <w:lang w:eastAsia="ru-RU"/>
              </w:rPr>
              <w:t>5</w:t>
            </w:r>
            <w:r w:rsidR="00F307FD" w:rsidRPr="00986C67">
              <w:rPr>
                <w:rFonts w:ascii="Times New Roman" w:eastAsia="Times New Roman" w:hAnsi="Times New Roman" w:cs="Times New Roman"/>
                <w:b/>
                <w:bCs/>
                <w:sz w:val="24"/>
                <w:szCs w:val="24"/>
                <w:lang w:eastAsia="ru-RU"/>
              </w:rPr>
              <w:t xml:space="preserve">. Документи, що підтверджують внесення забезпечення тендерної пропозиції, якщо таке забезпечення передбачалося умовами тендерної документації </w:t>
            </w:r>
            <w:r w:rsidR="00F307FD" w:rsidRPr="00986C67">
              <w:rPr>
                <w:rFonts w:ascii="Times New Roman" w:eastAsia="Times New Roman" w:hAnsi="Times New Roman" w:cs="Times New Roman"/>
                <w:sz w:val="24"/>
                <w:szCs w:val="24"/>
                <w:lang w:eastAsia="ru-RU"/>
              </w:rPr>
              <w:t>(</w:t>
            </w:r>
            <w:r w:rsidR="00F307FD" w:rsidRPr="00986C67">
              <w:rPr>
                <w:rFonts w:ascii="Times New Roman" w:eastAsia="Times New Roman" w:hAnsi="Times New Roman" w:cs="Times New Roman"/>
                <w:b/>
                <w:sz w:val="24"/>
                <w:szCs w:val="24"/>
                <w:lang w:eastAsia="ru-RU"/>
              </w:rPr>
              <w:t>згідно з</w:t>
            </w:r>
            <w:r w:rsidR="00F307FD" w:rsidRPr="00986C67">
              <w:rPr>
                <w:rFonts w:ascii="Times New Roman" w:eastAsia="Times New Roman" w:hAnsi="Times New Roman" w:cs="Times New Roman"/>
                <w:sz w:val="24"/>
                <w:szCs w:val="24"/>
                <w:lang w:eastAsia="ru-RU"/>
              </w:rPr>
              <w:t xml:space="preserve"> </w:t>
            </w:r>
            <w:r w:rsidR="00F307FD" w:rsidRPr="00986C67">
              <w:rPr>
                <w:rFonts w:ascii="Times New Roman" w:eastAsia="Times New Roman" w:hAnsi="Times New Roman" w:cs="Times New Roman"/>
                <w:b/>
                <w:sz w:val="24"/>
                <w:szCs w:val="24"/>
                <w:lang w:eastAsia="ru-RU"/>
              </w:rPr>
              <w:t>пунктом 2 Розділу 3 тендерної документації</w:t>
            </w:r>
            <w:r w:rsidR="00F307FD" w:rsidRPr="00986C67">
              <w:rPr>
                <w:rFonts w:ascii="Times New Roman" w:eastAsia="Times New Roman" w:hAnsi="Times New Roman" w:cs="Times New Roman"/>
                <w:sz w:val="24"/>
                <w:szCs w:val="24"/>
                <w:lang w:eastAsia="ru-RU"/>
              </w:rPr>
              <w:t>);</w:t>
            </w:r>
          </w:p>
          <w:p w:rsidR="00F307FD" w:rsidRPr="00986C67" w:rsidRDefault="00F307FD" w:rsidP="001F2BC4">
            <w:pPr>
              <w:widowControl w:val="0"/>
              <w:spacing w:after="0" w:line="240" w:lineRule="auto"/>
              <w:ind w:left="92" w:right="41" w:firstLine="141"/>
              <w:jc w:val="both"/>
              <w:rPr>
                <w:rFonts w:ascii="Times New Roman" w:eastAsia="Times New Roman" w:hAnsi="Times New Roman" w:cs="Times New Roman"/>
                <w:b/>
                <w:sz w:val="24"/>
                <w:szCs w:val="24"/>
                <w:lang w:eastAsia="ru-RU"/>
              </w:rPr>
            </w:pPr>
            <w:r w:rsidRPr="00986C67">
              <w:rPr>
                <w:rFonts w:ascii="Times New Roman CYR" w:eastAsia="Times New Roman" w:hAnsi="Times New Roman CYR" w:cs="Times New Roman CYR"/>
                <w:b/>
                <w:bCs/>
                <w:sz w:val="24"/>
                <w:szCs w:val="24"/>
                <w:lang w:eastAsia="ru-RU"/>
              </w:rPr>
              <w:t xml:space="preserve">6. </w:t>
            </w:r>
            <w:r w:rsidRPr="00986C67">
              <w:rPr>
                <w:rFonts w:ascii="Times New Roman" w:eastAsia="Times New Roman" w:hAnsi="Times New Roman" w:cs="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F307FD" w:rsidRPr="00986C67" w:rsidRDefault="00F307FD" w:rsidP="001F2BC4">
            <w:pPr>
              <w:widowControl w:val="0"/>
              <w:spacing w:after="0" w:line="240" w:lineRule="auto"/>
              <w:ind w:left="92" w:right="41" w:firstLine="141"/>
              <w:jc w:val="both"/>
              <w:rPr>
                <w:rFonts w:ascii="Times New Roman" w:eastAsia="Times New Roman" w:hAnsi="Times New Roman" w:cs="Times New Roman"/>
                <w:b/>
                <w:sz w:val="24"/>
                <w:szCs w:val="24"/>
                <w:lang w:eastAsia="ru-RU"/>
              </w:rPr>
            </w:pPr>
            <w:r w:rsidRPr="00986C67">
              <w:rPr>
                <w:rFonts w:ascii="Times New Roman CYR" w:eastAsia="Times New Roman" w:hAnsi="Times New Roman CYR" w:cs="Times New Roman CYR"/>
                <w:b/>
                <w:bCs/>
                <w:sz w:val="24"/>
                <w:szCs w:val="24"/>
                <w:lang w:eastAsia="ru-RU"/>
              </w:rPr>
              <w:t>7.</w:t>
            </w:r>
            <w:r w:rsidRPr="00986C67">
              <w:rPr>
                <w:rFonts w:ascii="Times New Roman" w:eastAsia="Times New Roman" w:hAnsi="Times New Roman" w:cs="Times New Roman"/>
                <w:b/>
                <w:sz w:val="24"/>
                <w:szCs w:val="24"/>
                <w:lang w:eastAsia="ru-RU"/>
              </w:rPr>
              <w:t xml:space="preserve"> Іншою інформацією та документами, відповідно до вимог цієї тендерної документації та додатків до неї.</w:t>
            </w:r>
          </w:p>
          <w:p w:rsidR="00F307FD" w:rsidRPr="00986C67" w:rsidRDefault="00F307FD" w:rsidP="00B65449">
            <w:pPr>
              <w:widowControl w:val="0"/>
              <w:spacing w:after="0" w:line="240" w:lineRule="auto"/>
              <w:ind w:left="92" w:right="41" w:firstLine="142"/>
              <w:jc w:val="both"/>
              <w:rPr>
                <w:rFonts w:ascii="Times New Roman CYR" w:eastAsia="Times New Roman" w:hAnsi="Times New Roman CYR" w:cs="Times New Roman CYR"/>
                <w:b/>
                <w:sz w:val="24"/>
                <w:szCs w:val="24"/>
                <w:lang w:eastAsia="ru-RU"/>
              </w:rPr>
            </w:pPr>
            <w:r w:rsidRPr="00986C67">
              <w:rPr>
                <w:rFonts w:ascii="Times New Roman CYR" w:eastAsia="Times New Roman" w:hAnsi="Times New Roman CYR" w:cs="Times New Roman CYR"/>
                <w:b/>
                <w:sz w:val="24"/>
                <w:szCs w:val="24"/>
                <w:lang w:eastAsia="ru-RU"/>
              </w:rPr>
              <w:t>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rsidR="00F307FD" w:rsidRPr="00986C67" w:rsidRDefault="00F307FD" w:rsidP="00B65449">
            <w:pPr>
              <w:spacing w:after="0" w:line="240" w:lineRule="auto"/>
              <w:ind w:left="92" w:right="41" w:firstLine="142"/>
              <w:jc w:val="both"/>
              <w:rPr>
                <w:rFonts w:ascii="Times New Roman" w:eastAsia="Times New Roman" w:hAnsi="Times New Roman" w:cs="Times New Roman"/>
                <w:b/>
                <w:sz w:val="24"/>
                <w:szCs w:val="24"/>
                <w:u w:val="single"/>
                <w:lang w:eastAsia="ru-RU"/>
              </w:rPr>
            </w:pPr>
            <w:r w:rsidRPr="00986C67">
              <w:rPr>
                <w:rFonts w:ascii="Times New Roman" w:eastAsia="Times New Roman" w:hAnsi="Times New Roman" w:cs="Times New Roman"/>
                <w:b/>
                <w:sz w:val="24"/>
                <w:szCs w:val="24"/>
                <w:u w:val="single"/>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D25B74" w:rsidRPr="00986C67">
              <w:rPr>
                <w:rFonts w:ascii="Times New Roman" w:eastAsia="Times New Roman" w:hAnsi="Times New Roman" w:cs="Times New Roman"/>
                <w:b/>
                <w:sz w:val="24"/>
                <w:szCs w:val="24"/>
                <w:u w:val="single"/>
                <w:lang w:eastAsia="ru-RU"/>
              </w:rPr>
              <w:t>)</w:t>
            </w:r>
            <w:r w:rsidRPr="00986C67">
              <w:rPr>
                <w:rFonts w:ascii="Times New Roman" w:eastAsia="Times New Roman" w:hAnsi="Times New Roman" w:cs="Times New Roman"/>
                <w:b/>
                <w:sz w:val="24"/>
                <w:szCs w:val="24"/>
                <w:u w:val="single"/>
                <w:lang w:eastAsia="ru-RU"/>
              </w:rPr>
              <w:t>.</w:t>
            </w:r>
          </w:p>
          <w:p w:rsidR="00187805" w:rsidRPr="00986C67" w:rsidRDefault="00187805" w:rsidP="00B65449">
            <w:pPr>
              <w:widowControl w:val="0"/>
              <w:spacing w:after="0" w:line="240" w:lineRule="auto"/>
              <w:ind w:left="92" w:right="41" w:firstLine="142"/>
              <w:jc w:val="both"/>
              <w:rPr>
                <w:rFonts w:ascii="Times New Roman" w:eastAsia="Times New Roman" w:hAnsi="Times New Roman" w:cs="Times New Roman"/>
                <w:color w:val="000000" w:themeColor="text1"/>
                <w:sz w:val="24"/>
                <w:szCs w:val="24"/>
              </w:rPr>
            </w:pP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УВАГА!!!</w:t>
            </w:r>
          </w:p>
          <w:p w:rsidR="001F2BC4" w:rsidRPr="00986C67" w:rsidRDefault="001F2BC4" w:rsidP="00B65449">
            <w:pPr>
              <w:widowControl w:val="0"/>
              <w:spacing w:after="0" w:line="240" w:lineRule="auto"/>
              <w:ind w:left="92" w:right="41" w:firstLine="142"/>
              <w:contextualSpacing/>
              <w:jc w:val="both"/>
              <w:rPr>
                <w:rFonts w:ascii="Times New Roman" w:eastAsia="Times New Roman" w:hAnsi="Times New Roman" w:cs="Times New Roman"/>
                <w:spacing w:val="-6"/>
                <w:sz w:val="24"/>
                <w:szCs w:val="24"/>
              </w:rPr>
            </w:pPr>
            <w:r w:rsidRPr="00986C67">
              <w:rPr>
                <w:rFonts w:ascii="Times New Roman" w:eastAsia="Times New Roman" w:hAnsi="Times New Roman" w:cs="Times New Roman"/>
                <w:spacing w:val="-6"/>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986C67">
              <w:rPr>
                <w:rFonts w:ascii="Times New Roman" w:eastAsia="Times New Roman" w:hAnsi="Times New Roman" w:cs="Times New Roman"/>
                <w:sz w:val="24"/>
                <w:szCs w:val="24"/>
                <w:lang w:eastAsia="ru-RU"/>
              </w:rPr>
              <w:t>. Учасники процедури закупівлі подають тендерні пропозиції у формі</w:t>
            </w:r>
            <w:r w:rsidR="003F4566" w:rsidRPr="00986C67">
              <w:rPr>
                <w:rFonts w:ascii="Times New Roman" w:eastAsia="Times New Roman" w:hAnsi="Times New Roman" w:cs="Times New Roman"/>
                <w:sz w:val="24"/>
                <w:szCs w:val="24"/>
                <w:lang w:eastAsia="ru-RU"/>
              </w:rPr>
              <w:t xml:space="preserve"> електронного документа чи скан</w:t>
            </w:r>
            <w:r w:rsidRPr="00986C67">
              <w:rPr>
                <w:rFonts w:ascii="Times New Roman" w:eastAsia="Times New Roman" w:hAnsi="Times New Roman" w:cs="Times New Roman"/>
                <w:sz w:val="24"/>
                <w:szCs w:val="24"/>
                <w:lang w:eastAsia="ru-RU"/>
              </w:rPr>
              <w:t>копій через електронну систему закупівель. Тендерна пропозиція учасника має відповідати наступним вимогам:</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1) кожен документ повинен бути завантажений до електронної системи закупівель окремим файлом. Багатосторінкові документи завантажуються одним файлом. Документи тендерної пропозиції завантажуються в електронну систему закупівель у вигляді </w:t>
            </w:r>
            <w:proofErr w:type="spellStart"/>
            <w:r w:rsidRPr="00986C67">
              <w:rPr>
                <w:rFonts w:ascii="Times New Roman CYR" w:eastAsia="Times New Roman" w:hAnsi="Times New Roman CYR" w:cs="Times New Roman CYR"/>
                <w:sz w:val="24"/>
                <w:szCs w:val="24"/>
                <w:lang w:eastAsia="ru-RU"/>
              </w:rPr>
              <w:t>скан-копій</w:t>
            </w:r>
            <w:proofErr w:type="spellEnd"/>
            <w:r w:rsidRPr="00986C67">
              <w:rPr>
                <w:rFonts w:ascii="Times New Roman CYR" w:eastAsia="Times New Roman" w:hAnsi="Times New Roman CYR" w:cs="Times New Roman CYR"/>
                <w:sz w:val="24"/>
                <w:szCs w:val="24"/>
                <w:lang w:eastAsia="ru-RU"/>
              </w:rPr>
              <w:t xml:space="preserve">, придатних для </w:t>
            </w:r>
            <w:proofErr w:type="spellStart"/>
            <w:r w:rsidRPr="00986C67">
              <w:rPr>
                <w:rFonts w:ascii="Times New Roman CYR" w:eastAsia="Times New Roman" w:hAnsi="Times New Roman CYR" w:cs="Times New Roman CYR"/>
                <w:sz w:val="24"/>
                <w:szCs w:val="24"/>
                <w:lang w:eastAsia="ru-RU"/>
              </w:rPr>
              <w:t>машинозчитування</w:t>
            </w:r>
            <w:proofErr w:type="spellEnd"/>
            <w:r w:rsidRPr="00986C67">
              <w:rPr>
                <w:rFonts w:ascii="Times New Roman CYR" w:eastAsia="Times New Roman" w:hAnsi="Times New Roman CYR" w:cs="Times New Roman CYR"/>
                <w:sz w:val="24"/>
                <w:szCs w:val="24"/>
                <w:lang w:eastAsia="ru-RU"/>
              </w:rPr>
              <w:t xml:space="preserve"> (файли з розширенням «</w:t>
            </w:r>
            <w:proofErr w:type="spellStart"/>
            <w:r w:rsidRPr="00986C67">
              <w:rPr>
                <w:rFonts w:ascii="Times New Roman CYR" w:eastAsia="Times New Roman" w:hAnsi="Times New Roman CYR" w:cs="Times New Roman CYR"/>
                <w:sz w:val="24"/>
                <w:szCs w:val="24"/>
                <w:lang w:eastAsia="ru-RU"/>
              </w:rPr>
              <w:t>..pdf</w:t>
            </w:r>
            <w:proofErr w:type="spellEnd"/>
            <w:r w:rsidRPr="00986C67">
              <w:rPr>
                <w:rFonts w:ascii="Times New Roman CYR" w:eastAsia="Times New Roman" w:hAnsi="Times New Roman CYR" w:cs="Times New Roman CYR"/>
                <w:sz w:val="24"/>
                <w:szCs w:val="24"/>
                <w:lang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986C67">
              <w:rPr>
                <w:rFonts w:ascii="Times New Roman CYR" w:eastAsia="Times New Roman" w:hAnsi="Times New Roman CYR" w:cs="Times New Roman CYR"/>
                <w:sz w:val="24"/>
                <w:szCs w:val="24"/>
                <w:lang w:eastAsia="ru-RU"/>
              </w:rPr>
              <w:t>скан-копії</w:t>
            </w:r>
            <w:proofErr w:type="spellEnd"/>
            <w:r w:rsidRPr="00986C67">
              <w:rPr>
                <w:rFonts w:ascii="Times New Roman CYR" w:eastAsia="Times New Roman" w:hAnsi="Times New Roman CYR" w:cs="Times New Roman CYR"/>
                <w:sz w:val="24"/>
                <w:szCs w:val="24"/>
                <w:lang w:eastAsia="ru-RU"/>
              </w:rPr>
              <w:t>;</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2) зображення </w:t>
            </w:r>
            <w:proofErr w:type="spellStart"/>
            <w:r w:rsidRPr="00986C67">
              <w:rPr>
                <w:rFonts w:ascii="Times New Roman CYR" w:eastAsia="Times New Roman" w:hAnsi="Times New Roman CYR" w:cs="Times New Roman CYR"/>
                <w:sz w:val="24"/>
                <w:szCs w:val="24"/>
                <w:lang w:eastAsia="ru-RU"/>
              </w:rPr>
              <w:t>відсканованих</w:t>
            </w:r>
            <w:proofErr w:type="spellEnd"/>
            <w:r w:rsidRPr="00986C67">
              <w:rPr>
                <w:rFonts w:ascii="Times New Roman CYR" w:eastAsia="Times New Roman" w:hAnsi="Times New Roman CYR" w:cs="Times New Roman CYR"/>
                <w:sz w:val="24"/>
                <w:szCs w:val="24"/>
                <w:lang w:eastAsia="ru-RU"/>
              </w:rPr>
              <w:t xml:space="preserve"> документів повинні бути чіткими та </w:t>
            </w:r>
            <w:proofErr w:type="spellStart"/>
            <w:r w:rsidRPr="00986C67">
              <w:rPr>
                <w:rFonts w:ascii="Times New Roman CYR" w:eastAsia="Times New Roman" w:hAnsi="Times New Roman CYR" w:cs="Times New Roman CYR"/>
                <w:sz w:val="24"/>
                <w:szCs w:val="24"/>
                <w:lang w:eastAsia="ru-RU"/>
              </w:rPr>
              <w:t>повнорозмірними</w:t>
            </w:r>
            <w:proofErr w:type="spellEnd"/>
            <w:r w:rsidRPr="00986C67">
              <w:rPr>
                <w:rFonts w:ascii="Times New Roman CYR" w:eastAsia="Times New Roman" w:hAnsi="Times New Roman CYR" w:cs="Times New Roman CYR"/>
                <w:sz w:val="24"/>
                <w:szCs w:val="24"/>
                <w:lang w:eastAsia="ru-RU"/>
              </w:rPr>
              <w:t xml:space="preserve"> (без обрізань будь-яких сторін документів, у т. ч. прізвища та підпису уповноваженої особи учасника, його печатки, номера, тощо); </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3) будь-який текст на усіх </w:t>
            </w:r>
            <w:proofErr w:type="spellStart"/>
            <w:r w:rsidRPr="00986C67">
              <w:rPr>
                <w:rFonts w:ascii="Times New Roman CYR" w:eastAsia="Times New Roman" w:hAnsi="Times New Roman CYR" w:cs="Times New Roman CYR"/>
                <w:sz w:val="24"/>
                <w:szCs w:val="24"/>
                <w:lang w:eastAsia="ru-RU"/>
              </w:rPr>
              <w:t>відсканованих</w:t>
            </w:r>
            <w:proofErr w:type="spellEnd"/>
            <w:r w:rsidRPr="00986C67">
              <w:rPr>
                <w:rFonts w:ascii="Times New Roman CYR" w:eastAsia="Times New Roman" w:hAnsi="Times New Roman CYR" w:cs="Times New Roman CYR"/>
                <w:sz w:val="24"/>
                <w:szCs w:val="24"/>
                <w:lang w:eastAsia="ru-RU"/>
              </w:rPr>
              <w:t xml:space="preserve"> зображеннях має бути розбірливим та повинен вільно читатися; </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4) кольорове сканування документів можливе як з оригіналів так і з їх копій, завірених нотаріально  або учасником у разі, якщо до конкретного документа не встановлено інші вимоги до його оформлення;</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5) тендерна пропозиція учасника повинна бути підписана  </w:t>
            </w:r>
            <w:proofErr w:type="spellStart"/>
            <w:r w:rsidRPr="00986C67">
              <w:rPr>
                <w:rFonts w:ascii="Times New Roman CYR" w:eastAsia="Times New Roman" w:hAnsi="Times New Roman CYR" w:cs="Times New Roman CYR"/>
                <w:sz w:val="24"/>
                <w:szCs w:val="24"/>
                <w:lang w:eastAsia="ru-RU"/>
              </w:rPr>
              <w:t>кваліфікованиим</w:t>
            </w:r>
            <w:proofErr w:type="spellEnd"/>
            <w:r w:rsidRPr="00986C67">
              <w:rPr>
                <w:rFonts w:ascii="Times New Roman CYR" w:eastAsia="Times New Roman" w:hAnsi="Times New Roman CYR" w:cs="Times New Roman CYR"/>
                <w:sz w:val="24"/>
                <w:szCs w:val="24"/>
                <w:lang w:eastAsia="ru-RU"/>
              </w:rPr>
              <w:t xml:space="preserve"> електронним підписом або удосконаленим електронним підписом (надалі - ЕЦП);</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6) якщо тендерна пропозиція містить і скановані, і електронні документи, потрібно накласти ЕЦП на тендерну пропозицію в цілому та на кожен електронний документ окремо.</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b/>
                <w:sz w:val="24"/>
                <w:szCs w:val="24"/>
                <w:lang w:eastAsia="ru-RU"/>
              </w:rPr>
            </w:pPr>
            <w:r w:rsidRPr="00986C67">
              <w:rPr>
                <w:rFonts w:ascii="Times New Roman CYR" w:eastAsia="Times New Roman" w:hAnsi="Times New Roman CYR" w:cs="Times New Roman CYR"/>
                <w:b/>
                <w:sz w:val="24"/>
                <w:szCs w:val="24"/>
                <w:lang w:eastAsia="ru-RU"/>
              </w:rPr>
              <w:t>Винятки:</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1) якщо електронні документи тендерної пропозиції видано іншою організацією і на них уже накладено ЕЦП цієї організації, учаснику не потрібно накладати на нього свій ЕЦП.</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Документи тендерної пропозиції, які надані не у формі електронного документа (без ЕЦП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ЕЦП.</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Замовник перевіряє ЕЦП учасника на сайті центрального засвідчувального органу за посиланням </w:t>
            </w:r>
            <w:hyperlink r:id="rId10">
              <w:r w:rsidRPr="00986C67">
                <w:rPr>
                  <w:rFonts w:ascii="Times New Roman CYR" w:eastAsia="Times New Roman" w:hAnsi="Times New Roman CYR" w:cs="Times New Roman CYR"/>
                  <w:sz w:val="24"/>
                  <w:szCs w:val="24"/>
                  <w:u w:val="single"/>
                  <w:lang w:eastAsia="ru-RU"/>
                </w:rPr>
                <w:t>https://czo.gov.ua/verify</w:t>
              </w:r>
            </w:hyperlink>
            <w:r w:rsidRPr="00986C67">
              <w:rPr>
                <w:rFonts w:ascii="Times New Roman CYR" w:eastAsia="Times New Roman" w:hAnsi="Times New Roman CYR" w:cs="Times New Roman CYR"/>
                <w:sz w:val="24"/>
                <w:szCs w:val="24"/>
                <w:lang w:eastAsia="ru-RU"/>
              </w:rPr>
              <w:t>. Під час перевірки ЕЦП повинні відображатися: прізвище та ініціали особи, уповноваженої на підписання тендерної пропозиції (власника ключа).</w:t>
            </w:r>
          </w:p>
          <w:p w:rsidR="003F4566" w:rsidRPr="00986C67" w:rsidRDefault="003F4566"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 </w:t>
            </w:r>
          </w:p>
          <w:p w:rsidR="001F2BC4" w:rsidRPr="00986C67" w:rsidRDefault="001F2BC4" w:rsidP="00B65449">
            <w:pPr>
              <w:tabs>
                <w:tab w:val="left" w:pos="7640"/>
              </w:tabs>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rsidR="001F2BC4" w:rsidRPr="00986C67" w:rsidRDefault="001F2BC4" w:rsidP="00B65449">
            <w:pPr>
              <w:tabs>
                <w:tab w:val="left" w:pos="7640"/>
              </w:tabs>
              <w:spacing w:after="0" w:line="240" w:lineRule="auto"/>
              <w:ind w:left="92" w:right="41" w:firstLine="142"/>
              <w:jc w:val="both"/>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Порядок розташування завантажених в електронну систему закупівель документів окремими електронними файлами,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986C67">
              <w:rPr>
                <w:rFonts w:ascii="Times New Roman CYR" w:eastAsia="Times New Roman" w:hAnsi="Times New Roman CYR" w:cs="Times New Roman CYR"/>
                <w:sz w:val="24"/>
                <w:szCs w:val="24"/>
                <w:lang w:eastAsia="ru-RU"/>
              </w:rPr>
              <w:t>cканкопію</w:t>
            </w:r>
            <w:proofErr w:type="spellEnd"/>
            <w:r w:rsidRPr="00986C67">
              <w:rPr>
                <w:rFonts w:ascii="Times New Roman CYR" w:eastAsia="Times New Roman" w:hAnsi="Times New Roman CYR" w:cs="Times New Roman CYR"/>
                <w:sz w:val="24"/>
                <w:szCs w:val="24"/>
                <w:lang w:eastAsia="ru-RU"/>
              </w:rPr>
              <w:t xml:space="preserve">, фотозображення, мають частково </w:t>
            </w:r>
            <w:proofErr w:type="spellStart"/>
            <w:r w:rsidRPr="00986C67">
              <w:rPr>
                <w:rFonts w:ascii="Times New Roman CYR" w:eastAsia="Times New Roman" w:hAnsi="Times New Roman CYR" w:cs="Times New Roman CYR"/>
                <w:sz w:val="24"/>
                <w:szCs w:val="24"/>
                <w:lang w:eastAsia="ru-RU"/>
              </w:rPr>
              <w:t>відсканований</w:t>
            </w:r>
            <w:proofErr w:type="spellEnd"/>
            <w:r w:rsidRPr="00986C67">
              <w:rPr>
                <w:rFonts w:ascii="Times New Roman CYR" w:eastAsia="Times New Roman" w:hAnsi="Times New Roman CYR" w:cs="Times New Roman CYR"/>
                <w:sz w:val="24"/>
                <w:szCs w:val="24"/>
                <w:lang w:eastAsia="ru-RU"/>
              </w:rPr>
              <w:t xml:space="preserve"> документ, та ін. Замовник може прийняти рішення про відхилення тендерної пропозиції такого учасника.</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p>
          <w:p w:rsidR="001F2BC4" w:rsidRPr="00986C67" w:rsidRDefault="001F2BC4" w:rsidP="00B65449">
            <w:pPr>
              <w:spacing w:after="0" w:line="240" w:lineRule="auto"/>
              <w:ind w:left="92" w:right="41" w:firstLine="142"/>
              <w:jc w:val="both"/>
              <w:rPr>
                <w:rFonts w:ascii="Times New Roman" w:eastAsia="Times New Roman" w:hAnsi="Times New Roman" w:cs="Times New Roman"/>
                <w:b/>
                <w:sz w:val="24"/>
                <w:szCs w:val="24"/>
                <w:u w:val="single"/>
                <w:lang w:eastAsia="ru-RU"/>
              </w:rPr>
            </w:pPr>
            <w:r w:rsidRPr="00986C67">
              <w:rPr>
                <w:rFonts w:ascii="Times New Roman" w:eastAsia="Times New Roman" w:hAnsi="Times New Roman" w:cs="Times New Roman"/>
                <w:b/>
                <w:sz w:val="24"/>
                <w:szCs w:val="24"/>
                <w:u w:val="single"/>
                <w:lang w:eastAsia="ru-RU"/>
              </w:rPr>
              <w:t>Для переможця торгів:</w:t>
            </w:r>
          </w:p>
          <w:p w:rsidR="001F2BC4" w:rsidRPr="00986C67" w:rsidRDefault="001F2BC4" w:rsidP="00B65449">
            <w:pPr>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Переможець процедури закупівлі у строк, що не перевищує </w:t>
            </w:r>
            <w:r w:rsidRPr="00986C67">
              <w:rPr>
                <w:rFonts w:ascii="Times New Roman" w:eastAsia="Times New Roman" w:hAnsi="Times New Roman" w:cs="Times New Roman"/>
                <w:b/>
                <w:sz w:val="24"/>
                <w:szCs w:val="24"/>
                <w:u w:val="single"/>
                <w:lang w:eastAsia="ru-RU"/>
              </w:rPr>
              <w:t>чотири дні з дати оприлюднення в електронній системі закупівель повідомлення про намір укласти договір про закупівлю</w:t>
            </w:r>
            <w:r w:rsidRPr="00986C67">
              <w:rPr>
                <w:rFonts w:ascii="Times New Roman" w:eastAsia="Times New Roman" w:hAnsi="Times New Roman" w:cs="Times New Roman"/>
                <w:sz w:val="24"/>
                <w:szCs w:val="24"/>
                <w:lang w:eastAsia="ru-RU"/>
              </w:rPr>
              <w:t xml:space="preserve">, повинен надати замовнику шляхом оприлюднення в електронній системі закупівель документи, встановлені у </w:t>
            </w:r>
            <w:r w:rsidRPr="00986C67">
              <w:rPr>
                <w:rFonts w:ascii="Times New Roman" w:eastAsia="Times New Roman" w:hAnsi="Times New Roman" w:cs="Times New Roman"/>
                <w:b/>
                <w:sz w:val="24"/>
                <w:szCs w:val="24"/>
                <w:lang w:eastAsia="ru-RU"/>
              </w:rPr>
              <w:t>Додатку 5</w:t>
            </w:r>
            <w:r w:rsidRPr="00986C67">
              <w:rPr>
                <w:rFonts w:ascii="Times New Roman" w:eastAsia="Times New Roman" w:hAnsi="Times New Roman" w:cs="Times New Roman"/>
                <w:sz w:val="24"/>
                <w:szCs w:val="24"/>
                <w:lang w:eastAsia="ru-RU"/>
              </w:rPr>
              <w:t xml:space="preserve"> до тендерної документації.</w:t>
            </w: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16"/>
                <w:szCs w:val="16"/>
                <w:lang w:eastAsia="ru-RU"/>
              </w:rPr>
            </w:pP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1F2BC4" w:rsidRPr="00986C67" w:rsidRDefault="001F2BC4" w:rsidP="00B65449">
            <w:pPr>
              <w:widowControl w:val="0"/>
              <w:shd w:val="clear" w:color="auto" w:fill="FFFFFF"/>
              <w:spacing w:after="0" w:line="240" w:lineRule="auto"/>
              <w:ind w:left="92" w:right="41" w:firstLine="142"/>
              <w:jc w:val="both"/>
              <w:rPr>
                <w:rFonts w:ascii="Times New Roman CYR" w:eastAsia="Times New Roman" w:hAnsi="Times New Roman CYR" w:cs="Times New Roman CYR"/>
                <w:b/>
                <w:sz w:val="24"/>
                <w:szCs w:val="20"/>
                <w:highlight w:val="white"/>
              </w:rPr>
            </w:pPr>
            <w:r w:rsidRPr="00986C67">
              <w:rPr>
                <w:rFonts w:ascii="Times New Roman CYR" w:eastAsia="Times New Roman" w:hAnsi="Times New Roman CYR" w:cs="Times New Roman CYR"/>
                <w:b/>
                <w:sz w:val="24"/>
                <w:szCs w:val="20"/>
                <w:shd w:val="clear" w:color="auto" w:fill="FFFFFF"/>
              </w:rPr>
              <w:t>Формальні (несуттєві) помилки</w:t>
            </w:r>
          </w:p>
          <w:p w:rsidR="001F2BC4" w:rsidRPr="00986C67" w:rsidRDefault="001F2BC4" w:rsidP="00B65449">
            <w:pPr>
              <w:widowControl w:val="0"/>
              <w:shd w:val="clear" w:color="auto" w:fill="FFFFFF"/>
              <w:spacing w:after="0" w:line="240" w:lineRule="auto"/>
              <w:ind w:left="92" w:right="41" w:firstLine="142"/>
              <w:jc w:val="both"/>
              <w:rPr>
                <w:rFonts w:ascii="Times New Roman CYR" w:eastAsia="Calibri" w:hAnsi="Times New Roman CYR" w:cs="Times New Roman CYR"/>
                <w:bCs/>
                <w:sz w:val="24"/>
                <w:szCs w:val="24"/>
              </w:rPr>
            </w:pPr>
            <w:r w:rsidRPr="00986C67">
              <w:rPr>
                <w:rFonts w:ascii="Times New Roman CYR" w:eastAsia="Times New Roman" w:hAnsi="Times New Roman CYR" w:cs="Times New Roman CYR"/>
                <w:sz w:val="24"/>
                <w:szCs w:val="24"/>
                <w:shd w:val="clear" w:color="auto" w:fill="FFFFFF"/>
              </w:rPr>
              <w:t xml:space="preserve">Формальними (несуттєвими) вважаються помилки, що пов’язані з оформленням тендерної пропозиції </w:t>
            </w:r>
            <w:r w:rsidRPr="00986C67">
              <w:rPr>
                <w:rFonts w:ascii="Times New Roman CYR" w:eastAsia="Times New Roman" w:hAnsi="Times New Roman CYR" w:cs="Times New Roman CYR"/>
                <w:sz w:val="24"/>
                <w:szCs w:val="24"/>
              </w:rPr>
              <w:t>та</w:t>
            </w:r>
            <w:r w:rsidRPr="00986C67">
              <w:rPr>
                <w:rFonts w:ascii="Times New Roman CYR" w:eastAsia="Times New Roman" w:hAnsi="Times New Roman CYR" w:cs="Times New Roman CYR"/>
                <w:sz w:val="24"/>
                <w:szCs w:val="24"/>
                <w:shd w:val="clear" w:color="auto" w:fill="FFFFFF"/>
              </w:rPr>
              <w:t xml:space="preserve"> не впливають на зміст пропозиції, а саме – технічні помилки та описки.</w:t>
            </w:r>
          </w:p>
          <w:p w:rsidR="001F2BC4" w:rsidRPr="00986C67" w:rsidRDefault="001F2BC4" w:rsidP="00B65449">
            <w:pPr>
              <w:widowControl w:val="0"/>
              <w:shd w:val="clear" w:color="auto" w:fill="FFFFFF"/>
              <w:spacing w:after="0" w:line="240" w:lineRule="auto"/>
              <w:ind w:left="92" w:right="41" w:firstLine="142"/>
              <w:jc w:val="both"/>
              <w:rPr>
                <w:rFonts w:ascii="Times New Roman CYR" w:eastAsia="Calibri" w:hAnsi="Times New Roman CYR" w:cs="Times New Roman CYR"/>
                <w:sz w:val="24"/>
                <w:szCs w:val="24"/>
                <w:lang w:eastAsia="ru-RU"/>
              </w:rPr>
            </w:pPr>
            <w:r w:rsidRPr="00986C67">
              <w:rPr>
                <w:rFonts w:ascii="Times New Roman CYR" w:eastAsia="Times New Roman" w:hAnsi="Times New Roman CYR" w:cs="Times New Roman CYR"/>
                <w:sz w:val="24"/>
                <w:szCs w:val="24"/>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1F2BC4" w:rsidRPr="00986C67" w:rsidRDefault="001F2BC4" w:rsidP="00B65449">
            <w:pPr>
              <w:widowControl w:val="0"/>
              <w:shd w:val="clear" w:color="auto" w:fill="FFFFFF"/>
              <w:spacing w:after="0" w:line="240" w:lineRule="auto"/>
              <w:ind w:left="92" w:right="41" w:firstLine="142"/>
              <w:jc w:val="both"/>
              <w:rPr>
                <w:rFonts w:ascii="Times New Roman CYR" w:eastAsia="Times New Roman" w:hAnsi="Times New Roman CYR" w:cs="Times New Roman CYR"/>
                <w:b/>
                <w:sz w:val="24"/>
                <w:szCs w:val="24"/>
              </w:rPr>
            </w:pPr>
            <w:r w:rsidRPr="00986C67">
              <w:rPr>
                <w:rFonts w:ascii="Times New Roman CYR" w:eastAsia="Times New Roman" w:hAnsi="Times New Roman CYR" w:cs="Times New Roman CYR"/>
                <w:b/>
                <w:sz w:val="24"/>
                <w:szCs w:val="24"/>
              </w:rPr>
              <w:t>До формальних (несуттєвих) помилок зокрема (але не виключно) відносяться:</w:t>
            </w:r>
          </w:p>
          <w:p w:rsidR="001F2BC4" w:rsidRPr="00986C67" w:rsidRDefault="001F2BC4" w:rsidP="00B65449">
            <w:pPr>
              <w:shd w:val="clear" w:color="auto" w:fill="FFFFFF"/>
              <w:spacing w:before="100" w:after="100" w:line="240" w:lineRule="auto"/>
              <w:ind w:left="92" w:right="41" w:firstLine="142"/>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 w:name="n16"/>
            <w:bookmarkEnd w:id="1"/>
            <w:r w:rsidRPr="00986C67">
              <w:rPr>
                <w:rFonts w:ascii="Times New Roman" w:eastAsia="Times New Roman" w:hAnsi="Times New Roman" w:cs="Times New Roman"/>
                <w:sz w:val="24"/>
                <w:szCs w:val="24"/>
              </w:rPr>
              <w:t>уживання великої літери;</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2" w:name="n17"/>
            <w:bookmarkEnd w:id="2"/>
            <w:r w:rsidRPr="00986C67">
              <w:rPr>
                <w:rFonts w:ascii="Times New Roman" w:eastAsia="Times New Roman" w:hAnsi="Times New Roman" w:cs="Times New Roman"/>
                <w:sz w:val="24"/>
                <w:szCs w:val="24"/>
              </w:rPr>
              <w:t>уживання розділових знаків та відмінювання слів у реченні;</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3" w:name="n18"/>
            <w:bookmarkEnd w:id="3"/>
            <w:r w:rsidRPr="00986C67">
              <w:rPr>
                <w:rFonts w:ascii="Times New Roman" w:eastAsia="Times New Roman" w:hAnsi="Times New Roman" w:cs="Times New Roman"/>
                <w:sz w:val="24"/>
                <w:szCs w:val="24"/>
              </w:rPr>
              <w:t>використання слова або мовного звороту, запозичених з іншої мови;</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4" w:name="n19"/>
            <w:bookmarkEnd w:id="4"/>
            <w:r w:rsidRPr="00986C6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5" w:name="n20"/>
            <w:bookmarkEnd w:id="5"/>
            <w:r w:rsidRPr="00986C67">
              <w:rPr>
                <w:rFonts w:ascii="Times New Roman" w:eastAsia="Times New Roman" w:hAnsi="Times New Roman" w:cs="Times New Roman"/>
                <w:sz w:val="24"/>
                <w:szCs w:val="24"/>
              </w:rPr>
              <w:t>застосування правил переносу частини слова з рядка в рядок;</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6" w:name="n21"/>
            <w:bookmarkEnd w:id="6"/>
            <w:r w:rsidRPr="00986C67">
              <w:rPr>
                <w:rFonts w:ascii="Times New Roman" w:eastAsia="Times New Roman" w:hAnsi="Times New Roman" w:cs="Times New Roman"/>
                <w:sz w:val="24"/>
                <w:szCs w:val="24"/>
              </w:rPr>
              <w:t>написання слів разом та/або окремо, та/або через дефіс;</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7" w:name="n22"/>
            <w:bookmarkEnd w:id="7"/>
            <w:r w:rsidRPr="00986C6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8" w:name="n23"/>
            <w:bookmarkEnd w:id="8"/>
            <w:r w:rsidRPr="00986C67">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9" w:name="n24"/>
            <w:bookmarkEnd w:id="9"/>
            <w:r w:rsidRPr="00986C67">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0" w:name="n25"/>
            <w:bookmarkEnd w:id="10"/>
            <w:r w:rsidRPr="00986C67">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1" w:name="n26"/>
            <w:bookmarkEnd w:id="11"/>
            <w:r w:rsidRPr="00986C67">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2" w:name="n27"/>
            <w:bookmarkEnd w:id="12"/>
            <w:r w:rsidRPr="00986C67">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3" w:name="n28"/>
            <w:bookmarkEnd w:id="13"/>
            <w:r w:rsidRPr="00986C67">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4" w:name="n29"/>
            <w:bookmarkStart w:id="15" w:name="n30"/>
            <w:bookmarkEnd w:id="14"/>
            <w:bookmarkEnd w:id="15"/>
            <w:r w:rsidRPr="00986C67">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6" w:name="n31"/>
            <w:bookmarkEnd w:id="16"/>
            <w:r w:rsidRPr="00986C67">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7" w:name="n32"/>
            <w:bookmarkEnd w:id="17"/>
            <w:r w:rsidRPr="00986C67">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w:eastAsia="Times New Roman" w:hAnsi="Times New Roman" w:cs="Times New Roman"/>
                <w:sz w:val="24"/>
                <w:szCs w:val="24"/>
              </w:rPr>
            </w:pPr>
            <w:bookmarkStart w:id="18" w:name="n33"/>
            <w:bookmarkEnd w:id="18"/>
            <w:r w:rsidRPr="00986C67">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Приклади формальних помилок:</w:t>
            </w: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w:t>
            </w:r>
            <w:proofErr w:type="spellStart"/>
            <w:r w:rsidRPr="00986C67">
              <w:rPr>
                <w:rFonts w:ascii="Times New Roman" w:eastAsia="Times New Roman" w:hAnsi="Times New Roman" w:cs="Times New Roman"/>
                <w:sz w:val="24"/>
                <w:szCs w:val="24"/>
                <w:lang w:eastAsia="ru-RU"/>
              </w:rPr>
              <w:t>м.київ</w:t>
            </w:r>
            <w:proofErr w:type="spellEnd"/>
            <w:r w:rsidRPr="00986C67">
              <w:rPr>
                <w:rFonts w:ascii="Times New Roman" w:eastAsia="Times New Roman" w:hAnsi="Times New Roman" w:cs="Times New Roman"/>
                <w:sz w:val="24"/>
                <w:szCs w:val="24"/>
                <w:lang w:eastAsia="ru-RU"/>
              </w:rPr>
              <w:t>» замість «</w:t>
            </w:r>
            <w:proofErr w:type="spellStart"/>
            <w:r w:rsidRPr="00986C67">
              <w:rPr>
                <w:rFonts w:ascii="Times New Roman" w:eastAsia="Times New Roman" w:hAnsi="Times New Roman" w:cs="Times New Roman"/>
                <w:sz w:val="24"/>
                <w:szCs w:val="24"/>
                <w:lang w:eastAsia="ru-RU"/>
              </w:rPr>
              <w:t>м.Київ</w:t>
            </w:r>
            <w:proofErr w:type="spellEnd"/>
            <w:r w:rsidRPr="00986C67">
              <w:rPr>
                <w:rFonts w:ascii="Times New Roman" w:eastAsia="Times New Roman" w:hAnsi="Times New Roman" w:cs="Times New Roman"/>
                <w:sz w:val="24"/>
                <w:szCs w:val="24"/>
                <w:lang w:eastAsia="ru-RU"/>
              </w:rPr>
              <w:t>»;</w:t>
            </w: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«поряд -</w:t>
            </w:r>
            <w:proofErr w:type="spellStart"/>
            <w:r w:rsidRPr="00986C67">
              <w:rPr>
                <w:rFonts w:ascii="Times New Roman" w:eastAsia="Times New Roman" w:hAnsi="Times New Roman" w:cs="Times New Roman"/>
                <w:sz w:val="24"/>
                <w:szCs w:val="24"/>
                <w:lang w:eastAsia="ru-RU"/>
              </w:rPr>
              <w:t>ок</w:t>
            </w:r>
            <w:proofErr w:type="spellEnd"/>
            <w:r w:rsidRPr="00986C67">
              <w:rPr>
                <w:rFonts w:ascii="Times New Roman" w:eastAsia="Times New Roman" w:hAnsi="Times New Roman" w:cs="Times New Roman"/>
                <w:sz w:val="24"/>
                <w:szCs w:val="24"/>
                <w:lang w:eastAsia="ru-RU"/>
              </w:rPr>
              <w:t>» замість «</w:t>
            </w:r>
            <w:proofErr w:type="spellStart"/>
            <w:r w:rsidRPr="00986C67">
              <w:rPr>
                <w:rFonts w:ascii="Times New Roman" w:eastAsia="Times New Roman" w:hAnsi="Times New Roman" w:cs="Times New Roman"/>
                <w:sz w:val="24"/>
                <w:szCs w:val="24"/>
                <w:lang w:eastAsia="ru-RU"/>
              </w:rPr>
              <w:t>поря</w:t>
            </w:r>
            <w:proofErr w:type="spellEnd"/>
            <w:r w:rsidRPr="00986C67">
              <w:rPr>
                <w:rFonts w:ascii="Times New Roman" w:eastAsia="Times New Roman" w:hAnsi="Times New Roman" w:cs="Times New Roman"/>
                <w:sz w:val="24"/>
                <w:szCs w:val="24"/>
                <w:lang w:eastAsia="ru-RU"/>
              </w:rPr>
              <w:t xml:space="preserve"> – док»;</w:t>
            </w: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w:t>
            </w:r>
            <w:proofErr w:type="spellStart"/>
            <w:r w:rsidRPr="00986C67">
              <w:rPr>
                <w:rFonts w:ascii="Times New Roman" w:eastAsia="Times New Roman" w:hAnsi="Times New Roman" w:cs="Times New Roman"/>
                <w:sz w:val="24"/>
                <w:szCs w:val="24"/>
                <w:lang w:eastAsia="ru-RU"/>
              </w:rPr>
              <w:t>ненадається</w:t>
            </w:r>
            <w:proofErr w:type="spellEnd"/>
            <w:r w:rsidRPr="00986C67">
              <w:rPr>
                <w:rFonts w:ascii="Times New Roman" w:eastAsia="Times New Roman" w:hAnsi="Times New Roman" w:cs="Times New Roman"/>
                <w:sz w:val="24"/>
                <w:szCs w:val="24"/>
                <w:lang w:eastAsia="ru-RU"/>
              </w:rPr>
              <w:t>» замість «не надається»»;</w:t>
            </w: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«______________№_____________» замість «14.08.2020 №320/13/14-01»</w:t>
            </w:r>
          </w:p>
          <w:p w:rsidR="001F2BC4" w:rsidRPr="00986C67" w:rsidRDefault="001F2BC4" w:rsidP="00B65449">
            <w:pPr>
              <w:widowControl w:val="0"/>
              <w:spacing w:after="0" w:line="240" w:lineRule="auto"/>
              <w:ind w:left="92" w:right="41"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986C67">
              <w:rPr>
                <w:rFonts w:ascii="Times New Roman" w:eastAsia="Times New Roman" w:hAnsi="Times New Roman" w:cs="Times New Roman"/>
                <w:sz w:val="24"/>
                <w:szCs w:val="24"/>
                <w:lang w:eastAsia="ru-RU"/>
              </w:rPr>
              <w:t>pdf</w:t>
            </w:r>
            <w:proofErr w:type="spellEnd"/>
            <w:r w:rsidRPr="00986C67">
              <w:rPr>
                <w:rFonts w:ascii="Times New Roman" w:eastAsia="Times New Roman" w:hAnsi="Times New Roman" w:cs="Times New Roman"/>
                <w:sz w:val="24"/>
                <w:szCs w:val="24"/>
                <w:lang w:eastAsia="ru-RU"/>
              </w:rPr>
              <w:t>» (</w:t>
            </w:r>
            <w:proofErr w:type="spellStart"/>
            <w:r w:rsidRPr="00986C67">
              <w:rPr>
                <w:rFonts w:ascii="Times New Roman" w:eastAsia="Times New Roman" w:hAnsi="Times New Roman" w:cs="Times New Roman"/>
                <w:sz w:val="24"/>
                <w:szCs w:val="24"/>
                <w:lang w:eastAsia="ru-RU"/>
              </w:rPr>
              <w:t>PortableDocumentFormat</w:t>
            </w:r>
            <w:proofErr w:type="spellEnd"/>
            <w:r w:rsidRPr="00986C67">
              <w:rPr>
                <w:rFonts w:ascii="Times New Roman" w:eastAsia="Times New Roman" w:hAnsi="Times New Roman" w:cs="Times New Roman"/>
                <w:sz w:val="24"/>
                <w:szCs w:val="24"/>
                <w:lang w:eastAsia="ru-RU"/>
              </w:rPr>
              <w:t xml:space="preserve">)». </w:t>
            </w:r>
          </w:p>
          <w:p w:rsidR="001F2BC4" w:rsidRPr="00986C67" w:rsidRDefault="001F2BC4" w:rsidP="00B65449">
            <w:pPr>
              <w:shd w:val="clear" w:color="auto" w:fill="FFFFFF"/>
              <w:spacing w:before="100" w:after="150" w:line="240" w:lineRule="auto"/>
              <w:ind w:left="92" w:right="41" w:firstLine="142"/>
              <w:contextualSpacing/>
              <w:jc w:val="both"/>
              <w:rPr>
                <w:rFonts w:ascii="Times New Roman CYR" w:eastAsia="Times New Roman" w:hAnsi="Times New Roman CYR" w:cs="Times New Roman CYR"/>
                <w:sz w:val="24"/>
                <w:szCs w:val="24"/>
                <w:lang w:eastAsia="ru-RU"/>
              </w:rPr>
            </w:pPr>
          </w:p>
          <w:p w:rsidR="001F2BC4" w:rsidRPr="00986C67" w:rsidRDefault="001F2BC4" w:rsidP="00B65449">
            <w:pPr>
              <w:widowControl w:val="0"/>
              <w:spacing w:after="0" w:line="240" w:lineRule="auto"/>
              <w:ind w:left="92" w:right="41"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Зазначення неповного переліку інформації в певному документі, у разі якщо така інформація повністю відображена в іншому документі, що наданий в складі тендерної пропозиції учасника (як приклад: у відомостях про учасника не зазначено код ЄДРПОУ, або адреса, або номер телефону, проте інформація щодо коду ЄДРПОУ або адреси, або номера телефону зазначена на фірмовому бланку чи в іншому документі тощо) вважається помилкою незначного характеру.</w:t>
            </w:r>
          </w:p>
          <w:p w:rsidR="00A50475" w:rsidRPr="00986C67" w:rsidRDefault="001F2BC4" w:rsidP="00B65449">
            <w:pPr>
              <w:widowControl w:val="0"/>
              <w:spacing w:after="0" w:line="240" w:lineRule="auto"/>
              <w:ind w:left="92" w:right="41" w:firstLine="142"/>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5 Закону.</w:t>
            </w:r>
          </w:p>
        </w:tc>
      </w:tr>
      <w:tr w:rsidR="00A50475" w:rsidRPr="00986C67" w:rsidTr="00D308B7">
        <w:trPr>
          <w:trHeight w:val="663"/>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2.</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6F4A2A" w:rsidRPr="00986C67" w:rsidRDefault="006F4A2A" w:rsidP="006F4A2A">
            <w:pPr>
              <w:suppressAutoHyphens/>
              <w:spacing w:after="0" w:line="240" w:lineRule="auto"/>
              <w:ind w:left="57"/>
              <w:jc w:val="both"/>
              <w:rPr>
                <w:rFonts w:ascii="Times New Roman" w:eastAsia="Times New Roman" w:hAnsi="Times New Roman" w:cs="Times New Roman"/>
                <w:b/>
                <w:bCs/>
                <w:color w:val="000000" w:themeColor="text1"/>
                <w:sz w:val="24"/>
                <w:szCs w:val="24"/>
              </w:rPr>
            </w:pPr>
            <w:r w:rsidRPr="00986C67">
              <w:rPr>
                <w:rFonts w:ascii="Times New Roman" w:eastAsia="Times New Roman" w:hAnsi="Times New Roman" w:cs="Times New Roman"/>
                <w:b/>
                <w:bCs/>
                <w:color w:val="000000" w:themeColor="text1"/>
                <w:sz w:val="24"/>
                <w:szCs w:val="24"/>
              </w:rPr>
              <w:t xml:space="preserve">Забезпечення тендерної </w:t>
            </w:r>
          </w:p>
          <w:p w:rsidR="006F4A2A" w:rsidRPr="00986C67" w:rsidRDefault="006F4A2A" w:rsidP="006F4A2A">
            <w:pPr>
              <w:suppressAutoHyphens/>
              <w:spacing w:after="0" w:line="240" w:lineRule="auto"/>
              <w:ind w:left="57"/>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b/>
                <w:bCs/>
                <w:color w:val="000000" w:themeColor="text1"/>
                <w:sz w:val="24"/>
                <w:szCs w:val="24"/>
              </w:rPr>
              <w:t>пропозиції</w:t>
            </w:r>
            <w:r w:rsidRPr="00986C67">
              <w:rPr>
                <w:rFonts w:ascii="Times New Roman" w:eastAsia="Times New Roman" w:hAnsi="Times New Roman" w:cs="Times New Roman"/>
                <w:color w:val="000000" w:themeColor="text1"/>
                <w:sz w:val="24"/>
                <w:szCs w:val="24"/>
              </w:rPr>
              <w:t> </w:t>
            </w:r>
          </w:p>
          <w:p w:rsidR="00A50475" w:rsidRPr="00986C67" w:rsidRDefault="00A50475" w:rsidP="0001222F">
            <w:pPr>
              <w:suppressAutoHyphens/>
              <w:spacing w:after="0" w:line="240" w:lineRule="auto"/>
              <w:ind w:left="57"/>
              <w:jc w:val="both"/>
              <w:rPr>
                <w:rFonts w:ascii="Times New Roman" w:hAnsi="Times New Roman" w:cs="Times New Roman"/>
                <w:color w:val="000000" w:themeColor="text1"/>
                <w:sz w:val="24"/>
                <w:szCs w:val="24"/>
              </w:rPr>
            </w:pP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5255AB"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2.1. Вид забезпечення тендерної пропозиції - </w:t>
            </w:r>
            <w:r w:rsidRPr="00986C67">
              <w:rPr>
                <w:rFonts w:ascii="Times New Roman" w:eastAsia="Times New Roman" w:hAnsi="Times New Roman" w:cs="Times New Roman"/>
                <w:b/>
                <w:sz w:val="24"/>
                <w:szCs w:val="24"/>
                <w:lang w:eastAsia="ru-RU"/>
              </w:rPr>
              <w:t>електронна банківська гарантія</w:t>
            </w:r>
            <w:r w:rsidRPr="00986C67">
              <w:rPr>
                <w:rFonts w:ascii="Times New Roman" w:eastAsia="Times New Roman" w:hAnsi="Times New Roman" w:cs="Times New Roman"/>
                <w:sz w:val="24"/>
                <w:szCs w:val="24"/>
                <w:lang w:eastAsia="ru-RU"/>
              </w:rPr>
              <w:t xml:space="preserve">, яка надається одночасно з поданням тендерної пропозиції (форма забезпечення тендерної пропозиції наведена у </w:t>
            </w:r>
            <w:r w:rsidRPr="00986C67">
              <w:rPr>
                <w:rFonts w:ascii="Times New Roman" w:eastAsia="Times New Roman" w:hAnsi="Times New Roman" w:cs="Times New Roman"/>
                <w:b/>
                <w:sz w:val="24"/>
                <w:szCs w:val="24"/>
                <w:lang w:eastAsia="ru-RU"/>
              </w:rPr>
              <w:t xml:space="preserve">Додатку 7 </w:t>
            </w:r>
            <w:r w:rsidRPr="00986C67">
              <w:rPr>
                <w:rFonts w:ascii="Times New Roman" w:eastAsia="Times New Roman" w:hAnsi="Times New Roman" w:cs="Times New Roman"/>
                <w:sz w:val="24"/>
                <w:szCs w:val="24"/>
                <w:lang w:eastAsia="ru-RU"/>
              </w:rPr>
              <w:t xml:space="preserve">до цієї тендерної документації). Електронна банківська гарантія створюється та подається з урахуванням вимог Закону України «Про електронні документи та електронний документообіг» та "Про електронні довірчі послуги". Електронна банківська гарантія має бути завірена зі сторони банку кваліфікованим електронним підписом уповноваженої особи банку-гаранта. Банківська гарантія оформлюється в будь-якому банку, який має ліцензію Національного банку України (надається у складі тендерної пропозиції), крім банків, щодо яких прийнято рішення НБУ про визнання неплатоспроможними. </w:t>
            </w:r>
          </w:p>
          <w:p w:rsidR="005255AB"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Рівень кредитоспроможності чутливий до впливу несприятливих комерційних, фінансових та економічних умов (надається документальне підтвердження кредитного рейтингу у складі тендерної пропозиції).</w:t>
            </w:r>
          </w:p>
          <w:p w:rsidR="00DB2E09"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2.2. Розмір забезпечення тендерної пропозиції</w:t>
            </w:r>
            <w:r w:rsidR="00DB2E09" w:rsidRPr="00986C67">
              <w:rPr>
                <w:rFonts w:ascii="Times New Roman" w:eastAsia="Times New Roman" w:hAnsi="Times New Roman" w:cs="Times New Roman"/>
                <w:sz w:val="24"/>
                <w:szCs w:val="24"/>
                <w:lang w:eastAsia="ru-RU"/>
              </w:rPr>
              <w:t>:</w:t>
            </w:r>
            <w:r w:rsidRPr="00986C67">
              <w:rPr>
                <w:rFonts w:ascii="Times New Roman" w:eastAsia="Times New Roman" w:hAnsi="Times New Roman" w:cs="Times New Roman"/>
                <w:sz w:val="24"/>
                <w:szCs w:val="24"/>
                <w:lang w:eastAsia="ru-RU"/>
              </w:rPr>
              <w:t xml:space="preserve"> </w:t>
            </w:r>
          </w:p>
          <w:p w:rsidR="00DB2E09" w:rsidRPr="0043293A" w:rsidRDefault="00DB2E09" w:rsidP="00DB2E09">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43293A">
              <w:rPr>
                <w:rFonts w:ascii="Times New Roman" w:eastAsia="Times New Roman" w:hAnsi="Times New Roman" w:cs="Times New Roman"/>
                <w:b/>
                <w:sz w:val="24"/>
                <w:szCs w:val="24"/>
                <w:lang w:eastAsia="ru-RU"/>
              </w:rPr>
              <w:t xml:space="preserve">Лот №1: </w:t>
            </w:r>
            <w:r w:rsidRPr="0043293A">
              <w:rPr>
                <w:rFonts w:ascii="Times New Roman" w:eastAsia="Times New Roman" w:hAnsi="Times New Roman" w:cs="Times New Roman"/>
                <w:sz w:val="24"/>
                <w:szCs w:val="24"/>
                <w:lang w:eastAsia="ru-RU"/>
              </w:rPr>
              <w:t xml:space="preserve">1 % від очікуваної вартості предмета закупівлі –  </w:t>
            </w:r>
            <w:r w:rsidR="00891764" w:rsidRPr="0043293A">
              <w:rPr>
                <w:rFonts w:ascii="Times New Roman" w:eastAsia="Times New Roman" w:hAnsi="Times New Roman" w:cs="Times New Roman"/>
                <w:sz w:val="24"/>
                <w:szCs w:val="24"/>
                <w:lang w:eastAsia="ru-RU"/>
              </w:rPr>
              <w:t xml:space="preserve">             </w:t>
            </w:r>
            <w:r w:rsidR="00891764" w:rsidRPr="0043293A">
              <w:rPr>
                <w:rFonts w:ascii="Times New Roman" w:eastAsia="Times New Roman" w:hAnsi="Times New Roman" w:cs="Times New Roman"/>
                <w:b/>
                <w:sz w:val="24"/>
                <w:szCs w:val="24"/>
                <w:lang w:eastAsia="ru-RU"/>
              </w:rPr>
              <w:t>42</w:t>
            </w:r>
            <w:r w:rsidRPr="0043293A">
              <w:rPr>
                <w:rFonts w:ascii="Times New Roman" w:eastAsia="Times New Roman" w:hAnsi="Times New Roman" w:cs="Times New Roman"/>
                <w:b/>
                <w:sz w:val="24"/>
                <w:szCs w:val="24"/>
                <w:lang w:eastAsia="ru-RU"/>
              </w:rPr>
              <w:t xml:space="preserve"> </w:t>
            </w:r>
            <w:r w:rsidR="00891764" w:rsidRPr="0043293A">
              <w:rPr>
                <w:rFonts w:ascii="Times New Roman" w:eastAsia="Times New Roman" w:hAnsi="Times New Roman" w:cs="Times New Roman"/>
                <w:b/>
                <w:sz w:val="24"/>
                <w:szCs w:val="24"/>
                <w:lang w:eastAsia="ru-RU"/>
              </w:rPr>
              <w:t>9</w:t>
            </w:r>
            <w:r w:rsidR="00EA106A" w:rsidRPr="0043293A">
              <w:rPr>
                <w:rFonts w:ascii="Times New Roman" w:eastAsia="Times New Roman" w:hAnsi="Times New Roman" w:cs="Times New Roman"/>
                <w:b/>
                <w:sz w:val="24"/>
                <w:szCs w:val="24"/>
                <w:lang w:eastAsia="ru-RU"/>
              </w:rPr>
              <w:t>00</w:t>
            </w:r>
            <w:r w:rsidRPr="0043293A">
              <w:rPr>
                <w:rFonts w:ascii="Times New Roman" w:eastAsia="Times New Roman" w:hAnsi="Times New Roman" w:cs="Times New Roman"/>
                <w:b/>
                <w:sz w:val="24"/>
                <w:szCs w:val="24"/>
                <w:lang w:eastAsia="ru-RU"/>
              </w:rPr>
              <w:t xml:space="preserve"> (</w:t>
            </w:r>
            <w:r w:rsidR="00891764" w:rsidRPr="0043293A">
              <w:rPr>
                <w:rFonts w:ascii="Times New Roman" w:eastAsia="Times New Roman" w:hAnsi="Times New Roman" w:cs="Times New Roman"/>
                <w:b/>
                <w:sz w:val="24"/>
                <w:szCs w:val="24"/>
                <w:lang w:eastAsia="ru-RU"/>
              </w:rPr>
              <w:t>сорок дві</w:t>
            </w:r>
            <w:r w:rsidR="00DD4526" w:rsidRPr="0043293A">
              <w:rPr>
                <w:rFonts w:ascii="Times New Roman" w:eastAsia="Times New Roman" w:hAnsi="Times New Roman" w:cs="Times New Roman"/>
                <w:b/>
                <w:sz w:val="24"/>
                <w:szCs w:val="24"/>
                <w:lang w:eastAsia="ru-RU"/>
              </w:rPr>
              <w:t xml:space="preserve"> </w:t>
            </w:r>
            <w:r w:rsidRPr="0043293A">
              <w:rPr>
                <w:rFonts w:ascii="Times New Roman" w:eastAsia="Times New Roman" w:hAnsi="Times New Roman" w:cs="Times New Roman"/>
                <w:b/>
                <w:sz w:val="24"/>
                <w:szCs w:val="24"/>
                <w:lang w:eastAsia="ru-RU"/>
              </w:rPr>
              <w:t>тисяч</w:t>
            </w:r>
            <w:r w:rsidR="00891764" w:rsidRPr="0043293A">
              <w:rPr>
                <w:rFonts w:ascii="Times New Roman" w:eastAsia="Times New Roman" w:hAnsi="Times New Roman" w:cs="Times New Roman"/>
                <w:b/>
                <w:sz w:val="24"/>
                <w:szCs w:val="24"/>
                <w:lang w:eastAsia="ru-RU"/>
              </w:rPr>
              <w:t>і дев’ятсот</w:t>
            </w:r>
            <w:r w:rsidRPr="0043293A">
              <w:rPr>
                <w:rFonts w:ascii="Times New Roman" w:eastAsia="Times New Roman" w:hAnsi="Times New Roman" w:cs="Times New Roman"/>
                <w:b/>
                <w:sz w:val="24"/>
                <w:szCs w:val="24"/>
                <w:lang w:eastAsia="ru-RU"/>
              </w:rPr>
              <w:t>) грив</w:t>
            </w:r>
            <w:r w:rsidR="004B3C23" w:rsidRPr="0043293A">
              <w:rPr>
                <w:rFonts w:ascii="Times New Roman" w:eastAsia="Times New Roman" w:hAnsi="Times New Roman" w:cs="Times New Roman"/>
                <w:b/>
                <w:sz w:val="24"/>
                <w:szCs w:val="24"/>
                <w:lang w:eastAsia="ru-RU"/>
              </w:rPr>
              <w:t>ень</w:t>
            </w:r>
            <w:r w:rsidRPr="0043293A">
              <w:rPr>
                <w:rFonts w:ascii="Times New Roman" w:eastAsia="Times New Roman" w:hAnsi="Times New Roman" w:cs="Times New Roman"/>
                <w:b/>
                <w:sz w:val="24"/>
                <w:szCs w:val="24"/>
                <w:lang w:eastAsia="ru-RU"/>
              </w:rPr>
              <w:t xml:space="preserve"> </w:t>
            </w:r>
            <w:r w:rsidR="004B3C23" w:rsidRPr="0043293A">
              <w:rPr>
                <w:rFonts w:ascii="Times New Roman" w:eastAsia="Times New Roman" w:hAnsi="Times New Roman" w:cs="Times New Roman"/>
                <w:b/>
                <w:sz w:val="24"/>
                <w:szCs w:val="24"/>
                <w:lang w:eastAsia="ru-RU"/>
              </w:rPr>
              <w:t>00</w:t>
            </w:r>
            <w:r w:rsidRPr="0043293A">
              <w:rPr>
                <w:rFonts w:ascii="Times New Roman" w:eastAsia="Times New Roman" w:hAnsi="Times New Roman" w:cs="Times New Roman"/>
                <w:b/>
                <w:sz w:val="24"/>
                <w:szCs w:val="24"/>
                <w:lang w:eastAsia="ru-RU"/>
              </w:rPr>
              <w:t xml:space="preserve"> коп.</w:t>
            </w:r>
          </w:p>
          <w:p w:rsidR="005255AB" w:rsidRPr="00986C67" w:rsidRDefault="00DB2E09"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bookmarkStart w:id="19" w:name="_GoBack"/>
            <w:r w:rsidRPr="0043293A">
              <w:rPr>
                <w:rFonts w:ascii="Times New Roman" w:eastAsia="Times New Roman" w:hAnsi="Times New Roman" w:cs="Times New Roman"/>
                <w:b/>
                <w:sz w:val="24"/>
                <w:szCs w:val="24"/>
                <w:lang w:eastAsia="ru-RU"/>
              </w:rPr>
              <w:t>Лот №2:</w:t>
            </w:r>
            <w:r w:rsidRPr="0043293A">
              <w:t xml:space="preserve"> </w:t>
            </w:r>
            <w:r w:rsidRPr="0043293A">
              <w:rPr>
                <w:rFonts w:ascii="Times New Roman" w:eastAsia="Times New Roman" w:hAnsi="Times New Roman" w:cs="Times New Roman"/>
                <w:sz w:val="24"/>
                <w:szCs w:val="24"/>
                <w:lang w:eastAsia="ru-RU"/>
              </w:rPr>
              <w:t>1 % від</w:t>
            </w:r>
            <w:r w:rsidRPr="00986C67">
              <w:rPr>
                <w:rFonts w:ascii="Times New Roman" w:eastAsia="Times New Roman" w:hAnsi="Times New Roman" w:cs="Times New Roman"/>
                <w:sz w:val="24"/>
                <w:szCs w:val="24"/>
                <w:lang w:eastAsia="ru-RU"/>
              </w:rPr>
              <w:t xml:space="preserve"> очікуваної вартості предмета закупівлі –</w:t>
            </w:r>
            <w:r w:rsidRPr="00986C67">
              <w:rPr>
                <w:rFonts w:ascii="Times New Roman" w:eastAsia="Times New Roman" w:hAnsi="Times New Roman" w:cs="Times New Roman"/>
                <w:b/>
                <w:sz w:val="24"/>
                <w:szCs w:val="24"/>
                <w:lang w:eastAsia="ru-RU"/>
              </w:rPr>
              <w:t xml:space="preserve">  </w:t>
            </w:r>
            <w:r w:rsidR="005255AB" w:rsidRPr="00986C67">
              <w:rPr>
                <w:rFonts w:ascii="Times New Roman" w:eastAsia="Times New Roman" w:hAnsi="Times New Roman" w:cs="Times New Roman"/>
                <w:sz w:val="24"/>
                <w:szCs w:val="24"/>
                <w:lang w:eastAsia="ru-RU"/>
              </w:rPr>
              <w:t xml:space="preserve">  </w:t>
            </w:r>
            <w:r w:rsidR="00891764" w:rsidRPr="00986C67">
              <w:rPr>
                <w:rFonts w:ascii="Times New Roman" w:eastAsia="Times New Roman" w:hAnsi="Times New Roman" w:cs="Times New Roman"/>
                <w:b/>
                <w:sz w:val="24"/>
                <w:szCs w:val="24"/>
                <w:lang w:eastAsia="ru-RU"/>
              </w:rPr>
              <w:t>17</w:t>
            </w:r>
            <w:r w:rsidR="004B3C23" w:rsidRPr="00986C67">
              <w:rPr>
                <w:rFonts w:ascii="Times New Roman" w:eastAsia="Times New Roman" w:hAnsi="Times New Roman" w:cs="Times New Roman"/>
                <w:b/>
                <w:sz w:val="24"/>
                <w:szCs w:val="24"/>
                <w:lang w:eastAsia="ru-RU"/>
              </w:rPr>
              <w:t xml:space="preserve"> </w:t>
            </w:r>
            <w:r w:rsidR="00B20D25">
              <w:rPr>
                <w:rFonts w:ascii="Times New Roman" w:eastAsia="Times New Roman" w:hAnsi="Times New Roman" w:cs="Times New Roman"/>
                <w:b/>
                <w:sz w:val="24"/>
                <w:szCs w:val="24"/>
                <w:lang w:eastAsia="ru-RU"/>
              </w:rPr>
              <w:t>16</w:t>
            </w:r>
            <w:r w:rsidR="00F00764" w:rsidRPr="00986C67">
              <w:rPr>
                <w:rFonts w:ascii="Times New Roman" w:eastAsia="Times New Roman" w:hAnsi="Times New Roman" w:cs="Times New Roman"/>
                <w:b/>
                <w:sz w:val="24"/>
                <w:szCs w:val="24"/>
                <w:lang w:eastAsia="ru-RU"/>
              </w:rPr>
              <w:t>0</w:t>
            </w:r>
            <w:r w:rsidR="005255AB" w:rsidRPr="00986C67">
              <w:rPr>
                <w:rFonts w:ascii="Times New Roman" w:eastAsia="Times New Roman" w:hAnsi="Times New Roman" w:cs="Times New Roman"/>
                <w:b/>
                <w:sz w:val="24"/>
                <w:szCs w:val="24"/>
                <w:lang w:eastAsia="ru-RU"/>
              </w:rPr>
              <w:t xml:space="preserve"> (</w:t>
            </w:r>
            <w:r w:rsidR="00891764" w:rsidRPr="00986C67">
              <w:rPr>
                <w:rFonts w:ascii="Times New Roman" w:eastAsia="Times New Roman" w:hAnsi="Times New Roman" w:cs="Times New Roman"/>
                <w:b/>
                <w:sz w:val="24"/>
                <w:szCs w:val="24"/>
                <w:lang w:eastAsia="ru-RU"/>
              </w:rPr>
              <w:t xml:space="preserve">сімнадцять </w:t>
            </w:r>
            <w:r w:rsidR="005255AB" w:rsidRPr="00986C67">
              <w:rPr>
                <w:rFonts w:ascii="Times New Roman" w:eastAsia="Times New Roman" w:hAnsi="Times New Roman" w:cs="Times New Roman"/>
                <w:b/>
                <w:sz w:val="24"/>
                <w:szCs w:val="24"/>
                <w:lang w:eastAsia="ru-RU"/>
              </w:rPr>
              <w:t>тисяч</w:t>
            </w:r>
            <w:r w:rsidR="00891764" w:rsidRPr="00986C67">
              <w:rPr>
                <w:rFonts w:ascii="Times New Roman" w:eastAsia="Times New Roman" w:hAnsi="Times New Roman" w:cs="Times New Roman"/>
                <w:b/>
                <w:sz w:val="24"/>
                <w:szCs w:val="24"/>
                <w:lang w:eastAsia="ru-RU"/>
              </w:rPr>
              <w:t xml:space="preserve"> </w:t>
            </w:r>
            <w:r w:rsidR="00F72B6F">
              <w:rPr>
                <w:rFonts w:ascii="Times New Roman" w:eastAsia="Times New Roman" w:hAnsi="Times New Roman" w:cs="Times New Roman"/>
                <w:b/>
                <w:sz w:val="24"/>
                <w:szCs w:val="24"/>
                <w:lang w:eastAsia="ru-RU"/>
              </w:rPr>
              <w:t>сто шістдесят</w:t>
            </w:r>
            <w:r w:rsidR="005255AB" w:rsidRPr="00986C67">
              <w:rPr>
                <w:rFonts w:ascii="Times New Roman" w:eastAsia="Times New Roman" w:hAnsi="Times New Roman" w:cs="Times New Roman"/>
                <w:b/>
                <w:sz w:val="24"/>
                <w:szCs w:val="24"/>
                <w:lang w:eastAsia="ru-RU"/>
              </w:rPr>
              <w:t>) грив</w:t>
            </w:r>
            <w:r w:rsidR="004B3C23" w:rsidRPr="00986C67">
              <w:rPr>
                <w:rFonts w:ascii="Times New Roman" w:eastAsia="Times New Roman" w:hAnsi="Times New Roman" w:cs="Times New Roman"/>
                <w:b/>
                <w:sz w:val="24"/>
                <w:szCs w:val="24"/>
                <w:lang w:eastAsia="ru-RU"/>
              </w:rPr>
              <w:t>ень</w:t>
            </w:r>
            <w:r w:rsidR="005255AB" w:rsidRPr="00986C67">
              <w:rPr>
                <w:rFonts w:ascii="Times New Roman" w:eastAsia="Times New Roman" w:hAnsi="Times New Roman" w:cs="Times New Roman"/>
                <w:b/>
                <w:sz w:val="24"/>
                <w:szCs w:val="24"/>
                <w:lang w:eastAsia="ru-RU"/>
              </w:rPr>
              <w:t xml:space="preserve"> </w:t>
            </w:r>
            <w:r w:rsidR="004B3C23" w:rsidRPr="00986C67">
              <w:rPr>
                <w:rFonts w:ascii="Times New Roman" w:eastAsia="Times New Roman" w:hAnsi="Times New Roman" w:cs="Times New Roman"/>
                <w:b/>
                <w:sz w:val="24"/>
                <w:szCs w:val="24"/>
                <w:lang w:eastAsia="ru-RU"/>
              </w:rPr>
              <w:t>00</w:t>
            </w:r>
            <w:r w:rsidR="005255AB" w:rsidRPr="00986C67">
              <w:rPr>
                <w:rFonts w:ascii="Times New Roman" w:eastAsia="Times New Roman" w:hAnsi="Times New Roman" w:cs="Times New Roman"/>
                <w:b/>
                <w:sz w:val="24"/>
                <w:szCs w:val="24"/>
                <w:lang w:eastAsia="ru-RU"/>
              </w:rPr>
              <w:t xml:space="preserve"> коп.</w:t>
            </w:r>
          </w:p>
          <w:bookmarkEnd w:id="19"/>
          <w:p w:rsidR="005255AB"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2.3. Строк дії забезпечення тендерної пропозиції не менше 120 календарних днів, починаючи із дати кінцевого строку подання тендерних пропозицій, зазначеного в оголошенні.</w:t>
            </w:r>
          </w:p>
          <w:p w:rsidR="005255AB"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2.4. Банківська гарантія повинна відповідати формі та вимогам до забезпечення тендерної пропозиції, які затверджені Наказом Міністерства розвитку економіки, торгівлі та сільського господарства України 14 грудня 2020 року № 2628. Зазначений у тексті банківської гарантії </w:t>
            </w:r>
            <w:proofErr w:type="spellStart"/>
            <w:r w:rsidRPr="00986C67">
              <w:rPr>
                <w:rFonts w:ascii="Times New Roman" w:eastAsia="Times New Roman" w:hAnsi="Times New Roman" w:cs="Times New Roman"/>
                <w:sz w:val="24"/>
                <w:szCs w:val="24"/>
                <w:lang w:eastAsia="ru-RU"/>
              </w:rPr>
              <w:t>пiдписант</w:t>
            </w:r>
            <w:proofErr w:type="spellEnd"/>
            <w:r w:rsidRPr="00986C67">
              <w:rPr>
                <w:rFonts w:ascii="Times New Roman" w:eastAsia="Times New Roman" w:hAnsi="Times New Roman" w:cs="Times New Roman"/>
                <w:sz w:val="24"/>
                <w:szCs w:val="24"/>
                <w:lang w:eastAsia="ru-RU"/>
              </w:rPr>
              <w:t xml:space="preserve"> має </w:t>
            </w:r>
            <w:proofErr w:type="spellStart"/>
            <w:r w:rsidRPr="00986C67">
              <w:rPr>
                <w:rFonts w:ascii="Times New Roman" w:eastAsia="Times New Roman" w:hAnsi="Times New Roman" w:cs="Times New Roman"/>
                <w:sz w:val="24"/>
                <w:szCs w:val="24"/>
                <w:lang w:eastAsia="ru-RU"/>
              </w:rPr>
              <w:t>спiвпадати</w:t>
            </w:r>
            <w:proofErr w:type="spellEnd"/>
            <w:r w:rsidRPr="00986C67">
              <w:rPr>
                <w:rFonts w:ascii="Times New Roman" w:eastAsia="Times New Roman" w:hAnsi="Times New Roman" w:cs="Times New Roman"/>
                <w:sz w:val="24"/>
                <w:szCs w:val="24"/>
                <w:lang w:eastAsia="ru-RU"/>
              </w:rPr>
              <w:t xml:space="preserve"> з </w:t>
            </w:r>
            <w:proofErr w:type="spellStart"/>
            <w:r w:rsidRPr="00986C67">
              <w:rPr>
                <w:rFonts w:ascii="Times New Roman" w:eastAsia="Times New Roman" w:hAnsi="Times New Roman" w:cs="Times New Roman"/>
                <w:sz w:val="24"/>
                <w:szCs w:val="24"/>
                <w:lang w:eastAsia="ru-RU"/>
              </w:rPr>
              <w:t>пiдписантом</w:t>
            </w:r>
            <w:proofErr w:type="spellEnd"/>
            <w:r w:rsidRPr="00986C67">
              <w:rPr>
                <w:rFonts w:ascii="Times New Roman" w:eastAsia="Times New Roman" w:hAnsi="Times New Roman" w:cs="Times New Roman"/>
                <w:sz w:val="24"/>
                <w:szCs w:val="24"/>
                <w:lang w:eastAsia="ru-RU"/>
              </w:rPr>
              <w:t>, який наклав електронний цифровий підпис. Разом з банківською гарантією Учасник надає документ, що підтверджує повноваження особи банку-гаранта, яка підписує банківську гарантію та довідку з банку, який видав гарантію щодо платоспроможності банку та не знаходження його у стадії ліквідації.</w:t>
            </w:r>
          </w:p>
          <w:p w:rsidR="005255AB"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2.5. Гарантія та договір, який укладається між гарантом та принципалом, не може містити додаткових умов щодо:</w:t>
            </w:r>
          </w:p>
          <w:p w:rsidR="005255AB"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w:t>
            </w:r>
          </w:p>
          <w:p w:rsidR="005255AB" w:rsidRPr="00986C67" w:rsidRDefault="005255AB" w:rsidP="005255AB">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вимог надання третіми особами листів або документів, що підтверджують факт настання гарантійного випадку.</w:t>
            </w:r>
          </w:p>
          <w:p w:rsidR="005255AB" w:rsidRPr="00986C67" w:rsidRDefault="005255AB" w:rsidP="000A2233">
            <w:pPr>
              <w:widowControl w:val="0"/>
              <w:spacing w:after="0" w:line="240" w:lineRule="auto"/>
              <w:ind w:left="126"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2.6. Реквізити Замовника: Південне управління замовника робіт, код за ЄДРПОУ 26637930, IBAN UA628201720355159004022022635, Державна казначейська служба України, м. Київ, МФО 820172, SWIFT: EXBSUAUX</w:t>
            </w:r>
          </w:p>
          <w:p w:rsidR="005255AB" w:rsidRPr="00986C67" w:rsidRDefault="005255AB" w:rsidP="000A2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0" w:lineRule="auto"/>
              <w:ind w:left="126" w:right="127" w:firstLine="142"/>
              <w:jc w:val="both"/>
              <w:rPr>
                <w:rFonts w:ascii="Times New Roman" w:eastAsia="Calibri" w:hAnsi="Times New Roman" w:cs="Times New Roman"/>
                <w:sz w:val="24"/>
                <w:szCs w:val="24"/>
              </w:rPr>
            </w:pPr>
            <w:r w:rsidRPr="00986C67">
              <w:rPr>
                <w:rFonts w:ascii="Times New Roman" w:eastAsia="Calibri" w:hAnsi="Times New Roman" w:cs="Times New Roman"/>
                <w:sz w:val="24"/>
                <w:szCs w:val="24"/>
              </w:rPr>
              <w:t>2.7. Усі витрати, пов’язані з поданням забезпечення тендерної пропозиції, здійснюються за рахунок учасника.</w:t>
            </w:r>
          </w:p>
          <w:p w:rsidR="00A50475" w:rsidRPr="00986C67" w:rsidRDefault="005255AB" w:rsidP="000A2233">
            <w:pPr>
              <w:suppressAutoHyphens/>
              <w:spacing w:after="0"/>
              <w:ind w:left="126" w:right="127" w:firstLine="142"/>
              <w:jc w:val="both"/>
              <w:rPr>
                <w:rFonts w:ascii="Times New Roman" w:hAnsi="Times New Roman" w:cs="Times New Roman"/>
                <w:color w:val="000000" w:themeColor="text1"/>
                <w:sz w:val="24"/>
                <w:szCs w:val="24"/>
              </w:rPr>
            </w:pPr>
            <w:r w:rsidRPr="00986C67">
              <w:rPr>
                <w:rFonts w:ascii="Times New Roman" w:eastAsia="Calibri" w:hAnsi="Times New Roman" w:cs="Times New Roman"/>
                <w:sz w:val="24"/>
                <w:szCs w:val="24"/>
              </w:rPr>
              <w:t xml:space="preserve">2.8. </w:t>
            </w:r>
            <w:r w:rsidRPr="00986C67">
              <w:rPr>
                <w:rFonts w:ascii="Times New Roman" w:eastAsia="Calibri" w:hAnsi="Times New Roman" w:cs="Calibri"/>
                <w:sz w:val="24"/>
                <w:szCs w:val="24"/>
                <w:lang w:eastAsia="ru-RU"/>
              </w:rPr>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0A2233" w:rsidRPr="00986C67" w:rsidTr="000A2233">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2233" w:rsidRPr="00986C67" w:rsidRDefault="000A2233" w:rsidP="000A2233">
            <w:pPr>
              <w:suppressAutoHyphens/>
              <w:spacing w:after="0" w:line="240" w:lineRule="auto"/>
              <w:jc w:val="center"/>
              <w:rPr>
                <w:rFonts w:ascii="Times New Roman" w:eastAsia="Times New Roman" w:hAnsi="Times New Roman" w:cs="Times New Roman"/>
                <w:b/>
                <w:bCs/>
                <w:color w:val="00000A"/>
                <w:sz w:val="24"/>
              </w:rPr>
            </w:pPr>
            <w:r w:rsidRPr="00986C67">
              <w:rPr>
                <w:rFonts w:ascii="Times New Roman" w:eastAsia="Times New Roman" w:hAnsi="Times New Roman" w:cs="Times New Roman"/>
                <w:b/>
                <w:bCs/>
                <w:color w:val="00000A"/>
                <w:sz w:val="24"/>
              </w:rPr>
              <w:t>3.</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2233" w:rsidRPr="00986C67" w:rsidRDefault="000A2233" w:rsidP="000A2233">
            <w:pPr>
              <w:suppressAutoHyphens/>
              <w:spacing w:after="0" w:line="240" w:lineRule="auto"/>
              <w:ind w:left="57"/>
              <w:rPr>
                <w:rFonts w:ascii="Times New Roman" w:hAnsi="Times New Roman" w:cs="Times New Roman"/>
                <w:b/>
                <w:color w:val="000000" w:themeColor="text1"/>
                <w:sz w:val="24"/>
                <w:szCs w:val="24"/>
              </w:rPr>
            </w:pPr>
            <w:r w:rsidRPr="00986C67">
              <w:rPr>
                <w:rFonts w:ascii="Times New Roman" w:hAnsi="Times New Roman" w:cs="Times New Roman"/>
                <w:b/>
                <w:color w:val="000000" w:themeColor="text1"/>
                <w:sz w:val="24"/>
                <w:szCs w:val="24"/>
              </w:rPr>
              <w:t xml:space="preserve">Умови повернення чи неповернення забезпечення тендерної </w:t>
            </w:r>
          </w:p>
          <w:p w:rsidR="000A2233" w:rsidRPr="00986C67" w:rsidRDefault="000A2233" w:rsidP="000A2233">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w:hAnsi="Times New Roman" w:cs="Times New Roman"/>
                <w:b/>
                <w:color w:val="000000" w:themeColor="text1"/>
                <w:sz w:val="24"/>
                <w:szCs w:val="24"/>
              </w:rPr>
              <w:t>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3.1. Забезпечення тендерної пропозиції повертається учаснику в разі:</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1) закінчення строку дії тендерної пропозиції та забезпечення тендерної пропозиції, зазначеного в тендерній документації;</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 укладення договору про закупівлю з учасником, який став переможцем процедури закупівлі;</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3) відкликання тендерної пропозиції до закінчення строку її подання;</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4) закінчення тендеру в разі </w:t>
            </w:r>
            <w:proofErr w:type="spellStart"/>
            <w:r w:rsidRPr="00986C67">
              <w:rPr>
                <w:rFonts w:ascii="Times New Roman" w:eastAsia="Times New Roman" w:hAnsi="Times New Roman" w:cs="Times New Roman"/>
                <w:sz w:val="24"/>
                <w:szCs w:val="24"/>
                <w:lang w:eastAsia="ru-RU"/>
              </w:rPr>
              <w:t>неукладення</w:t>
            </w:r>
            <w:proofErr w:type="spellEnd"/>
            <w:r w:rsidRPr="00986C67">
              <w:rPr>
                <w:rFonts w:ascii="Times New Roman" w:eastAsia="Times New Roman" w:hAnsi="Times New Roman" w:cs="Times New Roman"/>
                <w:sz w:val="24"/>
                <w:szCs w:val="24"/>
                <w:lang w:eastAsia="ru-RU"/>
              </w:rPr>
              <w:t xml:space="preserve"> договору про закупівлю з жодним з учасників, які подали тендерні пропозиції.</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bookmarkStart w:id="20" w:name="n446"/>
            <w:bookmarkEnd w:id="20"/>
            <w:r w:rsidRPr="00986C67">
              <w:rPr>
                <w:rFonts w:ascii="Times New Roman" w:eastAsia="Times New Roman" w:hAnsi="Times New Roman" w:cs="Times New Roman"/>
                <w:sz w:val="24"/>
                <w:szCs w:val="24"/>
                <w:lang w:eastAsia="ru-RU"/>
              </w:rPr>
              <w:t>3.2. Забезпечення тендерної пропозиції не повертається в разі:</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bookmarkStart w:id="21" w:name="n441"/>
            <w:bookmarkEnd w:id="21"/>
            <w:r w:rsidRPr="00986C67">
              <w:rPr>
                <w:rFonts w:ascii="Times New Roman" w:eastAsia="Times New Roman" w:hAnsi="Times New Roman" w:cs="Times New Roman"/>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2) </w:t>
            </w:r>
            <w:proofErr w:type="spellStart"/>
            <w:r w:rsidRPr="00986C67">
              <w:rPr>
                <w:rFonts w:ascii="Times New Roman" w:eastAsia="Times New Roman" w:hAnsi="Times New Roman" w:cs="Times New Roman"/>
                <w:sz w:val="24"/>
                <w:szCs w:val="24"/>
                <w:lang w:eastAsia="ru-RU"/>
              </w:rPr>
              <w:t>непідписання</w:t>
            </w:r>
            <w:proofErr w:type="spellEnd"/>
            <w:r w:rsidRPr="00986C67">
              <w:rPr>
                <w:rFonts w:ascii="Times New Roman" w:eastAsia="Times New Roman" w:hAnsi="Times New Roman" w:cs="Times New Roman"/>
                <w:sz w:val="24"/>
                <w:szCs w:val="24"/>
                <w:lang w:eastAsia="ru-RU"/>
              </w:rPr>
              <w:t xml:space="preserve"> договору про закупівлю учасником, який став переможцем тендеру;</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A2233" w:rsidRPr="00986C67" w:rsidRDefault="000A2233" w:rsidP="003C6ECF">
            <w:pPr>
              <w:spacing w:after="0" w:line="240" w:lineRule="auto"/>
              <w:ind w:left="125" w:right="125"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A2233" w:rsidRPr="00986C67" w:rsidRDefault="000A2233" w:rsidP="003C6ECF">
            <w:pPr>
              <w:spacing w:after="0" w:line="240" w:lineRule="auto"/>
              <w:ind w:left="125" w:right="125" w:firstLine="142"/>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0A2233" w:rsidP="000A2233">
            <w:pPr>
              <w:suppressAutoHyphens/>
              <w:spacing w:after="0" w:line="240" w:lineRule="auto"/>
              <w:jc w:val="center"/>
              <w:rPr>
                <w:rFonts w:ascii="Times New Roman" w:eastAsia="Times New Roman" w:hAnsi="Times New Roman" w:cs="Times New Roman"/>
                <w:b/>
                <w:color w:val="00000A"/>
                <w:sz w:val="24"/>
              </w:rPr>
            </w:pPr>
            <w:r w:rsidRPr="00986C67">
              <w:rPr>
                <w:rFonts w:ascii="Times New Roman" w:eastAsia="Times New Roman" w:hAnsi="Times New Roman" w:cs="Times New Roman"/>
                <w:b/>
                <w:color w:val="00000A"/>
                <w:sz w:val="24"/>
              </w:rPr>
              <w:t>4</w:t>
            </w:r>
            <w:r w:rsidR="00A50475"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072DF" w:rsidRPr="00986C67" w:rsidRDefault="000072DF" w:rsidP="00DF35FC">
            <w:pPr>
              <w:spacing w:after="0" w:line="240" w:lineRule="auto"/>
              <w:ind w:left="92" w:right="127"/>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Строк, протягом якого тендерні пропозиції є дійсними</w:t>
            </w:r>
          </w:p>
          <w:p w:rsidR="00A50475" w:rsidRPr="00986C67" w:rsidRDefault="00A50475" w:rsidP="0001222F">
            <w:pPr>
              <w:suppressAutoHyphens/>
              <w:spacing w:after="0" w:line="240" w:lineRule="auto"/>
              <w:ind w:left="57"/>
              <w:rPr>
                <w:rFonts w:ascii="Times New Roman" w:hAnsi="Times New Roman" w:cs="Times New Roman"/>
                <w:color w:val="000000" w:themeColor="text1"/>
                <w:sz w:val="24"/>
                <w:szCs w:val="24"/>
              </w:rPr>
            </w:pP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796E4A" w:rsidRPr="00986C67" w:rsidRDefault="00796E4A" w:rsidP="00796E4A">
            <w:pPr>
              <w:widowControl w:val="0"/>
              <w:spacing w:after="0" w:line="240" w:lineRule="auto"/>
              <w:ind w:left="126" w:right="127" w:firstLine="141"/>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Тендерні пропозиції вважаються дійсними протягом 120 (ста двадцяти) днів із дати кінцевого строку подання тендерних пропозицій (відповідно до статті 253 Цивільного кодексу України перебіг строку починається з наступного дня після відповідної календарної дати або настання події, з якою пов'язано його початок).</w:t>
            </w:r>
          </w:p>
          <w:p w:rsidR="00796E4A" w:rsidRPr="00986C67" w:rsidRDefault="00796E4A" w:rsidP="00796E4A">
            <w:pPr>
              <w:spacing w:after="0" w:line="240" w:lineRule="auto"/>
              <w:ind w:left="126" w:right="127" w:firstLine="141"/>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До закінчення цього строку замовник має право вимагати від учасників продовження строку дії тендерних пропозицій.</w:t>
            </w:r>
          </w:p>
          <w:p w:rsidR="00796E4A" w:rsidRPr="00986C67" w:rsidRDefault="00796E4A" w:rsidP="00796E4A">
            <w:pPr>
              <w:spacing w:after="0" w:line="240" w:lineRule="auto"/>
              <w:ind w:left="126" w:right="127" w:firstLine="141"/>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Учасник процедури закупівлі має право:</w:t>
            </w:r>
          </w:p>
          <w:p w:rsidR="00796E4A" w:rsidRPr="00986C67" w:rsidRDefault="00796E4A" w:rsidP="00796E4A">
            <w:pPr>
              <w:widowControl w:val="0"/>
              <w:numPr>
                <w:ilvl w:val="0"/>
                <w:numId w:val="17"/>
              </w:numPr>
              <w:spacing w:after="0" w:line="240" w:lineRule="auto"/>
              <w:ind w:left="126" w:right="127" w:firstLine="141"/>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96E4A" w:rsidRPr="00986C67" w:rsidRDefault="00796E4A" w:rsidP="00796E4A">
            <w:pPr>
              <w:widowControl w:val="0"/>
              <w:numPr>
                <w:ilvl w:val="0"/>
                <w:numId w:val="17"/>
              </w:numPr>
              <w:spacing w:after="0" w:line="240" w:lineRule="auto"/>
              <w:ind w:left="126" w:right="127" w:firstLine="141"/>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та наданого забезпечення тендерної пропозиції (у разі, якщо таке вимагалося).</w:t>
            </w:r>
          </w:p>
          <w:p w:rsidR="00A50475" w:rsidRPr="00986C67" w:rsidRDefault="00796E4A" w:rsidP="00796E4A">
            <w:pPr>
              <w:suppressAutoHyphens/>
              <w:spacing w:after="0" w:line="240" w:lineRule="auto"/>
              <w:ind w:left="126" w:right="127" w:firstLine="141"/>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0D1042" w:rsidP="0001222F">
            <w:pPr>
              <w:suppressAutoHyphens/>
              <w:spacing w:after="0" w:line="240" w:lineRule="auto"/>
              <w:jc w:val="center"/>
              <w:rPr>
                <w:b/>
              </w:rPr>
            </w:pPr>
            <w:r w:rsidRPr="00986C67">
              <w:rPr>
                <w:rFonts w:ascii="Times New Roman" w:eastAsia="Times New Roman" w:hAnsi="Times New Roman" w:cs="Times New Roman"/>
                <w:b/>
                <w:color w:val="00000A"/>
                <w:sz w:val="24"/>
              </w:rPr>
              <w:t>5</w:t>
            </w:r>
            <w:r w:rsidR="00A50475"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D1042" w:rsidRPr="00986C67" w:rsidRDefault="000D1042" w:rsidP="00DF35FC">
            <w:pPr>
              <w:spacing w:after="0" w:line="240" w:lineRule="auto"/>
              <w:ind w:left="92" w:right="127"/>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 xml:space="preserve">Кваліфікаційні критерії до </w:t>
            </w:r>
          </w:p>
          <w:p w:rsidR="000D1042" w:rsidRPr="00986C67" w:rsidRDefault="000D1042" w:rsidP="00DF35FC">
            <w:pPr>
              <w:spacing w:after="0" w:line="240" w:lineRule="auto"/>
              <w:ind w:left="92" w:right="127"/>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 xml:space="preserve">учасників та </w:t>
            </w:r>
          </w:p>
          <w:p w:rsidR="000D1042" w:rsidRPr="00986C67" w:rsidRDefault="000D1042" w:rsidP="00DF35FC">
            <w:pPr>
              <w:spacing w:after="0" w:line="240" w:lineRule="auto"/>
              <w:ind w:left="92" w:right="127"/>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 xml:space="preserve">вимоги, </w:t>
            </w:r>
          </w:p>
          <w:p w:rsidR="000D1042" w:rsidRPr="00986C67" w:rsidRDefault="000D1042" w:rsidP="00DF35FC">
            <w:pPr>
              <w:spacing w:after="0" w:line="240" w:lineRule="auto"/>
              <w:ind w:left="92" w:right="127"/>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 xml:space="preserve">встановлені </w:t>
            </w:r>
          </w:p>
          <w:p w:rsidR="00A50475" w:rsidRPr="00986C67" w:rsidRDefault="000D1042" w:rsidP="00DF35FC">
            <w:pPr>
              <w:suppressAutoHyphens/>
              <w:spacing w:after="0" w:line="240" w:lineRule="auto"/>
              <w:ind w:left="92" w:right="127"/>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sz w:val="24"/>
                <w:szCs w:val="24"/>
                <w:lang w:eastAsia="ru-RU"/>
              </w:rPr>
              <w:t>пунктом 47 Особливостей</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0D1042" w:rsidRPr="00986C67" w:rsidRDefault="000D1042" w:rsidP="00DA4DF9">
            <w:pPr>
              <w:widowControl w:val="0"/>
              <w:tabs>
                <w:tab w:val="left" w:pos="1080"/>
              </w:tabs>
              <w:spacing w:after="0" w:line="240" w:lineRule="auto"/>
              <w:ind w:left="127" w:right="126" w:firstLine="141"/>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І. КВАЛІФІКАЦІЙНІ КРИТЕРІЇ  (згідно ст. 16 Закону)</w:t>
            </w:r>
          </w:p>
          <w:p w:rsidR="000D1042" w:rsidRPr="00986C67" w:rsidRDefault="000D1042" w:rsidP="00DA4DF9">
            <w:pPr>
              <w:widowControl w:val="0"/>
              <w:tabs>
                <w:tab w:val="left" w:pos="269"/>
              </w:tabs>
              <w:spacing w:after="0" w:line="240" w:lineRule="auto"/>
              <w:ind w:left="127" w:right="126"/>
              <w:jc w:val="both"/>
              <w:rPr>
                <w:rFonts w:ascii="Times New Roman" w:eastAsia="Times New Roman" w:hAnsi="Times New Roman" w:cs="Times New Roman"/>
                <w:sz w:val="24"/>
                <w:szCs w:val="24"/>
                <w:lang w:eastAsia="ru-RU"/>
              </w:rPr>
            </w:pPr>
          </w:p>
          <w:p w:rsidR="000D1042" w:rsidRPr="00986C67" w:rsidRDefault="000D1042" w:rsidP="00DA4DF9">
            <w:pPr>
              <w:widowControl w:val="0"/>
              <w:tabs>
                <w:tab w:val="left" w:pos="269"/>
              </w:tabs>
              <w:spacing w:after="0" w:line="240" w:lineRule="auto"/>
              <w:ind w:left="127" w:right="126" w:firstLine="10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Вимоги щодо кваліфікаційних критеріїв та спосіб документального підтвердження відповідності учасника таким критеріям наведено у </w:t>
            </w:r>
            <w:r w:rsidRPr="00986C67">
              <w:rPr>
                <w:rFonts w:ascii="Times New Roman" w:eastAsia="Times New Roman" w:hAnsi="Times New Roman" w:cs="Times New Roman"/>
                <w:b/>
                <w:sz w:val="24"/>
                <w:szCs w:val="24"/>
                <w:lang w:eastAsia="ru-RU"/>
              </w:rPr>
              <w:t>Додатку 2</w:t>
            </w:r>
            <w:r w:rsidRPr="00986C67">
              <w:rPr>
                <w:rFonts w:ascii="Times New Roman" w:eastAsia="Times New Roman" w:hAnsi="Times New Roman" w:cs="Times New Roman"/>
                <w:sz w:val="24"/>
                <w:szCs w:val="24"/>
                <w:lang w:eastAsia="ru-RU"/>
              </w:rPr>
              <w:t xml:space="preserve"> до тендерної документації.</w:t>
            </w:r>
          </w:p>
          <w:p w:rsidR="000D1042" w:rsidRPr="00986C67" w:rsidRDefault="000D1042" w:rsidP="00DA4DF9">
            <w:pPr>
              <w:widowControl w:val="0"/>
              <w:tabs>
                <w:tab w:val="left" w:pos="1080"/>
              </w:tabs>
              <w:spacing w:after="0" w:line="240" w:lineRule="auto"/>
              <w:ind w:left="127" w:right="126" w:firstLine="141"/>
              <w:jc w:val="both"/>
              <w:rPr>
                <w:rFonts w:ascii="Times New Roman" w:eastAsia="Times New Roman" w:hAnsi="Times New Roman" w:cs="Times New Roman"/>
                <w:color w:val="FF0000"/>
                <w:sz w:val="24"/>
                <w:szCs w:val="24"/>
                <w:lang w:eastAsia="ru-RU"/>
              </w:rPr>
            </w:pPr>
          </w:p>
          <w:p w:rsidR="000D1042" w:rsidRPr="00986C67" w:rsidRDefault="000D1042" w:rsidP="00DA4DF9">
            <w:pPr>
              <w:widowControl w:val="0"/>
              <w:tabs>
                <w:tab w:val="left" w:pos="1080"/>
              </w:tabs>
              <w:spacing w:after="0" w:line="240" w:lineRule="auto"/>
              <w:ind w:left="127" w:right="126" w:firstLine="141"/>
              <w:jc w:val="both"/>
              <w:rPr>
                <w:rFonts w:ascii="Times New Roman" w:eastAsia="Times New Roman" w:hAnsi="Times New Roman" w:cs="Times New Roman"/>
                <w:b/>
                <w:sz w:val="24"/>
                <w:szCs w:val="24"/>
                <w:lang w:eastAsia="ru-RU"/>
              </w:rPr>
            </w:pPr>
            <w:bookmarkStart w:id="22" w:name="n285"/>
            <w:bookmarkStart w:id="23" w:name="n286"/>
            <w:bookmarkStart w:id="24" w:name="n290"/>
            <w:bookmarkStart w:id="25" w:name="n291"/>
            <w:bookmarkStart w:id="26" w:name="n292"/>
            <w:bookmarkStart w:id="27" w:name="n293"/>
            <w:bookmarkEnd w:id="22"/>
            <w:bookmarkEnd w:id="23"/>
            <w:bookmarkEnd w:id="24"/>
            <w:bookmarkEnd w:id="25"/>
            <w:bookmarkEnd w:id="26"/>
            <w:bookmarkEnd w:id="27"/>
            <w:r w:rsidRPr="00986C67">
              <w:rPr>
                <w:rFonts w:ascii="Times New Roman" w:eastAsia="Times New Roman" w:hAnsi="Times New Roman" w:cs="Times New Roman"/>
                <w:b/>
                <w:sz w:val="24"/>
                <w:szCs w:val="24"/>
                <w:lang w:eastAsia="ru-RU"/>
              </w:rPr>
              <w:t>ІІ. ПІДСТАВИ ДЛЯ ВІДМОВИ В УЧАСТІ У ПРОЦЕДУРІ ЗАКУПІВЛІ, визначені пунктом 47 Особливостей</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86C67">
              <w:rPr>
                <w:rFonts w:ascii="Times New Roman" w:eastAsia="Times New Roman" w:hAnsi="Times New Roman" w:cs="Times New Roman"/>
                <w:sz w:val="24"/>
                <w:szCs w:val="24"/>
                <w:lang w:eastAsia="ru-RU"/>
              </w:rPr>
              <w:t>антиконкурентних</w:t>
            </w:r>
            <w:proofErr w:type="spellEnd"/>
            <w:r w:rsidRPr="00986C67">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986C67">
              <w:rPr>
                <w:rFonts w:ascii="Times New Roman" w:eastAsia="Times New Roman" w:hAnsi="Times New Roman" w:cs="Times New Roman"/>
                <w:sz w:val="24"/>
                <w:szCs w:val="24"/>
                <w:lang w:eastAsia="ru-RU"/>
              </w:rPr>
              <w:t>бенефіціарний</w:t>
            </w:r>
            <w:proofErr w:type="spellEnd"/>
            <w:r w:rsidRPr="00986C67">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0D1042" w:rsidRPr="00986C67" w:rsidRDefault="000D1042" w:rsidP="00DA4DF9">
            <w:pPr>
              <w:widowControl w:val="0"/>
              <w:spacing w:after="0" w:line="240" w:lineRule="auto"/>
              <w:ind w:left="126" w:right="126"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8" w:name="n306"/>
            <w:bookmarkEnd w:id="28"/>
            <w:r w:rsidRPr="00986C67">
              <w:rPr>
                <w:rFonts w:ascii="Times New Roman" w:eastAsia="Times New Roman" w:hAnsi="Times New Roman" w:cs="Times New Roman"/>
                <w:sz w:val="24"/>
                <w:szCs w:val="24"/>
                <w:lang w:eastAsia="ru-RU"/>
              </w:rPr>
              <w:t xml:space="preserve"> </w:t>
            </w:r>
          </w:p>
          <w:p w:rsidR="000D1042" w:rsidRPr="00986C67" w:rsidRDefault="000D1042" w:rsidP="00DA4DF9">
            <w:pPr>
              <w:widowControl w:val="0"/>
              <w:spacing w:after="0" w:line="240" w:lineRule="auto"/>
              <w:ind w:left="126" w:right="126" w:firstLine="142"/>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2.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0475" w:rsidRPr="00986C67" w:rsidRDefault="000D1042" w:rsidP="00DA4DF9">
            <w:pPr>
              <w:pStyle w:val="12"/>
              <w:ind w:left="126" w:right="126" w:firstLine="142"/>
              <w:jc w:val="both"/>
              <w:rPr>
                <w:rFonts w:ascii="Times New Roman" w:hAnsi="Times New Roman" w:cs="Times New Roman"/>
                <w:color w:val="000000" w:themeColor="text1"/>
                <w:szCs w:val="24"/>
                <w:shd w:val="clear" w:color="auto" w:fill="FFFFFF"/>
              </w:rPr>
            </w:pPr>
            <w:r w:rsidRPr="00986C67">
              <w:rPr>
                <w:rFonts w:ascii="Times New Roman" w:hAnsi="Times New Roman" w:cs="Times New Roman"/>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7A469A" w:rsidP="0001222F">
            <w:pPr>
              <w:suppressAutoHyphens/>
              <w:spacing w:after="0" w:line="240" w:lineRule="auto"/>
              <w:jc w:val="center"/>
              <w:rPr>
                <w:b/>
              </w:rPr>
            </w:pPr>
            <w:r w:rsidRPr="00986C67">
              <w:rPr>
                <w:rFonts w:ascii="Times New Roman" w:eastAsia="Times New Roman" w:hAnsi="Times New Roman" w:cs="Times New Roman"/>
                <w:b/>
                <w:color w:val="00000A"/>
                <w:sz w:val="24"/>
              </w:rPr>
              <w:t>6</w:t>
            </w:r>
            <w:r w:rsidR="00A50475"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3F1A6B" w:rsidRPr="00986C67" w:rsidRDefault="003F1A6B" w:rsidP="00DF35FC">
            <w:pPr>
              <w:spacing w:after="0" w:line="240" w:lineRule="auto"/>
              <w:ind w:left="92" w:right="127"/>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 xml:space="preserve">Інформація про технічну специфікацію (технічні, якісні та кількісні характеристики предмета </w:t>
            </w:r>
          </w:p>
          <w:p w:rsidR="00A50475" w:rsidRPr="00986C67" w:rsidRDefault="003F1A6B" w:rsidP="00DF35FC">
            <w:pPr>
              <w:suppressAutoHyphens/>
              <w:spacing w:after="0" w:line="240" w:lineRule="auto"/>
              <w:ind w:left="92"/>
              <w:rPr>
                <w:rFonts w:ascii="Times New Roman" w:hAnsi="Times New Roman" w:cs="Times New Roman"/>
                <w:b/>
                <w:color w:val="000000" w:themeColor="text1"/>
                <w:sz w:val="24"/>
                <w:szCs w:val="24"/>
              </w:rPr>
            </w:pPr>
            <w:r w:rsidRPr="00986C67">
              <w:rPr>
                <w:rFonts w:ascii="Times New Roman CYR" w:eastAsia="Times New Roman" w:hAnsi="Times New Roman CYR" w:cs="Times New Roman CYR"/>
                <w:b/>
                <w:bCs/>
                <w:sz w:val="24"/>
                <w:szCs w:val="24"/>
                <w:lang w:eastAsia="ru-RU"/>
              </w:rPr>
              <w:t>закупівлі)</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3F1A6B" w:rsidP="00C561B6">
            <w:pPr>
              <w:widowControl w:val="0"/>
              <w:spacing w:after="0" w:line="240" w:lineRule="auto"/>
              <w:ind w:left="126" w:right="127" w:firstLine="142"/>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sz w:val="24"/>
                <w:szCs w:val="24"/>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986C67">
              <w:rPr>
                <w:rFonts w:ascii="Times New Roman" w:eastAsia="Times New Roman" w:hAnsi="Times New Roman" w:cs="Times New Roman"/>
                <w:b/>
                <w:sz w:val="24"/>
                <w:szCs w:val="24"/>
                <w:lang w:eastAsia="ru-RU"/>
              </w:rPr>
              <w:t>Додатку 3</w:t>
            </w:r>
            <w:r w:rsidRPr="00986C67">
              <w:rPr>
                <w:rFonts w:ascii="Times New Roman" w:eastAsia="Times New Roman" w:hAnsi="Times New Roman" w:cs="Times New Roman"/>
                <w:sz w:val="24"/>
                <w:szCs w:val="24"/>
                <w:lang w:eastAsia="ru-RU"/>
              </w:rPr>
              <w:t xml:space="preserve"> до тендерної документації.</w:t>
            </w:r>
            <w:r w:rsidRPr="00986C67">
              <w:rPr>
                <w:rFonts w:ascii="Times New Roman CYR" w:eastAsia="Times New Roman" w:hAnsi="Times New Roman CYR" w:cs="Times New Roman CYR"/>
                <w:sz w:val="24"/>
                <w:szCs w:val="24"/>
                <w:lang w:eastAsia="ru-RU"/>
              </w:rPr>
              <w:t xml:space="preserve"> </w:t>
            </w:r>
            <w:r w:rsidRPr="00986C67">
              <w:rPr>
                <w:rFonts w:ascii="Times New Roman" w:eastAsia="Times New Roman" w:hAnsi="Times New Roman" w:cs="Times New Roman"/>
                <w:sz w:val="24"/>
                <w:szCs w:val="24"/>
                <w:lang w:eastAsia="ru-RU"/>
              </w:rPr>
              <w:t xml:space="preserve">Якщо технічні, якісні та кількісні характеристики предмета закупівлі надані замовником містять посилання на конкретні марки чи виробника, що характеризують продукт чи послугу, певного </w:t>
            </w:r>
            <w:r w:rsidR="00E53476" w:rsidRPr="00986C67">
              <w:rPr>
                <w:rFonts w:ascii="Times New Roman" w:eastAsia="Times New Roman" w:hAnsi="Times New Roman" w:cs="Times New Roman"/>
                <w:sz w:val="24"/>
                <w:szCs w:val="24"/>
                <w:lang w:eastAsia="ru-RU"/>
              </w:rPr>
              <w:t>суб’єкту</w:t>
            </w:r>
            <w:r w:rsidRPr="00986C67">
              <w:rPr>
                <w:rFonts w:ascii="Times New Roman" w:eastAsia="Times New Roman" w:hAnsi="Times New Roman" w:cs="Times New Roman"/>
                <w:sz w:val="24"/>
                <w:szCs w:val="24"/>
                <w:lang w:eastAsia="ru-RU"/>
              </w:rPr>
              <w:t xml:space="preserve"> господарювання, чи на торгові марки, патенти чи спосіб виробництва вважаються у значення “або еквівалент”.</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7A469A" w:rsidP="0001222F">
            <w:pPr>
              <w:suppressAutoHyphens/>
              <w:spacing w:after="0" w:line="240" w:lineRule="auto"/>
              <w:jc w:val="center"/>
              <w:rPr>
                <w:b/>
              </w:rPr>
            </w:pPr>
            <w:r w:rsidRPr="00986C67">
              <w:rPr>
                <w:rFonts w:ascii="Times New Roman" w:eastAsia="Times New Roman" w:hAnsi="Times New Roman" w:cs="Times New Roman"/>
                <w:b/>
                <w:color w:val="00000A"/>
                <w:sz w:val="24"/>
              </w:rPr>
              <w:t>7</w:t>
            </w:r>
            <w:r w:rsidR="00A50475"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7A469A" w:rsidP="00DF35FC">
            <w:pPr>
              <w:suppressAutoHyphens/>
              <w:spacing w:after="0" w:line="240" w:lineRule="auto"/>
              <w:ind w:left="57"/>
              <w:rPr>
                <w:rFonts w:ascii="Times New Roman" w:hAnsi="Times New Roman" w:cs="Times New Roman"/>
                <w:b/>
                <w:color w:val="000000" w:themeColor="text1"/>
                <w:sz w:val="24"/>
                <w:szCs w:val="24"/>
              </w:rPr>
            </w:pPr>
            <w:r w:rsidRPr="00986C67">
              <w:rPr>
                <w:rFonts w:ascii="Times New Roman" w:hAnsi="Times New Roman" w:cs="Times New Roman"/>
                <w:b/>
                <w:color w:val="000000" w:themeColor="text1"/>
                <w:sz w:val="24"/>
                <w:szCs w:val="24"/>
              </w:rPr>
              <w:t>Інформація про субпідрядника/ співвиконавця</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DA4DF9" w:rsidRPr="00986C67" w:rsidRDefault="00DA4DF9" w:rsidP="00C561B6">
            <w:pPr>
              <w:pStyle w:val="LO-normal"/>
              <w:widowControl w:val="0"/>
              <w:spacing w:line="240" w:lineRule="auto"/>
              <w:ind w:left="92" w:right="127" w:firstLine="142"/>
              <w:jc w:val="both"/>
              <w:rPr>
                <w:rFonts w:ascii="Times New Roman" w:eastAsia="Times New Roman" w:hAnsi="Times New Roman" w:cs="Times New Roman"/>
                <w:color w:val="000000" w:themeColor="text1"/>
                <w:sz w:val="24"/>
                <w:szCs w:val="24"/>
                <w:lang w:val="uk-UA"/>
              </w:rPr>
            </w:pPr>
            <w:r w:rsidRPr="00986C67">
              <w:rPr>
                <w:rFonts w:ascii="Times New Roman" w:eastAsia="Times New Roman" w:hAnsi="Times New Roman" w:cs="Times New Roman"/>
                <w:color w:val="000000" w:themeColor="text1"/>
                <w:sz w:val="24"/>
                <w:szCs w:val="24"/>
                <w:lang w:val="uk-UA"/>
              </w:rPr>
              <w:t>Інформація про субпідрядника не надається, так як здійснюється закупівля товару.</w:t>
            </w:r>
          </w:p>
          <w:p w:rsidR="00A50475" w:rsidRPr="00986C67" w:rsidRDefault="00A50475" w:rsidP="00C561B6">
            <w:pPr>
              <w:suppressAutoHyphens/>
              <w:spacing w:after="0" w:line="240" w:lineRule="auto"/>
              <w:ind w:left="92" w:right="127" w:firstLine="142"/>
              <w:jc w:val="both"/>
              <w:rPr>
                <w:rFonts w:ascii="Times New Roman" w:hAnsi="Times New Roman" w:cs="Times New Roman"/>
                <w:color w:val="000000" w:themeColor="text1"/>
                <w:sz w:val="24"/>
                <w:szCs w:val="24"/>
              </w:rPr>
            </w:pP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4F0C8B" w:rsidP="0001222F">
            <w:pPr>
              <w:pStyle w:val="LO-normal"/>
              <w:widowControl w:val="0"/>
              <w:spacing w:line="240" w:lineRule="auto"/>
              <w:jc w:val="center"/>
              <w:rPr>
                <w:rFonts w:ascii="Times New Roman" w:hAnsi="Times New Roman" w:cs="Times New Roman"/>
                <w:b/>
                <w:lang w:val="uk-UA"/>
              </w:rPr>
            </w:pPr>
            <w:r w:rsidRPr="00986C67">
              <w:rPr>
                <w:rFonts w:ascii="Times New Roman" w:hAnsi="Times New Roman" w:cs="Times New Roman"/>
                <w:b/>
                <w:sz w:val="24"/>
                <w:szCs w:val="24"/>
                <w:lang w:val="uk-UA"/>
              </w:rPr>
              <w:t>8</w:t>
            </w:r>
            <w:r w:rsidR="00A50475" w:rsidRPr="00986C67">
              <w:rPr>
                <w:rFonts w:ascii="Times New Roman" w:hAnsi="Times New Roman" w:cs="Times New Roman"/>
                <w:b/>
                <w:sz w:val="24"/>
                <w:szCs w:val="24"/>
                <w:lang w:val="uk-UA"/>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4F0C8B" w:rsidP="00DF35FC">
            <w:pPr>
              <w:pStyle w:val="LO-normal"/>
              <w:widowControl w:val="0"/>
              <w:spacing w:line="240" w:lineRule="atLeast"/>
              <w:ind w:left="92" w:right="97"/>
              <w:rPr>
                <w:rFonts w:ascii="Times New Roman" w:hAnsi="Times New Roman" w:cs="Times New Roman"/>
                <w:color w:val="000000" w:themeColor="text1"/>
                <w:sz w:val="24"/>
                <w:szCs w:val="24"/>
                <w:lang w:val="uk-UA"/>
              </w:rPr>
            </w:pPr>
            <w:r w:rsidRPr="00986C67">
              <w:rPr>
                <w:rFonts w:ascii="Times New Roman" w:hAnsi="Times New Roman" w:cs="Times New Roman"/>
                <w:b/>
                <w:bCs/>
                <w:color w:val="000000" w:themeColor="text1"/>
                <w:sz w:val="24"/>
                <w:szCs w:val="24"/>
                <w:lang w:val="uk-UA"/>
              </w:rPr>
              <w:t>Внесення змін або відкликання тендерної пропозиції учасником</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C561B6" w:rsidP="00DF35FC">
            <w:pPr>
              <w:pStyle w:val="LO-normal"/>
              <w:widowControl w:val="0"/>
              <w:spacing w:line="240" w:lineRule="atLeast"/>
              <w:ind w:left="92" w:right="127" w:firstLine="142"/>
              <w:jc w:val="both"/>
              <w:rPr>
                <w:rFonts w:ascii="Times New Roman" w:hAnsi="Times New Roman" w:cs="Times New Roman"/>
                <w:color w:val="000000" w:themeColor="text1"/>
                <w:sz w:val="24"/>
                <w:szCs w:val="24"/>
                <w:lang w:val="uk-UA"/>
              </w:rPr>
            </w:pPr>
            <w:r w:rsidRPr="00986C67">
              <w:rPr>
                <w:rFonts w:ascii="Times New Roman" w:eastAsia="Times New Roman" w:hAnsi="Times New Roman" w:cs="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0475" w:rsidRPr="00986C67" w:rsidTr="00AD3341">
        <w:trPr>
          <w:trHeight w:val="332"/>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C561B6" w:rsidP="00DF35FC">
            <w:pPr>
              <w:tabs>
                <w:tab w:val="left" w:pos="9630"/>
              </w:tabs>
              <w:suppressAutoHyphens/>
              <w:spacing w:after="0" w:line="240" w:lineRule="auto"/>
              <w:ind w:left="-50"/>
              <w:jc w:val="center"/>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Розділ 4.</w:t>
            </w:r>
            <w:r w:rsidRPr="00986C67">
              <w:rPr>
                <w:rFonts w:ascii="Times New Roman CYR" w:eastAsia="Times New Roman" w:hAnsi="Times New Roman CYR" w:cs="Times New Roman CYR"/>
                <w:bCs/>
                <w:sz w:val="24"/>
                <w:szCs w:val="24"/>
                <w:lang w:eastAsia="ru-RU"/>
              </w:rPr>
              <w:t xml:space="preserve"> </w:t>
            </w:r>
            <w:r w:rsidRPr="00986C67">
              <w:rPr>
                <w:rFonts w:ascii="Times New Roman CYR" w:eastAsia="Times New Roman" w:hAnsi="Times New Roman CYR" w:cs="Times New Roman CYR"/>
                <w:b/>
                <w:sz w:val="24"/>
                <w:szCs w:val="24"/>
              </w:rPr>
              <w:t>Подання та розкриття тендерної пропозиції</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C561B6" w:rsidP="00ED0A11">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Кінцевий строк подання тендерної 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DF35FC" w:rsidRPr="00986C67" w:rsidRDefault="00DF35FC" w:rsidP="00825246">
            <w:pPr>
              <w:widowControl w:val="0"/>
              <w:tabs>
                <w:tab w:val="left" w:pos="6754"/>
              </w:tabs>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1.1. Кінцевий строк подання тендерних пропозицій – </w:t>
            </w:r>
            <w:r w:rsidRPr="000F057A">
              <w:rPr>
                <w:rFonts w:ascii="Times New Roman" w:eastAsia="Times New Roman" w:hAnsi="Times New Roman" w:cs="Times New Roman"/>
                <w:sz w:val="24"/>
                <w:szCs w:val="24"/>
                <w:lang w:eastAsia="ru-RU"/>
              </w:rPr>
              <w:t>0</w:t>
            </w:r>
            <w:r w:rsidR="00A5793D" w:rsidRPr="000F057A">
              <w:rPr>
                <w:rFonts w:ascii="Times New Roman" w:eastAsia="Times New Roman" w:hAnsi="Times New Roman" w:cs="Times New Roman"/>
                <w:sz w:val="24"/>
                <w:szCs w:val="24"/>
                <w:lang w:eastAsia="ru-RU"/>
              </w:rPr>
              <w:t>9</w:t>
            </w:r>
            <w:r w:rsidRPr="000F057A">
              <w:rPr>
                <w:rFonts w:ascii="Times New Roman" w:eastAsia="Times New Roman" w:hAnsi="Times New Roman" w:cs="Times New Roman"/>
                <w:sz w:val="24"/>
                <w:szCs w:val="24"/>
                <w:lang w:eastAsia="ru-RU"/>
              </w:rPr>
              <w:t>.03.2024 року до 07:00 за київським часом.</w:t>
            </w:r>
          </w:p>
          <w:p w:rsidR="00DF35FC" w:rsidRPr="00986C67" w:rsidRDefault="00DF35FC" w:rsidP="00825246">
            <w:pPr>
              <w:widowControl w:val="0"/>
              <w:tabs>
                <w:tab w:val="left" w:pos="6754"/>
              </w:tabs>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1.2. Отримана тендерна пропозиція вноситься автоматично до реєстру отриманих тендерних пропозицій.</w:t>
            </w:r>
          </w:p>
          <w:p w:rsidR="00DF35FC" w:rsidRPr="00986C67" w:rsidRDefault="00DF35FC" w:rsidP="00825246">
            <w:pPr>
              <w:widowControl w:val="0"/>
              <w:tabs>
                <w:tab w:val="left" w:pos="6754"/>
              </w:tabs>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50475" w:rsidRPr="00986C67" w:rsidRDefault="00DF35FC" w:rsidP="00825246">
            <w:pPr>
              <w:tabs>
                <w:tab w:val="left" w:pos="6754"/>
              </w:tabs>
              <w:suppressAutoHyphens/>
              <w:spacing w:after="0" w:line="240" w:lineRule="auto"/>
              <w:ind w:left="92" w:right="127" w:firstLine="142"/>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sz w:val="24"/>
                <w:szCs w:val="24"/>
                <w:lang w:eastAsia="ru-RU"/>
              </w:rPr>
              <w:t>1.4. Тендерні пропозиції після закінчення кінцевого строку їх подання не приймаються електронною системою закупівель.</w:t>
            </w:r>
          </w:p>
        </w:tc>
      </w:tr>
      <w:tr w:rsidR="00A50475" w:rsidRPr="00986C67" w:rsidTr="00D308B7">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2.</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825246" w:rsidP="00ED0A11">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sz w:val="24"/>
                <w:szCs w:val="24"/>
                <w:lang w:eastAsia="ru-RU"/>
              </w:rPr>
              <w:t>Дата та час розкриття тендерної пропозиції</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25246" w:rsidRPr="00986C67" w:rsidRDefault="00825246" w:rsidP="00ED0A11">
            <w:pPr>
              <w:suppressAutoHyphens/>
              <w:spacing w:after="0" w:line="240" w:lineRule="auto"/>
              <w:ind w:left="92" w:right="127" w:firstLine="142"/>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50475" w:rsidRPr="00986C67" w:rsidRDefault="00825246" w:rsidP="00ED0A11">
            <w:pPr>
              <w:suppressAutoHyphens/>
              <w:spacing w:after="0" w:line="240" w:lineRule="auto"/>
              <w:ind w:left="92" w:right="127" w:firstLine="142"/>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themeColor="text1"/>
                <w:sz w:val="24"/>
                <w:szCs w:val="24"/>
              </w:rPr>
              <w:t>2.2. 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конфіденційною, та формується список учасників у порядку від найнижчої до найвищої запропонованої ними ціни/приведеної ціни.</w:t>
            </w:r>
          </w:p>
        </w:tc>
      </w:tr>
      <w:tr w:rsidR="00A50475" w:rsidRPr="00986C67" w:rsidTr="00AD3341">
        <w:trPr>
          <w:trHeight w:val="365"/>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825246" w:rsidP="00ED0A11">
            <w:pPr>
              <w:suppressAutoHyphens/>
              <w:spacing w:after="0" w:line="240" w:lineRule="auto"/>
              <w:ind w:left="-50"/>
              <w:jc w:val="center"/>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Розділ 5.</w:t>
            </w:r>
            <w:r w:rsidRPr="00986C67">
              <w:rPr>
                <w:rFonts w:ascii="Times New Roman CYR" w:eastAsia="Times New Roman" w:hAnsi="Times New Roman CYR" w:cs="Times New Roman CYR"/>
                <w:bCs/>
                <w:sz w:val="24"/>
                <w:szCs w:val="24"/>
                <w:lang w:eastAsia="ru-RU"/>
              </w:rPr>
              <w:t xml:space="preserve"> </w:t>
            </w:r>
            <w:r w:rsidRPr="00986C67">
              <w:rPr>
                <w:rFonts w:ascii="Times New Roman CYR" w:eastAsia="Times New Roman" w:hAnsi="Times New Roman CYR" w:cs="Times New Roman CYR"/>
                <w:b/>
                <w:sz w:val="24"/>
                <w:szCs w:val="24"/>
              </w:rPr>
              <w:t>Оцінка тендерної пропозиції</w:t>
            </w:r>
          </w:p>
        </w:tc>
      </w:tr>
      <w:tr w:rsidR="00A50475"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pStyle w:val="LO-normal"/>
              <w:widowControl w:val="0"/>
              <w:spacing w:line="240" w:lineRule="auto"/>
              <w:jc w:val="center"/>
              <w:rPr>
                <w:rFonts w:ascii="Times New Roman" w:hAnsi="Times New Roman" w:cs="Times New Roman"/>
                <w:b/>
                <w:lang w:val="uk-UA"/>
              </w:rPr>
            </w:pPr>
            <w:r w:rsidRPr="00986C67">
              <w:rPr>
                <w:rFonts w:ascii="Times New Roman" w:eastAsia="Times New Roman" w:hAnsi="Times New Roman" w:cs="Times New Roman"/>
                <w:b/>
                <w:color w:val="00000A"/>
                <w:sz w:val="24"/>
                <w:szCs w:val="24"/>
                <w:lang w:val="uk-UA"/>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25246" w:rsidRPr="00986C67" w:rsidRDefault="00825246" w:rsidP="00ED0A11">
            <w:pPr>
              <w:spacing w:after="0" w:line="240" w:lineRule="auto"/>
              <w:ind w:left="57" w:right="127"/>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 xml:space="preserve">Перелік критеріїв </w:t>
            </w:r>
          </w:p>
          <w:p w:rsidR="00825246" w:rsidRPr="00986C67" w:rsidRDefault="00825246" w:rsidP="00ED0A11">
            <w:pPr>
              <w:spacing w:after="0" w:line="240" w:lineRule="auto"/>
              <w:ind w:left="57" w:right="127"/>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 xml:space="preserve">та методика </w:t>
            </w:r>
          </w:p>
          <w:p w:rsidR="00825246" w:rsidRPr="00986C67" w:rsidRDefault="00825246" w:rsidP="00ED0A11">
            <w:pPr>
              <w:spacing w:after="0" w:line="240" w:lineRule="auto"/>
              <w:ind w:left="57" w:right="127"/>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 xml:space="preserve">оцінки тендерної пропозиції із зазначенням </w:t>
            </w:r>
          </w:p>
          <w:p w:rsidR="00A50475" w:rsidRPr="00986C67" w:rsidRDefault="00825246" w:rsidP="00ED0A11">
            <w:pPr>
              <w:pStyle w:val="LO-normal"/>
              <w:widowControl w:val="0"/>
              <w:spacing w:line="240" w:lineRule="auto"/>
              <w:ind w:left="57"/>
              <w:rPr>
                <w:rFonts w:ascii="Times New Roman" w:hAnsi="Times New Roman" w:cs="Times New Roman"/>
                <w:b/>
                <w:color w:val="000000" w:themeColor="text1"/>
                <w:sz w:val="24"/>
                <w:szCs w:val="24"/>
                <w:lang w:val="uk-UA"/>
              </w:rPr>
            </w:pPr>
            <w:r w:rsidRPr="00986C67">
              <w:rPr>
                <w:rFonts w:ascii="Times New Roman CYR" w:eastAsia="Times New Roman" w:hAnsi="Times New Roman CYR" w:cs="Times New Roman CYR"/>
                <w:b/>
                <w:bCs/>
                <w:color w:val="auto"/>
                <w:sz w:val="24"/>
                <w:szCs w:val="24"/>
                <w:lang w:val="uk-UA" w:eastAsia="ru-RU"/>
              </w:rPr>
              <w:t>питомої ваги критерію, розгляд та оцінка тендерних пропозицій</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ED0A11" w:rsidRPr="00986C67" w:rsidRDefault="00ED0A11" w:rsidP="00ED0A11">
            <w:pPr>
              <w:widowControl w:val="0"/>
              <w:spacing w:after="0" w:line="240" w:lineRule="auto"/>
              <w:ind w:left="92" w:right="127" w:firstLine="142"/>
              <w:contextualSpacing/>
              <w:jc w:val="both"/>
              <w:rPr>
                <w:rFonts w:ascii="Times New Roman" w:eastAsia="Times New Roman" w:hAnsi="Times New Roman" w:cs="Times New Roman"/>
                <w:color w:val="000000"/>
                <w:spacing w:val="-6"/>
                <w:sz w:val="24"/>
                <w:szCs w:val="24"/>
              </w:rPr>
            </w:pPr>
            <w:r w:rsidRPr="00986C67">
              <w:rPr>
                <w:rFonts w:ascii="Times New Roman" w:eastAsia="Times New Roman" w:hAnsi="Times New Roman" w:cs="Times New Roman"/>
                <w:color w:val="000000"/>
                <w:spacing w:val="-6"/>
                <w:sz w:val="24"/>
                <w:szCs w:val="24"/>
              </w:rPr>
              <w:t xml:space="preserve">У відповідності до пункту 41 Особливостей 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986C67">
                <w:rPr>
                  <w:rFonts w:ascii="Times New Roman" w:eastAsia="Times New Roman" w:hAnsi="Times New Roman" w:cs="Times New Roman"/>
                  <w:color w:val="000000"/>
                  <w:spacing w:val="-6"/>
                  <w:sz w:val="24"/>
                  <w:szCs w:val="24"/>
                </w:rPr>
                <w:t>шістнадцятої</w:t>
              </w:r>
            </w:hyperlink>
            <w:r w:rsidRPr="00986C67">
              <w:rPr>
                <w:rFonts w:ascii="Times New Roman" w:eastAsia="Times New Roman" w:hAnsi="Times New Roman" w:cs="Times New Roman"/>
                <w:color w:val="000000"/>
                <w:spacing w:val="-6"/>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D0A11" w:rsidRPr="00986C67" w:rsidRDefault="00ED0A11" w:rsidP="00ED0A11">
            <w:pPr>
              <w:widowControl w:val="0"/>
              <w:spacing w:after="0" w:line="240" w:lineRule="auto"/>
              <w:ind w:left="92" w:right="127" w:firstLine="142"/>
              <w:contextualSpacing/>
              <w:jc w:val="both"/>
              <w:rPr>
                <w:rFonts w:ascii="Times New Roman" w:eastAsia="Times New Roman" w:hAnsi="Times New Roman" w:cs="Times New Roman"/>
                <w:spacing w:val="-6"/>
                <w:sz w:val="24"/>
                <w:szCs w:val="24"/>
              </w:rPr>
            </w:pPr>
            <w:r w:rsidRPr="00986C67">
              <w:rPr>
                <w:rFonts w:ascii="Times New Roman" w:eastAsia="Times New Roman" w:hAnsi="Times New Roman" w:cs="Times New Roman"/>
                <w:spacing w:val="-6"/>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ED0A11" w:rsidRPr="00986C67" w:rsidRDefault="00ED0A11" w:rsidP="00ED0A11">
            <w:pPr>
              <w:widowControl w:val="0"/>
              <w:spacing w:after="0" w:line="240" w:lineRule="auto"/>
              <w:ind w:left="92" w:right="127" w:firstLine="142"/>
              <w:contextualSpacing/>
              <w:jc w:val="both"/>
              <w:rPr>
                <w:rFonts w:ascii="Times New Roman" w:eastAsia="Times New Roman" w:hAnsi="Times New Roman" w:cs="Times New Roman"/>
                <w:spacing w:val="-6"/>
                <w:sz w:val="24"/>
                <w:szCs w:val="24"/>
              </w:rPr>
            </w:pPr>
            <w:r w:rsidRPr="00986C67">
              <w:rPr>
                <w:rFonts w:ascii="Times New Roman" w:eastAsia="Times New Roman" w:hAnsi="Times New Roman" w:cs="Times New Roman"/>
                <w:spacing w:val="-6"/>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ED0A11" w:rsidRPr="00986C67" w:rsidRDefault="00ED0A11" w:rsidP="00ED0A11">
            <w:pPr>
              <w:widowControl w:val="0"/>
              <w:spacing w:after="0" w:line="240" w:lineRule="auto"/>
              <w:ind w:left="92" w:right="127" w:firstLine="142"/>
              <w:contextualSpacing/>
              <w:jc w:val="both"/>
              <w:rPr>
                <w:rFonts w:ascii="Times New Roman" w:eastAsia="Times New Roman" w:hAnsi="Times New Roman" w:cs="Times New Roman"/>
                <w:spacing w:val="-6"/>
                <w:sz w:val="24"/>
                <w:szCs w:val="24"/>
              </w:rPr>
            </w:pPr>
            <w:r w:rsidRPr="00986C67">
              <w:rPr>
                <w:rFonts w:ascii="Times New Roman" w:eastAsia="Times New Roman" w:hAnsi="Times New Roman" w:cs="Times New Roman"/>
                <w:spacing w:val="-6"/>
                <w:sz w:val="24"/>
                <w:szCs w:val="24"/>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до абзацу сьомого підпункту 1 пункту 44 </w:t>
            </w:r>
            <w:r w:rsidRPr="00986C67">
              <w:rPr>
                <w:rFonts w:ascii="Times New Roman" w:eastAsia="Times New Roman" w:hAnsi="Times New Roman" w:cs="Times New Roman"/>
                <w:color w:val="000000"/>
                <w:spacing w:val="-6"/>
                <w:sz w:val="24"/>
                <w:szCs w:val="24"/>
              </w:rPr>
              <w:t>Особливостей</w:t>
            </w:r>
            <w:r w:rsidRPr="00986C67">
              <w:rPr>
                <w:rFonts w:ascii="Times New Roman" w:eastAsia="Times New Roman" w:hAnsi="Times New Roman" w:cs="Times New Roman"/>
                <w:spacing w:val="-6"/>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Критерії та методика оцінки визначаються відповідно до статті 29 Закону.</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b/>
                <w:sz w:val="24"/>
                <w:szCs w:val="24"/>
                <w:highlight w:val="white"/>
                <w:lang w:eastAsia="ru-RU"/>
              </w:rPr>
            </w:pPr>
            <w:r w:rsidRPr="00986C67">
              <w:rPr>
                <w:rFonts w:ascii="Times New Roman" w:eastAsia="Times New Roman" w:hAnsi="Times New Roman" w:cs="Times New Roman"/>
                <w:b/>
                <w:sz w:val="24"/>
                <w:szCs w:val="24"/>
                <w:highlight w:val="white"/>
                <w:lang w:eastAsia="ru-RU"/>
              </w:rPr>
              <w:t>Перелік критеріїв та методика оцінки тендерної пропозиції із зазначенням питомої ваги критерію:</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986C67">
              <w:rPr>
                <w:rFonts w:ascii="Times New Roman" w:eastAsia="Times New Roman" w:hAnsi="Times New Roman" w:cs="Times New Roman"/>
                <w:i/>
                <w:sz w:val="24"/>
                <w:szCs w:val="24"/>
                <w:highlight w:val="white"/>
                <w:lang w:eastAsia="ru-RU"/>
              </w:rPr>
              <w:t>(у разі якщо подано дві і більше тендерних пропозицій).</w:t>
            </w:r>
          </w:p>
          <w:p w:rsidR="00ED0A11" w:rsidRPr="00986C67" w:rsidRDefault="00ED0A11" w:rsidP="00ED0A11">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i/>
                <w:sz w:val="24"/>
                <w:szCs w:val="24"/>
                <w:highlight w:val="yellow"/>
                <w:lang w:eastAsia="ru-RU"/>
              </w:rPr>
            </w:pPr>
            <w:r w:rsidRPr="00986C67">
              <w:rPr>
                <w:rFonts w:ascii="Times New Roman" w:eastAsia="Times New Roman" w:hAnsi="Times New Roman" w:cs="Times New Roman"/>
                <w:sz w:val="24"/>
                <w:szCs w:val="24"/>
                <w:highlight w:val="white"/>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0A11" w:rsidRPr="00986C67" w:rsidRDefault="00ED0A11" w:rsidP="00ED0A11">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i/>
                <w:sz w:val="24"/>
                <w:szCs w:val="24"/>
              </w:rPr>
              <w:t xml:space="preserve">Ціна тендерної пропозиції </w:t>
            </w:r>
            <w:r w:rsidRPr="00986C67">
              <w:rPr>
                <w:rFonts w:ascii="Times New Roman" w:eastAsia="Times New Roman" w:hAnsi="Times New Roman" w:cs="Times New Roman"/>
                <w:b/>
                <w:i/>
                <w:sz w:val="24"/>
                <w:szCs w:val="24"/>
                <w:u w:val="single"/>
              </w:rPr>
              <w:t>не може</w:t>
            </w:r>
            <w:r w:rsidRPr="00986C67">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0A11" w:rsidRPr="00986C67" w:rsidRDefault="00ED0A11" w:rsidP="00ED0A11">
            <w:pPr>
              <w:spacing w:after="0" w:line="240" w:lineRule="auto"/>
              <w:ind w:left="92" w:right="127" w:firstLine="142"/>
              <w:jc w:val="both"/>
              <w:rPr>
                <w:rFonts w:ascii="Times New Roman" w:eastAsia="Times New Roman" w:hAnsi="Times New Roman" w:cs="Times New Roman"/>
                <w:b/>
                <w:i/>
                <w:sz w:val="24"/>
                <w:szCs w:val="24"/>
              </w:rPr>
            </w:pPr>
            <w:r w:rsidRPr="00986C67">
              <w:rPr>
                <w:rFonts w:ascii="Times New Roman" w:eastAsia="Times New Roman" w:hAnsi="Times New Roman" w:cs="Times New Roman"/>
                <w:i/>
                <w:sz w:val="24"/>
                <w:szCs w:val="24"/>
              </w:rPr>
              <w:t xml:space="preserve">До розгляду </w:t>
            </w:r>
            <w:r w:rsidRPr="00986C67">
              <w:rPr>
                <w:rFonts w:ascii="Times New Roman" w:eastAsia="Times New Roman" w:hAnsi="Times New Roman" w:cs="Times New Roman"/>
                <w:b/>
                <w:i/>
                <w:sz w:val="24"/>
                <w:szCs w:val="24"/>
                <w:u w:val="single"/>
              </w:rPr>
              <w:t>не приймається</w:t>
            </w:r>
            <w:r w:rsidRPr="00986C6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35781" w:rsidRPr="00986C67" w:rsidRDefault="00835781" w:rsidP="00835781">
            <w:pPr>
              <w:widowControl w:val="0"/>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З метою забезпечення рівних умов щодо оцінки для всіх учасників, учасник, незалежно від його форми оподаткування, вносить в електронну систему закупівель, інформацію про ціну його пропозиції без врахування ПДВ. При укладанні договору про закупівлю ПДВ буде нараховуватися відповідно до діючого законодавства України.</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Оцінка тендерних пропозицій здійснюється на основі критерію </w:t>
            </w:r>
            <w:proofErr w:type="spellStart"/>
            <w:r w:rsidRPr="00986C67">
              <w:rPr>
                <w:rFonts w:ascii="Times New Roman" w:eastAsia="Times New Roman" w:hAnsi="Times New Roman" w:cs="Times New Roman"/>
                <w:sz w:val="24"/>
                <w:szCs w:val="24"/>
                <w:lang w:eastAsia="ru-RU"/>
              </w:rPr>
              <w:t>„Ціна</w:t>
            </w:r>
            <w:proofErr w:type="spellEnd"/>
            <w:r w:rsidRPr="00986C67">
              <w:rPr>
                <w:rFonts w:ascii="Times New Roman" w:eastAsia="Times New Roman" w:hAnsi="Times New Roman" w:cs="Times New Roman"/>
                <w:sz w:val="24"/>
                <w:szCs w:val="24"/>
                <w:lang w:eastAsia="ru-RU"/>
              </w:rPr>
              <w:t>”. Питома вага – 100 %.</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0A11" w:rsidRPr="00986C67" w:rsidRDefault="00ED0A11" w:rsidP="00ED0A11">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0A11" w:rsidRPr="00986C67" w:rsidRDefault="00ED0A11" w:rsidP="00ED0A11">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0A11" w:rsidRPr="00986C67" w:rsidRDefault="00ED0A11" w:rsidP="00ED0A11">
            <w:pPr>
              <w:keepNext/>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D0A11" w:rsidRPr="00986C67" w:rsidRDefault="00ED0A11" w:rsidP="00ED0A11">
            <w:pPr>
              <w:keepNext/>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strike/>
                <w:sz w:val="24"/>
                <w:szCs w:val="24"/>
                <w:highlight w:val="white"/>
                <w:lang w:eastAsia="ru-RU"/>
              </w:rPr>
            </w:pPr>
            <w:r w:rsidRPr="00986C67">
              <w:rPr>
                <w:rFonts w:ascii="Times New Roman" w:eastAsia="Times New Roman" w:hAnsi="Times New Roman" w:cs="Times New Roman"/>
                <w:sz w:val="24"/>
                <w:szCs w:val="24"/>
                <w:highlight w:val="whit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0A11" w:rsidRPr="00986C67" w:rsidRDefault="00ED0A11" w:rsidP="00ED0A11">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6C67">
              <w:rPr>
                <w:rFonts w:ascii="Times New Roman" w:eastAsia="Times New Roman" w:hAnsi="Times New Roman" w:cs="Times New Roman"/>
                <w:b/>
                <w:sz w:val="24"/>
                <w:szCs w:val="24"/>
                <w:lang w:eastAsia="ru-RU"/>
              </w:rPr>
              <w:t>протягом 24 годин</w:t>
            </w:r>
            <w:r w:rsidRPr="00986C67">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86C67">
              <w:rPr>
                <w:rFonts w:ascii="Times New Roman" w:eastAsia="Times New Roman" w:hAnsi="Times New Roman" w:cs="Times New Roman"/>
                <w:sz w:val="24"/>
                <w:szCs w:val="24"/>
                <w:lang w:eastAsia="ru-RU"/>
              </w:rPr>
              <w:t>невиправлення</w:t>
            </w:r>
            <w:proofErr w:type="spellEnd"/>
            <w:r w:rsidRPr="00986C67">
              <w:rPr>
                <w:rFonts w:ascii="Times New Roman" w:eastAsia="Times New Roman" w:hAnsi="Times New Roman" w:cs="Times New Roman"/>
                <w:sz w:val="24"/>
                <w:szCs w:val="24"/>
                <w:lang w:eastAsia="ru-RU"/>
              </w:rPr>
              <w:t xml:space="preserve"> учасниками вияв</w:t>
            </w:r>
            <w:r w:rsidRPr="00986C67">
              <w:rPr>
                <w:rFonts w:ascii="Times New Roman" w:eastAsia="Times New Roman" w:hAnsi="Times New Roman" w:cs="Times New Roman"/>
                <w:sz w:val="24"/>
                <w:szCs w:val="24"/>
                <w:highlight w:val="white"/>
                <w:lang w:eastAsia="ru-RU"/>
              </w:rPr>
              <w:t>лених невідповідностей.</w:t>
            </w:r>
          </w:p>
          <w:p w:rsidR="00ED0A11" w:rsidRPr="00986C67" w:rsidRDefault="00ED0A11" w:rsidP="00D900D7">
            <w:pPr>
              <w:widowControl w:val="0"/>
              <w:spacing w:after="0" w:line="240" w:lineRule="auto"/>
              <w:ind w:left="91" w:right="125"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50475" w:rsidRPr="00986C67" w:rsidRDefault="00ED0A11" w:rsidP="00D900D7">
            <w:pPr>
              <w:pStyle w:val="a9"/>
              <w:widowControl w:val="0"/>
              <w:spacing w:after="0" w:line="240" w:lineRule="auto"/>
              <w:ind w:left="91" w:right="125" w:firstLine="142"/>
              <w:jc w:val="both"/>
              <w:rPr>
                <w:rFonts w:ascii="Times New Roman" w:eastAsia="Times New Roman" w:hAnsi="Times New Roman" w:cs="Times New Roman"/>
                <w:color w:val="000000" w:themeColor="text1"/>
              </w:rPr>
            </w:pPr>
            <w:r w:rsidRPr="00986C67">
              <w:rPr>
                <w:rFonts w:ascii="Times New Roman" w:eastAsia="Times New Roman" w:hAnsi="Times New Roman" w:cs="Times New Roman"/>
                <w:color w:val="auto"/>
                <w:highlight w:val="white"/>
                <w:lang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900D7" w:rsidRPr="00986C67" w:rsidRDefault="00D900D7" w:rsidP="00D900D7">
            <w:pPr>
              <w:pStyle w:val="a9"/>
              <w:widowControl w:val="0"/>
              <w:spacing w:after="0" w:line="240" w:lineRule="auto"/>
              <w:ind w:left="91" w:right="125" w:firstLine="142"/>
              <w:jc w:val="both"/>
              <w:rPr>
                <w:rFonts w:ascii="Times New Roman" w:eastAsia="Times New Roman" w:hAnsi="Times New Roman" w:cs="Times New Roman"/>
                <w:color w:val="000000" w:themeColor="text1"/>
              </w:rPr>
            </w:pPr>
            <w:r w:rsidRPr="00986C67">
              <w:rPr>
                <w:rFonts w:ascii="Times New Roman" w:eastAsia="Times New Roman" w:hAnsi="Times New Roman" w:cs="Times New Roman"/>
                <w:color w:val="000000" w:themeColor="text1"/>
              </w:rPr>
              <w:t>У разі коли  учасник процедури закупівлі стає переможцем декількох або всіх лотів, замовник може укласти один договір про закупівлю з переможцем, об’єднавши лоти.</w:t>
            </w:r>
          </w:p>
        </w:tc>
      </w:tr>
      <w:tr w:rsidR="00A50475"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2.</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2D347F" w:rsidP="0001222F">
            <w:pPr>
              <w:suppressAutoHyphens/>
              <w:spacing w:after="0" w:line="240" w:lineRule="auto"/>
              <w:ind w:left="57"/>
              <w:rPr>
                <w:rFonts w:ascii="Times New Roman" w:hAnsi="Times New Roman" w:cs="Times New Roman"/>
                <w:b/>
                <w:color w:val="000000" w:themeColor="text1"/>
                <w:sz w:val="24"/>
                <w:szCs w:val="24"/>
              </w:rPr>
            </w:pPr>
            <w:r w:rsidRPr="00986C67">
              <w:rPr>
                <w:rFonts w:ascii="Times New Roman" w:eastAsia="Times New Roman" w:hAnsi="Times New Roman" w:cs="Times New Roman"/>
                <w:b/>
                <w:color w:val="000000" w:themeColor="text1"/>
                <w:sz w:val="24"/>
                <w:szCs w:val="24"/>
              </w:rPr>
              <w:t>Інша інформація</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Інші умови тендерної документації:</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86C67">
              <w:rPr>
                <w:rFonts w:ascii="Times New Roman" w:eastAsia="Times New Roman" w:hAnsi="Times New Roman" w:cs="Times New Roman"/>
                <w:sz w:val="24"/>
                <w:szCs w:val="24"/>
              </w:rPr>
              <w:t>нь</w:t>
            </w:r>
            <w:proofErr w:type="spellEnd"/>
            <w:r w:rsidRPr="00986C67">
              <w:rPr>
                <w:rFonts w:ascii="Times New Roman" w:eastAsia="Times New Roman" w:hAnsi="Times New Roman" w:cs="Times New Roman"/>
                <w:sz w:val="24"/>
                <w:szCs w:val="24"/>
              </w:rPr>
              <w:t xml:space="preserve"> державних органів або </w:t>
            </w:r>
            <w:proofErr w:type="spellStart"/>
            <w:r w:rsidRPr="00986C67">
              <w:rPr>
                <w:rFonts w:ascii="Times New Roman" w:eastAsia="Times New Roman" w:hAnsi="Times New Roman" w:cs="Times New Roman"/>
                <w:sz w:val="24"/>
                <w:szCs w:val="24"/>
              </w:rPr>
              <w:t>ненакладення</w:t>
            </w:r>
            <w:proofErr w:type="spellEnd"/>
            <w:r w:rsidRPr="00986C67">
              <w:rPr>
                <w:rFonts w:ascii="Times New Roman" w:eastAsia="Times New Roman" w:hAnsi="Times New Roman" w:cs="Times New Roman"/>
                <w:sz w:val="24"/>
                <w:szCs w:val="24"/>
              </w:rPr>
              <w:t xml:space="preserve"> електронного підпису.</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тендерною документації, подають у складі своєї пропозиції документи, передбачені законодавством країн, де вони зареєстровані.</w:t>
            </w:r>
          </w:p>
          <w:p w:rsidR="002D347F" w:rsidRPr="00986C67" w:rsidRDefault="002D347F" w:rsidP="002D347F">
            <w:pPr>
              <w:widowControl w:val="0"/>
              <w:tabs>
                <w:tab w:val="left" w:pos="6700"/>
              </w:tabs>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CYR" w:eastAsia="Times New Roman" w:hAnsi="Times New Roman CYR" w:cs="Times New Roman CYR"/>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86C67">
              <w:rPr>
                <w:rFonts w:ascii="Times New Roman" w:eastAsia="Times New Roman" w:hAnsi="Times New Roman" w:cs="Times New Roman"/>
                <w:sz w:val="24"/>
                <w:szCs w:val="24"/>
                <w:lang w:eastAsia="ru-RU"/>
              </w:rPr>
              <w:t>.</w:t>
            </w:r>
          </w:p>
          <w:p w:rsidR="002D347F" w:rsidRPr="00986C67" w:rsidRDefault="002D347F" w:rsidP="002D347F">
            <w:pPr>
              <w:widowControl w:val="0"/>
              <w:tabs>
                <w:tab w:val="left" w:pos="6700"/>
              </w:tabs>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CYR" w:eastAsia="Times New Roman" w:hAnsi="Times New Roman CYR" w:cs="Times New Roman CYR"/>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86C67">
              <w:rPr>
                <w:rFonts w:ascii="Times New Roman" w:eastAsia="Times New Roman" w:hAnsi="Times New Roman" w:cs="Times New Roman"/>
                <w:sz w:val="24"/>
                <w:szCs w:val="24"/>
                <w:lang w:eastAsia="ru-RU"/>
              </w:rPr>
              <w:t>.</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86C67">
              <w:rPr>
                <w:rFonts w:ascii="Times New Roman" w:eastAsia="Times New Roman" w:hAnsi="Times New Roman" w:cs="Times New Roman"/>
                <w:sz w:val="24"/>
                <w:szCs w:val="24"/>
              </w:rPr>
              <w:t>проєктом</w:t>
            </w:r>
            <w:proofErr w:type="spellEnd"/>
            <w:r w:rsidRPr="00986C67">
              <w:rPr>
                <w:rFonts w:ascii="Times New Roman" w:eastAsia="Times New Roman" w:hAnsi="Times New Roman" w:cs="Times New Roman"/>
                <w:sz w:val="24"/>
                <w:szCs w:val="24"/>
              </w:rPr>
              <w:t xml:space="preserve"> договору про закупівлю, викладеним у Додатку  6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986C67">
              <w:rPr>
                <w:rFonts w:ascii="Times New Roman" w:eastAsia="Times New Roman" w:hAnsi="Times New Roman" w:cs="Times New Roman"/>
                <w:b/>
                <w:sz w:val="24"/>
                <w:szCs w:val="24"/>
              </w:rPr>
              <w:t>не потрібно подавати</w:t>
            </w:r>
            <w:r w:rsidRPr="00986C67">
              <w:rPr>
                <w:rFonts w:ascii="Times New Roman" w:eastAsia="Times New Roman" w:hAnsi="Times New Roman" w:cs="Times New Roman"/>
                <w:sz w:val="24"/>
                <w:szCs w:val="24"/>
              </w:rPr>
              <w:t>):</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347F" w:rsidRPr="00986C67" w:rsidRDefault="002D347F" w:rsidP="002D347F">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347F" w:rsidRPr="00986C67" w:rsidRDefault="002D347F" w:rsidP="00153E43">
            <w:pPr>
              <w:tabs>
                <w:tab w:val="left" w:pos="6700"/>
              </w:tabs>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A50475" w:rsidRPr="00986C67" w:rsidRDefault="002D347F" w:rsidP="00153E43">
            <w:pPr>
              <w:tabs>
                <w:tab w:val="left" w:pos="6700"/>
              </w:tabs>
              <w:suppressAutoHyphens/>
              <w:spacing w:after="0" w:line="240" w:lineRule="auto"/>
              <w:ind w:left="92" w:right="127" w:firstLine="142"/>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86C67">
              <w:rPr>
                <w:rFonts w:ascii="Times New Roman CYR" w:eastAsia="Times New Roman" w:hAnsi="Times New Roman CYR" w:cs="Times New Roman CYR"/>
                <w:sz w:val="24"/>
                <w:szCs w:val="24"/>
                <w:lang w:eastAsia="ru-RU"/>
              </w:rPr>
              <w:t>бенефіціарним</w:t>
            </w:r>
            <w:proofErr w:type="spellEnd"/>
            <w:r w:rsidRPr="00986C67">
              <w:rPr>
                <w:rFonts w:ascii="Times New Roman CYR" w:eastAsia="Times New Roman" w:hAnsi="Times New Roman CYR" w:cs="Times New Roman CY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50475"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153E43" w:rsidP="0001222F">
            <w:pPr>
              <w:pStyle w:val="LO-normal"/>
              <w:widowControl w:val="0"/>
              <w:spacing w:line="240" w:lineRule="auto"/>
              <w:jc w:val="center"/>
              <w:rPr>
                <w:rFonts w:ascii="Times New Roman" w:hAnsi="Times New Roman" w:cs="Times New Roman"/>
                <w:b/>
                <w:lang w:val="uk-UA"/>
              </w:rPr>
            </w:pPr>
            <w:r w:rsidRPr="00986C67">
              <w:rPr>
                <w:rFonts w:ascii="Times New Roman" w:eastAsia="Times New Roman" w:hAnsi="Times New Roman" w:cs="Times New Roman"/>
                <w:b/>
                <w:color w:val="00000A"/>
                <w:sz w:val="24"/>
                <w:szCs w:val="24"/>
                <w:lang w:val="uk-UA"/>
              </w:rPr>
              <w:t>3</w:t>
            </w:r>
            <w:r w:rsidR="00A50475" w:rsidRPr="00986C67">
              <w:rPr>
                <w:rFonts w:ascii="Times New Roman" w:eastAsia="Times New Roman" w:hAnsi="Times New Roman" w:cs="Times New Roman"/>
                <w:b/>
                <w:color w:val="00000A"/>
                <w:sz w:val="24"/>
                <w:szCs w:val="24"/>
                <w:lang w:val="uk-UA"/>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153E43" w:rsidP="0001222F">
            <w:pPr>
              <w:pStyle w:val="LO-normal"/>
              <w:widowControl w:val="0"/>
              <w:spacing w:line="240" w:lineRule="auto"/>
              <w:rPr>
                <w:rFonts w:ascii="Times New Roman" w:hAnsi="Times New Roman" w:cs="Times New Roman"/>
                <w:color w:val="000000" w:themeColor="text1"/>
                <w:sz w:val="24"/>
                <w:szCs w:val="24"/>
                <w:lang w:val="uk-UA"/>
              </w:rPr>
            </w:pPr>
            <w:r w:rsidRPr="00986C67">
              <w:rPr>
                <w:rFonts w:ascii="Times New Roman CYR" w:eastAsia="Times New Roman" w:hAnsi="Times New Roman CYR" w:cs="Times New Roman CYR"/>
                <w:b/>
                <w:color w:val="auto"/>
                <w:sz w:val="24"/>
                <w:szCs w:val="24"/>
                <w:lang w:val="uk-UA" w:eastAsia="ru-RU"/>
              </w:rPr>
              <w:t>Відхилення тендерних пропозицій</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C44974" w:rsidRPr="00986C67" w:rsidRDefault="00C44974" w:rsidP="00EF4ADA">
            <w:pPr>
              <w:widowControl w:val="0"/>
              <w:spacing w:after="0" w:line="240" w:lineRule="auto"/>
              <w:ind w:left="92" w:right="127" w:firstLine="142"/>
              <w:jc w:val="both"/>
              <w:rPr>
                <w:rFonts w:ascii="Times New Roman" w:eastAsia="Times New Roman" w:hAnsi="Times New Roman" w:cs="Times New Roman"/>
                <w:b/>
                <w:i/>
                <w:sz w:val="24"/>
                <w:szCs w:val="24"/>
                <w:highlight w:val="white"/>
                <w:lang w:eastAsia="ru-RU"/>
              </w:rPr>
            </w:pPr>
            <w:bookmarkStart w:id="29" w:name="n164"/>
            <w:bookmarkEnd w:id="29"/>
            <w:r w:rsidRPr="00986C67">
              <w:rPr>
                <w:rFonts w:ascii="Times New Roman" w:eastAsia="Times New Roman" w:hAnsi="Times New Roman" w:cs="Times New Roman"/>
                <w:b/>
                <w:i/>
                <w:sz w:val="24"/>
                <w:szCs w:val="24"/>
                <w:highlight w:val="white"/>
                <w:lang w:eastAsia="ru-RU"/>
              </w:rPr>
              <w:t>Замовник відхиляє тендерну пропозицію із зазначенням аргументації в електронній системі закупівель у разі, якщо:</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1) учасник процедури закупівлі:</w:t>
            </w:r>
          </w:p>
          <w:p w:rsidR="00C44974" w:rsidRPr="00986C67" w:rsidRDefault="00C44974" w:rsidP="00EF4ADA">
            <w:pPr>
              <w:widowControl w:val="0"/>
              <w:shd w:val="clear" w:color="auto" w:fill="FFFFFF"/>
              <w:tabs>
                <w:tab w:val="left" w:pos="6655"/>
              </w:tabs>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підпадає під підстави, встановлені пунктом 47 цих особливостей;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не надав забезпечення тендерної пропозиції, якщо таке забезпечення вимагалося замовником;</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визначив конфіденційною інформацію, що не може бути визначена як конфіденційна відповідно до вимог пункту 40 цих особливостей;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xml:space="preserve">- </w:t>
            </w:r>
            <w:r w:rsidRPr="00986C67">
              <w:rPr>
                <w:rFonts w:ascii="Times New Roman" w:eastAsia="Times New Roman" w:hAnsi="Times New Roman" w:cs="Times New Roman"/>
                <w:sz w:val="24"/>
                <w:szCs w:val="24"/>
                <w:lang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86C67">
              <w:rPr>
                <w:rFonts w:ascii="Times New Roman" w:eastAsia="Times New Roman" w:hAnsi="Times New Roman" w:cs="Times New Roman"/>
                <w:sz w:val="24"/>
                <w:szCs w:val="24"/>
                <w:lang w:eastAsia="ru-RU"/>
              </w:rPr>
              <w:t>бенефіціарним</w:t>
            </w:r>
            <w:proofErr w:type="spellEnd"/>
            <w:r w:rsidRPr="00986C67">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986C67">
              <w:rPr>
                <w:rFonts w:ascii="Times New Roman" w:eastAsia="Times New Roman" w:hAnsi="Times New Roman" w:cs="Times New Roman"/>
                <w:sz w:val="24"/>
                <w:szCs w:val="24"/>
                <w:highlight w:val="white"/>
                <w:lang w:eastAsia="ru-RU"/>
              </w:rPr>
              <w:t>);</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2) тендерна пропозиція:</w:t>
            </w:r>
          </w:p>
          <w:p w:rsidR="00C44974" w:rsidRPr="00986C67" w:rsidRDefault="00C44974" w:rsidP="00EF4ADA">
            <w:pPr>
              <w:widowControl w:val="0"/>
              <w:shd w:val="clear" w:color="auto" w:fill="FFFFFF"/>
              <w:spacing w:after="0" w:line="240" w:lineRule="auto"/>
              <w:ind w:left="92" w:right="127" w:firstLine="142"/>
              <w:jc w:val="both"/>
              <w:rPr>
                <w:rFonts w:ascii="Times New Roman CYR" w:eastAsia="Times New Roman" w:hAnsi="Times New Roman CYR" w:cs="Times New Roman CYR"/>
                <w:sz w:val="24"/>
                <w:szCs w:val="24"/>
                <w:lang w:eastAsia="ru-RU"/>
              </w:rPr>
            </w:pPr>
            <w:r w:rsidRPr="00986C67">
              <w:rPr>
                <w:rFonts w:ascii="Times New Roman" w:eastAsia="Times New Roman" w:hAnsi="Times New Roman" w:cs="Times New Roman"/>
                <w:sz w:val="24"/>
                <w:szCs w:val="24"/>
                <w:highlight w:val="white"/>
                <w:lang w:eastAsia="ru-RU"/>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986C67">
                <w:rPr>
                  <w:rFonts w:ascii="Times New Roman" w:eastAsia="Times New Roman" w:hAnsi="Times New Roman" w:cs="Times New Roman"/>
                  <w:sz w:val="24"/>
                  <w:szCs w:val="24"/>
                  <w:lang w:eastAsia="ru-RU"/>
                </w:rPr>
                <w:t>пункту 4</w:t>
              </w:r>
            </w:hyperlink>
            <w:r w:rsidRPr="00986C67">
              <w:rPr>
                <w:rFonts w:ascii="Times New Roman" w:eastAsia="Times New Roman" w:hAnsi="Times New Roman" w:cs="Times New Roman"/>
                <w:sz w:val="24"/>
                <w:szCs w:val="24"/>
                <w:highlight w:val="white"/>
                <w:lang w:eastAsia="ru-RU"/>
              </w:rPr>
              <w:t>3 цих особливостей;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є такою, строк дії якої закінчився;</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3) переможець процедури закупівлі:</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не надав забезпечення виконання договору про закупівлю, якщо таке забезпечення вимагалося замовником;</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44974" w:rsidRPr="00986C67" w:rsidRDefault="00C44974" w:rsidP="00EF4ADA">
            <w:pPr>
              <w:widowControl w:val="0"/>
              <w:shd w:val="clear" w:color="auto" w:fill="FFFFFF"/>
              <w:spacing w:after="0" w:line="240" w:lineRule="auto"/>
              <w:ind w:left="92" w:right="127" w:firstLine="142"/>
              <w:jc w:val="both"/>
              <w:rPr>
                <w:rFonts w:ascii="Times New Roman" w:eastAsia="Times New Roman" w:hAnsi="Times New Roman" w:cs="Times New Roman"/>
                <w:b/>
                <w:i/>
                <w:sz w:val="24"/>
                <w:szCs w:val="24"/>
                <w:highlight w:val="white"/>
                <w:lang w:eastAsia="ru-RU"/>
              </w:rPr>
            </w:pPr>
            <w:r w:rsidRPr="00986C67">
              <w:rPr>
                <w:rFonts w:ascii="Times New Roman" w:eastAsia="Times New Roman" w:hAnsi="Times New Roman" w:cs="Times New Roman"/>
                <w:b/>
                <w:i/>
                <w:sz w:val="24"/>
                <w:szCs w:val="24"/>
                <w:highlight w:val="white"/>
                <w:lang w:eastAsia="ru-RU"/>
              </w:rPr>
              <w:t>Замовник може відхилити тендерну пропозицію із зазначенням аргументації в електронній системі закупівель у разі, якщо:</w:t>
            </w:r>
          </w:p>
          <w:p w:rsidR="00C44974" w:rsidRPr="00986C67" w:rsidRDefault="00C44974" w:rsidP="00EF4ADA">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4974" w:rsidRPr="00986C67" w:rsidRDefault="00C44974" w:rsidP="00EF4ADA">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4974" w:rsidRPr="00986C67" w:rsidRDefault="00C44974" w:rsidP="00EF4ADA">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0475" w:rsidRPr="00986C67" w:rsidRDefault="00C44974" w:rsidP="00EF4ADA">
            <w:pPr>
              <w:pStyle w:val="a9"/>
              <w:spacing w:after="0" w:line="240" w:lineRule="auto"/>
              <w:ind w:left="92" w:right="127" w:firstLine="142"/>
              <w:jc w:val="both"/>
              <w:rPr>
                <w:rFonts w:ascii="Times New Roman" w:hAnsi="Times New Roman" w:cs="Times New Roman"/>
                <w:color w:val="000000" w:themeColor="text1"/>
              </w:rPr>
            </w:pPr>
            <w:r w:rsidRPr="00986C67">
              <w:rPr>
                <w:rFonts w:ascii="Times New Roman CYR" w:eastAsia="Times New Roman" w:hAnsi="Times New Roman CYR" w:cs="Times New Roman CYR"/>
                <w:color w:val="auto"/>
                <w:highlight w:val="white"/>
                <w:lang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50475" w:rsidRPr="00986C67" w:rsidTr="00AD3341">
        <w:trPr>
          <w:trHeight w:val="368"/>
        </w:trPr>
        <w:tc>
          <w:tcPr>
            <w:tcW w:w="9730" w:type="dxa"/>
            <w:gridSpan w:val="3"/>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C00B14" w:rsidP="00EF4ADA">
            <w:pPr>
              <w:suppressAutoHyphens/>
              <w:spacing w:after="0" w:line="240" w:lineRule="auto"/>
              <w:ind w:right="127"/>
              <w:jc w:val="center"/>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 xml:space="preserve">Розділ 6. </w:t>
            </w:r>
            <w:r w:rsidRPr="00986C67">
              <w:rPr>
                <w:rFonts w:ascii="Times New Roman CYR" w:eastAsia="Times New Roman" w:hAnsi="Times New Roman CYR" w:cs="Times New Roman CYR"/>
                <w:b/>
                <w:sz w:val="24"/>
                <w:szCs w:val="24"/>
              </w:rPr>
              <w:t>Результати торгів та укладання договору про закупівлю</w:t>
            </w:r>
          </w:p>
        </w:tc>
      </w:tr>
      <w:tr w:rsidR="00C00B14"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C00B14" w:rsidRPr="00986C67" w:rsidRDefault="00C00B14" w:rsidP="00C00B14">
            <w:pPr>
              <w:suppressAutoHyphens/>
              <w:spacing w:after="0"/>
              <w:jc w:val="center"/>
              <w:rPr>
                <w:rFonts w:ascii="Times New Roman" w:eastAsia="Times New Roman" w:hAnsi="Times New Roman" w:cs="Times New Roman"/>
                <w:b/>
                <w:color w:val="00000A"/>
                <w:sz w:val="24"/>
              </w:rPr>
            </w:pPr>
            <w:r w:rsidRPr="00986C67">
              <w:rPr>
                <w:rFonts w:ascii="Times New Roman" w:eastAsia="Times New Roman" w:hAnsi="Times New Roman" w:cs="Times New Roman"/>
                <w:b/>
                <w:color w:val="00000A"/>
                <w:sz w:val="24"/>
              </w:rPr>
              <w:t>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C00B14" w:rsidRPr="00986C67" w:rsidRDefault="00C00B14" w:rsidP="00C00B14">
            <w:pPr>
              <w:tabs>
                <w:tab w:val="left" w:pos="2218"/>
              </w:tabs>
              <w:spacing w:after="0" w:line="240" w:lineRule="auto"/>
              <w:ind w:right="127"/>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 xml:space="preserve">Відміна </w:t>
            </w:r>
          </w:p>
          <w:p w:rsidR="00C00B14" w:rsidRPr="00986C67" w:rsidRDefault="00C00B14" w:rsidP="00C00B14">
            <w:pPr>
              <w:tabs>
                <w:tab w:val="left" w:pos="2218"/>
              </w:tabs>
              <w:suppressAutoHyphens/>
              <w:spacing w:after="0" w:line="240" w:lineRule="auto"/>
              <w:ind w:right="127"/>
              <w:jc w:val="both"/>
              <w:rPr>
                <w:rFonts w:ascii="Times New Roman" w:eastAsia="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відкритих торгів </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C00B14" w:rsidRPr="00986C67" w:rsidRDefault="00C00B14" w:rsidP="00EF4ADA">
            <w:pPr>
              <w:spacing w:after="0" w:line="240" w:lineRule="auto"/>
              <w:ind w:left="92" w:right="127" w:firstLine="142"/>
              <w:jc w:val="both"/>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Замовник відміняє відкриті торги у разі:</w:t>
            </w:r>
            <w:bookmarkStart w:id="30" w:name="n1593"/>
            <w:bookmarkEnd w:id="30"/>
          </w:p>
          <w:p w:rsidR="00C00B14" w:rsidRPr="00986C67"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1) відсутності подальшої потреби в закупівлі товарів, робіт чи послуг;</w:t>
            </w:r>
          </w:p>
          <w:p w:rsidR="00C00B14" w:rsidRPr="00986C67"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0B14" w:rsidRPr="00986C67"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00B14" w:rsidRPr="00986C67"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00B14" w:rsidRPr="00986C67" w:rsidRDefault="00C00B14" w:rsidP="00EF4ADA">
            <w:pPr>
              <w:spacing w:after="0" w:line="240" w:lineRule="auto"/>
              <w:ind w:left="92" w:right="127" w:firstLine="142"/>
              <w:jc w:val="both"/>
              <w:rPr>
                <w:rFonts w:ascii="Times New Roman" w:eastAsia="Times New Roman" w:hAnsi="Times New Roman" w:cs="Times New Roman"/>
                <w:sz w:val="24"/>
                <w:szCs w:val="24"/>
              </w:rPr>
            </w:pPr>
            <w:bookmarkStart w:id="31" w:name="n1595"/>
            <w:bookmarkEnd w:id="31"/>
            <w:r w:rsidRPr="00986C67">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00B14" w:rsidRPr="00986C67" w:rsidRDefault="00C00B14" w:rsidP="00EF4ADA">
            <w:pPr>
              <w:spacing w:after="0" w:line="240" w:lineRule="auto"/>
              <w:ind w:left="92" w:right="127" w:firstLine="142"/>
              <w:jc w:val="both"/>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00B14" w:rsidRPr="00986C67"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0B14" w:rsidRPr="00986C67" w:rsidRDefault="00C00B14" w:rsidP="00EF4ADA">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00B14" w:rsidRPr="00986C67" w:rsidRDefault="00C00B14" w:rsidP="00EF4ADA">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F32A5" w:rsidRPr="00986C67" w:rsidRDefault="00EF32A5" w:rsidP="00EF4ADA">
            <w:pPr>
              <w:widowControl w:val="0"/>
              <w:spacing w:after="0" w:line="240" w:lineRule="auto"/>
              <w:ind w:left="92" w:right="127" w:firstLine="142"/>
              <w:jc w:val="both"/>
              <w:rPr>
                <w:rFonts w:ascii="Times New Roman" w:eastAsia="Times New Roman" w:hAnsi="Times New Roman" w:cs="Times New Roman"/>
                <w:sz w:val="24"/>
                <w:szCs w:val="24"/>
                <w:highlight w:val="white"/>
                <w:lang w:eastAsia="ru-RU"/>
              </w:rPr>
            </w:pPr>
            <w:r w:rsidRPr="00986C67">
              <w:rPr>
                <w:rFonts w:ascii="Times New Roman" w:eastAsia="Times New Roman" w:hAnsi="Times New Roman" w:cs="Times New Roman"/>
                <w:sz w:val="24"/>
                <w:szCs w:val="24"/>
                <w:highlight w:val="white"/>
                <w:lang w:eastAsia="ru-RU"/>
              </w:rPr>
              <w:t>Відкриті торги можуть бути відмінені частково (за лотом).</w:t>
            </w:r>
          </w:p>
          <w:p w:rsidR="00C00B14" w:rsidRPr="00986C67" w:rsidRDefault="00C00B14" w:rsidP="00EF4ADA">
            <w:pPr>
              <w:widowControl w:val="0"/>
              <w:spacing w:after="0" w:line="240" w:lineRule="auto"/>
              <w:ind w:left="92" w:right="127" w:firstLine="142"/>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sz w:val="24"/>
                <w:szCs w:val="24"/>
                <w:highlight w:val="white"/>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50475"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EF32A5" w:rsidP="0001222F">
            <w:pPr>
              <w:suppressAutoHyphens/>
              <w:spacing w:after="0" w:line="240" w:lineRule="auto"/>
              <w:jc w:val="center"/>
              <w:rPr>
                <w:rFonts w:ascii="Times New Roman" w:eastAsia="Times New Roman" w:hAnsi="Times New Roman" w:cs="Times New Roman"/>
                <w:b/>
                <w:color w:val="00000A"/>
                <w:sz w:val="24"/>
              </w:rPr>
            </w:pPr>
            <w:r w:rsidRPr="00986C67">
              <w:rPr>
                <w:rFonts w:ascii="Times New Roman" w:eastAsia="Times New Roman" w:hAnsi="Times New Roman" w:cs="Times New Roman"/>
                <w:b/>
                <w:color w:val="00000A"/>
                <w:sz w:val="24"/>
              </w:rPr>
              <w:t>2</w:t>
            </w:r>
            <w:r w:rsidR="00A50475" w:rsidRPr="00986C67">
              <w:rPr>
                <w:rFonts w:ascii="Times New Roman" w:eastAsia="Times New Roman" w:hAnsi="Times New Roman" w:cs="Times New Roman"/>
                <w:b/>
                <w:color w:val="00000A"/>
                <w:sz w:val="24"/>
              </w:rPr>
              <w:t>.</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EF32A5" w:rsidP="0001222F">
            <w:pPr>
              <w:suppressAutoHyphens/>
              <w:spacing w:after="0" w:line="240" w:lineRule="auto"/>
              <w:ind w:left="57"/>
              <w:jc w:val="both"/>
              <w:rPr>
                <w:rFonts w:ascii="Times New Roman CYR" w:eastAsia="Times New Roman" w:hAnsi="Times New Roman CYR" w:cs="Times New Roman CYR"/>
                <w:b/>
                <w:bCs/>
                <w:sz w:val="24"/>
                <w:szCs w:val="24"/>
                <w:lang w:eastAsia="ru-RU"/>
              </w:rPr>
            </w:pPr>
            <w:r w:rsidRPr="00986C67">
              <w:rPr>
                <w:rFonts w:ascii="Times New Roman CYR" w:eastAsia="Times New Roman" w:hAnsi="Times New Roman CYR" w:cs="Times New Roman CYR"/>
                <w:b/>
                <w:bCs/>
                <w:sz w:val="24"/>
                <w:szCs w:val="24"/>
                <w:lang w:eastAsia="ru-RU"/>
              </w:rPr>
              <w:t>Строк укладання договору</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EF4ADA" w:rsidP="008D4B79">
            <w:pPr>
              <w:spacing w:after="0" w:line="240" w:lineRule="auto"/>
              <w:ind w:left="92" w:right="127" w:firstLine="142"/>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986C67">
              <w:rPr>
                <w:rFonts w:ascii="Times New Roman" w:eastAsia="Times New Roman" w:hAnsi="Times New Roman" w:cs="Times New Roman"/>
                <w:b/>
                <w:sz w:val="24"/>
                <w:szCs w:val="24"/>
                <w:lang w:eastAsia="ru-RU"/>
              </w:rPr>
              <w:t>не може бути укладено раніше ніж через п’ять днів</w:t>
            </w:r>
            <w:r w:rsidRPr="00986C67">
              <w:rPr>
                <w:rFonts w:ascii="Times New Roman" w:eastAsia="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EF4ADA" w:rsidRPr="00986C67" w:rsidRDefault="00EF4ADA" w:rsidP="008D4B79">
            <w:pPr>
              <w:spacing w:after="0" w:line="240" w:lineRule="auto"/>
              <w:ind w:left="92" w:right="127"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6C67">
              <w:rPr>
                <w:rFonts w:ascii="Times New Roman" w:eastAsia="Times New Roman" w:hAnsi="Times New Roman" w:cs="Times New Roman"/>
                <w:b/>
                <w:sz w:val="24"/>
                <w:szCs w:val="24"/>
              </w:rPr>
              <w:t>не пізніше ніж через 15 днів</w:t>
            </w:r>
            <w:r w:rsidRPr="00986C6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86C67">
              <w:rPr>
                <w:rFonts w:ascii="Times New Roman" w:eastAsia="Times New Roman" w:hAnsi="Times New Roman" w:cs="Times New Roman"/>
                <w:b/>
                <w:sz w:val="24"/>
                <w:szCs w:val="24"/>
              </w:rPr>
              <w:t>може бути продовжений до 60 днів.</w:t>
            </w:r>
          </w:p>
          <w:p w:rsidR="00EF4ADA" w:rsidRPr="00986C67" w:rsidRDefault="00EF4ADA" w:rsidP="008D4B79">
            <w:pPr>
              <w:spacing w:after="0" w:line="240" w:lineRule="auto"/>
              <w:ind w:left="92" w:right="127" w:firstLine="142"/>
              <w:jc w:val="both"/>
              <w:rPr>
                <w:rFonts w:ascii="Times New Roman" w:eastAsia="Times New Roman" w:hAnsi="Times New Roman" w:cs="Times New Roman"/>
                <w:color w:val="000000" w:themeColor="text1"/>
                <w:sz w:val="24"/>
                <w:szCs w:val="24"/>
              </w:rPr>
            </w:pPr>
            <w:r w:rsidRPr="00986C6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4B79"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D4B79" w:rsidRPr="00986C67" w:rsidRDefault="008D4B79" w:rsidP="008D4B79">
            <w:pPr>
              <w:suppressAutoHyphens/>
              <w:spacing w:after="0" w:line="240" w:lineRule="auto"/>
              <w:jc w:val="center"/>
              <w:rPr>
                <w:rFonts w:ascii="Times New Roman" w:eastAsia="Times New Roman" w:hAnsi="Times New Roman" w:cs="Times New Roman"/>
                <w:b/>
                <w:color w:val="00000A"/>
                <w:sz w:val="24"/>
              </w:rPr>
            </w:pPr>
            <w:r w:rsidRPr="00986C67">
              <w:rPr>
                <w:rFonts w:ascii="Times New Roman" w:eastAsia="Times New Roman" w:hAnsi="Times New Roman" w:cs="Times New Roman"/>
                <w:b/>
                <w:color w:val="00000A"/>
                <w:sz w:val="24"/>
              </w:rPr>
              <w:t>3.</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D4B79" w:rsidRPr="00986C67" w:rsidRDefault="008D4B79" w:rsidP="008D4B79">
            <w:pPr>
              <w:suppressAutoHyphens/>
              <w:spacing w:after="0" w:line="240" w:lineRule="auto"/>
              <w:ind w:left="57"/>
              <w:jc w:val="both"/>
              <w:rPr>
                <w:rFonts w:ascii="Times New Roman CYR" w:eastAsia="Times New Roman" w:hAnsi="Times New Roman CYR" w:cs="Times New Roman CYR"/>
                <w:b/>
                <w:bCs/>
                <w:sz w:val="24"/>
                <w:szCs w:val="24"/>
                <w:lang w:eastAsia="ru-RU"/>
              </w:rPr>
            </w:pPr>
            <w:r w:rsidRPr="00986C67">
              <w:rPr>
                <w:rFonts w:ascii="Times New Roman CYR" w:eastAsia="Times New Roman" w:hAnsi="Times New Roman CYR" w:cs="Times New Roman CYR"/>
                <w:b/>
                <w:bCs/>
                <w:sz w:val="24"/>
                <w:szCs w:val="24"/>
                <w:lang w:eastAsia="ru-RU"/>
              </w:rPr>
              <w:t xml:space="preserve">Проєкт договору </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8D4B79" w:rsidRPr="00986C67" w:rsidRDefault="008D4B79" w:rsidP="004C676A">
            <w:pPr>
              <w:spacing w:after="0" w:line="240" w:lineRule="auto"/>
              <w:ind w:left="91" w:right="125"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Проєкт договору складається замовником з урахуванням особливостей предмету закупівлі.</w:t>
            </w:r>
          </w:p>
          <w:p w:rsidR="008D4B79" w:rsidRPr="00986C67" w:rsidRDefault="008D4B79" w:rsidP="004C676A">
            <w:pPr>
              <w:spacing w:after="0" w:line="240" w:lineRule="auto"/>
              <w:ind w:left="91" w:right="125"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Проєкт договору наведено у Додатку 6 до цієї тендерної документації.</w:t>
            </w:r>
          </w:p>
          <w:p w:rsidR="00A70185" w:rsidRPr="00986C67" w:rsidRDefault="00A70185" w:rsidP="004C676A">
            <w:pPr>
              <w:spacing w:after="0" w:line="240" w:lineRule="auto"/>
              <w:ind w:left="91" w:right="125"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У разі проведення </w:t>
            </w:r>
            <w:proofErr w:type="spellStart"/>
            <w:r w:rsidRPr="00986C67">
              <w:rPr>
                <w:rFonts w:ascii="Times New Roman" w:eastAsia="Times New Roman" w:hAnsi="Times New Roman" w:cs="Times New Roman"/>
                <w:sz w:val="24"/>
                <w:szCs w:val="24"/>
              </w:rPr>
              <w:t>багатолотової</w:t>
            </w:r>
            <w:proofErr w:type="spellEnd"/>
            <w:r w:rsidRPr="00986C67">
              <w:rPr>
                <w:rFonts w:ascii="Times New Roman" w:eastAsia="Times New Roman" w:hAnsi="Times New Roman" w:cs="Times New Roman"/>
                <w:sz w:val="24"/>
                <w:szCs w:val="24"/>
              </w:rPr>
              <w:t xml:space="preserve"> закупівлі, інформацію, зазначену у Додатку 6 до тендерної документації, необхідно розглядати по кожному лоту окремо.</w:t>
            </w:r>
          </w:p>
          <w:p w:rsidR="008D4B79" w:rsidRPr="00986C67" w:rsidRDefault="008D4B79" w:rsidP="004C676A">
            <w:pPr>
              <w:spacing w:after="0" w:line="240" w:lineRule="auto"/>
              <w:ind w:left="91" w:right="125" w:firstLine="142"/>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8D4B79" w:rsidRPr="00986C67" w:rsidRDefault="008D4B79" w:rsidP="004C676A">
            <w:pPr>
              <w:spacing w:after="0" w:line="240" w:lineRule="auto"/>
              <w:ind w:left="91" w:right="125" w:firstLine="142"/>
              <w:jc w:val="both"/>
              <w:rPr>
                <w:rFonts w:ascii="Times New Roman" w:hAnsi="Times New Roman" w:cs="Times New Roman"/>
                <w:sz w:val="24"/>
                <w:szCs w:val="24"/>
              </w:rPr>
            </w:pPr>
            <w:r w:rsidRPr="00986C67">
              <w:rPr>
                <w:rFonts w:ascii="Times New Roman" w:eastAsia="Times New Roman" w:hAnsi="Times New Roman" w:cs="Times New Roman"/>
                <w:b/>
                <w:sz w:val="24"/>
                <w:szCs w:val="24"/>
                <w:lang w:eastAsia="ru-RU"/>
              </w:rPr>
              <w:t>Переможець процедури закупівлі під час укладення договору про закупівлю повинен надати документи зазначені</w:t>
            </w:r>
            <w:r w:rsidRPr="00986C67">
              <w:rPr>
                <w:rFonts w:ascii="Times New Roman" w:eastAsia="Times New Roman" w:hAnsi="Times New Roman" w:cs="Times New Roman"/>
                <w:b/>
                <w:color w:val="FF0000"/>
                <w:sz w:val="24"/>
                <w:szCs w:val="24"/>
                <w:lang w:eastAsia="ru-RU"/>
              </w:rPr>
              <w:t xml:space="preserve"> </w:t>
            </w:r>
            <w:r w:rsidRPr="00986C67">
              <w:rPr>
                <w:rFonts w:ascii="Times New Roman" w:eastAsia="Times New Roman" w:hAnsi="Times New Roman" w:cs="Times New Roman"/>
                <w:b/>
                <w:sz w:val="24"/>
                <w:szCs w:val="24"/>
                <w:lang w:eastAsia="ru-RU"/>
              </w:rPr>
              <w:t>у Додатку 5 до Тендерної документації.</w:t>
            </w:r>
          </w:p>
        </w:tc>
      </w:tr>
      <w:tr w:rsidR="00A50475"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4.</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DD557B" w:rsidP="0001222F">
            <w:pPr>
              <w:suppressAutoHyphens/>
              <w:spacing w:after="0" w:line="240" w:lineRule="auto"/>
              <w:ind w:left="57"/>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b/>
                <w:bCs/>
                <w:sz w:val="24"/>
                <w:szCs w:val="24"/>
                <w:lang w:eastAsia="ru-RU"/>
              </w:rPr>
              <w:t>Істотні умови, що обов’язково включаються до договору про закупівлю</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DD557B" w:rsidRPr="00986C67" w:rsidRDefault="00DD557B" w:rsidP="004C676A">
            <w:pPr>
              <w:widowControl w:val="0"/>
              <w:spacing w:after="0" w:line="240" w:lineRule="auto"/>
              <w:ind w:left="91" w:right="125" w:firstLine="142"/>
              <w:contextualSpacing/>
              <w:jc w:val="both"/>
              <w:rPr>
                <w:rFonts w:ascii="Times New Roman" w:eastAsia="Times New Roman" w:hAnsi="Times New Roman" w:cs="Times New Roman"/>
                <w:color w:val="000000"/>
                <w:spacing w:val="-6"/>
                <w:sz w:val="24"/>
                <w:szCs w:val="24"/>
              </w:rPr>
            </w:pPr>
            <w:r w:rsidRPr="00986C67">
              <w:rPr>
                <w:rFonts w:ascii="Times New Roman" w:eastAsia="Times New Roman" w:hAnsi="Times New Roman" w:cs="Times New Roman"/>
                <w:color w:val="000000"/>
                <w:spacing w:val="-6"/>
                <w:sz w:val="24"/>
                <w:szCs w:val="24"/>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DD557B" w:rsidRPr="00986C67" w:rsidRDefault="00DD557B" w:rsidP="004C676A">
            <w:pPr>
              <w:widowControl w:val="0"/>
              <w:spacing w:after="0" w:line="240" w:lineRule="auto"/>
              <w:ind w:left="91" w:right="125" w:firstLine="142"/>
              <w:contextualSpacing/>
              <w:jc w:val="both"/>
              <w:rPr>
                <w:rFonts w:ascii="Times New Roman" w:eastAsia="Times New Roman" w:hAnsi="Times New Roman" w:cs="Times New Roman"/>
                <w:color w:val="000000"/>
                <w:spacing w:val="-6"/>
                <w:sz w:val="24"/>
                <w:szCs w:val="24"/>
              </w:rPr>
            </w:pPr>
            <w:r w:rsidRPr="00986C67">
              <w:rPr>
                <w:rFonts w:ascii="Times New Roman" w:eastAsia="Times New Roman" w:hAnsi="Times New Roman" w:cs="Times New Roman"/>
                <w:color w:val="000000"/>
                <w:spacing w:val="-6"/>
                <w:sz w:val="24"/>
                <w:szCs w:val="24"/>
              </w:rPr>
              <w:t>Ціна договору визначається за результатами оцінки тендерної пропозиції учасника, яка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та поданого переможцем розрахунку вартості тендерної пропозиції.</w:t>
            </w:r>
          </w:p>
          <w:p w:rsidR="00A50475" w:rsidRPr="00986C67" w:rsidRDefault="00DD557B" w:rsidP="004C676A">
            <w:pPr>
              <w:widowControl w:val="0"/>
              <w:spacing w:after="0" w:line="240" w:lineRule="auto"/>
              <w:ind w:left="91" w:right="125" w:firstLine="142"/>
              <w:contextualSpacing/>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spacing w:val="-6"/>
                <w:sz w:val="24"/>
                <w:szCs w:val="24"/>
              </w:rPr>
              <w:t>При укладанні договору про закупівлю загальна вартість договору визначається як сума ціни, що визначена за результатами оцінки тендерної пропозиції учасника (з врахуванням всіх витрат, необхідних для виконання договору) та податку на додану вартість, що буде нараховуватись відповідно до діючого законодавства України.</w:t>
            </w:r>
          </w:p>
        </w:tc>
      </w:tr>
      <w:tr w:rsidR="00A50475"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5.</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4C676A" w:rsidP="0001222F">
            <w:pPr>
              <w:suppressAutoHyphens/>
              <w:spacing w:after="0" w:line="240" w:lineRule="auto"/>
              <w:ind w:left="57"/>
              <w:rPr>
                <w:rFonts w:ascii="Times New Roman CYR" w:eastAsia="Times New Roman" w:hAnsi="Times New Roman CYR" w:cs="Times New Roman CYR"/>
                <w:b/>
                <w:bCs/>
                <w:sz w:val="24"/>
                <w:szCs w:val="24"/>
                <w:lang w:eastAsia="ru-RU"/>
              </w:rPr>
            </w:pPr>
            <w:r w:rsidRPr="00986C67">
              <w:rPr>
                <w:rFonts w:ascii="Times New Roman CYR" w:eastAsia="Times New Roman" w:hAnsi="Times New Roman CYR" w:cs="Times New Roman CYR"/>
                <w:b/>
                <w:bCs/>
                <w:sz w:val="24"/>
                <w:szCs w:val="24"/>
                <w:lang w:eastAsia="ru-RU"/>
              </w:rPr>
              <w:t>Дії замовника при відмові переможця торгів підписати договір про закупівлю</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4C676A" w:rsidRPr="00986C67" w:rsidRDefault="004C676A" w:rsidP="00E75574">
            <w:pPr>
              <w:widowControl w:val="0"/>
              <w:spacing w:after="0" w:line="240" w:lineRule="auto"/>
              <w:ind w:left="91" w:right="125" w:firstLine="142"/>
              <w:contextualSpacing/>
              <w:jc w:val="both"/>
              <w:rPr>
                <w:rFonts w:ascii="Times New Roman" w:eastAsia="Times New Roman" w:hAnsi="Times New Roman" w:cs="Times New Roman"/>
                <w:color w:val="000000"/>
                <w:spacing w:val="-6"/>
                <w:sz w:val="24"/>
                <w:szCs w:val="24"/>
              </w:rPr>
            </w:pPr>
            <w:r w:rsidRPr="00986C67">
              <w:rPr>
                <w:rFonts w:ascii="Times New Roman" w:eastAsia="Times New Roman" w:hAnsi="Times New Roman" w:cs="Times New Roman"/>
                <w:color w:val="000000"/>
                <w:spacing w:val="-6"/>
                <w:sz w:val="24"/>
                <w:szCs w:val="24"/>
              </w:rPr>
              <w:t xml:space="preserve">Ненадання замовнику підписаного переможцем договору у строк, що не перевищує 15 днів з дати прийняття рішення про намір укласти договір про закупівлю </w:t>
            </w:r>
            <w:r w:rsidRPr="00986C67">
              <w:rPr>
                <w:rFonts w:ascii="Times New Roman" w:eastAsia="Times New Roman" w:hAnsi="Times New Roman" w:cs="Times New Roman"/>
                <w:b/>
                <w:bCs/>
                <w:color w:val="000000"/>
                <w:spacing w:val="-6"/>
                <w:sz w:val="24"/>
                <w:szCs w:val="24"/>
              </w:rPr>
              <w:t>вважається відмовою переможця від підписання договору про закупівлю відповідно до вимог тендерної документації.</w:t>
            </w:r>
          </w:p>
          <w:p w:rsidR="004C676A" w:rsidRPr="00986C67" w:rsidRDefault="004C676A" w:rsidP="00E75574">
            <w:pPr>
              <w:widowControl w:val="0"/>
              <w:spacing w:after="0" w:line="240" w:lineRule="auto"/>
              <w:ind w:left="91" w:right="125" w:firstLine="142"/>
              <w:contextualSpacing/>
              <w:jc w:val="both"/>
              <w:rPr>
                <w:rFonts w:ascii="Times New Roman" w:eastAsia="Times New Roman" w:hAnsi="Times New Roman" w:cs="Times New Roman"/>
                <w:color w:val="000000"/>
                <w:spacing w:val="-6"/>
                <w:sz w:val="24"/>
                <w:szCs w:val="24"/>
              </w:rPr>
            </w:pPr>
            <w:r w:rsidRPr="00986C67">
              <w:rPr>
                <w:rFonts w:ascii="Times New Roman" w:eastAsia="Times New Roman" w:hAnsi="Times New Roman" w:cs="Times New Roman"/>
                <w:color w:val="000000"/>
                <w:spacing w:val="-6"/>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w:t>
            </w:r>
          </w:p>
          <w:p w:rsidR="004C676A" w:rsidRPr="00986C67" w:rsidRDefault="004C676A" w:rsidP="00E75574">
            <w:pPr>
              <w:suppressAutoHyphens/>
              <w:spacing w:after="0" w:line="240" w:lineRule="auto"/>
              <w:ind w:left="91" w:right="125" w:firstLine="142"/>
              <w:jc w:val="both"/>
              <w:rPr>
                <w:rFonts w:ascii="Times New Roman" w:hAnsi="Times New Roman" w:cs="Times New Roman"/>
                <w:color w:val="000000" w:themeColor="text1"/>
                <w:sz w:val="24"/>
                <w:szCs w:val="24"/>
              </w:rPr>
            </w:pPr>
            <w:r w:rsidRPr="00986C67">
              <w:rPr>
                <w:rFonts w:ascii="Times New Roman" w:eastAsia="Times New Roman" w:hAnsi="Times New Roman" w:cs="Times New Roman"/>
                <w:color w:val="000000"/>
                <w:spacing w:val="-6"/>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50475" w:rsidRPr="00986C67" w:rsidTr="00B91B55">
        <w:trPr>
          <w:trHeight w:val="520"/>
        </w:trPr>
        <w:tc>
          <w:tcPr>
            <w:tcW w:w="567"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A50475" w:rsidRPr="00986C67" w:rsidRDefault="00A50475" w:rsidP="0001222F">
            <w:pPr>
              <w:suppressAutoHyphens/>
              <w:spacing w:after="0" w:line="240" w:lineRule="auto"/>
              <w:jc w:val="center"/>
              <w:rPr>
                <w:b/>
              </w:rPr>
            </w:pPr>
            <w:r w:rsidRPr="00986C67">
              <w:rPr>
                <w:rFonts w:ascii="Times New Roman" w:eastAsia="Times New Roman" w:hAnsi="Times New Roman" w:cs="Times New Roman"/>
                <w:b/>
                <w:color w:val="00000A"/>
                <w:sz w:val="24"/>
              </w:rPr>
              <w:t>6.</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E75574" w:rsidRPr="00986C67" w:rsidRDefault="00E75574" w:rsidP="00E75574">
            <w:pPr>
              <w:suppressAutoHyphens/>
              <w:spacing w:after="0" w:line="240" w:lineRule="auto"/>
              <w:ind w:left="57"/>
              <w:rPr>
                <w:rFonts w:ascii="Times New Roman CYR" w:eastAsia="Times New Roman" w:hAnsi="Times New Roman CYR" w:cs="Times New Roman CYR"/>
                <w:b/>
                <w:bCs/>
                <w:sz w:val="24"/>
                <w:szCs w:val="24"/>
                <w:lang w:eastAsia="ru-RU"/>
              </w:rPr>
            </w:pPr>
            <w:r w:rsidRPr="00986C67">
              <w:rPr>
                <w:rFonts w:ascii="Times New Roman CYR" w:eastAsia="Times New Roman" w:hAnsi="Times New Roman CYR" w:cs="Times New Roman CYR"/>
                <w:b/>
                <w:bCs/>
                <w:sz w:val="24"/>
                <w:szCs w:val="24"/>
                <w:lang w:eastAsia="ru-RU"/>
              </w:rPr>
              <w:t xml:space="preserve">Забезпечення виконання </w:t>
            </w:r>
          </w:p>
          <w:p w:rsidR="00A50475" w:rsidRPr="00986C67" w:rsidRDefault="00E75574" w:rsidP="00E75574">
            <w:pPr>
              <w:suppressAutoHyphens/>
              <w:spacing w:after="0" w:line="240" w:lineRule="auto"/>
              <w:ind w:left="57"/>
              <w:rPr>
                <w:rFonts w:ascii="Times New Roman CYR" w:eastAsia="Times New Roman" w:hAnsi="Times New Roman CYR" w:cs="Times New Roman CYR"/>
                <w:b/>
                <w:bCs/>
                <w:sz w:val="24"/>
                <w:szCs w:val="24"/>
                <w:lang w:eastAsia="ru-RU"/>
              </w:rPr>
            </w:pPr>
            <w:r w:rsidRPr="00986C67">
              <w:rPr>
                <w:rFonts w:ascii="Times New Roman CYR" w:eastAsia="Times New Roman" w:hAnsi="Times New Roman CYR" w:cs="Times New Roman CYR"/>
                <w:b/>
                <w:bCs/>
                <w:sz w:val="24"/>
                <w:szCs w:val="24"/>
                <w:lang w:eastAsia="ru-RU"/>
              </w:rPr>
              <w:t>договору про закупівлю</w:t>
            </w:r>
          </w:p>
        </w:tc>
        <w:tc>
          <w:tcPr>
            <w:tcW w:w="6895" w:type="dxa"/>
            <w:tcBorders>
              <w:top w:val="single" w:sz="4" w:space="0" w:color="00000A"/>
              <w:left w:val="single" w:sz="4" w:space="0" w:color="00000A"/>
              <w:bottom w:val="single" w:sz="4" w:space="0" w:color="00000A"/>
              <w:right w:val="single" w:sz="4" w:space="0" w:color="00000A"/>
            </w:tcBorders>
            <w:shd w:val="clear" w:color="000000" w:fill="FFFFFF"/>
            <w:tcMar>
              <w:left w:w="50" w:type="dxa"/>
              <w:right w:w="50" w:type="dxa"/>
            </w:tcMar>
          </w:tcPr>
          <w:p w:rsidR="00E75574" w:rsidRPr="00986C67" w:rsidRDefault="00E75574" w:rsidP="00E75574">
            <w:pPr>
              <w:widowControl w:val="0"/>
              <w:shd w:val="clear" w:color="auto" w:fill="FFFFFF"/>
              <w:tabs>
                <w:tab w:val="left" w:pos="8198"/>
              </w:tabs>
              <w:spacing w:after="0" w:line="240" w:lineRule="auto"/>
              <w:ind w:left="91" w:right="125" w:firstLine="142"/>
              <w:jc w:val="both"/>
              <w:rPr>
                <w:rFonts w:ascii="Times New Roman" w:eastAsia="Times New Roman" w:hAnsi="Times New Roman" w:cs="Times New Roman CYR"/>
                <w:sz w:val="24"/>
                <w:szCs w:val="24"/>
                <w:lang w:eastAsia="ru-RU"/>
              </w:rPr>
            </w:pPr>
            <w:r w:rsidRPr="00986C67">
              <w:rPr>
                <w:rFonts w:ascii="Times New Roman" w:eastAsia="Times New Roman" w:hAnsi="Times New Roman" w:cs="Times New Roman CYR"/>
                <w:sz w:val="24"/>
                <w:szCs w:val="24"/>
                <w:lang w:eastAsia="ru-RU"/>
              </w:rPr>
              <w:t>Замовник (Бенефіціар) вимагає від учасника-переможця надання ним до підписання договору про закупівлю, але в будь-якому випадку до кінцевого строку укладання договору, передбаченого ст. 33 Закону, забезпечення виконання такого договору.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75574" w:rsidRPr="00986C67" w:rsidRDefault="00E75574" w:rsidP="00E75574">
            <w:pPr>
              <w:widowControl w:val="0"/>
              <w:shd w:val="clear" w:color="auto" w:fill="FFFFFF"/>
              <w:tabs>
                <w:tab w:val="left" w:pos="8198"/>
              </w:tabs>
              <w:spacing w:after="0" w:line="240" w:lineRule="auto"/>
              <w:ind w:left="91" w:right="125" w:firstLine="142"/>
              <w:jc w:val="both"/>
              <w:rPr>
                <w:rFonts w:ascii="Times New Roman" w:eastAsia="Times New Roman" w:hAnsi="Times New Roman" w:cs="Times New Roman CYR"/>
                <w:sz w:val="24"/>
                <w:szCs w:val="24"/>
                <w:lang w:eastAsia="ru-RU"/>
              </w:rPr>
            </w:pPr>
            <w:r w:rsidRPr="00986C67">
              <w:rPr>
                <w:rFonts w:ascii="Times New Roman" w:eastAsia="Times New Roman" w:hAnsi="Times New Roman" w:cs="Times New Roman CYR"/>
                <w:sz w:val="24"/>
                <w:szCs w:val="24"/>
                <w:lang w:eastAsia="ru-RU"/>
              </w:rPr>
              <w:t xml:space="preserve">Учасник-переможець надає забезпечення виконання договору для забезпечує виконання своїх зобов’язань за Договором у розмірі </w:t>
            </w:r>
            <w:r w:rsidR="009F7AC5" w:rsidRPr="00A5793D">
              <w:rPr>
                <w:rFonts w:ascii="Times New Roman" w:eastAsia="Times New Roman" w:hAnsi="Times New Roman" w:cs="Times New Roman CYR"/>
                <w:sz w:val="24"/>
                <w:szCs w:val="24"/>
                <w:lang w:eastAsia="ru-RU"/>
              </w:rPr>
              <w:t>2</w:t>
            </w:r>
            <w:r w:rsidRPr="00A5793D">
              <w:rPr>
                <w:rFonts w:ascii="Times New Roman" w:eastAsia="Times New Roman" w:hAnsi="Times New Roman" w:cs="Times New Roman CYR"/>
                <w:sz w:val="24"/>
                <w:szCs w:val="24"/>
                <w:lang w:eastAsia="ru-RU"/>
              </w:rPr>
              <w:t xml:space="preserve"> %</w:t>
            </w:r>
            <w:r w:rsidRPr="00986C67">
              <w:rPr>
                <w:rFonts w:ascii="Times New Roman" w:eastAsia="Times New Roman" w:hAnsi="Times New Roman" w:cs="Times New Roman CYR"/>
                <w:sz w:val="24"/>
                <w:szCs w:val="24"/>
                <w:lang w:eastAsia="ru-RU"/>
              </w:rPr>
              <w:t xml:space="preserve"> від суми Договору, згідно вимог наведених у Додатку 8 до цієї документації.</w:t>
            </w:r>
          </w:p>
          <w:p w:rsidR="00A50475" w:rsidRPr="00986C67" w:rsidRDefault="00E75574" w:rsidP="00E75574">
            <w:pPr>
              <w:suppressAutoHyphens/>
              <w:spacing w:after="0" w:line="240" w:lineRule="auto"/>
              <w:ind w:left="91" w:right="125" w:firstLine="142"/>
              <w:jc w:val="both"/>
              <w:rPr>
                <w:rFonts w:ascii="Times New Roman" w:hAnsi="Times New Roman" w:cs="Times New Roman"/>
                <w:color w:val="000000" w:themeColor="text1"/>
                <w:sz w:val="24"/>
                <w:szCs w:val="24"/>
              </w:rPr>
            </w:pPr>
            <w:r w:rsidRPr="00986C67">
              <w:rPr>
                <w:rFonts w:ascii="Times New Roman CYR" w:eastAsia="Times New Roman" w:hAnsi="Times New Roman CYR" w:cs="Times New Roman CYR"/>
                <w:color w:val="000000"/>
                <w:sz w:val="23"/>
                <w:szCs w:val="23"/>
                <w:lang w:eastAsia="ru-RU"/>
              </w:rPr>
              <w:t>Реквізити Замовника: Південне управління замовника робіт</w:t>
            </w:r>
            <w:r w:rsidRPr="00986C67">
              <w:rPr>
                <w:rFonts w:ascii="Times New Roman CYR" w:eastAsia="Calibri" w:hAnsi="Times New Roman CYR" w:cs="Times New Roman CYR"/>
                <w:color w:val="000000"/>
                <w:spacing w:val="4"/>
                <w:sz w:val="23"/>
                <w:szCs w:val="23"/>
                <w:lang w:eastAsia="ru-RU"/>
              </w:rPr>
              <w:t xml:space="preserve">, код за ЄДРПОУ </w:t>
            </w:r>
            <w:r w:rsidRPr="00986C67">
              <w:rPr>
                <w:rFonts w:ascii="Times New Roman CYR" w:eastAsia="Corbel" w:hAnsi="Times New Roman CYR" w:cs="Times New Roman CYR"/>
                <w:sz w:val="24"/>
                <w:szCs w:val="24"/>
                <w:lang w:bidi="uk-UA"/>
              </w:rPr>
              <w:t xml:space="preserve">26637930, </w:t>
            </w:r>
            <w:r w:rsidRPr="00A5793D">
              <w:rPr>
                <w:rFonts w:ascii="Times New Roman CYR" w:eastAsia="Corbel" w:hAnsi="Times New Roman CYR" w:cs="Times New Roman CYR"/>
                <w:sz w:val="24"/>
                <w:szCs w:val="24"/>
                <w:lang w:bidi="uk-UA"/>
              </w:rPr>
              <w:t>IBAN</w:t>
            </w:r>
            <w:r w:rsidRPr="00A5793D">
              <w:rPr>
                <w:rFonts w:ascii="Times New Roman CYR" w:eastAsia="Times New Roman" w:hAnsi="Times New Roman CYR" w:cs="Times New Roman CYR"/>
                <w:color w:val="000000"/>
                <w:sz w:val="23"/>
                <w:szCs w:val="23"/>
                <w:lang w:eastAsia="ru-RU"/>
              </w:rPr>
              <w:t xml:space="preserve"> </w:t>
            </w:r>
            <w:r w:rsidRPr="00A5793D">
              <w:rPr>
                <w:rFonts w:ascii="Times New Roman CYR" w:eastAsia="Times New Roman" w:hAnsi="Times New Roman CYR" w:cs="Times New Roman CYR"/>
                <w:sz w:val="24"/>
                <w:szCs w:val="24"/>
                <w:lang w:eastAsia="ru-RU"/>
              </w:rPr>
              <w:t>UA628201720355159004022022635</w:t>
            </w:r>
            <w:r w:rsidRPr="00A5793D">
              <w:rPr>
                <w:rFonts w:ascii="Times New Roman CYR" w:eastAsia="Calibri" w:hAnsi="Times New Roman CYR" w:cs="Times New Roman CYR"/>
                <w:color w:val="000000"/>
                <w:spacing w:val="4"/>
                <w:sz w:val="23"/>
                <w:szCs w:val="23"/>
                <w:lang w:eastAsia="ru-RU"/>
              </w:rPr>
              <w:t>,</w:t>
            </w:r>
            <w:r w:rsidRPr="00986C67">
              <w:rPr>
                <w:rFonts w:ascii="Times New Roman CYR" w:eastAsia="Calibri" w:hAnsi="Times New Roman CYR" w:cs="Times New Roman CYR"/>
                <w:color w:val="000000"/>
                <w:spacing w:val="4"/>
                <w:sz w:val="23"/>
                <w:szCs w:val="23"/>
                <w:lang w:eastAsia="ru-RU"/>
              </w:rPr>
              <w:t xml:space="preserve"> Державна казначейська служба України, м. Київ, МФО 820172, </w:t>
            </w:r>
            <w:r w:rsidRPr="00986C67">
              <w:rPr>
                <w:rFonts w:ascii="Times New Roman CYR" w:eastAsia="Calibri" w:hAnsi="Times New Roman CYR" w:cs="Times New Roman CYR"/>
                <w:spacing w:val="4"/>
                <w:sz w:val="23"/>
                <w:szCs w:val="23"/>
                <w:lang w:eastAsia="ru-RU"/>
              </w:rPr>
              <w:t>SWIFT: EXBSUAUX</w:t>
            </w:r>
          </w:p>
        </w:tc>
      </w:tr>
    </w:tbl>
    <w:p w:rsidR="00A50475" w:rsidRPr="00986C67" w:rsidRDefault="00A50475" w:rsidP="00A50475">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A50475" w:rsidRPr="00986C67" w:rsidRDefault="00A50475" w:rsidP="00A50475">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0A3B94" w:rsidRPr="00986C67" w:rsidRDefault="000A3B94" w:rsidP="000A3B94">
      <w:pPr>
        <w:tabs>
          <w:tab w:val="left" w:pos="540"/>
        </w:tabs>
        <w:suppressAutoHyphens/>
        <w:spacing w:after="0" w:line="240" w:lineRule="auto"/>
        <w:contextualSpacing/>
        <w:jc w:val="right"/>
        <w:rPr>
          <w:rFonts w:ascii="Times New Roman" w:eastAsia="Times New Roman" w:hAnsi="Times New Roman" w:cs="Times New Roman"/>
          <w:color w:val="00000A"/>
          <w:sz w:val="24"/>
        </w:rPr>
      </w:pPr>
    </w:p>
    <w:p w:rsidR="00C578C9" w:rsidRPr="00986C67" w:rsidRDefault="00C578C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578C9" w:rsidRPr="00986C67" w:rsidRDefault="00C578C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578C9" w:rsidRPr="00986C67" w:rsidRDefault="00C578C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578C9" w:rsidRPr="00986C67" w:rsidRDefault="00C578C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37A89" w:rsidRDefault="00C37A8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37A89" w:rsidRDefault="00C37A8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37A89" w:rsidRDefault="00C37A8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37A89" w:rsidRDefault="00C37A8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37A89" w:rsidRDefault="00C37A8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C37A89" w:rsidRDefault="00C37A89" w:rsidP="00221530">
      <w:pPr>
        <w:widowControl w:val="0"/>
        <w:suppressAutoHyphens/>
        <w:autoSpaceDE w:val="0"/>
        <w:spacing w:after="0" w:line="240" w:lineRule="auto"/>
        <w:jc w:val="right"/>
        <w:rPr>
          <w:rFonts w:ascii="Times New Roman" w:eastAsia="Times New Roman" w:hAnsi="Times New Roman" w:cs="Times New Roman"/>
          <w:sz w:val="24"/>
          <w:szCs w:val="24"/>
        </w:rPr>
      </w:pPr>
    </w:p>
    <w:p w:rsidR="00221530" w:rsidRPr="00986C67" w:rsidRDefault="00221530" w:rsidP="00221530">
      <w:pPr>
        <w:widowControl w:val="0"/>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Times New Roman" w:hAnsi="Times New Roman" w:cs="Times New Roman"/>
          <w:sz w:val="24"/>
          <w:szCs w:val="24"/>
        </w:rPr>
        <w:t>Додаток 1</w:t>
      </w:r>
    </w:p>
    <w:p w:rsidR="00221530" w:rsidRPr="00986C67" w:rsidRDefault="00221530" w:rsidP="00221530">
      <w:pPr>
        <w:widowControl w:val="0"/>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Arial" w:hAnsi="Times New Roman" w:cs="Times New Roman"/>
          <w:color w:val="000000"/>
          <w:sz w:val="24"/>
          <w:szCs w:val="24"/>
          <w:lang w:eastAsia="en-US" w:bidi="en-US"/>
        </w:rPr>
        <w:t>до Тендерної документації</w:t>
      </w:r>
    </w:p>
    <w:p w:rsidR="000A3B94" w:rsidRPr="00986C67" w:rsidRDefault="000A3B94" w:rsidP="000A3B94">
      <w:pPr>
        <w:suppressAutoHyphens/>
        <w:spacing w:after="0" w:line="240" w:lineRule="auto"/>
        <w:contextualSpacing/>
        <w:jc w:val="center"/>
        <w:rPr>
          <w:rFonts w:ascii="Times New Roman" w:eastAsia="Times New Roman" w:hAnsi="Times New Roman" w:cs="Times New Roman"/>
          <w:color w:val="00000A"/>
          <w:sz w:val="24"/>
        </w:rPr>
      </w:pPr>
    </w:p>
    <w:p w:rsidR="002C198A" w:rsidRPr="00986C67" w:rsidRDefault="0016314D" w:rsidP="0016314D">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ТЕНДЕРНА (ЦІНОВА) ПРОПОЗИЦІЯ</w:t>
      </w:r>
    </w:p>
    <w:p w:rsidR="000A3B94" w:rsidRPr="00986C67" w:rsidRDefault="002C198A" w:rsidP="00C578C9">
      <w:pPr>
        <w:pBdr>
          <w:top w:val="nil"/>
          <w:left w:val="nil"/>
          <w:bottom w:val="nil"/>
          <w:right w:val="nil"/>
          <w:between w:val="nil"/>
        </w:pBdr>
        <w:spacing w:after="0" w:line="240" w:lineRule="auto"/>
        <w:jc w:val="center"/>
        <w:rPr>
          <w:rFonts w:ascii="Times New Roman" w:eastAsia="Times New Roman" w:hAnsi="Times New Roman" w:cs="Times New Roman"/>
          <w:b/>
          <w:caps/>
          <w:color w:val="00000A"/>
          <w:sz w:val="24"/>
        </w:rPr>
      </w:pPr>
      <w:r w:rsidRPr="00986C67">
        <w:rPr>
          <w:rFonts w:ascii="Times New Roman" w:eastAsia="Times New Roman" w:hAnsi="Times New Roman" w:cs="Times New Roman"/>
          <w:b/>
          <w:color w:val="00000A"/>
          <w:sz w:val="24"/>
        </w:rPr>
        <w:t>Лот №</w:t>
      </w:r>
      <w:r w:rsidR="00301B43" w:rsidRPr="00986C67">
        <w:rPr>
          <w:rFonts w:ascii="Times New Roman" w:eastAsia="Times New Roman" w:hAnsi="Times New Roman" w:cs="Times New Roman"/>
          <w:b/>
          <w:caps/>
          <w:color w:val="00000A"/>
          <w:sz w:val="24"/>
        </w:rPr>
        <w:t>1</w:t>
      </w:r>
      <w:r w:rsidR="006E4490" w:rsidRPr="00986C67">
        <w:rPr>
          <w:rFonts w:ascii="Times New Roman" w:eastAsia="Times" w:hAnsi="Times New Roman" w:cs="Times New Roman"/>
          <w:b/>
          <w:sz w:val="24"/>
          <w:szCs w:val="24"/>
          <w:lang w:eastAsia="ru-RU"/>
        </w:rPr>
        <w:t xml:space="preserve"> </w:t>
      </w:r>
      <w:r w:rsidR="00C578C9" w:rsidRPr="00986C67">
        <w:rPr>
          <w:rFonts w:ascii="Times New Roman" w:eastAsia="Times" w:hAnsi="Times New Roman" w:cs="Times New Roman"/>
          <w:b/>
          <w:bCs/>
          <w:iCs/>
          <w:sz w:val="24"/>
          <w:szCs w:val="24"/>
          <w:lang w:eastAsia="ru-RU"/>
        </w:rPr>
        <w:t>Блок-контейнери (модулі) спеціального призначення</w:t>
      </w:r>
    </w:p>
    <w:p w:rsidR="00FE4AC7" w:rsidRPr="00986C67" w:rsidRDefault="00FE4AC7" w:rsidP="00FE4AC7">
      <w:pPr>
        <w:pBdr>
          <w:top w:val="nil"/>
          <w:left w:val="nil"/>
          <w:bottom w:val="nil"/>
          <w:right w:val="nil"/>
          <w:between w:val="nil"/>
        </w:pBdr>
        <w:spacing w:after="0" w:line="240" w:lineRule="auto"/>
        <w:jc w:val="center"/>
        <w:rPr>
          <w:rFonts w:ascii="Times New Roman" w:eastAsia="Times New Roman" w:hAnsi="Times New Roman" w:cs="Times New Roman"/>
          <w:b/>
          <w:color w:val="00000A"/>
          <w:sz w:val="24"/>
        </w:rPr>
      </w:pPr>
    </w:p>
    <w:p w:rsidR="005F24A3" w:rsidRPr="00986C67" w:rsidRDefault="005F24A3" w:rsidP="006E4490">
      <w:pPr>
        <w:widowControl w:val="0"/>
        <w:autoSpaceDE w:val="0"/>
        <w:autoSpaceDN w:val="0"/>
        <w:spacing w:after="0" w:line="230" w:lineRule="auto"/>
        <w:ind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Вивчивши тендерну документацію та вимоги до неї,</w:t>
      </w:r>
      <w:r w:rsidRPr="00986C67">
        <w:rPr>
          <w:rFonts w:ascii="Times New Roman" w:eastAsia="Times New Roman" w:hAnsi="Times New Roman" w:cs="Times New Roman"/>
          <w:sz w:val="24"/>
          <w:szCs w:val="24"/>
          <w:lang w:eastAsia="ar-SA"/>
        </w:rPr>
        <w:t xml:space="preserve"> (</w:t>
      </w:r>
      <w:r w:rsidRPr="00986C67">
        <w:rPr>
          <w:rFonts w:ascii="Times New Roman" w:eastAsia="Times New Roman" w:hAnsi="Times New Roman" w:cs="Times New Roman"/>
          <w:i/>
          <w:sz w:val="24"/>
          <w:szCs w:val="24"/>
          <w:lang w:eastAsia="ar-SA"/>
        </w:rPr>
        <w:t>назва Учасника</w:t>
      </w:r>
      <w:r w:rsidRPr="00986C67">
        <w:rPr>
          <w:rFonts w:ascii="Times New Roman" w:eastAsia="Times New Roman" w:hAnsi="Times New Roman" w:cs="Times New Roman"/>
          <w:sz w:val="24"/>
          <w:szCs w:val="24"/>
          <w:lang w:eastAsia="ar-SA"/>
        </w:rPr>
        <w:t>)</w:t>
      </w:r>
      <w:r w:rsidRPr="00986C67">
        <w:rPr>
          <w:rFonts w:ascii="Times New Roman" w:eastAsia="Times New Roman" w:hAnsi="Times New Roman" w:cs="Times New Roman"/>
          <w:sz w:val="24"/>
          <w:szCs w:val="24"/>
          <w:lang w:eastAsia="ru-RU"/>
        </w:rPr>
        <w:t xml:space="preserve"> погоджується виконати вимоги тендерної документації та умови Договору та підтверджує те, що ми уповноважені на підписання тендерної пропозиції та Договору.</w:t>
      </w:r>
    </w:p>
    <w:p w:rsidR="005F24A3" w:rsidRPr="00986C67" w:rsidRDefault="005F24A3" w:rsidP="005F24A3">
      <w:pPr>
        <w:widowControl w:val="0"/>
        <w:autoSpaceDE w:val="0"/>
        <w:autoSpaceDN w:val="0"/>
        <w:spacing w:after="0" w:line="230" w:lineRule="auto"/>
        <w:jc w:val="both"/>
        <w:rPr>
          <w:rFonts w:ascii="Times New Roman" w:eastAsia="Times New Roman" w:hAnsi="Times New Roman" w:cs="Times New Roman"/>
          <w:sz w:val="14"/>
          <w:szCs w:val="14"/>
          <w:lang w:eastAsia="ru-RU"/>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4352"/>
      </w:tblGrid>
      <w:tr w:rsidR="005F24A3" w:rsidRPr="00986C67" w:rsidTr="00301B43">
        <w:trPr>
          <w:trHeight w:val="222"/>
        </w:trPr>
        <w:tc>
          <w:tcPr>
            <w:tcW w:w="2777" w:type="pct"/>
          </w:tcPr>
          <w:p w:rsidR="005F24A3" w:rsidRPr="00986C67"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1. Повне найменування Учасника – суб’єкта господарювання</w:t>
            </w:r>
          </w:p>
        </w:tc>
        <w:tc>
          <w:tcPr>
            <w:tcW w:w="2223" w:type="pct"/>
          </w:tcPr>
          <w:p w:rsidR="005F24A3" w:rsidRPr="00986C67"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986C67" w:rsidTr="00301B43">
        <w:trPr>
          <w:trHeight w:val="240"/>
        </w:trPr>
        <w:tc>
          <w:tcPr>
            <w:tcW w:w="2777" w:type="pct"/>
          </w:tcPr>
          <w:p w:rsidR="005F24A3" w:rsidRPr="00986C67"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 Ідентифікаційний код за ЄДРПОУ</w:t>
            </w:r>
          </w:p>
        </w:tc>
        <w:tc>
          <w:tcPr>
            <w:tcW w:w="2223" w:type="pct"/>
          </w:tcPr>
          <w:p w:rsidR="005F24A3" w:rsidRPr="00986C67"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986C67" w:rsidTr="00301B43">
        <w:trPr>
          <w:trHeight w:val="222"/>
        </w:trPr>
        <w:tc>
          <w:tcPr>
            <w:tcW w:w="2777" w:type="pct"/>
          </w:tcPr>
          <w:p w:rsidR="005F24A3" w:rsidRPr="00986C67"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3. Країна</w:t>
            </w:r>
          </w:p>
        </w:tc>
        <w:tc>
          <w:tcPr>
            <w:tcW w:w="2223" w:type="pct"/>
          </w:tcPr>
          <w:p w:rsidR="005F24A3" w:rsidRPr="00986C67"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986C67" w:rsidTr="00301B43">
        <w:trPr>
          <w:trHeight w:val="240"/>
        </w:trPr>
        <w:tc>
          <w:tcPr>
            <w:tcW w:w="2777" w:type="pct"/>
          </w:tcPr>
          <w:p w:rsidR="005F24A3" w:rsidRPr="00986C67"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4. Поштова адреса (місце знаходження)</w:t>
            </w:r>
          </w:p>
        </w:tc>
        <w:tc>
          <w:tcPr>
            <w:tcW w:w="2223" w:type="pct"/>
          </w:tcPr>
          <w:p w:rsidR="005F24A3" w:rsidRPr="00986C67"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986C67" w:rsidTr="00301B43">
        <w:trPr>
          <w:trHeight w:val="222"/>
        </w:trPr>
        <w:tc>
          <w:tcPr>
            <w:tcW w:w="2777" w:type="pct"/>
          </w:tcPr>
          <w:p w:rsidR="005F24A3" w:rsidRPr="00986C67"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5. Телефон, факс, e-</w:t>
            </w:r>
            <w:proofErr w:type="spellStart"/>
            <w:r w:rsidRPr="00986C67">
              <w:rPr>
                <w:rFonts w:ascii="Times New Roman" w:eastAsia="Times New Roman" w:hAnsi="Times New Roman" w:cs="Times New Roman"/>
                <w:sz w:val="24"/>
                <w:szCs w:val="24"/>
                <w:lang w:eastAsia="ru-RU"/>
              </w:rPr>
              <w:t>mail</w:t>
            </w:r>
            <w:proofErr w:type="spellEnd"/>
          </w:p>
        </w:tc>
        <w:tc>
          <w:tcPr>
            <w:tcW w:w="2223" w:type="pct"/>
          </w:tcPr>
          <w:p w:rsidR="005F24A3" w:rsidRPr="00986C67" w:rsidRDefault="005F24A3" w:rsidP="005F24A3">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5F24A3" w:rsidRPr="00986C67" w:rsidTr="00301B43">
        <w:trPr>
          <w:trHeight w:val="478"/>
        </w:trPr>
        <w:tc>
          <w:tcPr>
            <w:tcW w:w="2777" w:type="pct"/>
          </w:tcPr>
          <w:p w:rsidR="005F24A3" w:rsidRPr="00986C67"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6. Особа, яка уповноважена підписувати договір (контракт) (прізвище, ім’я, по батькові, посада, телефон):</w:t>
            </w:r>
          </w:p>
        </w:tc>
        <w:tc>
          <w:tcPr>
            <w:tcW w:w="2223" w:type="pct"/>
          </w:tcPr>
          <w:p w:rsidR="005F24A3" w:rsidRPr="00986C67" w:rsidRDefault="005F24A3" w:rsidP="005F24A3">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p>
        </w:tc>
      </w:tr>
    </w:tbl>
    <w:p w:rsidR="0086146D" w:rsidRPr="00986C67" w:rsidRDefault="0086146D" w:rsidP="0086146D">
      <w:pPr>
        <w:tabs>
          <w:tab w:val="left" w:pos="5828"/>
        </w:tabs>
        <w:spacing w:after="0" w:line="240" w:lineRule="auto"/>
        <w:ind w:firstLine="900"/>
        <w:jc w:val="both"/>
        <w:rPr>
          <w:rFonts w:ascii="Times New Roman" w:eastAsia="Times New Roman" w:hAnsi="Times New Roman" w:cs="Times New Roman"/>
          <w:sz w:val="14"/>
          <w:szCs w:val="14"/>
          <w:lang w:eastAsia="ar-SA"/>
        </w:rPr>
      </w:pPr>
    </w:p>
    <w:p w:rsidR="0086146D" w:rsidRPr="00986C67" w:rsidRDefault="0086146D" w:rsidP="006E4490">
      <w:pPr>
        <w:tabs>
          <w:tab w:val="left" w:pos="5828"/>
        </w:tabs>
        <w:spacing w:after="0" w:line="240" w:lineRule="auto"/>
        <w:ind w:firstLine="567"/>
        <w:jc w:val="both"/>
        <w:rPr>
          <w:rFonts w:ascii="Times New Roman" w:eastAsia="Times New Roman" w:hAnsi="Times New Roman" w:cs="Times New Roman"/>
          <w:bCs/>
          <w:i/>
          <w:sz w:val="24"/>
          <w:szCs w:val="28"/>
        </w:rPr>
      </w:pPr>
      <w:r w:rsidRPr="00986C67">
        <w:rPr>
          <w:rFonts w:ascii="Times New Roman" w:eastAsia="Times New Roman" w:hAnsi="Times New Roman" w:cs="Times New Roman"/>
          <w:sz w:val="24"/>
          <w:szCs w:val="24"/>
          <w:lang w:eastAsia="ar-SA"/>
        </w:rPr>
        <w:t>Зважаючи на викладене, (</w:t>
      </w:r>
      <w:r w:rsidRPr="00986C67">
        <w:rPr>
          <w:rFonts w:ascii="Times New Roman" w:eastAsia="Times New Roman" w:hAnsi="Times New Roman" w:cs="Times New Roman"/>
          <w:i/>
          <w:sz w:val="24"/>
          <w:szCs w:val="24"/>
          <w:lang w:eastAsia="ar-SA"/>
        </w:rPr>
        <w:t>назва Учасника</w:t>
      </w:r>
      <w:r w:rsidRPr="00986C67">
        <w:rPr>
          <w:rFonts w:ascii="Times New Roman" w:eastAsia="Times New Roman" w:hAnsi="Times New Roman" w:cs="Times New Roman"/>
          <w:sz w:val="24"/>
          <w:szCs w:val="24"/>
          <w:lang w:eastAsia="ar-SA"/>
        </w:rPr>
        <w:t xml:space="preserve">) надає свою тендерну пропозицію щодо участі у торгах на закупівлю </w:t>
      </w:r>
      <w:r w:rsidR="00C578C9" w:rsidRPr="00986C67">
        <w:rPr>
          <w:rFonts w:ascii="Times New Roman" w:eastAsia="Times" w:hAnsi="Times New Roman" w:cs="Times New Roman"/>
          <w:b/>
          <w:sz w:val="24"/>
          <w:szCs w:val="24"/>
          <w:lang w:eastAsia="ru-RU"/>
        </w:rPr>
        <w:t>Блок-контейнери (модулі) спеціального призначення</w:t>
      </w:r>
      <w:r w:rsidR="00301B43" w:rsidRPr="00986C67">
        <w:rPr>
          <w:rFonts w:ascii="Times New Roman" w:eastAsia="Times" w:hAnsi="Times New Roman" w:cs="Times New Roman"/>
          <w:b/>
          <w:sz w:val="24"/>
          <w:szCs w:val="24"/>
          <w:lang w:eastAsia="ru-RU"/>
        </w:rPr>
        <w:t>,</w:t>
      </w:r>
      <w:r w:rsidRPr="00986C67">
        <w:rPr>
          <w:rFonts w:ascii="Times New Roman" w:eastAsia="Times" w:hAnsi="Times New Roman" w:cs="Times New Roman"/>
          <w:b/>
          <w:sz w:val="24"/>
          <w:szCs w:val="24"/>
          <w:lang w:eastAsia="ru-RU"/>
        </w:rPr>
        <w:t xml:space="preserve"> </w:t>
      </w:r>
      <w:r w:rsidR="00301B43" w:rsidRPr="00986C67">
        <w:rPr>
          <w:rFonts w:ascii="Times New Roman" w:eastAsia="Times" w:hAnsi="Times New Roman" w:cs="Times New Roman"/>
          <w:b/>
          <w:sz w:val="24"/>
          <w:szCs w:val="24"/>
          <w:lang w:eastAsia="ru-RU"/>
        </w:rPr>
        <w:t xml:space="preserve">код за ДК 021:2015 – </w:t>
      </w:r>
      <w:r w:rsidR="00C578C9" w:rsidRPr="00986C67">
        <w:rPr>
          <w:rFonts w:ascii="Times New Roman" w:eastAsia="Times" w:hAnsi="Times New Roman" w:cs="Times New Roman"/>
          <w:b/>
          <w:sz w:val="24"/>
          <w:szCs w:val="24"/>
          <w:lang w:eastAsia="ru-RU"/>
        </w:rPr>
        <w:t>44211100-3 - Модульні та переносні споруди</w:t>
      </w:r>
      <w:r w:rsidR="00301B43" w:rsidRPr="00986C67">
        <w:rPr>
          <w:rFonts w:ascii="Times New Roman" w:eastAsia="Times" w:hAnsi="Times New Roman" w:cs="Times New Roman"/>
          <w:b/>
          <w:sz w:val="24"/>
          <w:szCs w:val="24"/>
          <w:lang w:eastAsia="ru-RU"/>
        </w:rPr>
        <w:t xml:space="preserve"> </w:t>
      </w:r>
      <w:r w:rsidRPr="00986C67">
        <w:rPr>
          <w:rFonts w:ascii="Times New Roman" w:eastAsia="Times New Roman" w:hAnsi="Times New Roman" w:cs="Times New Roman"/>
          <w:b/>
          <w:bCs/>
          <w:iCs/>
          <w:color w:val="000000"/>
          <w:sz w:val="24"/>
          <w:szCs w:val="24"/>
          <w:lang w:eastAsia="ru-RU"/>
        </w:rPr>
        <w:t xml:space="preserve">– </w:t>
      </w:r>
      <w:r w:rsidRPr="00986C67">
        <w:rPr>
          <w:rFonts w:ascii="Times New Roman" w:eastAsia="Times New Roman" w:hAnsi="Times New Roman" w:cs="Times New Roman"/>
          <w:sz w:val="24"/>
          <w:szCs w:val="24"/>
          <w:lang w:eastAsia="ru-RU"/>
        </w:rPr>
        <w:t>на умовах, зазначених у цій пропозиції за наступн</w:t>
      </w:r>
      <w:r w:rsidR="001F56C3" w:rsidRPr="00986C67">
        <w:rPr>
          <w:rFonts w:ascii="Times New Roman" w:eastAsia="Times New Roman" w:hAnsi="Times New Roman" w:cs="Times New Roman"/>
          <w:sz w:val="24"/>
          <w:szCs w:val="24"/>
          <w:lang w:eastAsia="ru-RU"/>
        </w:rPr>
        <w:t>ою</w:t>
      </w:r>
      <w:r w:rsidRPr="00986C67">
        <w:rPr>
          <w:rFonts w:ascii="Times New Roman" w:eastAsia="Times New Roman" w:hAnsi="Times New Roman" w:cs="Times New Roman"/>
          <w:sz w:val="24"/>
          <w:szCs w:val="24"/>
          <w:lang w:eastAsia="ru-RU"/>
        </w:rPr>
        <w:t xml:space="preserve"> цін</w:t>
      </w:r>
      <w:r w:rsidR="001F56C3" w:rsidRPr="00986C67">
        <w:rPr>
          <w:rFonts w:ascii="Times New Roman" w:eastAsia="Times New Roman" w:hAnsi="Times New Roman" w:cs="Times New Roman"/>
          <w:sz w:val="24"/>
          <w:szCs w:val="24"/>
          <w:lang w:eastAsia="ru-RU"/>
        </w:rPr>
        <w:t>ою</w:t>
      </w:r>
      <w:r w:rsidRPr="00986C67">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3510"/>
        <w:gridCol w:w="1145"/>
        <w:gridCol w:w="1400"/>
        <w:gridCol w:w="1628"/>
        <w:gridCol w:w="1666"/>
      </w:tblGrid>
      <w:tr w:rsidR="0086146D" w:rsidRPr="00986C67" w:rsidTr="00301B43">
        <w:trPr>
          <w:trHeight w:val="569"/>
        </w:trPr>
        <w:tc>
          <w:tcPr>
            <w:tcW w:w="432"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 п/</w:t>
            </w:r>
            <w:proofErr w:type="spellStart"/>
            <w:r w:rsidRPr="00986C67">
              <w:rPr>
                <w:rFonts w:ascii="Times New Roman" w:eastAsia="Times New Roman" w:hAnsi="Times New Roman" w:cs="Times New Roman"/>
                <w:sz w:val="20"/>
                <w:szCs w:val="20"/>
                <w:lang w:eastAsia="ru-RU"/>
              </w:rPr>
              <w:t>п</w:t>
            </w:r>
            <w:proofErr w:type="spellEnd"/>
          </w:p>
        </w:tc>
        <w:tc>
          <w:tcPr>
            <w:tcW w:w="3510"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Найменування товару</w:t>
            </w:r>
          </w:p>
        </w:tc>
        <w:tc>
          <w:tcPr>
            <w:tcW w:w="1145"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Одиниця виміру</w:t>
            </w:r>
          </w:p>
        </w:tc>
        <w:tc>
          <w:tcPr>
            <w:tcW w:w="1400"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Кількість</w:t>
            </w:r>
          </w:p>
        </w:tc>
        <w:tc>
          <w:tcPr>
            <w:tcW w:w="1628"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Ціна за одиницю без ПДВ</w:t>
            </w:r>
            <w:r w:rsidR="007229EB" w:rsidRPr="00986C67">
              <w:rPr>
                <w:rFonts w:ascii="Times New Roman" w:eastAsia="Times New Roman" w:hAnsi="Times New Roman" w:cs="Times New Roman"/>
                <w:sz w:val="20"/>
                <w:szCs w:val="20"/>
                <w:lang w:eastAsia="ru-RU"/>
              </w:rPr>
              <w:t>, грн.</w:t>
            </w:r>
          </w:p>
        </w:tc>
        <w:tc>
          <w:tcPr>
            <w:tcW w:w="1666"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Сума без ПДВ</w:t>
            </w:r>
            <w:r w:rsidR="007229EB" w:rsidRPr="00986C67">
              <w:rPr>
                <w:rFonts w:ascii="Times New Roman" w:eastAsia="Times New Roman" w:hAnsi="Times New Roman" w:cs="Times New Roman"/>
                <w:sz w:val="20"/>
                <w:szCs w:val="20"/>
                <w:lang w:eastAsia="ru-RU"/>
              </w:rPr>
              <w:t>, грн.</w:t>
            </w:r>
          </w:p>
        </w:tc>
      </w:tr>
      <w:tr w:rsidR="0086146D" w:rsidRPr="00986C67" w:rsidTr="00301B43">
        <w:trPr>
          <w:trHeight w:val="177"/>
        </w:trPr>
        <w:tc>
          <w:tcPr>
            <w:tcW w:w="432"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1</w:t>
            </w:r>
          </w:p>
        </w:tc>
        <w:tc>
          <w:tcPr>
            <w:tcW w:w="3510" w:type="dxa"/>
            <w:tcBorders>
              <w:top w:val="single" w:sz="4" w:space="0" w:color="auto"/>
              <w:left w:val="single" w:sz="4" w:space="0" w:color="auto"/>
              <w:bottom w:val="single" w:sz="4" w:space="0" w:color="auto"/>
              <w:right w:val="single" w:sz="4" w:space="0" w:color="auto"/>
            </w:tcBorders>
            <w:vAlign w:val="center"/>
          </w:tcPr>
          <w:p w:rsidR="0086146D" w:rsidRPr="00986C67" w:rsidRDefault="0013166D" w:rsidP="009238E5">
            <w:pPr>
              <w:widowControl w:val="0"/>
              <w:autoSpaceDE w:val="0"/>
              <w:autoSpaceDN w:val="0"/>
              <w:spacing w:after="0" w:line="230" w:lineRule="auto"/>
              <w:rPr>
                <w:rFonts w:ascii="Times New Roman" w:eastAsia="Times New Roman" w:hAnsi="Times New Roman" w:cs="Times New Roman"/>
                <w:sz w:val="20"/>
                <w:szCs w:val="20"/>
                <w:lang w:eastAsia="ru-RU"/>
              </w:rPr>
            </w:pPr>
            <w:r w:rsidRPr="00986C67">
              <w:rPr>
                <w:rFonts w:ascii="Times New Roman" w:eastAsia="Times" w:hAnsi="Times New Roman" w:cs="Times New Roman"/>
                <w:sz w:val="20"/>
                <w:szCs w:val="20"/>
                <w:lang w:eastAsia="ru-RU"/>
              </w:rPr>
              <w:t>Блок-контейнер</w:t>
            </w:r>
            <w:r w:rsidR="00192B59" w:rsidRPr="00986C67">
              <w:rPr>
                <w:rFonts w:ascii="Times New Roman" w:eastAsia="Times" w:hAnsi="Times New Roman" w:cs="Times New Roman"/>
                <w:sz w:val="20"/>
                <w:szCs w:val="20"/>
                <w:lang w:eastAsia="ru-RU"/>
              </w:rPr>
              <w:t xml:space="preserve"> (модул</w:t>
            </w:r>
            <w:r w:rsidR="009238E5" w:rsidRPr="00986C67">
              <w:rPr>
                <w:rFonts w:ascii="Times New Roman" w:eastAsia="Times" w:hAnsi="Times New Roman" w:cs="Times New Roman"/>
                <w:sz w:val="20"/>
                <w:szCs w:val="20"/>
                <w:lang w:eastAsia="ru-RU"/>
              </w:rPr>
              <w:t>ь</w:t>
            </w:r>
            <w:r w:rsidR="00192B59" w:rsidRPr="00986C67">
              <w:rPr>
                <w:rFonts w:ascii="Times New Roman" w:eastAsia="Times" w:hAnsi="Times New Roman" w:cs="Times New Roman"/>
                <w:sz w:val="20"/>
                <w:szCs w:val="20"/>
                <w:lang w:eastAsia="ru-RU"/>
              </w:rPr>
              <w:t>) спеціального призначення</w:t>
            </w:r>
          </w:p>
        </w:tc>
        <w:tc>
          <w:tcPr>
            <w:tcW w:w="1145" w:type="dxa"/>
            <w:tcBorders>
              <w:top w:val="single" w:sz="4" w:space="0" w:color="auto"/>
              <w:left w:val="single" w:sz="4" w:space="0" w:color="auto"/>
              <w:bottom w:val="single" w:sz="4" w:space="0" w:color="auto"/>
              <w:right w:val="single" w:sz="4" w:space="0" w:color="auto"/>
            </w:tcBorders>
            <w:vAlign w:val="center"/>
          </w:tcPr>
          <w:p w:rsidR="0086146D" w:rsidRPr="00986C67" w:rsidRDefault="00C37A89"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комплект</w:t>
            </w:r>
          </w:p>
        </w:tc>
        <w:tc>
          <w:tcPr>
            <w:tcW w:w="1400" w:type="dxa"/>
            <w:tcBorders>
              <w:top w:val="single" w:sz="4" w:space="0" w:color="auto"/>
              <w:left w:val="single" w:sz="4" w:space="0" w:color="auto"/>
              <w:bottom w:val="single" w:sz="4" w:space="0" w:color="auto"/>
              <w:right w:val="single" w:sz="4" w:space="0" w:color="auto"/>
            </w:tcBorders>
            <w:vAlign w:val="center"/>
          </w:tcPr>
          <w:p w:rsidR="0086146D" w:rsidRPr="00986C67" w:rsidRDefault="00C578C9" w:rsidP="0086146D">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5</w:t>
            </w:r>
          </w:p>
        </w:tc>
        <w:tc>
          <w:tcPr>
            <w:tcW w:w="1628"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86146D" w:rsidRPr="00986C67" w:rsidTr="00301B43">
        <w:trPr>
          <w:trHeight w:val="190"/>
        </w:trPr>
        <w:tc>
          <w:tcPr>
            <w:tcW w:w="8115" w:type="dxa"/>
            <w:gridSpan w:val="5"/>
            <w:tcBorders>
              <w:top w:val="single" w:sz="4" w:space="0" w:color="auto"/>
              <w:left w:val="single" w:sz="4" w:space="0" w:color="auto"/>
              <w:bottom w:val="single" w:sz="4" w:space="0" w:color="auto"/>
              <w:right w:val="single" w:sz="4" w:space="0" w:color="auto"/>
            </w:tcBorders>
            <w:vAlign w:val="center"/>
          </w:tcPr>
          <w:p w:rsidR="0086146D" w:rsidRPr="00986C67" w:rsidRDefault="007229EB" w:rsidP="007229EB">
            <w:pPr>
              <w:widowControl w:val="0"/>
              <w:autoSpaceDE w:val="0"/>
              <w:autoSpaceDN w:val="0"/>
              <w:spacing w:after="0" w:line="230" w:lineRule="auto"/>
              <w:jc w:val="right"/>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Разом без ПДВ, грн.</w:t>
            </w:r>
          </w:p>
        </w:tc>
        <w:tc>
          <w:tcPr>
            <w:tcW w:w="1666"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86146D" w:rsidRPr="00986C67" w:rsidTr="00301B43">
        <w:trPr>
          <w:trHeight w:val="190"/>
        </w:trPr>
        <w:tc>
          <w:tcPr>
            <w:tcW w:w="8115" w:type="dxa"/>
            <w:gridSpan w:val="5"/>
            <w:tcBorders>
              <w:top w:val="single" w:sz="4" w:space="0" w:color="auto"/>
              <w:left w:val="single" w:sz="4" w:space="0" w:color="auto"/>
              <w:bottom w:val="single" w:sz="4" w:space="0" w:color="auto"/>
              <w:right w:val="single" w:sz="4" w:space="0" w:color="auto"/>
            </w:tcBorders>
            <w:vAlign w:val="center"/>
          </w:tcPr>
          <w:p w:rsidR="0086146D" w:rsidRPr="00986C67" w:rsidRDefault="007229EB" w:rsidP="0086146D">
            <w:pPr>
              <w:widowControl w:val="0"/>
              <w:autoSpaceDE w:val="0"/>
              <w:autoSpaceDN w:val="0"/>
              <w:spacing w:after="0" w:line="230" w:lineRule="auto"/>
              <w:jc w:val="right"/>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ПДВ*, грн.</w:t>
            </w:r>
          </w:p>
        </w:tc>
        <w:tc>
          <w:tcPr>
            <w:tcW w:w="1666" w:type="dxa"/>
            <w:tcBorders>
              <w:top w:val="single" w:sz="4" w:space="0" w:color="auto"/>
              <w:left w:val="single" w:sz="4" w:space="0" w:color="auto"/>
              <w:bottom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86146D" w:rsidRPr="00986C67" w:rsidTr="00301B43">
        <w:trPr>
          <w:trHeight w:val="725"/>
        </w:trPr>
        <w:tc>
          <w:tcPr>
            <w:tcW w:w="9781" w:type="dxa"/>
            <w:gridSpan w:val="6"/>
            <w:tcBorders>
              <w:top w:val="single" w:sz="4" w:space="0" w:color="auto"/>
              <w:left w:val="single" w:sz="4" w:space="0" w:color="auto"/>
              <w:right w:val="single" w:sz="4" w:space="0" w:color="auto"/>
            </w:tcBorders>
            <w:vAlign w:val="center"/>
          </w:tcPr>
          <w:p w:rsidR="0086146D" w:rsidRPr="00986C67" w:rsidRDefault="0086146D" w:rsidP="0086146D">
            <w:pPr>
              <w:widowControl w:val="0"/>
              <w:autoSpaceDE w:val="0"/>
              <w:autoSpaceDN w:val="0"/>
              <w:spacing w:after="0" w:line="230" w:lineRule="auto"/>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Тендерна пропозиція (грн.): цифрами _______________________</w:t>
            </w:r>
            <w:r w:rsidR="001F56C3" w:rsidRPr="00986C67">
              <w:rPr>
                <w:rFonts w:ascii="Times New Roman" w:eastAsia="Times New Roman" w:hAnsi="Times New Roman" w:cs="Times New Roman"/>
                <w:sz w:val="24"/>
                <w:szCs w:val="24"/>
                <w:lang w:eastAsia="ru-RU"/>
              </w:rPr>
              <w:t>_____</w:t>
            </w:r>
            <w:r w:rsidRPr="00986C67">
              <w:rPr>
                <w:rFonts w:ascii="Times New Roman" w:eastAsia="Times New Roman" w:hAnsi="Times New Roman" w:cs="Times New Roman"/>
                <w:sz w:val="24"/>
                <w:szCs w:val="24"/>
                <w:lang w:eastAsia="ru-RU"/>
              </w:rPr>
              <w:t>__ грн.</w:t>
            </w:r>
          </w:p>
          <w:p w:rsidR="0086146D" w:rsidRPr="00986C67" w:rsidRDefault="0086146D" w:rsidP="0086146D">
            <w:pPr>
              <w:widowControl w:val="0"/>
              <w:autoSpaceDE w:val="0"/>
              <w:autoSpaceDN w:val="0"/>
              <w:spacing w:after="0" w:line="230" w:lineRule="auto"/>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словами _______________________________________________________ грн.</w:t>
            </w:r>
          </w:p>
        </w:tc>
      </w:tr>
    </w:tbl>
    <w:p w:rsidR="001F56C3" w:rsidRPr="00986C67" w:rsidRDefault="001F56C3" w:rsidP="001F56C3">
      <w:pPr>
        <w:suppressAutoHyphens/>
        <w:spacing w:after="0" w:line="240" w:lineRule="auto"/>
        <w:ind w:firstLine="567"/>
        <w:contextualSpacing/>
        <w:jc w:val="both"/>
        <w:rPr>
          <w:rFonts w:ascii="Times New Roman" w:eastAsia="Times New Roman" w:hAnsi="Times New Roman" w:cs="Times New Roman"/>
          <w:color w:val="00000A"/>
          <w:sz w:val="10"/>
          <w:szCs w:val="10"/>
        </w:rPr>
      </w:pPr>
    </w:p>
    <w:p w:rsidR="00801BDB" w:rsidRPr="00986C67" w:rsidRDefault="001F56C3" w:rsidP="001F56C3">
      <w:pPr>
        <w:suppressAutoHyphens/>
        <w:spacing w:after="0" w:line="240" w:lineRule="auto"/>
        <w:ind w:firstLine="567"/>
        <w:contextualSpacing/>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1</w:t>
      </w:r>
      <w:r w:rsidR="00801BDB" w:rsidRPr="00986C67">
        <w:rPr>
          <w:rFonts w:ascii="Times New Roman" w:eastAsia="Times New Roman" w:hAnsi="Times New Roman" w:cs="Times New Roman"/>
          <w:color w:val="00000A"/>
          <w:sz w:val="24"/>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w:t>
      </w:r>
      <w:r w:rsidR="009A6CF7" w:rsidRPr="00986C67">
        <w:rPr>
          <w:rFonts w:ascii="Times New Roman" w:eastAsia="Times New Roman" w:hAnsi="Times New Roman" w:cs="Times New Roman"/>
          <w:color w:val="00000A"/>
          <w:sz w:val="24"/>
        </w:rPr>
        <w:t>овір, ми візьмемо на себе зобов’язання</w:t>
      </w:r>
      <w:r w:rsidR="00801BDB" w:rsidRPr="00986C67">
        <w:rPr>
          <w:rFonts w:ascii="Times New Roman" w:eastAsia="Times New Roman" w:hAnsi="Times New Roman" w:cs="Times New Roman"/>
          <w:color w:val="00000A"/>
          <w:sz w:val="24"/>
        </w:rPr>
        <w:t xml:space="preserve"> виконати всі умови, передбачені Договором.</w:t>
      </w:r>
    </w:p>
    <w:p w:rsidR="00801BDB" w:rsidRPr="00986C67" w:rsidRDefault="001F56C3" w:rsidP="001F56C3">
      <w:pPr>
        <w:suppressAutoHyphens/>
        <w:spacing w:after="0" w:line="240" w:lineRule="auto"/>
        <w:ind w:firstLine="567"/>
        <w:contextualSpacing/>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2</w:t>
      </w:r>
      <w:r w:rsidR="00801BDB" w:rsidRPr="00986C67">
        <w:rPr>
          <w:rFonts w:ascii="Times New Roman" w:eastAsia="Times New Roman" w:hAnsi="Times New Roman" w:cs="Times New Roman"/>
          <w:color w:val="00000A"/>
          <w:sz w:val="24"/>
        </w:rPr>
        <w:t>. Ми погоджуємося дотримуватися умов цієї пропозиції протягом 120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801BDB" w:rsidRPr="00986C67" w:rsidRDefault="001F56C3" w:rsidP="001F56C3">
      <w:pPr>
        <w:suppressAutoHyphens/>
        <w:spacing w:after="0" w:line="240" w:lineRule="auto"/>
        <w:ind w:firstLine="567"/>
        <w:contextualSpacing/>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3</w:t>
      </w:r>
      <w:r w:rsidR="00801BDB" w:rsidRPr="00986C67">
        <w:rPr>
          <w:rFonts w:ascii="Times New Roman" w:eastAsia="Times New Roman" w:hAnsi="Times New Roman" w:cs="Times New Roman"/>
          <w:color w:val="00000A"/>
          <w:sz w:val="24"/>
        </w:rPr>
        <w:t>. Якщо буде прийнято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E30CE6" w:rsidRPr="00986C67" w:rsidRDefault="00E30CE6" w:rsidP="00801BDB">
      <w:pPr>
        <w:suppressAutoHyphens/>
        <w:spacing w:after="0" w:line="240" w:lineRule="auto"/>
        <w:contextualSpacing/>
        <w:jc w:val="both"/>
        <w:rPr>
          <w:rFonts w:ascii="Times New Roman" w:eastAsia="Times New Roman" w:hAnsi="Times New Roman" w:cs="Times New Roman"/>
          <w:color w:val="00000A"/>
          <w:sz w:val="4"/>
          <w:szCs w:val="4"/>
        </w:rPr>
      </w:pPr>
    </w:p>
    <w:p w:rsidR="003D5C81" w:rsidRPr="00986C67" w:rsidRDefault="003D5C81" w:rsidP="003D5C81">
      <w:pPr>
        <w:suppressAutoHyphens/>
        <w:spacing w:after="0" w:line="240" w:lineRule="auto"/>
        <w:contextualSpacing/>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___________________________________________________                _______________</w:t>
      </w:r>
    </w:p>
    <w:p w:rsidR="003D5C81" w:rsidRPr="00986C67" w:rsidRDefault="003D5C81" w:rsidP="003D5C81">
      <w:pPr>
        <w:suppressAutoHyphens/>
        <w:spacing w:after="0" w:line="240" w:lineRule="auto"/>
        <w:contextualSpacing/>
        <w:rPr>
          <w:rFonts w:ascii="Times New Roman" w:eastAsia="Times New Roman" w:hAnsi="Times New Roman" w:cs="Times New Roman"/>
          <w:i/>
          <w:color w:val="00000A"/>
          <w:sz w:val="24"/>
        </w:rPr>
      </w:pPr>
      <w:r w:rsidRPr="00986C67">
        <w:rPr>
          <w:rFonts w:ascii="Times New Roman" w:eastAsia="Times New Roman" w:hAnsi="Times New Roman" w:cs="Times New Roman"/>
          <w:i/>
          <w:color w:val="00000A"/>
          <w:sz w:val="24"/>
        </w:rPr>
        <w:t>(посада, прізвище, ініціали уповноваженої особи учасника)</w:t>
      </w:r>
      <w:r w:rsidRPr="00986C67">
        <w:rPr>
          <w:rFonts w:ascii="Times New Roman" w:eastAsia="Times New Roman" w:hAnsi="Times New Roman" w:cs="Times New Roman"/>
          <w:color w:val="00000A"/>
          <w:sz w:val="24"/>
        </w:rPr>
        <w:t xml:space="preserve">                         </w:t>
      </w:r>
      <w:r w:rsidRPr="00986C67">
        <w:rPr>
          <w:rFonts w:ascii="Times New Roman" w:eastAsia="Times New Roman" w:hAnsi="Times New Roman" w:cs="Times New Roman"/>
          <w:i/>
          <w:color w:val="00000A"/>
          <w:sz w:val="24"/>
        </w:rPr>
        <w:t>(підпис)</w:t>
      </w:r>
    </w:p>
    <w:p w:rsidR="00801BDB" w:rsidRPr="00986C67" w:rsidRDefault="00801BDB" w:rsidP="00801BDB">
      <w:pPr>
        <w:suppressAutoHyphens/>
        <w:spacing w:after="0" w:line="240" w:lineRule="auto"/>
        <w:contextualSpacing/>
        <w:jc w:val="both"/>
        <w:rPr>
          <w:rFonts w:ascii="Times New Roman" w:eastAsia="Times New Roman" w:hAnsi="Times New Roman" w:cs="Times New Roman"/>
          <w:color w:val="00000A"/>
          <w:sz w:val="24"/>
        </w:rPr>
      </w:pPr>
    </w:p>
    <w:p w:rsidR="00801BDB" w:rsidRPr="00986C67" w:rsidRDefault="00A23AD8" w:rsidP="00801BDB">
      <w:pPr>
        <w:suppressAutoHyphens/>
        <w:spacing w:after="0" w:line="240" w:lineRule="auto"/>
        <w:contextualSpacing/>
        <w:jc w:val="both"/>
        <w:rPr>
          <w:rFonts w:ascii="Times New Roman" w:eastAsia="Times New Roman" w:hAnsi="Times New Roman" w:cs="Times New Roman"/>
          <w:i/>
          <w:iCs/>
          <w:color w:val="00000A"/>
          <w:sz w:val="24"/>
        </w:rPr>
      </w:pPr>
      <w:r w:rsidRPr="00986C67">
        <w:rPr>
          <w:rFonts w:ascii="Times New Roman" w:eastAsia="Times New Roman" w:hAnsi="Times New Roman" w:cs="Times New Roman"/>
          <w:i/>
          <w:iCs/>
          <w:color w:val="00000A"/>
          <w:sz w:val="24"/>
        </w:rPr>
        <w:t>* ПДВ зазначається учасником торгів у разі, якщо він є платником ПДВ. Неплатник ПДВ зазначає прочерки.</w:t>
      </w:r>
    </w:p>
    <w:p w:rsidR="00DD2365" w:rsidRPr="00986C67" w:rsidRDefault="00DD2365" w:rsidP="00E30CE6">
      <w:pPr>
        <w:widowControl w:val="0"/>
        <w:suppressAutoHyphens/>
        <w:autoSpaceDE w:val="0"/>
        <w:spacing w:after="0" w:line="240" w:lineRule="auto"/>
        <w:jc w:val="right"/>
        <w:rPr>
          <w:rFonts w:ascii="Times New Roman" w:eastAsia="Times New Roman" w:hAnsi="Times New Roman" w:cs="Times New Roman"/>
          <w:sz w:val="24"/>
          <w:szCs w:val="24"/>
        </w:rPr>
      </w:pPr>
    </w:p>
    <w:p w:rsidR="00DD2365" w:rsidRPr="00986C67" w:rsidRDefault="00DD2365" w:rsidP="00E30CE6">
      <w:pPr>
        <w:widowControl w:val="0"/>
        <w:suppressAutoHyphens/>
        <w:autoSpaceDE w:val="0"/>
        <w:spacing w:after="0" w:line="240" w:lineRule="auto"/>
        <w:jc w:val="right"/>
        <w:rPr>
          <w:rFonts w:ascii="Times New Roman" w:eastAsia="Times New Roman" w:hAnsi="Times New Roman" w:cs="Times New Roman"/>
          <w:sz w:val="24"/>
          <w:szCs w:val="24"/>
        </w:rPr>
      </w:pPr>
    </w:p>
    <w:p w:rsidR="00192B59" w:rsidRPr="00986C67" w:rsidRDefault="00192B59" w:rsidP="00E30CE6">
      <w:pPr>
        <w:widowControl w:val="0"/>
        <w:suppressAutoHyphens/>
        <w:autoSpaceDE w:val="0"/>
        <w:spacing w:after="0" w:line="240" w:lineRule="auto"/>
        <w:jc w:val="right"/>
        <w:rPr>
          <w:rFonts w:ascii="Times New Roman" w:eastAsia="Times New Roman" w:hAnsi="Times New Roman" w:cs="Times New Roman"/>
          <w:sz w:val="24"/>
          <w:szCs w:val="24"/>
        </w:rPr>
      </w:pPr>
    </w:p>
    <w:p w:rsidR="00192B59" w:rsidRPr="00986C67" w:rsidRDefault="00192B59" w:rsidP="00E30CE6">
      <w:pPr>
        <w:widowControl w:val="0"/>
        <w:suppressAutoHyphens/>
        <w:autoSpaceDE w:val="0"/>
        <w:spacing w:after="0" w:line="240" w:lineRule="auto"/>
        <w:jc w:val="right"/>
        <w:rPr>
          <w:rFonts w:ascii="Times New Roman" w:eastAsia="Times New Roman" w:hAnsi="Times New Roman" w:cs="Times New Roman"/>
          <w:sz w:val="24"/>
          <w:szCs w:val="24"/>
        </w:rPr>
      </w:pPr>
    </w:p>
    <w:p w:rsidR="00E30CE6" w:rsidRDefault="00E30CE6" w:rsidP="00E30CE6">
      <w:pPr>
        <w:suppressAutoHyphens/>
        <w:spacing w:after="0" w:line="240" w:lineRule="auto"/>
        <w:contextualSpacing/>
        <w:jc w:val="center"/>
        <w:rPr>
          <w:rFonts w:ascii="Times New Roman" w:eastAsia="Times New Roman" w:hAnsi="Times New Roman" w:cs="Times New Roman"/>
          <w:color w:val="00000A"/>
          <w:sz w:val="24"/>
        </w:rPr>
      </w:pPr>
    </w:p>
    <w:p w:rsidR="0063254C" w:rsidRDefault="0063254C" w:rsidP="00E30CE6">
      <w:pPr>
        <w:suppressAutoHyphens/>
        <w:spacing w:after="0" w:line="240" w:lineRule="auto"/>
        <w:contextualSpacing/>
        <w:jc w:val="center"/>
        <w:rPr>
          <w:rFonts w:ascii="Times New Roman" w:eastAsia="Times New Roman" w:hAnsi="Times New Roman" w:cs="Times New Roman"/>
          <w:color w:val="00000A"/>
          <w:sz w:val="24"/>
        </w:rPr>
      </w:pPr>
    </w:p>
    <w:p w:rsidR="0063254C" w:rsidRPr="00986C67" w:rsidRDefault="0063254C" w:rsidP="00E30CE6">
      <w:pPr>
        <w:suppressAutoHyphens/>
        <w:spacing w:after="0" w:line="240" w:lineRule="auto"/>
        <w:contextualSpacing/>
        <w:jc w:val="center"/>
        <w:rPr>
          <w:rFonts w:ascii="Times New Roman" w:eastAsia="Times New Roman" w:hAnsi="Times New Roman" w:cs="Times New Roman"/>
          <w:color w:val="00000A"/>
          <w:sz w:val="24"/>
        </w:rPr>
      </w:pPr>
    </w:p>
    <w:p w:rsidR="00DD2365" w:rsidRPr="00986C67" w:rsidRDefault="00DD2365" w:rsidP="00DD236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ТЕНДЕРНА (ЦІНОВА) ПРОПОЗИЦІЯ</w:t>
      </w:r>
    </w:p>
    <w:p w:rsidR="00DD2365" w:rsidRPr="00986C67" w:rsidRDefault="00DD2365" w:rsidP="00192B59">
      <w:pPr>
        <w:pBdr>
          <w:top w:val="nil"/>
          <w:left w:val="nil"/>
          <w:bottom w:val="nil"/>
          <w:right w:val="nil"/>
          <w:between w:val="nil"/>
        </w:pBdr>
        <w:spacing w:after="0" w:line="240" w:lineRule="auto"/>
        <w:jc w:val="center"/>
        <w:rPr>
          <w:rFonts w:ascii="Times New Roman" w:eastAsia="Times New Roman" w:hAnsi="Times New Roman" w:cs="Times New Roman"/>
          <w:b/>
          <w:caps/>
          <w:color w:val="00000A"/>
          <w:sz w:val="24"/>
          <w:szCs w:val="24"/>
        </w:rPr>
      </w:pPr>
      <w:r w:rsidRPr="00986C67">
        <w:rPr>
          <w:rFonts w:ascii="Times New Roman" w:eastAsia="Times New Roman" w:hAnsi="Times New Roman" w:cs="Times New Roman"/>
          <w:b/>
          <w:color w:val="00000A"/>
          <w:sz w:val="24"/>
        </w:rPr>
        <w:t>Лот №</w:t>
      </w:r>
      <w:r w:rsidRPr="00986C67">
        <w:rPr>
          <w:rFonts w:ascii="Times New Roman" w:eastAsia="Times New Roman" w:hAnsi="Times New Roman" w:cs="Times New Roman"/>
          <w:b/>
          <w:caps/>
          <w:color w:val="00000A"/>
          <w:sz w:val="24"/>
        </w:rPr>
        <w:t>2</w:t>
      </w:r>
      <w:r w:rsidRPr="00986C67">
        <w:rPr>
          <w:rFonts w:ascii="Times New Roman" w:eastAsia="Times" w:hAnsi="Times New Roman" w:cs="Times New Roman"/>
          <w:b/>
          <w:sz w:val="24"/>
          <w:szCs w:val="24"/>
          <w:lang w:eastAsia="ru-RU"/>
        </w:rPr>
        <w:t xml:space="preserve"> </w:t>
      </w:r>
      <w:r w:rsidR="00192B59" w:rsidRPr="00986C67">
        <w:rPr>
          <w:rFonts w:ascii="Times New Roman" w:eastAsia="Times" w:hAnsi="Times New Roman" w:cs="Times New Roman"/>
          <w:b/>
          <w:bCs/>
          <w:iCs/>
          <w:sz w:val="24"/>
          <w:szCs w:val="24"/>
          <w:lang w:eastAsia="ru-RU"/>
        </w:rPr>
        <w:t>Блок-контейнери (модулі) спеціального призначення</w:t>
      </w:r>
    </w:p>
    <w:p w:rsidR="00DD2365" w:rsidRPr="00986C67" w:rsidRDefault="00DD2365" w:rsidP="00DD2365">
      <w:pPr>
        <w:pBdr>
          <w:top w:val="nil"/>
          <w:left w:val="nil"/>
          <w:bottom w:val="nil"/>
          <w:right w:val="nil"/>
          <w:between w:val="nil"/>
        </w:pBdr>
        <w:spacing w:after="0" w:line="240" w:lineRule="auto"/>
        <w:jc w:val="center"/>
        <w:rPr>
          <w:rFonts w:ascii="Times New Roman" w:eastAsia="Times New Roman" w:hAnsi="Times New Roman" w:cs="Times New Roman"/>
          <w:b/>
          <w:color w:val="00000A"/>
          <w:sz w:val="24"/>
        </w:rPr>
      </w:pPr>
    </w:p>
    <w:p w:rsidR="00DD2365" w:rsidRPr="00986C67" w:rsidRDefault="00DD2365" w:rsidP="00DD2365">
      <w:pPr>
        <w:widowControl w:val="0"/>
        <w:autoSpaceDE w:val="0"/>
        <w:autoSpaceDN w:val="0"/>
        <w:spacing w:after="0" w:line="230" w:lineRule="auto"/>
        <w:ind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Вивчивши тендерну документацію та вимоги до неї,</w:t>
      </w:r>
      <w:r w:rsidRPr="00986C67">
        <w:rPr>
          <w:rFonts w:ascii="Times New Roman" w:eastAsia="Times New Roman" w:hAnsi="Times New Roman" w:cs="Times New Roman"/>
          <w:sz w:val="24"/>
          <w:szCs w:val="24"/>
          <w:lang w:eastAsia="ar-SA"/>
        </w:rPr>
        <w:t xml:space="preserve"> (</w:t>
      </w:r>
      <w:r w:rsidRPr="00986C67">
        <w:rPr>
          <w:rFonts w:ascii="Times New Roman" w:eastAsia="Times New Roman" w:hAnsi="Times New Roman" w:cs="Times New Roman"/>
          <w:i/>
          <w:sz w:val="24"/>
          <w:szCs w:val="24"/>
          <w:lang w:eastAsia="ar-SA"/>
        </w:rPr>
        <w:t>назва Учасника</w:t>
      </w:r>
      <w:r w:rsidRPr="00986C67">
        <w:rPr>
          <w:rFonts w:ascii="Times New Roman" w:eastAsia="Times New Roman" w:hAnsi="Times New Roman" w:cs="Times New Roman"/>
          <w:sz w:val="24"/>
          <w:szCs w:val="24"/>
          <w:lang w:eastAsia="ar-SA"/>
        </w:rPr>
        <w:t>)</w:t>
      </w:r>
      <w:r w:rsidRPr="00986C67">
        <w:rPr>
          <w:rFonts w:ascii="Times New Roman" w:eastAsia="Times New Roman" w:hAnsi="Times New Roman" w:cs="Times New Roman"/>
          <w:sz w:val="24"/>
          <w:szCs w:val="24"/>
          <w:lang w:eastAsia="ru-RU"/>
        </w:rPr>
        <w:t xml:space="preserve"> погоджується виконати вимоги тендерної документації та умови Договору та підтверджує те, що ми уповноважені на підписання тендерної пропозиції та Договору.</w:t>
      </w:r>
    </w:p>
    <w:p w:rsidR="00DD2365" w:rsidRPr="00986C67" w:rsidRDefault="00DD2365" w:rsidP="00DD2365">
      <w:pPr>
        <w:widowControl w:val="0"/>
        <w:autoSpaceDE w:val="0"/>
        <w:autoSpaceDN w:val="0"/>
        <w:spacing w:after="0" w:line="230" w:lineRule="auto"/>
        <w:jc w:val="both"/>
        <w:rPr>
          <w:rFonts w:ascii="Times New Roman" w:eastAsia="Times New Roman" w:hAnsi="Times New Roman" w:cs="Times New Roman"/>
          <w:sz w:val="14"/>
          <w:szCs w:val="14"/>
          <w:lang w:eastAsia="ru-RU"/>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4352"/>
      </w:tblGrid>
      <w:tr w:rsidR="00DD2365" w:rsidRPr="00986C67" w:rsidTr="00907DB6">
        <w:trPr>
          <w:trHeight w:val="222"/>
        </w:trPr>
        <w:tc>
          <w:tcPr>
            <w:tcW w:w="2777" w:type="pct"/>
          </w:tcPr>
          <w:p w:rsidR="00DD2365" w:rsidRPr="00986C67" w:rsidRDefault="00DD2365" w:rsidP="00907DB6">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1. Повне найменування Учасника – суб’єкта господарювання</w:t>
            </w:r>
          </w:p>
        </w:tc>
        <w:tc>
          <w:tcPr>
            <w:tcW w:w="2223" w:type="pct"/>
          </w:tcPr>
          <w:p w:rsidR="00DD2365" w:rsidRPr="00986C67" w:rsidRDefault="00DD2365" w:rsidP="00907DB6">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DD2365" w:rsidRPr="00986C67" w:rsidTr="00907DB6">
        <w:trPr>
          <w:trHeight w:val="240"/>
        </w:trPr>
        <w:tc>
          <w:tcPr>
            <w:tcW w:w="2777" w:type="pct"/>
          </w:tcPr>
          <w:p w:rsidR="00DD2365" w:rsidRPr="00986C67" w:rsidRDefault="00DD2365" w:rsidP="00907DB6">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 Ідентифікаційний код за ЄДРПОУ</w:t>
            </w:r>
          </w:p>
        </w:tc>
        <w:tc>
          <w:tcPr>
            <w:tcW w:w="2223" w:type="pct"/>
          </w:tcPr>
          <w:p w:rsidR="00DD2365" w:rsidRPr="00986C67" w:rsidRDefault="00DD2365" w:rsidP="00907DB6">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DD2365" w:rsidRPr="00986C67" w:rsidTr="00907DB6">
        <w:trPr>
          <w:trHeight w:val="222"/>
        </w:trPr>
        <w:tc>
          <w:tcPr>
            <w:tcW w:w="2777" w:type="pct"/>
          </w:tcPr>
          <w:p w:rsidR="00DD2365" w:rsidRPr="00986C67" w:rsidRDefault="00DD2365" w:rsidP="00907DB6">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3. Країна</w:t>
            </w:r>
          </w:p>
        </w:tc>
        <w:tc>
          <w:tcPr>
            <w:tcW w:w="2223" w:type="pct"/>
          </w:tcPr>
          <w:p w:rsidR="00DD2365" w:rsidRPr="00986C67" w:rsidRDefault="00DD2365" w:rsidP="00907DB6">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DD2365" w:rsidRPr="00986C67" w:rsidTr="00907DB6">
        <w:trPr>
          <w:trHeight w:val="240"/>
        </w:trPr>
        <w:tc>
          <w:tcPr>
            <w:tcW w:w="2777" w:type="pct"/>
          </w:tcPr>
          <w:p w:rsidR="00DD2365" w:rsidRPr="00986C67" w:rsidRDefault="00DD2365" w:rsidP="00907DB6">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4. Поштова адреса (місце знаходження)</w:t>
            </w:r>
          </w:p>
        </w:tc>
        <w:tc>
          <w:tcPr>
            <w:tcW w:w="2223" w:type="pct"/>
          </w:tcPr>
          <w:p w:rsidR="00DD2365" w:rsidRPr="00986C67" w:rsidRDefault="00DD2365" w:rsidP="00907DB6">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DD2365" w:rsidRPr="00986C67" w:rsidTr="00907DB6">
        <w:trPr>
          <w:trHeight w:val="222"/>
        </w:trPr>
        <w:tc>
          <w:tcPr>
            <w:tcW w:w="2777" w:type="pct"/>
          </w:tcPr>
          <w:p w:rsidR="00DD2365" w:rsidRPr="00986C67" w:rsidRDefault="00DD2365" w:rsidP="00907DB6">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5. Телефон, факс, e-</w:t>
            </w:r>
            <w:proofErr w:type="spellStart"/>
            <w:r w:rsidRPr="00986C67">
              <w:rPr>
                <w:rFonts w:ascii="Times New Roman" w:eastAsia="Times New Roman" w:hAnsi="Times New Roman" w:cs="Times New Roman"/>
                <w:sz w:val="24"/>
                <w:szCs w:val="24"/>
                <w:lang w:eastAsia="ru-RU"/>
              </w:rPr>
              <w:t>mail</w:t>
            </w:r>
            <w:proofErr w:type="spellEnd"/>
          </w:p>
        </w:tc>
        <w:tc>
          <w:tcPr>
            <w:tcW w:w="2223" w:type="pct"/>
          </w:tcPr>
          <w:p w:rsidR="00DD2365" w:rsidRPr="00986C67" w:rsidRDefault="00DD2365" w:rsidP="00907DB6">
            <w:pPr>
              <w:widowControl w:val="0"/>
              <w:autoSpaceDE w:val="0"/>
              <w:autoSpaceDN w:val="0"/>
              <w:spacing w:after="0" w:line="230" w:lineRule="auto"/>
              <w:ind w:right="127" w:firstLine="31"/>
              <w:jc w:val="both"/>
              <w:rPr>
                <w:rFonts w:ascii="Times New Roman" w:eastAsia="Times New Roman" w:hAnsi="Times New Roman" w:cs="Times New Roman"/>
                <w:sz w:val="24"/>
                <w:szCs w:val="24"/>
                <w:lang w:eastAsia="ru-RU"/>
              </w:rPr>
            </w:pPr>
          </w:p>
        </w:tc>
      </w:tr>
      <w:tr w:rsidR="00DD2365" w:rsidRPr="00986C67" w:rsidTr="00907DB6">
        <w:trPr>
          <w:trHeight w:val="478"/>
        </w:trPr>
        <w:tc>
          <w:tcPr>
            <w:tcW w:w="2777" w:type="pct"/>
          </w:tcPr>
          <w:p w:rsidR="00DD2365" w:rsidRPr="00986C67" w:rsidRDefault="00DD2365" w:rsidP="00907DB6">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6. Особа, яка уповноважена підписувати договір (контракт) (прізвище, ім’я, по батькові, посада, телефон):</w:t>
            </w:r>
          </w:p>
        </w:tc>
        <w:tc>
          <w:tcPr>
            <w:tcW w:w="2223" w:type="pct"/>
          </w:tcPr>
          <w:p w:rsidR="00DD2365" w:rsidRPr="00986C67" w:rsidRDefault="00DD2365" w:rsidP="00907DB6">
            <w:pPr>
              <w:widowControl w:val="0"/>
              <w:autoSpaceDE w:val="0"/>
              <w:autoSpaceDN w:val="0"/>
              <w:spacing w:after="0" w:line="230" w:lineRule="auto"/>
              <w:ind w:right="127"/>
              <w:jc w:val="both"/>
              <w:rPr>
                <w:rFonts w:ascii="Times New Roman" w:eastAsia="Times New Roman" w:hAnsi="Times New Roman" w:cs="Times New Roman"/>
                <w:sz w:val="24"/>
                <w:szCs w:val="24"/>
                <w:lang w:eastAsia="ru-RU"/>
              </w:rPr>
            </w:pPr>
          </w:p>
        </w:tc>
      </w:tr>
    </w:tbl>
    <w:p w:rsidR="00DD2365" w:rsidRPr="00986C67" w:rsidRDefault="00DD2365" w:rsidP="00DD2365">
      <w:pPr>
        <w:tabs>
          <w:tab w:val="left" w:pos="5828"/>
        </w:tabs>
        <w:spacing w:after="0" w:line="240" w:lineRule="auto"/>
        <w:ind w:firstLine="900"/>
        <w:jc w:val="both"/>
        <w:rPr>
          <w:rFonts w:ascii="Times New Roman" w:eastAsia="Times New Roman" w:hAnsi="Times New Roman" w:cs="Times New Roman"/>
          <w:sz w:val="14"/>
          <w:szCs w:val="14"/>
          <w:lang w:eastAsia="ar-SA"/>
        </w:rPr>
      </w:pPr>
    </w:p>
    <w:p w:rsidR="00DD2365" w:rsidRPr="00986C67" w:rsidRDefault="00DD2365" w:rsidP="00DD2365">
      <w:pPr>
        <w:tabs>
          <w:tab w:val="left" w:pos="5828"/>
        </w:tabs>
        <w:spacing w:after="0" w:line="240" w:lineRule="auto"/>
        <w:ind w:firstLine="567"/>
        <w:jc w:val="both"/>
        <w:rPr>
          <w:rFonts w:ascii="Times New Roman" w:eastAsia="Times New Roman" w:hAnsi="Times New Roman" w:cs="Times New Roman"/>
          <w:bCs/>
          <w:i/>
          <w:sz w:val="24"/>
          <w:szCs w:val="28"/>
        </w:rPr>
      </w:pPr>
      <w:r w:rsidRPr="00986C67">
        <w:rPr>
          <w:rFonts w:ascii="Times New Roman" w:eastAsia="Times New Roman" w:hAnsi="Times New Roman" w:cs="Times New Roman"/>
          <w:sz w:val="24"/>
          <w:szCs w:val="24"/>
          <w:lang w:eastAsia="ar-SA"/>
        </w:rPr>
        <w:t>Зважаючи на викладене, (</w:t>
      </w:r>
      <w:r w:rsidRPr="00986C67">
        <w:rPr>
          <w:rFonts w:ascii="Times New Roman" w:eastAsia="Times New Roman" w:hAnsi="Times New Roman" w:cs="Times New Roman"/>
          <w:i/>
          <w:sz w:val="24"/>
          <w:szCs w:val="24"/>
          <w:lang w:eastAsia="ar-SA"/>
        </w:rPr>
        <w:t>назва Учасника</w:t>
      </w:r>
      <w:r w:rsidRPr="00986C67">
        <w:rPr>
          <w:rFonts w:ascii="Times New Roman" w:eastAsia="Times New Roman" w:hAnsi="Times New Roman" w:cs="Times New Roman"/>
          <w:sz w:val="24"/>
          <w:szCs w:val="24"/>
          <w:lang w:eastAsia="ar-SA"/>
        </w:rPr>
        <w:t xml:space="preserve">) надає свою тендерну пропозицію щодо участі у торгах на закупівлю </w:t>
      </w:r>
      <w:r w:rsidR="00192B59" w:rsidRPr="00986C67">
        <w:rPr>
          <w:rFonts w:ascii="Times New Roman" w:eastAsia="Times" w:hAnsi="Times New Roman" w:cs="Times New Roman"/>
          <w:b/>
          <w:sz w:val="24"/>
          <w:szCs w:val="24"/>
          <w:lang w:eastAsia="ru-RU"/>
        </w:rPr>
        <w:t>Блок-контейнери (модулі) спеціального призначення</w:t>
      </w:r>
      <w:r w:rsidRPr="00986C67">
        <w:rPr>
          <w:rFonts w:ascii="Times New Roman" w:eastAsia="Times" w:hAnsi="Times New Roman" w:cs="Times New Roman"/>
          <w:b/>
          <w:sz w:val="24"/>
          <w:szCs w:val="24"/>
          <w:lang w:eastAsia="ru-RU"/>
        </w:rPr>
        <w:t xml:space="preserve">, код за ДК 021:2015 – </w:t>
      </w:r>
      <w:r w:rsidR="00192B59" w:rsidRPr="00986C67">
        <w:rPr>
          <w:rFonts w:ascii="Times New Roman" w:eastAsia="Times" w:hAnsi="Times New Roman" w:cs="Times New Roman"/>
          <w:b/>
          <w:sz w:val="24"/>
          <w:szCs w:val="24"/>
          <w:lang w:eastAsia="ru-RU"/>
        </w:rPr>
        <w:t>44211100-3 - Модульні та переносні споруди</w:t>
      </w:r>
      <w:r w:rsidRPr="00986C67">
        <w:rPr>
          <w:rFonts w:ascii="Times New Roman" w:eastAsia="Times" w:hAnsi="Times New Roman" w:cs="Times New Roman"/>
          <w:b/>
          <w:sz w:val="24"/>
          <w:szCs w:val="24"/>
          <w:lang w:eastAsia="ru-RU"/>
        </w:rPr>
        <w:t xml:space="preserve"> </w:t>
      </w:r>
      <w:r w:rsidRPr="00986C67">
        <w:rPr>
          <w:rFonts w:ascii="Times New Roman" w:eastAsia="Times New Roman" w:hAnsi="Times New Roman" w:cs="Times New Roman"/>
          <w:b/>
          <w:bCs/>
          <w:iCs/>
          <w:color w:val="000000"/>
          <w:sz w:val="24"/>
          <w:szCs w:val="24"/>
          <w:lang w:eastAsia="ru-RU"/>
        </w:rPr>
        <w:t xml:space="preserve">– </w:t>
      </w:r>
      <w:r w:rsidRPr="00986C67">
        <w:rPr>
          <w:rFonts w:ascii="Times New Roman" w:eastAsia="Times New Roman" w:hAnsi="Times New Roman" w:cs="Times New Roman"/>
          <w:sz w:val="24"/>
          <w:szCs w:val="24"/>
          <w:lang w:eastAsia="ru-RU"/>
        </w:rPr>
        <w:t>на умовах, зазначених у цій пропозиції за наступною ціною: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3679"/>
        <w:gridCol w:w="1134"/>
        <w:gridCol w:w="1242"/>
        <w:gridCol w:w="1628"/>
        <w:gridCol w:w="1666"/>
      </w:tblGrid>
      <w:tr w:rsidR="00DD2365" w:rsidRPr="00986C67" w:rsidTr="00DD2365">
        <w:trPr>
          <w:trHeight w:val="569"/>
        </w:trPr>
        <w:tc>
          <w:tcPr>
            <w:tcW w:w="432" w:type="dxa"/>
            <w:tcBorders>
              <w:top w:val="single" w:sz="4" w:space="0" w:color="auto"/>
              <w:left w:val="single" w:sz="4" w:space="0" w:color="auto"/>
              <w:bottom w:val="single" w:sz="4" w:space="0" w:color="auto"/>
              <w:right w:val="single" w:sz="4" w:space="0" w:color="auto"/>
            </w:tcBorders>
            <w:vAlign w:val="center"/>
          </w:tcPr>
          <w:p w:rsidR="00DD2365" w:rsidRPr="00986C67"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 п/</w:t>
            </w:r>
            <w:proofErr w:type="spellStart"/>
            <w:r w:rsidRPr="00986C67">
              <w:rPr>
                <w:rFonts w:ascii="Times New Roman" w:eastAsia="Times New Roman" w:hAnsi="Times New Roman" w:cs="Times New Roman"/>
                <w:sz w:val="20"/>
                <w:szCs w:val="20"/>
                <w:lang w:eastAsia="ru-RU"/>
              </w:rPr>
              <w:t>п</w:t>
            </w:r>
            <w:proofErr w:type="spellEnd"/>
          </w:p>
        </w:tc>
        <w:tc>
          <w:tcPr>
            <w:tcW w:w="3679" w:type="dxa"/>
            <w:tcBorders>
              <w:top w:val="single" w:sz="4" w:space="0" w:color="auto"/>
              <w:left w:val="single" w:sz="4" w:space="0" w:color="auto"/>
              <w:bottom w:val="single" w:sz="4" w:space="0" w:color="auto"/>
              <w:right w:val="single" w:sz="4" w:space="0" w:color="auto"/>
            </w:tcBorders>
            <w:vAlign w:val="center"/>
          </w:tcPr>
          <w:p w:rsidR="00DD2365" w:rsidRPr="00986C67"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DD2365" w:rsidRPr="00986C67"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Одиниця виміру</w:t>
            </w:r>
          </w:p>
        </w:tc>
        <w:tc>
          <w:tcPr>
            <w:tcW w:w="1242" w:type="dxa"/>
            <w:tcBorders>
              <w:top w:val="single" w:sz="4" w:space="0" w:color="auto"/>
              <w:left w:val="single" w:sz="4" w:space="0" w:color="auto"/>
              <w:bottom w:val="single" w:sz="4" w:space="0" w:color="auto"/>
              <w:right w:val="single" w:sz="4" w:space="0" w:color="auto"/>
            </w:tcBorders>
            <w:vAlign w:val="center"/>
          </w:tcPr>
          <w:p w:rsidR="00DD2365" w:rsidRPr="00986C67"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Кількість</w:t>
            </w:r>
          </w:p>
        </w:tc>
        <w:tc>
          <w:tcPr>
            <w:tcW w:w="1628" w:type="dxa"/>
            <w:tcBorders>
              <w:top w:val="single" w:sz="4" w:space="0" w:color="auto"/>
              <w:left w:val="single" w:sz="4" w:space="0" w:color="auto"/>
              <w:bottom w:val="single" w:sz="4" w:space="0" w:color="auto"/>
              <w:right w:val="single" w:sz="4" w:space="0" w:color="auto"/>
            </w:tcBorders>
            <w:vAlign w:val="center"/>
          </w:tcPr>
          <w:p w:rsidR="00DD2365" w:rsidRPr="00986C67"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Ціна за одиницю без ПДВ, грн.</w:t>
            </w:r>
          </w:p>
        </w:tc>
        <w:tc>
          <w:tcPr>
            <w:tcW w:w="1666" w:type="dxa"/>
            <w:tcBorders>
              <w:top w:val="single" w:sz="4" w:space="0" w:color="auto"/>
              <w:left w:val="single" w:sz="4" w:space="0" w:color="auto"/>
              <w:bottom w:val="single" w:sz="4" w:space="0" w:color="auto"/>
              <w:right w:val="single" w:sz="4" w:space="0" w:color="auto"/>
            </w:tcBorders>
            <w:vAlign w:val="center"/>
          </w:tcPr>
          <w:p w:rsidR="00DD2365" w:rsidRPr="00986C67"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Сума без ПДВ, грн.</w:t>
            </w:r>
          </w:p>
        </w:tc>
      </w:tr>
      <w:tr w:rsidR="00DD2365" w:rsidRPr="00986C67" w:rsidTr="00DD2365">
        <w:trPr>
          <w:trHeight w:val="177"/>
        </w:trPr>
        <w:tc>
          <w:tcPr>
            <w:tcW w:w="432" w:type="dxa"/>
            <w:tcBorders>
              <w:top w:val="single" w:sz="4" w:space="0" w:color="auto"/>
              <w:left w:val="single" w:sz="4" w:space="0" w:color="auto"/>
              <w:bottom w:val="single" w:sz="4" w:space="0" w:color="auto"/>
              <w:right w:val="single" w:sz="4" w:space="0" w:color="auto"/>
            </w:tcBorders>
            <w:vAlign w:val="center"/>
          </w:tcPr>
          <w:p w:rsidR="00DD2365" w:rsidRPr="00986C67" w:rsidRDefault="00DD2365"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1</w:t>
            </w:r>
          </w:p>
        </w:tc>
        <w:tc>
          <w:tcPr>
            <w:tcW w:w="3679" w:type="dxa"/>
            <w:tcBorders>
              <w:top w:val="single" w:sz="4" w:space="0" w:color="auto"/>
              <w:left w:val="single" w:sz="4" w:space="0" w:color="auto"/>
              <w:bottom w:val="single" w:sz="4" w:space="0" w:color="auto"/>
              <w:right w:val="single" w:sz="4" w:space="0" w:color="auto"/>
            </w:tcBorders>
            <w:vAlign w:val="center"/>
          </w:tcPr>
          <w:p w:rsidR="00DD2365" w:rsidRPr="00986C67" w:rsidRDefault="009238E5" w:rsidP="009238E5">
            <w:pPr>
              <w:widowControl w:val="0"/>
              <w:autoSpaceDE w:val="0"/>
              <w:autoSpaceDN w:val="0"/>
              <w:spacing w:after="0" w:line="230" w:lineRule="auto"/>
              <w:rPr>
                <w:rFonts w:ascii="Times New Roman" w:eastAsia="Times New Roman" w:hAnsi="Times New Roman" w:cs="Times New Roman"/>
                <w:sz w:val="20"/>
                <w:szCs w:val="20"/>
                <w:lang w:eastAsia="ru-RU"/>
              </w:rPr>
            </w:pPr>
            <w:r w:rsidRPr="00986C67">
              <w:rPr>
                <w:rFonts w:ascii="Times New Roman" w:eastAsia="Times" w:hAnsi="Times New Roman" w:cs="Times New Roman"/>
                <w:sz w:val="20"/>
                <w:szCs w:val="20"/>
                <w:lang w:eastAsia="ru-RU"/>
              </w:rPr>
              <w:t>Блок-контейнер</w:t>
            </w:r>
            <w:r w:rsidR="007E44D3" w:rsidRPr="00986C67">
              <w:rPr>
                <w:rFonts w:ascii="Times New Roman" w:eastAsia="Times" w:hAnsi="Times New Roman" w:cs="Times New Roman"/>
                <w:sz w:val="20"/>
                <w:szCs w:val="20"/>
                <w:lang w:eastAsia="ru-RU"/>
              </w:rPr>
              <w:t xml:space="preserve"> (модул</w:t>
            </w:r>
            <w:r w:rsidRPr="00986C67">
              <w:rPr>
                <w:rFonts w:ascii="Times New Roman" w:eastAsia="Times" w:hAnsi="Times New Roman" w:cs="Times New Roman"/>
                <w:sz w:val="20"/>
                <w:szCs w:val="20"/>
                <w:lang w:eastAsia="ru-RU"/>
              </w:rPr>
              <w:t>ь</w:t>
            </w:r>
            <w:r w:rsidR="007E44D3" w:rsidRPr="00986C67">
              <w:rPr>
                <w:rFonts w:ascii="Times New Roman" w:eastAsia="Times" w:hAnsi="Times New Roman" w:cs="Times New Roman"/>
                <w:sz w:val="20"/>
                <w:szCs w:val="20"/>
                <w:lang w:eastAsia="ru-RU"/>
              </w:rPr>
              <w:t>) спеціального призначення</w:t>
            </w:r>
          </w:p>
        </w:tc>
        <w:tc>
          <w:tcPr>
            <w:tcW w:w="1134" w:type="dxa"/>
            <w:tcBorders>
              <w:top w:val="single" w:sz="4" w:space="0" w:color="auto"/>
              <w:left w:val="single" w:sz="4" w:space="0" w:color="auto"/>
              <w:bottom w:val="single" w:sz="4" w:space="0" w:color="auto"/>
              <w:right w:val="single" w:sz="4" w:space="0" w:color="auto"/>
            </w:tcBorders>
            <w:vAlign w:val="center"/>
          </w:tcPr>
          <w:p w:rsidR="00DD2365" w:rsidRPr="00986C67" w:rsidRDefault="00525F70"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комплект</w:t>
            </w:r>
          </w:p>
        </w:tc>
        <w:tc>
          <w:tcPr>
            <w:tcW w:w="1242" w:type="dxa"/>
            <w:tcBorders>
              <w:top w:val="single" w:sz="4" w:space="0" w:color="auto"/>
              <w:left w:val="single" w:sz="4" w:space="0" w:color="auto"/>
              <w:bottom w:val="single" w:sz="4" w:space="0" w:color="auto"/>
              <w:right w:val="single" w:sz="4" w:space="0" w:color="auto"/>
            </w:tcBorders>
            <w:vAlign w:val="center"/>
          </w:tcPr>
          <w:p w:rsidR="00DD2365" w:rsidRPr="00986C67" w:rsidRDefault="007E44D3" w:rsidP="00907DB6">
            <w:pPr>
              <w:widowControl w:val="0"/>
              <w:autoSpaceDE w:val="0"/>
              <w:autoSpaceDN w:val="0"/>
              <w:spacing w:after="0" w:line="230" w:lineRule="auto"/>
              <w:jc w:val="center"/>
              <w:rPr>
                <w:rFonts w:ascii="Times New Roman" w:eastAsia="Times New Roman" w:hAnsi="Times New Roman" w:cs="Times New Roman"/>
                <w:sz w:val="20"/>
                <w:szCs w:val="20"/>
                <w:lang w:eastAsia="ru-RU"/>
              </w:rPr>
            </w:pPr>
            <w:r w:rsidRPr="00986C67">
              <w:rPr>
                <w:rFonts w:ascii="Times New Roman" w:eastAsia="Times New Roman" w:hAnsi="Times New Roman" w:cs="Times New Roman"/>
                <w:sz w:val="20"/>
                <w:szCs w:val="20"/>
                <w:lang w:eastAsia="ru-RU"/>
              </w:rPr>
              <w:t>2</w:t>
            </w:r>
          </w:p>
        </w:tc>
        <w:tc>
          <w:tcPr>
            <w:tcW w:w="1628" w:type="dxa"/>
            <w:tcBorders>
              <w:top w:val="single" w:sz="4" w:space="0" w:color="auto"/>
              <w:left w:val="single" w:sz="4" w:space="0" w:color="auto"/>
              <w:bottom w:val="single" w:sz="4" w:space="0" w:color="auto"/>
              <w:right w:val="single" w:sz="4" w:space="0" w:color="auto"/>
            </w:tcBorders>
            <w:vAlign w:val="center"/>
          </w:tcPr>
          <w:p w:rsidR="00DD2365" w:rsidRPr="00986C67" w:rsidRDefault="00DD2365" w:rsidP="00907DB6">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vAlign w:val="center"/>
          </w:tcPr>
          <w:p w:rsidR="00DD2365" w:rsidRPr="00986C67" w:rsidRDefault="00DD2365" w:rsidP="00907DB6">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DD2365" w:rsidRPr="00986C67" w:rsidTr="00907DB6">
        <w:trPr>
          <w:trHeight w:val="190"/>
        </w:trPr>
        <w:tc>
          <w:tcPr>
            <w:tcW w:w="8115" w:type="dxa"/>
            <w:gridSpan w:val="5"/>
            <w:tcBorders>
              <w:top w:val="single" w:sz="4" w:space="0" w:color="auto"/>
              <w:left w:val="single" w:sz="4" w:space="0" w:color="auto"/>
              <w:bottom w:val="single" w:sz="4" w:space="0" w:color="auto"/>
              <w:right w:val="single" w:sz="4" w:space="0" w:color="auto"/>
            </w:tcBorders>
            <w:vAlign w:val="center"/>
          </w:tcPr>
          <w:p w:rsidR="00DD2365" w:rsidRPr="00986C67" w:rsidRDefault="00DD2365" w:rsidP="00907DB6">
            <w:pPr>
              <w:widowControl w:val="0"/>
              <w:autoSpaceDE w:val="0"/>
              <w:autoSpaceDN w:val="0"/>
              <w:spacing w:after="0" w:line="230" w:lineRule="auto"/>
              <w:jc w:val="right"/>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Разом без ПДВ, грн.</w:t>
            </w:r>
          </w:p>
        </w:tc>
        <w:tc>
          <w:tcPr>
            <w:tcW w:w="1666" w:type="dxa"/>
            <w:tcBorders>
              <w:top w:val="single" w:sz="4" w:space="0" w:color="auto"/>
              <w:left w:val="single" w:sz="4" w:space="0" w:color="auto"/>
              <w:bottom w:val="single" w:sz="4" w:space="0" w:color="auto"/>
              <w:right w:val="single" w:sz="4" w:space="0" w:color="auto"/>
            </w:tcBorders>
            <w:vAlign w:val="center"/>
          </w:tcPr>
          <w:p w:rsidR="00DD2365" w:rsidRPr="00986C67" w:rsidRDefault="00DD2365" w:rsidP="00907DB6">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DD2365" w:rsidRPr="00986C67" w:rsidTr="00907DB6">
        <w:trPr>
          <w:trHeight w:val="190"/>
        </w:trPr>
        <w:tc>
          <w:tcPr>
            <w:tcW w:w="8115" w:type="dxa"/>
            <w:gridSpan w:val="5"/>
            <w:tcBorders>
              <w:top w:val="single" w:sz="4" w:space="0" w:color="auto"/>
              <w:left w:val="single" w:sz="4" w:space="0" w:color="auto"/>
              <w:bottom w:val="single" w:sz="4" w:space="0" w:color="auto"/>
              <w:right w:val="single" w:sz="4" w:space="0" w:color="auto"/>
            </w:tcBorders>
            <w:vAlign w:val="center"/>
          </w:tcPr>
          <w:p w:rsidR="00DD2365" w:rsidRPr="00986C67" w:rsidRDefault="00DD2365" w:rsidP="00907DB6">
            <w:pPr>
              <w:widowControl w:val="0"/>
              <w:autoSpaceDE w:val="0"/>
              <w:autoSpaceDN w:val="0"/>
              <w:spacing w:after="0" w:line="230" w:lineRule="auto"/>
              <w:jc w:val="right"/>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ПДВ*, грн.</w:t>
            </w:r>
          </w:p>
        </w:tc>
        <w:tc>
          <w:tcPr>
            <w:tcW w:w="1666" w:type="dxa"/>
            <w:tcBorders>
              <w:top w:val="single" w:sz="4" w:space="0" w:color="auto"/>
              <w:left w:val="single" w:sz="4" w:space="0" w:color="auto"/>
              <w:bottom w:val="single" w:sz="4" w:space="0" w:color="auto"/>
              <w:right w:val="single" w:sz="4" w:space="0" w:color="auto"/>
            </w:tcBorders>
            <w:vAlign w:val="center"/>
          </w:tcPr>
          <w:p w:rsidR="00DD2365" w:rsidRPr="00986C67" w:rsidRDefault="00DD2365" w:rsidP="00907DB6">
            <w:pPr>
              <w:widowControl w:val="0"/>
              <w:autoSpaceDE w:val="0"/>
              <w:autoSpaceDN w:val="0"/>
              <w:spacing w:after="0" w:line="230" w:lineRule="auto"/>
              <w:jc w:val="center"/>
              <w:rPr>
                <w:rFonts w:ascii="Times New Roman" w:eastAsia="Times New Roman" w:hAnsi="Times New Roman" w:cs="Times New Roman"/>
                <w:sz w:val="24"/>
                <w:szCs w:val="24"/>
                <w:lang w:eastAsia="ru-RU"/>
              </w:rPr>
            </w:pPr>
          </w:p>
        </w:tc>
      </w:tr>
      <w:tr w:rsidR="00DD2365" w:rsidRPr="00986C67" w:rsidTr="00907DB6">
        <w:trPr>
          <w:trHeight w:val="725"/>
        </w:trPr>
        <w:tc>
          <w:tcPr>
            <w:tcW w:w="9781" w:type="dxa"/>
            <w:gridSpan w:val="6"/>
            <w:tcBorders>
              <w:top w:val="single" w:sz="4" w:space="0" w:color="auto"/>
              <w:left w:val="single" w:sz="4" w:space="0" w:color="auto"/>
              <w:right w:val="single" w:sz="4" w:space="0" w:color="auto"/>
            </w:tcBorders>
            <w:vAlign w:val="center"/>
          </w:tcPr>
          <w:p w:rsidR="00DD2365" w:rsidRPr="00986C67" w:rsidRDefault="00DD2365" w:rsidP="00907DB6">
            <w:pPr>
              <w:widowControl w:val="0"/>
              <w:autoSpaceDE w:val="0"/>
              <w:autoSpaceDN w:val="0"/>
              <w:spacing w:after="0" w:line="230" w:lineRule="auto"/>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Тендерна пропозиція (грн.): цифрами ______________________________ грн.</w:t>
            </w:r>
          </w:p>
          <w:p w:rsidR="00DD2365" w:rsidRPr="00986C67" w:rsidRDefault="00DD2365" w:rsidP="00907DB6">
            <w:pPr>
              <w:widowControl w:val="0"/>
              <w:autoSpaceDE w:val="0"/>
              <w:autoSpaceDN w:val="0"/>
              <w:spacing w:after="0" w:line="230" w:lineRule="auto"/>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словами _______________________________________________________ грн.</w:t>
            </w:r>
          </w:p>
        </w:tc>
      </w:tr>
    </w:tbl>
    <w:p w:rsidR="00DD2365" w:rsidRPr="00986C67" w:rsidRDefault="00DD2365" w:rsidP="00DD2365">
      <w:pPr>
        <w:suppressAutoHyphens/>
        <w:spacing w:after="0" w:line="240" w:lineRule="auto"/>
        <w:ind w:firstLine="567"/>
        <w:contextualSpacing/>
        <w:jc w:val="both"/>
        <w:rPr>
          <w:rFonts w:ascii="Times New Roman" w:eastAsia="Times New Roman" w:hAnsi="Times New Roman" w:cs="Times New Roman"/>
          <w:color w:val="00000A"/>
          <w:sz w:val="10"/>
          <w:szCs w:val="10"/>
        </w:rPr>
      </w:pPr>
    </w:p>
    <w:p w:rsidR="00DD2365" w:rsidRPr="00986C67" w:rsidRDefault="00DD2365" w:rsidP="00DD2365">
      <w:pPr>
        <w:suppressAutoHyphens/>
        <w:spacing w:after="0" w:line="240" w:lineRule="auto"/>
        <w:ind w:firstLine="567"/>
        <w:contextualSpacing/>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1.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DD2365" w:rsidRPr="00986C67" w:rsidRDefault="00DD2365" w:rsidP="00DD2365">
      <w:pPr>
        <w:suppressAutoHyphens/>
        <w:spacing w:after="0" w:line="240" w:lineRule="auto"/>
        <w:ind w:firstLine="567"/>
        <w:contextualSpacing/>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2. Ми погоджуємося дотримуватися умов цієї пропозиції протягом 120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DD2365" w:rsidRPr="00986C67" w:rsidRDefault="00DD2365" w:rsidP="00DD2365">
      <w:pPr>
        <w:suppressAutoHyphens/>
        <w:spacing w:after="0" w:line="240" w:lineRule="auto"/>
        <w:ind w:firstLine="567"/>
        <w:contextualSpacing/>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3. Якщо буде прийнято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DD2365" w:rsidRPr="00986C67" w:rsidRDefault="00DD2365" w:rsidP="00DD2365">
      <w:pPr>
        <w:suppressAutoHyphens/>
        <w:spacing w:after="0" w:line="240" w:lineRule="auto"/>
        <w:contextualSpacing/>
        <w:jc w:val="both"/>
        <w:rPr>
          <w:rFonts w:ascii="Times New Roman" w:eastAsia="Times New Roman" w:hAnsi="Times New Roman" w:cs="Times New Roman"/>
          <w:color w:val="00000A"/>
          <w:sz w:val="4"/>
          <w:szCs w:val="4"/>
        </w:rPr>
      </w:pPr>
    </w:p>
    <w:p w:rsidR="00DD2365" w:rsidRPr="00986C67" w:rsidRDefault="00DD2365" w:rsidP="00DD2365">
      <w:pPr>
        <w:suppressAutoHyphens/>
        <w:spacing w:after="0" w:line="240" w:lineRule="auto"/>
        <w:contextualSpacing/>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___________________________________________________                _______________</w:t>
      </w:r>
    </w:p>
    <w:p w:rsidR="00DD2365" w:rsidRPr="00986C67" w:rsidRDefault="00DD2365" w:rsidP="00DD2365">
      <w:pPr>
        <w:suppressAutoHyphens/>
        <w:spacing w:after="0" w:line="240" w:lineRule="auto"/>
        <w:contextualSpacing/>
        <w:rPr>
          <w:rFonts w:ascii="Times New Roman" w:eastAsia="Times New Roman" w:hAnsi="Times New Roman" w:cs="Times New Roman"/>
          <w:i/>
          <w:color w:val="00000A"/>
          <w:sz w:val="24"/>
        </w:rPr>
      </w:pPr>
      <w:r w:rsidRPr="00986C67">
        <w:rPr>
          <w:rFonts w:ascii="Times New Roman" w:eastAsia="Times New Roman" w:hAnsi="Times New Roman" w:cs="Times New Roman"/>
          <w:i/>
          <w:color w:val="00000A"/>
          <w:sz w:val="24"/>
        </w:rPr>
        <w:t>(посада, прізвище, ініціали уповноваженої особи учасника)</w:t>
      </w:r>
      <w:r w:rsidRPr="00986C67">
        <w:rPr>
          <w:rFonts w:ascii="Times New Roman" w:eastAsia="Times New Roman" w:hAnsi="Times New Roman" w:cs="Times New Roman"/>
          <w:color w:val="00000A"/>
          <w:sz w:val="24"/>
        </w:rPr>
        <w:t xml:space="preserve">                         </w:t>
      </w:r>
      <w:r w:rsidRPr="00986C67">
        <w:rPr>
          <w:rFonts w:ascii="Times New Roman" w:eastAsia="Times New Roman" w:hAnsi="Times New Roman" w:cs="Times New Roman"/>
          <w:i/>
          <w:color w:val="00000A"/>
          <w:sz w:val="24"/>
        </w:rPr>
        <w:t>(підпис)</w:t>
      </w:r>
    </w:p>
    <w:p w:rsidR="00DD2365" w:rsidRPr="00986C67" w:rsidRDefault="00DD2365" w:rsidP="00DD2365">
      <w:pPr>
        <w:suppressAutoHyphens/>
        <w:spacing w:after="0" w:line="240" w:lineRule="auto"/>
        <w:contextualSpacing/>
        <w:jc w:val="both"/>
        <w:rPr>
          <w:rFonts w:ascii="Times New Roman" w:eastAsia="Times New Roman" w:hAnsi="Times New Roman" w:cs="Times New Roman"/>
          <w:color w:val="00000A"/>
          <w:sz w:val="24"/>
        </w:rPr>
      </w:pPr>
    </w:p>
    <w:p w:rsidR="00DD2365" w:rsidRPr="00986C67" w:rsidRDefault="00DD2365" w:rsidP="00DD2365">
      <w:pPr>
        <w:suppressAutoHyphens/>
        <w:spacing w:after="0" w:line="240" w:lineRule="auto"/>
        <w:contextualSpacing/>
        <w:jc w:val="both"/>
        <w:rPr>
          <w:rFonts w:ascii="Times New Roman" w:eastAsia="Times New Roman" w:hAnsi="Times New Roman" w:cs="Times New Roman"/>
          <w:i/>
          <w:iCs/>
          <w:color w:val="00000A"/>
          <w:sz w:val="24"/>
        </w:rPr>
      </w:pPr>
      <w:r w:rsidRPr="00986C67">
        <w:rPr>
          <w:rFonts w:ascii="Times New Roman" w:eastAsia="Times New Roman" w:hAnsi="Times New Roman" w:cs="Times New Roman"/>
          <w:i/>
          <w:iCs/>
          <w:color w:val="00000A"/>
          <w:sz w:val="24"/>
        </w:rPr>
        <w:t>* ПДВ зазначається учасником торгів у разі, якщо він є платником ПДВ. Неплатник ПДВ зазначає прочерки.</w:t>
      </w:r>
    </w:p>
    <w:p w:rsidR="00DD2365" w:rsidRPr="00986C67" w:rsidRDefault="00DD2365" w:rsidP="00DD2365">
      <w:pPr>
        <w:widowControl w:val="0"/>
        <w:suppressAutoHyphens/>
        <w:autoSpaceDE w:val="0"/>
        <w:spacing w:after="0" w:line="240" w:lineRule="auto"/>
        <w:jc w:val="right"/>
        <w:rPr>
          <w:rFonts w:ascii="Times New Roman" w:eastAsia="Times New Roman" w:hAnsi="Times New Roman" w:cs="Times New Roman"/>
          <w:sz w:val="24"/>
          <w:szCs w:val="24"/>
        </w:rPr>
      </w:pPr>
    </w:p>
    <w:p w:rsidR="00DD2365" w:rsidRPr="00986C67" w:rsidRDefault="00DD2365" w:rsidP="002A3E93">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7E44D3" w:rsidRPr="00986C67" w:rsidRDefault="007E44D3" w:rsidP="002A3E93">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7E44D3" w:rsidRPr="00986C67" w:rsidRDefault="007E44D3" w:rsidP="002A3E93">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2A3E93" w:rsidRPr="00986C67" w:rsidRDefault="002A3E93" w:rsidP="002A3E93">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Times New Roman" w:hAnsi="Times New Roman" w:cs="Times New Roman"/>
          <w:sz w:val="24"/>
          <w:szCs w:val="24"/>
        </w:rPr>
        <w:t>Додаток 2</w:t>
      </w:r>
    </w:p>
    <w:p w:rsidR="002A3E93" w:rsidRPr="00986C67" w:rsidRDefault="002A3E93" w:rsidP="002A3E93">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Arial" w:hAnsi="Times New Roman" w:cs="Times New Roman"/>
          <w:color w:val="000000"/>
          <w:sz w:val="24"/>
          <w:szCs w:val="24"/>
          <w:lang w:eastAsia="en-US" w:bidi="en-US"/>
        </w:rPr>
        <w:t>до Тендерної документації</w:t>
      </w:r>
    </w:p>
    <w:p w:rsidR="002A3E93" w:rsidRPr="00986C67" w:rsidRDefault="002A3E93" w:rsidP="002A3E93">
      <w:pPr>
        <w:widowControl w:val="0"/>
        <w:suppressAutoHyphens/>
        <w:autoSpaceDE w:val="0"/>
        <w:spacing w:after="0" w:line="240" w:lineRule="auto"/>
        <w:ind w:right="140"/>
        <w:jc w:val="center"/>
        <w:rPr>
          <w:rFonts w:ascii="Times New Roman" w:eastAsia="Times New Roman" w:hAnsi="Times New Roman" w:cs="Times New Roman"/>
          <w:b/>
          <w:color w:val="000000"/>
          <w:sz w:val="24"/>
          <w:szCs w:val="24"/>
          <w:lang w:eastAsia="ru-RU"/>
        </w:rPr>
      </w:pPr>
    </w:p>
    <w:p w:rsidR="002A3E93" w:rsidRPr="00986C67" w:rsidRDefault="002A3E93" w:rsidP="002A3E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olor w:val="000000"/>
          <w:sz w:val="24"/>
          <w:szCs w:val="24"/>
          <w:lang w:eastAsia="en-US" w:bidi="en-US"/>
        </w:rPr>
      </w:pPr>
      <w:r w:rsidRPr="00986C67">
        <w:rPr>
          <w:rFonts w:ascii="Times New Roman" w:eastAsia="Verdana" w:hAnsi="Times New Roman" w:cs="Times New Roman"/>
          <w:b/>
          <w:color w:val="000000"/>
          <w:sz w:val="24"/>
          <w:szCs w:val="24"/>
          <w:lang w:eastAsia="en-US" w:bidi="en-US"/>
        </w:rPr>
        <w:t>ПЕРЕЛІК ДОКУМЕНТІВ Д</w:t>
      </w:r>
      <w:r w:rsidRPr="00986C67">
        <w:rPr>
          <w:rFonts w:ascii="Times New Roman" w:eastAsia="Times New Roman" w:hAnsi="Times New Roman" w:cs="Times New Roman"/>
          <w:b/>
          <w:bCs/>
          <w:color w:val="000000"/>
          <w:sz w:val="24"/>
          <w:szCs w:val="24"/>
          <w:lang w:eastAsia="en-US" w:bidi="en-US"/>
        </w:rPr>
        <w:t xml:space="preserve">ЛЯ </w:t>
      </w:r>
      <w:r w:rsidRPr="00986C67">
        <w:rPr>
          <w:rFonts w:ascii="Times New Roman" w:eastAsia="Times New Roman" w:hAnsi="Times New Roman" w:cs="Times New Roman"/>
          <w:b/>
          <w:color w:val="000000"/>
          <w:sz w:val="24"/>
          <w:szCs w:val="24"/>
          <w:lang w:eastAsia="en-US" w:bidi="en-US"/>
        </w:rPr>
        <w:t xml:space="preserve">ПІДТВЕРДЖЕННЯ ВІДПОВІДНОСТІ </w:t>
      </w:r>
    </w:p>
    <w:p w:rsidR="002A3E93" w:rsidRPr="00986C67" w:rsidRDefault="002A3E93" w:rsidP="002A3E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color w:val="000000"/>
          <w:sz w:val="24"/>
          <w:szCs w:val="24"/>
          <w:lang w:eastAsia="en-US" w:bidi="en-US"/>
        </w:rPr>
      </w:pPr>
      <w:r w:rsidRPr="00986C67">
        <w:rPr>
          <w:rFonts w:ascii="Times New Roman" w:eastAsia="Times New Roman" w:hAnsi="Times New Roman" w:cs="Times New Roman"/>
          <w:b/>
          <w:color w:val="000000"/>
          <w:sz w:val="24"/>
          <w:szCs w:val="24"/>
          <w:lang w:eastAsia="en-US" w:bidi="en-US"/>
        </w:rPr>
        <w:t>КВАЛІФІКАЦІЙНИМ КРИТЕРІЯМ</w:t>
      </w:r>
    </w:p>
    <w:p w:rsidR="0041345A" w:rsidRPr="00986C67" w:rsidRDefault="0041345A" w:rsidP="0083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center"/>
        <w:rPr>
          <w:rFonts w:ascii="Times New Roman" w:eastAsia="Times New Roman" w:hAnsi="Times New Roman" w:cs="Times New Roman"/>
          <w:b/>
          <w:color w:val="000000"/>
          <w:sz w:val="24"/>
          <w:szCs w:val="24"/>
          <w:lang w:eastAsia="ru-RU"/>
        </w:rPr>
      </w:pPr>
    </w:p>
    <w:p w:rsidR="0041345A" w:rsidRPr="00986C67" w:rsidRDefault="0041345A" w:rsidP="00413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b/>
          <w:strike/>
          <w:color w:val="000000"/>
          <w:sz w:val="24"/>
          <w:szCs w:val="24"/>
          <w:lang w:eastAsia="ru-RU"/>
        </w:rPr>
      </w:pPr>
      <w:r w:rsidRPr="00986C67">
        <w:rPr>
          <w:rFonts w:ascii="Times New Roman" w:eastAsia="Times New Roman" w:hAnsi="Times New Roman" w:cs="Times New Roman"/>
          <w:b/>
          <w:color w:val="000000"/>
          <w:sz w:val="24"/>
          <w:szCs w:val="24"/>
          <w:lang w:eastAsia="ru-RU"/>
        </w:rPr>
        <w:t>1. Документи, які повинен подати Учасник для підтвердження наявності в учасника процедури закупівлі працівників відповідної кваліфікації, які мають необхідні знання та досвід:</w:t>
      </w:r>
    </w:p>
    <w:p w:rsidR="0041345A" w:rsidRPr="00986C67" w:rsidRDefault="0041345A" w:rsidP="004134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2"/>
        <w:jc w:val="both"/>
        <w:rPr>
          <w:rFonts w:ascii="Times New Roman" w:eastAsia="Arial" w:hAnsi="Times New Roman" w:cs="Times New Roman"/>
          <w:color w:val="000000"/>
          <w:sz w:val="24"/>
          <w:szCs w:val="24"/>
          <w:lang w:eastAsia="en-US" w:bidi="en-US"/>
        </w:rPr>
      </w:pPr>
      <w:r w:rsidRPr="00986C67">
        <w:rPr>
          <w:rFonts w:ascii="Times New Roman" w:eastAsia="Times New Roman" w:hAnsi="Times New Roman" w:cs="Times New Roman"/>
          <w:color w:val="000000"/>
          <w:sz w:val="24"/>
          <w:szCs w:val="24"/>
          <w:lang w:eastAsia="en-US" w:bidi="en-US"/>
        </w:rPr>
        <w:t xml:space="preserve">1.1. Довідку, складену в довільній формі і </w:t>
      </w:r>
      <w:r w:rsidRPr="00986C67">
        <w:rPr>
          <w:rFonts w:ascii="Times New Roman" w:eastAsia="Verdana" w:hAnsi="Times New Roman" w:cs="Times New Roman"/>
          <w:color w:val="000000"/>
          <w:sz w:val="24"/>
          <w:szCs w:val="24"/>
          <w:lang w:eastAsia="ru-RU"/>
        </w:rPr>
        <w:t>завірену</w:t>
      </w:r>
      <w:r w:rsidRPr="00986C67">
        <w:rPr>
          <w:rFonts w:ascii="Times New Roman" w:eastAsia="Verdana" w:hAnsi="Times New Roman" w:cs="Times New Roman"/>
          <w:color w:val="000000"/>
          <w:sz w:val="24"/>
          <w:szCs w:val="24"/>
          <w:lang w:eastAsia="en-US" w:bidi="en-US"/>
        </w:rPr>
        <w:t xml:space="preserve"> підписом уповноваженої особи Учасника</w:t>
      </w:r>
      <w:r w:rsidRPr="00986C67">
        <w:rPr>
          <w:rFonts w:ascii="Times New Roman" w:eastAsia="Times New Roman" w:hAnsi="Times New Roman" w:cs="Times New Roman"/>
          <w:color w:val="000000"/>
          <w:sz w:val="24"/>
          <w:szCs w:val="24"/>
          <w:lang w:eastAsia="en-US" w:bidi="en-US"/>
        </w:rPr>
        <w:t xml:space="preserve">, </w:t>
      </w:r>
      <w:r w:rsidRPr="00986C67">
        <w:rPr>
          <w:rFonts w:ascii="Times New Roman" w:eastAsia="Arial" w:hAnsi="Times New Roman" w:cs="Times New Roman"/>
          <w:color w:val="000000"/>
          <w:sz w:val="24"/>
          <w:szCs w:val="24"/>
          <w:lang w:eastAsia="en-US" w:bidi="en-US"/>
        </w:rPr>
        <w:t>яка містить інформацію про</w:t>
      </w:r>
      <w:r w:rsidRPr="00986C67">
        <w:rPr>
          <w:rFonts w:ascii="Times New Roman" w:eastAsia="Times New Roman" w:hAnsi="Times New Roman" w:cs="Times New Roman"/>
          <w:color w:val="000000"/>
          <w:sz w:val="24"/>
          <w:szCs w:val="24"/>
          <w:lang w:eastAsia="en-US" w:bidi="en-US"/>
        </w:rPr>
        <w:t xml:space="preserve"> </w:t>
      </w:r>
      <w:r w:rsidRPr="00986C67">
        <w:rPr>
          <w:rFonts w:ascii="Times New Roman" w:eastAsia="Arial" w:hAnsi="Times New Roman" w:cs="Times New Roman"/>
          <w:color w:val="000000"/>
          <w:sz w:val="24"/>
          <w:szCs w:val="24"/>
          <w:lang w:eastAsia="en-US" w:bidi="en-US"/>
        </w:rPr>
        <w:t>наявність в Учасника працівників,</w:t>
      </w:r>
      <w:r w:rsidRPr="00986C67">
        <w:t xml:space="preserve"> </w:t>
      </w:r>
      <w:r w:rsidRPr="00986C67">
        <w:rPr>
          <w:rFonts w:ascii="Times New Roman" w:eastAsia="Arial" w:hAnsi="Times New Roman" w:cs="Times New Roman"/>
          <w:color w:val="000000"/>
          <w:sz w:val="24"/>
          <w:szCs w:val="24"/>
          <w:lang w:eastAsia="en-US" w:bidi="en-US"/>
        </w:rPr>
        <w:t xml:space="preserve">їх чисельність, досвід роботи та кваліфікацію, необхідних для здійснення </w:t>
      </w:r>
      <w:r w:rsidR="002E1B73" w:rsidRPr="00986C67">
        <w:rPr>
          <w:rFonts w:ascii="Times New Roman" w:eastAsia="Arial" w:hAnsi="Times New Roman" w:cs="Times New Roman"/>
          <w:color w:val="000000"/>
          <w:sz w:val="24"/>
          <w:szCs w:val="24"/>
          <w:lang w:eastAsia="en-US" w:bidi="en-US"/>
        </w:rPr>
        <w:t xml:space="preserve">поставки </w:t>
      </w:r>
      <w:r w:rsidRPr="00986C67">
        <w:rPr>
          <w:rFonts w:ascii="Times New Roman" w:eastAsia="Arial" w:hAnsi="Times New Roman" w:cs="Times New Roman"/>
          <w:color w:val="000000"/>
          <w:sz w:val="24"/>
          <w:szCs w:val="24"/>
          <w:lang w:eastAsia="en-US" w:bidi="en-US"/>
        </w:rPr>
        <w:t>предмета закупівлі.</w:t>
      </w:r>
    </w:p>
    <w:p w:rsidR="0041345A" w:rsidRPr="00986C67" w:rsidRDefault="0041345A" w:rsidP="00413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bCs/>
          <w:color w:val="000000"/>
          <w:sz w:val="20"/>
          <w:szCs w:val="20"/>
          <w:lang w:eastAsia="ru-RU"/>
        </w:rPr>
      </w:pPr>
    </w:p>
    <w:p w:rsidR="0041345A" w:rsidRPr="00986C67" w:rsidRDefault="0041345A" w:rsidP="00413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b/>
          <w:color w:val="000000"/>
          <w:sz w:val="24"/>
          <w:szCs w:val="24"/>
          <w:lang w:eastAsia="ru-RU" w:bidi="he-IL"/>
        </w:rPr>
      </w:pPr>
      <w:r w:rsidRPr="00986C67">
        <w:rPr>
          <w:rFonts w:ascii="Times New Roman" w:eastAsia="Times New Roman" w:hAnsi="Times New Roman" w:cs="Times New Roman"/>
          <w:b/>
          <w:color w:val="000000"/>
          <w:sz w:val="24"/>
          <w:szCs w:val="24"/>
          <w:lang w:eastAsia="ru-RU"/>
        </w:rPr>
        <w:t>2.</w:t>
      </w:r>
      <w:r w:rsidRPr="00986C67">
        <w:rPr>
          <w:rFonts w:ascii="Times New Roman" w:eastAsia="Times New Roman" w:hAnsi="Times New Roman" w:cs="Times New Roman"/>
          <w:color w:val="000000"/>
          <w:sz w:val="24"/>
          <w:szCs w:val="24"/>
          <w:lang w:eastAsia="ru-RU"/>
        </w:rPr>
        <w:t xml:space="preserve"> </w:t>
      </w:r>
      <w:r w:rsidRPr="00986C67">
        <w:rPr>
          <w:rFonts w:ascii="Times New Roman" w:eastAsia="Times New Roman" w:hAnsi="Times New Roman" w:cs="Times New Roman"/>
          <w:b/>
          <w:color w:val="000000"/>
          <w:sz w:val="24"/>
          <w:szCs w:val="24"/>
          <w:lang w:eastAsia="ru-RU"/>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986C67">
        <w:rPr>
          <w:rFonts w:ascii="Times New Roman" w:eastAsia="Times New Roman" w:hAnsi="Times New Roman" w:cs="Times New Roman"/>
          <w:b/>
          <w:color w:val="000000"/>
          <w:sz w:val="24"/>
          <w:szCs w:val="24"/>
          <w:lang w:eastAsia="ru-RU" w:bidi="he-IL"/>
        </w:rPr>
        <w:t>:</w:t>
      </w:r>
    </w:p>
    <w:p w:rsidR="00B4060D" w:rsidRPr="00986C67" w:rsidRDefault="002E1B73" w:rsidP="0041345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r w:rsidRPr="00986C67">
        <w:rPr>
          <w:rFonts w:ascii="Times New Roman" w:eastAsia="Times New Roman" w:hAnsi="Times New Roman" w:cs="Times New Roman"/>
          <w:bCs/>
          <w:color w:val="000000"/>
          <w:sz w:val="24"/>
          <w:szCs w:val="24"/>
          <w:lang w:eastAsia="ru-RU"/>
        </w:rPr>
        <w:t xml:space="preserve">2.1. </w:t>
      </w:r>
      <w:r w:rsidR="009B21D2" w:rsidRPr="00986C67">
        <w:rPr>
          <w:rFonts w:ascii="Times New Roman" w:eastAsia="Times New Roman" w:hAnsi="Times New Roman" w:cs="Times New Roman"/>
          <w:bCs/>
          <w:color w:val="000000"/>
          <w:sz w:val="24"/>
          <w:szCs w:val="24"/>
          <w:lang w:eastAsia="ru-RU"/>
        </w:rPr>
        <w:t>Довідку, складену в довільній формі і скріплену підписом уповноваженої особи Учасника, яка містить інформацію п</w:t>
      </w:r>
      <w:r w:rsidR="00504B98" w:rsidRPr="00986C67">
        <w:rPr>
          <w:rFonts w:ascii="Times New Roman" w:eastAsia="Times New Roman" w:hAnsi="Times New Roman" w:cs="Times New Roman"/>
          <w:bCs/>
          <w:color w:val="000000"/>
          <w:sz w:val="24"/>
          <w:szCs w:val="24"/>
          <w:lang w:eastAsia="ru-RU"/>
        </w:rPr>
        <w:t>ро повне виконання аналогічного/</w:t>
      </w:r>
      <w:proofErr w:type="spellStart"/>
      <w:r w:rsidR="00504B98" w:rsidRPr="00986C67">
        <w:rPr>
          <w:rFonts w:ascii="Times New Roman" w:eastAsia="Times New Roman" w:hAnsi="Times New Roman" w:cs="Times New Roman"/>
          <w:bCs/>
          <w:color w:val="000000"/>
          <w:sz w:val="24"/>
          <w:szCs w:val="24"/>
          <w:lang w:eastAsia="ru-RU"/>
        </w:rPr>
        <w:t>-их</w:t>
      </w:r>
      <w:proofErr w:type="spellEnd"/>
      <w:r w:rsidR="009B21D2" w:rsidRPr="00986C67">
        <w:rPr>
          <w:rFonts w:ascii="Times New Roman" w:eastAsia="Times New Roman" w:hAnsi="Times New Roman" w:cs="Times New Roman"/>
          <w:bCs/>
          <w:color w:val="000000"/>
          <w:sz w:val="24"/>
          <w:szCs w:val="24"/>
          <w:lang w:eastAsia="ru-RU"/>
        </w:rPr>
        <w:t xml:space="preserve"> </w:t>
      </w:r>
      <w:r w:rsidR="00580F9B" w:rsidRPr="00986C67">
        <w:rPr>
          <w:rFonts w:ascii="Times New Roman" w:eastAsia="Times New Roman" w:hAnsi="Times New Roman" w:cs="Times New Roman"/>
          <w:bCs/>
          <w:color w:val="000000"/>
          <w:sz w:val="24"/>
          <w:szCs w:val="24"/>
          <w:lang w:eastAsia="ru-RU"/>
        </w:rPr>
        <w:t xml:space="preserve">за предметом закупівлі </w:t>
      </w:r>
      <w:r w:rsidR="009B21D2" w:rsidRPr="00986C67">
        <w:rPr>
          <w:rFonts w:ascii="Times New Roman" w:eastAsia="Times New Roman" w:hAnsi="Times New Roman" w:cs="Times New Roman"/>
          <w:bCs/>
          <w:color w:val="000000"/>
          <w:sz w:val="24"/>
          <w:szCs w:val="24"/>
          <w:lang w:eastAsia="ru-RU"/>
        </w:rPr>
        <w:t>договору</w:t>
      </w:r>
      <w:r w:rsidR="00504B98" w:rsidRPr="00986C67">
        <w:rPr>
          <w:rFonts w:ascii="Times New Roman" w:eastAsia="Times New Roman" w:hAnsi="Times New Roman" w:cs="Times New Roman"/>
          <w:bCs/>
          <w:color w:val="000000"/>
          <w:sz w:val="24"/>
          <w:szCs w:val="24"/>
          <w:lang w:eastAsia="ru-RU"/>
        </w:rPr>
        <w:t>/</w:t>
      </w:r>
      <w:proofErr w:type="spellStart"/>
      <w:r w:rsidR="00504B98" w:rsidRPr="00986C67">
        <w:rPr>
          <w:rFonts w:ascii="Times New Roman" w:eastAsia="Times New Roman" w:hAnsi="Times New Roman" w:cs="Times New Roman"/>
          <w:bCs/>
          <w:color w:val="000000"/>
          <w:sz w:val="24"/>
          <w:szCs w:val="24"/>
          <w:lang w:eastAsia="ru-RU"/>
        </w:rPr>
        <w:t>-</w:t>
      </w:r>
      <w:r w:rsidR="009B21D2" w:rsidRPr="00986C67">
        <w:rPr>
          <w:rFonts w:ascii="Times New Roman" w:eastAsia="Times New Roman" w:hAnsi="Times New Roman" w:cs="Times New Roman"/>
          <w:bCs/>
          <w:color w:val="000000"/>
          <w:sz w:val="24"/>
          <w:szCs w:val="24"/>
          <w:lang w:eastAsia="ru-RU"/>
        </w:rPr>
        <w:t>ів</w:t>
      </w:r>
      <w:proofErr w:type="spellEnd"/>
      <w:r w:rsidR="00580F9B" w:rsidRPr="00986C67">
        <w:rPr>
          <w:rFonts w:ascii="Times New Roman" w:eastAsia="Times New Roman" w:hAnsi="Times New Roman" w:cs="Times New Roman"/>
          <w:bCs/>
          <w:color w:val="000000"/>
          <w:sz w:val="24"/>
          <w:szCs w:val="24"/>
          <w:lang w:eastAsia="ru-RU"/>
        </w:rPr>
        <w:t>*</w:t>
      </w:r>
      <w:r w:rsidR="009B21D2" w:rsidRPr="00986C67">
        <w:rPr>
          <w:rFonts w:ascii="Times New Roman" w:eastAsia="Times New Roman" w:hAnsi="Times New Roman" w:cs="Times New Roman"/>
          <w:bCs/>
          <w:color w:val="000000"/>
          <w:sz w:val="24"/>
          <w:szCs w:val="24"/>
          <w:lang w:eastAsia="ru-RU"/>
        </w:rPr>
        <w:t xml:space="preserve">. Довідка повинна містити наступну інформацію про аналогічний </w:t>
      </w:r>
      <w:r w:rsidR="00580F9B" w:rsidRPr="00986C67">
        <w:rPr>
          <w:rFonts w:ascii="Times New Roman" w:eastAsia="Times New Roman" w:hAnsi="Times New Roman" w:cs="Times New Roman"/>
          <w:bCs/>
          <w:color w:val="000000"/>
          <w:sz w:val="24"/>
          <w:szCs w:val="24"/>
          <w:lang w:eastAsia="ru-RU"/>
        </w:rPr>
        <w:t xml:space="preserve">за предметом закупівлі </w:t>
      </w:r>
      <w:r w:rsidR="009B21D2" w:rsidRPr="00986C67">
        <w:rPr>
          <w:rFonts w:ascii="Times New Roman" w:eastAsia="Times New Roman" w:hAnsi="Times New Roman" w:cs="Times New Roman"/>
          <w:bCs/>
          <w:color w:val="000000"/>
          <w:sz w:val="24"/>
          <w:szCs w:val="24"/>
          <w:lang w:eastAsia="ru-RU"/>
        </w:rPr>
        <w:t>договір: дату укладення договору; номер договору; предмет договору</w:t>
      </w:r>
      <w:r w:rsidR="00B34342" w:rsidRPr="00986C67">
        <w:rPr>
          <w:rFonts w:ascii="Times New Roman" w:eastAsia="Times New Roman" w:hAnsi="Times New Roman" w:cs="Times New Roman"/>
          <w:bCs/>
          <w:color w:val="000000"/>
          <w:sz w:val="24"/>
          <w:szCs w:val="24"/>
          <w:lang w:eastAsia="ru-RU"/>
        </w:rPr>
        <w:t>; рік виконання</w:t>
      </w:r>
      <w:r w:rsidR="009B21D2" w:rsidRPr="00986C67">
        <w:rPr>
          <w:rFonts w:ascii="Times New Roman" w:eastAsia="Times New Roman" w:hAnsi="Times New Roman" w:cs="Times New Roman"/>
          <w:bCs/>
          <w:color w:val="000000"/>
          <w:sz w:val="24"/>
          <w:szCs w:val="24"/>
          <w:lang w:eastAsia="ru-RU"/>
        </w:rPr>
        <w:t xml:space="preserve">; найменування контрагента (підприємства, організації, установи, тощо), на замовлення якого здійснювались поставка </w:t>
      </w:r>
      <w:r w:rsidR="005140D3" w:rsidRPr="00986C67">
        <w:rPr>
          <w:rFonts w:ascii="Times New Roman" w:eastAsia="Times New Roman" w:hAnsi="Times New Roman" w:cs="Times New Roman"/>
          <w:bCs/>
          <w:color w:val="000000"/>
          <w:sz w:val="24"/>
          <w:szCs w:val="24"/>
          <w:lang w:eastAsia="ru-RU"/>
        </w:rPr>
        <w:t xml:space="preserve">товару </w:t>
      </w:r>
      <w:r w:rsidR="009B21D2" w:rsidRPr="00986C67">
        <w:rPr>
          <w:rFonts w:ascii="Times New Roman" w:eastAsia="Times New Roman" w:hAnsi="Times New Roman" w:cs="Times New Roman"/>
          <w:bCs/>
          <w:color w:val="000000"/>
          <w:sz w:val="24"/>
          <w:szCs w:val="24"/>
          <w:lang w:eastAsia="ru-RU"/>
        </w:rPr>
        <w:t>за таким договором, із зазначенням коду ЄДРПОУ контрагента, його адреси та контактних телефонів контрагента.</w:t>
      </w:r>
      <w:r w:rsidR="005140D3" w:rsidRPr="00986C67">
        <w:rPr>
          <w:rFonts w:ascii="Times New Roman" w:eastAsia="Times New Roman" w:hAnsi="Times New Roman" w:cs="Times New Roman"/>
          <w:bCs/>
          <w:color w:val="000000"/>
          <w:sz w:val="24"/>
          <w:szCs w:val="24"/>
          <w:lang w:eastAsia="ru-RU"/>
        </w:rPr>
        <w:t xml:space="preserve"> </w:t>
      </w:r>
    </w:p>
    <w:p w:rsidR="00B4060D" w:rsidRPr="00986C67" w:rsidRDefault="00B4060D" w:rsidP="0041345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r w:rsidRPr="00986C67">
        <w:rPr>
          <w:rFonts w:ascii="Times New Roman" w:eastAsia="Times New Roman" w:hAnsi="Times New Roman" w:cs="Times New Roman"/>
          <w:bCs/>
          <w:color w:val="000000"/>
          <w:sz w:val="24"/>
          <w:szCs w:val="24"/>
          <w:lang w:eastAsia="ru-RU"/>
        </w:rPr>
        <w:t xml:space="preserve">2.2. </w:t>
      </w:r>
      <w:proofErr w:type="spellStart"/>
      <w:r w:rsidRPr="00986C67">
        <w:rPr>
          <w:rFonts w:ascii="Times New Roman" w:eastAsia="Times New Roman" w:hAnsi="Times New Roman" w:cs="Times New Roman"/>
          <w:bCs/>
          <w:color w:val="000000"/>
          <w:sz w:val="24"/>
          <w:szCs w:val="24"/>
          <w:lang w:eastAsia="ru-RU"/>
        </w:rPr>
        <w:t>Сканкопію</w:t>
      </w:r>
      <w:proofErr w:type="spellEnd"/>
      <w:r w:rsidRPr="00986C67">
        <w:rPr>
          <w:rFonts w:ascii="Times New Roman" w:eastAsia="Times New Roman" w:hAnsi="Times New Roman" w:cs="Times New Roman"/>
          <w:bCs/>
          <w:color w:val="000000"/>
          <w:sz w:val="24"/>
          <w:szCs w:val="24"/>
          <w:lang w:eastAsia="ru-RU"/>
        </w:rPr>
        <w:t>/-ї договору/</w:t>
      </w:r>
      <w:proofErr w:type="spellStart"/>
      <w:r w:rsidRPr="00986C67">
        <w:rPr>
          <w:rFonts w:ascii="Times New Roman" w:eastAsia="Times New Roman" w:hAnsi="Times New Roman" w:cs="Times New Roman"/>
          <w:bCs/>
          <w:color w:val="000000"/>
          <w:sz w:val="24"/>
          <w:szCs w:val="24"/>
          <w:lang w:eastAsia="ru-RU"/>
        </w:rPr>
        <w:t>-ів</w:t>
      </w:r>
      <w:proofErr w:type="spellEnd"/>
      <w:r w:rsidRPr="00986C67">
        <w:rPr>
          <w:rFonts w:ascii="Times New Roman" w:eastAsia="Times New Roman" w:hAnsi="Times New Roman" w:cs="Times New Roman"/>
          <w:bCs/>
          <w:color w:val="000000"/>
          <w:sz w:val="24"/>
          <w:szCs w:val="24"/>
          <w:lang w:eastAsia="ru-RU"/>
        </w:rPr>
        <w:t>** про виконання аналогічного/</w:t>
      </w:r>
      <w:proofErr w:type="spellStart"/>
      <w:r w:rsidRPr="00986C67">
        <w:rPr>
          <w:rFonts w:ascii="Times New Roman" w:eastAsia="Times New Roman" w:hAnsi="Times New Roman" w:cs="Times New Roman"/>
          <w:bCs/>
          <w:color w:val="000000"/>
          <w:sz w:val="24"/>
          <w:szCs w:val="24"/>
          <w:lang w:eastAsia="ru-RU"/>
        </w:rPr>
        <w:t>-их</w:t>
      </w:r>
      <w:proofErr w:type="spellEnd"/>
      <w:r w:rsidRPr="00986C67">
        <w:rPr>
          <w:rFonts w:ascii="Times New Roman" w:eastAsia="Times New Roman" w:hAnsi="Times New Roman" w:cs="Times New Roman"/>
          <w:bCs/>
          <w:color w:val="000000"/>
          <w:sz w:val="24"/>
          <w:szCs w:val="24"/>
          <w:lang w:eastAsia="ru-RU"/>
        </w:rPr>
        <w:t xml:space="preserve"> за пре</w:t>
      </w:r>
      <w:r w:rsidR="00580F9B" w:rsidRPr="00986C67">
        <w:rPr>
          <w:rFonts w:ascii="Times New Roman" w:eastAsia="Times New Roman" w:hAnsi="Times New Roman" w:cs="Times New Roman"/>
          <w:bCs/>
          <w:color w:val="000000"/>
          <w:sz w:val="24"/>
          <w:szCs w:val="24"/>
          <w:lang w:eastAsia="ru-RU"/>
        </w:rPr>
        <w:t>дметом закупівлі договору/-</w:t>
      </w:r>
      <w:proofErr w:type="spellStart"/>
      <w:r w:rsidR="00580F9B" w:rsidRPr="00986C67">
        <w:rPr>
          <w:rFonts w:ascii="Times New Roman" w:eastAsia="Times New Roman" w:hAnsi="Times New Roman" w:cs="Times New Roman"/>
          <w:bCs/>
          <w:color w:val="000000"/>
          <w:sz w:val="24"/>
          <w:szCs w:val="24"/>
          <w:lang w:eastAsia="ru-RU"/>
        </w:rPr>
        <w:t>ів</w:t>
      </w:r>
      <w:proofErr w:type="spellEnd"/>
      <w:r w:rsidR="00F03BC2" w:rsidRPr="00986C67">
        <w:rPr>
          <w:rFonts w:ascii="Times New Roman" w:eastAsia="Times New Roman" w:hAnsi="Times New Roman" w:cs="Times New Roman"/>
          <w:bCs/>
          <w:color w:val="000000"/>
          <w:sz w:val="24"/>
          <w:szCs w:val="24"/>
          <w:lang w:eastAsia="ru-RU"/>
        </w:rPr>
        <w:t>.</w:t>
      </w:r>
    </w:p>
    <w:p w:rsidR="00B4060D" w:rsidRPr="00986C67" w:rsidRDefault="00F03BC2" w:rsidP="008F7F9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r w:rsidRPr="00986C67">
        <w:rPr>
          <w:rFonts w:ascii="Times New Roman" w:eastAsia="Times New Roman" w:hAnsi="Times New Roman" w:cs="Times New Roman"/>
          <w:bCs/>
          <w:color w:val="000000"/>
          <w:sz w:val="24"/>
          <w:szCs w:val="24"/>
          <w:lang w:eastAsia="ru-RU"/>
        </w:rPr>
        <w:t xml:space="preserve">2.3. </w:t>
      </w:r>
      <w:proofErr w:type="spellStart"/>
      <w:r w:rsidRPr="00986C67">
        <w:rPr>
          <w:rFonts w:ascii="Times New Roman" w:eastAsia="Times New Roman" w:hAnsi="Times New Roman" w:cs="Times New Roman"/>
          <w:bCs/>
          <w:color w:val="000000"/>
          <w:sz w:val="24"/>
          <w:szCs w:val="24"/>
          <w:lang w:eastAsia="ru-RU"/>
        </w:rPr>
        <w:t>Сканкопію</w:t>
      </w:r>
      <w:proofErr w:type="spellEnd"/>
      <w:r w:rsidRPr="00986C67">
        <w:rPr>
          <w:rFonts w:ascii="Times New Roman" w:eastAsia="Times New Roman" w:hAnsi="Times New Roman" w:cs="Times New Roman"/>
          <w:bCs/>
          <w:color w:val="000000"/>
          <w:sz w:val="24"/>
          <w:szCs w:val="24"/>
          <w:lang w:eastAsia="ru-RU"/>
        </w:rPr>
        <w:t xml:space="preserve">/-ї </w:t>
      </w:r>
      <w:r w:rsidR="005D58BC" w:rsidRPr="00986C67">
        <w:rPr>
          <w:rFonts w:ascii="Times New Roman" w:eastAsia="Times New Roman" w:hAnsi="Times New Roman" w:cs="Times New Roman"/>
          <w:bCs/>
          <w:color w:val="000000"/>
          <w:sz w:val="24"/>
          <w:szCs w:val="24"/>
          <w:lang w:eastAsia="ru-RU"/>
        </w:rPr>
        <w:t>акту/</w:t>
      </w:r>
      <w:proofErr w:type="spellStart"/>
      <w:r w:rsidR="005D58BC" w:rsidRPr="00986C67">
        <w:rPr>
          <w:rFonts w:ascii="Times New Roman" w:eastAsia="Times New Roman" w:hAnsi="Times New Roman" w:cs="Times New Roman"/>
          <w:bCs/>
          <w:color w:val="000000"/>
          <w:sz w:val="24"/>
          <w:szCs w:val="24"/>
          <w:lang w:eastAsia="ru-RU"/>
        </w:rPr>
        <w:t>-ів</w:t>
      </w:r>
      <w:proofErr w:type="spellEnd"/>
      <w:r w:rsidR="00087F6F" w:rsidRPr="00986C67">
        <w:rPr>
          <w:rFonts w:ascii="Times New Roman" w:eastAsia="Times New Roman" w:hAnsi="Times New Roman" w:cs="Times New Roman"/>
          <w:bCs/>
          <w:color w:val="000000"/>
          <w:sz w:val="24"/>
          <w:szCs w:val="24"/>
          <w:lang w:eastAsia="ru-RU"/>
        </w:rPr>
        <w:t xml:space="preserve"> </w:t>
      </w:r>
      <w:r w:rsidR="005D58BC" w:rsidRPr="00986C67">
        <w:rPr>
          <w:rFonts w:ascii="Times New Roman" w:eastAsia="Times New Roman" w:hAnsi="Times New Roman" w:cs="Times New Roman"/>
          <w:bCs/>
          <w:color w:val="000000"/>
          <w:sz w:val="24"/>
          <w:szCs w:val="24"/>
          <w:lang w:eastAsia="ru-RU"/>
        </w:rPr>
        <w:t xml:space="preserve">приймання-передачі, </w:t>
      </w:r>
      <w:r w:rsidRPr="00986C67">
        <w:rPr>
          <w:rFonts w:ascii="Times New Roman" w:eastAsia="Times New Roman" w:hAnsi="Times New Roman" w:cs="Times New Roman"/>
          <w:bCs/>
          <w:color w:val="000000"/>
          <w:sz w:val="24"/>
          <w:szCs w:val="24"/>
          <w:lang w:eastAsia="ru-RU"/>
        </w:rPr>
        <w:t xml:space="preserve">інших документів, які підтверджують виконання </w:t>
      </w:r>
      <w:r w:rsidR="00504B98" w:rsidRPr="00986C67">
        <w:rPr>
          <w:rFonts w:ascii="Times New Roman" w:eastAsia="Times New Roman" w:hAnsi="Times New Roman" w:cs="Times New Roman"/>
          <w:bCs/>
          <w:color w:val="000000"/>
          <w:sz w:val="24"/>
          <w:szCs w:val="24"/>
          <w:lang w:eastAsia="ru-RU"/>
        </w:rPr>
        <w:t>аналогічного/</w:t>
      </w:r>
      <w:proofErr w:type="spellStart"/>
      <w:r w:rsidR="00504B98" w:rsidRPr="00986C67">
        <w:rPr>
          <w:rFonts w:ascii="Times New Roman" w:eastAsia="Times New Roman" w:hAnsi="Times New Roman" w:cs="Times New Roman"/>
          <w:bCs/>
          <w:color w:val="000000"/>
          <w:sz w:val="24"/>
          <w:szCs w:val="24"/>
          <w:lang w:eastAsia="ru-RU"/>
        </w:rPr>
        <w:t>-их</w:t>
      </w:r>
      <w:proofErr w:type="spellEnd"/>
      <w:r w:rsidR="00504B98" w:rsidRPr="00986C67">
        <w:rPr>
          <w:rFonts w:ascii="Times New Roman" w:eastAsia="Times New Roman" w:hAnsi="Times New Roman" w:cs="Times New Roman"/>
          <w:bCs/>
          <w:color w:val="000000"/>
          <w:sz w:val="24"/>
          <w:szCs w:val="24"/>
          <w:lang w:eastAsia="ru-RU"/>
        </w:rPr>
        <w:t xml:space="preserve"> за предметом закупівлі договору/-</w:t>
      </w:r>
      <w:proofErr w:type="spellStart"/>
      <w:r w:rsidR="00504B98" w:rsidRPr="00986C67">
        <w:rPr>
          <w:rFonts w:ascii="Times New Roman" w:eastAsia="Times New Roman" w:hAnsi="Times New Roman" w:cs="Times New Roman"/>
          <w:bCs/>
          <w:color w:val="000000"/>
          <w:sz w:val="24"/>
          <w:szCs w:val="24"/>
          <w:lang w:eastAsia="ru-RU"/>
        </w:rPr>
        <w:t>ів</w:t>
      </w:r>
      <w:proofErr w:type="spellEnd"/>
      <w:r w:rsidR="00504B98" w:rsidRPr="00986C67">
        <w:rPr>
          <w:rFonts w:ascii="Times New Roman" w:eastAsia="Times New Roman" w:hAnsi="Times New Roman" w:cs="Times New Roman"/>
          <w:bCs/>
          <w:color w:val="000000"/>
          <w:sz w:val="24"/>
          <w:szCs w:val="24"/>
          <w:lang w:eastAsia="ru-RU"/>
        </w:rPr>
        <w:t>.</w:t>
      </w:r>
    </w:p>
    <w:p w:rsidR="008F7F9A" w:rsidRPr="00986C67" w:rsidRDefault="008F7F9A" w:rsidP="008F7F9A">
      <w:pPr>
        <w:spacing w:after="0" w:line="240" w:lineRule="auto"/>
        <w:jc w:val="both"/>
        <w:rPr>
          <w:rFonts w:ascii="Times New Roman" w:eastAsia="Times New Roman" w:hAnsi="Times New Roman" w:cs="Times New Roman"/>
          <w:b/>
          <w:color w:val="000000"/>
          <w:sz w:val="24"/>
          <w:szCs w:val="24"/>
          <w:lang w:eastAsia="en-US"/>
        </w:rPr>
      </w:pPr>
      <w:r w:rsidRPr="00986C67">
        <w:rPr>
          <w:rFonts w:ascii="Times New Roman" w:eastAsia="Times New Roman" w:hAnsi="Times New Roman" w:cs="Times New Roman"/>
          <w:b/>
          <w:color w:val="000000"/>
          <w:sz w:val="24"/>
          <w:szCs w:val="24"/>
          <w:lang w:eastAsia="en-US"/>
        </w:rPr>
        <w:t>У документах, які зазначені в даному пункті, серед іншого, повинна міститись інформація про номер/-и та дату/-и укладання договору/</w:t>
      </w:r>
      <w:proofErr w:type="spellStart"/>
      <w:r w:rsidRPr="00986C67">
        <w:rPr>
          <w:rFonts w:ascii="Times New Roman" w:eastAsia="Times New Roman" w:hAnsi="Times New Roman" w:cs="Times New Roman"/>
          <w:b/>
          <w:color w:val="000000"/>
          <w:sz w:val="24"/>
          <w:szCs w:val="24"/>
          <w:lang w:eastAsia="en-US"/>
        </w:rPr>
        <w:t>-ів</w:t>
      </w:r>
      <w:proofErr w:type="spellEnd"/>
      <w:r w:rsidRPr="00986C67">
        <w:rPr>
          <w:rFonts w:ascii="Times New Roman" w:eastAsia="Times New Roman" w:hAnsi="Times New Roman" w:cs="Times New Roman"/>
          <w:b/>
          <w:color w:val="000000"/>
          <w:sz w:val="24"/>
          <w:szCs w:val="24"/>
          <w:lang w:eastAsia="en-US"/>
        </w:rPr>
        <w:t xml:space="preserve">, </w:t>
      </w:r>
      <w:proofErr w:type="spellStart"/>
      <w:r w:rsidRPr="00986C67">
        <w:rPr>
          <w:rFonts w:ascii="Times New Roman" w:eastAsia="Times New Roman" w:hAnsi="Times New Roman" w:cs="Times New Roman"/>
          <w:b/>
          <w:color w:val="000000"/>
          <w:sz w:val="24"/>
          <w:szCs w:val="24"/>
          <w:lang w:eastAsia="en-US"/>
        </w:rPr>
        <w:t>сканкопія</w:t>
      </w:r>
      <w:proofErr w:type="spellEnd"/>
      <w:r w:rsidRPr="00986C67">
        <w:rPr>
          <w:rFonts w:ascii="Times New Roman" w:eastAsia="Times New Roman" w:hAnsi="Times New Roman" w:cs="Times New Roman"/>
          <w:b/>
          <w:color w:val="000000"/>
          <w:sz w:val="24"/>
          <w:szCs w:val="24"/>
          <w:lang w:eastAsia="en-US"/>
        </w:rPr>
        <w:t>/-ї якого/</w:t>
      </w:r>
      <w:proofErr w:type="spellStart"/>
      <w:r w:rsidRPr="00986C67">
        <w:rPr>
          <w:rFonts w:ascii="Times New Roman" w:eastAsia="Times New Roman" w:hAnsi="Times New Roman" w:cs="Times New Roman"/>
          <w:b/>
          <w:color w:val="000000"/>
          <w:sz w:val="24"/>
          <w:szCs w:val="24"/>
          <w:lang w:eastAsia="en-US"/>
        </w:rPr>
        <w:t>-их</w:t>
      </w:r>
      <w:proofErr w:type="spellEnd"/>
      <w:r w:rsidRPr="00986C67">
        <w:rPr>
          <w:rFonts w:ascii="Times New Roman" w:eastAsia="Times New Roman" w:hAnsi="Times New Roman" w:cs="Times New Roman"/>
          <w:b/>
          <w:color w:val="000000"/>
          <w:sz w:val="24"/>
          <w:szCs w:val="24"/>
          <w:lang w:eastAsia="en-US"/>
        </w:rPr>
        <w:t xml:space="preserve"> надана/</w:t>
      </w:r>
      <w:proofErr w:type="spellStart"/>
      <w:r w:rsidRPr="00986C67">
        <w:rPr>
          <w:rFonts w:ascii="Times New Roman" w:eastAsia="Times New Roman" w:hAnsi="Times New Roman" w:cs="Times New Roman"/>
          <w:b/>
          <w:color w:val="000000"/>
          <w:sz w:val="24"/>
          <w:szCs w:val="24"/>
          <w:lang w:eastAsia="en-US"/>
        </w:rPr>
        <w:t>-ні</w:t>
      </w:r>
      <w:proofErr w:type="spellEnd"/>
      <w:r w:rsidRPr="00986C67">
        <w:rPr>
          <w:rFonts w:ascii="Times New Roman" w:eastAsia="Times New Roman" w:hAnsi="Times New Roman" w:cs="Times New Roman"/>
          <w:b/>
          <w:color w:val="000000"/>
          <w:sz w:val="24"/>
          <w:szCs w:val="24"/>
          <w:lang w:eastAsia="en-US"/>
        </w:rPr>
        <w:t xml:space="preserve"> на виконання вимог підпункту 2.2.</w:t>
      </w:r>
    </w:p>
    <w:p w:rsidR="00A23AD8" w:rsidRPr="00986C67" w:rsidRDefault="00A23AD8" w:rsidP="00DF5AF2">
      <w:pPr>
        <w:spacing w:after="120" w:line="240" w:lineRule="auto"/>
        <w:jc w:val="both"/>
        <w:rPr>
          <w:rFonts w:ascii="Times New Roman" w:eastAsia="Times New Roman" w:hAnsi="Times New Roman" w:cs="Times New Roman"/>
          <w:i/>
          <w:color w:val="000000"/>
          <w:sz w:val="10"/>
          <w:szCs w:val="10"/>
          <w:lang w:eastAsia="en-US"/>
        </w:rPr>
      </w:pPr>
    </w:p>
    <w:p w:rsidR="00257E8C" w:rsidRPr="00257E8C" w:rsidRDefault="00257E8C" w:rsidP="00257E8C">
      <w:pPr>
        <w:spacing w:after="120" w:line="240" w:lineRule="auto"/>
        <w:jc w:val="both"/>
        <w:rPr>
          <w:rFonts w:ascii="Times New Roman" w:eastAsia="Times New Roman" w:hAnsi="Times New Roman" w:cs="Times New Roman"/>
          <w:i/>
          <w:sz w:val="24"/>
          <w:szCs w:val="24"/>
          <w:lang w:eastAsia="en-US"/>
        </w:rPr>
      </w:pPr>
      <w:r w:rsidRPr="00257E8C">
        <w:rPr>
          <w:rFonts w:ascii="Times New Roman" w:eastAsia="Times New Roman" w:hAnsi="Times New Roman" w:cs="Times New Roman"/>
          <w:i/>
          <w:sz w:val="24"/>
          <w:szCs w:val="24"/>
          <w:lang w:eastAsia="en-US"/>
        </w:rPr>
        <w:t>* Під аналогічним договором слід розуміти повністю виконаний договір на поставку мобільних модулів спеціального та/або іншого призначення та/або модульних конструкцій.</w:t>
      </w:r>
    </w:p>
    <w:p w:rsidR="008F7F9A" w:rsidRPr="00986C67" w:rsidRDefault="008F7F9A" w:rsidP="008F7F9A">
      <w:pPr>
        <w:spacing w:after="0" w:line="240" w:lineRule="auto"/>
        <w:contextualSpacing/>
        <w:jc w:val="both"/>
        <w:rPr>
          <w:rFonts w:ascii="Times New Roman" w:eastAsia="Times New Roman" w:hAnsi="Times New Roman" w:cs="Times New Roman"/>
          <w:i/>
          <w:color w:val="000000"/>
          <w:sz w:val="24"/>
          <w:szCs w:val="24"/>
          <w:lang w:eastAsia="en-US"/>
        </w:rPr>
      </w:pPr>
      <w:r w:rsidRPr="00986C67">
        <w:rPr>
          <w:rFonts w:ascii="Times New Roman" w:eastAsia="Times New Roman" w:hAnsi="Times New Roman" w:cs="Times New Roman"/>
          <w:i/>
          <w:color w:val="000000"/>
          <w:sz w:val="24"/>
          <w:szCs w:val="24"/>
          <w:lang w:eastAsia="en-US"/>
        </w:rPr>
        <w:t xml:space="preserve">** Такий договір повинен містити усі додатки, які є невід’ємною частиною договору  (якщо є такі додатки). </w:t>
      </w:r>
    </w:p>
    <w:p w:rsidR="008F7F9A" w:rsidRPr="00986C67" w:rsidRDefault="008F7F9A" w:rsidP="008F7F9A">
      <w:pPr>
        <w:spacing w:after="0" w:line="240" w:lineRule="auto"/>
        <w:contextualSpacing/>
        <w:jc w:val="both"/>
        <w:rPr>
          <w:rFonts w:ascii="Times New Roman" w:eastAsia="Times New Roman" w:hAnsi="Times New Roman" w:cs="Times New Roman"/>
          <w:i/>
          <w:color w:val="000000"/>
          <w:sz w:val="24"/>
          <w:szCs w:val="24"/>
          <w:lang w:eastAsia="en-US"/>
        </w:rPr>
      </w:pPr>
      <w:r w:rsidRPr="00986C67">
        <w:rPr>
          <w:rFonts w:ascii="Times New Roman" w:eastAsia="Times New Roman" w:hAnsi="Times New Roman" w:cs="Times New Roman"/>
          <w:i/>
          <w:color w:val="000000"/>
          <w:sz w:val="24"/>
          <w:szCs w:val="24"/>
          <w:lang w:eastAsia="en-US"/>
        </w:rPr>
        <w:t xml:space="preserve">При цьому такий договір може надаватися без зазначення: </w:t>
      </w:r>
    </w:p>
    <w:p w:rsidR="008F7F9A" w:rsidRPr="00986C67" w:rsidRDefault="008F7F9A" w:rsidP="008F7F9A">
      <w:pPr>
        <w:spacing w:after="0" w:line="240" w:lineRule="auto"/>
        <w:contextualSpacing/>
        <w:jc w:val="both"/>
        <w:rPr>
          <w:rFonts w:ascii="Times New Roman" w:eastAsia="Times New Roman" w:hAnsi="Times New Roman" w:cs="Times New Roman"/>
          <w:i/>
          <w:color w:val="000000"/>
          <w:sz w:val="24"/>
          <w:szCs w:val="24"/>
          <w:lang w:eastAsia="en-US"/>
        </w:rPr>
      </w:pPr>
      <w:r w:rsidRPr="00986C67">
        <w:rPr>
          <w:rFonts w:ascii="Times New Roman" w:eastAsia="Times New Roman" w:hAnsi="Times New Roman" w:cs="Times New Roman"/>
          <w:i/>
          <w:color w:val="000000"/>
          <w:sz w:val="24"/>
          <w:szCs w:val="24"/>
          <w:lang w:eastAsia="en-US"/>
        </w:rPr>
        <w:t xml:space="preserve">- вартісних показників чи інших даних, які можуть бути визначені учасником як комерційна таємниця; </w:t>
      </w:r>
    </w:p>
    <w:p w:rsidR="008F7F9A" w:rsidRPr="00986C67" w:rsidRDefault="008F7F9A" w:rsidP="008F7F9A">
      <w:pPr>
        <w:spacing w:after="120" w:line="240" w:lineRule="auto"/>
        <w:jc w:val="both"/>
        <w:rPr>
          <w:rFonts w:ascii="Times New Roman" w:eastAsia="Times New Roman" w:hAnsi="Times New Roman" w:cs="Times New Roman"/>
          <w:i/>
          <w:color w:val="000000"/>
          <w:sz w:val="24"/>
          <w:szCs w:val="24"/>
          <w:lang w:eastAsia="en-US"/>
        </w:rPr>
      </w:pPr>
      <w:r w:rsidRPr="00986C67">
        <w:rPr>
          <w:rFonts w:ascii="Times New Roman" w:eastAsia="Times New Roman" w:hAnsi="Times New Roman" w:cs="Times New Roman"/>
          <w:i/>
          <w:color w:val="000000"/>
          <w:sz w:val="24"/>
          <w:szCs w:val="24"/>
          <w:lang w:eastAsia="en-US"/>
        </w:rPr>
        <w:t>- персональних даних (у відповідності до вимог Закону України «Про захист персональних даних»), які можуть бути належним чином заретушовані.</w:t>
      </w:r>
    </w:p>
    <w:p w:rsidR="00F03BC2" w:rsidRPr="00986C67" w:rsidRDefault="00F03BC2" w:rsidP="008F7F9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p>
    <w:p w:rsidR="00F03BC2" w:rsidRPr="00986C67" w:rsidRDefault="00F03BC2" w:rsidP="0041345A">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p>
    <w:p w:rsidR="002A3E93" w:rsidRPr="00986C67" w:rsidRDefault="002A3E93" w:rsidP="000A3B94">
      <w:pPr>
        <w:suppressAutoHyphens/>
        <w:jc w:val="center"/>
        <w:rPr>
          <w:rFonts w:ascii="Times New Roman" w:hAnsi="Times New Roman"/>
          <w:b/>
          <w:bCs/>
          <w:sz w:val="28"/>
          <w:szCs w:val="28"/>
          <w:lang w:eastAsia="ar-SA"/>
        </w:rPr>
      </w:pPr>
    </w:p>
    <w:p w:rsidR="003D5C81" w:rsidRPr="00986C67" w:rsidRDefault="003D5C81" w:rsidP="000A3B94">
      <w:pPr>
        <w:suppressAutoHyphens/>
        <w:jc w:val="center"/>
        <w:rPr>
          <w:rFonts w:ascii="Times New Roman" w:hAnsi="Times New Roman"/>
          <w:b/>
          <w:bCs/>
          <w:sz w:val="28"/>
          <w:szCs w:val="28"/>
          <w:lang w:eastAsia="ar-SA"/>
        </w:rPr>
      </w:pPr>
    </w:p>
    <w:p w:rsidR="000A3B94" w:rsidRPr="00986C67" w:rsidRDefault="000A3B94" w:rsidP="000A3B94">
      <w:pPr>
        <w:suppressAutoHyphens/>
        <w:spacing w:after="0" w:line="240" w:lineRule="auto"/>
        <w:jc w:val="right"/>
        <w:rPr>
          <w:rFonts w:ascii="Times New Roman" w:eastAsia="Times New Roman" w:hAnsi="Times New Roman" w:cs="Times New Roman"/>
          <w:color w:val="00000A"/>
          <w:sz w:val="24"/>
        </w:rPr>
      </w:pPr>
    </w:p>
    <w:p w:rsidR="000A3B94" w:rsidRPr="00986C67" w:rsidRDefault="000A3B94" w:rsidP="000A3B94">
      <w:pPr>
        <w:suppressAutoHyphens/>
        <w:spacing w:after="0" w:line="240" w:lineRule="auto"/>
        <w:jc w:val="right"/>
        <w:rPr>
          <w:rFonts w:ascii="Times New Roman" w:eastAsia="Times New Roman" w:hAnsi="Times New Roman" w:cs="Times New Roman"/>
          <w:color w:val="00000A"/>
          <w:sz w:val="24"/>
        </w:rPr>
      </w:pPr>
    </w:p>
    <w:p w:rsidR="000A3B94" w:rsidRPr="00986C67" w:rsidRDefault="000A3B94" w:rsidP="000A3B94">
      <w:pPr>
        <w:suppressAutoHyphens/>
        <w:spacing w:after="0" w:line="240" w:lineRule="auto"/>
        <w:jc w:val="right"/>
        <w:rPr>
          <w:rFonts w:ascii="Times New Roman" w:eastAsia="Times New Roman" w:hAnsi="Times New Roman" w:cs="Times New Roman"/>
          <w:color w:val="00000A"/>
          <w:sz w:val="24"/>
        </w:rPr>
      </w:pPr>
    </w:p>
    <w:p w:rsidR="000A3B94" w:rsidRPr="00986C67" w:rsidRDefault="000A3B94" w:rsidP="000A3B94">
      <w:pPr>
        <w:suppressAutoHyphens/>
        <w:spacing w:after="0" w:line="240" w:lineRule="auto"/>
        <w:jc w:val="right"/>
        <w:rPr>
          <w:rFonts w:ascii="Times New Roman" w:eastAsia="Times New Roman" w:hAnsi="Times New Roman" w:cs="Times New Roman"/>
          <w:color w:val="00000A"/>
          <w:sz w:val="24"/>
        </w:rPr>
      </w:pPr>
    </w:p>
    <w:p w:rsidR="00C14C7E" w:rsidRPr="00986C67" w:rsidRDefault="00C14C7E" w:rsidP="006107AC">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bookmarkStart w:id="32" w:name="_Hlk134103636"/>
    </w:p>
    <w:p w:rsidR="005F39FE" w:rsidRDefault="005F39FE" w:rsidP="006107AC">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5F39FE" w:rsidRDefault="005F39FE" w:rsidP="006107AC">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5F39FE" w:rsidRDefault="005F39FE" w:rsidP="006107AC">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6107AC" w:rsidRPr="00986C67" w:rsidRDefault="006107AC" w:rsidP="006107AC">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Times New Roman" w:hAnsi="Times New Roman" w:cs="Times New Roman"/>
          <w:sz w:val="24"/>
          <w:szCs w:val="24"/>
        </w:rPr>
        <w:t>Додаток 3</w:t>
      </w:r>
    </w:p>
    <w:p w:rsidR="006107AC" w:rsidRPr="00986C67" w:rsidRDefault="006107AC" w:rsidP="006107AC">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Arial" w:hAnsi="Times New Roman" w:cs="Times New Roman"/>
          <w:color w:val="000000"/>
          <w:sz w:val="24"/>
          <w:szCs w:val="24"/>
          <w:lang w:eastAsia="en-US" w:bidi="en-US"/>
        </w:rPr>
        <w:t>до Тендерної документації</w:t>
      </w:r>
    </w:p>
    <w:p w:rsidR="006107AC" w:rsidRPr="00986C67" w:rsidRDefault="006107AC" w:rsidP="000A3B94">
      <w:pPr>
        <w:pStyle w:val="1"/>
        <w:ind w:firstLine="0"/>
        <w:contextualSpacing/>
        <w:rPr>
          <w:rFonts w:ascii="Times New Roman" w:hAnsi="Times New Roman" w:cs="Times New Roman"/>
          <w:sz w:val="28"/>
          <w:szCs w:val="28"/>
          <w:lang w:val="uk-UA"/>
        </w:rPr>
      </w:pPr>
    </w:p>
    <w:p w:rsidR="006107AC" w:rsidRPr="00986C67" w:rsidRDefault="006107AC" w:rsidP="006107AC">
      <w:pPr>
        <w:pStyle w:val="1"/>
        <w:contextualSpacing/>
        <w:rPr>
          <w:rFonts w:ascii="Times New Roman" w:hAnsi="Times New Roman" w:cs="Times New Roman"/>
          <w:sz w:val="24"/>
          <w:lang w:val="uk-UA"/>
        </w:rPr>
      </w:pPr>
      <w:r w:rsidRPr="00986C67">
        <w:rPr>
          <w:rFonts w:ascii="Times New Roman" w:hAnsi="Times New Roman" w:cs="Times New Roman"/>
          <w:sz w:val="24"/>
          <w:lang w:val="uk-UA"/>
        </w:rPr>
        <w:t>ТЕХНІЧНІ ВИМОГИ І ЯКІСНІ ХАРАКТЕРИСТИКИ ПРЕДМЕТА ЗАКУПІВЛІ</w:t>
      </w:r>
    </w:p>
    <w:p w:rsidR="000A14AC" w:rsidRPr="00986C67" w:rsidRDefault="0075637B" w:rsidP="000A14AC">
      <w:pPr>
        <w:pBdr>
          <w:top w:val="nil"/>
          <w:left w:val="nil"/>
          <w:bottom w:val="nil"/>
          <w:right w:val="nil"/>
          <w:between w:val="nil"/>
        </w:pBdr>
        <w:spacing w:after="0" w:line="240" w:lineRule="auto"/>
        <w:jc w:val="center"/>
        <w:rPr>
          <w:rFonts w:ascii="Times New Roman" w:eastAsia="Calibri" w:hAnsi="Times New Roman" w:cs="Times New Roman"/>
          <w:sz w:val="24"/>
          <w:szCs w:val="24"/>
        </w:rPr>
      </w:pPr>
      <w:r w:rsidRPr="00986C67">
        <w:rPr>
          <w:rFonts w:ascii="Times New Roman" w:eastAsia="Times New Roman" w:hAnsi="Times New Roman" w:cs="Times New Roman"/>
          <w:b/>
          <w:bCs/>
          <w:iCs/>
          <w:color w:val="00000A"/>
          <w:sz w:val="24"/>
        </w:rPr>
        <w:t xml:space="preserve">Лот №1 </w:t>
      </w:r>
      <w:r w:rsidR="000A14AC" w:rsidRPr="00986C67">
        <w:rPr>
          <w:rFonts w:ascii="Times New Roman" w:eastAsia="Times" w:hAnsi="Times New Roman" w:cs="Times New Roman"/>
          <w:b/>
          <w:bCs/>
          <w:iCs/>
          <w:sz w:val="24"/>
          <w:szCs w:val="24"/>
          <w:lang w:eastAsia="ru-RU"/>
        </w:rPr>
        <w:t>Блок-контейнери (модулі) спеціального призначення</w:t>
      </w:r>
      <w:r w:rsidR="000A14AC" w:rsidRPr="00986C67">
        <w:rPr>
          <w:rFonts w:ascii="Times New Roman" w:eastAsia="Calibri" w:hAnsi="Times New Roman" w:cs="Times New Roman"/>
          <w:sz w:val="24"/>
          <w:szCs w:val="24"/>
        </w:rPr>
        <w:t xml:space="preserve"> </w:t>
      </w:r>
    </w:p>
    <w:p w:rsidR="0075637B" w:rsidRPr="00986C67" w:rsidRDefault="0075637B" w:rsidP="000A14AC">
      <w:pPr>
        <w:pBdr>
          <w:top w:val="nil"/>
          <w:left w:val="nil"/>
          <w:bottom w:val="nil"/>
          <w:right w:val="nil"/>
          <w:between w:val="nil"/>
        </w:pBdr>
        <w:spacing w:after="0" w:line="240" w:lineRule="auto"/>
        <w:jc w:val="center"/>
        <w:rPr>
          <w:rFonts w:ascii="Times New Roman" w:eastAsia="Calibri" w:hAnsi="Times New Roman" w:cs="Times New Roman"/>
          <w:sz w:val="24"/>
          <w:szCs w:val="24"/>
        </w:rPr>
      </w:pPr>
      <w:r w:rsidRPr="00986C67">
        <w:rPr>
          <w:rFonts w:ascii="Times New Roman" w:eastAsia="Calibri" w:hAnsi="Times New Roman" w:cs="Times New Roman"/>
          <w:sz w:val="24"/>
          <w:szCs w:val="24"/>
        </w:rPr>
        <w:t xml:space="preserve">код за ДК 021:2015 – </w:t>
      </w:r>
      <w:r w:rsidR="000A14AC" w:rsidRPr="00986C67">
        <w:rPr>
          <w:rFonts w:ascii="Times New Roman" w:eastAsia="Calibri" w:hAnsi="Times New Roman" w:cs="Times New Roman"/>
          <w:sz w:val="24"/>
          <w:szCs w:val="24"/>
        </w:rPr>
        <w:t>44211100-3 - Модульні та переносні споруди</w:t>
      </w:r>
    </w:p>
    <w:p w:rsidR="0066020A" w:rsidRPr="00986C67" w:rsidRDefault="0066020A" w:rsidP="0075637B">
      <w:pPr>
        <w:widowControl w:val="0"/>
        <w:pBdr>
          <w:top w:val="nil"/>
          <w:left w:val="nil"/>
          <w:bottom w:val="nil"/>
          <w:right w:val="nil"/>
          <w:between w:val="nil"/>
        </w:pBdr>
        <w:spacing w:after="0" w:line="240" w:lineRule="auto"/>
        <w:jc w:val="center"/>
        <w:rPr>
          <w:rFonts w:ascii="Times New Roman" w:eastAsia="Calibri" w:hAnsi="Times New Roman" w:cs="Times New Roman"/>
          <w:sz w:val="24"/>
          <w:szCs w:val="24"/>
        </w:rPr>
      </w:pPr>
    </w:p>
    <w:bookmarkEnd w:id="32"/>
    <w:p w:rsidR="00794A2F" w:rsidRPr="00986C67" w:rsidRDefault="00794A2F" w:rsidP="00A37646">
      <w:pPr>
        <w:spacing w:after="0" w:line="252" w:lineRule="auto"/>
        <w:ind w:firstLine="709"/>
        <w:jc w:val="both"/>
        <w:rPr>
          <w:rFonts w:ascii="Times New Roman" w:eastAsia="Calibri" w:hAnsi="Times New Roman" w:cs="Times New Roman"/>
          <w:iCs/>
          <w:lang w:eastAsia="en-US"/>
        </w:rPr>
      </w:pPr>
      <w:r w:rsidRPr="00986C67">
        <w:rPr>
          <w:rFonts w:ascii="Times New Roman" w:eastAsia="Calibri" w:hAnsi="Times New Roman" w:cs="Times New Roman"/>
          <w:lang w:eastAsia="en-US"/>
        </w:rPr>
        <w:t xml:space="preserve">1. Блок-контейнер (модуль) повинен відповідати Загальним технічним умовам визначеними </w:t>
      </w:r>
      <w:r w:rsidRPr="00986C67">
        <w:rPr>
          <w:rFonts w:ascii="Times New Roman" w:eastAsia="Calibri" w:hAnsi="Times New Roman" w:cs="Times New Roman"/>
          <w:b/>
          <w:bCs/>
          <w:lang w:eastAsia="en-US"/>
        </w:rPr>
        <w:t>ДСТУ Б В.2.2-22:2008</w:t>
      </w:r>
      <w:r w:rsidRPr="00986C67">
        <w:rPr>
          <w:rFonts w:ascii="Times New Roman" w:eastAsia="Calibri" w:hAnsi="Times New Roman" w:cs="Times New Roman"/>
          <w:lang w:eastAsia="en-US"/>
        </w:rPr>
        <w:t xml:space="preserve">, </w:t>
      </w:r>
      <w:r w:rsidRPr="00986C67">
        <w:rPr>
          <w:rFonts w:ascii="Times New Roman" w:eastAsia="Calibri" w:hAnsi="Times New Roman" w:cs="Times New Roman"/>
          <w:bCs/>
          <w:lang w:eastAsia="en-US"/>
        </w:rPr>
        <w:t>Технічним вимогам на блок-контейнери, затверджених Головнокомандувачем Збройних Сил України від 15.03.2021 року,</w:t>
      </w:r>
      <w:r w:rsidRPr="00986C67">
        <w:rPr>
          <w:rFonts w:ascii="Times New Roman" w:eastAsia="Calibri" w:hAnsi="Times New Roman" w:cs="Times New Roman"/>
          <w:lang w:eastAsia="en-US"/>
        </w:rPr>
        <w:t xml:space="preserve"> а також </w:t>
      </w:r>
      <w:r w:rsidRPr="00986C67">
        <w:rPr>
          <w:rFonts w:ascii="Times New Roman" w:eastAsia="Calibri" w:hAnsi="Times New Roman" w:cs="Times New Roman"/>
          <w:iCs/>
          <w:lang w:eastAsia="en-US"/>
        </w:rPr>
        <w:t xml:space="preserve">бути призначеним для експлуатації на відкритому повітрі, під впливом сукупності кліматичних факторів, які характерні для всієї території України за визначенням </w:t>
      </w:r>
      <w:r w:rsidRPr="00986C67">
        <w:rPr>
          <w:rFonts w:ascii="Times New Roman" w:eastAsia="Calibri" w:hAnsi="Times New Roman" w:cs="Times New Roman"/>
          <w:b/>
          <w:iCs/>
          <w:lang w:eastAsia="en-US"/>
        </w:rPr>
        <w:t>ДСТУ - Н Б.В.1.1-27-2010,</w:t>
      </w:r>
      <w:r w:rsidRPr="00986C67">
        <w:t xml:space="preserve"> </w:t>
      </w:r>
      <w:r w:rsidRPr="00986C67">
        <w:rPr>
          <w:rFonts w:ascii="Times New Roman" w:eastAsia="Calibri" w:hAnsi="Times New Roman" w:cs="Times New Roman"/>
          <w:iCs/>
          <w:lang w:eastAsia="en-US"/>
        </w:rPr>
        <w:t>бути підтвердженим Сертифікатом відповідності та висновком санітарно-епідеміологічної експертизи.</w:t>
      </w:r>
    </w:p>
    <w:p w:rsidR="00794A2F" w:rsidRPr="00986C67" w:rsidRDefault="00794A2F" w:rsidP="00A37646">
      <w:pPr>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2. Загальні рішення та показники, які необхідно врахувати під час розробки та виготовлення:</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2250"/>
        <w:gridCol w:w="7087"/>
      </w:tblGrid>
      <w:tr w:rsidR="00794A2F" w:rsidRPr="00986C67" w:rsidTr="00A9545D">
        <w:tc>
          <w:tcPr>
            <w:tcW w:w="444" w:type="dxa"/>
            <w:tcMar>
              <w:left w:w="57" w:type="dxa"/>
              <w:right w:w="57" w:type="dxa"/>
            </w:tcMar>
            <w:vAlign w:val="cente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w:t>
            </w:r>
          </w:p>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з/п</w:t>
            </w:r>
          </w:p>
        </w:tc>
        <w:tc>
          <w:tcPr>
            <w:tcW w:w="2250" w:type="dxa"/>
            <w:tcMar>
              <w:left w:w="57" w:type="dxa"/>
              <w:right w:w="57" w:type="dxa"/>
            </w:tcMar>
            <w:vAlign w:val="cente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Найменування</w:t>
            </w:r>
          </w:p>
        </w:tc>
        <w:tc>
          <w:tcPr>
            <w:tcW w:w="7087" w:type="dxa"/>
            <w:tcMar>
              <w:left w:w="57" w:type="dxa"/>
              <w:right w:w="57" w:type="dxa"/>
            </w:tcMar>
            <w:vAlign w:val="cente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Основні положення </w:t>
            </w:r>
          </w:p>
        </w:tc>
      </w:tr>
      <w:tr w:rsidR="00794A2F" w:rsidRPr="00986C67" w:rsidTr="00A9545D">
        <w:trPr>
          <w:trHeight w:val="89"/>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1</w:t>
            </w:r>
          </w:p>
        </w:tc>
        <w:tc>
          <w:tcPr>
            <w:tcW w:w="2250"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2</w:t>
            </w:r>
          </w:p>
        </w:tc>
        <w:tc>
          <w:tcPr>
            <w:tcW w:w="7087"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3</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1</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 Вид споруди (конструкції)</w:t>
            </w:r>
          </w:p>
        </w:tc>
        <w:tc>
          <w:tcPr>
            <w:tcW w:w="7087"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Блок-контейнер (модуль) спеціального призначення (Тип 4 – Санітарно-технічний модуль (комбінований))</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2</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Кількість та місце поставки</w:t>
            </w:r>
          </w:p>
        </w:tc>
        <w:tc>
          <w:tcPr>
            <w:tcW w:w="7087" w:type="dxa"/>
            <w:tcMar>
              <w:left w:w="57" w:type="dxa"/>
              <w:right w:w="57" w:type="dxa"/>
            </w:tcMar>
          </w:tcPr>
          <w:p w:rsidR="00794A2F" w:rsidRPr="00986C67" w:rsidRDefault="00794A2F" w:rsidP="00FD6164">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Блок-контейнер (модуль) спеціального призначення (Тип 4 – Санітарно-технічний модуль (комбінований)) – 5 </w:t>
            </w:r>
            <w:r w:rsidR="00FD6164">
              <w:rPr>
                <w:rFonts w:ascii="Times New Roman" w:eastAsia="Calibri" w:hAnsi="Times New Roman" w:cs="Times New Roman"/>
                <w:b/>
                <w:lang w:eastAsia="en-US"/>
              </w:rPr>
              <w:t xml:space="preserve">комплектів </w:t>
            </w:r>
            <w:r w:rsidRPr="00986C67">
              <w:rPr>
                <w:rFonts w:ascii="Times New Roman" w:eastAsia="Calibri" w:hAnsi="Times New Roman" w:cs="Times New Roman"/>
                <w:b/>
                <w:lang w:eastAsia="en-US"/>
              </w:rPr>
              <w:t>(Одеська область)</w:t>
            </w:r>
          </w:p>
        </w:tc>
      </w:tr>
      <w:tr w:rsidR="00794A2F" w:rsidRPr="00986C67" w:rsidTr="00A9545D">
        <w:trPr>
          <w:trHeight w:val="351"/>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3</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Призначення об’єкта</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1-но поверховий Блок-контейнер (модуль) спеціального призначення (Тип 4 – Санітарно-технічний модуль (комбінований)). Модуль має бути оснащений внутрішніми інженерними системами, меблями, технологічним устаткуванням тощо і повинен бути повністю готовими до експлуатації.</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Кожен модуль повинен виготовлятися та постачатися як окремий </w:t>
            </w:r>
            <w:r w:rsidRPr="00FD6164">
              <w:rPr>
                <w:rFonts w:ascii="Times New Roman" w:eastAsia="Calibri" w:hAnsi="Times New Roman" w:cs="Times New Roman"/>
                <w:lang w:eastAsia="en-US"/>
              </w:rPr>
              <w:t>комплект.</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4</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spacing w:val="-20"/>
                <w:lang w:eastAsia="en-US"/>
              </w:rPr>
              <w:t>Конструктивні  рішення</w:t>
            </w:r>
          </w:p>
        </w:tc>
        <w:tc>
          <w:tcPr>
            <w:tcW w:w="7087"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Кожен модуль повинен бути укомплектований пристроями для виставлення конструкцій на поверхні з можливістю регулювання висоти підйому та куту встановлення конструкцій.</w:t>
            </w:r>
          </w:p>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Конструкцією модулів повинно бути передбачено можливість їх встановлення та монтажу до 3-х поверхів в висоту включно без застосування додаткового даху чи інших конструкцій з об’єднанням водопостачальної, каналізаційної та електричної мереж в єдину систему.</w:t>
            </w:r>
          </w:p>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rPr>
              <w:t xml:space="preserve">Всередині </w:t>
            </w:r>
            <w:r w:rsidRPr="00986C67">
              <w:rPr>
                <w:rFonts w:ascii="Times New Roman" w:eastAsia="Microsoft Sans Serif" w:hAnsi="Times New Roman" w:cs="Times New Roman"/>
                <w:color w:val="000000"/>
                <w:lang w:eastAsia="ru-RU"/>
              </w:rPr>
              <w:t xml:space="preserve">кожного модуля </w:t>
            </w:r>
            <w:r w:rsidRPr="00986C67">
              <w:rPr>
                <w:rFonts w:ascii="Times New Roman" w:eastAsia="Microsoft Sans Serif" w:hAnsi="Times New Roman" w:cs="Times New Roman"/>
                <w:color w:val="000000"/>
              </w:rPr>
              <w:t xml:space="preserve">біля вхідних </w:t>
            </w:r>
            <w:r w:rsidRPr="00986C67">
              <w:rPr>
                <w:rFonts w:ascii="Times New Roman" w:eastAsia="Microsoft Sans Serif" w:hAnsi="Times New Roman" w:cs="Times New Roman"/>
                <w:color w:val="000000"/>
                <w:lang w:eastAsia="ru-RU"/>
              </w:rPr>
              <w:t xml:space="preserve">дверей на </w:t>
            </w:r>
            <w:r w:rsidRPr="00986C67">
              <w:rPr>
                <w:rFonts w:ascii="Times New Roman" w:eastAsia="Microsoft Sans Serif" w:hAnsi="Times New Roman" w:cs="Times New Roman"/>
                <w:color w:val="000000"/>
              </w:rPr>
              <w:t xml:space="preserve">відстані </w:t>
            </w:r>
            <w:r w:rsidRPr="00986C67">
              <w:rPr>
                <w:rFonts w:ascii="Times New Roman" w:eastAsia="Microsoft Sans Serif" w:hAnsi="Times New Roman" w:cs="Times New Roman"/>
                <w:color w:val="000000"/>
                <w:lang w:eastAsia="ru-RU"/>
              </w:rPr>
              <w:t xml:space="preserve">300 мм </w:t>
            </w:r>
            <w:r w:rsidRPr="00986C67">
              <w:rPr>
                <w:rFonts w:ascii="Times New Roman" w:eastAsia="Microsoft Sans Serif" w:hAnsi="Times New Roman" w:cs="Times New Roman"/>
                <w:color w:val="000000"/>
              </w:rPr>
              <w:t xml:space="preserve">від дверної </w:t>
            </w:r>
            <w:r w:rsidRPr="00986C67">
              <w:rPr>
                <w:rFonts w:ascii="Times New Roman" w:eastAsia="Microsoft Sans Serif" w:hAnsi="Times New Roman" w:cs="Times New Roman"/>
                <w:color w:val="000000"/>
                <w:lang w:eastAsia="ru-RU"/>
              </w:rPr>
              <w:t xml:space="preserve">коробки на </w:t>
            </w:r>
            <w:r w:rsidRPr="00986C67">
              <w:rPr>
                <w:rFonts w:ascii="Times New Roman" w:eastAsia="Microsoft Sans Serif" w:hAnsi="Times New Roman" w:cs="Times New Roman"/>
                <w:color w:val="000000"/>
              </w:rPr>
              <w:t xml:space="preserve">висоті </w:t>
            </w:r>
            <w:r w:rsidRPr="00986C67">
              <w:rPr>
                <w:rFonts w:ascii="Times New Roman" w:eastAsia="Microsoft Sans Serif" w:hAnsi="Times New Roman" w:cs="Times New Roman"/>
                <w:color w:val="000000"/>
                <w:lang w:eastAsia="ru-RU"/>
              </w:rPr>
              <w:t xml:space="preserve">1500 мм </w:t>
            </w:r>
            <w:r w:rsidRPr="00986C67">
              <w:rPr>
                <w:rFonts w:ascii="Times New Roman" w:eastAsia="Microsoft Sans Serif" w:hAnsi="Times New Roman" w:cs="Times New Roman"/>
                <w:color w:val="000000"/>
              </w:rPr>
              <w:t xml:space="preserve">має </w:t>
            </w:r>
            <w:r w:rsidRPr="00986C67">
              <w:rPr>
                <w:rFonts w:ascii="Times New Roman" w:eastAsia="Microsoft Sans Serif" w:hAnsi="Times New Roman" w:cs="Times New Roman"/>
                <w:color w:val="000000"/>
                <w:lang w:eastAsia="ru-RU"/>
              </w:rPr>
              <w:t xml:space="preserve">бути </w:t>
            </w:r>
            <w:r w:rsidRPr="00986C67">
              <w:rPr>
                <w:rFonts w:ascii="Times New Roman" w:eastAsia="Microsoft Sans Serif" w:hAnsi="Times New Roman" w:cs="Times New Roman"/>
                <w:color w:val="000000"/>
              </w:rPr>
              <w:t xml:space="preserve">закріплена </w:t>
            </w:r>
            <w:r w:rsidRPr="00986C67">
              <w:rPr>
                <w:rFonts w:ascii="Times New Roman" w:eastAsia="Microsoft Sans Serif" w:hAnsi="Times New Roman" w:cs="Times New Roman"/>
                <w:color w:val="000000"/>
                <w:lang w:eastAsia="ru-RU"/>
              </w:rPr>
              <w:t xml:space="preserve">маркувальна табличка, виконана </w:t>
            </w:r>
            <w:r w:rsidRPr="00986C67">
              <w:rPr>
                <w:rFonts w:ascii="Times New Roman" w:eastAsia="Microsoft Sans Serif" w:hAnsi="Times New Roman" w:cs="Times New Roman"/>
                <w:color w:val="000000"/>
              </w:rPr>
              <w:t xml:space="preserve">згідно </w:t>
            </w:r>
            <w:r w:rsidRPr="00986C67">
              <w:rPr>
                <w:rFonts w:ascii="Times New Roman" w:eastAsia="Microsoft Sans Serif" w:hAnsi="Times New Roman" w:cs="Times New Roman"/>
                <w:color w:val="000000"/>
                <w:lang w:eastAsia="ru-RU"/>
              </w:rPr>
              <w:t>з вимогами ДСТУ 7245:2011.</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4.1</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Каркас</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Рама модулів повинна бути виконана з металу товщиною не менше З мм та має бути збірно-розбірною на болтових з’єднаннях з метою транспортування конструкцій у розібраному стані (ТРАНСПАК, </w:t>
            </w:r>
            <w:proofErr w:type="spellStart"/>
            <w:r w:rsidRPr="00986C67">
              <w:rPr>
                <w:rFonts w:ascii="Times New Roman" w:eastAsia="Calibri" w:hAnsi="Times New Roman" w:cs="Times New Roman"/>
                <w:lang w:eastAsia="en-US"/>
              </w:rPr>
              <w:t>Ріаі</w:t>
            </w:r>
            <w:proofErr w:type="spellEnd"/>
            <w:r w:rsidRPr="00986C67">
              <w:rPr>
                <w:rFonts w:ascii="Times New Roman" w:eastAsia="Calibri" w:hAnsi="Times New Roman" w:cs="Times New Roman"/>
                <w:lang w:eastAsia="en-US"/>
              </w:rPr>
              <w:t xml:space="preserve"> </w:t>
            </w:r>
            <w:proofErr w:type="spellStart"/>
            <w:r w:rsidRPr="00986C67">
              <w:rPr>
                <w:rFonts w:ascii="Times New Roman" w:eastAsia="Calibri" w:hAnsi="Times New Roman" w:cs="Times New Roman"/>
                <w:lang w:eastAsia="en-US"/>
              </w:rPr>
              <w:t>Раск</w:t>
            </w:r>
            <w:proofErr w:type="spellEnd"/>
            <w:r w:rsidRPr="00986C67">
              <w:rPr>
                <w:rFonts w:ascii="Times New Roman" w:eastAsia="Calibri" w:hAnsi="Times New Roman" w:cs="Times New Roman"/>
                <w:lang w:eastAsia="en-US"/>
              </w:rPr>
              <w:t>), що зменшує транспортні витрати.</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Конструкції вузлів модулів мають бути такими, що запобігають </w:t>
            </w:r>
            <w:proofErr w:type="spellStart"/>
            <w:r w:rsidRPr="00986C67">
              <w:rPr>
                <w:rFonts w:ascii="Times New Roman" w:eastAsia="Calibri" w:hAnsi="Times New Roman" w:cs="Times New Roman"/>
                <w:lang w:eastAsia="en-US"/>
              </w:rPr>
              <w:t>самовідгвинчуванню</w:t>
            </w:r>
            <w:proofErr w:type="spellEnd"/>
            <w:r w:rsidRPr="00986C67">
              <w:rPr>
                <w:rFonts w:ascii="Times New Roman" w:eastAsia="Calibri" w:hAnsi="Times New Roman" w:cs="Times New Roman"/>
                <w:lang w:eastAsia="en-US"/>
              </w:rPr>
              <w:t xml:space="preserve"> гайок, виходу з проектного положення пальців та інших пристроїв.</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Зовнішні огороджувальні конструкції виконуються з експлуатаційними показниками не гірше ніж передбачено вимогами ДСТУ ЕN 14509:2017.</w:t>
            </w:r>
          </w:p>
          <w:p w:rsidR="00794A2F" w:rsidRPr="00986C67" w:rsidRDefault="00794A2F" w:rsidP="00A9545D">
            <w:pPr>
              <w:widowControl w:val="0"/>
              <w:spacing w:after="0" w:line="240"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Модулі повинні перевозитися у розібраному стані без додаткового пакування та тари. У разі перевезення модулів в зібраному стані, вони повинні мати вузли кріплення до платформи транспортного засобу які виконані для стандартного 20-ти футового контейнеру.</w:t>
            </w:r>
          </w:p>
          <w:p w:rsidR="00794A2F" w:rsidRPr="00986C67" w:rsidRDefault="00794A2F" w:rsidP="00A9545D">
            <w:pPr>
              <w:widowControl w:val="0"/>
              <w:spacing w:after="0" w:line="252"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 xml:space="preserve">Всі металеві елементи каркасу модулів повинні бути покритими антикорозійним </w:t>
            </w:r>
            <w:proofErr w:type="spellStart"/>
            <w:r w:rsidRPr="00986C67">
              <w:rPr>
                <w:rFonts w:ascii="Times New Roman" w:eastAsia="Times New Roman" w:hAnsi="Times New Roman" w:cs="Times New Roman"/>
                <w:lang w:eastAsia="ru-RU"/>
              </w:rPr>
              <w:t>грунтом</w:t>
            </w:r>
            <w:proofErr w:type="spellEnd"/>
            <w:r w:rsidRPr="00986C67">
              <w:rPr>
                <w:rFonts w:ascii="Times New Roman" w:eastAsia="Times New Roman" w:hAnsi="Times New Roman" w:cs="Times New Roman"/>
                <w:lang w:eastAsia="ru-RU"/>
              </w:rPr>
              <w:t xml:space="preserve"> (або бути оцинкованими), а також пофарбовані.</w:t>
            </w:r>
          </w:p>
          <w:p w:rsidR="00794A2F" w:rsidRPr="00986C67" w:rsidRDefault="00794A2F" w:rsidP="00A9545D">
            <w:pPr>
              <w:widowControl w:val="0"/>
              <w:spacing w:after="0" w:line="252"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 xml:space="preserve">Підшивка основи (днище) модулів повинна бути виконана з гладкого оцинкованого листа товщиною не </w:t>
            </w:r>
            <w:proofErr w:type="spellStart"/>
            <w:r w:rsidRPr="00986C67">
              <w:rPr>
                <w:rFonts w:ascii="Times New Roman" w:eastAsia="Times New Roman" w:hAnsi="Times New Roman" w:cs="Times New Roman"/>
                <w:lang w:eastAsia="ru-RU"/>
              </w:rPr>
              <w:t>менще</w:t>
            </w:r>
            <w:proofErr w:type="spellEnd"/>
            <w:r w:rsidRPr="00986C67">
              <w:rPr>
                <w:rFonts w:ascii="Times New Roman" w:eastAsia="Times New Roman" w:hAnsi="Times New Roman" w:cs="Times New Roman"/>
                <w:lang w:eastAsia="ru-RU"/>
              </w:rPr>
              <w:t xml:space="preserve"> 0,5 мм</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4.2</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Фундамент</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Кожен модуль повинен мати не більше 4-8 точок опор для влаштування легких фундаментів.</w:t>
            </w:r>
          </w:p>
        </w:tc>
      </w:tr>
      <w:tr w:rsidR="00794A2F" w:rsidRPr="00986C67" w:rsidTr="00A9545D">
        <w:trPr>
          <w:trHeight w:val="1082"/>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4.3</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Дах</w:t>
            </w:r>
          </w:p>
        </w:tc>
        <w:tc>
          <w:tcPr>
            <w:tcW w:w="7087" w:type="dxa"/>
            <w:tcMar>
              <w:left w:w="57" w:type="dxa"/>
              <w:right w:w="57" w:type="dxa"/>
            </w:tcMar>
          </w:tcPr>
          <w:p w:rsidR="00794A2F" w:rsidRPr="00986C67" w:rsidRDefault="00794A2F" w:rsidP="00A9545D">
            <w:pPr>
              <w:tabs>
                <w:tab w:val="left" w:pos="720"/>
              </w:tabs>
              <w:spacing w:after="0" w:line="252" w:lineRule="auto"/>
              <w:ind w:hanging="26"/>
              <w:jc w:val="both"/>
              <w:rPr>
                <w:rFonts w:ascii="Calibri" w:eastAsia="Calibri" w:hAnsi="Calibri" w:cs="Times New Roman"/>
                <w:iCs/>
                <w:lang w:eastAsia="en-US"/>
              </w:rPr>
            </w:pPr>
            <w:r w:rsidRPr="00986C67">
              <w:rPr>
                <w:rFonts w:ascii="Times New Roman" w:eastAsia="Calibri" w:hAnsi="Times New Roman" w:cs="Times New Roman"/>
                <w:shd w:val="clear" w:color="auto" w:fill="FFFFFF"/>
                <w:lang w:eastAsia="x-none"/>
              </w:rPr>
              <w:t xml:space="preserve">Модулі повинні мати плоску покрівлю (стальний лист товщиною не менше 0,55 мм, подвійний фальц) і з’єднуватися між собою з будь-якого боку за допомогою гумового </w:t>
            </w:r>
            <w:proofErr w:type="spellStart"/>
            <w:r w:rsidRPr="00986C67">
              <w:rPr>
                <w:rFonts w:ascii="Times New Roman" w:eastAsia="Calibri" w:hAnsi="Times New Roman" w:cs="Times New Roman"/>
                <w:shd w:val="clear" w:color="auto" w:fill="FFFFFF"/>
                <w:lang w:eastAsia="x-none"/>
              </w:rPr>
              <w:t>нащільника</w:t>
            </w:r>
            <w:proofErr w:type="spellEnd"/>
            <w:r w:rsidRPr="00986C67">
              <w:rPr>
                <w:rFonts w:ascii="Times New Roman" w:eastAsia="Calibri" w:hAnsi="Times New Roman" w:cs="Times New Roman"/>
                <w:shd w:val="clear" w:color="auto" w:fill="FFFFFF"/>
                <w:lang w:eastAsia="x-none"/>
              </w:rPr>
              <w:t xml:space="preserve"> та гвинтових кріплень (стяжок). Повинно бути передбачено відведення дощової води з покрівлі.</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4.4</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Стіни та стеля</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Стінові елементи модулів повинні бути виконані з </w:t>
            </w:r>
            <w:proofErr w:type="spellStart"/>
            <w:r w:rsidRPr="00986C67">
              <w:rPr>
                <w:rFonts w:ascii="Times New Roman" w:eastAsia="Calibri" w:hAnsi="Times New Roman" w:cs="Times New Roman"/>
                <w:lang w:eastAsia="en-US"/>
              </w:rPr>
              <w:t>сендвіч-панелей</w:t>
            </w:r>
            <w:proofErr w:type="spellEnd"/>
            <w:r w:rsidRPr="00986C67">
              <w:rPr>
                <w:rFonts w:ascii="Times New Roman" w:eastAsia="Calibri" w:hAnsi="Times New Roman" w:cs="Times New Roman"/>
                <w:lang w:eastAsia="en-US"/>
              </w:rPr>
              <w:t xml:space="preserve">, які не є несучими елементами і можуть переміщуватися по периметру рами без демонтажу модуля. Зовнішня сторона стінових </w:t>
            </w:r>
            <w:proofErr w:type="spellStart"/>
            <w:r w:rsidRPr="00986C67">
              <w:rPr>
                <w:rFonts w:ascii="Times New Roman" w:eastAsia="Calibri" w:hAnsi="Times New Roman" w:cs="Times New Roman"/>
                <w:lang w:eastAsia="en-US"/>
              </w:rPr>
              <w:t>сендвіч-панелей</w:t>
            </w:r>
            <w:proofErr w:type="spellEnd"/>
            <w:r w:rsidRPr="00986C67">
              <w:rPr>
                <w:rFonts w:ascii="Times New Roman" w:eastAsia="Calibri" w:hAnsi="Times New Roman" w:cs="Times New Roman"/>
                <w:lang w:eastAsia="en-US"/>
              </w:rPr>
              <w:t xml:space="preserve"> повинна бути виконана з металевого профільного листа товщиною не менше 0,55 мм з зеленим полімерним покриттям, яке узгоджується з замовником безпосередньо перед замовленням (типу: RAL 6020 (хромовий зелений) або 6002 (листково-зелений) або 6029 (м’ятно-зелений) або еквівалент).</w:t>
            </w:r>
          </w:p>
          <w:p w:rsidR="00794A2F" w:rsidRPr="00986C67" w:rsidRDefault="00794A2F"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Стінові панелі модуля не є несучими елементами і повинні складатися щонайменше з </w:t>
            </w:r>
            <w:r w:rsidRPr="00986C67">
              <w:rPr>
                <w:rFonts w:ascii="Times New Roman" w:eastAsia="Times New Roman" w:hAnsi="Times New Roman" w:cs="Times New Roman"/>
                <w:lang w:eastAsia="en-US"/>
              </w:rPr>
              <w:t xml:space="preserve">14 </w:t>
            </w:r>
            <w:r w:rsidRPr="00986C67">
              <w:rPr>
                <w:rFonts w:ascii="Times New Roman" w:eastAsia="Times New Roman" w:hAnsi="Times New Roman" w:cs="Times New Roman"/>
              </w:rPr>
              <w:t xml:space="preserve">взаємозамінних </w:t>
            </w:r>
            <w:proofErr w:type="spellStart"/>
            <w:r w:rsidRPr="00986C67">
              <w:rPr>
                <w:rFonts w:ascii="Times New Roman" w:eastAsia="Times New Roman" w:hAnsi="Times New Roman" w:cs="Times New Roman"/>
              </w:rPr>
              <w:t>сендвіч-панелей</w:t>
            </w:r>
            <w:proofErr w:type="spellEnd"/>
            <w:r w:rsidRPr="00986C67">
              <w:rPr>
                <w:rFonts w:ascii="Times New Roman" w:eastAsia="Times New Roman" w:hAnsi="Times New Roman" w:cs="Times New Roman"/>
              </w:rPr>
              <w:t>, що переміщуються по периметру рами без демонтажу модуля. Стінові елементи модуля конструктивно повинні</w:t>
            </w:r>
            <w:r w:rsidRPr="00986C67">
              <w:rPr>
                <w:rFonts w:ascii="Times New Roman" w:eastAsia="Times New Roman" w:hAnsi="Times New Roman" w:cs="Times New Roman"/>
                <w:color w:val="8D9098"/>
              </w:rPr>
              <w:t xml:space="preserve"> </w:t>
            </w:r>
            <w:r w:rsidRPr="00986C67">
              <w:rPr>
                <w:rFonts w:ascii="Times New Roman" w:eastAsia="Times New Roman" w:hAnsi="Times New Roman" w:cs="Times New Roman"/>
              </w:rPr>
              <w:t>складатися з суцільних панелей, дверної панелі та віконної панелі.</w:t>
            </w:r>
          </w:p>
          <w:p w:rsidR="00794A2F" w:rsidRPr="00986C67" w:rsidRDefault="00794A2F"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Обшивка стін та стелі </w:t>
            </w:r>
            <w:r w:rsidRPr="00986C67">
              <w:rPr>
                <w:rFonts w:ascii="Times New Roman" w:eastAsia="Times New Roman" w:hAnsi="Times New Roman" w:cs="Times New Roman"/>
                <w:lang w:eastAsia="en-US"/>
              </w:rPr>
              <w:t xml:space="preserve">- </w:t>
            </w:r>
            <w:r w:rsidRPr="00986C67">
              <w:rPr>
                <w:rFonts w:ascii="Times New Roman" w:eastAsia="Times New Roman" w:hAnsi="Times New Roman" w:cs="Times New Roman"/>
              </w:rPr>
              <w:t xml:space="preserve">вологостійка з гладкого металевого листа товщиною не менше </w:t>
            </w:r>
            <w:r w:rsidRPr="00986C67">
              <w:rPr>
                <w:rFonts w:ascii="Times New Roman" w:eastAsia="Times New Roman" w:hAnsi="Times New Roman" w:cs="Times New Roman"/>
                <w:lang w:eastAsia="en-US"/>
              </w:rPr>
              <w:t xml:space="preserve">0,5 </w:t>
            </w:r>
            <w:r w:rsidRPr="00986C67">
              <w:rPr>
                <w:rFonts w:ascii="Times New Roman" w:eastAsia="Times New Roman" w:hAnsi="Times New Roman" w:cs="Times New Roman"/>
              </w:rPr>
              <w:t xml:space="preserve">мм з білим полімерним покриттям (типу: RAL </w:t>
            </w:r>
            <w:r w:rsidRPr="00986C67">
              <w:rPr>
                <w:rFonts w:ascii="Times New Roman" w:eastAsia="Times New Roman" w:hAnsi="Times New Roman" w:cs="Times New Roman"/>
                <w:lang w:eastAsia="en-US"/>
              </w:rPr>
              <w:t>9010 (білий)</w:t>
            </w:r>
            <w:r w:rsidRPr="00986C67">
              <w:rPr>
                <w:rFonts w:ascii="Times New Roman" w:eastAsia="Times New Roman" w:hAnsi="Times New Roman" w:cs="Times New Roman"/>
              </w:rPr>
              <w:t xml:space="preserve"> або RAL </w:t>
            </w:r>
            <w:r w:rsidRPr="00986C67">
              <w:rPr>
                <w:rFonts w:ascii="Times New Roman" w:eastAsia="Times New Roman" w:hAnsi="Times New Roman" w:cs="Times New Roman"/>
                <w:lang w:eastAsia="en-US"/>
              </w:rPr>
              <w:t xml:space="preserve">9003 </w:t>
            </w:r>
            <w:r w:rsidRPr="00986C67">
              <w:rPr>
                <w:rFonts w:ascii="Times New Roman" w:eastAsia="Times New Roman" w:hAnsi="Times New Roman" w:cs="Times New Roman"/>
              </w:rPr>
              <w:t>(сигнально-білий) або аналог).</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4.5</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Підлога</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 xml:space="preserve">Настил підлоги - </w:t>
            </w:r>
            <w:proofErr w:type="spellStart"/>
            <w:r w:rsidRPr="00986C67">
              <w:rPr>
                <w:rFonts w:ascii="Times New Roman" w:eastAsia="Calibri" w:hAnsi="Times New Roman" w:cs="Times New Roman"/>
                <w:shd w:val="clear" w:color="auto" w:fill="FFFFFF"/>
                <w:lang w:eastAsia="x-none"/>
              </w:rPr>
              <w:t>цементно-стружкові</w:t>
            </w:r>
            <w:proofErr w:type="spellEnd"/>
            <w:r w:rsidRPr="00986C67">
              <w:rPr>
                <w:rFonts w:ascii="Times New Roman" w:eastAsia="Calibri" w:hAnsi="Times New Roman" w:cs="Times New Roman"/>
                <w:shd w:val="clear" w:color="auto" w:fill="FFFFFF"/>
                <w:lang w:eastAsia="x-none"/>
              </w:rPr>
              <w:t xml:space="preserve"> плити товщиною не менше 20 мм.</w:t>
            </w:r>
          </w:p>
          <w:p w:rsidR="00794A2F" w:rsidRPr="00986C67" w:rsidRDefault="00794A2F" w:rsidP="00A9545D">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Покриття підлоги - ПВХ товщиною не менше 2,0 мм сірого кольору - спаяне на стиках та загорнуто на стіну; підлога модуля повинна виключати ковзання, на ній не повинна накопичуватися вода; конструкція підлоги повинна передбачати можливість відведення води з модуля.</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4.6</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Двері</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lang w:eastAsia="en-US"/>
              </w:rPr>
              <w:t xml:space="preserve">Двері модуля повинні бути розміром не менше 875 X 2000 мм; мати двосторонню обшивку зі сталевого фарбованого листа зеленого кольору (RAL повинен повністю відповідати кольору зовнішніх елементів модуля) товщиною не менше ніж 0,6 мм; мають відкриватися назовні, бути право або лівосторонніми, мати внутрішній замок, зносостійкі натискні дверні ручки, </w:t>
            </w:r>
            <w:proofErr w:type="spellStart"/>
            <w:r w:rsidRPr="00986C67">
              <w:rPr>
                <w:rFonts w:ascii="Times New Roman" w:eastAsia="Calibri" w:hAnsi="Times New Roman" w:cs="Times New Roman"/>
                <w:lang w:eastAsia="en-US"/>
              </w:rPr>
              <w:t>доводчик</w:t>
            </w:r>
            <w:proofErr w:type="spellEnd"/>
            <w:r w:rsidRPr="00986C67">
              <w:rPr>
                <w:rFonts w:ascii="Times New Roman" w:eastAsia="Calibri" w:hAnsi="Times New Roman" w:cs="Times New Roman"/>
                <w:lang w:eastAsia="en-US"/>
              </w:rPr>
              <w:t xml:space="preserve"> і дверний упор; коробка дверей повинна були сталева, товщиною не менше 1.5 мм, утеплена та мати подвійний ущільнювач.</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4.7</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Вікна</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 xml:space="preserve">Вікно модуля повинно бути </w:t>
            </w:r>
            <w:proofErr w:type="spellStart"/>
            <w:r w:rsidRPr="00986C67">
              <w:rPr>
                <w:rFonts w:ascii="Times New Roman" w:eastAsia="Calibri" w:hAnsi="Times New Roman" w:cs="Times New Roman"/>
                <w:shd w:val="clear" w:color="auto" w:fill="FFFFFF"/>
                <w:lang w:eastAsia="x-none"/>
              </w:rPr>
              <w:t>металопластиковим</w:t>
            </w:r>
            <w:proofErr w:type="spellEnd"/>
            <w:r w:rsidRPr="00986C67">
              <w:rPr>
                <w:rFonts w:ascii="Times New Roman" w:eastAsia="Calibri" w:hAnsi="Times New Roman" w:cs="Times New Roman"/>
                <w:shd w:val="clear" w:color="auto" w:fill="FFFFFF"/>
                <w:lang w:eastAsia="x-none"/>
              </w:rPr>
              <w:t xml:space="preserve"> (профіль спеціальної форми під </w:t>
            </w:r>
            <w:proofErr w:type="spellStart"/>
            <w:r w:rsidRPr="00986C67">
              <w:rPr>
                <w:rFonts w:ascii="Times New Roman" w:eastAsia="Calibri" w:hAnsi="Times New Roman" w:cs="Times New Roman"/>
                <w:shd w:val="clear" w:color="auto" w:fill="FFFFFF"/>
                <w:lang w:eastAsia="x-none"/>
              </w:rPr>
              <w:t>сендвіч-панель</w:t>
            </w:r>
            <w:proofErr w:type="spellEnd"/>
            <w:r w:rsidRPr="00986C67">
              <w:rPr>
                <w:rFonts w:ascii="Times New Roman" w:eastAsia="Calibri" w:hAnsi="Times New Roman" w:cs="Times New Roman"/>
                <w:shd w:val="clear" w:color="auto" w:fill="FFFFFF"/>
                <w:lang w:eastAsia="x-none"/>
              </w:rPr>
              <w:t>) з відкидним механізмом, білого-кольору, не менше ніж з однокамерним матовим (непрозорим) склопакетом та москітною сіткою.</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shd w:val="clear" w:color="auto" w:fill="FFFFFF"/>
                <w:lang w:eastAsia="x-none"/>
              </w:rPr>
              <w:t>Розмір рами вікна модуля має бути не менше 550x700 мм. Віконний парапет (відстань по вертикалі між підлогою і нижньою кромкою вікна) повинен бути не менше 870 мм.</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4.8</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Колір елементів</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Колір всіх зовнішніх елементів модулів повинен бути - зелений та узгоджується з замовником безпосередньо перед замовленням (типу: RAL 6020 (хромовий зелений) або 6002 (листково-зелений) або 6029 (м’ятно-зелений) або еквівалент).</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4.9</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Теплоізоляція</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Теплоізоляція модулів повинна бути виконана з РІR (</w:t>
            </w:r>
            <w:proofErr w:type="spellStart"/>
            <w:r w:rsidRPr="00986C67">
              <w:rPr>
                <w:rFonts w:ascii="Times New Roman" w:eastAsia="Calibri" w:hAnsi="Times New Roman" w:cs="Times New Roman"/>
                <w:lang w:eastAsia="en-US"/>
              </w:rPr>
              <w:t>поліізоціанурат</w:t>
            </w:r>
            <w:proofErr w:type="spellEnd"/>
            <w:r w:rsidRPr="00986C67">
              <w:rPr>
                <w:rFonts w:ascii="Times New Roman" w:eastAsia="Calibri" w:hAnsi="Times New Roman" w:cs="Times New Roman"/>
                <w:lang w:eastAsia="en-US"/>
              </w:rPr>
              <w:t>) плит і бути:</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дах не менше 120-140 мм;</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стінові елементи не менше 100 мм:</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підлога не менше 100 мм.</w:t>
            </w:r>
          </w:p>
        </w:tc>
      </w:tr>
      <w:tr w:rsidR="00794A2F" w:rsidRPr="00986C67" w:rsidTr="00A9545D">
        <w:trPr>
          <w:cantSplit/>
          <w:trHeight w:val="601"/>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5</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Об’ємно - планувальні рішення</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Розміри модулів повинні відповідати ISO нормам. Модулі повинні складатися зі сталевої рамної конструкції та взаємозамінних стінових елементів.</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Конструкція та виготовлення модулів повинно дозволяти їх транспортування автомобільним, залізничним, авіаційним та водним транспортом як в розібраному стані (ТРАНСПАК, </w:t>
            </w:r>
            <w:proofErr w:type="spellStart"/>
            <w:r w:rsidRPr="00986C67">
              <w:rPr>
                <w:rFonts w:ascii="Times New Roman" w:eastAsia="Calibri" w:hAnsi="Times New Roman" w:cs="Times New Roman"/>
                <w:lang w:eastAsia="en-US"/>
              </w:rPr>
              <w:t>Ріаі</w:t>
            </w:r>
            <w:proofErr w:type="spellEnd"/>
            <w:r w:rsidRPr="00986C67">
              <w:rPr>
                <w:rFonts w:ascii="Times New Roman" w:eastAsia="Calibri" w:hAnsi="Times New Roman" w:cs="Times New Roman"/>
                <w:lang w:eastAsia="en-US"/>
              </w:rPr>
              <w:t xml:space="preserve"> </w:t>
            </w:r>
            <w:proofErr w:type="spellStart"/>
            <w:r w:rsidRPr="00986C67">
              <w:rPr>
                <w:rFonts w:ascii="Times New Roman" w:eastAsia="Calibri" w:hAnsi="Times New Roman" w:cs="Times New Roman"/>
                <w:lang w:eastAsia="en-US"/>
              </w:rPr>
              <w:t>Раск</w:t>
            </w:r>
            <w:proofErr w:type="spellEnd"/>
            <w:r w:rsidRPr="00986C67">
              <w:rPr>
                <w:rFonts w:ascii="Times New Roman" w:eastAsia="Calibri" w:hAnsi="Times New Roman" w:cs="Times New Roman"/>
                <w:lang w:eastAsia="en-US"/>
              </w:rPr>
              <w:t>), так і в зібраному стані.</w:t>
            </w:r>
          </w:p>
        </w:tc>
      </w:tr>
      <w:tr w:rsidR="00794A2F" w:rsidRPr="00986C67" w:rsidTr="00A9545D">
        <w:trPr>
          <w:cantSplit/>
          <w:trHeight w:val="567"/>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5.1</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Габаритні розміри </w:t>
            </w:r>
          </w:p>
        </w:tc>
        <w:tc>
          <w:tcPr>
            <w:tcW w:w="7087"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shd w:val="clear" w:color="auto" w:fill="FFFFFF"/>
                <w:lang w:eastAsia="x-none"/>
              </w:rPr>
              <w:t xml:space="preserve">Модуль має бути </w:t>
            </w:r>
            <w:proofErr w:type="spellStart"/>
            <w:r w:rsidRPr="00986C67">
              <w:rPr>
                <w:rFonts w:ascii="Times New Roman" w:eastAsia="Calibri" w:hAnsi="Times New Roman" w:cs="Times New Roman"/>
                <w:shd w:val="clear" w:color="auto" w:fill="FFFFFF"/>
                <w:lang w:eastAsia="x-none"/>
              </w:rPr>
              <w:t>виконан</w:t>
            </w:r>
            <w:proofErr w:type="spellEnd"/>
            <w:r w:rsidRPr="00986C67">
              <w:rPr>
                <w:rFonts w:ascii="Times New Roman" w:eastAsia="Calibri" w:hAnsi="Times New Roman" w:cs="Times New Roman"/>
                <w:shd w:val="clear" w:color="auto" w:fill="FFFFFF"/>
                <w:lang w:eastAsia="x-none"/>
              </w:rPr>
              <w:t xml:space="preserve"> у формфакторі стандартного типорозміру контейнеру 20 футів (1С); довжина не повинна перевищувати 6060 мм, ширина не повинна перевищувати 2440 мм, висота не повинна перевищувати 2700 мм (при цьому висота всередині модуля повинна бути не менше 2300 мм).</w:t>
            </w:r>
          </w:p>
        </w:tc>
      </w:tr>
      <w:tr w:rsidR="00794A2F" w:rsidRPr="00986C67" w:rsidTr="00A9545D">
        <w:trPr>
          <w:cantSplit/>
          <w:trHeight w:val="1820"/>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5.2</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Кліматичні умови експлуатації</w:t>
            </w:r>
          </w:p>
          <w:p w:rsidR="00794A2F" w:rsidRPr="00986C67" w:rsidRDefault="00794A2F" w:rsidP="00A9545D">
            <w:pPr>
              <w:spacing w:after="0" w:line="240" w:lineRule="auto"/>
              <w:rPr>
                <w:rFonts w:ascii="Times New Roman" w:eastAsia="Calibri" w:hAnsi="Times New Roman" w:cs="Times New Roman"/>
                <w:lang w:eastAsia="en-US"/>
              </w:rPr>
            </w:pPr>
          </w:p>
        </w:tc>
        <w:tc>
          <w:tcPr>
            <w:tcW w:w="7087" w:type="dxa"/>
            <w:tcMar>
              <w:left w:w="57" w:type="dxa"/>
              <w:right w:w="57" w:type="dxa"/>
            </w:tcMar>
          </w:tcPr>
          <w:p w:rsidR="00794A2F" w:rsidRPr="00986C67" w:rsidRDefault="00794A2F"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Модулі повинні </w:t>
            </w:r>
            <w:r w:rsidRPr="00986C67">
              <w:rPr>
                <w:rFonts w:ascii="Times New Roman" w:eastAsia="Times New Roman" w:hAnsi="Times New Roman" w:cs="Times New Roman"/>
                <w:lang w:eastAsia="ru-RU"/>
              </w:rPr>
              <w:t xml:space="preserve">бути </w:t>
            </w:r>
            <w:r w:rsidRPr="00986C67">
              <w:rPr>
                <w:rFonts w:ascii="Times New Roman" w:eastAsia="Times New Roman" w:hAnsi="Times New Roman" w:cs="Times New Roman"/>
              </w:rPr>
              <w:t xml:space="preserve">призначені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експлуатації </w:t>
            </w:r>
            <w:r w:rsidRPr="00986C67">
              <w:rPr>
                <w:rFonts w:ascii="Times New Roman" w:eastAsia="Times New Roman" w:hAnsi="Times New Roman" w:cs="Times New Roman"/>
                <w:lang w:eastAsia="ru-RU"/>
              </w:rPr>
              <w:t xml:space="preserve">на </w:t>
            </w:r>
            <w:r w:rsidRPr="00986C67">
              <w:rPr>
                <w:rFonts w:ascii="Times New Roman" w:eastAsia="Times New Roman" w:hAnsi="Times New Roman" w:cs="Times New Roman"/>
              </w:rPr>
              <w:t xml:space="preserve">відкритому повітрі, під </w:t>
            </w:r>
            <w:r w:rsidRPr="00986C67">
              <w:rPr>
                <w:rFonts w:ascii="Times New Roman" w:eastAsia="Times New Roman" w:hAnsi="Times New Roman" w:cs="Times New Roman"/>
                <w:lang w:eastAsia="ru-RU"/>
              </w:rPr>
              <w:t xml:space="preserve">впливом </w:t>
            </w:r>
            <w:r w:rsidRPr="00986C67">
              <w:rPr>
                <w:rFonts w:ascii="Times New Roman" w:eastAsia="Times New Roman" w:hAnsi="Times New Roman" w:cs="Times New Roman"/>
              </w:rPr>
              <w:t xml:space="preserve">сукупності кліматичних факторів, які характерні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всієї території України </w:t>
            </w:r>
            <w:r w:rsidRPr="00986C67">
              <w:rPr>
                <w:rFonts w:ascii="Times New Roman" w:eastAsia="Times New Roman" w:hAnsi="Times New Roman" w:cs="Times New Roman"/>
                <w:lang w:eastAsia="ru-RU"/>
              </w:rPr>
              <w:t xml:space="preserve">за визначенням ДСТУ - </w:t>
            </w:r>
            <w:r w:rsidRPr="00986C67">
              <w:rPr>
                <w:rFonts w:ascii="Times New Roman" w:eastAsia="Times New Roman" w:hAnsi="Times New Roman" w:cs="Times New Roman"/>
                <w:b/>
                <w:bCs/>
                <w:lang w:eastAsia="ru-RU"/>
              </w:rPr>
              <w:t>Н Б. В. 1.1-27-2010.</w:t>
            </w:r>
          </w:p>
          <w:p w:rsidR="00794A2F" w:rsidRPr="00986C67" w:rsidRDefault="00794A2F"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Дані </w:t>
            </w:r>
            <w:r w:rsidRPr="00986C67">
              <w:rPr>
                <w:rFonts w:ascii="Times New Roman" w:eastAsia="Times New Roman" w:hAnsi="Times New Roman" w:cs="Times New Roman"/>
                <w:lang w:eastAsia="ru-RU"/>
              </w:rPr>
              <w:t xml:space="preserve">модуля мають бути </w:t>
            </w:r>
            <w:r w:rsidRPr="00986C67">
              <w:rPr>
                <w:rFonts w:ascii="Times New Roman" w:eastAsia="Times New Roman" w:hAnsi="Times New Roman" w:cs="Times New Roman"/>
              </w:rPr>
              <w:t xml:space="preserve">призначені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експлуатації </w:t>
            </w:r>
            <w:r w:rsidRPr="00986C67">
              <w:rPr>
                <w:rFonts w:ascii="Times New Roman" w:eastAsia="Times New Roman" w:hAnsi="Times New Roman" w:cs="Times New Roman"/>
                <w:lang w:eastAsia="ru-RU"/>
              </w:rPr>
              <w:t xml:space="preserve">в </w:t>
            </w:r>
            <w:r w:rsidRPr="00986C67">
              <w:rPr>
                <w:rFonts w:ascii="Times New Roman" w:eastAsia="Times New Roman" w:hAnsi="Times New Roman" w:cs="Times New Roman"/>
              </w:rPr>
              <w:t xml:space="preserve">усіх </w:t>
            </w:r>
            <w:r w:rsidRPr="00986C67">
              <w:rPr>
                <w:rFonts w:ascii="Times New Roman" w:eastAsia="Times New Roman" w:hAnsi="Times New Roman" w:cs="Times New Roman"/>
                <w:lang w:eastAsia="ru-RU"/>
              </w:rPr>
              <w:t xml:space="preserve">порах року в умовах </w:t>
            </w:r>
            <w:r w:rsidRPr="00986C67">
              <w:rPr>
                <w:rFonts w:ascii="Times New Roman" w:eastAsia="Times New Roman" w:hAnsi="Times New Roman" w:cs="Times New Roman"/>
              </w:rPr>
              <w:t xml:space="preserve">помірного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субтропічного клімату.</w:t>
            </w:r>
          </w:p>
          <w:p w:rsidR="00794A2F" w:rsidRPr="00986C67" w:rsidRDefault="00794A2F"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Базові </w:t>
            </w:r>
            <w:r w:rsidRPr="00986C67">
              <w:rPr>
                <w:rFonts w:ascii="Times New Roman" w:eastAsia="Times New Roman" w:hAnsi="Times New Roman" w:cs="Times New Roman"/>
                <w:lang w:eastAsia="ru-RU"/>
              </w:rPr>
              <w:t xml:space="preserve">показники огороджувальних </w:t>
            </w:r>
            <w:r w:rsidRPr="00986C67">
              <w:rPr>
                <w:rFonts w:ascii="Times New Roman" w:eastAsia="Times New Roman" w:hAnsi="Times New Roman" w:cs="Times New Roman"/>
              </w:rPr>
              <w:t xml:space="preserve">конструкцій модулів, </w:t>
            </w:r>
            <w:r w:rsidRPr="00986C67">
              <w:rPr>
                <w:rFonts w:ascii="Times New Roman" w:eastAsia="Times New Roman" w:hAnsi="Times New Roman" w:cs="Times New Roman"/>
                <w:lang w:eastAsia="ru-RU"/>
              </w:rPr>
              <w:t>а саме:</w:t>
            </w:r>
          </w:p>
          <w:p w:rsidR="00794A2F" w:rsidRPr="00986C67" w:rsidRDefault="00794A2F" w:rsidP="00794A2F">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опору </w:t>
            </w:r>
            <w:r w:rsidRPr="00986C67">
              <w:rPr>
                <w:rFonts w:ascii="Times New Roman" w:eastAsia="Times New Roman" w:hAnsi="Times New Roman" w:cs="Times New Roman"/>
              </w:rPr>
              <w:t>теплопередачі;</w:t>
            </w:r>
          </w:p>
          <w:p w:rsidR="00794A2F" w:rsidRPr="00986C67" w:rsidRDefault="00794A2F" w:rsidP="00794A2F">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w:t>
            </w:r>
            <w:r w:rsidRPr="00986C67">
              <w:rPr>
                <w:rFonts w:ascii="Times New Roman" w:eastAsia="Times New Roman" w:hAnsi="Times New Roman" w:cs="Times New Roman"/>
              </w:rPr>
              <w:t>повітропроникності;</w:t>
            </w:r>
          </w:p>
          <w:p w:rsidR="00794A2F" w:rsidRPr="00986C67" w:rsidRDefault="00794A2F" w:rsidP="00794A2F">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w:t>
            </w:r>
            <w:r w:rsidRPr="00986C67">
              <w:rPr>
                <w:rFonts w:ascii="Times New Roman" w:eastAsia="Times New Roman" w:hAnsi="Times New Roman" w:cs="Times New Roman"/>
              </w:rPr>
              <w:t xml:space="preserve">індексу ізоляції повітряного </w:t>
            </w:r>
            <w:r w:rsidRPr="00986C67">
              <w:rPr>
                <w:rFonts w:ascii="Times New Roman" w:eastAsia="Times New Roman" w:hAnsi="Times New Roman" w:cs="Times New Roman"/>
                <w:lang w:eastAsia="ru-RU"/>
              </w:rPr>
              <w:t>шуму</w:t>
            </w:r>
          </w:p>
          <w:p w:rsidR="00794A2F" w:rsidRPr="00986C67" w:rsidRDefault="00794A2F" w:rsidP="00A9545D">
            <w:pPr>
              <w:widowControl w:val="0"/>
              <w:spacing w:after="0" w:line="240" w:lineRule="auto"/>
              <w:ind w:firstLine="840"/>
              <w:jc w:val="both"/>
              <w:rPr>
                <w:rFonts w:ascii="Times New Roman" w:eastAsia="Times New Roman" w:hAnsi="Times New Roman" w:cs="Times New Roman"/>
              </w:rPr>
            </w:pPr>
            <w:r w:rsidRPr="00986C67">
              <w:rPr>
                <w:rFonts w:ascii="Times New Roman" w:eastAsia="Times New Roman" w:hAnsi="Times New Roman" w:cs="Times New Roman"/>
              </w:rPr>
              <w:t xml:space="preserve">повинні </w:t>
            </w:r>
            <w:r w:rsidRPr="00986C67">
              <w:rPr>
                <w:rFonts w:ascii="Times New Roman" w:eastAsia="Times New Roman" w:hAnsi="Times New Roman" w:cs="Times New Roman"/>
                <w:lang w:eastAsia="ru-RU"/>
              </w:rPr>
              <w:t xml:space="preserve">бути не </w:t>
            </w:r>
            <w:r w:rsidRPr="00986C67">
              <w:rPr>
                <w:rFonts w:ascii="Times New Roman" w:eastAsia="Times New Roman" w:hAnsi="Times New Roman" w:cs="Times New Roman"/>
              </w:rPr>
              <w:t xml:space="preserve">гірше, ніж </w:t>
            </w:r>
            <w:r w:rsidRPr="00986C67">
              <w:rPr>
                <w:rFonts w:ascii="Times New Roman" w:eastAsia="Times New Roman" w:hAnsi="Times New Roman" w:cs="Times New Roman"/>
                <w:lang w:eastAsia="ru-RU"/>
              </w:rPr>
              <w:t xml:space="preserve">передбачено вимогами </w:t>
            </w:r>
            <w:r w:rsidRPr="00986C67">
              <w:rPr>
                <w:rFonts w:ascii="Times New Roman" w:eastAsia="Times New Roman" w:hAnsi="Times New Roman" w:cs="Times New Roman"/>
                <w:b/>
                <w:bCs/>
                <w:lang w:eastAsia="ru-RU"/>
              </w:rPr>
              <w:t>ДСТУ Б В.2.2-22:2008, додаток Б.</w:t>
            </w:r>
          </w:p>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rPr>
              <w:t xml:space="preserve">Модулі </w:t>
            </w:r>
            <w:r w:rsidRPr="00986C67">
              <w:rPr>
                <w:rFonts w:ascii="Times New Roman" w:eastAsia="Microsoft Sans Serif" w:hAnsi="Times New Roman" w:cs="Times New Roman"/>
                <w:color w:val="000000"/>
                <w:lang w:eastAsia="ru-RU"/>
              </w:rPr>
              <w:t xml:space="preserve">мають витримувати без застосування додаткових </w:t>
            </w:r>
            <w:r w:rsidRPr="00986C67">
              <w:rPr>
                <w:rFonts w:ascii="Times New Roman" w:eastAsia="Microsoft Sans Serif" w:hAnsi="Times New Roman" w:cs="Times New Roman"/>
                <w:color w:val="000000"/>
              </w:rPr>
              <w:t xml:space="preserve">конструкцій </w:t>
            </w:r>
            <w:r w:rsidRPr="00986C67">
              <w:rPr>
                <w:rFonts w:ascii="Times New Roman" w:eastAsia="Microsoft Sans Serif" w:hAnsi="Times New Roman" w:cs="Times New Roman"/>
                <w:color w:val="000000"/>
                <w:lang w:eastAsia="ru-RU"/>
              </w:rPr>
              <w:t xml:space="preserve">та </w:t>
            </w:r>
            <w:r w:rsidRPr="00986C67">
              <w:rPr>
                <w:rFonts w:ascii="Times New Roman" w:eastAsia="Microsoft Sans Serif" w:hAnsi="Times New Roman" w:cs="Times New Roman"/>
                <w:color w:val="000000"/>
              </w:rPr>
              <w:t xml:space="preserve">навісів: снігове </w:t>
            </w:r>
            <w:r w:rsidRPr="00986C67">
              <w:rPr>
                <w:rFonts w:ascii="Times New Roman" w:eastAsia="Microsoft Sans Serif" w:hAnsi="Times New Roman" w:cs="Times New Roman"/>
                <w:color w:val="000000"/>
                <w:lang w:eastAsia="ru-RU"/>
              </w:rPr>
              <w:t>навантаження не менше 1500 Па (150 кг/м2).</w:t>
            </w:r>
          </w:p>
        </w:tc>
      </w:tr>
      <w:tr w:rsidR="00794A2F" w:rsidRPr="00986C67" w:rsidTr="00A9545D">
        <w:trPr>
          <w:cantSplit/>
          <w:trHeight w:val="567"/>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5.3</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Інженерні мережі (водопостачання та водовідведення)</w:t>
            </w:r>
          </w:p>
        </w:tc>
        <w:tc>
          <w:tcPr>
            <w:tcW w:w="7087" w:type="dxa"/>
            <w:tcMar>
              <w:left w:w="57" w:type="dxa"/>
              <w:right w:w="57" w:type="dxa"/>
            </w:tcMar>
          </w:tcPr>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Водопровід та каналізація має бути з труб ПВХ відповідного до розрахункового діаметру і підведені до усього санітарного обладнання </w:t>
            </w:r>
            <w:proofErr w:type="spellStart"/>
            <w:r w:rsidRPr="00986C67">
              <w:rPr>
                <w:rFonts w:ascii="Times New Roman" w:eastAsia="Calibri" w:hAnsi="Times New Roman" w:cs="Times New Roman"/>
                <w:spacing w:val="-4"/>
                <w:lang w:eastAsia="en-US"/>
              </w:rPr>
              <w:t>відкритимим</w:t>
            </w:r>
            <w:proofErr w:type="spellEnd"/>
            <w:r w:rsidRPr="00986C67">
              <w:rPr>
                <w:rFonts w:ascii="Times New Roman" w:eastAsia="Calibri" w:hAnsi="Times New Roman" w:cs="Times New Roman"/>
                <w:spacing w:val="-4"/>
                <w:lang w:eastAsia="en-US"/>
              </w:rPr>
              <w:t xml:space="preserve"> способом.</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Ввід водопостачання та вивід каналізації повинен бути виконаний в    торцевій  (боковій) стіні модуля.</w:t>
            </w:r>
          </w:p>
          <w:p w:rsidR="00794A2F" w:rsidRPr="00986C67" w:rsidRDefault="00794A2F" w:rsidP="00A9545D">
            <w:pPr>
              <w:widowControl w:val="0"/>
              <w:spacing w:after="0" w:line="254" w:lineRule="auto"/>
              <w:ind w:firstLine="720"/>
              <w:jc w:val="both"/>
              <w:rPr>
                <w:rFonts w:ascii="Times New Roman" w:eastAsia="Times New Roman" w:hAnsi="Times New Roman" w:cs="Times New Roman"/>
              </w:rPr>
            </w:pPr>
            <w:r w:rsidRPr="00986C67">
              <w:rPr>
                <w:rFonts w:ascii="Times New Roman" w:eastAsia="Times New Roman" w:hAnsi="Times New Roman" w:cs="Times New Roman"/>
                <w:b/>
                <w:bCs/>
                <w:lang w:eastAsia="ru-RU"/>
              </w:rPr>
              <w:t xml:space="preserve">Модуль має </w:t>
            </w:r>
            <w:r w:rsidRPr="00986C67">
              <w:rPr>
                <w:rFonts w:ascii="Times New Roman" w:eastAsia="Times New Roman" w:hAnsi="Times New Roman" w:cs="Times New Roman"/>
                <w:b/>
                <w:bCs/>
              </w:rPr>
              <w:t xml:space="preserve">комплектуватися сантехнічним </w:t>
            </w:r>
            <w:r w:rsidRPr="00986C67">
              <w:rPr>
                <w:rFonts w:ascii="Times New Roman" w:eastAsia="Times New Roman" w:hAnsi="Times New Roman" w:cs="Times New Roman"/>
                <w:b/>
                <w:bCs/>
                <w:lang w:eastAsia="ru-RU"/>
              </w:rPr>
              <w:t xml:space="preserve">та </w:t>
            </w:r>
            <w:r w:rsidRPr="00986C67">
              <w:rPr>
                <w:rFonts w:ascii="Times New Roman" w:eastAsia="Times New Roman" w:hAnsi="Times New Roman" w:cs="Times New Roman"/>
                <w:b/>
                <w:bCs/>
              </w:rPr>
              <w:t xml:space="preserve">іншим </w:t>
            </w:r>
            <w:r w:rsidRPr="00986C67">
              <w:rPr>
                <w:rFonts w:ascii="Times New Roman" w:eastAsia="Times New Roman" w:hAnsi="Times New Roman" w:cs="Times New Roman"/>
                <w:b/>
                <w:bCs/>
                <w:lang w:eastAsia="ru-RU"/>
              </w:rPr>
              <w:t>обладнанням, а саме:</w:t>
            </w:r>
          </w:p>
          <w:p w:rsidR="00794A2F" w:rsidRPr="00986C67" w:rsidRDefault="00794A2F" w:rsidP="00A9545D">
            <w:pPr>
              <w:widowControl w:val="0"/>
              <w:tabs>
                <w:tab w:val="left" w:pos="840"/>
              </w:tabs>
              <w:spacing w:after="0" w:line="254" w:lineRule="auto"/>
              <w:ind w:firstLine="257"/>
              <w:jc w:val="both"/>
              <w:rPr>
                <w:rFonts w:ascii="Times New Roman" w:eastAsia="Times New Roman" w:hAnsi="Times New Roman" w:cs="Times New Roman"/>
              </w:rPr>
            </w:pPr>
            <w:proofErr w:type="spellStart"/>
            <w:r w:rsidRPr="00986C67">
              <w:rPr>
                <w:rFonts w:ascii="Times New Roman" w:eastAsia="Times New Roman" w:hAnsi="Times New Roman" w:cs="Times New Roman"/>
                <w:lang w:eastAsia="ru-RU"/>
              </w:rPr>
              <w:t>-двома</w:t>
            </w:r>
            <w:proofErr w:type="spellEnd"/>
            <w:r w:rsidRPr="00986C67">
              <w:rPr>
                <w:rFonts w:ascii="Times New Roman" w:eastAsia="Times New Roman" w:hAnsi="Times New Roman" w:cs="Times New Roman"/>
                <w:lang w:eastAsia="ru-RU"/>
              </w:rPr>
              <w:t xml:space="preserve"> трапами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відводу </w:t>
            </w:r>
            <w:r w:rsidRPr="00986C67">
              <w:rPr>
                <w:rFonts w:ascii="Times New Roman" w:eastAsia="Times New Roman" w:hAnsi="Times New Roman" w:cs="Times New Roman"/>
                <w:lang w:eastAsia="ru-RU"/>
              </w:rPr>
              <w:t xml:space="preserve">води, </w:t>
            </w:r>
            <w:r w:rsidRPr="00986C67">
              <w:rPr>
                <w:rFonts w:ascii="Times New Roman" w:eastAsia="Times New Roman" w:hAnsi="Times New Roman" w:cs="Times New Roman"/>
              </w:rPr>
              <w:t xml:space="preserve">які вмонтовані </w:t>
            </w:r>
            <w:r w:rsidRPr="00986C67">
              <w:rPr>
                <w:rFonts w:ascii="Times New Roman" w:eastAsia="Times New Roman" w:hAnsi="Times New Roman" w:cs="Times New Roman"/>
                <w:lang w:eastAsia="ru-RU"/>
              </w:rPr>
              <w:t xml:space="preserve">в підлогу модуля </w:t>
            </w:r>
            <w:r w:rsidRPr="00986C67">
              <w:rPr>
                <w:rFonts w:ascii="Times New Roman" w:eastAsia="Times New Roman" w:hAnsi="Times New Roman" w:cs="Times New Roman"/>
              </w:rPr>
              <w:t xml:space="preserve">(лінійний </w:t>
            </w:r>
            <w:r w:rsidRPr="00986C67">
              <w:rPr>
                <w:rFonts w:ascii="Times New Roman" w:eastAsia="Times New Roman" w:hAnsi="Times New Roman" w:cs="Times New Roman"/>
                <w:lang w:eastAsia="ru-RU"/>
              </w:rPr>
              <w:t xml:space="preserve">трап для </w:t>
            </w:r>
            <w:r w:rsidRPr="00986C67">
              <w:rPr>
                <w:rFonts w:ascii="Times New Roman" w:eastAsia="Times New Roman" w:hAnsi="Times New Roman" w:cs="Times New Roman"/>
              </w:rPr>
              <w:t xml:space="preserve">приміщення душової </w:t>
            </w:r>
            <w:r w:rsidRPr="00986C67">
              <w:rPr>
                <w:rFonts w:ascii="Times New Roman" w:eastAsia="Times New Roman" w:hAnsi="Times New Roman" w:cs="Times New Roman"/>
                <w:lang w:eastAsia="ru-RU"/>
              </w:rPr>
              <w:t xml:space="preserve">та трап для </w:t>
            </w:r>
            <w:r w:rsidRPr="00986C67">
              <w:rPr>
                <w:rFonts w:ascii="Times New Roman" w:eastAsia="Times New Roman" w:hAnsi="Times New Roman" w:cs="Times New Roman"/>
              </w:rPr>
              <w:t>приміщення туалету);</w:t>
            </w:r>
          </w:p>
          <w:p w:rsidR="00794A2F" w:rsidRPr="00986C67" w:rsidRDefault="00794A2F" w:rsidP="00A9545D">
            <w:pPr>
              <w:widowControl w:val="0"/>
              <w:tabs>
                <w:tab w:val="left" w:pos="840"/>
              </w:tabs>
              <w:spacing w:after="0" w:line="254"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rPr>
              <w:t xml:space="preserve">- редукційним </w:t>
            </w:r>
            <w:r w:rsidRPr="00986C67">
              <w:rPr>
                <w:rFonts w:ascii="Times New Roman" w:eastAsia="Times New Roman" w:hAnsi="Times New Roman" w:cs="Times New Roman"/>
                <w:lang w:eastAsia="ru-RU"/>
              </w:rPr>
              <w:t>клапаном;</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чашами "Генуя"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 xml:space="preserve">пристроями </w:t>
            </w:r>
            <w:r w:rsidRPr="00986C67">
              <w:rPr>
                <w:rFonts w:ascii="Times New Roman" w:eastAsia="Times New Roman" w:hAnsi="Times New Roman" w:cs="Times New Roman"/>
                <w:lang w:eastAsia="ru-RU"/>
              </w:rPr>
              <w:t xml:space="preserve">для змиву (кран-дозатор) з </w:t>
            </w:r>
            <w:r w:rsidRPr="00986C67">
              <w:rPr>
                <w:rFonts w:ascii="Times New Roman" w:eastAsia="Times New Roman" w:hAnsi="Times New Roman" w:cs="Times New Roman"/>
              </w:rPr>
              <w:t xml:space="preserve">механічними </w:t>
            </w:r>
            <w:r w:rsidRPr="00986C67">
              <w:rPr>
                <w:rFonts w:ascii="Times New Roman" w:eastAsia="Times New Roman" w:hAnsi="Times New Roman" w:cs="Times New Roman"/>
                <w:lang w:eastAsia="ru-RU"/>
              </w:rPr>
              <w:t xml:space="preserve">дозаторами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ПВХ (або склопластиковою) раковиною умивальною на 2 </w:t>
            </w:r>
            <w:r w:rsidRPr="00986C67">
              <w:rPr>
                <w:rFonts w:ascii="Times New Roman" w:eastAsia="Times New Roman" w:hAnsi="Times New Roman" w:cs="Times New Roman"/>
              </w:rPr>
              <w:t xml:space="preserve">чоловіка </w:t>
            </w:r>
            <w:r w:rsidRPr="00986C67">
              <w:rPr>
                <w:rFonts w:ascii="Times New Roman" w:eastAsia="Times New Roman" w:hAnsi="Times New Roman" w:cs="Times New Roman"/>
                <w:lang w:eastAsia="ru-RU"/>
              </w:rPr>
              <w:t xml:space="preserve">з 2 </w:t>
            </w:r>
            <w:proofErr w:type="spellStart"/>
            <w:r w:rsidRPr="00986C67">
              <w:rPr>
                <w:rFonts w:ascii="Times New Roman" w:eastAsia="Times New Roman" w:hAnsi="Times New Roman" w:cs="Times New Roman"/>
                <w:lang w:eastAsia="ru-RU"/>
              </w:rPr>
              <w:t>одноричажннми</w:t>
            </w:r>
            <w:proofErr w:type="spellEnd"/>
            <w:r w:rsidRPr="00986C67">
              <w:rPr>
                <w:rFonts w:ascii="Times New Roman" w:eastAsia="Times New Roman" w:hAnsi="Times New Roman" w:cs="Times New Roman"/>
                <w:lang w:eastAsia="ru-RU"/>
              </w:rPr>
              <w:t xml:space="preserve"> </w:t>
            </w:r>
            <w:r w:rsidRPr="00986C67">
              <w:rPr>
                <w:rFonts w:ascii="Times New Roman" w:eastAsia="Times New Roman" w:hAnsi="Times New Roman" w:cs="Times New Roman"/>
              </w:rPr>
              <w:t xml:space="preserve">змішувачами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механічними </w:t>
            </w:r>
            <w:r w:rsidRPr="00986C67">
              <w:rPr>
                <w:rFonts w:ascii="Times New Roman" w:eastAsia="Times New Roman" w:hAnsi="Times New Roman" w:cs="Times New Roman"/>
                <w:lang w:eastAsia="ru-RU"/>
              </w:rPr>
              <w:t xml:space="preserve">дозаторами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одним </w:t>
            </w:r>
            <w:r w:rsidRPr="00986C67">
              <w:rPr>
                <w:rFonts w:ascii="Times New Roman" w:eastAsia="Times New Roman" w:hAnsi="Times New Roman" w:cs="Times New Roman"/>
              </w:rPr>
              <w:t xml:space="preserve">пісуаром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пристроєм </w:t>
            </w:r>
            <w:r w:rsidRPr="00986C67">
              <w:rPr>
                <w:rFonts w:ascii="Times New Roman" w:eastAsia="Times New Roman" w:hAnsi="Times New Roman" w:cs="Times New Roman"/>
                <w:lang w:eastAsia="ru-RU"/>
              </w:rPr>
              <w:t xml:space="preserve">для змиву з </w:t>
            </w:r>
            <w:r w:rsidRPr="00986C67">
              <w:rPr>
                <w:rFonts w:ascii="Times New Roman" w:eastAsia="Times New Roman" w:hAnsi="Times New Roman" w:cs="Times New Roman"/>
              </w:rPr>
              <w:t>механічним дозаторо</w:t>
            </w:r>
            <w:r w:rsidRPr="00986C67">
              <w:rPr>
                <w:rFonts w:ascii="Times New Roman" w:eastAsia="Times New Roman" w:hAnsi="Times New Roman" w:cs="Times New Roman"/>
                <w:lang w:eastAsia="ru-RU"/>
              </w:rPr>
              <w:t xml:space="preserve">м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одним </w:t>
            </w:r>
            <w:r w:rsidRPr="00986C67">
              <w:rPr>
                <w:rFonts w:ascii="Times New Roman" w:eastAsia="Times New Roman" w:hAnsi="Times New Roman" w:cs="Times New Roman"/>
              </w:rPr>
              <w:t xml:space="preserve">підлоговим </w:t>
            </w:r>
            <w:r w:rsidRPr="00986C67">
              <w:rPr>
                <w:rFonts w:ascii="Times New Roman" w:eastAsia="Times New Roman" w:hAnsi="Times New Roman" w:cs="Times New Roman"/>
                <w:lang w:eastAsia="ru-RU"/>
              </w:rPr>
              <w:t xml:space="preserve">електричним бойлером не менше </w:t>
            </w:r>
            <w:r w:rsidRPr="00986C67">
              <w:rPr>
                <w:rFonts w:ascii="Times New Roman" w:eastAsia="Times New Roman" w:hAnsi="Times New Roman" w:cs="Times New Roman"/>
              </w:rPr>
              <w:t xml:space="preserve">ніж </w:t>
            </w:r>
            <w:r w:rsidRPr="00986C67">
              <w:rPr>
                <w:rFonts w:ascii="Times New Roman" w:eastAsia="Times New Roman" w:hAnsi="Times New Roman" w:cs="Times New Roman"/>
                <w:lang w:eastAsia="ru-RU"/>
              </w:rPr>
              <w:t xml:space="preserve">на 200 </w:t>
            </w:r>
            <w:r w:rsidRPr="00986C67">
              <w:rPr>
                <w:rFonts w:ascii="Times New Roman" w:eastAsia="Times New Roman" w:hAnsi="Times New Roman" w:cs="Times New Roman"/>
              </w:rPr>
              <w:t>літрів;</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сантехнічними </w:t>
            </w:r>
            <w:r w:rsidRPr="00986C67">
              <w:rPr>
                <w:rFonts w:ascii="Times New Roman" w:eastAsia="Times New Roman" w:hAnsi="Times New Roman" w:cs="Times New Roman"/>
                <w:lang w:eastAsia="ru-RU"/>
              </w:rPr>
              <w:t xml:space="preserve">перегородками з дверцями не менше 625x2000 мм з ламінованого </w:t>
            </w:r>
            <w:r w:rsidRPr="00986C67">
              <w:rPr>
                <w:rFonts w:ascii="Times New Roman" w:eastAsia="Times New Roman" w:hAnsi="Times New Roman" w:cs="Times New Roman"/>
              </w:rPr>
              <w:t xml:space="preserve">вологостійкого </w:t>
            </w:r>
            <w:r w:rsidRPr="00986C67">
              <w:rPr>
                <w:rFonts w:ascii="Times New Roman" w:eastAsia="Times New Roman" w:hAnsi="Times New Roman" w:cs="Times New Roman"/>
                <w:lang w:eastAsia="ru-RU"/>
              </w:rPr>
              <w:t xml:space="preserve">ДСП </w:t>
            </w:r>
            <w:r w:rsidRPr="00986C67">
              <w:rPr>
                <w:rFonts w:ascii="Times New Roman" w:eastAsia="Times New Roman" w:hAnsi="Times New Roman" w:cs="Times New Roman"/>
              </w:rPr>
              <w:t xml:space="preserve">білого </w:t>
            </w:r>
            <w:r w:rsidRPr="00986C67">
              <w:rPr>
                <w:rFonts w:ascii="Times New Roman" w:eastAsia="Times New Roman" w:hAnsi="Times New Roman" w:cs="Times New Roman"/>
                <w:lang w:eastAsia="ru-RU"/>
              </w:rPr>
              <w:t xml:space="preserve">кольору RAL 9010 </w:t>
            </w:r>
            <w:r w:rsidRPr="00986C67">
              <w:rPr>
                <w:rFonts w:ascii="Times New Roman" w:eastAsia="Times New Roman" w:hAnsi="Times New Roman" w:cs="Times New Roman"/>
              </w:rPr>
              <w:t>(білий);</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одною </w:t>
            </w:r>
            <w:proofErr w:type="spellStart"/>
            <w:r w:rsidRPr="00986C67">
              <w:rPr>
                <w:rFonts w:ascii="Times New Roman" w:eastAsia="Times New Roman" w:hAnsi="Times New Roman" w:cs="Times New Roman"/>
              </w:rPr>
              <w:t>пісуарною</w:t>
            </w:r>
            <w:proofErr w:type="spellEnd"/>
            <w:r w:rsidRPr="00986C67">
              <w:rPr>
                <w:rFonts w:ascii="Times New Roman" w:eastAsia="Times New Roman" w:hAnsi="Times New Roman" w:cs="Times New Roman"/>
              </w:rPr>
              <w:t xml:space="preserve"> </w:t>
            </w:r>
            <w:r w:rsidRPr="00986C67">
              <w:rPr>
                <w:rFonts w:ascii="Times New Roman" w:eastAsia="Times New Roman" w:hAnsi="Times New Roman" w:cs="Times New Roman"/>
                <w:lang w:eastAsia="ru-RU"/>
              </w:rPr>
              <w:t xml:space="preserve">перегородкою з </w:t>
            </w:r>
            <w:r w:rsidRPr="00986C67">
              <w:rPr>
                <w:rFonts w:ascii="Times New Roman" w:eastAsia="Times New Roman" w:hAnsi="Times New Roman" w:cs="Times New Roman"/>
              </w:rPr>
              <w:t xml:space="preserve">ламінованого вологостійкого </w:t>
            </w:r>
            <w:r w:rsidRPr="00986C67">
              <w:rPr>
                <w:rFonts w:ascii="Times New Roman" w:eastAsia="Times New Roman" w:hAnsi="Times New Roman" w:cs="Times New Roman"/>
                <w:lang w:eastAsia="ru-RU"/>
              </w:rPr>
              <w:t xml:space="preserve">ДСП білого кольору RAL 9010 </w:t>
            </w:r>
            <w:r w:rsidRPr="00986C67">
              <w:rPr>
                <w:rFonts w:ascii="Times New Roman" w:eastAsia="Times New Roman" w:hAnsi="Times New Roman" w:cs="Times New Roman"/>
              </w:rPr>
              <w:t>(білий);</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нерозбірними </w:t>
            </w:r>
            <w:r w:rsidRPr="00986C67">
              <w:rPr>
                <w:rFonts w:ascii="Times New Roman" w:eastAsia="Times New Roman" w:hAnsi="Times New Roman" w:cs="Times New Roman"/>
                <w:lang w:eastAsia="ru-RU"/>
              </w:rPr>
              <w:t xml:space="preserve">ПВХ (або </w:t>
            </w:r>
            <w:r w:rsidRPr="00986C67">
              <w:rPr>
                <w:rFonts w:ascii="Times New Roman" w:eastAsia="Times New Roman" w:hAnsi="Times New Roman" w:cs="Times New Roman"/>
              </w:rPr>
              <w:t xml:space="preserve">зі </w:t>
            </w:r>
            <w:r w:rsidRPr="00986C67">
              <w:rPr>
                <w:rFonts w:ascii="Times New Roman" w:eastAsia="Times New Roman" w:hAnsi="Times New Roman" w:cs="Times New Roman"/>
                <w:lang w:eastAsia="ru-RU"/>
              </w:rPr>
              <w:t xml:space="preserve">склопластику та </w:t>
            </w:r>
            <w:proofErr w:type="spellStart"/>
            <w:r w:rsidRPr="00986C67">
              <w:rPr>
                <w:rFonts w:ascii="Times New Roman" w:eastAsia="Times New Roman" w:hAnsi="Times New Roman" w:cs="Times New Roman"/>
                <w:lang w:eastAsia="ru-RU"/>
              </w:rPr>
              <w:t>ПВХ.панелей</w:t>
            </w:r>
            <w:proofErr w:type="spellEnd"/>
            <w:r w:rsidRPr="00986C67">
              <w:rPr>
                <w:rFonts w:ascii="Times New Roman" w:eastAsia="Times New Roman" w:hAnsi="Times New Roman" w:cs="Times New Roman"/>
                <w:lang w:eastAsia="ru-RU"/>
              </w:rPr>
              <w:t>) душовими боксами</w:t>
            </w:r>
            <w:r w:rsidRPr="00986C67">
              <w:rPr>
                <w:rFonts w:ascii="Times New Roman" w:eastAsia="Times New Roman" w:hAnsi="Times New Roman" w:cs="Times New Roman"/>
              </w:rPr>
              <w:t xml:space="preserve"> зі </w:t>
            </w:r>
            <w:r w:rsidRPr="00986C67">
              <w:rPr>
                <w:rFonts w:ascii="Times New Roman" w:eastAsia="Times New Roman" w:hAnsi="Times New Roman" w:cs="Times New Roman"/>
                <w:lang w:eastAsia="ru-RU"/>
              </w:rPr>
              <w:t xml:space="preserve">шторками та душовими </w:t>
            </w:r>
            <w:r w:rsidRPr="00986C67">
              <w:rPr>
                <w:rFonts w:ascii="Times New Roman" w:eastAsia="Times New Roman" w:hAnsi="Times New Roman" w:cs="Times New Roman"/>
              </w:rPr>
              <w:t xml:space="preserve">змішувальним </w:t>
            </w:r>
            <w:r w:rsidRPr="00986C67">
              <w:rPr>
                <w:rFonts w:ascii="Times New Roman" w:eastAsia="Times New Roman" w:hAnsi="Times New Roman" w:cs="Times New Roman"/>
                <w:lang w:eastAsia="ru-RU"/>
              </w:rPr>
              <w:t>комплектами;</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вішалками </w:t>
            </w:r>
            <w:r w:rsidRPr="00986C67">
              <w:rPr>
                <w:rFonts w:ascii="Times New Roman" w:eastAsia="Times New Roman" w:hAnsi="Times New Roman" w:cs="Times New Roman"/>
                <w:lang w:eastAsia="ru-RU"/>
              </w:rPr>
              <w:t xml:space="preserve">на 4 крючка з </w:t>
            </w:r>
            <w:r w:rsidRPr="00986C67">
              <w:rPr>
                <w:rFonts w:ascii="Times New Roman" w:eastAsia="Times New Roman" w:hAnsi="Times New Roman" w:cs="Times New Roman"/>
              </w:rPr>
              <w:t>нержавіючої сталі;</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чотирма металевими дзеркалами </w:t>
            </w:r>
            <w:r w:rsidRPr="00986C67">
              <w:rPr>
                <w:rFonts w:ascii="Times New Roman" w:eastAsia="Times New Roman" w:hAnsi="Times New Roman" w:cs="Times New Roman"/>
              </w:rPr>
              <w:t xml:space="preserve">розміром </w:t>
            </w:r>
            <w:r w:rsidRPr="00986C67">
              <w:rPr>
                <w:rFonts w:ascii="Times New Roman" w:eastAsia="Times New Roman" w:hAnsi="Times New Roman" w:cs="Times New Roman"/>
                <w:lang w:eastAsia="ru-RU"/>
              </w:rPr>
              <w:t xml:space="preserve">не менше 500x500 та чотирма полицями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засобів гігієни;</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підлоговими </w:t>
            </w:r>
            <w:r w:rsidRPr="00986C67">
              <w:rPr>
                <w:rFonts w:ascii="Times New Roman" w:eastAsia="Times New Roman" w:hAnsi="Times New Roman" w:cs="Times New Roman"/>
                <w:lang w:eastAsia="ru-RU"/>
              </w:rPr>
              <w:t xml:space="preserve">йоржиками для </w:t>
            </w:r>
            <w:r w:rsidRPr="00986C67">
              <w:rPr>
                <w:rFonts w:ascii="Times New Roman" w:eastAsia="Times New Roman" w:hAnsi="Times New Roman" w:cs="Times New Roman"/>
              </w:rPr>
              <w:t>унітазу;</w:t>
            </w:r>
          </w:p>
          <w:p w:rsidR="00794A2F" w:rsidRPr="00986C67" w:rsidRDefault="00794A2F"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паперотримачами з </w:t>
            </w:r>
            <w:r w:rsidRPr="00986C67">
              <w:rPr>
                <w:rFonts w:ascii="Times New Roman" w:eastAsia="Times New Roman" w:hAnsi="Times New Roman" w:cs="Times New Roman"/>
              </w:rPr>
              <w:t>нержавіючої сталі.</w:t>
            </w:r>
          </w:p>
        </w:tc>
      </w:tr>
      <w:tr w:rsidR="00794A2F" w:rsidRPr="00986C67" w:rsidTr="00A9545D">
        <w:trPr>
          <w:cantSplit/>
          <w:trHeight w:val="567"/>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5.4.</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Електрообладнання та електроустаткування</w:t>
            </w:r>
          </w:p>
        </w:tc>
        <w:tc>
          <w:tcPr>
            <w:tcW w:w="7087" w:type="dxa"/>
            <w:tcMar>
              <w:left w:w="57" w:type="dxa"/>
              <w:right w:w="57" w:type="dxa"/>
            </w:tcMar>
          </w:tcPr>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Вимоги до електрообладнання та електроустаткування модулів повинні бути не нижче таких, що передбачені ДСТУ Б В.2.2-33:20П.</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Конструкція модулів повинна передбачати можливість забезпечення електроенергією, як від зовнішньої мережі перемінного струму 220 або 380 В 50 Гц, так і від дизель-генератора 220 або 380 В 50 Гц.</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Підключення модулів до електропостачання повинно бути через втоплений в раму зовнішній </w:t>
            </w:r>
            <w:proofErr w:type="spellStart"/>
            <w:r w:rsidRPr="00986C67">
              <w:rPr>
                <w:rFonts w:ascii="Times New Roman" w:eastAsia="Calibri" w:hAnsi="Times New Roman" w:cs="Times New Roman"/>
                <w:spacing w:val="-4"/>
                <w:lang w:eastAsia="en-US"/>
              </w:rPr>
              <w:t>СЕЕ-роз’єм</w:t>
            </w:r>
            <w:proofErr w:type="spellEnd"/>
            <w:r w:rsidRPr="00986C67">
              <w:rPr>
                <w:rFonts w:ascii="Times New Roman" w:eastAsia="Calibri" w:hAnsi="Times New Roman" w:cs="Times New Roman"/>
                <w:spacing w:val="-4"/>
                <w:lang w:eastAsia="en-US"/>
              </w:rPr>
              <w:t xml:space="preserve"> (вилка/розетка). З’єднання модулів між собою має здійснюватися за допомогою кабельної перемички 380 В з </w:t>
            </w:r>
            <w:proofErr w:type="spellStart"/>
            <w:r w:rsidRPr="00986C67">
              <w:rPr>
                <w:rFonts w:ascii="Times New Roman" w:eastAsia="Calibri" w:hAnsi="Times New Roman" w:cs="Times New Roman"/>
                <w:spacing w:val="-4"/>
                <w:lang w:eastAsia="en-US"/>
              </w:rPr>
              <w:t>СЕЕ-штекерними</w:t>
            </w:r>
            <w:proofErr w:type="spellEnd"/>
            <w:r w:rsidRPr="00986C67">
              <w:rPr>
                <w:rFonts w:ascii="Times New Roman" w:eastAsia="Calibri" w:hAnsi="Times New Roman" w:cs="Times New Roman"/>
                <w:spacing w:val="-4"/>
                <w:lang w:eastAsia="en-US"/>
              </w:rPr>
              <w:t xml:space="preserve"> 5 полюсними </w:t>
            </w:r>
            <w:proofErr w:type="spellStart"/>
            <w:r w:rsidRPr="00986C67">
              <w:rPr>
                <w:rFonts w:ascii="Times New Roman" w:eastAsia="Calibri" w:hAnsi="Times New Roman" w:cs="Times New Roman"/>
                <w:spacing w:val="-4"/>
                <w:lang w:eastAsia="en-US"/>
              </w:rPr>
              <w:t>роз’ємами</w:t>
            </w:r>
            <w:proofErr w:type="spellEnd"/>
            <w:r w:rsidRPr="00986C67">
              <w:rPr>
                <w:rFonts w:ascii="Times New Roman" w:eastAsia="Calibri" w:hAnsi="Times New Roman" w:cs="Times New Roman"/>
                <w:spacing w:val="-4"/>
                <w:lang w:eastAsia="en-US"/>
              </w:rPr>
              <w:t>.</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Електромережу модулів необхідно виконувати скритою відповідно до правил електробезпеки. Кабелі повинні укладатися в негорючі рукави, електричне з’єднання між панелями виконується клемного типу. Електрообладнання модулів повинно передбачати можливість його ремонту або заміни.</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Кожен модуль має бути оснащений вбудованим електричним щитом розміщеним на стелі з: ввідним автоматом, захистом УЗО 40А та автоматами захисту для кожної точки підключення. (Розміщення щита на стелі пов’язано з метою вільного переносу стінових панелей). Автомати повинні бути: на розеткові групи 16А 220В; на групи освітлення 10А 220В; на кондиціонери, вентилятори, електричні опалювальні прилади, бойлера та інше обладнання модулів - згідно вимог (рекомендацій) виробників обладнання.</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Внутрішня електромережа модулів повинна бути виконана мідним кабелем з подвійною ізоляцією та мати перетини: на розеткові групи не менше ВВГ </w:t>
            </w:r>
            <w:proofErr w:type="spellStart"/>
            <w:r w:rsidRPr="00986C67">
              <w:rPr>
                <w:rFonts w:ascii="Times New Roman" w:eastAsia="Calibri" w:hAnsi="Times New Roman" w:cs="Times New Roman"/>
                <w:spacing w:val="-4"/>
                <w:lang w:eastAsia="en-US"/>
              </w:rPr>
              <w:t>нг</w:t>
            </w:r>
            <w:proofErr w:type="spellEnd"/>
            <w:r w:rsidRPr="00986C67">
              <w:rPr>
                <w:rFonts w:ascii="Times New Roman" w:eastAsia="Calibri" w:hAnsi="Times New Roman" w:cs="Times New Roman"/>
                <w:spacing w:val="-4"/>
                <w:lang w:eastAsia="en-US"/>
              </w:rPr>
              <w:t xml:space="preserve"> 3x2,5 мм, на групи освітлення не менше </w:t>
            </w:r>
            <w:proofErr w:type="spellStart"/>
            <w:r w:rsidRPr="00986C67">
              <w:rPr>
                <w:rFonts w:ascii="Times New Roman" w:eastAsia="Calibri" w:hAnsi="Times New Roman" w:cs="Times New Roman"/>
                <w:spacing w:val="-4"/>
                <w:lang w:eastAsia="en-US"/>
              </w:rPr>
              <w:t>ВВГнг</w:t>
            </w:r>
            <w:proofErr w:type="spellEnd"/>
            <w:r w:rsidRPr="00986C67">
              <w:rPr>
                <w:rFonts w:ascii="Times New Roman" w:eastAsia="Calibri" w:hAnsi="Times New Roman" w:cs="Times New Roman"/>
                <w:spacing w:val="-4"/>
                <w:lang w:eastAsia="en-US"/>
              </w:rPr>
              <w:t xml:space="preserve"> 3x1,5 мм.</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Кожен модуль повинен бути обладнаний універсальними клемами заземлення, які необхідно розташувати в рамі підлоги з обох торцевих сторін в кожному куті (отвір діаметром до 10 мм для кріплення клеми заземлення). Заземлююча клема та хрестовий </w:t>
            </w:r>
            <w:proofErr w:type="spellStart"/>
            <w:r w:rsidRPr="00986C67">
              <w:rPr>
                <w:rFonts w:ascii="Times New Roman" w:eastAsia="Calibri" w:hAnsi="Times New Roman" w:cs="Times New Roman"/>
                <w:spacing w:val="-4"/>
                <w:lang w:eastAsia="en-US"/>
              </w:rPr>
              <w:t>зажим</w:t>
            </w:r>
            <w:proofErr w:type="spellEnd"/>
            <w:r w:rsidRPr="00986C67">
              <w:rPr>
                <w:rFonts w:ascii="Times New Roman" w:eastAsia="Calibri" w:hAnsi="Times New Roman" w:cs="Times New Roman"/>
                <w:spacing w:val="-4"/>
                <w:lang w:eastAsia="en-US"/>
              </w:rPr>
              <w:t xml:space="preserve"> мають входити в комплект кожного модуля.</w:t>
            </w:r>
          </w:p>
          <w:p w:rsidR="00794A2F" w:rsidRPr="00986C67" w:rsidRDefault="00794A2F"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Монтаж електрообладнання необхідно виконувати згідно з вимогами Правил улаштування електроустановок (ПУЕ)</w:t>
            </w:r>
          </w:p>
          <w:p w:rsidR="00794A2F" w:rsidRPr="00986C67" w:rsidRDefault="00794A2F"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Електромережа та все електрообладнання повинні відповідати ступеню захисту не нижче ІР54. Електромережу необхідно виконувати скритою відповідно до правил електробезпеки.</w:t>
            </w:r>
          </w:p>
          <w:p w:rsidR="00794A2F" w:rsidRPr="00986C67" w:rsidRDefault="00794A2F" w:rsidP="00A9545D">
            <w:pPr>
              <w:keepNext/>
              <w:keepLines/>
              <w:widowControl w:val="0"/>
              <w:spacing w:after="0" w:line="254" w:lineRule="auto"/>
              <w:ind w:firstLine="700"/>
              <w:jc w:val="both"/>
              <w:outlineLvl w:val="4"/>
              <w:rPr>
                <w:rFonts w:ascii="Times New Roman" w:eastAsia="Times New Roman" w:hAnsi="Times New Roman" w:cs="Times New Roman"/>
                <w:b/>
                <w:bCs/>
              </w:rPr>
            </w:pPr>
            <w:bookmarkStart w:id="33" w:name="bookmark14"/>
            <w:r w:rsidRPr="00986C67">
              <w:rPr>
                <w:rFonts w:ascii="Times New Roman" w:eastAsia="Times New Roman" w:hAnsi="Times New Roman" w:cs="Times New Roman"/>
                <w:b/>
              </w:rPr>
              <w:t>Модуль має комплектуватися електричним обладнанням, а саме:</w:t>
            </w:r>
            <w:bookmarkEnd w:id="33"/>
          </w:p>
          <w:p w:rsidR="00794A2F" w:rsidRPr="00986C67" w:rsidRDefault="00794A2F" w:rsidP="00A9545D">
            <w:pPr>
              <w:widowControl w:val="0"/>
              <w:spacing w:after="0" w:line="254"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rPr>
              <w:t xml:space="preserve">- двома LED світильниками не менше ніж по 36 Вт кожен через  </w:t>
            </w:r>
            <w:proofErr w:type="spellStart"/>
            <w:r w:rsidRPr="00986C67">
              <w:rPr>
                <w:rFonts w:ascii="Times New Roman" w:eastAsia="Times New Roman" w:hAnsi="Times New Roman" w:cs="Times New Roman"/>
              </w:rPr>
              <w:t>двоклавішний</w:t>
            </w:r>
            <w:proofErr w:type="spellEnd"/>
            <w:r w:rsidRPr="00986C67">
              <w:rPr>
                <w:rFonts w:ascii="Times New Roman" w:eastAsia="Times New Roman" w:hAnsi="Times New Roman" w:cs="Times New Roman"/>
              </w:rPr>
              <w:t xml:space="preserve"> вимикач;</w:t>
            </w:r>
          </w:p>
          <w:p w:rsidR="00794A2F" w:rsidRPr="00986C67" w:rsidRDefault="00794A2F" w:rsidP="00A9545D">
            <w:pPr>
              <w:widowControl w:val="0"/>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чотирма </w:t>
            </w:r>
            <w:r w:rsidRPr="00986C67">
              <w:rPr>
                <w:rFonts w:ascii="Times New Roman" w:eastAsia="Times New Roman" w:hAnsi="Times New Roman" w:cs="Times New Roman"/>
              </w:rPr>
              <w:t xml:space="preserve">подвійними </w:t>
            </w:r>
            <w:r w:rsidRPr="00986C67">
              <w:rPr>
                <w:rFonts w:ascii="Times New Roman" w:eastAsia="Times New Roman" w:hAnsi="Times New Roman" w:cs="Times New Roman"/>
                <w:lang w:eastAsia="ru-RU"/>
              </w:rPr>
              <w:t xml:space="preserve">розетками </w:t>
            </w:r>
            <w:r w:rsidRPr="00986C67">
              <w:rPr>
                <w:rFonts w:ascii="Times New Roman" w:eastAsia="Times New Roman" w:hAnsi="Times New Roman" w:cs="Times New Roman"/>
              </w:rPr>
              <w:t xml:space="preserve">із </w:t>
            </w:r>
            <w:r w:rsidRPr="00986C67">
              <w:rPr>
                <w:rFonts w:ascii="Times New Roman" w:eastAsia="Times New Roman" w:hAnsi="Times New Roman" w:cs="Times New Roman"/>
                <w:lang w:eastAsia="ru-RU"/>
              </w:rPr>
              <w:t>заземленням;</w:t>
            </w:r>
          </w:p>
          <w:p w:rsidR="00794A2F" w:rsidRPr="00986C67" w:rsidRDefault="00794A2F" w:rsidP="00A9545D">
            <w:pPr>
              <w:widowControl w:val="0"/>
              <w:spacing w:after="0"/>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одинарними розетками </w:t>
            </w:r>
            <w:r w:rsidRPr="00986C67">
              <w:rPr>
                <w:rFonts w:ascii="Times New Roman" w:eastAsia="Times New Roman" w:hAnsi="Times New Roman" w:cs="Times New Roman"/>
              </w:rPr>
              <w:t xml:space="preserve">із </w:t>
            </w:r>
            <w:r w:rsidRPr="00986C67">
              <w:rPr>
                <w:rFonts w:ascii="Times New Roman" w:eastAsia="Times New Roman" w:hAnsi="Times New Roman" w:cs="Times New Roman"/>
                <w:lang w:eastAsia="ru-RU"/>
              </w:rPr>
              <w:t>заземленням для двох електричних конвекторів;</w:t>
            </w:r>
          </w:p>
          <w:p w:rsidR="00794A2F" w:rsidRPr="00986C67" w:rsidRDefault="00794A2F" w:rsidP="00A9545D">
            <w:pPr>
              <w:widowControl w:val="0"/>
              <w:tabs>
                <w:tab w:val="left" w:pos="586"/>
              </w:tabs>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автоматичними електричними конвекторами </w:t>
            </w:r>
            <w:r w:rsidRPr="00986C67">
              <w:rPr>
                <w:rFonts w:ascii="Times New Roman" w:eastAsia="Times New Roman" w:hAnsi="Times New Roman" w:cs="Times New Roman"/>
              </w:rPr>
              <w:t xml:space="preserve">потужністю </w:t>
            </w:r>
            <w:r w:rsidRPr="00986C67">
              <w:rPr>
                <w:rFonts w:ascii="Times New Roman" w:eastAsia="Times New Roman" w:hAnsi="Times New Roman" w:cs="Times New Roman"/>
                <w:lang w:eastAsia="ru-RU"/>
              </w:rPr>
              <w:t xml:space="preserve">2 кВт з терморегулятором та захистом </w:t>
            </w:r>
            <w:r w:rsidRPr="00986C67">
              <w:rPr>
                <w:rFonts w:ascii="Times New Roman" w:eastAsia="Times New Roman" w:hAnsi="Times New Roman" w:cs="Times New Roman"/>
              </w:rPr>
              <w:t>від перегріву;</w:t>
            </w:r>
          </w:p>
          <w:p w:rsidR="00794A2F" w:rsidRPr="00986C67" w:rsidRDefault="00794A2F" w:rsidP="00A9545D">
            <w:pPr>
              <w:widowControl w:val="0"/>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трьома витяжними вентиляторами з регульованими </w:t>
            </w:r>
            <w:r w:rsidRPr="00986C67">
              <w:rPr>
                <w:rFonts w:ascii="Times New Roman" w:eastAsia="Times New Roman" w:hAnsi="Times New Roman" w:cs="Times New Roman"/>
              </w:rPr>
              <w:t>вентиляційними решітками;</w:t>
            </w:r>
          </w:p>
          <w:p w:rsidR="00794A2F" w:rsidRPr="00986C67" w:rsidRDefault="00794A2F" w:rsidP="00A9545D">
            <w:pPr>
              <w:widowControl w:val="0"/>
              <w:suppressAutoHyphens/>
              <w:autoSpaceDE w:val="0"/>
              <w:spacing w:after="0" w:line="240" w:lineRule="auto"/>
              <w:ind w:firstLine="257"/>
              <w:jc w:val="both"/>
              <w:rPr>
                <w:rFonts w:ascii="Times New Roman" w:eastAsia="Calibri" w:hAnsi="Times New Roman" w:cs="Times New Roman"/>
                <w:spacing w:val="-4"/>
                <w:lang w:eastAsia="en-US"/>
              </w:rPr>
            </w:pPr>
            <w:r w:rsidRPr="00986C67">
              <w:rPr>
                <w:rFonts w:ascii="Times New Roman" w:eastAsia="Microsoft Sans Serif" w:hAnsi="Times New Roman" w:cs="Times New Roman"/>
                <w:color w:val="000000"/>
                <w:lang w:eastAsia="ru-RU"/>
              </w:rPr>
              <w:t xml:space="preserve">- кабельною перемичкою 380 В з </w:t>
            </w:r>
            <w:proofErr w:type="spellStart"/>
            <w:r w:rsidRPr="00986C67">
              <w:rPr>
                <w:rFonts w:ascii="Times New Roman" w:eastAsia="Microsoft Sans Serif" w:hAnsi="Times New Roman" w:cs="Times New Roman"/>
                <w:color w:val="000000"/>
                <w:lang w:eastAsia="ru-RU"/>
              </w:rPr>
              <w:t>СЕЕ-штекерними</w:t>
            </w:r>
            <w:proofErr w:type="spellEnd"/>
            <w:r w:rsidRPr="00986C67">
              <w:rPr>
                <w:rFonts w:ascii="Times New Roman" w:eastAsia="Microsoft Sans Serif" w:hAnsi="Times New Roman" w:cs="Times New Roman"/>
                <w:color w:val="000000"/>
                <w:lang w:eastAsia="ru-RU"/>
              </w:rPr>
              <w:t xml:space="preserve"> 5 полюсними </w:t>
            </w:r>
            <w:proofErr w:type="spellStart"/>
            <w:r w:rsidRPr="00986C67">
              <w:rPr>
                <w:rFonts w:ascii="Times New Roman" w:eastAsia="Microsoft Sans Serif" w:hAnsi="Times New Roman" w:cs="Times New Roman"/>
                <w:color w:val="000000"/>
              </w:rPr>
              <w:t>роз’ємами</w:t>
            </w:r>
            <w:proofErr w:type="spellEnd"/>
            <w:r w:rsidRPr="00986C67">
              <w:rPr>
                <w:rFonts w:ascii="Times New Roman" w:eastAsia="Microsoft Sans Serif" w:hAnsi="Times New Roman" w:cs="Times New Roman"/>
                <w:color w:val="000000"/>
              </w:rPr>
              <w:t>, (кабель</w:t>
            </w:r>
            <w:r w:rsidRPr="00986C67">
              <w:rPr>
                <w:rFonts w:ascii="Times New Roman" w:eastAsia="Microsoft Sans Serif" w:hAnsi="Times New Roman" w:cs="Times New Roman"/>
                <w:color w:val="000000"/>
                <w:lang w:eastAsia="ru-RU"/>
              </w:rPr>
              <w:t xml:space="preserve"> перетину не менше 5x6 мм, довжиною не менше 1500 мм).</w:t>
            </w:r>
          </w:p>
        </w:tc>
      </w:tr>
      <w:tr w:rsidR="00794A2F" w:rsidRPr="00986C67" w:rsidTr="00A9545D">
        <w:trPr>
          <w:cantSplit/>
          <w:trHeight w:val="284"/>
        </w:trPr>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6</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b/>
                <w:lang w:eastAsia="en-US"/>
              </w:rPr>
              <w:t>Обладнання</w:t>
            </w:r>
          </w:p>
        </w:tc>
        <w:tc>
          <w:tcPr>
            <w:tcW w:w="7087" w:type="dxa"/>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Модуль має комплектуватися одним вогнегасником порошковим ВП-5 з підлоговим кріпленням.</w:t>
            </w:r>
          </w:p>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Також в комплект кожного модуля повинно входити: гумовий </w:t>
            </w:r>
            <w:proofErr w:type="spellStart"/>
            <w:r w:rsidRPr="00986C67">
              <w:rPr>
                <w:rFonts w:ascii="Times New Roman" w:eastAsia="Calibri" w:hAnsi="Times New Roman" w:cs="Times New Roman"/>
                <w:lang w:eastAsia="en-US"/>
              </w:rPr>
              <w:t>нащільник</w:t>
            </w:r>
            <w:proofErr w:type="spellEnd"/>
            <w:r w:rsidRPr="00986C67">
              <w:rPr>
                <w:rFonts w:ascii="Times New Roman" w:eastAsia="Calibri" w:hAnsi="Times New Roman" w:cs="Times New Roman"/>
                <w:lang w:eastAsia="en-US"/>
              </w:rPr>
              <w:t xml:space="preserve"> довжиною не менше 11500 мм та чотири комплекти з’єднувальних болтів для можливості об'єднання модулів в єдину будівлю.</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b/>
                <w:lang w:eastAsia="en-US"/>
              </w:rPr>
            </w:pPr>
            <w:bookmarkStart w:id="34" w:name="_Hlk107491207"/>
            <w:r w:rsidRPr="00986C67">
              <w:rPr>
                <w:rFonts w:ascii="Times New Roman" w:eastAsia="Calibri" w:hAnsi="Times New Roman" w:cs="Times New Roman"/>
                <w:b/>
                <w:lang w:eastAsia="en-US"/>
              </w:rPr>
              <w:t>7</w:t>
            </w:r>
          </w:p>
        </w:tc>
        <w:tc>
          <w:tcPr>
            <w:tcW w:w="9337" w:type="dxa"/>
            <w:gridSpan w:val="2"/>
            <w:tcMar>
              <w:left w:w="57" w:type="dxa"/>
              <w:right w:w="57" w:type="dxa"/>
            </w:tcMar>
          </w:tcPr>
          <w:p w:rsidR="00794A2F" w:rsidRPr="00986C67" w:rsidRDefault="00794A2F"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Інші вимоги</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7.1</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Гарантійний термін експлуатації</w:t>
            </w:r>
          </w:p>
        </w:tc>
        <w:tc>
          <w:tcPr>
            <w:tcW w:w="7087" w:type="dxa"/>
            <w:shd w:val="clear" w:color="auto" w:fill="auto"/>
            <w:tcMar>
              <w:left w:w="57" w:type="dxa"/>
              <w:right w:w="57" w:type="dxa"/>
            </w:tcMar>
          </w:tcPr>
          <w:p w:rsidR="00794A2F" w:rsidRPr="00986C67" w:rsidRDefault="00794A2F"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 Гарантійний термін експлуатації споруди, несучих конструкцій, деталей, вузлів складає 10 років. Гарантійний термін на обладнання, санітарно-технічних приладів, </w:t>
            </w:r>
            <w:proofErr w:type="spellStart"/>
            <w:r w:rsidRPr="00986C67">
              <w:rPr>
                <w:rFonts w:ascii="Times New Roman" w:eastAsia="Calibri" w:hAnsi="Times New Roman" w:cs="Times New Roman"/>
                <w:lang w:eastAsia="en-US"/>
              </w:rPr>
              <w:t>приладів</w:t>
            </w:r>
            <w:proofErr w:type="spellEnd"/>
            <w:r w:rsidRPr="00986C67">
              <w:rPr>
                <w:rFonts w:ascii="Times New Roman" w:eastAsia="Calibri" w:hAnsi="Times New Roman" w:cs="Times New Roman"/>
                <w:lang w:eastAsia="en-US"/>
              </w:rPr>
              <w:t xml:space="preserve"> опалення, вентиляції, водопостачання не менше 24 місяців. Розрахунковий термін експлуатації повинен складати не менше 20 років.</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7.2</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Вимоги до документації</w:t>
            </w:r>
          </w:p>
        </w:tc>
        <w:tc>
          <w:tcPr>
            <w:tcW w:w="7087"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Габарити та маса модуля, вузли кріплення та схема </w:t>
            </w:r>
            <w:proofErr w:type="spellStart"/>
            <w:r w:rsidRPr="00986C67">
              <w:rPr>
                <w:rFonts w:ascii="Times New Roman" w:eastAsia="Calibri" w:hAnsi="Times New Roman" w:cs="Times New Roman"/>
                <w:lang w:eastAsia="en-US"/>
              </w:rPr>
              <w:t>строповки</w:t>
            </w:r>
            <w:proofErr w:type="spellEnd"/>
            <w:r w:rsidRPr="00986C67">
              <w:rPr>
                <w:rFonts w:ascii="Times New Roman" w:eastAsia="Calibri" w:hAnsi="Times New Roman" w:cs="Times New Roman"/>
                <w:lang w:eastAsia="en-US"/>
              </w:rPr>
              <w:t xml:space="preserve"> повинні бути вказані у супроводжувальній документації. На корпусі кожного модуля повинні бути відмічені місця їх кріплення на платформі та </w:t>
            </w:r>
            <w:proofErr w:type="spellStart"/>
            <w:r w:rsidRPr="00986C67">
              <w:rPr>
                <w:rFonts w:ascii="Times New Roman" w:eastAsia="Calibri" w:hAnsi="Times New Roman" w:cs="Times New Roman"/>
                <w:lang w:eastAsia="en-US"/>
              </w:rPr>
              <w:t>строповки</w:t>
            </w:r>
            <w:proofErr w:type="spellEnd"/>
            <w:r w:rsidRPr="00986C67">
              <w:rPr>
                <w:rFonts w:ascii="Times New Roman" w:eastAsia="Calibri" w:hAnsi="Times New Roman" w:cs="Times New Roman"/>
                <w:lang w:eastAsia="en-US"/>
              </w:rPr>
              <w:t xml:space="preserve"> при завантажувально-розвантажувальних роботах.</w:t>
            </w:r>
          </w:p>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Кожен модуль повинен передбачати в комплекті поставки наявність: паспорту на виріб (у тому числі з зазначенням виробника, номеру виробу, дати виготовлення, ваги, габаритних розмірів та рекомендацій щодо дотримання заходів при транспортуванні), інструкції зі зборки та монтажу, правил технічного обслуговування, інструкції з експлуатації.</w:t>
            </w:r>
          </w:p>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Експлуатаційна та супроводжувальна документація на модуль повинна бути упакована в пакет з вологонепроникного матеріалу. Упакована документація має бути поміщена в модуль.</w:t>
            </w:r>
          </w:p>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Устаткування, меблі, монтажні деталі та інші комплектувальні вироби, механічно не зв'язані з модулем, упаковують у тару, що відповідає вимогам ГОСТ 2991.</w:t>
            </w:r>
          </w:p>
        </w:tc>
      </w:tr>
      <w:tr w:rsidR="00794A2F" w:rsidRPr="00986C67" w:rsidTr="00A9545D">
        <w:tc>
          <w:tcPr>
            <w:tcW w:w="444" w:type="dxa"/>
            <w:tcMar>
              <w:left w:w="57" w:type="dxa"/>
              <w:right w:w="57" w:type="dxa"/>
            </w:tcMar>
          </w:tcPr>
          <w:p w:rsidR="00794A2F" w:rsidRPr="00986C67" w:rsidRDefault="00794A2F"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7.3</w:t>
            </w:r>
          </w:p>
        </w:tc>
        <w:tc>
          <w:tcPr>
            <w:tcW w:w="2250" w:type="dxa"/>
            <w:tcMar>
              <w:left w:w="57" w:type="dxa"/>
              <w:right w:w="57" w:type="dxa"/>
            </w:tcMar>
          </w:tcPr>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Підприємством-виготовлювачем повинно проводитися</w:t>
            </w:r>
          </w:p>
        </w:tc>
        <w:tc>
          <w:tcPr>
            <w:tcW w:w="7087" w:type="dxa"/>
            <w:tcMar>
              <w:left w:w="57" w:type="dxa"/>
              <w:right w:w="57" w:type="dxa"/>
            </w:tcMar>
          </w:tcPr>
          <w:p w:rsidR="00794A2F" w:rsidRPr="00986C67" w:rsidRDefault="00794A2F" w:rsidP="00794A2F">
            <w:pPr>
              <w:widowControl w:val="0"/>
              <w:numPr>
                <w:ilvl w:val="0"/>
                <w:numId w:val="15"/>
              </w:numPr>
              <w:spacing w:after="0" w:line="252"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вхідний </w:t>
            </w:r>
            <w:r w:rsidRPr="00986C67">
              <w:rPr>
                <w:rFonts w:ascii="Times New Roman" w:eastAsia="Times New Roman" w:hAnsi="Times New Roman" w:cs="Times New Roman"/>
                <w:lang w:eastAsia="ru-RU"/>
              </w:rPr>
              <w:t xml:space="preserve">контроль </w:t>
            </w:r>
            <w:r w:rsidRPr="00986C67">
              <w:rPr>
                <w:rFonts w:ascii="Times New Roman" w:eastAsia="Times New Roman" w:hAnsi="Times New Roman" w:cs="Times New Roman"/>
              </w:rPr>
              <w:t xml:space="preserve">матеріалів </w:t>
            </w:r>
            <w:r w:rsidRPr="00986C67">
              <w:rPr>
                <w:rFonts w:ascii="Times New Roman" w:eastAsia="Times New Roman" w:hAnsi="Times New Roman" w:cs="Times New Roman"/>
                <w:lang w:eastAsia="ru-RU"/>
              </w:rPr>
              <w:t xml:space="preserve">та покупних </w:t>
            </w:r>
            <w:r w:rsidRPr="00986C67">
              <w:rPr>
                <w:rFonts w:ascii="Times New Roman" w:eastAsia="Times New Roman" w:hAnsi="Times New Roman" w:cs="Times New Roman"/>
              </w:rPr>
              <w:t xml:space="preserve">виробів відповідно </w:t>
            </w:r>
            <w:r w:rsidRPr="00986C67">
              <w:rPr>
                <w:rFonts w:ascii="Times New Roman" w:eastAsia="Times New Roman" w:hAnsi="Times New Roman" w:cs="Times New Roman"/>
                <w:lang w:eastAsia="ru-RU"/>
              </w:rPr>
              <w:t xml:space="preserve">до вимог ДСТУ </w:t>
            </w:r>
            <w:r w:rsidRPr="00986C67">
              <w:rPr>
                <w:rFonts w:ascii="Times New Roman" w:eastAsia="Times New Roman" w:hAnsi="Times New Roman" w:cs="Times New Roman"/>
                <w:lang w:eastAsia="en-US"/>
              </w:rPr>
              <w:t xml:space="preserve">9027:2020 </w:t>
            </w:r>
            <w:r w:rsidRPr="00986C67">
              <w:rPr>
                <w:rFonts w:ascii="Times New Roman" w:eastAsia="Times New Roman" w:hAnsi="Times New Roman" w:cs="Times New Roman"/>
                <w:lang w:eastAsia="ru-RU"/>
              </w:rPr>
              <w:t xml:space="preserve">за </w:t>
            </w:r>
            <w:r w:rsidRPr="00986C67">
              <w:rPr>
                <w:rFonts w:ascii="Times New Roman" w:eastAsia="Times New Roman" w:hAnsi="Times New Roman" w:cs="Times New Roman"/>
              </w:rPr>
              <w:t xml:space="preserve">переліком продукції, </w:t>
            </w:r>
            <w:r w:rsidRPr="00986C67">
              <w:rPr>
                <w:rFonts w:ascii="Times New Roman" w:eastAsia="Times New Roman" w:hAnsi="Times New Roman" w:cs="Times New Roman"/>
                <w:lang w:eastAsia="ru-RU"/>
              </w:rPr>
              <w:t xml:space="preserve">що </w:t>
            </w:r>
            <w:r w:rsidRPr="00986C67">
              <w:rPr>
                <w:rFonts w:ascii="Times New Roman" w:eastAsia="Times New Roman" w:hAnsi="Times New Roman" w:cs="Times New Roman"/>
              </w:rPr>
              <w:t xml:space="preserve">підлягає </w:t>
            </w:r>
            <w:r w:rsidRPr="00986C67">
              <w:rPr>
                <w:rFonts w:ascii="Times New Roman" w:eastAsia="Times New Roman" w:hAnsi="Times New Roman" w:cs="Times New Roman"/>
                <w:lang w:eastAsia="ru-RU"/>
              </w:rPr>
              <w:t>контролюванню;</w:t>
            </w:r>
          </w:p>
          <w:p w:rsidR="00794A2F" w:rsidRPr="00986C67" w:rsidRDefault="00794A2F" w:rsidP="00794A2F">
            <w:pPr>
              <w:widowControl w:val="0"/>
              <w:numPr>
                <w:ilvl w:val="0"/>
                <w:numId w:val="15"/>
              </w:numPr>
              <w:spacing w:after="0" w:line="252"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приймання </w:t>
            </w:r>
            <w:r w:rsidRPr="00986C67">
              <w:rPr>
                <w:rFonts w:ascii="Times New Roman" w:eastAsia="Times New Roman" w:hAnsi="Times New Roman" w:cs="Times New Roman"/>
              </w:rPr>
              <w:t xml:space="preserve">модулів (технічний </w:t>
            </w:r>
            <w:r w:rsidRPr="00986C67">
              <w:rPr>
                <w:rFonts w:ascii="Times New Roman" w:eastAsia="Times New Roman" w:hAnsi="Times New Roman" w:cs="Times New Roman"/>
                <w:lang w:eastAsia="ru-RU"/>
              </w:rPr>
              <w:t xml:space="preserve">контроль </w:t>
            </w:r>
            <w:r w:rsidRPr="00986C67">
              <w:rPr>
                <w:rFonts w:ascii="Times New Roman" w:eastAsia="Times New Roman" w:hAnsi="Times New Roman" w:cs="Times New Roman"/>
              </w:rPr>
              <w:t xml:space="preserve">якості) відповідно </w:t>
            </w:r>
            <w:r w:rsidRPr="00986C67">
              <w:rPr>
                <w:rFonts w:ascii="Times New Roman" w:eastAsia="Times New Roman" w:hAnsi="Times New Roman" w:cs="Times New Roman"/>
                <w:lang w:eastAsia="ru-RU"/>
              </w:rPr>
              <w:t xml:space="preserve">до вимог ДСТУ-Н Б А.1.1-83: </w:t>
            </w:r>
            <w:r w:rsidRPr="00986C67">
              <w:rPr>
                <w:rFonts w:ascii="Times New Roman" w:eastAsia="Times New Roman" w:hAnsi="Times New Roman" w:cs="Times New Roman"/>
                <w:lang w:eastAsia="en-US"/>
              </w:rPr>
              <w:t xml:space="preserve">2008, </w:t>
            </w:r>
            <w:r w:rsidRPr="00986C67">
              <w:rPr>
                <w:rFonts w:ascii="Times New Roman" w:eastAsia="Times New Roman" w:hAnsi="Times New Roman" w:cs="Times New Roman"/>
                <w:lang w:eastAsia="ru-RU"/>
              </w:rPr>
              <w:t xml:space="preserve">ДСТУ Б А.3.1-6: </w:t>
            </w:r>
            <w:r w:rsidRPr="00986C67">
              <w:rPr>
                <w:rFonts w:ascii="Times New Roman" w:eastAsia="Times New Roman" w:hAnsi="Times New Roman" w:cs="Times New Roman"/>
                <w:lang w:eastAsia="en-US"/>
              </w:rPr>
              <w:t xml:space="preserve">2009 </w:t>
            </w:r>
            <w:r w:rsidRPr="00986C67">
              <w:rPr>
                <w:rFonts w:ascii="Times New Roman" w:eastAsia="Times New Roman" w:hAnsi="Times New Roman" w:cs="Times New Roman"/>
                <w:lang w:eastAsia="ru-RU"/>
              </w:rPr>
              <w:t xml:space="preserve">та ДСТУ </w:t>
            </w:r>
            <w:r w:rsidRPr="00986C67">
              <w:rPr>
                <w:rFonts w:ascii="Times New Roman" w:eastAsia="Times New Roman" w:hAnsi="Times New Roman" w:cs="Times New Roman"/>
                <w:lang w:eastAsia="en-US"/>
              </w:rPr>
              <w:t>ISO 9001: 2016.</w:t>
            </w:r>
          </w:p>
          <w:p w:rsidR="00794A2F" w:rsidRPr="00986C67" w:rsidRDefault="00794A2F" w:rsidP="00A9545D">
            <w:pPr>
              <w:widowControl w:val="0"/>
              <w:spacing w:after="0" w:line="252" w:lineRule="auto"/>
              <w:ind w:firstLine="720"/>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На </w:t>
            </w:r>
            <w:r w:rsidRPr="00986C67">
              <w:rPr>
                <w:rFonts w:ascii="Times New Roman" w:eastAsia="Times New Roman" w:hAnsi="Times New Roman" w:cs="Times New Roman"/>
              </w:rPr>
              <w:t xml:space="preserve">підтвердження якісних </w:t>
            </w:r>
            <w:r w:rsidRPr="00986C67">
              <w:rPr>
                <w:rFonts w:ascii="Times New Roman" w:eastAsia="Times New Roman" w:hAnsi="Times New Roman" w:cs="Times New Roman"/>
                <w:lang w:eastAsia="ru-RU"/>
              </w:rPr>
              <w:t xml:space="preserve">характеристик, виробник (постачальник) </w:t>
            </w:r>
            <w:r w:rsidRPr="00986C67">
              <w:rPr>
                <w:rFonts w:ascii="Times New Roman" w:eastAsia="Times New Roman" w:hAnsi="Times New Roman" w:cs="Times New Roman"/>
              </w:rPr>
              <w:t xml:space="preserve">модулів </w:t>
            </w:r>
            <w:r w:rsidRPr="00986C67">
              <w:rPr>
                <w:rFonts w:ascii="Times New Roman" w:eastAsia="Times New Roman" w:hAnsi="Times New Roman" w:cs="Times New Roman"/>
                <w:lang w:eastAsia="ru-RU"/>
              </w:rPr>
              <w:t xml:space="preserve">повинен надати </w:t>
            </w:r>
            <w:r w:rsidRPr="00986C67">
              <w:rPr>
                <w:rFonts w:ascii="Times New Roman" w:eastAsia="Times New Roman" w:hAnsi="Times New Roman" w:cs="Times New Roman"/>
              </w:rPr>
              <w:t xml:space="preserve">оформлені згідно </w:t>
            </w:r>
            <w:r w:rsidRPr="00986C67">
              <w:rPr>
                <w:rFonts w:ascii="Times New Roman" w:eastAsia="Times New Roman" w:hAnsi="Times New Roman" w:cs="Times New Roman"/>
                <w:lang w:eastAsia="ru-RU"/>
              </w:rPr>
              <w:t xml:space="preserve">вимог чинного законодавства: </w:t>
            </w:r>
            <w:r w:rsidRPr="00986C67">
              <w:rPr>
                <w:rFonts w:ascii="Times New Roman" w:eastAsia="Times New Roman" w:hAnsi="Times New Roman" w:cs="Times New Roman"/>
              </w:rPr>
              <w:t xml:space="preserve">сертифікат відповідності </w:t>
            </w:r>
            <w:r w:rsidRPr="00986C67">
              <w:rPr>
                <w:rFonts w:ascii="Times New Roman" w:eastAsia="Times New Roman" w:hAnsi="Times New Roman" w:cs="Times New Roman"/>
                <w:lang w:eastAsia="ru-RU"/>
              </w:rPr>
              <w:t xml:space="preserve">на товар </w:t>
            </w:r>
            <w:r w:rsidRPr="00986C67">
              <w:rPr>
                <w:rFonts w:ascii="Times New Roman" w:eastAsia="Times New Roman" w:hAnsi="Times New Roman" w:cs="Times New Roman"/>
              </w:rPr>
              <w:t xml:space="preserve">(декларацію </w:t>
            </w:r>
            <w:r w:rsidRPr="00986C67">
              <w:rPr>
                <w:rFonts w:ascii="Times New Roman" w:eastAsia="Times New Roman" w:hAnsi="Times New Roman" w:cs="Times New Roman"/>
                <w:lang w:eastAsia="ru-RU"/>
              </w:rPr>
              <w:t xml:space="preserve">про </w:t>
            </w:r>
            <w:r w:rsidRPr="00986C67">
              <w:rPr>
                <w:rFonts w:ascii="Times New Roman" w:eastAsia="Times New Roman" w:hAnsi="Times New Roman" w:cs="Times New Roman"/>
              </w:rPr>
              <w:t xml:space="preserve">відповідність </w:t>
            </w:r>
            <w:r w:rsidRPr="00986C67">
              <w:rPr>
                <w:rFonts w:ascii="Times New Roman" w:eastAsia="Times New Roman" w:hAnsi="Times New Roman" w:cs="Times New Roman"/>
                <w:lang w:eastAsia="ru-RU"/>
              </w:rPr>
              <w:t xml:space="preserve">виробу та/або </w:t>
            </w:r>
            <w:r w:rsidRPr="00986C67">
              <w:rPr>
                <w:rFonts w:ascii="Times New Roman" w:eastAsia="Times New Roman" w:hAnsi="Times New Roman" w:cs="Times New Roman"/>
              </w:rPr>
              <w:t xml:space="preserve">копію сертифікату відповідності </w:t>
            </w:r>
            <w:r w:rsidRPr="00986C67">
              <w:rPr>
                <w:rFonts w:ascii="Times New Roman" w:eastAsia="Times New Roman" w:hAnsi="Times New Roman" w:cs="Times New Roman"/>
                <w:lang w:eastAsia="ru-RU"/>
              </w:rPr>
              <w:t xml:space="preserve">заводського контролю виробництва </w:t>
            </w:r>
            <w:r w:rsidRPr="00986C67">
              <w:rPr>
                <w:rFonts w:ascii="Times New Roman" w:eastAsia="Times New Roman" w:hAnsi="Times New Roman" w:cs="Times New Roman"/>
              </w:rPr>
              <w:t xml:space="preserve">підприємства </w:t>
            </w:r>
            <w:r w:rsidRPr="00986C67">
              <w:rPr>
                <w:rFonts w:ascii="Times New Roman" w:eastAsia="Times New Roman" w:hAnsi="Times New Roman" w:cs="Times New Roman"/>
                <w:lang w:eastAsia="ru-RU"/>
              </w:rPr>
              <w:t xml:space="preserve">виробника), </w:t>
            </w:r>
            <w:r w:rsidRPr="00986C67">
              <w:rPr>
                <w:rFonts w:ascii="Times New Roman" w:eastAsia="Times New Roman" w:hAnsi="Times New Roman" w:cs="Times New Roman"/>
              </w:rPr>
              <w:t xml:space="preserve">копію сертифікату </w:t>
            </w:r>
            <w:r w:rsidRPr="00986C67">
              <w:rPr>
                <w:rFonts w:ascii="Times New Roman" w:eastAsia="Times New Roman" w:hAnsi="Times New Roman" w:cs="Times New Roman"/>
                <w:lang w:eastAsia="en-US"/>
              </w:rPr>
              <w:t xml:space="preserve">ISO 9001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 xml:space="preserve">копію сертифікату </w:t>
            </w:r>
            <w:r w:rsidRPr="00986C67">
              <w:rPr>
                <w:rFonts w:ascii="Times New Roman" w:eastAsia="Times New Roman" w:hAnsi="Times New Roman" w:cs="Times New Roman"/>
                <w:lang w:eastAsia="ru-RU"/>
              </w:rPr>
              <w:t xml:space="preserve">про </w:t>
            </w:r>
            <w:r w:rsidRPr="00986C67">
              <w:rPr>
                <w:rFonts w:ascii="Times New Roman" w:eastAsia="Times New Roman" w:hAnsi="Times New Roman" w:cs="Times New Roman"/>
              </w:rPr>
              <w:t xml:space="preserve">присвоєння </w:t>
            </w:r>
            <w:r w:rsidRPr="00986C67">
              <w:rPr>
                <w:rFonts w:ascii="Times New Roman" w:eastAsia="Times New Roman" w:hAnsi="Times New Roman" w:cs="Times New Roman"/>
                <w:lang w:eastAsia="ru-RU"/>
              </w:rPr>
              <w:t xml:space="preserve">виробнику коду NCAGE у </w:t>
            </w:r>
            <w:r w:rsidRPr="00986C67">
              <w:rPr>
                <w:rFonts w:ascii="Times New Roman" w:eastAsia="Times New Roman" w:hAnsi="Times New Roman" w:cs="Times New Roman"/>
              </w:rPr>
              <w:t xml:space="preserve">системі </w:t>
            </w:r>
            <w:r w:rsidRPr="00986C67">
              <w:rPr>
                <w:rFonts w:ascii="Times New Roman" w:eastAsia="Times New Roman" w:hAnsi="Times New Roman" w:cs="Times New Roman"/>
                <w:lang w:eastAsia="ru-RU"/>
              </w:rPr>
              <w:t xml:space="preserve">НАТО з </w:t>
            </w:r>
            <w:r w:rsidRPr="00986C67">
              <w:rPr>
                <w:rFonts w:ascii="Times New Roman" w:eastAsia="Times New Roman" w:hAnsi="Times New Roman" w:cs="Times New Roman"/>
              </w:rPr>
              <w:t xml:space="preserve">обліку комерційних </w:t>
            </w:r>
            <w:r w:rsidRPr="00986C67">
              <w:rPr>
                <w:rFonts w:ascii="Times New Roman" w:eastAsia="Times New Roman" w:hAnsi="Times New Roman" w:cs="Times New Roman"/>
                <w:lang w:eastAsia="ru-RU"/>
              </w:rPr>
              <w:t>та державних структур.</w:t>
            </w:r>
          </w:p>
          <w:p w:rsidR="00794A2F" w:rsidRPr="00986C67" w:rsidRDefault="00794A2F" w:rsidP="00A9545D">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lang w:eastAsia="ru-RU"/>
              </w:rPr>
              <w:t xml:space="preserve">У </w:t>
            </w:r>
            <w:r w:rsidRPr="00986C67">
              <w:rPr>
                <w:rFonts w:ascii="Times New Roman" w:eastAsia="Microsoft Sans Serif" w:hAnsi="Times New Roman" w:cs="Times New Roman"/>
                <w:color w:val="000000"/>
              </w:rPr>
              <w:t xml:space="preserve">разі закупівлі модулів іноземного </w:t>
            </w:r>
            <w:r w:rsidRPr="00986C67">
              <w:rPr>
                <w:rFonts w:ascii="Times New Roman" w:eastAsia="Microsoft Sans Serif" w:hAnsi="Times New Roman" w:cs="Times New Roman"/>
                <w:color w:val="000000"/>
                <w:lang w:eastAsia="ru-RU"/>
              </w:rPr>
              <w:t xml:space="preserve">виробництва вони </w:t>
            </w:r>
            <w:r w:rsidRPr="00986C67">
              <w:rPr>
                <w:rFonts w:ascii="Times New Roman" w:eastAsia="Microsoft Sans Serif" w:hAnsi="Times New Roman" w:cs="Times New Roman"/>
                <w:color w:val="000000"/>
              </w:rPr>
              <w:t xml:space="preserve">крім </w:t>
            </w:r>
            <w:r w:rsidRPr="00986C67">
              <w:rPr>
                <w:rFonts w:ascii="Times New Roman" w:eastAsia="Microsoft Sans Serif" w:hAnsi="Times New Roman" w:cs="Times New Roman"/>
                <w:color w:val="000000"/>
                <w:lang w:eastAsia="ru-RU"/>
              </w:rPr>
              <w:t xml:space="preserve">вимог визначених даними </w:t>
            </w:r>
            <w:r w:rsidRPr="00986C67">
              <w:rPr>
                <w:rFonts w:ascii="Times New Roman" w:eastAsia="Microsoft Sans Serif" w:hAnsi="Times New Roman" w:cs="Times New Roman"/>
                <w:color w:val="000000"/>
              </w:rPr>
              <w:t xml:space="preserve">Технічними </w:t>
            </w:r>
            <w:r w:rsidRPr="00986C67">
              <w:rPr>
                <w:rFonts w:ascii="Times New Roman" w:eastAsia="Microsoft Sans Serif" w:hAnsi="Times New Roman" w:cs="Times New Roman"/>
                <w:color w:val="000000"/>
                <w:lang w:eastAsia="ru-RU"/>
              </w:rPr>
              <w:t xml:space="preserve">вимогами </w:t>
            </w:r>
            <w:r w:rsidRPr="00986C67">
              <w:rPr>
                <w:rFonts w:ascii="Times New Roman" w:eastAsia="Microsoft Sans Serif" w:hAnsi="Times New Roman" w:cs="Times New Roman"/>
                <w:color w:val="000000"/>
              </w:rPr>
              <w:t>повинні відповідати сертифікату EURІ.</w:t>
            </w:r>
          </w:p>
        </w:tc>
      </w:tr>
      <w:tr w:rsidR="00CA1FF7" w:rsidRPr="00986C67" w:rsidTr="00A9545D">
        <w:tc>
          <w:tcPr>
            <w:tcW w:w="444" w:type="dxa"/>
            <w:tcMar>
              <w:left w:w="57" w:type="dxa"/>
              <w:right w:w="57" w:type="dxa"/>
            </w:tcMar>
          </w:tcPr>
          <w:p w:rsidR="00CA1FF7" w:rsidRPr="00414F5B" w:rsidRDefault="00CA1FF7" w:rsidP="00A9545D">
            <w:pPr>
              <w:spacing w:after="0" w:line="240" w:lineRule="auto"/>
              <w:jc w:val="center"/>
              <w:rPr>
                <w:rFonts w:ascii="Times New Roman" w:eastAsia="Calibri" w:hAnsi="Times New Roman" w:cs="Times New Roman"/>
                <w:b/>
                <w:lang w:eastAsia="en-US"/>
              </w:rPr>
            </w:pPr>
            <w:r w:rsidRPr="00414F5B">
              <w:rPr>
                <w:rFonts w:ascii="Times New Roman" w:eastAsia="Calibri" w:hAnsi="Times New Roman" w:cs="Times New Roman"/>
                <w:b/>
                <w:lang w:eastAsia="en-US"/>
              </w:rPr>
              <w:t>7.4</w:t>
            </w:r>
          </w:p>
        </w:tc>
        <w:tc>
          <w:tcPr>
            <w:tcW w:w="2250" w:type="dxa"/>
            <w:tcMar>
              <w:left w:w="57" w:type="dxa"/>
              <w:right w:w="57" w:type="dxa"/>
            </w:tcMar>
          </w:tcPr>
          <w:p w:rsidR="00CA1FF7" w:rsidRPr="00986C67" w:rsidRDefault="00CA1FF7" w:rsidP="006A160E">
            <w:pPr>
              <w:spacing w:after="0" w:line="240" w:lineRule="auto"/>
              <w:ind w:right="-57"/>
              <w:rPr>
                <w:rFonts w:ascii="Times New Roman" w:eastAsia="Calibri" w:hAnsi="Times New Roman" w:cs="Times New Roman"/>
                <w:lang w:eastAsia="en-US"/>
              </w:rPr>
            </w:pPr>
            <w:r w:rsidRPr="002E1DF0">
              <w:rPr>
                <w:rFonts w:ascii="Times New Roman" w:eastAsia="Calibri" w:hAnsi="Times New Roman" w:cs="Times New Roman"/>
                <w:b/>
                <w:sz w:val="24"/>
                <w:szCs w:val="24"/>
                <w:lang w:eastAsia="en-US"/>
              </w:rPr>
              <w:t>Поставка та монтаж</w:t>
            </w:r>
          </w:p>
        </w:tc>
        <w:tc>
          <w:tcPr>
            <w:tcW w:w="7087" w:type="dxa"/>
            <w:tcMar>
              <w:left w:w="57" w:type="dxa"/>
              <w:right w:w="57" w:type="dxa"/>
            </w:tcMar>
          </w:tcPr>
          <w:p w:rsidR="00CA1FF7" w:rsidRPr="006A160E" w:rsidRDefault="00CA1FF7" w:rsidP="00CA1FF7">
            <w:pPr>
              <w:widowControl w:val="0"/>
              <w:spacing w:after="0" w:line="252" w:lineRule="auto"/>
              <w:jc w:val="both"/>
              <w:rPr>
                <w:rFonts w:ascii="Times New Roman" w:eastAsia="Times New Roman" w:hAnsi="Times New Roman" w:cs="Times New Roman"/>
                <w:b/>
              </w:rPr>
            </w:pPr>
            <w:r w:rsidRPr="006A160E">
              <w:rPr>
                <w:rFonts w:ascii="Times New Roman" w:eastAsia="Times New Roman" w:hAnsi="Times New Roman" w:cs="Times New Roman"/>
                <w:b/>
              </w:rPr>
              <w:t>Здійснюється за рахунок Постачальника.</w:t>
            </w:r>
          </w:p>
        </w:tc>
      </w:tr>
    </w:tbl>
    <w:bookmarkEnd w:id="34"/>
    <w:p w:rsidR="00794A2F" w:rsidRPr="00986C67" w:rsidRDefault="00794A2F" w:rsidP="00794A2F">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3. Електропроводка, комутаційна та захисна апаратура, встановлення електроприладів та обладнання виконати згідно вимог ПУЕ, ПБЕЕС, ПТЕЕС, Правил пожежної безпеки України, Правил охорони праці під час роботи з інструментом та пристроями. </w:t>
      </w:r>
    </w:p>
    <w:p w:rsidR="00794A2F" w:rsidRPr="00986C67" w:rsidRDefault="00794A2F" w:rsidP="00794A2F">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4. Забезпечення </w:t>
      </w:r>
      <w:r w:rsidRPr="00986C67">
        <w:rPr>
          <w:rFonts w:ascii="Times New Roman" w:eastAsia="Calibri" w:hAnsi="Times New Roman" w:cs="Times New Roman"/>
          <w:bCs/>
          <w:lang w:eastAsia="en-US"/>
        </w:rPr>
        <w:t>пожежної безпеки</w:t>
      </w:r>
      <w:r w:rsidRPr="00986C67">
        <w:rPr>
          <w:rFonts w:ascii="Times New Roman" w:eastAsia="Calibri" w:hAnsi="Times New Roman" w:cs="Times New Roman"/>
          <w:lang w:eastAsia="en-US"/>
        </w:rPr>
        <w:t xml:space="preserve"> повинно бути виконано не гірше, ніж передбачено вимогами </w:t>
      </w:r>
      <w:r w:rsidRPr="00986C67">
        <w:rPr>
          <w:rFonts w:ascii="Times New Roman" w:eastAsia="Calibri" w:hAnsi="Times New Roman" w:cs="Times New Roman"/>
          <w:b/>
          <w:lang w:eastAsia="en-US"/>
        </w:rPr>
        <w:t>НАПБ А.01.001-2014.</w:t>
      </w:r>
    </w:p>
    <w:p w:rsidR="00794A2F" w:rsidRPr="00986C67" w:rsidRDefault="00794A2F" w:rsidP="00794A2F">
      <w:pPr>
        <w:tabs>
          <w:tab w:val="left" w:pos="720"/>
        </w:tabs>
        <w:spacing w:after="0" w:line="252" w:lineRule="auto"/>
        <w:ind w:firstLine="709"/>
        <w:jc w:val="both"/>
        <w:rPr>
          <w:rFonts w:ascii="Times New Roman" w:eastAsia="Calibri" w:hAnsi="Times New Roman" w:cs="Times New Roman"/>
          <w:iCs/>
          <w:lang w:eastAsia="en-US"/>
        </w:rPr>
      </w:pPr>
      <w:r w:rsidRPr="00986C67">
        <w:rPr>
          <w:rFonts w:ascii="Times New Roman" w:eastAsia="Calibri" w:hAnsi="Times New Roman" w:cs="Times New Roman"/>
          <w:lang w:eastAsia="en-US"/>
        </w:rPr>
        <w:t xml:space="preserve">5. Вогнестійкість несучих елементів та огороджувальних конструкцій блок-контейнерів (модулів) згідно </w:t>
      </w:r>
      <w:r w:rsidRPr="00986C67">
        <w:rPr>
          <w:rFonts w:ascii="Times New Roman" w:eastAsia="Calibri" w:hAnsi="Times New Roman" w:cs="Times New Roman"/>
          <w:b/>
          <w:lang w:eastAsia="en-US"/>
        </w:rPr>
        <w:t>ДБН В.1.1-7:2016</w:t>
      </w:r>
      <w:r w:rsidRPr="00986C67">
        <w:rPr>
          <w:rFonts w:ascii="Times New Roman" w:eastAsia="Calibri" w:hAnsi="Times New Roman" w:cs="Times New Roman"/>
          <w:lang w:eastAsia="en-US"/>
        </w:rPr>
        <w:t xml:space="preserve"> має бути не менше REI 15 та </w:t>
      </w:r>
      <w:r w:rsidRPr="00986C67">
        <w:rPr>
          <w:rFonts w:ascii="Times New Roman" w:eastAsia="Calibri" w:hAnsi="Times New Roman" w:cs="Times New Roman"/>
          <w:iCs/>
          <w:lang w:eastAsia="en-US"/>
        </w:rPr>
        <w:t xml:space="preserve">відповідати третьому ступеню вогнестійкості – </w:t>
      </w:r>
      <w:proofErr w:type="spellStart"/>
      <w:r w:rsidRPr="00986C67">
        <w:rPr>
          <w:rFonts w:ascii="Times New Roman" w:eastAsia="Calibri" w:hAnsi="Times New Roman" w:cs="Times New Roman"/>
          <w:iCs/>
          <w:lang w:eastAsia="en-US"/>
        </w:rPr>
        <w:t>ІІІа</w:t>
      </w:r>
      <w:proofErr w:type="spellEnd"/>
      <w:r w:rsidRPr="00986C67">
        <w:rPr>
          <w:rFonts w:ascii="Times New Roman" w:eastAsia="Calibri" w:hAnsi="Times New Roman" w:cs="Times New Roman"/>
          <w:iCs/>
          <w:lang w:eastAsia="en-US"/>
        </w:rPr>
        <w:t>.</w:t>
      </w:r>
    </w:p>
    <w:p w:rsidR="00794A2F" w:rsidRPr="00986C67" w:rsidRDefault="00794A2F" w:rsidP="00794A2F">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6. Вимоги до </w:t>
      </w:r>
      <w:r w:rsidRPr="00986C67">
        <w:rPr>
          <w:rFonts w:ascii="Times New Roman" w:eastAsia="Calibri" w:hAnsi="Times New Roman" w:cs="Times New Roman"/>
          <w:bCs/>
          <w:lang w:eastAsia="en-US"/>
        </w:rPr>
        <w:t>електрообладнання та електроустаткування</w:t>
      </w:r>
      <w:r w:rsidRPr="00986C67">
        <w:rPr>
          <w:rFonts w:ascii="Times New Roman" w:eastAsia="Calibri" w:hAnsi="Times New Roman" w:cs="Times New Roman"/>
          <w:b/>
          <w:bCs/>
          <w:lang w:eastAsia="en-US"/>
        </w:rPr>
        <w:t xml:space="preserve"> </w:t>
      </w:r>
      <w:r w:rsidRPr="00986C67">
        <w:rPr>
          <w:rFonts w:ascii="Times New Roman" w:eastAsia="Calibri" w:hAnsi="Times New Roman" w:cs="Times New Roman"/>
          <w:lang w:eastAsia="en-US"/>
        </w:rPr>
        <w:t xml:space="preserve">повинні бути не нижче таких, що передбачені </w:t>
      </w:r>
      <w:r w:rsidRPr="00986C67">
        <w:rPr>
          <w:rFonts w:ascii="Times New Roman" w:eastAsia="Calibri" w:hAnsi="Times New Roman" w:cs="Times New Roman"/>
          <w:b/>
          <w:bCs/>
          <w:lang w:eastAsia="en-US"/>
        </w:rPr>
        <w:t>ДСТУ Б В.2.2-33:2011</w:t>
      </w:r>
      <w:r w:rsidRPr="00986C67">
        <w:rPr>
          <w:rFonts w:ascii="Times New Roman" w:eastAsia="Calibri" w:hAnsi="Times New Roman" w:cs="Times New Roman"/>
          <w:lang w:eastAsia="en-US"/>
        </w:rPr>
        <w:t>.</w:t>
      </w:r>
    </w:p>
    <w:p w:rsidR="007921E9" w:rsidRPr="00986C67" w:rsidRDefault="007921E9" w:rsidP="00794A2F">
      <w:pPr>
        <w:tabs>
          <w:tab w:val="left" w:pos="720"/>
        </w:tabs>
        <w:spacing w:after="0" w:line="252" w:lineRule="auto"/>
        <w:ind w:firstLine="709"/>
        <w:jc w:val="both"/>
        <w:rPr>
          <w:rFonts w:ascii="Times New Roman" w:eastAsia="Calibri" w:hAnsi="Times New Roman" w:cs="Times New Roman"/>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p>
    <w:p w:rsidR="007921E9" w:rsidRPr="00986C67" w:rsidRDefault="007921E9" w:rsidP="007921E9">
      <w:pPr>
        <w:tabs>
          <w:tab w:val="left" w:pos="720"/>
        </w:tabs>
        <w:spacing w:after="0" w:line="252" w:lineRule="auto"/>
        <w:jc w:val="center"/>
        <w:rPr>
          <w:rFonts w:ascii="Times New Roman" w:eastAsia="Calibri" w:hAnsi="Times New Roman" w:cs="Times New Roman"/>
          <w:sz w:val="23"/>
          <w:szCs w:val="23"/>
          <w:lang w:eastAsia="en-US"/>
        </w:rPr>
      </w:pPr>
      <w:r w:rsidRPr="00986C67">
        <w:rPr>
          <w:rFonts w:ascii="Times New Roman" w:eastAsia="Calibri" w:hAnsi="Times New Roman" w:cs="Times New Roman"/>
          <w:sz w:val="23"/>
          <w:szCs w:val="23"/>
          <w:lang w:eastAsia="en-US"/>
        </w:rPr>
        <w:t xml:space="preserve">План </w:t>
      </w:r>
    </w:p>
    <w:p w:rsidR="00996E59" w:rsidRPr="00996E59" w:rsidRDefault="00996E59" w:rsidP="00996E59">
      <w:pPr>
        <w:tabs>
          <w:tab w:val="left" w:pos="720"/>
        </w:tabs>
        <w:spacing w:after="0" w:line="252" w:lineRule="auto"/>
        <w:ind w:firstLine="709"/>
        <w:jc w:val="center"/>
        <w:rPr>
          <w:rFonts w:ascii="Times New Roman" w:eastAsia="Calibri" w:hAnsi="Times New Roman" w:cs="Times New Roman"/>
          <w:sz w:val="23"/>
          <w:szCs w:val="23"/>
          <w:lang w:eastAsia="en-US"/>
        </w:rPr>
      </w:pPr>
      <w:r w:rsidRPr="00996E59">
        <w:rPr>
          <w:rFonts w:ascii="Times New Roman" w:eastAsia="Calibri" w:hAnsi="Times New Roman" w:cs="Times New Roman"/>
          <w:sz w:val="23"/>
          <w:szCs w:val="23"/>
          <w:lang w:eastAsia="en-US"/>
        </w:rPr>
        <w:t xml:space="preserve">Блок-контейнер (модуль) спеціального призначення </w:t>
      </w:r>
    </w:p>
    <w:p w:rsidR="00996E59" w:rsidRPr="00986C67" w:rsidRDefault="00996E59" w:rsidP="00996E59">
      <w:pPr>
        <w:tabs>
          <w:tab w:val="left" w:pos="720"/>
        </w:tabs>
        <w:spacing w:after="0" w:line="252" w:lineRule="auto"/>
        <w:ind w:firstLine="709"/>
        <w:jc w:val="center"/>
        <w:rPr>
          <w:rFonts w:ascii="Times New Roman" w:eastAsia="Calibri" w:hAnsi="Times New Roman" w:cs="Times New Roman"/>
          <w:sz w:val="23"/>
          <w:szCs w:val="23"/>
          <w:lang w:eastAsia="en-US"/>
        </w:rPr>
      </w:pPr>
      <w:r w:rsidRPr="00996E59">
        <w:rPr>
          <w:rFonts w:ascii="Times New Roman" w:eastAsia="Calibri" w:hAnsi="Times New Roman" w:cs="Times New Roman"/>
          <w:sz w:val="23"/>
          <w:szCs w:val="23"/>
          <w:lang w:eastAsia="en-US"/>
        </w:rPr>
        <w:t>(Тип 4 – Санітарно-технічний модуль (комбінований))</w:t>
      </w:r>
    </w:p>
    <w:p w:rsidR="007921E9" w:rsidRPr="00986C67" w:rsidRDefault="007921E9" w:rsidP="007921E9">
      <w:pPr>
        <w:tabs>
          <w:tab w:val="left" w:pos="720"/>
        </w:tabs>
        <w:spacing w:after="0" w:line="252" w:lineRule="auto"/>
        <w:ind w:firstLine="709"/>
        <w:jc w:val="center"/>
        <w:rPr>
          <w:rFonts w:ascii="Times New Roman" w:eastAsia="Calibri" w:hAnsi="Times New Roman" w:cs="Times New Roman"/>
          <w:sz w:val="23"/>
          <w:szCs w:val="23"/>
          <w:lang w:eastAsia="en-US"/>
        </w:rPr>
      </w:pPr>
      <w:r w:rsidRPr="00986C67">
        <w:rPr>
          <w:rFonts w:ascii="Times New Roman" w:eastAsia="Calibri" w:hAnsi="Times New Roman" w:cs="Times New Roman"/>
          <w:sz w:val="23"/>
          <w:szCs w:val="23"/>
          <w:lang w:eastAsia="en-US"/>
        </w:rPr>
        <w:t>Схема розташування сантехнічного та електричного обладнання</w:t>
      </w:r>
    </w:p>
    <w:p w:rsidR="007921E9" w:rsidRPr="00986C67" w:rsidRDefault="007921E9" w:rsidP="007921E9">
      <w:pPr>
        <w:spacing w:line="240" w:lineRule="auto"/>
        <w:contextualSpacing/>
      </w:pPr>
      <w:r w:rsidRPr="00986C67">
        <w:rPr>
          <w:rFonts w:ascii="Times New Roman" w:eastAsia="Times New Roman" w:hAnsi="Times New Roman" w:cs="Times New Roman"/>
          <w:noProof/>
          <w:sz w:val="24"/>
          <w:szCs w:val="24"/>
          <w:lang w:val="ru-RU" w:eastAsia="ru-RU"/>
        </w:rPr>
        <w:drawing>
          <wp:inline distT="0" distB="0" distL="0" distR="0" wp14:anchorId="6CFFDA15" wp14:editId="2E5E556F">
            <wp:extent cx="6120765" cy="33625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362595"/>
                    </a:xfrm>
                    <a:prstGeom prst="rect">
                      <a:avLst/>
                    </a:prstGeom>
                    <a:noFill/>
                  </pic:spPr>
                </pic:pic>
              </a:graphicData>
            </a:graphic>
          </wp:inline>
        </w:drawing>
      </w:r>
    </w:p>
    <w:p w:rsidR="007921E9" w:rsidRPr="00986C67" w:rsidRDefault="007921E9" w:rsidP="007921E9">
      <w:pPr>
        <w:spacing w:line="240" w:lineRule="auto"/>
        <w:contextualSpacing/>
        <w:jc w:val="center"/>
        <w:rPr>
          <w:rFonts w:ascii="Times New Roman" w:hAnsi="Times New Roman"/>
          <w:b/>
          <w:bCs/>
        </w:rPr>
      </w:pPr>
    </w:p>
    <w:p w:rsidR="007921E9" w:rsidRPr="00986C67" w:rsidRDefault="007921E9" w:rsidP="007921E9">
      <w:pPr>
        <w:tabs>
          <w:tab w:val="left" w:pos="0"/>
        </w:tabs>
        <w:spacing w:after="0" w:line="240" w:lineRule="auto"/>
        <w:jc w:val="center"/>
        <w:rPr>
          <w:rFonts w:ascii="Times New Roman" w:eastAsia="Calibri" w:hAnsi="Times New Roman" w:cs="Times New Roman"/>
          <w:b/>
          <w:iCs/>
          <w:sz w:val="32"/>
          <w:szCs w:val="32"/>
          <w:lang w:eastAsia="zh-CN"/>
        </w:rPr>
      </w:pPr>
      <w:r w:rsidRPr="00986C67">
        <w:rPr>
          <w:rFonts w:ascii="Times New Roman" w:eastAsia="Calibri" w:hAnsi="Times New Roman" w:cs="Times New Roman"/>
          <w:b/>
          <w:iCs/>
          <w:sz w:val="32"/>
          <w:szCs w:val="32"/>
          <w:lang w:eastAsia="zh-CN"/>
        </w:rPr>
        <w:t>Умовні позначення.</w:t>
      </w:r>
    </w:p>
    <w:p w:rsidR="007921E9" w:rsidRPr="00986C67" w:rsidRDefault="007921E9" w:rsidP="007921E9">
      <w:pPr>
        <w:tabs>
          <w:tab w:val="left" w:pos="720"/>
          <w:tab w:val="left" w:pos="5760"/>
        </w:tabs>
        <w:spacing w:after="0" w:line="240" w:lineRule="auto"/>
        <w:rPr>
          <w:rFonts w:ascii="Times New Roman" w:eastAsia="Calibri" w:hAnsi="Times New Roman" w:cs="Times New Roman"/>
          <w:iCs/>
          <w:sz w:val="24"/>
          <w:szCs w:val="28"/>
          <w:lang w:eastAsia="zh-CN"/>
        </w:rPr>
      </w:pPr>
      <w:r w:rsidRPr="00986C67">
        <w:rPr>
          <w:rFonts w:ascii="Times New Roman" w:eastAsia="Calibri" w:hAnsi="Times New Roman" w:cs="Times New Roman"/>
          <w:iCs/>
          <w:sz w:val="24"/>
          <w:szCs w:val="28"/>
          <w:u w:val="single"/>
          <w:lang w:eastAsia="zh-CN"/>
        </w:rPr>
        <w:t>Електрообладнання: Сантехнічне обладнання:</w:t>
      </w:r>
    </w:p>
    <w:p w:rsidR="007921E9" w:rsidRPr="00986C67" w:rsidRDefault="007921E9" w:rsidP="007921E9">
      <w:pPr>
        <w:tabs>
          <w:tab w:val="left" w:pos="720"/>
          <w:tab w:val="left" w:pos="5760"/>
        </w:tabs>
        <w:spacing w:after="0" w:line="240" w:lineRule="auto"/>
        <w:rPr>
          <w:rFonts w:ascii="Times New Roman" w:eastAsia="Calibri" w:hAnsi="Times New Roman" w:cs="Times New Roman"/>
          <w:iCs/>
          <w:sz w:val="24"/>
          <w:szCs w:val="28"/>
          <w:lang w:eastAsia="zh-CN"/>
        </w:rPr>
      </w:pPr>
    </w:p>
    <w:tbl>
      <w:tblPr>
        <w:tblW w:w="0" w:type="auto"/>
        <w:tblInd w:w="-289" w:type="dxa"/>
        <w:tblLook w:val="04A0" w:firstRow="1" w:lastRow="0" w:firstColumn="1" w:lastColumn="0" w:noHBand="0" w:noVBand="1"/>
      </w:tblPr>
      <w:tblGrid>
        <w:gridCol w:w="2411"/>
        <w:gridCol w:w="2736"/>
        <w:gridCol w:w="2650"/>
        <w:gridCol w:w="2403"/>
      </w:tblGrid>
      <w:tr w:rsidR="007921E9" w:rsidRPr="00986C67" w:rsidTr="00A9545D">
        <w:tc>
          <w:tcPr>
            <w:tcW w:w="2411" w:type="dxa"/>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4005C43" wp14:editId="4CE0677B">
                  <wp:extent cx="12382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inline>
              </w:drawing>
            </w:r>
          </w:p>
        </w:tc>
        <w:tc>
          <w:tcPr>
            <w:tcW w:w="2736" w:type="dxa"/>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w:t>
            </w:r>
            <w:proofErr w:type="spellStart"/>
            <w:r w:rsidRPr="00986C67">
              <w:rPr>
                <w:rFonts w:ascii="Times New Roman" w:eastAsia="Calibri" w:hAnsi="Times New Roman" w:cs="Times New Roman"/>
                <w:iCs/>
                <w:szCs w:val="28"/>
                <w:lang w:eastAsia="zh-CN"/>
              </w:rPr>
              <w:t>LEDсвітильник</w:t>
            </w:r>
            <w:proofErr w:type="spellEnd"/>
            <w:r w:rsidRPr="00986C67">
              <w:rPr>
                <w:rFonts w:ascii="Times New Roman" w:eastAsia="Calibri" w:hAnsi="Times New Roman" w:cs="Times New Roman"/>
                <w:iCs/>
                <w:szCs w:val="28"/>
                <w:lang w:eastAsia="zh-CN"/>
              </w:rPr>
              <w:t xml:space="preserve"> на 36 Вт</w:t>
            </w:r>
          </w:p>
        </w:tc>
        <w:tc>
          <w:tcPr>
            <w:tcW w:w="2650" w:type="dxa"/>
            <w:vMerge w:val="restart"/>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57EEBE50" wp14:editId="7D07DABA">
                  <wp:extent cx="504825" cy="619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tc>
        <w:tc>
          <w:tcPr>
            <w:tcW w:w="2403" w:type="dxa"/>
            <w:vMerge w:val="restart"/>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xml:space="preserve">- </w:t>
            </w:r>
            <w:r w:rsidRPr="00986C67">
              <w:rPr>
                <w:rFonts w:ascii="Times New Roman" w:eastAsia="Calibri" w:hAnsi="Times New Roman" w:cs="Times New Roman"/>
                <w:iCs/>
                <w:szCs w:val="28"/>
                <w:lang w:eastAsia="zh-CN"/>
              </w:rPr>
              <w:t>душовий бокс зі шторкою</w:t>
            </w:r>
          </w:p>
        </w:tc>
      </w:tr>
      <w:tr w:rsidR="007921E9" w:rsidRPr="00986C67" w:rsidTr="00A9545D">
        <w:tc>
          <w:tcPr>
            <w:tcW w:w="2411" w:type="dxa"/>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315EFF57" wp14:editId="24768A7E">
                  <wp:extent cx="552450" cy="2952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p>
        </w:tc>
        <w:tc>
          <w:tcPr>
            <w:tcW w:w="2736" w:type="dxa"/>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подвійна розетка</w:t>
            </w:r>
          </w:p>
        </w:tc>
        <w:tc>
          <w:tcPr>
            <w:tcW w:w="0" w:type="auto"/>
            <w:vMerge/>
            <w:vAlign w:val="center"/>
            <w:hideMark/>
          </w:tcPr>
          <w:p w:rsidR="007921E9" w:rsidRPr="00986C67" w:rsidRDefault="007921E9" w:rsidP="00A9545D">
            <w:pPr>
              <w:spacing w:after="0" w:line="240" w:lineRule="auto"/>
              <w:rPr>
                <w:rFonts w:ascii="Times New Roman" w:eastAsia="Calibri" w:hAnsi="Times New Roman" w:cs="Times New Roman"/>
                <w:iCs/>
                <w:szCs w:val="28"/>
                <w:lang w:eastAsia="zh-CN"/>
              </w:rPr>
            </w:pPr>
          </w:p>
        </w:tc>
        <w:tc>
          <w:tcPr>
            <w:tcW w:w="0" w:type="auto"/>
            <w:vMerge/>
            <w:vAlign w:val="center"/>
            <w:hideMark/>
          </w:tcPr>
          <w:p w:rsidR="007921E9" w:rsidRPr="00986C67" w:rsidRDefault="007921E9" w:rsidP="00A9545D">
            <w:pPr>
              <w:spacing w:after="0" w:line="240" w:lineRule="auto"/>
              <w:rPr>
                <w:rFonts w:ascii="Times New Roman" w:eastAsia="Calibri" w:hAnsi="Times New Roman" w:cs="Times New Roman"/>
                <w:iCs/>
                <w:szCs w:val="28"/>
                <w:lang w:eastAsia="zh-CN"/>
              </w:rPr>
            </w:pPr>
          </w:p>
        </w:tc>
      </w:tr>
      <w:tr w:rsidR="007921E9" w:rsidRPr="00986C67" w:rsidTr="00A9545D">
        <w:tc>
          <w:tcPr>
            <w:tcW w:w="2411" w:type="dxa"/>
          </w:tcPr>
          <w:p w:rsidR="007921E9" w:rsidRPr="00986C67" w:rsidRDefault="007921E9" w:rsidP="00A9545D">
            <w:pPr>
              <w:tabs>
                <w:tab w:val="left" w:pos="720"/>
              </w:tabs>
              <w:spacing w:after="0" w:line="240" w:lineRule="auto"/>
              <w:jc w:val="center"/>
              <w:rPr>
                <w:rFonts w:ascii="Times New Roman" w:eastAsia="Calibri" w:hAnsi="Times New Roman" w:cs="Times New Roman"/>
                <w:iCs/>
                <w:sz w:val="16"/>
                <w:szCs w:val="16"/>
                <w:lang w:eastAsia="zh-CN"/>
              </w:rPr>
            </w:pPr>
          </w:p>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2ABCE19" wp14:editId="440E9C7A">
                  <wp:extent cx="22860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2736" w:type="dxa"/>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одинарна розетка</w:t>
            </w:r>
          </w:p>
        </w:tc>
        <w:tc>
          <w:tcPr>
            <w:tcW w:w="2650" w:type="dxa"/>
            <w:vMerge w:val="restart"/>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p>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F95D6D9" wp14:editId="32603D91">
                  <wp:extent cx="1543050" cy="314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p>
        </w:tc>
        <w:tc>
          <w:tcPr>
            <w:tcW w:w="2403" w:type="dxa"/>
            <w:vMerge w:val="restart"/>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раковина умивальна на 4 чол. </w:t>
            </w:r>
          </w:p>
        </w:tc>
      </w:tr>
      <w:tr w:rsidR="007921E9" w:rsidRPr="00986C67" w:rsidTr="00A9545D">
        <w:tc>
          <w:tcPr>
            <w:tcW w:w="2411" w:type="dxa"/>
          </w:tcPr>
          <w:p w:rsidR="007921E9" w:rsidRPr="00986C67" w:rsidRDefault="007921E9" w:rsidP="00A9545D">
            <w:pPr>
              <w:tabs>
                <w:tab w:val="left" w:pos="720"/>
              </w:tabs>
              <w:spacing w:after="0" w:line="240" w:lineRule="auto"/>
              <w:rPr>
                <w:rFonts w:ascii="Times New Roman" w:eastAsia="Calibri" w:hAnsi="Times New Roman" w:cs="Times New Roman"/>
                <w:iCs/>
                <w:sz w:val="12"/>
                <w:szCs w:val="12"/>
                <w:lang w:eastAsia="zh-CN"/>
              </w:rPr>
            </w:pPr>
          </w:p>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3126AB89" wp14:editId="338F61AA">
                  <wp:extent cx="314325" cy="2571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2736" w:type="dxa"/>
            <w:hideMark/>
          </w:tcPr>
          <w:p w:rsidR="007921E9" w:rsidRPr="00986C67" w:rsidRDefault="007921E9" w:rsidP="00A9545D">
            <w:pPr>
              <w:tabs>
                <w:tab w:val="left" w:pos="36"/>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w:t>
            </w:r>
            <w:proofErr w:type="spellStart"/>
            <w:r w:rsidRPr="00986C67">
              <w:rPr>
                <w:rFonts w:ascii="Times New Roman" w:eastAsia="Calibri" w:hAnsi="Times New Roman" w:cs="Times New Roman"/>
                <w:iCs/>
                <w:szCs w:val="28"/>
                <w:lang w:eastAsia="zh-CN"/>
              </w:rPr>
              <w:t>двоклавішний</w:t>
            </w:r>
            <w:proofErr w:type="spellEnd"/>
            <w:r w:rsidRPr="00986C67">
              <w:rPr>
                <w:rFonts w:ascii="Times New Roman" w:eastAsia="Calibri" w:hAnsi="Times New Roman" w:cs="Times New Roman"/>
                <w:iCs/>
                <w:szCs w:val="28"/>
                <w:lang w:eastAsia="zh-CN"/>
              </w:rPr>
              <w:t xml:space="preserve"> вимикач</w:t>
            </w:r>
          </w:p>
        </w:tc>
        <w:tc>
          <w:tcPr>
            <w:tcW w:w="0" w:type="auto"/>
            <w:vMerge/>
            <w:vAlign w:val="center"/>
            <w:hideMark/>
          </w:tcPr>
          <w:p w:rsidR="007921E9" w:rsidRPr="00986C67" w:rsidRDefault="007921E9" w:rsidP="00A9545D">
            <w:pPr>
              <w:spacing w:after="0" w:line="240" w:lineRule="auto"/>
              <w:rPr>
                <w:rFonts w:ascii="Times New Roman" w:eastAsia="Calibri" w:hAnsi="Times New Roman" w:cs="Times New Roman"/>
                <w:iCs/>
                <w:szCs w:val="28"/>
                <w:lang w:eastAsia="zh-CN"/>
              </w:rPr>
            </w:pPr>
          </w:p>
        </w:tc>
        <w:tc>
          <w:tcPr>
            <w:tcW w:w="0" w:type="auto"/>
            <w:vMerge/>
            <w:vAlign w:val="center"/>
            <w:hideMark/>
          </w:tcPr>
          <w:p w:rsidR="007921E9" w:rsidRPr="00986C67" w:rsidRDefault="007921E9" w:rsidP="00A9545D">
            <w:pPr>
              <w:spacing w:after="0" w:line="240" w:lineRule="auto"/>
              <w:rPr>
                <w:rFonts w:ascii="Times New Roman" w:eastAsia="Calibri" w:hAnsi="Times New Roman" w:cs="Times New Roman"/>
                <w:iCs/>
                <w:szCs w:val="28"/>
                <w:lang w:eastAsia="zh-CN"/>
              </w:rPr>
            </w:pPr>
          </w:p>
        </w:tc>
      </w:tr>
      <w:tr w:rsidR="007921E9" w:rsidRPr="00986C67" w:rsidTr="00A9545D">
        <w:tc>
          <w:tcPr>
            <w:tcW w:w="2411" w:type="dxa"/>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1EA287C2" wp14:editId="5C3EDE83">
                  <wp:extent cx="438150" cy="3714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p>
        </w:tc>
        <w:tc>
          <w:tcPr>
            <w:tcW w:w="2736" w:type="dxa"/>
            <w:hideMark/>
          </w:tcPr>
          <w:p w:rsidR="007921E9" w:rsidRPr="00986C67" w:rsidRDefault="007921E9" w:rsidP="00A9545D">
            <w:pPr>
              <w:tabs>
                <w:tab w:val="left" w:pos="32"/>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 xml:space="preserve">- </w:t>
            </w:r>
            <w:proofErr w:type="spellStart"/>
            <w:r w:rsidRPr="00986C67">
              <w:rPr>
                <w:rFonts w:ascii="Times New Roman" w:eastAsia="Calibri" w:hAnsi="Times New Roman" w:cs="Times New Roman"/>
                <w:iCs/>
                <w:szCs w:val="28"/>
                <w:lang w:eastAsia="en-US"/>
              </w:rPr>
              <w:t>електроконвектор</w:t>
            </w:r>
            <w:proofErr w:type="spellEnd"/>
          </w:p>
          <w:p w:rsidR="007921E9" w:rsidRPr="00986C67" w:rsidRDefault="007921E9" w:rsidP="00A9545D">
            <w:pPr>
              <w:tabs>
                <w:tab w:val="left" w:pos="32"/>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2 кВт</w:t>
            </w:r>
          </w:p>
        </w:tc>
        <w:tc>
          <w:tcPr>
            <w:tcW w:w="2650" w:type="dxa"/>
            <w:vMerge w:val="restart"/>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2EB3AE7" wp14:editId="453F9EA9">
                  <wp:extent cx="762000" cy="676275"/>
                  <wp:effectExtent l="0" t="0" r="0" b="0"/>
                  <wp:docPr id="13" name="Рисунок 13" descr="IMG-20210129-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IMG-20210129-WA00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tc>
        <w:tc>
          <w:tcPr>
            <w:tcW w:w="2403" w:type="dxa"/>
            <w:vMerge w:val="restart"/>
          </w:tcPr>
          <w:p w:rsidR="007921E9" w:rsidRPr="00986C67" w:rsidRDefault="007921E9" w:rsidP="00A9545D">
            <w:pPr>
              <w:tabs>
                <w:tab w:val="left" w:pos="720"/>
              </w:tabs>
              <w:spacing w:after="0" w:line="240" w:lineRule="auto"/>
              <w:rPr>
                <w:rFonts w:ascii="Times New Roman" w:eastAsia="Calibri" w:hAnsi="Times New Roman" w:cs="Times New Roman"/>
                <w:bCs/>
                <w:iCs/>
                <w:szCs w:val="28"/>
                <w:lang w:eastAsia="zh-CN"/>
              </w:rPr>
            </w:pPr>
          </w:p>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xml:space="preserve">- </w:t>
            </w:r>
            <w:r w:rsidRPr="00986C67">
              <w:rPr>
                <w:rFonts w:ascii="Times New Roman" w:eastAsia="Calibri" w:hAnsi="Times New Roman" w:cs="Times New Roman"/>
                <w:iCs/>
                <w:szCs w:val="28"/>
                <w:lang w:eastAsia="zh-CN"/>
              </w:rPr>
              <w:t>чаша "Генуя"</w:t>
            </w:r>
          </w:p>
        </w:tc>
      </w:tr>
      <w:tr w:rsidR="007921E9" w:rsidRPr="00986C67" w:rsidTr="00A9545D">
        <w:tc>
          <w:tcPr>
            <w:tcW w:w="2411" w:type="dxa"/>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34B6A538" wp14:editId="5DED176E">
                  <wp:extent cx="342900" cy="4286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tc>
        <w:tc>
          <w:tcPr>
            <w:tcW w:w="2736" w:type="dxa"/>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вентилятор</w:t>
            </w:r>
          </w:p>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p>
        </w:tc>
        <w:tc>
          <w:tcPr>
            <w:tcW w:w="0" w:type="auto"/>
            <w:vMerge/>
            <w:vAlign w:val="center"/>
            <w:hideMark/>
          </w:tcPr>
          <w:p w:rsidR="007921E9" w:rsidRPr="00986C67" w:rsidRDefault="007921E9" w:rsidP="00A9545D">
            <w:pPr>
              <w:spacing w:after="0" w:line="240" w:lineRule="auto"/>
              <w:rPr>
                <w:rFonts w:ascii="Times New Roman" w:eastAsia="Calibri" w:hAnsi="Times New Roman" w:cs="Times New Roman"/>
                <w:iCs/>
                <w:szCs w:val="28"/>
                <w:lang w:eastAsia="zh-CN"/>
              </w:rPr>
            </w:pPr>
          </w:p>
        </w:tc>
        <w:tc>
          <w:tcPr>
            <w:tcW w:w="0" w:type="auto"/>
            <w:vMerge/>
            <w:vAlign w:val="center"/>
            <w:hideMark/>
          </w:tcPr>
          <w:p w:rsidR="007921E9" w:rsidRPr="00986C67" w:rsidRDefault="007921E9" w:rsidP="00A9545D">
            <w:pPr>
              <w:spacing w:after="0" w:line="240" w:lineRule="auto"/>
              <w:rPr>
                <w:rFonts w:ascii="Times New Roman" w:eastAsia="Calibri" w:hAnsi="Times New Roman" w:cs="Times New Roman"/>
                <w:iCs/>
                <w:szCs w:val="28"/>
                <w:lang w:eastAsia="zh-CN"/>
              </w:rPr>
            </w:pPr>
          </w:p>
        </w:tc>
      </w:tr>
      <w:tr w:rsidR="007921E9" w:rsidRPr="00986C67" w:rsidTr="00A9545D">
        <w:tc>
          <w:tcPr>
            <w:tcW w:w="2411" w:type="dxa"/>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6BA8B8BD" wp14:editId="42C42C70">
                  <wp:extent cx="333375" cy="323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tc>
        <w:tc>
          <w:tcPr>
            <w:tcW w:w="2736" w:type="dxa"/>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щит з автоматами</w:t>
            </w:r>
          </w:p>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p>
        </w:tc>
        <w:tc>
          <w:tcPr>
            <w:tcW w:w="2650" w:type="dxa"/>
            <w:vMerge w:val="restart"/>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AE98F3D" wp14:editId="6D290D18">
                  <wp:extent cx="1476375" cy="133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1476375" cy="133350"/>
                          </a:xfrm>
                          <a:prstGeom prst="rect">
                            <a:avLst/>
                          </a:prstGeom>
                          <a:noFill/>
                          <a:ln>
                            <a:noFill/>
                          </a:ln>
                        </pic:spPr>
                      </pic:pic>
                    </a:graphicData>
                  </a:graphic>
                </wp:inline>
              </w:drawing>
            </w:r>
          </w:p>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p>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5AE84E53" wp14:editId="1D11A2B1">
                  <wp:extent cx="17145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2403" w:type="dxa"/>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лінійний трап</w:t>
            </w:r>
          </w:p>
        </w:tc>
      </w:tr>
      <w:tr w:rsidR="007921E9" w:rsidRPr="00986C67" w:rsidTr="00A9545D">
        <w:trPr>
          <w:trHeight w:val="382"/>
        </w:trPr>
        <w:tc>
          <w:tcPr>
            <w:tcW w:w="2411" w:type="dxa"/>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489B204A" wp14:editId="0232955F">
                  <wp:extent cx="1247775"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V="1">
                            <a:off x="0" y="0"/>
                            <a:ext cx="1247775" cy="266700"/>
                          </a:xfrm>
                          <a:prstGeom prst="rect">
                            <a:avLst/>
                          </a:prstGeom>
                          <a:noFill/>
                          <a:ln>
                            <a:noFill/>
                          </a:ln>
                        </pic:spPr>
                      </pic:pic>
                    </a:graphicData>
                  </a:graphic>
                </wp:inline>
              </w:drawing>
            </w:r>
          </w:p>
        </w:tc>
        <w:tc>
          <w:tcPr>
            <w:tcW w:w="2736" w:type="dxa"/>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 xml:space="preserve">- </w:t>
            </w:r>
            <w:proofErr w:type="spellStart"/>
            <w:r w:rsidRPr="00986C67">
              <w:rPr>
                <w:rFonts w:ascii="Times New Roman" w:eastAsia="Calibri" w:hAnsi="Times New Roman" w:cs="Times New Roman"/>
                <w:iCs/>
                <w:szCs w:val="28"/>
                <w:lang w:eastAsia="en-US"/>
              </w:rPr>
              <w:t>СЕЕ-роз’єм</w:t>
            </w:r>
            <w:proofErr w:type="spellEnd"/>
          </w:p>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p>
        </w:tc>
        <w:tc>
          <w:tcPr>
            <w:tcW w:w="0" w:type="auto"/>
            <w:vMerge/>
            <w:vAlign w:val="center"/>
            <w:hideMark/>
          </w:tcPr>
          <w:p w:rsidR="007921E9" w:rsidRPr="00986C67" w:rsidRDefault="007921E9" w:rsidP="00A9545D">
            <w:pPr>
              <w:spacing w:after="0" w:line="240" w:lineRule="auto"/>
              <w:rPr>
                <w:rFonts w:ascii="Times New Roman" w:eastAsia="Calibri" w:hAnsi="Times New Roman" w:cs="Times New Roman"/>
                <w:iCs/>
                <w:szCs w:val="28"/>
                <w:lang w:eastAsia="zh-CN"/>
              </w:rPr>
            </w:pPr>
          </w:p>
        </w:tc>
        <w:tc>
          <w:tcPr>
            <w:tcW w:w="2403" w:type="dxa"/>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трап</w:t>
            </w:r>
          </w:p>
        </w:tc>
      </w:tr>
      <w:tr w:rsidR="007921E9" w:rsidRPr="00986C67" w:rsidTr="00A9545D">
        <w:trPr>
          <w:trHeight w:val="900"/>
        </w:trPr>
        <w:tc>
          <w:tcPr>
            <w:tcW w:w="2411" w:type="dxa"/>
            <w:hideMark/>
          </w:tcPr>
          <w:p w:rsidR="007921E9" w:rsidRPr="00986C67" w:rsidRDefault="007921E9" w:rsidP="00A9545D">
            <w:pPr>
              <w:tabs>
                <w:tab w:val="left" w:pos="720"/>
              </w:tabs>
              <w:spacing w:after="0" w:line="240" w:lineRule="auto"/>
              <w:jc w:val="center"/>
              <w:rPr>
                <w:rFonts w:ascii="Times New Roman" w:eastAsia="Times New Roman" w:hAnsi="Times New Roman" w:cs="Times New Roman"/>
                <w:noProof/>
                <w:lang w:eastAsia="zh-CN"/>
              </w:rPr>
            </w:pPr>
            <w:r w:rsidRPr="00986C67">
              <w:rPr>
                <w:rFonts w:ascii="Times New Roman" w:eastAsia="Times New Roman" w:hAnsi="Times New Roman" w:cs="Times New Roman"/>
                <w:noProof/>
                <w:lang w:val="ru-RU" w:eastAsia="ru-RU"/>
              </w:rPr>
              <w:drawing>
                <wp:inline distT="0" distB="0" distL="0" distR="0" wp14:anchorId="699912DC" wp14:editId="3075685A">
                  <wp:extent cx="609600" cy="571500"/>
                  <wp:effectExtent l="0" t="0" r="0" b="0"/>
                  <wp:docPr id="19" name="Рисунок 19" descr="IMG-20210129-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IMG-20210129-WA0000"/>
                          <pic:cNvPicPr>
                            <a:picLocks noChangeAspect="1" noChangeArrowheads="1"/>
                          </pic:cNvPicPr>
                        </pic:nvPicPr>
                        <pic:blipFill>
                          <a:blip r:embed="rId27">
                            <a:extLst>
                              <a:ext uri="{28A0092B-C50C-407E-A947-70E740481C1C}">
                                <a14:useLocalDpi xmlns:a14="http://schemas.microsoft.com/office/drawing/2010/main" val="0"/>
                              </a:ext>
                            </a:extLst>
                          </a:blip>
                          <a:srcRect l="-365" t="8958" r="94577" b="86842"/>
                          <a:stretch>
                            <a:fillRect/>
                          </a:stretch>
                        </pic:blipFill>
                        <pic:spPr bwMode="auto">
                          <a:xfrm>
                            <a:off x="0" y="0"/>
                            <a:ext cx="609600" cy="571500"/>
                          </a:xfrm>
                          <a:prstGeom prst="rect">
                            <a:avLst/>
                          </a:prstGeom>
                          <a:noFill/>
                          <a:ln>
                            <a:noFill/>
                          </a:ln>
                        </pic:spPr>
                      </pic:pic>
                    </a:graphicData>
                  </a:graphic>
                </wp:inline>
              </w:drawing>
            </w:r>
          </w:p>
        </w:tc>
        <w:tc>
          <w:tcPr>
            <w:tcW w:w="2736" w:type="dxa"/>
          </w:tcPr>
          <w:p w:rsidR="007921E9" w:rsidRPr="00986C67" w:rsidRDefault="007921E9" w:rsidP="00A9545D">
            <w:pPr>
              <w:tabs>
                <w:tab w:val="left" w:pos="720"/>
              </w:tabs>
              <w:spacing w:after="0" w:line="240" w:lineRule="auto"/>
              <w:rPr>
                <w:rFonts w:ascii="Times New Roman" w:eastAsia="Calibri" w:hAnsi="Times New Roman" w:cs="Times New Roman"/>
                <w:bCs/>
                <w:iCs/>
                <w:szCs w:val="28"/>
                <w:lang w:eastAsia="zh-CN"/>
              </w:rPr>
            </w:pPr>
          </w:p>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бойлер ≥ 200 л</w:t>
            </w:r>
          </w:p>
        </w:tc>
        <w:tc>
          <w:tcPr>
            <w:tcW w:w="2650" w:type="dxa"/>
            <w:hideMark/>
          </w:tcPr>
          <w:p w:rsidR="007921E9" w:rsidRPr="00986C67" w:rsidRDefault="007921E9"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23311ACA" wp14:editId="2DDD85E9">
                  <wp:extent cx="457200" cy="4857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2403" w:type="dxa"/>
            <w:hideMark/>
          </w:tcPr>
          <w:p w:rsidR="007921E9" w:rsidRPr="00986C67" w:rsidRDefault="007921E9"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пісуар</w:t>
            </w:r>
          </w:p>
        </w:tc>
      </w:tr>
    </w:tbl>
    <w:p w:rsidR="007921E9" w:rsidRPr="00986C67" w:rsidRDefault="007921E9" w:rsidP="007921E9">
      <w:pPr>
        <w:spacing w:line="240" w:lineRule="auto"/>
        <w:contextualSpacing/>
        <w:jc w:val="center"/>
        <w:rPr>
          <w:rFonts w:ascii="Times New Roman" w:hAnsi="Times New Roman"/>
          <w:b/>
          <w:bCs/>
        </w:rPr>
      </w:pPr>
    </w:p>
    <w:p w:rsidR="007921E9" w:rsidRPr="00986C67" w:rsidRDefault="007921E9" w:rsidP="00794A2F">
      <w:pPr>
        <w:tabs>
          <w:tab w:val="left" w:pos="720"/>
        </w:tabs>
        <w:spacing w:after="0" w:line="252" w:lineRule="auto"/>
        <w:ind w:firstLine="709"/>
        <w:jc w:val="both"/>
        <w:rPr>
          <w:rFonts w:ascii="Times New Roman" w:eastAsia="Calibri" w:hAnsi="Times New Roman" w:cs="Times New Roman"/>
          <w:lang w:eastAsia="en-US"/>
        </w:rPr>
      </w:pPr>
    </w:p>
    <w:p w:rsidR="00794A2F" w:rsidRPr="00986C67" w:rsidRDefault="00794A2F" w:rsidP="00794A2F">
      <w:pPr>
        <w:widowControl w:val="0"/>
        <w:tabs>
          <w:tab w:val="left" w:pos="9498"/>
          <w:tab w:val="left" w:pos="10348"/>
        </w:tabs>
        <w:suppressAutoHyphens/>
        <w:autoSpaceDE w:val="0"/>
        <w:spacing w:after="0" w:line="240" w:lineRule="auto"/>
        <w:rPr>
          <w:rFonts w:ascii="Times New Roman" w:eastAsia="Times New Roman" w:hAnsi="Times New Roman" w:cs="Times New Roman"/>
          <w:sz w:val="24"/>
          <w:szCs w:val="24"/>
        </w:rPr>
      </w:pPr>
    </w:p>
    <w:p w:rsidR="00794A2F" w:rsidRPr="00986C67" w:rsidRDefault="00794A2F" w:rsidP="0066020A">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794A2F" w:rsidRPr="00986C67" w:rsidRDefault="00794A2F" w:rsidP="0066020A">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794A2F" w:rsidRPr="00986C67" w:rsidRDefault="00794A2F" w:rsidP="0066020A">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794A2F" w:rsidRPr="00986C67" w:rsidRDefault="00794A2F" w:rsidP="0066020A">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66020A" w:rsidRDefault="0066020A" w:rsidP="0066020A">
      <w:pPr>
        <w:pStyle w:val="1"/>
        <w:ind w:firstLine="0"/>
        <w:contextualSpacing/>
        <w:rPr>
          <w:rFonts w:ascii="Times New Roman" w:hAnsi="Times New Roman" w:cs="Times New Roman"/>
          <w:sz w:val="28"/>
          <w:szCs w:val="28"/>
          <w:lang w:val="uk-UA"/>
        </w:rPr>
      </w:pPr>
    </w:p>
    <w:p w:rsidR="0063254C" w:rsidRDefault="0063254C" w:rsidP="0063254C">
      <w:pPr>
        <w:rPr>
          <w:lang w:eastAsia="ru-RU"/>
        </w:rPr>
      </w:pPr>
    </w:p>
    <w:p w:rsidR="0066020A" w:rsidRPr="00986C67" w:rsidRDefault="0066020A" w:rsidP="0066020A">
      <w:pPr>
        <w:pStyle w:val="1"/>
        <w:contextualSpacing/>
        <w:rPr>
          <w:rFonts w:ascii="Times New Roman" w:hAnsi="Times New Roman" w:cs="Times New Roman"/>
          <w:sz w:val="24"/>
          <w:lang w:val="uk-UA"/>
        </w:rPr>
      </w:pPr>
      <w:r w:rsidRPr="00986C67">
        <w:rPr>
          <w:rFonts w:ascii="Times New Roman" w:hAnsi="Times New Roman" w:cs="Times New Roman"/>
          <w:sz w:val="24"/>
          <w:lang w:val="uk-UA"/>
        </w:rPr>
        <w:t>ТЕХНІЧНІ ВИМОГИ І ЯКІСНІ ХАРАКТЕРИСТИКИ ПРЕДМЕТА ЗАКУПІВЛІ</w:t>
      </w:r>
    </w:p>
    <w:p w:rsidR="00A9545D" w:rsidRPr="00986C67" w:rsidRDefault="0066020A" w:rsidP="00A9545D">
      <w:pPr>
        <w:pBdr>
          <w:top w:val="nil"/>
          <w:left w:val="nil"/>
          <w:bottom w:val="nil"/>
          <w:right w:val="nil"/>
          <w:between w:val="nil"/>
        </w:pBdr>
        <w:spacing w:after="0" w:line="240" w:lineRule="auto"/>
        <w:jc w:val="center"/>
        <w:rPr>
          <w:rFonts w:ascii="Times New Roman" w:eastAsia="Times New Roman" w:hAnsi="Times New Roman" w:cs="Times New Roman"/>
          <w:b/>
          <w:bCs/>
          <w:iCs/>
          <w:color w:val="00000A"/>
          <w:sz w:val="24"/>
        </w:rPr>
      </w:pPr>
      <w:r w:rsidRPr="00986C67">
        <w:rPr>
          <w:rFonts w:ascii="Times New Roman" w:eastAsia="Times New Roman" w:hAnsi="Times New Roman" w:cs="Times New Roman"/>
          <w:b/>
          <w:bCs/>
          <w:iCs/>
          <w:color w:val="00000A"/>
          <w:sz w:val="24"/>
        </w:rPr>
        <w:t xml:space="preserve">Лот №2 </w:t>
      </w:r>
      <w:r w:rsidR="00A9545D" w:rsidRPr="00986C67">
        <w:rPr>
          <w:rFonts w:ascii="Times New Roman" w:eastAsia="Times New Roman" w:hAnsi="Times New Roman" w:cs="Times New Roman"/>
          <w:b/>
          <w:bCs/>
          <w:iCs/>
          <w:color w:val="00000A"/>
          <w:sz w:val="24"/>
        </w:rPr>
        <w:t xml:space="preserve">Блок-контейнери (модулі) спеціального призначення </w:t>
      </w:r>
    </w:p>
    <w:p w:rsidR="00A9545D" w:rsidRPr="00986C67" w:rsidRDefault="00A9545D" w:rsidP="00A9545D">
      <w:pPr>
        <w:pBdr>
          <w:top w:val="nil"/>
          <w:left w:val="nil"/>
          <w:bottom w:val="nil"/>
          <w:right w:val="nil"/>
          <w:between w:val="nil"/>
        </w:pBdr>
        <w:spacing w:after="0" w:line="240" w:lineRule="auto"/>
        <w:jc w:val="center"/>
        <w:rPr>
          <w:rFonts w:ascii="Times New Roman" w:eastAsia="Times New Roman" w:hAnsi="Times New Roman" w:cs="Times New Roman"/>
          <w:bCs/>
          <w:iCs/>
          <w:color w:val="00000A"/>
          <w:sz w:val="24"/>
        </w:rPr>
      </w:pPr>
      <w:r w:rsidRPr="00986C67">
        <w:rPr>
          <w:rFonts w:ascii="Times New Roman" w:eastAsia="Times New Roman" w:hAnsi="Times New Roman" w:cs="Times New Roman"/>
          <w:bCs/>
          <w:iCs/>
          <w:color w:val="00000A"/>
          <w:sz w:val="24"/>
        </w:rPr>
        <w:t>код за ДК 021:2015 – 44211100-3 - Модульні та переносні споруди</w:t>
      </w:r>
    </w:p>
    <w:p w:rsidR="00D615E4" w:rsidRPr="00986C67" w:rsidRDefault="00D615E4" w:rsidP="0066020A">
      <w:pPr>
        <w:suppressAutoHyphens/>
        <w:spacing w:after="0" w:line="240" w:lineRule="auto"/>
        <w:jc w:val="both"/>
        <w:rPr>
          <w:rFonts w:ascii="Times New Roman" w:eastAsia="Times New Roman" w:hAnsi="Times New Roman" w:cs="Times New Roman"/>
          <w:color w:val="00000A"/>
          <w:sz w:val="24"/>
        </w:rPr>
      </w:pPr>
    </w:p>
    <w:p w:rsidR="00A9545D" w:rsidRPr="00986C67" w:rsidRDefault="00A9545D" w:rsidP="00A37646">
      <w:pPr>
        <w:spacing w:after="0" w:line="252" w:lineRule="auto"/>
        <w:ind w:firstLine="709"/>
        <w:jc w:val="both"/>
        <w:rPr>
          <w:rFonts w:ascii="Times New Roman" w:eastAsia="Calibri" w:hAnsi="Times New Roman" w:cs="Times New Roman"/>
          <w:iCs/>
          <w:lang w:eastAsia="en-US"/>
        </w:rPr>
      </w:pPr>
      <w:r w:rsidRPr="00986C67">
        <w:rPr>
          <w:rFonts w:ascii="Times New Roman" w:eastAsia="Calibri" w:hAnsi="Times New Roman" w:cs="Times New Roman"/>
          <w:lang w:eastAsia="en-US"/>
        </w:rPr>
        <w:t xml:space="preserve">1. Блок-контейнер (модуль) повинен відповідати Загальним технічним умовам визначеними </w:t>
      </w:r>
      <w:r w:rsidRPr="00986C67">
        <w:rPr>
          <w:rFonts w:ascii="Times New Roman" w:eastAsia="Calibri" w:hAnsi="Times New Roman" w:cs="Times New Roman"/>
          <w:b/>
          <w:bCs/>
          <w:lang w:eastAsia="en-US"/>
        </w:rPr>
        <w:t>ДСТУ Б В.2.2-22:2008</w:t>
      </w:r>
      <w:r w:rsidRPr="00986C67">
        <w:rPr>
          <w:rFonts w:ascii="Times New Roman" w:eastAsia="Calibri" w:hAnsi="Times New Roman" w:cs="Times New Roman"/>
          <w:lang w:eastAsia="en-US"/>
        </w:rPr>
        <w:t xml:space="preserve">, </w:t>
      </w:r>
      <w:r w:rsidRPr="00986C67">
        <w:rPr>
          <w:rFonts w:ascii="Times New Roman" w:eastAsia="Calibri" w:hAnsi="Times New Roman" w:cs="Times New Roman"/>
          <w:bCs/>
          <w:lang w:eastAsia="en-US"/>
        </w:rPr>
        <w:t>Технічним вимогам на блок-контейнери, затверджених Головнокомандувачем Збройних Сил України від 15.03.2021 року,</w:t>
      </w:r>
      <w:r w:rsidRPr="00986C67">
        <w:rPr>
          <w:rFonts w:ascii="Times New Roman" w:eastAsia="Calibri" w:hAnsi="Times New Roman" w:cs="Times New Roman"/>
          <w:lang w:eastAsia="en-US"/>
        </w:rPr>
        <w:t xml:space="preserve"> а також </w:t>
      </w:r>
      <w:r w:rsidRPr="00986C67">
        <w:rPr>
          <w:rFonts w:ascii="Times New Roman" w:eastAsia="Calibri" w:hAnsi="Times New Roman" w:cs="Times New Roman"/>
          <w:iCs/>
          <w:lang w:eastAsia="en-US"/>
        </w:rPr>
        <w:t xml:space="preserve">бути призначеним для експлуатації на відкритому повітрі, під впливом сукупності кліматичних факторів, які характерні для всієї території України за визначенням </w:t>
      </w:r>
      <w:r w:rsidRPr="00986C67">
        <w:rPr>
          <w:rFonts w:ascii="Times New Roman" w:eastAsia="Calibri" w:hAnsi="Times New Roman" w:cs="Times New Roman"/>
          <w:b/>
          <w:iCs/>
          <w:lang w:eastAsia="en-US"/>
        </w:rPr>
        <w:t>ДСТУ - Н Б.В.1.1-27-2010,</w:t>
      </w:r>
      <w:r w:rsidRPr="00986C67">
        <w:t xml:space="preserve"> </w:t>
      </w:r>
      <w:r w:rsidRPr="00986C67">
        <w:rPr>
          <w:rFonts w:ascii="Times New Roman" w:eastAsia="Calibri" w:hAnsi="Times New Roman" w:cs="Times New Roman"/>
          <w:iCs/>
          <w:lang w:eastAsia="en-US"/>
        </w:rPr>
        <w:t>бути підтвердженим Сертифікатом відповідності та висновком санітарно-епідеміологічної експертизи.</w:t>
      </w:r>
    </w:p>
    <w:p w:rsidR="00A9545D" w:rsidRPr="00986C67" w:rsidRDefault="00A9545D" w:rsidP="00A37646">
      <w:pPr>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2. Загальні рішення та показники, які необхідно врахувати під час розробки та виготовлення:</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2250"/>
        <w:gridCol w:w="7087"/>
      </w:tblGrid>
      <w:tr w:rsidR="00A9545D" w:rsidRPr="00986C67" w:rsidTr="00A9545D">
        <w:tc>
          <w:tcPr>
            <w:tcW w:w="444" w:type="dxa"/>
            <w:tcMar>
              <w:left w:w="57" w:type="dxa"/>
              <w:right w:w="57" w:type="dxa"/>
            </w:tcMar>
            <w:vAlign w:val="center"/>
          </w:tcPr>
          <w:p w:rsidR="00A9545D" w:rsidRPr="00986C67" w:rsidRDefault="00A9545D"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w:t>
            </w:r>
          </w:p>
          <w:p w:rsidR="00A9545D" w:rsidRPr="00986C67" w:rsidRDefault="00A9545D"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з/п</w:t>
            </w:r>
          </w:p>
        </w:tc>
        <w:tc>
          <w:tcPr>
            <w:tcW w:w="2250" w:type="dxa"/>
            <w:tcMar>
              <w:left w:w="57" w:type="dxa"/>
              <w:right w:w="57" w:type="dxa"/>
            </w:tcMar>
            <w:vAlign w:val="center"/>
          </w:tcPr>
          <w:p w:rsidR="00A9545D" w:rsidRPr="00986C67" w:rsidRDefault="00A9545D"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Найменування</w:t>
            </w:r>
          </w:p>
        </w:tc>
        <w:tc>
          <w:tcPr>
            <w:tcW w:w="7087" w:type="dxa"/>
            <w:tcMar>
              <w:left w:w="57" w:type="dxa"/>
              <w:right w:w="57" w:type="dxa"/>
            </w:tcMar>
            <w:vAlign w:val="center"/>
          </w:tcPr>
          <w:p w:rsidR="00A9545D" w:rsidRPr="00986C67" w:rsidRDefault="00A9545D"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Основні положення </w:t>
            </w:r>
          </w:p>
        </w:tc>
      </w:tr>
      <w:tr w:rsidR="00A9545D" w:rsidRPr="00986C67" w:rsidTr="00A9545D">
        <w:trPr>
          <w:trHeight w:val="89"/>
        </w:trPr>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1</w:t>
            </w:r>
          </w:p>
        </w:tc>
        <w:tc>
          <w:tcPr>
            <w:tcW w:w="2250"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2</w:t>
            </w:r>
          </w:p>
        </w:tc>
        <w:tc>
          <w:tcPr>
            <w:tcW w:w="7087"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3</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1</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 Вид споруди (конструкції)</w:t>
            </w:r>
          </w:p>
        </w:tc>
        <w:tc>
          <w:tcPr>
            <w:tcW w:w="7087"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Блок-контейнер (модуль) спеціального призначення (Тип 4 – Санітарно-технічний модуль (комбінований))</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2</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Кількість та місце поставки</w:t>
            </w:r>
          </w:p>
        </w:tc>
        <w:tc>
          <w:tcPr>
            <w:tcW w:w="7087" w:type="dxa"/>
            <w:tcMar>
              <w:left w:w="57" w:type="dxa"/>
              <w:right w:w="57" w:type="dxa"/>
            </w:tcMar>
          </w:tcPr>
          <w:p w:rsidR="00A9545D" w:rsidRPr="00986C67" w:rsidRDefault="00A9545D" w:rsidP="006A160E">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Блок-контейнер (модуль) спеціального призначення (Тип 4 – Санітарно-технічний модуль (комбінований)) – </w:t>
            </w:r>
            <w:r w:rsidRPr="006A160E">
              <w:rPr>
                <w:rFonts w:ascii="Times New Roman" w:eastAsia="Calibri" w:hAnsi="Times New Roman" w:cs="Times New Roman"/>
                <w:b/>
                <w:lang w:eastAsia="en-US"/>
              </w:rPr>
              <w:t xml:space="preserve">2 </w:t>
            </w:r>
            <w:r w:rsidR="006A160E">
              <w:rPr>
                <w:rFonts w:ascii="Times New Roman" w:eastAsia="Calibri" w:hAnsi="Times New Roman" w:cs="Times New Roman"/>
                <w:b/>
                <w:lang w:eastAsia="en-US"/>
              </w:rPr>
              <w:t>комплекти</w:t>
            </w:r>
            <w:r w:rsidR="00A37646" w:rsidRPr="00986C67">
              <w:rPr>
                <w:rFonts w:ascii="Times New Roman" w:eastAsia="Calibri" w:hAnsi="Times New Roman" w:cs="Times New Roman"/>
                <w:b/>
                <w:lang w:eastAsia="en-US"/>
              </w:rPr>
              <w:t xml:space="preserve"> </w:t>
            </w:r>
            <w:r w:rsidRPr="00986C67">
              <w:rPr>
                <w:rFonts w:ascii="Times New Roman" w:eastAsia="Calibri" w:hAnsi="Times New Roman" w:cs="Times New Roman"/>
                <w:b/>
                <w:lang w:eastAsia="en-US"/>
              </w:rPr>
              <w:t>(Миколаївська область)</w:t>
            </w:r>
          </w:p>
        </w:tc>
      </w:tr>
      <w:tr w:rsidR="00A9545D" w:rsidRPr="00986C67" w:rsidTr="00A9545D">
        <w:trPr>
          <w:trHeight w:val="351"/>
        </w:trPr>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3</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Призначення об’єкта</w:t>
            </w:r>
          </w:p>
        </w:tc>
        <w:tc>
          <w:tcPr>
            <w:tcW w:w="7087" w:type="dxa"/>
            <w:tcMar>
              <w:left w:w="57" w:type="dxa"/>
              <w:right w:w="57" w:type="dxa"/>
            </w:tcMar>
          </w:tcPr>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1-но поверховий Блок-контейнер (модуль) спеціального призначення (Тип 4 – Санітарно-технічний модуль (комбінований)). Модуль має бути оснащений внутрішніми інженерними системами, меблями, технологічним устаткуванням тощо і повинен бути повністю готовими до експлуатації.</w:t>
            </w:r>
          </w:p>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Кожен модуль повинен виготовлятися та постачатися як окремий </w:t>
            </w:r>
            <w:r w:rsidRPr="00EB5B5C">
              <w:rPr>
                <w:rFonts w:ascii="Times New Roman" w:eastAsia="Calibri" w:hAnsi="Times New Roman" w:cs="Times New Roman"/>
                <w:lang w:eastAsia="en-US"/>
              </w:rPr>
              <w:t>комплект.</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4</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spacing w:val="-20"/>
                <w:lang w:eastAsia="en-US"/>
              </w:rPr>
              <w:t>Конструктивні  рішення</w:t>
            </w:r>
          </w:p>
        </w:tc>
        <w:tc>
          <w:tcPr>
            <w:tcW w:w="7087"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Кожен модуль повинен бути укомплектований пристроями для виставлення конструкцій на поверхні з можливістю регулювання висоти підйому та куту встановлення конструкцій.</w:t>
            </w:r>
          </w:p>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Конструкцією модулів повинно бути передбачено можливість їх встановлення та монтажу до 3-х поверхів в висоту включно без застосування додаткового даху чи інших конструкцій з об’єднанням водопостачальної, каналізаційної та електричної мереж в єдину систему.</w:t>
            </w:r>
          </w:p>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rPr>
              <w:t xml:space="preserve">Всередині </w:t>
            </w:r>
            <w:r w:rsidRPr="00986C67">
              <w:rPr>
                <w:rFonts w:ascii="Times New Roman" w:eastAsia="Microsoft Sans Serif" w:hAnsi="Times New Roman" w:cs="Times New Roman"/>
                <w:color w:val="000000"/>
                <w:lang w:eastAsia="ru-RU"/>
              </w:rPr>
              <w:t xml:space="preserve">кожного модуля </w:t>
            </w:r>
            <w:r w:rsidRPr="00986C67">
              <w:rPr>
                <w:rFonts w:ascii="Times New Roman" w:eastAsia="Microsoft Sans Serif" w:hAnsi="Times New Roman" w:cs="Times New Roman"/>
                <w:color w:val="000000"/>
              </w:rPr>
              <w:t xml:space="preserve">біля вхідних </w:t>
            </w:r>
            <w:r w:rsidRPr="00986C67">
              <w:rPr>
                <w:rFonts w:ascii="Times New Roman" w:eastAsia="Microsoft Sans Serif" w:hAnsi="Times New Roman" w:cs="Times New Roman"/>
                <w:color w:val="000000"/>
                <w:lang w:eastAsia="ru-RU"/>
              </w:rPr>
              <w:t xml:space="preserve">дверей на </w:t>
            </w:r>
            <w:r w:rsidRPr="00986C67">
              <w:rPr>
                <w:rFonts w:ascii="Times New Roman" w:eastAsia="Microsoft Sans Serif" w:hAnsi="Times New Roman" w:cs="Times New Roman"/>
                <w:color w:val="000000"/>
              </w:rPr>
              <w:t xml:space="preserve">відстані </w:t>
            </w:r>
            <w:r w:rsidRPr="00986C67">
              <w:rPr>
                <w:rFonts w:ascii="Times New Roman" w:eastAsia="Microsoft Sans Serif" w:hAnsi="Times New Roman" w:cs="Times New Roman"/>
                <w:color w:val="000000"/>
                <w:lang w:eastAsia="ru-RU"/>
              </w:rPr>
              <w:t xml:space="preserve">300 мм </w:t>
            </w:r>
            <w:r w:rsidRPr="00986C67">
              <w:rPr>
                <w:rFonts w:ascii="Times New Roman" w:eastAsia="Microsoft Sans Serif" w:hAnsi="Times New Roman" w:cs="Times New Roman"/>
                <w:color w:val="000000"/>
              </w:rPr>
              <w:t xml:space="preserve">від дверної </w:t>
            </w:r>
            <w:r w:rsidRPr="00986C67">
              <w:rPr>
                <w:rFonts w:ascii="Times New Roman" w:eastAsia="Microsoft Sans Serif" w:hAnsi="Times New Roman" w:cs="Times New Roman"/>
                <w:color w:val="000000"/>
                <w:lang w:eastAsia="ru-RU"/>
              </w:rPr>
              <w:t xml:space="preserve">коробки на </w:t>
            </w:r>
            <w:r w:rsidRPr="00986C67">
              <w:rPr>
                <w:rFonts w:ascii="Times New Roman" w:eastAsia="Microsoft Sans Serif" w:hAnsi="Times New Roman" w:cs="Times New Roman"/>
                <w:color w:val="000000"/>
              </w:rPr>
              <w:t xml:space="preserve">висоті </w:t>
            </w:r>
            <w:r w:rsidRPr="00986C67">
              <w:rPr>
                <w:rFonts w:ascii="Times New Roman" w:eastAsia="Microsoft Sans Serif" w:hAnsi="Times New Roman" w:cs="Times New Roman"/>
                <w:color w:val="000000"/>
                <w:lang w:eastAsia="ru-RU"/>
              </w:rPr>
              <w:t xml:space="preserve">1500 мм </w:t>
            </w:r>
            <w:r w:rsidRPr="00986C67">
              <w:rPr>
                <w:rFonts w:ascii="Times New Roman" w:eastAsia="Microsoft Sans Serif" w:hAnsi="Times New Roman" w:cs="Times New Roman"/>
                <w:color w:val="000000"/>
              </w:rPr>
              <w:t xml:space="preserve">має </w:t>
            </w:r>
            <w:r w:rsidRPr="00986C67">
              <w:rPr>
                <w:rFonts w:ascii="Times New Roman" w:eastAsia="Microsoft Sans Serif" w:hAnsi="Times New Roman" w:cs="Times New Roman"/>
                <w:color w:val="000000"/>
                <w:lang w:eastAsia="ru-RU"/>
              </w:rPr>
              <w:t xml:space="preserve">бути </w:t>
            </w:r>
            <w:r w:rsidRPr="00986C67">
              <w:rPr>
                <w:rFonts w:ascii="Times New Roman" w:eastAsia="Microsoft Sans Serif" w:hAnsi="Times New Roman" w:cs="Times New Roman"/>
                <w:color w:val="000000"/>
              </w:rPr>
              <w:t xml:space="preserve">закріплена </w:t>
            </w:r>
            <w:r w:rsidRPr="00986C67">
              <w:rPr>
                <w:rFonts w:ascii="Times New Roman" w:eastAsia="Microsoft Sans Serif" w:hAnsi="Times New Roman" w:cs="Times New Roman"/>
                <w:color w:val="000000"/>
                <w:lang w:eastAsia="ru-RU"/>
              </w:rPr>
              <w:t xml:space="preserve">маркувальна табличка, виконана </w:t>
            </w:r>
            <w:r w:rsidRPr="00986C67">
              <w:rPr>
                <w:rFonts w:ascii="Times New Roman" w:eastAsia="Microsoft Sans Serif" w:hAnsi="Times New Roman" w:cs="Times New Roman"/>
                <w:color w:val="000000"/>
              </w:rPr>
              <w:t xml:space="preserve">згідно </w:t>
            </w:r>
            <w:r w:rsidRPr="00986C67">
              <w:rPr>
                <w:rFonts w:ascii="Times New Roman" w:eastAsia="Microsoft Sans Serif" w:hAnsi="Times New Roman" w:cs="Times New Roman"/>
                <w:color w:val="000000"/>
                <w:lang w:eastAsia="ru-RU"/>
              </w:rPr>
              <w:t>з вимогами ДСТУ 7245:2011.</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4.1</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Каркас</w:t>
            </w:r>
          </w:p>
        </w:tc>
        <w:tc>
          <w:tcPr>
            <w:tcW w:w="7087" w:type="dxa"/>
            <w:tcMar>
              <w:left w:w="57" w:type="dxa"/>
              <w:right w:w="57" w:type="dxa"/>
            </w:tcMar>
          </w:tcPr>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Рама модулів повинна бути виконана з металу товщиною не менше З мм та має бути збірно-розбірною на болтових з’єднаннях з метою транспортування конструкцій у розібраному стані (ТРАНСПАК, </w:t>
            </w:r>
            <w:proofErr w:type="spellStart"/>
            <w:r w:rsidRPr="00986C67">
              <w:rPr>
                <w:rFonts w:ascii="Times New Roman" w:eastAsia="Calibri" w:hAnsi="Times New Roman" w:cs="Times New Roman"/>
                <w:lang w:eastAsia="en-US"/>
              </w:rPr>
              <w:t>Ріаі</w:t>
            </w:r>
            <w:proofErr w:type="spellEnd"/>
            <w:r w:rsidRPr="00986C67">
              <w:rPr>
                <w:rFonts w:ascii="Times New Roman" w:eastAsia="Calibri" w:hAnsi="Times New Roman" w:cs="Times New Roman"/>
                <w:lang w:eastAsia="en-US"/>
              </w:rPr>
              <w:t xml:space="preserve"> </w:t>
            </w:r>
            <w:proofErr w:type="spellStart"/>
            <w:r w:rsidRPr="00986C67">
              <w:rPr>
                <w:rFonts w:ascii="Times New Roman" w:eastAsia="Calibri" w:hAnsi="Times New Roman" w:cs="Times New Roman"/>
                <w:lang w:eastAsia="en-US"/>
              </w:rPr>
              <w:t>Раск</w:t>
            </w:r>
            <w:proofErr w:type="spellEnd"/>
            <w:r w:rsidRPr="00986C67">
              <w:rPr>
                <w:rFonts w:ascii="Times New Roman" w:eastAsia="Calibri" w:hAnsi="Times New Roman" w:cs="Times New Roman"/>
                <w:lang w:eastAsia="en-US"/>
              </w:rPr>
              <w:t>), що зменшує транспортні витрати.</w:t>
            </w:r>
          </w:p>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Конструкції вузлів модулів мають бути такими, що запобігають </w:t>
            </w:r>
            <w:proofErr w:type="spellStart"/>
            <w:r w:rsidRPr="00986C67">
              <w:rPr>
                <w:rFonts w:ascii="Times New Roman" w:eastAsia="Calibri" w:hAnsi="Times New Roman" w:cs="Times New Roman"/>
                <w:lang w:eastAsia="en-US"/>
              </w:rPr>
              <w:t>самовідгвинчуванню</w:t>
            </w:r>
            <w:proofErr w:type="spellEnd"/>
            <w:r w:rsidRPr="00986C67">
              <w:rPr>
                <w:rFonts w:ascii="Times New Roman" w:eastAsia="Calibri" w:hAnsi="Times New Roman" w:cs="Times New Roman"/>
                <w:lang w:eastAsia="en-US"/>
              </w:rPr>
              <w:t xml:space="preserve"> гайок, виходу з проектного положення пальців та інших пристроїв.</w:t>
            </w:r>
          </w:p>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Зовнішні огороджувальні конструкції виконуються з експлуатаційними показниками не гірше ніж передбачено вимогами ДСТУ ЕN 14509:2017.</w:t>
            </w:r>
          </w:p>
          <w:p w:rsidR="00A9545D" w:rsidRPr="00986C67" w:rsidRDefault="00A9545D" w:rsidP="00A9545D">
            <w:pPr>
              <w:widowControl w:val="0"/>
              <w:spacing w:after="0" w:line="240"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Модулі повинні перевозитися у розібраному стані без додаткового пакування та тари. У разі перевезення модулів в зібраному стані, вони повинні мати вузли кріплення до платформи транспортного засобу які виконані для стандартного 20-ти футового контейнеру.</w:t>
            </w:r>
          </w:p>
          <w:p w:rsidR="00A9545D" w:rsidRPr="00986C67" w:rsidRDefault="00A9545D" w:rsidP="00A9545D">
            <w:pPr>
              <w:widowControl w:val="0"/>
              <w:spacing w:after="0" w:line="252"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 xml:space="preserve">Всі металеві елементи каркасу модулів повинні бути покритими антикорозійним </w:t>
            </w:r>
            <w:proofErr w:type="spellStart"/>
            <w:r w:rsidRPr="00986C67">
              <w:rPr>
                <w:rFonts w:ascii="Times New Roman" w:eastAsia="Times New Roman" w:hAnsi="Times New Roman" w:cs="Times New Roman"/>
                <w:lang w:eastAsia="ru-RU"/>
              </w:rPr>
              <w:t>грунтом</w:t>
            </w:r>
            <w:proofErr w:type="spellEnd"/>
            <w:r w:rsidRPr="00986C67">
              <w:rPr>
                <w:rFonts w:ascii="Times New Roman" w:eastAsia="Times New Roman" w:hAnsi="Times New Roman" w:cs="Times New Roman"/>
                <w:lang w:eastAsia="ru-RU"/>
              </w:rPr>
              <w:t xml:space="preserve"> (або бути оцинкованими), а також пофарбовані.</w:t>
            </w:r>
          </w:p>
          <w:p w:rsidR="00A9545D" w:rsidRPr="00986C67" w:rsidRDefault="00A9545D" w:rsidP="00A9545D">
            <w:pPr>
              <w:widowControl w:val="0"/>
              <w:spacing w:after="0" w:line="252"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 xml:space="preserve">Підшивка основи (днище) модулів повинна бути виконана з гладкого оцинкованого листа товщиною не </w:t>
            </w:r>
            <w:proofErr w:type="spellStart"/>
            <w:r w:rsidRPr="00986C67">
              <w:rPr>
                <w:rFonts w:ascii="Times New Roman" w:eastAsia="Times New Roman" w:hAnsi="Times New Roman" w:cs="Times New Roman"/>
                <w:lang w:eastAsia="ru-RU"/>
              </w:rPr>
              <w:t>менще</w:t>
            </w:r>
            <w:proofErr w:type="spellEnd"/>
            <w:r w:rsidRPr="00986C67">
              <w:rPr>
                <w:rFonts w:ascii="Times New Roman" w:eastAsia="Times New Roman" w:hAnsi="Times New Roman" w:cs="Times New Roman"/>
                <w:lang w:eastAsia="ru-RU"/>
              </w:rPr>
              <w:t xml:space="preserve"> 0,5 мм</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4.2</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Фундамент</w:t>
            </w:r>
          </w:p>
        </w:tc>
        <w:tc>
          <w:tcPr>
            <w:tcW w:w="7087" w:type="dxa"/>
            <w:tcMar>
              <w:left w:w="57" w:type="dxa"/>
              <w:right w:w="57" w:type="dxa"/>
            </w:tcMar>
          </w:tcPr>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Кожен модуль повинен мати не більше 4-8 точок опор для влаштування легких фундаментів.</w:t>
            </w:r>
          </w:p>
        </w:tc>
      </w:tr>
      <w:tr w:rsidR="00A9545D" w:rsidRPr="00986C67" w:rsidTr="00A9545D">
        <w:trPr>
          <w:trHeight w:val="1082"/>
        </w:trPr>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4.3</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Дах</w:t>
            </w:r>
          </w:p>
        </w:tc>
        <w:tc>
          <w:tcPr>
            <w:tcW w:w="7087" w:type="dxa"/>
            <w:tcMar>
              <w:left w:w="57" w:type="dxa"/>
              <w:right w:w="57" w:type="dxa"/>
            </w:tcMar>
          </w:tcPr>
          <w:p w:rsidR="00A9545D" w:rsidRPr="00986C67" w:rsidRDefault="00A9545D" w:rsidP="00A9545D">
            <w:pPr>
              <w:tabs>
                <w:tab w:val="left" w:pos="720"/>
              </w:tabs>
              <w:spacing w:after="0" w:line="252" w:lineRule="auto"/>
              <w:ind w:hanging="26"/>
              <w:jc w:val="both"/>
              <w:rPr>
                <w:rFonts w:ascii="Calibri" w:eastAsia="Calibri" w:hAnsi="Calibri" w:cs="Times New Roman"/>
                <w:iCs/>
                <w:lang w:eastAsia="en-US"/>
              </w:rPr>
            </w:pPr>
            <w:r w:rsidRPr="00986C67">
              <w:rPr>
                <w:rFonts w:ascii="Times New Roman" w:eastAsia="Calibri" w:hAnsi="Times New Roman" w:cs="Times New Roman"/>
                <w:shd w:val="clear" w:color="auto" w:fill="FFFFFF"/>
                <w:lang w:eastAsia="x-none"/>
              </w:rPr>
              <w:t xml:space="preserve">Модулі повинні мати плоску покрівлю (стальний лист товщиною не менше 0,55 мм, подвійний фальц) і з’єднуватися між собою з будь-якого боку за допомогою гумового </w:t>
            </w:r>
            <w:proofErr w:type="spellStart"/>
            <w:r w:rsidRPr="00986C67">
              <w:rPr>
                <w:rFonts w:ascii="Times New Roman" w:eastAsia="Calibri" w:hAnsi="Times New Roman" w:cs="Times New Roman"/>
                <w:shd w:val="clear" w:color="auto" w:fill="FFFFFF"/>
                <w:lang w:eastAsia="x-none"/>
              </w:rPr>
              <w:t>нащільника</w:t>
            </w:r>
            <w:proofErr w:type="spellEnd"/>
            <w:r w:rsidRPr="00986C67">
              <w:rPr>
                <w:rFonts w:ascii="Times New Roman" w:eastAsia="Calibri" w:hAnsi="Times New Roman" w:cs="Times New Roman"/>
                <w:shd w:val="clear" w:color="auto" w:fill="FFFFFF"/>
                <w:lang w:eastAsia="x-none"/>
              </w:rPr>
              <w:t xml:space="preserve"> та гвинтових кріплень (стяжок). Повинно бути передбачено відведення дощової води з покрівлі.</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4.4</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Стіни та стеля</w:t>
            </w:r>
          </w:p>
        </w:tc>
        <w:tc>
          <w:tcPr>
            <w:tcW w:w="7087" w:type="dxa"/>
            <w:tcMar>
              <w:left w:w="57" w:type="dxa"/>
              <w:right w:w="57" w:type="dxa"/>
            </w:tcMar>
          </w:tcPr>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Стінові елементи модулів повинні бути виконані з </w:t>
            </w:r>
            <w:proofErr w:type="spellStart"/>
            <w:r w:rsidRPr="00986C67">
              <w:rPr>
                <w:rFonts w:ascii="Times New Roman" w:eastAsia="Calibri" w:hAnsi="Times New Roman" w:cs="Times New Roman"/>
                <w:lang w:eastAsia="en-US"/>
              </w:rPr>
              <w:t>сендвіч-панелей</w:t>
            </w:r>
            <w:proofErr w:type="spellEnd"/>
            <w:r w:rsidRPr="00986C67">
              <w:rPr>
                <w:rFonts w:ascii="Times New Roman" w:eastAsia="Calibri" w:hAnsi="Times New Roman" w:cs="Times New Roman"/>
                <w:lang w:eastAsia="en-US"/>
              </w:rPr>
              <w:t xml:space="preserve">, які не є несучими елементами і можуть переміщуватися по периметру рами без демонтажу модуля. Зовнішня сторона стінових </w:t>
            </w:r>
            <w:proofErr w:type="spellStart"/>
            <w:r w:rsidRPr="00986C67">
              <w:rPr>
                <w:rFonts w:ascii="Times New Roman" w:eastAsia="Calibri" w:hAnsi="Times New Roman" w:cs="Times New Roman"/>
                <w:lang w:eastAsia="en-US"/>
              </w:rPr>
              <w:t>сендвіч-панелей</w:t>
            </w:r>
            <w:proofErr w:type="spellEnd"/>
            <w:r w:rsidRPr="00986C67">
              <w:rPr>
                <w:rFonts w:ascii="Times New Roman" w:eastAsia="Calibri" w:hAnsi="Times New Roman" w:cs="Times New Roman"/>
                <w:lang w:eastAsia="en-US"/>
              </w:rPr>
              <w:t xml:space="preserve"> повинна бути виконана з металевого профільного листа товщиною не менше 0,55 мм з зеленим полімерним покриттям, яке узгоджується з замовником безпосередньо перед замовленням (типу: RAL 6020 (хромовий зелений) або 6002 (листково-зелений) або 6029 (м’ятно-зелений) або еквівалент).</w:t>
            </w:r>
          </w:p>
          <w:p w:rsidR="00A9545D" w:rsidRPr="00986C67" w:rsidRDefault="00A9545D"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Стінові панелі модуля не є несучими елементами і повинні складатися щонайменше з </w:t>
            </w:r>
            <w:r w:rsidRPr="00986C67">
              <w:rPr>
                <w:rFonts w:ascii="Times New Roman" w:eastAsia="Times New Roman" w:hAnsi="Times New Roman" w:cs="Times New Roman"/>
                <w:lang w:eastAsia="en-US"/>
              </w:rPr>
              <w:t xml:space="preserve">14 </w:t>
            </w:r>
            <w:r w:rsidRPr="00986C67">
              <w:rPr>
                <w:rFonts w:ascii="Times New Roman" w:eastAsia="Times New Roman" w:hAnsi="Times New Roman" w:cs="Times New Roman"/>
              </w:rPr>
              <w:t xml:space="preserve">взаємозамінних </w:t>
            </w:r>
            <w:proofErr w:type="spellStart"/>
            <w:r w:rsidRPr="00986C67">
              <w:rPr>
                <w:rFonts w:ascii="Times New Roman" w:eastAsia="Times New Roman" w:hAnsi="Times New Roman" w:cs="Times New Roman"/>
              </w:rPr>
              <w:t>сендвіч-панелей</w:t>
            </w:r>
            <w:proofErr w:type="spellEnd"/>
            <w:r w:rsidRPr="00986C67">
              <w:rPr>
                <w:rFonts w:ascii="Times New Roman" w:eastAsia="Times New Roman" w:hAnsi="Times New Roman" w:cs="Times New Roman"/>
              </w:rPr>
              <w:t>, що переміщуються по периметру рами без демонтажу модуля. Стінові елементи модуля конструктивно повинні</w:t>
            </w:r>
            <w:r w:rsidRPr="00986C67">
              <w:rPr>
                <w:rFonts w:ascii="Times New Roman" w:eastAsia="Times New Roman" w:hAnsi="Times New Roman" w:cs="Times New Roman"/>
                <w:color w:val="8D9098"/>
              </w:rPr>
              <w:t xml:space="preserve"> </w:t>
            </w:r>
            <w:r w:rsidRPr="00986C67">
              <w:rPr>
                <w:rFonts w:ascii="Times New Roman" w:eastAsia="Times New Roman" w:hAnsi="Times New Roman" w:cs="Times New Roman"/>
              </w:rPr>
              <w:t>складатися з суцільних панелей, дверної панелі та віконної панелі.</w:t>
            </w:r>
          </w:p>
          <w:p w:rsidR="00A9545D" w:rsidRPr="00986C67" w:rsidRDefault="00A9545D"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Обшивка стін та стелі </w:t>
            </w:r>
            <w:r w:rsidRPr="00986C67">
              <w:rPr>
                <w:rFonts w:ascii="Times New Roman" w:eastAsia="Times New Roman" w:hAnsi="Times New Roman" w:cs="Times New Roman"/>
                <w:lang w:eastAsia="en-US"/>
              </w:rPr>
              <w:t xml:space="preserve">- </w:t>
            </w:r>
            <w:r w:rsidRPr="00986C67">
              <w:rPr>
                <w:rFonts w:ascii="Times New Roman" w:eastAsia="Times New Roman" w:hAnsi="Times New Roman" w:cs="Times New Roman"/>
              </w:rPr>
              <w:t xml:space="preserve">вологостійка з гладкого металевого листа товщиною не менше </w:t>
            </w:r>
            <w:r w:rsidRPr="00986C67">
              <w:rPr>
                <w:rFonts w:ascii="Times New Roman" w:eastAsia="Times New Roman" w:hAnsi="Times New Roman" w:cs="Times New Roman"/>
                <w:lang w:eastAsia="en-US"/>
              </w:rPr>
              <w:t xml:space="preserve">0,5 </w:t>
            </w:r>
            <w:r w:rsidRPr="00986C67">
              <w:rPr>
                <w:rFonts w:ascii="Times New Roman" w:eastAsia="Times New Roman" w:hAnsi="Times New Roman" w:cs="Times New Roman"/>
              </w:rPr>
              <w:t xml:space="preserve">мм з білим полімерним покриттям (типу: RAL </w:t>
            </w:r>
            <w:r w:rsidRPr="00986C67">
              <w:rPr>
                <w:rFonts w:ascii="Times New Roman" w:eastAsia="Times New Roman" w:hAnsi="Times New Roman" w:cs="Times New Roman"/>
                <w:lang w:eastAsia="en-US"/>
              </w:rPr>
              <w:t>9010 (білий)</w:t>
            </w:r>
            <w:r w:rsidRPr="00986C67">
              <w:rPr>
                <w:rFonts w:ascii="Times New Roman" w:eastAsia="Times New Roman" w:hAnsi="Times New Roman" w:cs="Times New Roman"/>
              </w:rPr>
              <w:t xml:space="preserve"> або RAL </w:t>
            </w:r>
            <w:r w:rsidRPr="00986C67">
              <w:rPr>
                <w:rFonts w:ascii="Times New Roman" w:eastAsia="Times New Roman" w:hAnsi="Times New Roman" w:cs="Times New Roman"/>
                <w:lang w:eastAsia="en-US"/>
              </w:rPr>
              <w:t xml:space="preserve">9003 </w:t>
            </w:r>
            <w:r w:rsidRPr="00986C67">
              <w:rPr>
                <w:rFonts w:ascii="Times New Roman" w:eastAsia="Times New Roman" w:hAnsi="Times New Roman" w:cs="Times New Roman"/>
              </w:rPr>
              <w:t>(сигнально-білий) або аналог).</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4.5</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Підлога</w:t>
            </w:r>
          </w:p>
        </w:tc>
        <w:tc>
          <w:tcPr>
            <w:tcW w:w="7087" w:type="dxa"/>
            <w:tcMar>
              <w:left w:w="57" w:type="dxa"/>
              <w:right w:w="57" w:type="dxa"/>
            </w:tcMar>
          </w:tcPr>
          <w:p w:rsidR="00A9545D" w:rsidRPr="00986C67" w:rsidRDefault="00A9545D" w:rsidP="00A9545D">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 xml:space="preserve">Настил підлоги - </w:t>
            </w:r>
            <w:proofErr w:type="spellStart"/>
            <w:r w:rsidRPr="00986C67">
              <w:rPr>
                <w:rFonts w:ascii="Times New Roman" w:eastAsia="Calibri" w:hAnsi="Times New Roman" w:cs="Times New Roman"/>
                <w:shd w:val="clear" w:color="auto" w:fill="FFFFFF"/>
                <w:lang w:eastAsia="x-none"/>
              </w:rPr>
              <w:t>цементно-стружкові</w:t>
            </w:r>
            <w:proofErr w:type="spellEnd"/>
            <w:r w:rsidRPr="00986C67">
              <w:rPr>
                <w:rFonts w:ascii="Times New Roman" w:eastAsia="Calibri" w:hAnsi="Times New Roman" w:cs="Times New Roman"/>
                <w:shd w:val="clear" w:color="auto" w:fill="FFFFFF"/>
                <w:lang w:eastAsia="x-none"/>
              </w:rPr>
              <w:t xml:space="preserve"> плити товщиною не менше 20 мм.</w:t>
            </w:r>
          </w:p>
          <w:p w:rsidR="00A9545D" w:rsidRPr="00986C67" w:rsidRDefault="00A9545D" w:rsidP="00A9545D">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Покриття підлоги - ПВХ товщиною не менше 2,0 мм сірого кольору - спаяне на стиках та загорнуто на стіну; підлога модуля повинна виключати ковзання, на ній не повинна накопичуватися вода; конструкція підлоги повинна передбачати можливість відведення води з модуля.</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4.6</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Двері</w:t>
            </w:r>
          </w:p>
        </w:tc>
        <w:tc>
          <w:tcPr>
            <w:tcW w:w="7087" w:type="dxa"/>
            <w:tcMar>
              <w:left w:w="57" w:type="dxa"/>
              <w:right w:w="57" w:type="dxa"/>
            </w:tcMar>
          </w:tcPr>
          <w:p w:rsidR="00A9545D" w:rsidRPr="00986C67" w:rsidRDefault="00A9545D" w:rsidP="00A9545D">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lang w:eastAsia="en-US"/>
              </w:rPr>
              <w:t xml:space="preserve">Двері модуля повинні бути розміром не менше 875 X 2000 мм; мати двосторонню обшивку зі сталевого фарбованого листа зеленого кольору (RAL повинен повністю відповідати кольору зовнішніх елементів модуля) товщиною не менше ніж 0,6 мм; мають відкриватися назовні, бути право або лівосторонніми, мати внутрішній замок, зносостійкі натискні дверні ручки, </w:t>
            </w:r>
            <w:proofErr w:type="spellStart"/>
            <w:r w:rsidRPr="00986C67">
              <w:rPr>
                <w:rFonts w:ascii="Times New Roman" w:eastAsia="Calibri" w:hAnsi="Times New Roman" w:cs="Times New Roman"/>
                <w:lang w:eastAsia="en-US"/>
              </w:rPr>
              <w:t>доводчик</w:t>
            </w:r>
            <w:proofErr w:type="spellEnd"/>
            <w:r w:rsidRPr="00986C67">
              <w:rPr>
                <w:rFonts w:ascii="Times New Roman" w:eastAsia="Calibri" w:hAnsi="Times New Roman" w:cs="Times New Roman"/>
                <w:lang w:eastAsia="en-US"/>
              </w:rPr>
              <w:t xml:space="preserve"> і дверний упор; коробка дверей повинна були сталева, товщиною не менше 1.5 мм, утеплена та мати подвійний ущільнювач.</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4.7</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Вікна</w:t>
            </w:r>
          </w:p>
        </w:tc>
        <w:tc>
          <w:tcPr>
            <w:tcW w:w="7087" w:type="dxa"/>
            <w:tcMar>
              <w:left w:w="57" w:type="dxa"/>
              <w:right w:w="57" w:type="dxa"/>
            </w:tcMar>
          </w:tcPr>
          <w:p w:rsidR="00A9545D" w:rsidRPr="00986C67" w:rsidRDefault="00A9545D" w:rsidP="00A9545D">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 xml:space="preserve">Вікно модуля повинно бути </w:t>
            </w:r>
            <w:proofErr w:type="spellStart"/>
            <w:r w:rsidRPr="00986C67">
              <w:rPr>
                <w:rFonts w:ascii="Times New Roman" w:eastAsia="Calibri" w:hAnsi="Times New Roman" w:cs="Times New Roman"/>
                <w:shd w:val="clear" w:color="auto" w:fill="FFFFFF"/>
                <w:lang w:eastAsia="x-none"/>
              </w:rPr>
              <w:t>металопластиковим</w:t>
            </w:r>
            <w:proofErr w:type="spellEnd"/>
            <w:r w:rsidRPr="00986C67">
              <w:rPr>
                <w:rFonts w:ascii="Times New Roman" w:eastAsia="Calibri" w:hAnsi="Times New Roman" w:cs="Times New Roman"/>
                <w:shd w:val="clear" w:color="auto" w:fill="FFFFFF"/>
                <w:lang w:eastAsia="x-none"/>
              </w:rPr>
              <w:t xml:space="preserve"> (профіль спеціальної форми під </w:t>
            </w:r>
            <w:proofErr w:type="spellStart"/>
            <w:r w:rsidRPr="00986C67">
              <w:rPr>
                <w:rFonts w:ascii="Times New Roman" w:eastAsia="Calibri" w:hAnsi="Times New Roman" w:cs="Times New Roman"/>
                <w:shd w:val="clear" w:color="auto" w:fill="FFFFFF"/>
                <w:lang w:eastAsia="x-none"/>
              </w:rPr>
              <w:t>сендвіч-панель</w:t>
            </w:r>
            <w:proofErr w:type="spellEnd"/>
            <w:r w:rsidRPr="00986C67">
              <w:rPr>
                <w:rFonts w:ascii="Times New Roman" w:eastAsia="Calibri" w:hAnsi="Times New Roman" w:cs="Times New Roman"/>
                <w:shd w:val="clear" w:color="auto" w:fill="FFFFFF"/>
                <w:lang w:eastAsia="x-none"/>
              </w:rPr>
              <w:t>) з відкидним механізмом, білого-кольору, не менше ніж з однокамерним матовим (непрозорим) склопакетом та москітною сіткою.</w:t>
            </w:r>
          </w:p>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shd w:val="clear" w:color="auto" w:fill="FFFFFF"/>
                <w:lang w:eastAsia="x-none"/>
              </w:rPr>
              <w:t>Розмір рами вікна модуля має бути не менше 550x700 мм. Віконний парапет (відстань по вертикалі між підлогою і нижньою кромкою вікна) повинен бути не менше 870 мм.</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4.8</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Колір елементів</w:t>
            </w:r>
          </w:p>
        </w:tc>
        <w:tc>
          <w:tcPr>
            <w:tcW w:w="7087" w:type="dxa"/>
            <w:tcMar>
              <w:left w:w="57" w:type="dxa"/>
              <w:right w:w="57" w:type="dxa"/>
            </w:tcMar>
          </w:tcPr>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Колір всіх зовнішніх елементів модулів повинен бути - зелений та узгоджується з замовником безпосередньо перед замовленням (типу: RAL 6020 (хромовий зелений) або 6002 (листково-зелений) або 6029 (м’ятно-зелений) або еквівалент).</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4.9</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Теплоізоляція</w:t>
            </w:r>
          </w:p>
        </w:tc>
        <w:tc>
          <w:tcPr>
            <w:tcW w:w="7087" w:type="dxa"/>
            <w:tcMar>
              <w:left w:w="57" w:type="dxa"/>
              <w:right w:w="57" w:type="dxa"/>
            </w:tcMar>
          </w:tcPr>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Теплоізоляція модулів повинна бути виконана з РІR (</w:t>
            </w:r>
            <w:proofErr w:type="spellStart"/>
            <w:r w:rsidRPr="00986C67">
              <w:rPr>
                <w:rFonts w:ascii="Times New Roman" w:eastAsia="Calibri" w:hAnsi="Times New Roman" w:cs="Times New Roman"/>
                <w:lang w:eastAsia="en-US"/>
              </w:rPr>
              <w:t>поліізоціанурат</w:t>
            </w:r>
            <w:proofErr w:type="spellEnd"/>
            <w:r w:rsidRPr="00986C67">
              <w:rPr>
                <w:rFonts w:ascii="Times New Roman" w:eastAsia="Calibri" w:hAnsi="Times New Roman" w:cs="Times New Roman"/>
                <w:lang w:eastAsia="en-US"/>
              </w:rPr>
              <w:t>) плит і бути:</w:t>
            </w:r>
          </w:p>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дах не менше 120-140 мм;</w:t>
            </w:r>
          </w:p>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стінові елементи не менше 100 мм:</w:t>
            </w:r>
          </w:p>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підлога не менше 100 мм.</w:t>
            </w:r>
          </w:p>
        </w:tc>
      </w:tr>
      <w:tr w:rsidR="00A9545D" w:rsidRPr="00986C67" w:rsidTr="00A9545D">
        <w:trPr>
          <w:cantSplit/>
          <w:trHeight w:val="601"/>
        </w:trPr>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5</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Об’ємно - планувальні рішення</w:t>
            </w:r>
          </w:p>
        </w:tc>
        <w:tc>
          <w:tcPr>
            <w:tcW w:w="7087" w:type="dxa"/>
            <w:tcMar>
              <w:left w:w="57" w:type="dxa"/>
              <w:right w:w="57" w:type="dxa"/>
            </w:tcMar>
          </w:tcPr>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Розміри модулів повинні відповідати ISO нормам. Модулі повинні складатися зі сталевої рамної конструкції та взаємозамінних стінових елементів.</w:t>
            </w:r>
          </w:p>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Конструкція та виготовлення модулів повинно дозволяти їх транспортування автомобільним, залізничним, авіаційним та водним транспортом як в розібраному стані (ТРАНСПАК, </w:t>
            </w:r>
            <w:proofErr w:type="spellStart"/>
            <w:r w:rsidRPr="00986C67">
              <w:rPr>
                <w:rFonts w:ascii="Times New Roman" w:eastAsia="Calibri" w:hAnsi="Times New Roman" w:cs="Times New Roman"/>
                <w:lang w:eastAsia="en-US"/>
              </w:rPr>
              <w:t>Ріаі</w:t>
            </w:r>
            <w:proofErr w:type="spellEnd"/>
            <w:r w:rsidRPr="00986C67">
              <w:rPr>
                <w:rFonts w:ascii="Times New Roman" w:eastAsia="Calibri" w:hAnsi="Times New Roman" w:cs="Times New Roman"/>
                <w:lang w:eastAsia="en-US"/>
              </w:rPr>
              <w:t xml:space="preserve"> </w:t>
            </w:r>
            <w:proofErr w:type="spellStart"/>
            <w:r w:rsidRPr="00986C67">
              <w:rPr>
                <w:rFonts w:ascii="Times New Roman" w:eastAsia="Calibri" w:hAnsi="Times New Roman" w:cs="Times New Roman"/>
                <w:lang w:eastAsia="en-US"/>
              </w:rPr>
              <w:t>Раск</w:t>
            </w:r>
            <w:proofErr w:type="spellEnd"/>
            <w:r w:rsidRPr="00986C67">
              <w:rPr>
                <w:rFonts w:ascii="Times New Roman" w:eastAsia="Calibri" w:hAnsi="Times New Roman" w:cs="Times New Roman"/>
                <w:lang w:eastAsia="en-US"/>
              </w:rPr>
              <w:t>), так і в зібраному стані.</w:t>
            </w:r>
          </w:p>
        </w:tc>
      </w:tr>
      <w:tr w:rsidR="00A9545D" w:rsidRPr="00986C67" w:rsidTr="00A9545D">
        <w:trPr>
          <w:cantSplit/>
          <w:trHeight w:val="567"/>
        </w:trPr>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5.1</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Габаритні розміри </w:t>
            </w:r>
          </w:p>
        </w:tc>
        <w:tc>
          <w:tcPr>
            <w:tcW w:w="7087"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shd w:val="clear" w:color="auto" w:fill="FFFFFF"/>
                <w:lang w:eastAsia="x-none"/>
              </w:rPr>
              <w:t xml:space="preserve">Модуль має бути </w:t>
            </w:r>
            <w:proofErr w:type="spellStart"/>
            <w:r w:rsidRPr="00986C67">
              <w:rPr>
                <w:rFonts w:ascii="Times New Roman" w:eastAsia="Calibri" w:hAnsi="Times New Roman" w:cs="Times New Roman"/>
                <w:shd w:val="clear" w:color="auto" w:fill="FFFFFF"/>
                <w:lang w:eastAsia="x-none"/>
              </w:rPr>
              <w:t>виконан</w:t>
            </w:r>
            <w:proofErr w:type="spellEnd"/>
            <w:r w:rsidRPr="00986C67">
              <w:rPr>
                <w:rFonts w:ascii="Times New Roman" w:eastAsia="Calibri" w:hAnsi="Times New Roman" w:cs="Times New Roman"/>
                <w:shd w:val="clear" w:color="auto" w:fill="FFFFFF"/>
                <w:lang w:eastAsia="x-none"/>
              </w:rPr>
              <w:t xml:space="preserve"> у формфакторі стандартного типорозміру контейнеру 20 футів (1С); довжина не повинна перевищувати 6060 мм, ширина не повинна перевищувати 2440 мм, висота не повинна перевищувати 2700 мм (при цьому висота всередині модуля повинна бути не менше 2300 мм).</w:t>
            </w:r>
          </w:p>
        </w:tc>
      </w:tr>
      <w:tr w:rsidR="00A9545D" w:rsidRPr="00986C67" w:rsidTr="00A9545D">
        <w:trPr>
          <w:cantSplit/>
          <w:trHeight w:val="1820"/>
        </w:trPr>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5.2</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Кліматичні умови експлуатації</w:t>
            </w:r>
          </w:p>
          <w:p w:rsidR="00A9545D" w:rsidRPr="00986C67" w:rsidRDefault="00A9545D" w:rsidP="00A9545D">
            <w:pPr>
              <w:spacing w:after="0" w:line="240" w:lineRule="auto"/>
              <w:rPr>
                <w:rFonts w:ascii="Times New Roman" w:eastAsia="Calibri" w:hAnsi="Times New Roman" w:cs="Times New Roman"/>
                <w:lang w:eastAsia="en-US"/>
              </w:rPr>
            </w:pPr>
          </w:p>
        </w:tc>
        <w:tc>
          <w:tcPr>
            <w:tcW w:w="7087" w:type="dxa"/>
            <w:tcMar>
              <w:left w:w="57" w:type="dxa"/>
              <w:right w:w="57" w:type="dxa"/>
            </w:tcMar>
          </w:tcPr>
          <w:p w:rsidR="00A9545D" w:rsidRPr="00986C67" w:rsidRDefault="00A9545D"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Модулі повинні </w:t>
            </w:r>
            <w:r w:rsidRPr="00986C67">
              <w:rPr>
                <w:rFonts w:ascii="Times New Roman" w:eastAsia="Times New Roman" w:hAnsi="Times New Roman" w:cs="Times New Roman"/>
                <w:lang w:eastAsia="ru-RU"/>
              </w:rPr>
              <w:t xml:space="preserve">бути </w:t>
            </w:r>
            <w:r w:rsidRPr="00986C67">
              <w:rPr>
                <w:rFonts w:ascii="Times New Roman" w:eastAsia="Times New Roman" w:hAnsi="Times New Roman" w:cs="Times New Roman"/>
              </w:rPr>
              <w:t xml:space="preserve">призначені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експлуатації </w:t>
            </w:r>
            <w:r w:rsidRPr="00986C67">
              <w:rPr>
                <w:rFonts w:ascii="Times New Roman" w:eastAsia="Times New Roman" w:hAnsi="Times New Roman" w:cs="Times New Roman"/>
                <w:lang w:eastAsia="ru-RU"/>
              </w:rPr>
              <w:t xml:space="preserve">на </w:t>
            </w:r>
            <w:r w:rsidRPr="00986C67">
              <w:rPr>
                <w:rFonts w:ascii="Times New Roman" w:eastAsia="Times New Roman" w:hAnsi="Times New Roman" w:cs="Times New Roman"/>
              </w:rPr>
              <w:t xml:space="preserve">відкритому повітрі, під </w:t>
            </w:r>
            <w:r w:rsidRPr="00986C67">
              <w:rPr>
                <w:rFonts w:ascii="Times New Roman" w:eastAsia="Times New Roman" w:hAnsi="Times New Roman" w:cs="Times New Roman"/>
                <w:lang w:eastAsia="ru-RU"/>
              </w:rPr>
              <w:t xml:space="preserve">впливом </w:t>
            </w:r>
            <w:r w:rsidRPr="00986C67">
              <w:rPr>
                <w:rFonts w:ascii="Times New Roman" w:eastAsia="Times New Roman" w:hAnsi="Times New Roman" w:cs="Times New Roman"/>
              </w:rPr>
              <w:t xml:space="preserve">сукупності кліматичних факторів, які характерні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всієї території України </w:t>
            </w:r>
            <w:r w:rsidRPr="00986C67">
              <w:rPr>
                <w:rFonts w:ascii="Times New Roman" w:eastAsia="Times New Roman" w:hAnsi="Times New Roman" w:cs="Times New Roman"/>
                <w:lang w:eastAsia="ru-RU"/>
              </w:rPr>
              <w:t xml:space="preserve">за визначенням ДСТУ - </w:t>
            </w:r>
            <w:r w:rsidRPr="00986C67">
              <w:rPr>
                <w:rFonts w:ascii="Times New Roman" w:eastAsia="Times New Roman" w:hAnsi="Times New Roman" w:cs="Times New Roman"/>
                <w:b/>
                <w:bCs/>
                <w:lang w:eastAsia="ru-RU"/>
              </w:rPr>
              <w:t>Н Б. В. 1.1-27-2010.</w:t>
            </w:r>
          </w:p>
          <w:p w:rsidR="00A9545D" w:rsidRPr="00986C67" w:rsidRDefault="00A9545D"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Дані </w:t>
            </w:r>
            <w:r w:rsidRPr="00986C67">
              <w:rPr>
                <w:rFonts w:ascii="Times New Roman" w:eastAsia="Times New Roman" w:hAnsi="Times New Roman" w:cs="Times New Roman"/>
                <w:lang w:eastAsia="ru-RU"/>
              </w:rPr>
              <w:t xml:space="preserve">модуля мають бути </w:t>
            </w:r>
            <w:r w:rsidRPr="00986C67">
              <w:rPr>
                <w:rFonts w:ascii="Times New Roman" w:eastAsia="Times New Roman" w:hAnsi="Times New Roman" w:cs="Times New Roman"/>
              </w:rPr>
              <w:t xml:space="preserve">призначені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експлуатації </w:t>
            </w:r>
            <w:r w:rsidRPr="00986C67">
              <w:rPr>
                <w:rFonts w:ascii="Times New Roman" w:eastAsia="Times New Roman" w:hAnsi="Times New Roman" w:cs="Times New Roman"/>
                <w:lang w:eastAsia="ru-RU"/>
              </w:rPr>
              <w:t xml:space="preserve">в </w:t>
            </w:r>
            <w:r w:rsidRPr="00986C67">
              <w:rPr>
                <w:rFonts w:ascii="Times New Roman" w:eastAsia="Times New Roman" w:hAnsi="Times New Roman" w:cs="Times New Roman"/>
              </w:rPr>
              <w:t xml:space="preserve">усіх </w:t>
            </w:r>
            <w:r w:rsidRPr="00986C67">
              <w:rPr>
                <w:rFonts w:ascii="Times New Roman" w:eastAsia="Times New Roman" w:hAnsi="Times New Roman" w:cs="Times New Roman"/>
                <w:lang w:eastAsia="ru-RU"/>
              </w:rPr>
              <w:t xml:space="preserve">порах року в умовах </w:t>
            </w:r>
            <w:r w:rsidRPr="00986C67">
              <w:rPr>
                <w:rFonts w:ascii="Times New Roman" w:eastAsia="Times New Roman" w:hAnsi="Times New Roman" w:cs="Times New Roman"/>
              </w:rPr>
              <w:t xml:space="preserve">помірного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субтропічного клімату.</w:t>
            </w:r>
          </w:p>
          <w:p w:rsidR="00A9545D" w:rsidRPr="00986C67" w:rsidRDefault="00A9545D"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Базові </w:t>
            </w:r>
            <w:r w:rsidRPr="00986C67">
              <w:rPr>
                <w:rFonts w:ascii="Times New Roman" w:eastAsia="Times New Roman" w:hAnsi="Times New Roman" w:cs="Times New Roman"/>
                <w:lang w:eastAsia="ru-RU"/>
              </w:rPr>
              <w:t xml:space="preserve">показники огороджувальних </w:t>
            </w:r>
            <w:r w:rsidRPr="00986C67">
              <w:rPr>
                <w:rFonts w:ascii="Times New Roman" w:eastAsia="Times New Roman" w:hAnsi="Times New Roman" w:cs="Times New Roman"/>
              </w:rPr>
              <w:t xml:space="preserve">конструкцій модулів, </w:t>
            </w:r>
            <w:r w:rsidRPr="00986C67">
              <w:rPr>
                <w:rFonts w:ascii="Times New Roman" w:eastAsia="Times New Roman" w:hAnsi="Times New Roman" w:cs="Times New Roman"/>
                <w:lang w:eastAsia="ru-RU"/>
              </w:rPr>
              <w:t>а саме:</w:t>
            </w:r>
          </w:p>
          <w:p w:rsidR="00A9545D" w:rsidRPr="00986C67" w:rsidRDefault="00A9545D" w:rsidP="00A9545D">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опору </w:t>
            </w:r>
            <w:r w:rsidRPr="00986C67">
              <w:rPr>
                <w:rFonts w:ascii="Times New Roman" w:eastAsia="Times New Roman" w:hAnsi="Times New Roman" w:cs="Times New Roman"/>
              </w:rPr>
              <w:t>теплопередачі;</w:t>
            </w:r>
          </w:p>
          <w:p w:rsidR="00A9545D" w:rsidRPr="00986C67" w:rsidRDefault="00A9545D" w:rsidP="00A9545D">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w:t>
            </w:r>
            <w:r w:rsidRPr="00986C67">
              <w:rPr>
                <w:rFonts w:ascii="Times New Roman" w:eastAsia="Times New Roman" w:hAnsi="Times New Roman" w:cs="Times New Roman"/>
              </w:rPr>
              <w:t>повітропроникності;</w:t>
            </w:r>
          </w:p>
          <w:p w:rsidR="00A9545D" w:rsidRPr="00986C67" w:rsidRDefault="00A9545D" w:rsidP="00A9545D">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w:t>
            </w:r>
            <w:r w:rsidRPr="00986C67">
              <w:rPr>
                <w:rFonts w:ascii="Times New Roman" w:eastAsia="Times New Roman" w:hAnsi="Times New Roman" w:cs="Times New Roman"/>
              </w:rPr>
              <w:t xml:space="preserve">індексу ізоляції повітряного </w:t>
            </w:r>
            <w:r w:rsidRPr="00986C67">
              <w:rPr>
                <w:rFonts w:ascii="Times New Roman" w:eastAsia="Times New Roman" w:hAnsi="Times New Roman" w:cs="Times New Roman"/>
                <w:lang w:eastAsia="ru-RU"/>
              </w:rPr>
              <w:t>шуму</w:t>
            </w:r>
          </w:p>
          <w:p w:rsidR="00A9545D" w:rsidRPr="00986C67" w:rsidRDefault="00A9545D" w:rsidP="00A9545D">
            <w:pPr>
              <w:widowControl w:val="0"/>
              <w:spacing w:after="0" w:line="240" w:lineRule="auto"/>
              <w:ind w:firstLine="840"/>
              <w:jc w:val="both"/>
              <w:rPr>
                <w:rFonts w:ascii="Times New Roman" w:eastAsia="Times New Roman" w:hAnsi="Times New Roman" w:cs="Times New Roman"/>
              </w:rPr>
            </w:pPr>
            <w:r w:rsidRPr="00986C67">
              <w:rPr>
                <w:rFonts w:ascii="Times New Roman" w:eastAsia="Times New Roman" w:hAnsi="Times New Roman" w:cs="Times New Roman"/>
              </w:rPr>
              <w:t xml:space="preserve">повинні </w:t>
            </w:r>
            <w:r w:rsidRPr="00986C67">
              <w:rPr>
                <w:rFonts w:ascii="Times New Roman" w:eastAsia="Times New Roman" w:hAnsi="Times New Roman" w:cs="Times New Roman"/>
                <w:lang w:eastAsia="ru-RU"/>
              </w:rPr>
              <w:t xml:space="preserve">бути не </w:t>
            </w:r>
            <w:r w:rsidRPr="00986C67">
              <w:rPr>
                <w:rFonts w:ascii="Times New Roman" w:eastAsia="Times New Roman" w:hAnsi="Times New Roman" w:cs="Times New Roman"/>
              </w:rPr>
              <w:t xml:space="preserve">гірше, ніж </w:t>
            </w:r>
            <w:r w:rsidRPr="00986C67">
              <w:rPr>
                <w:rFonts w:ascii="Times New Roman" w:eastAsia="Times New Roman" w:hAnsi="Times New Roman" w:cs="Times New Roman"/>
                <w:lang w:eastAsia="ru-RU"/>
              </w:rPr>
              <w:t xml:space="preserve">передбачено вимогами </w:t>
            </w:r>
            <w:r w:rsidRPr="00986C67">
              <w:rPr>
                <w:rFonts w:ascii="Times New Roman" w:eastAsia="Times New Roman" w:hAnsi="Times New Roman" w:cs="Times New Roman"/>
                <w:b/>
                <w:bCs/>
                <w:lang w:eastAsia="ru-RU"/>
              </w:rPr>
              <w:t>ДСТУ Б В.2.2-22:2008, додаток Б.</w:t>
            </w:r>
          </w:p>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rPr>
              <w:t xml:space="preserve">Модулі </w:t>
            </w:r>
            <w:r w:rsidRPr="00986C67">
              <w:rPr>
                <w:rFonts w:ascii="Times New Roman" w:eastAsia="Microsoft Sans Serif" w:hAnsi="Times New Roman" w:cs="Times New Roman"/>
                <w:color w:val="000000"/>
                <w:lang w:eastAsia="ru-RU"/>
              </w:rPr>
              <w:t xml:space="preserve">мають витримувати без застосування додаткових </w:t>
            </w:r>
            <w:r w:rsidRPr="00986C67">
              <w:rPr>
                <w:rFonts w:ascii="Times New Roman" w:eastAsia="Microsoft Sans Serif" w:hAnsi="Times New Roman" w:cs="Times New Roman"/>
                <w:color w:val="000000"/>
              </w:rPr>
              <w:t xml:space="preserve">конструкцій </w:t>
            </w:r>
            <w:r w:rsidRPr="00986C67">
              <w:rPr>
                <w:rFonts w:ascii="Times New Roman" w:eastAsia="Microsoft Sans Serif" w:hAnsi="Times New Roman" w:cs="Times New Roman"/>
                <w:color w:val="000000"/>
                <w:lang w:eastAsia="ru-RU"/>
              </w:rPr>
              <w:t xml:space="preserve">та </w:t>
            </w:r>
            <w:r w:rsidRPr="00986C67">
              <w:rPr>
                <w:rFonts w:ascii="Times New Roman" w:eastAsia="Microsoft Sans Serif" w:hAnsi="Times New Roman" w:cs="Times New Roman"/>
                <w:color w:val="000000"/>
              </w:rPr>
              <w:t xml:space="preserve">навісів: снігове </w:t>
            </w:r>
            <w:r w:rsidRPr="00986C67">
              <w:rPr>
                <w:rFonts w:ascii="Times New Roman" w:eastAsia="Microsoft Sans Serif" w:hAnsi="Times New Roman" w:cs="Times New Roman"/>
                <w:color w:val="000000"/>
                <w:lang w:eastAsia="ru-RU"/>
              </w:rPr>
              <w:t>навантаження не менше 1500 Па (150 кг/м2).</w:t>
            </w:r>
          </w:p>
        </w:tc>
      </w:tr>
      <w:tr w:rsidR="00A9545D" w:rsidRPr="00986C67" w:rsidTr="00A9545D">
        <w:trPr>
          <w:cantSplit/>
          <w:trHeight w:val="567"/>
        </w:trPr>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5.3</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Інженерні мережі (водопостачання та водовідведення)</w:t>
            </w:r>
          </w:p>
        </w:tc>
        <w:tc>
          <w:tcPr>
            <w:tcW w:w="7087" w:type="dxa"/>
            <w:tcMar>
              <w:left w:w="57" w:type="dxa"/>
              <w:right w:w="57" w:type="dxa"/>
            </w:tcMar>
          </w:tcPr>
          <w:p w:rsidR="00A9545D" w:rsidRPr="00986C67" w:rsidRDefault="00A9545D"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Водопровід та каналізація має бути з труб ПВХ відповідного до розрахункового діаметру і підведені до усього санітарного обладнання </w:t>
            </w:r>
            <w:proofErr w:type="spellStart"/>
            <w:r w:rsidRPr="00986C67">
              <w:rPr>
                <w:rFonts w:ascii="Times New Roman" w:eastAsia="Calibri" w:hAnsi="Times New Roman" w:cs="Times New Roman"/>
                <w:spacing w:val="-4"/>
                <w:lang w:eastAsia="en-US"/>
              </w:rPr>
              <w:t>відкритимим</w:t>
            </w:r>
            <w:proofErr w:type="spellEnd"/>
            <w:r w:rsidRPr="00986C67">
              <w:rPr>
                <w:rFonts w:ascii="Times New Roman" w:eastAsia="Calibri" w:hAnsi="Times New Roman" w:cs="Times New Roman"/>
                <w:spacing w:val="-4"/>
                <w:lang w:eastAsia="en-US"/>
              </w:rPr>
              <w:t xml:space="preserve"> способом.</w:t>
            </w:r>
          </w:p>
          <w:p w:rsidR="00A9545D" w:rsidRPr="00986C67" w:rsidRDefault="00A9545D"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Ввід водопостачання та вивід каналізації повинен бути виконаний в    торцевій  (боковій) стіні модуля.</w:t>
            </w:r>
          </w:p>
          <w:p w:rsidR="00A9545D" w:rsidRPr="00986C67" w:rsidRDefault="00A9545D" w:rsidP="00A9545D">
            <w:pPr>
              <w:widowControl w:val="0"/>
              <w:spacing w:after="0" w:line="254" w:lineRule="auto"/>
              <w:ind w:firstLine="720"/>
              <w:jc w:val="both"/>
              <w:rPr>
                <w:rFonts w:ascii="Times New Roman" w:eastAsia="Times New Roman" w:hAnsi="Times New Roman" w:cs="Times New Roman"/>
              </w:rPr>
            </w:pPr>
            <w:r w:rsidRPr="00986C67">
              <w:rPr>
                <w:rFonts w:ascii="Times New Roman" w:eastAsia="Times New Roman" w:hAnsi="Times New Roman" w:cs="Times New Roman"/>
                <w:b/>
                <w:bCs/>
                <w:lang w:eastAsia="ru-RU"/>
              </w:rPr>
              <w:t xml:space="preserve">Модуль має </w:t>
            </w:r>
            <w:r w:rsidRPr="00986C67">
              <w:rPr>
                <w:rFonts w:ascii="Times New Roman" w:eastAsia="Times New Roman" w:hAnsi="Times New Roman" w:cs="Times New Roman"/>
                <w:b/>
                <w:bCs/>
              </w:rPr>
              <w:t xml:space="preserve">комплектуватися сантехнічним </w:t>
            </w:r>
            <w:r w:rsidRPr="00986C67">
              <w:rPr>
                <w:rFonts w:ascii="Times New Roman" w:eastAsia="Times New Roman" w:hAnsi="Times New Roman" w:cs="Times New Roman"/>
                <w:b/>
                <w:bCs/>
                <w:lang w:eastAsia="ru-RU"/>
              </w:rPr>
              <w:t xml:space="preserve">та </w:t>
            </w:r>
            <w:r w:rsidRPr="00986C67">
              <w:rPr>
                <w:rFonts w:ascii="Times New Roman" w:eastAsia="Times New Roman" w:hAnsi="Times New Roman" w:cs="Times New Roman"/>
                <w:b/>
                <w:bCs/>
              </w:rPr>
              <w:t xml:space="preserve">іншим </w:t>
            </w:r>
            <w:r w:rsidRPr="00986C67">
              <w:rPr>
                <w:rFonts w:ascii="Times New Roman" w:eastAsia="Times New Roman" w:hAnsi="Times New Roman" w:cs="Times New Roman"/>
                <w:b/>
                <w:bCs/>
                <w:lang w:eastAsia="ru-RU"/>
              </w:rPr>
              <w:t>обладнанням, а саме:</w:t>
            </w:r>
          </w:p>
          <w:p w:rsidR="00A9545D" w:rsidRPr="00986C67" w:rsidRDefault="00A9545D" w:rsidP="00A9545D">
            <w:pPr>
              <w:widowControl w:val="0"/>
              <w:tabs>
                <w:tab w:val="left" w:pos="840"/>
              </w:tabs>
              <w:spacing w:after="0" w:line="254" w:lineRule="auto"/>
              <w:ind w:firstLine="257"/>
              <w:jc w:val="both"/>
              <w:rPr>
                <w:rFonts w:ascii="Times New Roman" w:eastAsia="Times New Roman" w:hAnsi="Times New Roman" w:cs="Times New Roman"/>
              </w:rPr>
            </w:pPr>
            <w:proofErr w:type="spellStart"/>
            <w:r w:rsidRPr="00986C67">
              <w:rPr>
                <w:rFonts w:ascii="Times New Roman" w:eastAsia="Times New Roman" w:hAnsi="Times New Roman" w:cs="Times New Roman"/>
                <w:lang w:eastAsia="ru-RU"/>
              </w:rPr>
              <w:t>-двома</w:t>
            </w:r>
            <w:proofErr w:type="spellEnd"/>
            <w:r w:rsidRPr="00986C67">
              <w:rPr>
                <w:rFonts w:ascii="Times New Roman" w:eastAsia="Times New Roman" w:hAnsi="Times New Roman" w:cs="Times New Roman"/>
                <w:lang w:eastAsia="ru-RU"/>
              </w:rPr>
              <w:t xml:space="preserve"> трапами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відводу </w:t>
            </w:r>
            <w:r w:rsidRPr="00986C67">
              <w:rPr>
                <w:rFonts w:ascii="Times New Roman" w:eastAsia="Times New Roman" w:hAnsi="Times New Roman" w:cs="Times New Roman"/>
                <w:lang w:eastAsia="ru-RU"/>
              </w:rPr>
              <w:t xml:space="preserve">води, </w:t>
            </w:r>
            <w:r w:rsidRPr="00986C67">
              <w:rPr>
                <w:rFonts w:ascii="Times New Roman" w:eastAsia="Times New Roman" w:hAnsi="Times New Roman" w:cs="Times New Roman"/>
              </w:rPr>
              <w:t xml:space="preserve">які вмонтовані </w:t>
            </w:r>
            <w:r w:rsidRPr="00986C67">
              <w:rPr>
                <w:rFonts w:ascii="Times New Roman" w:eastAsia="Times New Roman" w:hAnsi="Times New Roman" w:cs="Times New Roman"/>
                <w:lang w:eastAsia="ru-RU"/>
              </w:rPr>
              <w:t xml:space="preserve">в підлогу модуля </w:t>
            </w:r>
            <w:r w:rsidRPr="00986C67">
              <w:rPr>
                <w:rFonts w:ascii="Times New Roman" w:eastAsia="Times New Roman" w:hAnsi="Times New Roman" w:cs="Times New Roman"/>
              </w:rPr>
              <w:t xml:space="preserve">(лінійний </w:t>
            </w:r>
            <w:r w:rsidRPr="00986C67">
              <w:rPr>
                <w:rFonts w:ascii="Times New Roman" w:eastAsia="Times New Roman" w:hAnsi="Times New Roman" w:cs="Times New Roman"/>
                <w:lang w:eastAsia="ru-RU"/>
              </w:rPr>
              <w:t xml:space="preserve">трап для </w:t>
            </w:r>
            <w:r w:rsidRPr="00986C67">
              <w:rPr>
                <w:rFonts w:ascii="Times New Roman" w:eastAsia="Times New Roman" w:hAnsi="Times New Roman" w:cs="Times New Roman"/>
              </w:rPr>
              <w:t xml:space="preserve">приміщення душової </w:t>
            </w:r>
            <w:r w:rsidRPr="00986C67">
              <w:rPr>
                <w:rFonts w:ascii="Times New Roman" w:eastAsia="Times New Roman" w:hAnsi="Times New Roman" w:cs="Times New Roman"/>
                <w:lang w:eastAsia="ru-RU"/>
              </w:rPr>
              <w:t xml:space="preserve">та трап для </w:t>
            </w:r>
            <w:r w:rsidRPr="00986C67">
              <w:rPr>
                <w:rFonts w:ascii="Times New Roman" w:eastAsia="Times New Roman" w:hAnsi="Times New Roman" w:cs="Times New Roman"/>
              </w:rPr>
              <w:t>приміщення туалету);</w:t>
            </w:r>
          </w:p>
          <w:p w:rsidR="00A9545D" w:rsidRPr="00986C67" w:rsidRDefault="00A9545D" w:rsidP="00A9545D">
            <w:pPr>
              <w:widowControl w:val="0"/>
              <w:tabs>
                <w:tab w:val="left" w:pos="840"/>
              </w:tabs>
              <w:spacing w:after="0" w:line="254"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rPr>
              <w:t xml:space="preserve">- редукційним </w:t>
            </w:r>
            <w:r w:rsidRPr="00986C67">
              <w:rPr>
                <w:rFonts w:ascii="Times New Roman" w:eastAsia="Times New Roman" w:hAnsi="Times New Roman" w:cs="Times New Roman"/>
                <w:lang w:eastAsia="ru-RU"/>
              </w:rPr>
              <w:t>клапаном;</w:t>
            </w:r>
          </w:p>
          <w:p w:rsidR="00A9545D" w:rsidRPr="00986C67" w:rsidRDefault="00A9545D"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чашами "Генуя"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 xml:space="preserve">пристроями </w:t>
            </w:r>
            <w:r w:rsidRPr="00986C67">
              <w:rPr>
                <w:rFonts w:ascii="Times New Roman" w:eastAsia="Times New Roman" w:hAnsi="Times New Roman" w:cs="Times New Roman"/>
                <w:lang w:eastAsia="ru-RU"/>
              </w:rPr>
              <w:t xml:space="preserve">для змиву (кран-дозатор) з </w:t>
            </w:r>
            <w:r w:rsidRPr="00986C67">
              <w:rPr>
                <w:rFonts w:ascii="Times New Roman" w:eastAsia="Times New Roman" w:hAnsi="Times New Roman" w:cs="Times New Roman"/>
              </w:rPr>
              <w:t xml:space="preserve">механічними </w:t>
            </w:r>
            <w:r w:rsidRPr="00986C67">
              <w:rPr>
                <w:rFonts w:ascii="Times New Roman" w:eastAsia="Times New Roman" w:hAnsi="Times New Roman" w:cs="Times New Roman"/>
                <w:lang w:eastAsia="ru-RU"/>
              </w:rPr>
              <w:t xml:space="preserve">дозаторами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A9545D" w:rsidRPr="00986C67" w:rsidRDefault="00A9545D"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ПВХ (або склопластиковою) раковиною умивальною на 2 </w:t>
            </w:r>
            <w:r w:rsidRPr="00986C67">
              <w:rPr>
                <w:rFonts w:ascii="Times New Roman" w:eastAsia="Times New Roman" w:hAnsi="Times New Roman" w:cs="Times New Roman"/>
              </w:rPr>
              <w:t xml:space="preserve">чоловіка </w:t>
            </w:r>
            <w:r w:rsidRPr="00986C67">
              <w:rPr>
                <w:rFonts w:ascii="Times New Roman" w:eastAsia="Times New Roman" w:hAnsi="Times New Roman" w:cs="Times New Roman"/>
                <w:lang w:eastAsia="ru-RU"/>
              </w:rPr>
              <w:t xml:space="preserve">з 2 </w:t>
            </w:r>
            <w:proofErr w:type="spellStart"/>
            <w:r w:rsidRPr="00986C67">
              <w:rPr>
                <w:rFonts w:ascii="Times New Roman" w:eastAsia="Times New Roman" w:hAnsi="Times New Roman" w:cs="Times New Roman"/>
                <w:lang w:eastAsia="ru-RU"/>
              </w:rPr>
              <w:t>одноричажннми</w:t>
            </w:r>
            <w:proofErr w:type="spellEnd"/>
            <w:r w:rsidRPr="00986C67">
              <w:rPr>
                <w:rFonts w:ascii="Times New Roman" w:eastAsia="Times New Roman" w:hAnsi="Times New Roman" w:cs="Times New Roman"/>
                <w:lang w:eastAsia="ru-RU"/>
              </w:rPr>
              <w:t xml:space="preserve"> </w:t>
            </w:r>
            <w:r w:rsidRPr="00986C67">
              <w:rPr>
                <w:rFonts w:ascii="Times New Roman" w:eastAsia="Times New Roman" w:hAnsi="Times New Roman" w:cs="Times New Roman"/>
              </w:rPr>
              <w:t xml:space="preserve">змішувачами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механічними </w:t>
            </w:r>
            <w:r w:rsidRPr="00986C67">
              <w:rPr>
                <w:rFonts w:ascii="Times New Roman" w:eastAsia="Times New Roman" w:hAnsi="Times New Roman" w:cs="Times New Roman"/>
                <w:lang w:eastAsia="ru-RU"/>
              </w:rPr>
              <w:t xml:space="preserve">дозаторами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A9545D" w:rsidRPr="00986C67" w:rsidRDefault="00A9545D"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одним </w:t>
            </w:r>
            <w:r w:rsidRPr="00986C67">
              <w:rPr>
                <w:rFonts w:ascii="Times New Roman" w:eastAsia="Times New Roman" w:hAnsi="Times New Roman" w:cs="Times New Roman"/>
              </w:rPr>
              <w:t xml:space="preserve">пісуаром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пристроєм </w:t>
            </w:r>
            <w:r w:rsidRPr="00986C67">
              <w:rPr>
                <w:rFonts w:ascii="Times New Roman" w:eastAsia="Times New Roman" w:hAnsi="Times New Roman" w:cs="Times New Roman"/>
                <w:lang w:eastAsia="ru-RU"/>
              </w:rPr>
              <w:t xml:space="preserve">для змиву з </w:t>
            </w:r>
            <w:r w:rsidRPr="00986C67">
              <w:rPr>
                <w:rFonts w:ascii="Times New Roman" w:eastAsia="Times New Roman" w:hAnsi="Times New Roman" w:cs="Times New Roman"/>
              </w:rPr>
              <w:t>механічним дозаторо</w:t>
            </w:r>
            <w:r w:rsidRPr="00986C67">
              <w:rPr>
                <w:rFonts w:ascii="Times New Roman" w:eastAsia="Times New Roman" w:hAnsi="Times New Roman" w:cs="Times New Roman"/>
                <w:lang w:eastAsia="ru-RU"/>
              </w:rPr>
              <w:t xml:space="preserve">м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A9545D" w:rsidRPr="00986C67" w:rsidRDefault="00A9545D"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одним </w:t>
            </w:r>
            <w:r w:rsidRPr="00986C67">
              <w:rPr>
                <w:rFonts w:ascii="Times New Roman" w:eastAsia="Times New Roman" w:hAnsi="Times New Roman" w:cs="Times New Roman"/>
              </w:rPr>
              <w:t xml:space="preserve">підлоговим </w:t>
            </w:r>
            <w:r w:rsidRPr="00986C67">
              <w:rPr>
                <w:rFonts w:ascii="Times New Roman" w:eastAsia="Times New Roman" w:hAnsi="Times New Roman" w:cs="Times New Roman"/>
                <w:lang w:eastAsia="ru-RU"/>
              </w:rPr>
              <w:t xml:space="preserve">електричним бойлером не менше </w:t>
            </w:r>
            <w:r w:rsidRPr="00986C67">
              <w:rPr>
                <w:rFonts w:ascii="Times New Roman" w:eastAsia="Times New Roman" w:hAnsi="Times New Roman" w:cs="Times New Roman"/>
              </w:rPr>
              <w:t xml:space="preserve">ніж </w:t>
            </w:r>
            <w:r w:rsidRPr="00986C67">
              <w:rPr>
                <w:rFonts w:ascii="Times New Roman" w:eastAsia="Times New Roman" w:hAnsi="Times New Roman" w:cs="Times New Roman"/>
                <w:lang w:eastAsia="ru-RU"/>
              </w:rPr>
              <w:t xml:space="preserve">на 200 </w:t>
            </w:r>
            <w:r w:rsidRPr="00986C67">
              <w:rPr>
                <w:rFonts w:ascii="Times New Roman" w:eastAsia="Times New Roman" w:hAnsi="Times New Roman" w:cs="Times New Roman"/>
              </w:rPr>
              <w:t>літрів;</w:t>
            </w:r>
          </w:p>
          <w:p w:rsidR="00A9545D" w:rsidRPr="00986C67" w:rsidRDefault="00A9545D"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сантехнічними </w:t>
            </w:r>
            <w:r w:rsidRPr="00986C67">
              <w:rPr>
                <w:rFonts w:ascii="Times New Roman" w:eastAsia="Times New Roman" w:hAnsi="Times New Roman" w:cs="Times New Roman"/>
                <w:lang w:eastAsia="ru-RU"/>
              </w:rPr>
              <w:t xml:space="preserve">перегородками з дверцями не менше 625x2000 мм з ламінованого </w:t>
            </w:r>
            <w:r w:rsidRPr="00986C67">
              <w:rPr>
                <w:rFonts w:ascii="Times New Roman" w:eastAsia="Times New Roman" w:hAnsi="Times New Roman" w:cs="Times New Roman"/>
              </w:rPr>
              <w:t xml:space="preserve">вологостійкого </w:t>
            </w:r>
            <w:r w:rsidRPr="00986C67">
              <w:rPr>
                <w:rFonts w:ascii="Times New Roman" w:eastAsia="Times New Roman" w:hAnsi="Times New Roman" w:cs="Times New Roman"/>
                <w:lang w:eastAsia="ru-RU"/>
              </w:rPr>
              <w:t xml:space="preserve">ДСП </w:t>
            </w:r>
            <w:r w:rsidRPr="00986C67">
              <w:rPr>
                <w:rFonts w:ascii="Times New Roman" w:eastAsia="Times New Roman" w:hAnsi="Times New Roman" w:cs="Times New Roman"/>
              </w:rPr>
              <w:t xml:space="preserve">білого </w:t>
            </w:r>
            <w:r w:rsidRPr="00986C67">
              <w:rPr>
                <w:rFonts w:ascii="Times New Roman" w:eastAsia="Times New Roman" w:hAnsi="Times New Roman" w:cs="Times New Roman"/>
                <w:lang w:eastAsia="ru-RU"/>
              </w:rPr>
              <w:t xml:space="preserve">кольору RAL 9010 </w:t>
            </w:r>
            <w:r w:rsidRPr="00986C67">
              <w:rPr>
                <w:rFonts w:ascii="Times New Roman" w:eastAsia="Times New Roman" w:hAnsi="Times New Roman" w:cs="Times New Roman"/>
              </w:rPr>
              <w:t>(білий);</w:t>
            </w:r>
          </w:p>
          <w:p w:rsidR="00A9545D" w:rsidRPr="00986C67" w:rsidRDefault="00A9545D"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одною </w:t>
            </w:r>
            <w:proofErr w:type="spellStart"/>
            <w:r w:rsidRPr="00986C67">
              <w:rPr>
                <w:rFonts w:ascii="Times New Roman" w:eastAsia="Times New Roman" w:hAnsi="Times New Roman" w:cs="Times New Roman"/>
              </w:rPr>
              <w:t>пісуарною</w:t>
            </w:r>
            <w:proofErr w:type="spellEnd"/>
            <w:r w:rsidRPr="00986C67">
              <w:rPr>
                <w:rFonts w:ascii="Times New Roman" w:eastAsia="Times New Roman" w:hAnsi="Times New Roman" w:cs="Times New Roman"/>
              </w:rPr>
              <w:t xml:space="preserve"> </w:t>
            </w:r>
            <w:r w:rsidRPr="00986C67">
              <w:rPr>
                <w:rFonts w:ascii="Times New Roman" w:eastAsia="Times New Roman" w:hAnsi="Times New Roman" w:cs="Times New Roman"/>
                <w:lang w:eastAsia="ru-RU"/>
              </w:rPr>
              <w:t xml:space="preserve">перегородкою з </w:t>
            </w:r>
            <w:r w:rsidRPr="00986C67">
              <w:rPr>
                <w:rFonts w:ascii="Times New Roman" w:eastAsia="Times New Roman" w:hAnsi="Times New Roman" w:cs="Times New Roman"/>
              </w:rPr>
              <w:t xml:space="preserve">ламінованого вологостійкого </w:t>
            </w:r>
            <w:r w:rsidRPr="00986C67">
              <w:rPr>
                <w:rFonts w:ascii="Times New Roman" w:eastAsia="Times New Roman" w:hAnsi="Times New Roman" w:cs="Times New Roman"/>
                <w:lang w:eastAsia="ru-RU"/>
              </w:rPr>
              <w:t xml:space="preserve">ДСП білого кольору RAL 9010 </w:t>
            </w:r>
            <w:r w:rsidRPr="00986C67">
              <w:rPr>
                <w:rFonts w:ascii="Times New Roman" w:eastAsia="Times New Roman" w:hAnsi="Times New Roman" w:cs="Times New Roman"/>
              </w:rPr>
              <w:t>(білий);</w:t>
            </w:r>
          </w:p>
          <w:p w:rsidR="00A9545D" w:rsidRPr="00986C67" w:rsidRDefault="00A9545D"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нерозбірними </w:t>
            </w:r>
            <w:r w:rsidRPr="00986C67">
              <w:rPr>
                <w:rFonts w:ascii="Times New Roman" w:eastAsia="Times New Roman" w:hAnsi="Times New Roman" w:cs="Times New Roman"/>
                <w:lang w:eastAsia="ru-RU"/>
              </w:rPr>
              <w:t xml:space="preserve">ПВХ (або </w:t>
            </w:r>
            <w:r w:rsidRPr="00986C67">
              <w:rPr>
                <w:rFonts w:ascii="Times New Roman" w:eastAsia="Times New Roman" w:hAnsi="Times New Roman" w:cs="Times New Roman"/>
              </w:rPr>
              <w:t xml:space="preserve">зі </w:t>
            </w:r>
            <w:r w:rsidRPr="00986C67">
              <w:rPr>
                <w:rFonts w:ascii="Times New Roman" w:eastAsia="Times New Roman" w:hAnsi="Times New Roman" w:cs="Times New Roman"/>
                <w:lang w:eastAsia="ru-RU"/>
              </w:rPr>
              <w:t xml:space="preserve">склопластику та </w:t>
            </w:r>
            <w:proofErr w:type="spellStart"/>
            <w:r w:rsidRPr="00986C67">
              <w:rPr>
                <w:rFonts w:ascii="Times New Roman" w:eastAsia="Times New Roman" w:hAnsi="Times New Roman" w:cs="Times New Roman"/>
                <w:lang w:eastAsia="ru-RU"/>
              </w:rPr>
              <w:t>ПВХ.панелей</w:t>
            </w:r>
            <w:proofErr w:type="spellEnd"/>
            <w:r w:rsidRPr="00986C67">
              <w:rPr>
                <w:rFonts w:ascii="Times New Roman" w:eastAsia="Times New Roman" w:hAnsi="Times New Roman" w:cs="Times New Roman"/>
                <w:lang w:eastAsia="ru-RU"/>
              </w:rPr>
              <w:t>) душовими боксами</w:t>
            </w:r>
            <w:r w:rsidRPr="00986C67">
              <w:rPr>
                <w:rFonts w:ascii="Times New Roman" w:eastAsia="Times New Roman" w:hAnsi="Times New Roman" w:cs="Times New Roman"/>
              </w:rPr>
              <w:t xml:space="preserve"> зі </w:t>
            </w:r>
            <w:r w:rsidRPr="00986C67">
              <w:rPr>
                <w:rFonts w:ascii="Times New Roman" w:eastAsia="Times New Roman" w:hAnsi="Times New Roman" w:cs="Times New Roman"/>
                <w:lang w:eastAsia="ru-RU"/>
              </w:rPr>
              <w:t xml:space="preserve">шторками та душовими </w:t>
            </w:r>
            <w:r w:rsidRPr="00986C67">
              <w:rPr>
                <w:rFonts w:ascii="Times New Roman" w:eastAsia="Times New Roman" w:hAnsi="Times New Roman" w:cs="Times New Roman"/>
              </w:rPr>
              <w:t xml:space="preserve">змішувальним </w:t>
            </w:r>
            <w:r w:rsidRPr="00986C67">
              <w:rPr>
                <w:rFonts w:ascii="Times New Roman" w:eastAsia="Times New Roman" w:hAnsi="Times New Roman" w:cs="Times New Roman"/>
                <w:lang w:eastAsia="ru-RU"/>
              </w:rPr>
              <w:t>комплектами;</w:t>
            </w:r>
          </w:p>
          <w:p w:rsidR="00A9545D" w:rsidRPr="00986C67" w:rsidRDefault="00A9545D"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вішалками </w:t>
            </w:r>
            <w:r w:rsidRPr="00986C67">
              <w:rPr>
                <w:rFonts w:ascii="Times New Roman" w:eastAsia="Times New Roman" w:hAnsi="Times New Roman" w:cs="Times New Roman"/>
                <w:lang w:eastAsia="ru-RU"/>
              </w:rPr>
              <w:t xml:space="preserve">на 4 крючка з </w:t>
            </w:r>
            <w:r w:rsidRPr="00986C67">
              <w:rPr>
                <w:rFonts w:ascii="Times New Roman" w:eastAsia="Times New Roman" w:hAnsi="Times New Roman" w:cs="Times New Roman"/>
              </w:rPr>
              <w:t>нержавіючої сталі;</w:t>
            </w:r>
          </w:p>
          <w:p w:rsidR="00A9545D" w:rsidRPr="00986C67" w:rsidRDefault="00A9545D"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чотирма металевими дзеркалами </w:t>
            </w:r>
            <w:r w:rsidRPr="00986C67">
              <w:rPr>
                <w:rFonts w:ascii="Times New Roman" w:eastAsia="Times New Roman" w:hAnsi="Times New Roman" w:cs="Times New Roman"/>
              </w:rPr>
              <w:t xml:space="preserve">розміром </w:t>
            </w:r>
            <w:r w:rsidRPr="00986C67">
              <w:rPr>
                <w:rFonts w:ascii="Times New Roman" w:eastAsia="Times New Roman" w:hAnsi="Times New Roman" w:cs="Times New Roman"/>
                <w:lang w:eastAsia="ru-RU"/>
              </w:rPr>
              <w:t xml:space="preserve">не менше 500x500 та чотирма полицями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засобів гігієни;</w:t>
            </w:r>
          </w:p>
          <w:p w:rsidR="00A9545D" w:rsidRPr="00986C67" w:rsidRDefault="00A9545D"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підлоговими </w:t>
            </w:r>
            <w:r w:rsidRPr="00986C67">
              <w:rPr>
                <w:rFonts w:ascii="Times New Roman" w:eastAsia="Times New Roman" w:hAnsi="Times New Roman" w:cs="Times New Roman"/>
                <w:lang w:eastAsia="ru-RU"/>
              </w:rPr>
              <w:t xml:space="preserve">йоржиками для </w:t>
            </w:r>
            <w:r w:rsidRPr="00986C67">
              <w:rPr>
                <w:rFonts w:ascii="Times New Roman" w:eastAsia="Times New Roman" w:hAnsi="Times New Roman" w:cs="Times New Roman"/>
              </w:rPr>
              <w:t>унітазу;</w:t>
            </w:r>
          </w:p>
          <w:p w:rsidR="00A9545D" w:rsidRPr="00986C67" w:rsidRDefault="00A9545D" w:rsidP="00A9545D">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паперотримачами з </w:t>
            </w:r>
            <w:r w:rsidRPr="00986C67">
              <w:rPr>
                <w:rFonts w:ascii="Times New Roman" w:eastAsia="Times New Roman" w:hAnsi="Times New Roman" w:cs="Times New Roman"/>
              </w:rPr>
              <w:t>нержавіючої сталі.</w:t>
            </w:r>
          </w:p>
        </w:tc>
      </w:tr>
      <w:tr w:rsidR="00A9545D" w:rsidRPr="00986C67" w:rsidTr="00A9545D">
        <w:trPr>
          <w:cantSplit/>
          <w:trHeight w:val="567"/>
        </w:trPr>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5.4.</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Електрообладнання та електроустаткування</w:t>
            </w:r>
          </w:p>
        </w:tc>
        <w:tc>
          <w:tcPr>
            <w:tcW w:w="7087" w:type="dxa"/>
            <w:tcMar>
              <w:left w:w="57" w:type="dxa"/>
              <w:right w:w="57" w:type="dxa"/>
            </w:tcMar>
          </w:tcPr>
          <w:p w:rsidR="00A9545D" w:rsidRPr="00986C67" w:rsidRDefault="00A9545D"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Вимоги до електрообладнання та електроустаткування модулів повинні бути не нижче таких, що передбачені ДСТУ Б В.2.2-33:20П.</w:t>
            </w:r>
          </w:p>
          <w:p w:rsidR="00A9545D" w:rsidRPr="00986C67" w:rsidRDefault="00A9545D"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Конструкція модулів повинна передбачати можливість забезпечення електроенергією, як від зовнішньої мережі перемінного струму 220 або 380 В 50 Гц, так і від дизель-генератора 220 або 380 В 50 Гц.</w:t>
            </w:r>
          </w:p>
          <w:p w:rsidR="00A9545D" w:rsidRPr="00986C67" w:rsidRDefault="00A9545D"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Підключення модулів до електропостачання повинно бути через втоплений в раму зовнішній </w:t>
            </w:r>
            <w:proofErr w:type="spellStart"/>
            <w:r w:rsidRPr="00986C67">
              <w:rPr>
                <w:rFonts w:ascii="Times New Roman" w:eastAsia="Calibri" w:hAnsi="Times New Roman" w:cs="Times New Roman"/>
                <w:spacing w:val="-4"/>
                <w:lang w:eastAsia="en-US"/>
              </w:rPr>
              <w:t>СЕЕ-роз’єм</w:t>
            </w:r>
            <w:proofErr w:type="spellEnd"/>
            <w:r w:rsidRPr="00986C67">
              <w:rPr>
                <w:rFonts w:ascii="Times New Roman" w:eastAsia="Calibri" w:hAnsi="Times New Roman" w:cs="Times New Roman"/>
                <w:spacing w:val="-4"/>
                <w:lang w:eastAsia="en-US"/>
              </w:rPr>
              <w:t xml:space="preserve"> (вилка/розетка). З’єднання модулів між собою має здійснюватися за допомогою кабельної перемички 380 В з </w:t>
            </w:r>
            <w:proofErr w:type="spellStart"/>
            <w:r w:rsidRPr="00986C67">
              <w:rPr>
                <w:rFonts w:ascii="Times New Roman" w:eastAsia="Calibri" w:hAnsi="Times New Roman" w:cs="Times New Roman"/>
                <w:spacing w:val="-4"/>
                <w:lang w:eastAsia="en-US"/>
              </w:rPr>
              <w:t>СЕЕ-штекерними</w:t>
            </w:r>
            <w:proofErr w:type="spellEnd"/>
            <w:r w:rsidRPr="00986C67">
              <w:rPr>
                <w:rFonts w:ascii="Times New Roman" w:eastAsia="Calibri" w:hAnsi="Times New Roman" w:cs="Times New Roman"/>
                <w:spacing w:val="-4"/>
                <w:lang w:eastAsia="en-US"/>
              </w:rPr>
              <w:t xml:space="preserve"> 5 полюсними </w:t>
            </w:r>
            <w:proofErr w:type="spellStart"/>
            <w:r w:rsidRPr="00986C67">
              <w:rPr>
                <w:rFonts w:ascii="Times New Roman" w:eastAsia="Calibri" w:hAnsi="Times New Roman" w:cs="Times New Roman"/>
                <w:spacing w:val="-4"/>
                <w:lang w:eastAsia="en-US"/>
              </w:rPr>
              <w:t>роз’ємами</w:t>
            </w:r>
            <w:proofErr w:type="spellEnd"/>
            <w:r w:rsidRPr="00986C67">
              <w:rPr>
                <w:rFonts w:ascii="Times New Roman" w:eastAsia="Calibri" w:hAnsi="Times New Roman" w:cs="Times New Roman"/>
                <w:spacing w:val="-4"/>
                <w:lang w:eastAsia="en-US"/>
              </w:rPr>
              <w:t>.</w:t>
            </w:r>
          </w:p>
          <w:p w:rsidR="00A9545D" w:rsidRPr="00986C67" w:rsidRDefault="00A9545D"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Електромережу модулів необхідно виконувати скритою відповідно до правил електробезпеки. Кабелі повинні укладатися в негорючі рукави, електричне з’єднання між панелями виконується клемного типу. Електрообладнання модулів повинно передбачати можливість його ремонту або заміни.</w:t>
            </w:r>
          </w:p>
          <w:p w:rsidR="00A9545D" w:rsidRPr="00986C67" w:rsidRDefault="00A9545D"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Кожен модуль має бути оснащений вбудованим електричним щитом розміщеним на стелі з: ввідним автоматом, захистом УЗО 40А та автоматами захисту для кожної точки підключення. (Розміщення щита на стелі пов’язано з метою вільного переносу стінових панелей). Автомати повинні бути: на розеткові групи 16А 220В; на групи освітлення 10А 220В; на кондиціонери, вентилятори, електричні опалювальні прилади, бойлера та інше обладнання модулів - згідно вимог (рекомендацій) виробників обладнання.</w:t>
            </w:r>
          </w:p>
          <w:p w:rsidR="00A9545D" w:rsidRPr="00986C67" w:rsidRDefault="00A9545D"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Внутрішня електромережа модулів повинна бути виконана мідним кабелем з подвійною ізоляцією та мати перетини: на розеткові групи не менше ВВГ </w:t>
            </w:r>
            <w:proofErr w:type="spellStart"/>
            <w:r w:rsidRPr="00986C67">
              <w:rPr>
                <w:rFonts w:ascii="Times New Roman" w:eastAsia="Calibri" w:hAnsi="Times New Roman" w:cs="Times New Roman"/>
                <w:spacing w:val="-4"/>
                <w:lang w:eastAsia="en-US"/>
              </w:rPr>
              <w:t>нг</w:t>
            </w:r>
            <w:proofErr w:type="spellEnd"/>
            <w:r w:rsidRPr="00986C67">
              <w:rPr>
                <w:rFonts w:ascii="Times New Roman" w:eastAsia="Calibri" w:hAnsi="Times New Roman" w:cs="Times New Roman"/>
                <w:spacing w:val="-4"/>
                <w:lang w:eastAsia="en-US"/>
              </w:rPr>
              <w:t xml:space="preserve"> 3x2,5 мм, на групи освітлення не менше </w:t>
            </w:r>
            <w:proofErr w:type="spellStart"/>
            <w:r w:rsidRPr="00986C67">
              <w:rPr>
                <w:rFonts w:ascii="Times New Roman" w:eastAsia="Calibri" w:hAnsi="Times New Roman" w:cs="Times New Roman"/>
                <w:spacing w:val="-4"/>
                <w:lang w:eastAsia="en-US"/>
              </w:rPr>
              <w:t>ВВГнг</w:t>
            </w:r>
            <w:proofErr w:type="spellEnd"/>
            <w:r w:rsidRPr="00986C67">
              <w:rPr>
                <w:rFonts w:ascii="Times New Roman" w:eastAsia="Calibri" w:hAnsi="Times New Roman" w:cs="Times New Roman"/>
                <w:spacing w:val="-4"/>
                <w:lang w:eastAsia="en-US"/>
              </w:rPr>
              <w:t xml:space="preserve"> 3x1,5 мм.</w:t>
            </w:r>
          </w:p>
          <w:p w:rsidR="00A9545D" w:rsidRPr="00986C67" w:rsidRDefault="00A9545D"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Кожен модуль повинен бути обладнаний універсальними клемами заземлення, які необхідно розташувати в рамі підлоги з обох торцевих сторін в кожному куті (отвір діаметром до 10 мм для кріплення клеми заземлення). Заземлююча клема та хрестовий </w:t>
            </w:r>
            <w:proofErr w:type="spellStart"/>
            <w:r w:rsidRPr="00986C67">
              <w:rPr>
                <w:rFonts w:ascii="Times New Roman" w:eastAsia="Calibri" w:hAnsi="Times New Roman" w:cs="Times New Roman"/>
                <w:spacing w:val="-4"/>
                <w:lang w:eastAsia="en-US"/>
              </w:rPr>
              <w:t>зажим</w:t>
            </w:r>
            <w:proofErr w:type="spellEnd"/>
            <w:r w:rsidRPr="00986C67">
              <w:rPr>
                <w:rFonts w:ascii="Times New Roman" w:eastAsia="Calibri" w:hAnsi="Times New Roman" w:cs="Times New Roman"/>
                <w:spacing w:val="-4"/>
                <w:lang w:eastAsia="en-US"/>
              </w:rPr>
              <w:t xml:space="preserve"> мають входити в комплект кожного модуля.</w:t>
            </w:r>
          </w:p>
          <w:p w:rsidR="00A9545D" w:rsidRPr="00986C67" w:rsidRDefault="00A9545D" w:rsidP="00A9545D">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Монтаж електрообладнання необхідно виконувати згідно з вимогами Правил улаштування електроустановок (ПУЕ)</w:t>
            </w:r>
          </w:p>
          <w:p w:rsidR="00A9545D" w:rsidRPr="00986C67" w:rsidRDefault="00A9545D" w:rsidP="00A9545D">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Електромережа та все електрообладнання повинні відповідати ступеню захисту не нижче ІР54. Електромережу необхідно виконувати скритою відповідно до правил електробезпеки.</w:t>
            </w:r>
          </w:p>
          <w:p w:rsidR="00A9545D" w:rsidRPr="00986C67" w:rsidRDefault="00A9545D" w:rsidP="00A9545D">
            <w:pPr>
              <w:keepNext/>
              <w:keepLines/>
              <w:widowControl w:val="0"/>
              <w:spacing w:after="0" w:line="254" w:lineRule="auto"/>
              <w:ind w:firstLine="700"/>
              <w:jc w:val="both"/>
              <w:outlineLvl w:val="4"/>
              <w:rPr>
                <w:rFonts w:ascii="Times New Roman" w:eastAsia="Times New Roman" w:hAnsi="Times New Roman" w:cs="Times New Roman"/>
                <w:b/>
                <w:bCs/>
              </w:rPr>
            </w:pPr>
            <w:r w:rsidRPr="00986C67">
              <w:rPr>
                <w:rFonts w:ascii="Times New Roman" w:eastAsia="Times New Roman" w:hAnsi="Times New Roman" w:cs="Times New Roman"/>
                <w:b/>
              </w:rPr>
              <w:t>Модуль має комплектуватися електричним обладнанням, а саме:</w:t>
            </w:r>
          </w:p>
          <w:p w:rsidR="00A9545D" w:rsidRPr="00986C67" w:rsidRDefault="00A9545D" w:rsidP="00A9545D">
            <w:pPr>
              <w:widowControl w:val="0"/>
              <w:spacing w:after="0" w:line="254"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rPr>
              <w:t xml:space="preserve">- двома LED світильниками не менше ніж по 36 Вт кожен через  </w:t>
            </w:r>
            <w:proofErr w:type="spellStart"/>
            <w:r w:rsidRPr="00986C67">
              <w:rPr>
                <w:rFonts w:ascii="Times New Roman" w:eastAsia="Times New Roman" w:hAnsi="Times New Roman" w:cs="Times New Roman"/>
              </w:rPr>
              <w:t>двоклавішний</w:t>
            </w:r>
            <w:proofErr w:type="spellEnd"/>
            <w:r w:rsidRPr="00986C67">
              <w:rPr>
                <w:rFonts w:ascii="Times New Roman" w:eastAsia="Times New Roman" w:hAnsi="Times New Roman" w:cs="Times New Roman"/>
              </w:rPr>
              <w:t xml:space="preserve"> вимикач;</w:t>
            </w:r>
          </w:p>
          <w:p w:rsidR="00A9545D" w:rsidRPr="00986C67" w:rsidRDefault="00A9545D" w:rsidP="00A9545D">
            <w:pPr>
              <w:widowControl w:val="0"/>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чотирма </w:t>
            </w:r>
            <w:r w:rsidRPr="00986C67">
              <w:rPr>
                <w:rFonts w:ascii="Times New Roman" w:eastAsia="Times New Roman" w:hAnsi="Times New Roman" w:cs="Times New Roman"/>
              </w:rPr>
              <w:t xml:space="preserve">подвійними </w:t>
            </w:r>
            <w:r w:rsidRPr="00986C67">
              <w:rPr>
                <w:rFonts w:ascii="Times New Roman" w:eastAsia="Times New Roman" w:hAnsi="Times New Roman" w:cs="Times New Roman"/>
                <w:lang w:eastAsia="ru-RU"/>
              </w:rPr>
              <w:t xml:space="preserve">розетками </w:t>
            </w:r>
            <w:r w:rsidRPr="00986C67">
              <w:rPr>
                <w:rFonts w:ascii="Times New Roman" w:eastAsia="Times New Roman" w:hAnsi="Times New Roman" w:cs="Times New Roman"/>
              </w:rPr>
              <w:t xml:space="preserve">із </w:t>
            </w:r>
            <w:r w:rsidRPr="00986C67">
              <w:rPr>
                <w:rFonts w:ascii="Times New Roman" w:eastAsia="Times New Roman" w:hAnsi="Times New Roman" w:cs="Times New Roman"/>
                <w:lang w:eastAsia="ru-RU"/>
              </w:rPr>
              <w:t>заземленням;</w:t>
            </w:r>
          </w:p>
          <w:p w:rsidR="00A9545D" w:rsidRPr="00986C67" w:rsidRDefault="00A9545D" w:rsidP="00A9545D">
            <w:pPr>
              <w:widowControl w:val="0"/>
              <w:spacing w:after="0"/>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одинарними розетками </w:t>
            </w:r>
            <w:r w:rsidRPr="00986C67">
              <w:rPr>
                <w:rFonts w:ascii="Times New Roman" w:eastAsia="Times New Roman" w:hAnsi="Times New Roman" w:cs="Times New Roman"/>
              </w:rPr>
              <w:t xml:space="preserve">із </w:t>
            </w:r>
            <w:r w:rsidRPr="00986C67">
              <w:rPr>
                <w:rFonts w:ascii="Times New Roman" w:eastAsia="Times New Roman" w:hAnsi="Times New Roman" w:cs="Times New Roman"/>
                <w:lang w:eastAsia="ru-RU"/>
              </w:rPr>
              <w:t>заземленням для двох електричних конвекторів;</w:t>
            </w:r>
          </w:p>
          <w:p w:rsidR="00A9545D" w:rsidRPr="00986C67" w:rsidRDefault="00A9545D" w:rsidP="00A9545D">
            <w:pPr>
              <w:widowControl w:val="0"/>
              <w:tabs>
                <w:tab w:val="left" w:pos="586"/>
              </w:tabs>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автоматичними електричними конвекторами </w:t>
            </w:r>
            <w:r w:rsidRPr="00986C67">
              <w:rPr>
                <w:rFonts w:ascii="Times New Roman" w:eastAsia="Times New Roman" w:hAnsi="Times New Roman" w:cs="Times New Roman"/>
              </w:rPr>
              <w:t xml:space="preserve">потужністю </w:t>
            </w:r>
            <w:r w:rsidRPr="00986C67">
              <w:rPr>
                <w:rFonts w:ascii="Times New Roman" w:eastAsia="Times New Roman" w:hAnsi="Times New Roman" w:cs="Times New Roman"/>
                <w:lang w:eastAsia="ru-RU"/>
              </w:rPr>
              <w:t xml:space="preserve">2 кВт з терморегулятором та захистом </w:t>
            </w:r>
            <w:r w:rsidRPr="00986C67">
              <w:rPr>
                <w:rFonts w:ascii="Times New Roman" w:eastAsia="Times New Roman" w:hAnsi="Times New Roman" w:cs="Times New Roman"/>
              </w:rPr>
              <w:t>від перегріву;</w:t>
            </w:r>
          </w:p>
          <w:p w:rsidR="00A9545D" w:rsidRPr="00986C67" w:rsidRDefault="00A9545D" w:rsidP="00A9545D">
            <w:pPr>
              <w:widowControl w:val="0"/>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трьома витяжними вентиляторами з регульованими </w:t>
            </w:r>
            <w:r w:rsidRPr="00986C67">
              <w:rPr>
                <w:rFonts w:ascii="Times New Roman" w:eastAsia="Times New Roman" w:hAnsi="Times New Roman" w:cs="Times New Roman"/>
              </w:rPr>
              <w:t>вентиляційними решітками;</w:t>
            </w:r>
          </w:p>
          <w:p w:rsidR="00A9545D" w:rsidRPr="00986C67" w:rsidRDefault="00A9545D" w:rsidP="00A9545D">
            <w:pPr>
              <w:widowControl w:val="0"/>
              <w:suppressAutoHyphens/>
              <w:autoSpaceDE w:val="0"/>
              <w:spacing w:after="0" w:line="240" w:lineRule="auto"/>
              <w:ind w:firstLine="257"/>
              <w:jc w:val="both"/>
              <w:rPr>
                <w:rFonts w:ascii="Times New Roman" w:eastAsia="Calibri" w:hAnsi="Times New Roman" w:cs="Times New Roman"/>
                <w:spacing w:val="-4"/>
                <w:lang w:eastAsia="en-US"/>
              </w:rPr>
            </w:pPr>
            <w:r w:rsidRPr="00986C67">
              <w:rPr>
                <w:rFonts w:ascii="Times New Roman" w:eastAsia="Microsoft Sans Serif" w:hAnsi="Times New Roman" w:cs="Times New Roman"/>
                <w:color w:val="000000"/>
                <w:lang w:eastAsia="ru-RU"/>
              </w:rPr>
              <w:t xml:space="preserve">- кабельною перемичкою 380 В з </w:t>
            </w:r>
            <w:proofErr w:type="spellStart"/>
            <w:r w:rsidRPr="00986C67">
              <w:rPr>
                <w:rFonts w:ascii="Times New Roman" w:eastAsia="Microsoft Sans Serif" w:hAnsi="Times New Roman" w:cs="Times New Roman"/>
                <w:color w:val="000000"/>
                <w:lang w:eastAsia="ru-RU"/>
              </w:rPr>
              <w:t>СЕЕ-штекерними</w:t>
            </w:r>
            <w:proofErr w:type="spellEnd"/>
            <w:r w:rsidRPr="00986C67">
              <w:rPr>
                <w:rFonts w:ascii="Times New Roman" w:eastAsia="Microsoft Sans Serif" w:hAnsi="Times New Roman" w:cs="Times New Roman"/>
                <w:color w:val="000000"/>
                <w:lang w:eastAsia="ru-RU"/>
              </w:rPr>
              <w:t xml:space="preserve"> 5 полюсними </w:t>
            </w:r>
            <w:proofErr w:type="spellStart"/>
            <w:r w:rsidRPr="00986C67">
              <w:rPr>
                <w:rFonts w:ascii="Times New Roman" w:eastAsia="Microsoft Sans Serif" w:hAnsi="Times New Roman" w:cs="Times New Roman"/>
                <w:color w:val="000000"/>
              </w:rPr>
              <w:t>роз’ємами</w:t>
            </w:r>
            <w:proofErr w:type="spellEnd"/>
            <w:r w:rsidRPr="00986C67">
              <w:rPr>
                <w:rFonts w:ascii="Times New Roman" w:eastAsia="Microsoft Sans Serif" w:hAnsi="Times New Roman" w:cs="Times New Roman"/>
                <w:color w:val="000000"/>
              </w:rPr>
              <w:t>, (кабель</w:t>
            </w:r>
            <w:r w:rsidRPr="00986C67">
              <w:rPr>
                <w:rFonts w:ascii="Times New Roman" w:eastAsia="Microsoft Sans Serif" w:hAnsi="Times New Roman" w:cs="Times New Roman"/>
                <w:color w:val="000000"/>
                <w:lang w:eastAsia="ru-RU"/>
              </w:rPr>
              <w:t xml:space="preserve"> перетину не менше 5x6 мм, довжиною не менше 1500 мм).</w:t>
            </w:r>
          </w:p>
        </w:tc>
      </w:tr>
      <w:tr w:rsidR="00A9545D" w:rsidRPr="00986C67" w:rsidTr="00A9545D">
        <w:trPr>
          <w:cantSplit/>
          <w:trHeight w:val="284"/>
        </w:trPr>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6</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b/>
                <w:lang w:eastAsia="en-US"/>
              </w:rPr>
              <w:t>Обладнання</w:t>
            </w:r>
          </w:p>
        </w:tc>
        <w:tc>
          <w:tcPr>
            <w:tcW w:w="7087" w:type="dxa"/>
            <w:tcMar>
              <w:left w:w="57" w:type="dxa"/>
              <w:right w:w="57" w:type="dxa"/>
            </w:tcMar>
          </w:tcPr>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Модуль має комплектуватися одним вогнегасником порошковим ВП-5 з підлоговим кріпленням.</w:t>
            </w:r>
          </w:p>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Також в комплект кожного модуля повинно входити: гумовий </w:t>
            </w:r>
            <w:proofErr w:type="spellStart"/>
            <w:r w:rsidRPr="00986C67">
              <w:rPr>
                <w:rFonts w:ascii="Times New Roman" w:eastAsia="Calibri" w:hAnsi="Times New Roman" w:cs="Times New Roman"/>
                <w:lang w:eastAsia="en-US"/>
              </w:rPr>
              <w:t>нащільник</w:t>
            </w:r>
            <w:proofErr w:type="spellEnd"/>
            <w:r w:rsidRPr="00986C67">
              <w:rPr>
                <w:rFonts w:ascii="Times New Roman" w:eastAsia="Calibri" w:hAnsi="Times New Roman" w:cs="Times New Roman"/>
                <w:lang w:eastAsia="en-US"/>
              </w:rPr>
              <w:t xml:space="preserve"> довжиною не менше 11500 мм та чотири комплекти з’єднувальних болтів для можливості об'єднання модулів в єдину будівлю.</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7</w:t>
            </w:r>
          </w:p>
        </w:tc>
        <w:tc>
          <w:tcPr>
            <w:tcW w:w="9337" w:type="dxa"/>
            <w:gridSpan w:val="2"/>
            <w:tcMar>
              <w:left w:w="57" w:type="dxa"/>
              <w:right w:w="57" w:type="dxa"/>
            </w:tcMar>
          </w:tcPr>
          <w:p w:rsidR="00A9545D" w:rsidRPr="00986C67" w:rsidRDefault="00A9545D" w:rsidP="00A9545D">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Інші вимоги</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7.1</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Гарантійний термін експлуатації</w:t>
            </w:r>
          </w:p>
        </w:tc>
        <w:tc>
          <w:tcPr>
            <w:tcW w:w="7087" w:type="dxa"/>
            <w:shd w:val="clear" w:color="auto" w:fill="auto"/>
            <w:tcMar>
              <w:left w:w="57" w:type="dxa"/>
              <w:right w:w="57" w:type="dxa"/>
            </w:tcMar>
          </w:tcPr>
          <w:p w:rsidR="00A9545D" w:rsidRPr="00986C67" w:rsidRDefault="00A9545D" w:rsidP="00A9545D">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 Гарантійний термін експлуатації споруди, несучих конструкцій, деталей, вузлів складає 10 років. Гарантійний термін на обладнання, санітарно-технічних приладів, </w:t>
            </w:r>
            <w:proofErr w:type="spellStart"/>
            <w:r w:rsidRPr="00986C67">
              <w:rPr>
                <w:rFonts w:ascii="Times New Roman" w:eastAsia="Calibri" w:hAnsi="Times New Roman" w:cs="Times New Roman"/>
                <w:lang w:eastAsia="en-US"/>
              </w:rPr>
              <w:t>приладів</w:t>
            </w:r>
            <w:proofErr w:type="spellEnd"/>
            <w:r w:rsidRPr="00986C67">
              <w:rPr>
                <w:rFonts w:ascii="Times New Roman" w:eastAsia="Calibri" w:hAnsi="Times New Roman" w:cs="Times New Roman"/>
                <w:lang w:eastAsia="en-US"/>
              </w:rPr>
              <w:t xml:space="preserve"> опалення, вентиляції, водопостачання не менше 24 місяців. Розрахунковий термін експлуатації повинен складати не менше 20 років.</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7.2</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Вимоги до документації</w:t>
            </w:r>
          </w:p>
        </w:tc>
        <w:tc>
          <w:tcPr>
            <w:tcW w:w="7087"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Габарити та маса модуля, вузли кріплення та схема </w:t>
            </w:r>
            <w:proofErr w:type="spellStart"/>
            <w:r w:rsidRPr="00986C67">
              <w:rPr>
                <w:rFonts w:ascii="Times New Roman" w:eastAsia="Calibri" w:hAnsi="Times New Roman" w:cs="Times New Roman"/>
                <w:lang w:eastAsia="en-US"/>
              </w:rPr>
              <w:t>строповки</w:t>
            </w:r>
            <w:proofErr w:type="spellEnd"/>
            <w:r w:rsidRPr="00986C67">
              <w:rPr>
                <w:rFonts w:ascii="Times New Roman" w:eastAsia="Calibri" w:hAnsi="Times New Roman" w:cs="Times New Roman"/>
                <w:lang w:eastAsia="en-US"/>
              </w:rPr>
              <w:t xml:space="preserve"> повинні бути вказані у супроводжувальній документації. На корпусі кожного модуля повинні бути відмічені місця їх кріплення на платформі та </w:t>
            </w:r>
            <w:proofErr w:type="spellStart"/>
            <w:r w:rsidRPr="00986C67">
              <w:rPr>
                <w:rFonts w:ascii="Times New Roman" w:eastAsia="Calibri" w:hAnsi="Times New Roman" w:cs="Times New Roman"/>
                <w:lang w:eastAsia="en-US"/>
              </w:rPr>
              <w:t>строповки</w:t>
            </w:r>
            <w:proofErr w:type="spellEnd"/>
            <w:r w:rsidRPr="00986C67">
              <w:rPr>
                <w:rFonts w:ascii="Times New Roman" w:eastAsia="Calibri" w:hAnsi="Times New Roman" w:cs="Times New Roman"/>
                <w:lang w:eastAsia="en-US"/>
              </w:rPr>
              <w:t xml:space="preserve"> при завантажувально-розвантажувальних роботах.</w:t>
            </w:r>
          </w:p>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Кожен модуль повинен передбачати в комплекті поставки наявність: паспорту на виріб (у тому числі з зазначенням виробника, номеру виробу, дати виготовлення, ваги, габаритних розмірів та рекомендацій щодо дотримання заходів при транспортуванні), інструкції зі зборки та монтажу, правил технічного обслуговування, інструкції з експлуатації.</w:t>
            </w:r>
          </w:p>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Експлуатаційна та супроводжувальна документація на модуль повинна бути упакована в пакет з вологонепроникного матеріалу. Упакована документація має бути поміщена в модуль.</w:t>
            </w:r>
          </w:p>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Устаткування, меблі, монтажні деталі та інші комплектувальні вироби, механічно не зв'язані з модулем, упаковують у тару, що відповідає вимогам ГОСТ 2991.</w:t>
            </w:r>
          </w:p>
        </w:tc>
      </w:tr>
      <w:tr w:rsidR="00A9545D" w:rsidRPr="00986C67" w:rsidTr="00A9545D">
        <w:tc>
          <w:tcPr>
            <w:tcW w:w="444" w:type="dxa"/>
            <w:tcMar>
              <w:left w:w="57" w:type="dxa"/>
              <w:right w:w="57" w:type="dxa"/>
            </w:tcMar>
          </w:tcPr>
          <w:p w:rsidR="00A9545D" w:rsidRPr="00986C67" w:rsidRDefault="00A9545D" w:rsidP="00A9545D">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7.3</w:t>
            </w:r>
          </w:p>
        </w:tc>
        <w:tc>
          <w:tcPr>
            <w:tcW w:w="2250" w:type="dxa"/>
            <w:tcMar>
              <w:left w:w="57" w:type="dxa"/>
              <w:right w:w="57" w:type="dxa"/>
            </w:tcMar>
          </w:tcPr>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Підприємством-виготовлювачем повинно проводитися</w:t>
            </w:r>
          </w:p>
        </w:tc>
        <w:tc>
          <w:tcPr>
            <w:tcW w:w="7087" w:type="dxa"/>
            <w:tcMar>
              <w:left w:w="57" w:type="dxa"/>
              <w:right w:w="57" w:type="dxa"/>
            </w:tcMar>
          </w:tcPr>
          <w:p w:rsidR="00A9545D" w:rsidRPr="00986C67" w:rsidRDefault="00A9545D" w:rsidP="00A9545D">
            <w:pPr>
              <w:widowControl w:val="0"/>
              <w:numPr>
                <w:ilvl w:val="0"/>
                <w:numId w:val="15"/>
              </w:numPr>
              <w:spacing w:after="0" w:line="252"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вхідний </w:t>
            </w:r>
            <w:r w:rsidRPr="00986C67">
              <w:rPr>
                <w:rFonts w:ascii="Times New Roman" w:eastAsia="Times New Roman" w:hAnsi="Times New Roman" w:cs="Times New Roman"/>
                <w:lang w:eastAsia="ru-RU"/>
              </w:rPr>
              <w:t xml:space="preserve">контроль </w:t>
            </w:r>
            <w:r w:rsidRPr="00986C67">
              <w:rPr>
                <w:rFonts w:ascii="Times New Roman" w:eastAsia="Times New Roman" w:hAnsi="Times New Roman" w:cs="Times New Roman"/>
              </w:rPr>
              <w:t xml:space="preserve">матеріалів </w:t>
            </w:r>
            <w:r w:rsidRPr="00986C67">
              <w:rPr>
                <w:rFonts w:ascii="Times New Roman" w:eastAsia="Times New Roman" w:hAnsi="Times New Roman" w:cs="Times New Roman"/>
                <w:lang w:eastAsia="ru-RU"/>
              </w:rPr>
              <w:t xml:space="preserve">та покупних </w:t>
            </w:r>
            <w:r w:rsidRPr="00986C67">
              <w:rPr>
                <w:rFonts w:ascii="Times New Roman" w:eastAsia="Times New Roman" w:hAnsi="Times New Roman" w:cs="Times New Roman"/>
              </w:rPr>
              <w:t xml:space="preserve">виробів відповідно </w:t>
            </w:r>
            <w:r w:rsidRPr="00986C67">
              <w:rPr>
                <w:rFonts w:ascii="Times New Roman" w:eastAsia="Times New Roman" w:hAnsi="Times New Roman" w:cs="Times New Roman"/>
                <w:lang w:eastAsia="ru-RU"/>
              </w:rPr>
              <w:t xml:space="preserve">до вимог ДСТУ </w:t>
            </w:r>
            <w:r w:rsidRPr="00986C67">
              <w:rPr>
                <w:rFonts w:ascii="Times New Roman" w:eastAsia="Times New Roman" w:hAnsi="Times New Roman" w:cs="Times New Roman"/>
                <w:lang w:eastAsia="en-US"/>
              </w:rPr>
              <w:t xml:space="preserve">9027:2020 </w:t>
            </w:r>
            <w:r w:rsidRPr="00986C67">
              <w:rPr>
                <w:rFonts w:ascii="Times New Roman" w:eastAsia="Times New Roman" w:hAnsi="Times New Roman" w:cs="Times New Roman"/>
                <w:lang w:eastAsia="ru-RU"/>
              </w:rPr>
              <w:t xml:space="preserve">за </w:t>
            </w:r>
            <w:r w:rsidRPr="00986C67">
              <w:rPr>
                <w:rFonts w:ascii="Times New Roman" w:eastAsia="Times New Roman" w:hAnsi="Times New Roman" w:cs="Times New Roman"/>
              </w:rPr>
              <w:t xml:space="preserve">переліком продукції, </w:t>
            </w:r>
            <w:r w:rsidRPr="00986C67">
              <w:rPr>
                <w:rFonts w:ascii="Times New Roman" w:eastAsia="Times New Roman" w:hAnsi="Times New Roman" w:cs="Times New Roman"/>
                <w:lang w:eastAsia="ru-RU"/>
              </w:rPr>
              <w:t xml:space="preserve">що </w:t>
            </w:r>
            <w:r w:rsidRPr="00986C67">
              <w:rPr>
                <w:rFonts w:ascii="Times New Roman" w:eastAsia="Times New Roman" w:hAnsi="Times New Roman" w:cs="Times New Roman"/>
              </w:rPr>
              <w:t xml:space="preserve">підлягає </w:t>
            </w:r>
            <w:r w:rsidRPr="00986C67">
              <w:rPr>
                <w:rFonts w:ascii="Times New Roman" w:eastAsia="Times New Roman" w:hAnsi="Times New Roman" w:cs="Times New Roman"/>
                <w:lang w:eastAsia="ru-RU"/>
              </w:rPr>
              <w:t>контролюванню;</w:t>
            </w:r>
          </w:p>
          <w:p w:rsidR="00A9545D" w:rsidRPr="00986C67" w:rsidRDefault="00A9545D" w:rsidP="00A9545D">
            <w:pPr>
              <w:widowControl w:val="0"/>
              <w:numPr>
                <w:ilvl w:val="0"/>
                <w:numId w:val="15"/>
              </w:numPr>
              <w:spacing w:after="0" w:line="252"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приймання </w:t>
            </w:r>
            <w:r w:rsidRPr="00986C67">
              <w:rPr>
                <w:rFonts w:ascii="Times New Roman" w:eastAsia="Times New Roman" w:hAnsi="Times New Roman" w:cs="Times New Roman"/>
              </w:rPr>
              <w:t xml:space="preserve">модулів (технічний </w:t>
            </w:r>
            <w:r w:rsidRPr="00986C67">
              <w:rPr>
                <w:rFonts w:ascii="Times New Roman" w:eastAsia="Times New Roman" w:hAnsi="Times New Roman" w:cs="Times New Roman"/>
                <w:lang w:eastAsia="ru-RU"/>
              </w:rPr>
              <w:t xml:space="preserve">контроль </w:t>
            </w:r>
            <w:r w:rsidRPr="00986C67">
              <w:rPr>
                <w:rFonts w:ascii="Times New Roman" w:eastAsia="Times New Roman" w:hAnsi="Times New Roman" w:cs="Times New Roman"/>
              </w:rPr>
              <w:t xml:space="preserve">якості) відповідно </w:t>
            </w:r>
            <w:r w:rsidRPr="00986C67">
              <w:rPr>
                <w:rFonts w:ascii="Times New Roman" w:eastAsia="Times New Roman" w:hAnsi="Times New Roman" w:cs="Times New Roman"/>
                <w:lang w:eastAsia="ru-RU"/>
              </w:rPr>
              <w:t xml:space="preserve">до вимог ДСТУ-Н Б А.1.1-83: </w:t>
            </w:r>
            <w:r w:rsidRPr="00986C67">
              <w:rPr>
                <w:rFonts w:ascii="Times New Roman" w:eastAsia="Times New Roman" w:hAnsi="Times New Roman" w:cs="Times New Roman"/>
                <w:lang w:eastAsia="en-US"/>
              </w:rPr>
              <w:t xml:space="preserve">2008, </w:t>
            </w:r>
            <w:r w:rsidRPr="00986C67">
              <w:rPr>
                <w:rFonts w:ascii="Times New Roman" w:eastAsia="Times New Roman" w:hAnsi="Times New Roman" w:cs="Times New Roman"/>
                <w:lang w:eastAsia="ru-RU"/>
              </w:rPr>
              <w:t xml:space="preserve">ДСТУ Б А.3.1-6: </w:t>
            </w:r>
            <w:r w:rsidRPr="00986C67">
              <w:rPr>
                <w:rFonts w:ascii="Times New Roman" w:eastAsia="Times New Roman" w:hAnsi="Times New Roman" w:cs="Times New Roman"/>
                <w:lang w:eastAsia="en-US"/>
              </w:rPr>
              <w:t xml:space="preserve">2009 </w:t>
            </w:r>
            <w:r w:rsidRPr="00986C67">
              <w:rPr>
                <w:rFonts w:ascii="Times New Roman" w:eastAsia="Times New Roman" w:hAnsi="Times New Roman" w:cs="Times New Roman"/>
                <w:lang w:eastAsia="ru-RU"/>
              </w:rPr>
              <w:t xml:space="preserve">та ДСТУ </w:t>
            </w:r>
            <w:r w:rsidRPr="00986C67">
              <w:rPr>
                <w:rFonts w:ascii="Times New Roman" w:eastAsia="Times New Roman" w:hAnsi="Times New Roman" w:cs="Times New Roman"/>
                <w:lang w:eastAsia="en-US"/>
              </w:rPr>
              <w:t>ISO 9001: 2016.</w:t>
            </w:r>
          </w:p>
          <w:p w:rsidR="00A9545D" w:rsidRPr="00986C67" w:rsidRDefault="00A9545D" w:rsidP="00A9545D">
            <w:pPr>
              <w:widowControl w:val="0"/>
              <w:spacing w:after="0" w:line="252" w:lineRule="auto"/>
              <w:ind w:firstLine="720"/>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На </w:t>
            </w:r>
            <w:r w:rsidRPr="00986C67">
              <w:rPr>
                <w:rFonts w:ascii="Times New Roman" w:eastAsia="Times New Roman" w:hAnsi="Times New Roman" w:cs="Times New Roman"/>
              </w:rPr>
              <w:t xml:space="preserve">підтвердження якісних </w:t>
            </w:r>
            <w:r w:rsidRPr="00986C67">
              <w:rPr>
                <w:rFonts w:ascii="Times New Roman" w:eastAsia="Times New Roman" w:hAnsi="Times New Roman" w:cs="Times New Roman"/>
                <w:lang w:eastAsia="ru-RU"/>
              </w:rPr>
              <w:t xml:space="preserve">характеристик, виробник (постачальник) </w:t>
            </w:r>
            <w:r w:rsidRPr="00986C67">
              <w:rPr>
                <w:rFonts w:ascii="Times New Roman" w:eastAsia="Times New Roman" w:hAnsi="Times New Roman" w:cs="Times New Roman"/>
              </w:rPr>
              <w:t xml:space="preserve">модулів </w:t>
            </w:r>
            <w:r w:rsidRPr="00986C67">
              <w:rPr>
                <w:rFonts w:ascii="Times New Roman" w:eastAsia="Times New Roman" w:hAnsi="Times New Roman" w:cs="Times New Roman"/>
                <w:lang w:eastAsia="ru-RU"/>
              </w:rPr>
              <w:t xml:space="preserve">повинен надати </w:t>
            </w:r>
            <w:r w:rsidRPr="00986C67">
              <w:rPr>
                <w:rFonts w:ascii="Times New Roman" w:eastAsia="Times New Roman" w:hAnsi="Times New Roman" w:cs="Times New Roman"/>
              </w:rPr>
              <w:t xml:space="preserve">оформлені згідно </w:t>
            </w:r>
            <w:r w:rsidRPr="00986C67">
              <w:rPr>
                <w:rFonts w:ascii="Times New Roman" w:eastAsia="Times New Roman" w:hAnsi="Times New Roman" w:cs="Times New Roman"/>
                <w:lang w:eastAsia="ru-RU"/>
              </w:rPr>
              <w:t xml:space="preserve">вимог чинного законодавства: </w:t>
            </w:r>
            <w:r w:rsidRPr="00986C67">
              <w:rPr>
                <w:rFonts w:ascii="Times New Roman" w:eastAsia="Times New Roman" w:hAnsi="Times New Roman" w:cs="Times New Roman"/>
              </w:rPr>
              <w:t xml:space="preserve">сертифікат відповідності </w:t>
            </w:r>
            <w:r w:rsidRPr="00986C67">
              <w:rPr>
                <w:rFonts w:ascii="Times New Roman" w:eastAsia="Times New Roman" w:hAnsi="Times New Roman" w:cs="Times New Roman"/>
                <w:lang w:eastAsia="ru-RU"/>
              </w:rPr>
              <w:t xml:space="preserve">на товар </w:t>
            </w:r>
            <w:r w:rsidRPr="00986C67">
              <w:rPr>
                <w:rFonts w:ascii="Times New Roman" w:eastAsia="Times New Roman" w:hAnsi="Times New Roman" w:cs="Times New Roman"/>
              </w:rPr>
              <w:t xml:space="preserve">(декларацію </w:t>
            </w:r>
            <w:r w:rsidRPr="00986C67">
              <w:rPr>
                <w:rFonts w:ascii="Times New Roman" w:eastAsia="Times New Roman" w:hAnsi="Times New Roman" w:cs="Times New Roman"/>
                <w:lang w:eastAsia="ru-RU"/>
              </w:rPr>
              <w:t xml:space="preserve">про </w:t>
            </w:r>
            <w:r w:rsidRPr="00986C67">
              <w:rPr>
                <w:rFonts w:ascii="Times New Roman" w:eastAsia="Times New Roman" w:hAnsi="Times New Roman" w:cs="Times New Roman"/>
              </w:rPr>
              <w:t xml:space="preserve">відповідність </w:t>
            </w:r>
            <w:r w:rsidRPr="00986C67">
              <w:rPr>
                <w:rFonts w:ascii="Times New Roman" w:eastAsia="Times New Roman" w:hAnsi="Times New Roman" w:cs="Times New Roman"/>
                <w:lang w:eastAsia="ru-RU"/>
              </w:rPr>
              <w:t xml:space="preserve">виробу та/або </w:t>
            </w:r>
            <w:r w:rsidRPr="00986C67">
              <w:rPr>
                <w:rFonts w:ascii="Times New Roman" w:eastAsia="Times New Roman" w:hAnsi="Times New Roman" w:cs="Times New Roman"/>
              </w:rPr>
              <w:t xml:space="preserve">копію сертифікату відповідності </w:t>
            </w:r>
            <w:r w:rsidRPr="00986C67">
              <w:rPr>
                <w:rFonts w:ascii="Times New Roman" w:eastAsia="Times New Roman" w:hAnsi="Times New Roman" w:cs="Times New Roman"/>
                <w:lang w:eastAsia="ru-RU"/>
              </w:rPr>
              <w:t xml:space="preserve">заводського контролю виробництва </w:t>
            </w:r>
            <w:r w:rsidRPr="00986C67">
              <w:rPr>
                <w:rFonts w:ascii="Times New Roman" w:eastAsia="Times New Roman" w:hAnsi="Times New Roman" w:cs="Times New Roman"/>
              </w:rPr>
              <w:t xml:space="preserve">підприємства </w:t>
            </w:r>
            <w:r w:rsidRPr="00986C67">
              <w:rPr>
                <w:rFonts w:ascii="Times New Roman" w:eastAsia="Times New Roman" w:hAnsi="Times New Roman" w:cs="Times New Roman"/>
                <w:lang w:eastAsia="ru-RU"/>
              </w:rPr>
              <w:t xml:space="preserve">виробника), </w:t>
            </w:r>
            <w:r w:rsidRPr="00986C67">
              <w:rPr>
                <w:rFonts w:ascii="Times New Roman" w:eastAsia="Times New Roman" w:hAnsi="Times New Roman" w:cs="Times New Roman"/>
              </w:rPr>
              <w:t xml:space="preserve">копію сертифікату </w:t>
            </w:r>
            <w:r w:rsidRPr="00986C67">
              <w:rPr>
                <w:rFonts w:ascii="Times New Roman" w:eastAsia="Times New Roman" w:hAnsi="Times New Roman" w:cs="Times New Roman"/>
                <w:lang w:eastAsia="en-US"/>
              </w:rPr>
              <w:t xml:space="preserve">ISO 9001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 xml:space="preserve">копію сертифікату </w:t>
            </w:r>
            <w:r w:rsidRPr="00986C67">
              <w:rPr>
                <w:rFonts w:ascii="Times New Roman" w:eastAsia="Times New Roman" w:hAnsi="Times New Roman" w:cs="Times New Roman"/>
                <w:lang w:eastAsia="ru-RU"/>
              </w:rPr>
              <w:t xml:space="preserve">про </w:t>
            </w:r>
            <w:r w:rsidRPr="00986C67">
              <w:rPr>
                <w:rFonts w:ascii="Times New Roman" w:eastAsia="Times New Roman" w:hAnsi="Times New Roman" w:cs="Times New Roman"/>
              </w:rPr>
              <w:t xml:space="preserve">присвоєння </w:t>
            </w:r>
            <w:r w:rsidRPr="00986C67">
              <w:rPr>
                <w:rFonts w:ascii="Times New Roman" w:eastAsia="Times New Roman" w:hAnsi="Times New Roman" w:cs="Times New Roman"/>
                <w:lang w:eastAsia="ru-RU"/>
              </w:rPr>
              <w:t xml:space="preserve">виробнику коду NCAGE у </w:t>
            </w:r>
            <w:r w:rsidRPr="00986C67">
              <w:rPr>
                <w:rFonts w:ascii="Times New Roman" w:eastAsia="Times New Roman" w:hAnsi="Times New Roman" w:cs="Times New Roman"/>
              </w:rPr>
              <w:t xml:space="preserve">системі </w:t>
            </w:r>
            <w:r w:rsidRPr="00986C67">
              <w:rPr>
                <w:rFonts w:ascii="Times New Roman" w:eastAsia="Times New Roman" w:hAnsi="Times New Roman" w:cs="Times New Roman"/>
                <w:lang w:eastAsia="ru-RU"/>
              </w:rPr>
              <w:t xml:space="preserve">НАТО з </w:t>
            </w:r>
            <w:r w:rsidRPr="00986C67">
              <w:rPr>
                <w:rFonts w:ascii="Times New Roman" w:eastAsia="Times New Roman" w:hAnsi="Times New Roman" w:cs="Times New Roman"/>
              </w:rPr>
              <w:t xml:space="preserve">обліку комерційних </w:t>
            </w:r>
            <w:r w:rsidRPr="00986C67">
              <w:rPr>
                <w:rFonts w:ascii="Times New Roman" w:eastAsia="Times New Roman" w:hAnsi="Times New Roman" w:cs="Times New Roman"/>
                <w:lang w:eastAsia="ru-RU"/>
              </w:rPr>
              <w:t>та державних структур.</w:t>
            </w:r>
          </w:p>
          <w:p w:rsidR="00A9545D" w:rsidRPr="00986C67" w:rsidRDefault="00A9545D" w:rsidP="00A9545D">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lang w:eastAsia="ru-RU"/>
              </w:rPr>
              <w:t xml:space="preserve">У </w:t>
            </w:r>
            <w:r w:rsidRPr="00986C67">
              <w:rPr>
                <w:rFonts w:ascii="Times New Roman" w:eastAsia="Microsoft Sans Serif" w:hAnsi="Times New Roman" w:cs="Times New Roman"/>
                <w:color w:val="000000"/>
              </w:rPr>
              <w:t xml:space="preserve">разі закупівлі модулів іноземного </w:t>
            </w:r>
            <w:r w:rsidRPr="00986C67">
              <w:rPr>
                <w:rFonts w:ascii="Times New Roman" w:eastAsia="Microsoft Sans Serif" w:hAnsi="Times New Roman" w:cs="Times New Roman"/>
                <w:color w:val="000000"/>
                <w:lang w:eastAsia="ru-RU"/>
              </w:rPr>
              <w:t xml:space="preserve">виробництва вони </w:t>
            </w:r>
            <w:r w:rsidRPr="00986C67">
              <w:rPr>
                <w:rFonts w:ascii="Times New Roman" w:eastAsia="Microsoft Sans Serif" w:hAnsi="Times New Roman" w:cs="Times New Roman"/>
                <w:color w:val="000000"/>
              </w:rPr>
              <w:t xml:space="preserve">крім </w:t>
            </w:r>
            <w:r w:rsidRPr="00986C67">
              <w:rPr>
                <w:rFonts w:ascii="Times New Roman" w:eastAsia="Microsoft Sans Serif" w:hAnsi="Times New Roman" w:cs="Times New Roman"/>
                <w:color w:val="000000"/>
                <w:lang w:eastAsia="ru-RU"/>
              </w:rPr>
              <w:t xml:space="preserve">вимог визначених даними </w:t>
            </w:r>
            <w:r w:rsidRPr="00986C67">
              <w:rPr>
                <w:rFonts w:ascii="Times New Roman" w:eastAsia="Microsoft Sans Serif" w:hAnsi="Times New Roman" w:cs="Times New Roman"/>
                <w:color w:val="000000"/>
              </w:rPr>
              <w:t xml:space="preserve">Технічними </w:t>
            </w:r>
            <w:r w:rsidRPr="00986C67">
              <w:rPr>
                <w:rFonts w:ascii="Times New Roman" w:eastAsia="Microsoft Sans Serif" w:hAnsi="Times New Roman" w:cs="Times New Roman"/>
                <w:color w:val="000000"/>
                <w:lang w:eastAsia="ru-RU"/>
              </w:rPr>
              <w:t xml:space="preserve">вимогами </w:t>
            </w:r>
            <w:r w:rsidRPr="00986C67">
              <w:rPr>
                <w:rFonts w:ascii="Times New Roman" w:eastAsia="Microsoft Sans Serif" w:hAnsi="Times New Roman" w:cs="Times New Roman"/>
                <w:color w:val="000000"/>
              </w:rPr>
              <w:t>повинні відповідати сертифікату EURІ.</w:t>
            </w:r>
          </w:p>
        </w:tc>
      </w:tr>
      <w:tr w:rsidR="00EB5B5C" w:rsidRPr="00986C67" w:rsidTr="00A9545D">
        <w:tc>
          <w:tcPr>
            <w:tcW w:w="444" w:type="dxa"/>
            <w:tcMar>
              <w:left w:w="57" w:type="dxa"/>
              <w:right w:w="57" w:type="dxa"/>
            </w:tcMar>
          </w:tcPr>
          <w:p w:rsidR="00EB5B5C" w:rsidRPr="00414F5B" w:rsidRDefault="00EB5B5C" w:rsidP="00A9545D">
            <w:pPr>
              <w:spacing w:after="0" w:line="240" w:lineRule="auto"/>
              <w:jc w:val="center"/>
              <w:rPr>
                <w:rFonts w:ascii="Times New Roman" w:eastAsia="Calibri" w:hAnsi="Times New Roman" w:cs="Times New Roman"/>
                <w:b/>
                <w:lang w:eastAsia="en-US"/>
              </w:rPr>
            </w:pPr>
            <w:r w:rsidRPr="00414F5B">
              <w:rPr>
                <w:rFonts w:ascii="Times New Roman" w:eastAsia="Calibri" w:hAnsi="Times New Roman" w:cs="Times New Roman"/>
                <w:b/>
                <w:lang w:eastAsia="en-US"/>
              </w:rPr>
              <w:t>7.4</w:t>
            </w:r>
          </w:p>
        </w:tc>
        <w:tc>
          <w:tcPr>
            <w:tcW w:w="2250" w:type="dxa"/>
            <w:tcMar>
              <w:left w:w="57" w:type="dxa"/>
              <w:right w:w="57" w:type="dxa"/>
            </w:tcMar>
          </w:tcPr>
          <w:p w:rsidR="00EB5B5C" w:rsidRPr="00986C67" w:rsidRDefault="00EB5B5C" w:rsidP="00433219">
            <w:pPr>
              <w:spacing w:after="0" w:line="240" w:lineRule="auto"/>
              <w:ind w:right="-57"/>
              <w:rPr>
                <w:rFonts w:ascii="Times New Roman" w:eastAsia="Calibri" w:hAnsi="Times New Roman" w:cs="Times New Roman"/>
                <w:lang w:eastAsia="en-US"/>
              </w:rPr>
            </w:pPr>
            <w:r w:rsidRPr="002E1DF0">
              <w:rPr>
                <w:rFonts w:ascii="Times New Roman" w:eastAsia="Calibri" w:hAnsi="Times New Roman" w:cs="Times New Roman"/>
                <w:b/>
                <w:sz w:val="24"/>
                <w:szCs w:val="24"/>
                <w:lang w:eastAsia="en-US"/>
              </w:rPr>
              <w:t>Поставка та монтаж</w:t>
            </w:r>
          </w:p>
        </w:tc>
        <w:tc>
          <w:tcPr>
            <w:tcW w:w="7087" w:type="dxa"/>
            <w:tcMar>
              <w:left w:w="57" w:type="dxa"/>
              <w:right w:w="57" w:type="dxa"/>
            </w:tcMar>
          </w:tcPr>
          <w:p w:rsidR="00EB5B5C" w:rsidRPr="006A160E" w:rsidRDefault="00EB5B5C" w:rsidP="00433219">
            <w:pPr>
              <w:widowControl w:val="0"/>
              <w:spacing w:after="0" w:line="252" w:lineRule="auto"/>
              <w:jc w:val="both"/>
              <w:rPr>
                <w:rFonts w:ascii="Times New Roman" w:eastAsia="Times New Roman" w:hAnsi="Times New Roman" w:cs="Times New Roman"/>
                <w:b/>
              </w:rPr>
            </w:pPr>
            <w:r w:rsidRPr="006A160E">
              <w:rPr>
                <w:rFonts w:ascii="Times New Roman" w:eastAsia="Times New Roman" w:hAnsi="Times New Roman" w:cs="Times New Roman"/>
                <w:b/>
              </w:rPr>
              <w:t>Здійснюється за рахунок Постачальника.</w:t>
            </w:r>
          </w:p>
        </w:tc>
      </w:tr>
    </w:tbl>
    <w:p w:rsidR="00A9545D" w:rsidRPr="00986C67" w:rsidRDefault="00A9545D" w:rsidP="00A9545D">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3. Електропроводка, комутаційна та захисна апаратура, встановлення електроприладів та обладнання виконати згідно вимог ПУЕ, ПБЕЕС, ПТЕЕС, Правил пожежної безпеки України, Правил охорони праці під час роботи з інструментом та пристроями. </w:t>
      </w:r>
    </w:p>
    <w:p w:rsidR="00A9545D" w:rsidRPr="00986C67" w:rsidRDefault="00A9545D" w:rsidP="00A9545D">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4. Забезпечення </w:t>
      </w:r>
      <w:r w:rsidRPr="00986C67">
        <w:rPr>
          <w:rFonts w:ascii="Times New Roman" w:eastAsia="Calibri" w:hAnsi="Times New Roman" w:cs="Times New Roman"/>
          <w:bCs/>
          <w:lang w:eastAsia="en-US"/>
        </w:rPr>
        <w:t>пожежної безпеки</w:t>
      </w:r>
      <w:r w:rsidRPr="00986C67">
        <w:rPr>
          <w:rFonts w:ascii="Times New Roman" w:eastAsia="Calibri" w:hAnsi="Times New Roman" w:cs="Times New Roman"/>
          <w:lang w:eastAsia="en-US"/>
        </w:rPr>
        <w:t xml:space="preserve"> повинно бути виконано не гірше, ніж передбачено вимогами </w:t>
      </w:r>
      <w:r w:rsidRPr="00986C67">
        <w:rPr>
          <w:rFonts w:ascii="Times New Roman" w:eastAsia="Calibri" w:hAnsi="Times New Roman" w:cs="Times New Roman"/>
          <w:b/>
          <w:lang w:eastAsia="en-US"/>
        </w:rPr>
        <w:t>НАПБ А.01.001-2014.</w:t>
      </w:r>
    </w:p>
    <w:p w:rsidR="00A9545D" w:rsidRPr="00986C67" w:rsidRDefault="00A9545D" w:rsidP="00A9545D">
      <w:pPr>
        <w:tabs>
          <w:tab w:val="left" w:pos="720"/>
        </w:tabs>
        <w:spacing w:after="0" w:line="252" w:lineRule="auto"/>
        <w:ind w:firstLine="709"/>
        <w:jc w:val="both"/>
        <w:rPr>
          <w:rFonts w:ascii="Times New Roman" w:eastAsia="Calibri" w:hAnsi="Times New Roman" w:cs="Times New Roman"/>
          <w:iCs/>
          <w:lang w:eastAsia="en-US"/>
        </w:rPr>
      </w:pPr>
      <w:r w:rsidRPr="00986C67">
        <w:rPr>
          <w:rFonts w:ascii="Times New Roman" w:eastAsia="Calibri" w:hAnsi="Times New Roman" w:cs="Times New Roman"/>
          <w:lang w:eastAsia="en-US"/>
        </w:rPr>
        <w:t xml:space="preserve">5. Вогнестійкість несучих елементів та огороджувальних конструкцій блок-контейнера (модуля) згідно </w:t>
      </w:r>
      <w:r w:rsidRPr="00986C67">
        <w:rPr>
          <w:rFonts w:ascii="Times New Roman" w:eastAsia="Calibri" w:hAnsi="Times New Roman" w:cs="Times New Roman"/>
          <w:b/>
          <w:lang w:eastAsia="en-US"/>
        </w:rPr>
        <w:t>ДБН В.1.1-7:2016</w:t>
      </w:r>
      <w:r w:rsidRPr="00986C67">
        <w:rPr>
          <w:rFonts w:ascii="Times New Roman" w:eastAsia="Calibri" w:hAnsi="Times New Roman" w:cs="Times New Roman"/>
          <w:lang w:eastAsia="en-US"/>
        </w:rPr>
        <w:t xml:space="preserve"> має бути не менше REI 15 та </w:t>
      </w:r>
      <w:r w:rsidRPr="00986C67">
        <w:rPr>
          <w:rFonts w:ascii="Times New Roman" w:eastAsia="Calibri" w:hAnsi="Times New Roman" w:cs="Times New Roman"/>
          <w:iCs/>
          <w:lang w:eastAsia="en-US"/>
        </w:rPr>
        <w:t xml:space="preserve">відповідати третьому ступеню вогнестійкості – </w:t>
      </w:r>
      <w:proofErr w:type="spellStart"/>
      <w:r w:rsidRPr="00986C67">
        <w:rPr>
          <w:rFonts w:ascii="Times New Roman" w:eastAsia="Calibri" w:hAnsi="Times New Roman" w:cs="Times New Roman"/>
          <w:iCs/>
          <w:lang w:eastAsia="en-US"/>
        </w:rPr>
        <w:t>ІІІа</w:t>
      </w:r>
      <w:proofErr w:type="spellEnd"/>
      <w:r w:rsidRPr="00986C67">
        <w:rPr>
          <w:rFonts w:ascii="Times New Roman" w:eastAsia="Calibri" w:hAnsi="Times New Roman" w:cs="Times New Roman"/>
          <w:iCs/>
          <w:lang w:eastAsia="en-US"/>
        </w:rPr>
        <w:t>.</w:t>
      </w:r>
    </w:p>
    <w:p w:rsidR="00A9545D" w:rsidRPr="00986C67" w:rsidRDefault="00A9545D" w:rsidP="00A9545D">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6. Вимоги до </w:t>
      </w:r>
      <w:r w:rsidRPr="00986C67">
        <w:rPr>
          <w:rFonts w:ascii="Times New Roman" w:eastAsia="Calibri" w:hAnsi="Times New Roman" w:cs="Times New Roman"/>
          <w:bCs/>
          <w:lang w:eastAsia="en-US"/>
        </w:rPr>
        <w:t>електрообладнання та електроустаткування</w:t>
      </w:r>
      <w:r w:rsidRPr="00986C67">
        <w:rPr>
          <w:rFonts w:ascii="Times New Roman" w:eastAsia="Calibri" w:hAnsi="Times New Roman" w:cs="Times New Roman"/>
          <w:b/>
          <w:bCs/>
          <w:lang w:eastAsia="en-US"/>
        </w:rPr>
        <w:t xml:space="preserve"> </w:t>
      </w:r>
      <w:r w:rsidRPr="00986C67">
        <w:rPr>
          <w:rFonts w:ascii="Times New Roman" w:eastAsia="Calibri" w:hAnsi="Times New Roman" w:cs="Times New Roman"/>
          <w:lang w:eastAsia="en-US"/>
        </w:rPr>
        <w:t xml:space="preserve">повинні бути не нижче таких, що передбачені </w:t>
      </w:r>
      <w:r w:rsidRPr="00986C67">
        <w:rPr>
          <w:rFonts w:ascii="Times New Roman" w:eastAsia="Calibri" w:hAnsi="Times New Roman" w:cs="Times New Roman"/>
          <w:b/>
          <w:bCs/>
          <w:lang w:eastAsia="en-US"/>
        </w:rPr>
        <w:t>ДСТУ Б В.2.2-33:2011</w:t>
      </w:r>
      <w:r w:rsidRPr="00986C67">
        <w:rPr>
          <w:rFonts w:ascii="Times New Roman" w:eastAsia="Calibri" w:hAnsi="Times New Roman" w:cs="Times New Roman"/>
          <w:lang w:eastAsia="en-US"/>
        </w:rPr>
        <w:t>.</w:t>
      </w:r>
    </w:p>
    <w:p w:rsidR="00A9545D" w:rsidRPr="00986C67" w:rsidRDefault="00A9545D" w:rsidP="00A9545D">
      <w:pPr>
        <w:tabs>
          <w:tab w:val="left" w:pos="720"/>
        </w:tabs>
        <w:spacing w:after="0" w:line="252" w:lineRule="auto"/>
        <w:jc w:val="center"/>
        <w:rPr>
          <w:rFonts w:ascii="Times New Roman" w:eastAsia="Calibri" w:hAnsi="Times New Roman" w:cs="Times New Roman"/>
          <w:sz w:val="23"/>
          <w:szCs w:val="23"/>
          <w:lang w:eastAsia="en-US"/>
        </w:rPr>
      </w:pPr>
    </w:p>
    <w:p w:rsidR="00A9545D" w:rsidRPr="00986C67" w:rsidRDefault="00A9545D" w:rsidP="00A9545D">
      <w:pPr>
        <w:tabs>
          <w:tab w:val="left" w:pos="720"/>
        </w:tabs>
        <w:spacing w:after="0" w:line="252" w:lineRule="auto"/>
        <w:jc w:val="center"/>
        <w:rPr>
          <w:rFonts w:ascii="Times New Roman" w:eastAsia="Calibri" w:hAnsi="Times New Roman" w:cs="Times New Roman"/>
          <w:sz w:val="23"/>
          <w:szCs w:val="23"/>
          <w:lang w:eastAsia="en-US"/>
        </w:rPr>
      </w:pPr>
    </w:p>
    <w:p w:rsidR="00A9545D" w:rsidRPr="00986C67" w:rsidRDefault="00A9545D" w:rsidP="00A9545D">
      <w:pPr>
        <w:tabs>
          <w:tab w:val="left" w:pos="720"/>
        </w:tabs>
        <w:spacing w:after="0" w:line="252" w:lineRule="auto"/>
        <w:jc w:val="center"/>
        <w:rPr>
          <w:rFonts w:ascii="Times New Roman" w:eastAsia="Calibri" w:hAnsi="Times New Roman" w:cs="Times New Roman"/>
          <w:sz w:val="23"/>
          <w:szCs w:val="23"/>
          <w:lang w:eastAsia="en-US"/>
        </w:rPr>
      </w:pPr>
    </w:p>
    <w:p w:rsidR="00A9545D" w:rsidRPr="00986C67" w:rsidRDefault="00A9545D" w:rsidP="00A9545D">
      <w:pPr>
        <w:tabs>
          <w:tab w:val="left" w:pos="720"/>
        </w:tabs>
        <w:spacing w:after="0" w:line="252" w:lineRule="auto"/>
        <w:jc w:val="center"/>
        <w:rPr>
          <w:rFonts w:ascii="Times New Roman" w:eastAsia="Calibri" w:hAnsi="Times New Roman" w:cs="Times New Roman"/>
          <w:sz w:val="23"/>
          <w:szCs w:val="23"/>
          <w:lang w:eastAsia="en-US"/>
        </w:rPr>
      </w:pPr>
    </w:p>
    <w:p w:rsidR="00A9545D" w:rsidRPr="00986C67" w:rsidRDefault="00A9545D" w:rsidP="00A9545D">
      <w:pPr>
        <w:tabs>
          <w:tab w:val="left" w:pos="720"/>
        </w:tabs>
        <w:spacing w:after="0" w:line="252" w:lineRule="auto"/>
        <w:jc w:val="center"/>
        <w:rPr>
          <w:rFonts w:ascii="Times New Roman" w:eastAsia="Calibri" w:hAnsi="Times New Roman" w:cs="Times New Roman"/>
          <w:sz w:val="23"/>
          <w:szCs w:val="23"/>
          <w:lang w:eastAsia="en-US"/>
        </w:rPr>
      </w:pPr>
    </w:p>
    <w:p w:rsidR="00A9545D" w:rsidRPr="00986C67" w:rsidRDefault="00A9545D" w:rsidP="00A9545D">
      <w:pPr>
        <w:tabs>
          <w:tab w:val="left" w:pos="720"/>
        </w:tabs>
        <w:spacing w:after="0" w:line="252" w:lineRule="auto"/>
        <w:jc w:val="center"/>
        <w:rPr>
          <w:rFonts w:ascii="Times New Roman" w:eastAsia="Calibri" w:hAnsi="Times New Roman" w:cs="Times New Roman"/>
          <w:sz w:val="23"/>
          <w:szCs w:val="23"/>
          <w:lang w:eastAsia="en-US"/>
        </w:rPr>
      </w:pPr>
    </w:p>
    <w:p w:rsidR="00A9545D" w:rsidRPr="00986C67" w:rsidRDefault="00A9545D" w:rsidP="00A9545D">
      <w:pPr>
        <w:tabs>
          <w:tab w:val="left" w:pos="720"/>
        </w:tabs>
        <w:spacing w:after="0" w:line="252" w:lineRule="auto"/>
        <w:jc w:val="center"/>
        <w:rPr>
          <w:rFonts w:ascii="Times New Roman" w:eastAsia="Calibri" w:hAnsi="Times New Roman" w:cs="Times New Roman"/>
          <w:sz w:val="23"/>
          <w:szCs w:val="23"/>
          <w:lang w:eastAsia="en-US"/>
        </w:rPr>
      </w:pPr>
    </w:p>
    <w:p w:rsidR="00A9545D" w:rsidRPr="00986C67" w:rsidRDefault="00A9545D" w:rsidP="00A9545D">
      <w:pPr>
        <w:tabs>
          <w:tab w:val="left" w:pos="720"/>
        </w:tabs>
        <w:spacing w:after="0" w:line="252" w:lineRule="auto"/>
        <w:jc w:val="center"/>
        <w:rPr>
          <w:rFonts w:ascii="Times New Roman" w:eastAsia="Calibri" w:hAnsi="Times New Roman" w:cs="Times New Roman"/>
          <w:sz w:val="23"/>
          <w:szCs w:val="23"/>
          <w:lang w:eastAsia="en-US"/>
        </w:rPr>
      </w:pPr>
    </w:p>
    <w:p w:rsidR="00A9545D" w:rsidRPr="00986C67" w:rsidRDefault="00A9545D" w:rsidP="00A9545D">
      <w:pPr>
        <w:tabs>
          <w:tab w:val="left" w:pos="720"/>
        </w:tabs>
        <w:spacing w:after="0" w:line="252" w:lineRule="auto"/>
        <w:jc w:val="center"/>
        <w:rPr>
          <w:rFonts w:ascii="Times New Roman" w:eastAsia="Calibri" w:hAnsi="Times New Roman" w:cs="Times New Roman"/>
          <w:sz w:val="23"/>
          <w:szCs w:val="23"/>
          <w:lang w:eastAsia="en-US"/>
        </w:rPr>
      </w:pPr>
    </w:p>
    <w:p w:rsidR="00A9545D" w:rsidRPr="00986C67" w:rsidRDefault="00A9545D" w:rsidP="00A9545D">
      <w:pPr>
        <w:tabs>
          <w:tab w:val="left" w:pos="720"/>
        </w:tabs>
        <w:spacing w:after="0" w:line="252" w:lineRule="auto"/>
        <w:jc w:val="center"/>
        <w:rPr>
          <w:rFonts w:ascii="Times New Roman" w:eastAsia="Calibri" w:hAnsi="Times New Roman" w:cs="Times New Roman"/>
          <w:sz w:val="23"/>
          <w:szCs w:val="23"/>
          <w:lang w:eastAsia="en-US"/>
        </w:rPr>
      </w:pPr>
    </w:p>
    <w:p w:rsidR="00A9545D" w:rsidRPr="00986C67" w:rsidRDefault="00A9545D" w:rsidP="00A9545D">
      <w:pPr>
        <w:tabs>
          <w:tab w:val="left" w:pos="720"/>
        </w:tabs>
        <w:spacing w:after="0" w:line="252" w:lineRule="auto"/>
        <w:jc w:val="center"/>
        <w:rPr>
          <w:rFonts w:ascii="Times New Roman" w:eastAsia="Calibri" w:hAnsi="Times New Roman" w:cs="Times New Roman"/>
          <w:sz w:val="23"/>
          <w:szCs w:val="23"/>
          <w:lang w:eastAsia="en-US"/>
        </w:rPr>
      </w:pPr>
    </w:p>
    <w:p w:rsidR="00A9545D" w:rsidRPr="00986C67" w:rsidRDefault="00A9545D" w:rsidP="00A9545D">
      <w:pPr>
        <w:tabs>
          <w:tab w:val="left" w:pos="720"/>
        </w:tabs>
        <w:spacing w:after="0" w:line="252" w:lineRule="auto"/>
        <w:jc w:val="center"/>
        <w:rPr>
          <w:rFonts w:ascii="Times New Roman" w:eastAsia="Calibri" w:hAnsi="Times New Roman" w:cs="Times New Roman"/>
          <w:sz w:val="23"/>
          <w:szCs w:val="23"/>
          <w:lang w:eastAsia="en-US"/>
        </w:rPr>
      </w:pPr>
    </w:p>
    <w:p w:rsidR="00A9545D" w:rsidRPr="00986C67" w:rsidRDefault="00A9545D" w:rsidP="00A9545D">
      <w:pPr>
        <w:tabs>
          <w:tab w:val="left" w:pos="720"/>
        </w:tabs>
        <w:spacing w:after="0" w:line="252" w:lineRule="auto"/>
        <w:jc w:val="center"/>
        <w:rPr>
          <w:rFonts w:ascii="Times New Roman" w:eastAsia="Calibri" w:hAnsi="Times New Roman" w:cs="Times New Roman"/>
          <w:sz w:val="23"/>
          <w:szCs w:val="23"/>
          <w:lang w:eastAsia="en-US"/>
        </w:rPr>
      </w:pPr>
    </w:p>
    <w:p w:rsidR="00B16C89" w:rsidRPr="00986C67" w:rsidRDefault="00B16C89" w:rsidP="00A9545D">
      <w:pPr>
        <w:tabs>
          <w:tab w:val="left" w:pos="720"/>
        </w:tabs>
        <w:spacing w:after="0" w:line="252" w:lineRule="auto"/>
        <w:jc w:val="center"/>
        <w:rPr>
          <w:rFonts w:ascii="Times New Roman" w:eastAsia="Calibri" w:hAnsi="Times New Roman" w:cs="Times New Roman"/>
          <w:sz w:val="23"/>
          <w:szCs w:val="23"/>
          <w:lang w:eastAsia="en-US"/>
        </w:rPr>
      </w:pPr>
    </w:p>
    <w:p w:rsidR="00A9545D" w:rsidRPr="00986C67" w:rsidRDefault="00A9545D" w:rsidP="004E57AD">
      <w:pPr>
        <w:tabs>
          <w:tab w:val="left" w:pos="720"/>
        </w:tabs>
        <w:spacing w:after="0" w:line="252" w:lineRule="auto"/>
        <w:jc w:val="center"/>
        <w:rPr>
          <w:rFonts w:ascii="Times New Roman" w:eastAsia="Calibri" w:hAnsi="Times New Roman" w:cs="Times New Roman"/>
          <w:sz w:val="23"/>
          <w:szCs w:val="23"/>
          <w:lang w:eastAsia="en-US"/>
        </w:rPr>
      </w:pPr>
      <w:r w:rsidRPr="00986C67">
        <w:rPr>
          <w:rFonts w:ascii="Times New Roman" w:eastAsia="Calibri" w:hAnsi="Times New Roman" w:cs="Times New Roman"/>
          <w:sz w:val="23"/>
          <w:szCs w:val="23"/>
          <w:lang w:eastAsia="en-US"/>
        </w:rPr>
        <w:t xml:space="preserve">План </w:t>
      </w:r>
    </w:p>
    <w:p w:rsidR="00572C6F" w:rsidRPr="00572C6F" w:rsidRDefault="00572C6F" w:rsidP="004E57AD">
      <w:pPr>
        <w:tabs>
          <w:tab w:val="left" w:pos="720"/>
        </w:tabs>
        <w:spacing w:after="0" w:line="252" w:lineRule="auto"/>
        <w:jc w:val="center"/>
        <w:rPr>
          <w:rFonts w:ascii="Times New Roman" w:eastAsia="Calibri" w:hAnsi="Times New Roman" w:cs="Times New Roman"/>
          <w:sz w:val="23"/>
          <w:szCs w:val="23"/>
          <w:lang w:eastAsia="en-US"/>
        </w:rPr>
      </w:pPr>
      <w:r w:rsidRPr="00572C6F">
        <w:rPr>
          <w:rFonts w:ascii="Times New Roman" w:eastAsia="Calibri" w:hAnsi="Times New Roman" w:cs="Times New Roman"/>
          <w:sz w:val="23"/>
          <w:szCs w:val="23"/>
          <w:lang w:eastAsia="en-US"/>
        </w:rPr>
        <w:t xml:space="preserve">Блок-контейнер (модуль) спеціального призначення </w:t>
      </w:r>
    </w:p>
    <w:p w:rsidR="00572C6F" w:rsidRDefault="00572C6F" w:rsidP="004E57AD">
      <w:pPr>
        <w:tabs>
          <w:tab w:val="left" w:pos="720"/>
        </w:tabs>
        <w:spacing w:after="0" w:line="252" w:lineRule="auto"/>
        <w:jc w:val="center"/>
        <w:rPr>
          <w:rFonts w:ascii="Times New Roman" w:eastAsia="Calibri" w:hAnsi="Times New Roman" w:cs="Times New Roman"/>
          <w:lang w:eastAsia="en-US"/>
        </w:rPr>
      </w:pPr>
      <w:r w:rsidRPr="00572C6F">
        <w:rPr>
          <w:rFonts w:ascii="Times New Roman" w:eastAsia="Calibri" w:hAnsi="Times New Roman" w:cs="Times New Roman"/>
          <w:sz w:val="23"/>
          <w:szCs w:val="23"/>
          <w:lang w:eastAsia="en-US"/>
        </w:rPr>
        <w:t>(Тип 4 – Санітарно-технічний модуль (комбінований))</w:t>
      </w:r>
    </w:p>
    <w:p w:rsidR="00A9545D" w:rsidRPr="00986C67" w:rsidRDefault="00A9545D" w:rsidP="004E57AD">
      <w:pPr>
        <w:tabs>
          <w:tab w:val="left" w:pos="720"/>
        </w:tabs>
        <w:spacing w:after="0" w:line="252" w:lineRule="auto"/>
        <w:jc w:val="center"/>
        <w:rPr>
          <w:rFonts w:ascii="Times New Roman" w:eastAsia="Calibri" w:hAnsi="Times New Roman" w:cs="Times New Roman"/>
          <w:sz w:val="23"/>
          <w:szCs w:val="23"/>
          <w:lang w:eastAsia="en-US"/>
        </w:rPr>
      </w:pPr>
      <w:r w:rsidRPr="00986C67">
        <w:rPr>
          <w:rFonts w:ascii="Times New Roman" w:eastAsia="Calibri" w:hAnsi="Times New Roman" w:cs="Times New Roman"/>
          <w:sz w:val="23"/>
          <w:szCs w:val="23"/>
          <w:lang w:eastAsia="en-US"/>
        </w:rPr>
        <w:t>Схема розташування сантехнічного та електричного обладнання</w:t>
      </w:r>
    </w:p>
    <w:p w:rsidR="00A9545D" w:rsidRPr="00986C67" w:rsidRDefault="00A9545D" w:rsidP="00A9545D">
      <w:pPr>
        <w:spacing w:line="240" w:lineRule="auto"/>
        <w:contextualSpacing/>
      </w:pPr>
      <w:r w:rsidRPr="00986C67">
        <w:rPr>
          <w:rFonts w:ascii="Times New Roman" w:eastAsia="Times New Roman" w:hAnsi="Times New Roman" w:cs="Times New Roman"/>
          <w:noProof/>
          <w:sz w:val="24"/>
          <w:szCs w:val="24"/>
          <w:lang w:val="ru-RU" w:eastAsia="ru-RU"/>
        </w:rPr>
        <w:drawing>
          <wp:inline distT="0" distB="0" distL="0" distR="0" wp14:anchorId="2666FCE9" wp14:editId="58013223">
            <wp:extent cx="6120765" cy="336259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362595"/>
                    </a:xfrm>
                    <a:prstGeom prst="rect">
                      <a:avLst/>
                    </a:prstGeom>
                    <a:noFill/>
                  </pic:spPr>
                </pic:pic>
              </a:graphicData>
            </a:graphic>
          </wp:inline>
        </w:drawing>
      </w:r>
    </w:p>
    <w:p w:rsidR="00A9545D" w:rsidRPr="00986C67" w:rsidRDefault="00A9545D" w:rsidP="00A9545D">
      <w:pPr>
        <w:spacing w:line="240" w:lineRule="auto"/>
        <w:contextualSpacing/>
        <w:jc w:val="center"/>
        <w:rPr>
          <w:rFonts w:ascii="Times New Roman" w:hAnsi="Times New Roman"/>
          <w:b/>
          <w:bCs/>
        </w:rPr>
      </w:pPr>
    </w:p>
    <w:p w:rsidR="00A9545D" w:rsidRPr="00986C67" w:rsidRDefault="00A9545D" w:rsidP="00A9545D">
      <w:pPr>
        <w:tabs>
          <w:tab w:val="left" w:pos="0"/>
        </w:tabs>
        <w:spacing w:after="0" w:line="240" w:lineRule="auto"/>
        <w:jc w:val="center"/>
        <w:rPr>
          <w:rFonts w:ascii="Times New Roman" w:eastAsia="Calibri" w:hAnsi="Times New Roman" w:cs="Times New Roman"/>
          <w:b/>
          <w:iCs/>
          <w:sz w:val="32"/>
          <w:szCs w:val="32"/>
          <w:lang w:eastAsia="zh-CN"/>
        </w:rPr>
      </w:pPr>
      <w:r w:rsidRPr="00986C67">
        <w:rPr>
          <w:rFonts w:ascii="Times New Roman" w:eastAsia="Calibri" w:hAnsi="Times New Roman" w:cs="Times New Roman"/>
          <w:b/>
          <w:iCs/>
          <w:sz w:val="32"/>
          <w:szCs w:val="32"/>
          <w:lang w:eastAsia="zh-CN"/>
        </w:rPr>
        <w:t>Умовні позначення.</w:t>
      </w:r>
    </w:p>
    <w:p w:rsidR="00A9545D" w:rsidRPr="00986C67" w:rsidRDefault="00A9545D" w:rsidP="00A9545D">
      <w:pPr>
        <w:tabs>
          <w:tab w:val="left" w:pos="720"/>
          <w:tab w:val="left" w:pos="5760"/>
        </w:tabs>
        <w:spacing w:after="0" w:line="240" w:lineRule="auto"/>
        <w:rPr>
          <w:rFonts w:ascii="Times New Roman" w:eastAsia="Calibri" w:hAnsi="Times New Roman" w:cs="Times New Roman"/>
          <w:iCs/>
          <w:sz w:val="24"/>
          <w:szCs w:val="28"/>
          <w:lang w:eastAsia="zh-CN"/>
        </w:rPr>
      </w:pPr>
      <w:r w:rsidRPr="00986C67">
        <w:rPr>
          <w:rFonts w:ascii="Times New Roman" w:eastAsia="Calibri" w:hAnsi="Times New Roman" w:cs="Times New Roman"/>
          <w:iCs/>
          <w:sz w:val="24"/>
          <w:szCs w:val="28"/>
          <w:u w:val="single"/>
          <w:lang w:eastAsia="zh-CN"/>
        </w:rPr>
        <w:t>Електрообладнання: Сантехнічне обладнання:</w:t>
      </w:r>
    </w:p>
    <w:p w:rsidR="00A9545D" w:rsidRPr="00986C67" w:rsidRDefault="00A9545D" w:rsidP="00A9545D">
      <w:pPr>
        <w:tabs>
          <w:tab w:val="left" w:pos="720"/>
          <w:tab w:val="left" w:pos="5760"/>
        </w:tabs>
        <w:spacing w:after="0" w:line="240" w:lineRule="auto"/>
        <w:rPr>
          <w:rFonts w:ascii="Times New Roman" w:eastAsia="Calibri" w:hAnsi="Times New Roman" w:cs="Times New Roman"/>
          <w:iCs/>
          <w:sz w:val="24"/>
          <w:szCs w:val="28"/>
          <w:lang w:eastAsia="zh-CN"/>
        </w:rPr>
      </w:pPr>
    </w:p>
    <w:tbl>
      <w:tblPr>
        <w:tblW w:w="0" w:type="auto"/>
        <w:tblInd w:w="-289" w:type="dxa"/>
        <w:tblLook w:val="04A0" w:firstRow="1" w:lastRow="0" w:firstColumn="1" w:lastColumn="0" w:noHBand="0" w:noVBand="1"/>
      </w:tblPr>
      <w:tblGrid>
        <w:gridCol w:w="2411"/>
        <w:gridCol w:w="2736"/>
        <w:gridCol w:w="2650"/>
        <w:gridCol w:w="2403"/>
      </w:tblGrid>
      <w:tr w:rsidR="00A9545D" w:rsidRPr="00986C67" w:rsidTr="00A9545D">
        <w:tc>
          <w:tcPr>
            <w:tcW w:w="2411" w:type="dxa"/>
            <w:hideMark/>
          </w:tcPr>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40ED4B19" wp14:editId="6A66C483">
                  <wp:extent cx="123825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inline>
              </w:drawing>
            </w:r>
          </w:p>
        </w:tc>
        <w:tc>
          <w:tcPr>
            <w:tcW w:w="2736" w:type="dxa"/>
            <w:hideMark/>
          </w:tcPr>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w:t>
            </w:r>
            <w:proofErr w:type="spellStart"/>
            <w:r w:rsidRPr="00986C67">
              <w:rPr>
                <w:rFonts w:ascii="Times New Roman" w:eastAsia="Calibri" w:hAnsi="Times New Roman" w:cs="Times New Roman"/>
                <w:iCs/>
                <w:szCs w:val="28"/>
                <w:lang w:eastAsia="zh-CN"/>
              </w:rPr>
              <w:t>LEDсвітильник</w:t>
            </w:r>
            <w:proofErr w:type="spellEnd"/>
            <w:r w:rsidRPr="00986C67">
              <w:rPr>
                <w:rFonts w:ascii="Times New Roman" w:eastAsia="Calibri" w:hAnsi="Times New Roman" w:cs="Times New Roman"/>
                <w:iCs/>
                <w:szCs w:val="28"/>
                <w:lang w:eastAsia="zh-CN"/>
              </w:rPr>
              <w:t xml:space="preserve"> на 36 Вт</w:t>
            </w:r>
          </w:p>
        </w:tc>
        <w:tc>
          <w:tcPr>
            <w:tcW w:w="2650" w:type="dxa"/>
            <w:vMerge w:val="restart"/>
            <w:hideMark/>
          </w:tcPr>
          <w:p w:rsidR="00A9545D" w:rsidRPr="00986C67" w:rsidRDefault="00A9545D"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038DCBE8" wp14:editId="71D42F7C">
                  <wp:extent cx="504825" cy="619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tc>
        <w:tc>
          <w:tcPr>
            <w:tcW w:w="2403" w:type="dxa"/>
            <w:vMerge w:val="restart"/>
            <w:hideMark/>
          </w:tcPr>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xml:space="preserve">- </w:t>
            </w:r>
            <w:r w:rsidRPr="00986C67">
              <w:rPr>
                <w:rFonts w:ascii="Times New Roman" w:eastAsia="Calibri" w:hAnsi="Times New Roman" w:cs="Times New Roman"/>
                <w:iCs/>
                <w:szCs w:val="28"/>
                <w:lang w:eastAsia="zh-CN"/>
              </w:rPr>
              <w:t>душовий бокс зі шторкою</w:t>
            </w:r>
          </w:p>
        </w:tc>
      </w:tr>
      <w:tr w:rsidR="00A9545D" w:rsidRPr="00986C67" w:rsidTr="00A9545D">
        <w:tc>
          <w:tcPr>
            <w:tcW w:w="2411" w:type="dxa"/>
            <w:hideMark/>
          </w:tcPr>
          <w:p w:rsidR="00A9545D" w:rsidRPr="00986C67" w:rsidRDefault="00A9545D"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42EAEB1" wp14:editId="3DF0A5E0">
                  <wp:extent cx="552450" cy="2952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p>
        </w:tc>
        <w:tc>
          <w:tcPr>
            <w:tcW w:w="2736" w:type="dxa"/>
            <w:hideMark/>
          </w:tcPr>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подвійна розетка</w:t>
            </w:r>
          </w:p>
        </w:tc>
        <w:tc>
          <w:tcPr>
            <w:tcW w:w="0" w:type="auto"/>
            <w:vMerge/>
            <w:vAlign w:val="center"/>
            <w:hideMark/>
          </w:tcPr>
          <w:p w:rsidR="00A9545D" w:rsidRPr="00986C67" w:rsidRDefault="00A9545D" w:rsidP="00A9545D">
            <w:pPr>
              <w:spacing w:after="0" w:line="240" w:lineRule="auto"/>
              <w:rPr>
                <w:rFonts w:ascii="Times New Roman" w:eastAsia="Calibri" w:hAnsi="Times New Roman" w:cs="Times New Roman"/>
                <w:iCs/>
                <w:szCs w:val="28"/>
                <w:lang w:eastAsia="zh-CN"/>
              </w:rPr>
            </w:pPr>
          </w:p>
        </w:tc>
        <w:tc>
          <w:tcPr>
            <w:tcW w:w="0" w:type="auto"/>
            <w:vMerge/>
            <w:vAlign w:val="center"/>
            <w:hideMark/>
          </w:tcPr>
          <w:p w:rsidR="00A9545D" w:rsidRPr="00986C67" w:rsidRDefault="00A9545D" w:rsidP="00A9545D">
            <w:pPr>
              <w:spacing w:after="0" w:line="240" w:lineRule="auto"/>
              <w:rPr>
                <w:rFonts w:ascii="Times New Roman" w:eastAsia="Calibri" w:hAnsi="Times New Roman" w:cs="Times New Roman"/>
                <w:iCs/>
                <w:szCs w:val="28"/>
                <w:lang w:eastAsia="zh-CN"/>
              </w:rPr>
            </w:pPr>
          </w:p>
        </w:tc>
      </w:tr>
      <w:tr w:rsidR="00A9545D" w:rsidRPr="00986C67" w:rsidTr="00A9545D">
        <w:tc>
          <w:tcPr>
            <w:tcW w:w="2411" w:type="dxa"/>
          </w:tcPr>
          <w:p w:rsidR="00A9545D" w:rsidRPr="00986C67" w:rsidRDefault="00A9545D" w:rsidP="00A9545D">
            <w:pPr>
              <w:tabs>
                <w:tab w:val="left" w:pos="720"/>
              </w:tabs>
              <w:spacing w:after="0" w:line="240" w:lineRule="auto"/>
              <w:jc w:val="center"/>
              <w:rPr>
                <w:rFonts w:ascii="Times New Roman" w:eastAsia="Calibri" w:hAnsi="Times New Roman" w:cs="Times New Roman"/>
                <w:iCs/>
                <w:sz w:val="16"/>
                <w:szCs w:val="16"/>
                <w:lang w:eastAsia="zh-CN"/>
              </w:rPr>
            </w:pPr>
          </w:p>
          <w:p w:rsidR="00A9545D" w:rsidRPr="00986C67" w:rsidRDefault="00A9545D"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541859AA" wp14:editId="4534C00D">
                  <wp:extent cx="228600" cy="2095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2736" w:type="dxa"/>
            <w:hideMark/>
          </w:tcPr>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одинарна розетка</w:t>
            </w:r>
          </w:p>
        </w:tc>
        <w:tc>
          <w:tcPr>
            <w:tcW w:w="2650" w:type="dxa"/>
            <w:vMerge w:val="restart"/>
          </w:tcPr>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p>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13B87EC7" wp14:editId="27E459C8">
                  <wp:extent cx="1543050" cy="3143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p>
        </w:tc>
        <w:tc>
          <w:tcPr>
            <w:tcW w:w="2403" w:type="dxa"/>
            <w:vMerge w:val="restart"/>
            <w:hideMark/>
          </w:tcPr>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раковина умивальна на 4 чол. </w:t>
            </w:r>
          </w:p>
        </w:tc>
      </w:tr>
      <w:tr w:rsidR="00A9545D" w:rsidRPr="00986C67" w:rsidTr="00A9545D">
        <w:tc>
          <w:tcPr>
            <w:tcW w:w="2411" w:type="dxa"/>
          </w:tcPr>
          <w:p w:rsidR="00A9545D" w:rsidRPr="00986C67" w:rsidRDefault="00A9545D" w:rsidP="00A9545D">
            <w:pPr>
              <w:tabs>
                <w:tab w:val="left" w:pos="720"/>
              </w:tabs>
              <w:spacing w:after="0" w:line="240" w:lineRule="auto"/>
              <w:rPr>
                <w:rFonts w:ascii="Times New Roman" w:eastAsia="Calibri" w:hAnsi="Times New Roman" w:cs="Times New Roman"/>
                <w:iCs/>
                <w:sz w:val="12"/>
                <w:szCs w:val="12"/>
                <w:lang w:eastAsia="zh-CN"/>
              </w:rPr>
            </w:pPr>
          </w:p>
          <w:p w:rsidR="00A9545D" w:rsidRPr="00986C67" w:rsidRDefault="00A9545D"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E551E0D" wp14:editId="226ED51B">
                  <wp:extent cx="314325" cy="2571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2736" w:type="dxa"/>
            <w:hideMark/>
          </w:tcPr>
          <w:p w:rsidR="00A9545D" w:rsidRPr="00986C67" w:rsidRDefault="00A9545D" w:rsidP="00A9545D">
            <w:pPr>
              <w:tabs>
                <w:tab w:val="left" w:pos="36"/>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w:t>
            </w:r>
            <w:proofErr w:type="spellStart"/>
            <w:r w:rsidRPr="00986C67">
              <w:rPr>
                <w:rFonts w:ascii="Times New Roman" w:eastAsia="Calibri" w:hAnsi="Times New Roman" w:cs="Times New Roman"/>
                <w:iCs/>
                <w:szCs w:val="28"/>
                <w:lang w:eastAsia="zh-CN"/>
              </w:rPr>
              <w:t>двоклавішний</w:t>
            </w:r>
            <w:proofErr w:type="spellEnd"/>
            <w:r w:rsidRPr="00986C67">
              <w:rPr>
                <w:rFonts w:ascii="Times New Roman" w:eastAsia="Calibri" w:hAnsi="Times New Roman" w:cs="Times New Roman"/>
                <w:iCs/>
                <w:szCs w:val="28"/>
                <w:lang w:eastAsia="zh-CN"/>
              </w:rPr>
              <w:t xml:space="preserve"> вимикач</w:t>
            </w:r>
          </w:p>
        </w:tc>
        <w:tc>
          <w:tcPr>
            <w:tcW w:w="0" w:type="auto"/>
            <w:vMerge/>
            <w:vAlign w:val="center"/>
            <w:hideMark/>
          </w:tcPr>
          <w:p w:rsidR="00A9545D" w:rsidRPr="00986C67" w:rsidRDefault="00A9545D" w:rsidP="00A9545D">
            <w:pPr>
              <w:spacing w:after="0" w:line="240" w:lineRule="auto"/>
              <w:rPr>
                <w:rFonts w:ascii="Times New Roman" w:eastAsia="Calibri" w:hAnsi="Times New Roman" w:cs="Times New Roman"/>
                <w:iCs/>
                <w:szCs w:val="28"/>
                <w:lang w:eastAsia="zh-CN"/>
              </w:rPr>
            </w:pPr>
          </w:p>
        </w:tc>
        <w:tc>
          <w:tcPr>
            <w:tcW w:w="0" w:type="auto"/>
            <w:vMerge/>
            <w:vAlign w:val="center"/>
            <w:hideMark/>
          </w:tcPr>
          <w:p w:rsidR="00A9545D" w:rsidRPr="00986C67" w:rsidRDefault="00A9545D" w:rsidP="00A9545D">
            <w:pPr>
              <w:spacing w:after="0" w:line="240" w:lineRule="auto"/>
              <w:rPr>
                <w:rFonts w:ascii="Times New Roman" w:eastAsia="Calibri" w:hAnsi="Times New Roman" w:cs="Times New Roman"/>
                <w:iCs/>
                <w:szCs w:val="28"/>
                <w:lang w:eastAsia="zh-CN"/>
              </w:rPr>
            </w:pPr>
          </w:p>
        </w:tc>
      </w:tr>
      <w:tr w:rsidR="00A9545D" w:rsidRPr="00986C67" w:rsidTr="00A9545D">
        <w:tc>
          <w:tcPr>
            <w:tcW w:w="2411" w:type="dxa"/>
            <w:hideMark/>
          </w:tcPr>
          <w:p w:rsidR="00A9545D" w:rsidRPr="00986C67" w:rsidRDefault="00A9545D"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10F2345E" wp14:editId="36CFBF88">
                  <wp:extent cx="438150" cy="3714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p>
        </w:tc>
        <w:tc>
          <w:tcPr>
            <w:tcW w:w="2736" w:type="dxa"/>
            <w:hideMark/>
          </w:tcPr>
          <w:p w:rsidR="00A9545D" w:rsidRPr="00986C67" w:rsidRDefault="00A9545D" w:rsidP="00A9545D">
            <w:pPr>
              <w:tabs>
                <w:tab w:val="left" w:pos="32"/>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 xml:space="preserve">- </w:t>
            </w:r>
            <w:proofErr w:type="spellStart"/>
            <w:r w:rsidRPr="00986C67">
              <w:rPr>
                <w:rFonts w:ascii="Times New Roman" w:eastAsia="Calibri" w:hAnsi="Times New Roman" w:cs="Times New Roman"/>
                <w:iCs/>
                <w:szCs w:val="28"/>
                <w:lang w:eastAsia="en-US"/>
              </w:rPr>
              <w:t>електроконвектор</w:t>
            </w:r>
            <w:proofErr w:type="spellEnd"/>
          </w:p>
          <w:p w:rsidR="00A9545D" w:rsidRPr="00986C67" w:rsidRDefault="00A9545D" w:rsidP="00A9545D">
            <w:pPr>
              <w:tabs>
                <w:tab w:val="left" w:pos="32"/>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2 кВт</w:t>
            </w:r>
          </w:p>
        </w:tc>
        <w:tc>
          <w:tcPr>
            <w:tcW w:w="2650" w:type="dxa"/>
            <w:vMerge w:val="restart"/>
            <w:hideMark/>
          </w:tcPr>
          <w:p w:rsidR="00A9545D" w:rsidRPr="00986C67" w:rsidRDefault="00A9545D"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5AF3A5E3" wp14:editId="502FDB5E">
                  <wp:extent cx="762000" cy="676275"/>
                  <wp:effectExtent l="0" t="0" r="0" b="0"/>
                  <wp:docPr id="29" name="Рисунок 29" descr="IMG-20210129-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IMG-20210129-WA00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tc>
        <w:tc>
          <w:tcPr>
            <w:tcW w:w="2403" w:type="dxa"/>
            <w:vMerge w:val="restart"/>
          </w:tcPr>
          <w:p w:rsidR="00A9545D" w:rsidRPr="00986C67" w:rsidRDefault="00A9545D" w:rsidP="00A9545D">
            <w:pPr>
              <w:tabs>
                <w:tab w:val="left" w:pos="720"/>
              </w:tabs>
              <w:spacing w:after="0" w:line="240" w:lineRule="auto"/>
              <w:rPr>
                <w:rFonts w:ascii="Times New Roman" w:eastAsia="Calibri" w:hAnsi="Times New Roman" w:cs="Times New Roman"/>
                <w:bCs/>
                <w:iCs/>
                <w:szCs w:val="28"/>
                <w:lang w:eastAsia="zh-CN"/>
              </w:rPr>
            </w:pPr>
          </w:p>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xml:space="preserve">- </w:t>
            </w:r>
            <w:r w:rsidRPr="00986C67">
              <w:rPr>
                <w:rFonts w:ascii="Times New Roman" w:eastAsia="Calibri" w:hAnsi="Times New Roman" w:cs="Times New Roman"/>
                <w:iCs/>
                <w:szCs w:val="28"/>
                <w:lang w:eastAsia="zh-CN"/>
              </w:rPr>
              <w:t>чаша "Генуя"</w:t>
            </w:r>
          </w:p>
        </w:tc>
      </w:tr>
      <w:tr w:rsidR="00A9545D" w:rsidRPr="00986C67" w:rsidTr="00A9545D">
        <w:tc>
          <w:tcPr>
            <w:tcW w:w="2411" w:type="dxa"/>
            <w:hideMark/>
          </w:tcPr>
          <w:p w:rsidR="00A9545D" w:rsidRPr="00986C67" w:rsidRDefault="00A9545D"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56FF802F" wp14:editId="22E57F84">
                  <wp:extent cx="342900" cy="4286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tc>
        <w:tc>
          <w:tcPr>
            <w:tcW w:w="2736" w:type="dxa"/>
          </w:tcPr>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вентилятор</w:t>
            </w:r>
          </w:p>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p>
        </w:tc>
        <w:tc>
          <w:tcPr>
            <w:tcW w:w="0" w:type="auto"/>
            <w:vMerge/>
            <w:vAlign w:val="center"/>
            <w:hideMark/>
          </w:tcPr>
          <w:p w:rsidR="00A9545D" w:rsidRPr="00986C67" w:rsidRDefault="00A9545D" w:rsidP="00A9545D">
            <w:pPr>
              <w:spacing w:after="0" w:line="240" w:lineRule="auto"/>
              <w:rPr>
                <w:rFonts w:ascii="Times New Roman" w:eastAsia="Calibri" w:hAnsi="Times New Roman" w:cs="Times New Roman"/>
                <w:iCs/>
                <w:szCs w:val="28"/>
                <w:lang w:eastAsia="zh-CN"/>
              </w:rPr>
            </w:pPr>
          </w:p>
        </w:tc>
        <w:tc>
          <w:tcPr>
            <w:tcW w:w="0" w:type="auto"/>
            <w:vMerge/>
            <w:vAlign w:val="center"/>
            <w:hideMark/>
          </w:tcPr>
          <w:p w:rsidR="00A9545D" w:rsidRPr="00986C67" w:rsidRDefault="00A9545D" w:rsidP="00A9545D">
            <w:pPr>
              <w:spacing w:after="0" w:line="240" w:lineRule="auto"/>
              <w:rPr>
                <w:rFonts w:ascii="Times New Roman" w:eastAsia="Calibri" w:hAnsi="Times New Roman" w:cs="Times New Roman"/>
                <w:iCs/>
                <w:szCs w:val="28"/>
                <w:lang w:eastAsia="zh-CN"/>
              </w:rPr>
            </w:pPr>
          </w:p>
        </w:tc>
      </w:tr>
      <w:tr w:rsidR="00A9545D" w:rsidRPr="00986C67" w:rsidTr="00A9545D">
        <w:tc>
          <w:tcPr>
            <w:tcW w:w="2411" w:type="dxa"/>
            <w:hideMark/>
          </w:tcPr>
          <w:p w:rsidR="00A9545D" w:rsidRPr="00986C67" w:rsidRDefault="00A9545D"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5959A8C5" wp14:editId="5FAC61C9">
                  <wp:extent cx="333375" cy="3238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tc>
        <w:tc>
          <w:tcPr>
            <w:tcW w:w="2736" w:type="dxa"/>
          </w:tcPr>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щит з автоматами</w:t>
            </w:r>
          </w:p>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p>
        </w:tc>
        <w:tc>
          <w:tcPr>
            <w:tcW w:w="2650" w:type="dxa"/>
            <w:vMerge w:val="restart"/>
          </w:tcPr>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3303C26" wp14:editId="1C807FBC">
                  <wp:extent cx="1476375" cy="1333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1476375" cy="133350"/>
                          </a:xfrm>
                          <a:prstGeom prst="rect">
                            <a:avLst/>
                          </a:prstGeom>
                          <a:noFill/>
                          <a:ln>
                            <a:noFill/>
                          </a:ln>
                        </pic:spPr>
                      </pic:pic>
                    </a:graphicData>
                  </a:graphic>
                </wp:inline>
              </w:drawing>
            </w:r>
          </w:p>
          <w:p w:rsidR="00A9545D" w:rsidRPr="00986C67" w:rsidRDefault="00A9545D" w:rsidP="00A9545D">
            <w:pPr>
              <w:tabs>
                <w:tab w:val="left" w:pos="720"/>
              </w:tabs>
              <w:spacing w:after="0" w:line="240" w:lineRule="auto"/>
              <w:jc w:val="center"/>
              <w:rPr>
                <w:rFonts w:ascii="Times New Roman" w:eastAsia="Calibri" w:hAnsi="Times New Roman" w:cs="Times New Roman"/>
                <w:iCs/>
                <w:szCs w:val="28"/>
                <w:lang w:eastAsia="zh-CN"/>
              </w:rPr>
            </w:pPr>
          </w:p>
          <w:p w:rsidR="00A9545D" w:rsidRPr="00986C67" w:rsidRDefault="00A9545D"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08B10194" wp14:editId="099639AD">
                  <wp:extent cx="171450" cy="2095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2403" w:type="dxa"/>
            <w:hideMark/>
          </w:tcPr>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лінійний трап</w:t>
            </w:r>
          </w:p>
        </w:tc>
      </w:tr>
      <w:tr w:rsidR="00A9545D" w:rsidRPr="00986C67" w:rsidTr="00A9545D">
        <w:trPr>
          <w:trHeight w:val="382"/>
        </w:trPr>
        <w:tc>
          <w:tcPr>
            <w:tcW w:w="2411" w:type="dxa"/>
            <w:hideMark/>
          </w:tcPr>
          <w:p w:rsidR="00A9545D" w:rsidRPr="00986C67" w:rsidRDefault="00A9545D"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632F4A15" wp14:editId="2839F63A">
                  <wp:extent cx="1247775"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V="1">
                            <a:off x="0" y="0"/>
                            <a:ext cx="1247775" cy="266700"/>
                          </a:xfrm>
                          <a:prstGeom prst="rect">
                            <a:avLst/>
                          </a:prstGeom>
                          <a:noFill/>
                          <a:ln>
                            <a:noFill/>
                          </a:ln>
                        </pic:spPr>
                      </pic:pic>
                    </a:graphicData>
                  </a:graphic>
                </wp:inline>
              </w:drawing>
            </w:r>
          </w:p>
        </w:tc>
        <w:tc>
          <w:tcPr>
            <w:tcW w:w="2736" w:type="dxa"/>
          </w:tcPr>
          <w:p w:rsidR="00A9545D" w:rsidRPr="00986C67" w:rsidRDefault="00A9545D" w:rsidP="00A9545D">
            <w:pPr>
              <w:tabs>
                <w:tab w:val="left" w:pos="720"/>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 xml:space="preserve">- </w:t>
            </w:r>
            <w:proofErr w:type="spellStart"/>
            <w:r w:rsidRPr="00986C67">
              <w:rPr>
                <w:rFonts w:ascii="Times New Roman" w:eastAsia="Calibri" w:hAnsi="Times New Roman" w:cs="Times New Roman"/>
                <w:iCs/>
                <w:szCs w:val="28"/>
                <w:lang w:eastAsia="en-US"/>
              </w:rPr>
              <w:t>СЕЕ-роз’єм</w:t>
            </w:r>
            <w:proofErr w:type="spellEnd"/>
          </w:p>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p>
        </w:tc>
        <w:tc>
          <w:tcPr>
            <w:tcW w:w="0" w:type="auto"/>
            <w:vMerge/>
            <w:vAlign w:val="center"/>
            <w:hideMark/>
          </w:tcPr>
          <w:p w:rsidR="00A9545D" w:rsidRPr="00986C67" w:rsidRDefault="00A9545D" w:rsidP="00A9545D">
            <w:pPr>
              <w:spacing w:after="0" w:line="240" w:lineRule="auto"/>
              <w:rPr>
                <w:rFonts w:ascii="Times New Roman" w:eastAsia="Calibri" w:hAnsi="Times New Roman" w:cs="Times New Roman"/>
                <w:iCs/>
                <w:szCs w:val="28"/>
                <w:lang w:eastAsia="zh-CN"/>
              </w:rPr>
            </w:pPr>
          </w:p>
        </w:tc>
        <w:tc>
          <w:tcPr>
            <w:tcW w:w="2403" w:type="dxa"/>
            <w:hideMark/>
          </w:tcPr>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трап</w:t>
            </w:r>
          </w:p>
        </w:tc>
      </w:tr>
      <w:tr w:rsidR="00A9545D" w:rsidRPr="00986C67" w:rsidTr="00A9545D">
        <w:trPr>
          <w:trHeight w:val="900"/>
        </w:trPr>
        <w:tc>
          <w:tcPr>
            <w:tcW w:w="2411" w:type="dxa"/>
            <w:hideMark/>
          </w:tcPr>
          <w:p w:rsidR="00A9545D" w:rsidRPr="00986C67" w:rsidRDefault="00A9545D" w:rsidP="00A9545D">
            <w:pPr>
              <w:tabs>
                <w:tab w:val="left" w:pos="720"/>
              </w:tabs>
              <w:spacing w:after="0" w:line="240" w:lineRule="auto"/>
              <w:jc w:val="center"/>
              <w:rPr>
                <w:rFonts w:ascii="Times New Roman" w:eastAsia="Times New Roman" w:hAnsi="Times New Roman" w:cs="Times New Roman"/>
                <w:noProof/>
                <w:lang w:eastAsia="zh-CN"/>
              </w:rPr>
            </w:pPr>
            <w:r w:rsidRPr="00986C67">
              <w:rPr>
                <w:rFonts w:ascii="Times New Roman" w:eastAsia="Times New Roman" w:hAnsi="Times New Roman" w:cs="Times New Roman"/>
                <w:noProof/>
                <w:lang w:val="ru-RU" w:eastAsia="ru-RU"/>
              </w:rPr>
              <w:drawing>
                <wp:inline distT="0" distB="0" distL="0" distR="0" wp14:anchorId="52A7C671" wp14:editId="0974BFCF">
                  <wp:extent cx="609600" cy="571500"/>
                  <wp:effectExtent l="0" t="0" r="0" b="0"/>
                  <wp:docPr id="35" name="Рисунок 35" descr="IMG-20210129-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IMG-20210129-WA0000"/>
                          <pic:cNvPicPr>
                            <a:picLocks noChangeAspect="1" noChangeArrowheads="1"/>
                          </pic:cNvPicPr>
                        </pic:nvPicPr>
                        <pic:blipFill>
                          <a:blip r:embed="rId27">
                            <a:extLst>
                              <a:ext uri="{28A0092B-C50C-407E-A947-70E740481C1C}">
                                <a14:useLocalDpi xmlns:a14="http://schemas.microsoft.com/office/drawing/2010/main" val="0"/>
                              </a:ext>
                            </a:extLst>
                          </a:blip>
                          <a:srcRect l="-365" t="8958" r="94577" b="86842"/>
                          <a:stretch>
                            <a:fillRect/>
                          </a:stretch>
                        </pic:blipFill>
                        <pic:spPr bwMode="auto">
                          <a:xfrm>
                            <a:off x="0" y="0"/>
                            <a:ext cx="609600" cy="571500"/>
                          </a:xfrm>
                          <a:prstGeom prst="rect">
                            <a:avLst/>
                          </a:prstGeom>
                          <a:noFill/>
                          <a:ln>
                            <a:noFill/>
                          </a:ln>
                        </pic:spPr>
                      </pic:pic>
                    </a:graphicData>
                  </a:graphic>
                </wp:inline>
              </w:drawing>
            </w:r>
          </w:p>
        </w:tc>
        <w:tc>
          <w:tcPr>
            <w:tcW w:w="2736" w:type="dxa"/>
          </w:tcPr>
          <w:p w:rsidR="00A9545D" w:rsidRPr="00986C67" w:rsidRDefault="00A9545D" w:rsidP="00A9545D">
            <w:pPr>
              <w:tabs>
                <w:tab w:val="left" w:pos="720"/>
              </w:tabs>
              <w:spacing w:after="0" w:line="240" w:lineRule="auto"/>
              <w:rPr>
                <w:rFonts w:ascii="Times New Roman" w:eastAsia="Calibri" w:hAnsi="Times New Roman" w:cs="Times New Roman"/>
                <w:bCs/>
                <w:iCs/>
                <w:szCs w:val="28"/>
                <w:lang w:eastAsia="zh-CN"/>
              </w:rPr>
            </w:pPr>
          </w:p>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бойлер ≥ 200 л</w:t>
            </w:r>
          </w:p>
        </w:tc>
        <w:tc>
          <w:tcPr>
            <w:tcW w:w="2650" w:type="dxa"/>
            <w:hideMark/>
          </w:tcPr>
          <w:p w:rsidR="00A9545D" w:rsidRPr="00986C67" w:rsidRDefault="00A9545D" w:rsidP="00A9545D">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5EEF2B1C" wp14:editId="1855B2E2">
                  <wp:extent cx="457200" cy="4857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2403" w:type="dxa"/>
            <w:hideMark/>
          </w:tcPr>
          <w:p w:rsidR="00A9545D" w:rsidRPr="00986C67" w:rsidRDefault="00A9545D" w:rsidP="00A9545D">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пісуар</w:t>
            </w:r>
          </w:p>
        </w:tc>
      </w:tr>
    </w:tbl>
    <w:p w:rsidR="00A9545D" w:rsidRPr="00986C67" w:rsidRDefault="00A9545D" w:rsidP="00A9545D">
      <w:pPr>
        <w:spacing w:line="240" w:lineRule="auto"/>
        <w:contextualSpacing/>
        <w:jc w:val="center"/>
        <w:rPr>
          <w:rFonts w:ascii="Times New Roman" w:hAnsi="Times New Roman"/>
          <w:b/>
          <w:bCs/>
        </w:rPr>
      </w:pPr>
    </w:p>
    <w:p w:rsidR="00A9545D" w:rsidRPr="00986C67" w:rsidRDefault="00A9545D" w:rsidP="0066020A">
      <w:pPr>
        <w:suppressAutoHyphens/>
        <w:spacing w:after="0" w:line="240" w:lineRule="auto"/>
        <w:jc w:val="both"/>
        <w:rPr>
          <w:rFonts w:ascii="Times New Roman" w:eastAsia="Times New Roman" w:hAnsi="Times New Roman" w:cs="Times New Roman"/>
          <w:color w:val="00000A"/>
          <w:sz w:val="24"/>
        </w:rPr>
      </w:pPr>
    </w:p>
    <w:p w:rsidR="00A9545D" w:rsidRPr="00986C67" w:rsidRDefault="00A9545D" w:rsidP="000538B7">
      <w:pPr>
        <w:suppressAutoHyphens/>
        <w:spacing w:after="0" w:line="240" w:lineRule="auto"/>
        <w:jc w:val="right"/>
        <w:rPr>
          <w:rFonts w:ascii="Times New Roman" w:eastAsia="Times New Roman" w:hAnsi="Times New Roman" w:cs="Times New Roman"/>
          <w:color w:val="00000A"/>
          <w:sz w:val="24"/>
        </w:rPr>
      </w:pPr>
    </w:p>
    <w:p w:rsidR="00A9545D" w:rsidRPr="00986C67" w:rsidRDefault="00A9545D" w:rsidP="000538B7">
      <w:pPr>
        <w:suppressAutoHyphens/>
        <w:spacing w:after="0" w:line="240" w:lineRule="auto"/>
        <w:jc w:val="right"/>
        <w:rPr>
          <w:rFonts w:ascii="Times New Roman" w:eastAsia="Times New Roman" w:hAnsi="Times New Roman" w:cs="Times New Roman"/>
          <w:color w:val="00000A"/>
          <w:sz w:val="24"/>
        </w:rPr>
      </w:pPr>
    </w:p>
    <w:p w:rsidR="00A9545D" w:rsidRPr="00986C67" w:rsidRDefault="00A9545D" w:rsidP="000538B7">
      <w:pPr>
        <w:suppressAutoHyphens/>
        <w:spacing w:after="0" w:line="240" w:lineRule="auto"/>
        <w:jc w:val="right"/>
        <w:rPr>
          <w:rFonts w:ascii="Times New Roman" w:eastAsia="Times New Roman" w:hAnsi="Times New Roman" w:cs="Times New Roman"/>
          <w:color w:val="00000A"/>
          <w:sz w:val="24"/>
        </w:rPr>
      </w:pPr>
    </w:p>
    <w:p w:rsidR="00A9545D" w:rsidRPr="00986C67" w:rsidRDefault="00A9545D" w:rsidP="000538B7">
      <w:pPr>
        <w:suppressAutoHyphens/>
        <w:spacing w:after="0" w:line="240" w:lineRule="auto"/>
        <w:jc w:val="right"/>
        <w:rPr>
          <w:rFonts w:ascii="Times New Roman" w:eastAsia="Times New Roman" w:hAnsi="Times New Roman" w:cs="Times New Roman"/>
          <w:color w:val="00000A"/>
          <w:sz w:val="24"/>
        </w:rPr>
      </w:pPr>
    </w:p>
    <w:p w:rsidR="00A9545D" w:rsidRPr="00986C67" w:rsidRDefault="00A9545D" w:rsidP="000538B7">
      <w:pPr>
        <w:suppressAutoHyphens/>
        <w:spacing w:after="0" w:line="240" w:lineRule="auto"/>
        <w:jc w:val="right"/>
        <w:rPr>
          <w:rFonts w:ascii="Times New Roman" w:eastAsia="Times New Roman" w:hAnsi="Times New Roman" w:cs="Times New Roman"/>
          <w:color w:val="00000A"/>
          <w:sz w:val="24"/>
        </w:rPr>
      </w:pPr>
    </w:p>
    <w:p w:rsidR="00A9545D" w:rsidRPr="00986C67" w:rsidRDefault="00A9545D" w:rsidP="000538B7">
      <w:pPr>
        <w:suppressAutoHyphens/>
        <w:spacing w:after="0" w:line="240" w:lineRule="auto"/>
        <w:jc w:val="right"/>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jc w:val="right"/>
        <w:rPr>
          <w:rFonts w:ascii="Times New Roman" w:eastAsia="Times New Roman" w:hAnsi="Times New Roman" w:cs="Times New Roman"/>
          <w:b/>
          <w:color w:val="00000A"/>
          <w:sz w:val="24"/>
        </w:rPr>
      </w:pPr>
      <w:r w:rsidRPr="00986C67">
        <w:rPr>
          <w:rFonts w:ascii="Times New Roman" w:eastAsia="Times New Roman" w:hAnsi="Times New Roman" w:cs="Times New Roman"/>
          <w:color w:val="00000A"/>
          <w:sz w:val="24"/>
        </w:rPr>
        <w:t>Додаток 4</w:t>
      </w:r>
    </w:p>
    <w:p w:rsidR="000538B7" w:rsidRPr="00986C67" w:rsidRDefault="000538B7" w:rsidP="000538B7">
      <w:pPr>
        <w:suppressAutoHyphens/>
        <w:spacing w:after="0" w:line="240" w:lineRule="auto"/>
        <w:jc w:val="right"/>
        <w:rPr>
          <w:rFonts w:ascii="Times New Roman" w:eastAsia="Times New Roman" w:hAnsi="Times New Roman" w:cs="Times New Roman"/>
          <w:b/>
          <w:color w:val="00000A"/>
          <w:sz w:val="24"/>
        </w:rPr>
      </w:pPr>
      <w:r w:rsidRPr="00986C67">
        <w:rPr>
          <w:rFonts w:ascii="Times New Roman" w:eastAsia="Times New Roman" w:hAnsi="Times New Roman" w:cs="Times New Roman"/>
          <w:color w:val="00000A"/>
          <w:sz w:val="24"/>
        </w:rPr>
        <w:t>до Тендерної документації</w:t>
      </w:r>
    </w:p>
    <w:p w:rsidR="000538B7" w:rsidRPr="00986C67"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jc w:val="center"/>
        <w:rPr>
          <w:rFonts w:ascii="Times New Roman" w:eastAsia="Times New Roman" w:hAnsi="Times New Roman" w:cs="Times New Roman"/>
          <w:b/>
          <w:color w:val="00000A"/>
          <w:sz w:val="24"/>
        </w:rPr>
      </w:pPr>
      <w:r w:rsidRPr="00986C67">
        <w:rPr>
          <w:rFonts w:ascii="Times New Roman" w:eastAsia="Times New Roman" w:hAnsi="Times New Roman" w:cs="Times New Roman"/>
          <w:b/>
          <w:bCs/>
          <w:color w:val="00000A"/>
          <w:sz w:val="24"/>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rsidR="000538B7" w:rsidRPr="00986C67"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xml:space="preserve">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xml:space="preserve">2. Статут або інший установчий документ (за наявності) або код доступу до </w:t>
      </w:r>
      <w:proofErr w:type="spellStart"/>
      <w:r w:rsidRPr="00986C67">
        <w:rPr>
          <w:rFonts w:ascii="Times New Roman" w:eastAsia="Times New Roman" w:hAnsi="Times New Roman" w:cs="Times New Roman"/>
          <w:color w:val="00000A"/>
          <w:sz w:val="24"/>
        </w:rPr>
        <w:t>сканкопії</w:t>
      </w:r>
      <w:proofErr w:type="spellEnd"/>
      <w:r w:rsidRPr="00986C67">
        <w:rPr>
          <w:rFonts w:ascii="Times New Roman" w:eastAsia="Times New Roman" w:hAnsi="Times New Roman" w:cs="Times New Roman"/>
          <w:color w:val="00000A"/>
          <w:sz w:val="24"/>
        </w:rPr>
        <w:t xml:space="preserve"> установчого документу Учасника на офіційному сайті Міністерства юстиції України.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юридичної особи).</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xml:space="preserve">3.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за встановленою </w:t>
      </w:r>
      <w:r w:rsidRPr="00986C67">
        <w:rPr>
          <w:rFonts w:ascii="Times New Roman" w:eastAsia="Times New Roman" w:hAnsi="Times New Roman" w:cs="Times New Roman"/>
          <w:b/>
          <w:color w:val="00000A"/>
          <w:sz w:val="24"/>
        </w:rPr>
        <w:t>Формою 1</w:t>
      </w:r>
      <w:r w:rsidRPr="00986C67">
        <w:rPr>
          <w:rFonts w:ascii="Times New Roman" w:eastAsia="Times New Roman" w:hAnsi="Times New Roman" w:cs="Times New Roman"/>
          <w:color w:val="00000A"/>
          <w:sz w:val="24"/>
        </w:rPr>
        <w:t>.</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4.  Довідка з відомостями про учасника за встановленою Формою 2.</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b/>
          <w:color w:val="00000A"/>
          <w:sz w:val="24"/>
        </w:rPr>
      </w:pP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5. Довідка (довідки, зведена довідка, тощо), складена учасником процедури закупівлі у довільній формі, що підтверджує відсутність підстави, визначеної абзацом 14 пункту 47 Особливостей, а саме:</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в учасника процедури закупівлі відсутні факти невиконання своїх зобов’язань за раніше укладеним договором про закупівлю з Південним управлінням замовника робіт,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ind w:firstLine="709"/>
        <w:jc w:val="both"/>
        <w:rPr>
          <w:rFonts w:ascii="Times New Roman" w:eastAsia="Times New Roman" w:hAnsi="Times New Roman" w:cs="Times New Roman"/>
          <w:b/>
          <w:color w:val="00000A"/>
          <w:sz w:val="24"/>
        </w:rPr>
      </w:pPr>
      <w:r w:rsidRPr="00986C67">
        <w:rPr>
          <w:rFonts w:ascii="Times New Roman" w:eastAsia="Times New Roman" w:hAnsi="Times New Roman" w:cs="Times New Roman"/>
          <w:b/>
          <w:color w:val="00000A"/>
          <w:sz w:val="24"/>
        </w:rPr>
        <w:t>* або, якщо в учасника були факти невиконання своїх зобов’язань за раніше укладеним договором:</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xml:space="preserve">6. У разі, якщо учасник або його кінцевий </w:t>
      </w:r>
      <w:proofErr w:type="spellStart"/>
      <w:r w:rsidRPr="00986C67">
        <w:rPr>
          <w:rFonts w:ascii="Times New Roman" w:eastAsia="Times New Roman" w:hAnsi="Times New Roman" w:cs="Times New Roman"/>
          <w:color w:val="00000A"/>
          <w:sz w:val="24"/>
        </w:rPr>
        <w:t>бенефіціарний</w:t>
      </w:r>
      <w:proofErr w:type="spellEnd"/>
      <w:r w:rsidRPr="00986C67">
        <w:rPr>
          <w:rFonts w:ascii="Times New Roman" w:eastAsia="Times New Roman" w:hAnsi="Times New Roman" w:cs="Times New Roman"/>
          <w:color w:val="00000A"/>
          <w:sz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986C67">
        <w:rPr>
          <w:rFonts w:ascii="Times New Roman" w:eastAsia="Times New Roman" w:hAnsi="Times New Roman" w:cs="Times New Roman"/>
          <w:color w:val="00000A"/>
          <w:sz w:val="24"/>
        </w:rPr>
        <w:t>білорусь</w:t>
      </w:r>
      <w:proofErr w:type="spellEnd"/>
      <w:r w:rsidRPr="00986C67">
        <w:rPr>
          <w:rFonts w:ascii="Times New Roman" w:eastAsia="Times New Roman" w:hAnsi="Times New Roman" w:cs="Times New Roman"/>
          <w:color w:val="00000A"/>
          <w:sz w:val="24"/>
        </w:rPr>
        <w:t xml:space="preserve"> / ісламської республіки </w:t>
      </w:r>
      <w:proofErr w:type="spellStart"/>
      <w:r w:rsidRPr="00986C67">
        <w:rPr>
          <w:rFonts w:ascii="Times New Roman" w:eastAsia="Times New Roman" w:hAnsi="Times New Roman" w:cs="Times New Roman"/>
          <w:color w:val="00000A"/>
          <w:sz w:val="24"/>
        </w:rPr>
        <w:t>іран</w:t>
      </w:r>
      <w:proofErr w:type="spellEnd"/>
      <w:r w:rsidRPr="00986C67">
        <w:rPr>
          <w:rFonts w:ascii="Times New Roman" w:eastAsia="Times New Roman" w:hAnsi="Times New Roman" w:cs="Times New Roman"/>
          <w:color w:val="00000A"/>
          <w:sz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військовий квиток, виданий іноземцю, який в установленому порядку уклав контракт про</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проходження військової служби у Збройних Силах України, Державній спеціальній службі транспорту або Національній гвардії України,</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i/>
          <w:iCs/>
          <w:color w:val="00000A"/>
          <w:sz w:val="24"/>
        </w:rPr>
      </w:pPr>
      <w:r w:rsidRPr="00986C67">
        <w:rPr>
          <w:rFonts w:ascii="Times New Roman" w:eastAsia="Times New Roman" w:hAnsi="Times New Roman" w:cs="Times New Roman"/>
          <w:i/>
          <w:iCs/>
          <w:color w:val="00000A"/>
          <w:sz w:val="24"/>
        </w:rPr>
        <w:t>або</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посвідчення біженця чи документ, що підтверджує надання притулку в Україні,</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i/>
          <w:iCs/>
          <w:color w:val="00000A"/>
          <w:sz w:val="24"/>
        </w:rPr>
      </w:pPr>
      <w:r w:rsidRPr="00986C67">
        <w:rPr>
          <w:rFonts w:ascii="Times New Roman" w:eastAsia="Times New Roman" w:hAnsi="Times New Roman" w:cs="Times New Roman"/>
          <w:i/>
          <w:iCs/>
          <w:color w:val="00000A"/>
          <w:sz w:val="24"/>
        </w:rPr>
        <w:t>або</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посвідчення особи, яка потребує додаткового захисту в Україні,</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i/>
          <w:iCs/>
          <w:color w:val="00000A"/>
          <w:sz w:val="24"/>
        </w:rPr>
      </w:pPr>
      <w:r w:rsidRPr="00986C67">
        <w:rPr>
          <w:rFonts w:ascii="Times New Roman" w:eastAsia="Times New Roman" w:hAnsi="Times New Roman" w:cs="Times New Roman"/>
          <w:i/>
          <w:iCs/>
          <w:color w:val="00000A"/>
          <w:sz w:val="24"/>
        </w:rPr>
        <w:t>або</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посвідчення особи, якій надано тимчасовий захист в Україні,</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i/>
          <w:iCs/>
          <w:color w:val="00000A"/>
          <w:sz w:val="24"/>
        </w:rPr>
      </w:pPr>
      <w:r w:rsidRPr="00986C67">
        <w:rPr>
          <w:rFonts w:ascii="Times New Roman" w:eastAsia="Times New Roman" w:hAnsi="Times New Roman" w:cs="Times New Roman"/>
          <w:i/>
          <w:iCs/>
          <w:color w:val="00000A"/>
          <w:sz w:val="24"/>
        </w:rPr>
        <w:t>або</w:t>
      </w:r>
    </w:p>
    <w:p w:rsidR="000538B7" w:rsidRPr="00986C67" w:rsidRDefault="000538B7" w:rsidP="000538B7">
      <w:pPr>
        <w:suppressAutoHyphens/>
        <w:spacing w:after="0" w:line="240" w:lineRule="auto"/>
        <w:ind w:firstLine="709"/>
        <w:jc w:val="both"/>
        <w:rPr>
          <w:rFonts w:ascii="Times New Roman" w:eastAsia="Times New Roman" w:hAnsi="Times New Roman" w:cs="Times New Roman"/>
          <w:color w:val="00000A"/>
          <w:sz w:val="24"/>
        </w:rPr>
      </w:pPr>
      <w:r w:rsidRPr="00986C67">
        <w:rPr>
          <w:rFonts w:ascii="Times New Roman" w:eastAsia="Times New Roman" w:hAnsi="Times New Roman" w:cs="Times New Roman"/>
          <w:color w:val="00000A"/>
          <w:sz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538B7" w:rsidRPr="00986C67"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jc w:val="both"/>
        <w:rPr>
          <w:rFonts w:ascii="Times New Roman" w:eastAsia="Times New Roman" w:hAnsi="Times New Roman" w:cs="Times New Roman"/>
          <w:color w:val="00000A"/>
          <w:sz w:val="24"/>
        </w:rPr>
      </w:pPr>
    </w:p>
    <w:p w:rsidR="005B6F90" w:rsidRPr="00986C67" w:rsidRDefault="005B6F90" w:rsidP="005B6F90">
      <w:pPr>
        <w:widowControl w:val="0"/>
        <w:shd w:val="clear" w:color="auto" w:fill="FFFFFF"/>
        <w:spacing w:after="0" w:line="240" w:lineRule="auto"/>
        <w:ind w:right="126"/>
        <w:jc w:val="right"/>
        <w:rPr>
          <w:rFonts w:ascii="Times New Roman" w:eastAsia="Times New Roman" w:hAnsi="Times New Roman" w:cs="Times New Roman CYR"/>
          <w:b/>
          <w:bCs/>
          <w:sz w:val="24"/>
          <w:szCs w:val="24"/>
          <w:lang w:eastAsia="ru-RU"/>
        </w:rPr>
      </w:pPr>
    </w:p>
    <w:p w:rsidR="005B6F90" w:rsidRPr="00986C67" w:rsidRDefault="005B6F90" w:rsidP="005B6F90">
      <w:pPr>
        <w:widowControl w:val="0"/>
        <w:shd w:val="clear" w:color="auto" w:fill="FFFFFF"/>
        <w:spacing w:after="0" w:line="240" w:lineRule="auto"/>
        <w:ind w:right="126"/>
        <w:jc w:val="right"/>
        <w:rPr>
          <w:rFonts w:ascii="Times New Roman" w:eastAsia="Times New Roman" w:hAnsi="Times New Roman" w:cs="Times New Roman CYR"/>
          <w:b/>
          <w:bCs/>
          <w:sz w:val="24"/>
          <w:szCs w:val="24"/>
          <w:lang w:eastAsia="ru-RU"/>
        </w:rPr>
      </w:pPr>
      <w:r w:rsidRPr="00986C67">
        <w:rPr>
          <w:rFonts w:ascii="Times New Roman" w:eastAsia="Times New Roman" w:hAnsi="Times New Roman" w:cs="Times New Roman CYR"/>
          <w:b/>
          <w:bCs/>
          <w:sz w:val="24"/>
          <w:szCs w:val="24"/>
          <w:lang w:eastAsia="ru-RU"/>
        </w:rPr>
        <w:t>Форма 1</w:t>
      </w:r>
    </w:p>
    <w:p w:rsidR="005B6F90" w:rsidRPr="00986C67" w:rsidRDefault="005B6F90" w:rsidP="005B6F90">
      <w:pPr>
        <w:widowControl w:val="0"/>
        <w:shd w:val="clear" w:color="auto" w:fill="FFFFFF"/>
        <w:spacing w:after="0" w:line="240" w:lineRule="auto"/>
        <w:ind w:right="126"/>
        <w:jc w:val="right"/>
        <w:rPr>
          <w:rFonts w:ascii="Times New Roman" w:eastAsia="Times New Roman" w:hAnsi="Times New Roman" w:cs="Times New Roman CYR"/>
          <w:b/>
          <w:bCs/>
          <w:sz w:val="24"/>
          <w:szCs w:val="24"/>
          <w:lang w:eastAsia="ru-RU"/>
        </w:rPr>
      </w:pPr>
    </w:p>
    <w:p w:rsidR="005B6F90" w:rsidRPr="00986C67" w:rsidRDefault="005B6F90" w:rsidP="005B6F90">
      <w:pPr>
        <w:widowControl w:val="0"/>
        <w:shd w:val="clear" w:color="auto" w:fill="FFFFFF"/>
        <w:spacing w:after="0" w:line="240" w:lineRule="auto"/>
        <w:ind w:left="284"/>
        <w:jc w:val="center"/>
        <w:rPr>
          <w:rFonts w:ascii="Times New Roman" w:eastAsia="Times New Roman" w:hAnsi="Times New Roman" w:cs="Times New Roman CYR"/>
          <w:b/>
          <w:bCs/>
          <w:sz w:val="24"/>
          <w:szCs w:val="24"/>
          <w:lang w:eastAsia="ru-RU"/>
        </w:rPr>
      </w:pPr>
      <w:r w:rsidRPr="00986C67">
        <w:rPr>
          <w:rFonts w:ascii="Times New Roman" w:eastAsia="Times New Roman" w:hAnsi="Times New Roman" w:cs="Times New Roman CYR"/>
          <w:b/>
          <w:bCs/>
          <w:sz w:val="24"/>
          <w:szCs w:val="24"/>
          <w:lang w:eastAsia="ru-RU"/>
        </w:rPr>
        <w:t>Лист-згода</w:t>
      </w:r>
    </w:p>
    <w:p w:rsidR="005B6F90" w:rsidRPr="00986C67" w:rsidRDefault="005B6F90" w:rsidP="005B6F90">
      <w:pPr>
        <w:widowControl w:val="0"/>
        <w:shd w:val="clear" w:color="auto" w:fill="FFFFFF"/>
        <w:spacing w:after="0" w:line="240" w:lineRule="auto"/>
        <w:ind w:left="284"/>
        <w:jc w:val="center"/>
        <w:rPr>
          <w:rFonts w:ascii="Times New Roman" w:eastAsia="Times New Roman" w:hAnsi="Times New Roman" w:cs="Times New Roman CYR"/>
          <w:b/>
          <w:sz w:val="24"/>
          <w:szCs w:val="24"/>
          <w:lang w:eastAsia="ru-RU"/>
        </w:rPr>
      </w:pPr>
      <w:r w:rsidRPr="00986C67">
        <w:rPr>
          <w:rFonts w:ascii="Times New Roman" w:eastAsia="Times New Roman" w:hAnsi="Times New Roman" w:cs="Times New Roman CYR"/>
          <w:b/>
          <w:sz w:val="24"/>
          <w:szCs w:val="24"/>
          <w:lang w:eastAsia="ru-RU"/>
        </w:rPr>
        <w:t>на обробку, використання, поширення та доступ до персональних даних</w:t>
      </w:r>
    </w:p>
    <w:p w:rsidR="005B6F90" w:rsidRPr="00986C67" w:rsidRDefault="005B6F90" w:rsidP="005B6F90">
      <w:pPr>
        <w:widowControl w:val="0"/>
        <w:shd w:val="clear" w:color="auto" w:fill="FFFFFF"/>
        <w:spacing w:after="0" w:line="240" w:lineRule="auto"/>
        <w:ind w:left="284"/>
        <w:jc w:val="center"/>
        <w:rPr>
          <w:rFonts w:ascii="Times New Roman" w:eastAsia="Times New Roman" w:hAnsi="Times New Roman" w:cs="Times New Roman CYR"/>
          <w:sz w:val="24"/>
          <w:szCs w:val="24"/>
          <w:lang w:eastAsia="ru-RU"/>
        </w:rPr>
      </w:pPr>
    </w:p>
    <w:p w:rsidR="005B6F90" w:rsidRPr="00986C67" w:rsidRDefault="005B6F90" w:rsidP="005B6F90">
      <w:pPr>
        <w:widowControl w:val="0"/>
        <w:shd w:val="clear" w:color="auto" w:fill="FFFFFF"/>
        <w:spacing w:after="0" w:line="240" w:lineRule="auto"/>
        <w:ind w:left="284"/>
        <w:jc w:val="center"/>
        <w:rPr>
          <w:rFonts w:ascii="Times New Roman" w:eastAsia="Times New Roman" w:hAnsi="Times New Roman" w:cs="Times New Roman CYR"/>
          <w:sz w:val="24"/>
          <w:szCs w:val="24"/>
          <w:lang w:eastAsia="ru-RU"/>
        </w:rPr>
      </w:pPr>
    </w:p>
    <w:p w:rsidR="005B6F90" w:rsidRPr="00986C67" w:rsidRDefault="005B6F90" w:rsidP="00921285">
      <w:pPr>
        <w:widowControl w:val="0"/>
        <w:shd w:val="clear" w:color="auto" w:fill="FFFFFF"/>
        <w:spacing w:after="0" w:line="240" w:lineRule="auto"/>
        <w:ind w:firstLine="709"/>
        <w:jc w:val="both"/>
        <w:rPr>
          <w:rFonts w:ascii="Times New Roman" w:eastAsia="Times New Roman" w:hAnsi="Times New Roman" w:cs="Times New Roman CYR"/>
          <w:sz w:val="24"/>
          <w:szCs w:val="24"/>
          <w:lang w:eastAsia="ru-RU"/>
        </w:rPr>
      </w:pPr>
      <w:r w:rsidRPr="00986C67">
        <w:rPr>
          <w:rFonts w:ascii="Times New Roman" w:eastAsia="Times New Roman" w:hAnsi="Times New Roman" w:cs="Times New Roman CYR"/>
          <w:sz w:val="24"/>
          <w:szCs w:val="24"/>
          <w:lang w:eastAsia="ru-RU"/>
        </w:rPr>
        <w:t>Відповідно до Закону України «Про захист персональних даних» Я____________________</w:t>
      </w:r>
      <w:r w:rsidR="00921285" w:rsidRPr="00986C67">
        <w:rPr>
          <w:rFonts w:ascii="Times New Roman" w:eastAsia="Times New Roman" w:hAnsi="Times New Roman" w:cs="Times New Roman CYR"/>
          <w:sz w:val="24"/>
          <w:szCs w:val="24"/>
          <w:lang w:eastAsia="ru-RU"/>
        </w:rPr>
        <w:t>_________________</w:t>
      </w:r>
      <w:r w:rsidRPr="00986C67">
        <w:rPr>
          <w:rFonts w:ascii="Times New Roman" w:eastAsia="Times New Roman" w:hAnsi="Times New Roman" w:cs="Times New Roman CYR"/>
          <w:sz w:val="24"/>
          <w:szCs w:val="24"/>
          <w:lang w:eastAsia="ru-RU"/>
        </w:rPr>
        <w:t xml:space="preserve">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5B6F90" w:rsidRPr="00986C67" w:rsidRDefault="005B6F90" w:rsidP="005B6F90">
      <w:pPr>
        <w:widowControl w:val="0"/>
        <w:spacing w:after="0" w:line="240" w:lineRule="auto"/>
        <w:ind w:left="284"/>
        <w:rPr>
          <w:rFonts w:ascii="Times New Roman" w:eastAsia="Times New Roman" w:hAnsi="Times New Roman" w:cs="Times New Roman CYR"/>
          <w:sz w:val="24"/>
          <w:szCs w:val="24"/>
          <w:lang w:eastAsia="ru-RU"/>
        </w:rPr>
      </w:pPr>
    </w:p>
    <w:p w:rsidR="005B6F90" w:rsidRPr="00986C67" w:rsidRDefault="005B6F90" w:rsidP="005B6F90">
      <w:pPr>
        <w:widowControl w:val="0"/>
        <w:spacing w:after="0" w:line="240" w:lineRule="auto"/>
        <w:ind w:left="284"/>
        <w:rPr>
          <w:rFonts w:ascii="Times New Roman" w:eastAsia="Times New Roman" w:hAnsi="Times New Roman" w:cs="Times New Roman CYR"/>
          <w:sz w:val="24"/>
          <w:szCs w:val="24"/>
          <w:lang w:eastAsia="ru-RU"/>
        </w:rPr>
      </w:pPr>
    </w:p>
    <w:p w:rsidR="005B6F90" w:rsidRPr="00986C67" w:rsidRDefault="005B6F90" w:rsidP="005B6F90">
      <w:pPr>
        <w:widowControl w:val="0"/>
        <w:spacing w:after="0" w:line="240" w:lineRule="auto"/>
        <w:ind w:left="284"/>
        <w:rPr>
          <w:rFonts w:ascii="Times New Roman" w:eastAsia="Times New Roman" w:hAnsi="Times New Roman" w:cs="Times New Roman CYR"/>
          <w:sz w:val="24"/>
          <w:szCs w:val="24"/>
          <w:lang w:eastAsia="ru-RU"/>
        </w:rPr>
      </w:pPr>
    </w:p>
    <w:p w:rsidR="005B6F90" w:rsidRPr="00986C67" w:rsidRDefault="005B6F90" w:rsidP="00921285">
      <w:pPr>
        <w:widowControl w:val="0"/>
        <w:spacing w:after="0" w:line="240" w:lineRule="exact"/>
        <w:rPr>
          <w:rFonts w:ascii="Times New Roman" w:eastAsia="Times New Roman" w:hAnsi="Times New Roman" w:cs="Times New Roman CYR"/>
          <w:sz w:val="24"/>
          <w:szCs w:val="24"/>
          <w:lang w:eastAsia="ru-RU"/>
        </w:rPr>
      </w:pPr>
      <w:r w:rsidRPr="00986C67">
        <w:rPr>
          <w:rFonts w:ascii="Times New Roman" w:eastAsia="Times New Roman" w:hAnsi="Times New Roman" w:cs="Times New Roman CYR"/>
          <w:sz w:val="24"/>
          <w:szCs w:val="24"/>
          <w:lang w:eastAsia="ru-RU"/>
        </w:rPr>
        <w:t xml:space="preserve"> Прізвище та ініціали                            Дата                                         Підпис      </w:t>
      </w:r>
    </w:p>
    <w:p w:rsidR="005B6F90" w:rsidRPr="00986C67" w:rsidRDefault="005B6F90" w:rsidP="005B6F90">
      <w:pPr>
        <w:widowControl w:val="0"/>
        <w:shd w:val="clear" w:color="auto" w:fill="FFFFFF"/>
        <w:spacing w:after="0" w:line="240" w:lineRule="auto"/>
        <w:ind w:left="284"/>
        <w:jc w:val="right"/>
        <w:rPr>
          <w:rFonts w:ascii="Times New Roman" w:eastAsia="Times New Roman" w:hAnsi="Times New Roman" w:cs="Times New Roman CYR"/>
          <w:b/>
          <w:bCs/>
          <w:sz w:val="24"/>
          <w:szCs w:val="24"/>
          <w:lang w:eastAsia="ru-RU"/>
        </w:rPr>
      </w:pPr>
    </w:p>
    <w:p w:rsidR="005B6F90" w:rsidRPr="00986C67" w:rsidRDefault="005B6F90" w:rsidP="005B6F90">
      <w:pPr>
        <w:shd w:val="clear" w:color="auto" w:fill="FFFFFF"/>
        <w:ind w:left="284"/>
        <w:jc w:val="right"/>
        <w:rPr>
          <w:rFonts w:ascii="Times New Roman" w:hAnsi="Times New Roman"/>
          <w:b/>
          <w:bCs/>
          <w:sz w:val="24"/>
          <w:szCs w:val="24"/>
        </w:rPr>
      </w:pPr>
      <w:r w:rsidRPr="00986C67">
        <w:rPr>
          <w:rFonts w:ascii="Times New Roman" w:hAnsi="Times New Roman"/>
          <w:b/>
          <w:bCs/>
          <w:sz w:val="24"/>
          <w:szCs w:val="24"/>
        </w:rPr>
        <w:t>Форма 2</w:t>
      </w:r>
    </w:p>
    <w:p w:rsidR="005B6F90" w:rsidRPr="00986C67" w:rsidRDefault="005B6F90" w:rsidP="00921285">
      <w:pPr>
        <w:shd w:val="clear" w:color="auto" w:fill="FFFFFF"/>
        <w:tabs>
          <w:tab w:val="left" w:pos="426"/>
        </w:tabs>
        <w:spacing w:after="0" w:line="240" w:lineRule="auto"/>
        <w:ind w:left="284"/>
        <w:jc w:val="center"/>
        <w:rPr>
          <w:b/>
          <w:szCs w:val="20"/>
        </w:rPr>
      </w:pPr>
    </w:p>
    <w:p w:rsidR="005B6F90" w:rsidRPr="00986C67" w:rsidRDefault="005B6F90" w:rsidP="00921285">
      <w:pPr>
        <w:shd w:val="clear" w:color="auto" w:fill="FFFFFF"/>
        <w:tabs>
          <w:tab w:val="left" w:pos="426"/>
        </w:tabs>
        <w:spacing w:after="0" w:line="240" w:lineRule="auto"/>
        <w:jc w:val="center"/>
        <w:rPr>
          <w:rFonts w:ascii="Times New Roman" w:eastAsia="Courier New" w:hAnsi="Times New Roman" w:cs="Times New Roman"/>
          <w:sz w:val="24"/>
          <w:szCs w:val="24"/>
        </w:rPr>
      </w:pPr>
      <w:r w:rsidRPr="00986C67">
        <w:rPr>
          <w:rFonts w:ascii="Times New Roman" w:hAnsi="Times New Roman" w:cs="Times New Roman"/>
          <w:b/>
          <w:sz w:val="24"/>
          <w:szCs w:val="24"/>
        </w:rPr>
        <w:t>Відомості про учасника</w:t>
      </w:r>
    </w:p>
    <w:p w:rsidR="005B6F90" w:rsidRPr="00986C67" w:rsidRDefault="005B6F90" w:rsidP="00921285">
      <w:pPr>
        <w:shd w:val="clear" w:color="auto" w:fill="FFFFFF"/>
        <w:tabs>
          <w:tab w:val="left" w:pos="426"/>
        </w:tabs>
        <w:spacing w:after="0" w:line="240" w:lineRule="auto"/>
        <w:jc w:val="center"/>
        <w:rPr>
          <w:rFonts w:ascii="Times New Roman" w:hAnsi="Times New Roman" w:cs="Times New Roman"/>
          <w:sz w:val="24"/>
          <w:szCs w:val="24"/>
        </w:rPr>
      </w:pP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Повна назва учасника:__________________________________________________________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Статус учасника (виробник/надавач послуг/виконавець робіт, посередник, дистриб’ютор тощо)____________________________________________________________________________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Юридична адреса: _____________________________________________________________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Поштова адреса: _______________________________________________________________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Банківські реквізити обслуговуючого банку: 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Код ЄДРПОУ: ________________________________________________________________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Індивідуальний податковий номер: _______________________________________________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Статус платника податку: _______________________________________________________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Контактний номер телефону (телефаксу): _________________________________________</w:t>
      </w:r>
    </w:p>
    <w:p w:rsidR="005B6F90" w:rsidRPr="00986C67" w:rsidRDefault="005B6F90" w:rsidP="005B6F90">
      <w:pPr>
        <w:widowControl w:val="0"/>
        <w:numPr>
          <w:ilvl w:val="0"/>
          <w:numId w:val="18"/>
        </w:numPr>
        <w:shd w:val="clear" w:color="auto" w:fill="FFFFFF"/>
        <w:tabs>
          <w:tab w:val="left" w:pos="426"/>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Е-mail: _______________________________________________________________________</w:t>
      </w:r>
    </w:p>
    <w:p w:rsidR="005B6F90" w:rsidRPr="00986C67" w:rsidRDefault="005B6F90" w:rsidP="005B6F90">
      <w:pPr>
        <w:widowControl w:val="0"/>
        <w:numPr>
          <w:ilvl w:val="0"/>
          <w:numId w:val="18"/>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Відомості про керівника (посада, ПІБ, тел.): _______________________________________</w:t>
      </w:r>
    </w:p>
    <w:p w:rsidR="005B6F90" w:rsidRPr="00986C67" w:rsidRDefault="005B6F90" w:rsidP="005B6F90">
      <w:pPr>
        <w:widowControl w:val="0"/>
        <w:numPr>
          <w:ilvl w:val="0"/>
          <w:numId w:val="18"/>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Відомості про підписанта договору (посада, ПІБ, тел.): ______________________________</w:t>
      </w:r>
    </w:p>
    <w:p w:rsidR="005B6F90" w:rsidRPr="00986C67" w:rsidRDefault="005B6F90" w:rsidP="005B6F90">
      <w:pPr>
        <w:widowControl w:val="0"/>
        <w:numPr>
          <w:ilvl w:val="0"/>
          <w:numId w:val="18"/>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Відомості про підписанта документів пропозиції (посада, ПІБ, тел.):</w:t>
      </w:r>
      <w:r w:rsidR="00A50D65" w:rsidRPr="00986C67">
        <w:rPr>
          <w:rFonts w:ascii="Times New Roman" w:hAnsi="Times New Roman" w:cs="Times New Roman"/>
          <w:sz w:val="24"/>
          <w:szCs w:val="24"/>
        </w:rPr>
        <w:t>___________________</w:t>
      </w:r>
    </w:p>
    <w:p w:rsidR="005B6F90" w:rsidRPr="00986C67" w:rsidRDefault="005B6F90" w:rsidP="00A50D65">
      <w:pPr>
        <w:widowControl w:val="0"/>
        <w:numPr>
          <w:ilvl w:val="0"/>
          <w:numId w:val="18"/>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rPr>
      </w:pPr>
      <w:r w:rsidRPr="00986C67">
        <w:rPr>
          <w:rFonts w:ascii="Times New Roman" w:hAnsi="Times New Roman" w:cs="Times New Roman"/>
          <w:sz w:val="24"/>
          <w:szCs w:val="24"/>
        </w:rPr>
        <w:t xml:space="preserve">Відомості про кінцевого </w:t>
      </w:r>
      <w:proofErr w:type="spellStart"/>
      <w:r w:rsidRPr="00986C67">
        <w:rPr>
          <w:rFonts w:ascii="Times New Roman" w:hAnsi="Times New Roman" w:cs="Times New Roman"/>
          <w:sz w:val="24"/>
          <w:szCs w:val="24"/>
        </w:rPr>
        <w:t>бенефіціарного</w:t>
      </w:r>
      <w:proofErr w:type="spellEnd"/>
      <w:r w:rsidRPr="00986C67">
        <w:rPr>
          <w:rFonts w:ascii="Times New Roman" w:hAnsi="Times New Roman" w:cs="Times New Roman"/>
          <w:sz w:val="24"/>
          <w:szCs w:val="24"/>
        </w:rPr>
        <w:t xml:space="preserve"> власника (контролера) юридичної особи </w:t>
      </w:r>
    </w:p>
    <w:p w:rsidR="005B6F90" w:rsidRPr="00986C67" w:rsidRDefault="005B6F90" w:rsidP="00A50D65">
      <w:pPr>
        <w:shd w:val="clear" w:color="auto" w:fill="FFFFFF"/>
        <w:tabs>
          <w:tab w:val="left" w:pos="426"/>
          <w:tab w:val="left" w:pos="462"/>
          <w:tab w:val="left" w:pos="851"/>
        </w:tabs>
        <w:spacing w:after="0" w:line="240" w:lineRule="auto"/>
        <w:rPr>
          <w:rFonts w:ascii="Times New Roman" w:hAnsi="Times New Roman" w:cs="Times New Roman"/>
          <w:sz w:val="24"/>
          <w:szCs w:val="24"/>
        </w:rPr>
      </w:pPr>
      <w:r w:rsidRPr="00986C67">
        <w:rPr>
          <w:rFonts w:ascii="Times New Roman" w:hAnsi="Times New Roman" w:cs="Times New Roman"/>
          <w:sz w:val="24"/>
          <w:szCs w:val="24"/>
        </w:rPr>
        <w:t xml:space="preserve">із зазначенням наступної інформації: прізвища, ім’я, по-батькові (за наявності), дати народження, країни громадянства, адреси </w:t>
      </w:r>
      <w:proofErr w:type="spellStart"/>
      <w:r w:rsidRPr="00986C67">
        <w:rPr>
          <w:rFonts w:ascii="Times New Roman" w:hAnsi="Times New Roman" w:cs="Times New Roman"/>
          <w:sz w:val="24"/>
          <w:szCs w:val="24"/>
        </w:rPr>
        <w:t>бенефіціара</w:t>
      </w:r>
      <w:proofErr w:type="spellEnd"/>
      <w:r w:rsidR="00A50D65" w:rsidRPr="00986C67">
        <w:rPr>
          <w:rFonts w:ascii="Times New Roman" w:hAnsi="Times New Roman" w:cs="Times New Roman"/>
          <w:sz w:val="24"/>
          <w:szCs w:val="24"/>
        </w:rPr>
        <w:t xml:space="preserve"> </w:t>
      </w:r>
      <w:r w:rsidRPr="00986C67">
        <w:rPr>
          <w:rFonts w:ascii="Times New Roman" w:hAnsi="Times New Roman" w:cs="Times New Roman"/>
          <w:sz w:val="24"/>
          <w:szCs w:val="24"/>
        </w:rPr>
        <w:t>__________________________________</w:t>
      </w:r>
    </w:p>
    <w:p w:rsidR="005B6F90" w:rsidRPr="00986C67" w:rsidRDefault="005B6F90" w:rsidP="00A50D65">
      <w:pPr>
        <w:widowControl w:val="0"/>
        <w:numPr>
          <w:ilvl w:val="0"/>
          <w:numId w:val="18"/>
        </w:numPr>
        <w:shd w:val="clear" w:color="auto" w:fill="FFFFFF"/>
        <w:tabs>
          <w:tab w:val="left" w:pos="426"/>
          <w:tab w:val="left" w:pos="462"/>
          <w:tab w:val="left" w:pos="851"/>
        </w:tabs>
        <w:spacing w:after="0" w:line="240" w:lineRule="auto"/>
        <w:ind w:left="0" w:firstLine="0"/>
        <w:jc w:val="both"/>
        <w:rPr>
          <w:rFonts w:ascii="Times New Roman" w:hAnsi="Times New Roman" w:cs="Times New Roman"/>
          <w:sz w:val="24"/>
          <w:szCs w:val="24"/>
        </w:rPr>
      </w:pPr>
      <w:r w:rsidRPr="00986C67">
        <w:rPr>
          <w:rFonts w:ascii="Times New Roman" w:hAnsi="Times New Roman" w:cs="Times New Roman"/>
          <w:sz w:val="24"/>
          <w:szCs w:val="24"/>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rsidR="005B6F90" w:rsidRPr="00986C67" w:rsidRDefault="005B6F90" w:rsidP="00A50D65">
      <w:pPr>
        <w:shd w:val="clear" w:color="auto" w:fill="FFFFFF"/>
        <w:tabs>
          <w:tab w:val="left" w:pos="426"/>
          <w:tab w:val="left" w:pos="462"/>
          <w:tab w:val="left" w:pos="851"/>
        </w:tabs>
        <w:spacing w:after="0" w:line="240" w:lineRule="auto"/>
        <w:rPr>
          <w:rFonts w:ascii="Times New Roman" w:hAnsi="Times New Roman" w:cs="Times New Roman"/>
          <w:sz w:val="24"/>
          <w:szCs w:val="24"/>
        </w:rPr>
      </w:pPr>
      <w:r w:rsidRPr="00986C67">
        <w:rPr>
          <w:rFonts w:ascii="Times New Roman" w:hAnsi="Times New Roman" w:cs="Times New Roman"/>
          <w:sz w:val="24"/>
          <w:szCs w:val="24"/>
        </w:rPr>
        <w:t>16. Учасник не має прямого чи опосередкованого зв’язку з країною-агресором.</w:t>
      </w:r>
    </w:p>
    <w:p w:rsidR="000618AF" w:rsidRPr="00986C67" w:rsidRDefault="000618AF" w:rsidP="000618AF">
      <w:pPr>
        <w:widowControl w:val="0"/>
        <w:shd w:val="clear" w:color="auto" w:fill="FFFFFF"/>
        <w:tabs>
          <w:tab w:val="left" w:pos="426"/>
        </w:tabs>
        <w:spacing w:after="0" w:line="240" w:lineRule="auto"/>
        <w:ind w:left="284"/>
        <w:rPr>
          <w:rFonts w:ascii="Times New Roman CYR" w:eastAsia="Times New Roman" w:hAnsi="Times New Roman CYR" w:cs="Times New Roman CYR"/>
          <w:sz w:val="20"/>
          <w:szCs w:val="20"/>
          <w:lang w:eastAsia="ru-RU"/>
        </w:rPr>
      </w:pPr>
    </w:p>
    <w:p w:rsidR="000618AF" w:rsidRPr="00986C67" w:rsidRDefault="000618AF" w:rsidP="000618AF">
      <w:pPr>
        <w:widowControl w:val="0"/>
        <w:shd w:val="clear" w:color="auto" w:fill="FFFFFF"/>
        <w:tabs>
          <w:tab w:val="left" w:pos="426"/>
        </w:tabs>
        <w:spacing w:after="0" w:line="240" w:lineRule="auto"/>
        <w:ind w:left="284"/>
        <w:rPr>
          <w:rFonts w:ascii="Times New Roman CYR" w:eastAsia="Times New Roman" w:hAnsi="Times New Roman CYR" w:cs="Times New Roman CYR"/>
          <w:sz w:val="20"/>
          <w:szCs w:val="20"/>
          <w:lang w:eastAsia="ru-RU"/>
        </w:rPr>
      </w:pPr>
    </w:p>
    <w:tbl>
      <w:tblPr>
        <w:tblW w:w="10348" w:type="dxa"/>
        <w:jc w:val="center"/>
        <w:tblLook w:val="04A0" w:firstRow="1" w:lastRow="0" w:firstColumn="1" w:lastColumn="0" w:noHBand="0" w:noVBand="1"/>
      </w:tblPr>
      <w:tblGrid>
        <w:gridCol w:w="2927"/>
        <w:gridCol w:w="1563"/>
        <w:gridCol w:w="2927"/>
        <w:gridCol w:w="2931"/>
      </w:tblGrid>
      <w:tr w:rsidR="000618AF" w:rsidRPr="00986C67" w:rsidTr="00A34C5A">
        <w:trPr>
          <w:jc w:val="center"/>
        </w:trPr>
        <w:tc>
          <w:tcPr>
            <w:tcW w:w="2926"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Courier New" w:hAnsi="Times New Roman CYR" w:cs="Times New Roman CYR"/>
                <w:sz w:val="20"/>
                <w:szCs w:val="20"/>
                <w:lang w:eastAsia="ru-RU"/>
              </w:rPr>
            </w:pPr>
            <w:r w:rsidRPr="00986C67">
              <w:rPr>
                <w:rFonts w:ascii="Times New Roman CYR" w:eastAsia="Arial" w:hAnsi="Times New Roman CYR" w:cs="Times New Roman CYR"/>
                <w:sz w:val="20"/>
                <w:szCs w:val="20"/>
                <w:lang w:eastAsia="ru-RU"/>
              </w:rPr>
              <w:t>________________________</w:t>
            </w:r>
          </w:p>
        </w:tc>
        <w:tc>
          <w:tcPr>
            <w:tcW w:w="1563"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Arial" w:hAnsi="Times New Roman CYR" w:cs="Times New Roman CYR"/>
                <w:sz w:val="20"/>
                <w:szCs w:val="20"/>
                <w:lang w:eastAsia="ru-RU"/>
              </w:rPr>
            </w:pPr>
          </w:p>
        </w:tc>
        <w:tc>
          <w:tcPr>
            <w:tcW w:w="2927"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986C67">
              <w:rPr>
                <w:rFonts w:ascii="Times New Roman CYR" w:eastAsia="Arial" w:hAnsi="Times New Roman CYR" w:cs="Times New Roman CYR"/>
                <w:sz w:val="20"/>
                <w:szCs w:val="20"/>
                <w:lang w:eastAsia="ru-RU"/>
              </w:rPr>
              <w:t>________________________</w:t>
            </w:r>
          </w:p>
        </w:tc>
        <w:tc>
          <w:tcPr>
            <w:tcW w:w="2931"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986C67">
              <w:rPr>
                <w:rFonts w:ascii="Times New Roman CYR" w:eastAsia="Arial" w:hAnsi="Times New Roman CYR" w:cs="Times New Roman CYR"/>
                <w:sz w:val="20"/>
                <w:szCs w:val="20"/>
                <w:lang w:eastAsia="ru-RU"/>
              </w:rPr>
              <w:t>___________________</w:t>
            </w:r>
          </w:p>
        </w:tc>
      </w:tr>
      <w:tr w:rsidR="000618AF" w:rsidRPr="00986C67" w:rsidTr="00A34C5A">
        <w:trPr>
          <w:jc w:val="center"/>
        </w:trPr>
        <w:tc>
          <w:tcPr>
            <w:tcW w:w="2926"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986C67">
              <w:rPr>
                <w:rFonts w:ascii="Times New Roman CYR" w:eastAsia="Arial" w:hAnsi="Times New Roman CYR" w:cs="Times New Roman CYR"/>
                <w:i/>
                <w:sz w:val="20"/>
                <w:szCs w:val="20"/>
                <w:lang w:eastAsia="ru-RU"/>
              </w:rPr>
              <w:t>посада уповноваженої особи Учасника</w:t>
            </w:r>
          </w:p>
        </w:tc>
        <w:tc>
          <w:tcPr>
            <w:tcW w:w="1563"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Arial" w:hAnsi="Times New Roman CYR" w:cs="Times New Roman CYR"/>
                <w:i/>
                <w:sz w:val="20"/>
                <w:szCs w:val="20"/>
                <w:lang w:eastAsia="ru-RU"/>
              </w:rPr>
            </w:pPr>
          </w:p>
        </w:tc>
        <w:tc>
          <w:tcPr>
            <w:tcW w:w="2927"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986C67">
              <w:rPr>
                <w:rFonts w:ascii="Times New Roman CYR" w:eastAsia="Arial" w:hAnsi="Times New Roman CYR" w:cs="Times New Roman CYR"/>
                <w:i/>
                <w:sz w:val="20"/>
                <w:szCs w:val="20"/>
                <w:lang w:eastAsia="ru-RU"/>
              </w:rPr>
              <w:t>підпис та печатка (за наявності)</w:t>
            </w:r>
          </w:p>
        </w:tc>
        <w:tc>
          <w:tcPr>
            <w:tcW w:w="2931" w:type="dxa"/>
            <w:shd w:val="clear" w:color="auto" w:fill="auto"/>
          </w:tcPr>
          <w:p w:rsidR="000618AF" w:rsidRPr="00986C67" w:rsidRDefault="000618AF" w:rsidP="000618AF">
            <w:pPr>
              <w:widowControl w:val="0"/>
              <w:shd w:val="clear" w:color="auto" w:fill="FFFFFF"/>
              <w:tabs>
                <w:tab w:val="left" w:pos="426"/>
              </w:tabs>
              <w:spacing w:after="0" w:line="240" w:lineRule="auto"/>
              <w:ind w:left="284"/>
              <w:jc w:val="center"/>
              <w:rPr>
                <w:rFonts w:ascii="Times New Roman CYR" w:eastAsia="Times New Roman" w:hAnsi="Times New Roman CYR" w:cs="Times New Roman CYR"/>
                <w:sz w:val="20"/>
                <w:szCs w:val="20"/>
                <w:lang w:eastAsia="ru-RU"/>
              </w:rPr>
            </w:pPr>
            <w:r w:rsidRPr="00986C67">
              <w:rPr>
                <w:rFonts w:ascii="Times New Roman CYR" w:eastAsia="Arial" w:hAnsi="Times New Roman CYR" w:cs="Times New Roman CYR"/>
                <w:i/>
                <w:sz w:val="20"/>
                <w:szCs w:val="20"/>
                <w:lang w:eastAsia="ru-RU"/>
              </w:rPr>
              <w:t>прізвище, ініціали</w:t>
            </w:r>
          </w:p>
        </w:tc>
      </w:tr>
    </w:tbl>
    <w:p w:rsidR="000538B7" w:rsidRPr="00986C67"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986C67" w:rsidRDefault="000538B7" w:rsidP="000538B7">
      <w:pPr>
        <w:suppressAutoHyphens/>
        <w:spacing w:after="0" w:line="240" w:lineRule="auto"/>
        <w:jc w:val="both"/>
        <w:rPr>
          <w:rFonts w:ascii="Times New Roman" w:eastAsia="Times New Roman" w:hAnsi="Times New Roman" w:cs="Times New Roman"/>
          <w:color w:val="00000A"/>
          <w:sz w:val="24"/>
        </w:rPr>
      </w:pPr>
    </w:p>
    <w:p w:rsidR="000538B7" w:rsidRPr="00986C67" w:rsidRDefault="000538B7" w:rsidP="00D615E4">
      <w:pPr>
        <w:suppressAutoHyphens/>
        <w:spacing w:after="0" w:line="240" w:lineRule="auto"/>
        <w:jc w:val="right"/>
        <w:rPr>
          <w:rFonts w:ascii="Times New Roman" w:eastAsia="Times New Roman" w:hAnsi="Times New Roman" w:cs="Times New Roman"/>
          <w:color w:val="00000A"/>
          <w:sz w:val="24"/>
        </w:rPr>
      </w:pPr>
    </w:p>
    <w:p w:rsidR="000538B7" w:rsidRPr="00986C67" w:rsidRDefault="000538B7" w:rsidP="00D615E4">
      <w:pPr>
        <w:suppressAutoHyphens/>
        <w:spacing w:after="0" w:line="240" w:lineRule="auto"/>
        <w:jc w:val="right"/>
        <w:rPr>
          <w:rFonts w:ascii="Times New Roman" w:eastAsia="Times New Roman" w:hAnsi="Times New Roman" w:cs="Times New Roman"/>
          <w:color w:val="00000A"/>
          <w:sz w:val="24"/>
        </w:rPr>
      </w:pPr>
    </w:p>
    <w:p w:rsidR="000538B7" w:rsidRPr="00986C67" w:rsidRDefault="000538B7" w:rsidP="00D615E4">
      <w:pPr>
        <w:suppressAutoHyphens/>
        <w:spacing w:after="0" w:line="240" w:lineRule="auto"/>
        <w:jc w:val="right"/>
        <w:rPr>
          <w:rFonts w:ascii="Times New Roman" w:eastAsia="Times New Roman" w:hAnsi="Times New Roman" w:cs="Times New Roman"/>
          <w:color w:val="00000A"/>
          <w:sz w:val="24"/>
        </w:rPr>
      </w:pPr>
    </w:p>
    <w:p w:rsidR="000538B7" w:rsidRPr="00986C67" w:rsidRDefault="000538B7" w:rsidP="00D615E4">
      <w:pPr>
        <w:suppressAutoHyphens/>
        <w:spacing w:after="0" w:line="240" w:lineRule="auto"/>
        <w:jc w:val="right"/>
        <w:rPr>
          <w:rFonts w:ascii="Times New Roman" w:eastAsia="Times New Roman" w:hAnsi="Times New Roman" w:cs="Times New Roman"/>
          <w:color w:val="00000A"/>
          <w:sz w:val="24"/>
        </w:rPr>
      </w:pPr>
    </w:p>
    <w:p w:rsidR="000538B7" w:rsidRPr="00986C67" w:rsidRDefault="000538B7"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0618AF" w:rsidRPr="00986C67" w:rsidRDefault="000618AF" w:rsidP="00A34C5A">
      <w:pPr>
        <w:widowControl w:val="0"/>
        <w:tabs>
          <w:tab w:val="left" w:pos="9498"/>
          <w:tab w:val="left" w:pos="10348"/>
        </w:tabs>
        <w:suppressAutoHyphens/>
        <w:autoSpaceDE w:val="0"/>
        <w:spacing w:after="0" w:line="240" w:lineRule="auto"/>
        <w:ind w:firstLine="426"/>
        <w:jc w:val="right"/>
        <w:rPr>
          <w:rFonts w:ascii="Times New Roman" w:eastAsia="Arial" w:hAnsi="Times New Roman" w:cs="Times New Roman"/>
          <w:b/>
          <w:color w:val="000000"/>
          <w:sz w:val="24"/>
          <w:szCs w:val="24"/>
          <w:lang w:eastAsia="en-US" w:bidi="en-US"/>
        </w:rPr>
      </w:pPr>
      <w:r w:rsidRPr="00986C67">
        <w:rPr>
          <w:rFonts w:ascii="Times New Roman" w:eastAsia="Times New Roman" w:hAnsi="Times New Roman" w:cs="Times New Roman"/>
          <w:sz w:val="24"/>
          <w:szCs w:val="24"/>
        </w:rPr>
        <w:t>Додаток 5</w:t>
      </w:r>
    </w:p>
    <w:p w:rsidR="000618AF" w:rsidRPr="00986C67" w:rsidRDefault="000618AF" w:rsidP="00A34C5A">
      <w:pPr>
        <w:widowControl w:val="0"/>
        <w:tabs>
          <w:tab w:val="left" w:pos="9498"/>
          <w:tab w:val="left" w:pos="10348"/>
        </w:tabs>
        <w:suppressAutoHyphens/>
        <w:autoSpaceDE w:val="0"/>
        <w:spacing w:after="0" w:line="240" w:lineRule="auto"/>
        <w:ind w:firstLine="426"/>
        <w:jc w:val="right"/>
        <w:rPr>
          <w:rFonts w:ascii="Times New Roman" w:eastAsia="Arial" w:hAnsi="Times New Roman" w:cs="Times New Roman"/>
          <w:b/>
          <w:color w:val="000000"/>
          <w:sz w:val="24"/>
          <w:szCs w:val="24"/>
          <w:lang w:eastAsia="en-US" w:bidi="en-US"/>
        </w:rPr>
      </w:pPr>
      <w:r w:rsidRPr="00986C67">
        <w:rPr>
          <w:rFonts w:ascii="Times New Roman" w:eastAsia="Arial" w:hAnsi="Times New Roman" w:cs="Times New Roman"/>
          <w:color w:val="000000"/>
          <w:sz w:val="24"/>
          <w:szCs w:val="24"/>
          <w:lang w:eastAsia="en-US" w:bidi="en-US"/>
        </w:rPr>
        <w:t>до Тендерної документації</w:t>
      </w:r>
    </w:p>
    <w:p w:rsidR="000618AF" w:rsidRPr="00986C67" w:rsidRDefault="000618AF" w:rsidP="00A34C5A">
      <w:pPr>
        <w:widowControl w:val="0"/>
        <w:spacing w:after="0" w:line="240" w:lineRule="auto"/>
        <w:ind w:firstLine="426"/>
        <w:jc w:val="right"/>
        <w:rPr>
          <w:rFonts w:ascii="Times New Roman" w:eastAsia="Times New Roman" w:hAnsi="Times New Roman" w:cs="Times New Roman"/>
          <w:sz w:val="28"/>
          <w:szCs w:val="28"/>
        </w:rPr>
      </w:pPr>
    </w:p>
    <w:p w:rsidR="000618AF" w:rsidRPr="00986C67" w:rsidRDefault="000618AF" w:rsidP="00A34C5A">
      <w:pPr>
        <w:spacing w:after="0" w:line="240" w:lineRule="auto"/>
        <w:jc w:val="center"/>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ДОКУМЕНТИ ДЛЯ ПЕРЕМОЖЦЯ ТОРГІВ, ЩО ПІДТВЕРДЖУЮТЬ ВІДСУТНІСТЬ ПІДСТАВ ВІДМОВИ В УЧАСТІ У ПРОЦЕДУРІ ЗАКУПІВЛІ ЗГІДНО АБЗАЦУ 15 ПУНКТУ 47 ОСОБЛИВОСТЕЙ</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8"/>
          <w:lang w:eastAsia="ru-RU"/>
        </w:rPr>
      </w:pPr>
    </w:p>
    <w:p w:rsidR="000618AF" w:rsidRPr="00986C67" w:rsidRDefault="000618AF" w:rsidP="00A34C5A">
      <w:pPr>
        <w:widowControl w:val="0"/>
        <w:spacing w:after="0" w:line="240" w:lineRule="auto"/>
        <w:ind w:firstLine="426"/>
        <w:jc w:val="both"/>
        <w:rPr>
          <w:rFonts w:ascii="Times New Roman CYR" w:eastAsia="Times New Roman" w:hAnsi="Times New Roman CYR" w:cs="Times New Roman CYR"/>
          <w:b/>
          <w:sz w:val="24"/>
          <w:szCs w:val="24"/>
          <w:lang w:eastAsia="ru-RU"/>
        </w:rPr>
      </w:pPr>
      <w:r w:rsidRPr="00986C67">
        <w:rPr>
          <w:rFonts w:ascii="Times New Roman CYR" w:eastAsia="Times New Roman" w:hAnsi="Times New Roman CYR" w:cs="Times New Roman CYR"/>
          <w:b/>
          <w:sz w:val="24"/>
          <w:szCs w:val="24"/>
          <w:lang w:eastAsia="ru-RU"/>
        </w:rPr>
        <w:t xml:space="preserve">Переможець процедури закупівлі у строк, що не перевищує чотири дні з дати оприлюднення на </w:t>
      </w:r>
      <w:proofErr w:type="spellStart"/>
      <w:r w:rsidRPr="00986C67">
        <w:rPr>
          <w:rFonts w:ascii="Times New Roman CYR" w:eastAsia="Times New Roman" w:hAnsi="Times New Roman CYR" w:cs="Times New Roman CYR"/>
          <w:b/>
          <w:sz w:val="24"/>
          <w:szCs w:val="24"/>
          <w:lang w:eastAsia="ru-RU"/>
        </w:rPr>
        <w:t>веб-порталі</w:t>
      </w:r>
      <w:proofErr w:type="spellEnd"/>
      <w:r w:rsidRPr="00986C67">
        <w:rPr>
          <w:rFonts w:ascii="Times New Roman CYR" w:eastAsia="Times New Roman" w:hAnsi="Times New Roman CYR" w:cs="Times New Roman CYR"/>
          <w:b/>
          <w:sz w:val="24"/>
          <w:szCs w:val="24"/>
          <w:lang w:eastAsia="ru-RU"/>
        </w:rPr>
        <w:t xml:space="preserve"> Уповноваженого органу повідомлення про намір укласти договір, повинен завантажити в електронну систему закупівель наступні документи:</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8"/>
          <w:lang w:eastAsia="ru-RU"/>
        </w:rPr>
      </w:pPr>
    </w:p>
    <w:p w:rsidR="000618AF" w:rsidRPr="00986C67" w:rsidRDefault="000618AF" w:rsidP="00A34C5A">
      <w:pPr>
        <w:spacing w:after="0" w:line="240" w:lineRule="auto"/>
        <w:ind w:firstLine="426"/>
        <w:jc w:val="both"/>
        <w:rPr>
          <w:rFonts w:ascii="Times New Roman" w:eastAsia="Times New Roman" w:hAnsi="Times New Roman" w:cs="Times New Roman"/>
          <w:sz w:val="24"/>
          <w:szCs w:val="28"/>
          <w:lang w:eastAsia="ru-RU"/>
        </w:rPr>
      </w:pP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b/>
          <w:sz w:val="24"/>
          <w:szCs w:val="24"/>
          <w:lang w:eastAsia="ru-RU"/>
        </w:rPr>
        <w:t>1.</w:t>
      </w:r>
      <w:r w:rsidRPr="00986C67">
        <w:rPr>
          <w:rFonts w:ascii="Times New Roman" w:eastAsia="Times New Roman" w:hAnsi="Times New Roman" w:cs="Times New Roman"/>
          <w:sz w:val="24"/>
          <w:szCs w:val="24"/>
          <w:lang w:eastAsia="ru-RU"/>
        </w:rPr>
        <w:t xml:space="preserve">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w:t>
      </w:r>
      <w:r w:rsidRPr="00986C67">
        <w:rPr>
          <w:rFonts w:ascii="Times New Roman" w:eastAsia="Times New Roman" w:hAnsi="Times New Roman" w:cs="Times New Roman"/>
          <w:b/>
          <w:sz w:val="24"/>
          <w:szCs w:val="24"/>
          <w:lang w:eastAsia="ru-RU"/>
        </w:rPr>
        <w:t>не раніше  30 днів відносно дати її подання</w:t>
      </w:r>
      <w:r w:rsidRPr="00986C67">
        <w:rPr>
          <w:rFonts w:ascii="Times New Roman" w:eastAsia="Times New Roman" w:hAnsi="Times New Roman" w:cs="Times New Roman"/>
          <w:sz w:val="24"/>
          <w:szCs w:val="24"/>
          <w:lang w:eastAsia="ru-RU"/>
        </w:rPr>
        <w:t>, на:</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керівника учасника процедури закупівлі;</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або</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фізичну особу, яка є учасником процедури закупівлі.</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b/>
          <w:sz w:val="24"/>
          <w:szCs w:val="24"/>
          <w:lang w:eastAsia="ru-RU"/>
        </w:rPr>
        <w:t>2.</w:t>
      </w:r>
      <w:r w:rsidRPr="00986C67">
        <w:rPr>
          <w:rFonts w:ascii="Times New Roman" w:eastAsia="Times New Roman" w:hAnsi="Times New Roman" w:cs="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фізичну особу, яка є учасником процедури закупівлі;</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або</w:t>
      </w:r>
    </w:p>
    <w:p w:rsidR="000618AF" w:rsidRPr="00986C67" w:rsidRDefault="000618AF" w:rsidP="00A34C5A">
      <w:pPr>
        <w:spacing w:after="0" w:line="240" w:lineRule="auto"/>
        <w:ind w:firstLine="426"/>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керівника учасника процедури закупівлі.</w:t>
      </w:r>
    </w:p>
    <w:p w:rsidR="000618AF" w:rsidRPr="00986C67" w:rsidRDefault="000618AF" w:rsidP="00A34C5A">
      <w:pPr>
        <w:widowControl w:val="0"/>
        <w:tabs>
          <w:tab w:val="left" w:pos="851"/>
        </w:tabs>
        <w:spacing w:after="0" w:line="240" w:lineRule="auto"/>
        <w:ind w:firstLine="426"/>
        <w:jc w:val="both"/>
        <w:rPr>
          <w:rFonts w:ascii="Times New Roman" w:eastAsia="Times New Roman" w:hAnsi="Times New Roman" w:cs="Times New Roman"/>
          <w:b/>
          <w:sz w:val="24"/>
          <w:szCs w:val="24"/>
          <w:lang w:eastAsia="ru-RU"/>
        </w:rPr>
      </w:pPr>
      <w:r w:rsidRPr="00986C67">
        <w:rPr>
          <w:rFonts w:ascii="Times New Roman" w:eastAsia="Times New Roman" w:hAnsi="Times New Roman" w:cs="Times New Roman"/>
          <w:b/>
          <w:sz w:val="24"/>
          <w:szCs w:val="24"/>
          <w:lang w:eastAsia="ru-RU"/>
        </w:rPr>
        <w:t>Документ має бути сформовано не раніше 30 днів відносно дати його подання.</w:t>
      </w:r>
    </w:p>
    <w:p w:rsidR="000618AF" w:rsidRPr="00986C67" w:rsidRDefault="000618AF" w:rsidP="00A34C5A">
      <w:pPr>
        <w:tabs>
          <w:tab w:val="left" w:pos="851"/>
        </w:tabs>
        <w:spacing w:before="100" w:after="0" w:line="240" w:lineRule="auto"/>
        <w:ind w:firstLine="426"/>
        <w:contextualSpacing/>
        <w:jc w:val="both"/>
        <w:rPr>
          <w:rFonts w:ascii="Calibri" w:eastAsia="Times New Roman" w:hAnsi="Calibri" w:cs="Times New Roman"/>
          <w:lang w:eastAsia="ru-RU"/>
        </w:rPr>
      </w:pPr>
      <w:r w:rsidRPr="00986C67">
        <w:rPr>
          <w:rFonts w:ascii="Times New Roman" w:eastAsia="Times New Roman" w:hAnsi="Times New Roman" w:cs="Times New Roman"/>
          <w:sz w:val="24"/>
          <w:szCs w:val="24"/>
          <w:lang w:eastAsia="ru-RU"/>
        </w:rPr>
        <w:t xml:space="preserve">Доступ до інформаційно-аналітичної системи (ІАС), як і можливість отримати витяг, відкритий на порталі МВС – </w:t>
      </w:r>
      <w:hyperlink r:id="rId29">
        <w:r w:rsidRPr="00986C67">
          <w:rPr>
            <w:rFonts w:ascii="Times New Roman" w:eastAsia="Times New Roman" w:hAnsi="Times New Roman" w:cs="Times New Roman"/>
            <w:sz w:val="24"/>
            <w:szCs w:val="24"/>
            <w:u w:val="single"/>
            <w:lang w:eastAsia="ru-RU"/>
          </w:rPr>
          <w:t>https://vytiah.mvs.gov.ua/app/landing</w:t>
        </w:r>
      </w:hyperlink>
      <w:r w:rsidRPr="00986C67">
        <w:rPr>
          <w:rFonts w:ascii="Times New Roman" w:eastAsia="Times New Roman" w:hAnsi="Times New Roman" w:cs="Times New Roman"/>
          <w:sz w:val="24"/>
          <w:szCs w:val="24"/>
          <w:lang w:eastAsia="ru-RU"/>
        </w:rPr>
        <w:t>. Кожен витяг повинен містити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0618AF" w:rsidRPr="00986C67" w:rsidRDefault="000618AF" w:rsidP="00A34C5A">
      <w:pPr>
        <w:tabs>
          <w:tab w:val="left" w:pos="851"/>
        </w:tabs>
        <w:spacing w:before="100" w:after="0" w:line="240" w:lineRule="auto"/>
        <w:ind w:firstLine="426"/>
        <w:contextualSpacing/>
        <w:jc w:val="both"/>
        <w:rPr>
          <w:rFonts w:ascii="Times New Roman" w:eastAsia="Times New Roman" w:hAnsi="Times New Roman" w:cs="Times New Roman"/>
          <w:sz w:val="24"/>
          <w:szCs w:val="24"/>
          <w:lang w:eastAsia="ru-RU"/>
        </w:rPr>
      </w:pPr>
    </w:p>
    <w:p w:rsidR="000618AF" w:rsidRPr="00986C67" w:rsidRDefault="000618AF" w:rsidP="00A34C5A">
      <w:pPr>
        <w:tabs>
          <w:tab w:val="left" w:pos="851"/>
        </w:tabs>
        <w:spacing w:before="100" w:after="0" w:line="240" w:lineRule="auto"/>
        <w:ind w:firstLine="426"/>
        <w:contextualSpacing/>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b/>
          <w:sz w:val="24"/>
          <w:szCs w:val="24"/>
          <w:lang w:eastAsia="ru-RU"/>
        </w:rPr>
        <w:t>3.</w:t>
      </w:r>
      <w:r w:rsidRPr="00986C67">
        <w:rPr>
          <w:rFonts w:ascii="Times New Roman" w:eastAsia="Times New Roman" w:hAnsi="Times New Roman" w:cs="Times New Roman"/>
          <w:sz w:val="24"/>
          <w:szCs w:val="24"/>
          <w:lang w:eastAsia="ru-RU"/>
        </w:rPr>
        <w:t xml:space="preserve">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пунктом 12 та абзацом 14 пункту 47 Особливостей.</w:t>
      </w:r>
    </w:p>
    <w:p w:rsidR="000618AF" w:rsidRPr="00986C67"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986C67"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986C67"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986C67"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986C67" w:rsidRDefault="000618AF" w:rsidP="00A34C5A">
      <w:pPr>
        <w:spacing w:after="0" w:line="240" w:lineRule="auto"/>
        <w:ind w:firstLine="426"/>
        <w:rPr>
          <w:rFonts w:ascii="Times New Roman" w:eastAsia="Times New Roman" w:hAnsi="Times New Roman" w:cs="Times New Roman"/>
          <w:b/>
          <w:sz w:val="24"/>
          <w:szCs w:val="24"/>
          <w:u w:val="single"/>
          <w:lang w:eastAsia="en-US"/>
        </w:rPr>
      </w:pPr>
    </w:p>
    <w:p w:rsidR="000618AF" w:rsidRPr="00986C67" w:rsidRDefault="000618AF" w:rsidP="000618AF">
      <w:pPr>
        <w:spacing w:after="0" w:line="240" w:lineRule="auto"/>
        <w:ind w:left="284" w:firstLine="567"/>
        <w:jc w:val="right"/>
        <w:rPr>
          <w:rFonts w:ascii="Times New Roman" w:eastAsia="Times New Roman" w:hAnsi="Times New Roman" w:cs="Times New Roman"/>
          <w:b/>
          <w:sz w:val="24"/>
          <w:szCs w:val="24"/>
          <w:u w:val="single"/>
          <w:lang w:eastAsia="en-US"/>
        </w:rPr>
      </w:pPr>
    </w:p>
    <w:p w:rsidR="000618AF" w:rsidRPr="00986C67" w:rsidRDefault="000618AF" w:rsidP="000618AF">
      <w:pPr>
        <w:suppressAutoHyphens/>
        <w:spacing w:after="0" w:line="240" w:lineRule="auto"/>
        <w:jc w:val="both"/>
        <w:rPr>
          <w:rFonts w:ascii="Times New Roman" w:eastAsia="Times New Roman" w:hAnsi="Times New Roman" w:cs="Times New Roman"/>
          <w:color w:val="00000A"/>
          <w:sz w:val="24"/>
        </w:rPr>
      </w:pPr>
    </w:p>
    <w:p w:rsidR="000618AF" w:rsidRPr="00986C67" w:rsidRDefault="000618AF" w:rsidP="00D615E4">
      <w:pPr>
        <w:suppressAutoHyphens/>
        <w:spacing w:after="0" w:line="240" w:lineRule="auto"/>
        <w:jc w:val="right"/>
        <w:rPr>
          <w:rFonts w:ascii="Times New Roman" w:eastAsia="Times New Roman" w:hAnsi="Times New Roman" w:cs="Times New Roman"/>
          <w:color w:val="00000A"/>
          <w:sz w:val="24"/>
        </w:rPr>
      </w:pPr>
    </w:p>
    <w:p w:rsidR="00A34C5A" w:rsidRPr="00986C67" w:rsidRDefault="00A34C5A" w:rsidP="000618AF">
      <w:pPr>
        <w:spacing w:after="0" w:line="240" w:lineRule="auto"/>
        <w:ind w:left="284" w:firstLine="567"/>
        <w:jc w:val="right"/>
        <w:rPr>
          <w:rFonts w:ascii="Times New Roman" w:eastAsia="Times New Roman" w:hAnsi="Times New Roman" w:cs="Times New Roman"/>
          <w:b/>
          <w:sz w:val="24"/>
          <w:szCs w:val="24"/>
          <w:u w:val="single"/>
          <w:lang w:eastAsia="en-US"/>
        </w:rPr>
      </w:pPr>
    </w:p>
    <w:p w:rsidR="00A34C5A" w:rsidRPr="00986C67" w:rsidRDefault="00A34C5A" w:rsidP="000618AF">
      <w:pPr>
        <w:spacing w:after="0" w:line="240" w:lineRule="auto"/>
        <w:ind w:left="284" w:firstLine="567"/>
        <w:jc w:val="right"/>
        <w:rPr>
          <w:rFonts w:ascii="Times New Roman" w:eastAsia="Times New Roman" w:hAnsi="Times New Roman" w:cs="Times New Roman"/>
          <w:b/>
          <w:sz w:val="24"/>
          <w:szCs w:val="24"/>
          <w:u w:val="single"/>
          <w:lang w:eastAsia="en-US"/>
        </w:rPr>
      </w:pPr>
    </w:p>
    <w:p w:rsidR="000618AF" w:rsidRPr="00986C67" w:rsidRDefault="000618AF" w:rsidP="000618AF">
      <w:pPr>
        <w:spacing w:after="0" w:line="240" w:lineRule="auto"/>
        <w:ind w:left="284" w:firstLine="567"/>
        <w:jc w:val="right"/>
        <w:rPr>
          <w:rFonts w:ascii="Times New Roman" w:eastAsia="Times New Roman" w:hAnsi="Times New Roman" w:cs="Times New Roman"/>
          <w:b/>
          <w:sz w:val="24"/>
          <w:szCs w:val="24"/>
          <w:u w:val="single"/>
          <w:lang w:eastAsia="en-US"/>
        </w:rPr>
      </w:pPr>
      <w:r w:rsidRPr="00986C67">
        <w:rPr>
          <w:rFonts w:ascii="Times New Roman" w:eastAsia="Times New Roman" w:hAnsi="Times New Roman" w:cs="Times New Roman"/>
          <w:b/>
          <w:sz w:val="24"/>
          <w:szCs w:val="24"/>
          <w:u w:val="single"/>
          <w:lang w:eastAsia="en-US"/>
        </w:rPr>
        <w:t>Зразок</w:t>
      </w:r>
    </w:p>
    <w:p w:rsidR="000618AF" w:rsidRPr="00986C67" w:rsidRDefault="000618AF" w:rsidP="000618AF">
      <w:pPr>
        <w:widowControl w:val="0"/>
        <w:spacing w:after="0" w:line="240" w:lineRule="exact"/>
        <w:ind w:left="284" w:firstLine="567"/>
        <w:jc w:val="both"/>
        <w:rPr>
          <w:rFonts w:ascii="Times New Roman CYR" w:eastAsia="Times New Roman" w:hAnsi="Times New Roman CYR" w:cs="Times New Roman CYR"/>
          <w:sz w:val="28"/>
          <w:szCs w:val="28"/>
          <w:lang w:eastAsia="ru-RU"/>
        </w:rPr>
      </w:pPr>
    </w:p>
    <w:p w:rsidR="000618AF" w:rsidRPr="00986C67" w:rsidRDefault="000618AF" w:rsidP="000618AF">
      <w:pPr>
        <w:widowControl w:val="0"/>
        <w:spacing w:after="0" w:line="240" w:lineRule="exact"/>
        <w:ind w:left="284" w:firstLine="567"/>
        <w:jc w:val="center"/>
        <w:rPr>
          <w:rFonts w:ascii="Times New Roman CYR" w:eastAsia="Times New Roman" w:hAnsi="Times New Roman CYR" w:cs="Times New Roman CYR"/>
          <w:sz w:val="28"/>
          <w:szCs w:val="28"/>
          <w:lang w:eastAsia="ru-RU"/>
        </w:rPr>
      </w:pPr>
      <w:r w:rsidRPr="00986C67">
        <w:rPr>
          <w:rFonts w:ascii="Times New Roman CYR" w:eastAsia="Times New Roman" w:hAnsi="Times New Roman CYR" w:cs="Times New Roman CYR"/>
          <w:sz w:val="28"/>
          <w:szCs w:val="28"/>
          <w:lang w:eastAsia="ru-RU"/>
        </w:rPr>
        <w:t>ДОВІДКА</w:t>
      </w:r>
    </w:p>
    <w:p w:rsidR="000618AF" w:rsidRPr="00986C67" w:rsidRDefault="000618AF" w:rsidP="000618AF">
      <w:pPr>
        <w:widowControl w:val="0"/>
        <w:spacing w:after="0" w:line="240" w:lineRule="auto"/>
        <w:ind w:left="284"/>
        <w:jc w:val="center"/>
        <w:rPr>
          <w:rFonts w:ascii="Times New Roman" w:eastAsia="Times New Roman" w:hAnsi="Times New Roman" w:cs="Times New Roman CYR"/>
          <w:b/>
          <w:bCs/>
          <w:sz w:val="24"/>
          <w:szCs w:val="24"/>
          <w:lang w:eastAsia="ru-RU"/>
        </w:rPr>
      </w:pPr>
      <w:r w:rsidRPr="00986C67">
        <w:rPr>
          <w:rFonts w:ascii="Times New Roman CYR" w:eastAsia="Times New Roman" w:hAnsi="Times New Roman CYR" w:cs="Times New Roman CYR"/>
          <w:sz w:val="24"/>
          <w:szCs w:val="24"/>
          <w:lang w:eastAsia="ru-RU"/>
        </w:rPr>
        <w:t xml:space="preserve">про відсутність </w:t>
      </w:r>
      <w:r w:rsidRPr="00986C67">
        <w:rPr>
          <w:rFonts w:ascii="Times New Roman CYR" w:eastAsia="Times New Roman" w:hAnsi="Times New Roman CYR" w:cs="Times New Roman CYR"/>
          <w:bCs/>
          <w:sz w:val="24"/>
          <w:szCs w:val="24"/>
          <w:lang w:eastAsia="ru-RU"/>
        </w:rPr>
        <w:t>підстав</w:t>
      </w:r>
      <w:r w:rsidRPr="00986C67">
        <w:rPr>
          <w:rFonts w:ascii="Times New Roman" w:eastAsia="Times New Roman" w:hAnsi="Times New Roman" w:cs="Times New Roman"/>
          <w:sz w:val="24"/>
          <w:szCs w:val="24"/>
          <w:lang w:eastAsia="ru-RU"/>
        </w:rPr>
        <w:t>, визначених пунктом</w:t>
      </w:r>
      <w:r w:rsidRPr="00986C67">
        <w:rPr>
          <w:rFonts w:ascii="Times New Roman CYR" w:eastAsia="Times New Roman" w:hAnsi="Times New Roman CYR" w:cs="Times New Roman CYR"/>
          <w:sz w:val="24"/>
          <w:szCs w:val="24"/>
          <w:lang w:eastAsia="ru-RU"/>
        </w:rPr>
        <w:t xml:space="preserve"> 12 та абзацом 14 пункту 47 </w:t>
      </w:r>
      <w:r w:rsidRPr="00986C67">
        <w:rPr>
          <w:rFonts w:ascii="Times New Roman" w:eastAsia="Times New Roman" w:hAnsi="Times New Roman" w:cs="Times New Roman CYR"/>
          <w:bCs/>
          <w:sz w:val="24"/>
          <w:szCs w:val="24"/>
          <w:lang w:eastAsia="ru-RU"/>
        </w:rPr>
        <w:t>Постанови Кабінету Міністрів України від 12 жовтня 2022 р. № 1178 (зі змінами)</w:t>
      </w:r>
    </w:p>
    <w:p w:rsidR="000618AF" w:rsidRPr="00986C67" w:rsidRDefault="000618AF" w:rsidP="000618AF">
      <w:pPr>
        <w:widowControl w:val="0"/>
        <w:spacing w:after="0" w:line="240" w:lineRule="exact"/>
        <w:ind w:left="284" w:firstLine="567"/>
        <w:jc w:val="center"/>
        <w:rPr>
          <w:rFonts w:ascii="Times New Roman CYR" w:eastAsia="Times New Roman" w:hAnsi="Times New Roman CYR" w:cs="Times New Roman CYR"/>
          <w:sz w:val="24"/>
          <w:szCs w:val="24"/>
          <w:lang w:eastAsia="ru-RU"/>
        </w:rPr>
      </w:pPr>
    </w:p>
    <w:p w:rsidR="000618AF" w:rsidRPr="00986C67" w:rsidRDefault="000618AF" w:rsidP="000618AF">
      <w:pPr>
        <w:spacing w:after="0" w:line="240" w:lineRule="auto"/>
        <w:ind w:left="284" w:firstLine="567"/>
        <w:rPr>
          <w:rFonts w:ascii="Times New Roman" w:eastAsia="Times New Roman" w:hAnsi="Times New Roman" w:cs="Times New Roman"/>
          <w:b/>
          <w:sz w:val="28"/>
          <w:szCs w:val="28"/>
          <w:lang w:eastAsia="ru-RU"/>
        </w:rPr>
      </w:pPr>
    </w:p>
    <w:p w:rsidR="000618AF" w:rsidRPr="00986C67" w:rsidRDefault="000618AF" w:rsidP="000618AF">
      <w:pPr>
        <w:widowControl w:val="0"/>
        <w:spacing w:after="0" w:line="240" w:lineRule="auto"/>
        <w:ind w:left="284"/>
        <w:jc w:val="both"/>
        <w:rPr>
          <w:rFonts w:ascii="Times New Roman" w:eastAsia="Times New Roman" w:hAnsi="Times New Roman" w:cs="Times New Roman CYR"/>
          <w:bCs/>
          <w:sz w:val="24"/>
          <w:szCs w:val="24"/>
          <w:lang w:eastAsia="ru-RU"/>
        </w:rPr>
      </w:pPr>
      <w:r w:rsidRPr="00986C67">
        <w:rPr>
          <w:rFonts w:ascii="Times New Roman CYR" w:eastAsia="Times New Roman" w:hAnsi="Times New Roman CYR" w:cs="Times New Roman CYR"/>
          <w:sz w:val="24"/>
          <w:szCs w:val="24"/>
          <w:lang w:eastAsia="ru-RU"/>
        </w:rPr>
        <w:t xml:space="preserve">Ми, </w:t>
      </w:r>
      <w:r w:rsidRPr="00986C67">
        <w:rPr>
          <w:rFonts w:ascii="Times New Roman CYR" w:eastAsia="Times New Roman" w:hAnsi="Times New Roman CYR" w:cs="Times New Roman CYR"/>
          <w:sz w:val="24"/>
          <w:szCs w:val="24"/>
          <w:u w:val="single"/>
          <w:lang w:eastAsia="ru-RU"/>
        </w:rPr>
        <w:t xml:space="preserve"> </w:t>
      </w:r>
      <w:r w:rsidRPr="00986C67">
        <w:rPr>
          <w:rFonts w:ascii="Times New Roman" w:eastAsia="Times New Roman" w:hAnsi="Times New Roman" w:cs="Times New Roman CYR"/>
          <w:b/>
          <w:i/>
          <w:sz w:val="20"/>
          <w:szCs w:val="20"/>
          <w:u w:val="single"/>
          <w:lang w:eastAsia="ru-RU"/>
        </w:rPr>
        <w:t xml:space="preserve">(вказати назву переможця) </w:t>
      </w:r>
      <w:r w:rsidRPr="00986C67">
        <w:rPr>
          <w:rFonts w:ascii="Times New Roman" w:eastAsia="Times New Roman" w:hAnsi="Times New Roman" w:cs="Times New Roman CYR"/>
          <w:sz w:val="24"/>
          <w:szCs w:val="24"/>
          <w:lang w:eastAsia="ru-RU"/>
        </w:rPr>
        <w:t xml:space="preserve"> (надалі переможець) </w:t>
      </w:r>
      <w:r w:rsidRPr="00986C67">
        <w:rPr>
          <w:rFonts w:ascii="Times New Roman CYR" w:eastAsia="Times New Roman" w:hAnsi="Times New Roman CYR" w:cs="Times New Roman CYR"/>
          <w:sz w:val="24"/>
          <w:szCs w:val="24"/>
          <w:lang w:eastAsia="ru-RU"/>
        </w:rPr>
        <w:t xml:space="preserve">в особі </w:t>
      </w:r>
      <w:r w:rsidRPr="00986C67">
        <w:rPr>
          <w:rFonts w:ascii="Times New Roman" w:eastAsia="Times New Roman" w:hAnsi="Times New Roman" w:cs="Times New Roman CYR"/>
          <w:sz w:val="24"/>
          <w:szCs w:val="24"/>
          <w:u w:val="single"/>
          <w:lang w:eastAsia="ru-RU"/>
        </w:rPr>
        <w:t xml:space="preserve"> </w:t>
      </w:r>
      <w:r w:rsidRPr="00986C67">
        <w:rPr>
          <w:rFonts w:ascii="Times New Roman" w:eastAsia="Times New Roman" w:hAnsi="Times New Roman" w:cs="Times New Roman CYR"/>
          <w:b/>
          <w:i/>
          <w:sz w:val="20"/>
          <w:szCs w:val="20"/>
          <w:u w:val="single"/>
          <w:lang w:eastAsia="ru-RU"/>
        </w:rPr>
        <w:t xml:space="preserve">(вказати уповноважену особу) </w:t>
      </w:r>
      <w:r w:rsidRPr="00986C67">
        <w:rPr>
          <w:rFonts w:ascii="Times New Roman CYR" w:eastAsia="Times New Roman" w:hAnsi="Times New Roman CYR" w:cs="Times New Roman CYR"/>
          <w:sz w:val="24"/>
          <w:szCs w:val="24"/>
          <w:lang w:eastAsia="ru-RU"/>
        </w:rPr>
        <w:t xml:space="preserve">підтверджуємо, </w:t>
      </w:r>
      <w:r w:rsidRPr="00986C67">
        <w:rPr>
          <w:rFonts w:ascii="Times New Roman" w:eastAsia="Times New Roman" w:hAnsi="Times New Roman" w:cs="Times New Roman"/>
          <w:sz w:val="24"/>
          <w:szCs w:val="24"/>
          <w:lang w:eastAsia="ru-RU"/>
        </w:rPr>
        <w:t>що відсутні підстави, визначені пунктом</w:t>
      </w:r>
      <w:r w:rsidRPr="00986C67">
        <w:rPr>
          <w:rFonts w:ascii="Times New Roman CYR" w:eastAsia="Times New Roman" w:hAnsi="Times New Roman CYR" w:cs="Times New Roman CYR"/>
          <w:sz w:val="24"/>
          <w:szCs w:val="24"/>
          <w:lang w:eastAsia="ru-RU"/>
        </w:rPr>
        <w:t xml:space="preserve"> 12 та абзацом 14 пункту 47 </w:t>
      </w:r>
      <w:r w:rsidRPr="00986C67">
        <w:rPr>
          <w:rFonts w:ascii="Times New Roman" w:eastAsia="Times New Roman" w:hAnsi="Times New Roman" w:cs="Times New Roman CYR"/>
          <w:bCs/>
          <w:sz w:val="24"/>
          <w:szCs w:val="24"/>
          <w:lang w:eastAsia="ru-RU"/>
        </w:rPr>
        <w:t>Постанови Кабінету Міністрів України від 12 жовтня 2022 р. № 1178 (зі змінами)</w:t>
      </w:r>
      <w:r w:rsidRPr="00986C67">
        <w:rPr>
          <w:rFonts w:ascii="Times New Roman CYR" w:eastAsia="Times New Roman" w:hAnsi="Times New Roman CYR" w:cs="Times New Roman CYR"/>
          <w:sz w:val="24"/>
          <w:szCs w:val="24"/>
          <w:lang w:eastAsia="ru-RU"/>
        </w:rPr>
        <w:t>:</w:t>
      </w:r>
    </w:p>
    <w:p w:rsidR="000618AF" w:rsidRPr="00986C67" w:rsidRDefault="000618AF" w:rsidP="000618AF">
      <w:pPr>
        <w:spacing w:after="0" w:line="240" w:lineRule="auto"/>
        <w:ind w:left="284"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18AF" w:rsidRPr="00986C67" w:rsidRDefault="000618AF" w:rsidP="000618AF">
      <w:pPr>
        <w:spacing w:after="0" w:line="240" w:lineRule="auto"/>
        <w:ind w:left="284"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2)* у переможця процедури закупівлі відсутні факти невиконання своїх зобов’язань за раніше укладеним договором про закупівлю з Південним управлінням замовника робіт,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18AF" w:rsidRPr="00986C67" w:rsidRDefault="000618AF" w:rsidP="000618AF">
      <w:pPr>
        <w:spacing w:after="0" w:line="240" w:lineRule="auto"/>
        <w:ind w:left="284"/>
        <w:jc w:val="both"/>
        <w:rPr>
          <w:rFonts w:ascii="Times New Roman" w:eastAsia="Times New Roman" w:hAnsi="Times New Roman" w:cs="Times New Roman"/>
          <w:sz w:val="24"/>
          <w:szCs w:val="24"/>
          <w:lang w:eastAsia="ru-RU"/>
        </w:rPr>
      </w:pPr>
    </w:p>
    <w:p w:rsidR="000618AF" w:rsidRPr="00986C67" w:rsidRDefault="000618AF" w:rsidP="000618AF">
      <w:pPr>
        <w:widowControl w:val="0"/>
        <w:spacing w:after="0" w:line="240" w:lineRule="auto"/>
        <w:ind w:left="284"/>
        <w:jc w:val="both"/>
        <w:rPr>
          <w:rFonts w:ascii="Times New Roman" w:eastAsia="Times New Roman" w:hAnsi="Times New Roman" w:cs="Times New Roman CYR"/>
          <w:i/>
          <w:sz w:val="16"/>
          <w:szCs w:val="16"/>
          <w:lang w:eastAsia="ru-RU"/>
        </w:rPr>
      </w:pPr>
      <w:r w:rsidRPr="00986C67">
        <w:rPr>
          <w:rFonts w:ascii="Times New Roman" w:eastAsia="Times New Roman" w:hAnsi="Times New Roman" w:cs="Times New Roman CYR"/>
          <w:i/>
          <w:sz w:val="16"/>
          <w:szCs w:val="16"/>
          <w:lang w:eastAsia="ru-RU"/>
        </w:rPr>
        <w:t xml:space="preserve">      _________________________________</w:t>
      </w:r>
      <w:r w:rsidRPr="00986C67">
        <w:rPr>
          <w:rFonts w:ascii="Times New Roman" w:eastAsia="Times New Roman" w:hAnsi="Times New Roman" w:cs="Times New Roman CYR"/>
          <w:i/>
          <w:sz w:val="16"/>
          <w:szCs w:val="16"/>
          <w:lang w:eastAsia="ru-RU"/>
        </w:rPr>
        <w:tab/>
      </w:r>
      <w:r w:rsidRPr="00986C67">
        <w:rPr>
          <w:rFonts w:ascii="Times New Roman" w:eastAsia="Times New Roman" w:hAnsi="Times New Roman" w:cs="Times New Roman CYR"/>
          <w:i/>
          <w:sz w:val="16"/>
          <w:szCs w:val="16"/>
          <w:lang w:eastAsia="ru-RU"/>
        </w:rPr>
        <w:tab/>
        <w:t xml:space="preserve">___________________________   </w:t>
      </w:r>
      <w:r w:rsidRPr="00986C67">
        <w:rPr>
          <w:rFonts w:ascii="Times New Roman" w:eastAsia="Times New Roman" w:hAnsi="Times New Roman" w:cs="Times New Roman CYR"/>
          <w:i/>
          <w:sz w:val="16"/>
          <w:szCs w:val="16"/>
          <w:lang w:eastAsia="ru-RU"/>
        </w:rPr>
        <w:tab/>
      </w:r>
      <w:r w:rsidRPr="00986C67">
        <w:rPr>
          <w:rFonts w:ascii="Times New Roman" w:eastAsia="Times New Roman" w:hAnsi="Times New Roman" w:cs="Times New Roman CYR"/>
          <w:i/>
          <w:sz w:val="16"/>
          <w:szCs w:val="16"/>
          <w:lang w:eastAsia="ru-RU"/>
        </w:rPr>
        <w:tab/>
        <w:t xml:space="preserve">    __________________</w:t>
      </w:r>
    </w:p>
    <w:p w:rsidR="000618AF" w:rsidRPr="00986C67" w:rsidRDefault="000618AF" w:rsidP="000618AF">
      <w:pPr>
        <w:widowControl w:val="0"/>
        <w:spacing w:after="0" w:line="240" w:lineRule="auto"/>
        <w:ind w:left="284" w:firstLine="567"/>
        <w:jc w:val="both"/>
        <w:rPr>
          <w:rFonts w:ascii="Times New Roman" w:eastAsia="Times New Roman" w:hAnsi="Times New Roman" w:cs="Times New Roman CYR"/>
          <w:i/>
          <w:sz w:val="16"/>
          <w:szCs w:val="16"/>
          <w:lang w:eastAsia="ru-RU"/>
        </w:rPr>
      </w:pPr>
      <w:r w:rsidRPr="00986C67">
        <w:rPr>
          <w:rFonts w:ascii="Times New Roman" w:eastAsia="Times New Roman" w:hAnsi="Times New Roman" w:cs="Times New Roman CYR"/>
          <w:i/>
          <w:sz w:val="16"/>
          <w:szCs w:val="16"/>
          <w:lang w:eastAsia="ru-RU"/>
        </w:rPr>
        <w:t>(посада керівника учасника</w:t>
      </w:r>
    </w:p>
    <w:p w:rsidR="000618AF" w:rsidRPr="00986C67" w:rsidRDefault="000618AF" w:rsidP="000618AF">
      <w:pPr>
        <w:widowControl w:val="0"/>
        <w:spacing w:after="0" w:line="240" w:lineRule="auto"/>
        <w:ind w:left="284" w:firstLine="567"/>
        <w:jc w:val="both"/>
        <w:rPr>
          <w:rFonts w:ascii="Times New Roman" w:eastAsia="Times New Roman" w:hAnsi="Times New Roman" w:cs="Times New Roman CYR"/>
          <w:i/>
          <w:sz w:val="16"/>
          <w:szCs w:val="16"/>
          <w:lang w:eastAsia="ru-RU"/>
        </w:rPr>
      </w:pPr>
      <w:r w:rsidRPr="00986C67">
        <w:rPr>
          <w:rFonts w:ascii="Times New Roman" w:eastAsia="Times New Roman" w:hAnsi="Times New Roman" w:cs="Times New Roman CYR"/>
          <w:i/>
          <w:sz w:val="16"/>
          <w:szCs w:val="16"/>
          <w:lang w:eastAsia="ru-RU"/>
        </w:rPr>
        <w:t xml:space="preserve">або уповноваженої ним особи)                </w:t>
      </w:r>
      <w:r w:rsidRPr="00986C67">
        <w:rPr>
          <w:rFonts w:ascii="Times New Roman" w:eastAsia="Times New Roman" w:hAnsi="Times New Roman" w:cs="Times New Roman CYR"/>
          <w:i/>
          <w:sz w:val="16"/>
          <w:szCs w:val="16"/>
          <w:lang w:eastAsia="ru-RU"/>
        </w:rPr>
        <w:tab/>
        <w:t xml:space="preserve">                      (підпис та печатка)                                        (ініціали та прізвище</w:t>
      </w:r>
    </w:p>
    <w:p w:rsidR="000618AF" w:rsidRPr="00986C67" w:rsidRDefault="000618AF" w:rsidP="000618AF">
      <w:pPr>
        <w:spacing w:after="0" w:line="240" w:lineRule="auto"/>
        <w:ind w:left="284" w:firstLine="567"/>
        <w:jc w:val="both"/>
        <w:rPr>
          <w:rFonts w:ascii="Times New Roman" w:eastAsia="Times New Roman" w:hAnsi="Times New Roman" w:cs="Times New Roman"/>
          <w:sz w:val="24"/>
          <w:szCs w:val="24"/>
          <w:lang w:eastAsia="ru-RU"/>
        </w:rPr>
      </w:pPr>
    </w:p>
    <w:p w:rsidR="000618AF" w:rsidRPr="00986C67" w:rsidRDefault="000618AF" w:rsidP="000618AF">
      <w:pPr>
        <w:shd w:val="clear" w:color="auto" w:fill="FFFFFF"/>
        <w:spacing w:after="0" w:line="240" w:lineRule="auto"/>
        <w:ind w:left="284" w:firstLine="567"/>
        <w:jc w:val="both"/>
        <w:rPr>
          <w:rFonts w:ascii="Times New Roman" w:eastAsia="Times New Roman" w:hAnsi="Times New Roman" w:cs="Times New Roman"/>
          <w:b/>
          <w:sz w:val="24"/>
          <w:szCs w:val="24"/>
          <w:lang w:eastAsia="ru-RU"/>
        </w:rPr>
      </w:pPr>
      <w:r w:rsidRPr="00986C67">
        <w:rPr>
          <w:rFonts w:ascii="Times New Roman CYR" w:eastAsia="Times New Roman" w:hAnsi="Times New Roman CYR" w:cs="Times New Roman CYR"/>
          <w:b/>
          <w:lang w:eastAsia="ru-RU"/>
        </w:rPr>
        <w:t xml:space="preserve">* </w:t>
      </w:r>
      <w:r w:rsidRPr="00986C67">
        <w:rPr>
          <w:rFonts w:ascii="Times New Roman" w:eastAsia="Times New Roman" w:hAnsi="Times New Roman" w:cs="Times New Roman"/>
          <w:b/>
          <w:sz w:val="24"/>
          <w:szCs w:val="24"/>
          <w:lang w:eastAsia="ru-RU"/>
        </w:rPr>
        <w:t xml:space="preserve">або, </w:t>
      </w:r>
      <w:r w:rsidRPr="00986C67">
        <w:rPr>
          <w:rFonts w:ascii="Times New Roman" w:eastAsia="Times New Roman" w:hAnsi="Times New Roman" w:cs="Times New Roman"/>
          <w:b/>
          <w:sz w:val="24"/>
          <w:szCs w:val="24"/>
        </w:rPr>
        <w:t>якщо у переможця були факти невиконання своїх зобов’язань за раніше укладеним договором:</w:t>
      </w:r>
    </w:p>
    <w:p w:rsidR="000618AF" w:rsidRPr="00986C67" w:rsidRDefault="000618AF" w:rsidP="000618AF">
      <w:pPr>
        <w:spacing w:before="100" w:after="100" w:line="240" w:lineRule="auto"/>
        <w:ind w:left="284" w:firstLine="567"/>
        <w:contextualSpacing/>
        <w:jc w:val="both"/>
        <w:rPr>
          <w:rFonts w:ascii="Times New Roman" w:eastAsia="Times New Roman" w:hAnsi="Times New Roman" w:cs="Times New Roman"/>
          <w:spacing w:val="-1"/>
          <w:sz w:val="24"/>
          <w:szCs w:val="24"/>
          <w:lang w:eastAsia="ru-RU"/>
        </w:rPr>
      </w:pPr>
      <w:r w:rsidRPr="00986C67">
        <w:rPr>
          <w:rFonts w:ascii="Times New Roman CYR" w:eastAsia="Times New Roman" w:hAnsi="Times New Roman CYR" w:cs="Times New Roman CYR"/>
          <w:sz w:val="24"/>
          <w:szCs w:val="24"/>
          <w:shd w:val="clear" w:color="auto" w:fill="FFFFFF"/>
          <w:lang w:eastAsia="ru-RU"/>
        </w:rPr>
        <w:t>переможець процедури закупівлі, що перебуває в обставинах, зазначених у </w:t>
      </w:r>
      <w:r w:rsidRPr="00986C67">
        <w:rPr>
          <w:rFonts w:ascii="Times New Roman CYR" w:eastAsia="Times New Roman" w:hAnsi="Times New Roman CYR" w:cs="Times New Roman CYR"/>
          <w:sz w:val="24"/>
          <w:szCs w:val="24"/>
          <w:lang w:eastAsia="ru-RU"/>
        </w:rPr>
        <w:t xml:space="preserve">абзаці 14 пункту 47 </w:t>
      </w:r>
      <w:r w:rsidRPr="00986C67">
        <w:rPr>
          <w:rFonts w:ascii="Times New Roman" w:eastAsia="Times New Roman" w:hAnsi="Times New Roman" w:cs="Times New Roman CYR"/>
          <w:bCs/>
          <w:sz w:val="24"/>
          <w:szCs w:val="24"/>
          <w:lang w:eastAsia="ru-RU"/>
        </w:rPr>
        <w:t>Постанови Кабінету Міністрів України від 12 жовтня 2022 р. № 1178 (зі змінами)</w:t>
      </w:r>
      <w:r w:rsidRPr="00986C67">
        <w:rPr>
          <w:rFonts w:ascii="Times New Roman CYR" w:eastAsia="Times New Roman" w:hAnsi="Times New Roman CYR" w:cs="Times New Roman CYR"/>
          <w:sz w:val="24"/>
          <w:szCs w:val="24"/>
          <w:shd w:val="clear" w:color="auto" w:fill="FFFFFF"/>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18AF" w:rsidRPr="00986C67" w:rsidRDefault="000618AF" w:rsidP="000618AF">
      <w:pPr>
        <w:spacing w:before="100" w:after="100" w:line="240" w:lineRule="auto"/>
        <w:ind w:left="284" w:firstLine="567"/>
        <w:contextualSpacing/>
        <w:jc w:val="both"/>
        <w:rPr>
          <w:rFonts w:ascii="Times New Roman" w:eastAsia="Times New Roman" w:hAnsi="Times New Roman" w:cs="Times New Roman"/>
          <w:spacing w:val="-1"/>
          <w:sz w:val="24"/>
          <w:szCs w:val="24"/>
          <w:lang w:eastAsia="ru-RU"/>
        </w:rPr>
      </w:pPr>
    </w:p>
    <w:p w:rsidR="000618AF" w:rsidRPr="00986C67" w:rsidRDefault="000618AF" w:rsidP="000618AF">
      <w:pPr>
        <w:widowControl w:val="0"/>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w:t>
      </w:r>
      <w:r w:rsidRPr="00986C67">
        <w:rPr>
          <w:rFonts w:ascii="Times New Roman" w:eastAsia="Times New Roman" w:hAnsi="Times New Roman" w:cs="Times New Roman CYR"/>
          <w:bCs/>
          <w:sz w:val="24"/>
          <w:szCs w:val="24"/>
          <w:lang w:eastAsia="ru-RU"/>
        </w:rPr>
        <w:t>Постанови Кабінету Міністрів України від 12 жовтня 2022 р. № 1178 (зі змінами)</w:t>
      </w:r>
      <w:r w:rsidRPr="00986C67">
        <w:rPr>
          <w:rFonts w:ascii="Times New Roman" w:eastAsia="Times New Roman" w:hAnsi="Times New Roman" w:cs="Times New Roman"/>
          <w:sz w:val="24"/>
          <w:szCs w:val="24"/>
          <w:lang w:eastAsia="ru-RU"/>
        </w:rPr>
        <w:t>, подається по кожному з учасників, які входять у склад об’єднання окремо.</w:t>
      </w:r>
    </w:p>
    <w:p w:rsidR="000618AF" w:rsidRPr="00986C67" w:rsidRDefault="000618AF" w:rsidP="000618AF">
      <w:pPr>
        <w:spacing w:before="100" w:after="100" w:line="240" w:lineRule="auto"/>
        <w:ind w:left="284" w:firstLine="567"/>
        <w:contextualSpacing/>
        <w:jc w:val="both"/>
        <w:rPr>
          <w:rFonts w:ascii="Times New Roman" w:eastAsia="Times New Roman" w:hAnsi="Times New Roman" w:cs="Times New Roman"/>
          <w:spacing w:val="-1"/>
          <w:sz w:val="24"/>
          <w:szCs w:val="24"/>
          <w:lang w:eastAsia="ru-RU"/>
        </w:rPr>
      </w:pPr>
    </w:p>
    <w:p w:rsidR="000618AF" w:rsidRPr="00986C67" w:rsidRDefault="000618AF" w:rsidP="000618AF">
      <w:pPr>
        <w:widowControl w:val="0"/>
        <w:spacing w:after="0" w:line="240" w:lineRule="auto"/>
        <w:ind w:left="284"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i/>
          <w:sz w:val="24"/>
          <w:szCs w:val="24"/>
          <w:u w:val="single"/>
          <w:lang w:eastAsia="ru-RU"/>
        </w:rPr>
        <w:t>Для нерезидента:</w:t>
      </w:r>
      <w:r w:rsidRPr="00986C67">
        <w:rPr>
          <w:rFonts w:ascii="Times New Roman" w:eastAsia="Times New Roman" w:hAnsi="Times New Roman" w:cs="Times New Roman"/>
          <w:b/>
          <w:sz w:val="24"/>
          <w:szCs w:val="24"/>
          <w:lang w:eastAsia="ru-RU"/>
        </w:rPr>
        <w:t xml:space="preserve"> </w:t>
      </w:r>
      <w:r w:rsidRPr="00986C67">
        <w:rPr>
          <w:rFonts w:ascii="Times New Roman" w:eastAsia="Times New Roman" w:hAnsi="Times New Roman" w:cs="Times New Roman"/>
          <w:sz w:val="24"/>
          <w:szCs w:val="24"/>
          <w:lang w:eastAsia="ru-RU"/>
        </w:rPr>
        <w:t xml:space="preserve">аналогічні документи у відповідності до особливостей законодавства своєї країни. </w:t>
      </w:r>
    </w:p>
    <w:p w:rsidR="000618AF" w:rsidRPr="00986C67" w:rsidRDefault="000618AF" w:rsidP="000618AF">
      <w:pPr>
        <w:tabs>
          <w:tab w:val="left" w:pos="552"/>
        </w:tabs>
        <w:spacing w:after="0" w:line="240" w:lineRule="auto"/>
        <w:ind w:left="284"/>
        <w:jc w:val="both"/>
        <w:rPr>
          <w:rFonts w:ascii="Times New Roman" w:eastAsia="Times New Roman" w:hAnsi="Times New Roman" w:cs="Times New Roman"/>
          <w:sz w:val="24"/>
          <w:szCs w:val="24"/>
          <w:lang w:eastAsia="ru-RU"/>
        </w:rPr>
      </w:pPr>
    </w:p>
    <w:p w:rsidR="000618AF" w:rsidRPr="00986C67" w:rsidRDefault="000618AF" w:rsidP="000618AF">
      <w:pPr>
        <w:widowControl w:val="0"/>
        <w:tabs>
          <w:tab w:val="left" w:pos="1119"/>
          <w:tab w:val="left" w:pos="1617"/>
        </w:tabs>
        <w:spacing w:after="0" w:line="240" w:lineRule="auto"/>
        <w:ind w:left="284" w:firstLine="567"/>
        <w:jc w:val="both"/>
        <w:rPr>
          <w:rFonts w:ascii="Times New Roman CYR" w:eastAsia="Times New Roman" w:hAnsi="Times New Roman CYR" w:cs="Times New Roman CYR"/>
          <w:b/>
          <w:sz w:val="24"/>
          <w:szCs w:val="24"/>
          <w:lang w:eastAsia="ru-RU"/>
        </w:rPr>
      </w:pPr>
      <w:r w:rsidRPr="00986C67">
        <w:rPr>
          <w:rFonts w:ascii="Times New Roman CYR" w:eastAsia="Times New Roman" w:hAnsi="Times New Roman CYR" w:cs="Times New Roman CYR"/>
          <w:b/>
          <w:sz w:val="24"/>
          <w:szCs w:val="24"/>
          <w:lang w:eastAsia="ru-RU"/>
        </w:rPr>
        <w:t xml:space="preserve">У разі неподання переможцем документів, що підтверджують відсутність підстав, передбачених пунктом 47 </w:t>
      </w:r>
      <w:r w:rsidRPr="00986C67">
        <w:rPr>
          <w:rFonts w:ascii="Times New Roman" w:eastAsia="Times New Roman" w:hAnsi="Times New Roman" w:cs="Times New Roman CYR"/>
          <w:b/>
          <w:bCs/>
          <w:sz w:val="24"/>
          <w:szCs w:val="24"/>
          <w:lang w:eastAsia="ru-RU"/>
        </w:rPr>
        <w:t>Постанови Кабінету Міністрів України від 12 жовтня 2022 р. № 1178 (зі змінами)</w:t>
      </w:r>
      <w:r w:rsidRPr="00986C67">
        <w:rPr>
          <w:rFonts w:ascii="Times New Roman CYR" w:eastAsia="Times New Roman" w:hAnsi="Times New Roman CYR" w:cs="Times New Roman CYR"/>
          <w:b/>
          <w:sz w:val="24"/>
          <w:szCs w:val="24"/>
          <w:lang w:eastAsia="ru-RU"/>
        </w:rPr>
        <w:t>, або подання документів, які не відповідають вимогам тендерної документації,</w:t>
      </w:r>
      <w:r w:rsidRPr="00986C67">
        <w:rPr>
          <w:rFonts w:ascii="Calibri" w:eastAsia="Times New Roman" w:hAnsi="Calibri" w:cs="Calibri"/>
          <w:b/>
          <w:i/>
          <w:iCs/>
          <w:sz w:val="24"/>
          <w:szCs w:val="24"/>
          <w:lang w:eastAsia="ru-RU"/>
        </w:rPr>
        <w:t xml:space="preserve"> </w:t>
      </w:r>
      <w:r w:rsidRPr="00986C67">
        <w:rPr>
          <w:rFonts w:ascii="Times New Roman CYR" w:eastAsia="Times New Roman" w:hAnsi="Times New Roman CYR" w:cs="Times New Roman CYR"/>
          <w:b/>
          <w:sz w:val="24"/>
          <w:szCs w:val="24"/>
          <w:lang w:eastAsia="ru-RU"/>
        </w:rPr>
        <w:t>замовник відхиляє його пропозицію та розглядає найбільш економічно вигідну тендерну пропозицію з тих, строк дії яких ще не минув.</w:t>
      </w:r>
    </w:p>
    <w:p w:rsidR="000618AF" w:rsidRPr="00986C67" w:rsidRDefault="000618AF"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0618AF" w:rsidRPr="00986C67" w:rsidRDefault="000618AF"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0618AF" w:rsidRPr="00986C67" w:rsidRDefault="000618AF"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986C67"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986C67"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986C67"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986C67"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986C67"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A34C5A" w:rsidRPr="00986C67" w:rsidRDefault="00A34C5A" w:rsidP="000618AF">
      <w:pPr>
        <w:tabs>
          <w:tab w:val="left" w:pos="10348"/>
        </w:tabs>
        <w:spacing w:after="0" w:line="240" w:lineRule="auto"/>
        <w:ind w:left="284"/>
        <w:jc w:val="center"/>
        <w:rPr>
          <w:rFonts w:ascii="Times New Roman" w:eastAsia="Times New Roman" w:hAnsi="Times New Roman" w:cs="Times New Roman"/>
          <w:b/>
          <w:sz w:val="24"/>
          <w:szCs w:val="24"/>
          <w:lang w:eastAsia="ru-RU"/>
        </w:rPr>
      </w:pPr>
    </w:p>
    <w:p w:rsidR="000618AF" w:rsidRPr="00986C67" w:rsidRDefault="000618AF" w:rsidP="000618AF">
      <w:pPr>
        <w:tabs>
          <w:tab w:val="left" w:pos="10348"/>
        </w:tabs>
        <w:spacing w:after="0" w:line="240" w:lineRule="auto"/>
        <w:ind w:left="284"/>
        <w:jc w:val="center"/>
        <w:rPr>
          <w:rFonts w:ascii="Times New Roman CYR" w:eastAsia="Times New Roman" w:hAnsi="Times New Roman CYR" w:cs="Times New Roman CYR"/>
          <w:b/>
          <w:sz w:val="24"/>
          <w:szCs w:val="24"/>
          <w:lang w:eastAsia="ru-RU"/>
        </w:rPr>
      </w:pPr>
      <w:r w:rsidRPr="00986C67">
        <w:rPr>
          <w:rFonts w:ascii="Times New Roman" w:eastAsia="Times New Roman" w:hAnsi="Times New Roman" w:cs="Times New Roman"/>
          <w:b/>
          <w:sz w:val="24"/>
          <w:szCs w:val="24"/>
          <w:lang w:eastAsia="ru-RU"/>
        </w:rPr>
        <w:t>ДОКУМЕНТИ,  ЯКІ НАДАЄ П</w:t>
      </w:r>
      <w:r w:rsidRPr="00986C67">
        <w:rPr>
          <w:rFonts w:ascii="Times New Roman CYR" w:eastAsia="Times New Roman" w:hAnsi="Times New Roman CYR" w:cs="Times New Roman CYR"/>
          <w:b/>
          <w:sz w:val="24"/>
          <w:szCs w:val="24"/>
          <w:lang w:eastAsia="ru-RU"/>
        </w:rPr>
        <w:t xml:space="preserve">ЕРЕМОЖЕЦЬ ПРОЦЕДУРИ ЗАКУПІВЛІ ДЛЯ УКЛАДЕННЯ ДОГОВОРУ ПРО ЗАКУПІВЛЮ </w:t>
      </w:r>
    </w:p>
    <w:p w:rsidR="000618AF" w:rsidRPr="00986C67" w:rsidRDefault="000618AF" w:rsidP="000618AF">
      <w:pPr>
        <w:spacing w:after="0" w:line="240" w:lineRule="auto"/>
        <w:ind w:left="284"/>
        <w:jc w:val="center"/>
        <w:rPr>
          <w:rFonts w:ascii="Times New Roman CYR" w:eastAsia="Times New Roman" w:hAnsi="Times New Roman CYR" w:cs="Times New Roman CYR"/>
          <w:b/>
          <w:sz w:val="24"/>
          <w:szCs w:val="24"/>
          <w:lang w:eastAsia="ru-RU"/>
        </w:rPr>
      </w:pPr>
    </w:p>
    <w:p w:rsidR="000618AF" w:rsidRPr="00986C67"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1. Розрахунок ціни тендерної пропозиції, що підтверджує інформацію про ціну тендерної пропозиції, у тому числі за результатами електронного аукціону;</w:t>
      </w:r>
    </w:p>
    <w:p w:rsidR="000618AF" w:rsidRPr="00986C67" w:rsidRDefault="000618AF" w:rsidP="000618AF">
      <w:pPr>
        <w:widowControl w:val="0"/>
        <w:spacing w:after="0" w:line="240" w:lineRule="auto"/>
        <w:ind w:left="284" w:firstLine="284"/>
        <w:jc w:val="both"/>
        <w:rPr>
          <w:rFonts w:ascii="Times New Roman CYR" w:eastAsia="Times New Roman" w:hAnsi="Times New Roman CYR" w:cs="Times New Roman CYR"/>
          <w:b/>
          <w:sz w:val="24"/>
          <w:szCs w:val="24"/>
          <w:lang w:eastAsia="ru-RU"/>
        </w:rPr>
      </w:pPr>
      <w:r w:rsidRPr="00986C67">
        <w:rPr>
          <w:rFonts w:ascii="Times New Roman CYR" w:eastAsia="Times New Roman" w:hAnsi="Times New Roman CYR" w:cs="Times New Roman CYR"/>
          <w:sz w:val="24"/>
          <w:szCs w:val="24"/>
          <w:lang w:eastAsia="ru-RU"/>
        </w:rPr>
        <w:t>2.</w:t>
      </w:r>
      <w:r w:rsidRPr="00986C67">
        <w:rPr>
          <w:rFonts w:ascii="Times New Roman CYR" w:eastAsia="Times New Roman" w:hAnsi="Times New Roman CYR" w:cs="Times New Roman CYR"/>
          <w:b/>
          <w:sz w:val="24"/>
          <w:szCs w:val="24"/>
          <w:lang w:eastAsia="ru-RU"/>
        </w:rPr>
        <w:t xml:space="preserve"> Не пізніше дати укладання договору</w:t>
      </w:r>
      <w:r w:rsidRPr="00986C67">
        <w:rPr>
          <w:rFonts w:ascii="Times New Roman CYR" w:eastAsia="Times New Roman" w:hAnsi="Times New Roman CYR" w:cs="Times New Roman CYR"/>
          <w:sz w:val="24"/>
          <w:szCs w:val="24"/>
          <w:lang w:eastAsia="ru-RU"/>
        </w:rPr>
        <w:t xml:space="preserve"> переможець торгів повинен надати замовнику </w:t>
      </w:r>
      <w:r w:rsidRPr="00986C67">
        <w:rPr>
          <w:rFonts w:ascii="Times New Roman CYR" w:eastAsia="Times New Roman" w:hAnsi="Times New Roman CYR" w:cs="Times New Roman CYR"/>
          <w:b/>
          <w:sz w:val="24"/>
          <w:szCs w:val="24"/>
          <w:lang w:eastAsia="ru-RU"/>
        </w:rPr>
        <w:t xml:space="preserve">через електронну систему закупівель: </w:t>
      </w:r>
    </w:p>
    <w:p w:rsidR="000618AF" w:rsidRPr="00986C67"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Забезпечення виконання договору, якщо таке забезпечення передбачалося умовами тендерної документації;</w:t>
      </w:r>
    </w:p>
    <w:p w:rsidR="000618AF" w:rsidRPr="00986C67"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3.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618AF" w:rsidRPr="00986C67"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618AF" w:rsidRPr="00986C67" w:rsidRDefault="000618AF" w:rsidP="000618AF">
      <w:pPr>
        <w:widowControl w:val="0"/>
        <w:spacing w:after="0" w:line="240" w:lineRule="auto"/>
        <w:ind w:left="284" w:firstLine="284"/>
        <w:jc w:val="both"/>
        <w:rPr>
          <w:rFonts w:ascii="Times New Roman CYR" w:eastAsia="Times New Roman" w:hAnsi="Times New Roman CYR" w:cs="Times New Roman CYR"/>
          <w:sz w:val="24"/>
          <w:szCs w:val="24"/>
          <w:lang w:eastAsia="ru-RU"/>
        </w:rPr>
      </w:pPr>
      <w:r w:rsidRPr="00986C67">
        <w:rPr>
          <w:rFonts w:ascii="Times New Roman CYR" w:eastAsia="Times New Roman" w:hAnsi="Times New Roman CYR" w:cs="Times New Roman CYR"/>
          <w:sz w:val="24"/>
          <w:szCs w:val="24"/>
          <w:lang w:eastAsia="ru-RU"/>
        </w:rPr>
        <w:t>4. Відповідну інформацію про право підписання договору про закупівлю:</w:t>
      </w:r>
    </w:p>
    <w:p w:rsidR="000618AF" w:rsidRPr="00986C67" w:rsidRDefault="000618AF" w:rsidP="000618AF">
      <w:pPr>
        <w:widowControl w:val="0"/>
        <w:tabs>
          <w:tab w:val="left" w:pos="552"/>
        </w:tabs>
        <w:spacing w:after="0" w:line="240" w:lineRule="auto"/>
        <w:ind w:left="284"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Pr="00986C67">
        <w:rPr>
          <w:rFonts w:ascii="Times New Roman" w:eastAsia="Times New Roman" w:hAnsi="Times New Roman" w:cs="Times New Roman"/>
          <w:sz w:val="24"/>
          <w:szCs w:val="24"/>
          <w:lang w:eastAsia="ru-RU"/>
        </w:rPr>
        <w:t> </w:t>
      </w:r>
      <w:r w:rsidRPr="00986C67">
        <w:rPr>
          <w:rFonts w:ascii="Times New Roman" w:eastAsia="Times New Roman" w:hAnsi="Times New Roman" w:cs="Times New Roman"/>
          <w:sz w:val="24"/>
          <w:szCs w:val="24"/>
        </w:rPr>
        <w:t>/</w:t>
      </w:r>
      <w:r w:rsidRPr="00986C67">
        <w:rPr>
          <w:rFonts w:ascii="Times New Roman" w:eastAsia="Times New Roman" w:hAnsi="Times New Roman" w:cs="Times New Roman"/>
          <w:sz w:val="24"/>
          <w:szCs w:val="24"/>
          <w:lang w:eastAsia="ru-RU"/>
        </w:rPr>
        <w:t> </w:t>
      </w:r>
      <w:r w:rsidRPr="00986C67">
        <w:rPr>
          <w:rFonts w:ascii="Times New Roman" w:eastAsia="Times New Roman" w:hAnsi="Times New Roman" w:cs="Times New Roman"/>
          <w:sz w:val="24"/>
          <w:szCs w:val="24"/>
        </w:rPr>
        <w:t xml:space="preserve">або протокол зборів засновників тощо); </w:t>
      </w:r>
    </w:p>
    <w:p w:rsidR="000618AF" w:rsidRPr="00986C67" w:rsidRDefault="000618AF" w:rsidP="000618AF">
      <w:pPr>
        <w:widowControl w:val="0"/>
        <w:tabs>
          <w:tab w:val="left" w:pos="552"/>
          <w:tab w:val="left" w:pos="10206"/>
        </w:tabs>
        <w:spacing w:after="0" w:line="240" w:lineRule="auto"/>
        <w:ind w:left="284" w:firstLine="709"/>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618AF" w:rsidRPr="00986C67" w:rsidRDefault="000618AF" w:rsidP="000618AF">
      <w:pPr>
        <w:widowControl w:val="0"/>
        <w:spacing w:after="0" w:line="240" w:lineRule="auto"/>
        <w:ind w:left="284" w:firstLine="709"/>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У разі наявності у підписанта договору обмежень по сумі, щодо укладання таких договорів згідно з вимогами Закону України «Про товариства з обмеженою та додатковою відповідальністю» та</w:t>
      </w:r>
      <w:r w:rsidRPr="00986C67">
        <w:rPr>
          <w:rFonts w:ascii="Times New Roman" w:eastAsia="Times New Roman" w:hAnsi="Times New Roman" w:cs="Times New Roman"/>
          <w:sz w:val="24"/>
          <w:szCs w:val="24"/>
          <w:lang w:eastAsia="ru-RU"/>
        </w:rPr>
        <w:t> </w:t>
      </w:r>
      <w:r w:rsidRPr="00986C67">
        <w:rPr>
          <w:rFonts w:ascii="Times New Roman" w:eastAsia="Times New Roman" w:hAnsi="Times New Roman" w:cs="Times New Roman"/>
          <w:sz w:val="24"/>
          <w:szCs w:val="24"/>
        </w:rPr>
        <w:t>/</w:t>
      </w:r>
      <w:r w:rsidRPr="00986C67">
        <w:rPr>
          <w:rFonts w:ascii="Times New Roman" w:eastAsia="Times New Roman" w:hAnsi="Times New Roman" w:cs="Times New Roman"/>
          <w:sz w:val="24"/>
          <w:szCs w:val="24"/>
          <w:lang w:eastAsia="ru-RU"/>
        </w:rPr>
        <w:t> </w:t>
      </w:r>
      <w:r w:rsidRPr="00986C67">
        <w:rPr>
          <w:rFonts w:ascii="Times New Roman" w:eastAsia="Times New Roman" w:hAnsi="Times New Roman" w:cs="Times New Roman"/>
          <w:sz w:val="24"/>
          <w:szCs w:val="24"/>
        </w:rPr>
        <w:t xml:space="preserve">або установчих (статутних) документів </w:t>
      </w:r>
      <w:r w:rsidRPr="00986C67">
        <w:rPr>
          <w:rFonts w:ascii="Times New Roman" w:eastAsia="Times New Roman" w:hAnsi="Times New Roman" w:cs="Times New Roman"/>
          <w:bCs/>
          <w:sz w:val="24"/>
          <w:szCs w:val="24"/>
          <w:shd w:val="clear" w:color="auto" w:fill="FFFFFF"/>
        </w:rPr>
        <w:t xml:space="preserve">учасник зобов’язаний </w:t>
      </w:r>
      <w:r w:rsidRPr="00986C67">
        <w:rPr>
          <w:rFonts w:ascii="Times New Roman" w:eastAsia="Times New Roman" w:hAnsi="Times New Roman" w:cs="Times New Roman"/>
          <w:sz w:val="24"/>
          <w:szCs w:val="24"/>
        </w:rPr>
        <w:t>надати:</w:t>
      </w:r>
    </w:p>
    <w:p w:rsidR="000618AF" w:rsidRPr="00986C67" w:rsidRDefault="000618AF" w:rsidP="000618AF">
      <w:pPr>
        <w:widowControl w:val="0"/>
        <w:numPr>
          <w:ilvl w:val="0"/>
          <w:numId w:val="19"/>
        </w:numPr>
        <w:tabs>
          <w:tab w:val="left" w:pos="709"/>
        </w:tabs>
        <w:spacing w:after="0" w:line="240" w:lineRule="auto"/>
        <w:ind w:left="284" w:firstLine="567"/>
        <w:jc w:val="both"/>
        <w:rPr>
          <w:rFonts w:ascii="Times New Roman" w:eastAsia="Times New Roman" w:hAnsi="Times New Roman" w:cs="Times New Roman"/>
          <w:spacing w:val="-2"/>
          <w:sz w:val="24"/>
          <w:szCs w:val="24"/>
        </w:rPr>
      </w:pPr>
      <w:r w:rsidRPr="00986C67">
        <w:rPr>
          <w:rFonts w:ascii="Times New Roman" w:eastAsia="Times New Roman" w:hAnsi="Times New Roman" w:cs="Times New Roman"/>
          <w:spacing w:val="-2"/>
          <w:sz w:val="24"/>
          <w:szCs w:val="24"/>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учасників або рішення єдиного учасника) або його копію, посвідчену </w:t>
      </w:r>
      <w:r w:rsidRPr="00986C67">
        <w:rPr>
          <w:rFonts w:ascii="Times New Roman" w:eastAsia="Times New Roman" w:hAnsi="Times New Roman" w:cs="Times New Roman"/>
          <w:sz w:val="24"/>
          <w:szCs w:val="24"/>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 якому надаються повноваження на укладення (підписання) договору;</w:t>
      </w:r>
    </w:p>
    <w:p w:rsidR="000618AF" w:rsidRPr="00986C67" w:rsidRDefault="000618AF" w:rsidP="000618AF">
      <w:pPr>
        <w:widowControl w:val="0"/>
        <w:numPr>
          <w:ilvl w:val="0"/>
          <w:numId w:val="19"/>
        </w:numPr>
        <w:tabs>
          <w:tab w:val="left" w:pos="777"/>
        </w:tabs>
        <w:spacing w:after="0" w:line="240" w:lineRule="auto"/>
        <w:ind w:left="284" w:firstLine="567"/>
        <w:jc w:val="both"/>
        <w:rPr>
          <w:rFonts w:ascii="Times New Roman" w:eastAsia="Times New Roman" w:hAnsi="Times New Roman" w:cs="Times New Roman"/>
          <w:spacing w:val="-2"/>
          <w:sz w:val="24"/>
          <w:szCs w:val="24"/>
        </w:rPr>
      </w:pPr>
      <w:r w:rsidRPr="00986C67">
        <w:rPr>
          <w:rFonts w:ascii="Times New Roman" w:eastAsia="Times New Roman" w:hAnsi="Times New Roman" w:cs="Times New Roman"/>
          <w:sz w:val="24"/>
          <w:szCs w:val="24"/>
        </w:rPr>
        <w:t>та</w:t>
      </w:r>
      <w:r w:rsidRPr="00986C67">
        <w:rPr>
          <w:rFonts w:ascii="Times New Roman" w:eastAsia="Times New Roman" w:hAnsi="Times New Roman" w:cs="Times New Roman"/>
          <w:sz w:val="24"/>
          <w:szCs w:val="24"/>
          <w:lang w:eastAsia="ru-RU"/>
        </w:rPr>
        <w:t> </w:t>
      </w:r>
      <w:r w:rsidRPr="00986C67">
        <w:rPr>
          <w:rFonts w:ascii="Times New Roman" w:eastAsia="Times New Roman" w:hAnsi="Times New Roman" w:cs="Times New Roman"/>
          <w:sz w:val="24"/>
          <w:szCs w:val="24"/>
        </w:rPr>
        <w:t>/</w:t>
      </w:r>
      <w:r w:rsidRPr="00986C67">
        <w:rPr>
          <w:rFonts w:ascii="Times New Roman" w:eastAsia="Times New Roman" w:hAnsi="Times New Roman" w:cs="Times New Roman"/>
          <w:sz w:val="24"/>
          <w:szCs w:val="24"/>
          <w:lang w:eastAsia="ru-RU"/>
        </w:rPr>
        <w:t> </w:t>
      </w:r>
      <w:r w:rsidRPr="00986C67">
        <w:rPr>
          <w:rFonts w:ascii="Times New Roman" w:eastAsia="Times New Roman" w:hAnsi="Times New Roman" w:cs="Times New Roman"/>
          <w:sz w:val="24"/>
          <w:szCs w:val="24"/>
        </w:rPr>
        <w:t>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618AF" w:rsidRPr="00986C67" w:rsidRDefault="000618AF" w:rsidP="000618AF">
      <w:pPr>
        <w:widowControl w:val="0"/>
        <w:spacing w:after="0" w:line="240" w:lineRule="auto"/>
        <w:ind w:firstLine="494"/>
        <w:jc w:val="both"/>
        <w:rPr>
          <w:rFonts w:ascii="Times New Roman" w:eastAsia="Times New Roman" w:hAnsi="Times New Roman" w:cs="Times New Roman"/>
          <w:sz w:val="24"/>
          <w:szCs w:val="24"/>
        </w:rPr>
      </w:pPr>
    </w:p>
    <w:p w:rsidR="000618AF" w:rsidRPr="00986C67" w:rsidRDefault="000618AF" w:rsidP="000618AF">
      <w:pPr>
        <w:widowControl w:val="0"/>
        <w:spacing w:after="0" w:line="240" w:lineRule="auto"/>
        <w:ind w:firstLine="709"/>
        <w:jc w:val="both"/>
        <w:rPr>
          <w:rFonts w:ascii="Times New Roman" w:eastAsia="Times New Roman" w:hAnsi="Times New Roman" w:cs="Times New Roman"/>
          <w:color w:val="FF0000"/>
          <w:sz w:val="24"/>
          <w:szCs w:val="24"/>
        </w:rPr>
      </w:pPr>
    </w:p>
    <w:p w:rsidR="000618AF" w:rsidRPr="00986C67" w:rsidRDefault="000618AF" w:rsidP="000618AF">
      <w:pPr>
        <w:widowControl w:val="0"/>
        <w:spacing w:after="0" w:line="240" w:lineRule="auto"/>
        <w:ind w:firstLine="709"/>
        <w:jc w:val="both"/>
        <w:rPr>
          <w:rFonts w:ascii="Times New Roman" w:eastAsia="Times New Roman" w:hAnsi="Times New Roman" w:cs="Times New Roman"/>
          <w:color w:val="FF0000"/>
          <w:sz w:val="24"/>
          <w:szCs w:val="24"/>
        </w:rPr>
      </w:pPr>
    </w:p>
    <w:p w:rsidR="000618AF" w:rsidRPr="00986C67" w:rsidRDefault="000618AF" w:rsidP="000618AF">
      <w:pPr>
        <w:widowControl w:val="0"/>
        <w:spacing w:after="0" w:line="240" w:lineRule="auto"/>
        <w:ind w:firstLine="709"/>
        <w:jc w:val="both"/>
        <w:rPr>
          <w:rFonts w:ascii="Times New Roman" w:eastAsia="Times New Roman" w:hAnsi="Times New Roman" w:cs="Times New Roman"/>
          <w:color w:val="FF0000"/>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0618AF" w:rsidRPr="00986C67" w:rsidRDefault="000618AF" w:rsidP="000618AF">
      <w:pPr>
        <w:widowControl w:val="0"/>
        <w:tabs>
          <w:tab w:val="left" w:pos="9498"/>
          <w:tab w:val="left" w:pos="10348"/>
        </w:tabs>
        <w:suppressAutoHyphens/>
        <w:autoSpaceDE w:val="0"/>
        <w:spacing w:after="0" w:line="240" w:lineRule="auto"/>
        <w:jc w:val="right"/>
        <w:rPr>
          <w:rFonts w:ascii="Times New Roman" w:eastAsia="Times New Roman" w:hAnsi="Times New Roman" w:cs="Times New Roman"/>
          <w:sz w:val="24"/>
          <w:szCs w:val="24"/>
        </w:rPr>
      </w:pPr>
    </w:p>
    <w:p w:rsidR="00A34C5A" w:rsidRPr="00986C67" w:rsidRDefault="00A34C5A" w:rsidP="00A34C5A">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Times New Roman" w:hAnsi="Times New Roman" w:cs="Times New Roman"/>
          <w:sz w:val="24"/>
          <w:szCs w:val="24"/>
        </w:rPr>
        <w:t>Додаток 6</w:t>
      </w:r>
    </w:p>
    <w:p w:rsidR="00A34C5A" w:rsidRPr="00986C67" w:rsidRDefault="00A34C5A" w:rsidP="00A34C5A">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Arial" w:hAnsi="Times New Roman" w:cs="Times New Roman"/>
          <w:color w:val="000000"/>
          <w:sz w:val="24"/>
          <w:szCs w:val="24"/>
          <w:lang w:eastAsia="en-US" w:bidi="en-US"/>
        </w:rPr>
        <w:t>до Тендерної документації</w:t>
      </w:r>
    </w:p>
    <w:p w:rsidR="00A34C5A" w:rsidRPr="00986C67" w:rsidRDefault="00A34C5A" w:rsidP="007C2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rPr>
      </w:pPr>
    </w:p>
    <w:p w:rsidR="005176A3" w:rsidRPr="00986C67" w:rsidRDefault="0005678D"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ПРОЄКТ ДОГОВОРУ</w:t>
      </w:r>
    </w:p>
    <w:p w:rsidR="005176A3" w:rsidRPr="00986C67" w:rsidRDefault="005176A3" w:rsidP="005176A3">
      <w:pPr>
        <w:spacing w:after="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 xml:space="preserve">ДОГОВІР № </w:t>
      </w:r>
      <w:r w:rsidR="007C23FF" w:rsidRPr="00986C67">
        <w:rPr>
          <w:rFonts w:ascii="Times New Roman" w:eastAsia="Times New Roman" w:hAnsi="Times New Roman" w:cs="Times New Roman"/>
          <w:b/>
          <w:sz w:val="24"/>
          <w:szCs w:val="24"/>
          <w:lang w:eastAsia="zh-CN"/>
        </w:rPr>
        <w:t>______</w:t>
      </w:r>
    </w:p>
    <w:p w:rsidR="005176A3" w:rsidRPr="00986C67" w:rsidRDefault="005176A3" w:rsidP="005176A3">
      <w:pPr>
        <w:spacing w:after="0" w:line="18" w:lineRule="atLeast"/>
        <w:ind w:firstLine="567"/>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про закупівлю товарів (за кошти Державного бюджету України)</w:t>
      </w:r>
    </w:p>
    <w:p w:rsidR="005176A3" w:rsidRPr="00986C67" w:rsidRDefault="005176A3" w:rsidP="005176A3">
      <w:pPr>
        <w:tabs>
          <w:tab w:val="left" w:pos="2490"/>
        </w:tabs>
        <w:spacing w:after="0" w:line="18" w:lineRule="atLeast"/>
        <w:ind w:firstLine="567"/>
        <w:rPr>
          <w:rFonts w:ascii="Times New Roman" w:eastAsia="Times New Roman" w:hAnsi="Times New Roman" w:cs="Times New Roman"/>
          <w:sz w:val="24"/>
          <w:szCs w:val="24"/>
          <w:lang w:eastAsia="zh-CN"/>
        </w:rPr>
      </w:pPr>
    </w:p>
    <w:p w:rsidR="005176A3" w:rsidRPr="00986C67" w:rsidRDefault="005176A3" w:rsidP="007C23FF">
      <w:pPr>
        <w:tabs>
          <w:tab w:val="left" w:pos="6237"/>
        </w:tabs>
        <w:spacing w:after="0" w:line="18" w:lineRule="atLeast"/>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м. Одеса</w:t>
      </w:r>
      <w:r w:rsidRPr="00986C67">
        <w:rPr>
          <w:rFonts w:ascii="Times New Roman" w:eastAsia="Times New Roman" w:hAnsi="Times New Roman" w:cs="Times New Roman"/>
          <w:sz w:val="24"/>
          <w:szCs w:val="24"/>
          <w:lang w:eastAsia="zh-CN"/>
        </w:rPr>
        <w:tab/>
        <w:t xml:space="preserve">       </w:t>
      </w:r>
      <w:r w:rsidR="007C23FF" w:rsidRPr="00986C67">
        <w:rPr>
          <w:rFonts w:ascii="Times New Roman" w:eastAsia="Times New Roman" w:hAnsi="Times New Roman" w:cs="Times New Roman"/>
          <w:sz w:val="24"/>
          <w:szCs w:val="24"/>
          <w:lang w:eastAsia="zh-CN"/>
        </w:rPr>
        <w:t xml:space="preserve">         </w:t>
      </w:r>
      <w:r w:rsidRPr="00986C67">
        <w:rPr>
          <w:rFonts w:ascii="Times New Roman" w:eastAsia="Times New Roman" w:hAnsi="Times New Roman" w:cs="Times New Roman"/>
          <w:sz w:val="24"/>
          <w:szCs w:val="24"/>
          <w:lang w:eastAsia="zh-CN"/>
        </w:rPr>
        <w:t>«___»_______ 2024 року</w:t>
      </w:r>
    </w:p>
    <w:p w:rsidR="005176A3" w:rsidRPr="00986C67" w:rsidRDefault="005176A3"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p>
    <w:p w:rsidR="005176A3" w:rsidRPr="00986C67" w:rsidRDefault="007C23FF"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b/>
          <w:sz w:val="24"/>
          <w:szCs w:val="24"/>
          <w:lang w:eastAsia="zh-CN"/>
        </w:rPr>
        <w:t xml:space="preserve">Південне </w:t>
      </w:r>
      <w:r w:rsidR="005176A3" w:rsidRPr="00986C67">
        <w:rPr>
          <w:rFonts w:ascii="Times New Roman" w:eastAsia="Times New Roman" w:hAnsi="Times New Roman" w:cs="Times New Roman"/>
          <w:b/>
          <w:sz w:val="24"/>
          <w:szCs w:val="24"/>
          <w:lang w:eastAsia="zh-CN"/>
        </w:rPr>
        <w:t>управління замовника робіт,</w:t>
      </w:r>
      <w:r w:rsidR="005176A3" w:rsidRPr="00986C67">
        <w:rPr>
          <w:rFonts w:ascii="Times New Roman" w:eastAsia="Times New Roman" w:hAnsi="Times New Roman" w:cs="Times New Roman"/>
          <w:sz w:val="24"/>
          <w:szCs w:val="24"/>
          <w:lang w:eastAsia="zh-CN"/>
        </w:rPr>
        <w:t xml:space="preserve"> </w:t>
      </w:r>
      <w:r w:rsidR="005176A3" w:rsidRPr="00986C67">
        <w:rPr>
          <w:rFonts w:ascii="Times New Roman" w:eastAsia="Times New Roman" w:hAnsi="Times New Roman" w:cs="Times New Roman"/>
          <w:color w:val="000000"/>
          <w:sz w:val="24"/>
          <w:szCs w:val="24"/>
        </w:rPr>
        <w:t xml:space="preserve">що іменується надалі </w:t>
      </w:r>
      <w:r w:rsidR="005176A3" w:rsidRPr="00986C67">
        <w:rPr>
          <w:rFonts w:ascii="Times New Roman" w:eastAsia="Times New Roman" w:hAnsi="Times New Roman" w:cs="Times New Roman"/>
          <w:sz w:val="24"/>
          <w:szCs w:val="24"/>
          <w:lang w:eastAsia="zh-CN"/>
        </w:rPr>
        <w:t>“Замовник”, в особі начальника ______________________________________________________________</w:t>
      </w:r>
      <w:r w:rsidRPr="00986C67">
        <w:rPr>
          <w:rFonts w:ascii="Times New Roman" w:eastAsia="Times New Roman" w:hAnsi="Times New Roman" w:cs="Times New Roman"/>
          <w:sz w:val="24"/>
          <w:szCs w:val="24"/>
          <w:lang w:eastAsia="zh-CN"/>
        </w:rPr>
        <w:t>, який діє на підставі __________________________________________</w:t>
      </w:r>
      <w:r w:rsidR="005176A3" w:rsidRPr="00986C67">
        <w:rPr>
          <w:rFonts w:ascii="Times New Roman" w:eastAsia="Times New Roman" w:hAnsi="Times New Roman" w:cs="Times New Roman"/>
          <w:sz w:val="24"/>
          <w:szCs w:val="24"/>
          <w:lang w:eastAsia="zh-CN"/>
        </w:rPr>
        <w:t xml:space="preserve">, з однієї сторони та </w:t>
      </w:r>
      <w:r w:rsidR="005176A3" w:rsidRPr="00986C67">
        <w:rPr>
          <w:rFonts w:ascii="Times New Roman" w:eastAsia="Times New Roman" w:hAnsi="Times New Roman" w:cs="Times New Roman"/>
          <w:b/>
          <w:sz w:val="24"/>
          <w:szCs w:val="24"/>
          <w:lang w:eastAsia="zh-CN"/>
        </w:rPr>
        <w:t>_______________________________________________________________________</w:t>
      </w:r>
      <w:r w:rsidR="005176A3" w:rsidRPr="00986C67">
        <w:rPr>
          <w:rFonts w:ascii="Times New Roman" w:eastAsia="Times New Roman" w:hAnsi="Times New Roman" w:cs="Times New Roman"/>
          <w:sz w:val="24"/>
          <w:szCs w:val="24"/>
          <w:lang w:eastAsia="zh-CN"/>
        </w:rPr>
        <w:t>,</w:t>
      </w:r>
      <w:r w:rsidRPr="00986C67">
        <w:rPr>
          <w:rFonts w:ascii="Times New Roman" w:eastAsia="Times New Roman" w:hAnsi="Times New Roman" w:cs="Times New Roman"/>
          <w:sz w:val="24"/>
          <w:szCs w:val="24"/>
          <w:lang w:eastAsia="zh-CN"/>
        </w:rPr>
        <w:t xml:space="preserve"> </w:t>
      </w:r>
      <w:r w:rsidR="005176A3" w:rsidRPr="00986C67">
        <w:rPr>
          <w:rFonts w:ascii="Times New Roman" w:eastAsia="Times New Roman" w:hAnsi="Times New Roman" w:cs="Times New Roman"/>
          <w:color w:val="000000"/>
          <w:sz w:val="24"/>
          <w:szCs w:val="24"/>
        </w:rPr>
        <w:t>що іменується надалі</w:t>
      </w:r>
      <w:r w:rsidR="005176A3" w:rsidRPr="00986C67">
        <w:rPr>
          <w:rFonts w:ascii="Times New Roman" w:eastAsia="Times New Roman" w:hAnsi="Times New Roman" w:cs="Times New Roman"/>
          <w:sz w:val="24"/>
          <w:szCs w:val="24"/>
          <w:lang w:eastAsia="zh-CN"/>
        </w:rPr>
        <w:t xml:space="preserve"> “Постачальник”, в особі ____________________________________, що діє на підставі __________________, з другої Сторони, </w:t>
      </w:r>
      <w:r w:rsidR="005176A3" w:rsidRPr="00986C67">
        <w:rPr>
          <w:rFonts w:ascii="Times New Roman" w:eastAsia="Times New Roman" w:hAnsi="Times New Roman" w:cs="Times New Roman"/>
          <w:color w:val="000000"/>
          <w:spacing w:val="-1"/>
          <w:sz w:val="24"/>
          <w:szCs w:val="24"/>
          <w:lang w:eastAsia="zh-CN"/>
        </w:rPr>
        <w:t xml:space="preserve">надалі </w:t>
      </w:r>
      <w:r w:rsidR="005176A3" w:rsidRPr="00986C67">
        <w:rPr>
          <w:rFonts w:ascii="Times New Roman" w:eastAsia="Times New Roman" w:hAnsi="Times New Roman" w:cs="Times New Roman"/>
          <w:sz w:val="24"/>
          <w:szCs w:val="24"/>
          <w:lang w:eastAsia="zh-CN"/>
        </w:rPr>
        <w:t xml:space="preserve">разом </w:t>
      </w:r>
      <w:r w:rsidRPr="00986C67">
        <w:rPr>
          <w:rFonts w:ascii="Times New Roman" w:eastAsia="Times New Roman" w:hAnsi="Times New Roman" w:cs="Times New Roman"/>
          <w:sz w:val="24"/>
          <w:szCs w:val="24"/>
          <w:lang w:eastAsia="x-none"/>
        </w:rPr>
        <w:t>іменовані</w:t>
      </w:r>
      <w:r w:rsidRPr="00986C67">
        <w:rPr>
          <w:rFonts w:ascii="Times New Roman" w:eastAsia="Times New Roman" w:hAnsi="Times New Roman" w:cs="Times New Roman"/>
          <w:sz w:val="24"/>
          <w:szCs w:val="24"/>
          <w:lang w:eastAsia="zh-CN"/>
        </w:rPr>
        <w:t xml:space="preserve"> </w:t>
      </w:r>
      <w:r w:rsidR="005176A3" w:rsidRPr="00986C67">
        <w:rPr>
          <w:rFonts w:ascii="Times New Roman" w:eastAsia="Times New Roman" w:hAnsi="Times New Roman" w:cs="Times New Roman"/>
          <w:sz w:val="24"/>
          <w:szCs w:val="24"/>
          <w:lang w:eastAsia="zh-CN"/>
        </w:rPr>
        <w:t>Сторони, з урахуванням вимог Указу  Президента України від 24.02.2022 р. № 64/2022 (зі змінами) та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rsidR="007C23FF" w:rsidRPr="00986C67" w:rsidRDefault="007C23FF" w:rsidP="0051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p>
    <w:p w:rsidR="008E1FCE" w:rsidRPr="00986C67" w:rsidRDefault="008E1FCE" w:rsidP="00A423A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ind w:left="0" w:firstLine="16"/>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Предмет договору</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1.1. </w:t>
      </w:r>
      <w:r w:rsidRPr="00986C67">
        <w:rPr>
          <w:rFonts w:ascii="Times New Roman" w:eastAsia="Times New Roman" w:hAnsi="Times New Roman" w:cs="Times New Roman"/>
          <w:bCs/>
          <w:sz w:val="24"/>
          <w:szCs w:val="24"/>
          <w:lang w:eastAsia="zh-CN"/>
        </w:rPr>
        <w:t xml:space="preserve">Предметом договору є </w:t>
      </w:r>
      <w:r w:rsidRPr="00986C67">
        <w:rPr>
          <w:rFonts w:ascii="Times New Roman" w:eastAsia="Times New Roman" w:hAnsi="Times New Roman" w:cs="Times New Roman"/>
          <w:b/>
          <w:bCs/>
          <w:sz w:val="24"/>
          <w:szCs w:val="24"/>
          <w:lang w:eastAsia="zh-CN"/>
        </w:rPr>
        <w:t>закупівля</w:t>
      </w:r>
      <w:r w:rsidRPr="00986C67">
        <w:rPr>
          <w:rFonts w:ascii="Times New Roman" w:eastAsia="Times New Roman" w:hAnsi="Times New Roman" w:cs="Times New Roman"/>
          <w:b/>
          <w:sz w:val="24"/>
          <w:szCs w:val="24"/>
          <w:lang w:eastAsia="zh-CN"/>
        </w:rPr>
        <w:t xml:space="preserve"> </w:t>
      </w:r>
      <w:r w:rsidR="0005678D" w:rsidRPr="0005678D">
        <w:rPr>
          <w:rFonts w:ascii="Times New Roman" w:eastAsia="Times New Roman" w:hAnsi="Times New Roman" w:cs="Times New Roman"/>
          <w:b/>
          <w:sz w:val="24"/>
          <w:szCs w:val="24"/>
          <w:lang w:eastAsia="zh-CN"/>
        </w:rPr>
        <w:t>«Блок-контейнери (модулі) спеціального призначення (Лот №1 Блок-контейнери (модулі) спеціального призначення</w:t>
      </w:r>
      <w:r w:rsidR="00AE0FE7">
        <w:rPr>
          <w:rFonts w:ascii="Times New Roman" w:eastAsia="Times New Roman" w:hAnsi="Times New Roman" w:cs="Times New Roman"/>
          <w:b/>
          <w:sz w:val="24"/>
          <w:szCs w:val="24"/>
          <w:lang w:eastAsia="zh-CN"/>
        </w:rPr>
        <w:t>)»</w:t>
      </w:r>
      <w:r w:rsidR="0005678D">
        <w:rPr>
          <w:rFonts w:ascii="Times New Roman" w:eastAsia="Times New Roman" w:hAnsi="Times New Roman" w:cs="Times New Roman"/>
          <w:sz w:val="24"/>
          <w:szCs w:val="24"/>
          <w:lang w:eastAsia="zh-CN"/>
        </w:rPr>
        <w:t xml:space="preserve"> </w:t>
      </w:r>
      <w:r w:rsidR="0005678D" w:rsidRPr="00AE0FE7">
        <w:rPr>
          <w:rFonts w:ascii="Times New Roman" w:eastAsia="Times New Roman" w:hAnsi="Times New Roman" w:cs="Times New Roman"/>
          <w:b/>
          <w:sz w:val="24"/>
          <w:szCs w:val="24"/>
          <w:lang w:eastAsia="zh-CN"/>
        </w:rPr>
        <w:t xml:space="preserve">код </w:t>
      </w:r>
      <w:r w:rsidRPr="00AE0FE7">
        <w:rPr>
          <w:rFonts w:ascii="Times New Roman" w:eastAsia="Times New Roman" w:hAnsi="Times New Roman" w:cs="Times New Roman"/>
          <w:b/>
          <w:sz w:val="24"/>
          <w:szCs w:val="24"/>
          <w:lang w:eastAsia="zh-CN"/>
        </w:rPr>
        <w:t xml:space="preserve">за ДК </w:t>
      </w:r>
      <w:r w:rsidRPr="00AE0FE7">
        <w:rPr>
          <w:rFonts w:ascii="Times New Roman" w:eastAsia="Times New Roman" w:hAnsi="Times New Roman" w:cs="Times New Roman"/>
          <w:b/>
          <w:bCs/>
          <w:sz w:val="24"/>
          <w:szCs w:val="24"/>
          <w:lang w:eastAsia="zh-CN"/>
        </w:rPr>
        <w:t xml:space="preserve">021:2015 – </w:t>
      </w:r>
      <w:r w:rsidRPr="00AE0FE7">
        <w:rPr>
          <w:rFonts w:ascii="Times New Roman" w:eastAsia="Times New Roman" w:hAnsi="Times New Roman" w:cs="Times New Roman"/>
          <w:b/>
          <w:sz w:val="24"/>
          <w:szCs w:val="24"/>
          <w:lang w:eastAsia="zh-CN"/>
        </w:rPr>
        <w:t>44211100-3 модульні та переносні споруди</w:t>
      </w:r>
      <w:r w:rsidR="00AE0FE7">
        <w:rPr>
          <w:rFonts w:ascii="Times New Roman" w:eastAsia="Times New Roman" w:hAnsi="Times New Roman" w:cs="Times New Roman"/>
          <w:b/>
          <w:sz w:val="24"/>
          <w:szCs w:val="24"/>
          <w:lang w:eastAsia="zh-CN"/>
        </w:rPr>
        <w:t xml:space="preserve"> </w:t>
      </w:r>
      <w:r w:rsidR="00AE0FE7" w:rsidRPr="00627118">
        <w:rPr>
          <w:rFonts w:ascii="Times New Roman" w:eastAsia="Times New Roman" w:hAnsi="Times New Roman" w:cs="Times New Roman"/>
          <w:bCs/>
          <w:sz w:val="24"/>
          <w:szCs w:val="24"/>
          <w:lang w:eastAsia="zh-CN"/>
        </w:rPr>
        <w:t>(</w:t>
      </w:r>
      <w:r w:rsidR="00AE0FE7" w:rsidRPr="00627118">
        <w:rPr>
          <w:rFonts w:ascii="Times New Roman" w:eastAsia="Times New Roman" w:hAnsi="Times New Roman" w:cs="Times New Roman"/>
          <w:sz w:val="24"/>
          <w:szCs w:val="24"/>
          <w:lang w:eastAsia="zh-CN"/>
        </w:rPr>
        <w:t>надалі – Товар</w:t>
      </w:r>
      <w:r w:rsidR="00AE0FE7" w:rsidRPr="00627118">
        <w:rPr>
          <w:rFonts w:ascii="Times New Roman" w:eastAsia="Times New Roman" w:hAnsi="Times New Roman" w:cs="Times New Roman"/>
          <w:bCs/>
          <w:sz w:val="24"/>
          <w:szCs w:val="24"/>
          <w:lang w:eastAsia="zh-CN"/>
        </w:rPr>
        <w:t>)</w:t>
      </w:r>
      <w:r w:rsidRPr="00986C67">
        <w:rPr>
          <w:rFonts w:ascii="Times New Roman" w:eastAsia="Times New Roman" w:hAnsi="Times New Roman" w:cs="Times New Roman"/>
          <w:sz w:val="24"/>
          <w:szCs w:val="24"/>
          <w:lang w:eastAsia="zh-CN"/>
        </w:rPr>
        <w:t>, як</w:t>
      </w:r>
      <w:r w:rsidR="00AE0FE7">
        <w:rPr>
          <w:rFonts w:ascii="Times New Roman" w:eastAsia="Times New Roman" w:hAnsi="Times New Roman" w:cs="Times New Roman"/>
          <w:sz w:val="24"/>
          <w:szCs w:val="24"/>
          <w:lang w:eastAsia="zh-CN"/>
        </w:rPr>
        <w:t>ий</w:t>
      </w:r>
      <w:r w:rsidRPr="00986C67">
        <w:rPr>
          <w:rFonts w:ascii="Times New Roman" w:eastAsia="Times New Roman" w:hAnsi="Times New Roman" w:cs="Times New Roman"/>
          <w:sz w:val="24"/>
          <w:szCs w:val="24"/>
          <w:lang w:eastAsia="zh-CN"/>
        </w:rPr>
        <w:t xml:space="preserve"> Постачальник зобов'язується поставити та змонтувати (зібрати до готового в експлуатацію стану) в місцях поставки, а Замовник забезпечити приймання та оплату Товару в кількості, у строки (терміни) і </w:t>
      </w:r>
      <w:r w:rsidRPr="00986C67">
        <w:rPr>
          <w:rFonts w:ascii="Times New Roman" w:eastAsia="Times New Roman" w:hAnsi="Times New Roman" w:cs="Times New Roman"/>
          <w:iCs/>
          <w:sz w:val="24"/>
          <w:szCs w:val="24"/>
          <w:lang w:eastAsia="zh-CN"/>
        </w:rPr>
        <w:t>виключно</w:t>
      </w:r>
      <w:r w:rsidRPr="00986C67">
        <w:rPr>
          <w:rFonts w:ascii="Times New Roman" w:eastAsia="Times New Roman" w:hAnsi="Times New Roman" w:cs="Times New Roman"/>
          <w:sz w:val="24"/>
          <w:szCs w:val="24"/>
          <w:lang w:eastAsia="zh-CN"/>
        </w:rPr>
        <w:t xml:space="preserve"> за цінами згідно положень Договору.</w:t>
      </w:r>
    </w:p>
    <w:p w:rsidR="008E1FCE" w:rsidRPr="00986C67" w:rsidRDefault="008E1FCE" w:rsidP="008E1FCE">
      <w:pPr>
        <w:tabs>
          <w:tab w:val="left" w:pos="1134"/>
          <w:tab w:val="left" w:pos="1418"/>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Зобов’язання щодо сплати виникають при наявності у Замовника відповідних бюджетних асигнувань на 2024 рік. </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 строки (терміни) та місця поставки Товару на виконання Договору, визначаються за Специфікацією (Додаток № 1), Рознарядкою на відвантаження (Додаток №2), Технічними вимогами до блок-контейнерів (модулів) спеціального призначення зі схемою типу модулів (Додаток №3).</w:t>
      </w:r>
    </w:p>
    <w:p w:rsidR="008E1FCE" w:rsidRPr="00986C67" w:rsidRDefault="008E1FCE" w:rsidP="008E1FCE">
      <w:pPr>
        <w:tabs>
          <w:tab w:val="right" w:pos="9468"/>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1.3. Замовник має право зменшувати обсяг закупівлі за Договором, залежно від реального фінансування видатків, про що Замовник письмово повідомляє Постачальника. Після отримання повідомлення Постачальник вживає заходів щодо здійснення постачання в обсягах, що не перевищують уточнені обсяги з урахуванням зменшення.</w:t>
      </w:r>
    </w:p>
    <w:p w:rsidR="008E1FCE" w:rsidRPr="00986C67" w:rsidRDefault="008E1FCE" w:rsidP="008E1FCE">
      <w:pPr>
        <w:tabs>
          <w:tab w:val="right" w:pos="9468"/>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Уточнені обсяги закупівлі (з урахуванням зменшення) відображаються в додатковій угоді.</w:t>
      </w:r>
    </w:p>
    <w:p w:rsidR="008E1FCE" w:rsidRPr="00986C67" w:rsidRDefault="008E1FCE" w:rsidP="008E1FCE">
      <w:pPr>
        <w:tabs>
          <w:tab w:val="right" w:pos="9468"/>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1.4. Постачальник гарантує, що Товар до моменту прийняття його Замовником, належить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423A0" w:rsidRPr="00986C67" w:rsidRDefault="00A423A0" w:rsidP="008E1FCE">
      <w:pPr>
        <w:spacing w:after="120" w:line="18" w:lineRule="atLeast"/>
        <w:ind w:firstLine="567"/>
        <w:jc w:val="center"/>
        <w:rPr>
          <w:rFonts w:ascii="Times New Roman" w:eastAsia="Times New Roman" w:hAnsi="Times New Roman" w:cs="Times New Roman"/>
          <w:b/>
          <w:sz w:val="24"/>
          <w:szCs w:val="24"/>
          <w:lang w:eastAsia="zh-CN"/>
        </w:rPr>
      </w:pP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ІІ. Ціна договору та порядок фінансування</w:t>
      </w:r>
    </w:p>
    <w:p w:rsidR="008E1FCE" w:rsidRPr="00986C67" w:rsidRDefault="008E1FCE" w:rsidP="008E1FCE">
      <w:pPr>
        <w:spacing w:after="0" w:line="18" w:lineRule="atLeast"/>
        <w:ind w:firstLine="567"/>
        <w:jc w:val="both"/>
        <w:rPr>
          <w:rFonts w:ascii="Times New Roman" w:eastAsia="Times New Roman" w:hAnsi="Times New Roman" w:cs="Times New Roman"/>
          <w:bCs/>
          <w:sz w:val="24"/>
          <w:szCs w:val="24"/>
          <w:lang w:eastAsia="zh-CN"/>
        </w:rPr>
      </w:pPr>
      <w:r w:rsidRPr="00986C67">
        <w:rPr>
          <w:rFonts w:ascii="Times New Roman" w:eastAsia="Times New Roman" w:hAnsi="Times New Roman" w:cs="Times New Roman"/>
          <w:sz w:val="24"/>
          <w:szCs w:val="24"/>
          <w:lang w:eastAsia="zh-CN"/>
        </w:rPr>
        <w:t xml:space="preserve">2.1. Ціна Договору </w:t>
      </w:r>
      <w:r w:rsidRPr="00986C67">
        <w:rPr>
          <w:rFonts w:ascii="Times New Roman" w:eastAsia="Times New Roman" w:hAnsi="Times New Roman" w:cs="Times New Roman"/>
          <w:bCs/>
          <w:sz w:val="24"/>
          <w:szCs w:val="24"/>
          <w:lang w:eastAsia="zh-CN"/>
        </w:rPr>
        <w:t xml:space="preserve">становить: </w:t>
      </w:r>
      <w:r w:rsidRPr="00986C67">
        <w:rPr>
          <w:rFonts w:ascii="Times New Roman" w:eastAsia="Times New Roman" w:hAnsi="Times New Roman" w:cs="Times New Roman"/>
          <w:b/>
          <w:bCs/>
          <w:sz w:val="24"/>
          <w:szCs w:val="24"/>
          <w:lang w:eastAsia="zh-CN"/>
        </w:rPr>
        <w:t>_____________ грн. ______________ коп. (________________________________) гривень _______ коп.</w:t>
      </w:r>
      <w:r w:rsidRPr="00986C67">
        <w:rPr>
          <w:rFonts w:ascii="Times New Roman" w:eastAsia="Times New Roman" w:hAnsi="Times New Roman" w:cs="Times New Roman"/>
          <w:b/>
          <w:sz w:val="24"/>
          <w:szCs w:val="24"/>
          <w:lang w:eastAsia="zh-CN"/>
        </w:rPr>
        <w:t>, у</w:t>
      </w:r>
      <w:r w:rsidRPr="00986C67">
        <w:rPr>
          <w:rFonts w:ascii="Times New Roman" w:eastAsia="Times New Roman" w:hAnsi="Times New Roman" w:cs="Times New Roman"/>
          <w:b/>
          <w:bCs/>
          <w:sz w:val="24"/>
          <w:szCs w:val="24"/>
          <w:lang w:eastAsia="zh-CN"/>
        </w:rPr>
        <w:t xml:space="preserve"> тому числі ПДВ – ___________________ грн. _____ коп. (________________________) гривень ______ коп. </w:t>
      </w:r>
      <w:r w:rsidRPr="00986C67">
        <w:rPr>
          <w:rFonts w:ascii="Times New Roman" w:eastAsia="Times New Roman" w:hAnsi="Times New Roman" w:cs="Times New Roman"/>
          <w:bCs/>
          <w:sz w:val="24"/>
          <w:szCs w:val="24"/>
          <w:lang w:eastAsia="zh-CN"/>
        </w:rPr>
        <w:t>Ц</w:t>
      </w:r>
      <w:r w:rsidRPr="00986C67">
        <w:rPr>
          <w:rFonts w:ascii="Times New Roman" w:eastAsia="Times New Roman" w:hAnsi="Times New Roman" w:cs="Times New Roman"/>
          <w:sz w:val="24"/>
          <w:szCs w:val="24"/>
          <w:lang w:eastAsia="zh-CN"/>
        </w:rPr>
        <w:t>іна за одиницю Товару – відповідно Специфікації (Додаток № 1).</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bCs/>
          <w:sz w:val="24"/>
          <w:szCs w:val="24"/>
          <w:lang w:eastAsia="zh-CN"/>
        </w:rPr>
        <w:t>2.2. Ціна цього Договору залишається незмінною до повного виконання Сторонами зобов’язань за Договором</w:t>
      </w:r>
      <w:r w:rsidRPr="00986C67">
        <w:rPr>
          <w:rFonts w:ascii="Times New Roman" w:eastAsia="Times New Roman" w:hAnsi="Times New Roman" w:cs="Times New Roman"/>
          <w:sz w:val="24"/>
          <w:szCs w:val="24"/>
          <w:lang w:eastAsia="zh-CN"/>
        </w:rPr>
        <w:t>.</w:t>
      </w:r>
    </w:p>
    <w:p w:rsidR="008E1FCE" w:rsidRPr="00986C67" w:rsidRDefault="008E1FCE" w:rsidP="008E1FCE">
      <w:pPr>
        <w:tabs>
          <w:tab w:val="left" w:pos="56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2.3. Вартість тари, упаковки, витрати, пов’язані з перевезенням Товару до місця поставки, визначеного Замовником у Додатку № 2 до Договору та його монтажем (збиранням до готового в експлуатацію стану) включено до загальної вартості Товару.</w:t>
      </w:r>
    </w:p>
    <w:p w:rsidR="008E1FCE" w:rsidRPr="00986C67" w:rsidRDefault="008E1FCE" w:rsidP="008E1FCE">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2.4. Фінансування у 2024 році здійснюється за рахунок коштів Державного бюджету України за бюджетною підпрограмою КПКВ 2101020/27/1 (загальний фонд), КЕКВ 2260.</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bCs/>
          <w:sz w:val="24"/>
          <w:szCs w:val="24"/>
          <w:lang w:eastAsia="zh-CN"/>
        </w:rPr>
        <w:t>ІІІ.</w:t>
      </w:r>
      <w:r w:rsidRPr="00986C67">
        <w:rPr>
          <w:rFonts w:ascii="Times New Roman" w:eastAsia="Times New Roman" w:hAnsi="Times New Roman" w:cs="Times New Roman"/>
          <w:b/>
          <w:sz w:val="24"/>
          <w:szCs w:val="24"/>
          <w:lang w:eastAsia="zh-CN"/>
        </w:rPr>
        <w:t xml:space="preserve"> Порядок здійснення контролю за якістю Товару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3.1. Постачальник зобов’язаний поставити (змонтувати та встановити) за визначеною адресою За</w:t>
      </w:r>
      <w:r w:rsidR="00FA2B66" w:rsidRPr="00986C67">
        <w:rPr>
          <w:rFonts w:ascii="Times New Roman" w:eastAsia="Times New Roman" w:hAnsi="Times New Roman" w:cs="Times New Roman"/>
          <w:sz w:val="24"/>
          <w:szCs w:val="24"/>
          <w:lang w:eastAsia="zh-CN"/>
        </w:rPr>
        <w:t xml:space="preserve">мовнику  </w:t>
      </w:r>
      <w:r w:rsidRPr="00986C67">
        <w:rPr>
          <w:rFonts w:ascii="Times New Roman" w:eastAsia="Times New Roman" w:hAnsi="Times New Roman" w:cs="Times New Roman"/>
          <w:sz w:val="24"/>
          <w:szCs w:val="24"/>
          <w:lang w:eastAsia="zh-CN"/>
        </w:rPr>
        <w:t xml:space="preserve">передбачений цим Договором Товар, який повинен відповідати Технічним вимогам (далі – ТВ) (Додаток № 3), ДСТУ (ГОСТ, ISO, схеми Замовника тощо) та бути готовим до експлуатації за призначенням; </w:t>
      </w:r>
    </w:p>
    <w:p w:rsidR="008E1FCE" w:rsidRPr="00986C67" w:rsidRDefault="008E1FCE" w:rsidP="008E1FCE">
      <w:pPr>
        <w:tabs>
          <w:tab w:val="left" w:pos="426"/>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Товар, що не відповідає вимогам, встановленим ТВ, ДСТУ (</w:t>
      </w:r>
      <w:proofErr w:type="spellStart"/>
      <w:r w:rsidRPr="00986C67">
        <w:rPr>
          <w:rFonts w:ascii="Times New Roman" w:eastAsia="Times New Roman" w:hAnsi="Times New Roman" w:cs="Times New Roman"/>
          <w:sz w:val="24"/>
          <w:szCs w:val="24"/>
          <w:lang w:eastAsia="zh-CN"/>
        </w:rPr>
        <w:t>ГОСТів</w:t>
      </w:r>
      <w:proofErr w:type="spellEnd"/>
      <w:r w:rsidRPr="00986C67">
        <w:rPr>
          <w:rFonts w:ascii="Times New Roman" w:eastAsia="Times New Roman" w:hAnsi="Times New Roman" w:cs="Times New Roman"/>
          <w:sz w:val="24"/>
          <w:szCs w:val="24"/>
          <w:lang w:eastAsia="zh-CN"/>
        </w:rPr>
        <w:t>, технічних вимог, ISO, схем Замовника тощо), прийманню та оплаті не підлягає.</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До комплекту супровідних документів, викладених українською мовою, включаються: інструкція та деталізована схема по збиранню виробу і опис комплекту, копії завірених висновків державної санітарно-епідеміологічної експертизи на матеріали, з яких вони виготовлені</w:t>
      </w:r>
      <w:r w:rsidRPr="00573509">
        <w:rPr>
          <w:rFonts w:ascii="Times New Roman" w:eastAsia="Times New Roman" w:hAnsi="Times New Roman" w:cs="Times New Roman"/>
          <w:color w:val="000000" w:themeColor="text1"/>
          <w:sz w:val="24"/>
          <w:szCs w:val="24"/>
          <w:lang w:eastAsia="zh-CN"/>
        </w:rPr>
        <w:t xml:space="preserve">, </w:t>
      </w:r>
      <w:r w:rsidR="00573509" w:rsidRPr="00573509">
        <w:rPr>
          <w:rFonts w:ascii="Times New Roman" w:eastAsia="Times New Roman" w:hAnsi="Times New Roman" w:cs="Times New Roman"/>
          <w:color w:val="000000" w:themeColor="text1"/>
          <w:sz w:val="24"/>
          <w:szCs w:val="24"/>
          <w:lang w:eastAsia="zh-CN"/>
        </w:rPr>
        <w:t xml:space="preserve">паспорт, сертифікат якості на продукцію та </w:t>
      </w:r>
      <w:r w:rsidRPr="00573509">
        <w:rPr>
          <w:rFonts w:ascii="Times New Roman" w:eastAsia="Times New Roman" w:hAnsi="Times New Roman" w:cs="Times New Roman"/>
          <w:color w:val="000000" w:themeColor="text1"/>
          <w:sz w:val="24"/>
          <w:szCs w:val="24"/>
          <w:lang w:eastAsia="zh-CN"/>
        </w:rPr>
        <w:t>інші документи, що п</w:t>
      </w:r>
      <w:r w:rsidRPr="00986C67">
        <w:rPr>
          <w:rFonts w:ascii="Times New Roman" w:eastAsia="Times New Roman" w:hAnsi="Times New Roman" w:cs="Times New Roman"/>
          <w:sz w:val="24"/>
          <w:szCs w:val="24"/>
          <w:lang w:eastAsia="zh-CN"/>
        </w:rPr>
        <w:t>ідтверджують відповідність матеріалів та виробу встановленим ТВ (Додаток № 3), ДСТУ (ГОСТ, ISO, схемам Замовника тощо), а також інформація щодо походження товару.</w:t>
      </w:r>
    </w:p>
    <w:p w:rsidR="008E1FCE" w:rsidRPr="00986C67" w:rsidRDefault="008E1FCE" w:rsidP="008E1FCE">
      <w:pPr>
        <w:tabs>
          <w:tab w:val="left" w:pos="851"/>
        </w:tabs>
        <w:spacing w:after="0" w:line="18" w:lineRule="atLeast"/>
        <w:ind w:firstLine="567"/>
        <w:contextualSpacing/>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3.2. Постачальник зобов’язаний до початку поставки Товару за Договором письмово за дві доби повідомити Замовника (представника Замовника) про готовність Товару до відправлення та ПІБ уповноваженого представника Постачальника. </w:t>
      </w:r>
    </w:p>
    <w:p w:rsidR="008E1FCE" w:rsidRPr="00986C67" w:rsidRDefault="008E1FCE" w:rsidP="008E1FCE">
      <w:pPr>
        <w:tabs>
          <w:tab w:val="left" w:pos="851"/>
        </w:tabs>
        <w:spacing w:after="0" w:line="18" w:lineRule="atLeast"/>
        <w:ind w:firstLine="567"/>
        <w:contextualSpacing/>
        <w:jc w:val="both"/>
        <w:rPr>
          <w:rFonts w:ascii="Times New Roman" w:eastAsia="Times New Roman" w:hAnsi="Times New Roman" w:cs="Times New Roman"/>
          <w:iCs/>
          <w:sz w:val="24"/>
          <w:szCs w:val="24"/>
          <w:lang w:eastAsia="ru-RU"/>
        </w:rPr>
      </w:pPr>
      <w:r w:rsidRPr="00986C67">
        <w:rPr>
          <w:rFonts w:ascii="Times New Roman" w:eastAsia="Times New Roman" w:hAnsi="Times New Roman" w:cs="Times New Roman"/>
          <w:sz w:val="24"/>
          <w:szCs w:val="24"/>
          <w:lang w:eastAsia="ru-RU"/>
        </w:rPr>
        <w:t>Замовник має право в односторонньому порядку змінити термін поставки Товару в бік збільшення, попередньо за дві доби повідомивши про це Постачальника в межах поточного року.</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3.3. Приймальний контроль за якістю товару здійснюється Замовником у присутності представника Постачальника під час надходження, монтажу (збирання до готового в експлуатацію стану) та приймання Товару на місці, визначеному Замовником у Додатку № 2 до Договору, шляхом перевірки наявності комплекту супровідних документів, комплектації, відповідності матеріалів (обладнання) та виробів встановленим ТВ (Додаток № 3),</w:t>
      </w:r>
      <w:r w:rsidRPr="00986C67">
        <w:rPr>
          <w:rFonts w:ascii="Courier New" w:eastAsia="Times New Roman" w:hAnsi="Courier New" w:cs="Times New Roman"/>
          <w:sz w:val="20"/>
          <w:szCs w:val="20"/>
          <w:lang w:eastAsia="ru-RU"/>
        </w:rPr>
        <w:t xml:space="preserve"> </w:t>
      </w:r>
      <w:r w:rsidRPr="00986C67">
        <w:rPr>
          <w:rFonts w:ascii="Times New Roman" w:eastAsia="Times New Roman" w:hAnsi="Times New Roman" w:cs="Times New Roman"/>
          <w:sz w:val="24"/>
          <w:szCs w:val="24"/>
          <w:lang w:eastAsia="ru-RU"/>
        </w:rPr>
        <w:t xml:space="preserve">ДСТУ (ГОСТ, ISO, схеми Замовника тощо). </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ind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Результати приймання Товару оформлюються Ак</w:t>
      </w:r>
      <w:r w:rsidR="00BB7483">
        <w:rPr>
          <w:rFonts w:ascii="Times New Roman" w:eastAsia="Times New Roman" w:hAnsi="Times New Roman" w:cs="Times New Roman"/>
          <w:sz w:val="24"/>
          <w:szCs w:val="24"/>
          <w:lang w:eastAsia="ru-RU"/>
        </w:rPr>
        <w:t>том приймання-передачі (Додаток №</w:t>
      </w:r>
      <w:r w:rsidRPr="00986C67">
        <w:rPr>
          <w:rFonts w:ascii="Times New Roman" w:eastAsia="Times New Roman" w:hAnsi="Times New Roman" w:cs="Times New Roman"/>
          <w:sz w:val="24"/>
          <w:szCs w:val="24"/>
          <w:lang w:eastAsia="ru-RU"/>
        </w:rPr>
        <w:t xml:space="preserve">4). </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ІV. Постачання та приймання Товару</w:t>
      </w:r>
    </w:p>
    <w:p w:rsidR="008E1FCE" w:rsidRPr="00986C67" w:rsidRDefault="008E1FCE" w:rsidP="008E1FCE">
      <w:pPr>
        <w:tabs>
          <w:tab w:val="left" w:pos="1134"/>
        </w:tabs>
        <w:spacing w:after="0" w:line="240" w:lineRule="auto"/>
        <w:ind w:firstLine="567"/>
        <w:jc w:val="both"/>
        <w:rPr>
          <w:rFonts w:ascii="Times New Roman" w:eastAsia="Times New Roman" w:hAnsi="Times New Roman" w:cs="Times New Roman"/>
          <w:iCs/>
          <w:sz w:val="24"/>
          <w:szCs w:val="24"/>
          <w:lang w:eastAsia="zh-CN"/>
        </w:rPr>
      </w:pPr>
      <w:r w:rsidRPr="00986C67">
        <w:rPr>
          <w:rFonts w:ascii="Times New Roman" w:eastAsia="Times New Roman" w:hAnsi="Times New Roman" w:cs="Times New Roman"/>
          <w:sz w:val="24"/>
          <w:szCs w:val="24"/>
          <w:lang w:eastAsia="zh-CN"/>
        </w:rPr>
        <w:t>4.1.</w:t>
      </w:r>
      <w:r w:rsidRPr="00986C67">
        <w:rPr>
          <w:rFonts w:ascii="Times New Roman" w:eastAsia="Times New Roman" w:hAnsi="Times New Roman" w:cs="Times New Roman"/>
          <w:iCs/>
          <w:sz w:val="24"/>
          <w:szCs w:val="24"/>
          <w:lang w:eastAsia="zh-CN"/>
        </w:rPr>
        <w:t>Товар постачається на умовах DDP відповідно до Міжнародних правил по тлумаченню термінів “</w:t>
      </w:r>
      <w:proofErr w:type="spellStart"/>
      <w:r w:rsidRPr="00986C67">
        <w:rPr>
          <w:rFonts w:ascii="Times New Roman" w:eastAsia="Times New Roman" w:hAnsi="Times New Roman" w:cs="Times New Roman"/>
          <w:iCs/>
          <w:sz w:val="24"/>
          <w:szCs w:val="24"/>
          <w:lang w:eastAsia="zh-CN"/>
        </w:rPr>
        <w:t>Інкотермс</w:t>
      </w:r>
      <w:proofErr w:type="spellEnd"/>
      <w:r w:rsidRPr="00986C67">
        <w:rPr>
          <w:rFonts w:ascii="Times New Roman" w:eastAsia="Times New Roman" w:hAnsi="Times New Roman" w:cs="Times New Roman"/>
          <w:iCs/>
          <w:sz w:val="24"/>
          <w:szCs w:val="24"/>
          <w:lang w:eastAsia="zh-CN"/>
        </w:rPr>
        <w:t xml:space="preserve">” у редакції 2010 року згідно з положеннями Договору, встановленими нормами відвантаження у тарі та упаковці, яка забезпечує її збереження під час транспортування, завантажувальних робіт і зберігання в межах термінів, установлених діючими стандартами, тощо. </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4.2 Товар повинен бути упакований. Кожна одиниця Товару повинна бути укомплектована інструкцією та деталізованою схемою по збиранню виробу і описом комплекту. Кожний виріб має бути упакований окремо в повному комплекті.</w:t>
      </w:r>
    </w:p>
    <w:p w:rsidR="008E1FCE" w:rsidRPr="00986C67" w:rsidRDefault="008E1FCE" w:rsidP="008E1FCE">
      <w:pPr>
        <w:tabs>
          <w:tab w:val="left" w:pos="720"/>
        </w:tabs>
        <w:spacing w:after="0" w:line="240" w:lineRule="auto"/>
        <w:ind w:firstLine="567"/>
        <w:jc w:val="both"/>
        <w:rPr>
          <w:rFonts w:ascii="Times New Roman" w:eastAsia="Calibri" w:hAnsi="Times New Roman" w:cs="Times New Roman"/>
          <w:iCs/>
          <w:sz w:val="24"/>
          <w:szCs w:val="28"/>
          <w:lang w:eastAsia="en-US"/>
        </w:rPr>
      </w:pPr>
      <w:r w:rsidRPr="00986C67">
        <w:rPr>
          <w:rFonts w:ascii="Times New Roman" w:eastAsia="Calibri" w:hAnsi="Times New Roman" w:cs="Times New Roman"/>
          <w:iCs/>
          <w:sz w:val="24"/>
          <w:szCs w:val="28"/>
          <w:lang w:eastAsia="en-US"/>
        </w:rPr>
        <w:t xml:space="preserve">Конструкція та виготовлення модулів має дозволяти їх транспортування автомобільним, залізничним, авіаційним та водним транспортом як в розібраному стані (ТРАНСПАК, </w:t>
      </w:r>
      <w:proofErr w:type="spellStart"/>
      <w:r w:rsidRPr="00986C67">
        <w:rPr>
          <w:rFonts w:ascii="Times New Roman" w:eastAsia="Calibri" w:hAnsi="Times New Roman" w:cs="Times New Roman"/>
          <w:iCs/>
          <w:sz w:val="24"/>
          <w:szCs w:val="28"/>
          <w:lang w:eastAsia="en-US"/>
        </w:rPr>
        <w:t>Flat</w:t>
      </w:r>
      <w:proofErr w:type="spellEnd"/>
      <w:r w:rsidRPr="00986C67">
        <w:rPr>
          <w:rFonts w:ascii="Times New Roman" w:eastAsia="Calibri" w:hAnsi="Times New Roman" w:cs="Times New Roman"/>
          <w:iCs/>
          <w:sz w:val="24"/>
          <w:szCs w:val="28"/>
          <w:lang w:eastAsia="en-US"/>
        </w:rPr>
        <w:t xml:space="preserve"> </w:t>
      </w:r>
      <w:proofErr w:type="spellStart"/>
      <w:r w:rsidRPr="00986C67">
        <w:rPr>
          <w:rFonts w:ascii="Times New Roman" w:eastAsia="Calibri" w:hAnsi="Times New Roman" w:cs="Times New Roman"/>
          <w:iCs/>
          <w:sz w:val="24"/>
          <w:szCs w:val="28"/>
          <w:lang w:eastAsia="en-US"/>
        </w:rPr>
        <w:t>Pack</w:t>
      </w:r>
      <w:proofErr w:type="spellEnd"/>
      <w:r w:rsidRPr="00986C67">
        <w:rPr>
          <w:rFonts w:ascii="Times New Roman" w:eastAsia="Calibri" w:hAnsi="Times New Roman" w:cs="Times New Roman"/>
          <w:iCs/>
          <w:sz w:val="24"/>
          <w:szCs w:val="28"/>
          <w:lang w:eastAsia="en-US"/>
        </w:rPr>
        <w:t>), так і в зібраному стані.</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4.3. Місце поставки, монтажу (збирання до готового в експлуатацію стану) та приймання Товару визначено Рознарядкою (Додаток № 2 до Договору).</w:t>
      </w:r>
    </w:p>
    <w:p w:rsidR="008E1FCE" w:rsidRPr="00986C67" w:rsidRDefault="00FA2B66" w:rsidP="008E1FCE">
      <w:pPr>
        <w:tabs>
          <w:tab w:val="left" w:pos="1134"/>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Поставка Товару здійснюється Постачальником у строки  відповідно до Специфікації.</w:t>
      </w:r>
      <w:r w:rsidR="008E1FCE" w:rsidRPr="00986C67">
        <w:rPr>
          <w:rFonts w:ascii="Times New Roman" w:eastAsia="Times New Roman" w:hAnsi="Times New Roman" w:cs="Times New Roman"/>
          <w:sz w:val="24"/>
          <w:szCs w:val="24"/>
          <w:lang w:eastAsia="zh-CN"/>
        </w:rPr>
        <w:t xml:space="preserve"> Витрати щодо перевезення Товару від Постачальника до місця поставки, приймання та монтажу (збирання до готового в експлуатацію стану) блок-контейнерів (модулів) несе Постачальник.</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4.4. Постачальник повинен іменувати вантаж і Замовника у транспортних документах у точній відповідності з цим Договором.</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4.5. Приймання Товару за кількістю, якістю і комплектацією здійснюється Замовником (представниками Замовника), визначеними Рознарядкою (Додаток № 2).</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4.6. Датою виконання зобов’язання з постачання та монтажу (збирання до готового в експлуатацію стану) Товару є дата підписання складених Замовником (представниками Замовника)</w:t>
      </w:r>
      <w:r w:rsidRPr="00986C67">
        <w:rPr>
          <w:rFonts w:ascii="Times New Roman" w:eastAsia="Times New Roman" w:hAnsi="Times New Roman" w:cs="Times New Roman"/>
          <w:b/>
          <w:sz w:val="24"/>
          <w:szCs w:val="24"/>
          <w:lang w:eastAsia="zh-CN"/>
        </w:rPr>
        <w:t xml:space="preserve"> Актів приймання-передачі (Додаток № 4)</w:t>
      </w:r>
      <w:r w:rsidRPr="00986C67">
        <w:rPr>
          <w:rFonts w:ascii="Times New Roman" w:eastAsia="Times New Roman" w:hAnsi="Times New Roman" w:cs="Times New Roman"/>
          <w:sz w:val="24"/>
          <w:szCs w:val="24"/>
          <w:lang w:eastAsia="zh-CN"/>
        </w:rPr>
        <w:t>.</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4.7. Постачальник несе всі ризики втрати або пошкодження (знищення) Товару до   моменту належної його передачі та приймання Замовником (представниками Замовника).</w:t>
      </w:r>
    </w:p>
    <w:p w:rsidR="008E1FCE" w:rsidRPr="00986C67" w:rsidRDefault="008E1FCE" w:rsidP="008E1FCE">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4.8. Товар, який поставлено з порушенням умов Договору щодо якісного стану, комплектації, відповідності ДСТУ, ГОСТ, технічних вимог (Додаток № 3), схем Замовника (Додаток № 4), не приймається. Всі витрати, які при цьому виникають, несе Постачальник.</w:t>
      </w:r>
    </w:p>
    <w:p w:rsidR="008E1FCE" w:rsidRPr="00986C67" w:rsidRDefault="008E1FCE" w:rsidP="008E1FCE">
      <w:pPr>
        <w:spacing w:after="0" w:line="240" w:lineRule="auto"/>
        <w:ind w:left="-42"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4.9. Приймання Товару за кількістю, якістю та комплектністю у всіх випадках, не врегульованих цим Договором, здійснюється згідно з нормативно-правовими актами України щодо цього питання.</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V. Порядок здійснення оплати</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5.1. Розрахунки за фактично поставлений та прийнятий Товар проводяться протягом 30 (тридцяти) календарних днів (за умов надходження бюджетних коштів на рахунок за даним кодом видатків) з дати надання Постачальником Замовнику  належним чином оформленого рахунку-фактури на відвантажений Товар, підписаного керівником, головним бухгалтером та засвідченого печаткою підприємства (за наявності).</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У рахунку обов’язково зазначається статус платника податків (наприклад, Постачальник є платником ПДВ).</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5.2. До рахунку-фактури додаються:</w:t>
      </w:r>
    </w:p>
    <w:p w:rsidR="008E1FCE" w:rsidRPr="00986C67" w:rsidRDefault="003D497E" w:rsidP="008E1FCE">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видаткова накладна</w:t>
      </w:r>
      <w:r w:rsidR="008E1FCE" w:rsidRPr="00986C67">
        <w:rPr>
          <w:rFonts w:ascii="Times New Roman" w:eastAsia="Times New Roman" w:hAnsi="Times New Roman" w:cs="Times New Roman"/>
          <w:sz w:val="24"/>
          <w:szCs w:val="24"/>
          <w:lang w:eastAsia="zh-CN"/>
        </w:rPr>
        <w:t>;</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акт приймання-передачі (Додаток № 4), оформляється відповідно до Керівництва з обліку військового майна у Збройних Силах України, затвердженого наказом Міністерства оборони України від 17.08.2017 № 440.</w:t>
      </w:r>
    </w:p>
    <w:p w:rsidR="008E1FCE" w:rsidRPr="00986C67" w:rsidRDefault="008E1FCE" w:rsidP="008E1FCE">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Без вищезазначених документів або відсутності в них встановленої інформації, оплата поставленого Товару не проводиться.</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VI. Права та обов'язки сторін</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6.1.</w:t>
      </w:r>
      <w:r w:rsidRPr="00986C67">
        <w:rPr>
          <w:rFonts w:ascii="Times New Roman" w:eastAsia="Times New Roman" w:hAnsi="Times New Roman" w:cs="Times New Roman"/>
          <w:i/>
          <w:sz w:val="24"/>
          <w:szCs w:val="24"/>
          <w:lang w:eastAsia="zh-CN"/>
        </w:rPr>
        <w:t xml:space="preserve"> Замовник зобов'язаний:</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6.1.1. У разі відповідності якості поставленого Товару умовам, визначеним у розділі ІІІ Договору, здійснити його приймання після монтажу (збирання до готового в експлуатацію стану) у встановлені Договором строки згідно з належним чином оформленим і підписаним Актом приймання-передачі (Додаток № 4).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6.1.2. Своєчасно та в повному обсязі оплатити прийнятий Товар протягом 30 календарних днів (за умов надходження бюджетних коштів на рахунок за даним кодом видатків) з дати надання Постачальником  Замовнику належним чином оформлених документів, передбачених Договором.</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i/>
          <w:sz w:val="24"/>
          <w:szCs w:val="24"/>
          <w:lang w:eastAsia="zh-CN"/>
        </w:rPr>
      </w:pPr>
      <w:r w:rsidRPr="00986C67">
        <w:rPr>
          <w:rFonts w:ascii="Times New Roman" w:eastAsia="Times New Roman" w:hAnsi="Times New Roman" w:cs="Times New Roman"/>
          <w:sz w:val="24"/>
          <w:szCs w:val="24"/>
          <w:lang w:eastAsia="zh-CN"/>
        </w:rPr>
        <w:t>6.1.3. Нести всі витрати, пов'язані з Товаром і всі ризики, яких він може зазнати, з моменту належного приймання Товару (враховуючи гарантію), а саме підписання Актів приймання-передачі Замовником (представниками Замовника).</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6.2.</w:t>
      </w:r>
      <w:r w:rsidRPr="00986C67">
        <w:rPr>
          <w:rFonts w:ascii="Times New Roman" w:eastAsia="Times New Roman" w:hAnsi="Times New Roman" w:cs="Times New Roman"/>
          <w:i/>
          <w:sz w:val="24"/>
          <w:szCs w:val="24"/>
          <w:lang w:eastAsia="zh-CN"/>
        </w:rPr>
        <w:t xml:space="preserve"> Замовник має право:</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6.2.1. Відповідно до частини третьої статті 651 Цивільного кодексу України відмовитися від подальшого виконання зобов’язань за Договором, що має наслідком дострокове розірвання Договору, у порядку передбаченому пунктами 9.2 та 9.3 Договору;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6.2.2. Відмовитися від встановлення на майбутнє господарських відносин з Постачальником;</w:t>
      </w:r>
    </w:p>
    <w:p w:rsidR="003D497E" w:rsidRPr="003D497E" w:rsidRDefault="003D497E" w:rsidP="003D497E">
      <w:pPr>
        <w:spacing w:after="0" w:line="18" w:lineRule="atLeast"/>
        <w:ind w:firstLine="567"/>
        <w:jc w:val="both"/>
        <w:rPr>
          <w:rFonts w:ascii="Times New Roman" w:eastAsia="Times New Roman" w:hAnsi="Times New Roman" w:cs="Times New Roman"/>
          <w:sz w:val="24"/>
          <w:szCs w:val="24"/>
          <w:lang w:eastAsia="ru-RU"/>
        </w:rPr>
      </w:pPr>
      <w:r w:rsidRPr="003D497E">
        <w:rPr>
          <w:rFonts w:ascii="Times New Roman" w:eastAsia="Times New Roman" w:hAnsi="Times New Roman" w:cs="Times New Roman"/>
          <w:sz w:val="24"/>
          <w:szCs w:val="24"/>
          <w:lang w:eastAsia="ru-RU"/>
        </w:rPr>
        <w:t xml:space="preserve">6.2.3. Залишити надане Постачальником забезпечення виконання Договору у розмірі </w:t>
      </w:r>
      <w:r>
        <w:rPr>
          <w:rFonts w:ascii="Times New Roman" w:eastAsia="Times New Roman" w:hAnsi="Times New Roman" w:cs="Times New Roman"/>
          <w:sz w:val="24"/>
          <w:szCs w:val="24"/>
          <w:lang w:eastAsia="ru-RU"/>
        </w:rPr>
        <w:t xml:space="preserve">             </w:t>
      </w:r>
      <w:r w:rsidRPr="003D497E">
        <w:rPr>
          <w:rFonts w:ascii="Times New Roman" w:eastAsia="Times New Roman" w:hAnsi="Times New Roman" w:cs="Times New Roman"/>
          <w:b/>
          <w:sz w:val="24"/>
          <w:szCs w:val="24"/>
          <w:lang w:eastAsia="ru-RU"/>
        </w:rPr>
        <w:t xml:space="preserve">2 (два) </w:t>
      </w:r>
      <w:r w:rsidRPr="003D497E">
        <w:rPr>
          <w:rFonts w:ascii="Times New Roman" w:eastAsia="Times New Roman" w:hAnsi="Times New Roman" w:cs="Times New Roman"/>
          <w:sz w:val="24"/>
          <w:szCs w:val="24"/>
          <w:lang w:eastAsia="ru-RU"/>
        </w:rPr>
        <w:t xml:space="preserve">відсотка вартості Договору, у разі </w:t>
      </w:r>
      <w:r w:rsidRPr="003D497E">
        <w:rPr>
          <w:rFonts w:ascii="Times New Roman" w:eastAsia="Times New Roman" w:hAnsi="Times New Roman" w:cs="Times New Roman"/>
          <w:sz w:val="24"/>
          <w:szCs w:val="24"/>
        </w:rPr>
        <w:t>якщо Постачальник порушив хоча б одну з умов договору в частині якості, асортименту, комплектності Товару або строків (термінів) постачання та монтажу (збирання до готового в експлуатацію стану) Товару</w:t>
      </w:r>
      <w:r w:rsidRPr="003D497E">
        <w:rPr>
          <w:rFonts w:ascii="Times New Roman" w:eastAsia="Times New Roman" w:hAnsi="Times New Roman" w:cs="Times New Roman"/>
          <w:sz w:val="24"/>
          <w:szCs w:val="24"/>
          <w:lang w:eastAsia="ru-RU"/>
        </w:rPr>
        <w:t>;</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6.2.4. Контролювати поставку та монтаж (збирання до готового в експлуатацію стану) Товару у строки, встановлені цим Договором;</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6.2.5. Повернути Постачальнику Товар без проведення оплати за нього у разі виявлення поставленого та змонтованого (зібраного до готового в експлуатацію стану) Товару неналежної якості, відсутності тари, упаковки чи їх пошкодження, неповної комплектації, неможливості експлуатації товару за призначенням, тощо;</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6.2.6. Не оплачувати Товар у разі неналежного оформлення рахунку-фактури або ненадання документів, зазначених у пункті 5.2 розділу V Договору.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w:t>
      </w:r>
      <w:r w:rsidRPr="00986C67">
        <w:rPr>
          <w:rFonts w:ascii="Times New Roman" w:eastAsia="Times New Roman" w:hAnsi="Times New Roman" w:cs="Times New Roman"/>
          <w:i/>
          <w:sz w:val="24"/>
          <w:szCs w:val="24"/>
          <w:lang w:eastAsia="zh-CN"/>
        </w:rPr>
        <w:t xml:space="preserve"> Постачальник зобов'язаний:</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6.3.1. Забезпечити поставку та монтаж (збирання до готового в експлуатацію стану) Товару у строки, встановлені Договором.</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6.3.2. Забезпечити поставку та монтаж (збирання до готового в експлуатацію стану)  Товару, комплектація та якість якого відповідає умовам, установленим розділом IIІ Договору.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6.3.3. Письмово, не пізніше ніж за 2 </w:t>
      </w:r>
      <w:r w:rsidRPr="00986C67">
        <w:rPr>
          <w:rFonts w:ascii="Times New Roman" w:eastAsia="Times New Roman" w:hAnsi="Times New Roman" w:cs="Times New Roman"/>
          <w:iCs/>
          <w:sz w:val="24"/>
          <w:szCs w:val="24"/>
          <w:lang w:eastAsia="zh-CN"/>
        </w:rPr>
        <w:t>робочі дні</w:t>
      </w:r>
      <w:r w:rsidRPr="00986C67">
        <w:rPr>
          <w:rFonts w:ascii="Times New Roman" w:eastAsia="Times New Roman" w:hAnsi="Times New Roman" w:cs="Times New Roman"/>
          <w:sz w:val="24"/>
          <w:szCs w:val="24"/>
          <w:lang w:eastAsia="zh-CN"/>
        </w:rPr>
        <w:t>, повідомити Замовника, коли Товар буде відвантажений на визначену адресу для подальшого його монтажу (збирання до готового в експлуатацію стану) Постачальником.</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6.3.4. Надати змонтований (зібраний до готового в експлуатацію стану) Товар, визначений у специфікації (Додаток № 1), для приймання Замовнику (представнику Замовника) разом з усіма документами, необхідними для того, щоб прийняти Товар на умовах Договору.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6.3.5. Припинити виконання обов’язків за Договором та провести звіряння взаєморозрахунків за Договором у разі прийняття Замовником рішення про одностороннє розірвання Договору.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6.3.6. Здійснити планування розміщення Товару в місці поставки, монтажу (збирання до готового в експлуатацію стану) та приймання спільно із Замовником (представниками Замовника);</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6.3.7. Здійснити монтаж (збирання до готового в експлуатацію стану) Товару в місці поставки;</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6.3.8. Негайно, але не пізніше 2 (двох) робочих днів письмово повідомляти Замовника про зміну системи оподаткування для внесення змін до цього Договору.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6.4.</w:t>
      </w:r>
      <w:r w:rsidRPr="00986C67">
        <w:rPr>
          <w:rFonts w:ascii="Times New Roman" w:eastAsia="Times New Roman" w:hAnsi="Times New Roman" w:cs="Times New Roman"/>
          <w:i/>
          <w:sz w:val="24"/>
          <w:szCs w:val="24"/>
          <w:lang w:eastAsia="zh-CN"/>
        </w:rPr>
        <w:t xml:space="preserve"> Постачальник має право:</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6.4.1. Своєчасно та в повному обсязі отримувати плату за поставлений, змонтований (зібраний до готового в експлуатацію стану) та належним чином прийнятий Товар.</w:t>
      </w:r>
    </w:p>
    <w:p w:rsidR="008E1FCE" w:rsidRPr="00986C67" w:rsidRDefault="008E1FCE" w:rsidP="008E1FCE">
      <w:pPr>
        <w:spacing w:after="120" w:line="18" w:lineRule="atLeast"/>
        <w:ind w:firstLine="567"/>
        <w:jc w:val="both"/>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sz w:val="24"/>
          <w:szCs w:val="24"/>
          <w:lang w:eastAsia="zh-CN"/>
        </w:rPr>
        <w:t>6.4.2. На дострокову поставку Товару за письмовим погодженням Замовника (представника Замовника).</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VII. Відповідальність сторін</w:t>
      </w:r>
    </w:p>
    <w:p w:rsidR="008E1FCE" w:rsidRPr="00986C67" w:rsidRDefault="008E1FCE" w:rsidP="008E1FCE">
      <w:pPr>
        <w:spacing w:after="0" w:line="18" w:lineRule="atLeast"/>
        <w:ind w:firstLine="567"/>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7.1. У разі невиконання чи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7.2. У разі невиконання або неналежного виконання зобов'язань за цим Договором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8E1FCE" w:rsidRPr="00986C67" w:rsidRDefault="008E1FCE" w:rsidP="008E1FCE">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7.3. Види порушень та санкції за них, установлені Договором:</w:t>
      </w:r>
    </w:p>
    <w:p w:rsidR="008E1FCE" w:rsidRPr="00986C67" w:rsidRDefault="008E1FCE" w:rsidP="008E1FCE">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7.3.1. За порушення умов Договору щодо якості або комплектності Товару Постачальник сплачує Замовнику штраф у розмірі 20 відсотків від вартості неякісного (некомплектного) Товару.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Витрати по заміні неякісного Товару, а також на доукомплектування відносяться на рахунок Постачальника. Якщо протягом гарантійного строку в поставленому Товарі виявлено виробничі дефекти, Постачальник зобов’язаний замінити такий Товар або відновити його своїми силами та за свій рахунок протягом 30 днів.</w:t>
      </w:r>
    </w:p>
    <w:p w:rsidR="008E1FCE" w:rsidRPr="00986C67" w:rsidRDefault="008E1FCE" w:rsidP="008E1FCE">
      <w:pPr>
        <w:tabs>
          <w:tab w:val="left" w:pos="900"/>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7.3.2. За поставку Товару з порушенням вимог до тари та упаковки Постачальник сплачує Замовнику штраф у розмірі 5 (п’ять) відсотків від вартості Товару, поставленого з такими порушеннями.</w:t>
      </w:r>
    </w:p>
    <w:p w:rsidR="008E1FCE" w:rsidRPr="00986C67" w:rsidRDefault="008E1FCE" w:rsidP="008E1FCE">
      <w:pPr>
        <w:tabs>
          <w:tab w:val="left" w:pos="900"/>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7.3.3. За порушення строків виконання зобов’язання з вини Постачальника, він сплачує пеню в розмірі 0,1 відсотка від вартості недопоставленого Товару за кожну добу затримки, а за прострочення понад 30 днів, Постачальник додатково сплачує Замовнику штраф у розмірі 7 (сім) відсотків ціни Договору.</w:t>
      </w:r>
    </w:p>
    <w:p w:rsidR="008E1FCE" w:rsidRPr="00986C67" w:rsidRDefault="008E1FCE" w:rsidP="008E1FCE">
      <w:pPr>
        <w:tabs>
          <w:tab w:val="left" w:pos="900"/>
        </w:tabs>
        <w:spacing w:after="0" w:line="18" w:lineRule="atLeast"/>
        <w:ind w:firstLine="567"/>
        <w:jc w:val="both"/>
        <w:rPr>
          <w:rFonts w:ascii="Times New Roman" w:eastAsia="Times New Roman" w:hAnsi="Times New Roman" w:cs="Times New Roman"/>
          <w:iCs/>
          <w:sz w:val="24"/>
          <w:szCs w:val="24"/>
          <w:lang w:eastAsia="zh-CN"/>
        </w:rPr>
      </w:pPr>
      <w:r w:rsidRPr="00986C67">
        <w:rPr>
          <w:rFonts w:ascii="Times New Roman" w:eastAsia="Times New Roman" w:hAnsi="Times New Roman" w:cs="Times New Roman"/>
          <w:sz w:val="24"/>
          <w:szCs w:val="24"/>
          <w:lang w:eastAsia="zh-CN"/>
        </w:rPr>
        <w:t>7.4. Незалежно від сплати неустойки (штрафу, пені) Сторона, що порушила умови Договору, відшкодовує іншій Стороні завдані в результаті цього збитки.</w:t>
      </w:r>
    </w:p>
    <w:p w:rsidR="008E1FCE" w:rsidRPr="00986C67" w:rsidRDefault="008E1FCE" w:rsidP="008E1FCE">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iCs/>
          <w:sz w:val="24"/>
          <w:szCs w:val="24"/>
          <w:lang w:eastAsia="zh-CN"/>
        </w:rPr>
        <w:t xml:space="preserve">7.5. </w:t>
      </w:r>
      <w:r w:rsidRPr="00986C67">
        <w:rPr>
          <w:rFonts w:ascii="Times New Roman" w:eastAsia="Times New Roman" w:hAnsi="Times New Roman" w:cs="Times New Roman"/>
          <w:sz w:val="24"/>
          <w:szCs w:val="24"/>
          <w:lang w:eastAsia="zh-CN"/>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8E1FCE" w:rsidRPr="00986C67" w:rsidRDefault="008E1FCE" w:rsidP="008E1FCE">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7.6. Відповідно до вимог ч. 2 ст. 625 Цивільного кодексу України та ч. 6 ст. 231 Господарського кодексу України Сторони встановили для Замовника інший розмір процентів 0 (нуль) процентів.</w:t>
      </w:r>
    </w:p>
    <w:p w:rsidR="008E1FCE" w:rsidRPr="00986C67" w:rsidRDefault="008E1FCE" w:rsidP="008E1FCE">
      <w:pPr>
        <w:tabs>
          <w:tab w:val="left" w:pos="1134"/>
        </w:tabs>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7.7. Розірвання Договору не звільняє Постачальника від відповідальності за невиконання або неналежне виконання своїх обов’язків за Договором.</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VIII. Обставини непереборної сили</w:t>
      </w:r>
    </w:p>
    <w:p w:rsidR="008E1FCE" w:rsidRPr="00986C67" w:rsidRDefault="008E1FCE" w:rsidP="008E1FCE">
      <w:pPr>
        <w:shd w:val="clear" w:color="auto" w:fill="FFFFFF"/>
        <w:tabs>
          <w:tab w:val="left" w:pos="92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pacing w:val="-11"/>
          <w:sz w:val="24"/>
          <w:szCs w:val="24"/>
          <w:lang w:eastAsia="zh-CN"/>
        </w:rPr>
        <w:t>8.1.</w:t>
      </w:r>
      <w:r w:rsidRPr="00986C67">
        <w:rPr>
          <w:rFonts w:ascii="Times New Roman" w:eastAsia="Times New Roman" w:hAnsi="Times New Roman" w:cs="Times New Roman"/>
          <w:sz w:val="24"/>
          <w:szCs w:val="24"/>
          <w:lang w:eastAsia="zh-CN"/>
        </w:rPr>
        <w:t xml:space="preserve"> </w:t>
      </w:r>
      <w:r w:rsidRPr="00986C67">
        <w:rPr>
          <w:rFonts w:ascii="Times New Roman" w:eastAsia="Times New Roman" w:hAnsi="Times New Roman" w:cs="Times New Roman"/>
          <w:spacing w:val="-1"/>
          <w:sz w:val="24"/>
          <w:szCs w:val="24"/>
          <w:lang w:eastAsia="zh-CN"/>
        </w:rPr>
        <w:t xml:space="preserve">Сторони звільняються від відповідальності за </w:t>
      </w:r>
      <w:r w:rsidRPr="00986C67">
        <w:rPr>
          <w:rFonts w:ascii="Times New Roman" w:eastAsia="Times New Roman" w:hAnsi="Times New Roman" w:cs="Times New Roman"/>
          <w:sz w:val="24"/>
          <w:szCs w:val="24"/>
          <w:lang w:eastAsia="zh-CN"/>
        </w:rPr>
        <w:t xml:space="preserve">невиконання або неналежне виконання умов цього договору у разі виникнення обставин непереборної сили (форс-мажорних </w:t>
      </w:r>
      <w:r w:rsidRPr="00986C67">
        <w:rPr>
          <w:rFonts w:ascii="Times New Roman" w:eastAsia="Times New Roman" w:hAnsi="Times New Roman" w:cs="Times New Roman"/>
          <w:spacing w:val="3"/>
          <w:sz w:val="24"/>
          <w:szCs w:val="24"/>
          <w:lang w:eastAsia="zh-CN"/>
        </w:rPr>
        <w:t xml:space="preserve">обставин). На час дії таких обставин жодна зі Сторін не буде </w:t>
      </w:r>
      <w:r w:rsidRPr="00986C67">
        <w:rPr>
          <w:rFonts w:ascii="Times New Roman" w:eastAsia="Times New Roman" w:hAnsi="Times New Roman" w:cs="Times New Roman"/>
          <w:spacing w:val="2"/>
          <w:sz w:val="24"/>
          <w:szCs w:val="24"/>
          <w:lang w:eastAsia="zh-CN"/>
        </w:rPr>
        <w:t xml:space="preserve">нести відповідальність за повне або часткове невиконання </w:t>
      </w:r>
      <w:r w:rsidRPr="00986C67">
        <w:rPr>
          <w:rFonts w:ascii="Times New Roman" w:eastAsia="Times New Roman" w:hAnsi="Times New Roman" w:cs="Times New Roman"/>
          <w:spacing w:val="3"/>
          <w:sz w:val="24"/>
          <w:szCs w:val="24"/>
          <w:lang w:eastAsia="zh-CN"/>
        </w:rPr>
        <w:t xml:space="preserve">взятих на себе за Договором обов'язків, якщо невиконання їх </w:t>
      </w:r>
      <w:r w:rsidRPr="00986C67">
        <w:rPr>
          <w:rFonts w:ascii="Times New Roman" w:eastAsia="Times New Roman" w:hAnsi="Times New Roman" w:cs="Times New Roman"/>
          <w:spacing w:val="1"/>
          <w:sz w:val="24"/>
          <w:szCs w:val="24"/>
          <w:lang w:eastAsia="zh-CN"/>
        </w:rPr>
        <w:t xml:space="preserve">стало наслідком дії обставин непереборної сили. Обставинами </w:t>
      </w:r>
      <w:r w:rsidRPr="00986C67">
        <w:rPr>
          <w:rFonts w:ascii="Times New Roman" w:eastAsia="Times New Roman" w:hAnsi="Times New Roman" w:cs="Times New Roman"/>
          <w:spacing w:val="4"/>
          <w:sz w:val="24"/>
          <w:szCs w:val="24"/>
          <w:lang w:eastAsia="zh-CN"/>
        </w:rPr>
        <w:t xml:space="preserve">непереборної сили визначаються техногенні аварії, стихійні </w:t>
      </w:r>
      <w:r w:rsidRPr="00986C67">
        <w:rPr>
          <w:rFonts w:ascii="Times New Roman" w:eastAsia="Times New Roman" w:hAnsi="Times New Roman" w:cs="Times New Roman"/>
          <w:spacing w:val="3"/>
          <w:sz w:val="24"/>
          <w:szCs w:val="24"/>
          <w:lang w:eastAsia="zh-CN"/>
        </w:rPr>
        <w:t xml:space="preserve">лиха і природні явища, загальні страйки, війни і військові дії, </w:t>
      </w:r>
      <w:r w:rsidRPr="00986C67">
        <w:rPr>
          <w:rFonts w:ascii="Times New Roman" w:eastAsia="Times New Roman" w:hAnsi="Times New Roman" w:cs="Times New Roman"/>
          <w:spacing w:val="6"/>
          <w:sz w:val="24"/>
          <w:szCs w:val="24"/>
          <w:lang w:eastAsia="zh-CN"/>
        </w:rPr>
        <w:t xml:space="preserve">повінь, терористичні акти тощо, які визнані компетентними </w:t>
      </w:r>
      <w:r w:rsidRPr="00986C67">
        <w:rPr>
          <w:rFonts w:ascii="Times New Roman" w:eastAsia="Times New Roman" w:hAnsi="Times New Roman" w:cs="Times New Roman"/>
          <w:spacing w:val="4"/>
          <w:sz w:val="24"/>
          <w:szCs w:val="24"/>
          <w:lang w:eastAsia="zh-CN"/>
        </w:rPr>
        <w:t xml:space="preserve">органами офіційно; а також – обмеженість та неналежне </w:t>
      </w:r>
      <w:r w:rsidRPr="00986C67">
        <w:rPr>
          <w:rFonts w:ascii="Times New Roman" w:eastAsia="Times New Roman" w:hAnsi="Times New Roman" w:cs="Times New Roman"/>
          <w:spacing w:val="1"/>
          <w:sz w:val="24"/>
          <w:szCs w:val="24"/>
          <w:lang w:eastAsia="zh-CN"/>
        </w:rPr>
        <w:t xml:space="preserve">бюджетне фінансування, рішення Уряду, введення </w:t>
      </w:r>
      <w:r w:rsidRPr="00986C67">
        <w:rPr>
          <w:rFonts w:ascii="Times New Roman" w:eastAsia="Times New Roman" w:hAnsi="Times New Roman" w:cs="Times New Roman"/>
          <w:sz w:val="24"/>
          <w:szCs w:val="24"/>
          <w:lang w:eastAsia="zh-CN"/>
        </w:rPr>
        <w:t xml:space="preserve">законодавчих обмежень або прийняття законодавчих актів, що </w:t>
      </w:r>
      <w:r w:rsidRPr="00986C67">
        <w:rPr>
          <w:rFonts w:ascii="Times New Roman" w:eastAsia="Times New Roman" w:hAnsi="Times New Roman" w:cs="Times New Roman"/>
          <w:spacing w:val="1"/>
          <w:sz w:val="24"/>
          <w:szCs w:val="24"/>
          <w:lang w:eastAsia="zh-CN"/>
        </w:rPr>
        <w:t xml:space="preserve">безпосередньо вплинули на належне виконання цього </w:t>
      </w:r>
      <w:r w:rsidRPr="00986C67">
        <w:rPr>
          <w:rFonts w:ascii="Times New Roman" w:eastAsia="Times New Roman" w:hAnsi="Times New Roman" w:cs="Times New Roman"/>
          <w:spacing w:val="-1"/>
          <w:sz w:val="24"/>
          <w:szCs w:val="24"/>
          <w:lang w:eastAsia="zh-CN"/>
        </w:rPr>
        <w:t>Договору, якщо їх неможливо було усунути діями Сторін.</w:t>
      </w:r>
    </w:p>
    <w:p w:rsidR="008E1FCE" w:rsidRPr="00986C67" w:rsidRDefault="008E1FCE" w:rsidP="008E1FCE">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pacing w:val="4"/>
          <w:sz w:val="24"/>
          <w:szCs w:val="24"/>
          <w:lang w:eastAsia="zh-CN"/>
        </w:rPr>
        <w:t xml:space="preserve">8.2. </w:t>
      </w:r>
      <w:r w:rsidRPr="00986C67">
        <w:rPr>
          <w:rFonts w:ascii="Times New Roman" w:eastAsia="Times New Roman" w:hAnsi="Times New Roman" w:cs="Times New Roman"/>
          <w:sz w:val="24"/>
          <w:szCs w:val="24"/>
          <w:lang w:eastAsia="zh-CN"/>
        </w:rPr>
        <w:t>Сторона, виконанню обов’язків якої перешкоджають форс-мажорні обставини (</w:t>
      </w:r>
      <w:proofErr w:type="spellStart"/>
      <w:r w:rsidRPr="00986C67">
        <w:rPr>
          <w:rFonts w:ascii="Times New Roman" w:eastAsia="Times New Roman" w:hAnsi="Times New Roman" w:cs="Times New Roman"/>
          <w:sz w:val="24"/>
          <w:szCs w:val="24"/>
          <w:lang w:eastAsia="zh-CN"/>
        </w:rPr>
        <w:t>обставини</w:t>
      </w:r>
      <w:proofErr w:type="spellEnd"/>
      <w:r w:rsidRPr="00986C67">
        <w:rPr>
          <w:rFonts w:ascii="Times New Roman" w:eastAsia="Times New Roman" w:hAnsi="Times New Roman" w:cs="Times New Roman"/>
          <w:sz w:val="24"/>
          <w:szCs w:val="24"/>
          <w:lang w:eastAsia="zh-CN"/>
        </w:rPr>
        <w:t xml:space="preserve"> непереборної сили), зобов’язана:</w:t>
      </w:r>
    </w:p>
    <w:p w:rsidR="008E1FCE" w:rsidRPr="00986C67" w:rsidRDefault="008E1FCE" w:rsidP="008E1FCE">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не пізніше 5 (п’яти) робочих днів з моменту їх настання письмово повідомити про це іншу Сторону;</w:t>
      </w:r>
    </w:p>
    <w:p w:rsidR="008E1FCE" w:rsidRPr="00986C67" w:rsidRDefault="008E1FCE" w:rsidP="008E1FCE">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протягом 14 (чотирнадцяти) календарних днів з моменту їх настання надати іншій Стороні належні підтверджуючі документи, видані компетентними (уповноваженими) органами. </w:t>
      </w:r>
    </w:p>
    <w:p w:rsidR="008E1FCE" w:rsidRPr="00986C67" w:rsidRDefault="008E1FCE" w:rsidP="008E1FCE">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Повідомлення про настання форс-мажорних обставин має містити дані про час настання і характер обставин непереборної сили. </w:t>
      </w:r>
    </w:p>
    <w:p w:rsidR="008E1FCE" w:rsidRPr="00986C67" w:rsidRDefault="008E1FCE" w:rsidP="008E1FCE">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Підтвердження обставин непереборної сили (форс-мажорних обставин) засвідчується відповідним документом компетентного (уповноваженого) органу згідно з чинним законодавством України із зазначенням у ньому строку дії цих обставин та обґрунтованого строку усунення їх наслідків. </w:t>
      </w:r>
    </w:p>
    <w:p w:rsidR="008E1FCE" w:rsidRPr="00986C67" w:rsidRDefault="008E1FCE" w:rsidP="008E1FCE">
      <w:pPr>
        <w:tabs>
          <w:tab w:val="left" w:pos="56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8.3.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 для належного виконання своїх обов’язків.</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8.4. При виникненні обставин непереборної сили строк виконання Сторонами зобов’язань за Договором переноситься відповідно часу, упродовж якого діяли ці обставини або їх наслідки (згідно з підтверджуючими документами).</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8.5.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 які звільняють її від відповідальності, позбавляє її права посилатися на ці обставини та вимагати зміни (перенесення) строку виконання своїх зобов’язань.</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8.6.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 </w:t>
      </w:r>
    </w:p>
    <w:p w:rsidR="008E1FCE" w:rsidRPr="00986C67" w:rsidRDefault="008E1FCE" w:rsidP="008E1FCE">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8.7. Сторони усвідомлюють, що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обставинами)/істотною зміною обставин, крім випадків настання конкретних подій/обставин під час дії правового режиму воєнного стану, які будуть обґрунтовані та підтверджені відповідними документами та мають причино-наслідковий зв'язок з прямим не виконанням або неналежним виконанням умов договору.</w:t>
      </w:r>
    </w:p>
    <w:p w:rsidR="008E1FCE" w:rsidRPr="00986C67" w:rsidRDefault="008E1FCE" w:rsidP="008E1FCE">
      <w:pPr>
        <w:spacing w:after="120" w:line="18" w:lineRule="atLeast"/>
        <w:ind w:firstLine="567"/>
        <w:jc w:val="center"/>
        <w:outlineLvl w:val="2"/>
        <w:rPr>
          <w:rFonts w:ascii="Times New Roman" w:eastAsia="Times New Roman" w:hAnsi="Times New Roman" w:cs="Times New Roman"/>
          <w:b/>
          <w:bCs/>
          <w:sz w:val="24"/>
          <w:szCs w:val="27"/>
          <w:lang w:eastAsia="x-none"/>
        </w:rPr>
      </w:pPr>
      <w:r w:rsidRPr="00986C67">
        <w:rPr>
          <w:rFonts w:ascii="Times New Roman" w:eastAsia="Times New Roman" w:hAnsi="Times New Roman" w:cs="Times New Roman"/>
          <w:b/>
          <w:bCs/>
          <w:sz w:val="24"/>
          <w:szCs w:val="27"/>
          <w:lang w:eastAsia="x-none"/>
        </w:rPr>
        <w:t>IX. Порядок внесення змін та розірвання Договору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x-none"/>
        </w:rPr>
      </w:pPr>
      <w:r w:rsidRPr="00986C67">
        <w:rPr>
          <w:rFonts w:ascii="Times New Roman" w:eastAsia="Times New Roman" w:hAnsi="Times New Roman" w:cs="Times New Roman"/>
          <w:sz w:val="24"/>
          <w:szCs w:val="24"/>
          <w:lang w:eastAsia="x-none"/>
        </w:rPr>
        <w:t xml:space="preserve">9.1. Зміни до Договору вносяться за взаємною згодою сторін,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x-none"/>
        </w:rPr>
      </w:pPr>
      <w:r w:rsidRPr="00986C67">
        <w:rPr>
          <w:rFonts w:ascii="Times New Roman" w:eastAsia="Times New Roman" w:hAnsi="Times New Roman" w:cs="Times New Roman"/>
          <w:sz w:val="24"/>
          <w:szCs w:val="24"/>
          <w:lang w:eastAsia="x-none"/>
        </w:rPr>
        <w:t>9.2. Розірвання Договору за згодою сторін допускається в порядку ч. 1 ст. 651, ст. 654 Цивільного кодексу України, ст. 188 Господарського кодексу України.</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9.3. Сторони домовились, що Договір може бути розірваний Замовником в односторонньому порядку без укладення додаткової угоди шляхом направлення Постачальнику письмового повідомлення у разі настання хоча б однієї з таких підстав:</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порушення Постачальником порядку поставки Товару; </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порушення Постачальником кількості, комплектності або якості Товару;</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порушення Постачальником строків поставки Товару, які визначені у Специфікації (Додаток № 1), умов Рознарядки (Додаток № 2), Технічних вимог зі схемою (Додаток № 3);</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 зміні Постачальником в односторонньому порядку умов Договору;</w:t>
      </w:r>
    </w:p>
    <w:p w:rsidR="008E1FCE" w:rsidRPr="00986C67" w:rsidRDefault="008E1FCE" w:rsidP="008E1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 відмові Постачальника замінити Товар неналежної якості.</w:t>
      </w:r>
    </w:p>
    <w:p w:rsidR="008E1FCE" w:rsidRPr="00986C67" w:rsidRDefault="008E1FCE" w:rsidP="008E1FCE">
      <w:pPr>
        <w:spacing w:after="120" w:line="18" w:lineRule="atLeast"/>
        <w:ind w:firstLine="567"/>
        <w:jc w:val="both"/>
        <w:rPr>
          <w:rFonts w:ascii="Times New Roman" w:eastAsia="Times New Roman" w:hAnsi="Times New Roman" w:cs="Times New Roman"/>
          <w:sz w:val="24"/>
          <w:szCs w:val="24"/>
          <w:lang w:eastAsia="x-none"/>
        </w:rPr>
      </w:pPr>
      <w:r w:rsidRPr="00986C67">
        <w:rPr>
          <w:rFonts w:ascii="Times New Roman" w:eastAsia="Times New Roman" w:hAnsi="Times New Roman" w:cs="Times New Roman"/>
          <w:sz w:val="24"/>
          <w:szCs w:val="24"/>
          <w:lang w:eastAsia="x-none"/>
        </w:rPr>
        <w:t>У разі відмови Замовника від Договору, що має наслідком його одностороннє розірвання, Договір вважається розірваним через десять календарних днів з дати направлення Замовником поштовою кореспонденцією письмового повідомлення Постачальнику.</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 Вирішення спорів</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10.1. У випадку виникнення спорів або розбіжностей Сторони зобов'язуються вирішувати їх шляхом взаємних переговорів та консультацій.</w:t>
      </w:r>
    </w:p>
    <w:p w:rsidR="008E1FCE" w:rsidRPr="00986C67" w:rsidRDefault="008E1FCE" w:rsidP="008E1FCE">
      <w:pPr>
        <w:spacing w:after="120" w:line="18" w:lineRule="atLeast"/>
        <w:ind w:firstLine="567"/>
        <w:jc w:val="both"/>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sz w:val="24"/>
          <w:szCs w:val="24"/>
          <w:lang w:eastAsia="zh-CN"/>
        </w:rPr>
        <w:t>10.2. У разі недосягнення Сторонами згоди спори (розбіжності) вирішуються у судовому порядку.</w:t>
      </w:r>
      <w:r w:rsidRPr="00986C67">
        <w:rPr>
          <w:rFonts w:ascii="Times New Roman" w:eastAsia="Times New Roman" w:hAnsi="Times New Roman" w:cs="Times New Roman"/>
          <w:b/>
          <w:sz w:val="24"/>
          <w:szCs w:val="24"/>
          <w:lang w:eastAsia="zh-CN"/>
        </w:rPr>
        <w:t xml:space="preserve"> </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XI. Строк дії договору</w:t>
      </w:r>
    </w:p>
    <w:p w:rsidR="008E1FCE" w:rsidRPr="00986C67" w:rsidRDefault="008E1FCE" w:rsidP="008E1FCE">
      <w:pPr>
        <w:tabs>
          <w:tab w:val="left" w:pos="567"/>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0" w:line="18" w:lineRule="atLeast"/>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ab/>
        <w:t xml:space="preserve">11.1. Договір набирає чинності з моменту його підписання Сторонами та діє до </w:t>
      </w:r>
      <w:r w:rsidR="00A84864">
        <w:rPr>
          <w:rFonts w:ascii="Times New Roman" w:eastAsia="Times New Roman" w:hAnsi="Times New Roman" w:cs="Times New Roman"/>
          <w:sz w:val="24"/>
          <w:szCs w:val="24"/>
          <w:lang w:eastAsia="zh-CN"/>
        </w:rPr>
        <w:t xml:space="preserve">               </w:t>
      </w:r>
      <w:r w:rsidR="00F76076" w:rsidRPr="00986C67">
        <w:rPr>
          <w:rFonts w:ascii="Times New Roman" w:eastAsia="Times New Roman" w:hAnsi="Times New Roman" w:cs="Times New Roman"/>
          <w:b/>
          <w:sz w:val="24"/>
          <w:szCs w:val="24"/>
          <w:lang w:eastAsia="zh-CN"/>
        </w:rPr>
        <w:t>20</w:t>
      </w:r>
      <w:r w:rsidRPr="00986C67">
        <w:rPr>
          <w:rFonts w:ascii="Times New Roman" w:eastAsia="Times New Roman" w:hAnsi="Times New Roman" w:cs="Times New Roman"/>
          <w:b/>
          <w:sz w:val="24"/>
          <w:szCs w:val="24"/>
          <w:lang w:eastAsia="zh-CN"/>
        </w:rPr>
        <w:t xml:space="preserve"> грудня 2024</w:t>
      </w:r>
      <w:r w:rsidRPr="00986C67">
        <w:rPr>
          <w:rFonts w:ascii="Times New Roman" w:eastAsia="Times New Roman" w:hAnsi="Times New Roman" w:cs="Times New Roman"/>
          <w:sz w:val="24"/>
          <w:szCs w:val="24"/>
          <w:lang w:eastAsia="zh-CN"/>
        </w:rPr>
        <w:t xml:space="preserve"> </w:t>
      </w:r>
      <w:r w:rsidRPr="00986C67">
        <w:rPr>
          <w:rFonts w:ascii="Times New Roman" w:eastAsia="Times New Roman" w:hAnsi="Times New Roman" w:cs="Times New Roman"/>
          <w:b/>
          <w:sz w:val="24"/>
          <w:szCs w:val="24"/>
          <w:lang w:eastAsia="zh-CN"/>
        </w:rPr>
        <w:t>року</w:t>
      </w:r>
      <w:r w:rsidRPr="00986C67">
        <w:rPr>
          <w:rFonts w:ascii="Times New Roman" w:eastAsia="Times New Roman" w:hAnsi="Times New Roman" w:cs="Times New Roman"/>
          <w:sz w:val="24"/>
          <w:szCs w:val="24"/>
          <w:lang w:eastAsia="zh-CN"/>
        </w:rPr>
        <w:t>.</w:t>
      </w:r>
    </w:p>
    <w:p w:rsidR="008E1FCE" w:rsidRPr="00986C67" w:rsidRDefault="008E1FCE" w:rsidP="008E1FCE">
      <w:pPr>
        <w:tabs>
          <w:tab w:val="left" w:pos="56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11.2. Закінчення строку договору не звільняє Сторони від відповідальності за його порушення, яке мало місце під час дії Договору.</w:t>
      </w:r>
    </w:p>
    <w:p w:rsidR="008E1FCE" w:rsidRPr="00986C67" w:rsidRDefault="008E1FCE" w:rsidP="008E1FCE">
      <w:pPr>
        <w:spacing w:after="120" w:line="18" w:lineRule="atLeast"/>
        <w:ind w:firstLine="567"/>
        <w:jc w:val="both"/>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sz w:val="24"/>
          <w:szCs w:val="24"/>
          <w:lang w:eastAsia="zh-CN"/>
        </w:rPr>
        <w:t>11.3.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XII. Забезпечення виконання зобов’язань за договором</w:t>
      </w:r>
    </w:p>
    <w:p w:rsidR="00A84864" w:rsidRPr="00A84864" w:rsidRDefault="00A84864" w:rsidP="00A84864">
      <w:pPr>
        <w:spacing w:after="0" w:line="18" w:lineRule="atLeast"/>
        <w:ind w:firstLine="567"/>
        <w:jc w:val="both"/>
        <w:rPr>
          <w:rFonts w:ascii="Times New Roman" w:eastAsia="Times New Roman" w:hAnsi="Times New Roman" w:cs="Times New Roman"/>
          <w:sz w:val="24"/>
          <w:szCs w:val="24"/>
          <w:lang w:eastAsia="zh-CN"/>
        </w:rPr>
      </w:pPr>
      <w:r w:rsidRPr="00A84864">
        <w:rPr>
          <w:rFonts w:ascii="Times New Roman" w:eastAsia="Times New Roman" w:hAnsi="Times New Roman" w:cs="Times New Roman"/>
          <w:sz w:val="24"/>
          <w:szCs w:val="24"/>
          <w:lang w:eastAsia="zh-CN"/>
        </w:rPr>
        <w:t xml:space="preserve">12.1. Постачальник зобов’язується надати Замовнику не пізніше дати укладення цього Договору, безвідкличну безумовну банківську гарантію в розмірі </w:t>
      </w:r>
      <w:r>
        <w:rPr>
          <w:rFonts w:ascii="Times New Roman" w:eastAsia="Times New Roman" w:hAnsi="Times New Roman" w:cs="Times New Roman"/>
          <w:sz w:val="24"/>
          <w:szCs w:val="24"/>
          <w:lang w:eastAsia="zh-CN"/>
        </w:rPr>
        <w:t>2</w:t>
      </w:r>
      <w:r w:rsidRPr="00A8486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два</w:t>
      </w:r>
      <w:r w:rsidRPr="00A84864">
        <w:rPr>
          <w:rFonts w:ascii="Times New Roman" w:eastAsia="Times New Roman" w:hAnsi="Times New Roman" w:cs="Times New Roman"/>
          <w:sz w:val="24"/>
          <w:szCs w:val="24"/>
          <w:lang w:eastAsia="zh-CN"/>
        </w:rPr>
        <w:t>) % від вартості договору визначеної у пункті 2.1. цього Договору, на суму ______________________________________________.</w:t>
      </w:r>
    </w:p>
    <w:p w:rsidR="00A84864" w:rsidRPr="00871CBC" w:rsidRDefault="00871CBC" w:rsidP="00A84864">
      <w:pPr>
        <w:spacing w:after="0" w:line="18" w:lineRule="atLeast"/>
        <w:ind w:firstLine="567"/>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                       </w:t>
      </w:r>
      <w:r w:rsidR="00A84864" w:rsidRPr="00871CBC">
        <w:rPr>
          <w:rFonts w:ascii="Times New Roman" w:eastAsia="Times New Roman" w:hAnsi="Times New Roman" w:cs="Times New Roman"/>
          <w:sz w:val="16"/>
          <w:szCs w:val="16"/>
          <w:lang w:eastAsia="zh-CN"/>
        </w:rPr>
        <w:t>(сума цифрами та прописом)</w:t>
      </w:r>
    </w:p>
    <w:p w:rsidR="00A84864" w:rsidRPr="00A84864" w:rsidRDefault="00A84864" w:rsidP="00A84864">
      <w:pPr>
        <w:spacing w:after="0" w:line="18" w:lineRule="atLeast"/>
        <w:ind w:firstLine="567"/>
        <w:jc w:val="both"/>
        <w:rPr>
          <w:rFonts w:ascii="Times New Roman" w:eastAsia="Times New Roman" w:hAnsi="Times New Roman" w:cs="Times New Roman"/>
          <w:sz w:val="24"/>
          <w:szCs w:val="24"/>
          <w:lang w:eastAsia="zh-CN"/>
        </w:rPr>
      </w:pPr>
      <w:r w:rsidRPr="00A84864">
        <w:rPr>
          <w:rFonts w:ascii="Times New Roman" w:eastAsia="Times New Roman" w:hAnsi="Times New Roman" w:cs="Times New Roman"/>
          <w:sz w:val="24"/>
          <w:szCs w:val="24"/>
          <w:lang w:eastAsia="zh-CN"/>
        </w:rPr>
        <w:t>Усі витрати, пов’язані з поданням забезпечення виконання договору, здійснюються за рахунок коштів Постачальника.</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12.2. Внесення забезпечення виконання Договору не припиняє виконання зобов’язань Постачальником за Договором.</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12.3.</w:t>
      </w:r>
      <w:r w:rsidRPr="00986C67">
        <w:rPr>
          <w:rFonts w:ascii="Times New Roman" w:eastAsia="Times New Roman" w:hAnsi="Times New Roman" w:cs="Times New Roman"/>
          <w:sz w:val="24"/>
          <w:szCs w:val="24"/>
          <w:lang w:eastAsia="zh-CN"/>
        </w:rPr>
        <w:tab/>
        <w:t>Забезпечення виконання Договору про закупівлю повертається після виконання Постачальником всіх умов Договору у повному обсязі стосовно якості Товару, комплектності, кількості та строків і виключно за вартістю Товару за одиницю виміру згідно Договору, а також у разі визначення судом результатів процедури закупівлі або Договору не дійсними, у випадках, передбачених статтею 27 Закону України “Про публічні закупівлі”, а також з умовами, зазначеними у Договорі, але не пізніше ніж протягом п’яти робочих днів з дня настання зазначених обставин.</w:t>
      </w:r>
    </w:p>
    <w:p w:rsidR="0027285B" w:rsidRPr="0027285B" w:rsidRDefault="0027285B" w:rsidP="0027285B">
      <w:pPr>
        <w:spacing w:after="0" w:line="18" w:lineRule="atLeast"/>
        <w:ind w:firstLine="567"/>
        <w:jc w:val="both"/>
        <w:rPr>
          <w:rFonts w:ascii="Times New Roman" w:eastAsia="Times New Roman" w:hAnsi="Times New Roman" w:cs="Times New Roman"/>
          <w:sz w:val="24"/>
          <w:szCs w:val="24"/>
          <w:lang w:eastAsia="zh-CN"/>
        </w:rPr>
      </w:pPr>
      <w:r w:rsidRPr="0027285B">
        <w:rPr>
          <w:rFonts w:ascii="Times New Roman" w:eastAsia="Times New Roman" w:hAnsi="Times New Roman" w:cs="Times New Roman"/>
          <w:sz w:val="24"/>
          <w:szCs w:val="24"/>
          <w:lang w:eastAsia="zh-CN"/>
        </w:rPr>
        <w:t>12.4. Забезпечення виконання Договору не повертається у разі, якщо Постачальник не належним чином виконував умови Договору або не виконав хоча б однієї з умов (обов’язків) за Договором в тому числі, стосовно якості Товару, комплектності, кількості або строків згідно Договору, розірвання Договору на підставі п.9.2. або п.9.3. Договору. Невиконанням умов Договору стосовно строків є  несвоєчасне постачання та монтаж (збирання до готового в експлуатацію стану) Постачальником всієї кількості Товару, а також у випадку дострокового розірвання Договору в односторонньому порядку чи застосування визначених Договором оперативно-господарських санкцій.</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12.5. Кошти, що надійшли як забезпечення виконання Договору (у разі, якщо вони не повертаються) підлягають перерахуванню до Державного бюджету України.</w:t>
      </w:r>
    </w:p>
    <w:p w:rsidR="008E1FCE" w:rsidRPr="00986C67" w:rsidRDefault="008E1FCE" w:rsidP="008E1FCE">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12.6. Підставою для повернення забезпечення виконання Договору є виконання Постачальником всіх умов Договору у повному обсязі стосовно якості, кількості, комплектності та строків і виключно за цінами згідно положень цього </w:t>
      </w:r>
      <w:r w:rsidRPr="00275A7E">
        <w:rPr>
          <w:rFonts w:ascii="Times New Roman" w:eastAsia="Times New Roman" w:hAnsi="Times New Roman" w:cs="Times New Roman"/>
          <w:sz w:val="24"/>
          <w:szCs w:val="24"/>
          <w:lang w:eastAsia="zh-CN"/>
        </w:rPr>
        <w:t>Договору, відповідно наданого Постачальником письмового звернення.</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ХІІІ. Інші умови</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bCs/>
          <w:iCs/>
          <w:sz w:val="24"/>
          <w:szCs w:val="24"/>
          <w:lang w:eastAsia="zh-CN"/>
        </w:rPr>
        <w:t>13.1. Договір укладається і підписується у 2 (двох) примірниках (1 (один) примірник – Замовнику, 1 (один) примірник – Постачальнику), що мають однакову юридичну силу.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13.2. Жодна з Сторін не має права передавати свої права та обов’язки за Договором  іншій особі без згоди на це іншої сторони.</w:t>
      </w:r>
    </w:p>
    <w:p w:rsidR="008E1FCE" w:rsidRPr="00986C67" w:rsidRDefault="008E1FCE" w:rsidP="008E1FCE">
      <w:pPr>
        <w:spacing w:after="0" w:line="18" w:lineRule="atLeast"/>
        <w:ind w:firstLine="567"/>
        <w:jc w:val="both"/>
        <w:rPr>
          <w:rFonts w:ascii="Times New Roman" w:eastAsia="Times New Roman" w:hAnsi="Times New Roman" w:cs="Times New Roman"/>
          <w:bCs/>
          <w:iCs/>
          <w:sz w:val="24"/>
          <w:szCs w:val="24"/>
          <w:lang w:eastAsia="zh-CN"/>
        </w:rPr>
      </w:pPr>
      <w:r w:rsidRPr="00986C67">
        <w:rPr>
          <w:rFonts w:ascii="Times New Roman" w:eastAsia="Times New Roman" w:hAnsi="Times New Roman" w:cs="Times New Roman"/>
          <w:sz w:val="24"/>
          <w:szCs w:val="24"/>
          <w:lang w:eastAsia="zh-CN"/>
        </w:rPr>
        <w:t>13.3.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13.4. Термін експлуатації Товару повинен </w:t>
      </w:r>
      <w:r w:rsidRPr="00986C67">
        <w:rPr>
          <w:rFonts w:ascii="Times New Roman" w:eastAsia="Times New Roman" w:hAnsi="Times New Roman" w:cs="Times New Roman"/>
          <w:sz w:val="24"/>
          <w:szCs w:val="24"/>
          <w:lang w:eastAsia="ru-RU"/>
        </w:rPr>
        <w:t>складати 20 років, гарантійний термін повинен бути 24 місяці</w:t>
      </w:r>
      <w:r w:rsidRPr="00986C67">
        <w:rPr>
          <w:rFonts w:ascii="Times New Roman" w:eastAsia="Times New Roman" w:hAnsi="Times New Roman" w:cs="Times New Roman"/>
          <w:b/>
          <w:sz w:val="24"/>
          <w:szCs w:val="24"/>
          <w:lang w:eastAsia="ru-RU"/>
        </w:rPr>
        <w:t xml:space="preserve"> </w:t>
      </w:r>
      <w:r w:rsidRPr="00986C67">
        <w:rPr>
          <w:rFonts w:ascii="Times New Roman" w:eastAsia="Times New Roman" w:hAnsi="Times New Roman" w:cs="Times New Roman"/>
          <w:sz w:val="24"/>
          <w:szCs w:val="24"/>
          <w:lang w:eastAsia="ru-RU"/>
        </w:rPr>
        <w:t>від дати введення Товару в експлуатацію.</w:t>
      </w:r>
    </w:p>
    <w:p w:rsidR="008E1FCE" w:rsidRPr="00986C67" w:rsidRDefault="008E1FCE" w:rsidP="008E1FCE">
      <w:pPr>
        <w:shd w:val="clear" w:color="auto" w:fill="FFFFFF"/>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ru-RU"/>
        </w:rPr>
        <w:t>13.5.</w:t>
      </w:r>
      <w:r w:rsidRPr="00986C67">
        <w:rPr>
          <w:rFonts w:ascii="Times New Roman" w:eastAsia="Times New Roman" w:hAnsi="Times New Roman" w:cs="Times New Roman"/>
          <w:b/>
          <w:sz w:val="24"/>
          <w:szCs w:val="24"/>
          <w:lang w:eastAsia="ru-RU"/>
        </w:rPr>
        <w:t xml:space="preserve"> </w:t>
      </w:r>
      <w:r w:rsidRPr="00986C67">
        <w:rPr>
          <w:rFonts w:ascii="Times New Roman" w:eastAsia="Times New Roman" w:hAnsi="Times New Roman" w:cs="Times New Roman"/>
          <w:sz w:val="24"/>
          <w:szCs w:val="24"/>
          <w:lang w:eastAsia="zh-CN"/>
        </w:rPr>
        <w:t>Постачальник повідомляє замовнику номенклатурні номери НАТО на Товар.</w:t>
      </w:r>
    </w:p>
    <w:p w:rsidR="008E1FCE" w:rsidRPr="00986C67" w:rsidRDefault="008E1FCE" w:rsidP="008E1FCE">
      <w:pPr>
        <w:shd w:val="clear" w:color="auto" w:fill="FFFFFF"/>
        <w:spacing w:after="0" w:line="18" w:lineRule="atLeast"/>
        <w:ind w:firstLine="567"/>
        <w:jc w:val="both"/>
        <w:rPr>
          <w:rFonts w:ascii="Times New Roman" w:eastAsia="Times New Roman" w:hAnsi="Times New Roman" w:cs="Times New Roman"/>
          <w:sz w:val="24"/>
          <w:szCs w:val="24"/>
          <w:lang w:eastAsia="zh-CN"/>
        </w:rPr>
      </w:pPr>
      <w:bookmarkStart w:id="35" w:name="n91"/>
      <w:bookmarkEnd w:id="35"/>
      <w:r w:rsidRPr="00986C67">
        <w:rPr>
          <w:rFonts w:ascii="Times New Roman" w:eastAsia="Times New Roman" w:hAnsi="Times New Roman" w:cs="Times New Roman"/>
          <w:sz w:val="24"/>
          <w:szCs w:val="24"/>
          <w:lang w:eastAsia="zh-CN"/>
        </w:rPr>
        <w:t>У разі ненадання інформації щодо призначених номенклатурних номерів НАТО, Постачальник протягом 5 робочих днів з моменту укладання договору:</w:t>
      </w:r>
    </w:p>
    <w:p w:rsidR="008E1FCE" w:rsidRPr="00986C67" w:rsidRDefault="008E1FCE" w:rsidP="008E1FCE">
      <w:pPr>
        <w:shd w:val="clear" w:color="auto" w:fill="FFFFFF"/>
        <w:spacing w:after="0" w:line="18" w:lineRule="atLeast"/>
        <w:ind w:firstLine="567"/>
        <w:jc w:val="both"/>
        <w:rPr>
          <w:rFonts w:ascii="Times New Roman" w:eastAsia="Times New Roman" w:hAnsi="Times New Roman" w:cs="Times New Roman"/>
          <w:sz w:val="24"/>
          <w:szCs w:val="24"/>
          <w:lang w:eastAsia="zh-CN"/>
        </w:rPr>
      </w:pPr>
      <w:bookmarkStart w:id="36" w:name="n92"/>
      <w:bookmarkEnd w:id="36"/>
      <w:r w:rsidRPr="00986C67">
        <w:rPr>
          <w:rFonts w:ascii="Times New Roman" w:eastAsia="Times New Roman" w:hAnsi="Times New Roman" w:cs="Times New Roman"/>
          <w:sz w:val="24"/>
          <w:szCs w:val="24"/>
          <w:lang w:eastAsia="zh-CN"/>
        </w:rPr>
        <w:t>складає та узгоджує із Замовником перелік предметів постачання, що підлягають кодифікації (у тому числі складників виробів, інструментів, приладдя та матеріалів);</w:t>
      </w:r>
    </w:p>
    <w:p w:rsidR="008E1FCE" w:rsidRPr="00986C67" w:rsidRDefault="008E1FCE" w:rsidP="008E1FCE">
      <w:pPr>
        <w:shd w:val="clear" w:color="auto" w:fill="FFFFFF"/>
        <w:spacing w:after="0" w:line="18" w:lineRule="atLeast"/>
        <w:ind w:firstLine="567"/>
        <w:jc w:val="both"/>
        <w:rPr>
          <w:rFonts w:ascii="Times New Roman" w:eastAsia="Times New Roman" w:hAnsi="Times New Roman" w:cs="Times New Roman"/>
          <w:sz w:val="24"/>
          <w:szCs w:val="24"/>
          <w:lang w:eastAsia="zh-CN"/>
        </w:rPr>
      </w:pPr>
      <w:bookmarkStart w:id="37" w:name="n93"/>
      <w:bookmarkEnd w:id="37"/>
      <w:r w:rsidRPr="00986C67">
        <w:rPr>
          <w:rFonts w:ascii="Times New Roman" w:eastAsia="Times New Roman" w:hAnsi="Times New Roman" w:cs="Times New Roman"/>
          <w:sz w:val="24"/>
          <w:szCs w:val="24"/>
          <w:lang w:eastAsia="zh-CN"/>
        </w:rPr>
        <w:t>готує та надає Замовнику оформлений у встановленому порядку перелік предметів постачання, що підлягають кодифікації, та необхідні для кодифікації технічні документи в електронному або паперовому вигляді.</w:t>
      </w:r>
    </w:p>
    <w:p w:rsidR="008E1FCE" w:rsidRPr="00986C67" w:rsidRDefault="008E1FCE" w:rsidP="008E1FCE">
      <w:pPr>
        <w:shd w:val="clear" w:color="auto" w:fill="FFFFFF"/>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Невиконання зазначеного пункту вважається порушенням якості товару, що несе за собою відповідальність відповідно до п.12.4 цього Договору.</w:t>
      </w:r>
    </w:p>
    <w:p w:rsidR="008E1FCE" w:rsidRPr="00986C67" w:rsidRDefault="008E1FCE" w:rsidP="008E1FCE">
      <w:pPr>
        <w:spacing w:after="120" w:line="18" w:lineRule="atLeast"/>
        <w:ind w:firstLine="567"/>
        <w:jc w:val="center"/>
        <w:rPr>
          <w:rFonts w:ascii="Times New Roman" w:eastAsia="Arial" w:hAnsi="Times New Roman" w:cs="Times New Roman"/>
          <w:b/>
          <w:sz w:val="24"/>
          <w:szCs w:val="24"/>
          <w:lang w:eastAsia="zh-CN"/>
        </w:rPr>
      </w:pPr>
      <w:r w:rsidRPr="00986C67">
        <w:rPr>
          <w:rFonts w:ascii="Times New Roman" w:eastAsia="Arial" w:hAnsi="Times New Roman" w:cs="Times New Roman"/>
          <w:b/>
          <w:sz w:val="24"/>
          <w:szCs w:val="24"/>
          <w:lang w:eastAsia="zh-CN"/>
        </w:rPr>
        <w:t>ХІ</w:t>
      </w:r>
      <w:r w:rsidRPr="00986C67">
        <w:rPr>
          <w:rFonts w:ascii="Times New Roman" w:eastAsia="Times New Roman" w:hAnsi="Times New Roman" w:cs="Times New Roman"/>
          <w:b/>
          <w:sz w:val="24"/>
          <w:szCs w:val="24"/>
          <w:lang w:eastAsia="zh-CN"/>
        </w:rPr>
        <w:t>V</w:t>
      </w:r>
      <w:r w:rsidRPr="00986C67">
        <w:rPr>
          <w:rFonts w:ascii="Times New Roman" w:eastAsia="Arial" w:hAnsi="Times New Roman" w:cs="Times New Roman"/>
          <w:b/>
          <w:sz w:val="24"/>
          <w:szCs w:val="24"/>
          <w:lang w:eastAsia="zh-CN"/>
        </w:rPr>
        <w:t>. Антикорупційні застереження</w:t>
      </w:r>
    </w:p>
    <w:p w:rsidR="008E1FCE" w:rsidRPr="00986C67" w:rsidRDefault="008E1FCE" w:rsidP="008E1FCE">
      <w:pPr>
        <w:spacing w:after="0" w:line="18" w:lineRule="atLeast"/>
        <w:ind w:firstLine="567"/>
        <w:jc w:val="both"/>
        <w:rPr>
          <w:rFonts w:ascii="Times New Roman" w:eastAsia="Arial" w:hAnsi="Times New Roman" w:cs="Times New Roman"/>
          <w:sz w:val="24"/>
          <w:szCs w:val="24"/>
          <w:lang w:eastAsia="zh-CN"/>
        </w:rPr>
      </w:pPr>
      <w:r w:rsidRPr="00986C67">
        <w:rPr>
          <w:rFonts w:ascii="Times New Roman" w:eastAsia="Arial" w:hAnsi="Times New Roman" w:cs="Times New Roman"/>
          <w:sz w:val="24"/>
          <w:szCs w:val="24"/>
          <w:lang w:eastAsia="zh-CN"/>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8E1FCE" w:rsidRPr="00986C67" w:rsidRDefault="008E1FCE" w:rsidP="008E1FCE">
      <w:pPr>
        <w:spacing w:after="0" w:line="18" w:lineRule="atLeast"/>
        <w:ind w:firstLine="567"/>
        <w:jc w:val="both"/>
        <w:rPr>
          <w:rFonts w:ascii="Times New Roman" w:eastAsia="Arial" w:hAnsi="Times New Roman" w:cs="Times New Roman"/>
          <w:sz w:val="24"/>
          <w:szCs w:val="24"/>
          <w:lang w:eastAsia="zh-CN"/>
        </w:rPr>
      </w:pPr>
      <w:r w:rsidRPr="00986C67">
        <w:rPr>
          <w:rFonts w:ascii="Times New Roman" w:eastAsia="Arial" w:hAnsi="Times New Roman" w:cs="Times New Roman"/>
          <w:sz w:val="24"/>
          <w:szCs w:val="24"/>
          <w:lang w:eastAsia="zh-CN"/>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E1FCE" w:rsidRPr="00986C67" w:rsidRDefault="008E1FCE" w:rsidP="008E1FCE">
      <w:pPr>
        <w:spacing w:after="120" w:line="18" w:lineRule="atLeast"/>
        <w:ind w:firstLine="567"/>
        <w:jc w:val="both"/>
        <w:rPr>
          <w:rFonts w:ascii="Times New Roman" w:eastAsia="Arial" w:hAnsi="Times New Roman" w:cs="Times New Roman"/>
          <w:sz w:val="24"/>
          <w:szCs w:val="24"/>
          <w:lang w:eastAsia="zh-CN"/>
        </w:rPr>
      </w:pPr>
      <w:r w:rsidRPr="00986C67">
        <w:rPr>
          <w:rFonts w:ascii="Times New Roman" w:eastAsia="Arial" w:hAnsi="Times New Roman" w:cs="Times New Roman"/>
          <w:sz w:val="24"/>
          <w:szCs w:val="24"/>
          <w:lang w:eastAsia="zh-CN"/>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XV. Конфіденційність</w:t>
      </w:r>
    </w:p>
    <w:p w:rsidR="008E1FCE" w:rsidRPr="00986C67" w:rsidRDefault="008E1FCE" w:rsidP="008E1FCE">
      <w:pPr>
        <w:spacing w:after="0" w:line="18" w:lineRule="atLeast"/>
        <w:ind w:firstLine="70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15.1. Сторони погодилися, що текст цього Договору, будь-які матеріали, інформація та відомості, що стосуються цього Договору, є конфіденційними і не можуть передаватися третім особам без попередньої письмової згоди іншої Сторони цього Договору, крім випадків, коли таке передавання пов'язане з одержанням офіційних дозволів, документів для виконання цього Договору або оплати податків, інших обов'язкових платежів, а також у випадках, передбачених чинним законодавством.</w:t>
      </w:r>
    </w:p>
    <w:p w:rsidR="008E1FCE" w:rsidRPr="00986C67" w:rsidRDefault="008E1FCE" w:rsidP="008E1FCE">
      <w:pPr>
        <w:spacing w:after="0" w:line="18" w:lineRule="atLeast"/>
        <w:ind w:firstLine="70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15.2. Строк дії конфіденційності за цим Договором складається із строку дії цього Договору та 3 (три) роки після закінчення дії цього Договору.</w:t>
      </w:r>
    </w:p>
    <w:p w:rsidR="008E1FCE" w:rsidRPr="00986C67" w:rsidRDefault="008E1FCE" w:rsidP="008E1FCE">
      <w:pPr>
        <w:spacing w:after="120" w:line="18" w:lineRule="atLeast"/>
        <w:ind w:firstLine="70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15.3. Сторони ознайомлені з положеннями Закону України «Про захист персональних даних» та дають свою згоду на збір, оброблення та використання своїх персональних даних, необхідних для укладення та виконання цього правочину.</w:t>
      </w:r>
    </w:p>
    <w:p w:rsidR="008E1FCE" w:rsidRPr="00986C67" w:rsidRDefault="008E1FCE" w:rsidP="008E1FCE">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XVI. Додатки до договору</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Невід'ємною частиною цього Договору є: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16.1. Додаток № 1. Специфікація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16.2. Додаток № 2. Рознарядка на відвантаження </w:t>
      </w:r>
    </w:p>
    <w:p w:rsidR="008E1FCE" w:rsidRPr="00986C67" w:rsidRDefault="008E1FCE" w:rsidP="008E1FCE">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16.3. Додаток № 3. Технічні вимоги зі схемою</w:t>
      </w:r>
    </w:p>
    <w:p w:rsidR="008E1FCE" w:rsidRPr="00986C67" w:rsidRDefault="008E1FCE" w:rsidP="008E1FCE">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16.4. Додаток № 4. Зразок Акту приймання-передачі </w:t>
      </w:r>
    </w:p>
    <w:p w:rsidR="005176A3" w:rsidRPr="00986C67" w:rsidRDefault="005176A3" w:rsidP="005176A3">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XVІI. Місце знаходження та банківські реквізити сторін</w:t>
      </w:r>
    </w:p>
    <w:tbl>
      <w:tblPr>
        <w:tblW w:w="0" w:type="auto"/>
        <w:tblLook w:val="04A0" w:firstRow="1" w:lastRow="0" w:firstColumn="1" w:lastColumn="0" w:noHBand="0" w:noVBand="1"/>
      </w:tblPr>
      <w:tblGrid>
        <w:gridCol w:w="4755"/>
        <w:gridCol w:w="4959"/>
      </w:tblGrid>
      <w:tr w:rsidR="005176A3" w:rsidRPr="00986C67" w:rsidTr="005866B4">
        <w:tc>
          <w:tcPr>
            <w:tcW w:w="4755" w:type="dxa"/>
            <w:shd w:val="clear" w:color="auto" w:fill="auto"/>
          </w:tcPr>
          <w:p w:rsidR="005176A3" w:rsidRPr="00986C67" w:rsidRDefault="005176A3" w:rsidP="005176A3">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ЗАМОВНИК</w:t>
            </w:r>
          </w:p>
        </w:tc>
        <w:tc>
          <w:tcPr>
            <w:tcW w:w="4959" w:type="dxa"/>
            <w:shd w:val="clear" w:color="auto" w:fill="auto"/>
          </w:tcPr>
          <w:p w:rsidR="005176A3" w:rsidRPr="00986C67" w:rsidRDefault="005176A3" w:rsidP="005176A3">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ПОСТАЧАЛЬНИК</w:t>
            </w:r>
          </w:p>
        </w:tc>
      </w:tr>
      <w:tr w:rsidR="005176A3" w:rsidRPr="00986C67" w:rsidTr="005866B4">
        <w:tc>
          <w:tcPr>
            <w:tcW w:w="4755" w:type="dxa"/>
            <w:shd w:val="clear" w:color="auto" w:fill="auto"/>
          </w:tcPr>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(Назва)</w:t>
            </w:r>
          </w:p>
          <w:p w:rsidR="005176A3" w:rsidRPr="00986C67" w:rsidRDefault="005176A3" w:rsidP="005176A3">
            <w:pPr>
              <w:widowControl w:val="0"/>
              <w:autoSpaceDE w:val="0"/>
              <w:autoSpaceDN w:val="0"/>
              <w:adjustRightInd w:val="0"/>
              <w:spacing w:after="0" w:line="240" w:lineRule="auto"/>
              <w:ind w:left="34"/>
              <w:rPr>
                <w:rFonts w:ascii="Times New Roman" w:eastAsia="Corbel" w:hAnsi="Times New Roman" w:cs="Times New Roman"/>
                <w:sz w:val="24"/>
                <w:szCs w:val="24"/>
                <w:lang w:eastAsia="ru-RU"/>
              </w:rPr>
            </w:pPr>
            <w:r w:rsidRPr="00986C67">
              <w:rPr>
                <w:rFonts w:ascii="Times New Roman" w:eastAsia="Corbel" w:hAnsi="Times New Roman" w:cs="Times New Roman"/>
                <w:sz w:val="24"/>
                <w:szCs w:val="24"/>
                <w:lang w:eastAsia="ru-RU"/>
              </w:rPr>
              <w:t>Код за ЄДРПОУ 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Адреса: 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IBAN ______________________________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 xml:space="preserve">у _________________________________ </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ІПН _______________________________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proofErr w:type="spellStart"/>
            <w:r w:rsidRPr="00986C67">
              <w:rPr>
                <w:rFonts w:ascii="Times New Roman" w:eastAsia="Times New Roman" w:hAnsi="Times New Roman" w:cs="Times New Roman"/>
                <w:bCs/>
                <w:sz w:val="24"/>
                <w:szCs w:val="24"/>
                <w:lang w:eastAsia="ru-RU"/>
              </w:rPr>
              <w:t>тел</w:t>
            </w:r>
            <w:proofErr w:type="spellEnd"/>
            <w:r w:rsidRPr="00986C67">
              <w:rPr>
                <w:rFonts w:ascii="Times New Roman" w:eastAsia="Times New Roman" w:hAnsi="Times New Roman" w:cs="Times New Roman"/>
                <w:bCs/>
                <w:sz w:val="24"/>
                <w:szCs w:val="24"/>
                <w:lang w:eastAsia="ru-RU"/>
              </w:rPr>
              <w:t>: _______________________________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Corbel" w:hAnsi="Times New Roman" w:cs="Times New Roman"/>
                <w:sz w:val="24"/>
                <w:szCs w:val="24"/>
                <w:lang w:eastAsia="ru-RU"/>
              </w:rPr>
              <w:t>e-</w:t>
            </w:r>
            <w:proofErr w:type="spellStart"/>
            <w:r w:rsidRPr="00986C67">
              <w:rPr>
                <w:rFonts w:ascii="Times New Roman" w:eastAsia="Corbel" w:hAnsi="Times New Roman" w:cs="Times New Roman"/>
                <w:sz w:val="24"/>
                <w:szCs w:val="24"/>
                <w:lang w:eastAsia="ru-RU"/>
              </w:rPr>
              <w:t>mail</w:t>
            </w:r>
            <w:proofErr w:type="spellEnd"/>
            <w:r w:rsidRPr="00986C67">
              <w:rPr>
                <w:rFonts w:ascii="Times New Roman" w:eastAsia="Corbel" w:hAnsi="Times New Roman" w:cs="Times New Roman"/>
                <w:sz w:val="24"/>
                <w:szCs w:val="24"/>
                <w:lang w:eastAsia="ru-RU"/>
              </w:rPr>
              <w:t>: _____________________________</w:t>
            </w:r>
          </w:p>
          <w:p w:rsidR="005176A3" w:rsidRPr="00986C67" w:rsidRDefault="005176A3" w:rsidP="005176A3">
            <w:pPr>
              <w:spacing w:after="0" w:line="18" w:lineRule="atLeast"/>
              <w:rPr>
                <w:rFonts w:ascii="Times New Roman" w:eastAsia="Times New Roman" w:hAnsi="Times New Roman" w:cs="Times New Roman"/>
                <w:b/>
                <w:highlight w:val="yellow"/>
                <w:lang w:eastAsia="zh-CN"/>
              </w:rPr>
            </w:pPr>
          </w:p>
        </w:tc>
        <w:tc>
          <w:tcPr>
            <w:tcW w:w="4959" w:type="dxa"/>
            <w:shd w:val="clear" w:color="auto" w:fill="auto"/>
          </w:tcPr>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(Назва)</w:t>
            </w:r>
          </w:p>
          <w:p w:rsidR="005176A3" w:rsidRPr="00986C67" w:rsidRDefault="005176A3" w:rsidP="005176A3">
            <w:pPr>
              <w:widowControl w:val="0"/>
              <w:autoSpaceDE w:val="0"/>
              <w:autoSpaceDN w:val="0"/>
              <w:adjustRightInd w:val="0"/>
              <w:spacing w:after="0" w:line="240" w:lineRule="auto"/>
              <w:ind w:left="34"/>
              <w:rPr>
                <w:rFonts w:ascii="Times New Roman" w:eastAsia="Corbel" w:hAnsi="Times New Roman" w:cs="Times New Roman"/>
                <w:sz w:val="24"/>
                <w:szCs w:val="24"/>
                <w:lang w:eastAsia="ru-RU"/>
              </w:rPr>
            </w:pPr>
            <w:r w:rsidRPr="00986C67">
              <w:rPr>
                <w:rFonts w:ascii="Times New Roman" w:eastAsia="Corbel" w:hAnsi="Times New Roman" w:cs="Times New Roman"/>
                <w:sz w:val="24"/>
                <w:szCs w:val="24"/>
                <w:lang w:eastAsia="ru-RU"/>
              </w:rPr>
              <w:t>Код за ЄДРПОУ 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Адреса: 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IBAN ______________________________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 xml:space="preserve">у _________________________________ </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ІПН _______________________________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proofErr w:type="spellStart"/>
            <w:r w:rsidRPr="00986C67">
              <w:rPr>
                <w:rFonts w:ascii="Times New Roman" w:eastAsia="Times New Roman" w:hAnsi="Times New Roman" w:cs="Times New Roman"/>
                <w:bCs/>
                <w:sz w:val="24"/>
                <w:szCs w:val="24"/>
                <w:lang w:eastAsia="ru-RU"/>
              </w:rPr>
              <w:t>тел</w:t>
            </w:r>
            <w:proofErr w:type="spellEnd"/>
            <w:r w:rsidRPr="00986C67">
              <w:rPr>
                <w:rFonts w:ascii="Times New Roman" w:eastAsia="Times New Roman" w:hAnsi="Times New Roman" w:cs="Times New Roman"/>
                <w:bCs/>
                <w:sz w:val="24"/>
                <w:szCs w:val="24"/>
                <w:lang w:eastAsia="ru-RU"/>
              </w:rPr>
              <w:t>: _______________________________</w:t>
            </w:r>
          </w:p>
          <w:p w:rsidR="005176A3" w:rsidRPr="00986C67" w:rsidRDefault="005176A3" w:rsidP="005176A3">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Corbel" w:hAnsi="Times New Roman" w:cs="Times New Roman"/>
                <w:sz w:val="24"/>
                <w:szCs w:val="24"/>
                <w:lang w:eastAsia="ru-RU"/>
              </w:rPr>
              <w:t>e-</w:t>
            </w:r>
            <w:proofErr w:type="spellStart"/>
            <w:r w:rsidRPr="00986C67">
              <w:rPr>
                <w:rFonts w:ascii="Times New Roman" w:eastAsia="Corbel" w:hAnsi="Times New Roman" w:cs="Times New Roman"/>
                <w:sz w:val="24"/>
                <w:szCs w:val="24"/>
                <w:lang w:eastAsia="ru-RU"/>
              </w:rPr>
              <w:t>mail</w:t>
            </w:r>
            <w:proofErr w:type="spellEnd"/>
            <w:r w:rsidRPr="00986C67">
              <w:rPr>
                <w:rFonts w:ascii="Times New Roman" w:eastAsia="Corbel" w:hAnsi="Times New Roman" w:cs="Times New Roman"/>
                <w:sz w:val="24"/>
                <w:szCs w:val="24"/>
                <w:lang w:eastAsia="ru-RU"/>
              </w:rPr>
              <w:t>: _____________________________</w:t>
            </w:r>
          </w:p>
          <w:p w:rsidR="005176A3" w:rsidRPr="00986C67" w:rsidRDefault="005176A3" w:rsidP="005176A3">
            <w:pPr>
              <w:spacing w:after="0" w:line="18" w:lineRule="atLeast"/>
              <w:rPr>
                <w:rFonts w:ascii="Times New Roman" w:eastAsia="Times New Roman" w:hAnsi="Times New Roman" w:cs="Times New Roman"/>
                <w:b/>
                <w:highlight w:val="yellow"/>
                <w:lang w:eastAsia="zh-CN"/>
              </w:rPr>
            </w:pPr>
          </w:p>
        </w:tc>
      </w:tr>
      <w:tr w:rsidR="005176A3" w:rsidRPr="00986C67" w:rsidTr="005866B4">
        <w:tc>
          <w:tcPr>
            <w:tcW w:w="4755" w:type="dxa"/>
            <w:shd w:val="clear" w:color="auto" w:fill="auto"/>
          </w:tcPr>
          <w:p w:rsidR="005176A3" w:rsidRPr="00986C67" w:rsidRDefault="005176A3" w:rsidP="005176A3">
            <w:pPr>
              <w:spacing w:after="0" w:line="18" w:lineRule="atLeast"/>
              <w:rPr>
                <w:rFonts w:ascii="Times New Roman" w:eastAsia="Times New Roman" w:hAnsi="Times New Roman" w:cs="Times New Roman"/>
                <w:b/>
                <w:lang w:eastAsia="zh-CN"/>
              </w:rPr>
            </w:pPr>
          </w:p>
          <w:p w:rsidR="005176A3" w:rsidRPr="00986C67" w:rsidRDefault="005176A3" w:rsidP="005176A3">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5176A3" w:rsidRPr="00986C67" w:rsidRDefault="005176A3" w:rsidP="005176A3">
            <w:pPr>
              <w:spacing w:after="0" w:line="18" w:lineRule="atLeast"/>
              <w:rPr>
                <w:rFonts w:ascii="Times New Roman" w:eastAsia="Times New Roman" w:hAnsi="Times New Roman" w:cs="Times New Roman"/>
                <w:lang w:eastAsia="zh-CN"/>
              </w:rPr>
            </w:pPr>
          </w:p>
          <w:p w:rsidR="005176A3" w:rsidRPr="00986C67" w:rsidRDefault="005176A3" w:rsidP="005176A3">
            <w:pPr>
              <w:spacing w:after="0" w:line="18" w:lineRule="atLeast"/>
              <w:rPr>
                <w:rFonts w:ascii="Times New Roman" w:eastAsia="Times New Roman" w:hAnsi="Times New Roman" w:cs="Times New Roman"/>
                <w:b/>
                <w:highlight w:val="yellow"/>
                <w:lang w:eastAsia="zh-CN"/>
              </w:rPr>
            </w:pPr>
            <w:r w:rsidRPr="00986C67">
              <w:rPr>
                <w:rFonts w:ascii="Times New Roman" w:eastAsia="Times New Roman" w:hAnsi="Times New Roman" w:cs="Times New Roman"/>
                <w:lang w:eastAsia="zh-CN"/>
              </w:rPr>
              <w:t>____________________ (П.І.Б.)</w:t>
            </w:r>
          </w:p>
        </w:tc>
        <w:tc>
          <w:tcPr>
            <w:tcW w:w="4959" w:type="dxa"/>
            <w:shd w:val="clear" w:color="auto" w:fill="auto"/>
          </w:tcPr>
          <w:p w:rsidR="005176A3" w:rsidRPr="00986C67" w:rsidRDefault="005176A3" w:rsidP="005176A3">
            <w:pPr>
              <w:spacing w:after="0" w:line="18" w:lineRule="atLeast"/>
              <w:rPr>
                <w:rFonts w:ascii="Times New Roman" w:eastAsia="Times New Roman" w:hAnsi="Times New Roman" w:cs="Times New Roman"/>
                <w:b/>
                <w:lang w:eastAsia="zh-CN"/>
              </w:rPr>
            </w:pPr>
          </w:p>
          <w:p w:rsidR="005176A3" w:rsidRPr="00986C67" w:rsidRDefault="005176A3" w:rsidP="005176A3">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5176A3" w:rsidRPr="00986C67" w:rsidRDefault="005176A3" w:rsidP="005176A3">
            <w:pPr>
              <w:spacing w:after="0" w:line="18" w:lineRule="atLeast"/>
              <w:rPr>
                <w:rFonts w:ascii="Times New Roman" w:eastAsia="Times New Roman" w:hAnsi="Times New Roman" w:cs="Times New Roman"/>
                <w:lang w:eastAsia="zh-CN"/>
              </w:rPr>
            </w:pPr>
          </w:p>
          <w:p w:rsidR="005176A3" w:rsidRPr="00986C67" w:rsidRDefault="005176A3" w:rsidP="005176A3">
            <w:pPr>
              <w:spacing w:after="0" w:line="18" w:lineRule="atLeast"/>
              <w:rPr>
                <w:rFonts w:ascii="Times New Roman" w:eastAsia="Times New Roman" w:hAnsi="Times New Roman" w:cs="Times New Roman"/>
                <w:b/>
                <w:highlight w:val="yellow"/>
                <w:lang w:eastAsia="zh-CN"/>
              </w:rPr>
            </w:pPr>
            <w:r w:rsidRPr="00986C67">
              <w:rPr>
                <w:rFonts w:ascii="Times New Roman" w:eastAsia="Times New Roman" w:hAnsi="Times New Roman" w:cs="Times New Roman"/>
                <w:lang w:eastAsia="zh-CN"/>
              </w:rPr>
              <w:t>____________________ (П.І.Б.)</w:t>
            </w:r>
          </w:p>
        </w:tc>
      </w:tr>
      <w:tr w:rsidR="005176A3" w:rsidRPr="00986C67" w:rsidTr="005866B4">
        <w:tc>
          <w:tcPr>
            <w:tcW w:w="4755" w:type="dxa"/>
            <w:shd w:val="clear" w:color="auto" w:fill="auto"/>
          </w:tcPr>
          <w:p w:rsidR="005176A3" w:rsidRPr="00986C67" w:rsidRDefault="005176A3" w:rsidP="005176A3">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М.П.</w:t>
            </w:r>
          </w:p>
        </w:tc>
        <w:tc>
          <w:tcPr>
            <w:tcW w:w="4959" w:type="dxa"/>
            <w:shd w:val="clear" w:color="auto" w:fill="auto"/>
          </w:tcPr>
          <w:p w:rsidR="005176A3" w:rsidRPr="00986C67" w:rsidRDefault="005176A3" w:rsidP="005176A3">
            <w:pPr>
              <w:spacing w:after="0" w:line="18" w:lineRule="atLeast"/>
              <w:rPr>
                <w:rFonts w:ascii="Times New Roman" w:eastAsia="Times New Roman" w:hAnsi="Times New Roman" w:cs="Times New Roman"/>
                <w:highlight w:val="yellow"/>
                <w:lang w:eastAsia="zh-CN"/>
              </w:rPr>
            </w:pPr>
            <w:r w:rsidRPr="00986C67">
              <w:rPr>
                <w:rFonts w:ascii="Times New Roman" w:eastAsia="Times New Roman" w:hAnsi="Times New Roman" w:cs="Times New Roman"/>
                <w:lang w:eastAsia="zh-CN"/>
              </w:rPr>
              <w:t>М.П.</w:t>
            </w:r>
          </w:p>
        </w:tc>
      </w:tr>
    </w:tbl>
    <w:p w:rsidR="00857503" w:rsidRPr="00986C67" w:rsidRDefault="005176A3" w:rsidP="00857503">
      <w:pPr>
        <w:tabs>
          <w:tab w:val="left" w:pos="284"/>
        </w:tabs>
        <w:spacing w:after="0" w:line="18" w:lineRule="atLeast"/>
        <w:ind w:left="6236" w:right="282"/>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4"/>
          <w:szCs w:val="24"/>
          <w:lang w:eastAsia="zh-CN"/>
        </w:rPr>
        <w:br w:type="page"/>
      </w:r>
      <w:r w:rsidR="00857503" w:rsidRPr="00986C67">
        <w:rPr>
          <w:rFonts w:ascii="Times New Roman" w:eastAsia="Times New Roman" w:hAnsi="Times New Roman" w:cs="Times New Roman"/>
          <w:sz w:val="25"/>
          <w:szCs w:val="25"/>
          <w:lang w:eastAsia="zh-CN"/>
        </w:rPr>
        <w:t>Додаток № 1</w:t>
      </w:r>
    </w:p>
    <w:p w:rsidR="00857503" w:rsidRPr="00986C67" w:rsidRDefault="00857503" w:rsidP="00857503">
      <w:pPr>
        <w:spacing w:after="0" w:line="18" w:lineRule="atLeast"/>
        <w:ind w:left="6236"/>
        <w:jc w:val="both"/>
        <w:rPr>
          <w:rFonts w:ascii="Times New Roman" w:eastAsia="Times New Roman" w:hAnsi="Times New Roman" w:cs="Times New Roman"/>
          <w:bCs/>
        </w:rPr>
      </w:pPr>
      <w:r w:rsidRPr="00986C67">
        <w:rPr>
          <w:rFonts w:ascii="Times New Roman" w:eastAsia="Times New Roman" w:hAnsi="Times New Roman" w:cs="Times New Roman"/>
          <w:bCs/>
        </w:rPr>
        <w:t>До Договору №______________</w:t>
      </w:r>
    </w:p>
    <w:p w:rsidR="00857503" w:rsidRPr="00986C67" w:rsidRDefault="00857503" w:rsidP="00857503">
      <w:pPr>
        <w:spacing w:after="0" w:line="18" w:lineRule="atLeast"/>
        <w:ind w:left="6236"/>
        <w:jc w:val="both"/>
        <w:rPr>
          <w:rFonts w:ascii="Times New Roman" w:eastAsia="Times New Roman" w:hAnsi="Times New Roman" w:cs="Times New Roman"/>
          <w:bCs/>
        </w:rPr>
      </w:pPr>
      <w:r w:rsidRPr="00986C67">
        <w:rPr>
          <w:rFonts w:ascii="Times New Roman" w:eastAsia="Times New Roman" w:hAnsi="Times New Roman" w:cs="Times New Roman"/>
          <w:bCs/>
        </w:rPr>
        <w:t xml:space="preserve"> від «____»__________2024 року </w:t>
      </w:r>
    </w:p>
    <w:p w:rsidR="00857503" w:rsidRPr="00986C67" w:rsidRDefault="00857503" w:rsidP="00857503">
      <w:pPr>
        <w:tabs>
          <w:tab w:val="left" w:pos="284"/>
        </w:tabs>
        <w:spacing w:after="0" w:line="18" w:lineRule="atLeast"/>
        <w:ind w:firstLine="539"/>
        <w:jc w:val="right"/>
        <w:rPr>
          <w:rFonts w:ascii="Times New Roman" w:eastAsia="Times New Roman" w:hAnsi="Times New Roman" w:cs="Times New Roman"/>
          <w:sz w:val="2"/>
          <w:szCs w:val="25"/>
          <w:lang w:eastAsia="zh-CN"/>
        </w:rPr>
      </w:pPr>
    </w:p>
    <w:p w:rsidR="00857503" w:rsidRPr="00986C67" w:rsidRDefault="00857503" w:rsidP="00857503">
      <w:pPr>
        <w:tabs>
          <w:tab w:val="left" w:pos="284"/>
        </w:tabs>
        <w:spacing w:after="0" w:line="18" w:lineRule="atLeast"/>
        <w:ind w:firstLine="539"/>
        <w:jc w:val="right"/>
        <w:rPr>
          <w:rFonts w:ascii="Times New Roman" w:eastAsia="Times New Roman" w:hAnsi="Times New Roman" w:cs="Times New Roman"/>
          <w:sz w:val="25"/>
          <w:szCs w:val="25"/>
          <w:lang w:eastAsia="zh-CN"/>
        </w:rPr>
      </w:pPr>
    </w:p>
    <w:p w:rsidR="00857503" w:rsidRPr="00986C67" w:rsidRDefault="00857503" w:rsidP="00857503">
      <w:pPr>
        <w:tabs>
          <w:tab w:val="left" w:pos="284"/>
        </w:tabs>
        <w:spacing w:after="0" w:line="18" w:lineRule="atLeast"/>
        <w:jc w:val="center"/>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СПЕЦИФІКАЦІЯ</w:t>
      </w:r>
    </w:p>
    <w:p w:rsidR="00857503" w:rsidRPr="00986C67" w:rsidRDefault="00857503" w:rsidP="00857503">
      <w:pPr>
        <w:tabs>
          <w:tab w:val="left" w:pos="284"/>
        </w:tabs>
        <w:spacing w:after="0" w:line="18" w:lineRule="atLeast"/>
        <w:jc w:val="center"/>
        <w:rPr>
          <w:rFonts w:ascii="Times New Roman" w:eastAsia="Times New Roman" w:hAnsi="Times New Roman" w:cs="Times New Roman"/>
          <w:sz w:val="25"/>
          <w:szCs w:val="25"/>
          <w:lang w:eastAsia="zh-CN"/>
        </w:rPr>
      </w:pPr>
    </w:p>
    <w:tbl>
      <w:tblPr>
        <w:tblW w:w="10065" w:type="dxa"/>
        <w:tblInd w:w="-214" w:type="dxa"/>
        <w:tblLayout w:type="fixed"/>
        <w:tblCellMar>
          <w:left w:w="70" w:type="dxa"/>
          <w:right w:w="70" w:type="dxa"/>
        </w:tblCellMar>
        <w:tblLook w:val="0000" w:firstRow="0" w:lastRow="0" w:firstColumn="0" w:lastColumn="0" w:noHBand="0" w:noVBand="0"/>
      </w:tblPr>
      <w:tblGrid>
        <w:gridCol w:w="567"/>
        <w:gridCol w:w="2978"/>
        <w:gridCol w:w="1134"/>
        <w:gridCol w:w="850"/>
        <w:gridCol w:w="1276"/>
        <w:gridCol w:w="1417"/>
        <w:gridCol w:w="1843"/>
      </w:tblGrid>
      <w:tr w:rsidR="00857503" w:rsidRPr="00986C67" w:rsidTr="00275A7E">
        <w:trPr>
          <w:cantSplit/>
          <w:trHeight w:val="1489"/>
        </w:trPr>
        <w:tc>
          <w:tcPr>
            <w:tcW w:w="567"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pacing w:after="0" w:line="18" w:lineRule="atLeast"/>
              <w:ind w:firstLine="539"/>
              <w:jc w:val="center"/>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 з/п</w:t>
            </w:r>
          </w:p>
          <w:p w:rsidR="00857503" w:rsidRPr="00986C67" w:rsidRDefault="00857503" w:rsidP="00D25CCA">
            <w:pPr>
              <w:spacing w:after="0" w:line="18" w:lineRule="atLeast"/>
              <w:ind w:firstLine="539"/>
              <w:jc w:val="center"/>
              <w:rPr>
                <w:rFonts w:ascii="Times New Roman" w:eastAsia="Times New Roman" w:hAnsi="Times New Roman" w:cs="Times New Roman"/>
                <w:sz w:val="25"/>
                <w:szCs w:val="25"/>
                <w:lang w:eastAsia="zh-CN"/>
              </w:rPr>
            </w:pPr>
          </w:p>
        </w:tc>
        <w:tc>
          <w:tcPr>
            <w:tcW w:w="2978"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 xml:space="preserve">Од. </w:t>
            </w:r>
            <w:proofErr w:type="spellStart"/>
            <w:r w:rsidRPr="00986C67">
              <w:rPr>
                <w:rFonts w:ascii="Times New Roman" w:eastAsia="Times New Roman" w:hAnsi="Times New Roman" w:cs="Times New Roman"/>
                <w:sz w:val="20"/>
                <w:szCs w:val="20"/>
                <w:lang w:eastAsia="zh-CN"/>
              </w:rPr>
              <w:t>ви-міру</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pacing w:after="0" w:line="18" w:lineRule="atLeast"/>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Кіль-кість</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napToGrid w:val="0"/>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Вартість за од. виміру без ПДВ, грн.</w:t>
            </w:r>
          </w:p>
        </w:tc>
        <w:tc>
          <w:tcPr>
            <w:tcW w:w="1417"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napToGrid w:val="0"/>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Загальна вартість з 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503" w:rsidRPr="00986C67" w:rsidRDefault="00857503" w:rsidP="00D25CCA">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ru-RU"/>
              </w:rPr>
              <w:t>Строк поставки (зазначається кількість календарних днів              з дати укладення Договору)</w:t>
            </w:r>
          </w:p>
        </w:tc>
      </w:tr>
      <w:tr w:rsidR="00857503" w:rsidRPr="00986C67" w:rsidTr="00275A7E">
        <w:trPr>
          <w:cantSplit/>
          <w:trHeight w:val="1106"/>
        </w:trPr>
        <w:tc>
          <w:tcPr>
            <w:tcW w:w="567" w:type="dxa"/>
            <w:tcBorders>
              <w:top w:val="single" w:sz="4" w:space="0" w:color="000000"/>
              <w:left w:val="single" w:sz="4" w:space="0" w:color="000000"/>
              <w:bottom w:val="single" w:sz="4" w:space="0" w:color="000000"/>
            </w:tcBorders>
            <w:shd w:val="clear" w:color="auto" w:fill="auto"/>
          </w:tcPr>
          <w:p w:rsidR="00857503" w:rsidRPr="00986C67" w:rsidRDefault="00857503" w:rsidP="00D2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w:t>
            </w:r>
          </w:p>
        </w:tc>
        <w:tc>
          <w:tcPr>
            <w:tcW w:w="2978" w:type="dxa"/>
            <w:tcBorders>
              <w:top w:val="single" w:sz="4" w:space="0" w:color="000000"/>
              <w:left w:val="single" w:sz="4" w:space="0" w:color="000000"/>
              <w:bottom w:val="single" w:sz="4" w:space="0" w:color="000000"/>
            </w:tcBorders>
            <w:shd w:val="clear" w:color="auto" w:fill="auto"/>
          </w:tcPr>
          <w:p w:rsidR="00857503" w:rsidRPr="00986C67" w:rsidRDefault="00F77C27" w:rsidP="00D2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rPr>
                <w:rFonts w:ascii="Times New Roman" w:eastAsia="Times New Roman" w:hAnsi="Times New Roman" w:cs="Times New Roman"/>
                <w:lang w:eastAsia="zh-CN"/>
              </w:rPr>
            </w:pPr>
            <w:r w:rsidRPr="00F77C27">
              <w:rPr>
                <w:rFonts w:ascii="Times New Roman" w:eastAsia="Times New Roman" w:hAnsi="Times New Roman" w:cs="Times New Roman"/>
                <w:bCs/>
                <w:lang w:eastAsia="zh-CN"/>
              </w:rPr>
              <w:t xml:space="preserve">Блок-контейнер (модуль) спеціального призначення </w:t>
            </w:r>
            <w:r w:rsidRPr="00193F5C">
              <w:rPr>
                <w:rFonts w:ascii="Times New Roman" w:eastAsia="Times New Roman" w:hAnsi="Times New Roman" w:cs="Times New Roman"/>
                <w:bCs/>
                <w:lang w:eastAsia="zh-CN"/>
              </w:rPr>
              <w:t>(Тип 4 – Санітарно-технічний модуль (комбінований))</w:t>
            </w:r>
          </w:p>
        </w:tc>
        <w:tc>
          <w:tcPr>
            <w:tcW w:w="1134"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napToGrid w:val="0"/>
              <w:spacing w:after="0" w:line="18" w:lineRule="atLeast"/>
              <w:jc w:val="center"/>
              <w:rPr>
                <w:rFonts w:ascii="Times New Roman" w:eastAsia="Times New Roman" w:hAnsi="Times New Roman" w:cs="Times New Roman"/>
                <w:lang w:eastAsia="zh-CN"/>
              </w:rPr>
            </w:pPr>
          </w:p>
          <w:p w:rsidR="00857503" w:rsidRPr="00986C67" w:rsidRDefault="00275A7E" w:rsidP="00D25CCA">
            <w:pPr>
              <w:snapToGrid w:val="0"/>
              <w:spacing w:after="0" w:line="18" w:lineRule="atLeast"/>
              <w:jc w:val="center"/>
              <w:rPr>
                <w:rFonts w:ascii="Times New Roman" w:eastAsia="Times New Roman" w:hAnsi="Times New Roman" w:cs="Times New Roman"/>
                <w:lang w:eastAsia="zh-CN"/>
              </w:rPr>
            </w:pPr>
            <w:r>
              <w:rPr>
                <w:rFonts w:ascii="Times New Roman" w:eastAsia="Times New Roman" w:hAnsi="Times New Roman" w:cs="Times New Roman"/>
                <w:lang w:eastAsia="zh-CN"/>
              </w:rPr>
              <w:t>комплект</w:t>
            </w:r>
          </w:p>
          <w:p w:rsidR="00857503" w:rsidRPr="00986C67" w:rsidRDefault="00857503" w:rsidP="00D25CCA">
            <w:pPr>
              <w:snapToGrid w:val="0"/>
              <w:spacing w:after="0" w:line="18" w:lineRule="atLeast"/>
              <w:jc w:val="center"/>
              <w:rPr>
                <w:rFonts w:ascii="Times New Roman" w:eastAsia="Times New Roman" w:hAnsi="Times New Roman" w:cs="Times New Roman"/>
                <w:lang w:eastAsia="zh-CN"/>
              </w:rPr>
            </w:pPr>
          </w:p>
        </w:tc>
        <w:tc>
          <w:tcPr>
            <w:tcW w:w="850"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napToGrid w:val="0"/>
              <w:spacing w:after="0" w:line="18" w:lineRule="atLeast"/>
              <w:ind w:left="-70" w:right="-170"/>
              <w:jc w:val="center"/>
              <w:rPr>
                <w:rFonts w:ascii="Times New Roman" w:eastAsia="Times New Roman" w:hAnsi="Times New Roman" w:cs="Times New Roman"/>
                <w:bCs/>
                <w:lang w:eastAsia="zh-CN"/>
              </w:rPr>
            </w:pPr>
            <w:r w:rsidRPr="00986C67">
              <w:rPr>
                <w:rFonts w:ascii="Times New Roman" w:eastAsia="Times New Roman" w:hAnsi="Times New Roman" w:cs="Times New Roman"/>
                <w:bCs/>
                <w:lang w:eastAsia="zh-CN"/>
              </w:rPr>
              <w:t>5</w:t>
            </w:r>
          </w:p>
        </w:tc>
        <w:tc>
          <w:tcPr>
            <w:tcW w:w="1276"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napToGrid w:val="0"/>
              <w:spacing w:after="0" w:line="18" w:lineRule="atLeast"/>
              <w:jc w:val="center"/>
              <w:rPr>
                <w:rFonts w:ascii="Times New Roman" w:eastAsia="Times New Roman" w:hAnsi="Times New Roman" w:cs="Times New Roman"/>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857503" w:rsidRPr="00986C67" w:rsidRDefault="00857503" w:rsidP="00D25CCA">
            <w:pPr>
              <w:snapToGrid w:val="0"/>
              <w:spacing w:after="0" w:line="18" w:lineRule="atLeast"/>
              <w:jc w:val="center"/>
              <w:rPr>
                <w:rFonts w:ascii="Times New Roman" w:eastAsia="Times New Roman" w:hAnsi="Times New Roman" w:cs="Times New Roman"/>
                <w:lang w:eastAsia="zh-C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857503" w:rsidRPr="00986C67" w:rsidRDefault="00AE74E3" w:rsidP="00D25CCA">
            <w:pPr>
              <w:snapToGrid w:val="0"/>
              <w:spacing w:after="0" w:line="18" w:lineRule="atLeast"/>
              <w:jc w:val="center"/>
              <w:rPr>
                <w:rFonts w:ascii="Times New Roman" w:eastAsia="Times New Roman" w:hAnsi="Times New Roman" w:cs="Times New Roman"/>
                <w:lang w:eastAsia="zh-CN"/>
              </w:rPr>
            </w:pPr>
            <w:r>
              <w:rPr>
                <w:rFonts w:ascii="Times New Roman" w:eastAsia="Times New Roman" w:hAnsi="Times New Roman" w:cs="Times New Roman"/>
                <w:lang w:eastAsia="zh-CN"/>
              </w:rPr>
              <w:t>90</w:t>
            </w:r>
          </w:p>
        </w:tc>
      </w:tr>
      <w:tr w:rsidR="00857503" w:rsidRPr="00986C67" w:rsidTr="00275A7E">
        <w:trPr>
          <w:cantSplit/>
          <w:trHeight w:val="90"/>
        </w:trPr>
        <w:tc>
          <w:tcPr>
            <w:tcW w:w="6805"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857503" w:rsidRPr="00986C67" w:rsidRDefault="00857503" w:rsidP="00D25CCA">
            <w:pPr>
              <w:spacing w:after="0" w:line="18" w:lineRule="atLeast"/>
              <w:rPr>
                <w:rFonts w:ascii="Times New Roman" w:eastAsia="Times New Roman" w:hAnsi="Times New Roman" w:cs="Times New Roman"/>
                <w:b/>
                <w:bCs/>
                <w:sz w:val="25"/>
                <w:szCs w:val="25"/>
                <w:lang w:eastAsia="zh-CN"/>
              </w:rPr>
            </w:pPr>
            <w:r w:rsidRPr="00986C67">
              <w:rPr>
                <w:rFonts w:ascii="Times New Roman" w:eastAsia="Times New Roman" w:hAnsi="Times New Roman" w:cs="Times New Roman"/>
                <w:b/>
                <w:sz w:val="25"/>
                <w:szCs w:val="25"/>
                <w:lang w:eastAsia="zh-CN"/>
              </w:rPr>
              <w:t xml:space="preserve">Вартість без </w:t>
            </w:r>
            <w:r w:rsidRPr="00986C67">
              <w:rPr>
                <w:rFonts w:ascii="Times New Roman" w:eastAsia="Times New Roman" w:hAnsi="Times New Roman" w:cs="Times New Roman"/>
                <w:b/>
                <w:bCs/>
                <w:sz w:val="25"/>
                <w:szCs w:val="25"/>
                <w:lang w:eastAsia="zh-CN"/>
              </w:rPr>
              <w:t>ПДВ</w:t>
            </w:r>
            <w:r w:rsidRPr="00986C67">
              <w:rPr>
                <w:rFonts w:ascii="Times New Roman" w:eastAsia="Times New Roman" w:hAnsi="Times New Roman" w:cs="Times New Roman"/>
                <w:b/>
                <w:sz w:val="25"/>
                <w:szCs w:val="25"/>
                <w:lang w:eastAsia="zh-CN"/>
              </w:rPr>
              <w:t xml:space="preserve"> </w:t>
            </w:r>
          </w:p>
        </w:tc>
        <w:tc>
          <w:tcPr>
            <w:tcW w:w="1417" w:type="dxa"/>
            <w:tcBorders>
              <w:top w:val="single" w:sz="4" w:space="0" w:color="000000"/>
              <w:left w:val="single" w:sz="4" w:space="0" w:color="auto"/>
              <w:bottom w:val="single" w:sz="4" w:space="0" w:color="000000"/>
            </w:tcBorders>
            <w:shd w:val="clear" w:color="auto" w:fill="auto"/>
            <w:vAlign w:val="center"/>
          </w:tcPr>
          <w:p w:rsidR="00857503" w:rsidRPr="00986C67" w:rsidRDefault="00857503" w:rsidP="00D25CCA">
            <w:pPr>
              <w:spacing w:after="0" w:line="18" w:lineRule="atLeast"/>
              <w:jc w:val="center"/>
              <w:rPr>
                <w:rFonts w:ascii="Times New Roman" w:eastAsia="Times New Roman" w:hAnsi="Times New Roman" w:cs="Times New Roman"/>
                <w:b/>
                <w:bCs/>
                <w:sz w:val="25"/>
                <w:szCs w:val="25"/>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57503" w:rsidRPr="00986C67" w:rsidRDefault="00857503" w:rsidP="00D25CCA">
            <w:pPr>
              <w:snapToGrid w:val="0"/>
              <w:spacing w:after="0" w:line="18" w:lineRule="atLeast"/>
              <w:ind w:left="-36" w:hanging="28"/>
              <w:rPr>
                <w:rFonts w:ascii="Times New Roman" w:eastAsia="Times New Roman" w:hAnsi="Times New Roman" w:cs="Times New Roman"/>
                <w:b/>
                <w:bCs/>
                <w:sz w:val="25"/>
                <w:szCs w:val="25"/>
                <w:lang w:eastAsia="zh-CN"/>
              </w:rPr>
            </w:pPr>
          </w:p>
        </w:tc>
      </w:tr>
      <w:tr w:rsidR="00857503" w:rsidRPr="00986C67" w:rsidTr="00275A7E">
        <w:trPr>
          <w:cantSplit/>
          <w:trHeight w:val="90"/>
        </w:trPr>
        <w:tc>
          <w:tcPr>
            <w:tcW w:w="6805" w:type="dxa"/>
            <w:gridSpan w:val="5"/>
            <w:tcBorders>
              <w:left w:val="single" w:sz="4" w:space="0" w:color="000000"/>
              <w:bottom w:val="single" w:sz="4" w:space="0" w:color="000000"/>
              <w:right w:val="single" w:sz="4" w:space="0" w:color="auto"/>
            </w:tcBorders>
            <w:shd w:val="clear" w:color="auto" w:fill="auto"/>
            <w:vAlign w:val="center"/>
          </w:tcPr>
          <w:p w:rsidR="00857503" w:rsidRPr="00986C67" w:rsidRDefault="00857503" w:rsidP="00D25CCA">
            <w:pPr>
              <w:spacing w:after="0" w:line="18" w:lineRule="atLeast"/>
              <w:rPr>
                <w:rFonts w:ascii="Times New Roman" w:eastAsia="Times New Roman" w:hAnsi="Times New Roman" w:cs="Times New Roman"/>
                <w:b/>
                <w:bCs/>
                <w:sz w:val="25"/>
                <w:szCs w:val="25"/>
                <w:lang w:eastAsia="zh-CN"/>
              </w:rPr>
            </w:pPr>
            <w:r w:rsidRPr="00986C67">
              <w:rPr>
                <w:rFonts w:ascii="Times New Roman" w:eastAsia="Times New Roman" w:hAnsi="Times New Roman" w:cs="Times New Roman"/>
                <w:b/>
                <w:bCs/>
                <w:sz w:val="25"/>
                <w:szCs w:val="25"/>
                <w:lang w:eastAsia="zh-CN"/>
              </w:rPr>
              <w:t>ПДВ</w:t>
            </w:r>
            <w:r w:rsidRPr="00986C67">
              <w:rPr>
                <w:rFonts w:ascii="Times New Roman" w:eastAsia="Times New Roman" w:hAnsi="Times New Roman" w:cs="Times New Roman"/>
                <w:b/>
                <w:sz w:val="25"/>
                <w:szCs w:val="25"/>
                <w:lang w:eastAsia="zh-CN"/>
              </w:rPr>
              <w:t xml:space="preserve"> </w:t>
            </w:r>
          </w:p>
        </w:tc>
        <w:tc>
          <w:tcPr>
            <w:tcW w:w="1417" w:type="dxa"/>
            <w:tcBorders>
              <w:left w:val="single" w:sz="4" w:space="0" w:color="auto"/>
              <w:bottom w:val="single" w:sz="4" w:space="0" w:color="000000"/>
            </w:tcBorders>
            <w:shd w:val="clear" w:color="auto" w:fill="auto"/>
            <w:vAlign w:val="center"/>
          </w:tcPr>
          <w:p w:rsidR="00857503" w:rsidRPr="00986C67" w:rsidRDefault="00857503" w:rsidP="00D25CCA">
            <w:pPr>
              <w:spacing w:after="0" w:line="18" w:lineRule="atLeast"/>
              <w:jc w:val="center"/>
              <w:rPr>
                <w:rFonts w:ascii="Times New Roman" w:eastAsia="Times New Roman" w:hAnsi="Times New Roman" w:cs="Times New Roman"/>
                <w:b/>
                <w:bCs/>
                <w:sz w:val="25"/>
                <w:szCs w:val="25"/>
                <w:lang w:eastAsia="zh-CN"/>
              </w:rPr>
            </w:pPr>
          </w:p>
        </w:tc>
        <w:tc>
          <w:tcPr>
            <w:tcW w:w="1843" w:type="dxa"/>
            <w:tcBorders>
              <w:left w:val="single" w:sz="4" w:space="0" w:color="000000"/>
              <w:bottom w:val="single" w:sz="4" w:space="0" w:color="000000"/>
              <w:right w:val="single" w:sz="4" w:space="0" w:color="000000"/>
            </w:tcBorders>
            <w:shd w:val="clear" w:color="auto" w:fill="auto"/>
          </w:tcPr>
          <w:p w:rsidR="00857503" w:rsidRPr="00986C67" w:rsidRDefault="00857503" w:rsidP="00D25CCA">
            <w:pPr>
              <w:snapToGrid w:val="0"/>
              <w:spacing w:after="0" w:line="18" w:lineRule="atLeast"/>
              <w:ind w:left="-36" w:hanging="28"/>
              <w:rPr>
                <w:rFonts w:ascii="Times New Roman" w:eastAsia="Times New Roman" w:hAnsi="Times New Roman" w:cs="Times New Roman"/>
                <w:b/>
                <w:bCs/>
                <w:sz w:val="25"/>
                <w:szCs w:val="25"/>
                <w:lang w:eastAsia="zh-CN"/>
              </w:rPr>
            </w:pPr>
          </w:p>
        </w:tc>
      </w:tr>
      <w:tr w:rsidR="00857503" w:rsidRPr="00986C67" w:rsidTr="00275A7E">
        <w:trPr>
          <w:cantSplit/>
          <w:trHeight w:val="252"/>
        </w:trPr>
        <w:tc>
          <w:tcPr>
            <w:tcW w:w="6805"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857503" w:rsidRPr="00986C67" w:rsidRDefault="00857503" w:rsidP="00D25CCA">
            <w:pPr>
              <w:spacing w:after="0" w:line="18" w:lineRule="atLeast"/>
              <w:rPr>
                <w:rFonts w:ascii="Times New Roman" w:eastAsia="Times New Roman" w:hAnsi="Times New Roman" w:cs="Times New Roman"/>
                <w:b/>
                <w:bCs/>
                <w:sz w:val="25"/>
                <w:szCs w:val="25"/>
                <w:lang w:eastAsia="zh-CN"/>
              </w:rPr>
            </w:pPr>
            <w:r w:rsidRPr="00986C67">
              <w:rPr>
                <w:rFonts w:ascii="Times New Roman" w:eastAsia="Times New Roman" w:hAnsi="Times New Roman" w:cs="Times New Roman"/>
                <w:b/>
                <w:sz w:val="25"/>
                <w:szCs w:val="25"/>
                <w:lang w:eastAsia="zh-CN"/>
              </w:rPr>
              <w:t xml:space="preserve">Разом з </w:t>
            </w:r>
            <w:r w:rsidRPr="00986C67">
              <w:rPr>
                <w:rFonts w:ascii="Times New Roman" w:eastAsia="Times New Roman" w:hAnsi="Times New Roman" w:cs="Times New Roman"/>
                <w:b/>
                <w:bCs/>
                <w:sz w:val="25"/>
                <w:szCs w:val="25"/>
                <w:lang w:eastAsia="zh-CN"/>
              </w:rPr>
              <w:t>ПДВ</w:t>
            </w:r>
          </w:p>
        </w:tc>
        <w:tc>
          <w:tcPr>
            <w:tcW w:w="1417" w:type="dxa"/>
            <w:tcBorders>
              <w:top w:val="single" w:sz="4" w:space="0" w:color="000000"/>
              <w:left w:val="single" w:sz="4" w:space="0" w:color="auto"/>
              <w:bottom w:val="single" w:sz="4" w:space="0" w:color="000000"/>
            </w:tcBorders>
            <w:shd w:val="clear" w:color="auto" w:fill="auto"/>
            <w:vAlign w:val="center"/>
          </w:tcPr>
          <w:p w:rsidR="00857503" w:rsidRPr="00986C67" w:rsidRDefault="00857503" w:rsidP="00D25CCA">
            <w:pPr>
              <w:spacing w:after="0" w:line="18" w:lineRule="atLeast"/>
              <w:jc w:val="center"/>
              <w:rPr>
                <w:rFonts w:ascii="Times New Roman" w:eastAsia="Times New Roman" w:hAnsi="Times New Roman" w:cs="Times New Roman"/>
                <w:b/>
                <w:bCs/>
                <w:sz w:val="25"/>
                <w:szCs w:val="25"/>
                <w:lang w:eastAsia="zh-CN"/>
              </w:rPr>
            </w:pPr>
          </w:p>
        </w:tc>
        <w:tc>
          <w:tcPr>
            <w:tcW w:w="1843" w:type="dxa"/>
            <w:tcBorders>
              <w:left w:val="single" w:sz="4" w:space="0" w:color="000000"/>
              <w:bottom w:val="single" w:sz="4" w:space="0" w:color="000000"/>
              <w:right w:val="single" w:sz="4" w:space="0" w:color="000000"/>
            </w:tcBorders>
            <w:shd w:val="clear" w:color="auto" w:fill="auto"/>
          </w:tcPr>
          <w:p w:rsidR="00857503" w:rsidRPr="00986C67" w:rsidRDefault="00857503" w:rsidP="00D25CCA">
            <w:pPr>
              <w:snapToGrid w:val="0"/>
              <w:spacing w:after="0" w:line="18" w:lineRule="atLeast"/>
              <w:ind w:firstLine="539"/>
              <w:jc w:val="right"/>
              <w:rPr>
                <w:rFonts w:ascii="Times New Roman" w:eastAsia="Times New Roman" w:hAnsi="Times New Roman" w:cs="Times New Roman"/>
                <w:b/>
                <w:bCs/>
                <w:sz w:val="25"/>
                <w:szCs w:val="25"/>
                <w:lang w:eastAsia="zh-CN"/>
              </w:rPr>
            </w:pPr>
          </w:p>
        </w:tc>
      </w:tr>
    </w:tbl>
    <w:p w:rsidR="00857503" w:rsidRPr="00986C67" w:rsidRDefault="00857503" w:rsidP="00857503">
      <w:pPr>
        <w:spacing w:after="0" w:line="18" w:lineRule="atLeast"/>
        <w:ind w:firstLine="539"/>
        <w:jc w:val="both"/>
        <w:rPr>
          <w:rFonts w:ascii="Times New Roman" w:eastAsia="Times New Roman" w:hAnsi="Times New Roman" w:cs="Times New Roman"/>
          <w:sz w:val="25"/>
          <w:szCs w:val="25"/>
          <w:lang w:eastAsia="zh-CN"/>
        </w:rPr>
      </w:pPr>
    </w:p>
    <w:p w:rsidR="00857503" w:rsidRPr="00986C67" w:rsidRDefault="00857503" w:rsidP="00857503">
      <w:pPr>
        <w:spacing w:after="0" w:line="18" w:lineRule="atLeast"/>
        <w:ind w:firstLine="539"/>
        <w:jc w:val="both"/>
        <w:rPr>
          <w:rFonts w:ascii="Times New Roman" w:eastAsia="Times New Roman" w:hAnsi="Times New Roman" w:cs="Times New Roman"/>
          <w:sz w:val="25"/>
          <w:szCs w:val="25"/>
          <w:lang w:eastAsia="zh-CN"/>
        </w:rPr>
      </w:pPr>
    </w:p>
    <w:p w:rsidR="00857503" w:rsidRPr="00986C67" w:rsidRDefault="00857503" w:rsidP="00857503">
      <w:pPr>
        <w:spacing w:after="0" w:line="18" w:lineRule="atLeast"/>
        <w:ind w:firstLine="53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5"/>
          <w:szCs w:val="25"/>
          <w:lang w:eastAsia="zh-CN"/>
        </w:rPr>
        <w:tab/>
      </w:r>
      <w:r w:rsidRPr="00986C67">
        <w:rPr>
          <w:rFonts w:ascii="Times New Roman" w:eastAsia="Times New Roman" w:hAnsi="Times New Roman" w:cs="Times New Roman"/>
          <w:sz w:val="24"/>
          <w:szCs w:val="24"/>
          <w:lang w:eastAsia="zh-CN"/>
        </w:rPr>
        <w:t>Продукція повинна відповідати ДСТУ, ГОСТ та Тактико-технічним вимогам.</w:t>
      </w:r>
    </w:p>
    <w:p w:rsidR="00857503" w:rsidRPr="00986C67" w:rsidRDefault="00857503" w:rsidP="00857503">
      <w:pPr>
        <w:spacing w:after="0" w:line="18" w:lineRule="atLeast"/>
        <w:ind w:firstLine="664"/>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ab/>
        <w:t>Продукція повинна бути новою, що не була в експлуатації.</w:t>
      </w:r>
    </w:p>
    <w:p w:rsidR="00857503" w:rsidRPr="00986C67" w:rsidRDefault="00857503" w:rsidP="00857503">
      <w:pPr>
        <w:spacing w:after="0" w:line="18" w:lineRule="atLeast"/>
        <w:ind w:firstLine="664"/>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 Вимоги до упаковки: товар повинний бути упакований. Кожна одиниця Товару повинна бути укомплектована інструкцією та деталізованою схемою по збиранню виробу і описом комплекту. Кожний виріб має бути упакований окремо в повному комплекті.</w:t>
      </w:r>
    </w:p>
    <w:p w:rsidR="00857503" w:rsidRPr="00986C67" w:rsidRDefault="00857503" w:rsidP="00857503">
      <w:pPr>
        <w:spacing w:after="0" w:line="18" w:lineRule="atLeast"/>
        <w:ind w:firstLine="664"/>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Конструкція та виготовлення модулів повинно дозволяти їх транспортування автомобільним, залізничним, авіаційним та водним транспортом як в розібраному стані (ТРАНСПАК, </w:t>
      </w:r>
      <w:proofErr w:type="spellStart"/>
      <w:r w:rsidRPr="00986C67">
        <w:rPr>
          <w:rFonts w:ascii="Times New Roman" w:eastAsia="Times New Roman" w:hAnsi="Times New Roman" w:cs="Times New Roman"/>
          <w:sz w:val="24"/>
          <w:szCs w:val="24"/>
          <w:lang w:eastAsia="zh-CN"/>
        </w:rPr>
        <w:t>Flat</w:t>
      </w:r>
      <w:proofErr w:type="spellEnd"/>
      <w:r w:rsidRPr="00986C67">
        <w:rPr>
          <w:rFonts w:ascii="Times New Roman" w:eastAsia="Times New Roman" w:hAnsi="Times New Roman" w:cs="Times New Roman"/>
          <w:sz w:val="24"/>
          <w:szCs w:val="24"/>
          <w:lang w:eastAsia="zh-CN"/>
        </w:rPr>
        <w:t xml:space="preserve"> </w:t>
      </w:r>
      <w:proofErr w:type="spellStart"/>
      <w:r w:rsidRPr="00986C67">
        <w:rPr>
          <w:rFonts w:ascii="Times New Roman" w:eastAsia="Times New Roman" w:hAnsi="Times New Roman" w:cs="Times New Roman"/>
          <w:sz w:val="24"/>
          <w:szCs w:val="24"/>
          <w:lang w:eastAsia="zh-CN"/>
        </w:rPr>
        <w:t>Pack</w:t>
      </w:r>
      <w:proofErr w:type="spellEnd"/>
      <w:r w:rsidRPr="00986C67">
        <w:rPr>
          <w:rFonts w:ascii="Times New Roman" w:eastAsia="Times New Roman" w:hAnsi="Times New Roman" w:cs="Times New Roman"/>
          <w:sz w:val="24"/>
          <w:szCs w:val="24"/>
          <w:lang w:eastAsia="zh-CN"/>
        </w:rPr>
        <w:t>), так і в зібраному стані.</w:t>
      </w:r>
    </w:p>
    <w:p w:rsidR="00857503" w:rsidRPr="00986C67" w:rsidRDefault="00857503" w:rsidP="00857503">
      <w:pPr>
        <w:tabs>
          <w:tab w:val="left" w:pos="720"/>
        </w:tabs>
        <w:spacing w:after="0" w:line="18" w:lineRule="atLeast"/>
        <w:ind w:firstLine="709"/>
        <w:jc w:val="both"/>
        <w:rPr>
          <w:rFonts w:ascii="Times New Roman" w:eastAsia="Calibri" w:hAnsi="Times New Roman" w:cs="Times New Roman"/>
          <w:iCs/>
          <w:sz w:val="24"/>
          <w:szCs w:val="28"/>
          <w:lang w:eastAsia="en-US"/>
        </w:rPr>
      </w:pPr>
    </w:p>
    <w:p w:rsidR="00857503" w:rsidRPr="00986C67" w:rsidRDefault="00857503" w:rsidP="00857503">
      <w:pPr>
        <w:tabs>
          <w:tab w:val="left" w:pos="720"/>
        </w:tabs>
        <w:spacing w:after="0" w:line="18" w:lineRule="atLeast"/>
        <w:ind w:firstLine="709"/>
        <w:jc w:val="both"/>
        <w:rPr>
          <w:rFonts w:ascii="Times New Roman" w:eastAsia="Calibri" w:hAnsi="Times New Roman" w:cs="Times New Roman"/>
          <w:iCs/>
          <w:sz w:val="24"/>
          <w:szCs w:val="28"/>
          <w:lang w:eastAsia="en-US"/>
        </w:rPr>
      </w:pPr>
    </w:p>
    <w:tbl>
      <w:tblPr>
        <w:tblW w:w="0" w:type="auto"/>
        <w:tblLook w:val="04A0" w:firstRow="1" w:lastRow="0" w:firstColumn="1" w:lastColumn="0" w:noHBand="0" w:noVBand="1"/>
      </w:tblPr>
      <w:tblGrid>
        <w:gridCol w:w="4999"/>
        <w:gridCol w:w="4999"/>
      </w:tblGrid>
      <w:tr w:rsidR="00857503" w:rsidRPr="00986C67" w:rsidTr="00D25CCA">
        <w:tc>
          <w:tcPr>
            <w:tcW w:w="5139" w:type="dxa"/>
            <w:shd w:val="clear" w:color="auto" w:fill="auto"/>
          </w:tcPr>
          <w:p w:rsidR="00857503" w:rsidRPr="00986C67" w:rsidRDefault="00857503" w:rsidP="00D25CCA">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ЗАМОВНИК</w:t>
            </w:r>
          </w:p>
        </w:tc>
        <w:tc>
          <w:tcPr>
            <w:tcW w:w="5140" w:type="dxa"/>
            <w:shd w:val="clear" w:color="auto" w:fill="auto"/>
          </w:tcPr>
          <w:p w:rsidR="00857503" w:rsidRPr="00986C67" w:rsidRDefault="00857503" w:rsidP="00D25CCA">
            <w:pPr>
              <w:spacing w:after="0" w:line="18" w:lineRule="atLeast"/>
              <w:rPr>
                <w:rFonts w:ascii="Times New Roman" w:eastAsia="Times New Roman" w:hAnsi="Times New Roman" w:cs="Times New Roman"/>
                <w:b/>
                <w:highlight w:val="yellow"/>
                <w:lang w:eastAsia="zh-CN"/>
              </w:rPr>
            </w:pPr>
            <w:r w:rsidRPr="00986C67">
              <w:rPr>
                <w:rFonts w:ascii="Times New Roman" w:eastAsia="Times New Roman" w:hAnsi="Times New Roman" w:cs="Times New Roman"/>
                <w:b/>
                <w:lang w:eastAsia="zh-CN"/>
              </w:rPr>
              <w:t>ПОСТАЧАЛЬНИК</w:t>
            </w:r>
          </w:p>
        </w:tc>
      </w:tr>
      <w:tr w:rsidR="00857503" w:rsidRPr="00986C67" w:rsidTr="00D25CCA">
        <w:tc>
          <w:tcPr>
            <w:tcW w:w="5139" w:type="dxa"/>
            <w:shd w:val="clear" w:color="auto" w:fill="auto"/>
          </w:tcPr>
          <w:p w:rsidR="00857503" w:rsidRPr="00986C67" w:rsidRDefault="00857503" w:rsidP="00D25CCA">
            <w:pPr>
              <w:spacing w:after="0" w:line="18" w:lineRule="atLeast"/>
              <w:rPr>
                <w:rFonts w:ascii="Times New Roman" w:eastAsia="Times New Roman" w:hAnsi="Times New Roman" w:cs="Times New Roman"/>
                <w:b/>
                <w:lang w:eastAsia="zh-CN"/>
              </w:rPr>
            </w:pPr>
          </w:p>
          <w:p w:rsidR="00857503" w:rsidRPr="00986C67" w:rsidRDefault="00857503" w:rsidP="00D25CCA">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857503" w:rsidRPr="00986C67" w:rsidRDefault="00857503" w:rsidP="00D25CCA">
            <w:pPr>
              <w:spacing w:after="0" w:line="18" w:lineRule="atLeast"/>
              <w:rPr>
                <w:rFonts w:ascii="Times New Roman" w:eastAsia="Times New Roman" w:hAnsi="Times New Roman" w:cs="Times New Roman"/>
                <w:lang w:eastAsia="zh-CN"/>
              </w:rPr>
            </w:pPr>
          </w:p>
          <w:p w:rsidR="00857503" w:rsidRPr="00986C67" w:rsidRDefault="00857503" w:rsidP="00D25CCA">
            <w:pPr>
              <w:spacing w:after="0" w:line="18" w:lineRule="atLeast"/>
              <w:rPr>
                <w:rFonts w:ascii="Times New Roman" w:eastAsia="Times New Roman" w:hAnsi="Times New Roman" w:cs="Times New Roman"/>
                <w:lang w:eastAsia="zh-CN"/>
              </w:rPr>
            </w:pPr>
          </w:p>
          <w:p w:rsidR="00857503" w:rsidRPr="00986C67" w:rsidRDefault="00857503" w:rsidP="00D25CCA">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lang w:eastAsia="zh-CN"/>
              </w:rPr>
              <w:t>____________________ (П.І.Б.)</w:t>
            </w:r>
          </w:p>
        </w:tc>
        <w:tc>
          <w:tcPr>
            <w:tcW w:w="5140" w:type="dxa"/>
            <w:shd w:val="clear" w:color="auto" w:fill="auto"/>
          </w:tcPr>
          <w:p w:rsidR="00857503" w:rsidRPr="00986C67" w:rsidRDefault="00857503" w:rsidP="00D25CCA">
            <w:pPr>
              <w:spacing w:after="0" w:line="18" w:lineRule="atLeast"/>
              <w:rPr>
                <w:rFonts w:ascii="Times New Roman" w:eastAsia="Times New Roman" w:hAnsi="Times New Roman" w:cs="Times New Roman"/>
                <w:b/>
                <w:lang w:eastAsia="zh-CN"/>
              </w:rPr>
            </w:pPr>
          </w:p>
          <w:p w:rsidR="00857503" w:rsidRPr="00986C67" w:rsidRDefault="00857503" w:rsidP="00D25CCA">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857503" w:rsidRPr="00986C67" w:rsidRDefault="00857503" w:rsidP="00D25CCA">
            <w:pPr>
              <w:spacing w:after="0" w:line="18" w:lineRule="atLeast"/>
              <w:rPr>
                <w:rFonts w:ascii="Times New Roman" w:eastAsia="Times New Roman" w:hAnsi="Times New Roman" w:cs="Times New Roman"/>
                <w:lang w:eastAsia="zh-CN"/>
              </w:rPr>
            </w:pPr>
          </w:p>
          <w:p w:rsidR="00857503" w:rsidRPr="00986C67" w:rsidRDefault="00857503" w:rsidP="00D25CCA">
            <w:pPr>
              <w:spacing w:after="0" w:line="18" w:lineRule="atLeast"/>
              <w:rPr>
                <w:rFonts w:ascii="Times New Roman" w:eastAsia="Times New Roman" w:hAnsi="Times New Roman" w:cs="Times New Roman"/>
                <w:lang w:eastAsia="zh-CN"/>
              </w:rPr>
            </w:pPr>
          </w:p>
          <w:p w:rsidR="00857503" w:rsidRPr="00986C67" w:rsidRDefault="00857503" w:rsidP="00D25CCA">
            <w:pPr>
              <w:spacing w:after="0" w:line="18" w:lineRule="atLeast"/>
              <w:rPr>
                <w:rFonts w:ascii="Times New Roman" w:eastAsia="Times New Roman" w:hAnsi="Times New Roman" w:cs="Times New Roman"/>
                <w:b/>
                <w:highlight w:val="yellow"/>
                <w:lang w:eastAsia="zh-CN"/>
              </w:rPr>
            </w:pPr>
            <w:r w:rsidRPr="00986C67">
              <w:rPr>
                <w:rFonts w:ascii="Times New Roman" w:eastAsia="Times New Roman" w:hAnsi="Times New Roman" w:cs="Times New Roman"/>
                <w:lang w:eastAsia="zh-CN"/>
              </w:rPr>
              <w:t>____________________ (П.І.Б.)</w:t>
            </w:r>
          </w:p>
        </w:tc>
      </w:tr>
      <w:tr w:rsidR="00857503" w:rsidRPr="00986C67" w:rsidTr="00D25CCA">
        <w:tc>
          <w:tcPr>
            <w:tcW w:w="5139" w:type="dxa"/>
            <w:shd w:val="clear" w:color="auto" w:fill="auto"/>
          </w:tcPr>
          <w:p w:rsidR="00857503" w:rsidRPr="00986C67" w:rsidRDefault="00857503" w:rsidP="00D25CCA">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М.П.</w:t>
            </w:r>
          </w:p>
        </w:tc>
        <w:tc>
          <w:tcPr>
            <w:tcW w:w="5140" w:type="dxa"/>
            <w:shd w:val="clear" w:color="auto" w:fill="auto"/>
          </w:tcPr>
          <w:p w:rsidR="00857503" w:rsidRPr="00986C67" w:rsidRDefault="00857503" w:rsidP="00D25CCA">
            <w:pPr>
              <w:spacing w:after="0" w:line="18" w:lineRule="atLeast"/>
              <w:rPr>
                <w:rFonts w:ascii="Times New Roman" w:eastAsia="Times New Roman" w:hAnsi="Times New Roman" w:cs="Times New Roman"/>
                <w:highlight w:val="yellow"/>
                <w:lang w:eastAsia="zh-CN"/>
              </w:rPr>
            </w:pPr>
            <w:r w:rsidRPr="00986C67">
              <w:rPr>
                <w:rFonts w:ascii="Times New Roman" w:eastAsia="Times New Roman" w:hAnsi="Times New Roman" w:cs="Times New Roman"/>
                <w:lang w:eastAsia="zh-CN"/>
              </w:rPr>
              <w:t>М.П.</w:t>
            </w:r>
          </w:p>
        </w:tc>
      </w:tr>
    </w:tbl>
    <w:p w:rsidR="00857503" w:rsidRPr="00986C67" w:rsidRDefault="00857503" w:rsidP="00857503">
      <w:pPr>
        <w:spacing w:after="0" w:line="18" w:lineRule="atLeast"/>
        <w:ind w:firstLine="664"/>
        <w:jc w:val="both"/>
        <w:rPr>
          <w:rFonts w:ascii="Times New Roman" w:eastAsia="Times New Roman" w:hAnsi="Times New Roman" w:cs="Times New Roman"/>
          <w:sz w:val="24"/>
          <w:szCs w:val="24"/>
          <w:lang w:eastAsia="zh-CN"/>
        </w:rPr>
      </w:pPr>
    </w:p>
    <w:p w:rsidR="002A2B8A" w:rsidRPr="00986C67" w:rsidRDefault="00857503" w:rsidP="00857503">
      <w:pPr>
        <w:tabs>
          <w:tab w:val="left" w:pos="284"/>
        </w:tabs>
        <w:spacing w:after="0" w:line="240" w:lineRule="auto"/>
        <w:ind w:left="6237" w:right="282"/>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br w:type="page"/>
      </w:r>
    </w:p>
    <w:p w:rsidR="00D864ED" w:rsidRPr="00D864ED" w:rsidRDefault="00D864ED" w:rsidP="00D864ED">
      <w:pPr>
        <w:tabs>
          <w:tab w:val="left" w:pos="284"/>
        </w:tabs>
        <w:spacing w:after="0" w:line="18" w:lineRule="atLeast"/>
        <w:ind w:left="6236" w:right="282"/>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Додаток № 2</w:t>
      </w:r>
    </w:p>
    <w:p w:rsidR="00D864ED" w:rsidRPr="00D864ED" w:rsidRDefault="00D864ED" w:rsidP="00D864ED">
      <w:pPr>
        <w:spacing w:after="0" w:line="18" w:lineRule="atLeast"/>
        <w:ind w:left="6236"/>
        <w:jc w:val="both"/>
        <w:rPr>
          <w:rFonts w:ascii="Times New Roman" w:eastAsia="Times New Roman" w:hAnsi="Times New Roman" w:cs="Times New Roman"/>
          <w:bCs/>
        </w:rPr>
      </w:pPr>
      <w:r w:rsidRPr="00D864ED">
        <w:rPr>
          <w:rFonts w:ascii="Times New Roman" w:eastAsia="Times New Roman" w:hAnsi="Times New Roman" w:cs="Times New Roman"/>
          <w:bCs/>
        </w:rPr>
        <w:t>До Договору №______________</w:t>
      </w:r>
    </w:p>
    <w:p w:rsidR="00D864ED" w:rsidRPr="00D864ED" w:rsidRDefault="00D864ED" w:rsidP="00D864ED">
      <w:pPr>
        <w:spacing w:after="0" w:line="18" w:lineRule="atLeast"/>
        <w:ind w:left="6236"/>
        <w:jc w:val="both"/>
        <w:rPr>
          <w:rFonts w:ascii="Times New Roman" w:eastAsia="Times New Roman" w:hAnsi="Times New Roman" w:cs="Times New Roman"/>
          <w:bCs/>
        </w:rPr>
      </w:pPr>
      <w:r w:rsidRPr="00D864ED">
        <w:rPr>
          <w:rFonts w:ascii="Times New Roman" w:eastAsia="Times New Roman" w:hAnsi="Times New Roman" w:cs="Times New Roman"/>
          <w:bCs/>
        </w:rPr>
        <w:t xml:space="preserve"> від «____»__________2024 року </w:t>
      </w:r>
    </w:p>
    <w:p w:rsidR="00D864ED" w:rsidRPr="00D864ED" w:rsidRDefault="00D864ED" w:rsidP="00D864ED">
      <w:pPr>
        <w:spacing w:after="0" w:line="18" w:lineRule="atLeast"/>
        <w:rPr>
          <w:rFonts w:ascii="Times New Roman" w:eastAsia="Times New Roman" w:hAnsi="Times New Roman" w:cs="Times New Roman"/>
          <w:sz w:val="25"/>
          <w:szCs w:val="25"/>
          <w:lang w:eastAsia="zh-CN"/>
        </w:rPr>
      </w:pPr>
    </w:p>
    <w:p w:rsidR="00D864ED" w:rsidRPr="00D864ED" w:rsidRDefault="00D864ED" w:rsidP="00D864ED">
      <w:pPr>
        <w:spacing w:after="0" w:line="18" w:lineRule="atLeast"/>
        <w:jc w:val="center"/>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РОЗНАРЯДКА</w:t>
      </w:r>
    </w:p>
    <w:p w:rsidR="00D864ED" w:rsidRPr="00D864ED" w:rsidRDefault="00D864ED" w:rsidP="00D864ED">
      <w:pPr>
        <w:spacing w:after="0" w:line="18" w:lineRule="atLeast"/>
        <w:jc w:val="center"/>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 xml:space="preserve">на відвантаження </w:t>
      </w:r>
    </w:p>
    <w:p w:rsidR="00D864ED" w:rsidRPr="00D864ED" w:rsidRDefault="00D864ED" w:rsidP="00D864ED">
      <w:pPr>
        <w:spacing w:after="0" w:line="18" w:lineRule="atLeast"/>
        <w:ind w:firstLine="539"/>
        <w:jc w:val="center"/>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до Договору №_______________ від «____»_________20____р</w:t>
      </w:r>
    </w:p>
    <w:p w:rsidR="00D864ED" w:rsidRPr="00D864ED" w:rsidRDefault="00D864ED" w:rsidP="00D864ED">
      <w:pPr>
        <w:spacing w:after="0" w:line="18" w:lineRule="atLeast"/>
        <w:ind w:firstLine="539"/>
        <w:jc w:val="center"/>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 xml:space="preserve">між __________________________ і </w:t>
      </w:r>
      <w:r w:rsidRPr="00986C67">
        <w:rPr>
          <w:rFonts w:ascii="Times New Roman" w:eastAsia="Times New Roman" w:hAnsi="Times New Roman" w:cs="Times New Roman"/>
          <w:sz w:val="25"/>
          <w:szCs w:val="25"/>
          <w:lang w:eastAsia="zh-CN"/>
        </w:rPr>
        <w:t xml:space="preserve">Південним </w:t>
      </w:r>
      <w:r w:rsidRPr="00D864ED">
        <w:rPr>
          <w:rFonts w:ascii="Times New Roman" w:eastAsia="Times New Roman" w:hAnsi="Times New Roman" w:cs="Times New Roman"/>
          <w:sz w:val="25"/>
          <w:szCs w:val="25"/>
          <w:lang w:eastAsia="zh-CN"/>
        </w:rPr>
        <w:t xml:space="preserve">управлінням замовника робіт </w:t>
      </w:r>
    </w:p>
    <w:p w:rsidR="00D864ED" w:rsidRPr="00D864ED" w:rsidRDefault="00D864ED" w:rsidP="00D864ED">
      <w:pPr>
        <w:spacing w:after="0" w:line="18" w:lineRule="atLeast"/>
        <w:ind w:firstLine="539"/>
        <w:jc w:val="center"/>
        <w:rPr>
          <w:rFonts w:ascii="Times New Roman" w:eastAsia="Times New Roman" w:hAnsi="Times New Roman" w:cs="Times New Roman"/>
          <w:sz w:val="25"/>
          <w:szCs w:val="25"/>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721"/>
        <w:gridCol w:w="1984"/>
        <w:gridCol w:w="2977"/>
        <w:gridCol w:w="2693"/>
      </w:tblGrid>
      <w:tr w:rsidR="00D864ED" w:rsidRPr="00D864ED" w:rsidTr="00D25CCA">
        <w:trPr>
          <w:trHeight w:val="621"/>
        </w:trPr>
        <w:tc>
          <w:tcPr>
            <w:tcW w:w="514" w:type="dxa"/>
            <w:vAlign w:val="center"/>
          </w:tcPr>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з/п</w:t>
            </w:r>
          </w:p>
        </w:tc>
        <w:tc>
          <w:tcPr>
            <w:tcW w:w="1721" w:type="dxa"/>
            <w:vAlign w:val="center"/>
          </w:tcPr>
          <w:p w:rsidR="00D864ED" w:rsidRPr="00D864ED" w:rsidRDefault="00D864ED" w:rsidP="00D864ED">
            <w:pPr>
              <w:spacing w:after="0" w:line="18" w:lineRule="atLeast"/>
              <w:ind w:hanging="10"/>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Район споживання (код району)</w:t>
            </w:r>
          </w:p>
        </w:tc>
        <w:tc>
          <w:tcPr>
            <w:tcW w:w="1984" w:type="dxa"/>
            <w:vAlign w:val="center"/>
          </w:tcPr>
          <w:p w:rsidR="00D864ED" w:rsidRPr="00D864ED" w:rsidRDefault="00D864ED" w:rsidP="00D864ED">
            <w:pPr>
              <w:spacing w:after="0" w:line="18" w:lineRule="atLeast"/>
              <w:ind w:firstLine="34"/>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Замовник (представник Замовника)</w:t>
            </w:r>
          </w:p>
        </w:tc>
        <w:tc>
          <w:tcPr>
            <w:tcW w:w="2977" w:type="dxa"/>
            <w:vAlign w:val="center"/>
          </w:tcPr>
          <w:p w:rsidR="00D864ED" w:rsidRPr="00D864ED" w:rsidRDefault="00D864ED" w:rsidP="003D2471">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Кількість </w:t>
            </w:r>
            <w:r w:rsidRPr="003D2471">
              <w:rPr>
                <w:rFonts w:ascii="Times New Roman" w:eastAsia="Times New Roman" w:hAnsi="Times New Roman" w:cs="Times New Roman"/>
                <w:sz w:val="24"/>
                <w:szCs w:val="24"/>
                <w:lang w:eastAsia="ru-RU"/>
              </w:rPr>
              <w:t>(</w:t>
            </w:r>
            <w:r w:rsidR="003D2471" w:rsidRPr="003D2471">
              <w:rPr>
                <w:rFonts w:ascii="Times New Roman" w:eastAsia="Times New Roman" w:hAnsi="Times New Roman" w:cs="Times New Roman"/>
                <w:sz w:val="24"/>
                <w:szCs w:val="24"/>
                <w:lang w:eastAsia="ru-RU"/>
              </w:rPr>
              <w:t>комплект</w:t>
            </w:r>
            <w:r w:rsidRPr="003D2471">
              <w:rPr>
                <w:rFonts w:ascii="Times New Roman" w:eastAsia="Times New Roman" w:hAnsi="Times New Roman" w:cs="Times New Roman"/>
                <w:sz w:val="24"/>
                <w:szCs w:val="24"/>
                <w:lang w:eastAsia="ru-RU"/>
              </w:rPr>
              <w:t>)</w:t>
            </w:r>
          </w:p>
        </w:tc>
        <w:tc>
          <w:tcPr>
            <w:tcW w:w="2693" w:type="dxa"/>
            <w:vAlign w:val="center"/>
          </w:tcPr>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Місце поставки/ термін поставки</w:t>
            </w:r>
          </w:p>
        </w:tc>
      </w:tr>
      <w:tr w:rsidR="00D864ED" w:rsidRPr="00D864ED" w:rsidTr="00D25CCA">
        <w:trPr>
          <w:trHeight w:val="270"/>
        </w:trPr>
        <w:tc>
          <w:tcPr>
            <w:tcW w:w="7196" w:type="dxa"/>
            <w:gridSpan w:val="4"/>
          </w:tcPr>
          <w:p w:rsidR="00D864ED" w:rsidRPr="00D864ED" w:rsidRDefault="00D864ED" w:rsidP="00D864ED">
            <w:pPr>
              <w:tabs>
                <w:tab w:val="left" w:pos="1680"/>
              </w:tabs>
              <w:spacing w:after="0" w:line="18" w:lineRule="atLeast"/>
              <w:ind w:firstLine="539"/>
              <w:jc w:val="both"/>
              <w:rPr>
                <w:rFonts w:ascii="Times New Roman" w:eastAsia="Times New Roman" w:hAnsi="Times New Roman" w:cs="Times New Roman"/>
                <w:sz w:val="24"/>
                <w:szCs w:val="24"/>
              </w:rPr>
            </w:pPr>
            <w:r w:rsidRPr="00D864ED">
              <w:rPr>
                <w:rFonts w:ascii="Times New Roman" w:eastAsia="Times New Roman" w:hAnsi="Times New Roman" w:cs="Times New Roman"/>
                <w:sz w:val="24"/>
                <w:szCs w:val="24"/>
              </w:rPr>
              <w:t>Зазначений товар необхідно поставити з розрахунку:</w:t>
            </w:r>
          </w:p>
        </w:tc>
        <w:tc>
          <w:tcPr>
            <w:tcW w:w="2693" w:type="dxa"/>
          </w:tcPr>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p>
        </w:tc>
      </w:tr>
      <w:tr w:rsidR="00D864ED" w:rsidRPr="00D864ED" w:rsidTr="00D25CCA">
        <w:trPr>
          <w:trHeight w:val="1649"/>
        </w:trPr>
        <w:tc>
          <w:tcPr>
            <w:tcW w:w="514" w:type="dxa"/>
          </w:tcPr>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11</w:t>
            </w:r>
          </w:p>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p>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p>
        </w:tc>
        <w:tc>
          <w:tcPr>
            <w:tcW w:w="1721" w:type="dxa"/>
            <w:vAlign w:val="center"/>
          </w:tcPr>
          <w:p w:rsidR="00D864ED" w:rsidRPr="00D864ED" w:rsidRDefault="00D864ED" w:rsidP="00D864ED">
            <w:pPr>
              <w:shd w:val="clear" w:color="auto" w:fill="FFFFFF"/>
              <w:spacing w:after="0" w:line="18" w:lineRule="atLeast"/>
              <w:ind w:hanging="10"/>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rPr>
              <w:t>м. ______</w:t>
            </w:r>
          </w:p>
        </w:tc>
        <w:tc>
          <w:tcPr>
            <w:tcW w:w="1984" w:type="dxa"/>
            <w:vAlign w:val="center"/>
          </w:tcPr>
          <w:p w:rsidR="007778CA" w:rsidRPr="00986C67" w:rsidRDefault="007778CA" w:rsidP="00D864ED">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986C67">
              <w:rPr>
                <w:rFonts w:ascii="Times New Roman" w:eastAsia="Times New Roman" w:hAnsi="Times New Roman" w:cs="Times New Roman"/>
                <w:spacing w:val="-1"/>
                <w:sz w:val="24"/>
                <w:szCs w:val="24"/>
                <w:lang w:eastAsia="ru-RU"/>
              </w:rPr>
              <w:t>Південне</w:t>
            </w:r>
          </w:p>
          <w:p w:rsidR="00D864ED" w:rsidRPr="00D864ED" w:rsidRDefault="00D864ED" w:rsidP="00D864ED">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D864ED">
              <w:rPr>
                <w:rFonts w:ascii="Times New Roman" w:eastAsia="Times New Roman" w:hAnsi="Times New Roman" w:cs="Times New Roman"/>
                <w:spacing w:val="-1"/>
                <w:sz w:val="24"/>
                <w:szCs w:val="24"/>
                <w:lang w:eastAsia="ru-RU"/>
              </w:rPr>
              <w:t>управління замовника робіт</w:t>
            </w:r>
          </w:p>
        </w:tc>
        <w:tc>
          <w:tcPr>
            <w:tcW w:w="2977" w:type="dxa"/>
            <w:vAlign w:val="center"/>
          </w:tcPr>
          <w:p w:rsidR="009A2FEF" w:rsidRDefault="00F77C27" w:rsidP="009A2FEF">
            <w:pPr>
              <w:spacing w:after="0" w:line="18" w:lineRule="atLeast"/>
              <w:jc w:val="center"/>
              <w:rPr>
                <w:rFonts w:ascii="Times New Roman" w:eastAsia="Times New Roman" w:hAnsi="Times New Roman" w:cs="Times New Roman"/>
                <w:sz w:val="24"/>
                <w:szCs w:val="24"/>
                <w:lang w:eastAsia="ru-RU"/>
              </w:rPr>
            </w:pPr>
            <w:r w:rsidRPr="00193F5C">
              <w:rPr>
                <w:rFonts w:ascii="Times New Roman" w:eastAsia="Calibri" w:hAnsi="Times New Roman" w:cs="Times New Roman"/>
                <w:lang w:eastAsia="en-US"/>
              </w:rPr>
              <w:t>Блок-контейнер (модуль) спеціального призначення (Тип 4 – Санітарно-технічний модуль (комбінований))</w:t>
            </w:r>
            <w:r w:rsidR="00D864ED" w:rsidRPr="00193F5C">
              <w:rPr>
                <w:rFonts w:ascii="Times New Roman" w:eastAsia="Times New Roman" w:hAnsi="Times New Roman" w:cs="Times New Roman"/>
                <w:sz w:val="24"/>
                <w:szCs w:val="24"/>
                <w:lang w:eastAsia="ru-RU"/>
              </w:rPr>
              <w:t xml:space="preserve"> – </w:t>
            </w:r>
          </w:p>
          <w:p w:rsidR="00D864ED" w:rsidRPr="00193F5C" w:rsidRDefault="00D864ED" w:rsidP="009A2FEF">
            <w:pPr>
              <w:spacing w:after="0" w:line="18" w:lineRule="atLeast"/>
              <w:jc w:val="center"/>
              <w:rPr>
                <w:rFonts w:ascii="Times New Roman" w:eastAsia="Times New Roman" w:hAnsi="Times New Roman" w:cs="Times New Roman"/>
                <w:sz w:val="24"/>
                <w:szCs w:val="24"/>
              </w:rPr>
            </w:pPr>
            <w:r w:rsidRPr="00193F5C">
              <w:rPr>
                <w:rFonts w:ascii="Times New Roman" w:eastAsia="Times New Roman" w:hAnsi="Times New Roman" w:cs="Times New Roman"/>
                <w:sz w:val="24"/>
                <w:szCs w:val="24"/>
                <w:lang w:eastAsia="ru-RU"/>
              </w:rPr>
              <w:t xml:space="preserve">1 </w:t>
            </w:r>
            <w:r w:rsidR="009A2FEF">
              <w:rPr>
                <w:rFonts w:ascii="Times New Roman" w:eastAsia="Times New Roman" w:hAnsi="Times New Roman" w:cs="Times New Roman"/>
                <w:sz w:val="24"/>
                <w:szCs w:val="24"/>
                <w:lang w:eastAsia="ru-RU"/>
              </w:rPr>
              <w:t>комплект</w:t>
            </w:r>
          </w:p>
        </w:tc>
        <w:tc>
          <w:tcPr>
            <w:tcW w:w="2693" w:type="dxa"/>
            <w:vAlign w:val="center"/>
          </w:tcPr>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м. ________, </w:t>
            </w:r>
          </w:p>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(військова частина А______); </w:t>
            </w:r>
          </w:p>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«___»_______2024 р.</w:t>
            </w:r>
          </w:p>
        </w:tc>
      </w:tr>
      <w:tr w:rsidR="00D864ED" w:rsidRPr="00D864ED" w:rsidTr="00D25CCA">
        <w:trPr>
          <w:trHeight w:val="1649"/>
        </w:trPr>
        <w:tc>
          <w:tcPr>
            <w:tcW w:w="514" w:type="dxa"/>
          </w:tcPr>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12</w:t>
            </w:r>
          </w:p>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p>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p>
        </w:tc>
        <w:tc>
          <w:tcPr>
            <w:tcW w:w="1721" w:type="dxa"/>
            <w:vAlign w:val="center"/>
          </w:tcPr>
          <w:p w:rsidR="00D864ED" w:rsidRPr="00D864ED" w:rsidRDefault="00D864ED" w:rsidP="00D864ED">
            <w:pPr>
              <w:shd w:val="clear" w:color="auto" w:fill="FFFFFF"/>
              <w:spacing w:after="0" w:line="18" w:lineRule="atLeast"/>
              <w:ind w:hanging="10"/>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rPr>
              <w:t>м. ______</w:t>
            </w:r>
          </w:p>
        </w:tc>
        <w:tc>
          <w:tcPr>
            <w:tcW w:w="1984" w:type="dxa"/>
            <w:vAlign w:val="center"/>
          </w:tcPr>
          <w:p w:rsidR="007778CA" w:rsidRPr="00986C67" w:rsidRDefault="007778CA" w:rsidP="007778CA">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986C67">
              <w:rPr>
                <w:rFonts w:ascii="Times New Roman" w:eastAsia="Times New Roman" w:hAnsi="Times New Roman" w:cs="Times New Roman"/>
                <w:spacing w:val="-1"/>
                <w:sz w:val="24"/>
                <w:szCs w:val="24"/>
                <w:lang w:eastAsia="ru-RU"/>
              </w:rPr>
              <w:t>Південне</w:t>
            </w:r>
          </w:p>
          <w:p w:rsidR="00D864ED" w:rsidRPr="00D864ED" w:rsidRDefault="007778CA" w:rsidP="007778CA">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D864ED">
              <w:rPr>
                <w:rFonts w:ascii="Times New Roman" w:eastAsia="Times New Roman" w:hAnsi="Times New Roman" w:cs="Times New Roman"/>
                <w:spacing w:val="-1"/>
                <w:sz w:val="24"/>
                <w:szCs w:val="24"/>
                <w:lang w:eastAsia="ru-RU"/>
              </w:rPr>
              <w:t>управління замовника робіт</w:t>
            </w:r>
          </w:p>
        </w:tc>
        <w:tc>
          <w:tcPr>
            <w:tcW w:w="2977" w:type="dxa"/>
            <w:vAlign w:val="center"/>
          </w:tcPr>
          <w:p w:rsidR="009A2FEF" w:rsidRDefault="00F77C27" w:rsidP="009A2FEF">
            <w:pPr>
              <w:spacing w:after="0" w:line="18" w:lineRule="atLeast"/>
              <w:jc w:val="center"/>
              <w:rPr>
                <w:rFonts w:ascii="Times New Roman" w:eastAsia="Times New Roman" w:hAnsi="Times New Roman" w:cs="Times New Roman"/>
                <w:sz w:val="24"/>
                <w:szCs w:val="24"/>
                <w:lang w:eastAsia="ru-RU"/>
              </w:rPr>
            </w:pPr>
            <w:r w:rsidRPr="00193F5C">
              <w:rPr>
                <w:rFonts w:ascii="Times New Roman" w:eastAsia="Calibri" w:hAnsi="Times New Roman" w:cs="Times New Roman"/>
                <w:lang w:eastAsia="en-US"/>
              </w:rPr>
              <w:t>Блок-контейнер (модуль) спеціального призначення (Тип 4 – Санітарно-технічний модуль (комбінований))</w:t>
            </w:r>
            <w:r w:rsidR="00D864ED" w:rsidRPr="00193F5C">
              <w:rPr>
                <w:rFonts w:ascii="Times New Roman" w:eastAsia="Times New Roman" w:hAnsi="Times New Roman" w:cs="Times New Roman"/>
                <w:sz w:val="24"/>
                <w:szCs w:val="24"/>
                <w:lang w:eastAsia="ru-RU"/>
              </w:rPr>
              <w:t xml:space="preserve"> </w:t>
            </w:r>
            <w:r w:rsidR="009A2FEF" w:rsidRPr="00193F5C">
              <w:rPr>
                <w:rFonts w:ascii="Times New Roman" w:eastAsia="Times New Roman" w:hAnsi="Times New Roman" w:cs="Times New Roman"/>
                <w:sz w:val="24"/>
                <w:szCs w:val="24"/>
                <w:lang w:eastAsia="ru-RU"/>
              </w:rPr>
              <w:t xml:space="preserve">– </w:t>
            </w:r>
          </w:p>
          <w:p w:rsidR="00D864ED" w:rsidRPr="00193F5C" w:rsidRDefault="009A2FEF" w:rsidP="009A2FEF">
            <w:pPr>
              <w:spacing w:after="0" w:line="18" w:lineRule="atLeast"/>
              <w:jc w:val="center"/>
              <w:rPr>
                <w:rFonts w:ascii="Times New Roman" w:eastAsia="Times New Roman" w:hAnsi="Times New Roman" w:cs="Times New Roman"/>
                <w:sz w:val="24"/>
                <w:szCs w:val="24"/>
              </w:rPr>
            </w:pPr>
            <w:r w:rsidRPr="00193F5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комплект</w:t>
            </w:r>
          </w:p>
        </w:tc>
        <w:tc>
          <w:tcPr>
            <w:tcW w:w="2693" w:type="dxa"/>
            <w:vAlign w:val="center"/>
          </w:tcPr>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м. ________, </w:t>
            </w:r>
          </w:p>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(військова частина А______); </w:t>
            </w:r>
          </w:p>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«___»_______2024 р.</w:t>
            </w:r>
          </w:p>
        </w:tc>
      </w:tr>
      <w:tr w:rsidR="00D864ED" w:rsidRPr="00D864ED" w:rsidTr="00D25CCA">
        <w:trPr>
          <w:trHeight w:val="1649"/>
        </w:trPr>
        <w:tc>
          <w:tcPr>
            <w:tcW w:w="514" w:type="dxa"/>
          </w:tcPr>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13</w:t>
            </w:r>
          </w:p>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p>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p>
        </w:tc>
        <w:tc>
          <w:tcPr>
            <w:tcW w:w="1721" w:type="dxa"/>
            <w:vAlign w:val="center"/>
          </w:tcPr>
          <w:p w:rsidR="00D864ED" w:rsidRPr="00D864ED" w:rsidRDefault="00D864ED" w:rsidP="00D864ED">
            <w:pPr>
              <w:shd w:val="clear" w:color="auto" w:fill="FFFFFF"/>
              <w:spacing w:after="0" w:line="18" w:lineRule="atLeast"/>
              <w:ind w:hanging="10"/>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rPr>
              <w:t>м. ______</w:t>
            </w:r>
          </w:p>
        </w:tc>
        <w:tc>
          <w:tcPr>
            <w:tcW w:w="1984" w:type="dxa"/>
            <w:vAlign w:val="center"/>
          </w:tcPr>
          <w:p w:rsidR="007778CA" w:rsidRPr="00986C67" w:rsidRDefault="007778CA" w:rsidP="007778CA">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986C67">
              <w:rPr>
                <w:rFonts w:ascii="Times New Roman" w:eastAsia="Times New Roman" w:hAnsi="Times New Roman" w:cs="Times New Roman"/>
                <w:spacing w:val="-1"/>
                <w:sz w:val="24"/>
                <w:szCs w:val="24"/>
                <w:lang w:eastAsia="ru-RU"/>
              </w:rPr>
              <w:t>Південне</w:t>
            </w:r>
          </w:p>
          <w:p w:rsidR="00D864ED" w:rsidRPr="00D864ED" w:rsidRDefault="007778CA" w:rsidP="007778CA">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D864ED">
              <w:rPr>
                <w:rFonts w:ascii="Times New Roman" w:eastAsia="Times New Roman" w:hAnsi="Times New Roman" w:cs="Times New Roman"/>
                <w:spacing w:val="-1"/>
                <w:sz w:val="24"/>
                <w:szCs w:val="24"/>
                <w:lang w:eastAsia="ru-RU"/>
              </w:rPr>
              <w:t>управління замовника робіт</w:t>
            </w:r>
          </w:p>
        </w:tc>
        <w:tc>
          <w:tcPr>
            <w:tcW w:w="2977" w:type="dxa"/>
            <w:vAlign w:val="center"/>
          </w:tcPr>
          <w:p w:rsidR="009A2FEF" w:rsidRDefault="00F77C27" w:rsidP="009A2FEF">
            <w:pPr>
              <w:spacing w:after="0" w:line="18" w:lineRule="atLeast"/>
              <w:jc w:val="center"/>
              <w:rPr>
                <w:rFonts w:ascii="Times New Roman" w:eastAsia="Times New Roman" w:hAnsi="Times New Roman" w:cs="Times New Roman"/>
                <w:sz w:val="24"/>
                <w:szCs w:val="24"/>
                <w:lang w:eastAsia="ru-RU"/>
              </w:rPr>
            </w:pPr>
            <w:r w:rsidRPr="00193F5C">
              <w:rPr>
                <w:rFonts w:ascii="Times New Roman" w:eastAsia="Calibri" w:hAnsi="Times New Roman" w:cs="Times New Roman"/>
                <w:lang w:eastAsia="en-US"/>
              </w:rPr>
              <w:t>Блок-контейнер (модуль) спеціального призначення (Тип 4 – Санітарно-технічний модуль (комбінований))</w:t>
            </w:r>
            <w:r w:rsidR="00D864ED" w:rsidRPr="00193F5C">
              <w:rPr>
                <w:rFonts w:ascii="Times New Roman" w:eastAsia="Times New Roman" w:hAnsi="Times New Roman" w:cs="Times New Roman"/>
                <w:sz w:val="24"/>
                <w:szCs w:val="24"/>
                <w:lang w:eastAsia="ru-RU"/>
              </w:rPr>
              <w:t xml:space="preserve"> </w:t>
            </w:r>
            <w:r w:rsidR="009A2FEF" w:rsidRPr="00193F5C">
              <w:rPr>
                <w:rFonts w:ascii="Times New Roman" w:eastAsia="Times New Roman" w:hAnsi="Times New Roman" w:cs="Times New Roman"/>
                <w:sz w:val="24"/>
                <w:szCs w:val="24"/>
                <w:lang w:eastAsia="ru-RU"/>
              </w:rPr>
              <w:t xml:space="preserve">– </w:t>
            </w:r>
          </w:p>
          <w:p w:rsidR="00D864ED" w:rsidRPr="00193F5C" w:rsidRDefault="009A2FEF" w:rsidP="009A2FEF">
            <w:pPr>
              <w:spacing w:after="0" w:line="18" w:lineRule="atLeast"/>
              <w:jc w:val="center"/>
              <w:rPr>
                <w:rFonts w:ascii="Times New Roman" w:eastAsia="Times New Roman" w:hAnsi="Times New Roman" w:cs="Times New Roman"/>
                <w:sz w:val="24"/>
                <w:szCs w:val="24"/>
              </w:rPr>
            </w:pPr>
            <w:r w:rsidRPr="00193F5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комплект</w:t>
            </w:r>
          </w:p>
        </w:tc>
        <w:tc>
          <w:tcPr>
            <w:tcW w:w="2693" w:type="dxa"/>
            <w:vAlign w:val="center"/>
          </w:tcPr>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м. ________, </w:t>
            </w:r>
          </w:p>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(військова частина А______); </w:t>
            </w:r>
          </w:p>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«___»_______2024 р.</w:t>
            </w:r>
          </w:p>
        </w:tc>
      </w:tr>
      <w:tr w:rsidR="00D864ED" w:rsidRPr="00D864ED" w:rsidTr="00D25CCA">
        <w:trPr>
          <w:trHeight w:val="1649"/>
        </w:trPr>
        <w:tc>
          <w:tcPr>
            <w:tcW w:w="514" w:type="dxa"/>
          </w:tcPr>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14</w:t>
            </w:r>
          </w:p>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p>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p>
        </w:tc>
        <w:tc>
          <w:tcPr>
            <w:tcW w:w="1721" w:type="dxa"/>
            <w:vAlign w:val="center"/>
          </w:tcPr>
          <w:p w:rsidR="00D864ED" w:rsidRPr="00D864ED" w:rsidRDefault="00D864ED" w:rsidP="00D864ED">
            <w:pPr>
              <w:shd w:val="clear" w:color="auto" w:fill="FFFFFF"/>
              <w:spacing w:after="0" w:line="18" w:lineRule="atLeast"/>
              <w:ind w:hanging="10"/>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rPr>
              <w:t>м. ______</w:t>
            </w:r>
          </w:p>
        </w:tc>
        <w:tc>
          <w:tcPr>
            <w:tcW w:w="1984" w:type="dxa"/>
            <w:vAlign w:val="center"/>
          </w:tcPr>
          <w:p w:rsidR="007778CA" w:rsidRPr="00986C67" w:rsidRDefault="007778CA" w:rsidP="007778CA">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986C67">
              <w:rPr>
                <w:rFonts w:ascii="Times New Roman" w:eastAsia="Times New Roman" w:hAnsi="Times New Roman" w:cs="Times New Roman"/>
                <w:spacing w:val="-1"/>
                <w:sz w:val="24"/>
                <w:szCs w:val="24"/>
                <w:lang w:eastAsia="ru-RU"/>
              </w:rPr>
              <w:t>Південне</w:t>
            </w:r>
          </w:p>
          <w:p w:rsidR="00D864ED" w:rsidRPr="00D864ED" w:rsidRDefault="007778CA" w:rsidP="007778CA">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D864ED">
              <w:rPr>
                <w:rFonts w:ascii="Times New Roman" w:eastAsia="Times New Roman" w:hAnsi="Times New Roman" w:cs="Times New Roman"/>
                <w:spacing w:val="-1"/>
                <w:sz w:val="24"/>
                <w:szCs w:val="24"/>
                <w:lang w:eastAsia="ru-RU"/>
              </w:rPr>
              <w:t>управління замовника робіт</w:t>
            </w:r>
          </w:p>
        </w:tc>
        <w:tc>
          <w:tcPr>
            <w:tcW w:w="2977" w:type="dxa"/>
            <w:vAlign w:val="center"/>
          </w:tcPr>
          <w:p w:rsidR="009A2FEF" w:rsidRDefault="00F77C27" w:rsidP="009A2FEF">
            <w:pPr>
              <w:spacing w:after="0" w:line="18" w:lineRule="atLeast"/>
              <w:jc w:val="center"/>
              <w:rPr>
                <w:rFonts w:ascii="Times New Roman" w:eastAsia="Times New Roman" w:hAnsi="Times New Roman" w:cs="Times New Roman"/>
                <w:sz w:val="24"/>
                <w:szCs w:val="24"/>
                <w:lang w:eastAsia="ru-RU"/>
              </w:rPr>
            </w:pPr>
            <w:r w:rsidRPr="00193F5C">
              <w:rPr>
                <w:rFonts w:ascii="Times New Roman" w:eastAsia="Calibri" w:hAnsi="Times New Roman" w:cs="Times New Roman"/>
                <w:lang w:eastAsia="en-US"/>
              </w:rPr>
              <w:t>Блок-контейнер (модуль) спеціального призначення (Тип 4 – Санітарно-технічний модуль (комбінований))</w:t>
            </w:r>
            <w:r w:rsidR="00D864ED" w:rsidRPr="00193F5C">
              <w:rPr>
                <w:rFonts w:ascii="Times New Roman" w:eastAsia="Times New Roman" w:hAnsi="Times New Roman" w:cs="Times New Roman"/>
                <w:sz w:val="24"/>
                <w:szCs w:val="24"/>
                <w:lang w:eastAsia="ru-RU"/>
              </w:rPr>
              <w:t xml:space="preserve"> </w:t>
            </w:r>
            <w:r w:rsidR="009A2FEF" w:rsidRPr="00193F5C">
              <w:rPr>
                <w:rFonts w:ascii="Times New Roman" w:eastAsia="Times New Roman" w:hAnsi="Times New Roman" w:cs="Times New Roman"/>
                <w:sz w:val="24"/>
                <w:szCs w:val="24"/>
                <w:lang w:eastAsia="ru-RU"/>
              </w:rPr>
              <w:t xml:space="preserve">– </w:t>
            </w:r>
          </w:p>
          <w:p w:rsidR="00D864ED" w:rsidRPr="00193F5C" w:rsidRDefault="009A2FEF" w:rsidP="009A2FEF">
            <w:pPr>
              <w:spacing w:after="0" w:line="18" w:lineRule="atLeast"/>
              <w:jc w:val="center"/>
              <w:rPr>
                <w:rFonts w:ascii="Times New Roman" w:eastAsia="Times New Roman" w:hAnsi="Times New Roman" w:cs="Times New Roman"/>
                <w:sz w:val="24"/>
                <w:szCs w:val="24"/>
              </w:rPr>
            </w:pPr>
            <w:r w:rsidRPr="00193F5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комплект</w:t>
            </w:r>
          </w:p>
        </w:tc>
        <w:tc>
          <w:tcPr>
            <w:tcW w:w="2693" w:type="dxa"/>
            <w:vAlign w:val="center"/>
          </w:tcPr>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м. ________, </w:t>
            </w:r>
          </w:p>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(військова частина А______); </w:t>
            </w:r>
          </w:p>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«___»_______2024 р.</w:t>
            </w:r>
          </w:p>
        </w:tc>
      </w:tr>
      <w:tr w:rsidR="00D864ED" w:rsidRPr="00D864ED" w:rsidTr="00D25CCA">
        <w:trPr>
          <w:trHeight w:val="1649"/>
        </w:trPr>
        <w:tc>
          <w:tcPr>
            <w:tcW w:w="514" w:type="dxa"/>
          </w:tcPr>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15</w:t>
            </w:r>
          </w:p>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p>
          <w:p w:rsidR="00D864ED" w:rsidRPr="00D864ED" w:rsidRDefault="00D864ED" w:rsidP="00D864ED">
            <w:pPr>
              <w:spacing w:after="0" w:line="18" w:lineRule="atLeast"/>
              <w:ind w:firstLine="539"/>
              <w:jc w:val="center"/>
              <w:rPr>
                <w:rFonts w:ascii="Times New Roman" w:eastAsia="Times New Roman" w:hAnsi="Times New Roman" w:cs="Times New Roman"/>
                <w:sz w:val="24"/>
                <w:szCs w:val="24"/>
                <w:lang w:eastAsia="ru-RU"/>
              </w:rPr>
            </w:pPr>
          </w:p>
        </w:tc>
        <w:tc>
          <w:tcPr>
            <w:tcW w:w="1721" w:type="dxa"/>
            <w:vAlign w:val="center"/>
          </w:tcPr>
          <w:p w:rsidR="00D864ED" w:rsidRPr="00D864ED" w:rsidRDefault="00D864ED" w:rsidP="00D864ED">
            <w:pPr>
              <w:shd w:val="clear" w:color="auto" w:fill="FFFFFF"/>
              <w:spacing w:after="0" w:line="18" w:lineRule="atLeast"/>
              <w:ind w:hanging="10"/>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rPr>
              <w:t>м. ______</w:t>
            </w:r>
          </w:p>
        </w:tc>
        <w:tc>
          <w:tcPr>
            <w:tcW w:w="1984" w:type="dxa"/>
            <w:vAlign w:val="center"/>
          </w:tcPr>
          <w:p w:rsidR="007778CA" w:rsidRPr="00986C67" w:rsidRDefault="007778CA" w:rsidP="007778CA">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986C67">
              <w:rPr>
                <w:rFonts w:ascii="Times New Roman" w:eastAsia="Times New Roman" w:hAnsi="Times New Roman" w:cs="Times New Roman"/>
                <w:spacing w:val="-1"/>
                <w:sz w:val="24"/>
                <w:szCs w:val="24"/>
                <w:lang w:eastAsia="ru-RU"/>
              </w:rPr>
              <w:t>Південне</w:t>
            </w:r>
          </w:p>
          <w:p w:rsidR="00D864ED" w:rsidRPr="00D864ED" w:rsidRDefault="007778CA" w:rsidP="007778CA">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D864ED">
              <w:rPr>
                <w:rFonts w:ascii="Times New Roman" w:eastAsia="Times New Roman" w:hAnsi="Times New Roman" w:cs="Times New Roman"/>
                <w:spacing w:val="-1"/>
                <w:sz w:val="24"/>
                <w:szCs w:val="24"/>
                <w:lang w:eastAsia="ru-RU"/>
              </w:rPr>
              <w:t>управління замовника робіт</w:t>
            </w:r>
          </w:p>
        </w:tc>
        <w:tc>
          <w:tcPr>
            <w:tcW w:w="2977" w:type="dxa"/>
            <w:vAlign w:val="center"/>
          </w:tcPr>
          <w:p w:rsidR="009A2FEF" w:rsidRDefault="00F77C27" w:rsidP="009A2FEF">
            <w:pPr>
              <w:spacing w:after="0" w:line="18" w:lineRule="atLeast"/>
              <w:jc w:val="center"/>
              <w:rPr>
                <w:rFonts w:ascii="Times New Roman" w:eastAsia="Times New Roman" w:hAnsi="Times New Roman" w:cs="Times New Roman"/>
                <w:sz w:val="24"/>
                <w:szCs w:val="24"/>
                <w:lang w:eastAsia="ru-RU"/>
              </w:rPr>
            </w:pPr>
            <w:r w:rsidRPr="00193F5C">
              <w:rPr>
                <w:rFonts w:ascii="Times New Roman" w:eastAsia="Calibri" w:hAnsi="Times New Roman" w:cs="Times New Roman"/>
                <w:lang w:eastAsia="en-US"/>
              </w:rPr>
              <w:t>Блок-контейнер (модуль) спеціального призначення (Тип 4 – Санітарно-технічний модуль (комбінований))</w:t>
            </w:r>
            <w:r w:rsidR="00D864ED" w:rsidRPr="00193F5C">
              <w:rPr>
                <w:rFonts w:ascii="Times New Roman" w:eastAsia="Times New Roman" w:hAnsi="Times New Roman" w:cs="Times New Roman"/>
                <w:sz w:val="24"/>
                <w:szCs w:val="24"/>
                <w:lang w:eastAsia="ru-RU"/>
              </w:rPr>
              <w:t xml:space="preserve"> </w:t>
            </w:r>
            <w:r w:rsidR="009A2FEF" w:rsidRPr="00193F5C">
              <w:rPr>
                <w:rFonts w:ascii="Times New Roman" w:eastAsia="Times New Roman" w:hAnsi="Times New Roman" w:cs="Times New Roman"/>
                <w:sz w:val="24"/>
                <w:szCs w:val="24"/>
                <w:lang w:eastAsia="ru-RU"/>
              </w:rPr>
              <w:t xml:space="preserve">– </w:t>
            </w:r>
          </w:p>
          <w:p w:rsidR="00D864ED" w:rsidRPr="00193F5C" w:rsidRDefault="009A2FEF" w:rsidP="009A2FEF">
            <w:pPr>
              <w:spacing w:after="0" w:line="18" w:lineRule="atLeast"/>
              <w:jc w:val="center"/>
              <w:rPr>
                <w:rFonts w:ascii="Times New Roman" w:eastAsia="Times New Roman" w:hAnsi="Times New Roman" w:cs="Times New Roman"/>
                <w:sz w:val="24"/>
                <w:szCs w:val="24"/>
              </w:rPr>
            </w:pPr>
            <w:r w:rsidRPr="00193F5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комплект</w:t>
            </w:r>
          </w:p>
        </w:tc>
        <w:tc>
          <w:tcPr>
            <w:tcW w:w="2693" w:type="dxa"/>
            <w:vAlign w:val="center"/>
          </w:tcPr>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м. ________, </w:t>
            </w:r>
          </w:p>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(військова частина А______); </w:t>
            </w:r>
          </w:p>
          <w:p w:rsidR="00D864ED" w:rsidRPr="00D864ED" w:rsidRDefault="00D864ED" w:rsidP="00D864ED">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«___»_______2024 р.</w:t>
            </w:r>
          </w:p>
        </w:tc>
      </w:tr>
    </w:tbl>
    <w:p w:rsidR="00D864ED" w:rsidRPr="00D864ED" w:rsidRDefault="00D864ED" w:rsidP="00D864ED">
      <w:pPr>
        <w:tabs>
          <w:tab w:val="left" w:pos="284"/>
        </w:tabs>
        <w:spacing w:after="0" w:line="18" w:lineRule="atLeast"/>
        <w:rPr>
          <w:rFonts w:ascii="Times New Roman" w:eastAsia="Times New Roman" w:hAnsi="Times New Roman" w:cs="Times New Roman"/>
          <w:sz w:val="25"/>
          <w:szCs w:val="25"/>
          <w:lang w:eastAsia="zh-CN"/>
        </w:rPr>
      </w:pPr>
    </w:p>
    <w:p w:rsidR="00D864ED" w:rsidRPr="00D864ED" w:rsidRDefault="00D864ED" w:rsidP="00D864ED">
      <w:pPr>
        <w:tabs>
          <w:tab w:val="left" w:pos="284"/>
        </w:tabs>
        <w:spacing w:after="0" w:line="18" w:lineRule="atLeast"/>
        <w:rPr>
          <w:rFonts w:ascii="Times New Roman" w:eastAsia="Times New Roman" w:hAnsi="Times New Roman" w:cs="Times New Roman"/>
          <w:sz w:val="25"/>
          <w:szCs w:val="25"/>
          <w:lang w:eastAsia="zh-CN"/>
        </w:rPr>
      </w:pPr>
    </w:p>
    <w:tbl>
      <w:tblPr>
        <w:tblW w:w="9917" w:type="dxa"/>
        <w:tblLook w:val="04A0" w:firstRow="1" w:lastRow="0" w:firstColumn="1" w:lastColumn="0" w:noHBand="0" w:noVBand="1"/>
      </w:tblPr>
      <w:tblGrid>
        <w:gridCol w:w="5070"/>
        <w:gridCol w:w="4847"/>
      </w:tblGrid>
      <w:tr w:rsidR="00D864ED" w:rsidRPr="00D864ED" w:rsidTr="00D25CCA">
        <w:tc>
          <w:tcPr>
            <w:tcW w:w="5070" w:type="dxa"/>
            <w:shd w:val="clear" w:color="auto" w:fill="auto"/>
          </w:tcPr>
          <w:p w:rsidR="00D864ED" w:rsidRPr="00D864ED" w:rsidRDefault="00D864ED" w:rsidP="00D864ED">
            <w:pPr>
              <w:spacing w:after="0" w:line="18" w:lineRule="atLeast"/>
              <w:rPr>
                <w:rFonts w:ascii="Times New Roman" w:eastAsia="Times New Roman" w:hAnsi="Times New Roman" w:cs="Times New Roman"/>
                <w:b/>
                <w:lang w:eastAsia="zh-CN"/>
              </w:rPr>
            </w:pPr>
            <w:r w:rsidRPr="00D864ED">
              <w:rPr>
                <w:rFonts w:ascii="Times New Roman" w:eastAsia="Times New Roman" w:hAnsi="Times New Roman" w:cs="Times New Roman"/>
                <w:b/>
                <w:lang w:eastAsia="zh-CN"/>
              </w:rPr>
              <w:t>ЗАМОВНИК</w:t>
            </w:r>
          </w:p>
        </w:tc>
        <w:tc>
          <w:tcPr>
            <w:tcW w:w="4847" w:type="dxa"/>
            <w:shd w:val="clear" w:color="auto" w:fill="auto"/>
          </w:tcPr>
          <w:p w:rsidR="00D864ED" w:rsidRPr="00D864ED" w:rsidRDefault="00D864ED" w:rsidP="00D864ED">
            <w:pPr>
              <w:spacing w:after="0" w:line="18" w:lineRule="atLeast"/>
              <w:rPr>
                <w:rFonts w:ascii="Times New Roman" w:eastAsia="Times New Roman" w:hAnsi="Times New Roman" w:cs="Times New Roman"/>
                <w:b/>
                <w:lang w:eastAsia="zh-CN"/>
              </w:rPr>
            </w:pPr>
            <w:r w:rsidRPr="00D864ED">
              <w:rPr>
                <w:rFonts w:ascii="Times New Roman" w:eastAsia="Times New Roman" w:hAnsi="Times New Roman" w:cs="Times New Roman"/>
                <w:b/>
                <w:lang w:eastAsia="zh-CN"/>
              </w:rPr>
              <w:t>ПОСТАЧАЛЬНИК</w:t>
            </w:r>
          </w:p>
        </w:tc>
      </w:tr>
      <w:tr w:rsidR="00D864ED" w:rsidRPr="00D864ED" w:rsidTr="00D25CCA">
        <w:tc>
          <w:tcPr>
            <w:tcW w:w="5070" w:type="dxa"/>
            <w:shd w:val="clear" w:color="auto" w:fill="auto"/>
          </w:tcPr>
          <w:p w:rsidR="00D864ED" w:rsidRPr="00D864ED" w:rsidRDefault="00D864ED" w:rsidP="00D864ED">
            <w:pPr>
              <w:spacing w:after="0" w:line="18" w:lineRule="atLeast"/>
              <w:rPr>
                <w:rFonts w:ascii="Times New Roman" w:eastAsia="Times New Roman" w:hAnsi="Times New Roman" w:cs="Times New Roman"/>
                <w:b/>
                <w:lang w:eastAsia="zh-CN"/>
              </w:rPr>
            </w:pPr>
          </w:p>
          <w:p w:rsidR="00D864ED" w:rsidRPr="00D864ED" w:rsidRDefault="00D864ED" w:rsidP="00D864ED">
            <w:pPr>
              <w:spacing w:after="0" w:line="18" w:lineRule="atLeast"/>
              <w:rPr>
                <w:rFonts w:ascii="Times New Roman" w:eastAsia="Times New Roman" w:hAnsi="Times New Roman" w:cs="Times New Roman"/>
                <w:lang w:eastAsia="zh-CN"/>
              </w:rPr>
            </w:pPr>
            <w:r w:rsidRPr="00D864ED">
              <w:rPr>
                <w:rFonts w:ascii="Times New Roman" w:eastAsia="Times New Roman" w:hAnsi="Times New Roman" w:cs="Times New Roman"/>
                <w:lang w:eastAsia="zh-CN"/>
              </w:rPr>
              <w:t>Посада</w:t>
            </w:r>
          </w:p>
          <w:p w:rsidR="00D864ED" w:rsidRPr="00D864ED" w:rsidRDefault="00D864ED" w:rsidP="00D864ED">
            <w:pPr>
              <w:spacing w:after="0" w:line="18" w:lineRule="atLeast"/>
              <w:rPr>
                <w:rFonts w:ascii="Times New Roman" w:eastAsia="Times New Roman" w:hAnsi="Times New Roman" w:cs="Times New Roman"/>
                <w:lang w:eastAsia="zh-CN"/>
              </w:rPr>
            </w:pPr>
          </w:p>
          <w:p w:rsidR="00D864ED" w:rsidRPr="00D864ED" w:rsidRDefault="00D864ED" w:rsidP="00D864ED">
            <w:pPr>
              <w:spacing w:after="0" w:line="18" w:lineRule="atLeast"/>
              <w:rPr>
                <w:rFonts w:ascii="Times New Roman" w:eastAsia="Times New Roman" w:hAnsi="Times New Roman" w:cs="Times New Roman"/>
                <w:lang w:eastAsia="zh-CN"/>
              </w:rPr>
            </w:pPr>
          </w:p>
          <w:p w:rsidR="00D864ED" w:rsidRPr="00D864ED" w:rsidRDefault="00D864ED" w:rsidP="00D864ED">
            <w:pPr>
              <w:spacing w:after="0" w:line="18" w:lineRule="atLeast"/>
              <w:rPr>
                <w:rFonts w:ascii="Times New Roman" w:eastAsia="Times New Roman" w:hAnsi="Times New Roman" w:cs="Times New Roman"/>
                <w:lang w:eastAsia="zh-CN"/>
              </w:rPr>
            </w:pPr>
            <w:r w:rsidRPr="00D864ED">
              <w:rPr>
                <w:rFonts w:ascii="Times New Roman" w:eastAsia="Times New Roman" w:hAnsi="Times New Roman" w:cs="Times New Roman"/>
                <w:lang w:eastAsia="zh-CN"/>
              </w:rPr>
              <w:t>____________________ (П.І.Б.)</w:t>
            </w:r>
          </w:p>
          <w:p w:rsidR="00D864ED" w:rsidRPr="00D864ED" w:rsidRDefault="00D864ED" w:rsidP="00D864ED">
            <w:pPr>
              <w:spacing w:after="0" w:line="18" w:lineRule="atLeast"/>
              <w:rPr>
                <w:rFonts w:ascii="Times New Roman" w:eastAsia="Times New Roman" w:hAnsi="Times New Roman" w:cs="Times New Roman"/>
                <w:b/>
                <w:lang w:eastAsia="zh-CN"/>
              </w:rPr>
            </w:pPr>
            <w:r w:rsidRPr="00D864ED">
              <w:rPr>
                <w:rFonts w:ascii="Times New Roman" w:eastAsia="Times New Roman" w:hAnsi="Times New Roman" w:cs="Times New Roman"/>
                <w:lang w:eastAsia="zh-CN"/>
              </w:rPr>
              <w:t>М.П.</w:t>
            </w:r>
          </w:p>
        </w:tc>
        <w:tc>
          <w:tcPr>
            <w:tcW w:w="4847" w:type="dxa"/>
            <w:shd w:val="clear" w:color="auto" w:fill="auto"/>
          </w:tcPr>
          <w:p w:rsidR="00D864ED" w:rsidRPr="00D864ED" w:rsidRDefault="00D864ED" w:rsidP="00D864ED">
            <w:pPr>
              <w:spacing w:after="0" w:line="18" w:lineRule="atLeast"/>
              <w:rPr>
                <w:rFonts w:ascii="Times New Roman" w:eastAsia="Times New Roman" w:hAnsi="Times New Roman" w:cs="Times New Roman"/>
                <w:b/>
                <w:lang w:eastAsia="zh-CN"/>
              </w:rPr>
            </w:pPr>
          </w:p>
          <w:p w:rsidR="00D864ED" w:rsidRPr="00D864ED" w:rsidRDefault="00D864ED" w:rsidP="00D864ED">
            <w:pPr>
              <w:spacing w:after="0" w:line="18" w:lineRule="atLeast"/>
              <w:rPr>
                <w:rFonts w:ascii="Times New Roman" w:eastAsia="Times New Roman" w:hAnsi="Times New Roman" w:cs="Times New Roman"/>
                <w:lang w:eastAsia="zh-CN"/>
              </w:rPr>
            </w:pPr>
            <w:r w:rsidRPr="00D864ED">
              <w:rPr>
                <w:rFonts w:ascii="Times New Roman" w:eastAsia="Times New Roman" w:hAnsi="Times New Roman" w:cs="Times New Roman"/>
                <w:lang w:eastAsia="zh-CN"/>
              </w:rPr>
              <w:t>Посада</w:t>
            </w:r>
          </w:p>
          <w:p w:rsidR="00D864ED" w:rsidRPr="00D864ED" w:rsidRDefault="00D864ED" w:rsidP="00D864ED">
            <w:pPr>
              <w:spacing w:after="0" w:line="18" w:lineRule="atLeast"/>
              <w:rPr>
                <w:rFonts w:ascii="Times New Roman" w:eastAsia="Times New Roman" w:hAnsi="Times New Roman" w:cs="Times New Roman"/>
                <w:lang w:eastAsia="zh-CN"/>
              </w:rPr>
            </w:pPr>
          </w:p>
          <w:p w:rsidR="00D864ED" w:rsidRPr="00D864ED" w:rsidRDefault="00D864ED" w:rsidP="00D864ED">
            <w:pPr>
              <w:spacing w:after="0" w:line="18" w:lineRule="atLeast"/>
              <w:rPr>
                <w:rFonts w:ascii="Times New Roman" w:eastAsia="Times New Roman" w:hAnsi="Times New Roman" w:cs="Times New Roman"/>
                <w:lang w:eastAsia="zh-CN"/>
              </w:rPr>
            </w:pPr>
          </w:p>
          <w:p w:rsidR="00D864ED" w:rsidRPr="00D864ED" w:rsidRDefault="00D864ED" w:rsidP="00D864ED">
            <w:pPr>
              <w:spacing w:after="0" w:line="18" w:lineRule="atLeast"/>
              <w:rPr>
                <w:rFonts w:ascii="Times New Roman" w:eastAsia="Times New Roman" w:hAnsi="Times New Roman" w:cs="Times New Roman"/>
                <w:lang w:eastAsia="zh-CN"/>
              </w:rPr>
            </w:pPr>
            <w:r w:rsidRPr="00D864ED">
              <w:rPr>
                <w:rFonts w:ascii="Times New Roman" w:eastAsia="Times New Roman" w:hAnsi="Times New Roman" w:cs="Times New Roman"/>
                <w:lang w:eastAsia="zh-CN"/>
              </w:rPr>
              <w:t>____________________ (П.І.Б.)</w:t>
            </w:r>
          </w:p>
          <w:p w:rsidR="00D864ED" w:rsidRPr="00D864ED" w:rsidRDefault="00D864ED" w:rsidP="00D864ED">
            <w:pPr>
              <w:spacing w:after="0" w:line="18" w:lineRule="atLeast"/>
              <w:rPr>
                <w:rFonts w:ascii="Times New Roman" w:eastAsia="Times New Roman" w:hAnsi="Times New Roman" w:cs="Times New Roman"/>
                <w:highlight w:val="yellow"/>
                <w:lang w:eastAsia="zh-CN"/>
              </w:rPr>
            </w:pPr>
            <w:r w:rsidRPr="00D864ED">
              <w:rPr>
                <w:rFonts w:ascii="Times New Roman" w:eastAsia="Times New Roman" w:hAnsi="Times New Roman" w:cs="Times New Roman"/>
                <w:lang w:eastAsia="zh-CN"/>
              </w:rPr>
              <w:t>М.П.</w:t>
            </w:r>
          </w:p>
        </w:tc>
      </w:tr>
    </w:tbl>
    <w:p w:rsidR="002A2B8A" w:rsidRPr="00986C67"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986C67"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2A2B8A" w:rsidRPr="00986C67" w:rsidRDefault="002A2B8A"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5866B4" w:rsidRPr="00986C67" w:rsidRDefault="005866B4" w:rsidP="008B4879">
      <w:pPr>
        <w:spacing w:after="0" w:line="240" w:lineRule="auto"/>
        <w:ind w:left="6237"/>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Додаток № 3</w:t>
      </w:r>
    </w:p>
    <w:p w:rsidR="005866B4" w:rsidRPr="00986C67" w:rsidRDefault="005866B4" w:rsidP="008B4879">
      <w:pPr>
        <w:spacing w:after="0" w:line="240" w:lineRule="auto"/>
        <w:ind w:left="6237"/>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До Договору №__________</w:t>
      </w:r>
    </w:p>
    <w:p w:rsidR="005866B4" w:rsidRPr="00986C67" w:rsidRDefault="005866B4" w:rsidP="008B4879">
      <w:pPr>
        <w:spacing w:after="0" w:line="240" w:lineRule="auto"/>
        <w:ind w:left="6237"/>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zh-CN"/>
        </w:rPr>
        <w:t xml:space="preserve"> від «____»________2024 року</w:t>
      </w:r>
    </w:p>
    <w:p w:rsidR="005866B4" w:rsidRPr="00986C67" w:rsidRDefault="005866B4" w:rsidP="005866B4">
      <w:pPr>
        <w:tabs>
          <w:tab w:val="left" w:pos="720"/>
        </w:tabs>
        <w:spacing w:after="0" w:line="252" w:lineRule="auto"/>
        <w:jc w:val="center"/>
        <w:rPr>
          <w:rFonts w:ascii="Times New Roman" w:eastAsia="Calibri" w:hAnsi="Times New Roman" w:cs="Times New Roman"/>
          <w:sz w:val="24"/>
          <w:szCs w:val="24"/>
          <w:lang w:eastAsia="en-US"/>
        </w:rPr>
      </w:pPr>
    </w:p>
    <w:p w:rsidR="004A41C8" w:rsidRPr="00986C67"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986C67" w:rsidRPr="00986C67" w:rsidRDefault="00986C67" w:rsidP="00986C67">
      <w:pPr>
        <w:keepNext/>
        <w:spacing w:after="0" w:line="240" w:lineRule="auto"/>
        <w:jc w:val="center"/>
        <w:outlineLvl w:val="0"/>
        <w:rPr>
          <w:rFonts w:ascii="Times New Roman" w:eastAsia="Times New Roman" w:hAnsi="Times New Roman" w:cs="Times New Roman"/>
          <w:b/>
          <w:bCs/>
          <w:sz w:val="24"/>
          <w:szCs w:val="24"/>
          <w:lang w:eastAsia="ru-RU"/>
        </w:rPr>
      </w:pPr>
      <w:r w:rsidRPr="00986C67">
        <w:rPr>
          <w:rFonts w:ascii="Times New Roman" w:eastAsia="Times New Roman" w:hAnsi="Times New Roman" w:cs="Times New Roman"/>
          <w:b/>
          <w:bCs/>
          <w:sz w:val="24"/>
          <w:szCs w:val="24"/>
          <w:lang w:eastAsia="ru-RU"/>
        </w:rPr>
        <w:t xml:space="preserve">Технічні вимоги </w:t>
      </w:r>
    </w:p>
    <w:p w:rsidR="00986C67" w:rsidRPr="00986C67" w:rsidRDefault="00986C67" w:rsidP="00986C67">
      <w:pPr>
        <w:spacing w:after="0" w:line="252" w:lineRule="auto"/>
        <w:jc w:val="center"/>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на розробку, виготовлення, закупівлю та монтаж (зібрати до готового в експлуатацію стану)</w:t>
      </w:r>
    </w:p>
    <w:p w:rsidR="00986C67" w:rsidRPr="00986C67" w:rsidRDefault="00986C67" w:rsidP="00986C67">
      <w:pPr>
        <w:spacing w:after="0" w:line="252" w:lineRule="auto"/>
        <w:jc w:val="center"/>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Блок-контейнери (модулі) спеціального призначення</w:t>
      </w:r>
    </w:p>
    <w:p w:rsidR="00986C67" w:rsidRPr="00986C67" w:rsidRDefault="00986C67" w:rsidP="00986C67">
      <w:pPr>
        <w:spacing w:after="0" w:line="252" w:lineRule="auto"/>
        <w:ind w:firstLine="851"/>
        <w:jc w:val="both"/>
        <w:rPr>
          <w:rFonts w:ascii="Times New Roman" w:eastAsia="Calibri" w:hAnsi="Times New Roman" w:cs="Times New Roman"/>
          <w:sz w:val="24"/>
          <w:szCs w:val="24"/>
          <w:lang w:eastAsia="en-US"/>
        </w:rPr>
      </w:pPr>
    </w:p>
    <w:p w:rsidR="00986C67" w:rsidRPr="00986C67" w:rsidRDefault="00986C67" w:rsidP="00986C67">
      <w:pPr>
        <w:spacing w:after="0" w:line="252" w:lineRule="auto"/>
        <w:ind w:firstLine="709"/>
        <w:jc w:val="both"/>
        <w:rPr>
          <w:rFonts w:ascii="Times New Roman" w:eastAsia="Calibri" w:hAnsi="Times New Roman" w:cs="Times New Roman"/>
          <w:iCs/>
          <w:sz w:val="24"/>
          <w:szCs w:val="24"/>
          <w:lang w:eastAsia="en-US"/>
        </w:rPr>
      </w:pPr>
      <w:r w:rsidRPr="00986C67">
        <w:rPr>
          <w:rFonts w:ascii="Times New Roman" w:eastAsia="Calibri" w:hAnsi="Times New Roman" w:cs="Times New Roman"/>
          <w:sz w:val="24"/>
          <w:szCs w:val="24"/>
          <w:lang w:eastAsia="en-US"/>
        </w:rPr>
        <w:t xml:space="preserve">1. Блок-контейнер (модуль) повинен відповідати Загальним технічним умовам визначеними </w:t>
      </w:r>
      <w:r w:rsidRPr="00986C67">
        <w:rPr>
          <w:rFonts w:ascii="Times New Roman" w:eastAsia="Calibri" w:hAnsi="Times New Roman" w:cs="Times New Roman"/>
          <w:b/>
          <w:bCs/>
          <w:sz w:val="24"/>
          <w:szCs w:val="24"/>
          <w:lang w:eastAsia="en-US"/>
        </w:rPr>
        <w:t>ДСТУ Б В.2.2-22:2008</w:t>
      </w:r>
      <w:r w:rsidRPr="00986C67">
        <w:rPr>
          <w:rFonts w:ascii="Times New Roman" w:eastAsia="Calibri" w:hAnsi="Times New Roman" w:cs="Times New Roman"/>
          <w:sz w:val="24"/>
          <w:szCs w:val="24"/>
          <w:lang w:eastAsia="en-US"/>
        </w:rPr>
        <w:t xml:space="preserve">, </w:t>
      </w:r>
      <w:r w:rsidRPr="00986C67">
        <w:rPr>
          <w:rFonts w:ascii="Times New Roman" w:eastAsia="Calibri" w:hAnsi="Times New Roman" w:cs="Times New Roman"/>
          <w:bCs/>
          <w:sz w:val="24"/>
          <w:szCs w:val="24"/>
          <w:lang w:eastAsia="en-US"/>
        </w:rPr>
        <w:t>Технічним вимогам на блок-контейнери, затверджених Головнокомандувачем Збройних Сил України від 15.03.2021 року,</w:t>
      </w:r>
      <w:r w:rsidRPr="00986C67">
        <w:rPr>
          <w:rFonts w:ascii="Times New Roman" w:eastAsia="Calibri" w:hAnsi="Times New Roman" w:cs="Times New Roman"/>
          <w:sz w:val="24"/>
          <w:szCs w:val="24"/>
          <w:lang w:eastAsia="en-US"/>
        </w:rPr>
        <w:t xml:space="preserve"> а також </w:t>
      </w:r>
      <w:r w:rsidRPr="00986C67">
        <w:rPr>
          <w:rFonts w:ascii="Times New Roman" w:eastAsia="Calibri" w:hAnsi="Times New Roman" w:cs="Times New Roman"/>
          <w:iCs/>
          <w:sz w:val="24"/>
          <w:szCs w:val="24"/>
          <w:lang w:eastAsia="en-US"/>
        </w:rPr>
        <w:t xml:space="preserve">бути призначеним для експлуатації на відкритому повітрі, під впливом сукупності кліматичних факторів, які характерні для всієї території України за визначенням </w:t>
      </w:r>
      <w:r w:rsidRPr="00986C67">
        <w:rPr>
          <w:rFonts w:ascii="Times New Roman" w:eastAsia="Calibri" w:hAnsi="Times New Roman" w:cs="Times New Roman"/>
          <w:b/>
          <w:iCs/>
          <w:sz w:val="24"/>
          <w:szCs w:val="24"/>
          <w:lang w:eastAsia="en-US"/>
        </w:rPr>
        <w:t>ДСТУ - Н Б.В.1.1-27-2010,</w:t>
      </w:r>
      <w:r w:rsidRPr="00986C67">
        <w:rPr>
          <w:sz w:val="24"/>
          <w:szCs w:val="24"/>
        </w:rPr>
        <w:t xml:space="preserve"> </w:t>
      </w:r>
      <w:r w:rsidRPr="00986C67">
        <w:rPr>
          <w:rFonts w:ascii="Times New Roman" w:eastAsia="Calibri" w:hAnsi="Times New Roman" w:cs="Times New Roman"/>
          <w:iCs/>
          <w:sz w:val="24"/>
          <w:szCs w:val="24"/>
          <w:lang w:eastAsia="en-US"/>
        </w:rPr>
        <w:t>бути підтвердженим Сертифікатом відповідності та висновком санітарно-епідеміологічної експертизи.</w:t>
      </w:r>
    </w:p>
    <w:p w:rsidR="00986C67" w:rsidRPr="00986C67" w:rsidRDefault="00986C67" w:rsidP="00986C67">
      <w:pPr>
        <w:spacing w:after="0" w:line="252" w:lineRule="auto"/>
        <w:ind w:firstLine="709"/>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2. Загальні рішення та показники, які необхідно врахувати під час розробки та виготовлення:</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2250"/>
        <w:gridCol w:w="7087"/>
      </w:tblGrid>
      <w:tr w:rsidR="00986C67" w:rsidRPr="00986C67" w:rsidTr="00D25CCA">
        <w:tc>
          <w:tcPr>
            <w:tcW w:w="444" w:type="dxa"/>
            <w:tcMar>
              <w:left w:w="57" w:type="dxa"/>
              <w:right w:w="57" w:type="dxa"/>
            </w:tcMar>
            <w:vAlign w:val="cente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w:t>
            </w:r>
          </w:p>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з/п</w:t>
            </w:r>
          </w:p>
        </w:tc>
        <w:tc>
          <w:tcPr>
            <w:tcW w:w="2250" w:type="dxa"/>
            <w:tcMar>
              <w:left w:w="57" w:type="dxa"/>
              <w:right w:w="57" w:type="dxa"/>
            </w:tcMar>
            <w:vAlign w:val="cente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Найменування</w:t>
            </w:r>
          </w:p>
        </w:tc>
        <w:tc>
          <w:tcPr>
            <w:tcW w:w="7087" w:type="dxa"/>
            <w:tcMar>
              <w:left w:w="57" w:type="dxa"/>
              <w:right w:w="57" w:type="dxa"/>
            </w:tcMar>
            <w:vAlign w:val="cente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Основні положення </w:t>
            </w:r>
          </w:p>
        </w:tc>
      </w:tr>
      <w:tr w:rsidR="00986C67" w:rsidRPr="00986C67" w:rsidTr="00D25CCA">
        <w:trPr>
          <w:trHeight w:val="89"/>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1</w:t>
            </w:r>
          </w:p>
        </w:tc>
        <w:tc>
          <w:tcPr>
            <w:tcW w:w="2250"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2</w:t>
            </w:r>
          </w:p>
        </w:tc>
        <w:tc>
          <w:tcPr>
            <w:tcW w:w="7087"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i/>
                <w:lang w:eastAsia="en-US"/>
              </w:rPr>
            </w:pPr>
            <w:r w:rsidRPr="00986C67">
              <w:rPr>
                <w:rFonts w:ascii="Times New Roman" w:eastAsia="Calibri" w:hAnsi="Times New Roman" w:cs="Times New Roman"/>
                <w:b/>
                <w:i/>
                <w:lang w:eastAsia="en-US"/>
              </w:rPr>
              <w:t>3</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1</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 Вид споруди (конструкції)</w:t>
            </w:r>
          </w:p>
        </w:tc>
        <w:tc>
          <w:tcPr>
            <w:tcW w:w="7087"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Блок-контейнер (модуль) спеціального призначення (Тип 4 – Санітарно-технічний модуль (комбінований)).</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2</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Кількість та місце поставки</w:t>
            </w:r>
          </w:p>
        </w:tc>
        <w:tc>
          <w:tcPr>
            <w:tcW w:w="7087" w:type="dxa"/>
            <w:tcMar>
              <w:left w:w="57" w:type="dxa"/>
              <w:right w:w="57" w:type="dxa"/>
            </w:tcMar>
          </w:tcPr>
          <w:p w:rsidR="00986C67" w:rsidRPr="00986C67" w:rsidRDefault="00986C67" w:rsidP="00446597">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Блок-контейнер (модуль) спеціального призначення (Тип 4 – Санітарно-технічний модуль (комбінований)) – 5 </w:t>
            </w:r>
            <w:r w:rsidR="00446597">
              <w:rPr>
                <w:rFonts w:ascii="Times New Roman" w:eastAsia="Calibri" w:hAnsi="Times New Roman" w:cs="Times New Roman"/>
                <w:b/>
                <w:lang w:eastAsia="en-US"/>
              </w:rPr>
              <w:t xml:space="preserve">комплектів </w:t>
            </w:r>
            <w:r w:rsidRPr="00986C67">
              <w:rPr>
                <w:rFonts w:ascii="Times New Roman" w:eastAsia="Calibri" w:hAnsi="Times New Roman" w:cs="Times New Roman"/>
                <w:b/>
                <w:lang w:eastAsia="en-US"/>
              </w:rPr>
              <w:t>(Одеська область)</w:t>
            </w:r>
          </w:p>
        </w:tc>
      </w:tr>
      <w:tr w:rsidR="00986C67" w:rsidRPr="00986C67" w:rsidTr="00D25CCA">
        <w:trPr>
          <w:trHeight w:val="351"/>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3</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Призначення об’єкта</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1-но поверховий Блок-контейнер (модуль) спеціального призначення (Тип 4 – Санітарно-технічний модуль (комбінований)). Модуль має бути оснащений внутрішніми інженерними системами, меблями, технологічним устаткуванням тощо і повинен бути повністю готовими до експлуатації.</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Кожен модуль повинен виготовлятися та постачатися як окремий </w:t>
            </w:r>
            <w:r w:rsidRPr="00446597">
              <w:rPr>
                <w:rFonts w:ascii="Times New Roman" w:eastAsia="Calibri" w:hAnsi="Times New Roman" w:cs="Times New Roman"/>
                <w:lang w:eastAsia="en-US"/>
              </w:rPr>
              <w:t>комплект.</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4</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spacing w:val="-20"/>
                <w:lang w:eastAsia="en-US"/>
              </w:rPr>
              <w:t>Конструктивні  рішення</w:t>
            </w:r>
          </w:p>
        </w:tc>
        <w:tc>
          <w:tcPr>
            <w:tcW w:w="7087"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Кожен модуль повинен бути укомплектований пристроями для виставлення конструкцій на поверхні з можливістю регулювання висоти підйому та куту встановлення конструкцій.</w:t>
            </w:r>
          </w:p>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Конструкцією модулів повинно бути передбачено можливість їх встановлення та монтажу до 3-х поверхів в висоту включно без застосування додаткового даху чи інших конструкцій з об’єднанням водопостачальної, каналізаційної та електричної мереж в єдину систему.</w:t>
            </w:r>
          </w:p>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rPr>
              <w:t xml:space="preserve">Всередині </w:t>
            </w:r>
            <w:r w:rsidRPr="00986C67">
              <w:rPr>
                <w:rFonts w:ascii="Times New Roman" w:eastAsia="Microsoft Sans Serif" w:hAnsi="Times New Roman" w:cs="Times New Roman"/>
                <w:color w:val="000000"/>
                <w:lang w:eastAsia="ru-RU"/>
              </w:rPr>
              <w:t xml:space="preserve">кожного модуля </w:t>
            </w:r>
            <w:r w:rsidRPr="00986C67">
              <w:rPr>
                <w:rFonts w:ascii="Times New Roman" w:eastAsia="Microsoft Sans Serif" w:hAnsi="Times New Roman" w:cs="Times New Roman"/>
                <w:color w:val="000000"/>
              </w:rPr>
              <w:t xml:space="preserve">біля вхідних </w:t>
            </w:r>
            <w:r w:rsidRPr="00986C67">
              <w:rPr>
                <w:rFonts w:ascii="Times New Roman" w:eastAsia="Microsoft Sans Serif" w:hAnsi="Times New Roman" w:cs="Times New Roman"/>
                <w:color w:val="000000"/>
                <w:lang w:eastAsia="ru-RU"/>
              </w:rPr>
              <w:t xml:space="preserve">дверей на </w:t>
            </w:r>
            <w:r w:rsidRPr="00986C67">
              <w:rPr>
                <w:rFonts w:ascii="Times New Roman" w:eastAsia="Microsoft Sans Serif" w:hAnsi="Times New Roman" w:cs="Times New Roman"/>
                <w:color w:val="000000"/>
              </w:rPr>
              <w:t xml:space="preserve">відстані </w:t>
            </w:r>
            <w:r w:rsidRPr="00986C67">
              <w:rPr>
                <w:rFonts w:ascii="Times New Roman" w:eastAsia="Microsoft Sans Serif" w:hAnsi="Times New Roman" w:cs="Times New Roman"/>
                <w:color w:val="000000"/>
                <w:lang w:eastAsia="ru-RU"/>
              </w:rPr>
              <w:t xml:space="preserve">300 мм </w:t>
            </w:r>
            <w:r w:rsidRPr="00986C67">
              <w:rPr>
                <w:rFonts w:ascii="Times New Roman" w:eastAsia="Microsoft Sans Serif" w:hAnsi="Times New Roman" w:cs="Times New Roman"/>
                <w:color w:val="000000"/>
              </w:rPr>
              <w:t xml:space="preserve">від дверної </w:t>
            </w:r>
            <w:r w:rsidRPr="00986C67">
              <w:rPr>
                <w:rFonts w:ascii="Times New Roman" w:eastAsia="Microsoft Sans Serif" w:hAnsi="Times New Roman" w:cs="Times New Roman"/>
                <w:color w:val="000000"/>
                <w:lang w:eastAsia="ru-RU"/>
              </w:rPr>
              <w:t xml:space="preserve">коробки на </w:t>
            </w:r>
            <w:r w:rsidRPr="00986C67">
              <w:rPr>
                <w:rFonts w:ascii="Times New Roman" w:eastAsia="Microsoft Sans Serif" w:hAnsi="Times New Roman" w:cs="Times New Roman"/>
                <w:color w:val="000000"/>
              </w:rPr>
              <w:t xml:space="preserve">висоті </w:t>
            </w:r>
            <w:r w:rsidRPr="00986C67">
              <w:rPr>
                <w:rFonts w:ascii="Times New Roman" w:eastAsia="Microsoft Sans Serif" w:hAnsi="Times New Roman" w:cs="Times New Roman"/>
                <w:color w:val="000000"/>
                <w:lang w:eastAsia="ru-RU"/>
              </w:rPr>
              <w:t xml:space="preserve">1500 мм </w:t>
            </w:r>
            <w:r w:rsidRPr="00986C67">
              <w:rPr>
                <w:rFonts w:ascii="Times New Roman" w:eastAsia="Microsoft Sans Serif" w:hAnsi="Times New Roman" w:cs="Times New Roman"/>
                <w:color w:val="000000"/>
              </w:rPr>
              <w:t xml:space="preserve">має </w:t>
            </w:r>
            <w:r w:rsidRPr="00986C67">
              <w:rPr>
                <w:rFonts w:ascii="Times New Roman" w:eastAsia="Microsoft Sans Serif" w:hAnsi="Times New Roman" w:cs="Times New Roman"/>
                <w:color w:val="000000"/>
                <w:lang w:eastAsia="ru-RU"/>
              </w:rPr>
              <w:t xml:space="preserve">бути </w:t>
            </w:r>
            <w:r w:rsidRPr="00986C67">
              <w:rPr>
                <w:rFonts w:ascii="Times New Roman" w:eastAsia="Microsoft Sans Serif" w:hAnsi="Times New Roman" w:cs="Times New Roman"/>
                <w:color w:val="000000"/>
              </w:rPr>
              <w:t xml:space="preserve">закріплена </w:t>
            </w:r>
            <w:r w:rsidRPr="00986C67">
              <w:rPr>
                <w:rFonts w:ascii="Times New Roman" w:eastAsia="Microsoft Sans Serif" w:hAnsi="Times New Roman" w:cs="Times New Roman"/>
                <w:color w:val="000000"/>
                <w:lang w:eastAsia="ru-RU"/>
              </w:rPr>
              <w:t xml:space="preserve">маркувальна табличка, виконана </w:t>
            </w:r>
            <w:r w:rsidRPr="00986C67">
              <w:rPr>
                <w:rFonts w:ascii="Times New Roman" w:eastAsia="Microsoft Sans Serif" w:hAnsi="Times New Roman" w:cs="Times New Roman"/>
                <w:color w:val="000000"/>
              </w:rPr>
              <w:t xml:space="preserve">згідно </w:t>
            </w:r>
            <w:r w:rsidRPr="00986C67">
              <w:rPr>
                <w:rFonts w:ascii="Times New Roman" w:eastAsia="Microsoft Sans Serif" w:hAnsi="Times New Roman" w:cs="Times New Roman"/>
                <w:color w:val="000000"/>
                <w:lang w:eastAsia="ru-RU"/>
              </w:rPr>
              <w:t>з вимогами ДСТУ 7245:2011.</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4.1</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Каркас</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Рама модулів повинна бути виконана з металу товщиною не менше З мм та має бути збірно-розбірною на болтових з’єднаннях з метою транспортування конструкцій у розібраному стані (ТРАНСПАК, </w:t>
            </w:r>
            <w:proofErr w:type="spellStart"/>
            <w:r w:rsidRPr="00986C67">
              <w:rPr>
                <w:rFonts w:ascii="Times New Roman" w:eastAsia="Calibri" w:hAnsi="Times New Roman" w:cs="Times New Roman"/>
                <w:lang w:eastAsia="en-US"/>
              </w:rPr>
              <w:t>Ріаі</w:t>
            </w:r>
            <w:proofErr w:type="spellEnd"/>
            <w:r w:rsidRPr="00986C67">
              <w:rPr>
                <w:rFonts w:ascii="Times New Roman" w:eastAsia="Calibri" w:hAnsi="Times New Roman" w:cs="Times New Roman"/>
                <w:lang w:eastAsia="en-US"/>
              </w:rPr>
              <w:t xml:space="preserve"> </w:t>
            </w:r>
            <w:proofErr w:type="spellStart"/>
            <w:r w:rsidRPr="00986C67">
              <w:rPr>
                <w:rFonts w:ascii="Times New Roman" w:eastAsia="Calibri" w:hAnsi="Times New Roman" w:cs="Times New Roman"/>
                <w:lang w:eastAsia="en-US"/>
              </w:rPr>
              <w:t>Раск</w:t>
            </w:r>
            <w:proofErr w:type="spellEnd"/>
            <w:r w:rsidRPr="00986C67">
              <w:rPr>
                <w:rFonts w:ascii="Times New Roman" w:eastAsia="Calibri" w:hAnsi="Times New Roman" w:cs="Times New Roman"/>
                <w:lang w:eastAsia="en-US"/>
              </w:rPr>
              <w:t>), що зменшує транспортні витрати.</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Конструкції вузлів модулів мають бути такими, що запобігають </w:t>
            </w:r>
            <w:r w:rsidR="00414F5B">
              <w:rPr>
                <w:rFonts w:ascii="Times New Roman" w:eastAsia="Calibri" w:hAnsi="Times New Roman" w:cs="Times New Roman"/>
                <w:lang w:eastAsia="en-US"/>
              </w:rPr>
              <w:pgNum/>
            </w:r>
            <w:proofErr w:type="spellStart"/>
            <w:r w:rsidR="00414F5B">
              <w:rPr>
                <w:rFonts w:ascii="Times New Roman" w:eastAsia="Calibri" w:hAnsi="Times New Roman" w:cs="Times New Roman"/>
                <w:lang w:eastAsia="en-US"/>
              </w:rPr>
              <w:t>ідкритими</w:t>
            </w:r>
            <w:proofErr w:type="spellEnd"/>
            <w:r w:rsidR="00414F5B">
              <w:rPr>
                <w:rFonts w:ascii="Times New Roman" w:eastAsia="Calibri" w:hAnsi="Times New Roman" w:cs="Times New Roman"/>
                <w:lang w:eastAsia="en-US"/>
              </w:rPr>
              <w:pgNum/>
            </w:r>
            <w:r w:rsidR="00414F5B">
              <w:rPr>
                <w:rFonts w:ascii="Times New Roman" w:eastAsia="Calibri" w:hAnsi="Times New Roman" w:cs="Times New Roman"/>
                <w:lang w:eastAsia="en-US"/>
              </w:rPr>
              <w:t>тиковим</w:t>
            </w:r>
            <w:r w:rsidR="00414F5B">
              <w:rPr>
                <w:rFonts w:ascii="Times New Roman" w:eastAsia="Calibri" w:hAnsi="Times New Roman" w:cs="Times New Roman"/>
                <w:lang w:eastAsia="en-US"/>
              </w:rPr>
              <w:pgNum/>
            </w:r>
            <w:r w:rsidRPr="00986C67">
              <w:rPr>
                <w:rFonts w:ascii="Times New Roman" w:eastAsia="Calibri" w:hAnsi="Times New Roman" w:cs="Times New Roman"/>
                <w:lang w:eastAsia="en-US"/>
              </w:rPr>
              <w:t xml:space="preserve"> гайок, виходу з проектного положення пальців та інших пристроїв.</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Зовнішні огороджувальні конструкції виконуються з експлуатаційними показниками не гірше ніж передбачено вимогами ДСТУ ЕN 14509:2017.</w:t>
            </w:r>
          </w:p>
          <w:p w:rsidR="00986C67" w:rsidRPr="00986C67" w:rsidRDefault="00986C67" w:rsidP="00986C67">
            <w:pPr>
              <w:widowControl w:val="0"/>
              <w:spacing w:after="0" w:line="240"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Модулі повинні перевозитися у розібраному стані без додаткового пакування та тари. У разі перевезення модулів в зібраному стані, вони повинні мати вузли кріплення до платформи транспортного засобу які виконані для стандартного 20-ти футового контейнеру.</w:t>
            </w:r>
          </w:p>
          <w:p w:rsidR="00986C67" w:rsidRPr="00986C67" w:rsidRDefault="00986C67" w:rsidP="00986C67">
            <w:pPr>
              <w:widowControl w:val="0"/>
              <w:spacing w:after="0" w:line="252"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 xml:space="preserve">Всі металеві елементи каркасу модулів повинні бути покритими антикорозійним </w:t>
            </w:r>
            <w:proofErr w:type="spellStart"/>
            <w:r w:rsidRPr="00986C67">
              <w:rPr>
                <w:rFonts w:ascii="Times New Roman" w:eastAsia="Times New Roman" w:hAnsi="Times New Roman" w:cs="Times New Roman"/>
                <w:lang w:eastAsia="ru-RU"/>
              </w:rPr>
              <w:t>грунтом</w:t>
            </w:r>
            <w:proofErr w:type="spellEnd"/>
            <w:r w:rsidRPr="00986C67">
              <w:rPr>
                <w:rFonts w:ascii="Times New Roman" w:eastAsia="Times New Roman" w:hAnsi="Times New Roman" w:cs="Times New Roman"/>
                <w:lang w:eastAsia="ru-RU"/>
              </w:rPr>
              <w:t xml:space="preserve"> (або бути оцинкованими), а також пофарбовані.</w:t>
            </w:r>
          </w:p>
          <w:p w:rsidR="00986C67" w:rsidRPr="00986C67" w:rsidRDefault="00986C67" w:rsidP="00986C67">
            <w:pPr>
              <w:widowControl w:val="0"/>
              <w:spacing w:after="0" w:line="252" w:lineRule="auto"/>
              <w:jc w:val="both"/>
              <w:rPr>
                <w:rFonts w:ascii="Times New Roman" w:eastAsia="Times New Roman" w:hAnsi="Times New Roman" w:cs="Times New Roman"/>
                <w:lang w:eastAsia="ru-RU"/>
              </w:rPr>
            </w:pPr>
            <w:r w:rsidRPr="00986C67">
              <w:rPr>
                <w:rFonts w:ascii="Times New Roman" w:eastAsia="Times New Roman" w:hAnsi="Times New Roman" w:cs="Times New Roman"/>
                <w:lang w:eastAsia="ru-RU"/>
              </w:rPr>
              <w:t xml:space="preserve">Підшивка основи (днище) модулів повинна бути виконана з гладкого оцинкованого листа товщиною не </w:t>
            </w:r>
            <w:proofErr w:type="spellStart"/>
            <w:r w:rsidRPr="00986C67">
              <w:rPr>
                <w:rFonts w:ascii="Times New Roman" w:eastAsia="Times New Roman" w:hAnsi="Times New Roman" w:cs="Times New Roman"/>
                <w:lang w:eastAsia="ru-RU"/>
              </w:rPr>
              <w:t>менще</w:t>
            </w:r>
            <w:proofErr w:type="spellEnd"/>
            <w:r w:rsidRPr="00986C67">
              <w:rPr>
                <w:rFonts w:ascii="Times New Roman" w:eastAsia="Times New Roman" w:hAnsi="Times New Roman" w:cs="Times New Roman"/>
                <w:lang w:eastAsia="ru-RU"/>
              </w:rPr>
              <w:t xml:space="preserve"> 0,5 мм</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4.2</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Фундамент</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Кожен модуль повинен мати не більше 4-8 точок опор для влаштування легких фундаментів.</w:t>
            </w:r>
          </w:p>
        </w:tc>
      </w:tr>
      <w:tr w:rsidR="00986C67" w:rsidRPr="00986C67" w:rsidTr="00D25CCA">
        <w:trPr>
          <w:trHeight w:val="1082"/>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4.3</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Дах</w:t>
            </w:r>
          </w:p>
        </w:tc>
        <w:tc>
          <w:tcPr>
            <w:tcW w:w="7087" w:type="dxa"/>
            <w:tcMar>
              <w:left w:w="57" w:type="dxa"/>
              <w:right w:w="57" w:type="dxa"/>
            </w:tcMar>
          </w:tcPr>
          <w:p w:rsidR="00986C67" w:rsidRPr="00986C67" w:rsidRDefault="00986C67" w:rsidP="00986C67">
            <w:pPr>
              <w:tabs>
                <w:tab w:val="left" w:pos="720"/>
              </w:tabs>
              <w:spacing w:after="0" w:line="252" w:lineRule="auto"/>
              <w:ind w:hanging="26"/>
              <w:jc w:val="both"/>
              <w:rPr>
                <w:rFonts w:ascii="Calibri" w:eastAsia="Calibri" w:hAnsi="Calibri" w:cs="Times New Roman"/>
                <w:iCs/>
                <w:lang w:eastAsia="en-US"/>
              </w:rPr>
            </w:pPr>
            <w:r w:rsidRPr="00986C67">
              <w:rPr>
                <w:rFonts w:ascii="Times New Roman" w:eastAsia="Calibri" w:hAnsi="Times New Roman" w:cs="Times New Roman"/>
                <w:shd w:val="clear" w:color="auto" w:fill="FFFFFF"/>
                <w:lang w:eastAsia="x-none"/>
              </w:rPr>
              <w:t xml:space="preserve">Модулі повинні мати плоску покрівлю (стальний лист товщиною не менше 0,55 мм, подвійний фальц) і з’єднуватися між собою з будь-якого боку за допомогою гумового </w:t>
            </w:r>
            <w:proofErr w:type="spellStart"/>
            <w:r w:rsidRPr="00986C67">
              <w:rPr>
                <w:rFonts w:ascii="Times New Roman" w:eastAsia="Calibri" w:hAnsi="Times New Roman" w:cs="Times New Roman"/>
                <w:shd w:val="clear" w:color="auto" w:fill="FFFFFF"/>
                <w:lang w:eastAsia="x-none"/>
              </w:rPr>
              <w:t>нащільника</w:t>
            </w:r>
            <w:proofErr w:type="spellEnd"/>
            <w:r w:rsidRPr="00986C67">
              <w:rPr>
                <w:rFonts w:ascii="Times New Roman" w:eastAsia="Calibri" w:hAnsi="Times New Roman" w:cs="Times New Roman"/>
                <w:shd w:val="clear" w:color="auto" w:fill="FFFFFF"/>
                <w:lang w:eastAsia="x-none"/>
              </w:rPr>
              <w:t xml:space="preserve"> та гвинтових кріплень (стяжок). Повинно бути передбачено відведення дощової води з покрівлі.</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4.4</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Стіни та стеля</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Стінові елементи модулів повинні бути виконані з </w:t>
            </w:r>
            <w:r w:rsidR="00414F5B">
              <w:rPr>
                <w:rFonts w:ascii="Times New Roman" w:eastAsia="Calibri" w:hAnsi="Times New Roman" w:cs="Times New Roman"/>
                <w:lang w:eastAsia="en-US"/>
              </w:rPr>
              <w:pgNum/>
            </w:r>
            <w:proofErr w:type="spellStart"/>
            <w:r w:rsidR="00414F5B">
              <w:rPr>
                <w:rFonts w:ascii="Times New Roman" w:eastAsia="Calibri" w:hAnsi="Times New Roman" w:cs="Times New Roman"/>
                <w:lang w:eastAsia="en-US"/>
              </w:rPr>
              <w:t>ідкрит</w:t>
            </w:r>
            <w:r w:rsidRPr="00986C67">
              <w:rPr>
                <w:rFonts w:ascii="Times New Roman" w:eastAsia="Calibri" w:hAnsi="Times New Roman" w:cs="Times New Roman"/>
                <w:lang w:eastAsia="en-US"/>
              </w:rPr>
              <w:t>-панелей</w:t>
            </w:r>
            <w:proofErr w:type="spellEnd"/>
            <w:r w:rsidRPr="00986C67">
              <w:rPr>
                <w:rFonts w:ascii="Times New Roman" w:eastAsia="Calibri" w:hAnsi="Times New Roman" w:cs="Times New Roman"/>
                <w:lang w:eastAsia="en-US"/>
              </w:rPr>
              <w:t xml:space="preserve">, які не є несучими елементами і можуть переміщуватися по периметру рами без демонтажу модуля. Зовнішня сторона стінових </w:t>
            </w:r>
            <w:r w:rsidR="00414F5B">
              <w:rPr>
                <w:rFonts w:ascii="Times New Roman" w:eastAsia="Calibri" w:hAnsi="Times New Roman" w:cs="Times New Roman"/>
                <w:lang w:eastAsia="en-US"/>
              </w:rPr>
              <w:pgNum/>
            </w:r>
            <w:proofErr w:type="spellStart"/>
            <w:r w:rsidR="00414F5B">
              <w:rPr>
                <w:rFonts w:ascii="Times New Roman" w:eastAsia="Calibri" w:hAnsi="Times New Roman" w:cs="Times New Roman"/>
                <w:lang w:eastAsia="en-US"/>
              </w:rPr>
              <w:t>ідкрит</w:t>
            </w:r>
            <w:r w:rsidRPr="00986C67">
              <w:rPr>
                <w:rFonts w:ascii="Times New Roman" w:eastAsia="Calibri" w:hAnsi="Times New Roman" w:cs="Times New Roman"/>
                <w:lang w:eastAsia="en-US"/>
              </w:rPr>
              <w:t>-панелей</w:t>
            </w:r>
            <w:proofErr w:type="spellEnd"/>
            <w:r w:rsidRPr="00986C67">
              <w:rPr>
                <w:rFonts w:ascii="Times New Roman" w:eastAsia="Calibri" w:hAnsi="Times New Roman" w:cs="Times New Roman"/>
                <w:lang w:eastAsia="en-US"/>
              </w:rPr>
              <w:t xml:space="preserve"> повинна бути виконана з металевого профільного листа товщиною не менше 0,55 мм з зеленим полімерним покриттям, яке узгоджується з замовником безпосередньо перед замовленням (типу: RAL 6020 (хромовий зелений) або 6002 (листково-зелений) або 6029 (м’ятно-зелений) або еквівалент).</w:t>
            </w:r>
          </w:p>
          <w:p w:rsidR="00986C67" w:rsidRPr="00986C67" w:rsidRDefault="00986C67" w:rsidP="00986C67">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Стінові панелі модуля не є несучими елементами і повинні складатися щонайменше з </w:t>
            </w:r>
            <w:r w:rsidRPr="00986C67">
              <w:rPr>
                <w:rFonts w:ascii="Times New Roman" w:eastAsia="Times New Roman" w:hAnsi="Times New Roman" w:cs="Times New Roman"/>
                <w:lang w:eastAsia="en-US"/>
              </w:rPr>
              <w:t xml:space="preserve">14 </w:t>
            </w:r>
            <w:r w:rsidRPr="00986C67">
              <w:rPr>
                <w:rFonts w:ascii="Times New Roman" w:eastAsia="Times New Roman" w:hAnsi="Times New Roman" w:cs="Times New Roman"/>
              </w:rPr>
              <w:t xml:space="preserve">взаємозамінних </w:t>
            </w:r>
            <w:r w:rsidR="00414F5B">
              <w:rPr>
                <w:rFonts w:ascii="Times New Roman" w:eastAsia="Times New Roman" w:hAnsi="Times New Roman" w:cs="Times New Roman"/>
              </w:rPr>
              <w:pgNum/>
            </w:r>
            <w:proofErr w:type="spellStart"/>
            <w:r w:rsidR="00414F5B">
              <w:rPr>
                <w:rFonts w:ascii="Times New Roman" w:eastAsia="Times New Roman" w:hAnsi="Times New Roman" w:cs="Times New Roman"/>
              </w:rPr>
              <w:t>ідкрит</w:t>
            </w:r>
            <w:r w:rsidRPr="00986C67">
              <w:rPr>
                <w:rFonts w:ascii="Times New Roman" w:eastAsia="Times New Roman" w:hAnsi="Times New Roman" w:cs="Times New Roman"/>
              </w:rPr>
              <w:t>-панелей</w:t>
            </w:r>
            <w:proofErr w:type="spellEnd"/>
            <w:r w:rsidRPr="00986C67">
              <w:rPr>
                <w:rFonts w:ascii="Times New Roman" w:eastAsia="Times New Roman" w:hAnsi="Times New Roman" w:cs="Times New Roman"/>
              </w:rPr>
              <w:t>, що переміщуються по периметру рами без демонтажу модуля. Стінові елементи модуля конструктивно повинні</w:t>
            </w:r>
            <w:r w:rsidRPr="00986C67">
              <w:rPr>
                <w:rFonts w:ascii="Times New Roman" w:eastAsia="Times New Roman" w:hAnsi="Times New Roman" w:cs="Times New Roman"/>
                <w:color w:val="8D9098"/>
              </w:rPr>
              <w:t xml:space="preserve"> </w:t>
            </w:r>
            <w:r w:rsidRPr="00986C67">
              <w:rPr>
                <w:rFonts w:ascii="Times New Roman" w:eastAsia="Times New Roman" w:hAnsi="Times New Roman" w:cs="Times New Roman"/>
              </w:rPr>
              <w:t>складатися з суцільних панелей, дверної панелі та віконної панелі.</w:t>
            </w:r>
          </w:p>
          <w:p w:rsidR="00986C67" w:rsidRPr="00986C67" w:rsidRDefault="00986C67" w:rsidP="00986C67">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Обшивка стін та стелі </w:t>
            </w:r>
            <w:r w:rsidR="00414F5B">
              <w:rPr>
                <w:rFonts w:ascii="Times New Roman" w:eastAsia="Times New Roman" w:hAnsi="Times New Roman" w:cs="Times New Roman"/>
                <w:lang w:eastAsia="en-US"/>
              </w:rPr>
              <w:t>–</w:t>
            </w:r>
            <w:r w:rsidRPr="00986C67">
              <w:rPr>
                <w:rFonts w:ascii="Times New Roman" w:eastAsia="Times New Roman" w:hAnsi="Times New Roman" w:cs="Times New Roman"/>
                <w:lang w:eastAsia="en-US"/>
              </w:rPr>
              <w:t xml:space="preserve"> </w:t>
            </w:r>
            <w:r w:rsidRPr="00986C67">
              <w:rPr>
                <w:rFonts w:ascii="Times New Roman" w:eastAsia="Times New Roman" w:hAnsi="Times New Roman" w:cs="Times New Roman"/>
              </w:rPr>
              <w:t xml:space="preserve">вологостійка з гладкого металевого листа товщиною не менше </w:t>
            </w:r>
            <w:r w:rsidRPr="00986C67">
              <w:rPr>
                <w:rFonts w:ascii="Times New Roman" w:eastAsia="Times New Roman" w:hAnsi="Times New Roman" w:cs="Times New Roman"/>
                <w:lang w:eastAsia="en-US"/>
              </w:rPr>
              <w:t xml:space="preserve">0,5 </w:t>
            </w:r>
            <w:r w:rsidRPr="00986C67">
              <w:rPr>
                <w:rFonts w:ascii="Times New Roman" w:eastAsia="Times New Roman" w:hAnsi="Times New Roman" w:cs="Times New Roman"/>
              </w:rPr>
              <w:t xml:space="preserve">мм з білим полімерним покриттям (типу: RAL </w:t>
            </w:r>
            <w:r w:rsidRPr="00986C67">
              <w:rPr>
                <w:rFonts w:ascii="Times New Roman" w:eastAsia="Times New Roman" w:hAnsi="Times New Roman" w:cs="Times New Roman"/>
                <w:lang w:eastAsia="en-US"/>
              </w:rPr>
              <w:t>9010 (білий)</w:t>
            </w:r>
            <w:r w:rsidRPr="00986C67">
              <w:rPr>
                <w:rFonts w:ascii="Times New Roman" w:eastAsia="Times New Roman" w:hAnsi="Times New Roman" w:cs="Times New Roman"/>
              </w:rPr>
              <w:t xml:space="preserve"> або RAL </w:t>
            </w:r>
            <w:r w:rsidRPr="00986C67">
              <w:rPr>
                <w:rFonts w:ascii="Times New Roman" w:eastAsia="Times New Roman" w:hAnsi="Times New Roman" w:cs="Times New Roman"/>
                <w:lang w:eastAsia="en-US"/>
              </w:rPr>
              <w:t xml:space="preserve">9003 </w:t>
            </w:r>
            <w:r w:rsidRPr="00986C67">
              <w:rPr>
                <w:rFonts w:ascii="Times New Roman" w:eastAsia="Times New Roman" w:hAnsi="Times New Roman" w:cs="Times New Roman"/>
              </w:rPr>
              <w:t>(сигнально-білий) або аналог).</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4.5</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Підлога</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 xml:space="preserve">Настил підлоги </w:t>
            </w:r>
            <w:r w:rsidR="00414F5B">
              <w:rPr>
                <w:rFonts w:ascii="Times New Roman" w:eastAsia="Calibri" w:hAnsi="Times New Roman" w:cs="Times New Roman"/>
                <w:shd w:val="clear" w:color="auto" w:fill="FFFFFF"/>
                <w:lang w:eastAsia="x-none"/>
              </w:rPr>
              <w:t>–</w:t>
            </w:r>
            <w:r w:rsidRPr="00986C67">
              <w:rPr>
                <w:rFonts w:ascii="Times New Roman" w:eastAsia="Calibri" w:hAnsi="Times New Roman" w:cs="Times New Roman"/>
                <w:shd w:val="clear" w:color="auto" w:fill="FFFFFF"/>
                <w:lang w:eastAsia="x-none"/>
              </w:rPr>
              <w:t xml:space="preserve"> </w:t>
            </w:r>
            <w:proofErr w:type="spellStart"/>
            <w:r w:rsidRPr="00986C67">
              <w:rPr>
                <w:rFonts w:ascii="Times New Roman" w:eastAsia="Calibri" w:hAnsi="Times New Roman" w:cs="Times New Roman"/>
                <w:shd w:val="clear" w:color="auto" w:fill="FFFFFF"/>
                <w:lang w:eastAsia="x-none"/>
              </w:rPr>
              <w:t>цементно-стружкові</w:t>
            </w:r>
            <w:proofErr w:type="spellEnd"/>
            <w:r w:rsidRPr="00986C67">
              <w:rPr>
                <w:rFonts w:ascii="Times New Roman" w:eastAsia="Calibri" w:hAnsi="Times New Roman" w:cs="Times New Roman"/>
                <w:shd w:val="clear" w:color="auto" w:fill="FFFFFF"/>
                <w:lang w:eastAsia="x-none"/>
              </w:rPr>
              <w:t xml:space="preserve"> плити товщиною не менше 20 мм.</w:t>
            </w:r>
          </w:p>
          <w:p w:rsidR="00986C67" w:rsidRPr="00986C67" w:rsidRDefault="00986C67" w:rsidP="00986C67">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 xml:space="preserve">Покриття підлоги </w:t>
            </w:r>
            <w:r w:rsidR="00414F5B">
              <w:rPr>
                <w:rFonts w:ascii="Times New Roman" w:eastAsia="Calibri" w:hAnsi="Times New Roman" w:cs="Times New Roman"/>
                <w:shd w:val="clear" w:color="auto" w:fill="FFFFFF"/>
                <w:lang w:eastAsia="x-none"/>
              </w:rPr>
              <w:t>–</w:t>
            </w:r>
            <w:r w:rsidRPr="00986C67">
              <w:rPr>
                <w:rFonts w:ascii="Times New Roman" w:eastAsia="Calibri" w:hAnsi="Times New Roman" w:cs="Times New Roman"/>
                <w:shd w:val="clear" w:color="auto" w:fill="FFFFFF"/>
                <w:lang w:eastAsia="x-none"/>
              </w:rPr>
              <w:t xml:space="preserve"> ПВХ товщиною не менше 2,0 мм сірого кольору </w:t>
            </w:r>
            <w:r w:rsidR="00414F5B">
              <w:rPr>
                <w:rFonts w:ascii="Times New Roman" w:eastAsia="Calibri" w:hAnsi="Times New Roman" w:cs="Times New Roman"/>
                <w:shd w:val="clear" w:color="auto" w:fill="FFFFFF"/>
                <w:lang w:eastAsia="x-none"/>
              </w:rPr>
              <w:t>–</w:t>
            </w:r>
            <w:r w:rsidRPr="00986C67">
              <w:rPr>
                <w:rFonts w:ascii="Times New Roman" w:eastAsia="Calibri" w:hAnsi="Times New Roman" w:cs="Times New Roman"/>
                <w:shd w:val="clear" w:color="auto" w:fill="FFFFFF"/>
                <w:lang w:eastAsia="x-none"/>
              </w:rPr>
              <w:t xml:space="preserve"> спаяне на стиках та загорнуто на стіну; підлога модуля повинна виключати ковзання, на ній не повинна накопичуватися вода; конструкція підлоги повинна передбачати можливість відведення води з модуля.</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4.6</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Двері</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lang w:eastAsia="en-US"/>
              </w:rPr>
              <w:t xml:space="preserve">Двері модуля повинні бути розміром не менше 875 X 2000 мм; мати двосторонню обшивку зі сталевого фарбованого листа зеленого кольору (RAL повинен повністю відповідати кольору зовнішніх елементів модуля) товщиною не менше ніж 0,6 мм; мають відкриватися назовні, бути право або лівосторонніми, мати внутрішній замок, зносостійкі натискні дверні ручки, </w:t>
            </w:r>
            <w:proofErr w:type="spellStart"/>
            <w:r w:rsidRPr="00986C67">
              <w:rPr>
                <w:rFonts w:ascii="Times New Roman" w:eastAsia="Calibri" w:hAnsi="Times New Roman" w:cs="Times New Roman"/>
                <w:lang w:eastAsia="en-US"/>
              </w:rPr>
              <w:t>доводчик</w:t>
            </w:r>
            <w:proofErr w:type="spellEnd"/>
            <w:r w:rsidRPr="00986C67">
              <w:rPr>
                <w:rFonts w:ascii="Times New Roman" w:eastAsia="Calibri" w:hAnsi="Times New Roman" w:cs="Times New Roman"/>
                <w:lang w:eastAsia="en-US"/>
              </w:rPr>
              <w:t xml:space="preserve"> і дверний упор; коробка дверей повинна були сталева, товщиною не менше 1.5 мм, утеплена та мати подвійний ущільнювач.</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4.7</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Вікна</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 xml:space="preserve">Вікно модуля повинно бути </w:t>
            </w:r>
            <w:r w:rsidR="00414F5B">
              <w:rPr>
                <w:rFonts w:ascii="Times New Roman" w:eastAsia="Calibri" w:hAnsi="Times New Roman" w:cs="Times New Roman"/>
                <w:shd w:val="clear" w:color="auto" w:fill="FFFFFF"/>
                <w:lang w:eastAsia="x-none"/>
              </w:rPr>
              <w:pgNum/>
            </w:r>
            <w:proofErr w:type="spellStart"/>
            <w:r w:rsidR="00414F5B">
              <w:rPr>
                <w:rFonts w:ascii="Times New Roman" w:eastAsia="Calibri" w:hAnsi="Times New Roman" w:cs="Times New Roman"/>
                <w:shd w:val="clear" w:color="auto" w:fill="FFFFFF"/>
                <w:lang w:eastAsia="x-none"/>
              </w:rPr>
              <w:t>ідкритими</w:t>
            </w:r>
            <w:proofErr w:type="spellEnd"/>
            <w:r w:rsidR="00414F5B">
              <w:rPr>
                <w:rFonts w:ascii="Times New Roman" w:eastAsia="Calibri" w:hAnsi="Times New Roman" w:cs="Times New Roman"/>
                <w:shd w:val="clear" w:color="auto" w:fill="FFFFFF"/>
                <w:lang w:eastAsia="x-none"/>
              </w:rPr>
              <w:pgNum/>
            </w:r>
            <w:r w:rsidR="00414F5B">
              <w:rPr>
                <w:rFonts w:ascii="Times New Roman" w:eastAsia="Calibri" w:hAnsi="Times New Roman" w:cs="Times New Roman"/>
                <w:shd w:val="clear" w:color="auto" w:fill="FFFFFF"/>
                <w:lang w:eastAsia="x-none"/>
              </w:rPr>
              <w:t>тиковим</w:t>
            </w:r>
            <w:r w:rsidRPr="00986C67">
              <w:rPr>
                <w:rFonts w:ascii="Times New Roman" w:eastAsia="Calibri" w:hAnsi="Times New Roman" w:cs="Times New Roman"/>
                <w:shd w:val="clear" w:color="auto" w:fill="FFFFFF"/>
                <w:lang w:eastAsia="x-none"/>
              </w:rPr>
              <w:t xml:space="preserve"> (профіль спеціальної форми під </w:t>
            </w:r>
            <w:r w:rsidR="00414F5B">
              <w:rPr>
                <w:rFonts w:ascii="Times New Roman" w:eastAsia="Calibri" w:hAnsi="Times New Roman" w:cs="Times New Roman"/>
                <w:shd w:val="clear" w:color="auto" w:fill="FFFFFF"/>
                <w:lang w:eastAsia="x-none"/>
              </w:rPr>
              <w:pgNum/>
            </w:r>
            <w:proofErr w:type="spellStart"/>
            <w:r w:rsidR="00414F5B">
              <w:rPr>
                <w:rFonts w:ascii="Times New Roman" w:eastAsia="Calibri" w:hAnsi="Times New Roman" w:cs="Times New Roman"/>
                <w:shd w:val="clear" w:color="auto" w:fill="FFFFFF"/>
                <w:lang w:eastAsia="x-none"/>
              </w:rPr>
              <w:t>ідкрит</w:t>
            </w:r>
            <w:r w:rsidRPr="00986C67">
              <w:rPr>
                <w:rFonts w:ascii="Times New Roman" w:eastAsia="Calibri" w:hAnsi="Times New Roman" w:cs="Times New Roman"/>
                <w:shd w:val="clear" w:color="auto" w:fill="FFFFFF"/>
                <w:lang w:eastAsia="x-none"/>
              </w:rPr>
              <w:t>-панель</w:t>
            </w:r>
            <w:proofErr w:type="spellEnd"/>
            <w:r w:rsidRPr="00986C67">
              <w:rPr>
                <w:rFonts w:ascii="Times New Roman" w:eastAsia="Calibri" w:hAnsi="Times New Roman" w:cs="Times New Roman"/>
                <w:shd w:val="clear" w:color="auto" w:fill="FFFFFF"/>
                <w:lang w:eastAsia="x-none"/>
              </w:rPr>
              <w:t>) з відкидним механізмом, білого-кольору, не менше ніж з однокамерним матовим (непрозорим) склопакетом та москітною сіткою.</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shd w:val="clear" w:color="auto" w:fill="FFFFFF"/>
                <w:lang w:eastAsia="x-none"/>
              </w:rPr>
              <w:t>Розмір рами вікна модуля має бути не менше 550x700 мм. Віконний парапет (відстань по вертикалі між підлогою і нижньою кромкою вікна) повинен бути не менше 870 мм.</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4.8</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Колір елементів</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Колір всіх зовнішніх елементів модулів повинен бути </w:t>
            </w:r>
            <w:r w:rsidR="00414F5B">
              <w:rPr>
                <w:rFonts w:ascii="Times New Roman" w:eastAsia="Calibri" w:hAnsi="Times New Roman" w:cs="Times New Roman"/>
                <w:lang w:eastAsia="en-US"/>
              </w:rPr>
              <w:t>–</w:t>
            </w:r>
            <w:r w:rsidRPr="00986C67">
              <w:rPr>
                <w:rFonts w:ascii="Times New Roman" w:eastAsia="Calibri" w:hAnsi="Times New Roman" w:cs="Times New Roman"/>
                <w:lang w:eastAsia="en-US"/>
              </w:rPr>
              <w:t xml:space="preserve"> зелений та узгоджується з замовником безпосередньо перед замовленням (типу: RAL 6020 (хромовий зелений) або 6002 (листково-зелений) або 6029 (м’ятно-зелений) або еквівалент).</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4.9</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Теплоізоляція</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Теплоізоляція модулів повинна бути виконана з РІR (</w:t>
            </w:r>
            <w:proofErr w:type="spellStart"/>
            <w:r w:rsidRPr="00986C67">
              <w:rPr>
                <w:rFonts w:ascii="Times New Roman" w:eastAsia="Calibri" w:hAnsi="Times New Roman" w:cs="Times New Roman"/>
                <w:lang w:eastAsia="en-US"/>
              </w:rPr>
              <w:t>поліізоціанурат</w:t>
            </w:r>
            <w:proofErr w:type="spellEnd"/>
            <w:r w:rsidRPr="00986C67">
              <w:rPr>
                <w:rFonts w:ascii="Times New Roman" w:eastAsia="Calibri" w:hAnsi="Times New Roman" w:cs="Times New Roman"/>
                <w:lang w:eastAsia="en-US"/>
              </w:rPr>
              <w:t>) плит і бути:</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дах не менше 120-140 мм;</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стінові елементи не менше 100 мм:</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підлога не менше 100 мм.</w:t>
            </w:r>
          </w:p>
        </w:tc>
      </w:tr>
      <w:tr w:rsidR="00986C67" w:rsidRPr="00986C67" w:rsidTr="00D25CCA">
        <w:trPr>
          <w:cantSplit/>
          <w:trHeight w:val="601"/>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5</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 xml:space="preserve">Об’ємно </w:t>
            </w:r>
            <w:r w:rsidR="00414F5B">
              <w:rPr>
                <w:rFonts w:ascii="Times New Roman" w:eastAsia="Calibri" w:hAnsi="Times New Roman" w:cs="Times New Roman"/>
                <w:b/>
                <w:lang w:eastAsia="en-US"/>
              </w:rPr>
              <w:t>–</w:t>
            </w:r>
            <w:r w:rsidRPr="00986C67">
              <w:rPr>
                <w:rFonts w:ascii="Times New Roman" w:eastAsia="Calibri" w:hAnsi="Times New Roman" w:cs="Times New Roman"/>
                <w:b/>
                <w:lang w:eastAsia="en-US"/>
              </w:rPr>
              <w:t xml:space="preserve"> планувальні рішення</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Розміри модулів повинні відповідати ISO нормам. Модулі повинні складатися зі сталевої рамної конструкції та взаємозамінних стінових елементів.</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Конструкція та виготовлення модулів повинно дозволяти їх транспортування автомобільним, залізничним, авіаційним та водним транспортом як в розібраному стані (ТРАНСПАК, </w:t>
            </w:r>
            <w:proofErr w:type="spellStart"/>
            <w:r w:rsidRPr="00986C67">
              <w:rPr>
                <w:rFonts w:ascii="Times New Roman" w:eastAsia="Calibri" w:hAnsi="Times New Roman" w:cs="Times New Roman"/>
                <w:lang w:eastAsia="en-US"/>
              </w:rPr>
              <w:t>Ріаі</w:t>
            </w:r>
            <w:proofErr w:type="spellEnd"/>
            <w:r w:rsidRPr="00986C67">
              <w:rPr>
                <w:rFonts w:ascii="Times New Roman" w:eastAsia="Calibri" w:hAnsi="Times New Roman" w:cs="Times New Roman"/>
                <w:lang w:eastAsia="en-US"/>
              </w:rPr>
              <w:t xml:space="preserve"> </w:t>
            </w:r>
            <w:proofErr w:type="spellStart"/>
            <w:r w:rsidRPr="00986C67">
              <w:rPr>
                <w:rFonts w:ascii="Times New Roman" w:eastAsia="Calibri" w:hAnsi="Times New Roman" w:cs="Times New Roman"/>
                <w:lang w:eastAsia="en-US"/>
              </w:rPr>
              <w:t>Раск</w:t>
            </w:r>
            <w:proofErr w:type="spellEnd"/>
            <w:r w:rsidRPr="00986C67">
              <w:rPr>
                <w:rFonts w:ascii="Times New Roman" w:eastAsia="Calibri" w:hAnsi="Times New Roman" w:cs="Times New Roman"/>
                <w:lang w:eastAsia="en-US"/>
              </w:rPr>
              <w:t>), так і в зібраному стані.</w:t>
            </w:r>
          </w:p>
        </w:tc>
      </w:tr>
      <w:tr w:rsidR="00986C67" w:rsidRPr="00986C67" w:rsidTr="00D25CCA">
        <w:trPr>
          <w:cantSplit/>
          <w:trHeight w:val="567"/>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5.1</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Габаритні розміри </w:t>
            </w:r>
          </w:p>
        </w:tc>
        <w:tc>
          <w:tcPr>
            <w:tcW w:w="7087"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shd w:val="clear" w:color="auto" w:fill="FFFFFF"/>
                <w:lang w:eastAsia="x-none"/>
              </w:rPr>
              <w:t xml:space="preserve">Модуль має бути </w:t>
            </w:r>
            <w:proofErr w:type="spellStart"/>
            <w:r w:rsidRPr="00986C67">
              <w:rPr>
                <w:rFonts w:ascii="Times New Roman" w:eastAsia="Calibri" w:hAnsi="Times New Roman" w:cs="Times New Roman"/>
                <w:shd w:val="clear" w:color="auto" w:fill="FFFFFF"/>
                <w:lang w:eastAsia="x-none"/>
              </w:rPr>
              <w:t>виконан</w:t>
            </w:r>
            <w:proofErr w:type="spellEnd"/>
            <w:r w:rsidRPr="00986C67">
              <w:rPr>
                <w:rFonts w:ascii="Times New Roman" w:eastAsia="Calibri" w:hAnsi="Times New Roman" w:cs="Times New Roman"/>
                <w:shd w:val="clear" w:color="auto" w:fill="FFFFFF"/>
                <w:lang w:eastAsia="x-none"/>
              </w:rPr>
              <w:t xml:space="preserve"> у формфакторі стандартного типорозміру контейнеру 20 футів (1С); довжина не повинна перевищувати 6060 мм, ширина не повинна перевищувати 2440 мм, висота не повинна перевищувати 2700 мм (при цьому висота всередині модуля повинна бути не менше 2300 мм).</w:t>
            </w:r>
          </w:p>
        </w:tc>
      </w:tr>
      <w:tr w:rsidR="00986C67" w:rsidRPr="00986C67" w:rsidTr="00D25CCA">
        <w:trPr>
          <w:cantSplit/>
          <w:trHeight w:val="1820"/>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5.2</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Кліматичні умови експлуатації</w:t>
            </w:r>
          </w:p>
          <w:p w:rsidR="00986C67" w:rsidRPr="00986C67" w:rsidRDefault="00986C67" w:rsidP="00986C67">
            <w:pPr>
              <w:spacing w:after="0" w:line="240" w:lineRule="auto"/>
              <w:rPr>
                <w:rFonts w:ascii="Times New Roman" w:eastAsia="Calibri" w:hAnsi="Times New Roman" w:cs="Times New Roman"/>
                <w:lang w:eastAsia="en-US"/>
              </w:rPr>
            </w:pPr>
          </w:p>
        </w:tc>
        <w:tc>
          <w:tcPr>
            <w:tcW w:w="7087" w:type="dxa"/>
            <w:tcMar>
              <w:left w:w="57" w:type="dxa"/>
              <w:right w:w="57" w:type="dxa"/>
            </w:tcMar>
          </w:tcPr>
          <w:p w:rsidR="00986C67" w:rsidRPr="00986C67" w:rsidRDefault="00986C67" w:rsidP="00986C67">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Модулі повинні </w:t>
            </w:r>
            <w:r w:rsidRPr="00986C67">
              <w:rPr>
                <w:rFonts w:ascii="Times New Roman" w:eastAsia="Times New Roman" w:hAnsi="Times New Roman" w:cs="Times New Roman"/>
                <w:lang w:eastAsia="ru-RU"/>
              </w:rPr>
              <w:t xml:space="preserve">бути </w:t>
            </w:r>
            <w:r w:rsidRPr="00986C67">
              <w:rPr>
                <w:rFonts w:ascii="Times New Roman" w:eastAsia="Times New Roman" w:hAnsi="Times New Roman" w:cs="Times New Roman"/>
              </w:rPr>
              <w:t xml:space="preserve">призначені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експлуатації </w:t>
            </w:r>
            <w:r w:rsidRPr="00986C67">
              <w:rPr>
                <w:rFonts w:ascii="Times New Roman" w:eastAsia="Times New Roman" w:hAnsi="Times New Roman" w:cs="Times New Roman"/>
                <w:lang w:eastAsia="ru-RU"/>
              </w:rPr>
              <w:t xml:space="preserve">на </w:t>
            </w:r>
            <w:r w:rsidRPr="00986C67">
              <w:rPr>
                <w:rFonts w:ascii="Times New Roman" w:eastAsia="Times New Roman" w:hAnsi="Times New Roman" w:cs="Times New Roman"/>
              </w:rPr>
              <w:t xml:space="preserve">відкритому повітрі, під </w:t>
            </w:r>
            <w:r w:rsidRPr="00986C67">
              <w:rPr>
                <w:rFonts w:ascii="Times New Roman" w:eastAsia="Times New Roman" w:hAnsi="Times New Roman" w:cs="Times New Roman"/>
                <w:lang w:eastAsia="ru-RU"/>
              </w:rPr>
              <w:t xml:space="preserve">впливом </w:t>
            </w:r>
            <w:r w:rsidRPr="00986C67">
              <w:rPr>
                <w:rFonts w:ascii="Times New Roman" w:eastAsia="Times New Roman" w:hAnsi="Times New Roman" w:cs="Times New Roman"/>
              </w:rPr>
              <w:t xml:space="preserve">сукупності кліматичних факторів, які характерні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всієї території України </w:t>
            </w:r>
            <w:r w:rsidRPr="00986C67">
              <w:rPr>
                <w:rFonts w:ascii="Times New Roman" w:eastAsia="Times New Roman" w:hAnsi="Times New Roman" w:cs="Times New Roman"/>
                <w:lang w:eastAsia="ru-RU"/>
              </w:rPr>
              <w:t xml:space="preserve">за визначенням ДСТУ </w:t>
            </w:r>
            <w:r w:rsidR="00414F5B">
              <w:rPr>
                <w:rFonts w:ascii="Times New Roman" w:eastAsia="Times New Roman" w:hAnsi="Times New Roman" w:cs="Times New Roman"/>
                <w:lang w:eastAsia="ru-RU"/>
              </w:rPr>
              <w:t>–</w:t>
            </w:r>
            <w:r w:rsidRPr="00986C67">
              <w:rPr>
                <w:rFonts w:ascii="Times New Roman" w:eastAsia="Times New Roman" w:hAnsi="Times New Roman" w:cs="Times New Roman"/>
                <w:lang w:eastAsia="ru-RU"/>
              </w:rPr>
              <w:t xml:space="preserve"> </w:t>
            </w:r>
            <w:r w:rsidRPr="00986C67">
              <w:rPr>
                <w:rFonts w:ascii="Times New Roman" w:eastAsia="Times New Roman" w:hAnsi="Times New Roman" w:cs="Times New Roman"/>
                <w:b/>
                <w:bCs/>
                <w:lang w:eastAsia="ru-RU"/>
              </w:rPr>
              <w:t>Н Б. В. 1.1-27-2010.</w:t>
            </w:r>
          </w:p>
          <w:p w:rsidR="00986C67" w:rsidRPr="00986C67" w:rsidRDefault="00986C67" w:rsidP="00986C67">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Дані </w:t>
            </w:r>
            <w:r w:rsidRPr="00986C67">
              <w:rPr>
                <w:rFonts w:ascii="Times New Roman" w:eastAsia="Times New Roman" w:hAnsi="Times New Roman" w:cs="Times New Roman"/>
                <w:lang w:eastAsia="ru-RU"/>
              </w:rPr>
              <w:t xml:space="preserve">модуля мають бути </w:t>
            </w:r>
            <w:r w:rsidRPr="00986C67">
              <w:rPr>
                <w:rFonts w:ascii="Times New Roman" w:eastAsia="Times New Roman" w:hAnsi="Times New Roman" w:cs="Times New Roman"/>
              </w:rPr>
              <w:t xml:space="preserve">призначені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експлуатації </w:t>
            </w:r>
            <w:r w:rsidRPr="00986C67">
              <w:rPr>
                <w:rFonts w:ascii="Times New Roman" w:eastAsia="Times New Roman" w:hAnsi="Times New Roman" w:cs="Times New Roman"/>
                <w:lang w:eastAsia="ru-RU"/>
              </w:rPr>
              <w:t xml:space="preserve">в </w:t>
            </w:r>
            <w:r w:rsidRPr="00986C67">
              <w:rPr>
                <w:rFonts w:ascii="Times New Roman" w:eastAsia="Times New Roman" w:hAnsi="Times New Roman" w:cs="Times New Roman"/>
              </w:rPr>
              <w:t xml:space="preserve">усіх </w:t>
            </w:r>
            <w:r w:rsidRPr="00986C67">
              <w:rPr>
                <w:rFonts w:ascii="Times New Roman" w:eastAsia="Times New Roman" w:hAnsi="Times New Roman" w:cs="Times New Roman"/>
                <w:lang w:eastAsia="ru-RU"/>
              </w:rPr>
              <w:t xml:space="preserve">порах року в умовах </w:t>
            </w:r>
            <w:r w:rsidRPr="00986C67">
              <w:rPr>
                <w:rFonts w:ascii="Times New Roman" w:eastAsia="Times New Roman" w:hAnsi="Times New Roman" w:cs="Times New Roman"/>
              </w:rPr>
              <w:t xml:space="preserve">помірного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субтропічного клімату.</w:t>
            </w:r>
          </w:p>
          <w:p w:rsidR="00986C67" w:rsidRPr="00986C67" w:rsidRDefault="00986C67" w:rsidP="00986C67">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Базові </w:t>
            </w:r>
            <w:r w:rsidRPr="00986C67">
              <w:rPr>
                <w:rFonts w:ascii="Times New Roman" w:eastAsia="Times New Roman" w:hAnsi="Times New Roman" w:cs="Times New Roman"/>
                <w:lang w:eastAsia="ru-RU"/>
              </w:rPr>
              <w:t xml:space="preserve">показники огороджувальних </w:t>
            </w:r>
            <w:r w:rsidRPr="00986C67">
              <w:rPr>
                <w:rFonts w:ascii="Times New Roman" w:eastAsia="Times New Roman" w:hAnsi="Times New Roman" w:cs="Times New Roman"/>
              </w:rPr>
              <w:t xml:space="preserve">конструкцій модулів, </w:t>
            </w:r>
            <w:r w:rsidRPr="00986C67">
              <w:rPr>
                <w:rFonts w:ascii="Times New Roman" w:eastAsia="Times New Roman" w:hAnsi="Times New Roman" w:cs="Times New Roman"/>
                <w:lang w:eastAsia="ru-RU"/>
              </w:rPr>
              <w:t>а саме:</w:t>
            </w:r>
          </w:p>
          <w:p w:rsidR="00986C67" w:rsidRPr="00986C67" w:rsidRDefault="00986C67" w:rsidP="00986C67">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опору </w:t>
            </w:r>
            <w:r w:rsidRPr="00986C67">
              <w:rPr>
                <w:rFonts w:ascii="Times New Roman" w:eastAsia="Times New Roman" w:hAnsi="Times New Roman" w:cs="Times New Roman"/>
              </w:rPr>
              <w:t>теплопередачі;</w:t>
            </w:r>
          </w:p>
          <w:p w:rsidR="00986C67" w:rsidRPr="00986C67" w:rsidRDefault="00986C67" w:rsidP="00986C67">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w:t>
            </w:r>
            <w:r w:rsidRPr="00986C67">
              <w:rPr>
                <w:rFonts w:ascii="Times New Roman" w:eastAsia="Times New Roman" w:hAnsi="Times New Roman" w:cs="Times New Roman"/>
              </w:rPr>
              <w:t>повітропроникності;</w:t>
            </w:r>
          </w:p>
          <w:p w:rsidR="00986C67" w:rsidRPr="00986C67" w:rsidRDefault="00986C67" w:rsidP="00986C67">
            <w:pPr>
              <w:widowControl w:val="0"/>
              <w:numPr>
                <w:ilvl w:val="0"/>
                <w:numId w:val="15"/>
              </w:numPr>
              <w:tabs>
                <w:tab w:val="left" w:pos="1107"/>
              </w:tabs>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значення </w:t>
            </w:r>
            <w:r w:rsidRPr="00986C67">
              <w:rPr>
                <w:rFonts w:ascii="Times New Roman" w:eastAsia="Times New Roman" w:hAnsi="Times New Roman" w:cs="Times New Roman"/>
              </w:rPr>
              <w:t xml:space="preserve">індексу ізоляції повітряного </w:t>
            </w:r>
            <w:r w:rsidRPr="00986C67">
              <w:rPr>
                <w:rFonts w:ascii="Times New Roman" w:eastAsia="Times New Roman" w:hAnsi="Times New Roman" w:cs="Times New Roman"/>
                <w:lang w:eastAsia="ru-RU"/>
              </w:rPr>
              <w:t>шуму</w:t>
            </w:r>
          </w:p>
          <w:p w:rsidR="00986C67" w:rsidRPr="00986C67" w:rsidRDefault="00986C67" w:rsidP="00986C67">
            <w:pPr>
              <w:widowControl w:val="0"/>
              <w:spacing w:after="0" w:line="240" w:lineRule="auto"/>
              <w:ind w:firstLine="840"/>
              <w:jc w:val="both"/>
              <w:rPr>
                <w:rFonts w:ascii="Times New Roman" w:eastAsia="Times New Roman" w:hAnsi="Times New Roman" w:cs="Times New Roman"/>
              </w:rPr>
            </w:pPr>
            <w:r w:rsidRPr="00986C67">
              <w:rPr>
                <w:rFonts w:ascii="Times New Roman" w:eastAsia="Times New Roman" w:hAnsi="Times New Roman" w:cs="Times New Roman"/>
              </w:rPr>
              <w:t xml:space="preserve">повинні </w:t>
            </w:r>
            <w:r w:rsidRPr="00986C67">
              <w:rPr>
                <w:rFonts w:ascii="Times New Roman" w:eastAsia="Times New Roman" w:hAnsi="Times New Roman" w:cs="Times New Roman"/>
                <w:lang w:eastAsia="ru-RU"/>
              </w:rPr>
              <w:t xml:space="preserve">бути не </w:t>
            </w:r>
            <w:r w:rsidRPr="00986C67">
              <w:rPr>
                <w:rFonts w:ascii="Times New Roman" w:eastAsia="Times New Roman" w:hAnsi="Times New Roman" w:cs="Times New Roman"/>
              </w:rPr>
              <w:t xml:space="preserve">гірше, ніж </w:t>
            </w:r>
            <w:r w:rsidRPr="00986C67">
              <w:rPr>
                <w:rFonts w:ascii="Times New Roman" w:eastAsia="Times New Roman" w:hAnsi="Times New Roman" w:cs="Times New Roman"/>
                <w:lang w:eastAsia="ru-RU"/>
              </w:rPr>
              <w:t xml:space="preserve">передбачено вимогами </w:t>
            </w:r>
            <w:r w:rsidRPr="00986C67">
              <w:rPr>
                <w:rFonts w:ascii="Times New Roman" w:eastAsia="Times New Roman" w:hAnsi="Times New Roman" w:cs="Times New Roman"/>
                <w:b/>
                <w:bCs/>
                <w:lang w:eastAsia="ru-RU"/>
              </w:rPr>
              <w:t>ДСТУ Б В.2.2-22:2008, додаток Б.</w:t>
            </w:r>
          </w:p>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rPr>
              <w:t xml:space="preserve">Модулі </w:t>
            </w:r>
            <w:r w:rsidRPr="00986C67">
              <w:rPr>
                <w:rFonts w:ascii="Times New Roman" w:eastAsia="Microsoft Sans Serif" w:hAnsi="Times New Roman" w:cs="Times New Roman"/>
                <w:color w:val="000000"/>
                <w:lang w:eastAsia="ru-RU"/>
              </w:rPr>
              <w:t xml:space="preserve">мають витримувати без застосування додаткових </w:t>
            </w:r>
            <w:r w:rsidRPr="00986C67">
              <w:rPr>
                <w:rFonts w:ascii="Times New Roman" w:eastAsia="Microsoft Sans Serif" w:hAnsi="Times New Roman" w:cs="Times New Roman"/>
                <w:color w:val="000000"/>
              </w:rPr>
              <w:t xml:space="preserve">конструкцій </w:t>
            </w:r>
            <w:r w:rsidRPr="00986C67">
              <w:rPr>
                <w:rFonts w:ascii="Times New Roman" w:eastAsia="Microsoft Sans Serif" w:hAnsi="Times New Roman" w:cs="Times New Roman"/>
                <w:color w:val="000000"/>
                <w:lang w:eastAsia="ru-RU"/>
              </w:rPr>
              <w:t xml:space="preserve">та </w:t>
            </w:r>
            <w:r w:rsidRPr="00986C67">
              <w:rPr>
                <w:rFonts w:ascii="Times New Roman" w:eastAsia="Microsoft Sans Serif" w:hAnsi="Times New Roman" w:cs="Times New Roman"/>
                <w:color w:val="000000"/>
              </w:rPr>
              <w:t xml:space="preserve">навісів: снігове </w:t>
            </w:r>
            <w:r w:rsidRPr="00986C67">
              <w:rPr>
                <w:rFonts w:ascii="Times New Roman" w:eastAsia="Microsoft Sans Serif" w:hAnsi="Times New Roman" w:cs="Times New Roman"/>
                <w:color w:val="000000"/>
                <w:lang w:eastAsia="ru-RU"/>
              </w:rPr>
              <w:t>навантаження не менше 1500 Па (150 кг/м2).</w:t>
            </w:r>
          </w:p>
        </w:tc>
      </w:tr>
      <w:tr w:rsidR="00986C67" w:rsidRPr="00986C67" w:rsidTr="00D25CCA">
        <w:trPr>
          <w:cantSplit/>
          <w:trHeight w:val="567"/>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5.3</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Інженерні мережі (водопостачання та водовідведення)</w:t>
            </w:r>
          </w:p>
        </w:tc>
        <w:tc>
          <w:tcPr>
            <w:tcW w:w="7087" w:type="dxa"/>
            <w:tcMar>
              <w:left w:w="57" w:type="dxa"/>
              <w:right w:w="57" w:type="dxa"/>
            </w:tcMar>
          </w:tcPr>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Водопровід та каналізація має бути з труб ПВХ відповідного до розрахункового діаметру і підведені до усього санітарного обладнання </w:t>
            </w:r>
            <w:r w:rsidR="00414F5B">
              <w:rPr>
                <w:rFonts w:ascii="Times New Roman" w:eastAsia="Calibri" w:hAnsi="Times New Roman" w:cs="Times New Roman"/>
                <w:spacing w:val="-4"/>
                <w:lang w:eastAsia="en-US"/>
              </w:rPr>
              <w:pgNum/>
            </w:r>
            <w:proofErr w:type="spellStart"/>
            <w:r w:rsidR="00414F5B">
              <w:rPr>
                <w:rFonts w:ascii="Times New Roman" w:eastAsia="Calibri" w:hAnsi="Times New Roman" w:cs="Times New Roman"/>
                <w:spacing w:val="-4"/>
                <w:lang w:eastAsia="en-US"/>
              </w:rPr>
              <w:t>ідкритими</w:t>
            </w:r>
            <w:proofErr w:type="spellEnd"/>
            <w:r w:rsidRPr="00986C67">
              <w:rPr>
                <w:rFonts w:ascii="Times New Roman" w:eastAsia="Calibri" w:hAnsi="Times New Roman" w:cs="Times New Roman"/>
                <w:spacing w:val="-4"/>
                <w:lang w:eastAsia="en-US"/>
              </w:rPr>
              <w:t xml:space="preserve"> способом.</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Ввід водопостачання та вивід каналізації повинен бути виконаний в    торцевій  (боковій) стіні модуля.</w:t>
            </w:r>
          </w:p>
          <w:p w:rsidR="00986C67" w:rsidRPr="00986C67" w:rsidRDefault="00986C67" w:rsidP="00986C67">
            <w:pPr>
              <w:widowControl w:val="0"/>
              <w:spacing w:after="0" w:line="254" w:lineRule="auto"/>
              <w:ind w:firstLine="720"/>
              <w:jc w:val="both"/>
              <w:rPr>
                <w:rFonts w:ascii="Times New Roman" w:eastAsia="Times New Roman" w:hAnsi="Times New Roman" w:cs="Times New Roman"/>
              </w:rPr>
            </w:pPr>
            <w:r w:rsidRPr="00986C67">
              <w:rPr>
                <w:rFonts w:ascii="Times New Roman" w:eastAsia="Times New Roman" w:hAnsi="Times New Roman" w:cs="Times New Roman"/>
                <w:b/>
                <w:bCs/>
                <w:lang w:eastAsia="ru-RU"/>
              </w:rPr>
              <w:t xml:space="preserve">Модуль має </w:t>
            </w:r>
            <w:r w:rsidRPr="00986C67">
              <w:rPr>
                <w:rFonts w:ascii="Times New Roman" w:eastAsia="Times New Roman" w:hAnsi="Times New Roman" w:cs="Times New Roman"/>
                <w:b/>
                <w:bCs/>
              </w:rPr>
              <w:t xml:space="preserve">комплектуватися сантехнічним </w:t>
            </w:r>
            <w:r w:rsidRPr="00986C67">
              <w:rPr>
                <w:rFonts w:ascii="Times New Roman" w:eastAsia="Times New Roman" w:hAnsi="Times New Roman" w:cs="Times New Roman"/>
                <w:b/>
                <w:bCs/>
                <w:lang w:eastAsia="ru-RU"/>
              </w:rPr>
              <w:t xml:space="preserve">та </w:t>
            </w:r>
            <w:r w:rsidRPr="00986C67">
              <w:rPr>
                <w:rFonts w:ascii="Times New Roman" w:eastAsia="Times New Roman" w:hAnsi="Times New Roman" w:cs="Times New Roman"/>
                <w:b/>
                <w:bCs/>
              </w:rPr>
              <w:t xml:space="preserve">іншим </w:t>
            </w:r>
            <w:r w:rsidRPr="00986C67">
              <w:rPr>
                <w:rFonts w:ascii="Times New Roman" w:eastAsia="Times New Roman" w:hAnsi="Times New Roman" w:cs="Times New Roman"/>
                <w:b/>
                <w:bCs/>
                <w:lang w:eastAsia="ru-RU"/>
              </w:rPr>
              <w:t>обладнанням, а саме:</w:t>
            </w:r>
          </w:p>
          <w:p w:rsidR="00986C67" w:rsidRPr="00986C67" w:rsidRDefault="00986C67" w:rsidP="00986C67">
            <w:pPr>
              <w:widowControl w:val="0"/>
              <w:tabs>
                <w:tab w:val="left" w:pos="840"/>
              </w:tabs>
              <w:spacing w:after="0" w:line="254" w:lineRule="auto"/>
              <w:ind w:firstLine="257"/>
              <w:jc w:val="both"/>
              <w:rPr>
                <w:rFonts w:ascii="Times New Roman" w:eastAsia="Times New Roman" w:hAnsi="Times New Roman" w:cs="Times New Roman"/>
              </w:rPr>
            </w:pPr>
            <w:proofErr w:type="spellStart"/>
            <w:r w:rsidRPr="00986C67">
              <w:rPr>
                <w:rFonts w:ascii="Times New Roman" w:eastAsia="Times New Roman" w:hAnsi="Times New Roman" w:cs="Times New Roman"/>
                <w:lang w:eastAsia="ru-RU"/>
              </w:rPr>
              <w:t>-двома</w:t>
            </w:r>
            <w:proofErr w:type="spellEnd"/>
            <w:r w:rsidRPr="00986C67">
              <w:rPr>
                <w:rFonts w:ascii="Times New Roman" w:eastAsia="Times New Roman" w:hAnsi="Times New Roman" w:cs="Times New Roman"/>
                <w:lang w:eastAsia="ru-RU"/>
              </w:rPr>
              <w:t xml:space="preserve"> трапами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 xml:space="preserve">відводу </w:t>
            </w:r>
            <w:r w:rsidRPr="00986C67">
              <w:rPr>
                <w:rFonts w:ascii="Times New Roman" w:eastAsia="Times New Roman" w:hAnsi="Times New Roman" w:cs="Times New Roman"/>
                <w:lang w:eastAsia="ru-RU"/>
              </w:rPr>
              <w:t xml:space="preserve">води, </w:t>
            </w:r>
            <w:r w:rsidRPr="00986C67">
              <w:rPr>
                <w:rFonts w:ascii="Times New Roman" w:eastAsia="Times New Roman" w:hAnsi="Times New Roman" w:cs="Times New Roman"/>
              </w:rPr>
              <w:t xml:space="preserve">які вмонтовані </w:t>
            </w:r>
            <w:r w:rsidRPr="00986C67">
              <w:rPr>
                <w:rFonts w:ascii="Times New Roman" w:eastAsia="Times New Roman" w:hAnsi="Times New Roman" w:cs="Times New Roman"/>
                <w:lang w:eastAsia="ru-RU"/>
              </w:rPr>
              <w:t xml:space="preserve">в підлогу модуля </w:t>
            </w:r>
            <w:r w:rsidRPr="00986C67">
              <w:rPr>
                <w:rFonts w:ascii="Times New Roman" w:eastAsia="Times New Roman" w:hAnsi="Times New Roman" w:cs="Times New Roman"/>
              </w:rPr>
              <w:t xml:space="preserve">(лінійний </w:t>
            </w:r>
            <w:r w:rsidRPr="00986C67">
              <w:rPr>
                <w:rFonts w:ascii="Times New Roman" w:eastAsia="Times New Roman" w:hAnsi="Times New Roman" w:cs="Times New Roman"/>
                <w:lang w:eastAsia="ru-RU"/>
              </w:rPr>
              <w:t xml:space="preserve">трап для </w:t>
            </w:r>
            <w:r w:rsidRPr="00986C67">
              <w:rPr>
                <w:rFonts w:ascii="Times New Roman" w:eastAsia="Times New Roman" w:hAnsi="Times New Roman" w:cs="Times New Roman"/>
              </w:rPr>
              <w:t xml:space="preserve">приміщення душової </w:t>
            </w:r>
            <w:r w:rsidRPr="00986C67">
              <w:rPr>
                <w:rFonts w:ascii="Times New Roman" w:eastAsia="Times New Roman" w:hAnsi="Times New Roman" w:cs="Times New Roman"/>
                <w:lang w:eastAsia="ru-RU"/>
              </w:rPr>
              <w:t xml:space="preserve">та трап для </w:t>
            </w:r>
            <w:r w:rsidRPr="00986C67">
              <w:rPr>
                <w:rFonts w:ascii="Times New Roman" w:eastAsia="Times New Roman" w:hAnsi="Times New Roman" w:cs="Times New Roman"/>
              </w:rPr>
              <w:t>приміщення туалету);</w:t>
            </w:r>
          </w:p>
          <w:p w:rsidR="00986C67" w:rsidRPr="00986C67" w:rsidRDefault="00986C67" w:rsidP="00986C67">
            <w:pPr>
              <w:widowControl w:val="0"/>
              <w:tabs>
                <w:tab w:val="left" w:pos="840"/>
              </w:tabs>
              <w:spacing w:after="0" w:line="254"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rPr>
              <w:t xml:space="preserve">- редукційним </w:t>
            </w:r>
            <w:r w:rsidRPr="00986C67">
              <w:rPr>
                <w:rFonts w:ascii="Times New Roman" w:eastAsia="Times New Roman" w:hAnsi="Times New Roman" w:cs="Times New Roman"/>
                <w:lang w:eastAsia="ru-RU"/>
              </w:rPr>
              <w:t>клапаном;</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чашами </w:t>
            </w:r>
            <w:r w:rsidR="00414F5B">
              <w:rPr>
                <w:rFonts w:ascii="Times New Roman" w:eastAsia="Times New Roman" w:hAnsi="Times New Roman" w:cs="Times New Roman"/>
                <w:lang w:eastAsia="ru-RU"/>
              </w:rPr>
              <w:t>«</w:t>
            </w:r>
            <w:r w:rsidRPr="00986C67">
              <w:rPr>
                <w:rFonts w:ascii="Times New Roman" w:eastAsia="Times New Roman" w:hAnsi="Times New Roman" w:cs="Times New Roman"/>
                <w:lang w:eastAsia="ru-RU"/>
              </w:rPr>
              <w:t>Генуя</w:t>
            </w:r>
            <w:r w:rsidR="00414F5B">
              <w:rPr>
                <w:rFonts w:ascii="Times New Roman" w:eastAsia="Times New Roman" w:hAnsi="Times New Roman" w:cs="Times New Roman"/>
                <w:lang w:eastAsia="ru-RU"/>
              </w:rPr>
              <w:t>»</w:t>
            </w:r>
            <w:r w:rsidRPr="00986C67">
              <w:rPr>
                <w:rFonts w:ascii="Times New Roman" w:eastAsia="Times New Roman" w:hAnsi="Times New Roman" w:cs="Times New Roman"/>
                <w:lang w:eastAsia="ru-RU"/>
              </w:rPr>
              <w:t xml:space="preserve">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 xml:space="preserve">пристроями </w:t>
            </w:r>
            <w:r w:rsidRPr="00986C67">
              <w:rPr>
                <w:rFonts w:ascii="Times New Roman" w:eastAsia="Times New Roman" w:hAnsi="Times New Roman" w:cs="Times New Roman"/>
                <w:lang w:eastAsia="ru-RU"/>
              </w:rPr>
              <w:t xml:space="preserve">для змиву (кран-дозатор) з </w:t>
            </w:r>
            <w:r w:rsidRPr="00986C67">
              <w:rPr>
                <w:rFonts w:ascii="Times New Roman" w:eastAsia="Times New Roman" w:hAnsi="Times New Roman" w:cs="Times New Roman"/>
              </w:rPr>
              <w:t xml:space="preserve">механічними </w:t>
            </w:r>
            <w:r w:rsidRPr="00986C67">
              <w:rPr>
                <w:rFonts w:ascii="Times New Roman" w:eastAsia="Times New Roman" w:hAnsi="Times New Roman" w:cs="Times New Roman"/>
                <w:lang w:eastAsia="ru-RU"/>
              </w:rPr>
              <w:t xml:space="preserve">дозаторами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ПВХ (або склопластиковою) раковиною умивальною на 2 </w:t>
            </w:r>
            <w:r w:rsidRPr="00986C67">
              <w:rPr>
                <w:rFonts w:ascii="Times New Roman" w:eastAsia="Times New Roman" w:hAnsi="Times New Roman" w:cs="Times New Roman"/>
              </w:rPr>
              <w:t xml:space="preserve">чоловіка </w:t>
            </w:r>
            <w:r w:rsidRPr="00986C67">
              <w:rPr>
                <w:rFonts w:ascii="Times New Roman" w:eastAsia="Times New Roman" w:hAnsi="Times New Roman" w:cs="Times New Roman"/>
                <w:lang w:eastAsia="ru-RU"/>
              </w:rPr>
              <w:t xml:space="preserve">з 2 </w:t>
            </w:r>
            <w:proofErr w:type="spellStart"/>
            <w:r w:rsidRPr="00986C67">
              <w:rPr>
                <w:rFonts w:ascii="Times New Roman" w:eastAsia="Times New Roman" w:hAnsi="Times New Roman" w:cs="Times New Roman"/>
                <w:lang w:eastAsia="ru-RU"/>
              </w:rPr>
              <w:t>одноричажннми</w:t>
            </w:r>
            <w:proofErr w:type="spellEnd"/>
            <w:r w:rsidRPr="00986C67">
              <w:rPr>
                <w:rFonts w:ascii="Times New Roman" w:eastAsia="Times New Roman" w:hAnsi="Times New Roman" w:cs="Times New Roman"/>
                <w:lang w:eastAsia="ru-RU"/>
              </w:rPr>
              <w:t xml:space="preserve"> </w:t>
            </w:r>
            <w:r w:rsidRPr="00986C67">
              <w:rPr>
                <w:rFonts w:ascii="Times New Roman" w:eastAsia="Times New Roman" w:hAnsi="Times New Roman" w:cs="Times New Roman"/>
              </w:rPr>
              <w:t xml:space="preserve">змішувачами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механічними </w:t>
            </w:r>
            <w:r w:rsidRPr="00986C67">
              <w:rPr>
                <w:rFonts w:ascii="Times New Roman" w:eastAsia="Times New Roman" w:hAnsi="Times New Roman" w:cs="Times New Roman"/>
                <w:lang w:eastAsia="ru-RU"/>
              </w:rPr>
              <w:t xml:space="preserve">дозаторами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одним </w:t>
            </w:r>
            <w:r w:rsidRPr="00986C67">
              <w:rPr>
                <w:rFonts w:ascii="Times New Roman" w:eastAsia="Times New Roman" w:hAnsi="Times New Roman" w:cs="Times New Roman"/>
              </w:rPr>
              <w:t xml:space="preserve">пісуаром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з </w:t>
            </w:r>
            <w:r w:rsidRPr="00986C67">
              <w:rPr>
                <w:rFonts w:ascii="Times New Roman" w:eastAsia="Times New Roman" w:hAnsi="Times New Roman" w:cs="Times New Roman"/>
              </w:rPr>
              <w:t xml:space="preserve">пристроєм </w:t>
            </w:r>
            <w:r w:rsidRPr="00986C67">
              <w:rPr>
                <w:rFonts w:ascii="Times New Roman" w:eastAsia="Times New Roman" w:hAnsi="Times New Roman" w:cs="Times New Roman"/>
                <w:lang w:eastAsia="ru-RU"/>
              </w:rPr>
              <w:t xml:space="preserve">для змиву з </w:t>
            </w:r>
            <w:r w:rsidRPr="00986C67">
              <w:rPr>
                <w:rFonts w:ascii="Times New Roman" w:eastAsia="Times New Roman" w:hAnsi="Times New Roman" w:cs="Times New Roman"/>
              </w:rPr>
              <w:t>механічним дозаторо</w:t>
            </w:r>
            <w:r w:rsidRPr="00986C67">
              <w:rPr>
                <w:rFonts w:ascii="Times New Roman" w:eastAsia="Times New Roman" w:hAnsi="Times New Roman" w:cs="Times New Roman"/>
                <w:lang w:eastAsia="ru-RU"/>
              </w:rPr>
              <w:t xml:space="preserve">м </w:t>
            </w:r>
            <w:r w:rsidRPr="00986C67">
              <w:rPr>
                <w:rFonts w:ascii="Times New Roman" w:eastAsia="Times New Roman" w:hAnsi="Times New Roman" w:cs="Times New Roman"/>
              </w:rPr>
              <w:t xml:space="preserve">подачі </w:t>
            </w:r>
            <w:r w:rsidRPr="00986C67">
              <w:rPr>
                <w:rFonts w:ascii="Times New Roman" w:eastAsia="Times New Roman" w:hAnsi="Times New Roman" w:cs="Times New Roman"/>
                <w:lang w:eastAsia="ru-RU"/>
              </w:rPr>
              <w:t>води проточного типу;</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одним </w:t>
            </w:r>
            <w:r w:rsidRPr="00986C67">
              <w:rPr>
                <w:rFonts w:ascii="Times New Roman" w:eastAsia="Times New Roman" w:hAnsi="Times New Roman" w:cs="Times New Roman"/>
              </w:rPr>
              <w:t xml:space="preserve">підлоговим </w:t>
            </w:r>
            <w:r w:rsidRPr="00986C67">
              <w:rPr>
                <w:rFonts w:ascii="Times New Roman" w:eastAsia="Times New Roman" w:hAnsi="Times New Roman" w:cs="Times New Roman"/>
                <w:lang w:eastAsia="ru-RU"/>
              </w:rPr>
              <w:t xml:space="preserve">електричним бойлером не менше </w:t>
            </w:r>
            <w:r w:rsidRPr="00986C67">
              <w:rPr>
                <w:rFonts w:ascii="Times New Roman" w:eastAsia="Times New Roman" w:hAnsi="Times New Roman" w:cs="Times New Roman"/>
              </w:rPr>
              <w:t xml:space="preserve">ніж </w:t>
            </w:r>
            <w:r w:rsidRPr="00986C67">
              <w:rPr>
                <w:rFonts w:ascii="Times New Roman" w:eastAsia="Times New Roman" w:hAnsi="Times New Roman" w:cs="Times New Roman"/>
                <w:lang w:eastAsia="ru-RU"/>
              </w:rPr>
              <w:t xml:space="preserve">на 200 </w:t>
            </w:r>
            <w:r w:rsidRPr="00986C67">
              <w:rPr>
                <w:rFonts w:ascii="Times New Roman" w:eastAsia="Times New Roman" w:hAnsi="Times New Roman" w:cs="Times New Roman"/>
              </w:rPr>
              <w:t>літрів;</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сантехнічними </w:t>
            </w:r>
            <w:r w:rsidRPr="00986C67">
              <w:rPr>
                <w:rFonts w:ascii="Times New Roman" w:eastAsia="Times New Roman" w:hAnsi="Times New Roman" w:cs="Times New Roman"/>
                <w:lang w:eastAsia="ru-RU"/>
              </w:rPr>
              <w:t xml:space="preserve">перегородками з дверцями не менше 625x2000 мм з ламінованого </w:t>
            </w:r>
            <w:r w:rsidRPr="00986C67">
              <w:rPr>
                <w:rFonts w:ascii="Times New Roman" w:eastAsia="Times New Roman" w:hAnsi="Times New Roman" w:cs="Times New Roman"/>
              </w:rPr>
              <w:t xml:space="preserve">вологостійкого </w:t>
            </w:r>
            <w:r w:rsidRPr="00986C67">
              <w:rPr>
                <w:rFonts w:ascii="Times New Roman" w:eastAsia="Times New Roman" w:hAnsi="Times New Roman" w:cs="Times New Roman"/>
                <w:lang w:eastAsia="ru-RU"/>
              </w:rPr>
              <w:t xml:space="preserve">ДСП </w:t>
            </w:r>
            <w:r w:rsidRPr="00986C67">
              <w:rPr>
                <w:rFonts w:ascii="Times New Roman" w:eastAsia="Times New Roman" w:hAnsi="Times New Roman" w:cs="Times New Roman"/>
              </w:rPr>
              <w:t xml:space="preserve">білого </w:t>
            </w:r>
            <w:r w:rsidRPr="00986C67">
              <w:rPr>
                <w:rFonts w:ascii="Times New Roman" w:eastAsia="Times New Roman" w:hAnsi="Times New Roman" w:cs="Times New Roman"/>
                <w:lang w:eastAsia="ru-RU"/>
              </w:rPr>
              <w:t xml:space="preserve">кольору RAL 9010 </w:t>
            </w:r>
            <w:r w:rsidRPr="00986C67">
              <w:rPr>
                <w:rFonts w:ascii="Times New Roman" w:eastAsia="Times New Roman" w:hAnsi="Times New Roman" w:cs="Times New Roman"/>
              </w:rPr>
              <w:t>(білий);</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одною </w:t>
            </w:r>
            <w:proofErr w:type="spellStart"/>
            <w:r w:rsidRPr="00986C67">
              <w:rPr>
                <w:rFonts w:ascii="Times New Roman" w:eastAsia="Times New Roman" w:hAnsi="Times New Roman" w:cs="Times New Roman"/>
              </w:rPr>
              <w:t>пісуарною</w:t>
            </w:r>
            <w:proofErr w:type="spellEnd"/>
            <w:r w:rsidRPr="00986C67">
              <w:rPr>
                <w:rFonts w:ascii="Times New Roman" w:eastAsia="Times New Roman" w:hAnsi="Times New Roman" w:cs="Times New Roman"/>
              </w:rPr>
              <w:t xml:space="preserve"> </w:t>
            </w:r>
            <w:r w:rsidRPr="00986C67">
              <w:rPr>
                <w:rFonts w:ascii="Times New Roman" w:eastAsia="Times New Roman" w:hAnsi="Times New Roman" w:cs="Times New Roman"/>
                <w:lang w:eastAsia="ru-RU"/>
              </w:rPr>
              <w:t xml:space="preserve">перегородкою з </w:t>
            </w:r>
            <w:r w:rsidRPr="00986C67">
              <w:rPr>
                <w:rFonts w:ascii="Times New Roman" w:eastAsia="Times New Roman" w:hAnsi="Times New Roman" w:cs="Times New Roman"/>
              </w:rPr>
              <w:t xml:space="preserve">ламінованого вологостійкого </w:t>
            </w:r>
            <w:r w:rsidRPr="00986C67">
              <w:rPr>
                <w:rFonts w:ascii="Times New Roman" w:eastAsia="Times New Roman" w:hAnsi="Times New Roman" w:cs="Times New Roman"/>
                <w:lang w:eastAsia="ru-RU"/>
              </w:rPr>
              <w:t xml:space="preserve">ДСП білого кольору RAL 9010 </w:t>
            </w:r>
            <w:r w:rsidRPr="00986C67">
              <w:rPr>
                <w:rFonts w:ascii="Times New Roman" w:eastAsia="Times New Roman" w:hAnsi="Times New Roman" w:cs="Times New Roman"/>
              </w:rPr>
              <w:t>(білий);</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нерозбірними </w:t>
            </w:r>
            <w:r w:rsidRPr="00986C67">
              <w:rPr>
                <w:rFonts w:ascii="Times New Roman" w:eastAsia="Times New Roman" w:hAnsi="Times New Roman" w:cs="Times New Roman"/>
                <w:lang w:eastAsia="ru-RU"/>
              </w:rPr>
              <w:t xml:space="preserve">ПВХ (або </w:t>
            </w:r>
            <w:r w:rsidRPr="00986C67">
              <w:rPr>
                <w:rFonts w:ascii="Times New Roman" w:eastAsia="Times New Roman" w:hAnsi="Times New Roman" w:cs="Times New Roman"/>
              </w:rPr>
              <w:t xml:space="preserve">зі </w:t>
            </w:r>
            <w:r w:rsidRPr="00986C67">
              <w:rPr>
                <w:rFonts w:ascii="Times New Roman" w:eastAsia="Times New Roman" w:hAnsi="Times New Roman" w:cs="Times New Roman"/>
                <w:lang w:eastAsia="ru-RU"/>
              </w:rPr>
              <w:t xml:space="preserve">склопластику та </w:t>
            </w:r>
            <w:proofErr w:type="spellStart"/>
            <w:r w:rsidRPr="00986C67">
              <w:rPr>
                <w:rFonts w:ascii="Times New Roman" w:eastAsia="Times New Roman" w:hAnsi="Times New Roman" w:cs="Times New Roman"/>
                <w:lang w:eastAsia="ru-RU"/>
              </w:rPr>
              <w:t>ПВХ.панелей</w:t>
            </w:r>
            <w:proofErr w:type="spellEnd"/>
            <w:r w:rsidRPr="00986C67">
              <w:rPr>
                <w:rFonts w:ascii="Times New Roman" w:eastAsia="Times New Roman" w:hAnsi="Times New Roman" w:cs="Times New Roman"/>
                <w:lang w:eastAsia="ru-RU"/>
              </w:rPr>
              <w:t>) душовими боксами</w:t>
            </w:r>
            <w:r w:rsidRPr="00986C67">
              <w:rPr>
                <w:rFonts w:ascii="Times New Roman" w:eastAsia="Times New Roman" w:hAnsi="Times New Roman" w:cs="Times New Roman"/>
              </w:rPr>
              <w:t xml:space="preserve"> зі </w:t>
            </w:r>
            <w:r w:rsidRPr="00986C67">
              <w:rPr>
                <w:rFonts w:ascii="Times New Roman" w:eastAsia="Times New Roman" w:hAnsi="Times New Roman" w:cs="Times New Roman"/>
                <w:lang w:eastAsia="ru-RU"/>
              </w:rPr>
              <w:t xml:space="preserve">шторками та душовими </w:t>
            </w:r>
            <w:r w:rsidRPr="00986C67">
              <w:rPr>
                <w:rFonts w:ascii="Times New Roman" w:eastAsia="Times New Roman" w:hAnsi="Times New Roman" w:cs="Times New Roman"/>
              </w:rPr>
              <w:t xml:space="preserve">змішувальним </w:t>
            </w:r>
            <w:r w:rsidRPr="00986C67">
              <w:rPr>
                <w:rFonts w:ascii="Times New Roman" w:eastAsia="Times New Roman" w:hAnsi="Times New Roman" w:cs="Times New Roman"/>
                <w:lang w:eastAsia="ru-RU"/>
              </w:rPr>
              <w:t>комплектами;</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вішалками </w:t>
            </w:r>
            <w:r w:rsidRPr="00986C67">
              <w:rPr>
                <w:rFonts w:ascii="Times New Roman" w:eastAsia="Times New Roman" w:hAnsi="Times New Roman" w:cs="Times New Roman"/>
                <w:lang w:eastAsia="ru-RU"/>
              </w:rPr>
              <w:t xml:space="preserve">на 4 крючка з </w:t>
            </w:r>
            <w:r w:rsidRPr="00986C67">
              <w:rPr>
                <w:rFonts w:ascii="Times New Roman" w:eastAsia="Times New Roman" w:hAnsi="Times New Roman" w:cs="Times New Roman"/>
              </w:rPr>
              <w:t>нержавіючої сталі;</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чотирма металевими дзеркалами </w:t>
            </w:r>
            <w:r w:rsidRPr="00986C67">
              <w:rPr>
                <w:rFonts w:ascii="Times New Roman" w:eastAsia="Times New Roman" w:hAnsi="Times New Roman" w:cs="Times New Roman"/>
              </w:rPr>
              <w:t xml:space="preserve">розміром </w:t>
            </w:r>
            <w:r w:rsidRPr="00986C67">
              <w:rPr>
                <w:rFonts w:ascii="Times New Roman" w:eastAsia="Times New Roman" w:hAnsi="Times New Roman" w:cs="Times New Roman"/>
                <w:lang w:eastAsia="ru-RU"/>
              </w:rPr>
              <w:t xml:space="preserve">не менше 500x500 та чотирма полицями з </w:t>
            </w:r>
            <w:r w:rsidRPr="00986C67">
              <w:rPr>
                <w:rFonts w:ascii="Times New Roman" w:eastAsia="Times New Roman" w:hAnsi="Times New Roman" w:cs="Times New Roman"/>
              </w:rPr>
              <w:t xml:space="preserve">нержавіючої сталі </w:t>
            </w:r>
            <w:r w:rsidRPr="00986C67">
              <w:rPr>
                <w:rFonts w:ascii="Times New Roman" w:eastAsia="Times New Roman" w:hAnsi="Times New Roman" w:cs="Times New Roman"/>
                <w:lang w:eastAsia="ru-RU"/>
              </w:rPr>
              <w:t xml:space="preserve">для </w:t>
            </w:r>
            <w:r w:rsidRPr="00986C67">
              <w:rPr>
                <w:rFonts w:ascii="Times New Roman" w:eastAsia="Times New Roman" w:hAnsi="Times New Roman" w:cs="Times New Roman"/>
              </w:rPr>
              <w:t>засобів гігієни;</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w:t>
            </w:r>
            <w:r w:rsidRPr="00986C67">
              <w:rPr>
                <w:rFonts w:ascii="Times New Roman" w:eastAsia="Times New Roman" w:hAnsi="Times New Roman" w:cs="Times New Roman"/>
              </w:rPr>
              <w:t xml:space="preserve">підлоговими </w:t>
            </w:r>
            <w:r w:rsidRPr="00986C67">
              <w:rPr>
                <w:rFonts w:ascii="Times New Roman" w:eastAsia="Times New Roman" w:hAnsi="Times New Roman" w:cs="Times New Roman"/>
                <w:lang w:eastAsia="ru-RU"/>
              </w:rPr>
              <w:t xml:space="preserve">йоржиками для </w:t>
            </w:r>
            <w:r w:rsidRPr="00986C67">
              <w:rPr>
                <w:rFonts w:ascii="Times New Roman" w:eastAsia="Times New Roman" w:hAnsi="Times New Roman" w:cs="Times New Roman"/>
              </w:rPr>
              <w:t>унітазу;</w:t>
            </w:r>
          </w:p>
          <w:p w:rsidR="00986C67" w:rsidRPr="00986C67" w:rsidRDefault="00986C67" w:rsidP="00986C67">
            <w:pPr>
              <w:widowControl w:val="0"/>
              <w:spacing w:after="0" w:line="252"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паперотримачами з </w:t>
            </w:r>
            <w:r w:rsidRPr="00986C67">
              <w:rPr>
                <w:rFonts w:ascii="Times New Roman" w:eastAsia="Times New Roman" w:hAnsi="Times New Roman" w:cs="Times New Roman"/>
              </w:rPr>
              <w:t>нержавіючої сталі.</w:t>
            </w:r>
          </w:p>
        </w:tc>
      </w:tr>
      <w:tr w:rsidR="00986C67" w:rsidRPr="00986C67" w:rsidTr="00D25CCA">
        <w:trPr>
          <w:cantSplit/>
          <w:trHeight w:val="567"/>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5.4.</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shd w:val="clear" w:color="auto" w:fill="FFFFFF"/>
                <w:lang w:eastAsia="x-none"/>
              </w:rPr>
            </w:pPr>
            <w:r w:rsidRPr="00986C67">
              <w:rPr>
                <w:rFonts w:ascii="Times New Roman" w:eastAsia="Calibri" w:hAnsi="Times New Roman" w:cs="Times New Roman"/>
                <w:shd w:val="clear" w:color="auto" w:fill="FFFFFF"/>
                <w:lang w:eastAsia="x-none"/>
              </w:rPr>
              <w:t>Електрообладнання та електроустаткування</w:t>
            </w:r>
          </w:p>
        </w:tc>
        <w:tc>
          <w:tcPr>
            <w:tcW w:w="7087" w:type="dxa"/>
            <w:tcMar>
              <w:left w:w="57" w:type="dxa"/>
              <w:right w:w="57" w:type="dxa"/>
            </w:tcMar>
          </w:tcPr>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Вимоги до електрообладнання та електроустаткування модулів повинні бути не нижче таких, що передбачені ДСТУ Б В.2.2-33:20П.</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Конструкція модулів повинна передбачати можливість забезпечення електроенергією, як від зовнішньої мережі перемінного струму 220 або 380 В 50 Гц, так і від дизель-генератора 220 або 380 В 50 Гц.</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Підключення модулів до електропостачання повинно бути через втоплений в раму зовнішній </w:t>
            </w:r>
            <w:proofErr w:type="spellStart"/>
            <w:r w:rsidRPr="00986C67">
              <w:rPr>
                <w:rFonts w:ascii="Times New Roman" w:eastAsia="Calibri" w:hAnsi="Times New Roman" w:cs="Times New Roman"/>
                <w:spacing w:val="-4"/>
                <w:lang w:eastAsia="en-US"/>
              </w:rPr>
              <w:t>СЕЕ-роз’єм</w:t>
            </w:r>
            <w:proofErr w:type="spellEnd"/>
            <w:r w:rsidRPr="00986C67">
              <w:rPr>
                <w:rFonts w:ascii="Times New Roman" w:eastAsia="Calibri" w:hAnsi="Times New Roman" w:cs="Times New Roman"/>
                <w:spacing w:val="-4"/>
                <w:lang w:eastAsia="en-US"/>
              </w:rPr>
              <w:t xml:space="preserve"> (вилка/розетка). З’єднання модулів між собою має здійснюватися за допомогою кабельної перемички 380 В з </w:t>
            </w:r>
            <w:proofErr w:type="spellStart"/>
            <w:r w:rsidRPr="00986C67">
              <w:rPr>
                <w:rFonts w:ascii="Times New Roman" w:eastAsia="Calibri" w:hAnsi="Times New Roman" w:cs="Times New Roman"/>
                <w:spacing w:val="-4"/>
                <w:lang w:eastAsia="en-US"/>
              </w:rPr>
              <w:t>СЕЕ-штекерними</w:t>
            </w:r>
            <w:proofErr w:type="spellEnd"/>
            <w:r w:rsidRPr="00986C67">
              <w:rPr>
                <w:rFonts w:ascii="Times New Roman" w:eastAsia="Calibri" w:hAnsi="Times New Roman" w:cs="Times New Roman"/>
                <w:spacing w:val="-4"/>
                <w:lang w:eastAsia="en-US"/>
              </w:rPr>
              <w:t xml:space="preserve"> 5 полюсними </w:t>
            </w:r>
            <w:proofErr w:type="spellStart"/>
            <w:r w:rsidRPr="00986C67">
              <w:rPr>
                <w:rFonts w:ascii="Times New Roman" w:eastAsia="Calibri" w:hAnsi="Times New Roman" w:cs="Times New Roman"/>
                <w:spacing w:val="-4"/>
                <w:lang w:eastAsia="en-US"/>
              </w:rPr>
              <w:t>роз’ємами</w:t>
            </w:r>
            <w:proofErr w:type="spellEnd"/>
            <w:r w:rsidRPr="00986C67">
              <w:rPr>
                <w:rFonts w:ascii="Times New Roman" w:eastAsia="Calibri" w:hAnsi="Times New Roman" w:cs="Times New Roman"/>
                <w:spacing w:val="-4"/>
                <w:lang w:eastAsia="en-US"/>
              </w:rPr>
              <w:t>.</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Електромережу модулів необхідно виконувати скритою відповідно до правил електробезпеки. Кабелі повинні укладатися в негорючі рукави, електричне з’єднання між панелями виконується клемного типу. Електрообладнання модулів повинно передбачати можливість його ремонту або заміни.</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Кожен модуль має бути оснащений вбудованим електричним щитом розміщеним на стелі з: ввідним автоматом, захистом УЗО 40А та автоматами захисту для кожної точки підключення. (Розміщення щита на стелі пов’язано з метою вільного переносу стінових панелей). Автомати повинні бути: на розеткові групи 16А 220В; на групи освітлення 10А 220В; на кондиціонери, вентилятори, електричні опалювальні прилади, бойлера та інше обладнання модулів </w:t>
            </w:r>
            <w:r w:rsidR="00414F5B">
              <w:rPr>
                <w:rFonts w:ascii="Times New Roman" w:eastAsia="Calibri" w:hAnsi="Times New Roman" w:cs="Times New Roman"/>
                <w:spacing w:val="-4"/>
                <w:lang w:eastAsia="en-US"/>
              </w:rPr>
              <w:t>–</w:t>
            </w:r>
            <w:r w:rsidRPr="00986C67">
              <w:rPr>
                <w:rFonts w:ascii="Times New Roman" w:eastAsia="Calibri" w:hAnsi="Times New Roman" w:cs="Times New Roman"/>
                <w:spacing w:val="-4"/>
                <w:lang w:eastAsia="en-US"/>
              </w:rPr>
              <w:t xml:space="preserve"> згідно вимог (рекомендацій) виробників обладнання.</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Внутрішня електромережа модулів повинна бути виконана мідним кабелем з подвійною ізоляцією та мати перетини: на розеткові групи не менше ВВГ </w:t>
            </w:r>
            <w:proofErr w:type="spellStart"/>
            <w:r w:rsidRPr="00986C67">
              <w:rPr>
                <w:rFonts w:ascii="Times New Roman" w:eastAsia="Calibri" w:hAnsi="Times New Roman" w:cs="Times New Roman"/>
                <w:spacing w:val="-4"/>
                <w:lang w:eastAsia="en-US"/>
              </w:rPr>
              <w:t>нг</w:t>
            </w:r>
            <w:proofErr w:type="spellEnd"/>
            <w:r w:rsidRPr="00986C67">
              <w:rPr>
                <w:rFonts w:ascii="Times New Roman" w:eastAsia="Calibri" w:hAnsi="Times New Roman" w:cs="Times New Roman"/>
                <w:spacing w:val="-4"/>
                <w:lang w:eastAsia="en-US"/>
              </w:rPr>
              <w:t xml:space="preserve"> 3x2,5 мм, на групи освітлення не менше </w:t>
            </w:r>
            <w:proofErr w:type="spellStart"/>
            <w:r w:rsidRPr="00986C67">
              <w:rPr>
                <w:rFonts w:ascii="Times New Roman" w:eastAsia="Calibri" w:hAnsi="Times New Roman" w:cs="Times New Roman"/>
                <w:spacing w:val="-4"/>
                <w:lang w:eastAsia="en-US"/>
              </w:rPr>
              <w:t>ВВГнг</w:t>
            </w:r>
            <w:proofErr w:type="spellEnd"/>
            <w:r w:rsidRPr="00986C67">
              <w:rPr>
                <w:rFonts w:ascii="Times New Roman" w:eastAsia="Calibri" w:hAnsi="Times New Roman" w:cs="Times New Roman"/>
                <w:spacing w:val="-4"/>
                <w:lang w:eastAsia="en-US"/>
              </w:rPr>
              <w:t xml:space="preserve"> 3x1,5 мм.</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 xml:space="preserve">Кожен модуль повинен бути обладнаний універсальними клемами заземлення, які необхідно розташувати в рамі підлоги з обох торцевих сторін в кожному куті (отвір діаметром до 10 мм для кріплення клеми заземлення). Заземлююча клема та хрестовий </w:t>
            </w:r>
            <w:proofErr w:type="spellStart"/>
            <w:r w:rsidRPr="00986C67">
              <w:rPr>
                <w:rFonts w:ascii="Times New Roman" w:eastAsia="Calibri" w:hAnsi="Times New Roman" w:cs="Times New Roman"/>
                <w:spacing w:val="-4"/>
                <w:lang w:eastAsia="en-US"/>
              </w:rPr>
              <w:t>зажим</w:t>
            </w:r>
            <w:proofErr w:type="spellEnd"/>
            <w:r w:rsidRPr="00986C67">
              <w:rPr>
                <w:rFonts w:ascii="Times New Roman" w:eastAsia="Calibri" w:hAnsi="Times New Roman" w:cs="Times New Roman"/>
                <w:spacing w:val="-4"/>
                <w:lang w:eastAsia="en-US"/>
              </w:rPr>
              <w:t xml:space="preserve"> мають входити в комплект кожного модуля.</w:t>
            </w:r>
          </w:p>
          <w:p w:rsidR="00986C67" w:rsidRPr="00986C67" w:rsidRDefault="00986C67" w:rsidP="00986C67">
            <w:pPr>
              <w:widowControl w:val="0"/>
              <w:suppressAutoHyphens/>
              <w:autoSpaceDE w:val="0"/>
              <w:spacing w:after="0" w:line="240" w:lineRule="auto"/>
              <w:jc w:val="both"/>
              <w:rPr>
                <w:rFonts w:ascii="Times New Roman" w:eastAsia="Calibri" w:hAnsi="Times New Roman" w:cs="Times New Roman"/>
                <w:spacing w:val="-4"/>
                <w:lang w:eastAsia="en-US"/>
              </w:rPr>
            </w:pPr>
            <w:r w:rsidRPr="00986C67">
              <w:rPr>
                <w:rFonts w:ascii="Times New Roman" w:eastAsia="Calibri" w:hAnsi="Times New Roman" w:cs="Times New Roman"/>
                <w:spacing w:val="-4"/>
                <w:lang w:eastAsia="en-US"/>
              </w:rPr>
              <w:t>Монтаж електрообладнання необхідно виконувати згідно з вимогами Правил улаштування електроустановок (ПУЕ)</w:t>
            </w:r>
          </w:p>
          <w:p w:rsidR="00986C67" w:rsidRPr="00986C67" w:rsidRDefault="00986C67" w:rsidP="00986C67">
            <w:pPr>
              <w:widowControl w:val="0"/>
              <w:spacing w:after="0" w:line="240" w:lineRule="auto"/>
              <w:jc w:val="both"/>
              <w:rPr>
                <w:rFonts w:ascii="Times New Roman" w:eastAsia="Times New Roman" w:hAnsi="Times New Roman" w:cs="Times New Roman"/>
              </w:rPr>
            </w:pPr>
            <w:r w:rsidRPr="00986C67">
              <w:rPr>
                <w:rFonts w:ascii="Times New Roman" w:eastAsia="Times New Roman" w:hAnsi="Times New Roman" w:cs="Times New Roman"/>
              </w:rPr>
              <w:t>Електромережа та все електрообладнання повинні відповідати ступеню захисту не нижче ІР54. Електромережу необхідно виконувати скритою відповідно до правил електробезпеки.</w:t>
            </w:r>
          </w:p>
          <w:p w:rsidR="00986C67" w:rsidRPr="00986C67" w:rsidRDefault="00986C67" w:rsidP="00986C67">
            <w:pPr>
              <w:keepNext/>
              <w:keepLines/>
              <w:widowControl w:val="0"/>
              <w:spacing w:after="0" w:line="254" w:lineRule="auto"/>
              <w:ind w:firstLine="700"/>
              <w:jc w:val="both"/>
              <w:outlineLvl w:val="4"/>
              <w:rPr>
                <w:rFonts w:ascii="Times New Roman" w:eastAsia="Times New Roman" w:hAnsi="Times New Roman" w:cs="Times New Roman"/>
                <w:b/>
                <w:bCs/>
              </w:rPr>
            </w:pPr>
            <w:r w:rsidRPr="00986C67">
              <w:rPr>
                <w:rFonts w:ascii="Times New Roman" w:eastAsia="Times New Roman" w:hAnsi="Times New Roman" w:cs="Times New Roman"/>
                <w:b/>
              </w:rPr>
              <w:t>Модуль має комплектуватися електричним обладнанням, а саме:</w:t>
            </w:r>
          </w:p>
          <w:p w:rsidR="00986C67" w:rsidRPr="00986C67" w:rsidRDefault="00986C67" w:rsidP="00986C67">
            <w:pPr>
              <w:widowControl w:val="0"/>
              <w:spacing w:after="0" w:line="254"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rPr>
              <w:t xml:space="preserve">- двома LED світильниками не менше ніж по 36 Вт кожен через  </w:t>
            </w:r>
            <w:proofErr w:type="spellStart"/>
            <w:r w:rsidRPr="00986C67">
              <w:rPr>
                <w:rFonts w:ascii="Times New Roman" w:eastAsia="Times New Roman" w:hAnsi="Times New Roman" w:cs="Times New Roman"/>
              </w:rPr>
              <w:t>двоклавішний</w:t>
            </w:r>
            <w:proofErr w:type="spellEnd"/>
            <w:r w:rsidRPr="00986C67">
              <w:rPr>
                <w:rFonts w:ascii="Times New Roman" w:eastAsia="Times New Roman" w:hAnsi="Times New Roman" w:cs="Times New Roman"/>
              </w:rPr>
              <w:t xml:space="preserve"> вимикач;</w:t>
            </w:r>
          </w:p>
          <w:p w:rsidR="00986C67" w:rsidRPr="00986C67" w:rsidRDefault="00986C67" w:rsidP="00986C67">
            <w:pPr>
              <w:widowControl w:val="0"/>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чотирма </w:t>
            </w:r>
            <w:r w:rsidRPr="00986C67">
              <w:rPr>
                <w:rFonts w:ascii="Times New Roman" w:eastAsia="Times New Roman" w:hAnsi="Times New Roman" w:cs="Times New Roman"/>
              </w:rPr>
              <w:t xml:space="preserve">подвійними </w:t>
            </w:r>
            <w:r w:rsidRPr="00986C67">
              <w:rPr>
                <w:rFonts w:ascii="Times New Roman" w:eastAsia="Times New Roman" w:hAnsi="Times New Roman" w:cs="Times New Roman"/>
                <w:lang w:eastAsia="ru-RU"/>
              </w:rPr>
              <w:t xml:space="preserve">розетками </w:t>
            </w:r>
            <w:r w:rsidRPr="00986C67">
              <w:rPr>
                <w:rFonts w:ascii="Times New Roman" w:eastAsia="Times New Roman" w:hAnsi="Times New Roman" w:cs="Times New Roman"/>
              </w:rPr>
              <w:t xml:space="preserve">із </w:t>
            </w:r>
            <w:r w:rsidRPr="00986C67">
              <w:rPr>
                <w:rFonts w:ascii="Times New Roman" w:eastAsia="Times New Roman" w:hAnsi="Times New Roman" w:cs="Times New Roman"/>
                <w:lang w:eastAsia="ru-RU"/>
              </w:rPr>
              <w:t>заземленням;</w:t>
            </w:r>
          </w:p>
          <w:p w:rsidR="00986C67" w:rsidRPr="00986C67" w:rsidRDefault="00986C67" w:rsidP="00986C67">
            <w:pPr>
              <w:widowControl w:val="0"/>
              <w:spacing w:after="0"/>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одинарними розетками </w:t>
            </w:r>
            <w:r w:rsidRPr="00986C67">
              <w:rPr>
                <w:rFonts w:ascii="Times New Roman" w:eastAsia="Times New Roman" w:hAnsi="Times New Roman" w:cs="Times New Roman"/>
              </w:rPr>
              <w:t xml:space="preserve">із </w:t>
            </w:r>
            <w:r w:rsidRPr="00986C67">
              <w:rPr>
                <w:rFonts w:ascii="Times New Roman" w:eastAsia="Times New Roman" w:hAnsi="Times New Roman" w:cs="Times New Roman"/>
                <w:lang w:eastAsia="ru-RU"/>
              </w:rPr>
              <w:t>заземленням для двох електричних конвекторів;</w:t>
            </w:r>
          </w:p>
          <w:p w:rsidR="00986C67" w:rsidRPr="00986C67" w:rsidRDefault="00986C67" w:rsidP="00986C67">
            <w:pPr>
              <w:widowControl w:val="0"/>
              <w:tabs>
                <w:tab w:val="left" w:pos="586"/>
              </w:tabs>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двома автоматичними електричними конвекторами </w:t>
            </w:r>
            <w:r w:rsidRPr="00986C67">
              <w:rPr>
                <w:rFonts w:ascii="Times New Roman" w:eastAsia="Times New Roman" w:hAnsi="Times New Roman" w:cs="Times New Roman"/>
              </w:rPr>
              <w:t xml:space="preserve">потужністю </w:t>
            </w:r>
            <w:r w:rsidRPr="00986C67">
              <w:rPr>
                <w:rFonts w:ascii="Times New Roman" w:eastAsia="Times New Roman" w:hAnsi="Times New Roman" w:cs="Times New Roman"/>
                <w:lang w:eastAsia="ru-RU"/>
              </w:rPr>
              <w:t xml:space="preserve">2 кВт з терморегулятором та захистом </w:t>
            </w:r>
            <w:r w:rsidRPr="00986C67">
              <w:rPr>
                <w:rFonts w:ascii="Times New Roman" w:eastAsia="Times New Roman" w:hAnsi="Times New Roman" w:cs="Times New Roman"/>
              </w:rPr>
              <w:t>від перегріву;</w:t>
            </w:r>
          </w:p>
          <w:p w:rsidR="00986C67" w:rsidRPr="00986C67" w:rsidRDefault="00986C67" w:rsidP="00986C67">
            <w:pPr>
              <w:widowControl w:val="0"/>
              <w:spacing w:after="0" w:line="240" w:lineRule="auto"/>
              <w:ind w:firstLine="257"/>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 трьома витяжними вентиляторами з регульованими </w:t>
            </w:r>
            <w:r w:rsidRPr="00986C67">
              <w:rPr>
                <w:rFonts w:ascii="Times New Roman" w:eastAsia="Times New Roman" w:hAnsi="Times New Roman" w:cs="Times New Roman"/>
              </w:rPr>
              <w:t>вентиляційними решітками;</w:t>
            </w:r>
          </w:p>
          <w:p w:rsidR="00986C67" w:rsidRPr="00986C67" w:rsidRDefault="00986C67" w:rsidP="00986C67">
            <w:pPr>
              <w:widowControl w:val="0"/>
              <w:suppressAutoHyphens/>
              <w:autoSpaceDE w:val="0"/>
              <w:spacing w:after="0" w:line="240" w:lineRule="auto"/>
              <w:ind w:firstLine="257"/>
              <w:jc w:val="both"/>
              <w:rPr>
                <w:rFonts w:ascii="Times New Roman" w:eastAsia="Calibri" w:hAnsi="Times New Roman" w:cs="Times New Roman"/>
                <w:spacing w:val="-4"/>
                <w:lang w:eastAsia="en-US"/>
              </w:rPr>
            </w:pPr>
            <w:r w:rsidRPr="00986C67">
              <w:rPr>
                <w:rFonts w:ascii="Times New Roman" w:eastAsia="Microsoft Sans Serif" w:hAnsi="Times New Roman" w:cs="Times New Roman"/>
                <w:color w:val="000000"/>
                <w:lang w:eastAsia="ru-RU"/>
              </w:rPr>
              <w:t xml:space="preserve">- кабельною перемичкою 380 В з </w:t>
            </w:r>
            <w:proofErr w:type="spellStart"/>
            <w:r w:rsidRPr="00986C67">
              <w:rPr>
                <w:rFonts w:ascii="Times New Roman" w:eastAsia="Microsoft Sans Serif" w:hAnsi="Times New Roman" w:cs="Times New Roman"/>
                <w:color w:val="000000"/>
                <w:lang w:eastAsia="ru-RU"/>
              </w:rPr>
              <w:t>СЕЕ-штекерними</w:t>
            </w:r>
            <w:proofErr w:type="spellEnd"/>
            <w:r w:rsidRPr="00986C67">
              <w:rPr>
                <w:rFonts w:ascii="Times New Roman" w:eastAsia="Microsoft Sans Serif" w:hAnsi="Times New Roman" w:cs="Times New Roman"/>
                <w:color w:val="000000"/>
                <w:lang w:eastAsia="ru-RU"/>
              </w:rPr>
              <w:t xml:space="preserve"> 5 полюсними </w:t>
            </w:r>
            <w:proofErr w:type="spellStart"/>
            <w:r w:rsidRPr="00986C67">
              <w:rPr>
                <w:rFonts w:ascii="Times New Roman" w:eastAsia="Microsoft Sans Serif" w:hAnsi="Times New Roman" w:cs="Times New Roman"/>
                <w:color w:val="000000"/>
              </w:rPr>
              <w:t>роз’ємами</w:t>
            </w:r>
            <w:proofErr w:type="spellEnd"/>
            <w:r w:rsidRPr="00986C67">
              <w:rPr>
                <w:rFonts w:ascii="Times New Roman" w:eastAsia="Microsoft Sans Serif" w:hAnsi="Times New Roman" w:cs="Times New Roman"/>
                <w:color w:val="000000"/>
              </w:rPr>
              <w:t>, (кабель</w:t>
            </w:r>
            <w:r w:rsidRPr="00986C67">
              <w:rPr>
                <w:rFonts w:ascii="Times New Roman" w:eastAsia="Microsoft Sans Serif" w:hAnsi="Times New Roman" w:cs="Times New Roman"/>
                <w:color w:val="000000"/>
                <w:lang w:eastAsia="ru-RU"/>
              </w:rPr>
              <w:t xml:space="preserve"> перетину не менше 5x6 мм, довжиною не менше 1500 мм).</w:t>
            </w:r>
          </w:p>
        </w:tc>
      </w:tr>
      <w:tr w:rsidR="00986C67" w:rsidRPr="00986C67" w:rsidTr="00D25CCA">
        <w:trPr>
          <w:cantSplit/>
          <w:trHeight w:val="284"/>
        </w:trPr>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6</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b/>
                <w:lang w:eastAsia="en-US"/>
              </w:rPr>
              <w:t>Обладнання</w:t>
            </w:r>
          </w:p>
        </w:tc>
        <w:tc>
          <w:tcPr>
            <w:tcW w:w="7087" w:type="dxa"/>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Модуль має комплектуватися одним вогнегасником порошковим ВП-5 з підлоговим кріпленням.</w:t>
            </w:r>
          </w:p>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Також в комплект кожного модуля повинно входити: гумовий </w:t>
            </w:r>
            <w:proofErr w:type="spellStart"/>
            <w:r w:rsidRPr="00986C67">
              <w:rPr>
                <w:rFonts w:ascii="Times New Roman" w:eastAsia="Calibri" w:hAnsi="Times New Roman" w:cs="Times New Roman"/>
                <w:lang w:eastAsia="en-US"/>
              </w:rPr>
              <w:t>нащільник</w:t>
            </w:r>
            <w:proofErr w:type="spellEnd"/>
            <w:r w:rsidRPr="00986C67">
              <w:rPr>
                <w:rFonts w:ascii="Times New Roman" w:eastAsia="Calibri" w:hAnsi="Times New Roman" w:cs="Times New Roman"/>
                <w:lang w:eastAsia="en-US"/>
              </w:rPr>
              <w:t xml:space="preserve"> довжиною не менше 11500 мм та чотири комплекти з’єднувальних болтів для можливості об</w:t>
            </w:r>
            <w:r w:rsidR="00414F5B">
              <w:rPr>
                <w:rFonts w:ascii="Times New Roman" w:eastAsia="Calibri" w:hAnsi="Times New Roman" w:cs="Times New Roman"/>
                <w:lang w:eastAsia="en-US"/>
              </w:rPr>
              <w:t>’</w:t>
            </w:r>
            <w:r w:rsidRPr="00986C67">
              <w:rPr>
                <w:rFonts w:ascii="Times New Roman" w:eastAsia="Calibri" w:hAnsi="Times New Roman" w:cs="Times New Roman"/>
                <w:lang w:eastAsia="en-US"/>
              </w:rPr>
              <w:t>єднання модулів в єдину будівлю.</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b/>
                <w:lang w:eastAsia="en-US"/>
              </w:rPr>
            </w:pPr>
            <w:r w:rsidRPr="00986C67">
              <w:rPr>
                <w:rFonts w:ascii="Times New Roman" w:eastAsia="Calibri" w:hAnsi="Times New Roman" w:cs="Times New Roman"/>
                <w:b/>
                <w:lang w:eastAsia="en-US"/>
              </w:rPr>
              <w:t>7</w:t>
            </w:r>
          </w:p>
        </w:tc>
        <w:tc>
          <w:tcPr>
            <w:tcW w:w="9337" w:type="dxa"/>
            <w:gridSpan w:val="2"/>
            <w:tcMar>
              <w:left w:w="57" w:type="dxa"/>
              <w:right w:w="57" w:type="dxa"/>
            </w:tcMar>
          </w:tcPr>
          <w:p w:rsidR="00986C67" w:rsidRPr="00986C67" w:rsidRDefault="00986C67" w:rsidP="00986C67">
            <w:pPr>
              <w:spacing w:after="0" w:line="240" w:lineRule="auto"/>
              <w:rPr>
                <w:rFonts w:ascii="Times New Roman" w:eastAsia="Calibri" w:hAnsi="Times New Roman" w:cs="Times New Roman"/>
                <w:b/>
                <w:lang w:eastAsia="en-US"/>
              </w:rPr>
            </w:pPr>
            <w:r w:rsidRPr="00986C67">
              <w:rPr>
                <w:rFonts w:ascii="Times New Roman" w:eastAsia="Calibri" w:hAnsi="Times New Roman" w:cs="Times New Roman"/>
                <w:b/>
                <w:lang w:eastAsia="en-US"/>
              </w:rPr>
              <w:t>Інші вимоги</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7.1</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Гарантійний термін експлуатації</w:t>
            </w:r>
          </w:p>
        </w:tc>
        <w:tc>
          <w:tcPr>
            <w:tcW w:w="7087" w:type="dxa"/>
            <w:shd w:val="clear" w:color="auto" w:fill="auto"/>
            <w:tcMar>
              <w:left w:w="57" w:type="dxa"/>
              <w:right w:w="57" w:type="dxa"/>
            </w:tcMar>
          </w:tcPr>
          <w:p w:rsidR="00986C67" w:rsidRPr="00986C67" w:rsidRDefault="00986C67" w:rsidP="00986C67">
            <w:pPr>
              <w:spacing w:after="0" w:line="240" w:lineRule="auto"/>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 Гарантійний термін експлуатації споруди, несучих конструкцій, деталей, вузлів складає 10 років. Гарантійний термін на обладнання, санітарно-технічних приладів, </w:t>
            </w:r>
            <w:proofErr w:type="spellStart"/>
            <w:r w:rsidRPr="00986C67">
              <w:rPr>
                <w:rFonts w:ascii="Times New Roman" w:eastAsia="Calibri" w:hAnsi="Times New Roman" w:cs="Times New Roman"/>
                <w:lang w:eastAsia="en-US"/>
              </w:rPr>
              <w:t>приладів</w:t>
            </w:r>
            <w:proofErr w:type="spellEnd"/>
            <w:r w:rsidRPr="00986C67">
              <w:rPr>
                <w:rFonts w:ascii="Times New Roman" w:eastAsia="Calibri" w:hAnsi="Times New Roman" w:cs="Times New Roman"/>
                <w:lang w:eastAsia="en-US"/>
              </w:rPr>
              <w:t xml:space="preserve"> опалення, вентиляції, водопостачання не менше 24 місяців. Розрахунковий термін експлуатації повинен складати не менше 20 років.</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7.2</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Вимоги до документації</w:t>
            </w:r>
          </w:p>
        </w:tc>
        <w:tc>
          <w:tcPr>
            <w:tcW w:w="7087"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Габарити та маса модуля, вузли кріплення та схема </w:t>
            </w:r>
            <w:proofErr w:type="spellStart"/>
            <w:r w:rsidRPr="00986C67">
              <w:rPr>
                <w:rFonts w:ascii="Times New Roman" w:eastAsia="Calibri" w:hAnsi="Times New Roman" w:cs="Times New Roman"/>
                <w:lang w:eastAsia="en-US"/>
              </w:rPr>
              <w:t>строповки</w:t>
            </w:r>
            <w:proofErr w:type="spellEnd"/>
            <w:r w:rsidRPr="00986C67">
              <w:rPr>
                <w:rFonts w:ascii="Times New Roman" w:eastAsia="Calibri" w:hAnsi="Times New Roman" w:cs="Times New Roman"/>
                <w:lang w:eastAsia="en-US"/>
              </w:rPr>
              <w:t xml:space="preserve"> повинні бути вказані у супроводжувальній документації. На корпусі кожного модуля повинні бути відмічені місця їх кріплення на платформі та </w:t>
            </w:r>
            <w:proofErr w:type="spellStart"/>
            <w:r w:rsidRPr="00986C67">
              <w:rPr>
                <w:rFonts w:ascii="Times New Roman" w:eastAsia="Calibri" w:hAnsi="Times New Roman" w:cs="Times New Roman"/>
                <w:lang w:eastAsia="en-US"/>
              </w:rPr>
              <w:t>строповки</w:t>
            </w:r>
            <w:proofErr w:type="spellEnd"/>
            <w:r w:rsidRPr="00986C67">
              <w:rPr>
                <w:rFonts w:ascii="Times New Roman" w:eastAsia="Calibri" w:hAnsi="Times New Roman" w:cs="Times New Roman"/>
                <w:lang w:eastAsia="en-US"/>
              </w:rPr>
              <w:t xml:space="preserve"> при завантажувально-розвантажувальних роботах.</w:t>
            </w:r>
          </w:p>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Кожен модуль повинен передбачати в комплекті поставки наявність: паспорту на виріб (у тому числі з зазначенням виробника, номеру виробу, дати виготовлення, ваги, габаритних розмірів та рекомендацій щодо дотримання заходів при транспортуванні), інструкції зі зборки та монтажу, правил технічного обслуговування, інструкції з експлуатації.</w:t>
            </w:r>
          </w:p>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Експлуатаційна та супроводжувальна документація на модуль повинна бути упакована в пакет з вологонепроникного матеріалу. Упакована документація має бути поміщена в модуль.</w:t>
            </w:r>
          </w:p>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Устаткування, меблі, монтажні деталі та інші комплектувальні вироби, механічно не зв</w:t>
            </w:r>
            <w:r w:rsidR="00414F5B">
              <w:rPr>
                <w:rFonts w:ascii="Times New Roman" w:eastAsia="Calibri" w:hAnsi="Times New Roman" w:cs="Times New Roman"/>
                <w:lang w:eastAsia="en-US"/>
              </w:rPr>
              <w:t>’</w:t>
            </w:r>
            <w:r w:rsidRPr="00986C67">
              <w:rPr>
                <w:rFonts w:ascii="Times New Roman" w:eastAsia="Calibri" w:hAnsi="Times New Roman" w:cs="Times New Roman"/>
                <w:lang w:eastAsia="en-US"/>
              </w:rPr>
              <w:t>язані з модулем, упаковують у тару, що відповідає вимогам ГОСТ 2991.</w:t>
            </w:r>
          </w:p>
        </w:tc>
      </w:tr>
      <w:tr w:rsidR="00986C67" w:rsidRPr="00986C67" w:rsidTr="00D25CCA">
        <w:tc>
          <w:tcPr>
            <w:tcW w:w="444" w:type="dxa"/>
            <w:tcMar>
              <w:left w:w="57" w:type="dxa"/>
              <w:right w:w="57" w:type="dxa"/>
            </w:tcMar>
          </w:tcPr>
          <w:p w:rsidR="00986C67" w:rsidRPr="00986C67" w:rsidRDefault="00986C67" w:rsidP="00986C67">
            <w:pPr>
              <w:spacing w:after="0" w:line="240" w:lineRule="auto"/>
              <w:jc w:val="center"/>
              <w:rPr>
                <w:rFonts w:ascii="Times New Roman" w:eastAsia="Calibri" w:hAnsi="Times New Roman" w:cs="Times New Roman"/>
                <w:lang w:eastAsia="en-US"/>
              </w:rPr>
            </w:pPr>
            <w:r w:rsidRPr="00986C67">
              <w:rPr>
                <w:rFonts w:ascii="Times New Roman" w:eastAsia="Calibri" w:hAnsi="Times New Roman" w:cs="Times New Roman"/>
                <w:lang w:eastAsia="en-US"/>
              </w:rPr>
              <w:t>7.3</w:t>
            </w:r>
          </w:p>
        </w:tc>
        <w:tc>
          <w:tcPr>
            <w:tcW w:w="2250" w:type="dxa"/>
            <w:tcMar>
              <w:left w:w="57" w:type="dxa"/>
              <w:right w:w="57" w:type="dxa"/>
            </w:tcMar>
          </w:tcPr>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Calibri" w:hAnsi="Times New Roman" w:cs="Times New Roman"/>
                <w:lang w:eastAsia="en-US"/>
              </w:rPr>
              <w:t>Підприємством-виготовлювачем повинно проводитися</w:t>
            </w:r>
          </w:p>
        </w:tc>
        <w:tc>
          <w:tcPr>
            <w:tcW w:w="7087" w:type="dxa"/>
            <w:tcMar>
              <w:left w:w="57" w:type="dxa"/>
              <w:right w:w="57" w:type="dxa"/>
            </w:tcMar>
          </w:tcPr>
          <w:p w:rsidR="00986C67" w:rsidRPr="00986C67" w:rsidRDefault="00986C67" w:rsidP="00986C67">
            <w:pPr>
              <w:widowControl w:val="0"/>
              <w:numPr>
                <w:ilvl w:val="0"/>
                <w:numId w:val="15"/>
              </w:numPr>
              <w:spacing w:after="0" w:line="252" w:lineRule="auto"/>
              <w:jc w:val="both"/>
              <w:rPr>
                <w:rFonts w:ascii="Times New Roman" w:eastAsia="Times New Roman" w:hAnsi="Times New Roman" w:cs="Times New Roman"/>
              </w:rPr>
            </w:pPr>
            <w:r w:rsidRPr="00986C67">
              <w:rPr>
                <w:rFonts w:ascii="Times New Roman" w:eastAsia="Times New Roman" w:hAnsi="Times New Roman" w:cs="Times New Roman"/>
              </w:rPr>
              <w:t xml:space="preserve">вхідний </w:t>
            </w:r>
            <w:r w:rsidRPr="00986C67">
              <w:rPr>
                <w:rFonts w:ascii="Times New Roman" w:eastAsia="Times New Roman" w:hAnsi="Times New Roman" w:cs="Times New Roman"/>
                <w:lang w:eastAsia="ru-RU"/>
              </w:rPr>
              <w:t xml:space="preserve">контроль </w:t>
            </w:r>
            <w:r w:rsidRPr="00986C67">
              <w:rPr>
                <w:rFonts w:ascii="Times New Roman" w:eastAsia="Times New Roman" w:hAnsi="Times New Roman" w:cs="Times New Roman"/>
              </w:rPr>
              <w:t xml:space="preserve">матеріалів </w:t>
            </w:r>
            <w:r w:rsidRPr="00986C67">
              <w:rPr>
                <w:rFonts w:ascii="Times New Roman" w:eastAsia="Times New Roman" w:hAnsi="Times New Roman" w:cs="Times New Roman"/>
                <w:lang w:eastAsia="ru-RU"/>
              </w:rPr>
              <w:t xml:space="preserve">та покупних </w:t>
            </w:r>
            <w:r w:rsidRPr="00986C67">
              <w:rPr>
                <w:rFonts w:ascii="Times New Roman" w:eastAsia="Times New Roman" w:hAnsi="Times New Roman" w:cs="Times New Roman"/>
              </w:rPr>
              <w:t xml:space="preserve">виробів відповідно </w:t>
            </w:r>
            <w:r w:rsidRPr="00986C67">
              <w:rPr>
                <w:rFonts w:ascii="Times New Roman" w:eastAsia="Times New Roman" w:hAnsi="Times New Roman" w:cs="Times New Roman"/>
                <w:lang w:eastAsia="ru-RU"/>
              </w:rPr>
              <w:t xml:space="preserve">до вимог ДСТУ </w:t>
            </w:r>
            <w:r w:rsidRPr="00986C67">
              <w:rPr>
                <w:rFonts w:ascii="Times New Roman" w:eastAsia="Times New Roman" w:hAnsi="Times New Roman" w:cs="Times New Roman"/>
                <w:lang w:eastAsia="en-US"/>
              </w:rPr>
              <w:t xml:space="preserve">9027:2020 </w:t>
            </w:r>
            <w:r w:rsidRPr="00986C67">
              <w:rPr>
                <w:rFonts w:ascii="Times New Roman" w:eastAsia="Times New Roman" w:hAnsi="Times New Roman" w:cs="Times New Roman"/>
                <w:lang w:eastAsia="ru-RU"/>
              </w:rPr>
              <w:t xml:space="preserve">за </w:t>
            </w:r>
            <w:r w:rsidRPr="00986C67">
              <w:rPr>
                <w:rFonts w:ascii="Times New Roman" w:eastAsia="Times New Roman" w:hAnsi="Times New Roman" w:cs="Times New Roman"/>
              </w:rPr>
              <w:t xml:space="preserve">переліком продукції, </w:t>
            </w:r>
            <w:r w:rsidRPr="00986C67">
              <w:rPr>
                <w:rFonts w:ascii="Times New Roman" w:eastAsia="Times New Roman" w:hAnsi="Times New Roman" w:cs="Times New Roman"/>
                <w:lang w:eastAsia="ru-RU"/>
              </w:rPr>
              <w:t xml:space="preserve">що </w:t>
            </w:r>
            <w:r w:rsidRPr="00986C67">
              <w:rPr>
                <w:rFonts w:ascii="Times New Roman" w:eastAsia="Times New Roman" w:hAnsi="Times New Roman" w:cs="Times New Roman"/>
              </w:rPr>
              <w:t xml:space="preserve">підлягає </w:t>
            </w:r>
            <w:r w:rsidRPr="00986C67">
              <w:rPr>
                <w:rFonts w:ascii="Times New Roman" w:eastAsia="Times New Roman" w:hAnsi="Times New Roman" w:cs="Times New Roman"/>
                <w:lang w:eastAsia="ru-RU"/>
              </w:rPr>
              <w:t>контролюванню;</w:t>
            </w:r>
          </w:p>
          <w:p w:rsidR="00986C67" w:rsidRPr="00986C67" w:rsidRDefault="00986C67" w:rsidP="00986C67">
            <w:pPr>
              <w:widowControl w:val="0"/>
              <w:numPr>
                <w:ilvl w:val="0"/>
                <w:numId w:val="15"/>
              </w:numPr>
              <w:spacing w:after="0" w:line="252" w:lineRule="auto"/>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приймання </w:t>
            </w:r>
            <w:r w:rsidRPr="00986C67">
              <w:rPr>
                <w:rFonts w:ascii="Times New Roman" w:eastAsia="Times New Roman" w:hAnsi="Times New Roman" w:cs="Times New Roman"/>
              </w:rPr>
              <w:t xml:space="preserve">модулів (технічний </w:t>
            </w:r>
            <w:r w:rsidRPr="00986C67">
              <w:rPr>
                <w:rFonts w:ascii="Times New Roman" w:eastAsia="Times New Roman" w:hAnsi="Times New Roman" w:cs="Times New Roman"/>
                <w:lang w:eastAsia="ru-RU"/>
              </w:rPr>
              <w:t xml:space="preserve">контроль </w:t>
            </w:r>
            <w:r w:rsidRPr="00986C67">
              <w:rPr>
                <w:rFonts w:ascii="Times New Roman" w:eastAsia="Times New Roman" w:hAnsi="Times New Roman" w:cs="Times New Roman"/>
              </w:rPr>
              <w:t xml:space="preserve">якості) відповідно </w:t>
            </w:r>
            <w:r w:rsidRPr="00986C67">
              <w:rPr>
                <w:rFonts w:ascii="Times New Roman" w:eastAsia="Times New Roman" w:hAnsi="Times New Roman" w:cs="Times New Roman"/>
                <w:lang w:eastAsia="ru-RU"/>
              </w:rPr>
              <w:t xml:space="preserve">до вимог ДСТУ-Н Б А.1.1-83: </w:t>
            </w:r>
            <w:r w:rsidRPr="00986C67">
              <w:rPr>
                <w:rFonts w:ascii="Times New Roman" w:eastAsia="Times New Roman" w:hAnsi="Times New Roman" w:cs="Times New Roman"/>
                <w:lang w:eastAsia="en-US"/>
              </w:rPr>
              <w:t xml:space="preserve">2008, </w:t>
            </w:r>
            <w:r w:rsidRPr="00986C67">
              <w:rPr>
                <w:rFonts w:ascii="Times New Roman" w:eastAsia="Times New Roman" w:hAnsi="Times New Roman" w:cs="Times New Roman"/>
                <w:lang w:eastAsia="ru-RU"/>
              </w:rPr>
              <w:t xml:space="preserve">ДСТУ Б А.3.1-6: </w:t>
            </w:r>
            <w:r w:rsidRPr="00986C67">
              <w:rPr>
                <w:rFonts w:ascii="Times New Roman" w:eastAsia="Times New Roman" w:hAnsi="Times New Roman" w:cs="Times New Roman"/>
                <w:lang w:eastAsia="en-US"/>
              </w:rPr>
              <w:t xml:space="preserve">2009 </w:t>
            </w:r>
            <w:r w:rsidRPr="00986C67">
              <w:rPr>
                <w:rFonts w:ascii="Times New Roman" w:eastAsia="Times New Roman" w:hAnsi="Times New Roman" w:cs="Times New Roman"/>
                <w:lang w:eastAsia="ru-RU"/>
              </w:rPr>
              <w:t xml:space="preserve">та ДСТУ </w:t>
            </w:r>
            <w:r w:rsidRPr="00986C67">
              <w:rPr>
                <w:rFonts w:ascii="Times New Roman" w:eastAsia="Times New Roman" w:hAnsi="Times New Roman" w:cs="Times New Roman"/>
                <w:lang w:eastAsia="en-US"/>
              </w:rPr>
              <w:t>ISO 9001: 2016.</w:t>
            </w:r>
          </w:p>
          <w:p w:rsidR="00986C67" w:rsidRPr="00986C67" w:rsidRDefault="00986C67" w:rsidP="00986C67">
            <w:pPr>
              <w:widowControl w:val="0"/>
              <w:spacing w:after="0" w:line="252" w:lineRule="auto"/>
              <w:ind w:firstLine="720"/>
              <w:jc w:val="both"/>
              <w:rPr>
                <w:rFonts w:ascii="Times New Roman" w:eastAsia="Times New Roman" w:hAnsi="Times New Roman" w:cs="Times New Roman"/>
              </w:rPr>
            </w:pPr>
            <w:r w:rsidRPr="00986C67">
              <w:rPr>
                <w:rFonts w:ascii="Times New Roman" w:eastAsia="Times New Roman" w:hAnsi="Times New Roman" w:cs="Times New Roman"/>
                <w:lang w:eastAsia="ru-RU"/>
              </w:rPr>
              <w:t xml:space="preserve">На </w:t>
            </w:r>
            <w:r w:rsidRPr="00986C67">
              <w:rPr>
                <w:rFonts w:ascii="Times New Roman" w:eastAsia="Times New Roman" w:hAnsi="Times New Roman" w:cs="Times New Roman"/>
              </w:rPr>
              <w:t xml:space="preserve">підтвердження якісних </w:t>
            </w:r>
            <w:r w:rsidRPr="00986C67">
              <w:rPr>
                <w:rFonts w:ascii="Times New Roman" w:eastAsia="Times New Roman" w:hAnsi="Times New Roman" w:cs="Times New Roman"/>
                <w:lang w:eastAsia="ru-RU"/>
              </w:rPr>
              <w:t xml:space="preserve">характеристик, виробник (постачальник) </w:t>
            </w:r>
            <w:r w:rsidRPr="00986C67">
              <w:rPr>
                <w:rFonts w:ascii="Times New Roman" w:eastAsia="Times New Roman" w:hAnsi="Times New Roman" w:cs="Times New Roman"/>
              </w:rPr>
              <w:t xml:space="preserve">модулів </w:t>
            </w:r>
            <w:r w:rsidRPr="00986C67">
              <w:rPr>
                <w:rFonts w:ascii="Times New Roman" w:eastAsia="Times New Roman" w:hAnsi="Times New Roman" w:cs="Times New Roman"/>
                <w:lang w:eastAsia="ru-RU"/>
              </w:rPr>
              <w:t xml:space="preserve">повинен надати </w:t>
            </w:r>
            <w:r w:rsidRPr="00986C67">
              <w:rPr>
                <w:rFonts w:ascii="Times New Roman" w:eastAsia="Times New Roman" w:hAnsi="Times New Roman" w:cs="Times New Roman"/>
              </w:rPr>
              <w:t xml:space="preserve">оформлені згідно </w:t>
            </w:r>
            <w:r w:rsidRPr="00986C67">
              <w:rPr>
                <w:rFonts w:ascii="Times New Roman" w:eastAsia="Times New Roman" w:hAnsi="Times New Roman" w:cs="Times New Roman"/>
                <w:lang w:eastAsia="ru-RU"/>
              </w:rPr>
              <w:t xml:space="preserve">вимог чинного законодавства: </w:t>
            </w:r>
            <w:r w:rsidRPr="00986C67">
              <w:rPr>
                <w:rFonts w:ascii="Times New Roman" w:eastAsia="Times New Roman" w:hAnsi="Times New Roman" w:cs="Times New Roman"/>
              </w:rPr>
              <w:t xml:space="preserve">сертифікат відповідності </w:t>
            </w:r>
            <w:r w:rsidRPr="00986C67">
              <w:rPr>
                <w:rFonts w:ascii="Times New Roman" w:eastAsia="Times New Roman" w:hAnsi="Times New Roman" w:cs="Times New Roman"/>
                <w:lang w:eastAsia="ru-RU"/>
              </w:rPr>
              <w:t xml:space="preserve">на товар </w:t>
            </w:r>
            <w:r w:rsidRPr="00986C67">
              <w:rPr>
                <w:rFonts w:ascii="Times New Roman" w:eastAsia="Times New Roman" w:hAnsi="Times New Roman" w:cs="Times New Roman"/>
              </w:rPr>
              <w:t xml:space="preserve">(декларацію </w:t>
            </w:r>
            <w:r w:rsidRPr="00986C67">
              <w:rPr>
                <w:rFonts w:ascii="Times New Roman" w:eastAsia="Times New Roman" w:hAnsi="Times New Roman" w:cs="Times New Roman"/>
                <w:lang w:eastAsia="ru-RU"/>
              </w:rPr>
              <w:t xml:space="preserve">про </w:t>
            </w:r>
            <w:r w:rsidRPr="00986C67">
              <w:rPr>
                <w:rFonts w:ascii="Times New Roman" w:eastAsia="Times New Roman" w:hAnsi="Times New Roman" w:cs="Times New Roman"/>
              </w:rPr>
              <w:t xml:space="preserve">відповідність </w:t>
            </w:r>
            <w:r w:rsidRPr="00986C67">
              <w:rPr>
                <w:rFonts w:ascii="Times New Roman" w:eastAsia="Times New Roman" w:hAnsi="Times New Roman" w:cs="Times New Roman"/>
                <w:lang w:eastAsia="ru-RU"/>
              </w:rPr>
              <w:t xml:space="preserve">виробу та/або </w:t>
            </w:r>
            <w:r w:rsidRPr="00986C67">
              <w:rPr>
                <w:rFonts w:ascii="Times New Roman" w:eastAsia="Times New Roman" w:hAnsi="Times New Roman" w:cs="Times New Roman"/>
              </w:rPr>
              <w:t xml:space="preserve">копію сертифікату відповідності </w:t>
            </w:r>
            <w:r w:rsidRPr="00986C67">
              <w:rPr>
                <w:rFonts w:ascii="Times New Roman" w:eastAsia="Times New Roman" w:hAnsi="Times New Roman" w:cs="Times New Roman"/>
                <w:lang w:eastAsia="ru-RU"/>
              </w:rPr>
              <w:t xml:space="preserve">заводського контролю виробництва </w:t>
            </w:r>
            <w:r w:rsidRPr="00986C67">
              <w:rPr>
                <w:rFonts w:ascii="Times New Roman" w:eastAsia="Times New Roman" w:hAnsi="Times New Roman" w:cs="Times New Roman"/>
              </w:rPr>
              <w:t xml:space="preserve">підприємства </w:t>
            </w:r>
            <w:r w:rsidRPr="00986C67">
              <w:rPr>
                <w:rFonts w:ascii="Times New Roman" w:eastAsia="Times New Roman" w:hAnsi="Times New Roman" w:cs="Times New Roman"/>
                <w:lang w:eastAsia="ru-RU"/>
              </w:rPr>
              <w:t xml:space="preserve">виробника), </w:t>
            </w:r>
            <w:r w:rsidRPr="00986C67">
              <w:rPr>
                <w:rFonts w:ascii="Times New Roman" w:eastAsia="Times New Roman" w:hAnsi="Times New Roman" w:cs="Times New Roman"/>
              </w:rPr>
              <w:t xml:space="preserve">копію сертифікату </w:t>
            </w:r>
            <w:r w:rsidRPr="00986C67">
              <w:rPr>
                <w:rFonts w:ascii="Times New Roman" w:eastAsia="Times New Roman" w:hAnsi="Times New Roman" w:cs="Times New Roman"/>
                <w:lang w:eastAsia="en-US"/>
              </w:rPr>
              <w:t xml:space="preserve">ISO 9001 </w:t>
            </w:r>
            <w:r w:rsidRPr="00986C67">
              <w:rPr>
                <w:rFonts w:ascii="Times New Roman" w:eastAsia="Times New Roman" w:hAnsi="Times New Roman" w:cs="Times New Roman"/>
                <w:lang w:eastAsia="ru-RU"/>
              </w:rPr>
              <w:t xml:space="preserve">та </w:t>
            </w:r>
            <w:r w:rsidRPr="00986C67">
              <w:rPr>
                <w:rFonts w:ascii="Times New Roman" w:eastAsia="Times New Roman" w:hAnsi="Times New Roman" w:cs="Times New Roman"/>
              </w:rPr>
              <w:t xml:space="preserve">копію сертифікату </w:t>
            </w:r>
            <w:r w:rsidRPr="00986C67">
              <w:rPr>
                <w:rFonts w:ascii="Times New Roman" w:eastAsia="Times New Roman" w:hAnsi="Times New Roman" w:cs="Times New Roman"/>
                <w:lang w:eastAsia="ru-RU"/>
              </w:rPr>
              <w:t xml:space="preserve">про </w:t>
            </w:r>
            <w:r w:rsidRPr="00986C67">
              <w:rPr>
                <w:rFonts w:ascii="Times New Roman" w:eastAsia="Times New Roman" w:hAnsi="Times New Roman" w:cs="Times New Roman"/>
              </w:rPr>
              <w:t xml:space="preserve">присвоєння </w:t>
            </w:r>
            <w:r w:rsidRPr="00986C67">
              <w:rPr>
                <w:rFonts w:ascii="Times New Roman" w:eastAsia="Times New Roman" w:hAnsi="Times New Roman" w:cs="Times New Roman"/>
                <w:lang w:eastAsia="ru-RU"/>
              </w:rPr>
              <w:t xml:space="preserve">виробнику коду NCAGE у </w:t>
            </w:r>
            <w:r w:rsidRPr="00986C67">
              <w:rPr>
                <w:rFonts w:ascii="Times New Roman" w:eastAsia="Times New Roman" w:hAnsi="Times New Roman" w:cs="Times New Roman"/>
              </w:rPr>
              <w:t xml:space="preserve">системі </w:t>
            </w:r>
            <w:r w:rsidRPr="00986C67">
              <w:rPr>
                <w:rFonts w:ascii="Times New Roman" w:eastAsia="Times New Roman" w:hAnsi="Times New Roman" w:cs="Times New Roman"/>
                <w:lang w:eastAsia="ru-RU"/>
              </w:rPr>
              <w:t xml:space="preserve">НАТО з </w:t>
            </w:r>
            <w:r w:rsidRPr="00986C67">
              <w:rPr>
                <w:rFonts w:ascii="Times New Roman" w:eastAsia="Times New Roman" w:hAnsi="Times New Roman" w:cs="Times New Roman"/>
              </w:rPr>
              <w:t xml:space="preserve">обліку комерційних </w:t>
            </w:r>
            <w:r w:rsidRPr="00986C67">
              <w:rPr>
                <w:rFonts w:ascii="Times New Roman" w:eastAsia="Times New Roman" w:hAnsi="Times New Roman" w:cs="Times New Roman"/>
                <w:lang w:eastAsia="ru-RU"/>
              </w:rPr>
              <w:t>та державних структур.</w:t>
            </w:r>
          </w:p>
          <w:p w:rsidR="00986C67" w:rsidRPr="00986C67" w:rsidRDefault="00986C67" w:rsidP="00986C67">
            <w:pPr>
              <w:spacing w:after="0" w:line="240" w:lineRule="auto"/>
              <w:rPr>
                <w:rFonts w:ascii="Times New Roman" w:eastAsia="Calibri" w:hAnsi="Times New Roman" w:cs="Times New Roman"/>
                <w:lang w:eastAsia="en-US"/>
              </w:rPr>
            </w:pPr>
            <w:r w:rsidRPr="00986C67">
              <w:rPr>
                <w:rFonts w:ascii="Times New Roman" w:eastAsia="Microsoft Sans Serif" w:hAnsi="Times New Roman" w:cs="Times New Roman"/>
                <w:color w:val="000000"/>
                <w:lang w:eastAsia="ru-RU"/>
              </w:rPr>
              <w:t xml:space="preserve">У </w:t>
            </w:r>
            <w:r w:rsidRPr="00986C67">
              <w:rPr>
                <w:rFonts w:ascii="Times New Roman" w:eastAsia="Microsoft Sans Serif" w:hAnsi="Times New Roman" w:cs="Times New Roman"/>
                <w:color w:val="000000"/>
              </w:rPr>
              <w:t xml:space="preserve">разі закупівлі модулів іноземного </w:t>
            </w:r>
            <w:r w:rsidRPr="00986C67">
              <w:rPr>
                <w:rFonts w:ascii="Times New Roman" w:eastAsia="Microsoft Sans Serif" w:hAnsi="Times New Roman" w:cs="Times New Roman"/>
                <w:color w:val="000000"/>
                <w:lang w:eastAsia="ru-RU"/>
              </w:rPr>
              <w:t xml:space="preserve">виробництва вони </w:t>
            </w:r>
            <w:r w:rsidRPr="00986C67">
              <w:rPr>
                <w:rFonts w:ascii="Times New Roman" w:eastAsia="Microsoft Sans Serif" w:hAnsi="Times New Roman" w:cs="Times New Roman"/>
                <w:color w:val="000000"/>
              </w:rPr>
              <w:t xml:space="preserve">крім </w:t>
            </w:r>
            <w:r w:rsidRPr="00986C67">
              <w:rPr>
                <w:rFonts w:ascii="Times New Roman" w:eastAsia="Microsoft Sans Serif" w:hAnsi="Times New Roman" w:cs="Times New Roman"/>
                <w:color w:val="000000"/>
                <w:lang w:eastAsia="ru-RU"/>
              </w:rPr>
              <w:t xml:space="preserve">вимог визначених даними </w:t>
            </w:r>
            <w:r w:rsidRPr="00986C67">
              <w:rPr>
                <w:rFonts w:ascii="Times New Roman" w:eastAsia="Microsoft Sans Serif" w:hAnsi="Times New Roman" w:cs="Times New Roman"/>
                <w:color w:val="000000"/>
              </w:rPr>
              <w:t xml:space="preserve">Технічними </w:t>
            </w:r>
            <w:r w:rsidRPr="00986C67">
              <w:rPr>
                <w:rFonts w:ascii="Times New Roman" w:eastAsia="Microsoft Sans Serif" w:hAnsi="Times New Roman" w:cs="Times New Roman"/>
                <w:color w:val="000000"/>
                <w:lang w:eastAsia="ru-RU"/>
              </w:rPr>
              <w:t xml:space="preserve">вимогами </w:t>
            </w:r>
            <w:r w:rsidRPr="00986C67">
              <w:rPr>
                <w:rFonts w:ascii="Times New Roman" w:eastAsia="Microsoft Sans Serif" w:hAnsi="Times New Roman" w:cs="Times New Roman"/>
                <w:color w:val="000000"/>
              </w:rPr>
              <w:t>повинні відповідати сертифікату EURІ.</w:t>
            </w:r>
          </w:p>
        </w:tc>
      </w:tr>
      <w:tr w:rsidR="00414F5B" w:rsidRPr="00986C67" w:rsidTr="00D25CCA">
        <w:tc>
          <w:tcPr>
            <w:tcW w:w="444" w:type="dxa"/>
            <w:tcMar>
              <w:left w:w="57" w:type="dxa"/>
              <w:right w:w="57" w:type="dxa"/>
            </w:tcMar>
          </w:tcPr>
          <w:p w:rsidR="00414F5B" w:rsidRPr="00414F5B" w:rsidRDefault="00414F5B" w:rsidP="00986C67">
            <w:pPr>
              <w:spacing w:after="0" w:line="240" w:lineRule="auto"/>
              <w:jc w:val="center"/>
              <w:rPr>
                <w:rFonts w:ascii="Times New Roman" w:eastAsia="Calibri" w:hAnsi="Times New Roman" w:cs="Times New Roman"/>
                <w:b/>
                <w:lang w:eastAsia="en-US"/>
              </w:rPr>
            </w:pPr>
            <w:r w:rsidRPr="00414F5B">
              <w:rPr>
                <w:rFonts w:ascii="Times New Roman" w:eastAsia="Calibri" w:hAnsi="Times New Roman" w:cs="Times New Roman"/>
                <w:b/>
                <w:lang w:eastAsia="en-US"/>
              </w:rPr>
              <w:t>7.4</w:t>
            </w:r>
          </w:p>
        </w:tc>
        <w:tc>
          <w:tcPr>
            <w:tcW w:w="2250" w:type="dxa"/>
            <w:tcMar>
              <w:left w:w="57" w:type="dxa"/>
              <w:right w:w="57" w:type="dxa"/>
            </w:tcMar>
          </w:tcPr>
          <w:p w:rsidR="00414F5B" w:rsidRPr="00414F5B" w:rsidRDefault="00414F5B" w:rsidP="00986C67">
            <w:pPr>
              <w:spacing w:after="0" w:line="240" w:lineRule="auto"/>
              <w:rPr>
                <w:rFonts w:ascii="Times New Roman" w:eastAsia="Calibri" w:hAnsi="Times New Roman" w:cs="Times New Roman"/>
                <w:b/>
                <w:lang w:eastAsia="en-US"/>
              </w:rPr>
            </w:pPr>
            <w:r w:rsidRPr="00414F5B">
              <w:rPr>
                <w:rFonts w:ascii="Times New Roman" w:eastAsia="Calibri" w:hAnsi="Times New Roman" w:cs="Times New Roman"/>
                <w:b/>
                <w:lang w:eastAsia="en-US"/>
              </w:rPr>
              <w:t>Поставка та монтаж</w:t>
            </w:r>
          </w:p>
        </w:tc>
        <w:tc>
          <w:tcPr>
            <w:tcW w:w="7087" w:type="dxa"/>
            <w:tcMar>
              <w:left w:w="57" w:type="dxa"/>
              <w:right w:w="57" w:type="dxa"/>
            </w:tcMar>
          </w:tcPr>
          <w:p w:rsidR="00414F5B" w:rsidRPr="00986C67" w:rsidRDefault="00414F5B" w:rsidP="00414F5B">
            <w:pPr>
              <w:widowControl w:val="0"/>
              <w:spacing w:after="0" w:line="252" w:lineRule="auto"/>
              <w:jc w:val="both"/>
              <w:rPr>
                <w:rFonts w:ascii="Times New Roman" w:eastAsia="Times New Roman" w:hAnsi="Times New Roman" w:cs="Times New Roman"/>
              </w:rPr>
            </w:pPr>
            <w:r w:rsidRPr="00912CAC">
              <w:rPr>
                <w:rFonts w:ascii="Times New Roman" w:eastAsia="Calibri" w:hAnsi="Times New Roman" w:cs="Times New Roman"/>
                <w:b/>
                <w:sz w:val="24"/>
                <w:szCs w:val="24"/>
                <w:lang w:eastAsia="en-US"/>
              </w:rPr>
              <w:t>Здійснюється за рахунок Постачальника.</w:t>
            </w:r>
          </w:p>
        </w:tc>
      </w:tr>
    </w:tbl>
    <w:p w:rsidR="00986C67" w:rsidRPr="00986C67" w:rsidRDefault="00986C67" w:rsidP="00986C67">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3. Електропроводка, комутаційна та захисна апаратура, встановлення електроприладів та обладнання виконати згідно вимог ПУЕ, ПБЕЕС, ПТЕЕС, Правил пожежної безпеки України, Правил охорони праці під час роботи з інструментом та пристроями. </w:t>
      </w:r>
    </w:p>
    <w:p w:rsidR="00986C67" w:rsidRPr="00986C67" w:rsidRDefault="00986C67" w:rsidP="00986C67">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4. Забезпечення </w:t>
      </w:r>
      <w:r w:rsidRPr="00986C67">
        <w:rPr>
          <w:rFonts w:ascii="Times New Roman" w:eastAsia="Calibri" w:hAnsi="Times New Roman" w:cs="Times New Roman"/>
          <w:bCs/>
          <w:lang w:eastAsia="en-US"/>
        </w:rPr>
        <w:t>пожежної безпеки</w:t>
      </w:r>
      <w:r w:rsidRPr="00986C67">
        <w:rPr>
          <w:rFonts w:ascii="Times New Roman" w:eastAsia="Calibri" w:hAnsi="Times New Roman" w:cs="Times New Roman"/>
          <w:lang w:eastAsia="en-US"/>
        </w:rPr>
        <w:t xml:space="preserve"> повинно бути виконано не гірше, ніж передбачено вимогами </w:t>
      </w:r>
      <w:r w:rsidRPr="00986C67">
        <w:rPr>
          <w:rFonts w:ascii="Times New Roman" w:eastAsia="Calibri" w:hAnsi="Times New Roman" w:cs="Times New Roman"/>
          <w:b/>
          <w:lang w:eastAsia="en-US"/>
        </w:rPr>
        <w:t>НАПБ А.01.001-2014.</w:t>
      </w:r>
    </w:p>
    <w:p w:rsidR="00986C67" w:rsidRPr="00986C67" w:rsidRDefault="00986C67" w:rsidP="00986C67">
      <w:pPr>
        <w:tabs>
          <w:tab w:val="left" w:pos="720"/>
        </w:tabs>
        <w:spacing w:after="0" w:line="252" w:lineRule="auto"/>
        <w:ind w:firstLine="709"/>
        <w:jc w:val="both"/>
        <w:rPr>
          <w:rFonts w:ascii="Times New Roman" w:eastAsia="Calibri" w:hAnsi="Times New Roman" w:cs="Times New Roman"/>
          <w:iCs/>
          <w:lang w:eastAsia="en-US"/>
        </w:rPr>
      </w:pPr>
      <w:r w:rsidRPr="00986C67">
        <w:rPr>
          <w:rFonts w:ascii="Times New Roman" w:eastAsia="Calibri" w:hAnsi="Times New Roman" w:cs="Times New Roman"/>
          <w:lang w:eastAsia="en-US"/>
        </w:rPr>
        <w:t xml:space="preserve">5. Вогнестійкість несучих елементів та огороджувальних конструкцій блок-контейнерів (модулів) згідно </w:t>
      </w:r>
      <w:r w:rsidRPr="00986C67">
        <w:rPr>
          <w:rFonts w:ascii="Times New Roman" w:eastAsia="Calibri" w:hAnsi="Times New Roman" w:cs="Times New Roman"/>
          <w:b/>
          <w:lang w:eastAsia="en-US"/>
        </w:rPr>
        <w:t>ДБН В.1.1-7:2016</w:t>
      </w:r>
      <w:r w:rsidRPr="00986C67">
        <w:rPr>
          <w:rFonts w:ascii="Times New Roman" w:eastAsia="Calibri" w:hAnsi="Times New Roman" w:cs="Times New Roman"/>
          <w:lang w:eastAsia="en-US"/>
        </w:rPr>
        <w:t xml:space="preserve"> має бути не менше REI 15 та </w:t>
      </w:r>
      <w:r w:rsidRPr="00986C67">
        <w:rPr>
          <w:rFonts w:ascii="Times New Roman" w:eastAsia="Calibri" w:hAnsi="Times New Roman" w:cs="Times New Roman"/>
          <w:iCs/>
          <w:lang w:eastAsia="en-US"/>
        </w:rPr>
        <w:t xml:space="preserve">відповідати третьому ступеню вогнестійкості – </w:t>
      </w:r>
      <w:proofErr w:type="spellStart"/>
      <w:r w:rsidRPr="00986C67">
        <w:rPr>
          <w:rFonts w:ascii="Times New Roman" w:eastAsia="Calibri" w:hAnsi="Times New Roman" w:cs="Times New Roman"/>
          <w:iCs/>
          <w:lang w:eastAsia="en-US"/>
        </w:rPr>
        <w:t>ІІІа</w:t>
      </w:r>
      <w:proofErr w:type="spellEnd"/>
      <w:r w:rsidRPr="00986C67">
        <w:rPr>
          <w:rFonts w:ascii="Times New Roman" w:eastAsia="Calibri" w:hAnsi="Times New Roman" w:cs="Times New Roman"/>
          <w:iCs/>
          <w:lang w:eastAsia="en-US"/>
        </w:rPr>
        <w:t>.</w:t>
      </w:r>
    </w:p>
    <w:p w:rsidR="00986C67" w:rsidRPr="00986C67" w:rsidRDefault="00986C67" w:rsidP="00986C67">
      <w:pPr>
        <w:tabs>
          <w:tab w:val="left" w:pos="720"/>
        </w:tabs>
        <w:spacing w:after="0" w:line="252" w:lineRule="auto"/>
        <w:ind w:firstLine="709"/>
        <w:jc w:val="both"/>
        <w:rPr>
          <w:rFonts w:ascii="Times New Roman" w:eastAsia="Calibri" w:hAnsi="Times New Roman" w:cs="Times New Roman"/>
          <w:lang w:eastAsia="en-US"/>
        </w:rPr>
      </w:pPr>
      <w:r w:rsidRPr="00986C67">
        <w:rPr>
          <w:rFonts w:ascii="Times New Roman" w:eastAsia="Calibri" w:hAnsi="Times New Roman" w:cs="Times New Roman"/>
          <w:lang w:eastAsia="en-US"/>
        </w:rPr>
        <w:t xml:space="preserve">6. Вимоги до </w:t>
      </w:r>
      <w:r w:rsidRPr="00986C67">
        <w:rPr>
          <w:rFonts w:ascii="Times New Roman" w:eastAsia="Calibri" w:hAnsi="Times New Roman" w:cs="Times New Roman"/>
          <w:bCs/>
          <w:lang w:eastAsia="en-US"/>
        </w:rPr>
        <w:t>електрообладнання та електроустаткування</w:t>
      </w:r>
      <w:r w:rsidRPr="00986C67">
        <w:rPr>
          <w:rFonts w:ascii="Times New Roman" w:eastAsia="Calibri" w:hAnsi="Times New Roman" w:cs="Times New Roman"/>
          <w:b/>
          <w:bCs/>
          <w:lang w:eastAsia="en-US"/>
        </w:rPr>
        <w:t xml:space="preserve"> </w:t>
      </w:r>
      <w:r w:rsidRPr="00986C67">
        <w:rPr>
          <w:rFonts w:ascii="Times New Roman" w:eastAsia="Calibri" w:hAnsi="Times New Roman" w:cs="Times New Roman"/>
          <w:lang w:eastAsia="en-US"/>
        </w:rPr>
        <w:t xml:space="preserve">повинні бути не нижче таких, що передбачені </w:t>
      </w:r>
      <w:r w:rsidRPr="00986C67">
        <w:rPr>
          <w:rFonts w:ascii="Times New Roman" w:eastAsia="Calibri" w:hAnsi="Times New Roman" w:cs="Times New Roman"/>
          <w:b/>
          <w:bCs/>
          <w:lang w:eastAsia="en-US"/>
        </w:rPr>
        <w:t>ДСТУ Б В.2.2-33:2011</w:t>
      </w:r>
      <w:r w:rsidRPr="00986C67">
        <w:rPr>
          <w:rFonts w:ascii="Times New Roman" w:eastAsia="Calibri" w:hAnsi="Times New Roman" w:cs="Times New Roman"/>
          <w:lang w:eastAsia="en-US"/>
        </w:rPr>
        <w:t>.</w:t>
      </w: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p>
    <w:p w:rsidR="00C57150" w:rsidRDefault="00C57150" w:rsidP="00193F5C">
      <w:pPr>
        <w:tabs>
          <w:tab w:val="left" w:pos="720"/>
        </w:tabs>
        <w:spacing w:after="0" w:line="252" w:lineRule="auto"/>
        <w:jc w:val="center"/>
        <w:rPr>
          <w:rFonts w:ascii="Times New Roman" w:eastAsia="Calibri" w:hAnsi="Times New Roman" w:cs="Times New Roman"/>
          <w:sz w:val="23"/>
          <w:szCs w:val="23"/>
          <w:lang w:eastAsia="en-US"/>
        </w:rPr>
      </w:pPr>
    </w:p>
    <w:p w:rsidR="00986C67" w:rsidRPr="00986C67" w:rsidRDefault="00986C67" w:rsidP="00193F5C">
      <w:pPr>
        <w:tabs>
          <w:tab w:val="left" w:pos="720"/>
        </w:tabs>
        <w:spacing w:after="0" w:line="252" w:lineRule="auto"/>
        <w:jc w:val="center"/>
        <w:rPr>
          <w:rFonts w:ascii="Times New Roman" w:eastAsia="Calibri" w:hAnsi="Times New Roman" w:cs="Times New Roman"/>
          <w:sz w:val="23"/>
          <w:szCs w:val="23"/>
          <w:lang w:eastAsia="en-US"/>
        </w:rPr>
      </w:pPr>
      <w:r w:rsidRPr="00986C67">
        <w:rPr>
          <w:rFonts w:ascii="Times New Roman" w:eastAsia="Calibri" w:hAnsi="Times New Roman" w:cs="Times New Roman"/>
          <w:sz w:val="23"/>
          <w:szCs w:val="23"/>
          <w:lang w:eastAsia="en-US"/>
        </w:rPr>
        <w:t xml:space="preserve">План </w:t>
      </w:r>
    </w:p>
    <w:p w:rsidR="00193F5C" w:rsidRPr="00193F5C" w:rsidRDefault="00193F5C" w:rsidP="004E57AD">
      <w:pPr>
        <w:tabs>
          <w:tab w:val="left" w:pos="720"/>
        </w:tabs>
        <w:spacing w:after="0" w:line="252" w:lineRule="auto"/>
        <w:jc w:val="center"/>
        <w:rPr>
          <w:rFonts w:ascii="Times New Roman" w:eastAsia="Calibri" w:hAnsi="Times New Roman" w:cs="Times New Roman"/>
          <w:sz w:val="23"/>
          <w:szCs w:val="23"/>
          <w:lang w:eastAsia="en-US"/>
        </w:rPr>
      </w:pPr>
      <w:r w:rsidRPr="00193F5C">
        <w:rPr>
          <w:rFonts w:ascii="Times New Roman" w:eastAsia="Calibri" w:hAnsi="Times New Roman" w:cs="Times New Roman"/>
          <w:sz w:val="23"/>
          <w:szCs w:val="23"/>
          <w:lang w:eastAsia="en-US"/>
        </w:rPr>
        <w:t xml:space="preserve">Блок-контейнер (модуль) спеціального призначення </w:t>
      </w:r>
    </w:p>
    <w:p w:rsidR="00193F5C" w:rsidRPr="00B76F07" w:rsidRDefault="00193F5C" w:rsidP="004E57AD">
      <w:pPr>
        <w:tabs>
          <w:tab w:val="left" w:pos="720"/>
        </w:tabs>
        <w:spacing w:after="0" w:line="252" w:lineRule="auto"/>
        <w:jc w:val="center"/>
        <w:rPr>
          <w:rFonts w:ascii="Times New Roman" w:eastAsia="Calibri" w:hAnsi="Times New Roman" w:cs="Times New Roman"/>
          <w:sz w:val="23"/>
          <w:szCs w:val="23"/>
          <w:lang w:eastAsia="en-US"/>
        </w:rPr>
      </w:pPr>
      <w:r w:rsidRPr="00193F5C">
        <w:rPr>
          <w:rFonts w:ascii="Times New Roman" w:eastAsia="Calibri" w:hAnsi="Times New Roman" w:cs="Times New Roman"/>
          <w:sz w:val="23"/>
          <w:szCs w:val="23"/>
          <w:lang w:eastAsia="en-US"/>
        </w:rPr>
        <w:t>(Тип 4 – Санітарно-технічний модуль (комбінований))</w:t>
      </w:r>
    </w:p>
    <w:p w:rsidR="00986C67" w:rsidRPr="00986C67" w:rsidRDefault="00986C67" w:rsidP="004E57AD">
      <w:pPr>
        <w:tabs>
          <w:tab w:val="left" w:pos="720"/>
        </w:tabs>
        <w:spacing w:after="0" w:line="252" w:lineRule="auto"/>
        <w:jc w:val="center"/>
        <w:rPr>
          <w:rFonts w:ascii="Times New Roman" w:eastAsia="Calibri" w:hAnsi="Times New Roman" w:cs="Times New Roman"/>
          <w:sz w:val="23"/>
          <w:szCs w:val="23"/>
          <w:lang w:eastAsia="en-US"/>
        </w:rPr>
      </w:pPr>
      <w:r w:rsidRPr="00986C67">
        <w:rPr>
          <w:rFonts w:ascii="Times New Roman" w:eastAsia="Calibri" w:hAnsi="Times New Roman" w:cs="Times New Roman"/>
          <w:sz w:val="23"/>
          <w:szCs w:val="23"/>
          <w:lang w:eastAsia="en-US"/>
        </w:rPr>
        <w:t>Схема розташування сантехнічного та електричного обладнання</w:t>
      </w:r>
    </w:p>
    <w:p w:rsidR="00986C67" w:rsidRPr="00986C67" w:rsidRDefault="00986C67" w:rsidP="00986C67">
      <w:pPr>
        <w:tabs>
          <w:tab w:val="left" w:pos="1008"/>
        </w:tabs>
        <w:spacing w:before="220" w:after="40" w:line="240" w:lineRule="auto"/>
        <w:rPr>
          <w:rFonts w:ascii="Times New Roman" w:eastAsia="Times New Roman" w:hAnsi="Times New Roman" w:cs="Times New Roman"/>
          <w:sz w:val="24"/>
        </w:rPr>
      </w:pPr>
      <w:r w:rsidRPr="00986C67">
        <w:rPr>
          <w:rFonts w:ascii="Times New Roman" w:eastAsia="Times New Roman" w:hAnsi="Times New Roman" w:cs="Times New Roman"/>
          <w:noProof/>
          <w:sz w:val="24"/>
          <w:szCs w:val="24"/>
          <w:lang w:val="ru-RU" w:eastAsia="ru-RU"/>
        </w:rPr>
        <w:drawing>
          <wp:inline distT="0" distB="0" distL="0" distR="0" wp14:anchorId="2ABC362F" wp14:editId="117777C1">
            <wp:extent cx="6211570" cy="3412481"/>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1570" cy="3412481"/>
                    </a:xfrm>
                    <a:prstGeom prst="rect">
                      <a:avLst/>
                    </a:prstGeom>
                    <a:noFill/>
                  </pic:spPr>
                </pic:pic>
              </a:graphicData>
            </a:graphic>
          </wp:inline>
        </w:drawing>
      </w:r>
    </w:p>
    <w:p w:rsidR="00986C67" w:rsidRPr="00986C67" w:rsidRDefault="00986C67" w:rsidP="00986C67">
      <w:pPr>
        <w:tabs>
          <w:tab w:val="left" w:pos="0"/>
        </w:tabs>
        <w:spacing w:after="0" w:line="240" w:lineRule="auto"/>
        <w:jc w:val="center"/>
        <w:rPr>
          <w:rFonts w:ascii="Times New Roman" w:eastAsia="Calibri" w:hAnsi="Times New Roman" w:cs="Times New Roman"/>
          <w:b/>
          <w:iCs/>
          <w:sz w:val="32"/>
          <w:szCs w:val="32"/>
          <w:lang w:eastAsia="zh-CN"/>
        </w:rPr>
      </w:pPr>
      <w:r w:rsidRPr="00986C67">
        <w:rPr>
          <w:rFonts w:ascii="Times New Roman" w:eastAsia="Calibri" w:hAnsi="Times New Roman" w:cs="Times New Roman"/>
          <w:b/>
          <w:iCs/>
          <w:sz w:val="32"/>
          <w:szCs w:val="32"/>
          <w:lang w:eastAsia="zh-CN"/>
        </w:rPr>
        <w:t>Умовні позначення.</w:t>
      </w:r>
    </w:p>
    <w:p w:rsidR="00986C67" w:rsidRPr="00986C67" w:rsidRDefault="00986C67" w:rsidP="00986C67">
      <w:pPr>
        <w:tabs>
          <w:tab w:val="left" w:pos="720"/>
          <w:tab w:val="left" w:pos="5760"/>
        </w:tabs>
        <w:spacing w:after="0" w:line="240" w:lineRule="auto"/>
        <w:rPr>
          <w:rFonts w:ascii="Times New Roman" w:eastAsia="Calibri" w:hAnsi="Times New Roman" w:cs="Times New Roman"/>
          <w:iCs/>
          <w:sz w:val="24"/>
          <w:szCs w:val="28"/>
          <w:lang w:eastAsia="zh-CN"/>
        </w:rPr>
      </w:pPr>
      <w:r w:rsidRPr="00986C67">
        <w:rPr>
          <w:rFonts w:ascii="Times New Roman" w:eastAsia="Calibri" w:hAnsi="Times New Roman" w:cs="Times New Roman"/>
          <w:iCs/>
          <w:sz w:val="24"/>
          <w:szCs w:val="28"/>
          <w:u w:val="single"/>
          <w:lang w:eastAsia="zh-CN"/>
        </w:rPr>
        <w:t>Електрообладнання: Сантехнічне обладнання:</w:t>
      </w:r>
    </w:p>
    <w:p w:rsidR="00986C67" w:rsidRPr="00986C67" w:rsidRDefault="00986C67" w:rsidP="00986C67">
      <w:pPr>
        <w:tabs>
          <w:tab w:val="left" w:pos="720"/>
          <w:tab w:val="left" w:pos="5760"/>
        </w:tabs>
        <w:spacing w:after="0" w:line="240" w:lineRule="auto"/>
        <w:rPr>
          <w:rFonts w:ascii="Times New Roman" w:eastAsia="Calibri" w:hAnsi="Times New Roman" w:cs="Times New Roman"/>
          <w:iCs/>
          <w:sz w:val="24"/>
          <w:szCs w:val="28"/>
          <w:lang w:eastAsia="zh-CN"/>
        </w:rPr>
      </w:pPr>
    </w:p>
    <w:tbl>
      <w:tblPr>
        <w:tblW w:w="0" w:type="auto"/>
        <w:tblInd w:w="-289" w:type="dxa"/>
        <w:tblLook w:val="04A0" w:firstRow="1" w:lastRow="0" w:firstColumn="1" w:lastColumn="0" w:noHBand="0" w:noVBand="1"/>
      </w:tblPr>
      <w:tblGrid>
        <w:gridCol w:w="2411"/>
        <w:gridCol w:w="2736"/>
        <w:gridCol w:w="2650"/>
        <w:gridCol w:w="2403"/>
      </w:tblGrid>
      <w:tr w:rsidR="00986C67" w:rsidRPr="00986C67" w:rsidTr="00D25CCA">
        <w:tc>
          <w:tcPr>
            <w:tcW w:w="2411" w:type="dxa"/>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2F39CFF3" wp14:editId="57EB76E4">
                  <wp:extent cx="1238250" cy="2476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inline>
              </w:drawing>
            </w:r>
          </w:p>
        </w:tc>
        <w:tc>
          <w:tcPr>
            <w:tcW w:w="2736" w:type="dxa"/>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w:t>
            </w:r>
            <w:proofErr w:type="spellStart"/>
            <w:r w:rsidRPr="00986C67">
              <w:rPr>
                <w:rFonts w:ascii="Times New Roman" w:eastAsia="Calibri" w:hAnsi="Times New Roman" w:cs="Times New Roman"/>
                <w:iCs/>
                <w:szCs w:val="28"/>
                <w:lang w:eastAsia="zh-CN"/>
              </w:rPr>
              <w:t>LEDсвітильник</w:t>
            </w:r>
            <w:proofErr w:type="spellEnd"/>
            <w:r w:rsidRPr="00986C67">
              <w:rPr>
                <w:rFonts w:ascii="Times New Roman" w:eastAsia="Calibri" w:hAnsi="Times New Roman" w:cs="Times New Roman"/>
                <w:iCs/>
                <w:szCs w:val="28"/>
                <w:lang w:eastAsia="zh-CN"/>
              </w:rPr>
              <w:t xml:space="preserve"> на 36 Вт</w:t>
            </w:r>
          </w:p>
        </w:tc>
        <w:tc>
          <w:tcPr>
            <w:tcW w:w="2650" w:type="dxa"/>
            <w:vMerge w:val="restart"/>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F3CEBF4" wp14:editId="5F34FBC1">
                  <wp:extent cx="504825" cy="6191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tc>
        <w:tc>
          <w:tcPr>
            <w:tcW w:w="2403" w:type="dxa"/>
            <w:vMerge w:val="restart"/>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xml:space="preserve">- </w:t>
            </w:r>
            <w:r w:rsidRPr="00986C67">
              <w:rPr>
                <w:rFonts w:ascii="Times New Roman" w:eastAsia="Calibri" w:hAnsi="Times New Roman" w:cs="Times New Roman"/>
                <w:iCs/>
                <w:szCs w:val="28"/>
                <w:lang w:eastAsia="zh-CN"/>
              </w:rPr>
              <w:t>душовий бокс зі шторкою</w:t>
            </w:r>
          </w:p>
        </w:tc>
      </w:tr>
      <w:tr w:rsidR="00986C67" w:rsidRPr="00986C67" w:rsidTr="00D25CCA">
        <w:tc>
          <w:tcPr>
            <w:tcW w:w="2411" w:type="dxa"/>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0EAB0EBB" wp14:editId="5360D9D3">
                  <wp:extent cx="552450" cy="2952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p>
        </w:tc>
        <w:tc>
          <w:tcPr>
            <w:tcW w:w="2736" w:type="dxa"/>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подвійна розетка</w:t>
            </w:r>
          </w:p>
        </w:tc>
        <w:tc>
          <w:tcPr>
            <w:tcW w:w="0" w:type="auto"/>
            <w:vMerge/>
            <w:vAlign w:val="center"/>
            <w:hideMark/>
          </w:tcPr>
          <w:p w:rsidR="00986C67" w:rsidRPr="00986C67" w:rsidRDefault="00986C67" w:rsidP="00986C67">
            <w:pPr>
              <w:spacing w:after="0" w:line="240" w:lineRule="auto"/>
              <w:rPr>
                <w:rFonts w:ascii="Times New Roman" w:eastAsia="Calibri" w:hAnsi="Times New Roman" w:cs="Times New Roman"/>
                <w:iCs/>
                <w:szCs w:val="28"/>
                <w:lang w:eastAsia="zh-CN"/>
              </w:rPr>
            </w:pPr>
          </w:p>
        </w:tc>
        <w:tc>
          <w:tcPr>
            <w:tcW w:w="0" w:type="auto"/>
            <w:vMerge/>
            <w:vAlign w:val="center"/>
            <w:hideMark/>
          </w:tcPr>
          <w:p w:rsidR="00986C67" w:rsidRPr="00986C67" w:rsidRDefault="00986C67" w:rsidP="00986C67">
            <w:pPr>
              <w:spacing w:after="0" w:line="240" w:lineRule="auto"/>
              <w:rPr>
                <w:rFonts w:ascii="Times New Roman" w:eastAsia="Calibri" w:hAnsi="Times New Roman" w:cs="Times New Roman"/>
                <w:iCs/>
                <w:szCs w:val="28"/>
                <w:lang w:eastAsia="zh-CN"/>
              </w:rPr>
            </w:pPr>
          </w:p>
        </w:tc>
      </w:tr>
      <w:tr w:rsidR="00986C67" w:rsidRPr="00986C67" w:rsidTr="00D25CCA">
        <w:tc>
          <w:tcPr>
            <w:tcW w:w="2411" w:type="dxa"/>
          </w:tcPr>
          <w:p w:rsidR="00986C67" w:rsidRPr="00986C67" w:rsidRDefault="00986C67" w:rsidP="00986C67">
            <w:pPr>
              <w:tabs>
                <w:tab w:val="left" w:pos="720"/>
              </w:tabs>
              <w:spacing w:after="0" w:line="240" w:lineRule="auto"/>
              <w:jc w:val="center"/>
              <w:rPr>
                <w:rFonts w:ascii="Times New Roman" w:eastAsia="Calibri" w:hAnsi="Times New Roman" w:cs="Times New Roman"/>
                <w:iCs/>
                <w:sz w:val="16"/>
                <w:szCs w:val="16"/>
                <w:lang w:eastAsia="zh-CN"/>
              </w:rPr>
            </w:pPr>
          </w:p>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45914ED7" wp14:editId="728A6A1D">
                  <wp:extent cx="228600" cy="2095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2736" w:type="dxa"/>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одинарна розетка</w:t>
            </w:r>
          </w:p>
        </w:tc>
        <w:tc>
          <w:tcPr>
            <w:tcW w:w="2650" w:type="dxa"/>
            <w:vMerge w:val="restart"/>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p>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4315DCD6" wp14:editId="38C5D2C9">
                  <wp:extent cx="1543050" cy="3143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p>
        </w:tc>
        <w:tc>
          <w:tcPr>
            <w:tcW w:w="2403" w:type="dxa"/>
            <w:vMerge w:val="restart"/>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раковина умивальна на 4 чол. </w:t>
            </w:r>
          </w:p>
        </w:tc>
      </w:tr>
      <w:tr w:rsidR="00986C67" w:rsidRPr="00986C67" w:rsidTr="00D25CCA">
        <w:tc>
          <w:tcPr>
            <w:tcW w:w="2411" w:type="dxa"/>
          </w:tcPr>
          <w:p w:rsidR="00986C67" w:rsidRPr="00986C67" w:rsidRDefault="00986C67" w:rsidP="00986C67">
            <w:pPr>
              <w:tabs>
                <w:tab w:val="left" w:pos="720"/>
              </w:tabs>
              <w:spacing w:after="0" w:line="240" w:lineRule="auto"/>
              <w:rPr>
                <w:rFonts w:ascii="Times New Roman" w:eastAsia="Calibri" w:hAnsi="Times New Roman" w:cs="Times New Roman"/>
                <w:iCs/>
                <w:sz w:val="12"/>
                <w:szCs w:val="12"/>
                <w:lang w:eastAsia="zh-CN"/>
              </w:rPr>
            </w:pPr>
          </w:p>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18344915" wp14:editId="28E458DD">
                  <wp:extent cx="314325" cy="2571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2736" w:type="dxa"/>
            <w:hideMark/>
          </w:tcPr>
          <w:p w:rsidR="00986C67" w:rsidRPr="00986C67" w:rsidRDefault="00986C67" w:rsidP="00986C67">
            <w:pPr>
              <w:tabs>
                <w:tab w:val="left" w:pos="36"/>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xml:space="preserve">- </w:t>
            </w:r>
            <w:proofErr w:type="spellStart"/>
            <w:r w:rsidRPr="00986C67">
              <w:rPr>
                <w:rFonts w:ascii="Times New Roman" w:eastAsia="Calibri" w:hAnsi="Times New Roman" w:cs="Times New Roman"/>
                <w:iCs/>
                <w:szCs w:val="28"/>
                <w:lang w:eastAsia="zh-CN"/>
              </w:rPr>
              <w:t>двоклавішний</w:t>
            </w:r>
            <w:proofErr w:type="spellEnd"/>
            <w:r w:rsidRPr="00986C67">
              <w:rPr>
                <w:rFonts w:ascii="Times New Roman" w:eastAsia="Calibri" w:hAnsi="Times New Roman" w:cs="Times New Roman"/>
                <w:iCs/>
                <w:szCs w:val="28"/>
                <w:lang w:eastAsia="zh-CN"/>
              </w:rPr>
              <w:t xml:space="preserve"> вимикач</w:t>
            </w:r>
          </w:p>
        </w:tc>
        <w:tc>
          <w:tcPr>
            <w:tcW w:w="0" w:type="auto"/>
            <w:vMerge/>
            <w:vAlign w:val="center"/>
            <w:hideMark/>
          </w:tcPr>
          <w:p w:rsidR="00986C67" w:rsidRPr="00986C67" w:rsidRDefault="00986C67" w:rsidP="00986C67">
            <w:pPr>
              <w:spacing w:after="0" w:line="240" w:lineRule="auto"/>
              <w:rPr>
                <w:rFonts w:ascii="Times New Roman" w:eastAsia="Calibri" w:hAnsi="Times New Roman" w:cs="Times New Roman"/>
                <w:iCs/>
                <w:szCs w:val="28"/>
                <w:lang w:eastAsia="zh-CN"/>
              </w:rPr>
            </w:pPr>
          </w:p>
        </w:tc>
        <w:tc>
          <w:tcPr>
            <w:tcW w:w="0" w:type="auto"/>
            <w:vMerge/>
            <w:vAlign w:val="center"/>
            <w:hideMark/>
          </w:tcPr>
          <w:p w:rsidR="00986C67" w:rsidRPr="00986C67" w:rsidRDefault="00986C67" w:rsidP="00986C67">
            <w:pPr>
              <w:spacing w:after="0" w:line="240" w:lineRule="auto"/>
              <w:rPr>
                <w:rFonts w:ascii="Times New Roman" w:eastAsia="Calibri" w:hAnsi="Times New Roman" w:cs="Times New Roman"/>
                <w:iCs/>
                <w:szCs w:val="28"/>
                <w:lang w:eastAsia="zh-CN"/>
              </w:rPr>
            </w:pPr>
          </w:p>
        </w:tc>
      </w:tr>
      <w:tr w:rsidR="00986C67" w:rsidRPr="00986C67" w:rsidTr="00D25CCA">
        <w:tc>
          <w:tcPr>
            <w:tcW w:w="2411" w:type="dxa"/>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5B31CC88" wp14:editId="20806ABB">
                  <wp:extent cx="438150" cy="3714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p>
        </w:tc>
        <w:tc>
          <w:tcPr>
            <w:tcW w:w="2736" w:type="dxa"/>
            <w:hideMark/>
          </w:tcPr>
          <w:p w:rsidR="00986C67" w:rsidRPr="00986C67" w:rsidRDefault="00986C67" w:rsidP="00986C67">
            <w:pPr>
              <w:tabs>
                <w:tab w:val="left" w:pos="32"/>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 xml:space="preserve">- </w:t>
            </w:r>
            <w:proofErr w:type="spellStart"/>
            <w:r w:rsidRPr="00986C67">
              <w:rPr>
                <w:rFonts w:ascii="Times New Roman" w:eastAsia="Calibri" w:hAnsi="Times New Roman" w:cs="Times New Roman"/>
                <w:iCs/>
                <w:szCs w:val="28"/>
                <w:lang w:eastAsia="en-US"/>
              </w:rPr>
              <w:t>електроконвектор</w:t>
            </w:r>
            <w:proofErr w:type="spellEnd"/>
          </w:p>
          <w:p w:rsidR="00986C67" w:rsidRPr="00986C67" w:rsidRDefault="00986C67" w:rsidP="00986C67">
            <w:pPr>
              <w:tabs>
                <w:tab w:val="left" w:pos="32"/>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2 кВт</w:t>
            </w:r>
          </w:p>
        </w:tc>
        <w:tc>
          <w:tcPr>
            <w:tcW w:w="2650" w:type="dxa"/>
            <w:vMerge w:val="restart"/>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98B3BEE" wp14:editId="6D871BE9">
                  <wp:extent cx="762000" cy="676275"/>
                  <wp:effectExtent l="0" t="0" r="0" b="0"/>
                  <wp:docPr id="69" name="Рисунок 69" descr="IMG-20210129-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IMG-20210129-WA00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tc>
        <w:tc>
          <w:tcPr>
            <w:tcW w:w="2403" w:type="dxa"/>
            <w:vMerge w:val="restart"/>
          </w:tcPr>
          <w:p w:rsidR="00986C67" w:rsidRPr="00986C67" w:rsidRDefault="00986C67" w:rsidP="00986C67">
            <w:pPr>
              <w:tabs>
                <w:tab w:val="left" w:pos="720"/>
              </w:tabs>
              <w:spacing w:after="0" w:line="240" w:lineRule="auto"/>
              <w:rPr>
                <w:rFonts w:ascii="Times New Roman" w:eastAsia="Calibri" w:hAnsi="Times New Roman" w:cs="Times New Roman"/>
                <w:bCs/>
                <w:iCs/>
                <w:szCs w:val="28"/>
                <w:lang w:eastAsia="zh-CN"/>
              </w:rPr>
            </w:pPr>
          </w:p>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xml:space="preserve">- </w:t>
            </w:r>
            <w:r w:rsidRPr="00986C67">
              <w:rPr>
                <w:rFonts w:ascii="Times New Roman" w:eastAsia="Calibri" w:hAnsi="Times New Roman" w:cs="Times New Roman"/>
                <w:iCs/>
                <w:szCs w:val="28"/>
                <w:lang w:eastAsia="zh-CN"/>
              </w:rPr>
              <w:t>чаша "Генуя"</w:t>
            </w:r>
          </w:p>
        </w:tc>
      </w:tr>
      <w:tr w:rsidR="00986C67" w:rsidRPr="00986C67" w:rsidTr="00D25CCA">
        <w:tc>
          <w:tcPr>
            <w:tcW w:w="2411" w:type="dxa"/>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3469C9F" wp14:editId="76F37E03">
                  <wp:extent cx="342900" cy="4286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tc>
        <w:tc>
          <w:tcPr>
            <w:tcW w:w="2736" w:type="dxa"/>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вентилятор</w:t>
            </w:r>
          </w:p>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p>
        </w:tc>
        <w:tc>
          <w:tcPr>
            <w:tcW w:w="0" w:type="auto"/>
            <w:vMerge/>
            <w:vAlign w:val="center"/>
            <w:hideMark/>
          </w:tcPr>
          <w:p w:rsidR="00986C67" w:rsidRPr="00986C67" w:rsidRDefault="00986C67" w:rsidP="00986C67">
            <w:pPr>
              <w:spacing w:after="0" w:line="240" w:lineRule="auto"/>
              <w:rPr>
                <w:rFonts w:ascii="Times New Roman" w:eastAsia="Calibri" w:hAnsi="Times New Roman" w:cs="Times New Roman"/>
                <w:iCs/>
                <w:szCs w:val="28"/>
                <w:lang w:eastAsia="zh-CN"/>
              </w:rPr>
            </w:pPr>
          </w:p>
        </w:tc>
        <w:tc>
          <w:tcPr>
            <w:tcW w:w="0" w:type="auto"/>
            <w:vMerge/>
            <w:vAlign w:val="center"/>
            <w:hideMark/>
          </w:tcPr>
          <w:p w:rsidR="00986C67" w:rsidRPr="00986C67" w:rsidRDefault="00986C67" w:rsidP="00986C67">
            <w:pPr>
              <w:spacing w:after="0" w:line="240" w:lineRule="auto"/>
              <w:rPr>
                <w:rFonts w:ascii="Times New Roman" w:eastAsia="Calibri" w:hAnsi="Times New Roman" w:cs="Times New Roman"/>
                <w:iCs/>
                <w:szCs w:val="28"/>
                <w:lang w:eastAsia="zh-CN"/>
              </w:rPr>
            </w:pPr>
          </w:p>
        </w:tc>
      </w:tr>
      <w:tr w:rsidR="00986C67" w:rsidRPr="00986C67" w:rsidTr="00D25CCA">
        <w:tc>
          <w:tcPr>
            <w:tcW w:w="2411" w:type="dxa"/>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6363BD6" wp14:editId="19A27F99">
                  <wp:extent cx="333375" cy="3238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tc>
        <w:tc>
          <w:tcPr>
            <w:tcW w:w="2736" w:type="dxa"/>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щит з автоматами</w:t>
            </w:r>
          </w:p>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p>
        </w:tc>
        <w:tc>
          <w:tcPr>
            <w:tcW w:w="2650" w:type="dxa"/>
            <w:vMerge w:val="restart"/>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0A05D7FE" wp14:editId="1D3BE2B9">
                  <wp:extent cx="1476375" cy="1333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1476375" cy="133350"/>
                          </a:xfrm>
                          <a:prstGeom prst="rect">
                            <a:avLst/>
                          </a:prstGeom>
                          <a:noFill/>
                          <a:ln>
                            <a:noFill/>
                          </a:ln>
                        </pic:spPr>
                      </pic:pic>
                    </a:graphicData>
                  </a:graphic>
                </wp:inline>
              </w:drawing>
            </w:r>
          </w:p>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p>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1D759692" wp14:editId="431E1DD4">
                  <wp:extent cx="171450" cy="2095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2403" w:type="dxa"/>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лінійний трап</w:t>
            </w:r>
          </w:p>
        </w:tc>
      </w:tr>
      <w:tr w:rsidR="00986C67" w:rsidRPr="00986C67" w:rsidTr="00D25CCA">
        <w:trPr>
          <w:trHeight w:val="382"/>
        </w:trPr>
        <w:tc>
          <w:tcPr>
            <w:tcW w:w="2411" w:type="dxa"/>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756B3018" wp14:editId="2C210002">
                  <wp:extent cx="1247775" cy="2667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V="1">
                            <a:off x="0" y="0"/>
                            <a:ext cx="1247775" cy="266700"/>
                          </a:xfrm>
                          <a:prstGeom prst="rect">
                            <a:avLst/>
                          </a:prstGeom>
                          <a:noFill/>
                          <a:ln>
                            <a:noFill/>
                          </a:ln>
                        </pic:spPr>
                      </pic:pic>
                    </a:graphicData>
                  </a:graphic>
                </wp:inline>
              </w:drawing>
            </w:r>
          </w:p>
        </w:tc>
        <w:tc>
          <w:tcPr>
            <w:tcW w:w="2736" w:type="dxa"/>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en-US"/>
              </w:rPr>
            </w:pPr>
            <w:r w:rsidRPr="00986C67">
              <w:rPr>
                <w:rFonts w:ascii="Times New Roman" w:eastAsia="Calibri" w:hAnsi="Times New Roman" w:cs="Times New Roman"/>
                <w:iCs/>
                <w:szCs w:val="28"/>
                <w:lang w:eastAsia="en-US"/>
              </w:rPr>
              <w:t xml:space="preserve">- </w:t>
            </w:r>
            <w:proofErr w:type="spellStart"/>
            <w:r w:rsidRPr="00986C67">
              <w:rPr>
                <w:rFonts w:ascii="Times New Roman" w:eastAsia="Calibri" w:hAnsi="Times New Roman" w:cs="Times New Roman"/>
                <w:iCs/>
                <w:szCs w:val="28"/>
                <w:lang w:eastAsia="en-US"/>
              </w:rPr>
              <w:t>СЕЕ-роз’єм</w:t>
            </w:r>
            <w:proofErr w:type="spellEnd"/>
          </w:p>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p>
        </w:tc>
        <w:tc>
          <w:tcPr>
            <w:tcW w:w="0" w:type="auto"/>
            <w:vMerge/>
            <w:vAlign w:val="center"/>
            <w:hideMark/>
          </w:tcPr>
          <w:p w:rsidR="00986C67" w:rsidRPr="00986C67" w:rsidRDefault="00986C67" w:rsidP="00986C67">
            <w:pPr>
              <w:spacing w:after="0" w:line="240" w:lineRule="auto"/>
              <w:rPr>
                <w:rFonts w:ascii="Times New Roman" w:eastAsia="Calibri" w:hAnsi="Times New Roman" w:cs="Times New Roman"/>
                <w:iCs/>
                <w:szCs w:val="28"/>
                <w:lang w:eastAsia="zh-CN"/>
              </w:rPr>
            </w:pPr>
          </w:p>
        </w:tc>
        <w:tc>
          <w:tcPr>
            <w:tcW w:w="2403" w:type="dxa"/>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iCs/>
                <w:szCs w:val="28"/>
                <w:lang w:eastAsia="zh-CN"/>
              </w:rPr>
              <w:t>- трап</w:t>
            </w:r>
          </w:p>
        </w:tc>
      </w:tr>
      <w:tr w:rsidR="00986C67" w:rsidRPr="00986C67" w:rsidTr="00D25CCA">
        <w:trPr>
          <w:trHeight w:val="900"/>
        </w:trPr>
        <w:tc>
          <w:tcPr>
            <w:tcW w:w="2411" w:type="dxa"/>
            <w:hideMark/>
          </w:tcPr>
          <w:p w:rsidR="00986C67" w:rsidRPr="00986C67" w:rsidRDefault="00986C67" w:rsidP="00986C67">
            <w:pPr>
              <w:tabs>
                <w:tab w:val="left" w:pos="720"/>
              </w:tabs>
              <w:spacing w:after="0" w:line="240" w:lineRule="auto"/>
              <w:jc w:val="center"/>
              <w:rPr>
                <w:rFonts w:ascii="Times New Roman" w:eastAsia="Times New Roman" w:hAnsi="Times New Roman" w:cs="Times New Roman"/>
                <w:noProof/>
                <w:lang w:eastAsia="zh-CN"/>
              </w:rPr>
            </w:pPr>
            <w:r w:rsidRPr="00986C67">
              <w:rPr>
                <w:rFonts w:ascii="Times New Roman" w:eastAsia="Times New Roman" w:hAnsi="Times New Roman" w:cs="Times New Roman"/>
                <w:noProof/>
                <w:lang w:val="ru-RU" w:eastAsia="ru-RU"/>
              </w:rPr>
              <w:drawing>
                <wp:inline distT="0" distB="0" distL="0" distR="0" wp14:anchorId="090A06CD" wp14:editId="60B3912E">
                  <wp:extent cx="609600" cy="571500"/>
                  <wp:effectExtent l="0" t="0" r="0" b="0"/>
                  <wp:docPr id="75" name="Рисунок 75" descr="IMG-20210129-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IMG-20210129-WA0000"/>
                          <pic:cNvPicPr>
                            <a:picLocks noChangeAspect="1" noChangeArrowheads="1"/>
                          </pic:cNvPicPr>
                        </pic:nvPicPr>
                        <pic:blipFill>
                          <a:blip r:embed="rId27">
                            <a:extLst>
                              <a:ext uri="{28A0092B-C50C-407E-A947-70E740481C1C}">
                                <a14:useLocalDpi xmlns:a14="http://schemas.microsoft.com/office/drawing/2010/main" val="0"/>
                              </a:ext>
                            </a:extLst>
                          </a:blip>
                          <a:srcRect l="-365" t="8958" r="94577" b="86842"/>
                          <a:stretch>
                            <a:fillRect/>
                          </a:stretch>
                        </pic:blipFill>
                        <pic:spPr bwMode="auto">
                          <a:xfrm>
                            <a:off x="0" y="0"/>
                            <a:ext cx="609600" cy="571500"/>
                          </a:xfrm>
                          <a:prstGeom prst="rect">
                            <a:avLst/>
                          </a:prstGeom>
                          <a:noFill/>
                          <a:ln>
                            <a:noFill/>
                          </a:ln>
                        </pic:spPr>
                      </pic:pic>
                    </a:graphicData>
                  </a:graphic>
                </wp:inline>
              </w:drawing>
            </w:r>
          </w:p>
        </w:tc>
        <w:tc>
          <w:tcPr>
            <w:tcW w:w="2736" w:type="dxa"/>
          </w:tcPr>
          <w:p w:rsidR="00986C67" w:rsidRPr="00986C67" w:rsidRDefault="00986C67" w:rsidP="00986C67">
            <w:pPr>
              <w:tabs>
                <w:tab w:val="left" w:pos="720"/>
              </w:tabs>
              <w:spacing w:after="0" w:line="240" w:lineRule="auto"/>
              <w:rPr>
                <w:rFonts w:ascii="Times New Roman" w:eastAsia="Calibri" w:hAnsi="Times New Roman" w:cs="Times New Roman"/>
                <w:bCs/>
                <w:iCs/>
                <w:szCs w:val="28"/>
                <w:lang w:eastAsia="zh-CN"/>
              </w:rPr>
            </w:pPr>
          </w:p>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бойлер ≥ 200 л</w:t>
            </w:r>
          </w:p>
        </w:tc>
        <w:tc>
          <w:tcPr>
            <w:tcW w:w="2650" w:type="dxa"/>
            <w:hideMark/>
          </w:tcPr>
          <w:p w:rsidR="00986C67" w:rsidRPr="00986C67" w:rsidRDefault="00986C67" w:rsidP="00986C67">
            <w:pPr>
              <w:tabs>
                <w:tab w:val="left" w:pos="720"/>
              </w:tabs>
              <w:spacing w:after="0" w:line="240" w:lineRule="auto"/>
              <w:jc w:val="center"/>
              <w:rPr>
                <w:rFonts w:ascii="Times New Roman" w:eastAsia="Calibri" w:hAnsi="Times New Roman" w:cs="Times New Roman"/>
                <w:iCs/>
                <w:szCs w:val="28"/>
                <w:lang w:eastAsia="zh-CN"/>
              </w:rPr>
            </w:pPr>
            <w:r w:rsidRPr="00986C67">
              <w:rPr>
                <w:rFonts w:ascii="Times New Roman" w:eastAsia="Times New Roman" w:hAnsi="Times New Roman" w:cs="Times New Roman"/>
                <w:noProof/>
                <w:lang w:val="ru-RU" w:eastAsia="ru-RU"/>
              </w:rPr>
              <w:drawing>
                <wp:inline distT="0" distB="0" distL="0" distR="0" wp14:anchorId="63D58014" wp14:editId="109F6E76">
                  <wp:extent cx="457200" cy="4857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2403" w:type="dxa"/>
            <w:hideMark/>
          </w:tcPr>
          <w:p w:rsidR="00986C67" w:rsidRPr="00986C67" w:rsidRDefault="00986C67" w:rsidP="00986C67">
            <w:pPr>
              <w:tabs>
                <w:tab w:val="left" w:pos="720"/>
              </w:tabs>
              <w:spacing w:after="0" w:line="240" w:lineRule="auto"/>
              <w:rPr>
                <w:rFonts w:ascii="Times New Roman" w:eastAsia="Calibri" w:hAnsi="Times New Roman" w:cs="Times New Roman"/>
                <w:iCs/>
                <w:szCs w:val="28"/>
                <w:lang w:eastAsia="zh-CN"/>
              </w:rPr>
            </w:pPr>
            <w:r w:rsidRPr="00986C67">
              <w:rPr>
                <w:rFonts w:ascii="Times New Roman" w:eastAsia="Calibri" w:hAnsi="Times New Roman" w:cs="Times New Roman"/>
                <w:bCs/>
                <w:iCs/>
                <w:szCs w:val="28"/>
                <w:lang w:eastAsia="zh-CN"/>
              </w:rPr>
              <w:t>- пісуар</w:t>
            </w:r>
          </w:p>
        </w:tc>
      </w:tr>
    </w:tbl>
    <w:p w:rsidR="00986C67" w:rsidRPr="00986C67" w:rsidRDefault="00986C67" w:rsidP="00986C67">
      <w:pPr>
        <w:tabs>
          <w:tab w:val="left" w:pos="720"/>
        </w:tabs>
        <w:spacing w:after="160" w:line="252" w:lineRule="auto"/>
        <w:ind w:firstLine="709"/>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 </w:t>
      </w:r>
    </w:p>
    <w:tbl>
      <w:tblPr>
        <w:tblW w:w="0" w:type="auto"/>
        <w:tblLook w:val="04A0" w:firstRow="1" w:lastRow="0" w:firstColumn="1" w:lastColumn="0" w:noHBand="0" w:noVBand="1"/>
      </w:tblPr>
      <w:tblGrid>
        <w:gridCol w:w="4999"/>
        <w:gridCol w:w="4999"/>
      </w:tblGrid>
      <w:tr w:rsidR="00986C67" w:rsidRPr="00986C67" w:rsidTr="00D25CCA">
        <w:tc>
          <w:tcPr>
            <w:tcW w:w="5139" w:type="dxa"/>
            <w:shd w:val="clear" w:color="auto" w:fill="auto"/>
          </w:tcPr>
          <w:p w:rsidR="00986C67" w:rsidRPr="00986C67" w:rsidRDefault="00986C67" w:rsidP="00986C67">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ЗАМОВНИК</w:t>
            </w:r>
          </w:p>
        </w:tc>
        <w:tc>
          <w:tcPr>
            <w:tcW w:w="5140" w:type="dxa"/>
            <w:shd w:val="clear" w:color="auto" w:fill="auto"/>
          </w:tcPr>
          <w:p w:rsidR="00986C67" w:rsidRPr="00986C67" w:rsidRDefault="00986C67" w:rsidP="00986C67">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ПОСТАЧАЛЬНИК</w:t>
            </w:r>
          </w:p>
        </w:tc>
      </w:tr>
      <w:tr w:rsidR="00986C67" w:rsidRPr="00986C67" w:rsidTr="00D25CCA">
        <w:tc>
          <w:tcPr>
            <w:tcW w:w="5139" w:type="dxa"/>
            <w:shd w:val="clear" w:color="auto" w:fill="auto"/>
          </w:tcPr>
          <w:p w:rsidR="00986C67" w:rsidRPr="00986C67" w:rsidRDefault="00986C67" w:rsidP="00986C67">
            <w:pPr>
              <w:spacing w:after="0" w:line="18" w:lineRule="atLeast"/>
              <w:rPr>
                <w:rFonts w:ascii="Times New Roman" w:eastAsia="Times New Roman" w:hAnsi="Times New Roman" w:cs="Times New Roman"/>
                <w:b/>
                <w:lang w:eastAsia="zh-CN"/>
              </w:rPr>
            </w:pPr>
          </w:p>
          <w:p w:rsidR="00986C67" w:rsidRPr="00986C67" w:rsidRDefault="00986C67" w:rsidP="00986C67">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986C67" w:rsidRPr="00986C67" w:rsidRDefault="00986C67" w:rsidP="00986C67">
            <w:pPr>
              <w:spacing w:after="0" w:line="18" w:lineRule="atLeast"/>
              <w:rPr>
                <w:rFonts w:ascii="Times New Roman" w:eastAsia="Times New Roman" w:hAnsi="Times New Roman" w:cs="Times New Roman"/>
                <w:lang w:eastAsia="zh-CN"/>
              </w:rPr>
            </w:pPr>
          </w:p>
          <w:p w:rsidR="00986C67" w:rsidRPr="00986C67" w:rsidRDefault="00986C67" w:rsidP="00986C67">
            <w:pPr>
              <w:spacing w:after="0" w:line="18" w:lineRule="atLeast"/>
              <w:rPr>
                <w:rFonts w:ascii="Times New Roman" w:eastAsia="Times New Roman" w:hAnsi="Times New Roman" w:cs="Times New Roman"/>
                <w:lang w:eastAsia="zh-CN"/>
              </w:rPr>
            </w:pPr>
          </w:p>
          <w:p w:rsidR="00986C67" w:rsidRPr="00986C67" w:rsidRDefault="00986C67" w:rsidP="00986C67">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____________________ (П.І.Б.)</w:t>
            </w:r>
          </w:p>
          <w:p w:rsidR="00986C67" w:rsidRPr="00986C67" w:rsidRDefault="00986C67" w:rsidP="00986C67">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lang w:eastAsia="zh-CN"/>
              </w:rPr>
              <w:t>М.П.</w:t>
            </w:r>
          </w:p>
        </w:tc>
        <w:tc>
          <w:tcPr>
            <w:tcW w:w="5140" w:type="dxa"/>
            <w:shd w:val="clear" w:color="auto" w:fill="auto"/>
          </w:tcPr>
          <w:p w:rsidR="00986C67" w:rsidRPr="00986C67" w:rsidRDefault="00986C67" w:rsidP="00986C67">
            <w:pPr>
              <w:spacing w:after="0" w:line="18" w:lineRule="atLeast"/>
              <w:rPr>
                <w:rFonts w:ascii="Times New Roman" w:eastAsia="Times New Roman" w:hAnsi="Times New Roman" w:cs="Times New Roman"/>
                <w:b/>
                <w:lang w:eastAsia="zh-CN"/>
              </w:rPr>
            </w:pPr>
          </w:p>
          <w:p w:rsidR="00986C67" w:rsidRPr="00986C67" w:rsidRDefault="00986C67" w:rsidP="00986C67">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986C67" w:rsidRPr="00986C67" w:rsidRDefault="00986C67" w:rsidP="00986C67">
            <w:pPr>
              <w:spacing w:after="0" w:line="18" w:lineRule="atLeast"/>
              <w:rPr>
                <w:rFonts w:ascii="Times New Roman" w:eastAsia="Times New Roman" w:hAnsi="Times New Roman" w:cs="Times New Roman"/>
                <w:lang w:eastAsia="zh-CN"/>
              </w:rPr>
            </w:pPr>
          </w:p>
          <w:p w:rsidR="00986C67" w:rsidRPr="00986C67" w:rsidRDefault="00986C67" w:rsidP="00986C67">
            <w:pPr>
              <w:spacing w:after="0" w:line="18" w:lineRule="atLeast"/>
              <w:rPr>
                <w:rFonts w:ascii="Times New Roman" w:eastAsia="Times New Roman" w:hAnsi="Times New Roman" w:cs="Times New Roman"/>
                <w:lang w:eastAsia="zh-CN"/>
              </w:rPr>
            </w:pPr>
          </w:p>
          <w:p w:rsidR="00986C67" w:rsidRPr="00986C67" w:rsidRDefault="00986C67" w:rsidP="00986C67">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____________________ (П.І.Б.)</w:t>
            </w:r>
          </w:p>
          <w:p w:rsidR="00986C67" w:rsidRPr="00986C67" w:rsidRDefault="00986C67" w:rsidP="00986C67">
            <w:pPr>
              <w:spacing w:after="0" w:line="18" w:lineRule="atLeast"/>
              <w:rPr>
                <w:rFonts w:ascii="Times New Roman" w:eastAsia="Times New Roman" w:hAnsi="Times New Roman" w:cs="Times New Roman"/>
                <w:highlight w:val="yellow"/>
                <w:lang w:eastAsia="zh-CN"/>
              </w:rPr>
            </w:pPr>
            <w:r w:rsidRPr="00986C67">
              <w:rPr>
                <w:rFonts w:ascii="Times New Roman" w:eastAsia="Times New Roman" w:hAnsi="Times New Roman" w:cs="Times New Roman"/>
                <w:lang w:eastAsia="zh-CN"/>
              </w:rPr>
              <w:t>М.П.</w:t>
            </w:r>
          </w:p>
        </w:tc>
      </w:tr>
    </w:tbl>
    <w:p w:rsidR="00986C67" w:rsidRPr="00986C67" w:rsidRDefault="00986C67"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sectPr w:rsidR="00986C67" w:rsidRPr="00986C67" w:rsidSect="00A34C5A">
          <w:footerReference w:type="default" r:id="rId30"/>
          <w:pgSz w:w="11906" w:h="16838"/>
          <w:pgMar w:top="850" w:right="707" w:bottom="709" w:left="1417" w:header="708" w:footer="0" w:gutter="0"/>
          <w:cols w:space="708"/>
          <w:titlePg/>
          <w:docGrid w:linePitch="360"/>
        </w:sectPr>
      </w:pPr>
    </w:p>
    <w:p w:rsidR="004A41C8" w:rsidRPr="00986C67" w:rsidRDefault="004A41C8" w:rsidP="004A41C8">
      <w:pPr>
        <w:spacing w:after="0" w:line="240" w:lineRule="auto"/>
        <w:ind w:left="10772"/>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Додаток № 4</w:t>
      </w:r>
    </w:p>
    <w:p w:rsidR="004A41C8" w:rsidRPr="00986C67" w:rsidRDefault="004A41C8" w:rsidP="004A41C8">
      <w:pPr>
        <w:spacing w:after="0" w:line="240" w:lineRule="auto"/>
        <w:ind w:left="10772"/>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До Договору №__________</w:t>
      </w:r>
    </w:p>
    <w:p w:rsidR="004A41C8" w:rsidRPr="00986C67" w:rsidRDefault="004A41C8" w:rsidP="004A41C8">
      <w:pPr>
        <w:spacing w:after="0" w:line="240" w:lineRule="auto"/>
        <w:ind w:left="10772"/>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5"/>
          <w:szCs w:val="25"/>
          <w:lang w:eastAsia="zh-CN"/>
        </w:rPr>
        <w:t xml:space="preserve"> від «____»________2024 року</w:t>
      </w:r>
    </w:p>
    <w:p w:rsidR="004A41C8" w:rsidRPr="00986C67" w:rsidRDefault="004A41C8" w:rsidP="004A41C8">
      <w:pPr>
        <w:tabs>
          <w:tab w:val="left" w:pos="284"/>
        </w:tabs>
        <w:spacing w:after="0" w:line="18" w:lineRule="atLeast"/>
        <w:ind w:right="282"/>
        <w:jc w:val="right"/>
        <w:rPr>
          <w:rFonts w:ascii="Times New Roman" w:eastAsia="Times New Roman" w:hAnsi="Times New Roman" w:cs="Times New Roman"/>
          <w:b/>
          <w:i/>
          <w:sz w:val="25"/>
          <w:szCs w:val="25"/>
          <w:lang w:eastAsia="zh-CN"/>
        </w:rPr>
      </w:pPr>
    </w:p>
    <w:p w:rsidR="004A41C8" w:rsidRPr="00986C67" w:rsidRDefault="004A41C8" w:rsidP="004A41C8">
      <w:pPr>
        <w:tabs>
          <w:tab w:val="left" w:pos="284"/>
        </w:tabs>
        <w:spacing w:after="0" w:line="18" w:lineRule="atLeast"/>
        <w:ind w:right="282"/>
        <w:jc w:val="right"/>
        <w:rPr>
          <w:rFonts w:ascii="Times New Roman" w:eastAsia="Times New Roman" w:hAnsi="Times New Roman" w:cs="Times New Roman"/>
          <w:sz w:val="25"/>
          <w:szCs w:val="25"/>
          <w:lang w:eastAsia="zh-CN"/>
        </w:rPr>
      </w:pPr>
      <w:r w:rsidRPr="00986C67">
        <w:rPr>
          <w:rFonts w:ascii="Times New Roman" w:eastAsia="Times New Roman" w:hAnsi="Times New Roman" w:cs="Times New Roman"/>
          <w:b/>
          <w:i/>
          <w:sz w:val="25"/>
          <w:szCs w:val="25"/>
          <w:lang w:eastAsia="zh-CN"/>
        </w:rPr>
        <w:t>ЗРАЗОК</w:t>
      </w:r>
    </w:p>
    <w:p w:rsidR="004A41C8" w:rsidRPr="00986C67" w:rsidRDefault="004A41C8" w:rsidP="004A41C8">
      <w:pPr>
        <w:spacing w:after="0" w:line="18" w:lineRule="atLeast"/>
        <w:ind w:left="9781"/>
        <w:rPr>
          <w:rFonts w:ascii="Times New Roman" w:eastAsia="Calibri" w:hAnsi="Times New Roman" w:cs="Times New Roman"/>
          <w:sz w:val="26"/>
          <w:szCs w:val="26"/>
          <w:lang w:eastAsia="ru-RU"/>
        </w:rPr>
      </w:pPr>
      <w:r w:rsidRPr="00986C67">
        <w:rPr>
          <w:rFonts w:ascii="Times New Roman" w:eastAsia="Calibri" w:hAnsi="Times New Roman" w:cs="Times New Roman"/>
          <w:sz w:val="26"/>
          <w:szCs w:val="26"/>
          <w:lang w:eastAsia="ru-RU"/>
        </w:rPr>
        <w:t xml:space="preserve">                          ЗАТВЕРДЖУЮ</w:t>
      </w:r>
    </w:p>
    <w:p w:rsidR="004A41C8" w:rsidRPr="00986C67" w:rsidRDefault="004A41C8" w:rsidP="004A41C8">
      <w:pPr>
        <w:spacing w:after="0" w:line="18" w:lineRule="atLeast"/>
        <w:ind w:left="9781"/>
        <w:rPr>
          <w:rFonts w:ascii="Times New Roman" w:eastAsia="Times New Roman" w:hAnsi="Times New Roman" w:cs="Times New Roman"/>
          <w:sz w:val="20"/>
          <w:szCs w:val="24"/>
          <w:lang w:eastAsia="zh-CN"/>
        </w:rPr>
      </w:pPr>
      <w:r w:rsidRPr="00986C67">
        <w:rPr>
          <w:rFonts w:ascii="Times New Roman" w:eastAsia="Times New Roman" w:hAnsi="Times New Roman" w:cs="Times New Roman"/>
          <w:sz w:val="26"/>
          <w:szCs w:val="26"/>
          <w:lang w:eastAsia="zh-CN"/>
        </w:rPr>
        <w:t xml:space="preserve">       _________________________________</w:t>
      </w:r>
    </w:p>
    <w:p w:rsidR="004A41C8" w:rsidRPr="00986C67" w:rsidRDefault="004A41C8" w:rsidP="004A41C8">
      <w:pPr>
        <w:spacing w:after="0" w:line="18" w:lineRule="atLeast"/>
        <w:ind w:left="9781" w:firstLine="53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6"/>
          <w:szCs w:val="26"/>
          <w:lang w:eastAsia="zh-CN"/>
        </w:rPr>
        <w:t xml:space="preserve">                     </w:t>
      </w:r>
      <w:r w:rsidRPr="00986C67">
        <w:rPr>
          <w:rFonts w:ascii="Times New Roman" w:eastAsia="Times New Roman" w:hAnsi="Times New Roman" w:cs="Times New Roman"/>
          <w:sz w:val="24"/>
          <w:szCs w:val="24"/>
          <w:lang w:eastAsia="zh-CN"/>
        </w:rPr>
        <w:t xml:space="preserve">(посада, військове звання, </w:t>
      </w:r>
    </w:p>
    <w:p w:rsidR="004A41C8" w:rsidRPr="00986C67" w:rsidRDefault="004A41C8" w:rsidP="004A41C8">
      <w:pPr>
        <w:spacing w:after="0" w:line="18" w:lineRule="atLeast"/>
        <w:ind w:left="10220" w:hanging="1120"/>
        <w:jc w:val="both"/>
        <w:rPr>
          <w:rFonts w:ascii="Times New Roman" w:eastAsia="Times New Roman" w:hAnsi="Times New Roman" w:cs="Times New Roman"/>
          <w:sz w:val="20"/>
          <w:szCs w:val="24"/>
          <w:lang w:eastAsia="zh-CN"/>
        </w:rPr>
      </w:pPr>
      <w:r w:rsidRPr="00986C67">
        <w:rPr>
          <w:rFonts w:ascii="Times New Roman" w:eastAsia="Times New Roman" w:hAnsi="Times New Roman" w:cs="Times New Roman"/>
          <w:sz w:val="26"/>
          <w:szCs w:val="26"/>
          <w:lang w:eastAsia="zh-CN"/>
        </w:rPr>
        <w:t xml:space="preserve">      М. П.  _________________________________</w:t>
      </w:r>
    </w:p>
    <w:p w:rsidR="004A41C8" w:rsidRPr="00986C67" w:rsidRDefault="004A41C8" w:rsidP="004A41C8">
      <w:pPr>
        <w:spacing w:after="0" w:line="18" w:lineRule="atLeast"/>
        <w:ind w:left="9781"/>
        <w:rPr>
          <w:rFonts w:ascii="Times New Roman" w:eastAsia="Calibri" w:hAnsi="Times New Roman" w:cs="Times New Roman"/>
          <w:sz w:val="24"/>
          <w:szCs w:val="24"/>
          <w:lang w:eastAsia="ru-RU"/>
        </w:rPr>
      </w:pPr>
      <w:r w:rsidRPr="00986C67">
        <w:rPr>
          <w:rFonts w:ascii="Times New Roman" w:eastAsia="Calibri" w:hAnsi="Times New Roman" w:cs="Times New Roman"/>
          <w:sz w:val="26"/>
          <w:szCs w:val="26"/>
          <w:lang w:eastAsia="ru-RU"/>
        </w:rPr>
        <w:t xml:space="preserve">                      </w:t>
      </w:r>
      <w:r w:rsidRPr="00986C67">
        <w:rPr>
          <w:rFonts w:ascii="Times New Roman" w:eastAsia="Calibri" w:hAnsi="Times New Roman" w:cs="Times New Roman"/>
          <w:sz w:val="24"/>
          <w:szCs w:val="24"/>
          <w:lang w:eastAsia="ru-RU"/>
        </w:rPr>
        <w:t>підпис, прізвище, ініціали)</w:t>
      </w:r>
    </w:p>
    <w:p w:rsidR="004A41C8" w:rsidRPr="00986C67" w:rsidRDefault="004A41C8" w:rsidP="004A41C8">
      <w:pPr>
        <w:spacing w:after="0" w:line="18" w:lineRule="atLeast"/>
        <w:ind w:firstLine="10220"/>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 xml:space="preserve">“___” ______________ 20___ року </w:t>
      </w:r>
    </w:p>
    <w:p w:rsidR="004A41C8" w:rsidRPr="00986C67" w:rsidRDefault="004A41C8" w:rsidP="004A41C8">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 xml:space="preserve">АКТ ПРИЙМАННЯ-ПЕРЕДАЧІ №___ </w:t>
      </w:r>
    </w:p>
    <w:p w:rsidR="004A41C8" w:rsidRPr="00986C67" w:rsidRDefault="004A41C8" w:rsidP="004A41C8">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 xml:space="preserve">військового майна </w:t>
      </w:r>
    </w:p>
    <w:p w:rsidR="004A41C8" w:rsidRPr="00986C67" w:rsidRDefault="004A41C8" w:rsidP="004A41C8">
      <w:pPr>
        <w:spacing w:after="0" w:line="18" w:lineRule="atLeast"/>
        <w:ind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                                      ___________________________________</w:t>
      </w:r>
    </w:p>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      (найменування озброєння, техніки, іншого військового майна)                                                                           (місце складання акта)</w:t>
      </w:r>
    </w:p>
    <w:p w:rsidR="004A41C8" w:rsidRPr="00986C67" w:rsidRDefault="004A41C8" w:rsidP="004A41C8">
      <w:pPr>
        <w:spacing w:after="0" w:line="18" w:lineRule="atLeast"/>
        <w:ind w:right="-165"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 xml:space="preserve">                                 Дата початку приймання _______________________  Дата закінчення приймання _____________________</w:t>
      </w:r>
    </w:p>
    <w:p w:rsidR="004A41C8" w:rsidRPr="00986C67" w:rsidRDefault="004A41C8" w:rsidP="004A41C8">
      <w:pPr>
        <w:spacing w:after="0" w:line="18" w:lineRule="atLeast"/>
        <w:ind w:right="-165" w:firstLine="539"/>
        <w:rPr>
          <w:rFonts w:ascii="Times New Roman" w:eastAsia="Times New Roman" w:hAnsi="Times New Roman" w:cs="Times New Roman"/>
          <w:sz w:val="10"/>
          <w:szCs w:val="10"/>
          <w:lang w:eastAsia="zh-CN"/>
        </w:rPr>
      </w:pP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97"/>
        <w:gridCol w:w="1009"/>
        <w:gridCol w:w="866"/>
        <w:gridCol w:w="865"/>
        <w:gridCol w:w="1259"/>
        <w:gridCol w:w="1710"/>
        <w:gridCol w:w="1568"/>
        <w:gridCol w:w="1607"/>
        <w:gridCol w:w="1425"/>
        <w:gridCol w:w="1672"/>
        <w:gridCol w:w="1178"/>
        <w:gridCol w:w="1159"/>
      </w:tblGrid>
      <w:tr w:rsidR="004A41C8" w:rsidRPr="00986C67" w:rsidTr="004A41C8">
        <w:trPr>
          <w:cantSplit/>
          <w:trHeight w:val="254"/>
        </w:trPr>
        <w:tc>
          <w:tcPr>
            <w:tcW w:w="997"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Реєстра-ційний</w:t>
            </w:r>
            <w:proofErr w:type="spellEnd"/>
            <w:r w:rsidRPr="00986C67">
              <w:rPr>
                <w:rFonts w:ascii="Times New Roman" w:eastAsia="Times New Roman" w:hAnsi="Times New Roman" w:cs="Times New Roman"/>
                <w:sz w:val="20"/>
                <w:szCs w:val="20"/>
                <w:lang w:eastAsia="zh-CN"/>
              </w:rPr>
              <w:t xml:space="preserve"> номер</w:t>
            </w:r>
          </w:p>
        </w:tc>
        <w:tc>
          <w:tcPr>
            <w:tcW w:w="1009"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Номер аркуша</w:t>
            </w:r>
          </w:p>
        </w:tc>
        <w:tc>
          <w:tcPr>
            <w:tcW w:w="866"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 xml:space="preserve">Номер </w:t>
            </w:r>
            <w:proofErr w:type="spellStart"/>
            <w:r w:rsidRPr="00986C67">
              <w:rPr>
                <w:rFonts w:ascii="Times New Roman" w:eastAsia="Times New Roman" w:hAnsi="Times New Roman" w:cs="Times New Roman"/>
                <w:sz w:val="20"/>
                <w:szCs w:val="20"/>
                <w:lang w:eastAsia="zh-CN"/>
              </w:rPr>
              <w:t>доку-мента</w:t>
            </w:r>
            <w:proofErr w:type="spellEnd"/>
          </w:p>
        </w:tc>
        <w:tc>
          <w:tcPr>
            <w:tcW w:w="865"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 xml:space="preserve">Дата </w:t>
            </w:r>
            <w:proofErr w:type="spellStart"/>
            <w:r w:rsidRPr="00986C67">
              <w:rPr>
                <w:rFonts w:ascii="Times New Roman" w:eastAsia="Times New Roman" w:hAnsi="Times New Roman" w:cs="Times New Roman"/>
                <w:sz w:val="20"/>
                <w:szCs w:val="20"/>
                <w:lang w:eastAsia="zh-CN"/>
              </w:rPr>
              <w:t>доку-мента</w:t>
            </w:r>
            <w:proofErr w:type="spellEnd"/>
          </w:p>
        </w:tc>
        <w:tc>
          <w:tcPr>
            <w:tcW w:w="1259"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Підстава (мета) операції</w:t>
            </w:r>
          </w:p>
        </w:tc>
        <w:tc>
          <w:tcPr>
            <w:tcW w:w="1710"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Служба забезпечення</w:t>
            </w:r>
          </w:p>
        </w:tc>
        <w:tc>
          <w:tcPr>
            <w:tcW w:w="1568"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Вантажо-відправник</w:t>
            </w:r>
            <w:proofErr w:type="spellEnd"/>
            <w:r w:rsidRPr="00986C67">
              <w:rPr>
                <w:rFonts w:ascii="Times New Roman" w:eastAsia="Times New Roman" w:hAnsi="Times New Roman" w:cs="Times New Roman"/>
                <w:sz w:val="20"/>
                <w:szCs w:val="20"/>
                <w:lang w:eastAsia="zh-CN"/>
              </w:rPr>
              <w:t xml:space="preserve"> і його адреса</w:t>
            </w:r>
          </w:p>
        </w:tc>
        <w:tc>
          <w:tcPr>
            <w:tcW w:w="1607"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Вантажо-представник</w:t>
            </w:r>
            <w:proofErr w:type="spellEnd"/>
            <w:r w:rsidRPr="00986C67">
              <w:rPr>
                <w:rFonts w:ascii="Times New Roman" w:eastAsia="Times New Roman" w:hAnsi="Times New Roman" w:cs="Times New Roman"/>
                <w:sz w:val="20"/>
                <w:szCs w:val="20"/>
                <w:lang w:eastAsia="zh-CN"/>
              </w:rPr>
              <w:t xml:space="preserve"> Замовника і його адреса</w:t>
            </w:r>
          </w:p>
        </w:tc>
        <w:tc>
          <w:tcPr>
            <w:tcW w:w="1425" w:type="dxa"/>
            <w:vMerge w:val="restart"/>
            <w:vAlign w:val="center"/>
          </w:tcPr>
          <w:p w:rsidR="004A41C8" w:rsidRPr="00986C67" w:rsidRDefault="004A41C8" w:rsidP="004A41C8">
            <w:pPr>
              <w:spacing w:after="0" w:line="18" w:lineRule="atLeast"/>
              <w:ind w:left="-31" w:hanging="8"/>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Вид транспорту</w:t>
            </w:r>
          </w:p>
        </w:tc>
        <w:tc>
          <w:tcPr>
            <w:tcW w:w="1672" w:type="dxa"/>
            <w:vMerge w:val="restart"/>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Номер транспорту</w:t>
            </w:r>
          </w:p>
        </w:tc>
        <w:tc>
          <w:tcPr>
            <w:tcW w:w="2337" w:type="dxa"/>
            <w:gridSpan w:val="2"/>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Дата</w:t>
            </w:r>
          </w:p>
        </w:tc>
      </w:tr>
      <w:tr w:rsidR="004A41C8" w:rsidRPr="00986C67" w:rsidTr="004A41C8">
        <w:trPr>
          <w:cantSplit/>
          <w:trHeight w:val="141"/>
        </w:trPr>
        <w:tc>
          <w:tcPr>
            <w:tcW w:w="997"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009"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866"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865"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259"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710"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568"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607"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425"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672" w:type="dxa"/>
            <w:vMerge/>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178" w:type="dxa"/>
            <w:vAlign w:val="center"/>
          </w:tcPr>
          <w:p w:rsidR="004A41C8" w:rsidRPr="00986C67" w:rsidRDefault="004A41C8" w:rsidP="004A41C8">
            <w:pPr>
              <w:spacing w:after="0" w:line="18" w:lineRule="atLeast"/>
              <w:ind w:left="-31" w:firstLine="13"/>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Відправ-лення</w:t>
            </w:r>
            <w:proofErr w:type="spellEnd"/>
          </w:p>
        </w:tc>
        <w:tc>
          <w:tcPr>
            <w:tcW w:w="1159" w:type="dxa"/>
            <w:vAlign w:val="center"/>
          </w:tcPr>
          <w:p w:rsidR="004A41C8" w:rsidRPr="00986C67" w:rsidRDefault="004A41C8" w:rsidP="004A41C8">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Надход-ження</w:t>
            </w:r>
            <w:proofErr w:type="spellEnd"/>
          </w:p>
        </w:tc>
      </w:tr>
      <w:tr w:rsidR="004A41C8" w:rsidRPr="00986C67" w:rsidTr="004A41C8">
        <w:trPr>
          <w:cantSplit/>
          <w:trHeight w:val="339"/>
        </w:trPr>
        <w:tc>
          <w:tcPr>
            <w:tcW w:w="997"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009"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866"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865"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259"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710"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568"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607"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425"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672"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178"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c>
          <w:tcPr>
            <w:tcW w:w="1159" w:type="dxa"/>
            <w:vAlign w:val="center"/>
          </w:tcPr>
          <w:p w:rsidR="004A41C8" w:rsidRPr="00986C67" w:rsidRDefault="004A41C8" w:rsidP="004A41C8">
            <w:pPr>
              <w:spacing w:after="0" w:line="18" w:lineRule="atLeast"/>
              <w:ind w:left="-31" w:firstLine="539"/>
              <w:jc w:val="center"/>
              <w:rPr>
                <w:rFonts w:ascii="Times New Roman" w:eastAsia="Times New Roman" w:hAnsi="Times New Roman" w:cs="Times New Roman"/>
                <w:sz w:val="20"/>
                <w:szCs w:val="20"/>
                <w:lang w:eastAsia="zh-CN"/>
              </w:rPr>
            </w:pPr>
          </w:p>
        </w:tc>
      </w:tr>
    </w:tbl>
    <w:p w:rsidR="004A41C8" w:rsidRPr="00986C67" w:rsidRDefault="004A41C8" w:rsidP="004A41C8">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Під час ознайомлення з документами, огляду (перевірки) встановлено:</w:t>
      </w:r>
    </w:p>
    <w:p w:rsidR="004A41C8" w:rsidRPr="00986C67" w:rsidRDefault="004A41C8" w:rsidP="004A41C8">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1. Кількість і якісний стан під час фактичного приймання</w:t>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8"/>
        <w:gridCol w:w="2028"/>
        <w:gridCol w:w="583"/>
        <w:gridCol w:w="606"/>
        <w:gridCol w:w="364"/>
        <w:gridCol w:w="708"/>
        <w:gridCol w:w="423"/>
        <w:gridCol w:w="423"/>
        <w:gridCol w:w="650"/>
        <w:gridCol w:w="651"/>
        <w:gridCol w:w="882"/>
        <w:gridCol w:w="854"/>
        <w:gridCol w:w="1008"/>
        <w:gridCol w:w="574"/>
        <w:gridCol w:w="546"/>
        <w:gridCol w:w="1147"/>
        <w:gridCol w:w="1162"/>
        <w:gridCol w:w="708"/>
        <w:gridCol w:w="709"/>
        <w:gridCol w:w="728"/>
      </w:tblGrid>
      <w:tr w:rsidR="004A41C8" w:rsidRPr="00986C67" w:rsidTr="004A41C8">
        <w:trPr>
          <w:cantSplit/>
          <w:trHeight w:val="576"/>
        </w:trPr>
        <w:tc>
          <w:tcPr>
            <w:tcW w:w="378" w:type="dxa"/>
            <w:vMerge w:val="restart"/>
            <w:vAlign w:val="center"/>
          </w:tcPr>
          <w:p w:rsidR="004A41C8" w:rsidRPr="00986C67" w:rsidRDefault="004A41C8" w:rsidP="004A41C8">
            <w:pPr>
              <w:spacing w:after="0" w:line="18" w:lineRule="atLeast"/>
              <w:ind w:right="-15" w:firstLine="539"/>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w:t>
            </w:r>
          </w:p>
          <w:p w:rsidR="004A41C8" w:rsidRPr="00986C67" w:rsidRDefault="004A41C8" w:rsidP="004A41C8">
            <w:pPr>
              <w:spacing w:after="0" w:line="18" w:lineRule="atLeast"/>
              <w:ind w:right="-15" w:firstLine="539"/>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зз</w:t>
            </w:r>
            <w:proofErr w:type="spellEnd"/>
            <w:r w:rsidRPr="00986C67">
              <w:rPr>
                <w:rFonts w:ascii="Times New Roman" w:eastAsia="Times New Roman" w:hAnsi="Times New Roman" w:cs="Times New Roman"/>
                <w:sz w:val="20"/>
                <w:szCs w:val="20"/>
                <w:lang w:eastAsia="zh-CN"/>
              </w:rPr>
              <w:t>/п</w:t>
            </w:r>
          </w:p>
        </w:tc>
        <w:tc>
          <w:tcPr>
            <w:tcW w:w="2028" w:type="dxa"/>
            <w:vMerge w:val="restart"/>
            <w:vAlign w:val="center"/>
          </w:tcPr>
          <w:p w:rsidR="004A41C8" w:rsidRPr="00986C67" w:rsidRDefault="004A41C8" w:rsidP="004A41C8">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Найменування військового майна (індекс, номер креслення)</w:t>
            </w:r>
          </w:p>
        </w:tc>
        <w:tc>
          <w:tcPr>
            <w:tcW w:w="583"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Код номенклатури</w:t>
            </w:r>
          </w:p>
        </w:tc>
        <w:tc>
          <w:tcPr>
            <w:tcW w:w="606"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Одиниця виміру</w:t>
            </w:r>
          </w:p>
        </w:tc>
        <w:tc>
          <w:tcPr>
            <w:tcW w:w="1918" w:type="dxa"/>
            <w:gridSpan w:val="4"/>
            <w:vAlign w:val="center"/>
          </w:tcPr>
          <w:p w:rsidR="004A41C8" w:rsidRPr="00986C67" w:rsidRDefault="004A41C8" w:rsidP="004A41C8">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Обліковується у документах</w:t>
            </w:r>
          </w:p>
        </w:tc>
        <w:tc>
          <w:tcPr>
            <w:tcW w:w="1301" w:type="dxa"/>
            <w:gridSpan w:val="2"/>
            <w:vAlign w:val="center"/>
          </w:tcPr>
          <w:p w:rsidR="004A41C8" w:rsidRPr="00986C67" w:rsidRDefault="004A41C8" w:rsidP="004A41C8">
            <w:pPr>
              <w:tabs>
                <w:tab w:val="left" w:pos="382"/>
                <w:tab w:val="center" w:pos="2525"/>
                <w:tab w:val="right" w:pos="5051"/>
              </w:tabs>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Фактично виявилось</w:t>
            </w:r>
          </w:p>
        </w:tc>
        <w:tc>
          <w:tcPr>
            <w:tcW w:w="882"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Заводський номер</w:t>
            </w:r>
          </w:p>
        </w:tc>
        <w:tc>
          <w:tcPr>
            <w:tcW w:w="854" w:type="dxa"/>
            <w:vMerge w:val="restart"/>
            <w:vAlign w:val="center"/>
          </w:tcPr>
          <w:p w:rsidR="004A41C8" w:rsidRPr="00986C67" w:rsidRDefault="004A41C8" w:rsidP="004A41C8">
            <w:pPr>
              <w:spacing w:after="0" w:line="18" w:lineRule="atLeast"/>
              <w:ind w:hanging="16"/>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Номер партії</w:t>
            </w:r>
          </w:p>
        </w:tc>
        <w:tc>
          <w:tcPr>
            <w:tcW w:w="1008" w:type="dxa"/>
            <w:vMerge w:val="restart"/>
            <w:vAlign w:val="center"/>
          </w:tcPr>
          <w:p w:rsidR="004A41C8" w:rsidRPr="00986C67" w:rsidRDefault="004A41C8" w:rsidP="004A41C8">
            <w:pPr>
              <w:spacing w:after="0" w:line="18" w:lineRule="atLeast"/>
              <w:ind w:hanging="20"/>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Дата випуску</w:t>
            </w:r>
          </w:p>
        </w:tc>
        <w:tc>
          <w:tcPr>
            <w:tcW w:w="3429" w:type="dxa"/>
            <w:gridSpan w:val="4"/>
            <w:vAlign w:val="center"/>
          </w:tcPr>
          <w:p w:rsidR="004A41C8" w:rsidRPr="00986C67" w:rsidRDefault="004A41C8" w:rsidP="004A41C8">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Не вистачає</w:t>
            </w:r>
          </w:p>
        </w:tc>
        <w:tc>
          <w:tcPr>
            <w:tcW w:w="1417" w:type="dxa"/>
            <w:gridSpan w:val="2"/>
            <w:vAlign w:val="center"/>
          </w:tcPr>
          <w:p w:rsidR="004A41C8" w:rsidRPr="00986C67" w:rsidRDefault="004A41C8" w:rsidP="004A41C8">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Надлишок</w:t>
            </w:r>
          </w:p>
        </w:tc>
        <w:tc>
          <w:tcPr>
            <w:tcW w:w="728" w:type="dxa"/>
            <w:vMerge w:val="restart"/>
            <w:textDirection w:val="btLr"/>
            <w:vAlign w:val="center"/>
          </w:tcPr>
          <w:p w:rsidR="004A41C8" w:rsidRPr="00986C67" w:rsidRDefault="004A41C8" w:rsidP="004A41C8">
            <w:pPr>
              <w:tabs>
                <w:tab w:val="left" w:pos="382"/>
                <w:tab w:val="center" w:pos="2525"/>
                <w:tab w:val="right" w:pos="5051"/>
              </w:tabs>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Примітка</w:t>
            </w:r>
          </w:p>
        </w:tc>
      </w:tr>
      <w:tr w:rsidR="004A41C8" w:rsidRPr="00986C67" w:rsidTr="004A41C8">
        <w:trPr>
          <w:cantSplit/>
          <w:trHeight w:val="259"/>
        </w:trPr>
        <w:tc>
          <w:tcPr>
            <w:tcW w:w="37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202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83"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606"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364"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категорія</w:t>
            </w:r>
          </w:p>
        </w:tc>
        <w:tc>
          <w:tcPr>
            <w:tcW w:w="708" w:type="dxa"/>
            <w:vMerge w:val="restart"/>
            <w:textDirection w:val="btL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ціна за одиницю</w:t>
            </w:r>
          </w:p>
        </w:tc>
        <w:tc>
          <w:tcPr>
            <w:tcW w:w="423"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кількість</w:t>
            </w:r>
          </w:p>
        </w:tc>
        <w:tc>
          <w:tcPr>
            <w:tcW w:w="423"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сума</w:t>
            </w:r>
          </w:p>
        </w:tc>
        <w:tc>
          <w:tcPr>
            <w:tcW w:w="650"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категорія</w:t>
            </w:r>
          </w:p>
        </w:tc>
        <w:tc>
          <w:tcPr>
            <w:tcW w:w="651"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кількість</w:t>
            </w:r>
          </w:p>
        </w:tc>
        <w:tc>
          <w:tcPr>
            <w:tcW w:w="882"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854"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100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74"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категорія</w:t>
            </w:r>
          </w:p>
        </w:tc>
        <w:tc>
          <w:tcPr>
            <w:tcW w:w="546"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кількість</w:t>
            </w:r>
          </w:p>
        </w:tc>
        <w:tc>
          <w:tcPr>
            <w:tcW w:w="2309" w:type="dxa"/>
            <w:gridSpan w:val="2"/>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у тому числі</w:t>
            </w:r>
          </w:p>
        </w:tc>
        <w:tc>
          <w:tcPr>
            <w:tcW w:w="708"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категорія</w:t>
            </w:r>
          </w:p>
        </w:tc>
        <w:tc>
          <w:tcPr>
            <w:tcW w:w="709" w:type="dxa"/>
            <w:vMerge w:val="restart"/>
            <w:textDirection w:val="btLr"/>
            <w:vAlign w:val="center"/>
          </w:tcPr>
          <w:p w:rsidR="004A41C8" w:rsidRPr="00986C67" w:rsidRDefault="004A41C8" w:rsidP="004A41C8">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кількість</w:t>
            </w:r>
          </w:p>
        </w:tc>
        <w:tc>
          <w:tcPr>
            <w:tcW w:w="72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r>
      <w:tr w:rsidR="004A41C8" w:rsidRPr="00986C67" w:rsidTr="004A41C8">
        <w:trPr>
          <w:cantSplit/>
          <w:trHeight w:val="1034"/>
        </w:trPr>
        <w:tc>
          <w:tcPr>
            <w:tcW w:w="37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202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83"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606"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364"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70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423"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423"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650"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651"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882"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854"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100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74"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546"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1147" w:type="dxa"/>
            <w:textDirection w:val="btLr"/>
          </w:tcPr>
          <w:p w:rsidR="004A41C8" w:rsidRPr="00986C67" w:rsidRDefault="004A41C8" w:rsidP="004A41C8">
            <w:pPr>
              <w:spacing w:after="0" w:line="18" w:lineRule="atLeast"/>
              <w:ind w:left="30" w:right="-15"/>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у межах норм природних втрат</w:t>
            </w:r>
          </w:p>
        </w:tc>
        <w:tc>
          <w:tcPr>
            <w:tcW w:w="1162" w:type="dxa"/>
            <w:textDirection w:val="btLr"/>
          </w:tcPr>
          <w:p w:rsidR="004A41C8" w:rsidRPr="00986C67" w:rsidRDefault="004A41C8" w:rsidP="004A41C8">
            <w:pPr>
              <w:spacing w:after="0" w:line="18" w:lineRule="atLeast"/>
              <w:ind w:left="30" w:right="-15"/>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понад норми природних втрат</w:t>
            </w:r>
          </w:p>
        </w:tc>
        <w:tc>
          <w:tcPr>
            <w:tcW w:w="70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709"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c>
          <w:tcPr>
            <w:tcW w:w="728"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0"/>
                <w:szCs w:val="20"/>
                <w:lang w:eastAsia="zh-CN"/>
              </w:rPr>
            </w:pPr>
          </w:p>
        </w:tc>
      </w:tr>
      <w:tr w:rsidR="004A41C8" w:rsidRPr="00986C67" w:rsidTr="004A41C8">
        <w:trPr>
          <w:cantSplit/>
          <w:trHeight w:val="215"/>
        </w:trPr>
        <w:tc>
          <w:tcPr>
            <w:tcW w:w="378"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w:t>
            </w:r>
          </w:p>
        </w:tc>
        <w:tc>
          <w:tcPr>
            <w:tcW w:w="2028" w:type="dxa"/>
            <w:tcBorders>
              <w:bottom w:val="single" w:sz="6" w:space="0" w:color="auto"/>
            </w:tcBorders>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2</w:t>
            </w:r>
          </w:p>
        </w:tc>
        <w:tc>
          <w:tcPr>
            <w:tcW w:w="583" w:type="dxa"/>
            <w:tcBorders>
              <w:bottom w:val="single" w:sz="6" w:space="0" w:color="auto"/>
              <w:right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3</w:t>
            </w:r>
          </w:p>
        </w:tc>
        <w:tc>
          <w:tcPr>
            <w:tcW w:w="606"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4</w:t>
            </w:r>
          </w:p>
        </w:tc>
        <w:tc>
          <w:tcPr>
            <w:tcW w:w="364"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5</w:t>
            </w:r>
          </w:p>
        </w:tc>
        <w:tc>
          <w:tcPr>
            <w:tcW w:w="708" w:type="dxa"/>
            <w:tcBorders>
              <w:bottom w:val="single" w:sz="6" w:space="0" w:color="auto"/>
            </w:tcBorders>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6</w:t>
            </w:r>
          </w:p>
        </w:tc>
        <w:tc>
          <w:tcPr>
            <w:tcW w:w="423"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7</w:t>
            </w:r>
          </w:p>
        </w:tc>
        <w:tc>
          <w:tcPr>
            <w:tcW w:w="423"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8</w:t>
            </w:r>
          </w:p>
        </w:tc>
        <w:tc>
          <w:tcPr>
            <w:tcW w:w="650"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9</w:t>
            </w:r>
          </w:p>
        </w:tc>
        <w:tc>
          <w:tcPr>
            <w:tcW w:w="651"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10</w:t>
            </w:r>
          </w:p>
        </w:tc>
        <w:tc>
          <w:tcPr>
            <w:tcW w:w="882" w:type="dxa"/>
            <w:tcBorders>
              <w:bottom w:val="single" w:sz="6" w:space="0" w:color="auto"/>
            </w:tcBorders>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11</w:t>
            </w:r>
          </w:p>
        </w:tc>
        <w:tc>
          <w:tcPr>
            <w:tcW w:w="854" w:type="dxa"/>
            <w:tcBorders>
              <w:bottom w:val="single" w:sz="6" w:space="0" w:color="auto"/>
            </w:tcBorders>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12</w:t>
            </w:r>
          </w:p>
        </w:tc>
        <w:tc>
          <w:tcPr>
            <w:tcW w:w="1008" w:type="dxa"/>
            <w:tcBorders>
              <w:bottom w:val="single" w:sz="6" w:space="0" w:color="auto"/>
            </w:tcBorders>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13</w:t>
            </w:r>
          </w:p>
        </w:tc>
        <w:tc>
          <w:tcPr>
            <w:tcW w:w="574" w:type="dxa"/>
            <w:tcBorders>
              <w:bottom w:val="single" w:sz="6" w:space="0" w:color="auto"/>
            </w:tcBorders>
            <w:vAlign w:val="center"/>
          </w:tcPr>
          <w:p w:rsidR="004A41C8" w:rsidRPr="00986C67" w:rsidRDefault="004A41C8" w:rsidP="004A41C8">
            <w:pPr>
              <w:spacing w:after="0" w:line="18" w:lineRule="atLeast"/>
              <w:ind w:left="-602"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14</w:t>
            </w:r>
          </w:p>
        </w:tc>
        <w:tc>
          <w:tcPr>
            <w:tcW w:w="546"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15</w:t>
            </w:r>
          </w:p>
        </w:tc>
        <w:tc>
          <w:tcPr>
            <w:tcW w:w="1147" w:type="dxa"/>
            <w:tcBorders>
              <w:bottom w:val="single" w:sz="6" w:space="0" w:color="auto"/>
            </w:tcBorders>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16</w:t>
            </w:r>
          </w:p>
        </w:tc>
        <w:tc>
          <w:tcPr>
            <w:tcW w:w="1162" w:type="dxa"/>
            <w:tcBorders>
              <w:bottom w:val="single" w:sz="6" w:space="0" w:color="auto"/>
            </w:tcBorders>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17</w:t>
            </w:r>
          </w:p>
        </w:tc>
        <w:tc>
          <w:tcPr>
            <w:tcW w:w="708"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18</w:t>
            </w:r>
          </w:p>
        </w:tc>
        <w:tc>
          <w:tcPr>
            <w:tcW w:w="709"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19</w:t>
            </w:r>
          </w:p>
        </w:tc>
        <w:tc>
          <w:tcPr>
            <w:tcW w:w="728" w:type="dxa"/>
            <w:tcBorders>
              <w:bottom w:val="single" w:sz="6" w:space="0" w:color="auto"/>
            </w:tcBorders>
            <w:vAlign w:val="center"/>
          </w:tcPr>
          <w:p w:rsidR="004A41C8" w:rsidRPr="00986C67" w:rsidRDefault="004A41C8" w:rsidP="004A41C8">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20</w:t>
            </w:r>
          </w:p>
        </w:tc>
      </w:tr>
      <w:tr w:rsidR="004A41C8" w:rsidRPr="00986C67" w:rsidTr="004A41C8">
        <w:trPr>
          <w:trHeight w:val="791"/>
        </w:trPr>
        <w:tc>
          <w:tcPr>
            <w:tcW w:w="378" w:type="dxa"/>
            <w:tcBorders>
              <w:top w:val="single" w:sz="6" w:space="0" w:color="auto"/>
              <w:left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2028"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583" w:type="dxa"/>
            <w:tcBorders>
              <w:top w:val="single" w:sz="6" w:space="0" w:color="auto"/>
              <w:bottom w:val="single" w:sz="6" w:space="0" w:color="auto"/>
              <w:right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606"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364"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708"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423"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423"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650"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651"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882"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854"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008"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574"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546"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147"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1162"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708"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709" w:type="dxa"/>
            <w:tcBorders>
              <w:top w:val="single" w:sz="6" w:space="0" w:color="auto"/>
              <w:bottom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c>
          <w:tcPr>
            <w:tcW w:w="728" w:type="dxa"/>
            <w:tcBorders>
              <w:top w:val="single" w:sz="6" w:space="0" w:color="auto"/>
              <w:bottom w:val="single" w:sz="6" w:space="0" w:color="auto"/>
              <w:right w:val="single" w:sz="6" w:space="0" w:color="auto"/>
            </w:tcBorders>
          </w:tcPr>
          <w:p w:rsidR="004A41C8" w:rsidRPr="00986C67" w:rsidRDefault="004A41C8" w:rsidP="004A41C8">
            <w:pPr>
              <w:spacing w:after="0" w:line="18" w:lineRule="atLeast"/>
              <w:ind w:firstLine="539"/>
              <w:jc w:val="center"/>
              <w:rPr>
                <w:rFonts w:ascii="Times New Roman" w:eastAsia="Times New Roman" w:hAnsi="Times New Roman" w:cs="Times New Roman"/>
                <w:sz w:val="20"/>
                <w:szCs w:val="20"/>
                <w:lang w:eastAsia="zh-CN"/>
              </w:rPr>
            </w:pPr>
          </w:p>
        </w:tc>
      </w:tr>
    </w:tbl>
    <w:p w:rsidR="004A41C8" w:rsidRPr="00986C67"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sectPr w:rsidR="004A41C8" w:rsidRPr="00986C67" w:rsidSect="004A41C8">
          <w:pgSz w:w="16838" w:h="11906" w:orient="landscape"/>
          <w:pgMar w:top="993" w:right="851" w:bottom="709" w:left="709" w:header="709" w:footer="0" w:gutter="0"/>
          <w:cols w:space="708"/>
          <w:titlePg/>
          <w:docGrid w:linePitch="360"/>
        </w:sectPr>
      </w:pPr>
    </w:p>
    <w:p w:rsidR="004A41C8" w:rsidRPr="00986C67" w:rsidRDefault="004A41C8" w:rsidP="004A41C8">
      <w:pPr>
        <w:spacing w:after="0" w:line="18" w:lineRule="atLeast"/>
        <w:ind w:firstLine="539"/>
        <w:jc w:val="righ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Продовження Додатка № 4</w:t>
      </w:r>
    </w:p>
    <w:p w:rsidR="004A41C8" w:rsidRPr="00986C67" w:rsidRDefault="004A41C8" w:rsidP="004A41C8">
      <w:pPr>
        <w:spacing w:after="0" w:line="18" w:lineRule="atLeast"/>
        <w:ind w:firstLine="539"/>
        <w:jc w:val="right"/>
        <w:rPr>
          <w:rFonts w:ascii="Times New Roman" w:eastAsia="Times New Roman" w:hAnsi="Times New Roman" w:cs="Times New Roman"/>
          <w:sz w:val="24"/>
          <w:szCs w:val="24"/>
          <w:lang w:eastAsia="zh-CN"/>
        </w:rPr>
      </w:pP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2. При зовнішньому огляді</w:t>
      </w:r>
    </w:p>
    <w:p w:rsidR="004A41C8" w:rsidRPr="00986C67" w:rsidRDefault="004A41C8" w:rsidP="004A41C8">
      <w:pPr>
        <w:spacing w:after="0" w:line="18" w:lineRule="atLeast"/>
        <w:ind w:firstLine="851"/>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Технічний стан транспорту (вагонів, цистерн, контейнерів, суден,  автомобілів) _______________________________________________________________________</w:t>
      </w: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(виявлені несправності)</w:t>
      </w:r>
    </w:p>
    <w:p w:rsidR="004A41C8" w:rsidRPr="00986C67" w:rsidRDefault="004A41C8" w:rsidP="004A41C8">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4A41C8" w:rsidRPr="00986C67" w:rsidRDefault="004A41C8" w:rsidP="004A41C8">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4A41C8" w:rsidRPr="00986C67" w:rsidRDefault="004A41C8" w:rsidP="004A41C8">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4A41C8" w:rsidRPr="00986C67" w:rsidRDefault="004A41C8" w:rsidP="004A41C8">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4A41C8" w:rsidRPr="00986C67" w:rsidRDefault="004A41C8" w:rsidP="004A41C8">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p w:rsidR="004A41C8" w:rsidRPr="00986C67" w:rsidRDefault="004A41C8" w:rsidP="004A41C8">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Стан пломб ______________________________________________________</w:t>
      </w: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(ким накладені, номери пломб та їх стан)</w:t>
      </w:r>
    </w:p>
    <w:p w:rsidR="004A41C8" w:rsidRPr="00986C67" w:rsidRDefault="004A41C8" w:rsidP="004A41C8">
      <w:pPr>
        <w:pBdr>
          <w:bottom w:val="single" w:sz="6" w:space="1" w:color="auto"/>
        </w:pBdr>
        <w:spacing w:after="0" w:line="18" w:lineRule="atLeast"/>
        <w:ind w:firstLine="539"/>
        <w:jc w:val="center"/>
        <w:rPr>
          <w:rFonts w:ascii="Times New Roman" w:eastAsia="Times New Roman" w:hAnsi="Times New Roman" w:cs="Times New Roman"/>
          <w:sz w:val="24"/>
          <w:szCs w:val="24"/>
          <w:lang w:eastAsia="zh-CN"/>
        </w:rPr>
      </w:pP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p>
    <w:p w:rsidR="004A41C8" w:rsidRPr="00986C67" w:rsidRDefault="004A41C8" w:rsidP="004A41C8">
      <w:pPr>
        <w:pBdr>
          <w:top w:val="single" w:sz="6" w:space="1" w:color="auto"/>
          <w:bottom w:val="single" w:sz="6" w:space="1" w:color="auto"/>
        </w:pBdr>
        <w:spacing w:after="0" w:line="18" w:lineRule="atLeast"/>
        <w:ind w:firstLine="539"/>
        <w:jc w:val="right"/>
        <w:rPr>
          <w:rFonts w:ascii="Times New Roman" w:eastAsia="Times New Roman" w:hAnsi="Times New Roman" w:cs="Times New Roman"/>
          <w:sz w:val="24"/>
          <w:szCs w:val="24"/>
          <w:lang w:eastAsia="zh-CN"/>
        </w:rPr>
      </w:pPr>
    </w:p>
    <w:p w:rsidR="004A41C8" w:rsidRPr="00986C67" w:rsidRDefault="004A41C8" w:rsidP="004A41C8">
      <w:pPr>
        <w:spacing w:after="0" w:line="18" w:lineRule="atLeast"/>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_____________________________________________________________________________</w:t>
      </w:r>
    </w:p>
    <w:p w:rsidR="004A41C8" w:rsidRPr="00986C67" w:rsidRDefault="004A41C8" w:rsidP="004A41C8">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Стан тари та упаковки</w:t>
      </w:r>
    </w:p>
    <w:p w:rsidR="004A41C8" w:rsidRPr="00986C67" w:rsidRDefault="004A41C8" w:rsidP="004A41C8">
      <w:pPr>
        <w:spacing w:after="0" w:line="18" w:lineRule="atLeast"/>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_____________________________________________________________________________</w:t>
      </w: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(виявлені недоліки)</w:t>
      </w: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p>
    <w:p w:rsidR="004A41C8" w:rsidRPr="00986C67" w:rsidRDefault="004A41C8" w:rsidP="004A41C8">
      <w:pPr>
        <w:pBdr>
          <w:top w:val="single" w:sz="6" w:space="1" w:color="auto"/>
          <w:bottom w:val="single" w:sz="6" w:space="1" w:color="auto"/>
        </w:pBdr>
        <w:spacing w:after="0" w:line="18" w:lineRule="atLeast"/>
        <w:ind w:firstLine="539"/>
        <w:jc w:val="center"/>
        <w:rPr>
          <w:rFonts w:ascii="Times New Roman" w:eastAsia="Times New Roman" w:hAnsi="Times New Roman" w:cs="Times New Roman"/>
          <w:sz w:val="24"/>
          <w:szCs w:val="24"/>
          <w:lang w:eastAsia="zh-CN"/>
        </w:rPr>
      </w:pPr>
    </w:p>
    <w:p w:rsidR="004A41C8" w:rsidRPr="00986C67" w:rsidRDefault="004A41C8" w:rsidP="004A41C8">
      <w:pPr>
        <w:pBdr>
          <w:bottom w:val="single" w:sz="6" w:space="1" w:color="auto"/>
          <w:between w:val="single" w:sz="6" w:space="1" w:color="auto"/>
        </w:pBdr>
        <w:spacing w:after="0" w:line="18" w:lineRule="atLeast"/>
        <w:ind w:firstLine="539"/>
        <w:jc w:val="center"/>
        <w:rPr>
          <w:rFonts w:ascii="Times New Roman" w:eastAsia="Times New Roman" w:hAnsi="Times New Roman" w:cs="Times New Roman"/>
          <w:sz w:val="24"/>
          <w:szCs w:val="24"/>
          <w:lang w:eastAsia="zh-CN"/>
        </w:rPr>
      </w:pPr>
    </w:p>
    <w:p w:rsidR="004A41C8" w:rsidRPr="00986C67" w:rsidRDefault="004A41C8" w:rsidP="004A41C8">
      <w:pPr>
        <w:pBdr>
          <w:bottom w:val="single" w:sz="6" w:space="1" w:color="auto"/>
          <w:between w:val="single" w:sz="6" w:space="1" w:color="auto"/>
        </w:pBdr>
        <w:spacing w:after="0" w:line="18" w:lineRule="atLeast"/>
        <w:ind w:firstLine="539"/>
        <w:jc w:val="center"/>
        <w:rPr>
          <w:rFonts w:ascii="Times New Roman" w:eastAsia="Times New Roman" w:hAnsi="Times New Roman" w:cs="Times New Roman"/>
          <w:sz w:val="24"/>
          <w:szCs w:val="24"/>
          <w:lang w:eastAsia="zh-CN"/>
        </w:rPr>
      </w:pP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p>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3. Під час розкривання</w:t>
      </w:r>
    </w:p>
    <w:p w:rsidR="004A41C8" w:rsidRPr="00986C67" w:rsidRDefault="004A41C8" w:rsidP="004A41C8">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Кількість місць та їх маса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2"/>
        <w:gridCol w:w="1830"/>
        <w:gridCol w:w="1831"/>
        <w:gridCol w:w="1247"/>
      </w:tblGrid>
      <w:tr w:rsidR="004A41C8" w:rsidRPr="00986C67" w:rsidTr="009E4CB2">
        <w:trPr>
          <w:cantSplit/>
          <w:jc w:val="center"/>
        </w:trPr>
        <w:tc>
          <w:tcPr>
            <w:tcW w:w="4542" w:type="dxa"/>
            <w:vMerge w:val="restart"/>
            <w:vAlign w:val="center"/>
          </w:tcPr>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Показник</w:t>
            </w:r>
          </w:p>
        </w:tc>
        <w:tc>
          <w:tcPr>
            <w:tcW w:w="1830" w:type="dxa"/>
            <w:vMerge w:val="restart"/>
          </w:tcPr>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Кількість місць</w:t>
            </w:r>
          </w:p>
        </w:tc>
        <w:tc>
          <w:tcPr>
            <w:tcW w:w="3078" w:type="dxa"/>
            <w:gridSpan w:val="2"/>
          </w:tcPr>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Маса</w:t>
            </w:r>
          </w:p>
        </w:tc>
      </w:tr>
      <w:tr w:rsidR="004A41C8" w:rsidRPr="00986C67" w:rsidTr="009E4CB2">
        <w:trPr>
          <w:cantSplit/>
          <w:jc w:val="center"/>
        </w:trPr>
        <w:tc>
          <w:tcPr>
            <w:tcW w:w="4542"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0" w:type="dxa"/>
            <w:vMerge/>
            <w:vAlign w:val="center"/>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986C67" w:rsidRDefault="004A41C8" w:rsidP="004A41C8">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брутто</w:t>
            </w:r>
          </w:p>
        </w:tc>
        <w:tc>
          <w:tcPr>
            <w:tcW w:w="1247" w:type="dxa"/>
          </w:tcPr>
          <w:p w:rsidR="004A41C8" w:rsidRPr="00986C67" w:rsidRDefault="004A41C8" w:rsidP="004A41C8">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нетто</w:t>
            </w:r>
          </w:p>
        </w:tc>
      </w:tr>
      <w:tr w:rsidR="004A41C8" w:rsidRPr="00986C67" w:rsidTr="009E4CB2">
        <w:trPr>
          <w:trHeight w:val="880"/>
          <w:jc w:val="center"/>
        </w:trPr>
        <w:tc>
          <w:tcPr>
            <w:tcW w:w="4542" w:type="dxa"/>
            <w:vAlign w:val="center"/>
          </w:tcPr>
          <w:p w:rsidR="004A41C8" w:rsidRPr="00986C67" w:rsidRDefault="004A41C8" w:rsidP="004A41C8">
            <w:pPr>
              <w:spacing w:after="0" w:line="18" w:lineRule="atLeast"/>
              <w:ind w:left="579" w:hanging="12"/>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Обліковано в документах вантажовідправника</w:t>
            </w:r>
          </w:p>
        </w:tc>
        <w:tc>
          <w:tcPr>
            <w:tcW w:w="1830"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247"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r>
      <w:tr w:rsidR="004A41C8" w:rsidRPr="00986C67" w:rsidTr="009E4CB2">
        <w:trPr>
          <w:trHeight w:val="880"/>
          <w:jc w:val="center"/>
        </w:trPr>
        <w:tc>
          <w:tcPr>
            <w:tcW w:w="4542" w:type="dxa"/>
            <w:vAlign w:val="center"/>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Фактично виявилось</w:t>
            </w:r>
          </w:p>
        </w:tc>
        <w:tc>
          <w:tcPr>
            <w:tcW w:w="1830"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247"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r>
      <w:tr w:rsidR="004A41C8" w:rsidRPr="00986C67" w:rsidTr="009E4CB2">
        <w:trPr>
          <w:trHeight w:val="522"/>
          <w:jc w:val="center"/>
        </w:trPr>
        <w:tc>
          <w:tcPr>
            <w:tcW w:w="4542" w:type="dxa"/>
            <w:vAlign w:val="center"/>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Не вистачає</w:t>
            </w:r>
          </w:p>
        </w:tc>
        <w:tc>
          <w:tcPr>
            <w:tcW w:w="1830"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247"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r>
      <w:tr w:rsidR="004A41C8" w:rsidRPr="00986C67" w:rsidTr="009E4CB2">
        <w:trPr>
          <w:trHeight w:val="714"/>
          <w:jc w:val="center"/>
        </w:trPr>
        <w:tc>
          <w:tcPr>
            <w:tcW w:w="4542" w:type="dxa"/>
            <w:vAlign w:val="center"/>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Надлишок</w:t>
            </w:r>
          </w:p>
        </w:tc>
        <w:tc>
          <w:tcPr>
            <w:tcW w:w="1830"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831"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c>
          <w:tcPr>
            <w:tcW w:w="1247" w:type="dxa"/>
          </w:tcPr>
          <w:p w:rsidR="004A41C8" w:rsidRPr="00986C67" w:rsidRDefault="004A41C8" w:rsidP="004A41C8">
            <w:pPr>
              <w:spacing w:after="0" w:line="18" w:lineRule="atLeast"/>
              <w:ind w:firstLine="539"/>
              <w:rPr>
                <w:rFonts w:ascii="Times New Roman" w:eastAsia="Times New Roman" w:hAnsi="Times New Roman" w:cs="Times New Roman"/>
                <w:sz w:val="24"/>
                <w:szCs w:val="24"/>
                <w:lang w:eastAsia="zh-CN"/>
              </w:rPr>
            </w:pPr>
          </w:p>
        </w:tc>
      </w:tr>
    </w:tbl>
    <w:p w:rsidR="004A41C8" w:rsidRPr="00986C67" w:rsidRDefault="004A41C8" w:rsidP="004A41C8">
      <w:pPr>
        <w:spacing w:after="0" w:line="18" w:lineRule="atLeast"/>
        <w:ind w:firstLine="539"/>
        <w:jc w:val="right"/>
        <w:rPr>
          <w:rFonts w:ascii="Times New Roman" w:eastAsia="Times New Roman" w:hAnsi="Times New Roman" w:cs="Times New Roman"/>
          <w:sz w:val="24"/>
          <w:szCs w:val="24"/>
          <w:lang w:eastAsia="zh-CN"/>
        </w:rPr>
      </w:pPr>
    </w:p>
    <w:p w:rsidR="004A41C8" w:rsidRPr="00986C67"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A063B9">
      <w:pPr>
        <w:spacing w:after="0" w:line="18" w:lineRule="atLeast"/>
        <w:ind w:firstLine="539"/>
        <w:jc w:val="righ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Продовження Додатка № 4</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Номери місць, де виявлено нестачу або надлишки</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900"/>
        <w:gridCol w:w="1928"/>
        <w:gridCol w:w="1913"/>
        <w:gridCol w:w="1914"/>
        <w:gridCol w:w="992"/>
        <w:gridCol w:w="713"/>
      </w:tblGrid>
      <w:tr w:rsidR="00A063B9" w:rsidRPr="00986C67" w:rsidTr="009E4CB2">
        <w:trPr>
          <w:cantSplit/>
        </w:trPr>
        <w:tc>
          <w:tcPr>
            <w:tcW w:w="3828" w:type="dxa"/>
            <w:gridSpan w:val="2"/>
            <w:vAlign w:val="center"/>
          </w:tcPr>
          <w:p w:rsidR="00A063B9" w:rsidRPr="00986C67"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Маркування місць</w:t>
            </w:r>
          </w:p>
        </w:tc>
        <w:tc>
          <w:tcPr>
            <w:tcW w:w="3827" w:type="dxa"/>
            <w:gridSpan w:val="2"/>
            <w:vAlign w:val="center"/>
          </w:tcPr>
          <w:p w:rsidR="00A063B9" w:rsidRPr="00986C67" w:rsidRDefault="00A063B9" w:rsidP="00A063B9">
            <w:pPr>
              <w:keepNext/>
              <w:widowControl w:val="0"/>
              <w:spacing w:after="0" w:line="18" w:lineRule="atLeast"/>
              <w:ind w:firstLine="539"/>
              <w:jc w:val="center"/>
              <w:outlineLvl w:val="1"/>
              <w:rPr>
                <w:rFonts w:ascii="Times New Roman" w:eastAsia="Times New Roman" w:hAnsi="Times New Roman" w:cs="Times New Roman"/>
                <w:snapToGrid w:val="0"/>
                <w:sz w:val="24"/>
                <w:szCs w:val="24"/>
                <w:lang w:eastAsia="zh-CN"/>
              </w:rPr>
            </w:pPr>
            <w:r w:rsidRPr="00986C67">
              <w:rPr>
                <w:rFonts w:ascii="Times New Roman" w:eastAsia="Times New Roman" w:hAnsi="Times New Roman" w:cs="Times New Roman"/>
                <w:snapToGrid w:val="0"/>
                <w:sz w:val="24"/>
                <w:szCs w:val="24"/>
                <w:lang w:eastAsia="zh-CN"/>
              </w:rPr>
              <w:t>Наявність</w:t>
            </w:r>
          </w:p>
        </w:tc>
        <w:tc>
          <w:tcPr>
            <w:tcW w:w="992" w:type="dxa"/>
            <w:vMerge w:val="restart"/>
            <w:textDirection w:val="btLr"/>
            <w:vAlign w:val="center"/>
          </w:tcPr>
          <w:p w:rsidR="00A063B9" w:rsidRPr="00986C67" w:rsidRDefault="00A063B9" w:rsidP="00A063B9">
            <w:pPr>
              <w:spacing w:after="0" w:line="18" w:lineRule="atLeast"/>
              <w:ind w:left="99" w:right="9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Нестача</w:t>
            </w:r>
          </w:p>
        </w:tc>
        <w:tc>
          <w:tcPr>
            <w:tcW w:w="713" w:type="dxa"/>
            <w:vMerge w:val="restart"/>
            <w:textDirection w:val="btLr"/>
            <w:vAlign w:val="center"/>
          </w:tcPr>
          <w:p w:rsidR="00A063B9" w:rsidRPr="00986C67" w:rsidRDefault="00A063B9" w:rsidP="00A063B9">
            <w:pPr>
              <w:spacing w:after="0" w:line="18" w:lineRule="atLeast"/>
              <w:ind w:left="99" w:right="9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Надлишки</w:t>
            </w:r>
          </w:p>
        </w:tc>
      </w:tr>
      <w:tr w:rsidR="00A063B9" w:rsidRPr="00986C67" w:rsidTr="009E4CB2">
        <w:trPr>
          <w:cantSplit/>
          <w:trHeight w:val="1422"/>
        </w:trPr>
        <w:tc>
          <w:tcPr>
            <w:tcW w:w="1900" w:type="dxa"/>
            <w:vAlign w:val="center"/>
          </w:tcPr>
          <w:p w:rsidR="00A063B9" w:rsidRPr="00986C67" w:rsidRDefault="00A063B9" w:rsidP="00A063B9">
            <w:pPr>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відправником</w:t>
            </w:r>
          </w:p>
        </w:tc>
        <w:tc>
          <w:tcPr>
            <w:tcW w:w="1928" w:type="dxa"/>
            <w:vAlign w:val="center"/>
          </w:tcPr>
          <w:p w:rsidR="00A063B9" w:rsidRPr="00986C67" w:rsidRDefault="00A063B9" w:rsidP="00A063B9">
            <w:pPr>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транспортне</w:t>
            </w:r>
          </w:p>
        </w:tc>
        <w:tc>
          <w:tcPr>
            <w:tcW w:w="1913" w:type="dxa"/>
            <w:vAlign w:val="center"/>
          </w:tcPr>
          <w:p w:rsidR="00A063B9" w:rsidRPr="00986C67" w:rsidRDefault="00A063B9" w:rsidP="00A063B9">
            <w:pPr>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пакувальних листів</w:t>
            </w:r>
          </w:p>
        </w:tc>
        <w:tc>
          <w:tcPr>
            <w:tcW w:w="1914" w:type="dxa"/>
            <w:vAlign w:val="center"/>
          </w:tcPr>
          <w:p w:rsidR="00A063B9" w:rsidRPr="00986C67" w:rsidRDefault="00A063B9" w:rsidP="00A063B9">
            <w:pPr>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пломб</w:t>
            </w:r>
          </w:p>
        </w:tc>
        <w:tc>
          <w:tcPr>
            <w:tcW w:w="992" w:type="dxa"/>
            <w:vMerge/>
            <w:vAlign w:val="center"/>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713" w:type="dxa"/>
            <w:vMerge/>
            <w:vAlign w:val="center"/>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r w:rsidR="00A063B9" w:rsidRPr="00986C67" w:rsidTr="009E4CB2">
        <w:tc>
          <w:tcPr>
            <w:tcW w:w="1900"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A063B9" w:rsidRPr="00986C67" w:rsidRDefault="00A063B9" w:rsidP="00A063B9">
            <w:pPr>
              <w:spacing w:after="0" w:line="18" w:lineRule="atLeast"/>
              <w:ind w:firstLine="539"/>
              <w:jc w:val="center"/>
              <w:rPr>
                <w:rFonts w:ascii="Times New Roman" w:eastAsia="Times New Roman" w:hAnsi="Times New Roman" w:cs="Times New Roman"/>
                <w:sz w:val="26"/>
                <w:szCs w:val="26"/>
                <w:lang w:eastAsia="zh-CN"/>
              </w:rPr>
            </w:pPr>
          </w:p>
        </w:tc>
      </w:tr>
    </w:tbl>
    <w:p w:rsidR="00A063B9" w:rsidRPr="00986C67" w:rsidRDefault="00A063B9" w:rsidP="00A063B9">
      <w:pPr>
        <w:spacing w:after="0" w:line="18" w:lineRule="atLeast"/>
        <w:ind w:firstLine="851"/>
        <w:jc w:val="center"/>
        <w:rPr>
          <w:rFonts w:ascii="Times New Roman" w:eastAsia="Times New Roman" w:hAnsi="Times New Roman" w:cs="Times New Roman"/>
          <w:sz w:val="26"/>
          <w:szCs w:val="26"/>
          <w:lang w:eastAsia="zh-CN"/>
        </w:rPr>
      </w:pP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 Під час перевірки транспортних засобів і документів</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0"/>
        <w:gridCol w:w="1348"/>
        <w:gridCol w:w="1349"/>
        <w:gridCol w:w="1349"/>
        <w:gridCol w:w="1349"/>
        <w:gridCol w:w="992"/>
        <w:gridCol w:w="713"/>
      </w:tblGrid>
      <w:tr w:rsidR="00A063B9" w:rsidRPr="00986C67" w:rsidTr="009E4CB2">
        <w:trPr>
          <w:cantSplit/>
        </w:trPr>
        <w:tc>
          <w:tcPr>
            <w:tcW w:w="2260" w:type="dxa"/>
            <w:vMerge w:val="restart"/>
            <w:vAlign w:val="center"/>
          </w:tcPr>
          <w:p w:rsidR="00A063B9" w:rsidRPr="00986C67" w:rsidRDefault="00A063B9" w:rsidP="00A063B9">
            <w:pPr>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Найменування, номер і дата транспортного документа</w:t>
            </w:r>
          </w:p>
        </w:tc>
        <w:tc>
          <w:tcPr>
            <w:tcW w:w="1348" w:type="dxa"/>
            <w:vMerge w:val="restart"/>
            <w:textDirection w:val="btLr"/>
            <w:vAlign w:val="center"/>
          </w:tcPr>
          <w:p w:rsidR="00A063B9" w:rsidRPr="00986C67"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Тип вагона, цистерни, контейнера, судна, автомобіля</w:t>
            </w:r>
          </w:p>
        </w:tc>
        <w:tc>
          <w:tcPr>
            <w:tcW w:w="1349" w:type="dxa"/>
            <w:vMerge w:val="restart"/>
            <w:textDirection w:val="btLr"/>
            <w:vAlign w:val="center"/>
          </w:tcPr>
          <w:p w:rsidR="00A063B9" w:rsidRPr="00986C67"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Номер транспортного засобу</w:t>
            </w:r>
          </w:p>
        </w:tc>
        <w:tc>
          <w:tcPr>
            <w:tcW w:w="1349" w:type="dxa"/>
            <w:vMerge w:val="restart"/>
            <w:textDirection w:val="btLr"/>
            <w:vAlign w:val="center"/>
          </w:tcPr>
          <w:p w:rsidR="00A063B9" w:rsidRPr="00986C67"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Висота  зливу (загальна), см</w:t>
            </w:r>
          </w:p>
        </w:tc>
        <w:tc>
          <w:tcPr>
            <w:tcW w:w="1349" w:type="dxa"/>
            <w:vMerge w:val="restart"/>
            <w:textDirection w:val="btLr"/>
            <w:vAlign w:val="center"/>
          </w:tcPr>
          <w:p w:rsidR="00A063B9" w:rsidRPr="00986C67"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Висота  зливу води, см</w:t>
            </w:r>
          </w:p>
        </w:tc>
        <w:tc>
          <w:tcPr>
            <w:tcW w:w="1705" w:type="dxa"/>
            <w:gridSpan w:val="2"/>
            <w:vAlign w:val="center"/>
          </w:tcPr>
          <w:p w:rsidR="00A063B9" w:rsidRPr="00986C67"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Маса</w:t>
            </w:r>
          </w:p>
        </w:tc>
      </w:tr>
      <w:tr w:rsidR="00A063B9" w:rsidRPr="00986C67" w:rsidTr="009E4CB2">
        <w:trPr>
          <w:cantSplit/>
          <w:trHeight w:val="2819"/>
        </w:trPr>
        <w:tc>
          <w:tcPr>
            <w:tcW w:w="2260" w:type="dxa"/>
            <w:vMerge/>
            <w:vAlign w:val="center"/>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8" w:type="dxa"/>
            <w:vMerge/>
            <w:vAlign w:val="center"/>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vMerge/>
            <w:vAlign w:val="center"/>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vMerge/>
            <w:vAlign w:val="center"/>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vMerge/>
            <w:vAlign w:val="center"/>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992" w:type="dxa"/>
            <w:textDirection w:val="btLr"/>
            <w:vAlign w:val="center"/>
          </w:tcPr>
          <w:p w:rsidR="00A063B9" w:rsidRPr="00986C67"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у документах вантажовідправника</w:t>
            </w:r>
          </w:p>
        </w:tc>
        <w:tc>
          <w:tcPr>
            <w:tcW w:w="713" w:type="dxa"/>
            <w:textDirection w:val="btLr"/>
            <w:vAlign w:val="center"/>
          </w:tcPr>
          <w:p w:rsidR="00A063B9" w:rsidRPr="00986C67" w:rsidRDefault="00A063B9" w:rsidP="00A063B9">
            <w:pPr>
              <w:spacing w:after="0" w:line="18" w:lineRule="atLeast"/>
              <w:ind w:left="99" w:right="99"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фактично</w:t>
            </w:r>
          </w:p>
        </w:tc>
      </w:tr>
      <w:tr w:rsidR="00A063B9" w:rsidRPr="00986C67" w:rsidTr="009E4CB2">
        <w:trPr>
          <w:trHeight w:val="974"/>
        </w:trPr>
        <w:tc>
          <w:tcPr>
            <w:tcW w:w="2260" w:type="dxa"/>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8" w:type="dxa"/>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1349" w:type="dxa"/>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992" w:type="dxa"/>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c>
          <w:tcPr>
            <w:tcW w:w="713" w:type="dxa"/>
          </w:tcPr>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tc>
      </w:tr>
    </w:tbl>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5. Під час перевірки якісного стану</w:t>
      </w:r>
    </w:p>
    <w:p w:rsidR="00A063B9" w:rsidRPr="00986C67" w:rsidRDefault="00A063B9" w:rsidP="00A063B9">
      <w:pPr>
        <w:spacing w:after="0" w:line="18" w:lineRule="atLeast"/>
        <w:ind w:firstLine="851"/>
        <w:rPr>
          <w:rFonts w:ascii="Times New Roman" w:eastAsia="Times New Roman" w:hAnsi="Times New Roman" w:cs="Times New Roman"/>
          <w:sz w:val="26"/>
          <w:szCs w:val="26"/>
          <w:lang w:eastAsia="zh-CN"/>
        </w:rPr>
      </w:pPr>
    </w:p>
    <w:p w:rsidR="00A063B9" w:rsidRPr="00986C67" w:rsidRDefault="00A063B9" w:rsidP="00A063B9">
      <w:pPr>
        <w:pBdr>
          <w:top w:val="single" w:sz="6" w:space="1" w:color="auto"/>
          <w:bottom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A063B9" w:rsidRPr="00986C67" w:rsidRDefault="00A063B9" w:rsidP="00A063B9">
      <w:pPr>
        <w:spacing w:after="0" w:line="18" w:lineRule="atLeast"/>
        <w:jc w:val="both"/>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___________________________________________________________________________</w:t>
      </w:r>
    </w:p>
    <w:p w:rsidR="00A063B9" w:rsidRPr="00986C67" w:rsidRDefault="00A063B9" w:rsidP="00A063B9">
      <w:pPr>
        <w:spacing w:after="0" w:line="18" w:lineRule="atLeast"/>
        <w:ind w:firstLine="539"/>
        <w:jc w:val="righ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6"/>
          <w:szCs w:val="26"/>
          <w:lang w:eastAsia="zh-CN"/>
        </w:rPr>
        <w:br w:type="page"/>
      </w:r>
      <w:r w:rsidRPr="00986C67">
        <w:rPr>
          <w:rFonts w:ascii="Times New Roman" w:eastAsia="Times New Roman" w:hAnsi="Times New Roman" w:cs="Times New Roman"/>
          <w:sz w:val="24"/>
          <w:szCs w:val="24"/>
          <w:lang w:eastAsia="zh-CN"/>
        </w:rPr>
        <w:t>Продовження Додатка № 4</w:t>
      </w:r>
    </w:p>
    <w:p w:rsidR="00A063B9" w:rsidRPr="00986C67"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 Різні відмітки</w:t>
      </w:r>
    </w:p>
    <w:p w:rsidR="00A063B9" w:rsidRPr="00986C67" w:rsidRDefault="00A063B9" w:rsidP="00A063B9">
      <w:pPr>
        <w:pBdr>
          <w:top w:val="single" w:sz="6" w:space="1" w:color="auto"/>
          <w:bottom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             Додатки до акта:</w:t>
      </w:r>
    </w:p>
    <w:p w:rsidR="00A063B9" w:rsidRPr="00986C67" w:rsidRDefault="00A063B9" w:rsidP="00A063B9">
      <w:pPr>
        <w:pBdr>
          <w:top w:val="single" w:sz="6" w:space="4" w:color="auto"/>
          <w:bottom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pBdr>
          <w:bottom w:val="single" w:sz="6" w:space="1" w:color="auto"/>
          <w:between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             Акт складений у _____ примірниках, з яких направляються:</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примірник № 1 – __________________________________________________</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примірник № 2 – __________________________________________________</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примірник № 3 – __________________________________________________</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примірник № 4 – __________________________________________________</w:t>
      </w:r>
    </w:p>
    <w:p w:rsidR="00A063B9" w:rsidRPr="00986C67" w:rsidRDefault="00A063B9" w:rsidP="00A063B9">
      <w:pPr>
        <w:spacing w:after="0" w:line="18" w:lineRule="atLeast"/>
        <w:ind w:firstLine="851"/>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примірник № 5 – __________________________________________________</w:t>
      </w: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Голова комісії ______________________________________________________</w:t>
      </w: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Члени комісії: ______________________________________________________________________</w:t>
      </w:r>
    </w:p>
    <w:p w:rsidR="00A063B9" w:rsidRPr="00986C67" w:rsidRDefault="00A063B9" w:rsidP="00A063B9">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_______________________________________________________________________</w:t>
      </w: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p>
    <w:p w:rsidR="00A063B9" w:rsidRPr="00986C67" w:rsidRDefault="00A063B9" w:rsidP="00A063B9">
      <w:pPr>
        <w:spacing w:after="0" w:line="18" w:lineRule="atLeast"/>
        <w:ind w:left="589" w:firstLine="851"/>
        <w:jc w:val="center"/>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Представник _______________________________________________________________________</w:t>
      </w:r>
    </w:p>
    <w:p w:rsidR="00A063B9" w:rsidRPr="00986C67" w:rsidRDefault="00A063B9" w:rsidP="00A063B9">
      <w:pPr>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(організація, номер і дата документа про повноваження на участь у прийманні,</w:t>
      </w: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___________________________________________________________________</w:t>
      </w:r>
    </w:p>
    <w:p w:rsidR="00A063B9" w:rsidRPr="00986C67" w:rsidRDefault="00A063B9" w:rsidP="00A063B9">
      <w:pPr>
        <w:spacing w:after="0" w:line="18" w:lineRule="atLeast"/>
        <w:ind w:left="589"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підпис, прізвище, ініціали)</w:t>
      </w:r>
    </w:p>
    <w:p w:rsidR="00A063B9" w:rsidRPr="00986C67" w:rsidRDefault="00A063B9" w:rsidP="00A063B9">
      <w:pPr>
        <w:spacing w:after="0" w:line="18" w:lineRule="atLeast"/>
        <w:ind w:left="589" w:hanging="58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pacing w:val="-6"/>
          <w:sz w:val="24"/>
          <w:szCs w:val="24"/>
          <w:lang w:eastAsia="zh-CN"/>
        </w:rPr>
        <w:t>Начальник фінансово-економічного органу</w:t>
      </w:r>
      <w:r w:rsidRPr="00986C67">
        <w:rPr>
          <w:rFonts w:ascii="Times New Roman" w:eastAsia="Times New Roman" w:hAnsi="Times New Roman" w:cs="Times New Roman"/>
          <w:sz w:val="24"/>
          <w:szCs w:val="24"/>
          <w:lang w:eastAsia="zh-CN"/>
        </w:rPr>
        <w:t>_______________________________________</w:t>
      </w: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                                                             (військове звання, підпис, прізвище, ініціали)</w:t>
      </w:r>
    </w:p>
    <w:p w:rsidR="00A063B9" w:rsidRPr="00986C67" w:rsidRDefault="00A063B9" w:rsidP="00A063B9">
      <w:pPr>
        <w:spacing w:after="0" w:line="18" w:lineRule="atLeast"/>
        <w:ind w:firstLine="851"/>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майно, що фактично надійшло і перераховано в акті, на відповідальне зберігання прийняв</w:t>
      </w:r>
    </w:p>
    <w:p w:rsidR="00A063B9" w:rsidRPr="00986C67" w:rsidRDefault="00A063B9" w:rsidP="00A063B9">
      <w:pPr>
        <w:pBdr>
          <w:bottom w:val="single" w:sz="6" w:space="1" w:color="auto"/>
        </w:pBdr>
        <w:spacing w:after="0" w:line="18" w:lineRule="atLeast"/>
        <w:ind w:firstLine="851"/>
        <w:rPr>
          <w:rFonts w:ascii="Times New Roman" w:eastAsia="Times New Roman" w:hAnsi="Times New Roman" w:cs="Times New Roman"/>
          <w:sz w:val="24"/>
          <w:szCs w:val="24"/>
          <w:lang w:eastAsia="zh-CN"/>
        </w:rPr>
      </w:pPr>
    </w:p>
    <w:p w:rsidR="00A063B9" w:rsidRPr="00986C67" w:rsidRDefault="00A063B9" w:rsidP="00A063B9">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(посада, військове звання, підпис, прізвище, ініціали)</w:t>
      </w:r>
    </w:p>
    <w:p w:rsidR="00A063B9" w:rsidRPr="00986C67" w:rsidRDefault="00A063B9" w:rsidP="00A063B9">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 ______________________ 20__ року</w:t>
      </w: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p>
    <w:tbl>
      <w:tblPr>
        <w:tblW w:w="10201" w:type="dxa"/>
        <w:tblLook w:val="04A0" w:firstRow="1" w:lastRow="0" w:firstColumn="1" w:lastColumn="0" w:noHBand="0" w:noVBand="1"/>
      </w:tblPr>
      <w:tblGrid>
        <w:gridCol w:w="5100"/>
        <w:gridCol w:w="5101"/>
      </w:tblGrid>
      <w:tr w:rsidR="00A063B9" w:rsidRPr="00986C67" w:rsidTr="009E4CB2">
        <w:trPr>
          <w:trHeight w:val="186"/>
        </w:trPr>
        <w:tc>
          <w:tcPr>
            <w:tcW w:w="5100" w:type="dxa"/>
            <w:shd w:val="clear" w:color="auto" w:fill="auto"/>
          </w:tcPr>
          <w:p w:rsidR="00A063B9" w:rsidRPr="00986C67" w:rsidRDefault="00A063B9" w:rsidP="00A063B9">
            <w:pPr>
              <w:spacing w:after="0" w:line="18" w:lineRule="atLeast"/>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ЗАМОВНИК</w:t>
            </w:r>
          </w:p>
        </w:tc>
        <w:tc>
          <w:tcPr>
            <w:tcW w:w="5101" w:type="dxa"/>
            <w:shd w:val="clear" w:color="auto" w:fill="auto"/>
          </w:tcPr>
          <w:p w:rsidR="00A063B9" w:rsidRPr="00986C67" w:rsidRDefault="00A063B9" w:rsidP="00A063B9">
            <w:pPr>
              <w:spacing w:after="0" w:line="18" w:lineRule="atLeast"/>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ПОСТАЧАЛЬНИК</w:t>
            </w:r>
          </w:p>
        </w:tc>
      </w:tr>
      <w:tr w:rsidR="00A063B9" w:rsidRPr="00986C67" w:rsidTr="009E4CB2">
        <w:trPr>
          <w:trHeight w:val="737"/>
        </w:trPr>
        <w:tc>
          <w:tcPr>
            <w:tcW w:w="5100" w:type="dxa"/>
            <w:shd w:val="clear" w:color="auto" w:fill="auto"/>
          </w:tcPr>
          <w:p w:rsidR="00A063B9" w:rsidRPr="00986C67" w:rsidRDefault="00A063B9" w:rsidP="00A063B9">
            <w:pPr>
              <w:spacing w:after="0" w:line="18" w:lineRule="atLeast"/>
              <w:rPr>
                <w:rFonts w:ascii="Times New Roman" w:eastAsia="Times New Roman" w:hAnsi="Times New Roman" w:cs="Times New Roman"/>
                <w:b/>
                <w:sz w:val="24"/>
                <w:szCs w:val="24"/>
                <w:lang w:eastAsia="zh-CN"/>
              </w:rPr>
            </w:pP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Начальник Південного управління</w:t>
            </w: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замовника робіт</w:t>
            </w: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 (П.І.Б.)</w:t>
            </w:r>
          </w:p>
          <w:p w:rsidR="00A063B9" w:rsidRPr="00986C67" w:rsidRDefault="00A063B9" w:rsidP="00A063B9">
            <w:pPr>
              <w:spacing w:after="0" w:line="18" w:lineRule="atLeast"/>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sz w:val="24"/>
                <w:szCs w:val="24"/>
                <w:lang w:eastAsia="zh-CN"/>
              </w:rPr>
              <w:t xml:space="preserve"> М.П.</w:t>
            </w:r>
          </w:p>
        </w:tc>
        <w:tc>
          <w:tcPr>
            <w:tcW w:w="5101" w:type="dxa"/>
            <w:shd w:val="clear" w:color="auto" w:fill="auto"/>
          </w:tcPr>
          <w:p w:rsidR="00A063B9" w:rsidRPr="00986C67" w:rsidRDefault="00A063B9" w:rsidP="00A063B9">
            <w:pPr>
              <w:spacing w:after="0" w:line="18" w:lineRule="atLeast"/>
              <w:rPr>
                <w:rFonts w:ascii="Times New Roman" w:eastAsia="Times New Roman" w:hAnsi="Times New Roman" w:cs="Times New Roman"/>
                <w:b/>
                <w:sz w:val="24"/>
                <w:szCs w:val="24"/>
                <w:lang w:eastAsia="zh-CN"/>
              </w:rPr>
            </w:pP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Посада</w:t>
            </w: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p>
          <w:p w:rsidR="00A063B9" w:rsidRPr="00986C67" w:rsidRDefault="00A063B9" w:rsidP="00A063B9">
            <w:pPr>
              <w:spacing w:after="0" w:line="18" w:lineRule="atLeast"/>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____________________ (П.І.Б.)</w:t>
            </w:r>
          </w:p>
          <w:p w:rsidR="00A063B9" w:rsidRPr="00986C67" w:rsidRDefault="00A063B9" w:rsidP="00A063B9">
            <w:pPr>
              <w:spacing w:after="0" w:line="18" w:lineRule="atLeast"/>
              <w:rPr>
                <w:rFonts w:ascii="Times New Roman" w:eastAsia="Times New Roman" w:hAnsi="Times New Roman" w:cs="Times New Roman"/>
                <w:sz w:val="24"/>
                <w:szCs w:val="24"/>
                <w:highlight w:val="yellow"/>
                <w:lang w:eastAsia="zh-CN"/>
              </w:rPr>
            </w:pPr>
            <w:r w:rsidRPr="00986C67">
              <w:rPr>
                <w:rFonts w:ascii="Times New Roman" w:eastAsia="Times New Roman" w:hAnsi="Times New Roman" w:cs="Times New Roman"/>
                <w:sz w:val="24"/>
                <w:szCs w:val="24"/>
                <w:lang w:eastAsia="zh-CN"/>
              </w:rPr>
              <w:t>М.П.</w:t>
            </w:r>
          </w:p>
        </w:tc>
      </w:tr>
    </w:tbl>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A063B9" w:rsidRPr="00986C67" w:rsidRDefault="00A063B9"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szCs w:val="24"/>
        </w:rPr>
      </w:pPr>
    </w:p>
    <w:p w:rsidR="004A41C8" w:rsidRPr="00986C67"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pPr>
    </w:p>
    <w:p w:rsidR="004A41C8" w:rsidRPr="00986C67"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pPr>
    </w:p>
    <w:p w:rsidR="00272B0C" w:rsidRPr="00986C67" w:rsidRDefault="00272B0C" w:rsidP="00272B0C">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Times New Roman" w:hAnsi="Times New Roman" w:cs="Times New Roman"/>
          <w:sz w:val="24"/>
          <w:szCs w:val="24"/>
        </w:rPr>
        <w:t>Додаток 6</w:t>
      </w:r>
    </w:p>
    <w:p w:rsidR="00272B0C" w:rsidRPr="00986C67" w:rsidRDefault="00272B0C" w:rsidP="00272B0C">
      <w:pPr>
        <w:widowControl w:val="0"/>
        <w:tabs>
          <w:tab w:val="left" w:pos="9498"/>
          <w:tab w:val="left" w:pos="10348"/>
        </w:tabs>
        <w:suppressAutoHyphens/>
        <w:autoSpaceDE w:val="0"/>
        <w:spacing w:after="0" w:line="240" w:lineRule="auto"/>
        <w:jc w:val="right"/>
        <w:rPr>
          <w:rFonts w:ascii="Times New Roman" w:eastAsia="Arial" w:hAnsi="Times New Roman" w:cs="Times New Roman"/>
          <w:b/>
          <w:color w:val="000000"/>
          <w:sz w:val="24"/>
          <w:szCs w:val="24"/>
          <w:lang w:eastAsia="en-US" w:bidi="en-US"/>
        </w:rPr>
      </w:pPr>
      <w:r w:rsidRPr="00986C67">
        <w:rPr>
          <w:rFonts w:ascii="Times New Roman" w:eastAsia="Arial" w:hAnsi="Times New Roman" w:cs="Times New Roman"/>
          <w:color w:val="000000"/>
          <w:sz w:val="24"/>
          <w:szCs w:val="24"/>
          <w:lang w:eastAsia="en-US" w:bidi="en-US"/>
        </w:rPr>
        <w:t>до Тендерної документації</w:t>
      </w:r>
    </w:p>
    <w:p w:rsidR="00272B0C" w:rsidRPr="00986C67" w:rsidRDefault="00272B0C" w:rsidP="0027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rPr>
      </w:pPr>
    </w:p>
    <w:p w:rsidR="00272B0C" w:rsidRPr="00986C67" w:rsidRDefault="00C57150" w:rsidP="0027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ПРОЄКТ ДОГОВОРУ</w:t>
      </w:r>
    </w:p>
    <w:p w:rsidR="00A76918" w:rsidRPr="00986C67" w:rsidRDefault="00A76918" w:rsidP="00A76918">
      <w:pPr>
        <w:spacing w:after="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ДОГОВІР № ______</w:t>
      </w:r>
    </w:p>
    <w:p w:rsidR="00A76918" w:rsidRPr="00986C67" w:rsidRDefault="00A76918" w:rsidP="00A76918">
      <w:pPr>
        <w:spacing w:after="0" w:line="18" w:lineRule="atLeast"/>
        <w:ind w:firstLine="567"/>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про закупівлю товарів (за кошти Державного бюджету України)</w:t>
      </w:r>
    </w:p>
    <w:p w:rsidR="00A76918" w:rsidRPr="00986C67" w:rsidRDefault="00A76918" w:rsidP="00A76918">
      <w:pPr>
        <w:tabs>
          <w:tab w:val="left" w:pos="2490"/>
        </w:tabs>
        <w:spacing w:after="0" w:line="18" w:lineRule="atLeast"/>
        <w:ind w:firstLine="567"/>
        <w:rPr>
          <w:rFonts w:ascii="Times New Roman" w:eastAsia="Times New Roman" w:hAnsi="Times New Roman" w:cs="Times New Roman"/>
          <w:sz w:val="24"/>
          <w:szCs w:val="24"/>
          <w:lang w:eastAsia="zh-CN"/>
        </w:rPr>
      </w:pPr>
    </w:p>
    <w:p w:rsidR="00A76918" w:rsidRPr="00986C67" w:rsidRDefault="00A76918" w:rsidP="00A76918">
      <w:pPr>
        <w:tabs>
          <w:tab w:val="left" w:pos="6237"/>
        </w:tabs>
        <w:spacing w:after="0" w:line="18" w:lineRule="atLeast"/>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м. Одеса</w:t>
      </w:r>
      <w:r w:rsidRPr="00986C67">
        <w:rPr>
          <w:rFonts w:ascii="Times New Roman" w:eastAsia="Times New Roman" w:hAnsi="Times New Roman" w:cs="Times New Roman"/>
          <w:sz w:val="24"/>
          <w:szCs w:val="24"/>
          <w:lang w:eastAsia="zh-CN"/>
        </w:rPr>
        <w:tab/>
        <w:t xml:space="preserve">                «___»_______ 2024 року</w:t>
      </w:r>
    </w:p>
    <w:p w:rsidR="00A76918" w:rsidRPr="00986C67" w:rsidRDefault="00A76918" w:rsidP="00A7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p>
    <w:p w:rsidR="00C57150" w:rsidRPr="00986C67" w:rsidRDefault="00C57150" w:rsidP="00C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b/>
          <w:sz w:val="24"/>
          <w:szCs w:val="24"/>
          <w:lang w:eastAsia="zh-CN"/>
        </w:rPr>
        <w:t>Південне управління замовника робіт,</w:t>
      </w:r>
      <w:r w:rsidRPr="00986C67">
        <w:rPr>
          <w:rFonts w:ascii="Times New Roman" w:eastAsia="Times New Roman" w:hAnsi="Times New Roman" w:cs="Times New Roman"/>
          <w:sz w:val="24"/>
          <w:szCs w:val="24"/>
          <w:lang w:eastAsia="zh-CN"/>
        </w:rPr>
        <w:t xml:space="preserve"> </w:t>
      </w:r>
      <w:r w:rsidRPr="00986C67">
        <w:rPr>
          <w:rFonts w:ascii="Times New Roman" w:eastAsia="Times New Roman" w:hAnsi="Times New Roman" w:cs="Times New Roman"/>
          <w:color w:val="000000"/>
          <w:sz w:val="24"/>
          <w:szCs w:val="24"/>
        </w:rPr>
        <w:t xml:space="preserve">що іменується надалі </w:t>
      </w:r>
      <w:r w:rsidRPr="00986C67">
        <w:rPr>
          <w:rFonts w:ascii="Times New Roman" w:eastAsia="Times New Roman" w:hAnsi="Times New Roman" w:cs="Times New Roman"/>
          <w:sz w:val="24"/>
          <w:szCs w:val="24"/>
          <w:lang w:eastAsia="zh-CN"/>
        </w:rPr>
        <w:t xml:space="preserve">“Замовник”, в особі начальника ______________________________________________________________, який діє на підставі __________________________________________, з однієї сторони та </w:t>
      </w:r>
      <w:r w:rsidRPr="00986C67">
        <w:rPr>
          <w:rFonts w:ascii="Times New Roman" w:eastAsia="Times New Roman" w:hAnsi="Times New Roman" w:cs="Times New Roman"/>
          <w:b/>
          <w:sz w:val="24"/>
          <w:szCs w:val="24"/>
          <w:lang w:eastAsia="zh-CN"/>
        </w:rPr>
        <w:t>_______________________________________________________________________</w:t>
      </w:r>
      <w:r w:rsidRPr="00986C67">
        <w:rPr>
          <w:rFonts w:ascii="Times New Roman" w:eastAsia="Times New Roman" w:hAnsi="Times New Roman" w:cs="Times New Roman"/>
          <w:sz w:val="24"/>
          <w:szCs w:val="24"/>
          <w:lang w:eastAsia="zh-CN"/>
        </w:rPr>
        <w:t xml:space="preserve">, </w:t>
      </w:r>
      <w:r w:rsidRPr="00986C67">
        <w:rPr>
          <w:rFonts w:ascii="Times New Roman" w:eastAsia="Times New Roman" w:hAnsi="Times New Roman" w:cs="Times New Roman"/>
          <w:color w:val="000000"/>
          <w:sz w:val="24"/>
          <w:szCs w:val="24"/>
        </w:rPr>
        <w:t>що іменується надалі</w:t>
      </w:r>
      <w:r w:rsidRPr="00986C67">
        <w:rPr>
          <w:rFonts w:ascii="Times New Roman" w:eastAsia="Times New Roman" w:hAnsi="Times New Roman" w:cs="Times New Roman"/>
          <w:sz w:val="24"/>
          <w:szCs w:val="24"/>
          <w:lang w:eastAsia="zh-CN"/>
        </w:rPr>
        <w:t xml:space="preserve"> “Постачальник”, в особі ____________________________________, що діє на підставі __________________, з другої Сторони, </w:t>
      </w:r>
      <w:r w:rsidRPr="00986C67">
        <w:rPr>
          <w:rFonts w:ascii="Times New Roman" w:eastAsia="Times New Roman" w:hAnsi="Times New Roman" w:cs="Times New Roman"/>
          <w:color w:val="000000"/>
          <w:spacing w:val="-1"/>
          <w:sz w:val="24"/>
          <w:szCs w:val="24"/>
          <w:lang w:eastAsia="zh-CN"/>
        </w:rPr>
        <w:t xml:space="preserve">надалі </w:t>
      </w:r>
      <w:r w:rsidRPr="00986C67">
        <w:rPr>
          <w:rFonts w:ascii="Times New Roman" w:eastAsia="Times New Roman" w:hAnsi="Times New Roman" w:cs="Times New Roman"/>
          <w:sz w:val="24"/>
          <w:szCs w:val="24"/>
          <w:lang w:eastAsia="zh-CN"/>
        </w:rPr>
        <w:t xml:space="preserve">разом </w:t>
      </w:r>
      <w:r w:rsidRPr="00986C67">
        <w:rPr>
          <w:rFonts w:ascii="Times New Roman" w:eastAsia="Times New Roman" w:hAnsi="Times New Roman" w:cs="Times New Roman"/>
          <w:sz w:val="24"/>
          <w:szCs w:val="24"/>
          <w:lang w:eastAsia="x-none"/>
        </w:rPr>
        <w:t>іменовані</w:t>
      </w:r>
      <w:r w:rsidRPr="00986C67">
        <w:rPr>
          <w:rFonts w:ascii="Times New Roman" w:eastAsia="Times New Roman" w:hAnsi="Times New Roman" w:cs="Times New Roman"/>
          <w:sz w:val="24"/>
          <w:szCs w:val="24"/>
          <w:lang w:eastAsia="zh-CN"/>
        </w:rPr>
        <w:t xml:space="preserve"> Сторони, з урахуванням вимог Указу  Президента України від 24.02.2022 р. № 64/2022 (зі змінами) та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rsidR="00A76918" w:rsidRPr="00986C67" w:rsidRDefault="00A76918" w:rsidP="00A7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p>
    <w:p w:rsidR="00A76918" w:rsidRPr="00986C67" w:rsidRDefault="00A76918" w:rsidP="00A7691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Предмет договору</w:t>
      </w:r>
    </w:p>
    <w:p w:rsidR="00C57150" w:rsidRPr="00986C67" w:rsidRDefault="00D25CCA" w:rsidP="00C57150">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 </w:t>
      </w:r>
      <w:r w:rsidR="00C57150" w:rsidRPr="00986C67">
        <w:rPr>
          <w:rFonts w:ascii="Times New Roman" w:eastAsia="Times New Roman" w:hAnsi="Times New Roman" w:cs="Times New Roman"/>
          <w:sz w:val="24"/>
          <w:szCs w:val="24"/>
          <w:lang w:eastAsia="zh-CN"/>
        </w:rPr>
        <w:t xml:space="preserve">1.1. </w:t>
      </w:r>
      <w:r w:rsidR="00C57150" w:rsidRPr="00986C67">
        <w:rPr>
          <w:rFonts w:ascii="Times New Roman" w:eastAsia="Times New Roman" w:hAnsi="Times New Roman" w:cs="Times New Roman"/>
          <w:bCs/>
          <w:sz w:val="24"/>
          <w:szCs w:val="24"/>
          <w:lang w:eastAsia="zh-CN"/>
        </w:rPr>
        <w:t xml:space="preserve">Предметом договору є </w:t>
      </w:r>
      <w:r w:rsidR="00C57150" w:rsidRPr="00986C67">
        <w:rPr>
          <w:rFonts w:ascii="Times New Roman" w:eastAsia="Times New Roman" w:hAnsi="Times New Roman" w:cs="Times New Roman"/>
          <w:b/>
          <w:bCs/>
          <w:sz w:val="24"/>
          <w:szCs w:val="24"/>
          <w:lang w:eastAsia="zh-CN"/>
        </w:rPr>
        <w:t>закупівля</w:t>
      </w:r>
      <w:r w:rsidR="00C57150" w:rsidRPr="00986C67">
        <w:rPr>
          <w:rFonts w:ascii="Times New Roman" w:eastAsia="Times New Roman" w:hAnsi="Times New Roman" w:cs="Times New Roman"/>
          <w:b/>
          <w:sz w:val="24"/>
          <w:szCs w:val="24"/>
          <w:lang w:eastAsia="zh-CN"/>
        </w:rPr>
        <w:t xml:space="preserve"> </w:t>
      </w:r>
      <w:r w:rsidR="00C57150" w:rsidRPr="0005678D">
        <w:rPr>
          <w:rFonts w:ascii="Times New Roman" w:eastAsia="Times New Roman" w:hAnsi="Times New Roman" w:cs="Times New Roman"/>
          <w:b/>
          <w:sz w:val="24"/>
          <w:szCs w:val="24"/>
          <w:lang w:eastAsia="zh-CN"/>
        </w:rPr>
        <w:t xml:space="preserve">«Блок-контейнери (модулі) спеціального призначення </w:t>
      </w:r>
      <w:r w:rsidR="00C57150" w:rsidRPr="00FC2B3E">
        <w:rPr>
          <w:rFonts w:ascii="Times New Roman" w:eastAsia="Times New Roman" w:hAnsi="Times New Roman" w:cs="Times New Roman"/>
          <w:b/>
          <w:sz w:val="24"/>
          <w:szCs w:val="24"/>
          <w:lang w:eastAsia="zh-CN"/>
        </w:rPr>
        <w:t>(Лот №2 Блок</w:t>
      </w:r>
      <w:r w:rsidR="00C57150" w:rsidRPr="0005678D">
        <w:rPr>
          <w:rFonts w:ascii="Times New Roman" w:eastAsia="Times New Roman" w:hAnsi="Times New Roman" w:cs="Times New Roman"/>
          <w:b/>
          <w:sz w:val="24"/>
          <w:szCs w:val="24"/>
          <w:lang w:eastAsia="zh-CN"/>
        </w:rPr>
        <w:t>-контейнери (модулі) спеціального призначення</w:t>
      </w:r>
      <w:r w:rsidR="00C57150">
        <w:rPr>
          <w:rFonts w:ascii="Times New Roman" w:eastAsia="Times New Roman" w:hAnsi="Times New Roman" w:cs="Times New Roman"/>
          <w:b/>
          <w:sz w:val="24"/>
          <w:szCs w:val="24"/>
          <w:lang w:eastAsia="zh-CN"/>
        </w:rPr>
        <w:t>)»</w:t>
      </w:r>
      <w:r w:rsidR="00C57150">
        <w:rPr>
          <w:rFonts w:ascii="Times New Roman" w:eastAsia="Times New Roman" w:hAnsi="Times New Roman" w:cs="Times New Roman"/>
          <w:sz w:val="24"/>
          <w:szCs w:val="24"/>
          <w:lang w:eastAsia="zh-CN"/>
        </w:rPr>
        <w:t xml:space="preserve"> </w:t>
      </w:r>
      <w:r w:rsidR="00C57150" w:rsidRPr="00AE0FE7">
        <w:rPr>
          <w:rFonts w:ascii="Times New Roman" w:eastAsia="Times New Roman" w:hAnsi="Times New Roman" w:cs="Times New Roman"/>
          <w:b/>
          <w:sz w:val="24"/>
          <w:szCs w:val="24"/>
          <w:lang w:eastAsia="zh-CN"/>
        </w:rPr>
        <w:t xml:space="preserve">код за ДК </w:t>
      </w:r>
      <w:r w:rsidR="00C57150" w:rsidRPr="00AE0FE7">
        <w:rPr>
          <w:rFonts w:ascii="Times New Roman" w:eastAsia="Times New Roman" w:hAnsi="Times New Roman" w:cs="Times New Roman"/>
          <w:b/>
          <w:bCs/>
          <w:sz w:val="24"/>
          <w:szCs w:val="24"/>
          <w:lang w:eastAsia="zh-CN"/>
        </w:rPr>
        <w:t xml:space="preserve">021:2015 – </w:t>
      </w:r>
      <w:r w:rsidR="00C57150" w:rsidRPr="00AE0FE7">
        <w:rPr>
          <w:rFonts w:ascii="Times New Roman" w:eastAsia="Times New Roman" w:hAnsi="Times New Roman" w:cs="Times New Roman"/>
          <w:b/>
          <w:sz w:val="24"/>
          <w:szCs w:val="24"/>
          <w:lang w:eastAsia="zh-CN"/>
        </w:rPr>
        <w:t>44211100-3 модульні та переносні споруди</w:t>
      </w:r>
      <w:r w:rsidR="00C57150">
        <w:rPr>
          <w:rFonts w:ascii="Times New Roman" w:eastAsia="Times New Roman" w:hAnsi="Times New Roman" w:cs="Times New Roman"/>
          <w:b/>
          <w:sz w:val="24"/>
          <w:szCs w:val="24"/>
          <w:lang w:eastAsia="zh-CN"/>
        </w:rPr>
        <w:t xml:space="preserve"> </w:t>
      </w:r>
      <w:r w:rsidR="00C57150" w:rsidRPr="00627118">
        <w:rPr>
          <w:rFonts w:ascii="Times New Roman" w:eastAsia="Times New Roman" w:hAnsi="Times New Roman" w:cs="Times New Roman"/>
          <w:bCs/>
          <w:sz w:val="24"/>
          <w:szCs w:val="24"/>
          <w:lang w:eastAsia="zh-CN"/>
        </w:rPr>
        <w:t>(</w:t>
      </w:r>
      <w:r w:rsidR="00C57150" w:rsidRPr="00627118">
        <w:rPr>
          <w:rFonts w:ascii="Times New Roman" w:eastAsia="Times New Roman" w:hAnsi="Times New Roman" w:cs="Times New Roman"/>
          <w:sz w:val="24"/>
          <w:szCs w:val="24"/>
          <w:lang w:eastAsia="zh-CN"/>
        </w:rPr>
        <w:t>надалі – Товар</w:t>
      </w:r>
      <w:r w:rsidR="00C57150" w:rsidRPr="00627118">
        <w:rPr>
          <w:rFonts w:ascii="Times New Roman" w:eastAsia="Times New Roman" w:hAnsi="Times New Roman" w:cs="Times New Roman"/>
          <w:bCs/>
          <w:sz w:val="24"/>
          <w:szCs w:val="24"/>
          <w:lang w:eastAsia="zh-CN"/>
        </w:rPr>
        <w:t>)</w:t>
      </w:r>
      <w:r w:rsidR="00C57150" w:rsidRPr="00986C67">
        <w:rPr>
          <w:rFonts w:ascii="Times New Roman" w:eastAsia="Times New Roman" w:hAnsi="Times New Roman" w:cs="Times New Roman"/>
          <w:sz w:val="24"/>
          <w:szCs w:val="24"/>
          <w:lang w:eastAsia="zh-CN"/>
        </w:rPr>
        <w:t>, як</w:t>
      </w:r>
      <w:r w:rsidR="00C57150">
        <w:rPr>
          <w:rFonts w:ascii="Times New Roman" w:eastAsia="Times New Roman" w:hAnsi="Times New Roman" w:cs="Times New Roman"/>
          <w:sz w:val="24"/>
          <w:szCs w:val="24"/>
          <w:lang w:eastAsia="zh-CN"/>
        </w:rPr>
        <w:t>ий</w:t>
      </w:r>
      <w:r w:rsidR="00C57150" w:rsidRPr="00986C67">
        <w:rPr>
          <w:rFonts w:ascii="Times New Roman" w:eastAsia="Times New Roman" w:hAnsi="Times New Roman" w:cs="Times New Roman"/>
          <w:sz w:val="24"/>
          <w:szCs w:val="24"/>
          <w:lang w:eastAsia="zh-CN"/>
        </w:rPr>
        <w:t xml:space="preserve"> Постачальник зобов'язується поставити та змонтувати (зібрати до готового в експлуатацію стану) в місцях поставки, а Замовник забезпечити приймання та оплату Товару в кількості, у строки (терміни) і </w:t>
      </w:r>
      <w:r w:rsidR="00C57150" w:rsidRPr="00986C67">
        <w:rPr>
          <w:rFonts w:ascii="Times New Roman" w:eastAsia="Times New Roman" w:hAnsi="Times New Roman" w:cs="Times New Roman"/>
          <w:iCs/>
          <w:sz w:val="24"/>
          <w:szCs w:val="24"/>
          <w:lang w:eastAsia="zh-CN"/>
        </w:rPr>
        <w:t>виключно</w:t>
      </w:r>
      <w:r w:rsidR="00C57150" w:rsidRPr="00986C67">
        <w:rPr>
          <w:rFonts w:ascii="Times New Roman" w:eastAsia="Times New Roman" w:hAnsi="Times New Roman" w:cs="Times New Roman"/>
          <w:sz w:val="24"/>
          <w:szCs w:val="24"/>
          <w:lang w:eastAsia="zh-CN"/>
        </w:rPr>
        <w:t xml:space="preserve"> за цінами згідно положень Договору.</w:t>
      </w:r>
    </w:p>
    <w:p w:rsidR="00C57150" w:rsidRPr="00986C67" w:rsidRDefault="00C57150" w:rsidP="00C57150">
      <w:pPr>
        <w:tabs>
          <w:tab w:val="left" w:pos="1134"/>
          <w:tab w:val="left" w:pos="1418"/>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Зобов’язання щодо сплати виникають при наявності у Замовника відповідних бюджетних асигнувань на 2024 рік. </w:t>
      </w:r>
    </w:p>
    <w:p w:rsidR="00C57150" w:rsidRPr="00986C67" w:rsidRDefault="00C57150" w:rsidP="00C57150">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 строки (терміни) та місця поставки Товару на виконання Договору, визначаються за Специфікацією (Додаток № 1), Рознарядкою на відвантаження (Додаток №2), Технічними вимогами до блок-контейнерів (модулів) спеціального призначення зі схемою типу модулів (Додаток №3).</w:t>
      </w:r>
    </w:p>
    <w:p w:rsidR="00C57150" w:rsidRPr="00986C67" w:rsidRDefault="00C57150" w:rsidP="00C57150">
      <w:pPr>
        <w:tabs>
          <w:tab w:val="right" w:pos="9468"/>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1.3. Замовник має право зменшувати обсяг закупівлі за Договором, залежно від реального фінансування видатків, про що Замовник письмово повідомляє Постачальника. Після отримання повідомлення Постачальник вживає заходів щодо здійснення постачання в обсягах, що не перевищують уточнені обсяги з урахуванням зменшення.</w:t>
      </w:r>
    </w:p>
    <w:p w:rsidR="00C57150" w:rsidRPr="00986C67" w:rsidRDefault="00C57150" w:rsidP="00C57150">
      <w:pPr>
        <w:tabs>
          <w:tab w:val="right" w:pos="9468"/>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Уточнені обсяги закупівлі (з урахуванням зменшення) відображаються в додатковій угоді.</w:t>
      </w:r>
    </w:p>
    <w:p w:rsidR="00C57150" w:rsidRPr="00986C67" w:rsidRDefault="00C57150" w:rsidP="00C57150">
      <w:pPr>
        <w:tabs>
          <w:tab w:val="right" w:pos="9468"/>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1.4. Постачальник гарантує, що Товар до моменту прийняття його Замовником, належить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57150" w:rsidRDefault="00C57150" w:rsidP="00C57150">
      <w:pPr>
        <w:spacing w:after="120" w:line="18" w:lineRule="atLeast"/>
        <w:ind w:firstLine="567"/>
        <w:jc w:val="center"/>
        <w:rPr>
          <w:rFonts w:ascii="Times New Roman" w:eastAsia="Times New Roman" w:hAnsi="Times New Roman" w:cs="Times New Roman"/>
          <w:b/>
          <w:sz w:val="24"/>
          <w:szCs w:val="24"/>
          <w:lang w:eastAsia="zh-CN"/>
        </w:rPr>
      </w:pPr>
    </w:p>
    <w:p w:rsidR="00C57150" w:rsidRPr="00986C67" w:rsidRDefault="00C57150" w:rsidP="00C57150">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ІІ. Ціна договору та порядок фінансування</w:t>
      </w:r>
    </w:p>
    <w:p w:rsidR="00C57150" w:rsidRPr="00986C67" w:rsidRDefault="00C57150" w:rsidP="00C57150">
      <w:pPr>
        <w:spacing w:after="0" w:line="18" w:lineRule="atLeast"/>
        <w:ind w:firstLine="567"/>
        <w:jc w:val="both"/>
        <w:rPr>
          <w:rFonts w:ascii="Times New Roman" w:eastAsia="Times New Roman" w:hAnsi="Times New Roman" w:cs="Times New Roman"/>
          <w:bCs/>
          <w:sz w:val="24"/>
          <w:szCs w:val="24"/>
          <w:lang w:eastAsia="zh-CN"/>
        </w:rPr>
      </w:pPr>
      <w:r w:rsidRPr="00986C67">
        <w:rPr>
          <w:rFonts w:ascii="Times New Roman" w:eastAsia="Times New Roman" w:hAnsi="Times New Roman" w:cs="Times New Roman"/>
          <w:sz w:val="24"/>
          <w:szCs w:val="24"/>
          <w:lang w:eastAsia="zh-CN"/>
        </w:rPr>
        <w:t xml:space="preserve">2.1. Ціна Договору </w:t>
      </w:r>
      <w:r w:rsidRPr="00986C67">
        <w:rPr>
          <w:rFonts w:ascii="Times New Roman" w:eastAsia="Times New Roman" w:hAnsi="Times New Roman" w:cs="Times New Roman"/>
          <w:bCs/>
          <w:sz w:val="24"/>
          <w:szCs w:val="24"/>
          <w:lang w:eastAsia="zh-CN"/>
        </w:rPr>
        <w:t xml:space="preserve">становить: </w:t>
      </w:r>
      <w:r w:rsidRPr="00986C67">
        <w:rPr>
          <w:rFonts w:ascii="Times New Roman" w:eastAsia="Times New Roman" w:hAnsi="Times New Roman" w:cs="Times New Roman"/>
          <w:b/>
          <w:bCs/>
          <w:sz w:val="24"/>
          <w:szCs w:val="24"/>
          <w:lang w:eastAsia="zh-CN"/>
        </w:rPr>
        <w:t>_____________ грн. ______________ коп. (________________________________) гривень _______ коп.</w:t>
      </w:r>
      <w:r w:rsidRPr="00986C67">
        <w:rPr>
          <w:rFonts w:ascii="Times New Roman" w:eastAsia="Times New Roman" w:hAnsi="Times New Roman" w:cs="Times New Roman"/>
          <w:b/>
          <w:sz w:val="24"/>
          <w:szCs w:val="24"/>
          <w:lang w:eastAsia="zh-CN"/>
        </w:rPr>
        <w:t>, у</w:t>
      </w:r>
      <w:r w:rsidRPr="00986C67">
        <w:rPr>
          <w:rFonts w:ascii="Times New Roman" w:eastAsia="Times New Roman" w:hAnsi="Times New Roman" w:cs="Times New Roman"/>
          <w:b/>
          <w:bCs/>
          <w:sz w:val="24"/>
          <w:szCs w:val="24"/>
          <w:lang w:eastAsia="zh-CN"/>
        </w:rPr>
        <w:t xml:space="preserve"> тому числі ПДВ – ___________________ грн. _____ коп. (________________________) гривень ______ коп. </w:t>
      </w:r>
      <w:r w:rsidRPr="00986C67">
        <w:rPr>
          <w:rFonts w:ascii="Times New Roman" w:eastAsia="Times New Roman" w:hAnsi="Times New Roman" w:cs="Times New Roman"/>
          <w:bCs/>
          <w:sz w:val="24"/>
          <w:szCs w:val="24"/>
          <w:lang w:eastAsia="zh-CN"/>
        </w:rPr>
        <w:t>Ц</w:t>
      </w:r>
      <w:r w:rsidRPr="00986C67">
        <w:rPr>
          <w:rFonts w:ascii="Times New Roman" w:eastAsia="Times New Roman" w:hAnsi="Times New Roman" w:cs="Times New Roman"/>
          <w:sz w:val="24"/>
          <w:szCs w:val="24"/>
          <w:lang w:eastAsia="zh-CN"/>
        </w:rPr>
        <w:t>іна за одиницю Товару – відповідно Специфікації (Додаток № 1).</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bCs/>
          <w:sz w:val="24"/>
          <w:szCs w:val="24"/>
          <w:lang w:eastAsia="zh-CN"/>
        </w:rPr>
        <w:t>2.2. Ціна цього Договору залишається незмінною до повного виконання Сторонами зобов’язань за Договором</w:t>
      </w:r>
      <w:r w:rsidRPr="00986C67">
        <w:rPr>
          <w:rFonts w:ascii="Times New Roman" w:eastAsia="Times New Roman" w:hAnsi="Times New Roman" w:cs="Times New Roman"/>
          <w:sz w:val="24"/>
          <w:szCs w:val="24"/>
          <w:lang w:eastAsia="zh-CN"/>
        </w:rPr>
        <w:t>.</w:t>
      </w:r>
    </w:p>
    <w:p w:rsidR="00C57150" w:rsidRPr="00986C67" w:rsidRDefault="00C57150" w:rsidP="00C57150">
      <w:pPr>
        <w:tabs>
          <w:tab w:val="left" w:pos="56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2.3. Вартість тари, упаковки, витрати, пов’язані з перевезенням Товару до місця поставки, визначеного Замовником у Додатку № 2 до Договору та його монтажем (збиранням до готового в експлуатацію стану) включено до загальної вартості Товару.</w:t>
      </w:r>
    </w:p>
    <w:p w:rsidR="00C57150" w:rsidRPr="00986C67" w:rsidRDefault="00C57150" w:rsidP="00C57150">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2.4. Фінансування у 2024 році здійснюється за рахунок коштів Державного бюджету України за бюджетною підпрограмою КПКВ 2101020/27/1 (загальний фонд), КЕКВ 2260.</w:t>
      </w:r>
    </w:p>
    <w:p w:rsidR="00C57150" w:rsidRPr="00986C67" w:rsidRDefault="00C57150" w:rsidP="00C57150">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bCs/>
          <w:sz w:val="24"/>
          <w:szCs w:val="24"/>
          <w:lang w:eastAsia="zh-CN"/>
        </w:rPr>
        <w:t>ІІІ.</w:t>
      </w:r>
      <w:r w:rsidRPr="00986C67">
        <w:rPr>
          <w:rFonts w:ascii="Times New Roman" w:eastAsia="Times New Roman" w:hAnsi="Times New Roman" w:cs="Times New Roman"/>
          <w:b/>
          <w:sz w:val="24"/>
          <w:szCs w:val="24"/>
          <w:lang w:eastAsia="zh-CN"/>
        </w:rPr>
        <w:t xml:space="preserve"> Порядок здійснення контролю за якістю Товару </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3.1. Постачальник зобов’язаний поставити (змонтувати та встановити) за визначеною адресою Замовнику  передбачений цим Договором Товар, який повинен відповідати Технічним вимогам (далі – ТВ) (Додаток № 3), ДСТУ (ГОСТ, ISO, схеми Замовника тощо) та бути готовим до експлуатації за призначенням; </w:t>
      </w:r>
    </w:p>
    <w:p w:rsidR="00C57150" w:rsidRPr="00986C67" w:rsidRDefault="00C57150" w:rsidP="00C57150">
      <w:pPr>
        <w:tabs>
          <w:tab w:val="left" w:pos="426"/>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Товар, що не відповідає вимогам, встановленим ТВ, ДСТУ (</w:t>
      </w:r>
      <w:proofErr w:type="spellStart"/>
      <w:r w:rsidRPr="00986C67">
        <w:rPr>
          <w:rFonts w:ascii="Times New Roman" w:eastAsia="Times New Roman" w:hAnsi="Times New Roman" w:cs="Times New Roman"/>
          <w:sz w:val="24"/>
          <w:szCs w:val="24"/>
          <w:lang w:eastAsia="zh-CN"/>
        </w:rPr>
        <w:t>ГОСТів</w:t>
      </w:r>
      <w:proofErr w:type="spellEnd"/>
      <w:r w:rsidRPr="00986C67">
        <w:rPr>
          <w:rFonts w:ascii="Times New Roman" w:eastAsia="Times New Roman" w:hAnsi="Times New Roman" w:cs="Times New Roman"/>
          <w:sz w:val="24"/>
          <w:szCs w:val="24"/>
          <w:lang w:eastAsia="zh-CN"/>
        </w:rPr>
        <w:t>, технічних вимог, ISO, схем Замовника тощо), прийманню та оплаті не підлягає.</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До комплекту супровідних документів, викладених українською мовою, включаються: інструкція та деталізована схема по збиранню виробу і опис комплекту, копії завірених висновків державної санітарно-епідеміологічної експертизи на матеріали, з яких вони виготовлені</w:t>
      </w:r>
      <w:r w:rsidRPr="00573509">
        <w:rPr>
          <w:rFonts w:ascii="Times New Roman" w:eastAsia="Times New Roman" w:hAnsi="Times New Roman" w:cs="Times New Roman"/>
          <w:color w:val="000000" w:themeColor="text1"/>
          <w:sz w:val="24"/>
          <w:szCs w:val="24"/>
          <w:lang w:eastAsia="zh-CN"/>
        </w:rPr>
        <w:t>, паспорт, сертифікат якості на продукцію та інші документи, що п</w:t>
      </w:r>
      <w:r w:rsidRPr="00986C67">
        <w:rPr>
          <w:rFonts w:ascii="Times New Roman" w:eastAsia="Times New Roman" w:hAnsi="Times New Roman" w:cs="Times New Roman"/>
          <w:sz w:val="24"/>
          <w:szCs w:val="24"/>
          <w:lang w:eastAsia="zh-CN"/>
        </w:rPr>
        <w:t>ідтверджують відповідність матеріалів та виробу встановленим ТВ (Додаток № 3), ДСТУ (ГОСТ, ISO, схемам Замовника тощо), а також інформація щодо походження товару.</w:t>
      </w:r>
    </w:p>
    <w:p w:rsidR="00C57150" w:rsidRPr="00986C67" w:rsidRDefault="00C57150" w:rsidP="00C57150">
      <w:pPr>
        <w:tabs>
          <w:tab w:val="left" w:pos="851"/>
        </w:tabs>
        <w:spacing w:after="0" w:line="18" w:lineRule="atLeast"/>
        <w:ind w:firstLine="567"/>
        <w:contextualSpacing/>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 xml:space="preserve">3.2. Постачальник зобов’язаний до початку поставки Товару за Договором письмово за дві доби повідомити Замовника (представника Замовника) про готовність Товару до відправлення та ПІБ уповноваженого представника Постачальника. </w:t>
      </w:r>
    </w:p>
    <w:p w:rsidR="00C57150" w:rsidRPr="00986C67" w:rsidRDefault="00C57150" w:rsidP="00C57150">
      <w:pPr>
        <w:tabs>
          <w:tab w:val="left" w:pos="851"/>
        </w:tabs>
        <w:spacing w:after="0" w:line="18" w:lineRule="atLeast"/>
        <w:ind w:firstLine="567"/>
        <w:contextualSpacing/>
        <w:jc w:val="both"/>
        <w:rPr>
          <w:rFonts w:ascii="Times New Roman" w:eastAsia="Times New Roman" w:hAnsi="Times New Roman" w:cs="Times New Roman"/>
          <w:iCs/>
          <w:sz w:val="24"/>
          <w:szCs w:val="24"/>
          <w:lang w:eastAsia="ru-RU"/>
        </w:rPr>
      </w:pPr>
      <w:r w:rsidRPr="00986C67">
        <w:rPr>
          <w:rFonts w:ascii="Times New Roman" w:eastAsia="Times New Roman" w:hAnsi="Times New Roman" w:cs="Times New Roman"/>
          <w:sz w:val="24"/>
          <w:szCs w:val="24"/>
          <w:lang w:eastAsia="ru-RU"/>
        </w:rPr>
        <w:t>Замовник має право в односторонньому порядку змінити термін поставки Товару в бік збільшення, попередньо за дві доби повідомивши про це Постачальника в межах поточного року.</w:t>
      </w:r>
    </w:p>
    <w:p w:rsidR="00C57150" w:rsidRPr="00986C67" w:rsidRDefault="00C57150" w:rsidP="00C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3.3. Приймальний контроль за якістю товару здійснюється Замовником у присутності представника Постачальника під час надходження, монтажу (збирання до готового в експлуатацію стану) та приймання Товару на місці, визначеному Замовником у Додатку № 2 до Договору, шляхом перевірки наявності комплекту супровідних документів, комплектації, відповідності матеріалів (обладнання) та виробів встановленим ТВ (Додаток № 3),</w:t>
      </w:r>
      <w:r w:rsidRPr="00986C67">
        <w:rPr>
          <w:rFonts w:ascii="Courier New" w:eastAsia="Times New Roman" w:hAnsi="Courier New" w:cs="Times New Roman"/>
          <w:sz w:val="20"/>
          <w:szCs w:val="20"/>
          <w:lang w:eastAsia="ru-RU"/>
        </w:rPr>
        <w:t xml:space="preserve"> </w:t>
      </w:r>
      <w:r w:rsidRPr="00986C67">
        <w:rPr>
          <w:rFonts w:ascii="Times New Roman" w:eastAsia="Times New Roman" w:hAnsi="Times New Roman" w:cs="Times New Roman"/>
          <w:sz w:val="24"/>
          <w:szCs w:val="24"/>
          <w:lang w:eastAsia="ru-RU"/>
        </w:rPr>
        <w:t xml:space="preserve">ДСТУ (ГОСТ, ISO, схеми Замовника тощо). </w:t>
      </w:r>
    </w:p>
    <w:p w:rsidR="00C57150" w:rsidRPr="00986C67" w:rsidRDefault="00C57150" w:rsidP="00C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ind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Результати приймання Товару оформлюються Ак</w:t>
      </w:r>
      <w:r>
        <w:rPr>
          <w:rFonts w:ascii="Times New Roman" w:eastAsia="Times New Roman" w:hAnsi="Times New Roman" w:cs="Times New Roman"/>
          <w:sz w:val="24"/>
          <w:szCs w:val="24"/>
          <w:lang w:eastAsia="ru-RU"/>
        </w:rPr>
        <w:t>том приймання-передачі (Додаток №</w:t>
      </w:r>
      <w:r w:rsidRPr="00986C67">
        <w:rPr>
          <w:rFonts w:ascii="Times New Roman" w:eastAsia="Times New Roman" w:hAnsi="Times New Roman" w:cs="Times New Roman"/>
          <w:sz w:val="24"/>
          <w:szCs w:val="24"/>
          <w:lang w:eastAsia="ru-RU"/>
        </w:rPr>
        <w:t xml:space="preserve">4). </w:t>
      </w:r>
    </w:p>
    <w:p w:rsidR="00C57150" w:rsidRPr="00986C67" w:rsidRDefault="00C57150" w:rsidP="00C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ІV. Постачання та приймання Товару</w:t>
      </w:r>
    </w:p>
    <w:p w:rsidR="00C57150" w:rsidRPr="00986C67" w:rsidRDefault="00C57150" w:rsidP="00C57150">
      <w:pPr>
        <w:tabs>
          <w:tab w:val="left" w:pos="1134"/>
        </w:tabs>
        <w:spacing w:after="0" w:line="240" w:lineRule="auto"/>
        <w:ind w:firstLine="567"/>
        <w:jc w:val="both"/>
        <w:rPr>
          <w:rFonts w:ascii="Times New Roman" w:eastAsia="Times New Roman" w:hAnsi="Times New Roman" w:cs="Times New Roman"/>
          <w:iCs/>
          <w:sz w:val="24"/>
          <w:szCs w:val="24"/>
          <w:lang w:eastAsia="zh-CN"/>
        </w:rPr>
      </w:pPr>
      <w:r w:rsidRPr="00986C67">
        <w:rPr>
          <w:rFonts w:ascii="Times New Roman" w:eastAsia="Times New Roman" w:hAnsi="Times New Roman" w:cs="Times New Roman"/>
          <w:sz w:val="24"/>
          <w:szCs w:val="24"/>
          <w:lang w:eastAsia="zh-CN"/>
        </w:rPr>
        <w:t>4.1.</w:t>
      </w:r>
      <w:r w:rsidRPr="00986C67">
        <w:rPr>
          <w:rFonts w:ascii="Times New Roman" w:eastAsia="Times New Roman" w:hAnsi="Times New Roman" w:cs="Times New Roman"/>
          <w:iCs/>
          <w:sz w:val="24"/>
          <w:szCs w:val="24"/>
          <w:lang w:eastAsia="zh-CN"/>
        </w:rPr>
        <w:t>Товар постачається на умовах DDP відповідно до Міжнародних правил по тлумаченню термінів “</w:t>
      </w:r>
      <w:proofErr w:type="spellStart"/>
      <w:r w:rsidRPr="00986C67">
        <w:rPr>
          <w:rFonts w:ascii="Times New Roman" w:eastAsia="Times New Roman" w:hAnsi="Times New Roman" w:cs="Times New Roman"/>
          <w:iCs/>
          <w:sz w:val="24"/>
          <w:szCs w:val="24"/>
          <w:lang w:eastAsia="zh-CN"/>
        </w:rPr>
        <w:t>Інкотермс</w:t>
      </w:r>
      <w:proofErr w:type="spellEnd"/>
      <w:r w:rsidRPr="00986C67">
        <w:rPr>
          <w:rFonts w:ascii="Times New Roman" w:eastAsia="Times New Roman" w:hAnsi="Times New Roman" w:cs="Times New Roman"/>
          <w:iCs/>
          <w:sz w:val="24"/>
          <w:szCs w:val="24"/>
          <w:lang w:eastAsia="zh-CN"/>
        </w:rPr>
        <w:t xml:space="preserve">” у редакції 2010 року згідно з положеннями Договору, встановленими нормами відвантаження у тарі та упаковці, яка забезпечує її збереження під час транспортування, завантажувальних робіт і зберігання в межах термінів, установлених діючими стандартами, тощо. </w:t>
      </w:r>
    </w:p>
    <w:p w:rsidR="00C57150" w:rsidRPr="00986C67" w:rsidRDefault="00C57150" w:rsidP="00C57150">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4.2 Товар повинен бути упакований. Кожна одиниця Товару повинна бути укомплектована інструкцією та деталізованою схемою по збиранню виробу і описом комплекту. Кожний виріб має бути упакований окремо в повному комплекті.</w:t>
      </w:r>
    </w:p>
    <w:p w:rsidR="00C57150" w:rsidRPr="00986C67" w:rsidRDefault="00C57150" w:rsidP="00C57150">
      <w:pPr>
        <w:tabs>
          <w:tab w:val="left" w:pos="720"/>
        </w:tabs>
        <w:spacing w:after="0" w:line="240" w:lineRule="auto"/>
        <w:ind w:firstLine="567"/>
        <w:jc w:val="both"/>
        <w:rPr>
          <w:rFonts w:ascii="Times New Roman" w:eastAsia="Calibri" w:hAnsi="Times New Roman" w:cs="Times New Roman"/>
          <w:iCs/>
          <w:sz w:val="24"/>
          <w:szCs w:val="28"/>
          <w:lang w:eastAsia="en-US"/>
        </w:rPr>
      </w:pPr>
      <w:r w:rsidRPr="00986C67">
        <w:rPr>
          <w:rFonts w:ascii="Times New Roman" w:eastAsia="Calibri" w:hAnsi="Times New Roman" w:cs="Times New Roman"/>
          <w:iCs/>
          <w:sz w:val="24"/>
          <w:szCs w:val="28"/>
          <w:lang w:eastAsia="en-US"/>
        </w:rPr>
        <w:t xml:space="preserve">Конструкція та виготовлення модулів має дозволяти їх транспортування автомобільним, залізничним, авіаційним та водним транспортом як в розібраному стані (ТРАНСПАК, </w:t>
      </w:r>
      <w:proofErr w:type="spellStart"/>
      <w:r w:rsidRPr="00986C67">
        <w:rPr>
          <w:rFonts w:ascii="Times New Roman" w:eastAsia="Calibri" w:hAnsi="Times New Roman" w:cs="Times New Roman"/>
          <w:iCs/>
          <w:sz w:val="24"/>
          <w:szCs w:val="28"/>
          <w:lang w:eastAsia="en-US"/>
        </w:rPr>
        <w:t>Flat</w:t>
      </w:r>
      <w:proofErr w:type="spellEnd"/>
      <w:r w:rsidRPr="00986C67">
        <w:rPr>
          <w:rFonts w:ascii="Times New Roman" w:eastAsia="Calibri" w:hAnsi="Times New Roman" w:cs="Times New Roman"/>
          <w:iCs/>
          <w:sz w:val="24"/>
          <w:szCs w:val="28"/>
          <w:lang w:eastAsia="en-US"/>
        </w:rPr>
        <w:t xml:space="preserve"> </w:t>
      </w:r>
      <w:proofErr w:type="spellStart"/>
      <w:r w:rsidRPr="00986C67">
        <w:rPr>
          <w:rFonts w:ascii="Times New Roman" w:eastAsia="Calibri" w:hAnsi="Times New Roman" w:cs="Times New Roman"/>
          <w:iCs/>
          <w:sz w:val="24"/>
          <w:szCs w:val="28"/>
          <w:lang w:eastAsia="en-US"/>
        </w:rPr>
        <w:t>Pack</w:t>
      </w:r>
      <w:proofErr w:type="spellEnd"/>
      <w:r w:rsidRPr="00986C67">
        <w:rPr>
          <w:rFonts w:ascii="Times New Roman" w:eastAsia="Calibri" w:hAnsi="Times New Roman" w:cs="Times New Roman"/>
          <w:iCs/>
          <w:sz w:val="24"/>
          <w:szCs w:val="28"/>
          <w:lang w:eastAsia="en-US"/>
        </w:rPr>
        <w:t>), так і в зібраному стані.</w:t>
      </w:r>
    </w:p>
    <w:p w:rsidR="00C57150" w:rsidRPr="00986C67" w:rsidRDefault="00C57150" w:rsidP="00C57150">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4.3. Місце поставки, монтажу (збирання до готового в експлуатацію стану) та приймання Товару визначено Рознарядкою (Додаток № 2 до Договору).</w:t>
      </w:r>
    </w:p>
    <w:p w:rsidR="00C57150" w:rsidRPr="00986C67" w:rsidRDefault="00C57150" w:rsidP="00C57150">
      <w:pPr>
        <w:tabs>
          <w:tab w:val="left" w:pos="1134"/>
        </w:tabs>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Поставка Товару здійснюється Постачальником у строки  відповідно до Специфікації. Витрати щодо перевезення Товару від Постачальника до місця поставки, приймання та монтажу (збирання до готового в експлуатацію стану) блок-контейнерів (модулів) несе Постачальник.</w:t>
      </w:r>
    </w:p>
    <w:p w:rsidR="00C57150" w:rsidRPr="00986C67" w:rsidRDefault="00C57150" w:rsidP="00C57150">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4.4. Постачальник повинен іменувати вантаж і Замовника у транспортних документах у точній відповідності з цим Договором.</w:t>
      </w:r>
    </w:p>
    <w:p w:rsidR="00C57150" w:rsidRPr="00986C67" w:rsidRDefault="00C57150" w:rsidP="00C57150">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4.5. Приймання Товару за кількістю, якістю і комплектацією здійснюється Замовником (представниками Замовника), визначеними Рознарядкою (Додаток № 2).</w:t>
      </w:r>
    </w:p>
    <w:p w:rsidR="00C57150" w:rsidRPr="00986C67" w:rsidRDefault="00C57150" w:rsidP="00C57150">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4.6. Датою виконання зобов’язання з постачання та монтажу (збирання до готового в експлуатацію стану) Товару є дата підписання складених Замовником (представниками Замовника)</w:t>
      </w:r>
      <w:r w:rsidRPr="00986C67">
        <w:rPr>
          <w:rFonts w:ascii="Times New Roman" w:eastAsia="Times New Roman" w:hAnsi="Times New Roman" w:cs="Times New Roman"/>
          <w:b/>
          <w:sz w:val="24"/>
          <w:szCs w:val="24"/>
          <w:lang w:eastAsia="zh-CN"/>
        </w:rPr>
        <w:t xml:space="preserve"> Актів приймання-передачі (Додаток № 4)</w:t>
      </w:r>
      <w:r w:rsidRPr="00986C67">
        <w:rPr>
          <w:rFonts w:ascii="Times New Roman" w:eastAsia="Times New Roman" w:hAnsi="Times New Roman" w:cs="Times New Roman"/>
          <w:sz w:val="24"/>
          <w:szCs w:val="24"/>
          <w:lang w:eastAsia="zh-CN"/>
        </w:rPr>
        <w:t>.</w:t>
      </w:r>
    </w:p>
    <w:p w:rsidR="00C57150" w:rsidRPr="00986C67" w:rsidRDefault="00C57150" w:rsidP="00C57150">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4.7. Постачальник несе всі ризики втрати або пошкодження (знищення) Товару до   моменту належної його передачі та приймання Замовником (представниками Замовника).</w:t>
      </w:r>
    </w:p>
    <w:p w:rsidR="00C57150" w:rsidRPr="00986C67" w:rsidRDefault="00C57150" w:rsidP="00C57150">
      <w:pPr>
        <w:spacing w:after="0" w:line="240" w:lineRule="auto"/>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4.8. Товар, який поставлено з порушенням умов Договору щодо якісного стану, комплектації, відповідності ДСТУ, ГОСТ, технічних вимог (Додаток № 3), схем Замовника (Додаток № 4), не приймається. Всі витрати, які при цьому виникають, несе Постачальник.</w:t>
      </w:r>
    </w:p>
    <w:p w:rsidR="00C57150" w:rsidRPr="00986C67" w:rsidRDefault="00C57150" w:rsidP="00C57150">
      <w:pPr>
        <w:spacing w:after="0" w:line="240" w:lineRule="auto"/>
        <w:ind w:left="-42"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4.9. Приймання Товару за кількістю, якістю та комплектністю у всіх випадках, не врегульованих цим Договором, здійснюється згідно з нормативно-правовими актами України щодо цього питання.</w:t>
      </w:r>
    </w:p>
    <w:p w:rsidR="00C57150" w:rsidRPr="00986C67" w:rsidRDefault="00C57150" w:rsidP="00C57150">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V. Порядок здійснення оплати</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5.1. Розрахунки за фактично поставлений та прийнятий Товар проводяться протягом 30 (тридцяти) календарних днів (за умов надходження бюджетних коштів на рахунок за даним кодом видатків) з дати надання Постачальником Замовнику  належним чином оформленого рахунку-фактури на відвантажений Товар, підписаного керівником, головним бухгалтером та засвідченого печаткою підприємства (за наявності).</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У рахунку обов’язково зазначається статус платника податків (наприклад, Постачальник є платником ПДВ).</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5.2. До рахунку-фактури додаються:</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видаткова накладна</w:t>
      </w:r>
      <w:r w:rsidRPr="00986C67">
        <w:rPr>
          <w:rFonts w:ascii="Times New Roman" w:eastAsia="Times New Roman" w:hAnsi="Times New Roman" w:cs="Times New Roman"/>
          <w:sz w:val="24"/>
          <w:szCs w:val="24"/>
          <w:lang w:eastAsia="zh-CN"/>
        </w:rPr>
        <w:t>;</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акт приймання-передачі (Додаток № 4), оформляється відповідно до Керівництва з обліку військового майна у Збройних Силах України, затвердженого наказом Міністерства оборони України від 17.08.2017 № 440.</w:t>
      </w:r>
    </w:p>
    <w:p w:rsidR="00C57150" w:rsidRPr="00986C67" w:rsidRDefault="00C57150" w:rsidP="00C57150">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Без вищезазначених документів або відсутності в них встановленої інформації, оплата поставленого Товару не проводиться.</w:t>
      </w:r>
    </w:p>
    <w:p w:rsidR="00C57150" w:rsidRPr="00986C67" w:rsidRDefault="00C57150" w:rsidP="00C57150">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VI. Права та обов'язки сторін</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6.1.</w:t>
      </w:r>
      <w:r w:rsidRPr="00986C67">
        <w:rPr>
          <w:rFonts w:ascii="Times New Roman" w:eastAsia="Times New Roman" w:hAnsi="Times New Roman" w:cs="Times New Roman"/>
          <w:i/>
          <w:sz w:val="24"/>
          <w:szCs w:val="24"/>
          <w:lang w:eastAsia="zh-CN"/>
        </w:rPr>
        <w:t xml:space="preserve"> Замовник зобов'язаний:</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6.1.1. У разі відповідності якості поставленого Товару умовам, визначеним у розділі ІІІ Договору, здійснити його приймання після монтажу (збирання до готового в експлуатацію стану) у встановлені Договором строки згідно з належним чином оформленим і підписаним Актом приймання-передачі (Додаток № 4). </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6.1.2. Своєчасно та в повному обсязі оплатити прийнятий Товар протягом 30 календарних днів (за умов надходження бюджетних коштів на рахунок за даним кодом видатків) з дати надання Постачальником  Замовнику належним чином оформлених документів, передбачених Договором.</w:t>
      </w:r>
    </w:p>
    <w:p w:rsidR="00C57150" w:rsidRPr="00986C67" w:rsidRDefault="00C57150" w:rsidP="00C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i/>
          <w:sz w:val="24"/>
          <w:szCs w:val="24"/>
          <w:lang w:eastAsia="zh-CN"/>
        </w:rPr>
      </w:pPr>
      <w:r w:rsidRPr="00986C67">
        <w:rPr>
          <w:rFonts w:ascii="Times New Roman" w:eastAsia="Times New Roman" w:hAnsi="Times New Roman" w:cs="Times New Roman"/>
          <w:sz w:val="24"/>
          <w:szCs w:val="24"/>
          <w:lang w:eastAsia="zh-CN"/>
        </w:rPr>
        <w:t>6.1.3. Нести всі витрати, пов'язані з Товаром і всі ризики, яких він може зазнати, з моменту належного приймання Товару (враховуючи гарантію), а саме підписання Актів приймання-передачі Замовником (представниками Замовника).</w:t>
      </w:r>
    </w:p>
    <w:p w:rsidR="00C57150" w:rsidRPr="00986C67" w:rsidRDefault="00C57150" w:rsidP="00C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6.2.</w:t>
      </w:r>
      <w:r w:rsidRPr="00986C67">
        <w:rPr>
          <w:rFonts w:ascii="Times New Roman" w:eastAsia="Times New Roman" w:hAnsi="Times New Roman" w:cs="Times New Roman"/>
          <w:i/>
          <w:sz w:val="24"/>
          <w:szCs w:val="24"/>
          <w:lang w:eastAsia="zh-CN"/>
        </w:rPr>
        <w:t xml:space="preserve"> Замовник має право:</w:t>
      </w:r>
    </w:p>
    <w:p w:rsidR="00C57150" w:rsidRPr="00986C67" w:rsidRDefault="00C57150" w:rsidP="00C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6.2.1. Відповідно до частини третьої статті 651 Цивільного кодексу України відмовитися від подальшого виконання зобов’язань за Договором, що має наслідком дострокове розірвання Договору, у порядку передбаченому пунктами 9.2 та 9.3 Договору; </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ru-RU"/>
        </w:rPr>
        <w:t>6.2.2. Відмовитися від встановлення на майбутнє господарських відносин з Постачальником;</w:t>
      </w:r>
    </w:p>
    <w:p w:rsidR="00C57150" w:rsidRPr="003D497E" w:rsidRDefault="00C57150" w:rsidP="00C57150">
      <w:pPr>
        <w:spacing w:after="0" w:line="18" w:lineRule="atLeast"/>
        <w:ind w:firstLine="567"/>
        <w:jc w:val="both"/>
        <w:rPr>
          <w:rFonts w:ascii="Times New Roman" w:eastAsia="Times New Roman" w:hAnsi="Times New Roman" w:cs="Times New Roman"/>
          <w:sz w:val="24"/>
          <w:szCs w:val="24"/>
          <w:lang w:eastAsia="ru-RU"/>
        </w:rPr>
      </w:pPr>
      <w:r w:rsidRPr="003D497E">
        <w:rPr>
          <w:rFonts w:ascii="Times New Roman" w:eastAsia="Times New Roman" w:hAnsi="Times New Roman" w:cs="Times New Roman"/>
          <w:sz w:val="24"/>
          <w:szCs w:val="24"/>
          <w:lang w:eastAsia="ru-RU"/>
        </w:rPr>
        <w:t xml:space="preserve">6.2.3. Залишити надане Постачальником забезпечення виконання Договору у розмірі </w:t>
      </w:r>
      <w:r>
        <w:rPr>
          <w:rFonts w:ascii="Times New Roman" w:eastAsia="Times New Roman" w:hAnsi="Times New Roman" w:cs="Times New Roman"/>
          <w:sz w:val="24"/>
          <w:szCs w:val="24"/>
          <w:lang w:eastAsia="ru-RU"/>
        </w:rPr>
        <w:t xml:space="preserve">             </w:t>
      </w:r>
      <w:r w:rsidRPr="003D497E">
        <w:rPr>
          <w:rFonts w:ascii="Times New Roman" w:eastAsia="Times New Roman" w:hAnsi="Times New Roman" w:cs="Times New Roman"/>
          <w:b/>
          <w:sz w:val="24"/>
          <w:szCs w:val="24"/>
          <w:lang w:eastAsia="ru-RU"/>
        </w:rPr>
        <w:t xml:space="preserve">2 (два) </w:t>
      </w:r>
      <w:r w:rsidRPr="003D497E">
        <w:rPr>
          <w:rFonts w:ascii="Times New Roman" w:eastAsia="Times New Roman" w:hAnsi="Times New Roman" w:cs="Times New Roman"/>
          <w:sz w:val="24"/>
          <w:szCs w:val="24"/>
          <w:lang w:eastAsia="ru-RU"/>
        </w:rPr>
        <w:t xml:space="preserve">відсотка вартості Договору, у разі </w:t>
      </w:r>
      <w:r w:rsidRPr="003D497E">
        <w:rPr>
          <w:rFonts w:ascii="Times New Roman" w:eastAsia="Times New Roman" w:hAnsi="Times New Roman" w:cs="Times New Roman"/>
          <w:sz w:val="24"/>
          <w:szCs w:val="24"/>
        </w:rPr>
        <w:t>якщо Постачальник порушив хоча б одну з умов договору в частині якості, асортименту, комплектності Товару або строків (термінів) постачання та монтажу (збирання до готового в експлуатацію стану) Товару</w:t>
      </w:r>
      <w:r w:rsidRPr="003D497E">
        <w:rPr>
          <w:rFonts w:ascii="Times New Roman" w:eastAsia="Times New Roman" w:hAnsi="Times New Roman" w:cs="Times New Roman"/>
          <w:sz w:val="24"/>
          <w:szCs w:val="24"/>
          <w:lang w:eastAsia="ru-RU"/>
        </w:rPr>
        <w:t>;</w:t>
      </w:r>
    </w:p>
    <w:p w:rsidR="00C57150" w:rsidRPr="00986C67" w:rsidRDefault="00C57150" w:rsidP="00C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6.2.4. Контролювати поставку та монтаж (збирання до готового в експлуатацію стану) Товару у строки, встановлені цим Договором;</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6.2.5. Повернути Постачальнику Товар без проведення оплати за нього у разі виявлення поставленого та змонтованого (зібраного до готового в експлуатацію стану) Товару неналежної якості, відсутності тари, упаковки чи їх пошкодження, неповної комплектації, неможливості експлуатації товару за призначенням, тощо;</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6.2.6. Не оплачувати Товар у разі неналежного оформлення рахунку-фактури або ненадання документів, зазначених у пункті 5.2 розділу V Договору.</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w:t>
      </w:r>
      <w:r w:rsidRPr="00986C67">
        <w:rPr>
          <w:rFonts w:ascii="Times New Roman" w:eastAsia="Times New Roman" w:hAnsi="Times New Roman" w:cs="Times New Roman"/>
          <w:i/>
          <w:sz w:val="24"/>
          <w:szCs w:val="24"/>
          <w:lang w:eastAsia="zh-CN"/>
        </w:rPr>
        <w:t xml:space="preserve"> Постачальник зобов'язаний:</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6.3.1. Забезпечити поставку та монтаж (збирання до готового в експлуатацію стану) Товару у строки, встановлені Договором.</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6.3.2. Забезпечити поставку та монтаж (збирання до готового в експлуатацію стану)  Товару, комплектація та якість якого відповідає умовам, установленим розділом IIІ Договору.</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6.3.3. Письмово, не пізніше ніж за 2 </w:t>
      </w:r>
      <w:r w:rsidRPr="00986C67">
        <w:rPr>
          <w:rFonts w:ascii="Times New Roman" w:eastAsia="Times New Roman" w:hAnsi="Times New Roman" w:cs="Times New Roman"/>
          <w:iCs/>
          <w:sz w:val="24"/>
          <w:szCs w:val="24"/>
          <w:lang w:eastAsia="zh-CN"/>
        </w:rPr>
        <w:t>робочі дні</w:t>
      </w:r>
      <w:r w:rsidRPr="00986C67">
        <w:rPr>
          <w:rFonts w:ascii="Times New Roman" w:eastAsia="Times New Roman" w:hAnsi="Times New Roman" w:cs="Times New Roman"/>
          <w:sz w:val="24"/>
          <w:szCs w:val="24"/>
          <w:lang w:eastAsia="zh-CN"/>
        </w:rPr>
        <w:t>, повідомити Замовника, коли Товар буде відвантажений на визначену адресу для подальшого його монтажу (збирання до готового в експлуатацію стану) Постачальником.</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6.3.4. Надати змонтований (зібраний до готового в експлуатацію стану) Товар, визначений у специфікації (Додаток № 1), для приймання Замовнику (представнику Замовника) разом з усіма документами, необхідними для того, щоб прийняти Товар на умовах Договору.</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6.3.5. Припинити виконання обов’язків за Договором та провести звіряння взаєморозрахунків за Договором у разі прийняття Замовником рішення про одностороннє розірвання Договору.</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6.3.6. Здійснити планування розміщення Товару в місці поставки, монтажу (збирання до готового в експлуатацію стану) та приймання спільно із Замовником (представниками Замовника);</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6.3.7. Здійснити монтаж (збирання до готового в експлуатацію стану) Товару в місці поставки;</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6.3.8. Негайно, але не пізніше 2 (двох) робочих днів письмово повідомляти Замовника про зміну системи оподаткування для внесення змін до цього Договору.</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6.4.</w:t>
      </w:r>
      <w:r w:rsidRPr="00986C67">
        <w:rPr>
          <w:rFonts w:ascii="Times New Roman" w:eastAsia="Times New Roman" w:hAnsi="Times New Roman" w:cs="Times New Roman"/>
          <w:i/>
          <w:sz w:val="24"/>
          <w:szCs w:val="24"/>
          <w:lang w:eastAsia="zh-CN"/>
        </w:rPr>
        <w:t xml:space="preserve"> Постачальник має право:</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6.4.1. Своєчасно та в повному обсязі отримувати плату за поставлений, змонтований (зібраний до готового в експлуатацію стану) та належним чином прийнятий Товар.</w:t>
      </w:r>
    </w:p>
    <w:p w:rsidR="00C57150" w:rsidRPr="00986C67" w:rsidRDefault="00C57150" w:rsidP="00C57150">
      <w:pPr>
        <w:spacing w:after="120" w:line="18" w:lineRule="atLeast"/>
        <w:ind w:firstLine="567"/>
        <w:jc w:val="both"/>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sz w:val="24"/>
          <w:szCs w:val="24"/>
          <w:lang w:eastAsia="zh-CN"/>
        </w:rPr>
        <w:t>6.4.2. На дострокову поставку Товару за письмовим погодженням Замовника (представника Замовника).</w:t>
      </w:r>
    </w:p>
    <w:p w:rsidR="00C57150" w:rsidRPr="00986C67" w:rsidRDefault="00C57150" w:rsidP="00C57150">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VII. Відповідальність сторін</w:t>
      </w:r>
    </w:p>
    <w:p w:rsidR="00C57150" w:rsidRPr="00986C67" w:rsidRDefault="00C57150" w:rsidP="00C57150">
      <w:pPr>
        <w:spacing w:after="0" w:line="18" w:lineRule="atLeast"/>
        <w:ind w:firstLine="567"/>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7.1. У разі невиконання чи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7.2. У разі невиконання або неналежного виконання зобов'язань за цим Договором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C57150" w:rsidRPr="00986C67" w:rsidRDefault="00C57150" w:rsidP="00C57150">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7.3. Види порушень та санкції за них, установлені Договором:</w:t>
      </w:r>
    </w:p>
    <w:p w:rsidR="00C57150" w:rsidRPr="00986C67" w:rsidRDefault="00C57150" w:rsidP="00C57150">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7.3.1. За порушення умов Договору щодо якості або комплектності Товару Постачальник сплачує Замовнику штраф у розмірі 20 відсотків від вартості неякісного (некомплектного) Товару. </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Витрати по заміні неякісного Товару, а також на доукомплектування відносяться на рахунок Постачальника. Якщо протягом гарантійного строку в поставленому Товарі виявлено виробничі дефекти, Постачальник зобов’язаний замінити такий Товар або відновити його своїми силами та за свій рахунок протягом 30 днів.</w:t>
      </w:r>
    </w:p>
    <w:p w:rsidR="00C57150" w:rsidRPr="00986C67" w:rsidRDefault="00C57150" w:rsidP="00C57150">
      <w:pPr>
        <w:tabs>
          <w:tab w:val="left" w:pos="900"/>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7.3.2. За поставку Товару з порушенням вимог до тари та упаковки Постачальник сплачує Замовнику штраф у розмірі 5 (п’ять) відсотків від вартості Товару, поставленого з такими порушеннями.</w:t>
      </w:r>
    </w:p>
    <w:p w:rsidR="00C57150" w:rsidRPr="00986C67" w:rsidRDefault="00C57150" w:rsidP="00C57150">
      <w:pPr>
        <w:tabs>
          <w:tab w:val="left" w:pos="900"/>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7.3.3. За порушення строків виконання зобов’язання з вини Постачальника, він сплачує пеню в розмірі 0,1 відсотка від вартості недопоставленого Товару за кожну добу затримки, а за прострочення понад 30 днів, Постачальник додатково сплачує Замовнику штраф у розмірі 7 (сім) відсотків ціни Договору.</w:t>
      </w:r>
    </w:p>
    <w:p w:rsidR="00C57150" w:rsidRPr="00986C67" w:rsidRDefault="00C57150" w:rsidP="00C57150">
      <w:pPr>
        <w:tabs>
          <w:tab w:val="left" w:pos="900"/>
        </w:tabs>
        <w:spacing w:after="0" w:line="18" w:lineRule="atLeast"/>
        <w:ind w:firstLine="567"/>
        <w:jc w:val="both"/>
        <w:rPr>
          <w:rFonts w:ascii="Times New Roman" w:eastAsia="Times New Roman" w:hAnsi="Times New Roman" w:cs="Times New Roman"/>
          <w:iCs/>
          <w:sz w:val="24"/>
          <w:szCs w:val="24"/>
          <w:lang w:eastAsia="zh-CN"/>
        </w:rPr>
      </w:pPr>
      <w:r w:rsidRPr="00986C67">
        <w:rPr>
          <w:rFonts w:ascii="Times New Roman" w:eastAsia="Times New Roman" w:hAnsi="Times New Roman" w:cs="Times New Roman"/>
          <w:sz w:val="24"/>
          <w:szCs w:val="24"/>
          <w:lang w:eastAsia="zh-CN"/>
        </w:rPr>
        <w:t>7.4. Незалежно від сплати неустойки (штрафу, пені) Сторона, що порушила умови Договору, відшкодовує іншій Стороні завдані в результаті цього збитки.</w:t>
      </w:r>
    </w:p>
    <w:p w:rsidR="00C57150" w:rsidRPr="00986C67" w:rsidRDefault="00C57150" w:rsidP="00C57150">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iCs/>
          <w:sz w:val="24"/>
          <w:szCs w:val="24"/>
          <w:lang w:eastAsia="zh-CN"/>
        </w:rPr>
        <w:t xml:space="preserve">7.5. </w:t>
      </w:r>
      <w:r w:rsidRPr="00986C67">
        <w:rPr>
          <w:rFonts w:ascii="Times New Roman" w:eastAsia="Times New Roman" w:hAnsi="Times New Roman" w:cs="Times New Roman"/>
          <w:sz w:val="24"/>
          <w:szCs w:val="24"/>
          <w:lang w:eastAsia="zh-CN"/>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C57150" w:rsidRPr="00986C67" w:rsidRDefault="00C57150" w:rsidP="00C57150">
      <w:pPr>
        <w:tabs>
          <w:tab w:val="left" w:pos="1134"/>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7.6. Відповідно до вимог ч. 2 ст. 625 Цивільного кодексу України та ч. 6 ст. 231 Господарського кодексу України Сторони встановили для Замовника інший розмір процентів 0 (нуль) процентів.</w:t>
      </w:r>
    </w:p>
    <w:p w:rsidR="00C57150" w:rsidRPr="00986C67" w:rsidRDefault="00C57150" w:rsidP="00C57150">
      <w:pPr>
        <w:tabs>
          <w:tab w:val="left" w:pos="1134"/>
        </w:tabs>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7.7. Розірвання Договору не звільняє Постачальника від відповідальності за невиконання або неналежне виконання своїх обов’язків за Договором.</w:t>
      </w:r>
    </w:p>
    <w:p w:rsidR="00C57150" w:rsidRPr="00986C67" w:rsidRDefault="00C57150" w:rsidP="00C57150">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VIII. Обставини непереборної сили</w:t>
      </w:r>
    </w:p>
    <w:p w:rsidR="00C57150" w:rsidRPr="00986C67" w:rsidRDefault="00C57150" w:rsidP="00C57150">
      <w:pPr>
        <w:shd w:val="clear" w:color="auto" w:fill="FFFFFF"/>
        <w:tabs>
          <w:tab w:val="left" w:pos="92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pacing w:val="-11"/>
          <w:sz w:val="24"/>
          <w:szCs w:val="24"/>
          <w:lang w:eastAsia="zh-CN"/>
        </w:rPr>
        <w:t>8.1.</w:t>
      </w:r>
      <w:r w:rsidRPr="00986C67">
        <w:rPr>
          <w:rFonts w:ascii="Times New Roman" w:eastAsia="Times New Roman" w:hAnsi="Times New Roman" w:cs="Times New Roman"/>
          <w:sz w:val="24"/>
          <w:szCs w:val="24"/>
          <w:lang w:eastAsia="zh-CN"/>
        </w:rPr>
        <w:t xml:space="preserve"> </w:t>
      </w:r>
      <w:r w:rsidRPr="00986C67">
        <w:rPr>
          <w:rFonts w:ascii="Times New Roman" w:eastAsia="Times New Roman" w:hAnsi="Times New Roman" w:cs="Times New Roman"/>
          <w:spacing w:val="-1"/>
          <w:sz w:val="24"/>
          <w:szCs w:val="24"/>
          <w:lang w:eastAsia="zh-CN"/>
        </w:rPr>
        <w:t xml:space="preserve">Сторони звільняються від відповідальності за </w:t>
      </w:r>
      <w:r w:rsidRPr="00986C67">
        <w:rPr>
          <w:rFonts w:ascii="Times New Roman" w:eastAsia="Times New Roman" w:hAnsi="Times New Roman" w:cs="Times New Roman"/>
          <w:sz w:val="24"/>
          <w:szCs w:val="24"/>
          <w:lang w:eastAsia="zh-CN"/>
        </w:rPr>
        <w:t xml:space="preserve">невиконання або неналежне виконання умов цього договору у разі виникнення обставин непереборної сили (форс-мажорних </w:t>
      </w:r>
      <w:r w:rsidRPr="00986C67">
        <w:rPr>
          <w:rFonts w:ascii="Times New Roman" w:eastAsia="Times New Roman" w:hAnsi="Times New Roman" w:cs="Times New Roman"/>
          <w:spacing w:val="3"/>
          <w:sz w:val="24"/>
          <w:szCs w:val="24"/>
          <w:lang w:eastAsia="zh-CN"/>
        </w:rPr>
        <w:t xml:space="preserve">обставин). На час дії таких обставин жодна зі Сторін не буде </w:t>
      </w:r>
      <w:r w:rsidRPr="00986C67">
        <w:rPr>
          <w:rFonts w:ascii="Times New Roman" w:eastAsia="Times New Roman" w:hAnsi="Times New Roman" w:cs="Times New Roman"/>
          <w:spacing w:val="2"/>
          <w:sz w:val="24"/>
          <w:szCs w:val="24"/>
          <w:lang w:eastAsia="zh-CN"/>
        </w:rPr>
        <w:t xml:space="preserve">нести відповідальність за повне або часткове невиконання </w:t>
      </w:r>
      <w:r w:rsidRPr="00986C67">
        <w:rPr>
          <w:rFonts w:ascii="Times New Roman" w:eastAsia="Times New Roman" w:hAnsi="Times New Roman" w:cs="Times New Roman"/>
          <w:spacing w:val="3"/>
          <w:sz w:val="24"/>
          <w:szCs w:val="24"/>
          <w:lang w:eastAsia="zh-CN"/>
        </w:rPr>
        <w:t xml:space="preserve">взятих на себе за Договором обов'язків, якщо невиконання їх </w:t>
      </w:r>
      <w:r w:rsidRPr="00986C67">
        <w:rPr>
          <w:rFonts w:ascii="Times New Roman" w:eastAsia="Times New Roman" w:hAnsi="Times New Roman" w:cs="Times New Roman"/>
          <w:spacing w:val="1"/>
          <w:sz w:val="24"/>
          <w:szCs w:val="24"/>
          <w:lang w:eastAsia="zh-CN"/>
        </w:rPr>
        <w:t xml:space="preserve">стало наслідком дії обставин непереборної сили. Обставинами </w:t>
      </w:r>
      <w:r w:rsidRPr="00986C67">
        <w:rPr>
          <w:rFonts w:ascii="Times New Roman" w:eastAsia="Times New Roman" w:hAnsi="Times New Roman" w:cs="Times New Roman"/>
          <w:spacing w:val="4"/>
          <w:sz w:val="24"/>
          <w:szCs w:val="24"/>
          <w:lang w:eastAsia="zh-CN"/>
        </w:rPr>
        <w:t xml:space="preserve">непереборної сили визначаються техногенні аварії, стихійні </w:t>
      </w:r>
      <w:r w:rsidRPr="00986C67">
        <w:rPr>
          <w:rFonts w:ascii="Times New Roman" w:eastAsia="Times New Roman" w:hAnsi="Times New Roman" w:cs="Times New Roman"/>
          <w:spacing w:val="3"/>
          <w:sz w:val="24"/>
          <w:szCs w:val="24"/>
          <w:lang w:eastAsia="zh-CN"/>
        </w:rPr>
        <w:t xml:space="preserve">лиха і природні явища, загальні страйки, війни і військові дії, </w:t>
      </w:r>
      <w:r w:rsidRPr="00986C67">
        <w:rPr>
          <w:rFonts w:ascii="Times New Roman" w:eastAsia="Times New Roman" w:hAnsi="Times New Roman" w:cs="Times New Roman"/>
          <w:spacing w:val="6"/>
          <w:sz w:val="24"/>
          <w:szCs w:val="24"/>
          <w:lang w:eastAsia="zh-CN"/>
        </w:rPr>
        <w:t xml:space="preserve">повінь, терористичні акти тощо, які визнані компетентними </w:t>
      </w:r>
      <w:r w:rsidRPr="00986C67">
        <w:rPr>
          <w:rFonts w:ascii="Times New Roman" w:eastAsia="Times New Roman" w:hAnsi="Times New Roman" w:cs="Times New Roman"/>
          <w:spacing w:val="4"/>
          <w:sz w:val="24"/>
          <w:szCs w:val="24"/>
          <w:lang w:eastAsia="zh-CN"/>
        </w:rPr>
        <w:t xml:space="preserve">органами офіційно; а також – обмеженість та неналежне </w:t>
      </w:r>
      <w:r w:rsidRPr="00986C67">
        <w:rPr>
          <w:rFonts w:ascii="Times New Roman" w:eastAsia="Times New Roman" w:hAnsi="Times New Roman" w:cs="Times New Roman"/>
          <w:spacing w:val="1"/>
          <w:sz w:val="24"/>
          <w:szCs w:val="24"/>
          <w:lang w:eastAsia="zh-CN"/>
        </w:rPr>
        <w:t xml:space="preserve">бюджетне фінансування, рішення Уряду, введення </w:t>
      </w:r>
      <w:r w:rsidRPr="00986C67">
        <w:rPr>
          <w:rFonts w:ascii="Times New Roman" w:eastAsia="Times New Roman" w:hAnsi="Times New Roman" w:cs="Times New Roman"/>
          <w:sz w:val="24"/>
          <w:szCs w:val="24"/>
          <w:lang w:eastAsia="zh-CN"/>
        </w:rPr>
        <w:t xml:space="preserve">законодавчих обмежень або прийняття законодавчих актів, що </w:t>
      </w:r>
      <w:r w:rsidRPr="00986C67">
        <w:rPr>
          <w:rFonts w:ascii="Times New Roman" w:eastAsia="Times New Roman" w:hAnsi="Times New Roman" w:cs="Times New Roman"/>
          <w:spacing w:val="1"/>
          <w:sz w:val="24"/>
          <w:szCs w:val="24"/>
          <w:lang w:eastAsia="zh-CN"/>
        </w:rPr>
        <w:t xml:space="preserve">безпосередньо вплинули на належне виконання цього </w:t>
      </w:r>
      <w:r w:rsidRPr="00986C67">
        <w:rPr>
          <w:rFonts w:ascii="Times New Roman" w:eastAsia="Times New Roman" w:hAnsi="Times New Roman" w:cs="Times New Roman"/>
          <w:spacing w:val="-1"/>
          <w:sz w:val="24"/>
          <w:szCs w:val="24"/>
          <w:lang w:eastAsia="zh-CN"/>
        </w:rPr>
        <w:t>Договору, якщо їх неможливо було усунути діями Сторін.</w:t>
      </w:r>
    </w:p>
    <w:p w:rsidR="00C57150" w:rsidRPr="00986C67" w:rsidRDefault="00C57150" w:rsidP="00C57150">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pacing w:val="4"/>
          <w:sz w:val="24"/>
          <w:szCs w:val="24"/>
          <w:lang w:eastAsia="zh-CN"/>
        </w:rPr>
        <w:t xml:space="preserve">8.2. </w:t>
      </w:r>
      <w:r w:rsidRPr="00986C67">
        <w:rPr>
          <w:rFonts w:ascii="Times New Roman" w:eastAsia="Times New Roman" w:hAnsi="Times New Roman" w:cs="Times New Roman"/>
          <w:sz w:val="24"/>
          <w:szCs w:val="24"/>
          <w:lang w:eastAsia="zh-CN"/>
        </w:rPr>
        <w:t>Сторона, виконанню обов’язків якої перешкоджають форс-мажорні обставини (</w:t>
      </w:r>
      <w:proofErr w:type="spellStart"/>
      <w:r w:rsidRPr="00986C67">
        <w:rPr>
          <w:rFonts w:ascii="Times New Roman" w:eastAsia="Times New Roman" w:hAnsi="Times New Roman" w:cs="Times New Roman"/>
          <w:sz w:val="24"/>
          <w:szCs w:val="24"/>
          <w:lang w:eastAsia="zh-CN"/>
        </w:rPr>
        <w:t>обставини</w:t>
      </w:r>
      <w:proofErr w:type="spellEnd"/>
      <w:r w:rsidRPr="00986C67">
        <w:rPr>
          <w:rFonts w:ascii="Times New Roman" w:eastAsia="Times New Roman" w:hAnsi="Times New Roman" w:cs="Times New Roman"/>
          <w:sz w:val="24"/>
          <w:szCs w:val="24"/>
          <w:lang w:eastAsia="zh-CN"/>
        </w:rPr>
        <w:t xml:space="preserve"> непереборної сили), зобов’язана:</w:t>
      </w:r>
    </w:p>
    <w:p w:rsidR="00C57150" w:rsidRPr="00986C67" w:rsidRDefault="00C57150" w:rsidP="00C57150">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не пізніше 5 (п’яти) робочих днів з моменту їх настання письмово повідомити про це іншу Сторону;</w:t>
      </w:r>
    </w:p>
    <w:p w:rsidR="00C57150" w:rsidRPr="00986C67" w:rsidRDefault="00C57150" w:rsidP="00C57150">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протягом 14 (чотирнадцяти) календарних днів з моменту їх настання надати іншій Стороні належні підтверджуючі документи, видані компетентними (уповноваженими) органами. </w:t>
      </w:r>
    </w:p>
    <w:p w:rsidR="00C57150" w:rsidRPr="00986C67" w:rsidRDefault="00C57150" w:rsidP="00C57150">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Повідомлення про настання форс-мажорних обставин має містити дані про час настання і характер обставин непереборної сили. </w:t>
      </w:r>
    </w:p>
    <w:p w:rsidR="00C57150" w:rsidRPr="00986C67" w:rsidRDefault="00C57150" w:rsidP="00C57150">
      <w:pPr>
        <w:tabs>
          <w:tab w:val="left" w:pos="103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Підтвердження обставин непереборної сили (форс-мажорних обставин) засвідчується відповідним документом компетентного (уповноваженого) органу згідно з чинним законодавством України із зазначенням у ньому строку дії цих обставин та обґрунтованого строку усунення їх наслідків. </w:t>
      </w:r>
    </w:p>
    <w:p w:rsidR="00C57150" w:rsidRPr="00986C67" w:rsidRDefault="00C57150" w:rsidP="00C57150">
      <w:pPr>
        <w:tabs>
          <w:tab w:val="left" w:pos="56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8.3.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 для належного виконання своїх обов’язків.</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8.4. При виникненні обставин непереборної сили строк виконання Сторонами зобов’язань за Договором переноситься відповідно часу, упродовж якого діяли ці обставини або їх наслідки (згідно з підтверджуючими документами).</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8.5.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 які звільняють її від відповідальності, позбавляє її права посилатися на ці обставини та вимагати зміни (перенесення) строку виконання своїх зобов’язань.</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8.6.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 </w:t>
      </w:r>
    </w:p>
    <w:p w:rsidR="00C57150" w:rsidRPr="00986C67" w:rsidRDefault="00C57150" w:rsidP="00C57150">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8.7. Сторони усвідомлюють, що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обставинами)/істотною зміною обставин, крім випадків настання конкретних подій/обставин під час дії правового режиму воєнного стану, які будуть обґрунтовані та підтверджені відповідними документами та мають причино-наслідковий зв'язок з прямим не виконанням або неналежним виконанням умов договору.</w:t>
      </w:r>
    </w:p>
    <w:p w:rsidR="00C57150" w:rsidRPr="00986C67" w:rsidRDefault="00C57150" w:rsidP="00C57150">
      <w:pPr>
        <w:spacing w:after="120" w:line="18" w:lineRule="atLeast"/>
        <w:ind w:firstLine="567"/>
        <w:jc w:val="center"/>
        <w:outlineLvl w:val="2"/>
        <w:rPr>
          <w:rFonts w:ascii="Times New Roman" w:eastAsia="Times New Roman" w:hAnsi="Times New Roman" w:cs="Times New Roman"/>
          <w:b/>
          <w:bCs/>
          <w:sz w:val="24"/>
          <w:szCs w:val="27"/>
          <w:lang w:eastAsia="x-none"/>
        </w:rPr>
      </w:pPr>
      <w:r w:rsidRPr="00986C67">
        <w:rPr>
          <w:rFonts w:ascii="Times New Roman" w:eastAsia="Times New Roman" w:hAnsi="Times New Roman" w:cs="Times New Roman"/>
          <w:b/>
          <w:bCs/>
          <w:sz w:val="24"/>
          <w:szCs w:val="27"/>
          <w:lang w:eastAsia="x-none"/>
        </w:rPr>
        <w:t>IX. Порядок внесення змін та розірвання Договору</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x-none"/>
        </w:rPr>
      </w:pPr>
      <w:r w:rsidRPr="00986C67">
        <w:rPr>
          <w:rFonts w:ascii="Times New Roman" w:eastAsia="Times New Roman" w:hAnsi="Times New Roman" w:cs="Times New Roman"/>
          <w:sz w:val="24"/>
          <w:szCs w:val="24"/>
          <w:lang w:eastAsia="x-none"/>
        </w:rPr>
        <w:t xml:space="preserve">9.1. Зміни до Договору вносяться за взаємною згодою сторін,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 </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x-none"/>
        </w:rPr>
      </w:pPr>
      <w:r w:rsidRPr="00986C67">
        <w:rPr>
          <w:rFonts w:ascii="Times New Roman" w:eastAsia="Times New Roman" w:hAnsi="Times New Roman" w:cs="Times New Roman"/>
          <w:sz w:val="24"/>
          <w:szCs w:val="24"/>
          <w:lang w:eastAsia="x-none"/>
        </w:rPr>
        <w:t>9.2. Розірвання Договору за згодою сторін допускається в порядку ч. 1 ст. 651, ст. 654 Цивільного кодексу України, ст. 188 Господарського кодексу України.</w:t>
      </w:r>
    </w:p>
    <w:p w:rsidR="00C57150" w:rsidRPr="00986C67" w:rsidRDefault="00C57150" w:rsidP="00C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9.3. Сторони домовились, що Договір може бути розірваний Замовником в односторонньому порядку без укладення додаткової угоди шляхом направлення Постачальнику письмового повідомлення у разі настання хоча б однієї з таких підстав:</w:t>
      </w:r>
    </w:p>
    <w:p w:rsidR="00C57150" w:rsidRPr="00986C67" w:rsidRDefault="00C57150" w:rsidP="00C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порушення Постачальником порядку поставки Товару; </w:t>
      </w:r>
    </w:p>
    <w:p w:rsidR="00C57150" w:rsidRPr="00986C67" w:rsidRDefault="00C57150" w:rsidP="00C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порушення Постачальником кількості, комплектності або якості Товару;</w:t>
      </w:r>
    </w:p>
    <w:p w:rsidR="00C57150" w:rsidRPr="00986C67" w:rsidRDefault="00C57150" w:rsidP="00C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порушення Постачальником строків поставки Товару, які визначені у Специфікації (Додаток № 1), умов Рознарядки (Додаток № 2), Технічних вимог зі схемою (Додаток № 3);</w:t>
      </w:r>
    </w:p>
    <w:p w:rsidR="00C57150" w:rsidRPr="00986C67" w:rsidRDefault="00C57150" w:rsidP="00C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 зміні Постачальником в односторонньому порядку умов Договору;</w:t>
      </w:r>
    </w:p>
    <w:p w:rsidR="00C57150" w:rsidRPr="00986C67" w:rsidRDefault="00C57150" w:rsidP="00C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при відмові Постачальника замінити Товар неналежної якості.</w:t>
      </w:r>
    </w:p>
    <w:p w:rsidR="00C57150" w:rsidRPr="00986C67" w:rsidRDefault="00C57150" w:rsidP="00C57150">
      <w:pPr>
        <w:spacing w:after="120" w:line="18" w:lineRule="atLeast"/>
        <w:ind w:firstLine="567"/>
        <w:jc w:val="both"/>
        <w:rPr>
          <w:rFonts w:ascii="Times New Roman" w:eastAsia="Times New Roman" w:hAnsi="Times New Roman" w:cs="Times New Roman"/>
          <w:sz w:val="24"/>
          <w:szCs w:val="24"/>
          <w:lang w:eastAsia="x-none"/>
        </w:rPr>
      </w:pPr>
      <w:r w:rsidRPr="00986C67">
        <w:rPr>
          <w:rFonts w:ascii="Times New Roman" w:eastAsia="Times New Roman" w:hAnsi="Times New Roman" w:cs="Times New Roman"/>
          <w:sz w:val="24"/>
          <w:szCs w:val="24"/>
          <w:lang w:eastAsia="x-none"/>
        </w:rPr>
        <w:t>У разі відмови Замовника від Договору, що має наслідком його одностороннє розірвання, Договір вважається розірваним через десять календарних днів з дати направлення Замовником поштовою кореспонденцією письмового повідомлення Постачальнику.</w:t>
      </w:r>
    </w:p>
    <w:p w:rsidR="00C57150" w:rsidRPr="00986C67" w:rsidRDefault="00C57150" w:rsidP="00C57150">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 Вирішення спорів</w:t>
      </w:r>
    </w:p>
    <w:p w:rsidR="00C57150" w:rsidRPr="00986C67" w:rsidRDefault="00C57150" w:rsidP="00C57150">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10.1. У випадку виникнення спорів або розбіжностей Сторони зобов'язуються вирішувати їх шляхом взаємних переговорів та консультацій.</w:t>
      </w:r>
    </w:p>
    <w:p w:rsidR="00C57150" w:rsidRPr="00986C67" w:rsidRDefault="00C57150" w:rsidP="00C57150">
      <w:pPr>
        <w:spacing w:after="120" w:line="18" w:lineRule="atLeast"/>
        <w:ind w:firstLine="567"/>
        <w:jc w:val="both"/>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sz w:val="24"/>
          <w:szCs w:val="24"/>
          <w:lang w:eastAsia="zh-CN"/>
        </w:rPr>
        <w:t>10.2. У разі недосягнення Сторонами згоди спори (розбіжності) вирішуються у судовому порядку.</w:t>
      </w:r>
      <w:r w:rsidRPr="00986C67">
        <w:rPr>
          <w:rFonts w:ascii="Times New Roman" w:eastAsia="Times New Roman" w:hAnsi="Times New Roman" w:cs="Times New Roman"/>
          <w:b/>
          <w:sz w:val="24"/>
          <w:szCs w:val="24"/>
          <w:lang w:eastAsia="zh-CN"/>
        </w:rPr>
        <w:t xml:space="preserve"> </w:t>
      </w:r>
    </w:p>
    <w:p w:rsidR="00107C42" w:rsidRPr="00986C67" w:rsidRDefault="00107C42" w:rsidP="00107C42">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XI. Строк дії договору</w:t>
      </w:r>
    </w:p>
    <w:p w:rsidR="00107C42" w:rsidRPr="00986C67" w:rsidRDefault="00107C42" w:rsidP="00107C42">
      <w:pPr>
        <w:tabs>
          <w:tab w:val="left" w:pos="567"/>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0" w:line="18" w:lineRule="atLeast"/>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ab/>
        <w:t xml:space="preserve">11.1. Договір набирає чинності з моменту його підписання Сторонами та діє до </w:t>
      </w:r>
      <w:r>
        <w:rPr>
          <w:rFonts w:ascii="Times New Roman" w:eastAsia="Times New Roman" w:hAnsi="Times New Roman" w:cs="Times New Roman"/>
          <w:sz w:val="24"/>
          <w:szCs w:val="24"/>
          <w:lang w:eastAsia="zh-CN"/>
        </w:rPr>
        <w:t xml:space="preserve">               </w:t>
      </w:r>
      <w:r w:rsidRPr="00986C67">
        <w:rPr>
          <w:rFonts w:ascii="Times New Roman" w:eastAsia="Times New Roman" w:hAnsi="Times New Roman" w:cs="Times New Roman"/>
          <w:b/>
          <w:sz w:val="24"/>
          <w:szCs w:val="24"/>
          <w:lang w:eastAsia="zh-CN"/>
        </w:rPr>
        <w:t>20 грудня 2024</w:t>
      </w:r>
      <w:r w:rsidRPr="00986C67">
        <w:rPr>
          <w:rFonts w:ascii="Times New Roman" w:eastAsia="Times New Roman" w:hAnsi="Times New Roman" w:cs="Times New Roman"/>
          <w:sz w:val="24"/>
          <w:szCs w:val="24"/>
          <w:lang w:eastAsia="zh-CN"/>
        </w:rPr>
        <w:t xml:space="preserve"> </w:t>
      </w:r>
      <w:r w:rsidRPr="00986C67">
        <w:rPr>
          <w:rFonts w:ascii="Times New Roman" w:eastAsia="Times New Roman" w:hAnsi="Times New Roman" w:cs="Times New Roman"/>
          <w:b/>
          <w:sz w:val="24"/>
          <w:szCs w:val="24"/>
          <w:lang w:eastAsia="zh-CN"/>
        </w:rPr>
        <w:t>року</w:t>
      </w:r>
      <w:r w:rsidRPr="00986C67">
        <w:rPr>
          <w:rFonts w:ascii="Times New Roman" w:eastAsia="Times New Roman" w:hAnsi="Times New Roman" w:cs="Times New Roman"/>
          <w:sz w:val="24"/>
          <w:szCs w:val="24"/>
          <w:lang w:eastAsia="zh-CN"/>
        </w:rPr>
        <w:t>.</w:t>
      </w:r>
    </w:p>
    <w:p w:rsidR="00107C42" w:rsidRPr="00986C67" w:rsidRDefault="00107C42" w:rsidP="00107C42">
      <w:pPr>
        <w:tabs>
          <w:tab w:val="left" w:pos="567"/>
        </w:tabs>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11.2. Закінчення строку договору не звільняє Сторони від відповідальності за його порушення, яке мало місце під час дії Договору.</w:t>
      </w:r>
    </w:p>
    <w:p w:rsidR="00107C42" w:rsidRPr="00986C67" w:rsidRDefault="00107C42" w:rsidP="00107C42">
      <w:pPr>
        <w:spacing w:after="120" w:line="18" w:lineRule="atLeast"/>
        <w:ind w:firstLine="567"/>
        <w:jc w:val="both"/>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sz w:val="24"/>
          <w:szCs w:val="24"/>
          <w:lang w:eastAsia="zh-CN"/>
        </w:rPr>
        <w:t>11.3. Після підписання Договору Сторонами всі попередні переговори, документи та листування стосовно нього будуть вважатися недійсними у частині, що суперечить положенням Договору.</w:t>
      </w:r>
    </w:p>
    <w:p w:rsidR="00107C42" w:rsidRPr="00986C67" w:rsidRDefault="00107C42" w:rsidP="00107C42">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XII. Забезпечення виконання зобов’язань за договором</w:t>
      </w:r>
    </w:p>
    <w:p w:rsidR="00107C42" w:rsidRPr="00A84864" w:rsidRDefault="00107C42" w:rsidP="00107C42">
      <w:pPr>
        <w:spacing w:after="0" w:line="18" w:lineRule="atLeast"/>
        <w:ind w:firstLine="567"/>
        <w:jc w:val="both"/>
        <w:rPr>
          <w:rFonts w:ascii="Times New Roman" w:eastAsia="Times New Roman" w:hAnsi="Times New Roman" w:cs="Times New Roman"/>
          <w:sz w:val="24"/>
          <w:szCs w:val="24"/>
          <w:lang w:eastAsia="zh-CN"/>
        </w:rPr>
      </w:pPr>
      <w:r w:rsidRPr="00A84864">
        <w:rPr>
          <w:rFonts w:ascii="Times New Roman" w:eastAsia="Times New Roman" w:hAnsi="Times New Roman" w:cs="Times New Roman"/>
          <w:sz w:val="24"/>
          <w:szCs w:val="24"/>
          <w:lang w:eastAsia="zh-CN"/>
        </w:rPr>
        <w:t xml:space="preserve">12.1. Постачальник зобов’язується надати Замовнику не пізніше дати укладення цього Договору, безвідкличну безумовну банківську гарантію в розмірі </w:t>
      </w:r>
      <w:r>
        <w:rPr>
          <w:rFonts w:ascii="Times New Roman" w:eastAsia="Times New Roman" w:hAnsi="Times New Roman" w:cs="Times New Roman"/>
          <w:sz w:val="24"/>
          <w:szCs w:val="24"/>
          <w:lang w:eastAsia="zh-CN"/>
        </w:rPr>
        <w:t>2</w:t>
      </w:r>
      <w:r w:rsidRPr="00A8486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два</w:t>
      </w:r>
      <w:r w:rsidRPr="00A84864">
        <w:rPr>
          <w:rFonts w:ascii="Times New Roman" w:eastAsia="Times New Roman" w:hAnsi="Times New Roman" w:cs="Times New Roman"/>
          <w:sz w:val="24"/>
          <w:szCs w:val="24"/>
          <w:lang w:eastAsia="zh-CN"/>
        </w:rPr>
        <w:t>) % від вартості договору визначеної у пункті 2.1. цього Договору, на суму ______________________________________________.</w:t>
      </w:r>
    </w:p>
    <w:p w:rsidR="00107C42" w:rsidRPr="00871CBC" w:rsidRDefault="00107C42" w:rsidP="00107C42">
      <w:pPr>
        <w:spacing w:after="0" w:line="18" w:lineRule="atLeast"/>
        <w:ind w:firstLine="567"/>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                       </w:t>
      </w:r>
      <w:r w:rsidRPr="00871CBC">
        <w:rPr>
          <w:rFonts w:ascii="Times New Roman" w:eastAsia="Times New Roman" w:hAnsi="Times New Roman" w:cs="Times New Roman"/>
          <w:sz w:val="16"/>
          <w:szCs w:val="16"/>
          <w:lang w:eastAsia="zh-CN"/>
        </w:rPr>
        <w:t>(сума цифрами та прописом)</w:t>
      </w:r>
    </w:p>
    <w:p w:rsidR="00107C42" w:rsidRPr="00A84864" w:rsidRDefault="00107C42" w:rsidP="00107C42">
      <w:pPr>
        <w:spacing w:after="0" w:line="18" w:lineRule="atLeast"/>
        <w:ind w:firstLine="567"/>
        <w:jc w:val="both"/>
        <w:rPr>
          <w:rFonts w:ascii="Times New Roman" w:eastAsia="Times New Roman" w:hAnsi="Times New Roman" w:cs="Times New Roman"/>
          <w:sz w:val="24"/>
          <w:szCs w:val="24"/>
          <w:lang w:eastAsia="zh-CN"/>
        </w:rPr>
      </w:pPr>
      <w:r w:rsidRPr="00A84864">
        <w:rPr>
          <w:rFonts w:ascii="Times New Roman" w:eastAsia="Times New Roman" w:hAnsi="Times New Roman" w:cs="Times New Roman"/>
          <w:sz w:val="24"/>
          <w:szCs w:val="24"/>
          <w:lang w:eastAsia="zh-CN"/>
        </w:rPr>
        <w:t>Усі витрати, пов’язані з поданням забезпечення виконання договору, здійснюються за рахунок коштів Постачальника.</w:t>
      </w:r>
    </w:p>
    <w:p w:rsidR="00107C42" w:rsidRPr="00986C67" w:rsidRDefault="00107C42" w:rsidP="00107C42">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12.2. Внесення забезпечення виконання Договору не припиняє виконання зобов’язань Постачальником за Договором.</w:t>
      </w:r>
    </w:p>
    <w:p w:rsidR="00107C42" w:rsidRPr="00986C67" w:rsidRDefault="00107C42" w:rsidP="00107C42">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12.3.</w:t>
      </w:r>
      <w:r w:rsidRPr="00986C67">
        <w:rPr>
          <w:rFonts w:ascii="Times New Roman" w:eastAsia="Times New Roman" w:hAnsi="Times New Roman" w:cs="Times New Roman"/>
          <w:sz w:val="24"/>
          <w:szCs w:val="24"/>
          <w:lang w:eastAsia="zh-CN"/>
        </w:rPr>
        <w:tab/>
        <w:t>Забезпечення виконання Договору про закупівлю повертається після виконання Постачальником всіх умов Договору у повному обсязі стосовно якості Товару, комплектності, кількості та строків і виключно за вартістю Товару за одиницю виміру згідно Договору, а також у разі визначення судом результатів процедури закупівлі або Договору не дійсними, у випадках, передбачених статтею 27 Закону України “Про публічні закупівлі”, а також з умовами, зазначеними у Договорі, але не пізніше ніж протягом п’яти робочих днів з дня настання зазначених обставин.</w:t>
      </w:r>
    </w:p>
    <w:p w:rsidR="00107C42" w:rsidRPr="0027285B" w:rsidRDefault="00107C42" w:rsidP="00107C42">
      <w:pPr>
        <w:spacing w:after="0" w:line="18" w:lineRule="atLeast"/>
        <w:ind w:firstLine="567"/>
        <w:jc w:val="both"/>
        <w:rPr>
          <w:rFonts w:ascii="Times New Roman" w:eastAsia="Times New Roman" w:hAnsi="Times New Roman" w:cs="Times New Roman"/>
          <w:sz w:val="24"/>
          <w:szCs w:val="24"/>
          <w:lang w:eastAsia="zh-CN"/>
        </w:rPr>
      </w:pPr>
      <w:r w:rsidRPr="0027285B">
        <w:rPr>
          <w:rFonts w:ascii="Times New Roman" w:eastAsia="Times New Roman" w:hAnsi="Times New Roman" w:cs="Times New Roman"/>
          <w:sz w:val="24"/>
          <w:szCs w:val="24"/>
          <w:lang w:eastAsia="zh-CN"/>
        </w:rPr>
        <w:t>12.4. Забезпечення виконання Договору не повертається у разі, якщо Постачальник не належним чином виконував умови Договору або не виконав хоча б однієї з умов (обов’язків) за Договором в тому числі, стосовно якості Товару, комплектності, кількості або строків згідно Договору, розірвання Договору на підставі п.9.2. або п.9.3. Договору. Невиконанням умов Договору стосовно строків є  несвоєчасне постачання та монтаж (збирання до готового в експлуатацію стану) Постачальником всієї кількості Товару, а також у випадку дострокового розірвання Договору в односторонньому порядку чи застосування визначених Договором оперативно-господарських санкцій.</w:t>
      </w:r>
    </w:p>
    <w:p w:rsidR="00107C42" w:rsidRPr="00986C67" w:rsidRDefault="00107C42" w:rsidP="00107C42">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12.5. Кошти, що надійшли як забезпечення виконання Договору (у разі, якщо вони не повертаються) підлягають перерахуванню до Державного бюджету України.</w:t>
      </w:r>
    </w:p>
    <w:p w:rsidR="00107C42" w:rsidRPr="00986C67" w:rsidRDefault="00107C42" w:rsidP="00107C42">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12.6. Підставою для повернення забезпечення виконання Договору є виконання Постачальником всіх умов Договору у повному обсязі стосовно якості, кількості, комплектності та строків і виключно за цінами згідно положень цього </w:t>
      </w:r>
      <w:r w:rsidRPr="00275A7E">
        <w:rPr>
          <w:rFonts w:ascii="Times New Roman" w:eastAsia="Times New Roman" w:hAnsi="Times New Roman" w:cs="Times New Roman"/>
          <w:sz w:val="24"/>
          <w:szCs w:val="24"/>
          <w:lang w:eastAsia="zh-CN"/>
        </w:rPr>
        <w:t>Договору, відповідно наданого Постачальником письмового звернення.</w:t>
      </w:r>
    </w:p>
    <w:p w:rsidR="00107C42" w:rsidRPr="00986C67" w:rsidRDefault="00107C42" w:rsidP="00107C42">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ХІІІ. Інші умови</w:t>
      </w:r>
    </w:p>
    <w:p w:rsidR="00107C42" w:rsidRPr="00986C67" w:rsidRDefault="00107C42" w:rsidP="00107C42">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bCs/>
          <w:iCs/>
          <w:sz w:val="24"/>
          <w:szCs w:val="24"/>
          <w:lang w:eastAsia="zh-CN"/>
        </w:rPr>
        <w:t>13.1. Договір укладається і підписується у 2 (двох) примірниках (1 (один) примірник – Замовнику, 1 (один) примірник – Постачальнику), що мають однакову юридичну силу.</w:t>
      </w:r>
    </w:p>
    <w:p w:rsidR="00107C42" w:rsidRPr="00986C67" w:rsidRDefault="00107C42" w:rsidP="00107C42">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13.2. Жодна з Сторін не має права передавати свої права та обов’язки за Договором  іншій особі без згоди на це іншої сторони.</w:t>
      </w:r>
    </w:p>
    <w:p w:rsidR="00107C42" w:rsidRPr="00986C67" w:rsidRDefault="00107C42" w:rsidP="00107C42">
      <w:pPr>
        <w:spacing w:after="0" w:line="18" w:lineRule="atLeast"/>
        <w:ind w:firstLine="567"/>
        <w:jc w:val="both"/>
        <w:rPr>
          <w:rFonts w:ascii="Times New Roman" w:eastAsia="Times New Roman" w:hAnsi="Times New Roman" w:cs="Times New Roman"/>
          <w:bCs/>
          <w:iCs/>
          <w:sz w:val="24"/>
          <w:szCs w:val="24"/>
          <w:lang w:eastAsia="zh-CN"/>
        </w:rPr>
      </w:pPr>
      <w:r w:rsidRPr="00986C67">
        <w:rPr>
          <w:rFonts w:ascii="Times New Roman" w:eastAsia="Times New Roman" w:hAnsi="Times New Roman" w:cs="Times New Roman"/>
          <w:sz w:val="24"/>
          <w:szCs w:val="24"/>
          <w:lang w:eastAsia="zh-CN"/>
        </w:rPr>
        <w:t>13.3.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rsidR="00107C42" w:rsidRPr="00986C67" w:rsidRDefault="00107C42" w:rsidP="00107C42">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13.4. Термін експлуатації Товару повинен </w:t>
      </w:r>
      <w:r w:rsidRPr="00986C67">
        <w:rPr>
          <w:rFonts w:ascii="Times New Roman" w:eastAsia="Times New Roman" w:hAnsi="Times New Roman" w:cs="Times New Roman"/>
          <w:sz w:val="24"/>
          <w:szCs w:val="24"/>
          <w:lang w:eastAsia="ru-RU"/>
        </w:rPr>
        <w:t>складати 20 років, гарантійний термін повинен бути 24 місяці</w:t>
      </w:r>
      <w:r w:rsidRPr="00986C67">
        <w:rPr>
          <w:rFonts w:ascii="Times New Roman" w:eastAsia="Times New Roman" w:hAnsi="Times New Roman" w:cs="Times New Roman"/>
          <w:b/>
          <w:sz w:val="24"/>
          <w:szCs w:val="24"/>
          <w:lang w:eastAsia="ru-RU"/>
        </w:rPr>
        <w:t xml:space="preserve"> </w:t>
      </w:r>
      <w:r w:rsidRPr="00986C67">
        <w:rPr>
          <w:rFonts w:ascii="Times New Roman" w:eastAsia="Times New Roman" w:hAnsi="Times New Roman" w:cs="Times New Roman"/>
          <w:sz w:val="24"/>
          <w:szCs w:val="24"/>
          <w:lang w:eastAsia="ru-RU"/>
        </w:rPr>
        <w:t>від дати введення Товару в експлуатацію.</w:t>
      </w:r>
    </w:p>
    <w:p w:rsidR="00107C42" w:rsidRPr="00986C67" w:rsidRDefault="00107C42" w:rsidP="00107C42">
      <w:pPr>
        <w:shd w:val="clear" w:color="auto" w:fill="FFFFFF"/>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ru-RU"/>
        </w:rPr>
        <w:t>13.5.</w:t>
      </w:r>
      <w:r w:rsidRPr="00986C67">
        <w:rPr>
          <w:rFonts w:ascii="Times New Roman" w:eastAsia="Times New Roman" w:hAnsi="Times New Roman" w:cs="Times New Roman"/>
          <w:b/>
          <w:sz w:val="24"/>
          <w:szCs w:val="24"/>
          <w:lang w:eastAsia="ru-RU"/>
        </w:rPr>
        <w:t xml:space="preserve"> </w:t>
      </w:r>
      <w:r w:rsidRPr="00986C67">
        <w:rPr>
          <w:rFonts w:ascii="Times New Roman" w:eastAsia="Times New Roman" w:hAnsi="Times New Roman" w:cs="Times New Roman"/>
          <w:sz w:val="24"/>
          <w:szCs w:val="24"/>
          <w:lang w:eastAsia="zh-CN"/>
        </w:rPr>
        <w:t>Постачальник повідомляє замовнику номенклатурні номери НАТО на Товар.</w:t>
      </w:r>
    </w:p>
    <w:p w:rsidR="00107C42" w:rsidRPr="00986C67" w:rsidRDefault="00107C42" w:rsidP="00107C42">
      <w:pPr>
        <w:shd w:val="clear" w:color="auto" w:fill="FFFFFF"/>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У разі ненадання інформації щодо призначених номенклатурних номерів НАТО, Постачальник протягом 5 робочих днів з моменту укладання договору:</w:t>
      </w:r>
    </w:p>
    <w:p w:rsidR="00107C42" w:rsidRPr="00986C67" w:rsidRDefault="00107C42" w:rsidP="00107C42">
      <w:pPr>
        <w:shd w:val="clear" w:color="auto" w:fill="FFFFFF"/>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складає та узгоджує із Замовником перелік предметів постачання, що підлягають кодифікації (у тому числі складників виробів, інструментів, приладдя та матеріалів);</w:t>
      </w:r>
    </w:p>
    <w:p w:rsidR="00107C42" w:rsidRPr="00986C67" w:rsidRDefault="00107C42" w:rsidP="00107C42">
      <w:pPr>
        <w:shd w:val="clear" w:color="auto" w:fill="FFFFFF"/>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готує та надає Замовнику оформлений у встановленому порядку перелік предметів постачання, що підлягають кодифікації, та необхідні для кодифікації технічні документи в електронному або паперовому вигляді.</w:t>
      </w:r>
    </w:p>
    <w:p w:rsidR="00107C42" w:rsidRPr="00986C67" w:rsidRDefault="00107C42" w:rsidP="00107C42">
      <w:pPr>
        <w:shd w:val="clear" w:color="auto" w:fill="FFFFFF"/>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Невиконання зазначеного пункту вважається порушенням якості товару, що несе за собою відповідальність відповідно до п.12.4 цього Договору.</w:t>
      </w:r>
    </w:p>
    <w:p w:rsidR="00107C42" w:rsidRPr="00986C67" w:rsidRDefault="00107C42" w:rsidP="00107C42">
      <w:pPr>
        <w:spacing w:after="120" w:line="18" w:lineRule="atLeast"/>
        <w:ind w:firstLine="567"/>
        <w:jc w:val="center"/>
        <w:rPr>
          <w:rFonts w:ascii="Times New Roman" w:eastAsia="Arial" w:hAnsi="Times New Roman" w:cs="Times New Roman"/>
          <w:b/>
          <w:sz w:val="24"/>
          <w:szCs w:val="24"/>
          <w:lang w:eastAsia="zh-CN"/>
        </w:rPr>
      </w:pPr>
      <w:r w:rsidRPr="00986C67">
        <w:rPr>
          <w:rFonts w:ascii="Times New Roman" w:eastAsia="Arial" w:hAnsi="Times New Roman" w:cs="Times New Roman"/>
          <w:b/>
          <w:sz w:val="24"/>
          <w:szCs w:val="24"/>
          <w:lang w:eastAsia="zh-CN"/>
        </w:rPr>
        <w:t>ХІ</w:t>
      </w:r>
      <w:r w:rsidRPr="00986C67">
        <w:rPr>
          <w:rFonts w:ascii="Times New Roman" w:eastAsia="Times New Roman" w:hAnsi="Times New Roman" w:cs="Times New Roman"/>
          <w:b/>
          <w:sz w:val="24"/>
          <w:szCs w:val="24"/>
          <w:lang w:eastAsia="zh-CN"/>
        </w:rPr>
        <w:t>V</w:t>
      </w:r>
      <w:r w:rsidRPr="00986C67">
        <w:rPr>
          <w:rFonts w:ascii="Times New Roman" w:eastAsia="Arial" w:hAnsi="Times New Roman" w:cs="Times New Roman"/>
          <w:b/>
          <w:sz w:val="24"/>
          <w:szCs w:val="24"/>
          <w:lang w:eastAsia="zh-CN"/>
        </w:rPr>
        <w:t>. Антикорупційні застереження</w:t>
      </w:r>
    </w:p>
    <w:p w:rsidR="00107C42" w:rsidRPr="00986C67" w:rsidRDefault="00107C42" w:rsidP="00107C42">
      <w:pPr>
        <w:spacing w:after="0" w:line="18" w:lineRule="atLeast"/>
        <w:ind w:firstLine="567"/>
        <w:jc w:val="both"/>
        <w:rPr>
          <w:rFonts w:ascii="Times New Roman" w:eastAsia="Arial" w:hAnsi="Times New Roman" w:cs="Times New Roman"/>
          <w:sz w:val="24"/>
          <w:szCs w:val="24"/>
          <w:lang w:eastAsia="zh-CN"/>
        </w:rPr>
      </w:pPr>
      <w:r w:rsidRPr="00986C67">
        <w:rPr>
          <w:rFonts w:ascii="Times New Roman" w:eastAsia="Arial" w:hAnsi="Times New Roman" w:cs="Times New Roman"/>
          <w:sz w:val="24"/>
          <w:szCs w:val="24"/>
          <w:lang w:eastAsia="zh-CN"/>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07C42" w:rsidRPr="00986C67" w:rsidRDefault="00107C42" w:rsidP="00107C42">
      <w:pPr>
        <w:spacing w:after="0" w:line="18" w:lineRule="atLeast"/>
        <w:ind w:firstLine="567"/>
        <w:jc w:val="both"/>
        <w:rPr>
          <w:rFonts w:ascii="Times New Roman" w:eastAsia="Arial" w:hAnsi="Times New Roman" w:cs="Times New Roman"/>
          <w:sz w:val="24"/>
          <w:szCs w:val="24"/>
          <w:lang w:eastAsia="zh-CN"/>
        </w:rPr>
      </w:pPr>
      <w:r w:rsidRPr="00986C67">
        <w:rPr>
          <w:rFonts w:ascii="Times New Roman" w:eastAsia="Arial" w:hAnsi="Times New Roman" w:cs="Times New Roman"/>
          <w:sz w:val="24"/>
          <w:szCs w:val="24"/>
          <w:lang w:eastAsia="zh-CN"/>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07C42" w:rsidRPr="00986C67" w:rsidRDefault="00107C42" w:rsidP="00107C42">
      <w:pPr>
        <w:spacing w:after="120" w:line="18" w:lineRule="atLeast"/>
        <w:ind w:firstLine="567"/>
        <w:jc w:val="both"/>
        <w:rPr>
          <w:rFonts w:ascii="Times New Roman" w:eastAsia="Arial" w:hAnsi="Times New Roman" w:cs="Times New Roman"/>
          <w:sz w:val="24"/>
          <w:szCs w:val="24"/>
          <w:lang w:eastAsia="zh-CN"/>
        </w:rPr>
      </w:pPr>
      <w:r w:rsidRPr="00986C67">
        <w:rPr>
          <w:rFonts w:ascii="Times New Roman" w:eastAsia="Arial" w:hAnsi="Times New Roman" w:cs="Times New Roman"/>
          <w:sz w:val="24"/>
          <w:szCs w:val="24"/>
          <w:lang w:eastAsia="zh-CN"/>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07C42" w:rsidRPr="00986C67" w:rsidRDefault="00107C42" w:rsidP="00107C42">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XV. Конфіденційність</w:t>
      </w:r>
    </w:p>
    <w:p w:rsidR="00107C42" w:rsidRPr="00986C67" w:rsidRDefault="00107C42" w:rsidP="00107C42">
      <w:pPr>
        <w:spacing w:after="0" w:line="18" w:lineRule="atLeast"/>
        <w:ind w:firstLine="70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15.1. Сторони погодилися, що текст цього Договору, будь-які матеріали, інформація та відомості, що стосуються цього Договору, є конфіденційними і не можуть передаватися третім особам без попередньої письмової згоди іншої Сторони цього Договору, крім випадків, коли таке передавання пов'язане з одержанням офіційних дозволів, документів для виконання цього Договору або оплати податків, інших обов'язкових платежів, а також у випадках, передбачених чинним законодавством.</w:t>
      </w:r>
    </w:p>
    <w:p w:rsidR="00107C42" w:rsidRPr="00986C67" w:rsidRDefault="00107C42" w:rsidP="00107C42">
      <w:pPr>
        <w:spacing w:after="0" w:line="18" w:lineRule="atLeast"/>
        <w:ind w:firstLine="70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15.2. Строк дії конфіденційності за цим Договором складається із строку дії цього Договору та 3 (три) роки після закінчення дії цього Договору.</w:t>
      </w:r>
    </w:p>
    <w:p w:rsidR="00107C42" w:rsidRPr="00986C67" w:rsidRDefault="00107C42" w:rsidP="00107C42">
      <w:pPr>
        <w:spacing w:after="120" w:line="18" w:lineRule="atLeast"/>
        <w:ind w:firstLine="70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15.3. Сторони ознайомлені з положеннями Закону України «Про захист персональних даних» та дають свою згоду на збір, оброблення та використання своїх персональних даних, необхідних для укладення та виконання цього правочину.</w:t>
      </w:r>
    </w:p>
    <w:p w:rsidR="00107C42" w:rsidRPr="00986C67" w:rsidRDefault="00107C42" w:rsidP="00107C42">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XVI. Додатки до договору</w:t>
      </w:r>
    </w:p>
    <w:p w:rsidR="00107C42" w:rsidRPr="00986C67" w:rsidRDefault="00107C42" w:rsidP="00107C42">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Невід'ємною частиною цього Договору є: </w:t>
      </w:r>
    </w:p>
    <w:p w:rsidR="00107C42" w:rsidRPr="00986C67" w:rsidRDefault="00107C42" w:rsidP="00107C42">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16.1. Додаток № 1. Специфікація </w:t>
      </w:r>
    </w:p>
    <w:p w:rsidR="00107C42" w:rsidRPr="00986C67" w:rsidRDefault="00107C42" w:rsidP="00107C42">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16.2. Додаток № 2. Рознарядка на відвантаження </w:t>
      </w:r>
    </w:p>
    <w:p w:rsidR="00107C42" w:rsidRPr="00986C67" w:rsidRDefault="00107C42" w:rsidP="00107C42">
      <w:pPr>
        <w:spacing w:after="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16.3. Додаток № 3. Технічні вимоги зі схемою</w:t>
      </w:r>
    </w:p>
    <w:p w:rsidR="00107C42" w:rsidRPr="00986C67" w:rsidRDefault="00107C42" w:rsidP="00107C42">
      <w:pPr>
        <w:spacing w:after="120" w:line="18" w:lineRule="atLeast"/>
        <w:ind w:firstLine="567"/>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16.4. Додаток № 4. Зразок Акту приймання-передачі </w:t>
      </w:r>
    </w:p>
    <w:p w:rsidR="00107C42" w:rsidRPr="00107C42" w:rsidRDefault="00107C42" w:rsidP="009E4CB2">
      <w:pPr>
        <w:spacing w:after="120" w:line="18" w:lineRule="atLeast"/>
        <w:ind w:firstLine="567"/>
        <w:jc w:val="center"/>
        <w:rPr>
          <w:rFonts w:ascii="Times New Roman" w:eastAsia="Times New Roman" w:hAnsi="Times New Roman" w:cs="Times New Roman"/>
          <w:b/>
          <w:sz w:val="10"/>
          <w:szCs w:val="10"/>
          <w:lang w:eastAsia="zh-CN"/>
        </w:rPr>
      </w:pPr>
    </w:p>
    <w:p w:rsidR="009E4CB2" w:rsidRPr="00986C67" w:rsidRDefault="009E4CB2" w:rsidP="009E4CB2">
      <w:pPr>
        <w:spacing w:after="120" w:line="18" w:lineRule="atLeast"/>
        <w:ind w:firstLine="567"/>
        <w:jc w:val="center"/>
        <w:rPr>
          <w:rFonts w:ascii="Times New Roman" w:eastAsia="Times New Roman" w:hAnsi="Times New Roman" w:cs="Times New Roman"/>
          <w:b/>
          <w:sz w:val="24"/>
          <w:szCs w:val="24"/>
          <w:lang w:eastAsia="zh-CN"/>
        </w:rPr>
      </w:pPr>
      <w:r w:rsidRPr="00986C67">
        <w:rPr>
          <w:rFonts w:ascii="Times New Roman" w:eastAsia="Times New Roman" w:hAnsi="Times New Roman" w:cs="Times New Roman"/>
          <w:b/>
          <w:sz w:val="24"/>
          <w:szCs w:val="24"/>
          <w:lang w:eastAsia="zh-CN"/>
        </w:rPr>
        <w:t>XVІI. Місце знаходження та банківські реквізити сторін</w:t>
      </w:r>
    </w:p>
    <w:tbl>
      <w:tblPr>
        <w:tblW w:w="0" w:type="auto"/>
        <w:tblLook w:val="04A0" w:firstRow="1" w:lastRow="0" w:firstColumn="1" w:lastColumn="0" w:noHBand="0" w:noVBand="1"/>
      </w:tblPr>
      <w:tblGrid>
        <w:gridCol w:w="4755"/>
        <w:gridCol w:w="4959"/>
      </w:tblGrid>
      <w:tr w:rsidR="009E4CB2" w:rsidRPr="00986C67" w:rsidTr="009E4CB2">
        <w:tc>
          <w:tcPr>
            <w:tcW w:w="4755" w:type="dxa"/>
            <w:shd w:val="clear" w:color="auto" w:fill="auto"/>
          </w:tcPr>
          <w:p w:rsidR="009E4CB2" w:rsidRPr="00986C67" w:rsidRDefault="009E4CB2" w:rsidP="009E4CB2">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ЗАМОВНИК</w:t>
            </w:r>
          </w:p>
        </w:tc>
        <w:tc>
          <w:tcPr>
            <w:tcW w:w="4959" w:type="dxa"/>
            <w:shd w:val="clear" w:color="auto" w:fill="auto"/>
          </w:tcPr>
          <w:p w:rsidR="009E4CB2" w:rsidRPr="00986C67" w:rsidRDefault="009E4CB2" w:rsidP="009E4CB2">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ПОСТАЧАЛЬНИК</w:t>
            </w:r>
          </w:p>
        </w:tc>
      </w:tr>
      <w:tr w:rsidR="009E4CB2" w:rsidRPr="00986C67" w:rsidTr="009E4CB2">
        <w:tc>
          <w:tcPr>
            <w:tcW w:w="4755" w:type="dxa"/>
            <w:shd w:val="clear" w:color="auto" w:fill="auto"/>
          </w:tcPr>
          <w:p w:rsidR="009E4CB2" w:rsidRPr="00986C67" w:rsidRDefault="009E4CB2" w:rsidP="009E4CB2">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(Назва)</w:t>
            </w:r>
          </w:p>
          <w:p w:rsidR="009E4CB2" w:rsidRPr="00986C67" w:rsidRDefault="009E4CB2" w:rsidP="009E4CB2">
            <w:pPr>
              <w:widowControl w:val="0"/>
              <w:autoSpaceDE w:val="0"/>
              <w:autoSpaceDN w:val="0"/>
              <w:adjustRightInd w:val="0"/>
              <w:spacing w:after="0" w:line="240" w:lineRule="auto"/>
              <w:ind w:left="34"/>
              <w:rPr>
                <w:rFonts w:ascii="Times New Roman" w:eastAsia="Corbel" w:hAnsi="Times New Roman" w:cs="Times New Roman"/>
                <w:sz w:val="24"/>
                <w:szCs w:val="24"/>
                <w:lang w:eastAsia="ru-RU"/>
              </w:rPr>
            </w:pPr>
            <w:r w:rsidRPr="00986C67">
              <w:rPr>
                <w:rFonts w:ascii="Times New Roman" w:eastAsia="Corbel" w:hAnsi="Times New Roman" w:cs="Times New Roman"/>
                <w:sz w:val="24"/>
                <w:szCs w:val="24"/>
                <w:lang w:eastAsia="ru-RU"/>
              </w:rPr>
              <w:t>Код за ЄДРПОУ _____________________</w:t>
            </w:r>
          </w:p>
          <w:p w:rsidR="009E4CB2" w:rsidRPr="00986C67" w:rsidRDefault="009E4CB2" w:rsidP="009E4CB2">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Адреса: ____________________________</w:t>
            </w:r>
          </w:p>
          <w:p w:rsidR="009E4CB2" w:rsidRPr="00986C67" w:rsidRDefault="009E4CB2" w:rsidP="009E4CB2">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IBAN ______________________________</w:t>
            </w:r>
          </w:p>
          <w:p w:rsidR="009E4CB2" w:rsidRPr="00986C67" w:rsidRDefault="009E4CB2" w:rsidP="009E4CB2">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 xml:space="preserve">у _________________________________ </w:t>
            </w:r>
          </w:p>
          <w:p w:rsidR="009E4CB2" w:rsidRPr="00986C67" w:rsidRDefault="009E4CB2" w:rsidP="009E4CB2">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ІПН _______________________________</w:t>
            </w:r>
          </w:p>
          <w:p w:rsidR="009E4CB2" w:rsidRPr="00986C67" w:rsidRDefault="009E4CB2" w:rsidP="009E4CB2">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proofErr w:type="spellStart"/>
            <w:r w:rsidRPr="00986C67">
              <w:rPr>
                <w:rFonts w:ascii="Times New Roman" w:eastAsia="Times New Roman" w:hAnsi="Times New Roman" w:cs="Times New Roman"/>
                <w:bCs/>
                <w:sz w:val="24"/>
                <w:szCs w:val="24"/>
                <w:lang w:eastAsia="ru-RU"/>
              </w:rPr>
              <w:t>тел</w:t>
            </w:r>
            <w:proofErr w:type="spellEnd"/>
            <w:r w:rsidRPr="00986C67">
              <w:rPr>
                <w:rFonts w:ascii="Times New Roman" w:eastAsia="Times New Roman" w:hAnsi="Times New Roman" w:cs="Times New Roman"/>
                <w:bCs/>
                <w:sz w:val="24"/>
                <w:szCs w:val="24"/>
                <w:lang w:eastAsia="ru-RU"/>
              </w:rPr>
              <w:t>: _______________________________</w:t>
            </w:r>
          </w:p>
          <w:p w:rsidR="009E4CB2" w:rsidRPr="00986C67" w:rsidRDefault="009E4CB2" w:rsidP="009E4CB2">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Corbel" w:hAnsi="Times New Roman" w:cs="Times New Roman"/>
                <w:sz w:val="24"/>
                <w:szCs w:val="24"/>
                <w:lang w:eastAsia="ru-RU"/>
              </w:rPr>
              <w:t>e-</w:t>
            </w:r>
            <w:proofErr w:type="spellStart"/>
            <w:r w:rsidRPr="00986C67">
              <w:rPr>
                <w:rFonts w:ascii="Times New Roman" w:eastAsia="Corbel" w:hAnsi="Times New Roman" w:cs="Times New Roman"/>
                <w:sz w:val="24"/>
                <w:szCs w:val="24"/>
                <w:lang w:eastAsia="ru-RU"/>
              </w:rPr>
              <w:t>mail</w:t>
            </w:r>
            <w:proofErr w:type="spellEnd"/>
            <w:r w:rsidRPr="00986C67">
              <w:rPr>
                <w:rFonts w:ascii="Times New Roman" w:eastAsia="Corbel" w:hAnsi="Times New Roman" w:cs="Times New Roman"/>
                <w:sz w:val="24"/>
                <w:szCs w:val="24"/>
                <w:lang w:eastAsia="ru-RU"/>
              </w:rPr>
              <w:t>: _____________________________</w:t>
            </w:r>
          </w:p>
          <w:p w:rsidR="009E4CB2" w:rsidRPr="00986C67" w:rsidRDefault="009E4CB2" w:rsidP="009E4CB2">
            <w:pPr>
              <w:spacing w:after="0" w:line="18" w:lineRule="atLeast"/>
              <w:rPr>
                <w:rFonts w:ascii="Times New Roman" w:eastAsia="Times New Roman" w:hAnsi="Times New Roman" w:cs="Times New Roman"/>
                <w:b/>
                <w:highlight w:val="yellow"/>
                <w:lang w:eastAsia="zh-CN"/>
              </w:rPr>
            </w:pPr>
          </w:p>
        </w:tc>
        <w:tc>
          <w:tcPr>
            <w:tcW w:w="4959" w:type="dxa"/>
            <w:shd w:val="clear" w:color="auto" w:fill="auto"/>
          </w:tcPr>
          <w:p w:rsidR="009E4CB2" w:rsidRPr="00986C67" w:rsidRDefault="009E4CB2" w:rsidP="009E4CB2">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(Назва)</w:t>
            </w:r>
          </w:p>
          <w:p w:rsidR="009E4CB2" w:rsidRPr="00986C67" w:rsidRDefault="009E4CB2" w:rsidP="009E4CB2">
            <w:pPr>
              <w:widowControl w:val="0"/>
              <w:autoSpaceDE w:val="0"/>
              <w:autoSpaceDN w:val="0"/>
              <w:adjustRightInd w:val="0"/>
              <w:spacing w:after="0" w:line="240" w:lineRule="auto"/>
              <w:ind w:left="34"/>
              <w:rPr>
                <w:rFonts w:ascii="Times New Roman" w:eastAsia="Corbel" w:hAnsi="Times New Roman" w:cs="Times New Roman"/>
                <w:sz w:val="24"/>
                <w:szCs w:val="24"/>
                <w:lang w:eastAsia="ru-RU"/>
              </w:rPr>
            </w:pPr>
            <w:r w:rsidRPr="00986C67">
              <w:rPr>
                <w:rFonts w:ascii="Times New Roman" w:eastAsia="Corbel" w:hAnsi="Times New Roman" w:cs="Times New Roman"/>
                <w:sz w:val="24"/>
                <w:szCs w:val="24"/>
                <w:lang w:eastAsia="ru-RU"/>
              </w:rPr>
              <w:t>Код за ЄДРПОУ _____________________</w:t>
            </w:r>
          </w:p>
          <w:p w:rsidR="009E4CB2" w:rsidRPr="00986C67" w:rsidRDefault="009E4CB2" w:rsidP="009E4CB2">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Адреса: ____________________________</w:t>
            </w:r>
          </w:p>
          <w:p w:rsidR="009E4CB2" w:rsidRPr="00986C67" w:rsidRDefault="009E4CB2" w:rsidP="009E4CB2">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IBAN ______________________________</w:t>
            </w:r>
          </w:p>
          <w:p w:rsidR="009E4CB2" w:rsidRPr="00986C67" w:rsidRDefault="009E4CB2" w:rsidP="009E4CB2">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 xml:space="preserve">у _________________________________ </w:t>
            </w:r>
          </w:p>
          <w:p w:rsidR="009E4CB2" w:rsidRPr="00986C67" w:rsidRDefault="009E4CB2" w:rsidP="009E4CB2">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Times New Roman" w:hAnsi="Times New Roman" w:cs="Times New Roman"/>
                <w:bCs/>
                <w:sz w:val="24"/>
                <w:szCs w:val="24"/>
                <w:lang w:eastAsia="ru-RU"/>
              </w:rPr>
              <w:t>ІПН _______________________________</w:t>
            </w:r>
          </w:p>
          <w:p w:rsidR="009E4CB2" w:rsidRPr="00986C67" w:rsidRDefault="009E4CB2" w:rsidP="009E4CB2">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proofErr w:type="spellStart"/>
            <w:r w:rsidRPr="00986C67">
              <w:rPr>
                <w:rFonts w:ascii="Times New Roman" w:eastAsia="Times New Roman" w:hAnsi="Times New Roman" w:cs="Times New Roman"/>
                <w:bCs/>
                <w:sz w:val="24"/>
                <w:szCs w:val="24"/>
                <w:lang w:eastAsia="ru-RU"/>
              </w:rPr>
              <w:t>тел</w:t>
            </w:r>
            <w:proofErr w:type="spellEnd"/>
            <w:r w:rsidRPr="00986C67">
              <w:rPr>
                <w:rFonts w:ascii="Times New Roman" w:eastAsia="Times New Roman" w:hAnsi="Times New Roman" w:cs="Times New Roman"/>
                <w:bCs/>
                <w:sz w:val="24"/>
                <w:szCs w:val="24"/>
                <w:lang w:eastAsia="ru-RU"/>
              </w:rPr>
              <w:t>: _______________________________</w:t>
            </w:r>
          </w:p>
          <w:p w:rsidR="009E4CB2" w:rsidRPr="00986C67" w:rsidRDefault="009E4CB2" w:rsidP="009E4CB2">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986C67">
              <w:rPr>
                <w:rFonts w:ascii="Times New Roman" w:eastAsia="Corbel" w:hAnsi="Times New Roman" w:cs="Times New Roman"/>
                <w:sz w:val="24"/>
                <w:szCs w:val="24"/>
                <w:lang w:eastAsia="ru-RU"/>
              </w:rPr>
              <w:t>e-</w:t>
            </w:r>
            <w:proofErr w:type="spellStart"/>
            <w:r w:rsidRPr="00986C67">
              <w:rPr>
                <w:rFonts w:ascii="Times New Roman" w:eastAsia="Corbel" w:hAnsi="Times New Roman" w:cs="Times New Roman"/>
                <w:sz w:val="24"/>
                <w:szCs w:val="24"/>
                <w:lang w:eastAsia="ru-RU"/>
              </w:rPr>
              <w:t>mail</w:t>
            </w:r>
            <w:proofErr w:type="spellEnd"/>
            <w:r w:rsidRPr="00986C67">
              <w:rPr>
                <w:rFonts w:ascii="Times New Roman" w:eastAsia="Corbel" w:hAnsi="Times New Roman" w:cs="Times New Roman"/>
                <w:sz w:val="24"/>
                <w:szCs w:val="24"/>
                <w:lang w:eastAsia="ru-RU"/>
              </w:rPr>
              <w:t>: _____________________________</w:t>
            </w:r>
          </w:p>
          <w:p w:rsidR="009E4CB2" w:rsidRPr="00986C67" w:rsidRDefault="009E4CB2" w:rsidP="009E4CB2">
            <w:pPr>
              <w:spacing w:after="0" w:line="18" w:lineRule="atLeast"/>
              <w:rPr>
                <w:rFonts w:ascii="Times New Roman" w:eastAsia="Times New Roman" w:hAnsi="Times New Roman" w:cs="Times New Roman"/>
                <w:b/>
                <w:highlight w:val="yellow"/>
                <w:lang w:eastAsia="zh-CN"/>
              </w:rPr>
            </w:pPr>
          </w:p>
        </w:tc>
      </w:tr>
      <w:tr w:rsidR="009E4CB2" w:rsidRPr="00986C67" w:rsidTr="009E4CB2">
        <w:tc>
          <w:tcPr>
            <w:tcW w:w="4755" w:type="dxa"/>
            <w:shd w:val="clear" w:color="auto" w:fill="auto"/>
          </w:tcPr>
          <w:p w:rsidR="009E4CB2" w:rsidRPr="00986C67" w:rsidRDefault="009E4CB2" w:rsidP="009E4CB2">
            <w:pPr>
              <w:spacing w:after="0" w:line="18" w:lineRule="atLeast"/>
              <w:rPr>
                <w:rFonts w:ascii="Times New Roman" w:eastAsia="Times New Roman" w:hAnsi="Times New Roman" w:cs="Times New Roman"/>
                <w:b/>
                <w:lang w:eastAsia="zh-CN"/>
              </w:rPr>
            </w:pPr>
          </w:p>
          <w:p w:rsidR="009E4CB2" w:rsidRPr="00986C67" w:rsidRDefault="009E4CB2" w:rsidP="009E4CB2">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9E4CB2" w:rsidRPr="00986C67" w:rsidRDefault="009E4CB2" w:rsidP="009E4CB2">
            <w:pPr>
              <w:spacing w:after="0" w:line="18" w:lineRule="atLeast"/>
              <w:rPr>
                <w:rFonts w:ascii="Times New Roman" w:eastAsia="Times New Roman" w:hAnsi="Times New Roman" w:cs="Times New Roman"/>
                <w:lang w:eastAsia="zh-CN"/>
              </w:rPr>
            </w:pPr>
          </w:p>
          <w:p w:rsidR="009E4CB2" w:rsidRPr="00986C67" w:rsidRDefault="009E4CB2" w:rsidP="009E4CB2">
            <w:pPr>
              <w:spacing w:after="0" w:line="18" w:lineRule="atLeast"/>
              <w:rPr>
                <w:rFonts w:ascii="Times New Roman" w:eastAsia="Times New Roman" w:hAnsi="Times New Roman" w:cs="Times New Roman"/>
                <w:b/>
                <w:highlight w:val="yellow"/>
                <w:lang w:eastAsia="zh-CN"/>
              </w:rPr>
            </w:pPr>
            <w:r w:rsidRPr="00986C67">
              <w:rPr>
                <w:rFonts w:ascii="Times New Roman" w:eastAsia="Times New Roman" w:hAnsi="Times New Roman" w:cs="Times New Roman"/>
                <w:lang w:eastAsia="zh-CN"/>
              </w:rPr>
              <w:t>____________________ (П.І.Б.)</w:t>
            </w:r>
          </w:p>
        </w:tc>
        <w:tc>
          <w:tcPr>
            <w:tcW w:w="4959" w:type="dxa"/>
            <w:shd w:val="clear" w:color="auto" w:fill="auto"/>
          </w:tcPr>
          <w:p w:rsidR="009E4CB2" w:rsidRPr="00986C67" w:rsidRDefault="009E4CB2" w:rsidP="009E4CB2">
            <w:pPr>
              <w:spacing w:after="0" w:line="18" w:lineRule="atLeast"/>
              <w:rPr>
                <w:rFonts w:ascii="Times New Roman" w:eastAsia="Times New Roman" w:hAnsi="Times New Roman" w:cs="Times New Roman"/>
                <w:b/>
                <w:lang w:eastAsia="zh-CN"/>
              </w:rPr>
            </w:pPr>
          </w:p>
          <w:p w:rsidR="009E4CB2" w:rsidRPr="00986C67" w:rsidRDefault="009E4CB2" w:rsidP="009E4CB2">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9E4CB2" w:rsidRPr="00986C67" w:rsidRDefault="009E4CB2" w:rsidP="009E4CB2">
            <w:pPr>
              <w:spacing w:after="0" w:line="18" w:lineRule="atLeast"/>
              <w:rPr>
                <w:rFonts w:ascii="Times New Roman" w:eastAsia="Times New Roman" w:hAnsi="Times New Roman" w:cs="Times New Roman"/>
                <w:lang w:eastAsia="zh-CN"/>
              </w:rPr>
            </w:pPr>
          </w:p>
          <w:p w:rsidR="009E4CB2" w:rsidRPr="00986C67" w:rsidRDefault="009E4CB2" w:rsidP="009E4CB2">
            <w:pPr>
              <w:spacing w:after="0" w:line="18" w:lineRule="atLeast"/>
              <w:rPr>
                <w:rFonts w:ascii="Times New Roman" w:eastAsia="Times New Roman" w:hAnsi="Times New Roman" w:cs="Times New Roman"/>
                <w:b/>
                <w:highlight w:val="yellow"/>
                <w:lang w:eastAsia="zh-CN"/>
              </w:rPr>
            </w:pPr>
            <w:r w:rsidRPr="00986C67">
              <w:rPr>
                <w:rFonts w:ascii="Times New Roman" w:eastAsia="Times New Roman" w:hAnsi="Times New Roman" w:cs="Times New Roman"/>
                <w:lang w:eastAsia="zh-CN"/>
              </w:rPr>
              <w:t>____________________ (П.І.Б.)</w:t>
            </w:r>
          </w:p>
        </w:tc>
      </w:tr>
      <w:tr w:rsidR="009E4CB2" w:rsidRPr="00986C67" w:rsidTr="009E4CB2">
        <w:tc>
          <w:tcPr>
            <w:tcW w:w="4755" w:type="dxa"/>
            <w:shd w:val="clear" w:color="auto" w:fill="auto"/>
          </w:tcPr>
          <w:p w:rsidR="009E4CB2" w:rsidRPr="00986C67" w:rsidRDefault="009E4CB2" w:rsidP="009E4CB2">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М.П.</w:t>
            </w:r>
          </w:p>
        </w:tc>
        <w:tc>
          <w:tcPr>
            <w:tcW w:w="4959" w:type="dxa"/>
            <w:shd w:val="clear" w:color="auto" w:fill="auto"/>
          </w:tcPr>
          <w:p w:rsidR="009E4CB2" w:rsidRPr="00986C67" w:rsidRDefault="009E4CB2" w:rsidP="009E4CB2">
            <w:pPr>
              <w:spacing w:after="0" w:line="18" w:lineRule="atLeast"/>
              <w:rPr>
                <w:rFonts w:ascii="Times New Roman" w:eastAsia="Times New Roman" w:hAnsi="Times New Roman" w:cs="Times New Roman"/>
                <w:highlight w:val="yellow"/>
                <w:lang w:eastAsia="zh-CN"/>
              </w:rPr>
            </w:pPr>
            <w:r w:rsidRPr="00986C67">
              <w:rPr>
                <w:rFonts w:ascii="Times New Roman" w:eastAsia="Times New Roman" w:hAnsi="Times New Roman" w:cs="Times New Roman"/>
                <w:lang w:eastAsia="zh-CN"/>
              </w:rPr>
              <w:t>М.П.</w:t>
            </w:r>
          </w:p>
        </w:tc>
      </w:tr>
    </w:tbl>
    <w:p w:rsidR="004A41C8" w:rsidRPr="00986C67" w:rsidRDefault="009E4CB2"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br w:type="page"/>
      </w:r>
    </w:p>
    <w:p w:rsidR="00D25CCA" w:rsidRPr="00986C67" w:rsidRDefault="00D25CCA" w:rsidP="00D25CCA">
      <w:pPr>
        <w:tabs>
          <w:tab w:val="left" w:pos="284"/>
        </w:tabs>
        <w:spacing w:after="0" w:line="18" w:lineRule="atLeast"/>
        <w:ind w:left="6236" w:right="282"/>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Додаток № 1</w:t>
      </w:r>
    </w:p>
    <w:p w:rsidR="00D25CCA" w:rsidRPr="00986C67" w:rsidRDefault="00D25CCA" w:rsidP="00D25CCA">
      <w:pPr>
        <w:spacing w:after="0" w:line="18" w:lineRule="atLeast"/>
        <w:ind w:left="6236"/>
        <w:jc w:val="both"/>
        <w:rPr>
          <w:rFonts w:ascii="Times New Roman" w:eastAsia="Times New Roman" w:hAnsi="Times New Roman" w:cs="Times New Roman"/>
          <w:bCs/>
        </w:rPr>
      </w:pPr>
      <w:r w:rsidRPr="00986C67">
        <w:rPr>
          <w:rFonts w:ascii="Times New Roman" w:eastAsia="Times New Roman" w:hAnsi="Times New Roman" w:cs="Times New Roman"/>
          <w:bCs/>
        </w:rPr>
        <w:t>До Договору №______________</w:t>
      </w:r>
    </w:p>
    <w:p w:rsidR="00D25CCA" w:rsidRPr="00986C67" w:rsidRDefault="00D25CCA" w:rsidP="00D25CCA">
      <w:pPr>
        <w:spacing w:after="0" w:line="18" w:lineRule="atLeast"/>
        <w:ind w:left="6236"/>
        <w:jc w:val="both"/>
        <w:rPr>
          <w:rFonts w:ascii="Times New Roman" w:eastAsia="Times New Roman" w:hAnsi="Times New Roman" w:cs="Times New Roman"/>
          <w:bCs/>
        </w:rPr>
      </w:pPr>
      <w:r w:rsidRPr="00986C67">
        <w:rPr>
          <w:rFonts w:ascii="Times New Roman" w:eastAsia="Times New Roman" w:hAnsi="Times New Roman" w:cs="Times New Roman"/>
          <w:bCs/>
        </w:rPr>
        <w:t xml:space="preserve"> від «____»__________2024 року </w:t>
      </w:r>
    </w:p>
    <w:p w:rsidR="00D25CCA" w:rsidRPr="00986C67" w:rsidRDefault="00D25CCA" w:rsidP="00D25CCA">
      <w:pPr>
        <w:tabs>
          <w:tab w:val="left" w:pos="284"/>
        </w:tabs>
        <w:spacing w:after="0" w:line="18" w:lineRule="atLeast"/>
        <w:ind w:firstLine="539"/>
        <w:jc w:val="right"/>
        <w:rPr>
          <w:rFonts w:ascii="Times New Roman" w:eastAsia="Times New Roman" w:hAnsi="Times New Roman" w:cs="Times New Roman"/>
          <w:sz w:val="2"/>
          <w:szCs w:val="25"/>
          <w:lang w:eastAsia="zh-CN"/>
        </w:rPr>
      </w:pPr>
    </w:p>
    <w:p w:rsidR="00D25CCA" w:rsidRPr="00986C67" w:rsidRDefault="00D25CCA" w:rsidP="00D25CCA">
      <w:pPr>
        <w:tabs>
          <w:tab w:val="left" w:pos="284"/>
        </w:tabs>
        <w:spacing w:after="0" w:line="18" w:lineRule="atLeast"/>
        <w:ind w:firstLine="539"/>
        <w:jc w:val="right"/>
        <w:rPr>
          <w:rFonts w:ascii="Times New Roman" w:eastAsia="Times New Roman" w:hAnsi="Times New Roman" w:cs="Times New Roman"/>
          <w:sz w:val="25"/>
          <w:szCs w:val="25"/>
          <w:lang w:eastAsia="zh-CN"/>
        </w:rPr>
      </w:pPr>
    </w:p>
    <w:p w:rsidR="00D25CCA" w:rsidRPr="00986C67" w:rsidRDefault="00D25CCA" w:rsidP="00D25CCA">
      <w:pPr>
        <w:tabs>
          <w:tab w:val="left" w:pos="284"/>
        </w:tabs>
        <w:spacing w:after="0" w:line="18" w:lineRule="atLeast"/>
        <w:jc w:val="center"/>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СПЕЦИФІКАЦІЯ</w:t>
      </w:r>
    </w:p>
    <w:p w:rsidR="00D25CCA" w:rsidRPr="00986C67" w:rsidRDefault="00D25CCA" w:rsidP="00D25CCA">
      <w:pPr>
        <w:tabs>
          <w:tab w:val="left" w:pos="284"/>
        </w:tabs>
        <w:spacing w:after="0" w:line="18" w:lineRule="atLeast"/>
        <w:jc w:val="center"/>
        <w:rPr>
          <w:rFonts w:ascii="Times New Roman" w:eastAsia="Times New Roman" w:hAnsi="Times New Roman" w:cs="Times New Roman"/>
          <w:sz w:val="25"/>
          <w:szCs w:val="25"/>
          <w:lang w:eastAsia="zh-CN"/>
        </w:rPr>
      </w:pPr>
    </w:p>
    <w:tbl>
      <w:tblPr>
        <w:tblW w:w="10065" w:type="dxa"/>
        <w:tblInd w:w="-214" w:type="dxa"/>
        <w:tblLayout w:type="fixed"/>
        <w:tblCellMar>
          <w:left w:w="70" w:type="dxa"/>
          <w:right w:w="70" w:type="dxa"/>
        </w:tblCellMar>
        <w:tblLook w:val="0000" w:firstRow="0" w:lastRow="0" w:firstColumn="0" w:lastColumn="0" w:noHBand="0" w:noVBand="0"/>
      </w:tblPr>
      <w:tblGrid>
        <w:gridCol w:w="567"/>
        <w:gridCol w:w="2978"/>
        <w:gridCol w:w="1275"/>
        <w:gridCol w:w="708"/>
        <w:gridCol w:w="1276"/>
        <w:gridCol w:w="1418"/>
        <w:gridCol w:w="1843"/>
      </w:tblGrid>
      <w:tr w:rsidR="00D25CCA" w:rsidRPr="00986C67" w:rsidTr="00A46E61">
        <w:trPr>
          <w:cantSplit/>
          <w:trHeight w:val="1489"/>
        </w:trPr>
        <w:tc>
          <w:tcPr>
            <w:tcW w:w="567" w:type="dxa"/>
            <w:tcBorders>
              <w:top w:val="single" w:sz="4" w:space="0" w:color="000000"/>
              <w:left w:val="single" w:sz="4" w:space="0" w:color="000000"/>
              <w:bottom w:val="single" w:sz="4" w:space="0" w:color="000000"/>
            </w:tcBorders>
            <w:shd w:val="clear" w:color="auto" w:fill="auto"/>
            <w:vAlign w:val="center"/>
          </w:tcPr>
          <w:p w:rsidR="00D25CCA" w:rsidRPr="00986C67" w:rsidRDefault="00D25CCA" w:rsidP="00D25CCA">
            <w:pPr>
              <w:spacing w:after="0" w:line="18" w:lineRule="atLeast"/>
              <w:ind w:firstLine="539"/>
              <w:jc w:val="center"/>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 з/п</w:t>
            </w:r>
          </w:p>
          <w:p w:rsidR="00D25CCA" w:rsidRPr="00986C67" w:rsidRDefault="00D25CCA" w:rsidP="00D25CCA">
            <w:pPr>
              <w:spacing w:after="0" w:line="18" w:lineRule="atLeast"/>
              <w:ind w:firstLine="539"/>
              <w:jc w:val="center"/>
              <w:rPr>
                <w:rFonts w:ascii="Times New Roman" w:eastAsia="Times New Roman" w:hAnsi="Times New Roman" w:cs="Times New Roman"/>
                <w:sz w:val="25"/>
                <w:szCs w:val="25"/>
                <w:lang w:eastAsia="zh-CN"/>
              </w:rPr>
            </w:pPr>
          </w:p>
        </w:tc>
        <w:tc>
          <w:tcPr>
            <w:tcW w:w="2978" w:type="dxa"/>
            <w:tcBorders>
              <w:top w:val="single" w:sz="4" w:space="0" w:color="000000"/>
              <w:left w:val="single" w:sz="4" w:space="0" w:color="000000"/>
              <w:bottom w:val="single" w:sz="4" w:space="0" w:color="000000"/>
            </w:tcBorders>
            <w:shd w:val="clear" w:color="auto" w:fill="auto"/>
            <w:vAlign w:val="center"/>
          </w:tcPr>
          <w:p w:rsidR="00D25CCA" w:rsidRPr="00986C67" w:rsidRDefault="00D25CCA" w:rsidP="00D25CCA">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Найменування  Товару</w:t>
            </w:r>
          </w:p>
        </w:tc>
        <w:tc>
          <w:tcPr>
            <w:tcW w:w="1275" w:type="dxa"/>
            <w:tcBorders>
              <w:top w:val="single" w:sz="4" w:space="0" w:color="000000"/>
              <w:left w:val="single" w:sz="4" w:space="0" w:color="000000"/>
              <w:bottom w:val="single" w:sz="4" w:space="0" w:color="000000"/>
            </w:tcBorders>
            <w:shd w:val="clear" w:color="auto" w:fill="auto"/>
            <w:vAlign w:val="center"/>
          </w:tcPr>
          <w:p w:rsidR="00D25CCA" w:rsidRPr="00986C67" w:rsidRDefault="00A46E61" w:rsidP="00D25CCA">
            <w:pPr>
              <w:spacing w:after="0" w:line="18" w:lineRule="atLeast"/>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Од. ви</w:t>
            </w:r>
            <w:r w:rsidR="00D25CCA" w:rsidRPr="00986C67">
              <w:rPr>
                <w:rFonts w:ascii="Times New Roman" w:eastAsia="Times New Roman" w:hAnsi="Times New Roman" w:cs="Times New Roman"/>
                <w:sz w:val="20"/>
                <w:szCs w:val="20"/>
                <w:lang w:eastAsia="zh-CN"/>
              </w:rPr>
              <w:t>міру</w:t>
            </w:r>
          </w:p>
        </w:tc>
        <w:tc>
          <w:tcPr>
            <w:tcW w:w="708" w:type="dxa"/>
            <w:tcBorders>
              <w:top w:val="single" w:sz="4" w:space="0" w:color="000000"/>
              <w:left w:val="single" w:sz="4" w:space="0" w:color="000000"/>
              <w:bottom w:val="single" w:sz="4" w:space="0" w:color="000000"/>
            </w:tcBorders>
            <w:shd w:val="clear" w:color="auto" w:fill="auto"/>
            <w:vAlign w:val="center"/>
          </w:tcPr>
          <w:p w:rsidR="00D25CCA" w:rsidRPr="00986C67" w:rsidRDefault="00D25CCA" w:rsidP="00D25CCA">
            <w:pPr>
              <w:spacing w:after="0" w:line="18" w:lineRule="atLeast"/>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Кіль-кість</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D25CCA" w:rsidRPr="00986C67" w:rsidRDefault="00D25CCA" w:rsidP="00D25CCA">
            <w:pPr>
              <w:snapToGrid w:val="0"/>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Вартість за од. виміру без ПДВ, грн.</w:t>
            </w:r>
          </w:p>
        </w:tc>
        <w:tc>
          <w:tcPr>
            <w:tcW w:w="1418" w:type="dxa"/>
            <w:tcBorders>
              <w:top w:val="single" w:sz="4" w:space="0" w:color="000000"/>
              <w:left w:val="single" w:sz="4" w:space="0" w:color="000000"/>
              <w:bottom w:val="single" w:sz="4" w:space="0" w:color="000000"/>
            </w:tcBorders>
            <w:shd w:val="clear" w:color="auto" w:fill="auto"/>
            <w:vAlign w:val="center"/>
          </w:tcPr>
          <w:p w:rsidR="00A46E61" w:rsidRDefault="00D25CCA" w:rsidP="00D25CCA">
            <w:pPr>
              <w:snapToGrid w:val="0"/>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 xml:space="preserve">Загальна вартість </w:t>
            </w:r>
          </w:p>
          <w:p w:rsidR="00D25CCA" w:rsidRPr="00986C67" w:rsidRDefault="00D25CCA" w:rsidP="00D25CCA">
            <w:pPr>
              <w:snapToGrid w:val="0"/>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з 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CCA" w:rsidRPr="00986C67" w:rsidRDefault="00D25CCA" w:rsidP="00D25CCA">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ru-RU"/>
              </w:rPr>
              <w:t>Строк поставки (зазначається кількість календарних днів              з дати укладення Договору)</w:t>
            </w:r>
          </w:p>
        </w:tc>
      </w:tr>
      <w:tr w:rsidR="00D25CCA" w:rsidRPr="00986C67" w:rsidTr="00A46E61">
        <w:trPr>
          <w:cantSplit/>
          <w:trHeight w:val="1106"/>
        </w:trPr>
        <w:tc>
          <w:tcPr>
            <w:tcW w:w="567" w:type="dxa"/>
            <w:tcBorders>
              <w:top w:val="single" w:sz="4" w:space="0" w:color="000000"/>
              <w:left w:val="single" w:sz="4" w:space="0" w:color="000000"/>
              <w:bottom w:val="single" w:sz="4" w:space="0" w:color="000000"/>
            </w:tcBorders>
            <w:shd w:val="clear" w:color="auto" w:fill="auto"/>
          </w:tcPr>
          <w:p w:rsidR="00D25CCA" w:rsidRPr="00986C67" w:rsidRDefault="00D25CCA" w:rsidP="00D2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1.</w:t>
            </w:r>
          </w:p>
        </w:tc>
        <w:tc>
          <w:tcPr>
            <w:tcW w:w="2978" w:type="dxa"/>
            <w:tcBorders>
              <w:top w:val="single" w:sz="4" w:space="0" w:color="000000"/>
              <w:left w:val="single" w:sz="4" w:space="0" w:color="000000"/>
              <w:bottom w:val="single" w:sz="4" w:space="0" w:color="000000"/>
            </w:tcBorders>
            <w:shd w:val="clear" w:color="auto" w:fill="auto"/>
          </w:tcPr>
          <w:p w:rsidR="00D25CCA" w:rsidRPr="00986C67" w:rsidRDefault="00C753E2" w:rsidP="00D2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 w:lineRule="atLeast"/>
              <w:rPr>
                <w:rFonts w:ascii="Times New Roman" w:eastAsia="Times New Roman" w:hAnsi="Times New Roman" w:cs="Times New Roman"/>
                <w:lang w:eastAsia="zh-CN"/>
              </w:rPr>
            </w:pPr>
            <w:r w:rsidRPr="00986C67">
              <w:rPr>
                <w:rFonts w:ascii="Times New Roman" w:eastAsia="Calibri" w:hAnsi="Times New Roman" w:cs="Times New Roman"/>
                <w:lang w:eastAsia="en-US"/>
              </w:rPr>
              <w:t xml:space="preserve">Блок-контейнер (модуль) спеціального призначення </w:t>
            </w:r>
            <w:r w:rsidRPr="00270742">
              <w:rPr>
                <w:rFonts w:ascii="Times New Roman" w:eastAsia="Calibri" w:hAnsi="Times New Roman" w:cs="Times New Roman"/>
                <w:lang w:eastAsia="en-US"/>
              </w:rPr>
              <w:t>(Тип 4 – Санітарно-технічний модуль (комбінований))</w:t>
            </w:r>
          </w:p>
        </w:tc>
        <w:tc>
          <w:tcPr>
            <w:tcW w:w="1275" w:type="dxa"/>
            <w:tcBorders>
              <w:top w:val="single" w:sz="4" w:space="0" w:color="000000"/>
              <w:left w:val="single" w:sz="4" w:space="0" w:color="000000"/>
              <w:bottom w:val="single" w:sz="4" w:space="0" w:color="000000"/>
            </w:tcBorders>
            <w:shd w:val="clear" w:color="auto" w:fill="auto"/>
            <w:vAlign w:val="center"/>
          </w:tcPr>
          <w:p w:rsidR="00D25CCA" w:rsidRPr="00986C67" w:rsidRDefault="00D25CCA" w:rsidP="00D25CCA">
            <w:pPr>
              <w:snapToGrid w:val="0"/>
              <w:spacing w:after="0" w:line="18" w:lineRule="atLeast"/>
              <w:jc w:val="center"/>
              <w:rPr>
                <w:rFonts w:ascii="Times New Roman" w:eastAsia="Times New Roman" w:hAnsi="Times New Roman" w:cs="Times New Roman"/>
                <w:lang w:eastAsia="zh-CN"/>
              </w:rPr>
            </w:pPr>
          </w:p>
          <w:p w:rsidR="00D25CCA" w:rsidRPr="00986C67" w:rsidRDefault="00A46E61" w:rsidP="00D25CCA">
            <w:pPr>
              <w:snapToGrid w:val="0"/>
              <w:spacing w:after="0" w:line="18" w:lineRule="atLeast"/>
              <w:jc w:val="center"/>
              <w:rPr>
                <w:rFonts w:ascii="Times New Roman" w:eastAsia="Times New Roman" w:hAnsi="Times New Roman" w:cs="Times New Roman"/>
                <w:lang w:eastAsia="zh-CN"/>
              </w:rPr>
            </w:pPr>
            <w:r>
              <w:rPr>
                <w:rFonts w:ascii="Times New Roman" w:eastAsia="Times New Roman" w:hAnsi="Times New Roman" w:cs="Times New Roman"/>
                <w:lang w:eastAsia="zh-CN"/>
              </w:rPr>
              <w:t>комплект</w:t>
            </w:r>
          </w:p>
          <w:p w:rsidR="00D25CCA" w:rsidRPr="00986C67" w:rsidRDefault="00D25CCA" w:rsidP="00D25CCA">
            <w:pPr>
              <w:snapToGrid w:val="0"/>
              <w:spacing w:after="0" w:line="18" w:lineRule="atLeast"/>
              <w:jc w:val="center"/>
              <w:rPr>
                <w:rFonts w:ascii="Times New Roman" w:eastAsia="Times New Roman" w:hAnsi="Times New Roman" w:cs="Times New Roman"/>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D25CCA" w:rsidRPr="00986C67" w:rsidRDefault="00A46E61" w:rsidP="00A46E61">
            <w:pPr>
              <w:snapToGrid w:val="0"/>
              <w:spacing w:after="0" w:line="18" w:lineRule="atLeast"/>
              <w:ind w:left="-70" w:right="-172"/>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r w:rsidR="00D25CCA">
              <w:rPr>
                <w:rFonts w:ascii="Times New Roman" w:eastAsia="Times New Roman" w:hAnsi="Times New Roman" w:cs="Times New Roman"/>
                <w:bCs/>
                <w:lang w:eastAsia="zh-CN"/>
              </w:rPr>
              <w:t>2</w:t>
            </w:r>
          </w:p>
        </w:tc>
        <w:tc>
          <w:tcPr>
            <w:tcW w:w="1276" w:type="dxa"/>
            <w:tcBorders>
              <w:top w:val="single" w:sz="4" w:space="0" w:color="000000"/>
              <w:left w:val="single" w:sz="4" w:space="0" w:color="000000"/>
              <w:bottom w:val="single" w:sz="4" w:space="0" w:color="000000"/>
            </w:tcBorders>
            <w:shd w:val="clear" w:color="auto" w:fill="auto"/>
            <w:vAlign w:val="center"/>
          </w:tcPr>
          <w:p w:rsidR="00D25CCA" w:rsidRPr="00986C67" w:rsidRDefault="00D25CCA" w:rsidP="00D25CCA">
            <w:pPr>
              <w:snapToGrid w:val="0"/>
              <w:spacing w:after="0" w:line="18" w:lineRule="atLeast"/>
              <w:jc w:val="center"/>
              <w:rPr>
                <w:rFonts w:ascii="Times New Roman" w:eastAsia="Times New Roman" w:hAnsi="Times New Roman" w:cs="Times New Roman"/>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25CCA" w:rsidRPr="00986C67" w:rsidRDefault="00D25CCA" w:rsidP="00D25CCA">
            <w:pPr>
              <w:snapToGrid w:val="0"/>
              <w:spacing w:after="0" w:line="18" w:lineRule="atLeast"/>
              <w:jc w:val="center"/>
              <w:rPr>
                <w:rFonts w:ascii="Times New Roman" w:eastAsia="Times New Roman" w:hAnsi="Times New Roman" w:cs="Times New Roman"/>
                <w:lang w:eastAsia="zh-C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D25CCA" w:rsidRPr="00986C67" w:rsidRDefault="00A46E61" w:rsidP="00D25CCA">
            <w:pPr>
              <w:snapToGrid w:val="0"/>
              <w:spacing w:after="0" w:line="18" w:lineRule="atLeast"/>
              <w:jc w:val="center"/>
              <w:rPr>
                <w:rFonts w:ascii="Times New Roman" w:eastAsia="Times New Roman" w:hAnsi="Times New Roman" w:cs="Times New Roman"/>
                <w:lang w:eastAsia="zh-CN"/>
              </w:rPr>
            </w:pPr>
            <w:r>
              <w:rPr>
                <w:rFonts w:ascii="Times New Roman" w:eastAsia="Times New Roman" w:hAnsi="Times New Roman" w:cs="Times New Roman"/>
                <w:lang w:eastAsia="zh-CN"/>
              </w:rPr>
              <w:t>90</w:t>
            </w:r>
          </w:p>
        </w:tc>
      </w:tr>
      <w:tr w:rsidR="00D25CCA" w:rsidRPr="00986C67" w:rsidTr="00A46E61">
        <w:trPr>
          <w:cantSplit/>
          <w:trHeight w:val="90"/>
        </w:trPr>
        <w:tc>
          <w:tcPr>
            <w:tcW w:w="680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D25CCA" w:rsidRPr="00986C67" w:rsidRDefault="00D25CCA" w:rsidP="00D25CCA">
            <w:pPr>
              <w:spacing w:after="0" w:line="18" w:lineRule="atLeast"/>
              <w:rPr>
                <w:rFonts w:ascii="Times New Roman" w:eastAsia="Times New Roman" w:hAnsi="Times New Roman" w:cs="Times New Roman"/>
                <w:b/>
                <w:bCs/>
                <w:sz w:val="25"/>
                <w:szCs w:val="25"/>
                <w:lang w:eastAsia="zh-CN"/>
              </w:rPr>
            </w:pPr>
            <w:r w:rsidRPr="00986C67">
              <w:rPr>
                <w:rFonts w:ascii="Times New Roman" w:eastAsia="Times New Roman" w:hAnsi="Times New Roman" w:cs="Times New Roman"/>
                <w:b/>
                <w:sz w:val="25"/>
                <w:szCs w:val="25"/>
                <w:lang w:eastAsia="zh-CN"/>
              </w:rPr>
              <w:t xml:space="preserve">Вартість без </w:t>
            </w:r>
            <w:r w:rsidRPr="00986C67">
              <w:rPr>
                <w:rFonts w:ascii="Times New Roman" w:eastAsia="Times New Roman" w:hAnsi="Times New Roman" w:cs="Times New Roman"/>
                <w:b/>
                <w:bCs/>
                <w:sz w:val="25"/>
                <w:szCs w:val="25"/>
                <w:lang w:eastAsia="zh-CN"/>
              </w:rPr>
              <w:t>ПДВ</w:t>
            </w:r>
            <w:r w:rsidRPr="00986C67">
              <w:rPr>
                <w:rFonts w:ascii="Times New Roman" w:eastAsia="Times New Roman" w:hAnsi="Times New Roman" w:cs="Times New Roman"/>
                <w:b/>
                <w:sz w:val="25"/>
                <w:szCs w:val="25"/>
                <w:lang w:eastAsia="zh-CN"/>
              </w:rPr>
              <w:t xml:space="preserve"> </w:t>
            </w:r>
          </w:p>
        </w:tc>
        <w:tc>
          <w:tcPr>
            <w:tcW w:w="1418" w:type="dxa"/>
            <w:tcBorders>
              <w:top w:val="single" w:sz="4" w:space="0" w:color="000000"/>
              <w:left w:val="single" w:sz="4" w:space="0" w:color="auto"/>
              <w:bottom w:val="single" w:sz="4" w:space="0" w:color="000000"/>
            </w:tcBorders>
            <w:shd w:val="clear" w:color="auto" w:fill="auto"/>
            <w:vAlign w:val="center"/>
          </w:tcPr>
          <w:p w:rsidR="00D25CCA" w:rsidRPr="00986C67" w:rsidRDefault="00D25CCA" w:rsidP="00D25CCA">
            <w:pPr>
              <w:spacing w:after="0" w:line="18" w:lineRule="atLeast"/>
              <w:jc w:val="center"/>
              <w:rPr>
                <w:rFonts w:ascii="Times New Roman" w:eastAsia="Times New Roman" w:hAnsi="Times New Roman" w:cs="Times New Roman"/>
                <w:b/>
                <w:bCs/>
                <w:sz w:val="25"/>
                <w:szCs w:val="25"/>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25CCA" w:rsidRPr="00986C67" w:rsidRDefault="00D25CCA" w:rsidP="00D25CCA">
            <w:pPr>
              <w:snapToGrid w:val="0"/>
              <w:spacing w:after="0" w:line="18" w:lineRule="atLeast"/>
              <w:ind w:left="-36" w:hanging="28"/>
              <w:rPr>
                <w:rFonts w:ascii="Times New Roman" w:eastAsia="Times New Roman" w:hAnsi="Times New Roman" w:cs="Times New Roman"/>
                <w:b/>
                <w:bCs/>
                <w:sz w:val="25"/>
                <w:szCs w:val="25"/>
                <w:lang w:eastAsia="zh-CN"/>
              </w:rPr>
            </w:pPr>
          </w:p>
        </w:tc>
      </w:tr>
      <w:tr w:rsidR="00D25CCA" w:rsidRPr="00986C67" w:rsidTr="00A46E61">
        <w:trPr>
          <w:cantSplit/>
          <w:trHeight w:val="90"/>
        </w:trPr>
        <w:tc>
          <w:tcPr>
            <w:tcW w:w="6804" w:type="dxa"/>
            <w:gridSpan w:val="5"/>
            <w:tcBorders>
              <w:left w:val="single" w:sz="4" w:space="0" w:color="000000"/>
              <w:bottom w:val="single" w:sz="4" w:space="0" w:color="000000"/>
              <w:right w:val="single" w:sz="4" w:space="0" w:color="auto"/>
            </w:tcBorders>
            <w:shd w:val="clear" w:color="auto" w:fill="auto"/>
            <w:vAlign w:val="center"/>
          </w:tcPr>
          <w:p w:rsidR="00D25CCA" w:rsidRPr="00986C67" w:rsidRDefault="00D25CCA" w:rsidP="00D25CCA">
            <w:pPr>
              <w:spacing w:after="0" w:line="18" w:lineRule="atLeast"/>
              <w:rPr>
                <w:rFonts w:ascii="Times New Roman" w:eastAsia="Times New Roman" w:hAnsi="Times New Roman" w:cs="Times New Roman"/>
                <w:b/>
                <w:bCs/>
                <w:sz w:val="25"/>
                <w:szCs w:val="25"/>
                <w:lang w:eastAsia="zh-CN"/>
              </w:rPr>
            </w:pPr>
            <w:r w:rsidRPr="00986C67">
              <w:rPr>
                <w:rFonts w:ascii="Times New Roman" w:eastAsia="Times New Roman" w:hAnsi="Times New Roman" w:cs="Times New Roman"/>
                <w:b/>
                <w:bCs/>
                <w:sz w:val="25"/>
                <w:szCs w:val="25"/>
                <w:lang w:eastAsia="zh-CN"/>
              </w:rPr>
              <w:t>ПДВ</w:t>
            </w:r>
            <w:r w:rsidRPr="00986C67">
              <w:rPr>
                <w:rFonts w:ascii="Times New Roman" w:eastAsia="Times New Roman" w:hAnsi="Times New Roman" w:cs="Times New Roman"/>
                <w:b/>
                <w:sz w:val="25"/>
                <w:szCs w:val="25"/>
                <w:lang w:eastAsia="zh-CN"/>
              </w:rPr>
              <w:t xml:space="preserve"> </w:t>
            </w:r>
          </w:p>
        </w:tc>
        <w:tc>
          <w:tcPr>
            <w:tcW w:w="1418" w:type="dxa"/>
            <w:tcBorders>
              <w:left w:val="single" w:sz="4" w:space="0" w:color="auto"/>
              <w:bottom w:val="single" w:sz="4" w:space="0" w:color="000000"/>
            </w:tcBorders>
            <w:shd w:val="clear" w:color="auto" w:fill="auto"/>
            <w:vAlign w:val="center"/>
          </w:tcPr>
          <w:p w:rsidR="00D25CCA" w:rsidRPr="00986C67" w:rsidRDefault="00D25CCA" w:rsidP="00D25CCA">
            <w:pPr>
              <w:spacing w:after="0" w:line="18" w:lineRule="atLeast"/>
              <w:jc w:val="center"/>
              <w:rPr>
                <w:rFonts w:ascii="Times New Roman" w:eastAsia="Times New Roman" w:hAnsi="Times New Roman" w:cs="Times New Roman"/>
                <w:b/>
                <w:bCs/>
                <w:sz w:val="25"/>
                <w:szCs w:val="25"/>
                <w:lang w:eastAsia="zh-CN"/>
              </w:rPr>
            </w:pPr>
          </w:p>
        </w:tc>
        <w:tc>
          <w:tcPr>
            <w:tcW w:w="1843" w:type="dxa"/>
            <w:tcBorders>
              <w:left w:val="single" w:sz="4" w:space="0" w:color="000000"/>
              <w:bottom w:val="single" w:sz="4" w:space="0" w:color="000000"/>
              <w:right w:val="single" w:sz="4" w:space="0" w:color="000000"/>
            </w:tcBorders>
            <w:shd w:val="clear" w:color="auto" w:fill="auto"/>
          </w:tcPr>
          <w:p w:rsidR="00D25CCA" w:rsidRPr="00986C67" w:rsidRDefault="00D25CCA" w:rsidP="00D25CCA">
            <w:pPr>
              <w:snapToGrid w:val="0"/>
              <w:spacing w:after="0" w:line="18" w:lineRule="atLeast"/>
              <w:ind w:left="-36" w:hanging="28"/>
              <w:rPr>
                <w:rFonts w:ascii="Times New Roman" w:eastAsia="Times New Roman" w:hAnsi="Times New Roman" w:cs="Times New Roman"/>
                <w:b/>
                <w:bCs/>
                <w:sz w:val="25"/>
                <w:szCs w:val="25"/>
                <w:lang w:eastAsia="zh-CN"/>
              </w:rPr>
            </w:pPr>
          </w:p>
        </w:tc>
      </w:tr>
      <w:tr w:rsidR="00D25CCA" w:rsidRPr="00986C67" w:rsidTr="00A46E61">
        <w:trPr>
          <w:cantSplit/>
          <w:trHeight w:val="252"/>
        </w:trPr>
        <w:tc>
          <w:tcPr>
            <w:tcW w:w="680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D25CCA" w:rsidRPr="00986C67" w:rsidRDefault="00D25CCA" w:rsidP="00D25CCA">
            <w:pPr>
              <w:spacing w:after="0" w:line="18" w:lineRule="atLeast"/>
              <w:rPr>
                <w:rFonts w:ascii="Times New Roman" w:eastAsia="Times New Roman" w:hAnsi="Times New Roman" w:cs="Times New Roman"/>
                <w:b/>
                <w:bCs/>
                <w:sz w:val="25"/>
                <w:szCs w:val="25"/>
                <w:lang w:eastAsia="zh-CN"/>
              </w:rPr>
            </w:pPr>
            <w:r w:rsidRPr="00986C67">
              <w:rPr>
                <w:rFonts w:ascii="Times New Roman" w:eastAsia="Times New Roman" w:hAnsi="Times New Roman" w:cs="Times New Roman"/>
                <w:b/>
                <w:sz w:val="25"/>
                <w:szCs w:val="25"/>
                <w:lang w:eastAsia="zh-CN"/>
              </w:rPr>
              <w:t xml:space="preserve">Разом з </w:t>
            </w:r>
            <w:r w:rsidRPr="00986C67">
              <w:rPr>
                <w:rFonts w:ascii="Times New Roman" w:eastAsia="Times New Roman" w:hAnsi="Times New Roman" w:cs="Times New Roman"/>
                <w:b/>
                <w:bCs/>
                <w:sz w:val="25"/>
                <w:szCs w:val="25"/>
                <w:lang w:eastAsia="zh-CN"/>
              </w:rPr>
              <w:t>ПДВ</w:t>
            </w:r>
          </w:p>
        </w:tc>
        <w:tc>
          <w:tcPr>
            <w:tcW w:w="1418" w:type="dxa"/>
            <w:tcBorders>
              <w:top w:val="single" w:sz="4" w:space="0" w:color="000000"/>
              <w:left w:val="single" w:sz="4" w:space="0" w:color="auto"/>
              <w:bottom w:val="single" w:sz="4" w:space="0" w:color="000000"/>
            </w:tcBorders>
            <w:shd w:val="clear" w:color="auto" w:fill="auto"/>
            <w:vAlign w:val="center"/>
          </w:tcPr>
          <w:p w:rsidR="00D25CCA" w:rsidRPr="00986C67" w:rsidRDefault="00D25CCA" w:rsidP="00D25CCA">
            <w:pPr>
              <w:spacing w:after="0" w:line="18" w:lineRule="atLeast"/>
              <w:jc w:val="center"/>
              <w:rPr>
                <w:rFonts w:ascii="Times New Roman" w:eastAsia="Times New Roman" w:hAnsi="Times New Roman" w:cs="Times New Roman"/>
                <w:b/>
                <w:bCs/>
                <w:sz w:val="25"/>
                <w:szCs w:val="25"/>
                <w:lang w:eastAsia="zh-CN"/>
              </w:rPr>
            </w:pPr>
          </w:p>
        </w:tc>
        <w:tc>
          <w:tcPr>
            <w:tcW w:w="1843" w:type="dxa"/>
            <w:tcBorders>
              <w:left w:val="single" w:sz="4" w:space="0" w:color="000000"/>
              <w:bottom w:val="single" w:sz="4" w:space="0" w:color="000000"/>
              <w:right w:val="single" w:sz="4" w:space="0" w:color="000000"/>
            </w:tcBorders>
            <w:shd w:val="clear" w:color="auto" w:fill="auto"/>
          </w:tcPr>
          <w:p w:rsidR="00D25CCA" w:rsidRPr="00986C67" w:rsidRDefault="00D25CCA" w:rsidP="00D25CCA">
            <w:pPr>
              <w:snapToGrid w:val="0"/>
              <w:spacing w:after="0" w:line="18" w:lineRule="atLeast"/>
              <w:ind w:firstLine="539"/>
              <w:jc w:val="right"/>
              <w:rPr>
                <w:rFonts w:ascii="Times New Roman" w:eastAsia="Times New Roman" w:hAnsi="Times New Roman" w:cs="Times New Roman"/>
                <w:b/>
                <w:bCs/>
                <w:sz w:val="25"/>
                <w:szCs w:val="25"/>
                <w:lang w:eastAsia="zh-CN"/>
              </w:rPr>
            </w:pPr>
          </w:p>
        </w:tc>
      </w:tr>
    </w:tbl>
    <w:p w:rsidR="00D25CCA" w:rsidRPr="00986C67" w:rsidRDefault="00D25CCA" w:rsidP="00D25CCA">
      <w:pPr>
        <w:spacing w:after="0" w:line="18" w:lineRule="atLeast"/>
        <w:ind w:firstLine="539"/>
        <w:jc w:val="both"/>
        <w:rPr>
          <w:rFonts w:ascii="Times New Roman" w:eastAsia="Times New Roman" w:hAnsi="Times New Roman" w:cs="Times New Roman"/>
          <w:sz w:val="25"/>
          <w:szCs w:val="25"/>
          <w:lang w:eastAsia="zh-CN"/>
        </w:rPr>
      </w:pPr>
    </w:p>
    <w:p w:rsidR="00D25CCA" w:rsidRPr="00986C67" w:rsidRDefault="00D25CCA" w:rsidP="00D25CCA">
      <w:pPr>
        <w:spacing w:after="0" w:line="18" w:lineRule="atLeast"/>
        <w:ind w:firstLine="539"/>
        <w:jc w:val="both"/>
        <w:rPr>
          <w:rFonts w:ascii="Times New Roman" w:eastAsia="Times New Roman" w:hAnsi="Times New Roman" w:cs="Times New Roman"/>
          <w:sz w:val="25"/>
          <w:szCs w:val="25"/>
          <w:lang w:eastAsia="zh-CN"/>
        </w:rPr>
      </w:pPr>
    </w:p>
    <w:p w:rsidR="00D25CCA" w:rsidRPr="00986C67" w:rsidRDefault="00D25CCA" w:rsidP="00D25CCA">
      <w:pPr>
        <w:spacing w:after="0" w:line="18" w:lineRule="atLeast"/>
        <w:ind w:firstLine="53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5"/>
          <w:szCs w:val="25"/>
          <w:lang w:eastAsia="zh-CN"/>
        </w:rPr>
        <w:tab/>
      </w:r>
      <w:r w:rsidRPr="00986C67">
        <w:rPr>
          <w:rFonts w:ascii="Times New Roman" w:eastAsia="Times New Roman" w:hAnsi="Times New Roman" w:cs="Times New Roman"/>
          <w:sz w:val="24"/>
          <w:szCs w:val="24"/>
          <w:lang w:eastAsia="zh-CN"/>
        </w:rPr>
        <w:t>Продукція повинна відповідати ДСТУ, ГОСТ та Тактико-технічним вимогам.</w:t>
      </w:r>
    </w:p>
    <w:p w:rsidR="00D25CCA" w:rsidRPr="00986C67" w:rsidRDefault="00D25CCA" w:rsidP="00D25CCA">
      <w:pPr>
        <w:spacing w:after="0" w:line="18" w:lineRule="atLeast"/>
        <w:ind w:firstLine="664"/>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ab/>
        <w:t>Продукція повинна бути новою, що не була в експлуатації.</w:t>
      </w:r>
    </w:p>
    <w:p w:rsidR="00D25CCA" w:rsidRPr="00986C67" w:rsidRDefault="00D25CCA" w:rsidP="00D25CCA">
      <w:pPr>
        <w:spacing w:after="0" w:line="18" w:lineRule="atLeast"/>
        <w:ind w:firstLine="664"/>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 Вимоги до упаковки: товар повинний бути упакований. Кожна одиниця Товару повинна бути укомплектована інструкцією та деталізованою схемою по збиранню виробу і описом комплекту. Кожний виріб має бути упакований окремо в повному комплекті.</w:t>
      </w:r>
    </w:p>
    <w:p w:rsidR="00D25CCA" w:rsidRPr="00986C67" w:rsidRDefault="00D25CCA" w:rsidP="00D25CCA">
      <w:pPr>
        <w:spacing w:after="0" w:line="18" w:lineRule="atLeast"/>
        <w:ind w:firstLine="664"/>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Конструкція та виготовлення модулів повинно дозволяти їх транспортування автомобільним, залізничним, авіаційним та водним транспортом як в розібраному стані (ТРАНСПАК, </w:t>
      </w:r>
      <w:proofErr w:type="spellStart"/>
      <w:r w:rsidRPr="00986C67">
        <w:rPr>
          <w:rFonts w:ascii="Times New Roman" w:eastAsia="Times New Roman" w:hAnsi="Times New Roman" w:cs="Times New Roman"/>
          <w:sz w:val="24"/>
          <w:szCs w:val="24"/>
          <w:lang w:eastAsia="zh-CN"/>
        </w:rPr>
        <w:t>Flat</w:t>
      </w:r>
      <w:proofErr w:type="spellEnd"/>
      <w:r w:rsidRPr="00986C67">
        <w:rPr>
          <w:rFonts w:ascii="Times New Roman" w:eastAsia="Times New Roman" w:hAnsi="Times New Roman" w:cs="Times New Roman"/>
          <w:sz w:val="24"/>
          <w:szCs w:val="24"/>
          <w:lang w:eastAsia="zh-CN"/>
        </w:rPr>
        <w:t xml:space="preserve"> </w:t>
      </w:r>
      <w:proofErr w:type="spellStart"/>
      <w:r w:rsidRPr="00986C67">
        <w:rPr>
          <w:rFonts w:ascii="Times New Roman" w:eastAsia="Times New Roman" w:hAnsi="Times New Roman" w:cs="Times New Roman"/>
          <w:sz w:val="24"/>
          <w:szCs w:val="24"/>
          <w:lang w:eastAsia="zh-CN"/>
        </w:rPr>
        <w:t>Pack</w:t>
      </w:r>
      <w:proofErr w:type="spellEnd"/>
      <w:r w:rsidRPr="00986C67">
        <w:rPr>
          <w:rFonts w:ascii="Times New Roman" w:eastAsia="Times New Roman" w:hAnsi="Times New Roman" w:cs="Times New Roman"/>
          <w:sz w:val="24"/>
          <w:szCs w:val="24"/>
          <w:lang w:eastAsia="zh-CN"/>
        </w:rPr>
        <w:t>), так і в зібраному стані.</w:t>
      </w:r>
    </w:p>
    <w:p w:rsidR="00D25CCA" w:rsidRPr="00986C67" w:rsidRDefault="00D25CCA" w:rsidP="00D25CCA">
      <w:pPr>
        <w:tabs>
          <w:tab w:val="left" w:pos="720"/>
        </w:tabs>
        <w:spacing w:after="0" w:line="18" w:lineRule="atLeast"/>
        <w:ind w:firstLine="709"/>
        <w:jc w:val="both"/>
        <w:rPr>
          <w:rFonts w:ascii="Times New Roman" w:eastAsia="Calibri" w:hAnsi="Times New Roman" w:cs="Times New Roman"/>
          <w:iCs/>
          <w:sz w:val="24"/>
          <w:szCs w:val="28"/>
          <w:lang w:eastAsia="en-US"/>
        </w:rPr>
      </w:pPr>
    </w:p>
    <w:p w:rsidR="00D25CCA" w:rsidRPr="00986C67" w:rsidRDefault="00D25CCA" w:rsidP="00D25CCA">
      <w:pPr>
        <w:tabs>
          <w:tab w:val="left" w:pos="720"/>
        </w:tabs>
        <w:spacing w:after="0" w:line="18" w:lineRule="atLeast"/>
        <w:ind w:firstLine="709"/>
        <w:jc w:val="both"/>
        <w:rPr>
          <w:rFonts w:ascii="Times New Roman" w:eastAsia="Calibri" w:hAnsi="Times New Roman" w:cs="Times New Roman"/>
          <w:iCs/>
          <w:sz w:val="24"/>
          <w:szCs w:val="28"/>
          <w:lang w:eastAsia="en-US"/>
        </w:rPr>
      </w:pPr>
    </w:p>
    <w:tbl>
      <w:tblPr>
        <w:tblW w:w="0" w:type="auto"/>
        <w:tblLook w:val="04A0" w:firstRow="1" w:lastRow="0" w:firstColumn="1" w:lastColumn="0" w:noHBand="0" w:noVBand="1"/>
      </w:tblPr>
      <w:tblGrid>
        <w:gridCol w:w="4999"/>
        <w:gridCol w:w="4999"/>
      </w:tblGrid>
      <w:tr w:rsidR="00D25CCA" w:rsidRPr="00986C67" w:rsidTr="00D25CCA">
        <w:tc>
          <w:tcPr>
            <w:tcW w:w="5139" w:type="dxa"/>
            <w:shd w:val="clear" w:color="auto" w:fill="auto"/>
          </w:tcPr>
          <w:p w:rsidR="00D25CCA" w:rsidRPr="00986C67" w:rsidRDefault="00D25CCA" w:rsidP="00D25CCA">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ЗАМОВНИК</w:t>
            </w:r>
          </w:p>
        </w:tc>
        <w:tc>
          <w:tcPr>
            <w:tcW w:w="5140" w:type="dxa"/>
            <w:shd w:val="clear" w:color="auto" w:fill="auto"/>
          </w:tcPr>
          <w:p w:rsidR="00D25CCA" w:rsidRPr="00986C67" w:rsidRDefault="00D25CCA" w:rsidP="00D25CCA">
            <w:pPr>
              <w:spacing w:after="0" w:line="18" w:lineRule="atLeast"/>
              <w:rPr>
                <w:rFonts w:ascii="Times New Roman" w:eastAsia="Times New Roman" w:hAnsi="Times New Roman" w:cs="Times New Roman"/>
                <w:b/>
                <w:highlight w:val="yellow"/>
                <w:lang w:eastAsia="zh-CN"/>
              </w:rPr>
            </w:pPr>
            <w:r w:rsidRPr="00986C67">
              <w:rPr>
                <w:rFonts w:ascii="Times New Roman" w:eastAsia="Times New Roman" w:hAnsi="Times New Roman" w:cs="Times New Roman"/>
                <w:b/>
                <w:lang w:eastAsia="zh-CN"/>
              </w:rPr>
              <w:t>ПОСТАЧАЛЬНИК</w:t>
            </w:r>
          </w:p>
        </w:tc>
      </w:tr>
      <w:tr w:rsidR="00D25CCA" w:rsidRPr="00986C67" w:rsidTr="00D25CCA">
        <w:tc>
          <w:tcPr>
            <w:tcW w:w="5139" w:type="dxa"/>
            <w:shd w:val="clear" w:color="auto" w:fill="auto"/>
          </w:tcPr>
          <w:p w:rsidR="00D25CCA" w:rsidRPr="00986C67" w:rsidRDefault="00D25CCA" w:rsidP="00D25CCA">
            <w:pPr>
              <w:spacing w:after="0" w:line="18" w:lineRule="atLeast"/>
              <w:rPr>
                <w:rFonts w:ascii="Times New Roman" w:eastAsia="Times New Roman" w:hAnsi="Times New Roman" w:cs="Times New Roman"/>
                <w:b/>
                <w:lang w:eastAsia="zh-CN"/>
              </w:rPr>
            </w:pPr>
          </w:p>
          <w:p w:rsidR="00D25CCA" w:rsidRPr="00986C67" w:rsidRDefault="00D25CCA" w:rsidP="00D25CCA">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D25CCA" w:rsidRPr="00986C67" w:rsidRDefault="00D25CCA" w:rsidP="00D25CCA">
            <w:pPr>
              <w:spacing w:after="0" w:line="18" w:lineRule="atLeast"/>
              <w:rPr>
                <w:rFonts w:ascii="Times New Roman" w:eastAsia="Times New Roman" w:hAnsi="Times New Roman" w:cs="Times New Roman"/>
                <w:lang w:eastAsia="zh-CN"/>
              </w:rPr>
            </w:pPr>
          </w:p>
          <w:p w:rsidR="00D25CCA" w:rsidRPr="00986C67" w:rsidRDefault="00D25CCA" w:rsidP="00D25CCA">
            <w:pPr>
              <w:spacing w:after="0" w:line="18" w:lineRule="atLeast"/>
              <w:rPr>
                <w:rFonts w:ascii="Times New Roman" w:eastAsia="Times New Roman" w:hAnsi="Times New Roman" w:cs="Times New Roman"/>
                <w:lang w:eastAsia="zh-CN"/>
              </w:rPr>
            </w:pPr>
          </w:p>
          <w:p w:rsidR="00D25CCA" w:rsidRPr="00986C67" w:rsidRDefault="00D25CCA" w:rsidP="00D25CCA">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lang w:eastAsia="zh-CN"/>
              </w:rPr>
              <w:t>____________________ (П.І.Б.)</w:t>
            </w:r>
          </w:p>
        </w:tc>
        <w:tc>
          <w:tcPr>
            <w:tcW w:w="5140" w:type="dxa"/>
            <w:shd w:val="clear" w:color="auto" w:fill="auto"/>
          </w:tcPr>
          <w:p w:rsidR="00D25CCA" w:rsidRPr="00986C67" w:rsidRDefault="00D25CCA" w:rsidP="00D25CCA">
            <w:pPr>
              <w:spacing w:after="0" w:line="18" w:lineRule="atLeast"/>
              <w:rPr>
                <w:rFonts w:ascii="Times New Roman" w:eastAsia="Times New Roman" w:hAnsi="Times New Roman" w:cs="Times New Roman"/>
                <w:b/>
                <w:lang w:eastAsia="zh-CN"/>
              </w:rPr>
            </w:pPr>
          </w:p>
          <w:p w:rsidR="00D25CCA" w:rsidRPr="00986C67" w:rsidRDefault="00D25CCA" w:rsidP="00D25CCA">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D25CCA" w:rsidRPr="00986C67" w:rsidRDefault="00D25CCA" w:rsidP="00D25CCA">
            <w:pPr>
              <w:spacing w:after="0" w:line="18" w:lineRule="atLeast"/>
              <w:rPr>
                <w:rFonts w:ascii="Times New Roman" w:eastAsia="Times New Roman" w:hAnsi="Times New Roman" w:cs="Times New Roman"/>
                <w:lang w:eastAsia="zh-CN"/>
              </w:rPr>
            </w:pPr>
          </w:p>
          <w:p w:rsidR="00D25CCA" w:rsidRPr="00986C67" w:rsidRDefault="00D25CCA" w:rsidP="00D25CCA">
            <w:pPr>
              <w:spacing w:after="0" w:line="18" w:lineRule="atLeast"/>
              <w:rPr>
                <w:rFonts w:ascii="Times New Roman" w:eastAsia="Times New Roman" w:hAnsi="Times New Roman" w:cs="Times New Roman"/>
                <w:lang w:eastAsia="zh-CN"/>
              </w:rPr>
            </w:pPr>
          </w:p>
          <w:p w:rsidR="00D25CCA" w:rsidRPr="00986C67" w:rsidRDefault="00D25CCA" w:rsidP="00D25CCA">
            <w:pPr>
              <w:spacing w:after="0" w:line="18" w:lineRule="atLeast"/>
              <w:rPr>
                <w:rFonts w:ascii="Times New Roman" w:eastAsia="Times New Roman" w:hAnsi="Times New Roman" w:cs="Times New Roman"/>
                <w:b/>
                <w:highlight w:val="yellow"/>
                <w:lang w:eastAsia="zh-CN"/>
              </w:rPr>
            </w:pPr>
            <w:r w:rsidRPr="00986C67">
              <w:rPr>
                <w:rFonts w:ascii="Times New Roman" w:eastAsia="Times New Roman" w:hAnsi="Times New Roman" w:cs="Times New Roman"/>
                <w:lang w:eastAsia="zh-CN"/>
              </w:rPr>
              <w:t>____________________ (П.І.Б.)</w:t>
            </w:r>
          </w:p>
        </w:tc>
      </w:tr>
      <w:tr w:rsidR="00D25CCA" w:rsidRPr="00986C67" w:rsidTr="00D25CCA">
        <w:tc>
          <w:tcPr>
            <w:tcW w:w="5139" w:type="dxa"/>
            <w:shd w:val="clear" w:color="auto" w:fill="auto"/>
          </w:tcPr>
          <w:p w:rsidR="00D25CCA" w:rsidRPr="00986C67" w:rsidRDefault="00D25CCA" w:rsidP="00D25CCA">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М.П.</w:t>
            </w:r>
          </w:p>
        </w:tc>
        <w:tc>
          <w:tcPr>
            <w:tcW w:w="5140" w:type="dxa"/>
            <w:shd w:val="clear" w:color="auto" w:fill="auto"/>
          </w:tcPr>
          <w:p w:rsidR="00D25CCA" w:rsidRPr="00986C67" w:rsidRDefault="00D25CCA" w:rsidP="00D25CCA">
            <w:pPr>
              <w:spacing w:after="0" w:line="18" w:lineRule="atLeast"/>
              <w:rPr>
                <w:rFonts w:ascii="Times New Roman" w:eastAsia="Times New Roman" w:hAnsi="Times New Roman" w:cs="Times New Roman"/>
                <w:highlight w:val="yellow"/>
                <w:lang w:eastAsia="zh-CN"/>
              </w:rPr>
            </w:pPr>
            <w:r w:rsidRPr="00986C67">
              <w:rPr>
                <w:rFonts w:ascii="Times New Roman" w:eastAsia="Times New Roman" w:hAnsi="Times New Roman" w:cs="Times New Roman"/>
                <w:lang w:eastAsia="zh-CN"/>
              </w:rPr>
              <w:t>М.П.</w:t>
            </w:r>
          </w:p>
        </w:tc>
      </w:tr>
    </w:tbl>
    <w:p w:rsidR="00D25CCA" w:rsidRPr="00986C67" w:rsidRDefault="00D25CCA" w:rsidP="00D25CCA">
      <w:pPr>
        <w:spacing w:after="0" w:line="18" w:lineRule="atLeast"/>
        <w:ind w:firstLine="664"/>
        <w:jc w:val="both"/>
        <w:rPr>
          <w:rFonts w:ascii="Times New Roman" w:eastAsia="Times New Roman" w:hAnsi="Times New Roman" w:cs="Times New Roman"/>
          <w:sz w:val="24"/>
          <w:szCs w:val="24"/>
          <w:lang w:eastAsia="zh-CN"/>
        </w:rPr>
      </w:pPr>
    </w:p>
    <w:p w:rsidR="00D25CCA" w:rsidRPr="00986C67" w:rsidRDefault="00D25CCA" w:rsidP="00D25CCA">
      <w:pPr>
        <w:tabs>
          <w:tab w:val="left" w:pos="284"/>
        </w:tabs>
        <w:spacing w:after="0" w:line="240" w:lineRule="auto"/>
        <w:ind w:left="6237" w:right="282"/>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br w:type="page"/>
      </w:r>
    </w:p>
    <w:p w:rsidR="00D25CCA" w:rsidRPr="00D864ED" w:rsidRDefault="00D25CCA" w:rsidP="00D25CCA">
      <w:pPr>
        <w:tabs>
          <w:tab w:val="left" w:pos="284"/>
        </w:tabs>
        <w:spacing w:after="0" w:line="18" w:lineRule="atLeast"/>
        <w:ind w:left="6236" w:right="282"/>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Додаток № 2</w:t>
      </w:r>
    </w:p>
    <w:p w:rsidR="00D25CCA" w:rsidRPr="00D864ED" w:rsidRDefault="00D25CCA" w:rsidP="00D25CCA">
      <w:pPr>
        <w:spacing w:after="0" w:line="18" w:lineRule="atLeast"/>
        <w:ind w:left="6236"/>
        <w:jc w:val="both"/>
        <w:rPr>
          <w:rFonts w:ascii="Times New Roman" w:eastAsia="Times New Roman" w:hAnsi="Times New Roman" w:cs="Times New Roman"/>
          <w:bCs/>
        </w:rPr>
      </w:pPr>
      <w:r w:rsidRPr="00D864ED">
        <w:rPr>
          <w:rFonts w:ascii="Times New Roman" w:eastAsia="Times New Roman" w:hAnsi="Times New Roman" w:cs="Times New Roman"/>
          <w:bCs/>
        </w:rPr>
        <w:t>До Договору №______________</w:t>
      </w:r>
    </w:p>
    <w:p w:rsidR="00D25CCA" w:rsidRPr="00D864ED" w:rsidRDefault="00D25CCA" w:rsidP="00D25CCA">
      <w:pPr>
        <w:spacing w:after="0" w:line="18" w:lineRule="atLeast"/>
        <w:ind w:left="6236"/>
        <w:jc w:val="both"/>
        <w:rPr>
          <w:rFonts w:ascii="Times New Roman" w:eastAsia="Times New Roman" w:hAnsi="Times New Roman" w:cs="Times New Roman"/>
          <w:bCs/>
        </w:rPr>
      </w:pPr>
      <w:r w:rsidRPr="00D864ED">
        <w:rPr>
          <w:rFonts w:ascii="Times New Roman" w:eastAsia="Times New Roman" w:hAnsi="Times New Roman" w:cs="Times New Roman"/>
          <w:bCs/>
        </w:rPr>
        <w:t xml:space="preserve"> від «____»__________2024 року </w:t>
      </w:r>
    </w:p>
    <w:p w:rsidR="00D25CCA" w:rsidRPr="00D864ED" w:rsidRDefault="00D25CCA" w:rsidP="00D25CCA">
      <w:pPr>
        <w:spacing w:after="0" w:line="18" w:lineRule="atLeast"/>
        <w:rPr>
          <w:rFonts w:ascii="Times New Roman" w:eastAsia="Times New Roman" w:hAnsi="Times New Roman" w:cs="Times New Roman"/>
          <w:sz w:val="25"/>
          <w:szCs w:val="25"/>
          <w:lang w:eastAsia="zh-CN"/>
        </w:rPr>
      </w:pPr>
    </w:p>
    <w:p w:rsidR="00D25CCA" w:rsidRPr="00D864ED" w:rsidRDefault="00D25CCA" w:rsidP="00D25CCA">
      <w:pPr>
        <w:spacing w:after="0" w:line="18" w:lineRule="atLeast"/>
        <w:jc w:val="center"/>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РОЗНАРЯДКА</w:t>
      </w:r>
    </w:p>
    <w:p w:rsidR="00D25CCA" w:rsidRPr="00D864ED" w:rsidRDefault="00D25CCA" w:rsidP="00D25CCA">
      <w:pPr>
        <w:spacing w:after="0" w:line="18" w:lineRule="atLeast"/>
        <w:jc w:val="center"/>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 xml:space="preserve">на відвантаження </w:t>
      </w:r>
    </w:p>
    <w:p w:rsidR="00D25CCA" w:rsidRPr="00D864ED" w:rsidRDefault="00D25CCA" w:rsidP="00D25CCA">
      <w:pPr>
        <w:spacing w:after="0" w:line="18" w:lineRule="atLeast"/>
        <w:ind w:firstLine="539"/>
        <w:jc w:val="center"/>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до Договору №_______________ від «____»_________20____р</w:t>
      </w:r>
    </w:p>
    <w:p w:rsidR="00D25CCA" w:rsidRPr="00D864ED" w:rsidRDefault="00D25CCA" w:rsidP="00D25CCA">
      <w:pPr>
        <w:spacing w:after="0" w:line="18" w:lineRule="atLeast"/>
        <w:ind w:firstLine="539"/>
        <w:jc w:val="center"/>
        <w:rPr>
          <w:rFonts w:ascii="Times New Roman" w:eastAsia="Times New Roman" w:hAnsi="Times New Roman" w:cs="Times New Roman"/>
          <w:sz w:val="25"/>
          <w:szCs w:val="25"/>
          <w:lang w:eastAsia="zh-CN"/>
        </w:rPr>
      </w:pPr>
      <w:r w:rsidRPr="00D864ED">
        <w:rPr>
          <w:rFonts w:ascii="Times New Roman" w:eastAsia="Times New Roman" w:hAnsi="Times New Roman" w:cs="Times New Roman"/>
          <w:sz w:val="25"/>
          <w:szCs w:val="25"/>
          <w:lang w:eastAsia="zh-CN"/>
        </w:rPr>
        <w:t xml:space="preserve">між __________________________ і </w:t>
      </w:r>
      <w:r w:rsidRPr="00986C67">
        <w:rPr>
          <w:rFonts w:ascii="Times New Roman" w:eastAsia="Times New Roman" w:hAnsi="Times New Roman" w:cs="Times New Roman"/>
          <w:sz w:val="25"/>
          <w:szCs w:val="25"/>
          <w:lang w:eastAsia="zh-CN"/>
        </w:rPr>
        <w:t xml:space="preserve">Південним </w:t>
      </w:r>
      <w:r w:rsidRPr="00D864ED">
        <w:rPr>
          <w:rFonts w:ascii="Times New Roman" w:eastAsia="Times New Roman" w:hAnsi="Times New Roman" w:cs="Times New Roman"/>
          <w:sz w:val="25"/>
          <w:szCs w:val="25"/>
          <w:lang w:eastAsia="zh-CN"/>
        </w:rPr>
        <w:t xml:space="preserve">управлінням замовника робіт </w:t>
      </w:r>
    </w:p>
    <w:p w:rsidR="00D25CCA" w:rsidRPr="00D864ED" w:rsidRDefault="00D25CCA" w:rsidP="00D25CCA">
      <w:pPr>
        <w:spacing w:after="0" w:line="18" w:lineRule="atLeast"/>
        <w:ind w:firstLine="539"/>
        <w:jc w:val="center"/>
        <w:rPr>
          <w:rFonts w:ascii="Times New Roman" w:eastAsia="Times New Roman" w:hAnsi="Times New Roman" w:cs="Times New Roman"/>
          <w:sz w:val="25"/>
          <w:szCs w:val="25"/>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721"/>
        <w:gridCol w:w="1984"/>
        <w:gridCol w:w="2977"/>
        <w:gridCol w:w="2693"/>
      </w:tblGrid>
      <w:tr w:rsidR="00D25CCA" w:rsidRPr="00D864ED" w:rsidTr="00D25CCA">
        <w:trPr>
          <w:trHeight w:val="621"/>
        </w:trPr>
        <w:tc>
          <w:tcPr>
            <w:tcW w:w="514" w:type="dxa"/>
            <w:vAlign w:val="center"/>
          </w:tcPr>
          <w:p w:rsidR="00D25CCA" w:rsidRPr="00D864ED" w:rsidRDefault="00D25CCA" w:rsidP="00D25CCA">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з/п</w:t>
            </w:r>
          </w:p>
        </w:tc>
        <w:tc>
          <w:tcPr>
            <w:tcW w:w="1721" w:type="dxa"/>
            <w:vAlign w:val="center"/>
          </w:tcPr>
          <w:p w:rsidR="00D25CCA" w:rsidRPr="00D864ED" w:rsidRDefault="00D25CCA" w:rsidP="00D25CCA">
            <w:pPr>
              <w:spacing w:after="0" w:line="18" w:lineRule="atLeast"/>
              <w:ind w:hanging="10"/>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Район споживання (код району)</w:t>
            </w:r>
          </w:p>
        </w:tc>
        <w:tc>
          <w:tcPr>
            <w:tcW w:w="1984" w:type="dxa"/>
            <w:vAlign w:val="center"/>
          </w:tcPr>
          <w:p w:rsidR="00D25CCA" w:rsidRPr="00D864ED" w:rsidRDefault="00D25CCA" w:rsidP="00D25CCA">
            <w:pPr>
              <w:spacing w:after="0" w:line="18" w:lineRule="atLeast"/>
              <w:ind w:firstLine="34"/>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Замовник (представник Замовника)</w:t>
            </w:r>
          </w:p>
        </w:tc>
        <w:tc>
          <w:tcPr>
            <w:tcW w:w="2977" w:type="dxa"/>
            <w:vAlign w:val="center"/>
          </w:tcPr>
          <w:p w:rsidR="00D25CCA" w:rsidRPr="00D864ED" w:rsidRDefault="00D25CCA" w:rsidP="00A46E61">
            <w:pPr>
              <w:spacing w:after="0" w:line="18" w:lineRule="atLeast"/>
              <w:jc w:val="center"/>
              <w:rPr>
                <w:rFonts w:ascii="Times New Roman" w:eastAsia="Times New Roman" w:hAnsi="Times New Roman" w:cs="Times New Roman"/>
                <w:sz w:val="24"/>
                <w:szCs w:val="24"/>
                <w:lang w:eastAsia="ru-RU"/>
              </w:rPr>
            </w:pPr>
            <w:r w:rsidRPr="00A46E61">
              <w:rPr>
                <w:rFonts w:ascii="Times New Roman" w:eastAsia="Times New Roman" w:hAnsi="Times New Roman" w:cs="Times New Roman"/>
                <w:sz w:val="24"/>
                <w:szCs w:val="24"/>
                <w:lang w:eastAsia="ru-RU"/>
              </w:rPr>
              <w:t>Кількість (</w:t>
            </w:r>
            <w:r w:rsidR="00A46E61" w:rsidRPr="00A46E61">
              <w:rPr>
                <w:rFonts w:ascii="Times New Roman" w:eastAsia="Times New Roman" w:hAnsi="Times New Roman" w:cs="Times New Roman"/>
                <w:sz w:val="24"/>
                <w:szCs w:val="24"/>
                <w:lang w:eastAsia="ru-RU"/>
              </w:rPr>
              <w:t>комплект</w:t>
            </w:r>
            <w:r w:rsidRPr="00A46E61">
              <w:rPr>
                <w:rFonts w:ascii="Times New Roman" w:eastAsia="Times New Roman" w:hAnsi="Times New Roman" w:cs="Times New Roman"/>
                <w:sz w:val="24"/>
                <w:szCs w:val="24"/>
                <w:lang w:eastAsia="ru-RU"/>
              </w:rPr>
              <w:t>)</w:t>
            </w:r>
          </w:p>
        </w:tc>
        <w:tc>
          <w:tcPr>
            <w:tcW w:w="2693" w:type="dxa"/>
            <w:vAlign w:val="center"/>
          </w:tcPr>
          <w:p w:rsidR="00D25CCA" w:rsidRPr="00D864ED" w:rsidRDefault="00D25CCA" w:rsidP="00D25CCA">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Місце поставки/ термін поставки</w:t>
            </w:r>
          </w:p>
        </w:tc>
      </w:tr>
      <w:tr w:rsidR="00D25CCA" w:rsidRPr="00D864ED" w:rsidTr="00D25CCA">
        <w:trPr>
          <w:trHeight w:val="270"/>
        </w:trPr>
        <w:tc>
          <w:tcPr>
            <w:tcW w:w="7196" w:type="dxa"/>
            <w:gridSpan w:val="4"/>
          </w:tcPr>
          <w:p w:rsidR="00D25CCA" w:rsidRPr="00D864ED" w:rsidRDefault="00D25CCA" w:rsidP="00D25CCA">
            <w:pPr>
              <w:tabs>
                <w:tab w:val="left" w:pos="1680"/>
              </w:tabs>
              <w:spacing w:after="0" w:line="18" w:lineRule="atLeast"/>
              <w:ind w:firstLine="539"/>
              <w:jc w:val="both"/>
              <w:rPr>
                <w:rFonts w:ascii="Times New Roman" w:eastAsia="Times New Roman" w:hAnsi="Times New Roman" w:cs="Times New Roman"/>
                <w:sz w:val="24"/>
                <w:szCs w:val="24"/>
              </w:rPr>
            </w:pPr>
            <w:r w:rsidRPr="00D864ED">
              <w:rPr>
                <w:rFonts w:ascii="Times New Roman" w:eastAsia="Times New Roman" w:hAnsi="Times New Roman" w:cs="Times New Roman"/>
                <w:sz w:val="24"/>
                <w:szCs w:val="24"/>
              </w:rPr>
              <w:t>Зазначений товар необхідно поставити з розрахунку:</w:t>
            </w:r>
          </w:p>
        </w:tc>
        <w:tc>
          <w:tcPr>
            <w:tcW w:w="2693" w:type="dxa"/>
          </w:tcPr>
          <w:p w:rsidR="00D25CCA" w:rsidRPr="00D864ED" w:rsidRDefault="00D25CCA" w:rsidP="00D25CCA">
            <w:pPr>
              <w:spacing w:after="0" w:line="18" w:lineRule="atLeast"/>
              <w:ind w:firstLine="539"/>
              <w:jc w:val="center"/>
              <w:rPr>
                <w:rFonts w:ascii="Times New Roman" w:eastAsia="Times New Roman" w:hAnsi="Times New Roman" w:cs="Times New Roman"/>
                <w:sz w:val="24"/>
                <w:szCs w:val="24"/>
                <w:lang w:eastAsia="ru-RU"/>
              </w:rPr>
            </w:pPr>
          </w:p>
        </w:tc>
      </w:tr>
      <w:tr w:rsidR="00D25CCA" w:rsidRPr="00D864ED" w:rsidTr="00D25CCA">
        <w:trPr>
          <w:trHeight w:val="1649"/>
        </w:trPr>
        <w:tc>
          <w:tcPr>
            <w:tcW w:w="514" w:type="dxa"/>
          </w:tcPr>
          <w:p w:rsidR="00D25CCA" w:rsidRPr="00D864ED" w:rsidRDefault="00D25CCA" w:rsidP="00D25CCA">
            <w:pPr>
              <w:spacing w:after="0" w:line="18" w:lineRule="atLeast"/>
              <w:ind w:firstLine="539"/>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11</w:t>
            </w:r>
          </w:p>
          <w:p w:rsidR="00D25CCA" w:rsidRPr="00D864ED" w:rsidRDefault="00D25CCA" w:rsidP="00D25CCA">
            <w:pPr>
              <w:spacing w:after="0" w:line="18" w:lineRule="atLeast"/>
              <w:ind w:firstLine="539"/>
              <w:jc w:val="center"/>
              <w:rPr>
                <w:rFonts w:ascii="Times New Roman" w:eastAsia="Times New Roman" w:hAnsi="Times New Roman" w:cs="Times New Roman"/>
                <w:sz w:val="24"/>
                <w:szCs w:val="24"/>
                <w:lang w:eastAsia="ru-RU"/>
              </w:rPr>
            </w:pPr>
          </w:p>
          <w:p w:rsidR="00D25CCA" w:rsidRPr="00D864ED" w:rsidRDefault="00D25CCA" w:rsidP="00D25CCA">
            <w:pPr>
              <w:spacing w:after="0" w:line="18" w:lineRule="atLeast"/>
              <w:ind w:firstLine="539"/>
              <w:jc w:val="center"/>
              <w:rPr>
                <w:rFonts w:ascii="Times New Roman" w:eastAsia="Times New Roman" w:hAnsi="Times New Roman" w:cs="Times New Roman"/>
                <w:sz w:val="24"/>
                <w:szCs w:val="24"/>
                <w:lang w:eastAsia="ru-RU"/>
              </w:rPr>
            </w:pPr>
          </w:p>
        </w:tc>
        <w:tc>
          <w:tcPr>
            <w:tcW w:w="1721" w:type="dxa"/>
            <w:vAlign w:val="center"/>
          </w:tcPr>
          <w:p w:rsidR="00D25CCA" w:rsidRPr="00D864ED" w:rsidRDefault="00D25CCA" w:rsidP="00D25CCA">
            <w:pPr>
              <w:shd w:val="clear" w:color="auto" w:fill="FFFFFF"/>
              <w:spacing w:after="0" w:line="18" w:lineRule="atLeast"/>
              <w:ind w:hanging="10"/>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rPr>
              <w:t>м. ______</w:t>
            </w:r>
          </w:p>
        </w:tc>
        <w:tc>
          <w:tcPr>
            <w:tcW w:w="1984" w:type="dxa"/>
            <w:vAlign w:val="center"/>
          </w:tcPr>
          <w:p w:rsidR="00D25CCA" w:rsidRPr="00986C67" w:rsidRDefault="00D25CCA" w:rsidP="00D25CCA">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986C67">
              <w:rPr>
                <w:rFonts w:ascii="Times New Roman" w:eastAsia="Times New Roman" w:hAnsi="Times New Roman" w:cs="Times New Roman"/>
                <w:spacing w:val="-1"/>
                <w:sz w:val="24"/>
                <w:szCs w:val="24"/>
                <w:lang w:eastAsia="ru-RU"/>
              </w:rPr>
              <w:t>Південне</w:t>
            </w:r>
          </w:p>
          <w:p w:rsidR="00D25CCA" w:rsidRPr="00D864ED" w:rsidRDefault="00D25CCA" w:rsidP="00D25CCA">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D864ED">
              <w:rPr>
                <w:rFonts w:ascii="Times New Roman" w:eastAsia="Times New Roman" w:hAnsi="Times New Roman" w:cs="Times New Roman"/>
                <w:spacing w:val="-1"/>
                <w:sz w:val="24"/>
                <w:szCs w:val="24"/>
                <w:lang w:eastAsia="ru-RU"/>
              </w:rPr>
              <w:t>управління замовника робіт</w:t>
            </w:r>
          </w:p>
        </w:tc>
        <w:tc>
          <w:tcPr>
            <w:tcW w:w="2977" w:type="dxa"/>
            <w:vAlign w:val="center"/>
          </w:tcPr>
          <w:p w:rsidR="00A46E61" w:rsidRDefault="00270742" w:rsidP="00A46E61">
            <w:pPr>
              <w:spacing w:after="0" w:line="18" w:lineRule="atLeast"/>
              <w:jc w:val="center"/>
              <w:rPr>
                <w:rFonts w:ascii="Times New Roman" w:eastAsia="Times New Roman" w:hAnsi="Times New Roman" w:cs="Times New Roman"/>
                <w:sz w:val="24"/>
                <w:szCs w:val="24"/>
                <w:lang w:eastAsia="ru-RU"/>
              </w:rPr>
            </w:pPr>
            <w:r w:rsidRPr="00270742">
              <w:rPr>
                <w:rFonts w:ascii="Times New Roman" w:eastAsia="Calibri" w:hAnsi="Times New Roman" w:cs="Times New Roman"/>
                <w:lang w:eastAsia="en-US"/>
              </w:rPr>
              <w:t>Блок-контейнер (модуль) спеціального призначення (Тип 4 – Санітарно-технічний модуль (комбінований))</w:t>
            </w:r>
            <w:r w:rsidR="00D25CCA" w:rsidRPr="00270742">
              <w:rPr>
                <w:rFonts w:ascii="Times New Roman" w:eastAsia="Times New Roman" w:hAnsi="Times New Roman" w:cs="Times New Roman"/>
                <w:sz w:val="24"/>
                <w:szCs w:val="24"/>
                <w:lang w:eastAsia="ru-RU"/>
              </w:rPr>
              <w:t xml:space="preserve"> – </w:t>
            </w:r>
          </w:p>
          <w:p w:rsidR="00D25CCA" w:rsidRPr="00D864ED" w:rsidRDefault="00D25CCA" w:rsidP="00A46E61">
            <w:pPr>
              <w:spacing w:after="0" w:line="18" w:lineRule="atLeast"/>
              <w:jc w:val="center"/>
              <w:rPr>
                <w:rFonts w:ascii="Times New Roman" w:eastAsia="Times New Roman" w:hAnsi="Times New Roman" w:cs="Times New Roman"/>
                <w:sz w:val="24"/>
                <w:szCs w:val="24"/>
              </w:rPr>
            </w:pPr>
            <w:r w:rsidRPr="00270742">
              <w:rPr>
                <w:rFonts w:ascii="Times New Roman" w:eastAsia="Times New Roman" w:hAnsi="Times New Roman" w:cs="Times New Roman"/>
                <w:sz w:val="24"/>
                <w:szCs w:val="24"/>
                <w:lang w:eastAsia="ru-RU"/>
              </w:rPr>
              <w:t xml:space="preserve">1 </w:t>
            </w:r>
            <w:r w:rsidR="00A46E61">
              <w:rPr>
                <w:rFonts w:ascii="Times New Roman" w:eastAsia="Times New Roman" w:hAnsi="Times New Roman" w:cs="Times New Roman"/>
                <w:sz w:val="24"/>
                <w:szCs w:val="24"/>
                <w:lang w:eastAsia="ru-RU"/>
              </w:rPr>
              <w:t>комплект</w:t>
            </w:r>
          </w:p>
        </w:tc>
        <w:tc>
          <w:tcPr>
            <w:tcW w:w="2693" w:type="dxa"/>
            <w:vAlign w:val="center"/>
          </w:tcPr>
          <w:p w:rsidR="00D25CCA" w:rsidRPr="00D864ED" w:rsidRDefault="00D25CCA" w:rsidP="00D25CCA">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м. ________, </w:t>
            </w:r>
          </w:p>
          <w:p w:rsidR="00D25CCA" w:rsidRPr="00D864ED" w:rsidRDefault="00D25CCA" w:rsidP="00D25CCA">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(військова частина А______); </w:t>
            </w:r>
          </w:p>
          <w:p w:rsidR="00D25CCA" w:rsidRPr="00D864ED" w:rsidRDefault="00D25CCA" w:rsidP="00D25CCA">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«___»_______2024 р.</w:t>
            </w:r>
          </w:p>
        </w:tc>
      </w:tr>
      <w:tr w:rsidR="00D25CCA" w:rsidRPr="00D864ED" w:rsidTr="00D25CCA">
        <w:trPr>
          <w:trHeight w:val="1649"/>
        </w:trPr>
        <w:tc>
          <w:tcPr>
            <w:tcW w:w="514" w:type="dxa"/>
          </w:tcPr>
          <w:p w:rsidR="00D25CCA" w:rsidRPr="00D864ED" w:rsidRDefault="00D25CCA" w:rsidP="00D25CCA">
            <w:pPr>
              <w:spacing w:after="0" w:line="18" w:lineRule="atLeast"/>
              <w:ind w:firstLine="539"/>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12</w:t>
            </w:r>
          </w:p>
          <w:p w:rsidR="00D25CCA" w:rsidRPr="00D864ED" w:rsidRDefault="00D25CCA" w:rsidP="00D25CCA">
            <w:pPr>
              <w:spacing w:after="0" w:line="18" w:lineRule="atLeast"/>
              <w:ind w:firstLine="539"/>
              <w:jc w:val="center"/>
              <w:rPr>
                <w:rFonts w:ascii="Times New Roman" w:eastAsia="Times New Roman" w:hAnsi="Times New Roman" w:cs="Times New Roman"/>
                <w:sz w:val="24"/>
                <w:szCs w:val="24"/>
                <w:lang w:eastAsia="ru-RU"/>
              </w:rPr>
            </w:pPr>
          </w:p>
          <w:p w:rsidR="00D25CCA" w:rsidRPr="00D864ED" w:rsidRDefault="00D25CCA" w:rsidP="00D25CCA">
            <w:pPr>
              <w:spacing w:after="0" w:line="18" w:lineRule="atLeast"/>
              <w:ind w:firstLine="539"/>
              <w:jc w:val="center"/>
              <w:rPr>
                <w:rFonts w:ascii="Times New Roman" w:eastAsia="Times New Roman" w:hAnsi="Times New Roman" w:cs="Times New Roman"/>
                <w:sz w:val="24"/>
                <w:szCs w:val="24"/>
                <w:lang w:eastAsia="ru-RU"/>
              </w:rPr>
            </w:pPr>
          </w:p>
        </w:tc>
        <w:tc>
          <w:tcPr>
            <w:tcW w:w="1721" w:type="dxa"/>
            <w:vAlign w:val="center"/>
          </w:tcPr>
          <w:p w:rsidR="00D25CCA" w:rsidRPr="00D864ED" w:rsidRDefault="00D25CCA" w:rsidP="00D25CCA">
            <w:pPr>
              <w:shd w:val="clear" w:color="auto" w:fill="FFFFFF"/>
              <w:spacing w:after="0" w:line="18" w:lineRule="atLeast"/>
              <w:ind w:hanging="10"/>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rPr>
              <w:t>м. ______</w:t>
            </w:r>
          </w:p>
        </w:tc>
        <w:tc>
          <w:tcPr>
            <w:tcW w:w="1984" w:type="dxa"/>
            <w:vAlign w:val="center"/>
          </w:tcPr>
          <w:p w:rsidR="00D25CCA" w:rsidRPr="00986C67" w:rsidRDefault="00D25CCA" w:rsidP="00D25CCA">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986C67">
              <w:rPr>
                <w:rFonts w:ascii="Times New Roman" w:eastAsia="Times New Roman" w:hAnsi="Times New Roman" w:cs="Times New Roman"/>
                <w:spacing w:val="-1"/>
                <w:sz w:val="24"/>
                <w:szCs w:val="24"/>
                <w:lang w:eastAsia="ru-RU"/>
              </w:rPr>
              <w:t>Південне</w:t>
            </w:r>
          </w:p>
          <w:p w:rsidR="00D25CCA" w:rsidRPr="00D864ED" w:rsidRDefault="00D25CCA" w:rsidP="00D25CCA">
            <w:pPr>
              <w:shd w:val="clear" w:color="auto" w:fill="FFFFFF"/>
              <w:spacing w:after="0" w:line="18" w:lineRule="atLeast"/>
              <w:ind w:right="432"/>
              <w:jc w:val="center"/>
              <w:rPr>
                <w:rFonts w:ascii="Times New Roman" w:eastAsia="Times New Roman" w:hAnsi="Times New Roman" w:cs="Times New Roman"/>
                <w:spacing w:val="-1"/>
                <w:sz w:val="24"/>
                <w:szCs w:val="24"/>
                <w:lang w:eastAsia="ru-RU"/>
              </w:rPr>
            </w:pPr>
            <w:r w:rsidRPr="00D864ED">
              <w:rPr>
                <w:rFonts w:ascii="Times New Roman" w:eastAsia="Times New Roman" w:hAnsi="Times New Roman" w:cs="Times New Roman"/>
                <w:spacing w:val="-1"/>
                <w:sz w:val="24"/>
                <w:szCs w:val="24"/>
                <w:lang w:eastAsia="ru-RU"/>
              </w:rPr>
              <w:t>управління замовника робіт</w:t>
            </w:r>
          </w:p>
        </w:tc>
        <w:tc>
          <w:tcPr>
            <w:tcW w:w="2977" w:type="dxa"/>
            <w:vAlign w:val="center"/>
          </w:tcPr>
          <w:p w:rsidR="00A46E61" w:rsidRDefault="00270742" w:rsidP="00D25CCA">
            <w:pPr>
              <w:spacing w:after="0" w:line="18" w:lineRule="atLeast"/>
              <w:jc w:val="center"/>
              <w:rPr>
                <w:rFonts w:ascii="Times New Roman" w:eastAsia="Times New Roman" w:hAnsi="Times New Roman" w:cs="Times New Roman"/>
                <w:sz w:val="24"/>
                <w:szCs w:val="24"/>
                <w:lang w:eastAsia="ru-RU"/>
              </w:rPr>
            </w:pPr>
            <w:r w:rsidRPr="00270742">
              <w:rPr>
                <w:rFonts w:ascii="Times New Roman" w:eastAsia="Calibri" w:hAnsi="Times New Roman" w:cs="Times New Roman"/>
                <w:lang w:eastAsia="en-US"/>
              </w:rPr>
              <w:t>Блок-контейнер (модуль) спеціального призначення (Тип 4 – Санітарно-технічний модуль (комбінований))</w:t>
            </w:r>
            <w:r w:rsidR="00D25CCA" w:rsidRPr="00270742">
              <w:rPr>
                <w:rFonts w:ascii="Times New Roman" w:eastAsia="Times New Roman" w:hAnsi="Times New Roman" w:cs="Times New Roman"/>
                <w:sz w:val="24"/>
                <w:szCs w:val="24"/>
                <w:lang w:eastAsia="ru-RU"/>
              </w:rPr>
              <w:t xml:space="preserve"> –</w:t>
            </w:r>
            <w:r w:rsidR="00D25CCA" w:rsidRPr="00D864ED">
              <w:rPr>
                <w:rFonts w:ascii="Times New Roman" w:eastAsia="Times New Roman" w:hAnsi="Times New Roman" w:cs="Times New Roman"/>
                <w:sz w:val="24"/>
                <w:szCs w:val="24"/>
                <w:lang w:eastAsia="ru-RU"/>
              </w:rPr>
              <w:t xml:space="preserve"> </w:t>
            </w:r>
          </w:p>
          <w:p w:rsidR="00D25CCA" w:rsidRPr="00D864ED" w:rsidRDefault="00A46E61" w:rsidP="00D25CCA">
            <w:pPr>
              <w:spacing w:after="0" w:line="18" w:lineRule="atLeast"/>
              <w:jc w:val="center"/>
              <w:rPr>
                <w:rFonts w:ascii="Times New Roman" w:eastAsia="Times New Roman" w:hAnsi="Times New Roman" w:cs="Times New Roman"/>
                <w:sz w:val="24"/>
                <w:szCs w:val="24"/>
              </w:rPr>
            </w:pPr>
            <w:r w:rsidRPr="00270742">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комплект</w:t>
            </w:r>
          </w:p>
        </w:tc>
        <w:tc>
          <w:tcPr>
            <w:tcW w:w="2693" w:type="dxa"/>
            <w:vAlign w:val="center"/>
          </w:tcPr>
          <w:p w:rsidR="00D25CCA" w:rsidRPr="00D864ED" w:rsidRDefault="00D25CCA" w:rsidP="00D25CCA">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м. ________, </w:t>
            </w:r>
          </w:p>
          <w:p w:rsidR="00D25CCA" w:rsidRPr="00D864ED" w:rsidRDefault="00D25CCA" w:rsidP="00D25CCA">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 xml:space="preserve">(військова частина А______); </w:t>
            </w:r>
          </w:p>
          <w:p w:rsidR="00D25CCA" w:rsidRPr="00D864ED" w:rsidRDefault="00D25CCA" w:rsidP="00D25CCA">
            <w:pPr>
              <w:spacing w:after="0" w:line="18" w:lineRule="atLeast"/>
              <w:jc w:val="center"/>
              <w:rPr>
                <w:rFonts w:ascii="Times New Roman" w:eastAsia="Times New Roman" w:hAnsi="Times New Roman" w:cs="Times New Roman"/>
                <w:sz w:val="24"/>
                <w:szCs w:val="24"/>
                <w:lang w:eastAsia="ru-RU"/>
              </w:rPr>
            </w:pPr>
            <w:r w:rsidRPr="00D864ED">
              <w:rPr>
                <w:rFonts w:ascii="Times New Roman" w:eastAsia="Times New Roman" w:hAnsi="Times New Roman" w:cs="Times New Roman"/>
                <w:sz w:val="24"/>
                <w:szCs w:val="24"/>
                <w:lang w:eastAsia="ru-RU"/>
              </w:rPr>
              <w:t>«___»_______2024 р.</w:t>
            </w:r>
          </w:p>
        </w:tc>
      </w:tr>
    </w:tbl>
    <w:p w:rsidR="00D25CCA" w:rsidRPr="00D864ED" w:rsidRDefault="00D25CCA" w:rsidP="00D25CCA">
      <w:pPr>
        <w:tabs>
          <w:tab w:val="left" w:pos="284"/>
        </w:tabs>
        <w:spacing w:after="0" w:line="18" w:lineRule="atLeast"/>
        <w:rPr>
          <w:rFonts w:ascii="Times New Roman" w:eastAsia="Times New Roman" w:hAnsi="Times New Roman" w:cs="Times New Roman"/>
          <w:sz w:val="25"/>
          <w:szCs w:val="25"/>
          <w:lang w:eastAsia="zh-CN"/>
        </w:rPr>
      </w:pPr>
    </w:p>
    <w:p w:rsidR="00D25CCA" w:rsidRPr="00D864ED" w:rsidRDefault="00D25CCA" w:rsidP="00D25CCA">
      <w:pPr>
        <w:tabs>
          <w:tab w:val="left" w:pos="284"/>
        </w:tabs>
        <w:spacing w:after="0" w:line="18" w:lineRule="atLeast"/>
        <w:rPr>
          <w:rFonts w:ascii="Times New Roman" w:eastAsia="Times New Roman" w:hAnsi="Times New Roman" w:cs="Times New Roman"/>
          <w:sz w:val="25"/>
          <w:szCs w:val="25"/>
          <w:lang w:eastAsia="zh-CN"/>
        </w:rPr>
      </w:pPr>
    </w:p>
    <w:tbl>
      <w:tblPr>
        <w:tblW w:w="9917" w:type="dxa"/>
        <w:tblLook w:val="04A0" w:firstRow="1" w:lastRow="0" w:firstColumn="1" w:lastColumn="0" w:noHBand="0" w:noVBand="1"/>
      </w:tblPr>
      <w:tblGrid>
        <w:gridCol w:w="5070"/>
        <w:gridCol w:w="4847"/>
      </w:tblGrid>
      <w:tr w:rsidR="00D25CCA" w:rsidRPr="00D864ED" w:rsidTr="00D25CCA">
        <w:tc>
          <w:tcPr>
            <w:tcW w:w="5070" w:type="dxa"/>
            <w:shd w:val="clear" w:color="auto" w:fill="auto"/>
          </w:tcPr>
          <w:p w:rsidR="00D25CCA" w:rsidRPr="00D864ED" w:rsidRDefault="00D25CCA" w:rsidP="00D25CCA">
            <w:pPr>
              <w:spacing w:after="0" w:line="18" w:lineRule="atLeast"/>
              <w:rPr>
                <w:rFonts w:ascii="Times New Roman" w:eastAsia="Times New Roman" w:hAnsi="Times New Roman" w:cs="Times New Roman"/>
                <w:b/>
                <w:lang w:eastAsia="zh-CN"/>
              </w:rPr>
            </w:pPr>
            <w:r w:rsidRPr="00D864ED">
              <w:rPr>
                <w:rFonts w:ascii="Times New Roman" w:eastAsia="Times New Roman" w:hAnsi="Times New Roman" w:cs="Times New Roman"/>
                <w:b/>
                <w:lang w:eastAsia="zh-CN"/>
              </w:rPr>
              <w:t>ЗАМОВНИК</w:t>
            </w:r>
          </w:p>
        </w:tc>
        <w:tc>
          <w:tcPr>
            <w:tcW w:w="4847" w:type="dxa"/>
            <w:shd w:val="clear" w:color="auto" w:fill="auto"/>
          </w:tcPr>
          <w:p w:rsidR="00D25CCA" w:rsidRPr="00D864ED" w:rsidRDefault="00D25CCA" w:rsidP="00D25CCA">
            <w:pPr>
              <w:spacing w:after="0" w:line="18" w:lineRule="atLeast"/>
              <w:rPr>
                <w:rFonts w:ascii="Times New Roman" w:eastAsia="Times New Roman" w:hAnsi="Times New Roman" w:cs="Times New Roman"/>
                <w:b/>
                <w:lang w:eastAsia="zh-CN"/>
              </w:rPr>
            </w:pPr>
            <w:r w:rsidRPr="00D864ED">
              <w:rPr>
                <w:rFonts w:ascii="Times New Roman" w:eastAsia="Times New Roman" w:hAnsi="Times New Roman" w:cs="Times New Roman"/>
                <w:b/>
                <w:lang w:eastAsia="zh-CN"/>
              </w:rPr>
              <w:t>ПОСТАЧАЛЬНИК</w:t>
            </w:r>
          </w:p>
        </w:tc>
      </w:tr>
      <w:tr w:rsidR="00D25CCA" w:rsidRPr="00D864ED" w:rsidTr="00D25CCA">
        <w:tc>
          <w:tcPr>
            <w:tcW w:w="5070" w:type="dxa"/>
            <w:shd w:val="clear" w:color="auto" w:fill="auto"/>
          </w:tcPr>
          <w:p w:rsidR="00D25CCA" w:rsidRPr="00D864ED" w:rsidRDefault="00D25CCA" w:rsidP="00D25CCA">
            <w:pPr>
              <w:spacing w:after="0" w:line="18" w:lineRule="atLeast"/>
              <w:rPr>
                <w:rFonts w:ascii="Times New Roman" w:eastAsia="Times New Roman" w:hAnsi="Times New Roman" w:cs="Times New Roman"/>
                <w:b/>
                <w:lang w:eastAsia="zh-CN"/>
              </w:rPr>
            </w:pPr>
          </w:p>
          <w:p w:rsidR="00D25CCA" w:rsidRPr="00D864ED" w:rsidRDefault="00D25CCA" w:rsidP="00D25CCA">
            <w:pPr>
              <w:spacing w:after="0" w:line="18" w:lineRule="atLeast"/>
              <w:rPr>
                <w:rFonts w:ascii="Times New Roman" w:eastAsia="Times New Roman" w:hAnsi="Times New Roman" w:cs="Times New Roman"/>
                <w:lang w:eastAsia="zh-CN"/>
              </w:rPr>
            </w:pPr>
            <w:r w:rsidRPr="00D864ED">
              <w:rPr>
                <w:rFonts w:ascii="Times New Roman" w:eastAsia="Times New Roman" w:hAnsi="Times New Roman" w:cs="Times New Roman"/>
                <w:lang w:eastAsia="zh-CN"/>
              </w:rPr>
              <w:t>Посада</w:t>
            </w:r>
          </w:p>
          <w:p w:rsidR="00D25CCA" w:rsidRPr="00D864ED" w:rsidRDefault="00D25CCA" w:rsidP="00D25CCA">
            <w:pPr>
              <w:spacing w:after="0" w:line="18" w:lineRule="atLeast"/>
              <w:rPr>
                <w:rFonts w:ascii="Times New Roman" w:eastAsia="Times New Roman" w:hAnsi="Times New Roman" w:cs="Times New Roman"/>
                <w:lang w:eastAsia="zh-CN"/>
              </w:rPr>
            </w:pPr>
          </w:p>
          <w:p w:rsidR="00D25CCA" w:rsidRPr="00D864ED" w:rsidRDefault="00D25CCA" w:rsidP="00D25CCA">
            <w:pPr>
              <w:spacing w:after="0" w:line="18" w:lineRule="atLeast"/>
              <w:rPr>
                <w:rFonts w:ascii="Times New Roman" w:eastAsia="Times New Roman" w:hAnsi="Times New Roman" w:cs="Times New Roman"/>
                <w:lang w:eastAsia="zh-CN"/>
              </w:rPr>
            </w:pPr>
          </w:p>
          <w:p w:rsidR="00D25CCA" w:rsidRPr="00D864ED" w:rsidRDefault="00D25CCA" w:rsidP="00D25CCA">
            <w:pPr>
              <w:spacing w:after="0" w:line="18" w:lineRule="atLeast"/>
              <w:rPr>
                <w:rFonts w:ascii="Times New Roman" w:eastAsia="Times New Roman" w:hAnsi="Times New Roman" w:cs="Times New Roman"/>
                <w:lang w:eastAsia="zh-CN"/>
              </w:rPr>
            </w:pPr>
            <w:r w:rsidRPr="00D864ED">
              <w:rPr>
                <w:rFonts w:ascii="Times New Roman" w:eastAsia="Times New Roman" w:hAnsi="Times New Roman" w:cs="Times New Roman"/>
                <w:lang w:eastAsia="zh-CN"/>
              </w:rPr>
              <w:t>____________________ (П.І.Б.)</w:t>
            </w:r>
          </w:p>
          <w:p w:rsidR="00D25CCA" w:rsidRPr="00D864ED" w:rsidRDefault="00D25CCA" w:rsidP="00D25CCA">
            <w:pPr>
              <w:spacing w:after="0" w:line="18" w:lineRule="atLeast"/>
              <w:rPr>
                <w:rFonts w:ascii="Times New Roman" w:eastAsia="Times New Roman" w:hAnsi="Times New Roman" w:cs="Times New Roman"/>
                <w:b/>
                <w:lang w:eastAsia="zh-CN"/>
              </w:rPr>
            </w:pPr>
            <w:r w:rsidRPr="00D864ED">
              <w:rPr>
                <w:rFonts w:ascii="Times New Roman" w:eastAsia="Times New Roman" w:hAnsi="Times New Roman" w:cs="Times New Roman"/>
                <w:lang w:eastAsia="zh-CN"/>
              </w:rPr>
              <w:t>М.П.</w:t>
            </w:r>
          </w:p>
        </w:tc>
        <w:tc>
          <w:tcPr>
            <w:tcW w:w="4847" w:type="dxa"/>
            <w:shd w:val="clear" w:color="auto" w:fill="auto"/>
          </w:tcPr>
          <w:p w:rsidR="00D25CCA" w:rsidRPr="00D864ED" w:rsidRDefault="00D25CCA" w:rsidP="00D25CCA">
            <w:pPr>
              <w:spacing w:after="0" w:line="18" w:lineRule="atLeast"/>
              <w:rPr>
                <w:rFonts w:ascii="Times New Roman" w:eastAsia="Times New Roman" w:hAnsi="Times New Roman" w:cs="Times New Roman"/>
                <w:b/>
                <w:lang w:eastAsia="zh-CN"/>
              </w:rPr>
            </w:pPr>
          </w:p>
          <w:p w:rsidR="00D25CCA" w:rsidRPr="00D864ED" w:rsidRDefault="00D25CCA" w:rsidP="00D25CCA">
            <w:pPr>
              <w:spacing w:after="0" w:line="18" w:lineRule="atLeast"/>
              <w:rPr>
                <w:rFonts w:ascii="Times New Roman" w:eastAsia="Times New Roman" w:hAnsi="Times New Roman" w:cs="Times New Roman"/>
                <w:lang w:eastAsia="zh-CN"/>
              </w:rPr>
            </w:pPr>
            <w:r w:rsidRPr="00D864ED">
              <w:rPr>
                <w:rFonts w:ascii="Times New Roman" w:eastAsia="Times New Roman" w:hAnsi="Times New Roman" w:cs="Times New Roman"/>
                <w:lang w:eastAsia="zh-CN"/>
              </w:rPr>
              <w:t>Посада</w:t>
            </w:r>
          </w:p>
          <w:p w:rsidR="00D25CCA" w:rsidRPr="00D864ED" w:rsidRDefault="00D25CCA" w:rsidP="00D25CCA">
            <w:pPr>
              <w:spacing w:after="0" w:line="18" w:lineRule="atLeast"/>
              <w:rPr>
                <w:rFonts w:ascii="Times New Roman" w:eastAsia="Times New Roman" w:hAnsi="Times New Roman" w:cs="Times New Roman"/>
                <w:lang w:eastAsia="zh-CN"/>
              </w:rPr>
            </w:pPr>
          </w:p>
          <w:p w:rsidR="00D25CCA" w:rsidRPr="00D864ED" w:rsidRDefault="00D25CCA" w:rsidP="00D25CCA">
            <w:pPr>
              <w:spacing w:after="0" w:line="18" w:lineRule="atLeast"/>
              <w:rPr>
                <w:rFonts w:ascii="Times New Roman" w:eastAsia="Times New Roman" w:hAnsi="Times New Roman" w:cs="Times New Roman"/>
                <w:lang w:eastAsia="zh-CN"/>
              </w:rPr>
            </w:pPr>
          </w:p>
          <w:p w:rsidR="00D25CCA" w:rsidRPr="00D864ED" w:rsidRDefault="00D25CCA" w:rsidP="00D25CCA">
            <w:pPr>
              <w:spacing w:after="0" w:line="18" w:lineRule="atLeast"/>
              <w:rPr>
                <w:rFonts w:ascii="Times New Roman" w:eastAsia="Times New Roman" w:hAnsi="Times New Roman" w:cs="Times New Roman"/>
                <w:lang w:eastAsia="zh-CN"/>
              </w:rPr>
            </w:pPr>
            <w:r w:rsidRPr="00D864ED">
              <w:rPr>
                <w:rFonts w:ascii="Times New Roman" w:eastAsia="Times New Roman" w:hAnsi="Times New Roman" w:cs="Times New Roman"/>
                <w:lang w:eastAsia="zh-CN"/>
              </w:rPr>
              <w:t>____________________ (П.І.Б.)</w:t>
            </w:r>
          </w:p>
          <w:p w:rsidR="00D25CCA" w:rsidRPr="00D864ED" w:rsidRDefault="00D25CCA" w:rsidP="00D25CCA">
            <w:pPr>
              <w:spacing w:after="0" w:line="18" w:lineRule="atLeast"/>
              <w:rPr>
                <w:rFonts w:ascii="Times New Roman" w:eastAsia="Times New Roman" w:hAnsi="Times New Roman" w:cs="Times New Roman"/>
                <w:highlight w:val="yellow"/>
                <w:lang w:eastAsia="zh-CN"/>
              </w:rPr>
            </w:pPr>
            <w:r w:rsidRPr="00D864ED">
              <w:rPr>
                <w:rFonts w:ascii="Times New Roman" w:eastAsia="Times New Roman" w:hAnsi="Times New Roman" w:cs="Times New Roman"/>
                <w:lang w:eastAsia="zh-CN"/>
              </w:rPr>
              <w:t>М.П.</w:t>
            </w:r>
          </w:p>
        </w:tc>
      </w:tr>
    </w:tbl>
    <w:p w:rsidR="00D25CCA" w:rsidRPr="00986C67" w:rsidRDefault="00D25CCA" w:rsidP="00D2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5"/>
          <w:szCs w:val="25"/>
          <w:lang w:eastAsia="zh-CN"/>
        </w:rPr>
      </w:pPr>
    </w:p>
    <w:p w:rsidR="008E0796" w:rsidRPr="00986C67"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986C67"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986C67"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986C67"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8E0796" w:rsidRPr="00986C67" w:rsidRDefault="008E0796" w:rsidP="008E0796">
      <w:pPr>
        <w:spacing w:after="0" w:line="18" w:lineRule="atLeast"/>
        <w:ind w:left="5670"/>
        <w:jc w:val="both"/>
        <w:rPr>
          <w:rFonts w:ascii="Times New Roman" w:eastAsia="Times New Roman" w:hAnsi="Times New Roman" w:cs="Times New Roman"/>
          <w:sz w:val="25"/>
          <w:szCs w:val="25"/>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D25CCA" w:rsidRDefault="00D25CCA" w:rsidP="008E0796">
      <w:pPr>
        <w:spacing w:after="0" w:line="240" w:lineRule="auto"/>
        <w:ind w:left="6236"/>
        <w:rPr>
          <w:rFonts w:ascii="Times New Roman" w:eastAsia="Times New Roman" w:hAnsi="Times New Roman" w:cs="Times New Roman"/>
          <w:sz w:val="24"/>
          <w:szCs w:val="24"/>
          <w:lang w:eastAsia="zh-CN"/>
        </w:rPr>
      </w:pPr>
    </w:p>
    <w:p w:rsidR="008E0796" w:rsidRPr="00986C67" w:rsidRDefault="008E0796" w:rsidP="008E0796">
      <w:pPr>
        <w:spacing w:after="0" w:line="240" w:lineRule="auto"/>
        <w:ind w:left="6236"/>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Додаток № 3</w:t>
      </w:r>
    </w:p>
    <w:p w:rsidR="008E0796" w:rsidRPr="00986C67" w:rsidRDefault="008E0796" w:rsidP="008E0796">
      <w:pPr>
        <w:spacing w:after="0" w:line="240" w:lineRule="auto"/>
        <w:ind w:left="6236"/>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До Договору №__________</w:t>
      </w:r>
    </w:p>
    <w:p w:rsidR="008E0796" w:rsidRPr="00986C67" w:rsidRDefault="008E0796" w:rsidP="008E0796">
      <w:pPr>
        <w:spacing w:after="0" w:line="240" w:lineRule="auto"/>
        <w:ind w:left="6236"/>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4"/>
          <w:szCs w:val="24"/>
          <w:lang w:eastAsia="zh-CN"/>
        </w:rPr>
        <w:t xml:space="preserve"> від «____»________2024 року</w:t>
      </w:r>
    </w:p>
    <w:p w:rsidR="008E0796" w:rsidRPr="00986C67" w:rsidRDefault="008E0796" w:rsidP="008E0796">
      <w:pPr>
        <w:tabs>
          <w:tab w:val="left" w:pos="720"/>
        </w:tabs>
        <w:spacing w:after="0" w:line="252" w:lineRule="auto"/>
        <w:jc w:val="center"/>
        <w:rPr>
          <w:rFonts w:ascii="Times New Roman" w:eastAsia="Calibri" w:hAnsi="Times New Roman" w:cs="Times New Roman"/>
          <w:sz w:val="23"/>
          <w:szCs w:val="23"/>
          <w:lang w:eastAsia="en-US"/>
        </w:rPr>
      </w:pPr>
    </w:p>
    <w:p w:rsidR="00693251" w:rsidRPr="00693251" w:rsidRDefault="00693251" w:rsidP="00693251">
      <w:pPr>
        <w:keepNext/>
        <w:spacing w:after="0" w:line="240" w:lineRule="auto"/>
        <w:jc w:val="center"/>
        <w:outlineLvl w:val="0"/>
        <w:rPr>
          <w:rFonts w:ascii="Times New Roman" w:eastAsia="Times New Roman" w:hAnsi="Times New Roman" w:cs="Times New Roman"/>
          <w:b/>
          <w:bCs/>
          <w:sz w:val="24"/>
          <w:szCs w:val="24"/>
          <w:lang w:eastAsia="ru-RU"/>
        </w:rPr>
      </w:pPr>
      <w:r w:rsidRPr="00693251">
        <w:rPr>
          <w:rFonts w:ascii="Times New Roman" w:eastAsia="Times New Roman" w:hAnsi="Times New Roman" w:cs="Times New Roman"/>
          <w:b/>
          <w:bCs/>
          <w:sz w:val="24"/>
          <w:szCs w:val="24"/>
          <w:lang w:eastAsia="ru-RU"/>
        </w:rPr>
        <w:t xml:space="preserve">Технічні вимоги </w:t>
      </w:r>
    </w:p>
    <w:p w:rsidR="00693251" w:rsidRPr="00693251" w:rsidRDefault="00693251" w:rsidP="00693251">
      <w:pPr>
        <w:spacing w:after="0" w:line="252" w:lineRule="auto"/>
        <w:jc w:val="center"/>
        <w:rPr>
          <w:rFonts w:ascii="Times New Roman" w:eastAsia="Calibri" w:hAnsi="Times New Roman" w:cs="Times New Roman"/>
          <w:sz w:val="24"/>
          <w:szCs w:val="24"/>
          <w:lang w:eastAsia="en-US"/>
        </w:rPr>
      </w:pPr>
      <w:r w:rsidRPr="00693251">
        <w:rPr>
          <w:rFonts w:ascii="Times New Roman" w:eastAsia="Calibri" w:hAnsi="Times New Roman" w:cs="Times New Roman"/>
          <w:sz w:val="24"/>
          <w:szCs w:val="24"/>
          <w:lang w:eastAsia="en-US"/>
        </w:rPr>
        <w:t>на розробку, виготовлення, закупівлю та монтаж (зібрати до готового в експлуатацію стану)</w:t>
      </w:r>
    </w:p>
    <w:p w:rsidR="00693251" w:rsidRPr="00693251" w:rsidRDefault="00693251" w:rsidP="00693251">
      <w:pPr>
        <w:spacing w:after="0" w:line="252" w:lineRule="auto"/>
        <w:jc w:val="center"/>
        <w:rPr>
          <w:rFonts w:ascii="Times New Roman" w:eastAsia="Calibri" w:hAnsi="Times New Roman" w:cs="Times New Roman"/>
          <w:sz w:val="24"/>
          <w:szCs w:val="24"/>
          <w:lang w:eastAsia="en-US"/>
        </w:rPr>
      </w:pPr>
      <w:r w:rsidRPr="00693251">
        <w:rPr>
          <w:rFonts w:ascii="Times New Roman" w:eastAsia="Calibri" w:hAnsi="Times New Roman" w:cs="Times New Roman"/>
          <w:sz w:val="24"/>
          <w:szCs w:val="24"/>
          <w:lang w:eastAsia="en-US"/>
        </w:rPr>
        <w:t>Блок-контейнери (модулі) спеціального призначення</w:t>
      </w:r>
    </w:p>
    <w:p w:rsidR="00693251" w:rsidRDefault="00693251" w:rsidP="00693251">
      <w:pPr>
        <w:spacing w:after="0" w:line="252" w:lineRule="auto"/>
        <w:ind w:firstLine="851"/>
        <w:jc w:val="both"/>
        <w:rPr>
          <w:rFonts w:ascii="Times New Roman" w:eastAsia="Calibri" w:hAnsi="Times New Roman" w:cs="Times New Roman"/>
          <w:sz w:val="24"/>
          <w:szCs w:val="24"/>
          <w:lang w:eastAsia="en-US"/>
        </w:rPr>
      </w:pPr>
    </w:p>
    <w:p w:rsidR="00693251" w:rsidRPr="00693251" w:rsidRDefault="00693251" w:rsidP="00693251">
      <w:pPr>
        <w:spacing w:after="0" w:line="252" w:lineRule="auto"/>
        <w:ind w:firstLine="851"/>
        <w:jc w:val="both"/>
        <w:rPr>
          <w:rFonts w:ascii="Times New Roman" w:eastAsia="Calibri" w:hAnsi="Times New Roman" w:cs="Times New Roman"/>
          <w:iCs/>
          <w:sz w:val="24"/>
          <w:szCs w:val="24"/>
          <w:lang w:eastAsia="en-US"/>
        </w:rPr>
      </w:pPr>
      <w:r w:rsidRPr="00693251">
        <w:rPr>
          <w:rFonts w:ascii="Times New Roman" w:eastAsia="Calibri" w:hAnsi="Times New Roman" w:cs="Times New Roman"/>
          <w:sz w:val="24"/>
          <w:szCs w:val="24"/>
          <w:lang w:eastAsia="en-US"/>
        </w:rPr>
        <w:t xml:space="preserve">1. Блок-контейнер (модуль) повинен відповідати Загальним технічним умовам визначеними </w:t>
      </w:r>
      <w:r w:rsidRPr="00693251">
        <w:rPr>
          <w:rFonts w:ascii="Times New Roman" w:eastAsia="Calibri" w:hAnsi="Times New Roman" w:cs="Times New Roman"/>
          <w:b/>
          <w:bCs/>
          <w:sz w:val="24"/>
          <w:szCs w:val="24"/>
          <w:lang w:eastAsia="en-US"/>
        </w:rPr>
        <w:t>ДСТУ Б В.2.2-22:2008</w:t>
      </w:r>
      <w:r w:rsidRPr="00693251">
        <w:rPr>
          <w:rFonts w:ascii="Times New Roman" w:eastAsia="Calibri" w:hAnsi="Times New Roman" w:cs="Times New Roman"/>
          <w:sz w:val="24"/>
          <w:szCs w:val="24"/>
          <w:lang w:eastAsia="en-US"/>
        </w:rPr>
        <w:t xml:space="preserve">, </w:t>
      </w:r>
      <w:r w:rsidRPr="00693251">
        <w:rPr>
          <w:rFonts w:ascii="Times New Roman" w:eastAsia="Calibri" w:hAnsi="Times New Roman" w:cs="Times New Roman"/>
          <w:bCs/>
          <w:sz w:val="24"/>
          <w:szCs w:val="24"/>
          <w:lang w:eastAsia="en-US"/>
        </w:rPr>
        <w:t xml:space="preserve">Технічним вимогам на </w:t>
      </w:r>
      <w:proofErr w:type="spellStart"/>
      <w:r w:rsidRPr="00693251">
        <w:rPr>
          <w:rFonts w:ascii="Times New Roman" w:eastAsia="Calibri" w:hAnsi="Times New Roman" w:cs="Times New Roman"/>
          <w:bCs/>
          <w:sz w:val="24"/>
          <w:szCs w:val="24"/>
          <w:lang w:eastAsia="en-US"/>
        </w:rPr>
        <w:t>блок-</w:t>
      </w:r>
      <w:proofErr w:type="spellEnd"/>
      <w:r w:rsidRPr="00693251">
        <w:rPr>
          <w:rFonts w:ascii="Times New Roman" w:eastAsia="Calibri" w:hAnsi="Times New Roman" w:cs="Times New Roman"/>
          <w:bCs/>
          <w:sz w:val="24"/>
          <w:szCs w:val="24"/>
          <w:lang w:eastAsia="en-US"/>
        </w:rPr>
        <w:t xml:space="preserve"> контейнери, затверджених Головнокомандувачем Збройних Сил України від 15.03.2021 року,</w:t>
      </w:r>
      <w:r w:rsidRPr="00693251">
        <w:rPr>
          <w:rFonts w:ascii="Times New Roman" w:eastAsia="Calibri" w:hAnsi="Times New Roman" w:cs="Times New Roman"/>
          <w:sz w:val="24"/>
          <w:szCs w:val="24"/>
          <w:lang w:eastAsia="en-US"/>
        </w:rPr>
        <w:t xml:space="preserve"> а також </w:t>
      </w:r>
      <w:r w:rsidRPr="00693251">
        <w:rPr>
          <w:rFonts w:ascii="Times New Roman" w:eastAsia="Calibri" w:hAnsi="Times New Roman" w:cs="Times New Roman"/>
          <w:iCs/>
          <w:sz w:val="24"/>
          <w:szCs w:val="24"/>
          <w:lang w:eastAsia="en-US"/>
        </w:rPr>
        <w:t xml:space="preserve">бути призначеним для експлуатації на відкритому повітрі, під впливом сукупності кліматичних факторів, які характерні для всієї території України за визначенням </w:t>
      </w:r>
      <w:r w:rsidRPr="00693251">
        <w:rPr>
          <w:rFonts w:ascii="Times New Roman" w:eastAsia="Calibri" w:hAnsi="Times New Roman" w:cs="Times New Roman"/>
          <w:b/>
          <w:iCs/>
          <w:sz w:val="24"/>
          <w:szCs w:val="24"/>
          <w:lang w:eastAsia="en-US"/>
        </w:rPr>
        <w:t>ДСТУ - Н Б.В.1.1-27-2010,</w:t>
      </w:r>
      <w:r w:rsidRPr="00693251">
        <w:rPr>
          <w:sz w:val="24"/>
          <w:szCs w:val="24"/>
        </w:rPr>
        <w:t xml:space="preserve"> </w:t>
      </w:r>
      <w:r w:rsidRPr="00693251">
        <w:rPr>
          <w:rFonts w:ascii="Times New Roman" w:eastAsia="Calibri" w:hAnsi="Times New Roman" w:cs="Times New Roman"/>
          <w:iCs/>
          <w:sz w:val="24"/>
          <w:szCs w:val="24"/>
          <w:lang w:eastAsia="en-US"/>
        </w:rPr>
        <w:t>бути підтвердженим Сертифікатом відповідності та висновком санітарно-епідеміологічної експертизи.</w:t>
      </w:r>
    </w:p>
    <w:p w:rsidR="00693251" w:rsidRPr="00693251" w:rsidRDefault="00693251" w:rsidP="00693251">
      <w:pPr>
        <w:spacing w:after="0" w:line="252" w:lineRule="auto"/>
        <w:ind w:firstLine="851"/>
        <w:jc w:val="both"/>
        <w:rPr>
          <w:rFonts w:ascii="Times New Roman" w:eastAsia="Calibri" w:hAnsi="Times New Roman" w:cs="Times New Roman"/>
          <w:sz w:val="24"/>
          <w:szCs w:val="24"/>
          <w:lang w:eastAsia="en-US"/>
        </w:rPr>
      </w:pPr>
      <w:r w:rsidRPr="00693251">
        <w:rPr>
          <w:rFonts w:ascii="Times New Roman" w:eastAsia="Calibri" w:hAnsi="Times New Roman" w:cs="Times New Roman"/>
          <w:sz w:val="24"/>
          <w:szCs w:val="24"/>
          <w:lang w:eastAsia="en-US"/>
        </w:rPr>
        <w:t>2. Загальні рішення та показники, які необхідно врахувати під час розробки та виготовлення:</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2250"/>
        <w:gridCol w:w="7087"/>
      </w:tblGrid>
      <w:tr w:rsidR="00693251" w:rsidRPr="00693251" w:rsidTr="001B77DA">
        <w:tc>
          <w:tcPr>
            <w:tcW w:w="444" w:type="dxa"/>
            <w:tcMar>
              <w:left w:w="57" w:type="dxa"/>
              <w:right w:w="57" w:type="dxa"/>
            </w:tcMar>
            <w:vAlign w:val="center"/>
          </w:tcPr>
          <w:p w:rsidR="00693251" w:rsidRPr="00693251" w:rsidRDefault="00693251" w:rsidP="00693251">
            <w:pPr>
              <w:spacing w:after="0" w:line="240" w:lineRule="auto"/>
              <w:jc w:val="center"/>
              <w:rPr>
                <w:rFonts w:ascii="Times New Roman" w:eastAsia="Calibri" w:hAnsi="Times New Roman" w:cs="Times New Roman"/>
                <w:b/>
                <w:lang w:eastAsia="en-US"/>
              </w:rPr>
            </w:pPr>
            <w:r w:rsidRPr="00693251">
              <w:rPr>
                <w:rFonts w:ascii="Times New Roman" w:eastAsia="Calibri" w:hAnsi="Times New Roman" w:cs="Times New Roman"/>
                <w:b/>
                <w:lang w:eastAsia="en-US"/>
              </w:rPr>
              <w:t>№</w:t>
            </w:r>
          </w:p>
          <w:p w:rsidR="00693251" w:rsidRPr="00693251" w:rsidRDefault="00693251" w:rsidP="00693251">
            <w:pPr>
              <w:spacing w:after="0" w:line="240" w:lineRule="auto"/>
              <w:jc w:val="center"/>
              <w:rPr>
                <w:rFonts w:ascii="Times New Roman" w:eastAsia="Calibri" w:hAnsi="Times New Roman" w:cs="Times New Roman"/>
                <w:b/>
                <w:lang w:eastAsia="en-US"/>
              </w:rPr>
            </w:pPr>
            <w:r w:rsidRPr="00693251">
              <w:rPr>
                <w:rFonts w:ascii="Times New Roman" w:eastAsia="Calibri" w:hAnsi="Times New Roman" w:cs="Times New Roman"/>
                <w:b/>
                <w:lang w:eastAsia="en-US"/>
              </w:rPr>
              <w:t>з/п</w:t>
            </w:r>
          </w:p>
        </w:tc>
        <w:tc>
          <w:tcPr>
            <w:tcW w:w="2250" w:type="dxa"/>
            <w:tcMar>
              <w:left w:w="57" w:type="dxa"/>
              <w:right w:w="57" w:type="dxa"/>
            </w:tcMar>
            <w:vAlign w:val="center"/>
          </w:tcPr>
          <w:p w:rsidR="00693251" w:rsidRPr="00693251" w:rsidRDefault="00693251" w:rsidP="00693251">
            <w:pPr>
              <w:spacing w:after="0" w:line="240" w:lineRule="auto"/>
              <w:jc w:val="center"/>
              <w:rPr>
                <w:rFonts w:ascii="Times New Roman" w:eastAsia="Calibri" w:hAnsi="Times New Roman" w:cs="Times New Roman"/>
                <w:b/>
                <w:lang w:eastAsia="en-US"/>
              </w:rPr>
            </w:pPr>
            <w:r w:rsidRPr="00693251">
              <w:rPr>
                <w:rFonts w:ascii="Times New Roman" w:eastAsia="Calibri" w:hAnsi="Times New Roman" w:cs="Times New Roman"/>
                <w:b/>
                <w:lang w:eastAsia="en-US"/>
              </w:rPr>
              <w:t>Найменування</w:t>
            </w:r>
          </w:p>
        </w:tc>
        <w:tc>
          <w:tcPr>
            <w:tcW w:w="7087" w:type="dxa"/>
            <w:tcMar>
              <w:left w:w="57" w:type="dxa"/>
              <w:right w:w="57" w:type="dxa"/>
            </w:tcMar>
            <w:vAlign w:val="center"/>
          </w:tcPr>
          <w:p w:rsidR="00693251" w:rsidRPr="00693251" w:rsidRDefault="00693251" w:rsidP="00693251">
            <w:pPr>
              <w:spacing w:after="0" w:line="240" w:lineRule="auto"/>
              <w:jc w:val="center"/>
              <w:rPr>
                <w:rFonts w:ascii="Times New Roman" w:eastAsia="Calibri" w:hAnsi="Times New Roman" w:cs="Times New Roman"/>
                <w:b/>
                <w:lang w:eastAsia="en-US"/>
              </w:rPr>
            </w:pPr>
            <w:r w:rsidRPr="00693251">
              <w:rPr>
                <w:rFonts w:ascii="Times New Roman" w:eastAsia="Calibri" w:hAnsi="Times New Roman" w:cs="Times New Roman"/>
                <w:b/>
                <w:lang w:eastAsia="en-US"/>
              </w:rPr>
              <w:t xml:space="preserve">Основні положення </w:t>
            </w:r>
          </w:p>
        </w:tc>
      </w:tr>
      <w:tr w:rsidR="00693251" w:rsidRPr="00693251" w:rsidTr="001B77DA">
        <w:trPr>
          <w:trHeight w:val="89"/>
        </w:trPr>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b/>
                <w:i/>
                <w:lang w:eastAsia="en-US"/>
              </w:rPr>
            </w:pPr>
            <w:r w:rsidRPr="00693251">
              <w:rPr>
                <w:rFonts w:ascii="Times New Roman" w:eastAsia="Calibri" w:hAnsi="Times New Roman" w:cs="Times New Roman"/>
                <w:b/>
                <w:i/>
                <w:lang w:eastAsia="en-US"/>
              </w:rPr>
              <w:t>1</w:t>
            </w:r>
          </w:p>
        </w:tc>
        <w:tc>
          <w:tcPr>
            <w:tcW w:w="2250"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b/>
                <w:i/>
                <w:lang w:eastAsia="en-US"/>
              </w:rPr>
            </w:pPr>
            <w:r w:rsidRPr="00693251">
              <w:rPr>
                <w:rFonts w:ascii="Times New Roman" w:eastAsia="Calibri" w:hAnsi="Times New Roman" w:cs="Times New Roman"/>
                <w:b/>
                <w:i/>
                <w:lang w:eastAsia="en-US"/>
              </w:rPr>
              <w:t>2</w:t>
            </w:r>
          </w:p>
        </w:tc>
        <w:tc>
          <w:tcPr>
            <w:tcW w:w="7087"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b/>
                <w:i/>
                <w:lang w:eastAsia="en-US"/>
              </w:rPr>
            </w:pPr>
            <w:r w:rsidRPr="00693251">
              <w:rPr>
                <w:rFonts w:ascii="Times New Roman" w:eastAsia="Calibri" w:hAnsi="Times New Roman" w:cs="Times New Roman"/>
                <w:b/>
                <w:i/>
                <w:lang w:eastAsia="en-US"/>
              </w:rPr>
              <w:t>3</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b/>
                <w:lang w:eastAsia="en-US"/>
              </w:rPr>
            </w:pPr>
            <w:r w:rsidRPr="00693251">
              <w:rPr>
                <w:rFonts w:ascii="Times New Roman" w:eastAsia="Calibri" w:hAnsi="Times New Roman" w:cs="Times New Roman"/>
                <w:b/>
                <w:lang w:eastAsia="en-US"/>
              </w:rPr>
              <w:t>1</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b/>
                <w:lang w:eastAsia="en-US"/>
              </w:rPr>
            </w:pPr>
            <w:r w:rsidRPr="00693251">
              <w:rPr>
                <w:rFonts w:ascii="Times New Roman" w:eastAsia="Calibri" w:hAnsi="Times New Roman" w:cs="Times New Roman"/>
                <w:b/>
                <w:lang w:eastAsia="en-US"/>
              </w:rPr>
              <w:t xml:space="preserve"> Вид споруди (конструкції)</w:t>
            </w:r>
          </w:p>
        </w:tc>
        <w:tc>
          <w:tcPr>
            <w:tcW w:w="7087"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Блок-контейнер (модуль) спеціального призначення (Тип 4 – Санітарно-технічний модуль (комбінований))</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b/>
                <w:lang w:eastAsia="en-US"/>
              </w:rPr>
            </w:pPr>
            <w:r w:rsidRPr="00693251">
              <w:rPr>
                <w:rFonts w:ascii="Times New Roman" w:eastAsia="Calibri" w:hAnsi="Times New Roman" w:cs="Times New Roman"/>
                <w:b/>
                <w:lang w:eastAsia="en-US"/>
              </w:rPr>
              <w:t>2</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b/>
                <w:lang w:eastAsia="en-US"/>
              </w:rPr>
            </w:pPr>
            <w:r w:rsidRPr="00693251">
              <w:rPr>
                <w:rFonts w:ascii="Times New Roman" w:eastAsia="Calibri" w:hAnsi="Times New Roman" w:cs="Times New Roman"/>
                <w:b/>
                <w:lang w:eastAsia="en-US"/>
              </w:rPr>
              <w:t>Кількість та місце поставки</w:t>
            </w:r>
          </w:p>
        </w:tc>
        <w:tc>
          <w:tcPr>
            <w:tcW w:w="7087" w:type="dxa"/>
            <w:tcMar>
              <w:left w:w="57" w:type="dxa"/>
              <w:right w:w="57" w:type="dxa"/>
            </w:tcMar>
          </w:tcPr>
          <w:p w:rsidR="00693251" w:rsidRPr="00693251" w:rsidRDefault="00693251" w:rsidP="00B21A9F">
            <w:pPr>
              <w:spacing w:after="0" w:line="240" w:lineRule="auto"/>
              <w:rPr>
                <w:rFonts w:ascii="Times New Roman" w:eastAsia="Calibri" w:hAnsi="Times New Roman" w:cs="Times New Roman"/>
                <w:b/>
                <w:lang w:eastAsia="en-US"/>
              </w:rPr>
            </w:pPr>
            <w:r w:rsidRPr="00693251">
              <w:rPr>
                <w:rFonts w:ascii="Times New Roman" w:eastAsia="Calibri" w:hAnsi="Times New Roman" w:cs="Times New Roman"/>
                <w:b/>
                <w:lang w:eastAsia="en-US"/>
              </w:rPr>
              <w:t xml:space="preserve">Блок-контейнер (модуль) спеціального призначення (Тип 4 – Санітарно-технічний модуль (комбінований)) </w:t>
            </w:r>
            <w:r w:rsidRPr="00B21A9F">
              <w:rPr>
                <w:rFonts w:ascii="Times New Roman" w:eastAsia="Calibri" w:hAnsi="Times New Roman" w:cs="Times New Roman"/>
                <w:b/>
                <w:lang w:eastAsia="en-US"/>
              </w:rPr>
              <w:t xml:space="preserve">– 2 </w:t>
            </w:r>
            <w:r w:rsidR="00B21A9F">
              <w:rPr>
                <w:rFonts w:ascii="Times New Roman" w:eastAsia="Calibri" w:hAnsi="Times New Roman" w:cs="Times New Roman"/>
                <w:b/>
                <w:lang w:eastAsia="en-US"/>
              </w:rPr>
              <w:t>комплекти</w:t>
            </w:r>
            <w:r w:rsidRPr="00693251">
              <w:rPr>
                <w:rFonts w:ascii="Times New Roman" w:eastAsia="Calibri" w:hAnsi="Times New Roman" w:cs="Times New Roman"/>
                <w:b/>
                <w:lang w:eastAsia="en-US"/>
              </w:rPr>
              <w:t xml:space="preserve"> (Миколаївська область)</w:t>
            </w:r>
          </w:p>
        </w:tc>
      </w:tr>
      <w:tr w:rsidR="00693251" w:rsidRPr="00693251" w:rsidTr="001B77DA">
        <w:trPr>
          <w:trHeight w:val="351"/>
        </w:trPr>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b/>
                <w:lang w:eastAsia="en-US"/>
              </w:rPr>
            </w:pPr>
            <w:r w:rsidRPr="00693251">
              <w:rPr>
                <w:rFonts w:ascii="Times New Roman" w:eastAsia="Calibri" w:hAnsi="Times New Roman" w:cs="Times New Roman"/>
                <w:b/>
                <w:lang w:eastAsia="en-US"/>
              </w:rPr>
              <w:t>3</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b/>
                <w:lang w:eastAsia="en-US"/>
              </w:rPr>
            </w:pPr>
            <w:r w:rsidRPr="00693251">
              <w:rPr>
                <w:rFonts w:ascii="Times New Roman" w:eastAsia="Calibri" w:hAnsi="Times New Roman" w:cs="Times New Roman"/>
                <w:b/>
                <w:lang w:eastAsia="en-US"/>
              </w:rPr>
              <w:t>Призначення об’єкта</w:t>
            </w:r>
          </w:p>
        </w:tc>
        <w:tc>
          <w:tcPr>
            <w:tcW w:w="7087" w:type="dxa"/>
            <w:tcMar>
              <w:left w:w="57" w:type="dxa"/>
              <w:right w:w="57" w:type="dxa"/>
            </w:tcMar>
          </w:tcPr>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1-но поверховий Блок-контейнер (модуль) спеціального призначення (Тип 4 – Санітарно-технічний модуль (комбінований)). Модуль має бути оснащений внутрішніми інженерними системами, меблями, технологічним устаткуванням тощо і повинен бути повністю готовими до експлуатації.</w:t>
            </w:r>
          </w:p>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 xml:space="preserve">Кожен модуль повинен виготовлятися та постачатися як окремий </w:t>
            </w:r>
            <w:r w:rsidRPr="00B21A9F">
              <w:rPr>
                <w:rFonts w:ascii="Times New Roman" w:eastAsia="Calibri" w:hAnsi="Times New Roman" w:cs="Times New Roman"/>
                <w:lang w:eastAsia="en-US"/>
              </w:rPr>
              <w:t>комплект.</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b/>
                <w:lang w:eastAsia="en-US"/>
              </w:rPr>
            </w:pPr>
            <w:r w:rsidRPr="00693251">
              <w:rPr>
                <w:rFonts w:ascii="Times New Roman" w:eastAsia="Calibri" w:hAnsi="Times New Roman" w:cs="Times New Roman"/>
                <w:b/>
                <w:lang w:eastAsia="en-US"/>
              </w:rPr>
              <w:t>4</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b/>
                <w:lang w:eastAsia="en-US"/>
              </w:rPr>
            </w:pPr>
            <w:r w:rsidRPr="00693251">
              <w:rPr>
                <w:rFonts w:ascii="Times New Roman" w:eastAsia="Calibri" w:hAnsi="Times New Roman" w:cs="Times New Roman"/>
                <w:b/>
                <w:spacing w:val="-20"/>
                <w:lang w:eastAsia="en-US"/>
              </w:rPr>
              <w:t>Конструктивні  рішення</w:t>
            </w:r>
          </w:p>
        </w:tc>
        <w:tc>
          <w:tcPr>
            <w:tcW w:w="7087"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Кожен модуль повинен бути укомплектований пристроями для виставлення конструкцій на поверхні з можливістю регулювання висоти підйому та куту встановлення конструкцій.</w:t>
            </w:r>
          </w:p>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Конструкцією модулів повинно бути передбачено можливість їх встановлення та монтажу до 3-х поверхів в висоту включно без застосування додаткового даху чи інших конструкцій з об’єднанням водопостачальної, каналізаційної та електричної мереж в єдину систему.</w:t>
            </w:r>
          </w:p>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Microsoft Sans Serif" w:hAnsi="Times New Roman" w:cs="Times New Roman"/>
                <w:color w:val="000000"/>
              </w:rPr>
              <w:t xml:space="preserve">Всередині </w:t>
            </w:r>
            <w:r w:rsidRPr="00693251">
              <w:rPr>
                <w:rFonts w:ascii="Times New Roman" w:eastAsia="Microsoft Sans Serif" w:hAnsi="Times New Roman" w:cs="Times New Roman"/>
                <w:color w:val="000000"/>
                <w:lang w:val="ru-RU" w:eastAsia="ru-RU"/>
              </w:rPr>
              <w:t xml:space="preserve">кожного модуля </w:t>
            </w:r>
            <w:r w:rsidRPr="00693251">
              <w:rPr>
                <w:rFonts w:ascii="Times New Roman" w:eastAsia="Microsoft Sans Serif" w:hAnsi="Times New Roman" w:cs="Times New Roman"/>
                <w:color w:val="000000"/>
              </w:rPr>
              <w:t xml:space="preserve">біля вхідних </w:t>
            </w:r>
            <w:r w:rsidRPr="00693251">
              <w:rPr>
                <w:rFonts w:ascii="Times New Roman" w:eastAsia="Microsoft Sans Serif" w:hAnsi="Times New Roman" w:cs="Times New Roman"/>
                <w:color w:val="000000"/>
                <w:lang w:val="ru-RU" w:eastAsia="ru-RU"/>
              </w:rPr>
              <w:t xml:space="preserve">дверей на </w:t>
            </w:r>
            <w:r w:rsidRPr="00693251">
              <w:rPr>
                <w:rFonts w:ascii="Times New Roman" w:eastAsia="Microsoft Sans Serif" w:hAnsi="Times New Roman" w:cs="Times New Roman"/>
                <w:color w:val="000000"/>
              </w:rPr>
              <w:t xml:space="preserve">відстані </w:t>
            </w:r>
            <w:r w:rsidRPr="00693251">
              <w:rPr>
                <w:rFonts w:ascii="Times New Roman" w:eastAsia="Microsoft Sans Serif" w:hAnsi="Times New Roman" w:cs="Times New Roman"/>
                <w:color w:val="000000"/>
                <w:lang w:val="ru-RU" w:eastAsia="ru-RU"/>
              </w:rPr>
              <w:t xml:space="preserve">300 мм </w:t>
            </w:r>
            <w:r w:rsidRPr="00693251">
              <w:rPr>
                <w:rFonts w:ascii="Times New Roman" w:eastAsia="Microsoft Sans Serif" w:hAnsi="Times New Roman" w:cs="Times New Roman"/>
                <w:color w:val="000000"/>
              </w:rPr>
              <w:t xml:space="preserve">від дверної </w:t>
            </w:r>
            <w:r w:rsidRPr="00693251">
              <w:rPr>
                <w:rFonts w:ascii="Times New Roman" w:eastAsia="Microsoft Sans Serif" w:hAnsi="Times New Roman" w:cs="Times New Roman"/>
                <w:color w:val="000000"/>
                <w:lang w:val="ru-RU" w:eastAsia="ru-RU"/>
              </w:rPr>
              <w:t xml:space="preserve">коробки на </w:t>
            </w:r>
            <w:r w:rsidRPr="00693251">
              <w:rPr>
                <w:rFonts w:ascii="Times New Roman" w:eastAsia="Microsoft Sans Serif" w:hAnsi="Times New Roman" w:cs="Times New Roman"/>
                <w:color w:val="000000"/>
              </w:rPr>
              <w:t xml:space="preserve">висоті </w:t>
            </w:r>
            <w:r w:rsidRPr="00693251">
              <w:rPr>
                <w:rFonts w:ascii="Times New Roman" w:eastAsia="Microsoft Sans Serif" w:hAnsi="Times New Roman" w:cs="Times New Roman"/>
                <w:color w:val="000000"/>
                <w:lang w:val="ru-RU" w:eastAsia="ru-RU"/>
              </w:rPr>
              <w:t xml:space="preserve">1500 мм </w:t>
            </w:r>
            <w:r w:rsidRPr="00693251">
              <w:rPr>
                <w:rFonts w:ascii="Times New Roman" w:eastAsia="Microsoft Sans Serif" w:hAnsi="Times New Roman" w:cs="Times New Roman"/>
                <w:color w:val="000000"/>
              </w:rPr>
              <w:t xml:space="preserve">має </w:t>
            </w:r>
            <w:r w:rsidRPr="00693251">
              <w:rPr>
                <w:rFonts w:ascii="Times New Roman" w:eastAsia="Microsoft Sans Serif" w:hAnsi="Times New Roman" w:cs="Times New Roman"/>
                <w:color w:val="000000"/>
                <w:lang w:val="ru-RU" w:eastAsia="ru-RU"/>
              </w:rPr>
              <w:t xml:space="preserve">бути </w:t>
            </w:r>
            <w:r w:rsidRPr="00693251">
              <w:rPr>
                <w:rFonts w:ascii="Times New Roman" w:eastAsia="Microsoft Sans Serif" w:hAnsi="Times New Roman" w:cs="Times New Roman"/>
                <w:color w:val="000000"/>
              </w:rPr>
              <w:t xml:space="preserve">закріплена </w:t>
            </w:r>
            <w:proofErr w:type="spellStart"/>
            <w:r w:rsidRPr="00693251">
              <w:rPr>
                <w:rFonts w:ascii="Times New Roman" w:eastAsia="Microsoft Sans Serif" w:hAnsi="Times New Roman" w:cs="Times New Roman"/>
                <w:color w:val="000000"/>
                <w:lang w:val="ru-RU" w:eastAsia="ru-RU"/>
              </w:rPr>
              <w:t>маркувальна</w:t>
            </w:r>
            <w:proofErr w:type="spellEnd"/>
            <w:r w:rsidRPr="00693251">
              <w:rPr>
                <w:rFonts w:ascii="Times New Roman" w:eastAsia="Microsoft Sans Serif" w:hAnsi="Times New Roman" w:cs="Times New Roman"/>
                <w:color w:val="000000"/>
                <w:lang w:val="ru-RU" w:eastAsia="ru-RU"/>
              </w:rPr>
              <w:t xml:space="preserve"> табличка, </w:t>
            </w:r>
            <w:proofErr w:type="spellStart"/>
            <w:r w:rsidRPr="00693251">
              <w:rPr>
                <w:rFonts w:ascii="Times New Roman" w:eastAsia="Microsoft Sans Serif" w:hAnsi="Times New Roman" w:cs="Times New Roman"/>
                <w:color w:val="000000"/>
                <w:lang w:val="ru-RU" w:eastAsia="ru-RU"/>
              </w:rPr>
              <w:t>виконана</w:t>
            </w:r>
            <w:proofErr w:type="spellEnd"/>
            <w:r w:rsidRPr="00693251">
              <w:rPr>
                <w:rFonts w:ascii="Times New Roman" w:eastAsia="Microsoft Sans Serif" w:hAnsi="Times New Roman" w:cs="Times New Roman"/>
                <w:color w:val="000000"/>
                <w:lang w:val="ru-RU" w:eastAsia="ru-RU"/>
              </w:rPr>
              <w:t xml:space="preserve"> </w:t>
            </w:r>
            <w:r w:rsidRPr="00693251">
              <w:rPr>
                <w:rFonts w:ascii="Times New Roman" w:eastAsia="Microsoft Sans Serif" w:hAnsi="Times New Roman" w:cs="Times New Roman"/>
                <w:color w:val="000000"/>
              </w:rPr>
              <w:t xml:space="preserve">згідно </w:t>
            </w:r>
            <w:r w:rsidRPr="00693251">
              <w:rPr>
                <w:rFonts w:ascii="Times New Roman" w:eastAsia="Microsoft Sans Serif" w:hAnsi="Times New Roman" w:cs="Times New Roman"/>
                <w:color w:val="000000"/>
                <w:lang w:val="ru-RU" w:eastAsia="ru-RU"/>
              </w:rPr>
              <w:t xml:space="preserve">з </w:t>
            </w:r>
            <w:proofErr w:type="spellStart"/>
            <w:r w:rsidRPr="00693251">
              <w:rPr>
                <w:rFonts w:ascii="Times New Roman" w:eastAsia="Microsoft Sans Serif" w:hAnsi="Times New Roman" w:cs="Times New Roman"/>
                <w:color w:val="000000"/>
                <w:lang w:val="ru-RU" w:eastAsia="ru-RU"/>
              </w:rPr>
              <w:t>вимогами</w:t>
            </w:r>
            <w:proofErr w:type="spellEnd"/>
            <w:r w:rsidRPr="00693251">
              <w:rPr>
                <w:rFonts w:ascii="Times New Roman" w:eastAsia="Microsoft Sans Serif" w:hAnsi="Times New Roman" w:cs="Times New Roman"/>
                <w:color w:val="000000"/>
                <w:lang w:val="ru-RU" w:eastAsia="ru-RU"/>
              </w:rPr>
              <w:t xml:space="preserve"> ДСТУ 7245:2011.</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4.1</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Каркас</w:t>
            </w:r>
          </w:p>
        </w:tc>
        <w:tc>
          <w:tcPr>
            <w:tcW w:w="7087" w:type="dxa"/>
            <w:tcMar>
              <w:left w:w="57" w:type="dxa"/>
              <w:right w:w="57" w:type="dxa"/>
            </w:tcMar>
          </w:tcPr>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 xml:space="preserve">Рама модулів повинна бути виконана з металу товщиною не менше З мм та має бути збірно-розбірною на болтових з’єднаннях з метою транспортування конструкцій у розібраному стані (ТРАНСПАК, </w:t>
            </w:r>
            <w:proofErr w:type="spellStart"/>
            <w:r w:rsidRPr="00693251">
              <w:rPr>
                <w:rFonts w:ascii="Times New Roman" w:eastAsia="Calibri" w:hAnsi="Times New Roman" w:cs="Times New Roman"/>
                <w:lang w:eastAsia="en-US"/>
              </w:rPr>
              <w:t>Ріаі</w:t>
            </w:r>
            <w:proofErr w:type="spellEnd"/>
            <w:r w:rsidRPr="00693251">
              <w:rPr>
                <w:rFonts w:ascii="Times New Roman" w:eastAsia="Calibri" w:hAnsi="Times New Roman" w:cs="Times New Roman"/>
                <w:lang w:eastAsia="en-US"/>
              </w:rPr>
              <w:t xml:space="preserve"> </w:t>
            </w:r>
            <w:proofErr w:type="spellStart"/>
            <w:r w:rsidRPr="00693251">
              <w:rPr>
                <w:rFonts w:ascii="Times New Roman" w:eastAsia="Calibri" w:hAnsi="Times New Roman" w:cs="Times New Roman"/>
                <w:lang w:eastAsia="en-US"/>
              </w:rPr>
              <w:t>Раск</w:t>
            </w:r>
            <w:proofErr w:type="spellEnd"/>
            <w:r w:rsidRPr="00693251">
              <w:rPr>
                <w:rFonts w:ascii="Times New Roman" w:eastAsia="Calibri" w:hAnsi="Times New Roman" w:cs="Times New Roman"/>
                <w:lang w:eastAsia="en-US"/>
              </w:rPr>
              <w:t>), що зменшує транспортні витрати.</w:t>
            </w:r>
          </w:p>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 xml:space="preserve">Конструкції вузлів модулів мають бути такими, що запобігають </w:t>
            </w:r>
            <w:proofErr w:type="spellStart"/>
            <w:r w:rsidRPr="00693251">
              <w:rPr>
                <w:rFonts w:ascii="Times New Roman" w:eastAsia="Calibri" w:hAnsi="Times New Roman" w:cs="Times New Roman"/>
                <w:lang w:eastAsia="en-US"/>
              </w:rPr>
              <w:t>самовідгвинчуванню</w:t>
            </w:r>
            <w:proofErr w:type="spellEnd"/>
            <w:r w:rsidRPr="00693251">
              <w:rPr>
                <w:rFonts w:ascii="Times New Roman" w:eastAsia="Calibri" w:hAnsi="Times New Roman" w:cs="Times New Roman"/>
                <w:lang w:eastAsia="en-US"/>
              </w:rPr>
              <w:t xml:space="preserve"> гайок, виходу з проектного положення пальців та інших пристроїв.</w:t>
            </w:r>
          </w:p>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Зовнішні огороджувальні конструкції виконуються з експлуатаційними показниками не гірше ніж передбачено вимогами ДСТУ ЕN 14509:2017.</w:t>
            </w:r>
          </w:p>
          <w:p w:rsidR="00693251" w:rsidRPr="00693251" w:rsidRDefault="00693251" w:rsidP="00693251">
            <w:pPr>
              <w:widowControl w:val="0"/>
              <w:spacing w:after="0" w:line="240" w:lineRule="auto"/>
              <w:jc w:val="both"/>
              <w:rPr>
                <w:rFonts w:ascii="Times New Roman" w:eastAsia="Times New Roman" w:hAnsi="Times New Roman" w:cs="Times New Roman"/>
                <w:lang w:val="ru-RU" w:eastAsia="ru-RU"/>
              </w:rPr>
            </w:pPr>
            <w:proofErr w:type="spellStart"/>
            <w:r w:rsidRPr="00693251">
              <w:rPr>
                <w:rFonts w:ascii="Times New Roman" w:eastAsia="Times New Roman" w:hAnsi="Times New Roman" w:cs="Times New Roman"/>
                <w:lang w:val="ru-RU" w:eastAsia="ru-RU"/>
              </w:rPr>
              <w:t>Модулі</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повинні</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перевозитися</w:t>
            </w:r>
            <w:proofErr w:type="spellEnd"/>
            <w:r w:rsidRPr="00693251">
              <w:rPr>
                <w:rFonts w:ascii="Times New Roman" w:eastAsia="Times New Roman" w:hAnsi="Times New Roman" w:cs="Times New Roman"/>
                <w:lang w:val="ru-RU" w:eastAsia="ru-RU"/>
              </w:rPr>
              <w:t xml:space="preserve"> у </w:t>
            </w:r>
            <w:proofErr w:type="spellStart"/>
            <w:r w:rsidRPr="00693251">
              <w:rPr>
                <w:rFonts w:ascii="Times New Roman" w:eastAsia="Times New Roman" w:hAnsi="Times New Roman" w:cs="Times New Roman"/>
                <w:lang w:val="ru-RU" w:eastAsia="ru-RU"/>
              </w:rPr>
              <w:t>розібраному</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стані</w:t>
            </w:r>
            <w:proofErr w:type="spellEnd"/>
            <w:r w:rsidRPr="00693251">
              <w:rPr>
                <w:rFonts w:ascii="Times New Roman" w:eastAsia="Times New Roman" w:hAnsi="Times New Roman" w:cs="Times New Roman"/>
                <w:lang w:val="ru-RU" w:eastAsia="ru-RU"/>
              </w:rPr>
              <w:t xml:space="preserve"> без </w:t>
            </w:r>
            <w:proofErr w:type="spellStart"/>
            <w:r w:rsidRPr="00693251">
              <w:rPr>
                <w:rFonts w:ascii="Times New Roman" w:eastAsia="Times New Roman" w:hAnsi="Times New Roman" w:cs="Times New Roman"/>
                <w:lang w:val="ru-RU" w:eastAsia="ru-RU"/>
              </w:rPr>
              <w:t>додаткового</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пакування</w:t>
            </w:r>
            <w:proofErr w:type="spellEnd"/>
            <w:r w:rsidRPr="00693251">
              <w:rPr>
                <w:rFonts w:ascii="Times New Roman" w:eastAsia="Times New Roman" w:hAnsi="Times New Roman" w:cs="Times New Roman"/>
                <w:lang w:val="ru-RU" w:eastAsia="ru-RU"/>
              </w:rPr>
              <w:t xml:space="preserve"> та </w:t>
            </w:r>
            <w:proofErr w:type="spellStart"/>
            <w:r w:rsidRPr="00693251">
              <w:rPr>
                <w:rFonts w:ascii="Times New Roman" w:eastAsia="Times New Roman" w:hAnsi="Times New Roman" w:cs="Times New Roman"/>
                <w:lang w:val="ru-RU" w:eastAsia="ru-RU"/>
              </w:rPr>
              <w:t>тари</w:t>
            </w:r>
            <w:proofErr w:type="spellEnd"/>
            <w:r w:rsidRPr="00693251">
              <w:rPr>
                <w:rFonts w:ascii="Times New Roman" w:eastAsia="Times New Roman" w:hAnsi="Times New Roman" w:cs="Times New Roman"/>
                <w:lang w:val="ru-RU" w:eastAsia="ru-RU"/>
              </w:rPr>
              <w:t xml:space="preserve">. У </w:t>
            </w:r>
            <w:proofErr w:type="spellStart"/>
            <w:r w:rsidRPr="00693251">
              <w:rPr>
                <w:rFonts w:ascii="Times New Roman" w:eastAsia="Times New Roman" w:hAnsi="Times New Roman" w:cs="Times New Roman"/>
                <w:lang w:val="ru-RU" w:eastAsia="ru-RU"/>
              </w:rPr>
              <w:t>разі</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перевезення</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модулів</w:t>
            </w:r>
            <w:proofErr w:type="spellEnd"/>
            <w:r w:rsidRPr="00693251">
              <w:rPr>
                <w:rFonts w:ascii="Times New Roman" w:eastAsia="Times New Roman" w:hAnsi="Times New Roman" w:cs="Times New Roman"/>
                <w:lang w:val="ru-RU" w:eastAsia="ru-RU"/>
              </w:rPr>
              <w:t xml:space="preserve"> в </w:t>
            </w:r>
            <w:proofErr w:type="spellStart"/>
            <w:r w:rsidRPr="00693251">
              <w:rPr>
                <w:rFonts w:ascii="Times New Roman" w:eastAsia="Times New Roman" w:hAnsi="Times New Roman" w:cs="Times New Roman"/>
                <w:lang w:val="ru-RU" w:eastAsia="ru-RU"/>
              </w:rPr>
              <w:t>зібраному</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стані</w:t>
            </w:r>
            <w:proofErr w:type="spellEnd"/>
            <w:r w:rsidRPr="00693251">
              <w:rPr>
                <w:rFonts w:ascii="Times New Roman" w:eastAsia="Times New Roman" w:hAnsi="Times New Roman" w:cs="Times New Roman"/>
                <w:lang w:val="ru-RU" w:eastAsia="ru-RU"/>
              </w:rPr>
              <w:t xml:space="preserve">, вони </w:t>
            </w:r>
            <w:proofErr w:type="spellStart"/>
            <w:r w:rsidRPr="00693251">
              <w:rPr>
                <w:rFonts w:ascii="Times New Roman" w:eastAsia="Times New Roman" w:hAnsi="Times New Roman" w:cs="Times New Roman"/>
                <w:lang w:val="ru-RU" w:eastAsia="ru-RU"/>
              </w:rPr>
              <w:t>повинні</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мати</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вузли</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кріплення</w:t>
            </w:r>
            <w:proofErr w:type="spellEnd"/>
            <w:r w:rsidRPr="00693251">
              <w:rPr>
                <w:rFonts w:ascii="Times New Roman" w:eastAsia="Times New Roman" w:hAnsi="Times New Roman" w:cs="Times New Roman"/>
                <w:lang w:val="ru-RU" w:eastAsia="ru-RU"/>
              </w:rPr>
              <w:t xml:space="preserve"> до </w:t>
            </w:r>
            <w:proofErr w:type="spellStart"/>
            <w:r w:rsidRPr="00693251">
              <w:rPr>
                <w:rFonts w:ascii="Times New Roman" w:eastAsia="Times New Roman" w:hAnsi="Times New Roman" w:cs="Times New Roman"/>
                <w:lang w:val="ru-RU" w:eastAsia="ru-RU"/>
              </w:rPr>
              <w:t>платформи</w:t>
            </w:r>
            <w:proofErr w:type="spellEnd"/>
            <w:r w:rsidRPr="00693251">
              <w:rPr>
                <w:rFonts w:ascii="Times New Roman" w:eastAsia="Times New Roman" w:hAnsi="Times New Roman" w:cs="Times New Roman"/>
                <w:lang w:val="ru-RU" w:eastAsia="ru-RU"/>
              </w:rPr>
              <w:t xml:space="preserve"> транспортного </w:t>
            </w:r>
            <w:proofErr w:type="spellStart"/>
            <w:r w:rsidRPr="00693251">
              <w:rPr>
                <w:rFonts w:ascii="Times New Roman" w:eastAsia="Times New Roman" w:hAnsi="Times New Roman" w:cs="Times New Roman"/>
                <w:lang w:val="ru-RU" w:eastAsia="ru-RU"/>
              </w:rPr>
              <w:t>засобу</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які</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виконані</w:t>
            </w:r>
            <w:proofErr w:type="spellEnd"/>
            <w:r w:rsidRPr="00693251">
              <w:rPr>
                <w:rFonts w:ascii="Times New Roman" w:eastAsia="Times New Roman" w:hAnsi="Times New Roman" w:cs="Times New Roman"/>
                <w:lang w:val="ru-RU" w:eastAsia="ru-RU"/>
              </w:rPr>
              <w:t xml:space="preserve"> для стандартного 20-ти футового контейнеру.</w:t>
            </w:r>
          </w:p>
          <w:p w:rsidR="00693251" w:rsidRPr="00693251" w:rsidRDefault="00693251" w:rsidP="00693251">
            <w:pPr>
              <w:widowControl w:val="0"/>
              <w:spacing w:after="0" w:line="252" w:lineRule="auto"/>
              <w:jc w:val="both"/>
              <w:rPr>
                <w:rFonts w:ascii="Times New Roman" w:eastAsia="Times New Roman" w:hAnsi="Times New Roman" w:cs="Times New Roman"/>
                <w:lang w:val="ru-RU" w:eastAsia="ru-RU"/>
              </w:rPr>
            </w:pPr>
            <w:proofErr w:type="spellStart"/>
            <w:r w:rsidRPr="00693251">
              <w:rPr>
                <w:rFonts w:ascii="Times New Roman" w:eastAsia="Times New Roman" w:hAnsi="Times New Roman" w:cs="Times New Roman"/>
                <w:lang w:val="ru-RU" w:eastAsia="ru-RU"/>
              </w:rPr>
              <w:t>Всі</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металеві</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елементи</w:t>
            </w:r>
            <w:proofErr w:type="spellEnd"/>
            <w:r w:rsidRPr="00693251">
              <w:rPr>
                <w:rFonts w:ascii="Times New Roman" w:eastAsia="Times New Roman" w:hAnsi="Times New Roman" w:cs="Times New Roman"/>
                <w:lang w:val="ru-RU" w:eastAsia="ru-RU"/>
              </w:rPr>
              <w:t xml:space="preserve"> каркасу </w:t>
            </w:r>
            <w:proofErr w:type="spellStart"/>
            <w:r w:rsidRPr="00693251">
              <w:rPr>
                <w:rFonts w:ascii="Times New Roman" w:eastAsia="Times New Roman" w:hAnsi="Times New Roman" w:cs="Times New Roman"/>
                <w:lang w:val="ru-RU" w:eastAsia="ru-RU"/>
              </w:rPr>
              <w:t>модулів</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повинні</w:t>
            </w:r>
            <w:proofErr w:type="spellEnd"/>
            <w:r w:rsidRPr="00693251">
              <w:rPr>
                <w:rFonts w:ascii="Times New Roman" w:eastAsia="Times New Roman" w:hAnsi="Times New Roman" w:cs="Times New Roman"/>
                <w:lang w:val="ru-RU" w:eastAsia="ru-RU"/>
              </w:rPr>
              <w:t xml:space="preserve"> бути </w:t>
            </w:r>
            <w:proofErr w:type="spellStart"/>
            <w:r w:rsidRPr="00693251">
              <w:rPr>
                <w:rFonts w:ascii="Times New Roman" w:eastAsia="Times New Roman" w:hAnsi="Times New Roman" w:cs="Times New Roman"/>
                <w:lang w:val="ru-RU" w:eastAsia="ru-RU"/>
              </w:rPr>
              <w:t>покритими</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антикорозійним</w:t>
            </w:r>
            <w:proofErr w:type="spellEnd"/>
            <w:r w:rsidRPr="00693251">
              <w:rPr>
                <w:rFonts w:ascii="Times New Roman" w:eastAsia="Times New Roman" w:hAnsi="Times New Roman" w:cs="Times New Roman"/>
                <w:lang w:val="ru-RU" w:eastAsia="ru-RU"/>
              </w:rPr>
              <w:t xml:space="preserve"> грунтом (</w:t>
            </w:r>
            <w:proofErr w:type="spellStart"/>
            <w:r w:rsidRPr="00693251">
              <w:rPr>
                <w:rFonts w:ascii="Times New Roman" w:eastAsia="Times New Roman" w:hAnsi="Times New Roman" w:cs="Times New Roman"/>
                <w:lang w:val="ru-RU" w:eastAsia="ru-RU"/>
              </w:rPr>
              <w:t>або</w:t>
            </w:r>
            <w:proofErr w:type="spellEnd"/>
            <w:r w:rsidRPr="00693251">
              <w:rPr>
                <w:rFonts w:ascii="Times New Roman" w:eastAsia="Times New Roman" w:hAnsi="Times New Roman" w:cs="Times New Roman"/>
                <w:lang w:val="ru-RU" w:eastAsia="ru-RU"/>
              </w:rPr>
              <w:t xml:space="preserve"> бути </w:t>
            </w:r>
            <w:proofErr w:type="spellStart"/>
            <w:r w:rsidRPr="00693251">
              <w:rPr>
                <w:rFonts w:ascii="Times New Roman" w:eastAsia="Times New Roman" w:hAnsi="Times New Roman" w:cs="Times New Roman"/>
                <w:lang w:val="ru-RU" w:eastAsia="ru-RU"/>
              </w:rPr>
              <w:t>оцинкованими</w:t>
            </w:r>
            <w:proofErr w:type="spellEnd"/>
            <w:r w:rsidRPr="00693251">
              <w:rPr>
                <w:rFonts w:ascii="Times New Roman" w:eastAsia="Times New Roman" w:hAnsi="Times New Roman" w:cs="Times New Roman"/>
                <w:lang w:val="ru-RU" w:eastAsia="ru-RU"/>
              </w:rPr>
              <w:t xml:space="preserve">), а </w:t>
            </w:r>
            <w:proofErr w:type="spellStart"/>
            <w:r w:rsidRPr="00693251">
              <w:rPr>
                <w:rFonts w:ascii="Times New Roman" w:eastAsia="Times New Roman" w:hAnsi="Times New Roman" w:cs="Times New Roman"/>
                <w:lang w:val="ru-RU" w:eastAsia="ru-RU"/>
              </w:rPr>
              <w:t>також</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пофарбовані</w:t>
            </w:r>
            <w:proofErr w:type="spellEnd"/>
            <w:r w:rsidRPr="00693251">
              <w:rPr>
                <w:rFonts w:ascii="Times New Roman" w:eastAsia="Times New Roman" w:hAnsi="Times New Roman" w:cs="Times New Roman"/>
                <w:lang w:val="ru-RU" w:eastAsia="ru-RU"/>
              </w:rPr>
              <w:t>.</w:t>
            </w:r>
          </w:p>
          <w:p w:rsidR="00693251" w:rsidRPr="00693251" w:rsidRDefault="00693251" w:rsidP="00693251">
            <w:pPr>
              <w:widowControl w:val="0"/>
              <w:spacing w:after="0" w:line="252" w:lineRule="auto"/>
              <w:jc w:val="both"/>
              <w:rPr>
                <w:rFonts w:ascii="Times New Roman" w:eastAsia="Times New Roman" w:hAnsi="Times New Roman" w:cs="Times New Roman"/>
                <w:lang w:val="ru-RU" w:eastAsia="ru-RU"/>
              </w:rPr>
            </w:pPr>
            <w:proofErr w:type="spellStart"/>
            <w:r w:rsidRPr="00693251">
              <w:rPr>
                <w:rFonts w:ascii="Times New Roman" w:eastAsia="Times New Roman" w:hAnsi="Times New Roman" w:cs="Times New Roman"/>
                <w:lang w:val="ru-RU" w:eastAsia="ru-RU"/>
              </w:rPr>
              <w:t>Підшивка</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основи</w:t>
            </w:r>
            <w:proofErr w:type="spellEnd"/>
            <w:r w:rsidRPr="00693251">
              <w:rPr>
                <w:rFonts w:ascii="Times New Roman" w:eastAsia="Times New Roman" w:hAnsi="Times New Roman" w:cs="Times New Roman"/>
                <w:lang w:val="ru-RU" w:eastAsia="ru-RU"/>
              </w:rPr>
              <w:t xml:space="preserve"> (днище) </w:t>
            </w:r>
            <w:proofErr w:type="spellStart"/>
            <w:r w:rsidRPr="00693251">
              <w:rPr>
                <w:rFonts w:ascii="Times New Roman" w:eastAsia="Times New Roman" w:hAnsi="Times New Roman" w:cs="Times New Roman"/>
                <w:lang w:val="ru-RU" w:eastAsia="ru-RU"/>
              </w:rPr>
              <w:t>модулів</w:t>
            </w:r>
            <w:proofErr w:type="spellEnd"/>
            <w:r w:rsidRPr="00693251">
              <w:rPr>
                <w:rFonts w:ascii="Times New Roman" w:eastAsia="Times New Roman" w:hAnsi="Times New Roman" w:cs="Times New Roman"/>
                <w:lang w:val="ru-RU" w:eastAsia="ru-RU"/>
              </w:rPr>
              <w:t xml:space="preserve"> повинна бути </w:t>
            </w:r>
            <w:proofErr w:type="spellStart"/>
            <w:r w:rsidRPr="00693251">
              <w:rPr>
                <w:rFonts w:ascii="Times New Roman" w:eastAsia="Times New Roman" w:hAnsi="Times New Roman" w:cs="Times New Roman"/>
                <w:lang w:val="ru-RU" w:eastAsia="ru-RU"/>
              </w:rPr>
              <w:t>виконана</w:t>
            </w:r>
            <w:proofErr w:type="spellEnd"/>
            <w:r w:rsidRPr="00693251">
              <w:rPr>
                <w:rFonts w:ascii="Times New Roman" w:eastAsia="Times New Roman" w:hAnsi="Times New Roman" w:cs="Times New Roman"/>
                <w:lang w:val="ru-RU" w:eastAsia="ru-RU"/>
              </w:rPr>
              <w:t xml:space="preserve"> з гладкого </w:t>
            </w:r>
            <w:proofErr w:type="spellStart"/>
            <w:r w:rsidRPr="00693251">
              <w:rPr>
                <w:rFonts w:ascii="Times New Roman" w:eastAsia="Times New Roman" w:hAnsi="Times New Roman" w:cs="Times New Roman"/>
                <w:lang w:val="ru-RU" w:eastAsia="ru-RU"/>
              </w:rPr>
              <w:t>оцинкованого</w:t>
            </w:r>
            <w:proofErr w:type="spellEnd"/>
            <w:r w:rsidRPr="00693251">
              <w:rPr>
                <w:rFonts w:ascii="Times New Roman" w:eastAsia="Times New Roman" w:hAnsi="Times New Roman" w:cs="Times New Roman"/>
                <w:lang w:val="ru-RU" w:eastAsia="ru-RU"/>
              </w:rPr>
              <w:t xml:space="preserve"> листа </w:t>
            </w:r>
            <w:proofErr w:type="spellStart"/>
            <w:r w:rsidRPr="00693251">
              <w:rPr>
                <w:rFonts w:ascii="Times New Roman" w:eastAsia="Times New Roman" w:hAnsi="Times New Roman" w:cs="Times New Roman"/>
                <w:lang w:val="ru-RU" w:eastAsia="ru-RU"/>
              </w:rPr>
              <w:t>товщиною</w:t>
            </w:r>
            <w:proofErr w:type="spellEnd"/>
            <w:r w:rsidRPr="00693251">
              <w:rPr>
                <w:rFonts w:ascii="Times New Roman" w:eastAsia="Times New Roman" w:hAnsi="Times New Roman" w:cs="Times New Roman"/>
                <w:lang w:val="ru-RU" w:eastAsia="ru-RU"/>
              </w:rPr>
              <w:t xml:space="preserve"> не </w:t>
            </w:r>
            <w:proofErr w:type="spellStart"/>
            <w:r w:rsidRPr="00693251">
              <w:rPr>
                <w:rFonts w:ascii="Times New Roman" w:eastAsia="Times New Roman" w:hAnsi="Times New Roman" w:cs="Times New Roman"/>
                <w:lang w:val="ru-RU" w:eastAsia="ru-RU"/>
              </w:rPr>
              <w:t>менще</w:t>
            </w:r>
            <w:proofErr w:type="spellEnd"/>
            <w:r w:rsidRPr="00693251">
              <w:rPr>
                <w:rFonts w:ascii="Times New Roman" w:eastAsia="Times New Roman" w:hAnsi="Times New Roman" w:cs="Times New Roman"/>
                <w:lang w:val="ru-RU" w:eastAsia="ru-RU"/>
              </w:rPr>
              <w:t xml:space="preserve"> 0,5 мм</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4.2</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Фундамент</w:t>
            </w:r>
          </w:p>
        </w:tc>
        <w:tc>
          <w:tcPr>
            <w:tcW w:w="7087" w:type="dxa"/>
            <w:tcMar>
              <w:left w:w="57" w:type="dxa"/>
              <w:right w:w="57" w:type="dxa"/>
            </w:tcMar>
          </w:tcPr>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Кожен модуль повинен мати не більше 4-8 точок опор для влаштування легких фундаментів.</w:t>
            </w:r>
          </w:p>
        </w:tc>
      </w:tr>
      <w:tr w:rsidR="00693251" w:rsidRPr="00693251" w:rsidTr="001B77DA">
        <w:trPr>
          <w:trHeight w:val="1082"/>
        </w:trPr>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4.3</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Дах</w:t>
            </w:r>
          </w:p>
        </w:tc>
        <w:tc>
          <w:tcPr>
            <w:tcW w:w="7087" w:type="dxa"/>
            <w:tcMar>
              <w:left w:w="57" w:type="dxa"/>
              <w:right w:w="57" w:type="dxa"/>
            </w:tcMar>
          </w:tcPr>
          <w:p w:rsidR="00693251" w:rsidRPr="00693251" w:rsidRDefault="00693251" w:rsidP="00693251">
            <w:pPr>
              <w:tabs>
                <w:tab w:val="left" w:pos="720"/>
              </w:tabs>
              <w:spacing w:after="0" w:line="252" w:lineRule="auto"/>
              <w:ind w:hanging="26"/>
              <w:jc w:val="both"/>
              <w:rPr>
                <w:rFonts w:ascii="Calibri" w:eastAsia="Calibri" w:hAnsi="Calibri" w:cs="Times New Roman"/>
                <w:iCs/>
                <w:lang w:eastAsia="en-US"/>
              </w:rPr>
            </w:pPr>
            <w:r w:rsidRPr="00693251">
              <w:rPr>
                <w:rFonts w:ascii="Times New Roman" w:eastAsia="Calibri" w:hAnsi="Times New Roman" w:cs="Times New Roman"/>
                <w:shd w:val="clear" w:color="auto" w:fill="FFFFFF"/>
                <w:lang w:eastAsia="x-none"/>
              </w:rPr>
              <w:t xml:space="preserve">Модулі повинні мати плоску покрівлю (стальний лист товщиною не менше 0,55 мм, подвійний фальц) і з’єднуватися між собою з будь-якого боку за допомогою гумового </w:t>
            </w:r>
            <w:proofErr w:type="spellStart"/>
            <w:r w:rsidRPr="00693251">
              <w:rPr>
                <w:rFonts w:ascii="Times New Roman" w:eastAsia="Calibri" w:hAnsi="Times New Roman" w:cs="Times New Roman"/>
                <w:shd w:val="clear" w:color="auto" w:fill="FFFFFF"/>
                <w:lang w:eastAsia="x-none"/>
              </w:rPr>
              <w:t>нащільника</w:t>
            </w:r>
            <w:proofErr w:type="spellEnd"/>
            <w:r w:rsidRPr="00693251">
              <w:rPr>
                <w:rFonts w:ascii="Times New Roman" w:eastAsia="Calibri" w:hAnsi="Times New Roman" w:cs="Times New Roman"/>
                <w:shd w:val="clear" w:color="auto" w:fill="FFFFFF"/>
                <w:lang w:eastAsia="x-none"/>
              </w:rPr>
              <w:t xml:space="preserve"> та гвинтових кріплень (стяжок). Повинно бути передбачено відведення дощової води з покрівлі.</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4.4</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Стіни та стеля</w:t>
            </w:r>
          </w:p>
        </w:tc>
        <w:tc>
          <w:tcPr>
            <w:tcW w:w="7087" w:type="dxa"/>
            <w:tcMar>
              <w:left w:w="57" w:type="dxa"/>
              <w:right w:w="57" w:type="dxa"/>
            </w:tcMar>
          </w:tcPr>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 xml:space="preserve">Стінові елементи модулів повинні бути виконані з </w:t>
            </w:r>
            <w:proofErr w:type="spellStart"/>
            <w:r w:rsidRPr="00693251">
              <w:rPr>
                <w:rFonts w:ascii="Times New Roman" w:eastAsia="Calibri" w:hAnsi="Times New Roman" w:cs="Times New Roman"/>
                <w:lang w:eastAsia="en-US"/>
              </w:rPr>
              <w:t>сендвіч-панелей</w:t>
            </w:r>
            <w:proofErr w:type="spellEnd"/>
            <w:r w:rsidRPr="00693251">
              <w:rPr>
                <w:rFonts w:ascii="Times New Roman" w:eastAsia="Calibri" w:hAnsi="Times New Roman" w:cs="Times New Roman"/>
                <w:lang w:eastAsia="en-US"/>
              </w:rPr>
              <w:t xml:space="preserve">, які не є несучими елементами і можуть переміщуватися по периметру рами без демонтажу модуля. Зовнішня сторона стінових </w:t>
            </w:r>
            <w:proofErr w:type="spellStart"/>
            <w:r w:rsidRPr="00693251">
              <w:rPr>
                <w:rFonts w:ascii="Times New Roman" w:eastAsia="Calibri" w:hAnsi="Times New Roman" w:cs="Times New Roman"/>
                <w:lang w:eastAsia="en-US"/>
              </w:rPr>
              <w:t>сендвіч-панелей</w:t>
            </w:r>
            <w:proofErr w:type="spellEnd"/>
            <w:r w:rsidRPr="00693251">
              <w:rPr>
                <w:rFonts w:ascii="Times New Roman" w:eastAsia="Calibri" w:hAnsi="Times New Roman" w:cs="Times New Roman"/>
                <w:lang w:eastAsia="en-US"/>
              </w:rPr>
              <w:t xml:space="preserve"> повинна бути виконана з металевого профільного листа товщиною не менше 0,55 мм з зеленим полімерним покриттям, яке узгоджується з замовником безпосередньо перед замовленням (типу: </w:t>
            </w:r>
            <w:r w:rsidRPr="00693251">
              <w:rPr>
                <w:rFonts w:ascii="Times New Roman" w:eastAsia="Calibri" w:hAnsi="Times New Roman" w:cs="Times New Roman"/>
                <w:lang w:val="en-US" w:eastAsia="en-US"/>
              </w:rPr>
              <w:t>RAL</w:t>
            </w:r>
            <w:r w:rsidRPr="00693251">
              <w:rPr>
                <w:rFonts w:ascii="Times New Roman" w:eastAsia="Calibri" w:hAnsi="Times New Roman" w:cs="Times New Roman"/>
                <w:lang w:eastAsia="en-US"/>
              </w:rPr>
              <w:t xml:space="preserve"> 6020 (хромовий зелений) або 6002 (листково-зелений) або 6029 (м’ятно-зелений) або еквівалент).</w:t>
            </w:r>
          </w:p>
          <w:p w:rsidR="00693251" w:rsidRPr="00693251" w:rsidRDefault="00693251" w:rsidP="00693251">
            <w:pPr>
              <w:widowControl w:val="0"/>
              <w:spacing w:after="0" w:line="240" w:lineRule="auto"/>
              <w:jc w:val="both"/>
              <w:rPr>
                <w:rFonts w:ascii="Times New Roman" w:eastAsia="Times New Roman" w:hAnsi="Times New Roman" w:cs="Times New Roman"/>
              </w:rPr>
            </w:pPr>
            <w:r w:rsidRPr="00693251">
              <w:rPr>
                <w:rFonts w:ascii="Times New Roman" w:eastAsia="Times New Roman" w:hAnsi="Times New Roman" w:cs="Times New Roman"/>
              </w:rPr>
              <w:t xml:space="preserve">Стінові панелі модуля не є несучими елементами і повинні складатися щонайменше з </w:t>
            </w:r>
            <w:r w:rsidRPr="00693251">
              <w:rPr>
                <w:rFonts w:ascii="Times New Roman" w:eastAsia="Times New Roman" w:hAnsi="Times New Roman" w:cs="Times New Roman"/>
                <w:lang w:eastAsia="en-US"/>
              </w:rPr>
              <w:t xml:space="preserve">14 </w:t>
            </w:r>
            <w:r w:rsidRPr="00693251">
              <w:rPr>
                <w:rFonts w:ascii="Times New Roman" w:eastAsia="Times New Roman" w:hAnsi="Times New Roman" w:cs="Times New Roman"/>
              </w:rPr>
              <w:t xml:space="preserve">взаємозамінних </w:t>
            </w:r>
            <w:proofErr w:type="spellStart"/>
            <w:r w:rsidRPr="00693251">
              <w:rPr>
                <w:rFonts w:ascii="Times New Roman" w:eastAsia="Times New Roman" w:hAnsi="Times New Roman" w:cs="Times New Roman"/>
              </w:rPr>
              <w:t>сендвіч-панелей</w:t>
            </w:r>
            <w:proofErr w:type="spellEnd"/>
            <w:r w:rsidRPr="00693251">
              <w:rPr>
                <w:rFonts w:ascii="Times New Roman" w:eastAsia="Times New Roman" w:hAnsi="Times New Roman" w:cs="Times New Roman"/>
              </w:rPr>
              <w:t>, що переміщуються по периметру рами без демонтажу модуля. Стінові елементи модуля конструктивно повинні</w:t>
            </w:r>
            <w:r w:rsidRPr="00693251">
              <w:rPr>
                <w:rFonts w:ascii="Times New Roman" w:eastAsia="Times New Roman" w:hAnsi="Times New Roman" w:cs="Times New Roman"/>
                <w:color w:val="8D9098"/>
              </w:rPr>
              <w:t xml:space="preserve"> </w:t>
            </w:r>
            <w:r w:rsidRPr="00693251">
              <w:rPr>
                <w:rFonts w:ascii="Times New Roman" w:eastAsia="Times New Roman" w:hAnsi="Times New Roman" w:cs="Times New Roman"/>
              </w:rPr>
              <w:t>складатися з суцільних панелей, дверної панелі та віконної панелі.</w:t>
            </w:r>
          </w:p>
          <w:p w:rsidR="00693251" w:rsidRPr="00693251" w:rsidRDefault="00693251" w:rsidP="00693251">
            <w:pPr>
              <w:widowControl w:val="0"/>
              <w:spacing w:after="0" w:line="240" w:lineRule="auto"/>
              <w:jc w:val="both"/>
              <w:rPr>
                <w:rFonts w:ascii="Times New Roman" w:eastAsia="Times New Roman" w:hAnsi="Times New Roman" w:cs="Times New Roman"/>
              </w:rPr>
            </w:pPr>
            <w:r w:rsidRPr="00693251">
              <w:rPr>
                <w:rFonts w:ascii="Times New Roman" w:eastAsia="Times New Roman" w:hAnsi="Times New Roman" w:cs="Times New Roman"/>
              </w:rPr>
              <w:t xml:space="preserve">Обшивка стін та стелі </w:t>
            </w:r>
            <w:r w:rsidRPr="00693251">
              <w:rPr>
                <w:rFonts w:ascii="Times New Roman" w:eastAsia="Times New Roman" w:hAnsi="Times New Roman" w:cs="Times New Roman"/>
                <w:lang w:eastAsia="en-US"/>
              </w:rPr>
              <w:t xml:space="preserve">- </w:t>
            </w:r>
            <w:r w:rsidRPr="00693251">
              <w:rPr>
                <w:rFonts w:ascii="Times New Roman" w:eastAsia="Times New Roman" w:hAnsi="Times New Roman" w:cs="Times New Roman"/>
              </w:rPr>
              <w:t xml:space="preserve">вологостійка з гладкого металевого листа товщиною не менше </w:t>
            </w:r>
            <w:r w:rsidRPr="00693251">
              <w:rPr>
                <w:rFonts w:ascii="Times New Roman" w:eastAsia="Times New Roman" w:hAnsi="Times New Roman" w:cs="Times New Roman"/>
                <w:lang w:eastAsia="en-US"/>
              </w:rPr>
              <w:t xml:space="preserve">0,5 </w:t>
            </w:r>
            <w:r w:rsidRPr="00693251">
              <w:rPr>
                <w:rFonts w:ascii="Times New Roman" w:eastAsia="Times New Roman" w:hAnsi="Times New Roman" w:cs="Times New Roman"/>
              </w:rPr>
              <w:t xml:space="preserve">мм з білим полімерним покриттям (типу: </w:t>
            </w:r>
            <w:r w:rsidRPr="00693251">
              <w:rPr>
                <w:rFonts w:ascii="Times New Roman" w:eastAsia="Times New Roman" w:hAnsi="Times New Roman" w:cs="Times New Roman"/>
                <w:lang w:val="en-US"/>
              </w:rPr>
              <w:t>RAL</w:t>
            </w:r>
            <w:r w:rsidRPr="00693251">
              <w:rPr>
                <w:rFonts w:ascii="Times New Roman" w:eastAsia="Times New Roman" w:hAnsi="Times New Roman" w:cs="Times New Roman"/>
              </w:rPr>
              <w:t xml:space="preserve"> </w:t>
            </w:r>
            <w:r w:rsidRPr="00693251">
              <w:rPr>
                <w:rFonts w:ascii="Times New Roman" w:eastAsia="Times New Roman" w:hAnsi="Times New Roman" w:cs="Times New Roman"/>
                <w:lang w:eastAsia="en-US"/>
              </w:rPr>
              <w:t>9010 (білий)</w:t>
            </w:r>
            <w:r w:rsidRPr="00693251">
              <w:rPr>
                <w:rFonts w:ascii="Times New Roman" w:eastAsia="Times New Roman" w:hAnsi="Times New Roman" w:cs="Times New Roman"/>
              </w:rPr>
              <w:t xml:space="preserve"> або </w:t>
            </w:r>
            <w:r w:rsidRPr="00693251">
              <w:rPr>
                <w:rFonts w:ascii="Times New Roman" w:eastAsia="Times New Roman" w:hAnsi="Times New Roman" w:cs="Times New Roman"/>
                <w:lang w:val="en-US"/>
              </w:rPr>
              <w:t>RAL</w:t>
            </w:r>
            <w:r w:rsidRPr="00693251">
              <w:rPr>
                <w:rFonts w:ascii="Times New Roman" w:eastAsia="Times New Roman" w:hAnsi="Times New Roman" w:cs="Times New Roman"/>
              </w:rPr>
              <w:t xml:space="preserve"> </w:t>
            </w:r>
            <w:r w:rsidRPr="00693251">
              <w:rPr>
                <w:rFonts w:ascii="Times New Roman" w:eastAsia="Times New Roman" w:hAnsi="Times New Roman" w:cs="Times New Roman"/>
                <w:lang w:eastAsia="en-US"/>
              </w:rPr>
              <w:t xml:space="preserve">9003 </w:t>
            </w:r>
            <w:r w:rsidRPr="00693251">
              <w:rPr>
                <w:rFonts w:ascii="Times New Roman" w:eastAsia="Times New Roman" w:hAnsi="Times New Roman" w:cs="Times New Roman"/>
              </w:rPr>
              <w:t>(сигнально-білий) або аналог).</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4.5</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Підлога</w:t>
            </w:r>
          </w:p>
        </w:tc>
        <w:tc>
          <w:tcPr>
            <w:tcW w:w="7087" w:type="dxa"/>
            <w:tcMar>
              <w:left w:w="57" w:type="dxa"/>
              <w:right w:w="57" w:type="dxa"/>
            </w:tcMar>
          </w:tcPr>
          <w:p w:rsidR="00693251" w:rsidRPr="00693251" w:rsidRDefault="00693251" w:rsidP="00693251">
            <w:pPr>
              <w:spacing w:after="0" w:line="240" w:lineRule="auto"/>
              <w:jc w:val="both"/>
              <w:rPr>
                <w:rFonts w:ascii="Times New Roman" w:eastAsia="Calibri" w:hAnsi="Times New Roman" w:cs="Times New Roman"/>
                <w:shd w:val="clear" w:color="auto" w:fill="FFFFFF"/>
                <w:lang w:eastAsia="x-none"/>
              </w:rPr>
            </w:pPr>
            <w:r w:rsidRPr="00693251">
              <w:rPr>
                <w:rFonts w:ascii="Times New Roman" w:eastAsia="Calibri" w:hAnsi="Times New Roman" w:cs="Times New Roman"/>
                <w:shd w:val="clear" w:color="auto" w:fill="FFFFFF"/>
                <w:lang w:eastAsia="x-none"/>
              </w:rPr>
              <w:t xml:space="preserve">Настил підлоги - </w:t>
            </w:r>
            <w:proofErr w:type="spellStart"/>
            <w:r w:rsidRPr="00693251">
              <w:rPr>
                <w:rFonts w:ascii="Times New Roman" w:eastAsia="Calibri" w:hAnsi="Times New Roman" w:cs="Times New Roman"/>
                <w:shd w:val="clear" w:color="auto" w:fill="FFFFFF"/>
                <w:lang w:eastAsia="x-none"/>
              </w:rPr>
              <w:t>цементно-стружкові</w:t>
            </w:r>
            <w:proofErr w:type="spellEnd"/>
            <w:r w:rsidRPr="00693251">
              <w:rPr>
                <w:rFonts w:ascii="Times New Roman" w:eastAsia="Calibri" w:hAnsi="Times New Roman" w:cs="Times New Roman"/>
                <w:shd w:val="clear" w:color="auto" w:fill="FFFFFF"/>
                <w:lang w:eastAsia="x-none"/>
              </w:rPr>
              <w:t xml:space="preserve"> плити товщиною не менше 20 мм.</w:t>
            </w:r>
          </w:p>
          <w:p w:rsidR="00693251" w:rsidRPr="00693251" w:rsidRDefault="00693251" w:rsidP="00693251">
            <w:pPr>
              <w:spacing w:after="0" w:line="240" w:lineRule="auto"/>
              <w:jc w:val="both"/>
              <w:rPr>
                <w:rFonts w:ascii="Times New Roman" w:eastAsia="Calibri" w:hAnsi="Times New Roman" w:cs="Times New Roman"/>
                <w:shd w:val="clear" w:color="auto" w:fill="FFFFFF"/>
                <w:lang w:eastAsia="x-none"/>
              </w:rPr>
            </w:pPr>
            <w:r w:rsidRPr="00693251">
              <w:rPr>
                <w:rFonts w:ascii="Times New Roman" w:eastAsia="Calibri" w:hAnsi="Times New Roman" w:cs="Times New Roman"/>
                <w:shd w:val="clear" w:color="auto" w:fill="FFFFFF"/>
                <w:lang w:eastAsia="x-none"/>
              </w:rPr>
              <w:t>Покриття підлоги - ПВХ товщиною не менше 2,0 мм сірого кольору - спаяне на стиках та загорнуто на стіну; підлога модуля повинна виключати ковзання, на ній не повинна накопичуватися вода; конструкція підлоги повинна передбачати можливість відведення води з модуля.</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4.6</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Двері</w:t>
            </w:r>
          </w:p>
        </w:tc>
        <w:tc>
          <w:tcPr>
            <w:tcW w:w="7087" w:type="dxa"/>
            <w:tcMar>
              <w:left w:w="57" w:type="dxa"/>
              <w:right w:w="57" w:type="dxa"/>
            </w:tcMar>
          </w:tcPr>
          <w:p w:rsidR="00693251" w:rsidRPr="00693251" w:rsidRDefault="00693251" w:rsidP="00693251">
            <w:pPr>
              <w:spacing w:after="0" w:line="240" w:lineRule="auto"/>
              <w:jc w:val="both"/>
              <w:rPr>
                <w:rFonts w:ascii="Times New Roman" w:eastAsia="Calibri" w:hAnsi="Times New Roman" w:cs="Times New Roman"/>
                <w:shd w:val="clear" w:color="auto" w:fill="FFFFFF"/>
                <w:lang w:eastAsia="x-none"/>
              </w:rPr>
            </w:pPr>
            <w:r w:rsidRPr="00693251">
              <w:rPr>
                <w:rFonts w:ascii="Times New Roman" w:eastAsia="Calibri" w:hAnsi="Times New Roman" w:cs="Times New Roman"/>
                <w:lang w:eastAsia="en-US"/>
              </w:rPr>
              <w:t>Двері модуля повинні бути розміром не менше 875 X 2000 мм; мати двосторонню обшивку зі сталевого фарбованого листа зеленого кольору (</w:t>
            </w:r>
            <w:r w:rsidRPr="00693251">
              <w:rPr>
                <w:rFonts w:ascii="Times New Roman" w:eastAsia="Calibri" w:hAnsi="Times New Roman" w:cs="Times New Roman"/>
                <w:lang w:val="en-US" w:eastAsia="en-US"/>
              </w:rPr>
              <w:t>RAL</w:t>
            </w:r>
            <w:r w:rsidRPr="00693251">
              <w:rPr>
                <w:rFonts w:ascii="Times New Roman" w:eastAsia="Calibri" w:hAnsi="Times New Roman" w:cs="Times New Roman"/>
                <w:lang w:eastAsia="en-US"/>
              </w:rPr>
              <w:t xml:space="preserve"> повинен повністю відповідати кольору зовнішніх елементів модуля) товщиною не менше ніж 0,6 мм; мають відкриватися назовні, бути право або лівосторонніми, мати внутрішній замок, зносостійкі натискні дверні ручки, </w:t>
            </w:r>
            <w:proofErr w:type="spellStart"/>
            <w:r w:rsidRPr="00693251">
              <w:rPr>
                <w:rFonts w:ascii="Times New Roman" w:eastAsia="Calibri" w:hAnsi="Times New Roman" w:cs="Times New Roman"/>
                <w:lang w:eastAsia="en-US"/>
              </w:rPr>
              <w:t>доводчик</w:t>
            </w:r>
            <w:proofErr w:type="spellEnd"/>
            <w:r w:rsidRPr="00693251">
              <w:rPr>
                <w:rFonts w:ascii="Times New Roman" w:eastAsia="Calibri" w:hAnsi="Times New Roman" w:cs="Times New Roman"/>
                <w:lang w:eastAsia="en-US"/>
              </w:rPr>
              <w:t xml:space="preserve"> і дверний упор; коробка дверей повинна були сталева, товщиною не менше 1.5 мм, утеплена та мати подвійний ущільнювач.</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4.7</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Вікна</w:t>
            </w:r>
          </w:p>
        </w:tc>
        <w:tc>
          <w:tcPr>
            <w:tcW w:w="7087" w:type="dxa"/>
            <w:tcMar>
              <w:left w:w="57" w:type="dxa"/>
              <w:right w:w="57" w:type="dxa"/>
            </w:tcMar>
          </w:tcPr>
          <w:p w:rsidR="00693251" w:rsidRPr="00693251" w:rsidRDefault="00693251" w:rsidP="00693251">
            <w:pPr>
              <w:spacing w:after="0" w:line="240" w:lineRule="auto"/>
              <w:jc w:val="both"/>
              <w:rPr>
                <w:rFonts w:ascii="Times New Roman" w:eastAsia="Calibri" w:hAnsi="Times New Roman" w:cs="Times New Roman"/>
                <w:shd w:val="clear" w:color="auto" w:fill="FFFFFF"/>
                <w:lang w:eastAsia="x-none"/>
              </w:rPr>
            </w:pPr>
            <w:r w:rsidRPr="00693251">
              <w:rPr>
                <w:rFonts w:ascii="Times New Roman" w:eastAsia="Calibri" w:hAnsi="Times New Roman" w:cs="Times New Roman"/>
                <w:shd w:val="clear" w:color="auto" w:fill="FFFFFF"/>
                <w:lang w:eastAsia="x-none"/>
              </w:rPr>
              <w:t xml:space="preserve">Вікно модуля повинно бути </w:t>
            </w:r>
            <w:proofErr w:type="spellStart"/>
            <w:r w:rsidRPr="00693251">
              <w:rPr>
                <w:rFonts w:ascii="Times New Roman" w:eastAsia="Calibri" w:hAnsi="Times New Roman" w:cs="Times New Roman"/>
                <w:shd w:val="clear" w:color="auto" w:fill="FFFFFF"/>
                <w:lang w:eastAsia="x-none"/>
              </w:rPr>
              <w:t>металопластиковим</w:t>
            </w:r>
            <w:proofErr w:type="spellEnd"/>
            <w:r w:rsidRPr="00693251">
              <w:rPr>
                <w:rFonts w:ascii="Times New Roman" w:eastAsia="Calibri" w:hAnsi="Times New Roman" w:cs="Times New Roman"/>
                <w:shd w:val="clear" w:color="auto" w:fill="FFFFFF"/>
                <w:lang w:eastAsia="x-none"/>
              </w:rPr>
              <w:t xml:space="preserve"> (профіль спеціальної форми під </w:t>
            </w:r>
            <w:proofErr w:type="spellStart"/>
            <w:r w:rsidRPr="00693251">
              <w:rPr>
                <w:rFonts w:ascii="Times New Roman" w:eastAsia="Calibri" w:hAnsi="Times New Roman" w:cs="Times New Roman"/>
                <w:shd w:val="clear" w:color="auto" w:fill="FFFFFF"/>
                <w:lang w:eastAsia="x-none"/>
              </w:rPr>
              <w:t>сендвіч-панель</w:t>
            </w:r>
            <w:proofErr w:type="spellEnd"/>
            <w:r w:rsidRPr="00693251">
              <w:rPr>
                <w:rFonts w:ascii="Times New Roman" w:eastAsia="Calibri" w:hAnsi="Times New Roman" w:cs="Times New Roman"/>
                <w:shd w:val="clear" w:color="auto" w:fill="FFFFFF"/>
                <w:lang w:eastAsia="x-none"/>
              </w:rPr>
              <w:t>) з відкидним механізмом, білого-кольору, не менше ніж з однокамерним матовим (непрозорим) склопакетом та москітною сіткою.</w:t>
            </w:r>
          </w:p>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shd w:val="clear" w:color="auto" w:fill="FFFFFF"/>
                <w:lang w:eastAsia="x-none"/>
              </w:rPr>
              <w:t>Розмір рами вікна модуля має бути не менше 550x700 мм. Віконний парапет (відстань по вертикалі між підлогою і нижньою кромкою вікна) повинен бути не менше 870 мм.</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4.8</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Колір елементів</w:t>
            </w:r>
          </w:p>
        </w:tc>
        <w:tc>
          <w:tcPr>
            <w:tcW w:w="7087" w:type="dxa"/>
            <w:tcMar>
              <w:left w:w="57" w:type="dxa"/>
              <w:right w:w="57" w:type="dxa"/>
            </w:tcMar>
          </w:tcPr>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 xml:space="preserve">Колір всіх зовнішніх елементів модулів повинен бути - зелений та узгоджується з замовником безпосередньо перед замовленням (типу: </w:t>
            </w:r>
            <w:r w:rsidRPr="00693251">
              <w:rPr>
                <w:rFonts w:ascii="Times New Roman" w:eastAsia="Calibri" w:hAnsi="Times New Roman" w:cs="Times New Roman"/>
                <w:lang w:val="en-US" w:eastAsia="en-US"/>
              </w:rPr>
              <w:t>RAL</w:t>
            </w:r>
            <w:r w:rsidRPr="00693251">
              <w:rPr>
                <w:rFonts w:ascii="Times New Roman" w:eastAsia="Calibri" w:hAnsi="Times New Roman" w:cs="Times New Roman"/>
                <w:lang w:eastAsia="en-US"/>
              </w:rPr>
              <w:t xml:space="preserve"> 6020 (хромовий зелений) або 6002 (листково-зелений) або 6029 (м’ятно-зелений) або еквівалент).</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4.9</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Теплоізоляція</w:t>
            </w:r>
          </w:p>
        </w:tc>
        <w:tc>
          <w:tcPr>
            <w:tcW w:w="7087" w:type="dxa"/>
            <w:tcMar>
              <w:left w:w="57" w:type="dxa"/>
              <w:right w:w="57" w:type="dxa"/>
            </w:tcMar>
          </w:tcPr>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Теплоізоляція модулів повинна бути виконана з РІ</w:t>
            </w:r>
            <w:r w:rsidRPr="00693251">
              <w:rPr>
                <w:rFonts w:ascii="Times New Roman" w:eastAsia="Calibri" w:hAnsi="Times New Roman" w:cs="Times New Roman"/>
                <w:lang w:val="en-US" w:eastAsia="en-US"/>
              </w:rPr>
              <w:t>R</w:t>
            </w:r>
            <w:r w:rsidRPr="00693251">
              <w:rPr>
                <w:rFonts w:ascii="Times New Roman" w:eastAsia="Calibri" w:hAnsi="Times New Roman" w:cs="Times New Roman"/>
                <w:lang w:eastAsia="en-US"/>
              </w:rPr>
              <w:t xml:space="preserve"> (</w:t>
            </w:r>
            <w:proofErr w:type="spellStart"/>
            <w:r w:rsidRPr="00693251">
              <w:rPr>
                <w:rFonts w:ascii="Times New Roman" w:eastAsia="Calibri" w:hAnsi="Times New Roman" w:cs="Times New Roman"/>
                <w:lang w:eastAsia="en-US"/>
              </w:rPr>
              <w:t>поліізоціанурат</w:t>
            </w:r>
            <w:proofErr w:type="spellEnd"/>
            <w:r w:rsidRPr="00693251">
              <w:rPr>
                <w:rFonts w:ascii="Times New Roman" w:eastAsia="Calibri" w:hAnsi="Times New Roman" w:cs="Times New Roman"/>
                <w:lang w:eastAsia="en-US"/>
              </w:rPr>
              <w:t>) плит і бути:</w:t>
            </w:r>
          </w:p>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дах не менше 120-140 мм;</w:t>
            </w:r>
          </w:p>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стінові елементи не менше 100 мм:</w:t>
            </w:r>
          </w:p>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підлога не менше 100 мм.</w:t>
            </w:r>
          </w:p>
        </w:tc>
      </w:tr>
      <w:tr w:rsidR="00693251" w:rsidRPr="00693251" w:rsidTr="001B77DA">
        <w:trPr>
          <w:cantSplit/>
          <w:trHeight w:val="601"/>
        </w:trPr>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b/>
                <w:lang w:eastAsia="en-US"/>
              </w:rPr>
            </w:pPr>
            <w:r w:rsidRPr="00693251">
              <w:rPr>
                <w:rFonts w:ascii="Times New Roman" w:eastAsia="Calibri" w:hAnsi="Times New Roman" w:cs="Times New Roman"/>
                <w:b/>
                <w:lang w:eastAsia="en-US"/>
              </w:rPr>
              <w:t>5</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b/>
                <w:lang w:eastAsia="en-US"/>
              </w:rPr>
            </w:pPr>
            <w:r w:rsidRPr="00693251">
              <w:rPr>
                <w:rFonts w:ascii="Times New Roman" w:eastAsia="Calibri" w:hAnsi="Times New Roman" w:cs="Times New Roman"/>
                <w:b/>
                <w:lang w:eastAsia="en-US"/>
              </w:rPr>
              <w:t>Об’ємно - планувальні рішення</w:t>
            </w:r>
          </w:p>
        </w:tc>
        <w:tc>
          <w:tcPr>
            <w:tcW w:w="7087" w:type="dxa"/>
            <w:tcMar>
              <w:left w:w="57" w:type="dxa"/>
              <w:right w:w="57" w:type="dxa"/>
            </w:tcMar>
          </w:tcPr>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 xml:space="preserve">Розміри модулів повинні відповідати </w:t>
            </w:r>
            <w:r w:rsidRPr="00693251">
              <w:rPr>
                <w:rFonts w:ascii="Times New Roman" w:eastAsia="Calibri" w:hAnsi="Times New Roman" w:cs="Times New Roman"/>
                <w:lang w:val="en-US" w:eastAsia="en-US"/>
              </w:rPr>
              <w:t>ISO</w:t>
            </w:r>
            <w:r w:rsidRPr="00693251">
              <w:rPr>
                <w:rFonts w:ascii="Times New Roman" w:eastAsia="Calibri" w:hAnsi="Times New Roman" w:cs="Times New Roman"/>
                <w:lang w:eastAsia="en-US"/>
              </w:rPr>
              <w:t xml:space="preserve"> нормам. Модулі повинні складатися зі сталевої рамної конструкції та взаємозамінних стінових елементів.</w:t>
            </w:r>
          </w:p>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 xml:space="preserve">Конструкція та виготовлення модулів повинно дозволяти їх транспортування автомобільним, залізничним, авіаційним та водним транспортом як в розібраному стані (ТРАНСПАК, </w:t>
            </w:r>
            <w:proofErr w:type="spellStart"/>
            <w:r w:rsidRPr="00693251">
              <w:rPr>
                <w:rFonts w:ascii="Times New Roman" w:eastAsia="Calibri" w:hAnsi="Times New Roman" w:cs="Times New Roman"/>
                <w:lang w:eastAsia="en-US"/>
              </w:rPr>
              <w:t>Ріаі</w:t>
            </w:r>
            <w:proofErr w:type="spellEnd"/>
            <w:r w:rsidRPr="00693251">
              <w:rPr>
                <w:rFonts w:ascii="Times New Roman" w:eastAsia="Calibri" w:hAnsi="Times New Roman" w:cs="Times New Roman"/>
                <w:lang w:eastAsia="en-US"/>
              </w:rPr>
              <w:t xml:space="preserve"> </w:t>
            </w:r>
            <w:proofErr w:type="spellStart"/>
            <w:r w:rsidRPr="00693251">
              <w:rPr>
                <w:rFonts w:ascii="Times New Roman" w:eastAsia="Calibri" w:hAnsi="Times New Roman" w:cs="Times New Roman"/>
                <w:lang w:eastAsia="en-US"/>
              </w:rPr>
              <w:t>Раск</w:t>
            </w:r>
            <w:proofErr w:type="spellEnd"/>
            <w:r w:rsidRPr="00693251">
              <w:rPr>
                <w:rFonts w:ascii="Times New Roman" w:eastAsia="Calibri" w:hAnsi="Times New Roman" w:cs="Times New Roman"/>
                <w:lang w:eastAsia="en-US"/>
              </w:rPr>
              <w:t>), так і в зібраному стані.</w:t>
            </w:r>
          </w:p>
        </w:tc>
      </w:tr>
      <w:tr w:rsidR="00693251" w:rsidRPr="00693251" w:rsidTr="001B77DA">
        <w:trPr>
          <w:cantSplit/>
          <w:trHeight w:val="567"/>
        </w:trPr>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5.1</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 xml:space="preserve">Габаритні розміри </w:t>
            </w:r>
          </w:p>
        </w:tc>
        <w:tc>
          <w:tcPr>
            <w:tcW w:w="7087"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shd w:val="clear" w:color="auto" w:fill="FFFFFF"/>
                <w:lang w:eastAsia="x-none"/>
              </w:rPr>
              <w:t xml:space="preserve">Модуль має бути </w:t>
            </w:r>
            <w:proofErr w:type="spellStart"/>
            <w:r w:rsidRPr="00693251">
              <w:rPr>
                <w:rFonts w:ascii="Times New Roman" w:eastAsia="Calibri" w:hAnsi="Times New Roman" w:cs="Times New Roman"/>
                <w:shd w:val="clear" w:color="auto" w:fill="FFFFFF"/>
                <w:lang w:eastAsia="x-none"/>
              </w:rPr>
              <w:t>виконан</w:t>
            </w:r>
            <w:proofErr w:type="spellEnd"/>
            <w:r w:rsidRPr="00693251">
              <w:rPr>
                <w:rFonts w:ascii="Times New Roman" w:eastAsia="Calibri" w:hAnsi="Times New Roman" w:cs="Times New Roman"/>
                <w:shd w:val="clear" w:color="auto" w:fill="FFFFFF"/>
                <w:lang w:eastAsia="x-none"/>
              </w:rPr>
              <w:t xml:space="preserve"> у формфакторі стандартного типорозміру контейнеру 20 футів (1С); довжина не повинна перевищувати 6060 мм, ширина не повинна перевищувати 2440 мм, висота не повинна перевищувати 2700 мм (при цьому висота всередині модуля повинна бути не менше 2300 мм).</w:t>
            </w:r>
          </w:p>
        </w:tc>
      </w:tr>
      <w:tr w:rsidR="00693251" w:rsidRPr="00693251" w:rsidTr="001B77DA">
        <w:trPr>
          <w:cantSplit/>
          <w:trHeight w:val="1820"/>
        </w:trPr>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5.2</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shd w:val="clear" w:color="auto" w:fill="FFFFFF"/>
                <w:lang w:eastAsia="x-none"/>
              </w:rPr>
            </w:pPr>
            <w:r w:rsidRPr="00693251">
              <w:rPr>
                <w:rFonts w:ascii="Times New Roman" w:eastAsia="Calibri" w:hAnsi="Times New Roman" w:cs="Times New Roman"/>
                <w:shd w:val="clear" w:color="auto" w:fill="FFFFFF"/>
                <w:lang w:eastAsia="x-none"/>
              </w:rPr>
              <w:t>Кліматичні умови експлуатації</w:t>
            </w:r>
          </w:p>
          <w:p w:rsidR="00693251" w:rsidRPr="00693251" w:rsidRDefault="00693251" w:rsidP="00693251">
            <w:pPr>
              <w:spacing w:after="0" w:line="240" w:lineRule="auto"/>
              <w:rPr>
                <w:rFonts w:ascii="Times New Roman" w:eastAsia="Calibri" w:hAnsi="Times New Roman" w:cs="Times New Roman"/>
                <w:lang w:eastAsia="en-US"/>
              </w:rPr>
            </w:pPr>
          </w:p>
        </w:tc>
        <w:tc>
          <w:tcPr>
            <w:tcW w:w="7087" w:type="dxa"/>
            <w:tcMar>
              <w:left w:w="57" w:type="dxa"/>
              <w:right w:w="57" w:type="dxa"/>
            </w:tcMar>
          </w:tcPr>
          <w:p w:rsidR="00693251" w:rsidRPr="00693251" w:rsidRDefault="00693251" w:rsidP="00693251">
            <w:pPr>
              <w:widowControl w:val="0"/>
              <w:spacing w:after="0" w:line="240" w:lineRule="auto"/>
              <w:jc w:val="both"/>
              <w:rPr>
                <w:rFonts w:ascii="Times New Roman" w:eastAsia="Times New Roman" w:hAnsi="Times New Roman" w:cs="Times New Roman"/>
              </w:rPr>
            </w:pPr>
            <w:r w:rsidRPr="00693251">
              <w:rPr>
                <w:rFonts w:ascii="Times New Roman" w:eastAsia="Times New Roman" w:hAnsi="Times New Roman" w:cs="Times New Roman"/>
              </w:rPr>
              <w:t xml:space="preserve">Модулі повинні </w:t>
            </w:r>
            <w:r w:rsidRPr="00693251">
              <w:rPr>
                <w:rFonts w:ascii="Times New Roman" w:eastAsia="Times New Roman" w:hAnsi="Times New Roman" w:cs="Times New Roman"/>
                <w:lang w:eastAsia="ru-RU"/>
              </w:rPr>
              <w:t xml:space="preserve">бути </w:t>
            </w:r>
            <w:r w:rsidRPr="00693251">
              <w:rPr>
                <w:rFonts w:ascii="Times New Roman" w:eastAsia="Times New Roman" w:hAnsi="Times New Roman" w:cs="Times New Roman"/>
              </w:rPr>
              <w:t xml:space="preserve">призначені </w:t>
            </w:r>
            <w:r w:rsidRPr="00693251">
              <w:rPr>
                <w:rFonts w:ascii="Times New Roman" w:eastAsia="Times New Roman" w:hAnsi="Times New Roman" w:cs="Times New Roman"/>
                <w:lang w:eastAsia="ru-RU"/>
              </w:rPr>
              <w:t xml:space="preserve">для </w:t>
            </w:r>
            <w:r w:rsidRPr="00693251">
              <w:rPr>
                <w:rFonts w:ascii="Times New Roman" w:eastAsia="Times New Roman" w:hAnsi="Times New Roman" w:cs="Times New Roman"/>
              </w:rPr>
              <w:t xml:space="preserve">експлуатації </w:t>
            </w:r>
            <w:r w:rsidRPr="00693251">
              <w:rPr>
                <w:rFonts w:ascii="Times New Roman" w:eastAsia="Times New Roman" w:hAnsi="Times New Roman" w:cs="Times New Roman"/>
                <w:lang w:eastAsia="ru-RU"/>
              </w:rPr>
              <w:t xml:space="preserve">на </w:t>
            </w:r>
            <w:r w:rsidRPr="00693251">
              <w:rPr>
                <w:rFonts w:ascii="Times New Roman" w:eastAsia="Times New Roman" w:hAnsi="Times New Roman" w:cs="Times New Roman"/>
              </w:rPr>
              <w:t xml:space="preserve">відкритому повітрі, під </w:t>
            </w:r>
            <w:r w:rsidRPr="00693251">
              <w:rPr>
                <w:rFonts w:ascii="Times New Roman" w:eastAsia="Times New Roman" w:hAnsi="Times New Roman" w:cs="Times New Roman"/>
                <w:lang w:eastAsia="ru-RU"/>
              </w:rPr>
              <w:t xml:space="preserve">впливом </w:t>
            </w:r>
            <w:r w:rsidRPr="00693251">
              <w:rPr>
                <w:rFonts w:ascii="Times New Roman" w:eastAsia="Times New Roman" w:hAnsi="Times New Roman" w:cs="Times New Roman"/>
              </w:rPr>
              <w:t xml:space="preserve">сукупності кліматичних факторів, які характерні </w:t>
            </w:r>
            <w:r w:rsidRPr="00693251">
              <w:rPr>
                <w:rFonts w:ascii="Times New Roman" w:eastAsia="Times New Roman" w:hAnsi="Times New Roman" w:cs="Times New Roman"/>
                <w:lang w:eastAsia="ru-RU"/>
              </w:rPr>
              <w:t xml:space="preserve">для </w:t>
            </w:r>
            <w:r w:rsidRPr="00693251">
              <w:rPr>
                <w:rFonts w:ascii="Times New Roman" w:eastAsia="Times New Roman" w:hAnsi="Times New Roman" w:cs="Times New Roman"/>
              </w:rPr>
              <w:t xml:space="preserve">всієї території України </w:t>
            </w:r>
            <w:r w:rsidRPr="00693251">
              <w:rPr>
                <w:rFonts w:ascii="Times New Roman" w:eastAsia="Times New Roman" w:hAnsi="Times New Roman" w:cs="Times New Roman"/>
                <w:lang w:eastAsia="ru-RU"/>
              </w:rPr>
              <w:t xml:space="preserve">за визначенням ДСТУ - </w:t>
            </w:r>
            <w:r w:rsidRPr="00693251">
              <w:rPr>
                <w:rFonts w:ascii="Times New Roman" w:eastAsia="Times New Roman" w:hAnsi="Times New Roman" w:cs="Times New Roman"/>
                <w:b/>
                <w:bCs/>
                <w:lang w:eastAsia="ru-RU"/>
              </w:rPr>
              <w:t>Н Б. В. 1.1-27-2010.</w:t>
            </w:r>
          </w:p>
          <w:p w:rsidR="00693251" w:rsidRPr="00693251" w:rsidRDefault="00693251" w:rsidP="00693251">
            <w:pPr>
              <w:widowControl w:val="0"/>
              <w:spacing w:after="0" w:line="240" w:lineRule="auto"/>
              <w:jc w:val="both"/>
              <w:rPr>
                <w:rFonts w:ascii="Times New Roman" w:eastAsia="Times New Roman" w:hAnsi="Times New Roman" w:cs="Times New Roman"/>
              </w:rPr>
            </w:pPr>
            <w:r w:rsidRPr="00693251">
              <w:rPr>
                <w:rFonts w:ascii="Times New Roman" w:eastAsia="Times New Roman" w:hAnsi="Times New Roman" w:cs="Times New Roman"/>
              </w:rPr>
              <w:t xml:space="preserve">Дані </w:t>
            </w:r>
            <w:r w:rsidRPr="00693251">
              <w:rPr>
                <w:rFonts w:ascii="Times New Roman" w:eastAsia="Times New Roman" w:hAnsi="Times New Roman" w:cs="Times New Roman"/>
                <w:lang w:val="ru-RU" w:eastAsia="ru-RU"/>
              </w:rPr>
              <w:t xml:space="preserve">модуля </w:t>
            </w:r>
            <w:proofErr w:type="spellStart"/>
            <w:r w:rsidRPr="00693251">
              <w:rPr>
                <w:rFonts w:ascii="Times New Roman" w:eastAsia="Times New Roman" w:hAnsi="Times New Roman" w:cs="Times New Roman"/>
                <w:lang w:val="ru-RU" w:eastAsia="ru-RU"/>
              </w:rPr>
              <w:t>мають</w:t>
            </w:r>
            <w:proofErr w:type="spellEnd"/>
            <w:r w:rsidRPr="00693251">
              <w:rPr>
                <w:rFonts w:ascii="Times New Roman" w:eastAsia="Times New Roman" w:hAnsi="Times New Roman" w:cs="Times New Roman"/>
                <w:lang w:val="ru-RU" w:eastAsia="ru-RU"/>
              </w:rPr>
              <w:t xml:space="preserve"> бути </w:t>
            </w:r>
            <w:r w:rsidRPr="00693251">
              <w:rPr>
                <w:rFonts w:ascii="Times New Roman" w:eastAsia="Times New Roman" w:hAnsi="Times New Roman" w:cs="Times New Roman"/>
              </w:rPr>
              <w:t xml:space="preserve">призначені </w:t>
            </w:r>
            <w:r w:rsidRPr="00693251">
              <w:rPr>
                <w:rFonts w:ascii="Times New Roman" w:eastAsia="Times New Roman" w:hAnsi="Times New Roman" w:cs="Times New Roman"/>
                <w:lang w:val="ru-RU" w:eastAsia="ru-RU"/>
              </w:rPr>
              <w:t xml:space="preserve">для </w:t>
            </w:r>
            <w:r w:rsidRPr="00693251">
              <w:rPr>
                <w:rFonts w:ascii="Times New Roman" w:eastAsia="Times New Roman" w:hAnsi="Times New Roman" w:cs="Times New Roman"/>
              </w:rPr>
              <w:t xml:space="preserve">експлуатації </w:t>
            </w:r>
            <w:r w:rsidRPr="00693251">
              <w:rPr>
                <w:rFonts w:ascii="Times New Roman" w:eastAsia="Times New Roman" w:hAnsi="Times New Roman" w:cs="Times New Roman"/>
                <w:lang w:val="ru-RU" w:eastAsia="ru-RU"/>
              </w:rPr>
              <w:t xml:space="preserve">в </w:t>
            </w:r>
            <w:r w:rsidRPr="00693251">
              <w:rPr>
                <w:rFonts w:ascii="Times New Roman" w:eastAsia="Times New Roman" w:hAnsi="Times New Roman" w:cs="Times New Roman"/>
              </w:rPr>
              <w:t xml:space="preserve">усіх </w:t>
            </w:r>
            <w:r w:rsidRPr="00693251">
              <w:rPr>
                <w:rFonts w:ascii="Times New Roman" w:eastAsia="Times New Roman" w:hAnsi="Times New Roman" w:cs="Times New Roman"/>
                <w:lang w:val="ru-RU" w:eastAsia="ru-RU"/>
              </w:rPr>
              <w:t xml:space="preserve">порах року в </w:t>
            </w:r>
            <w:r w:rsidRPr="00693251">
              <w:rPr>
                <w:rFonts w:ascii="Times New Roman" w:eastAsia="Times New Roman" w:hAnsi="Times New Roman" w:cs="Times New Roman"/>
                <w:lang w:eastAsia="ru-RU"/>
              </w:rPr>
              <w:t>у</w:t>
            </w:r>
            <w:proofErr w:type="spellStart"/>
            <w:r w:rsidRPr="00693251">
              <w:rPr>
                <w:rFonts w:ascii="Times New Roman" w:eastAsia="Times New Roman" w:hAnsi="Times New Roman" w:cs="Times New Roman"/>
                <w:lang w:val="ru-RU" w:eastAsia="ru-RU"/>
              </w:rPr>
              <w:t>мовах</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помірного </w:t>
            </w:r>
            <w:r w:rsidRPr="00693251">
              <w:rPr>
                <w:rFonts w:ascii="Times New Roman" w:eastAsia="Times New Roman" w:hAnsi="Times New Roman" w:cs="Times New Roman"/>
                <w:lang w:val="ru-RU" w:eastAsia="ru-RU"/>
              </w:rPr>
              <w:t xml:space="preserve">та </w:t>
            </w:r>
            <w:r w:rsidRPr="00693251">
              <w:rPr>
                <w:rFonts w:ascii="Times New Roman" w:eastAsia="Times New Roman" w:hAnsi="Times New Roman" w:cs="Times New Roman"/>
              </w:rPr>
              <w:t>субтропічного клімату.</w:t>
            </w:r>
          </w:p>
          <w:p w:rsidR="00693251" w:rsidRPr="00693251" w:rsidRDefault="00693251" w:rsidP="00693251">
            <w:pPr>
              <w:widowControl w:val="0"/>
              <w:spacing w:after="0" w:line="240" w:lineRule="auto"/>
              <w:jc w:val="both"/>
              <w:rPr>
                <w:rFonts w:ascii="Times New Roman" w:eastAsia="Times New Roman" w:hAnsi="Times New Roman" w:cs="Times New Roman"/>
              </w:rPr>
            </w:pPr>
            <w:r w:rsidRPr="00693251">
              <w:rPr>
                <w:rFonts w:ascii="Times New Roman" w:eastAsia="Times New Roman" w:hAnsi="Times New Roman" w:cs="Times New Roman"/>
              </w:rPr>
              <w:t xml:space="preserve">Базові </w:t>
            </w:r>
            <w:proofErr w:type="spellStart"/>
            <w:r w:rsidRPr="00693251">
              <w:rPr>
                <w:rFonts w:ascii="Times New Roman" w:eastAsia="Times New Roman" w:hAnsi="Times New Roman" w:cs="Times New Roman"/>
                <w:lang w:val="ru-RU" w:eastAsia="ru-RU"/>
              </w:rPr>
              <w:t>показники</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огороджувальних</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конструкцій модулів, </w:t>
            </w:r>
            <w:r w:rsidRPr="00693251">
              <w:rPr>
                <w:rFonts w:ascii="Times New Roman" w:eastAsia="Times New Roman" w:hAnsi="Times New Roman" w:cs="Times New Roman"/>
                <w:lang w:val="ru-RU" w:eastAsia="ru-RU"/>
              </w:rPr>
              <w:t xml:space="preserve">а </w:t>
            </w:r>
            <w:proofErr w:type="spellStart"/>
            <w:r w:rsidRPr="00693251">
              <w:rPr>
                <w:rFonts w:ascii="Times New Roman" w:eastAsia="Times New Roman" w:hAnsi="Times New Roman" w:cs="Times New Roman"/>
                <w:lang w:val="ru-RU" w:eastAsia="ru-RU"/>
              </w:rPr>
              <w:t>саме</w:t>
            </w:r>
            <w:proofErr w:type="spellEnd"/>
            <w:r w:rsidRPr="00693251">
              <w:rPr>
                <w:rFonts w:ascii="Times New Roman" w:eastAsia="Times New Roman" w:hAnsi="Times New Roman" w:cs="Times New Roman"/>
                <w:lang w:val="ru-RU" w:eastAsia="ru-RU"/>
              </w:rPr>
              <w:t>:</w:t>
            </w:r>
          </w:p>
          <w:p w:rsidR="00693251" w:rsidRPr="00693251" w:rsidRDefault="00693251" w:rsidP="00693251">
            <w:pPr>
              <w:widowControl w:val="0"/>
              <w:numPr>
                <w:ilvl w:val="0"/>
                <w:numId w:val="15"/>
              </w:numPr>
              <w:tabs>
                <w:tab w:val="left" w:pos="1107"/>
              </w:tabs>
              <w:spacing w:after="0" w:line="240" w:lineRule="auto"/>
              <w:jc w:val="both"/>
              <w:rPr>
                <w:rFonts w:ascii="Times New Roman" w:eastAsia="Times New Roman" w:hAnsi="Times New Roman" w:cs="Times New Roman"/>
              </w:rPr>
            </w:pPr>
            <w:proofErr w:type="spellStart"/>
            <w:r w:rsidRPr="00693251">
              <w:rPr>
                <w:rFonts w:ascii="Times New Roman" w:eastAsia="Times New Roman" w:hAnsi="Times New Roman" w:cs="Times New Roman"/>
                <w:lang w:val="ru-RU" w:eastAsia="ru-RU"/>
              </w:rPr>
              <w:t>значення</w:t>
            </w:r>
            <w:proofErr w:type="spellEnd"/>
            <w:r w:rsidRPr="00693251">
              <w:rPr>
                <w:rFonts w:ascii="Times New Roman" w:eastAsia="Times New Roman" w:hAnsi="Times New Roman" w:cs="Times New Roman"/>
                <w:lang w:val="ru-RU" w:eastAsia="ru-RU"/>
              </w:rPr>
              <w:t xml:space="preserve"> опору </w:t>
            </w:r>
            <w:r w:rsidRPr="00693251">
              <w:rPr>
                <w:rFonts w:ascii="Times New Roman" w:eastAsia="Times New Roman" w:hAnsi="Times New Roman" w:cs="Times New Roman"/>
              </w:rPr>
              <w:t>теплопередачі;</w:t>
            </w:r>
          </w:p>
          <w:p w:rsidR="00693251" w:rsidRPr="00693251" w:rsidRDefault="00693251" w:rsidP="00693251">
            <w:pPr>
              <w:widowControl w:val="0"/>
              <w:numPr>
                <w:ilvl w:val="0"/>
                <w:numId w:val="15"/>
              </w:numPr>
              <w:tabs>
                <w:tab w:val="left" w:pos="1107"/>
              </w:tabs>
              <w:spacing w:after="0" w:line="240" w:lineRule="auto"/>
              <w:jc w:val="both"/>
              <w:rPr>
                <w:rFonts w:ascii="Times New Roman" w:eastAsia="Times New Roman" w:hAnsi="Times New Roman" w:cs="Times New Roman"/>
              </w:rPr>
            </w:pPr>
            <w:proofErr w:type="spellStart"/>
            <w:r w:rsidRPr="00693251">
              <w:rPr>
                <w:rFonts w:ascii="Times New Roman" w:eastAsia="Times New Roman" w:hAnsi="Times New Roman" w:cs="Times New Roman"/>
                <w:lang w:val="ru-RU" w:eastAsia="ru-RU"/>
              </w:rPr>
              <w:t>значення</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повітропроникності;</w:t>
            </w:r>
          </w:p>
          <w:p w:rsidR="00693251" w:rsidRPr="00693251" w:rsidRDefault="00693251" w:rsidP="00693251">
            <w:pPr>
              <w:widowControl w:val="0"/>
              <w:numPr>
                <w:ilvl w:val="0"/>
                <w:numId w:val="15"/>
              </w:numPr>
              <w:tabs>
                <w:tab w:val="left" w:pos="1107"/>
              </w:tabs>
              <w:spacing w:after="0" w:line="240" w:lineRule="auto"/>
              <w:jc w:val="both"/>
              <w:rPr>
                <w:rFonts w:ascii="Times New Roman" w:eastAsia="Times New Roman" w:hAnsi="Times New Roman" w:cs="Times New Roman"/>
              </w:rPr>
            </w:pPr>
            <w:proofErr w:type="spellStart"/>
            <w:r w:rsidRPr="00693251">
              <w:rPr>
                <w:rFonts w:ascii="Times New Roman" w:eastAsia="Times New Roman" w:hAnsi="Times New Roman" w:cs="Times New Roman"/>
                <w:lang w:val="ru-RU" w:eastAsia="ru-RU"/>
              </w:rPr>
              <w:t>значення</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індексу ізоляції повітряного </w:t>
            </w:r>
            <w:r w:rsidRPr="00693251">
              <w:rPr>
                <w:rFonts w:ascii="Times New Roman" w:eastAsia="Times New Roman" w:hAnsi="Times New Roman" w:cs="Times New Roman"/>
                <w:lang w:val="ru-RU" w:eastAsia="ru-RU"/>
              </w:rPr>
              <w:t>шуму</w:t>
            </w:r>
          </w:p>
          <w:p w:rsidR="00693251" w:rsidRPr="00693251" w:rsidRDefault="00693251" w:rsidP="00693251">
            <w:pPr>
              <w:widowControl w:val="0"/>
              <w:spacing w:after="0" w:line="240" w:lineRule="auto"/>
              <w:ind w:firstLine="840"/>
              <w:jc w:val="both"/>
              <w:rPr>
                <w:rFonts w:ascii="Times New Roman" w:eastAsia="Times New Roman" w:hAnsi="Times New Roman" w:cs="Times New Roman"/>
              </w:rPr>
            </w:pPr>
            <w:r w:rsidRPr="00693251">
              <w:rPr>
                <w:rFonts w:ascii="Times New Roman" w:eastAsia="Times New Roman" w:hAnsi="Times New Roman" w:cs="Times New Roman"/>
              </w:rPr>
              <w:t xml:space="preserve">повинні </w:t>
            </w:r>
            <w:r w:rsidRPr="00693251">
              <w:rPr>
                <w:rFonts w:ascii="Times New Roman" w:eastAsia="Times New Roman" w:hAnsi="Times New Roman" w:cs="Times New Roman"/>
                <w:lang w:val="ru-RU" w:eastAsia="ru-RU"/>
              </w:rPr>
              <w:t xml:space="preserve">бути не </w:t>
            </w:r>
            <w:r w:rsidRPr="00693251">
              <w:rPr>
                <w:rFonts w:ascii="Times New Roman" w:eastAsia="Times New Roman" w:hAnsi="Times New Roman" w:cs="Times New Roman"/>
              </w:rPr>
              <w:t xml:space="preserve">гірше, ніж </w:t>
            </w:r>
            <w:proofErr w:type="spellStart"/>
            <w:r w:rsidRPr="00693251">
              <w:rPr>
                <w:rFonts w:ascii="Times New Roman" w:eastAsia="Times New Roman" w:hAnsi="Times New Roman" w:cs="Times New Roman"/>
                <w:lang w:val="ru-RU" w:eastAsia="ru-RU"/>
              </w:rPr>
              <w:t>передбачено</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вимогами</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b/>
                <w:bCs/>
                <w:lang w:val="ru-RU" w:eastAsia="ru-RU"/>
              </w:rPr>
              <w:t xml:space="preserve">ДСТУ Б В.2.2-22:2008, </w:t>
            </w:r>
            <w:proofErr w:type="spellStart"/>
            <w:r w:rsidRPr="00693251">
              <w:rPr>
                <w:rFonts w:ascii="Times New Roman" w:eastAsia="Times New Roman" w:hAnsi="Times New Roman" w:cs="Times New Roman"/>
                <w:b/>
                <w:bCs/>
                <w:lang w:val="ru-RU" w:eastAsia="ru-RU"/>
              </w:rPr>
              <w:t>додаток</w:t>
            </w:r>
            <w:proofErr w:type="spellEnd"/>
            <w:r w:rsidRPr="00693251">
              <w:rPr>
                <w:rFonts w:ascii="Times New Roman" w:eastAsia="Times New Roman" w:hAnsi="Times New Roman" w:cs="Times New Roman"/>
                <w:b/>
                <w:bCs/>
                <w:lang w:val="ru-RU" w:eastAsia="ru-RU"/>
              </w:rPr>
              <w:t xml:space="preserve"> Б.</w:t>
            </w:r>
          </w:p>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Microsoft Sans Serif" w:hAnsi="Times New Roman" w:cs="Times New Roman"/>
                <w:color w:val="000000"/>
              </w:rPr>
              <w:t xml:space="preserve">Модулі </w:t>
            </w:r>
            <w:proofErr w:type="spellStart"/>
            <w:r w:rsidRPr="00693251">
              <w:rPr>
                <w:rFonts w:ascii="Times New Roman" w:eastAsia="Microsoft Sans Serif" w:hAnsi="Times New Roman" w:cs="Times New Roman"/>
                <w:color w:val="000000"/>
                <w:lang w:val="ru-RU" w:eastAsia="ru-RU"/>
              </w:rPr>
              <w:t>мають</w:t>
            </w:r>
            <w:proofErr w:type="spellEnd"/>
            <w:r w:rsidRPr="00693251">
              <w:rPr>
                <w:rFonts w:ascii="Times New Roman" w:eastAsia="Microsoft Sans Serif" w:hAnsi="Times New Roman" w:cs="Times New Roman"/>
                <w:color w:val="000000"/>
                <w:lang w:val="ru-RU" w:eastAsia="ru-RU"/>
              </w:rPr>
              <w:t xml:space="preserve"> </w:t>
            </w:r>
            <w:proofErr w:type="spellStart"/>
            <w:r w:rsidRPr="00693251">
              <w:rPr>
                <w:rFonts w:ascii="Times New Roman" w:eastAsia="Microsoft Sans Serif" w:hAnsi="Times New Roman" w:cs="Times New Roman"/>
                <w:color w:val="000000"/>
                <w:lang w:val="ru-RU" w:eastAsia="ru-RU"/>
              </w:rPr>
              <w:t>витримувати</w:t>
            </w:r>
            <w:proofErr w:type="spellEnd"/>
            <w:r w:rsidRPr="00693251">
              <w:rPr>
                <w:rFonts w:ascii="Times New Roman" w:eastAsia="Microsoft Sans Serif" w:hAnsi="Times New Roman" w:cs="Times New Roman"/>
                <w:color w:val="000000"/>
                <w:lang w:val="ru-RU" w:eastAsia="ru-RU"/>
              </w:rPr>
              <w:t xml:space="preserve"> без </w:t>
            </w:r>
            <w:proofErr w:type="spellStart"/>
            <w:r w:rsidRPr="00693251">
              <w:rPr>
                <w:rFonts w:ascii="Times New Roman" w:eastAsia="Microsoft Sans Serif" w:hAnsi="Times New Roman" w:cs="Times New Roman"/>
                <w:color w:val="000000"/>
                <w:lang w:val="ru-RU" w:eastAsia="ru-RU"/>
              </w:rPr>
              <w:t>застосування</w:t>
            </w:r>
            <w:proofErr w:type="spellEnd"/>
            <w:r w:rsidRPr="00693251">
              <w:rPr>
                <w:rFonts w:ascii="Times New Roman" w:eastAsia="Microsoft Sans Serif" w:hAnsi="Times New Roman" w:cs="Times New Roman"/>
                <w:color w:val="000000"/>
                <w:lang w:val="ru-RU" w:eastAsia="ru-RU"/>
              </w:rPr>
              <w:t xml:space="preserve"> </w:t>
            </w:r>
            <w:proofErr w:type="spellStart"/>
            <w:r w:rsidRPr="00693251">
              <w:rPr>
                <w:rFonts w:ascii="Times New Roman" w:eastAsia="Microsoft Sans Serif" w:hAnsi="Times New Roman" w:cs="Times New Roman"/>
                <w:color w:val="000000"/>
                <w:lang w:val="ru-RU" w:eastAsia="ru-RU"/>
              </w:rPr>
              <w:t>додаткових</w:t>
            </w:r>
            <w:proofErr w:type="spellEnd"/>
            <w:r w:rsidRPr="00693251">
              <w:rPr>
                <w:rFonts w:ascii="Times New Roman" w:eastAsia="Microsoft Sans Serif" w:hAnsi="Times New Roman" w:cs="Times New Roman"/>
                <w:color w:val="000000"/>
                <w:lang w:val="ru-RU" w:eastAsia="ru-RU"/>
              </w:rPr>
              <w:t xml:space="preserve"> </w:t>
            </w:r>
            <w:r w:rsidRPr="00693251">
              <w:rPr>
                <w:rFonts w:ascii="Times New Roman" w:eastAsia="Microsoft Sans Serif" w:hAnsi="Times New Roman" w:cs="Times New Roman"/>
                <w:color w:val="000000"/>
              </w:rPr>
              <w:t xml:space="preserve">конструкцій </w:t>
            </w:r>
            <w:r w:rsidRPr="00693251">
              <w:rPr>
                <w:rFonts w:ascii="Times New Roman" w:eastAsia="Microsoft Sans Serif" w:hAnsi="Times New Roman" w:cs="Times New Roman"/>
                <w:color w:val="000000"/>
                <w:lang w:val="ru-RU" w:eastAsia="ru-RU"/>
              </w:rPr>
              <w:t xml:space="preserve">та </w:t>
            </w:r>
            <w:r w:rsidRPr="00693251">
              <w:rPr>
                <w:rFonts w:ascii="Times New Roman" w:eastAsia="Microsoft Sans Serif" w:hAnsi="Times New Roman" w:cs="Times New Roman"/>
                <w:color w:val="000000"/>
              </w:rPr>
              <w:t xml:space="preserve">навісів: снігове </w:t>
            </w:r>
            <w:proofErr w:type="spellStart"/>
            <w:r w:rsidRPr="00693251">
              <w:rPr>
                <w:rFonts w:ascii="Times New Roman" w:eastAsia="Microsoft Sans Serif" w:hAnsi="Times New Roman" w:cs="Times New Roman"/>
                <w:color w:val="000000"/>
                <w:lang w:val="ru-RU" w:eastAsia="ru-RU"/>
              </w:rPr>
              <w:t>навантаження</w:t>
            </w:r>
            <w:proofErr w:type="spellEnd"/>
            <w:r w:rsidRPr="00693251">
              <w:rPr>
                <w:rFonts w:ascii="Times New Roman" w:eastAsia="Microsoft Sans Serif" w:hAnsi="Times New Roman" w:cs="Times New Roman"/>
                <w:color w:val="000000"/>
                <w:lang w:val="ru-RU" w:eastAsia="ru-RU"/>
              </w:rPr>
              <w:t xml:space="preserve"> не </w:t>
            </w:r>
            <w:proofErr w:type="spellStart"/>
            <w:r w:rsidRPr="00693251">
              <w:rPr>
                <w:rFonts w:ascii="Times New Roman" w:eastAsia="Microsoft Sans Serif" w:hAnsi="Times New Roman" w:cs="Times New Roman"/>
                <w:color w:val="000000"/>
                <w:lang w:val="ru-RU" w:eastAsia="ru-RU"/>
              </w:rPr>
              <w:t>менше</w:t>
            </w:r>
            <w:proofErr w:type="spellEnd"/>
            <w:r w:rsidRPr="00693251">
              <w:rPr>
                <w:rFonts w:ascii="Times New Roman" w:eastAsia="Microsoft Sans Serif" w:hAnsi="Times New Roman" w:cs="Times New Roman"/>
                <w:color w:val="000000"/>
                <w:lang w:val="ru-RU" w:eastAsia="ru-RU"/>
              </w:rPr>
              <w:t xml:space="preserve"> 1500 Па (150 кг/м2).</w:t>
            </w:r>
          </w:p>
        </w:tc>
      </w:tr>
      <w:tr w:rsidR="00693251" w:rsidRPr="00693251" w:rsidTr="001B77DA">
        <w:trPr>
          <w:cantSplit/>
          <w:trHeight w:val="567"/>
        </w:trPr>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5.3</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shd w:val="clear" w:color="auto" w:fill="FFFFFF"/>
                <w:lang w:eastAsia="x-none"/>
              </w:rPr>
            </w:pPr>
            <w:r w:rsidRPr="00693251">
              <w:rPr>
                <w:rFonts w:ascii="Times New Roman" w:eastAsia="Calibri" w:hAnsi="Times New Roman" w:cs="Times New Roman"/>
                <w:shd w:val="clear" w:color="auto" w:fill="FFFFFF"/>
                <w:lang w:eastAsia="x-none"/>
              </w:rPr>
              <w:t>Інженерні мережі (водопостачання та водовідведення)</w:t>
            </w:r>
          </w:p>
        </w:tc>
        <w:tc>
          <w:tcPr>
            <w:tcW w:w="7087" w:type="dxa"/>
            <w:tcMar>
              <w:left w:w="57" w:type="dxa"/>
              <w:right w:w="57" w:type="dxa"/>
            </w:tcMar>
          </w:tcPr>
          <w:p w:rsidR="00693251" w:rsidRPr="00693251" w:rsidRDefault="00693251" w:rsidP="00693251">
            <w:pPr>
              <w:widowControl w:val="0"/>
              <w:suppressAutoHyphens/>
              <w:autoSpaceDE w:val="0"/>
              <w:spacing w:after="0" w:line="240" w:lineRule="auto"/>
              <w:jc w:val="both"/>
              <w:rPr>
                <w:rFonts w:ascii="Times New Roman" w:eastAsia="Calibri" w:hAnsi="Times New Roman" w:cs="Times New Roman"/>
                <w:spacing w:val="-4"/>
                <w:lang w:eastAsia="en-US"/>
              </w:rPr>
            </w:pPr>
            <w:r w:rsidRPr="00693251">
              <w:rPr>
                <w:rFonts w:ascii="Times New Roman" w:eastAsia="Calibri" w:hAnsi="Times New Roman" w:cs="Times New Roman"/>
                <w:spacing w:val="-4"/>
                <w:lang w:eastAsia="en-US"/>
              </w:rPr>
              <w:t xml:space="preserve">Водопровід та каналізація має бути з труб ПВХ відповідного до розрахункового діаметру і підведені до усього санітарного обладнання </w:t>
            </w:r>
            <w:proofErr w:type="spellStart"/>
            <w:r w:rsidRPr="00693251">
              <w:rPr>
                <w:rFonts w:ascii="Times New Roman" w:eastAsia="Calibri" w:hAnsi="Times New Roman" w:cs="Times New Roman"/>
                <w:spacing w:val="-4"/>
                <w:lang w:eastAsia="en-US"/>
              </w:rPr>
              <w:t>відкритимим</w:t>
            </w:r>
            <w:proofErr w:type="spellEnd"/>
            <w:r w:rsidRPr="00693251">
              <w:rPr>
                <w:rFonts w:ascii="Times New Roman" w:eastAsia="Calibri" w:hAnsi="Times New Roman" w:cs="Times New Roman"/>
                <w:spacing w:val="-4"/>
                <w:lang w:eastAsia="en-US"/>
              </w:rPr>
              <w:t xml:space="preserve"> способом.</w:t>
            </w:r>
          </w:p>
          <w:p w:rsidR="00693251" w:rsidRPr="00693251" w:rsidRDefault="00693251" w:rsidP="00693251">
            <w:pPr>
              <w:widowControl w:val="0"/>
              <w:suppressAutoHyphens/>
              <w:autoSpaceDE w:val="0"/>
              <w:spacing w:after="0" w:line="240" w:lineRule="auto"/>
              <w:jc w:val="both"/>
              <w:rPr>
                <w:rFonts w:ascii="Times New Roman" w:eastAsia="Calibri" w:hAnsi="Times New Roman" w:cs="Times New Roman"/>
                <w:spacing w:val="-4"/>
                <w:lang w:eastAsia="en-US"/>
              </w:rPr>
            </w:pPr>
            <w:r w:rsidRPr="00693251">
              <w:rPr>
                <w:rFonts w:ascii="Times New Roman" w:eastAsia="Calibri" w:hAnsi="Times New Roman" w:cs="Times New Roman"/>
                <w:spacing w:val="-4"/>
                <w:lang w:eastAsia="en-US"/>
              </w:rPr>
              <w:t>Ввід водопостачання та вивід каналізації повинен бути виконаний в    торцевій  (боковій) стіні модуля.</w:t>
            </w:r>
          </w:p>
          <w:p w:rsidR="00693251" w:rsidRPr="00693251" w:rsidRDefault="00693251" w:rsidP="00693251">
            <w:pPr>
              <w:widowControl w:val="0"/>
              <w:spacing w:after="0" w:line="254" w:lineRule="auto"/>
              <w:ind w:firstLine="720"/>
              <w:jc w:val="both"/>
              <w:rPr>
                <w:rFonts w:ascii="Times New Roman" w:eastAsia="Times New Roman" w:hAnsi="Times New Roman" w:cs="Times New Roman"/>
              </w:rPr>
            </w:pPr>
            <w:r w:rsidRPr="00693251">
              <w:rPr>
                <w:rFonts w:ascii="Times New Roman" w:eastAsia="Times New Roman" w:hAnsi="Times New Roman" w:cs="Times New Roman"/>
                <w:b/>
                <w:bCs/>
                <w:lang w:eastAsia="ru-RU"/>
              </w:rPr>
              <w:t xml:space="preserve">Модуль має </w:t>
            </w:r>
            <w:r w:rsidRPr="00693251">
              <w:rPr>
                <w:rFonts w:ascii="Times New Roman" w:eastAsia="Times New Roman" w:hAnsi="Times New Roman" w:cs="Times New Roman"/>
                <w:b/>
                <w:bCs/>
              </w:rPr>
              <w:t xml:space="preserve">комплектуватися сантехнічним </w:t>
            </w:r>
            <w:r w:rsidRPr="00693251">
              <w:rPr>
                <w:rFonts w:ascii="Times New Roman" w:eastAsia="Times New Roman" w:hAnsi="Times New Roman" w:cs="Times New Roman"/>
                <w:b/>
                <w:bCs/>
                <w:lang w:eastAsia="ru-RU"/>
              </w:rPr>
              <w:t xml:space="preserve">та </w:t>
            </w:r>
            <w:r w:rsidRPr="00693251">
              <w:rPr>
                <w:rFonts w:ascii="Times New Roman" w:eastAsia="Times New Roman" w:hAnsi="Times New Roman" w:cs="Times New Roman"/>
                <w:b/>
                <w:bCs/>
              </w:rPr>
              <w:t xml:space="preserve">іншим </w:t>
            </w:r>
            <w:r w:rsidRPr="00693251">
              <w:rPr>
                <w:rFonts w:ascii="Times New Roman" w:eastAsia="Times New Roman" w:hAnsi="Times New Roman" w:cs="Times New Roman"/>
                <w:b/>
                <w:bCs/>
                <w:lang w:eastAsia="ru-RU"/>
              </w:rPr>
              <w:t>обладнанням, а саме:</w:t>
            </w:r>
          </w:p>
          <w:p w:rsidR="00693251" w:rsidRPr="00693251" w:rsidRDefault="00693251" w:rsidP="00693251">
            <w:pPr>
              <w:widowControl w:val="0"/>
              <w:tabs>
                <w:tab w:val="left" w:pos="840"/>
              </w:tabs>
              <w:spacing w:after="0" w:line="254" w:lineRule="auto"/>
              <w:ind w:firstLine="257"/>
              <w:jc w:val="both"/>
              <w:rPr>
                <w:rFonts w:ascii="Times New Roman" w:eastAsia="Times New Roman" w:hAnsi="Times New Roman" w:cs="Times New Roman"/>
              </w:rPr>
            </w:pPr>
            <w:proofErr w:type="spellStart"/>
            <w:r w:rsidRPr="00693251">
              <w:rPr>
                <w:rFonts w:ascii="Times New Roman" w:eastAsia="Times New Roman" w:hAnsi="Times New Roman" w:cs="Times New Roman"/>
                <w:lang w:eastAsia="ru-RU"/>
              </w:rPr>
              <w:t>-двома</w:t>
            </w:r>
            <w:proofErr w:type="spellEnd"/>
            <w:r w:rsidRPr="00693251">
              <w:rPr>
                <w:rFonts w:ascii="Times New Roman" w:eastAsia="Times New Roman" w:hAnsi="Times New Roman" w:cs="Times New Roman"/>
                <w:lang w:eastAsia="ru-RU"/>
              </w:rPr>
              <w:t xml:space="preserve"> трапами з </w:t>
            </w:r>
            <w:r w:rsidRPr="00693251">
              <w:rPr>
                <w:rFonts w:ascii="Times New Roman" w:eastAsia="Times New Roman" w:hAnsi="Times New Roman" w:cs="Times New Roman"/>
              </w:rPr>
              <w:t xml:space="preserve">нержавіючої сталі </w:t>
            </w:r>
            <w:r w:rsidRPr="00693251">
              <w:rPr>
                <w:rFonts w:ascii="Times New Roman" w:eastAsia="Times New Roman" w:hAnsi="Times New Roman" w:cs="Times New Roman"/>
                <w:lang w:eastAsia="ru-RU"/>
              </w:rPr>
              <w:t xml:space="preserve">для </w:t>
            </w:r>
            <w:r w:rsidRPr="00693251">
              <w:rPr>
                <w:rFonts w:ascii="Times New Roman" w:eastAsia="Times New Roman" w:hAnsi="Times New Roman" w:cs="Times New Roman"/>
              </w:rPr>
              <w:t xml:space="preserve">відводу </w:t>
            </w:r>
            <w:r w:rsidRPr="00693251">
              <w:rPr>
                <w:rFonts w:ascii="Times New Roman" w:eastAsia="Times New Roman" w:hAnsi="Times New Roman" w:cs="Times New Roman"/>
                <w:lang w:eastAsia="ru-RU"/>
              </w:rPr>
              <w:t xml:space="preserve">води, </w:t>
            </w:r>
            <w:r w:rsidRPr="00693251">
              <w:rPr>
                <w:rFonts w:ascii="Times New Roman" w:eastAsia="Times New Roman" w:hAnsi="Times New Roman" w:cs="Times New Roman"/>
              </w:rPr>
              <w:t xml:space="preserve">які вмонтовані </w:t>
            </w:r>
            <w:r w:rsidRPr="00693251">
              <w:rPr>
                <w:rFonts w:ascii="Times New Roman" w:eastAsia="Times New Roman" w:hAnsi="Times New Roman" w:cs="Times New Roman"/>
                <w:lang w:eastAsia="ru-RU"/>
              </w:rPr>
              <w:t xml:space="preserve">в підлогу модуля </w:t>
            </w:r>
            <w:r w:rsidRPr="00693251">
              <w:rPr>
                <w:rFonts w:ascii="Times New Roman" w:eastAsia="Times New Roman" w:hAnsi="Times New Roman" w:cs="Times New Roman"/>
              </w:rPr>
              <w:t xml:space="preserve">(лінійний </w:t>
            </w:r>
            <w:r w:rsidRPr="00693251">
              <w:rPr>
                <w:rFonts w:ascii="Times New Roman" w:eastAsia="Times New Roman" w:hAnsi="Times New Roman" w:cs="Times New Roman"/>
                <w:lang w:eastAsia="ru-RU"/>
              </w:rPr>
              <w:t xml:space="preserve">трап для </w:t>
            </w:r>
            <w:r w:rsidRPr="00693251">
              <w:rPr>
                <w:rFonts w:ascii="Times New Roman" w:eastAsia="Times New Roman" w:hAnsi="Times New Roman" w:cs="Times New Roman"/>
              </w:rPr>
              <w:t xml:space="preserve">приміщення душової </w:t>
            </w:r>
            <w:r w:rsidRPr="00693251">
              <w:rPr>
                <w:rFonts w:ascii="Times New Roman" w:eastAsia="Times New Roman" w:hAnsi="Times New Roman" w:cs="Times New Roman"/>
                <w:lang w:eastAsia="ru-RU"/>
              </w:rPr>
              <w:t xml:space="preserve">та трап для </w:t>
            </w:r>
            <w:r w:rsidRPr="00693251">
              <w:rPr>
                <w:rFonts w:ascii="Times New Roman" w:eastAsia="Times New Roman" w:hAnsi="Times New Roman" w:cs="Times New Roman"/>
              </w:rPr>
              <w:t>приміщення туалету);</w:t>
            </w:r>
          </w:p>
          <w:p w:rsidR="00693251" w:rsidRPr="00693251" w:rsidRDefault="00693251" w:rsidP="00693251">
            <w:pPr>
              <w:widowControl w:val="0"/>
              <w:tabs>
                <w:tab w:val="left" w:pos="840"/>
              </w:tabs>
              <w:spacing w:after="0" w:line="254"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rPr>
              <w:t xml:space="preserve">- редукційним </w:t>
            </w:r>
            <w:r w:rsidRPr="00693251">
              <w:rPr>
                <w:rFonts w:ascii="Times New Roman" w:eastAsia="Times New Roman" w:hAnsi="Times New Roman" w:cs="Times New Roman"/>
                <w:lang w:eastAsia="ru-RU"/>
              </w:rPr>
              <w:t>клапаном;</w:t>
            </w:r>
          </w:p>
          <w:p w:rsidR="00693251" w:rsidRPr="00693251" w:rsidRDefault="00693251" w:rsidP="00693251">
            <w:pPr>
              <w:widowControl w:val="0"/>
              <w:spacing w:after="0" w:line="252"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lang w:eastAsia="ru-RU"/>
              </w:rPr>
              <w:t xml:space="preserve">- двома чашами "Генуя" з </w:t>
            </w:r>
            <w:r w:rsidRPr="00693251">
              <w:rPr>
                <w:rFonts w:ascii="Times New Roman" w:eastAsia="Times New Roman" w:hAnsi="Times New Roman" w:cs="Times New Roman"/>
              </w:rPr>
              <w:t xml:space="preserve">нержавіючої сталі </w:t>
            </w:r>
            <w:r w:rsidRPr="00693251">
              <w:rPr>
                <w:rFonts w:ascii="Times New Roman" w:eastAsia="Times New Roman" w:hAnsi="Times New Roman" w:cs="Times New Roman"/>
                <w:lang w:eastAsia="ru-RU"/>
              </w:rPr>
              <w:t xml:space="preserve">та </w:t>
            </w:r>
            <w:r w:rsidRPr="00693251">
              <w:rPr>
                <w:rFonts w:ascii="Times New Roman" w:eastAsia="Times New Roman" w:hAnsi="Times New Roman" w:cs="Times New Roman"/>
              </w:rPr>
              <w:t xml:space="preserve">пристроями </w:t>
            </w:r>
            <w:r w:rsidRPr="00693251">
              <w:rPr>
                <w:rFonts w:ascii="Times New Roman" w:eastAsia="Times New Roman" w:hAnsi="Times New Roman" w:cs="Times New Roman"/>
                <w:lang w:eastAsia="ru-RU"/>
              </w:rPr>
              <w:t xml:space="preserve">для змиву (кран-дозатор) з </w:t>
            </w:r>
            <w:r w:rsidRPr="00693251">
              <w:rPr>
                <w:rFonts w:ascii="Times New Roman" w:eastAsia="Times New Roman" w:hAnsi="Times New Roman" w:cs="Times New Roman"/>
              </w:rPr>
              <w:t xml:space="preserve">механічними </w:t>
            </w:r>
            <w:r w:rsidRPr="00693251">
              <w:rPr>
                <w:rFonts w:ascii="Times New Roman" w:eastAsia="Times New Roman" w:hAnsi="Times New Roman" w:cs="Times New Roman"/>
                <w:lang w:eastAsia="ru-RU"/>
              </w:rPr>
              <w:t xml:space="preserve">дозаторами </w:t>
            </w:r>
            <w:r w:rsidRPr="00693251">
              <w:rPr>
                <w:rFonts w:ascii="Times New Roman" w:eastAsia="Times New Roman" w:hAnsi="Times New Roman" w:cs="Times New Roman"/>
              </w:rPr>
              <w:t xml:space="preserve">подачі </w:t>
            </w:r>
            <w:r w:rsidRPr="00693251">
              <w:rPr>
                <w:rFonts w:ascii="Times New Roman" w:eastAsia="Times New Roman" w:hAnsi="Times New Roman" w:cs="Times New Roman"/>
                <w:lang w:eastAsia="ru-RU"/>
              </w:rPr>
              <w:t>води проточного типу;</w:t>
            </w:r>
          </w:p>
          <w:p w:rsidR="00693251" w:rsidRPr="00693251" w:rsidRDefault="00693251" w:rsidP="00693251">
            <w:pPr>
              <w:widowControl w:val="0"/>
              <w:spacing w:after="0" w:line="252"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lang w:eastAsia="ru-RU"/>
              </w:rPr>
              <w:t xml:space="preserve">- </w:t>
            </w:r>
            <w:r w:rsidRPr="00693251">
              <w:rPr>
                <w:rFonts w:ascii="Times New Roman" w:eastAsia="Times New Roman" w:hAnsi="Times New Roman" w:cs="Times New Roman"/>
                <w:lang w:val="ru-RU" w:eastAsia="ru-RU"/>
              </w:rPr>
              <w:t>ПВХ (</w:t>
            </w:r>
            <w:proofErr w:type="spellStart"/>
            <w:r w:rsidRPr="00693251">
              <w:rPr>
                <w:rFonts w:ascii="Times New Roman" w:eastAsia="Times New Roman" w:hAnsi="Times New Roman" w:cs="Times New Roman"/>
                <w:lang w:val="ru-RU" w:eastAsia="ru-RU"/>
              </w:rPr>
              <w:t>або</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склопластиковою</w:t>
            </w:r>
            <w:proofErr w:type="spellEnd"/>
            <w:r w:rsidRPr="00693251">
              <w:rPr>
                <w:rFonts w:ascii="Times New Roman" w:eastAsia="Times New Roman" w:hAnsi="Times New Roman" w:cs="Times New Roman"/>
                <w:lang w:val="ru-RU" w:eastAsia="ru-RU"/>
              </w:rPr>
              <w:t xml:space="preserve">) раковиною </w:t>
            </w:r>
            <w:proofErr w:type="spellStart"/>
            <w:r w:rsidRPr="00693251">
              <w:rPr>
                <w:rFonts w:ascii="Times New Roman" w:eastAsia="Times New Roman" w:hAnsi="Times New Roman" w:cs="Times New Roman"/>
                <w:lang w:val="ru-RU" w:eastAsia="ru-RU"/>
              </w:rPr>
              <w:t>умивальною</w:t>
            </w:r>
            <w:proofErr w:type="spellEnd"/>
            <w:r w:rsidRPr="00693251">
              <w:rPr>
                <w:rFonts w:ascii="Times New Roman" w:eastAsia="Times New Roman" w:hAnsi="Times New Roman" w:cs="Times New Roman"/>
                <w:lang w:val="ru-RU" w:eastAsia="ru-RU"/>
              </w:rPr>
              <w:t xml:space="preserve"> на 2 </w:t>
            </w:r>
            <w:r w:rsidRPr="00693251">
              <w:rPr>
                <w:rFonts w:ascii="Times New Roman" w:eastAsia="Times New Roman" w:hAnsi="Times New Roman" w:cs="Times New Roman"/>
              </w:rPr>
              <w:t xml:space="preserve">чоловіка </w:t>
            </w:r>
            <w:r w:rsidRPr="00693251">
              <w:rPr>
                <w:rFonts w:ascii="Times New Roman" w:eastAsia="Times New Roman" w:hAnsi="Times New Roman" w:cs="Times New Roman"/>
                <w:lang w:val="ru-RU" w:eastAsia="ru-RU"/>
              </w:rPr>
              <w:t xml:space="preserve">з 2 </w:t>
            </w:r>
            <w:proofErr w:type="spellStart"/>
            <w:r w:rsidRPr="00693251">
              <w:rPr>
                <w:rFonts w:ascii="Times New Roman" w:eastAsia="Times New Roman" w:hAnsi="Times New Roman" w:cs="Times New Roman"/>
                <w:lang w:val="ru-RU" w:eastAsia="ru-RU"/>
              </w:rPr>
              <w:t>одноричажннми</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змішувачами </w:t>
            </w:r>
            <w:r w:rsidRPr="00693251">
              <w:rPr>
                <w:rFonts w:ascii="Times New Roman" w:eastAsia="Times New Roman" w:hAnsi="Times New Roman" w:cs="Times New Roman"/>
                <w:lang w:val="ru-RU" w:eastAsia="ru-RU"/>
              </w:rPr>
              <w:t xml:space="preserve">з </w:t>
            </w:r>
            <w:r w:rsidRPr="00693251">
              <w:rPr>
                <w:rFonts w:ascii="Times New Roman" w:eastAsia="Times New Roman" w:hAnsi="Times New Roman" w:cs="Times New Roman"/>
              </w:rPr>
              <w:t xml:space="preserve">механічними </w:t>
            </w:r>
            <w:r w:rsidRPr="00693251">
              <w:rPr>
                <w:rFonts w:ascii="Times New Roman" w:eastAsia="Times New Roman" w:hAnsi="Times New Roman" w:cs="Times New Roman"/>
                <w:lang w:val="ru-RU" w:eastAsia="ru-RU"/>
              </w:rPr>
              <w:t xml:space="preserve">дозаторами </w:t>
            </w:r>
            <w:r w:rsidRPr="00693251">
              <w:rPr>
                <w:rFonts w:ascii="Times New Roman" w:eastAsia="Times New Roman" w:hAnsi="Times New Roman" w:cs="Times New Roman"/>
              </w:rPr>
              <w:t xml:space="preserve">подачі </w:t>
            </w:r>
            <w:r w:rsidRPr="00693251">
              <w:rPr>
                <w:rFonts w:ascii="Times New Roman" w:eastAsia="Times New Roman" w:hAnsi="Times New Roman" w:cs="Times New Roman"/>
                <w:lang w:val="ru-RU" w:eastAsia="ru-RU"/>
              </w:rPr>
              <w:t>води проточного типу;</w:t>
            </w:r>
          </w:p>
          <w:p w:rsidR="00693251" w:rsidRPr="00693251" w:rsidRDefault="00693251" w:rsidP="00693251">
            <w:pPr>
              <w:widowControl w:val="0"/>
              <w:spacing w:after="0" w:line="252"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lang w:eastAsia="ru-RU"/>
              </w:rPr>
              <w:t>- од</w:t>
            </w:r>
            <w:r w:rsidRPr="00693251">
              <w:rPr>
                <w:rFonts w:ascii="Times New Roman" w:eastAsia="Times New Roman" w:hAnsi="Times New Roman" w:cs="Times New Roman"/>
                <w:lang w:val="ru-RU" w:eastAsia="ru-RU"/>
              </w:rPr>
              <w:t xml:space="preserve">ним </w:t>
            </w:r>
            <w:r w:rsidRPr="00693251">
              <w:rPr>
                <w:rFonts w:ascii="Times New Roman" w:eastAsia="Times New Roman" w:hAnsi="Times New Roman" w:cs="Times New Roman"/>
              </w:rPr>
              <w:t xml:space="preserve">пісуаром </w:t>
            </w:r>
            <w:r w:rsidRPr="00693251">
              <w:rPr>
                <w:rFonts w:ascii="Times New Roman" w:eastAsia="Times New Roman" w:hAnsi="Times New Roman" w:cs="Times New Roman"/>
                <w:lang w:val="ru-RU" w:eastAsia="ru-RU"/>
              </w:rPr>
              <w:t xml:space="preserve">з </w:t>
            </w:r>
            <w:r w:rsidRPr="00693251">
              <w:rPr>
                <w:rFonts w:ascii="Times New Roman" w:eastAsia="Times New Roman" w:hAnsi="Times New Roman" w:cs="Times New Roman"/>
              </w:rPr>
              <w:t xml:space="preserve">нержавіючої сталі </w:t>
            </w:r>
            <w:r w:rsidRPr="00693251">
              <w:rPr>
                <w:rFonts w:ascii="Times New Roman" w:eastAsia="Times New Roman" w:hAnsi="Times New Roman" w:cs="Times New Roman"/>
                <w:lang w:val="ru-RU" w:eastAsia="ru-RU"/>
              </w:rPr>
              <w:t xml:space="preserve">з </w:t>
            </w:r>
            <w:r w:rsidRPr="00693251">
              <w:rPr>
                <w:rFonts w:ascii="Times New Roman" w:eastAsia="Times New Roman" w:hAnsi="Times New Roman" w:cs="Times New Roman"/>
              </w:rPr>
              <w:t xml:space="preserve">пристроєм </w:t>
            </w:r>
            <w:r w:rsidRPr="00693251">
              <w:rPr>
                <w:rFonts w:ascii="Times New Roman" w:eastAsia="Times New Roman" w:hAnsi="Times New Roman" w:cs="Times New Roman"/>
                <w:lang w:val="ru-RU" w:eastAsia="ru-RU"/>
              </w:rPr>
              <w:t xml:space="preserve">для </w:t>
            </w:r>
            <w:proofErr w:type="spellStart"/>
            <w:r w:rsidRPr="00693251">
              <w:rPr>
                <w:rFonts w:ascii="Times New Roman" w:eastAsia="Times New Roman" w:hAnsi="Times New Roman" w:cs="Times New Roman"/>
                <w:lang w:val="ru-RU" w:eastAsia="ru-RU"/>
              </w:rPr>
              <w:t>змиву</w:t>
            </w:r>
            <w:proofErr w:type="spellEnd"/>
            <w:r w:rsidRPr="00693251">
              <w:rPr>
                <w:rFonts w:ascii="Times New Roman" w:eastAsia="Times New Roman" w:hAnsi="Times New Roman" w:cs="Times New Roman"/>
                <w:lang w:val="ru-RU" w:eastAsia="ru-RU"/>
              </w:rPr>
              <w:t xml:space="preserve"> з </w:t>
            </w:r>
            <w:r w:rsidRPr="00693251">
              <w:rPr>
                <w:rFonts w:ascii="Times New Roman" w:eastAsia="Times New Roman" w:hAnsi="Times New Roman" w:cs="Times New Roman"/>
              </w:rPr>
              <w:t xml:space="preserve">механічним </w:t>
            </w:r>
            <w:proofErr w:type="spellStart"/>
            <w:r w:rsidRPr="00693251">
              <w:rPr>
                <w:rFonts w:ascii="Times New Roman" w:eastAsia="Times New Roman" w:hAnsi="Times New Roman" w:cs="Times New Roman"/>
              </w:rPr>
              <w:t>дозаторо</w:t>
            </w:r>
            <w:proofErr w:type="spellEnd"/>
            <w:r w:rsidRPr="00693251">
              <w:rPr>
                <w:rFonts w:ascii="Times New Roman" w:eastAsia="Times New Roman" w:hAnsi="Times New Roman" w:cs="Times New Roman"/>
                <w:lang w:val="ru-RU" w:eastAsia="ru-RU"/>
              </w:rPr>
              <w:t xml:space="preserve">м </w:t>
            </w:r>
            <w:r w:rsidRPr="00693251">
              <w:rPr>
                <w:rFonts w:ascii="Times New Roman" w:eastAsia="Times New Roman" w:hAnsi="Times New Roman" w:cs="Times New Roman"/>
              </w:rPr>
              <w:t xml:space="preserve">подачі </w:t>
            </w:r>
            <w:r w:rsidRPr="00693251">
              <w:rPr>
                <w:rFonts w:ascii="Times New Roman" w:eastAsia="Times New Roman" w:hAnsi="Times New Roman" w:cs="Times New Roman"/>
                <w:lang w:val="ru-RU" w:eastAsia="ru-RU"/>
              </w:rPr>
              <w:t>води проточного типу;</w:t>
            </w:r>
          </w:p>
          <w:p w:rsidR="00693251" w:rsidRPr="00693251" w:rsidRDefault="00693251" w:rsidP="00693251">
            <w:pPr>
              <w:widowControl w:val="0"/>
              <w:spacing w:after="0" w:line="252"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lang w:eastAsia="ru-RU"/>
              </w:rPr>
              <w:t>- о</w:t>
            </w:r>
            <w:proofErr w:type="spellStart"/>
            <w:r w:rsidRPr="00693251">
              <w:rPr>
                <w:rFonts w:ascii="Times New Roman" w:eastAsia="Times New Roman" w:hAnsi="Times New Roman" w:cs="Times New Roman"/>
                <w:lang w:val="ru-RU" w:eastAsia="ru-RU"/>
              </w:rPr>
              <w:t>дним</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підлоговим </w:t>
            </w:r>
            <w:proofErr w:type="spellStart"/>
            <w:r w:rsidRPr="00693251">
              <w:rPr>
                <w:rFonts w:ascii="Times New Roman" w:eastAsia="Times New Roman" w:hAnsi="Times New Roman" w:cs="Times New Roman"/>
                <w:lang w:val="ru-RU" w:eastAsia="ru-RU"/>
              </w:rPr>
              <w:t>електричним</w:t>
            </w:r>
            <w:proofErr w:type="spellEnd"/>
            <w:r w:rsidRPr="00693251">
              <w:rPr>
                <w:rFonts w:ascii="Times New Roman" w:eastAsia="Times New Roman" w:hAnsi="Times New Roman" w:cs="Times New Roman"/>
                <w:lang w:val="ru-RU" w:eastAsia="ru-RU"/>
              </w:rPr>
              <w:t xml:space="preserve"> бойлером не </w:t>
            </w:r>
            <w:proofErr w:type="spellStart"/>
            <w:r w:rsidRPr="00693251">
              <w:rPr>
                <w:rFonts w:ascii="Times New Roman" w:eastAsia="Times New Roman" w:hAnsi="Times New Roman" w:cs="Times New Roman"/>
                <w:lang w:val="ru-RU" w:eastAsia="ru-RU"/>
              </w:rPr>
              <w:t>менше</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ніж </w:t>
            </w:r>
            <w:r w:rsidRPr="00693251">
              <w:rPr>
                <w:rFonts w:ascii="Times New Roman" w:eastAsia="Times New Roman" w:hAnsi="Times New Roman" w:cs="Times New Roman"/>
                <w:lang w:val="ru-RU" w:eastAsia="ru-RU"/>
              </w:rPr>
              <w:t xml:space="preserve">на 200 </w:t>
            </w:r>
            <w:r w:rsidRPr="00693251">
              <w:rPr>
                <w:rFonts w:ascii="Times New Roman" w:eastAsia="Times New Roman" w:hAnsi="Times New Roman" w:cs="Times New Roman"/>
              </w:rPr>
              <w:t>літрів;</w:t>
            </w:r>
          </w:p>
          <w:p w:rsidR="00693251" w:rsidRPr="00693251" w:rsidRDefault="00693251" w:rsidP="00693251">
            <w:pPr>
              <w:widowControl w:val="0"/>
              <w:spacing w:after="0" w:line="252"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lang w:eastAsia="ru-RU"/>
              </w:rPr>
              <w:t xml:space="preserve">- </w:t>
            </w:r>
            <w:proofErr w:type="spellStart"/>
            <w:r w:rsidRPr="00693251">
              <w:rPr>
                <w:rFonts w:ascii="Times New Roman" w:eastAsia="Times New Roman" w:hAnsi="Times New Roman" w:cs="Times New Roman"/>
                <w:lang w:eastAsia="ru-RU"/>
              </w:rPr>
              <w:t>дво</w:t>
            </w:r>
            <w:r w:rsidRPr="00693251">
              <w:rPr>
                <w:rFonts w:ascii="Times New Roman" w:eastAsia="Times New Roman" w:hAnsi="Times New Roman" w:cs="Times New Roman"/>
                <w:lang w:val="ru-RU" w:eastAsia="ru-RU"/>
              </w:rPr>
              <w:t>ма</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сантехнічними </w:t>
            </w:r>
            <w:r w:rsidRPr="00693251">
              <w:rPr>
                <w:rFonts w:ascii="Times New Roman" w:eastAsia="Times New Roman" w:hAnsi="Times New Roman" w:cs="Times New Roman"/>
                <w:lang w:val="ru-RU" w:eastAsia="ru-RU"/>
              </w:rPr>
              <w:t xml:space="preserve">перегородками з </w:t>
            </w:r>
            <w:proofErr w:type="spellStart"/>
            <w:r w:rsidRPr="00693251">
              <w:rPr>
                <w:rFonts w:ascii="Times New Roman" w:eastAsia="Times New Roman" w:hAnsi="Times New Roman" w:cs="Times New Roman"/>
                <w:lang w:val="ru-RU" w:eastAsia="ru-RU"/>
              </w:rPr>
              <w:t>дверцями</w:t>
            </w:r>
            <w:proofErr w:type="spellEnd"/>
            <w:r w:rsidRPr="00693251">
              <w:rPr>
                <w:rFonts w:ascii="Times New Roman" w:eastAsia="Times New Roman" w:hAnsi="Times New Roman" w:cs="Times New Roman"/>
                <w:lang w:val="ru-RU" w:eastAsia="ru-RU"/>
              </w:rPr>
              <w:t xml:space="preserve"> не </w:t>
            </w:r>
            <w:proofErr w:type="spellStart"/>
            <w:r w:rsidRPr="00693251">
              <w:rPr>
                <w:rFonts w:ascii="Times New Roman" w:eastAsia="Times New Roman" w:hAnsi="Times New Roman" w:cs="Times New Roman"/>
                <w:lang w:val="ru-RU" w:eastAsia="ru-RU"/>
              </w:rPr>
              <w:t>менше</w:t>
            </w:r>
            <w:proofErr w:type="spellEnd"/>
            <w:r w:rsidRPr="00693251">
              <w:rPr>
                <w:rFonts w:ascii="Times New Roman" w:eastAsia="Times New Roman" w:hAnsi="Times New Roman" w:cs="Times New Roman"/>
                <w:lang w:val="ru-RU" w:eastAsia="ru-RU"/>
              </w:rPr>
              <w:t xml:space="preserve"> 625x2000 мм з </w:t>
            </w:r>
            <w:proofErr w:type="spellStart"/>
            <w:r w:rsidRPr="00693251">
              <w:rPr>
                <w:rFonts w:ascii="Times New Roman" w:eastAsia="Times New Roman" w:hAnsi="Times New Roman" w:cs="Times New Roman"/>
                <w:lang w:val="ru-RU" w:eastAsia="ru-RU"/>
              </w:rPr>
              <w:t>ламінованого</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вологостійкого </w:t>
            </w:r>
            <w:r w:rsidRPr="00693251">
              <w:rPr>
                <w:rFonts w:ascii="Times New Roman" w:eastAsia="Times New Roman" w:hAnsi="Times New Roman" w:cs="Times New Roman"/>
                <w:lang w:val="ru-RU" w:eastAsia="ru-RU"/>
              </w:rPr>
              <w:t xml:space="preserve">ДСП </w:t>
            </w:r>
            <w:r w:rsidRPr="00693251">
              <w:rPr>
                <w:rFonts w:ascii="Times New Roman" w:eastAsia="Times New Roman" w:hAnsi="Times New Roman" w:cs="Times New Roman"/>
              </w:rPr>
              <w:t xml:space="preserve">білого </w:t>
            </w:r>
            <w:proofErr w:type="spellStart"/>
            <w:r w:rsidRPr="00693251">
              <w:rPr>
                <w:rFonts w:ascii="Times New Roman" w:eastAsia="Times New Roman" w:hAnsi="Times New Roman" w:cs="Times New Roman"/>
                <w:lang w:val="ru-RU" w:eastAsia="ru-RU"/>
              </w:rPr>
              <w:t>кольору</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lang w:val="en-US" w:eastAsia="ru-RU"/>
              </w:rPr>
              <w:t>RAL</w:t>
            </w:r>
            <w:r w:rsidRPr="00693251">
              <w:rPr>
                <w:rFonts w:ascii="Times New Roman" w:eastAsia="Times New Roman" w:hAnsi="Times New Roman" w:cs="Times New Roman"/>
                <w:lang w:val="ru-RU" w:eastAsia="ru-RU"/>
              </w:rPr>
              <w:t xml:space="preserve"> 9010 </w:t>
            </w:r>
            <w:r w:rsidRPr="00693251">
              <w:rPr>
                <w:rFonts w:ascii="Times New Roman" w:eastAsia="Times New Roman" w:hAnsi="Times New Roman" w:cs="Times New Roman"/>
              </w:rPr>
              <w:t>(білий);</w:t>
            </w:r>
          </w:p>
          <w:p w:rsidR="00693251" w:rsidRPr="00693251" w:rsidRDefault="00693251" w:rsidP="00693251">
            <w:pPr>
              <w:widowControl w:val="0"/>
              <w:spacing w:after="0" w:line="252"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lang w:eastAsia="ru-RU"/>
              </w:rPr>
              <w:t>о</w:t>
            </w:r>
            <w:proofErr w:type="spellStart"/>
            <w:r w:rsidRPr="00693251">
              <w:rPr>
                <w:rFonts w:ascii="Times New Roman" w:eastAsia="Times New Roman" w:hAnsi="Times New Roman" w:cs="Times New Roman"/>
                <w:lang w:val="ru-RU" w:eastAsia="ru-RU"/>
              </w:rPr>
              <w:t>дною</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rPr>
              <w:t>пісуарною</w:t>
            </w:r>
            <w:proofErr w:type="spellEnd"/>
            <w:r w:rsidRPr="00693251">
              <w:rPr>
                <w:rFonts w:ascii="Times New Roman" w:eastAsia="Times New Roman" w:hAnsi="Times New Roman" w:cs="Times New Roman"/>
              </w:rPr>
              <w:t xml:space="preserve"> </w:t>
            </w:r>
            <w:proofErr w:type="spellStart"/>
            <w:r w:rsidRPr="00693251">
              <w:rPr>
                <w:rFonts w:ascii="Times New Roman" w:eastAsia="Times New Roman" w:hAnsi="Times New Roman" w:cs="Times New Roman"/>
                <w:lang w:val="ru-RU" w:eastAsia="ru-RU"/>
              </w:rPr>
              <w:t>перегородкою</w:t>
            </w:r>
            <w:proofErr w:type="spellEnd"/>
            <w:r w:rsidRPr="00693251">
              <w:rPr>
                <w:rFonts w:ascii="Times New Roman" w:eastAsia="Times New Roman" w:hAnsi="Times New Roman" w:cs="Times New Roman"/>
                <w:lang w:val="ru-RU" w:eastAsia="ru-RU"/>
              </w:rPr>
              <w:t xml:space="preserve"> з </w:t>
            </w:r>
            <w:r w:rsidRPr="00693251">
              <w:rPr>
                <w:rFonts w:ascii="Times New Roman" w:eastAsia="Times New Roman" w:hAnsi="Times New Roman" w:cs="Times New Roman"/>
              </w:rPr>
              <w:t xml:space="preserve">ламінованого вологостійкого </w:t>
            </w:r>
            <w:r w:rsidRPr="00693251">
              <w:rPr>
                <w:rFonts w:ascii="Times New Roman" w:eastAsia="Times New Roman" w:hAnsi="Times New Roman" w:cs="Times New Roman"/>
                <w:lang w:val="ru-RU" w:eastAsia="ru-RU"/>
              </w:rPr>
              <w:t xml:space="preserve">ДСП </w:t>
            </w:r>
            <w:proofErr w:type="spellStart"/>
            <w:r w:rsidRPr="00693251">
              <w:rPr>
                <w:rFonts w:ascii="Times New Roman" w:eastAsia="Times New Roman" w:hAnsi="Times New Roman" w:cs="Times New Roman"/>
                <w:lang w:val="ru-RU" w:eastAsia="ru-RU"/>
              </w:rPr>
              <w:t>білого</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кольору</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lang w:val="en-US" w:eastAsia="ru-RU"/>
              </w:rPr>
              <w:t>RAL</w:t>
            </w:r>
            <w:r w:rsidRPr="00693251">
              <w:rPr>
                <w:rFonts w:ascii="Times New Roman" w:eastAsia="Times New Roman" w:hAnsi="Times New Roman" w:cs="Times New Roman"/>
                <w:lang w:val="ru-RU" w:eastAsia="ru-RU"/>
              </w:rPr>
              <w:t xml:space="preserve"> 9010 </w:t>
            </w:r>
            <w:r w:rsidRPr="00693251">
              <w:rPr>
                <w:rFonts w:ascii="Times New Roman" w:eastAsia="Times New Roman" w:hAnsi="Times New Roman" w:cs="Times New Roman"/>
              </w:rPr>
              <w:t>(білий);</w:t>
            </w:r>
          </w:p>
          <w:p w:rsidR="00693251" w:rsidRPr="00693251" w:rsidRDefault="00693251" w:rsidP="00693251">
            <w:pPr>
              <w:widowControl w:val="0"/>
              <w:spacing w:after="0" w:line="252"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lang w:eastAsia="ru-RU"/>
              </w:rPr>
              <w:t xml:space="preserve">- </w:t>
            </w:r>
            <w:proofErr w:type="spellStart"/>
            <w:r w:rsidRPr="00693251">
              <w:rPr>
                <w:rFonts w:ascii="Times New Roman" w:eastAsia="Times New Roman" w:hAnsi="Times New Roman" w:cs="Times New Roman"/>
                <w:lang w:val="ru-RU" w:eastAsia="ru-RU"/>
              </w:rPr>
              <w:t>двома</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нерозбірними </w:t>
            </w:r>
            <w:r w:rsidRPr="00693251">
              <w:rPr>
                <w:rFonts w:ascii="Times New Roman" w:eastAsia="Times New Roman" w:hAnsi="Times New Roman" w:cs="Times New Roman"/>
                <w:lang w:val="ru-RU" w:eastAsia="ru-RU"/>
              </w:rPr>
              <w:t>ПВХ (</w:t>
            </w:r>
            <w:proofErr w:type="spellStart"/>
            <w:r w:rsidRPr="00693251">
              <w:rPr>
                <w:rFonts w:ascii="Times New Roman" w:eastAsia="Times New Roman" w:hAnsi="Times New Roman" w:cs="Times New Roman"/>
                <w:lang w:val="ru-RU" w:eastAsia="ru-RU"/>
              </w:rPr>
              <w:t>або</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зі </w:t>
            </w:r>
            <w:proofErr w:type="spellStart"/>
            <w:r w:rsidRPr="00693251">
              <w:rPr>
                <w:rFonts w:ascii="Times New Roman" w:eastAsia="Times New Roman" w:hAnsi="Times New Roman" w:cs="Times New Roman"/>
                <w:lang w:val="ru-RU" w:eastAsia="ru-RU"/>
              </w:rPr>
              <w:t>склопластику</w:t>
            </w:r>
            <w:proofErr w:type="spellEnd"/>
            <w:r w:rsidRPr="00693251">
              <w:rPr>
                <w:rFonts w:ascii="Times New Roman" w:eastAsia="Times New Roman" w:hAnsi="Times New Roman" w:cs="Times New Roman"/>
                <w:lang w:val="ru-RU" w:eastAsia="ru-RU"/>
              </w:rPr>
              <w:t xml:space="preserve"> та </w:t>
            </w:r>
            <w:r w:rsidRPr="00693251">
              <w:rPr>
                <w:rFonts w:ascii="Times New Roman" w:eastAsia="Times New Roman" w:hAnsi="Times New Roman" w:cs="Times New Roman"/>
                <w:lang w:eastAsia="ru-RU"/>
              </w:rPr>
              <w:t>П</w:t>
            </w:r>
            <w:proofErr w:type="spellStart"/>
            <w:r w:rsidRPr="00693251">
              <w:rPr>
                <w:rFonts w:ascii="Times New Roman" w:eastAsia="Times New Roman" w:hAnsi="Times New Roman" w:cs="Times New Roman"/>
                <w:lang w:val="ru-RU" w:eastAsia="ru-RU"/>
              </w:rPr>
              <w:t>ВХ.панелей</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душовими</w:t>
            </w:r>
            <w:proofErr w:type="spellEnd"/>
            <w:r w:rsidRPr="00693251">
              <w:rPr>
                <w:rFonts w:ascii="Times New Roman" w:eastAsia="Times New Roman" w:hAnsi="Times New Roman" w:cs="Times New Roman"/>
                <w:lang w:val="ru-RU" w:eastAsia="ru-RU"/>
              </w:rPr>
              <w:t xml:space="preserve"> боксами</w:t>
            </w:r>
            <w:r w:rsidRPr="00693251">
              <w:rPr>
                <w:rFonts w:ascii="Times New Roman" w:eastAsia="Times New Roman" w:hAnsi="Times New Roman" w:cs="Times New Roman"/>
              </w:rPr>
              <w:t xml:space="preserve"> зі </w:t>
            </w:r>
            <w:r w:rsidRPr="00693251">
              <w:rPr>
                <w:rFonts w:ascii="Times New Roman" w:eastAsia="Times New Roman" w:hAnsi="Times New Roman" w:cs="Times New Roman"/>
                <w:lang w:val="ru-RU" w:eastAsia="ru-RU"/>
              </w:rPr>
              <w:t xml:space="preserve">шторками та </w:t>
            </w:r>
            <w:proofErr w:type="spellStart"/>
            <w:r w:rsidRPr="00693251">
              <w:rPr>
                <w:rFonts w:ascii="Times New Roman" w:eastAsia="Times New Roman" w:hAnsi="Times New Roman" w:cs="Times New Roman"/>
                <w:lang w:val="ru-RU" w:eastAsia="ru-RU"/>
              </w:rPr>
              <w:t>душовими</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змішувальним </w:t>
            </w:r>
            <w:r w:rsidRPr="00693251">
              <w:rPr>
                <w:rFonts w:ascii="Times New Roman" w:eastAsia="Times New Roman" w:hAnsi="Times New Roman" w:cs="Times New Roman"/>
                <w:lang w:val="ru-RU" w:eastAsia="ru-RU"/>
              </w:rPr>
              <w:t>комплектами;</w:t>
            </w:r>
          </w:p>
          <w:p w:rsidR="00693251" w:rsidRPr="00693251" w:rsidRDefault="00693251" w:rsidP="00693251">
            <w:pPr>
              <w:widowControl w:val="0"/>
              <w:spacing w:after="0" w:line="252"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lang w:eastAsia="ru-RU"/>
              </w:rPr>
              <w:t xml:space="preserve">- </w:t>
            </w:r>
            <w:proofErr w:type="spellStart"/>
            <w:r w:rsidRPr="00693251">
              <w:rPr>
                <w:rFonts w:ascii="Times New Roman" w:eastAsia="Times New Roman" w:hAnsi="Times New Roman" w:cs="Times New Roman"/>
                <w:lang w:val="ru-RU" w:eastAsia="ru-RU"/>
              </w:rPr>
              <w:t>двома</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вішалками </w:t>
            </w:r>
            <w:r w:rsidRPr="00693251">
              <w:rPr>
                <w:rFonts w:ascii="Times New Roman" w:eastAsia="Times New Roman" w:hAnsi="Times New Roman" w:cs="Times New Roman"/>
                <w:lang w:val="ru-RU" w:eastAsia="ru-RU"/>
              </w:rPr>
              <w:t xml:space="preserve">на 4 крючка з </w:t>
            </w:r>
            <w:r w:rsidRPr="00693251">
              <w:rPr>
                <w:rFonts w:ascii="Times New Roman" w:eastAsia="Times New Roman" w:hAnsi="Times New Roman" w:cs="Times New Roman"/>
              </w:rPr>
              <w:t>нержавіючої сталі;</w:t>
            </w:r>
          </w:p>
          <w:p w:rsidR="00693251" w:rsidRPr="00693251" w:rsidRDefault="00693251" w:rsidP="00693251">
            <w:pPr>
              <w:widowControl w:val="0"/>
              <w:spacing w:after="0" w:line="252"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lang w:eastAsia="ru-RU"/>
              </w:rPr>
              <w:t xml:space="preserve">- </w:t>
            </w:r>
            <w:proofErr w:type="spellStart"/>
            <w:r w:rsidRPr="00693251">
              <w:rPr>
                <w:rFonts w:ascii="Times New Roman" w:eastAsia="Times New Roman" w:hAnsi="Times New Roman" w:cs="Times New Roman"/>
                <w:lang w:val="ru-RU" w:eastAsia="ru-RU"/>
              </w:rPr>
              <w:t>чотирма</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металевими</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дзеркалами</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розміром </w:t>
            </w:r>
            <w:r w:rsidRPr="00693251">
              <w:rPr>
                <w:rFonts w:ascii="Times New Roman" w:eastAsia="Times New Roman" w:hAnsi="Times New Roman" w:cs="Times New Roman"/>
                <w:lang w:val="ru-RU" w:eastAsia="ru-RU"/>
              </w:rPr>
              <w:t xml:space="preserve">не </w:t>
            </w:r>
            <w:proofErr w:type="spellStart"/>
            <w:r w:rsidRPr="00693251">
              <w:rPr>
                <w:rFonts w:ascii="Times New Roman" w:eastAsia="Times New Roman" w:hAnsi="Times New Roman" w:cs="Times New Roman"/>
                <w:lang w:val="ru-RU" w:eastAsia="ru-RU"/>
              </w:rPr>
              <w:t>менше</w:t>
            </w:r>
            <w:proofErr w:type="spellEnd"/>
            <w:r w:rsidRPr="00693251">
              <w:rPr>
                <w:rFonts w:ascii="Times New Roman" w:eastAsia="Times New Roman" w:hAnsi="Times New Roman" w:cs="Times New Roman"/>
                <w:lang w:val="ru-RU" w:eastAsia="ru-RU"/>
              </w:rPr>
              <w:t xml:space="preserve"> 500x500 та </w:t>
            </w:r>
            <w:proofErr w:type="spellStart"/>
            <w:r w:rsidRPr="00693251">
              <w:rPr>
                <w:rFonts w:ascii="Times New Roman" w:eastAsia="Times New Roman" w:hAnsi="Times New Roman" w:cs="Times New Roman"/>
                <w:lang w:val="ru-RU" w:eastAsia="ru-RU"/>
              </w:rPr>
              <w:t>чотирма</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полицями</w:t>
            </w:r>
            <w:proofErr w:type="spellEnd"/>
            <w:r w:rsidRPr="00693251">
              <w:rPr>
                <w:rFonts w:ascii="Times New Roman" w:eastAsia="Times New Roman" w:hAnsi="Times New Roman" w:cs="Times New Roman"/>
                <w:lang w:val="ru-RU" w:eastAsia="ru-RU"/>
              </w:rPr>
              <w:t xml:space="preserve"> з </w:t>
            </w:r>
            <w:r w:rsidRPr="00693251">
              <w:rPr>
                <w:rFonts w:ascii="Times New Roman" w:eastAsia="Times New Roman" w:hAnsi="Times New Roman" w:cs="Times New Roman"/>
              </w:rPr>
              <w:t xml:space="preserve">нержавіючої сталі </w:t>
            </w:r>
            <w:r w:rsidRPr="00693251">
              <w:rPr>
                <w:rFonts w:ascii="Times New Roman" w:eastAsia="Times New Roman" w:hAnsi="Times New Roman" w:cs="Times New Roman"/>
                <w:lang w:val="ru-RU" w:eastAsia="ru-RU"/>
              </w:rPr>
              <w:t xml:space="preserve">для </w:t>
            </w:r>
            <w:r w:rsidRPr="00693251">
              <w:rPr>
                <w:rFonts w:ascii="Times New Roman" w:eastAsia="Times New Roman" w:hAnsi="Times New Roman" w:cs="Times New Roman"/>
              </w:rPr>
              <w:t>засобів гігієни;</w:t>
            </w:r>
          </w:p>
          <w:p w:rsidR="00693251" w:rsidRPr="00693251" w:rsidRDefault="00693251" w:rsidP="00693251">
            <w:pPr>
              <w:widowControl w:val="0"/>
              <w:spacing w:after="0" w:line="252"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lang w:eastAsia="ru-RU"/>
              </w:rPr>
              <w:t xml:space="preserve">- </w:t>
            </w:r>
            <w:proofErr w:type="spellStart"/>
            <w:r w:rsidRPr="00693251">
              <w:rPr>
                <w:rFonts w:ascii="Times New Roman" w:eastAsia="Times New Roman" w:hAnsi="Times New Roman" w:cs="Times New Roman"/>
                <w:lang w:val="ru-RU" w:eastAsia="ru-RU"/>
              </w:rPr>
              <w:t>двома</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підлоговими </w:t>
            </w:r>
            <w:proofErr w:type="spellStart"/>
            <w:r w:rsidRPr="00693251">
              <w:rPr>
                <w:rFonts w:ascii="Times New Roman" w:eastAsia="Times New Roman" w:hAnsi="Times New Roman" w:cs="Times New Roman"/>
                <w:lang w:val="ru-RU" w:eastAsia="ru-RU"/>
              </w:rPr>
              <w:t>йоржиками</w:t>
            </w:r>
            <w:proofErr w:type="spellEnd"/>
            <w:r w:rsidRPr="00693251">
              <w:rPr>
                <w:rFonts w:ascii="Times New Roman" w:eastAsia="Times New Roman" w:hAnsi="Times New Roman" w:cs="Times New Roman"/>
                <w:lang w:val="ru-RU" w:eastAsia="ru-RU"/>
              </w:rPr>
              <w:t xml:space="preserve"> для </w:t>
            </w:r>
            <w:r w:rsidRPr="00693251">
              <w:rPr>
                <w:rFonts w:ascii="Times New Roman" w:eastAsia="Times New Roman" w:hAnsi="Times New Roman" w:cs="Times New Roman"/>
              </w:rPr>
              <w:t>унітазу;</w:t>
            </w:r>
          </w:p>
          <w:p w:rsidR="00693251" w:rsidRPr="00693251" w:rsidRDefault="00693251" w:rsidP="00693251">
            <w:pPr>
              <w:widowControl w:val="0"/>
              <w:spacing w:after="0" w:line="252"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lang w:eastAsia="ru-RU"/>
              </w:rPr>
              <w:t xml:space="preserve">- </w:t>
            </w:r>
            <w:proofErr w:type="spellStart"/>
            <w:r w:rsidRPr="00693251">
              <w:rPr>
                <w:rFonts w:ascii="Times New Roman" w:eastAsia="Times New Roman" w:hAnsi="Times New Roman" w:cs="Times New Roman"/>
                <w:lang w:val="ru-RU" w:eastAsia="ru-RU"/>
              </w:rPr>
              <w:t>двома</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паперотримачами</w:t>
            </w:r>
            <w:proofErr w:type="spellEnd"/>
            <w:r w:rsidRPr="00693251">
              <w:rPr>
                <w:rFonts w:ascii="Times New Roman" w:eastAsia="Times New Roman" w:hAnsi="Times New Roman" w:cs="Times New Roman"/>
                <w:lang w:val="ru-RU" w:eastAsia="ru-RU"/>
              </w:rPr>
              <w:t xml:space="preserve"> з </w:t>
            </w:r>
            <w:r w:rsidRPr="00693251">
              <w:rPr>
                <w:rFonts w:ascii="Times New Roman" w:eastAsia="Times New Roman" w:hAnsi="Times New Roman" w:cs="Times New Roman"/>
              </w:rPr>
              <w:t>нержавіючої сталі.</w:t>
            </w:r>
          </w:p>
        </w:tc>
      </w:tr>
      <w:tr w:rsidR="00693251" w:rsidRPr="00693251" w:rsidTr="001B77DA">
        <w:trPr>
          <w:cantSplit/>
          <w:trHeight w:val="567"/>
        </w:trPr>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5.4.</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shd w:val="clear" w:color="auto" w:fill="FFFFFF"/>
                <w:lang w:eastAsia="x-none"/>
              </w:rPr>
            </w:pPr>
            <w:r w:rsidRPr="00693251">
              <w:rPr>
                <w:rFonts w:ascii="Times New Roman" w:eastAsia="Calibri" w:hAnsi="Times New Roman" w:cs="Times New Roman"/>
                <w:shd w:val="clear" w:color="auto" w:fill="FFFFFF"/>
                <w:lang w:eastAsia="x-none"/>
              </w:rPr>
              <w:t>Електрообладнання та електроустаткування</w:t>
            </w:r>
          </w:p>
        </w:tc>
        <w:tc>
          <w:tcPr>
            <w:tcW w:w="7087" w:type="dxa"/>
            <w:tcMar>
              <w:left w:w="57" w:type="dxa"/>
              <w:right w:w="57" w:type="dxa"/>
            </w:tcMar>
          </w:tcPr>
          <w:p w:rsidR="00693251" w:rsidRPr="00693251" w:rsidRDefault="00693251" w:rsidP="00693251">
            <w:pPr>
              <w:widowControl w:val="0"/>
              <w:suppressAutoHyphens/>
              <w:autoSpaceDE w:val="0"/>
              <w:spacing w:after="0" w:line="240" w:lineRule="auto"/>
              <w:jc w:val="both"/>
              <w:rPr>
                <w:rFonts w:ascii="Times New Roman" w:eastAsia="Calibri" w:hAnsi="Times New Roman" w:cs="Times New Roman"/>
                <w:spacing w:val="-4"/>
                <w:lang w:eastAsia="en-US"/>
              </w:rPr>
            </w:pPr>
            <w:r w:rsidRPr="00693251">
              <w:rPr>
                <w:rFonts w:ascii="Times New Roman" w:eastAsia="Calibri" w:hAnsi="Times New Roman" w:cs="Times New Roman"/>
                <w:spacing w:val="-4"/>
                <w:lang w:eastAsia="en-US"/>
              </w:rPr>
              <w:t>Вимоги до електрообладнання та електроустаткування модулів повинні бути не нижче таких, що передбачені ДСТУ Б В.2.2-33:20П.</w:t>
            </w:r>
          </w:p>
          <w:p w:rsidR="00693251" w:rsidRPr="00693251" w:rsidRDefault="00693251" w:rsidP="00693251">
            <w:pPr>
              <w:widowControl w:val="0"/>
              <w:suppressAutoHyphens/>
              <w:autoSpaceDE w:val="0"/>
              <w:spacing w:after="0" w:line="240" w:lineRule="auto"/>
              <w:jc w:val="both"/>
              <w:rPr>
                <w:rFonts w:ascii="Times New Roman" w:eastAsia="Calibri" w:hAnsi="Times New Roman" w:cs="Times New Roman"/>
                <w:spacing w:val="-4"/>
                <w:lang w:eastAsia="en-US"/>
              </w:rPr>
            </w:pPr>
            <w:r w:rsidRPr="00693251">
              <w:rPr>
                <w:rFonts w:ascii="Times New Roman" w:eastAsia="Calibri" w:hAnsi="Times New Roman" w:cs="Times New Roman"/>
                <w:spacing w:val="-4"/>
                <w:lang w:eastAsia="en-US"/>
              </w:rPr>
              <w:t>Конструкція модулів повинна передбачати можливість забезпечення електроенергією, як від зовнішньої мережі перемінного струму 220 або 380 В 50 Гц, так і від дизель-генератора 220 або 380 В 50 Гц.</w:t>
            </w:r>
          </w:p>
          <w:p w:rsidR="00693251" w:rsidRPr="00693251" w:rsidRDefault="00693251" w:rsidP="00693251">
            <w:pPr>
              <w:widowControl w:val="0"/>
              <w:suppressAutoHyphens/>
              <w:autoSpaceDE w:val="0"/>
              <w:spacing w:after="0" w:line="240" w:lineRule="auto"/>
              <w:jc w:val="both"/>
              <w:rPr>
                <w:rFonts w:ascii="Times New Roman" w:eastAsia="Calibri" w:hAnsi="Times New Roman" w:cs="Times New Roman"/>
                <w:spacing w:val="-4"/>
                <w:lang w:eastAsia="en-US"/>
              </w:rPr>
            </w:pPr>
            <w:r w:rsidRPr="00693251">
              <w:rPr>
                <w:rFonts w:ascii="Times New Roman" w:eastAsia="Calibri" w:hAnsi="Times New Roman" w:cs="Times New Roman"/>
                <w:spacing w:val="-4"/>
                <w:lang w:eastAsia="en-US"/>
              </w:rPr>
              <w:t xml:space="preserve">Підключення модулів до електропостачання повинно бути через втоплений в раму зовнішній </w:t>
            </w:r>
            <w:proofErr w:type="spellStart"/>
            <w:r w:rsidRPr="00693251">
              <w:rPr>
                <w:rFonts w:ascii="Times New Roman" w:eastAsia="Calibri" w:hAnsi="Times New Roman" w:cs="Times New Roman"/>
                <w:spacing w:val="-4"/>
                <w:lang w:eastAsia="en-US"/>
              </w:rPr>
              <w:t>СЕЕ-роз’єм</w:t>
            </w:r>
            <w:proofErr w:type="spellEnd"/>
            <w:r w:rsidRPr="00693251">
              <w:rPr>
                <w:rFonts w:ascii="Times New Roman" w:eastAsia="Calibri" w:hAnsi="Times New Roman" w:cs="Times New Roman"/>
                <w:spacing w:val="-4"/>
                <w:lang w:eastAsia="en-US"/>
              </w:rPr>
              <w:t xml:space="preserve"> (вилка/розетка). З’єднання модулів між собою має здійснюватися за допомогою кабельної перемички 380 В з </w:t>
            </w:r>
            <w:proofErr w:type="spellStart"/>
            <w:r w:rsidRPr="00693251">
              <w:rPr>
                <w:rFonts w:ascii="Times New Roman" w:eastAsia="Calibri" w:hAnsi="Times New Roman" w:cs="Times New Roman"/>
                <w:spacing w:val="-4"/>
                <w:lang w:eastAsia="en-US"/>
              </w:rPr>
              <w:t>СЕЕ-штекерними</w:t>
            </w:r>
            <w:proofErr w:type="spellEnd"/>
            <w:r w:rsidRPr="00693251">
              <w:rPr>
                <w:rFonts w:ascii="Times New Roman" w:eastAsia="Calibri" w:hAnsi="Times New Roman" w:cs="Times New Roman"/>
                <w:spacing w:val="-4"/>
                <w:lang w:eastAsia="en-US"/>
              </w:rPr>
              <w:t xml:space="preserve"> 5 полюсними </w:t>
            </w:r>
            <w:proofErr w:type="spellStart"/>
            <w:r w:rsidRPr="00693251">
              <w:rPr>
                <w:rFonts w:ascii="Times New Roman" w:eastAsia="Calibri" w:hAnsi="Times New Roman" w:cs="Times New Roman"/>
                <w:spacing w:val="-4"/>
                <w:lang w:eastAsia="en-US"/>
              </w:rPr>
              <w:t>роз’ємами</w:t>
            </w:r>
            <w:proofErr w:type="spellEnd"/>
            <w:r w:rsidRPr="00693251">
              <w:rPr>
                <w:rFonts w:ascii="Times New Roman" w:eastAsia="Calibri" w:hAnsi="Times New Roman" w:cs="Times New Roman"/>
                <w:spacing w:val="-4"/>
                <w:lang w:eastAsia="en-US"/>
              </w:rPr>
              <w:t>.</w:t>
            </w:r>
          </w:p>
          <w:p w:rsidR="00693251" w:rsidRPr="00693251" w:rsidRDefault="00693251" w:rsidP="00693251">
            <w:pPr>
              <w:widowControl w:val="0"/>
              <w:suppressAutoHyphens/>
              <w:autoSpaceDE w:val="0"/>
              <w:spacing w:after="0" w:line="240" w:lineRule="auto"/>
              <w:jc w:val="both"/>
              <w:rPr>
                <w:rFonts w:ascii="Times New Roman" w:eastAsia="Calibri" w:hAnsi="Times New Roman" w:cs="Times New Roman"/>
                <w:spacing w:val="-4"/>
                <w:lang w:eastAsia="en-US"/>
              </w:rPr>
            </w:pPr>
            <w:r w:rsidRPr="00693251">
              <w:rPr>
                <w:rFonts w:ascii="Times New Roman" w:eastAsia="Calibri" w:hAnsi="Times New Roman" w:cs="Times New Roman"/>
                <w:spacing w:val="-4"/>
                <w:lang w:eastAsia="en-US"/>
              </w:rPr>
              <w:t>Електромережу модулів необхідно виконувати скритою відповідно до правил електробезпеки. Кабелі повинні укладатися в негорючі рукави, електричне з’єднання між панелями виконується клемного типу. Електрообладнання модулів повинно передбачати можливість його ремонту або заміни.</w:t>
            </w:r>
          </w:p>
          <w:p w:rsidR="00693251" w:rsidRPr="00693251" w:rsidRDefault="00693251" w:rsidP="00693251">
            <w:pPr>
              <w:widowControl w:val="0"/>
              <w:suppressAutoHyphens/>
              <w:autoSpaceDE w:val="0"/>
              <w:spacing w:after="0" w:line="240" w:lineRule="auto"/>
              <w:jc w:val="both"/>
              <w:rPr>
                <w:rFonts w:ascii="Times New Roman" w:eastAsia="Calibri" w:hAnsi="Times New Roman" w:cs="Times New Roman"/>
                <w:spacing w:val="-4"/>
                <w:lang w:eastAsia="en-US"/>
              </w:rPr>
            </w:pPr>
            <w:r w:rsidRPr="00693251">
              <w:rPr>
                <w:rFonts w:ascii="Times New Roman" w:eastAsia="Calibri" w:hAnsi="Times New Roman" w:cs="Times New Roman"/>
                <w:spacing w:val="-4"/>
                <w:lang w:eastAsia="en-US"/>
              </w:rPr>
              <w:t>Кожен модуль має бути оснащений вбудованим електричним щитом розміщеним на стелі з: ввідним автоматом, захистом УЗО 40А та автоматами захисту для кожної точки підключення. (Розміщення щита на стелі пов’язано з метою вільного переносу стінових панелей). Автомати повинні бути: на розеткові групи 16А 220В; на групи освітлення 10А 220В; на кондиціонери, вентилятори, електричні опалювальні прилади, бойлера та інше обладнання модулів - згідно вимог (рекомендацій) виробників обладнання.</w:t>
            </w:r>
          </w:p>
          <w:p w:rsidR="00693251" w:rsidRPr="00693251" w:rsidRDefault="00693251" w:rsidP="00693251">
            <w:pPr>
              <w:widowControl w:val="0"/>
              <w:suppressAutoHyphens/>
              <w:autoSpaceDE w:val="0"/>
              <w:spacing w:after="0" w:line="240" w:lineRule="auto"/>
              <w:jc w:val="both"/>
              <w:rPr>
                <w:rFonts w:ascii="Times New Roman" w:eastAsia="Calibri" w:hAnsi="Times New Roman" w:cs="Times New Roman"/>
                <w:spacing w:val="-4"/>
                <w:lang w:eastAsia="en-US"/>
              </w:rPr>
            </w:pPr>
            <w:r w:rsidRPr="00693251">
              <w:rPr>
                <w:rFonts w:ascii="Times New Roman" w:eastAsia="Calibri" w:hAnsi="Times New Roman" w:cs="Times New Roman"/>
                <w:spacing w:val="-4"/>
                <w:lang w:eastAsia="en-US"/>
              </w:rPr>
              <w:t xml:space="preserve">Внутрішня електромережа модулів повинна бути виконана мідним кабелем з подвійною ізоляцією та мати перетини: на розеткові групи не менше ВВГ </w:t>
            </w:r>
            <w:proofErr w:type="spellStart"/>
            <w:r w:rsidRPr="00693251">
              <w:rPr>
                <w:rFonts w:ascii="Times New Roman" w:eastAsia="Calibri" w:hAnsi="Times New Roman" w:cs="Times New Roman"/>
                <w:spacing w:val="-4"/>
                <w:lang w:eastAsia="en-US"/>
              </w:rPr>
              <w:t>нг</w:t>
            </w:r>
            <w:proofErr w:type="spellEnd"/>
            <w:r w:rsidRPr="00693251">
              <w:rPr>
                <w:rFonts w:ascii="Times New Roman" w:eastAsia="Calibri" w:hAnsi="Times New Roman" w:cs="Times New Roman"/>
                <w:spacing w:val="-4"/>
                <w:lang w:eastAsia="en-US"/>
              </w:rPr>
              <w:t xml:space="preserve"> 3x2,5 мм, на групи освітлення не менше </w:t>
            </w:r>
            <w:proofErr w:type="spellStart"/>
            <w:r w:rsidRPr="00693251">
              <w:rPr>
                <w:rFonts w:ascii="Times New Roman" w:eastAsia="Calibri" w:hAnsi="Times New Roman" w:cs="Times New Roman"/>
                <w:spacing w:val="-4"/>
                <w:lang w:eastAsia="en-US"/>
              </w:rPr>
              <w:t>ВВГнг</w:t>
            </w:r>
            <w:proofErr w:type="spellEnd"/>
            <w:r w:rsidRPr="00693251">
              <w:rPr>
                <w:rFonts w:ascii="Times New Roman" w:eastAsia="Calibri" w:hAnsi="Times New Roman" w:cs="Times New Roman"/>
                <w:spacing w:val="-4"/>
                <w:lang w:eastAsia="en-US"/>
              </w:rPr>
              <w:t xml:space="preserve"> 3x1,5 мм.</w:t>
            </w:r>
          </w:p>
          <w:p w:rsidR="00693251" w:rsidRPr="00693251" w:rsidRDefault="00693251" w:rsidP="00693251">
            <w:pPr>
              <w:widowControl w:val="0"/>
              <w:suppressAutoHyphens/>
              <w:autoSpaceDE w:val="0"/>
              <w:spacing w:after="0" w:line="240" w:lineRule="auto"/>
              <w:jc w:val="both"/>
              <w:rPr>
                <w:rFonts w:ascii="Times New Roman" w:eastAsia="Calibri" w:hAnsi="Times New Roman" w:cs="Times New Roman"/>
                <w:spacing w:val="-4"/>
                <w:lang w:eastAsia="en-US"/>
              </w:rPr>
            </w:pPr>
            <w:r w:rsidRPr="00693251">
              <w:rPr>
                <w:rFonts w:ascii="Times New Roman" w:eastAsia="Calibri" w:hAnsi="Times New Roman" w:cs="Times New Roman"/>
                <w:spacing w:val="-4"/>
                <w:lang w:eastAsia="en-US"/>
              </w:rPr>
              <w:t xml:space="preserve">Кожен модуль повинен бути обладнаний універсальними клемами заземлення, які необхідно розташувати в рамі підлоги з обох торцевих сторін в кожному куті (отвір діаметром до 10 мм для кріплення клеми заземлення). Заземлююча клема та хрестовий </w:t>
            </w:r>
            <w:proofErr w:type="spellStart"/>
            <w:r w:rsidRPr="00693251">
              <w:rPr>
                <w:rFonts w:ascii="Times New Roman" w:eastAsia="Calibri" w:hAnsi="Times New Roman" w:cs="Times New Roman"/>
                <w:spacing w:val="-4"/>
                <w:lang w:eastAsia="en-US"/>
              </w:rPr>
              <w:t>зажим</w:t>
            </w:r>
            <w:proofErr w:type="spellEnd"/>
            <w:r w:rsidRPr="00693251">
              <w:rPr>
                <w:rFonts w:ascii="Times New Roman" w:eastAsia="Calibri" w:hAnsi="Times New Roman" w:cs="Times New Roman"/>
                <w:spacing w:val="-4"/>
                <w:lang w:eastAsia="en-US"/>
              </w:rPr>
              <w:t xml:space="preserve"> мають входити в комплект кожного модуля.</w:t>
            </w:r>
          </w:p>
          <w:p w:rsidR="00693251" w:rsidRPr="00693251" w:rsidRDefault="00693251" w:rsidP="00693251">
            <w:pPr>
              <w:widowControl w:val="0"/>
              <w:suppressAutoHyphens/>
              <w:autoSpaceDE w:val="0"/>
              <w:spacing w:after="0" w:line="240" w:lineRule="auto"/>
              <w:jc w:val="both"/>
              <w:rPr>
                <w:rFonts w:ascii="Times New Roman" w:eastAsia="Calibri" w:hAnsi="Times New Roman" w:cs="Times New Roman"/>
                <w:spacing w:val="-4"/>
                <w:lang w:eastAsia="en-US"/>
              </w:rPr>
            </w:pPr>
            <w:r w:rsidRPr="00693251">
              <w:rPr>
                <w:rFonts w:ascii="Times New Roman" w:eastAsia="Calibri" w:hAnsi="Times New Roman" w:cs="Times New Roman"/>
                <w:spacing w:val="-4"/>
                <w:lang w:eastAsia="en-US"/>
              </w:rPr>
              <w:t>Монтаж електрообладнання необхідно виконувати згідно з вимогами Правил улаштування електроустановок (ПУЕ)</w:t>
            </w:r>
          </w:p>
          <w:p w:rsidR="00693251" w:rsidRPr="00693251" w:rsidRDefault="00693251" w:rsidP="00693251">
            <w:pPr>
              <w:widowControl w:val="0"/>
              <w:spacing w:after="0" w:line="240" w:lineRule="auto"/>
              <w:jc w:val="both"/>
              <w:rPr>
                <w:rFonts w:ascii="Times New Roman" w:eastAsia="Times New Roman" w:hAnsi="Times New Roman" w:cs="Times New Roman"/>
              </w:rPr>
            </w:pPr>
            <w:r w:rsidRPr="00693251">
              <w:rPr>
                <w:rFonts w:ascii="Times New Roman" w:eastAsia="Times New Roman" w:hAnsi="Times New Roman" w:cs="Times New Roman"/>
              </w:rPr>
              <w:t>Електромережа та все електрообладнання повинні відповідати ступеню захисту не нижче ІР54. Електромережу необхідно виконувати скритою відповідно до правил електробезпеки.</w:t>
            </w:r>
          </w:p>
          <w:p w:rsidR="00693251" w:rsidRPr="00693251" w:rsidRDefault="00693251" w:rsidP="00693251">
            <w:pPr>
              <w:keepNext/>
              <w:keepLines/>
              <w:widowControl w:val="0"/>
              <w:spacing w:after="0" w:line="254" w:lineRule="auto"/>
              <w:ind w:firstLine="700"/>
              <w:jc w:val="both"/>
              <w:outlineLvl w:val="4"/>
              <w:rPr>
                <w:rFonts w:ascii="Times New Roman" w:eastAsia="Times New Roman" w:hAnsi="Times New Roman" w:cs="Times New Roman"/>
                <w:b/>
                <w:bCs/>
              </w:rPr>
            </w:pPr>
            <w:r w:rsidRPr="00693251">
              <w:rPr>
                <w:rFonts w:ascii="Times New Roman" w:eastAsia="Times New Roman" w:hAnsi="Times New Roman" w:cs="Times New Roman"/>
                <w:b/>
              </w:rPr>
              <w:t>Модуль має комплектуватися електричним обладнанням, а саме:</w:t>
            </w:r>
          </w:p>
          <w:p w:rsidR="00693251" w:rsidRPr="00693251" w:rsidRDefault="00693251" w:rsidP="00693251">
            <w:pPr>
              <w:widowControl w:val="0"/>
              <w:spacing w:after="0" w:line="254"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rPr>
              <w:t xml:space="preserve">- двома </w:t>
            </w:r>
            <w:r w:rsidRPr="00693251">
              <w:rPr>
                <w:rFonts w:ascii="Times New Roman" w:eastAsia="Times New Roman" w:hAnsi="Times New Roman" w:cs="Times New Roman"/>
                <w:lang w:val="en-US"/>
              </w:rPr>
              <w:t>LED</w:t>
            </w:r>
            <w:r w:rsidRPr="00693251">
              <w:rPr>
                <w:rFonts w:ascii="Times New Roman" w:eastAsia="Times New Roman" w:hAnsi="Times New Roman" w:cs="Times New Roman"/>
              </w:rPr>
              <w:t xml:space="preserve"> світильниками не менше ніж по 36 Вт кожен через  </w:t>
            </w:r>
            <w:proofErr w:type="spellStart"/>
            <w:r w:rsidRPr="00693251">
              <w:rPr>
                <w:rFonts w:ascii="Times New Roman" w:eastAsia="Times New Roman" w:hAnsi="Times New Roman" w:cs="Times New Roman"/>
              </w:rPr>
              <w:t>двоклавішний</w:t>
            </w:r>
            <w:proofErr w:type="spellEnd"/>
            <w:r w:rsidRPr="00693251">
              <w:rPr>
                <w:rFonts w:ascii="Times New Roman" w:eastAsia="Times New Roman" w:hAnsi="Times New Roman" w:cs="Times New Roman"/>
              </w:rPr>
              <w:t xml:space="preserve"> вимикач;</w:t>
            </w:r>
          </w:p>
          <w:p w:rsidR="00693251" w:rsidRPr="00693251" w:rsidRDefault="00693251" w:rsidP="00693251">
            <w:pPr>
              <w:widowControl w:val="0"/>
              <w:spacing w:after="0" w:line="240"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lang w:eastAsia="ru-RU"/>
              </w:rPr>
              <w:t>-</w:t>
            </w:r>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lang w:eastAsia="ru-RU"/>
              </w:rPr>
              <w:t xml:space="preserve">чотирма </w:t>
            </w:r>
            <w:r w:rsidRPr="00693251">
              <w:rPr>
                <w:rFonts w:ascii="Times New Roman" w:eastAsia="Times New Roman" w:hAnsi="Times New Roman" w:cs="Times New Roman"/>
              </w:rPr>
              <w:t xml:space="preserve">подвійними </w:t>
            </w:r>
            <w:r w:rsidRPr="00693251">
              <w:rPr>
                <w:rFonts w:ascii="Times New Roman" w:eastAsia="Times New Roman" w:hAnsi="Times New Roman" w:cs="Times New Roman"/>
                <w:lang w:val="ru-RU" w:eastAsia="ru-RU"/>
              </w:rPr>
              <w:t xml:space="preserve">розетками </w:t>
            </w:r>
            <w:r w:rsidRPr="00693251">
              <w:rPr>
                <w:rFonts w:ascii="Times New Roman" w:eastAsia="Times New Roman" w:hAnsi="Times New Roman" w:cs="Times New Roman"/>
              </w:rPr>
              <w:t xml:space="preserve">із </w:t>
            </w:r>
            <w:proofErr w:type="spellStart"/>
            <w:r w:rsidRPr="00693251">
              <w:rPr>
                <w:rFonts w:ascii="Times New Roman" w:eastAsia="Times New Roman" w:hAnsi="Times New Roman" w:cs="Times New Roman"/>
                <w:lang w:val="ru-RU" w:eastAsia="ru-RU"/>
              </w:rPr>
              <w:t>заземленням</w:t>
            </w:r>
            <w:proofErr w:type="spellEnd"/>
            <w:r w:rsidRPr="00693251">
              <w:rPr>
                <w:rFonts w:ascii="Times New Roman" w:eastAsia="Times New Roman" w:hAnsi="Times New Roman" w:cs="Times New Roman"/>
                <w:lang w:val="ru-RU" w:eastAsia="ru-RU"/>
              </w:rPr>
              <w:t>;</w:t>
            </w:r>
          </w:p>
          <w:p w:rsidR="00693251" w:rsidRPr="00693251" w:rsidRDefault="00693251" w:rsidP="00693251">
            <w:pPr>
              <w:widowControl w:val="0"/>
              <w:spacing w:after="0"/>
              <w:ind w:firstLine="257"/>
              <w:jc w:val="both"/>
              <w:rPr>
                <w:rFonts w:ascii="Times New Roman" w:eastAsia="Times New Roman" w:hAnsi="Times New Roman" w:cs="Times New Roman"/>
              </w:rPr>
            </w:pPr>
            <w:r w:rsidRPr="00693251">
              <w:rPr>
                <w:rFonts w:ascii="Times New Roman" w:eastAsia="Times New Roman" w:hAnsi="Times New Roman" w:cs="Times New Roman"/>
                <w:lang w:eastAsia="ru-RU"/>
              </w:rPr>
              <w:t xml:space="preserve">- </w:t>
            </w:r>
            <w:proofErr w:type="spellStart"/>
            <w:r w:rsidRPr="00693251">
              <w:rPr>
                <w:rFonts w:ascii="Times New Roman" w:eastAsia="Times New Roman" w:hAnsi="Times New Roman" w:cs="Times New Roman"/>
                <w:lang w:val="ru-RU" w:eastAsia="ru-RU"/>
              </w:rPr>
              <w:t>двома</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одинарними</w:t>
            </w:r>
            <w:proofErr w:type="spellEnd"/>
            <w:r w:rsidRPr="00693251">
              <w:rPr>
                <w:rFonts w:ascii="Times New Roman" w:eastAsia="Times New Roman" w:hAnsi="Times New Roman" w:cs="Times New Roman"/>
                <w:lang w:val="ru-RU" w:eastAsia="ru-RU"/>
              </w:rPr>
              <w:t xml:space="preserve"> розетками </w:t>
            </w:r>
            <w:r w:rsidRPr="00693251">
              <w:rPr>
                <w:rFonts w:ascii="Times New Roman" w:eastAsia="Times New Roman" w:hAnsi="Times New Roman" w:cs="Times New Roman"/>
              </w:rPr>
              <w:t xml:space="preserve">із </w:t>
            </w:r>
            <w:proofErr w:type="spellStart"/>
            <w:r w:rsidRPr="00693251">
              <w:rPr>
                <w:rFonts w:ascii="Times New Roman" w:eastAsia="Times New Roman" w:hAnsi="Times New Roman" w:cs="Times New Roman"/>
                <w:lang w:val="ru-RU" w:eastAsia="ru-RU"/>
              </w:rPr>
              <w:t>заземленням</w:t>
            </w:r>
            <w:proofErr w:type="spellEnd"/>
            <w:r w:rsidRPr="00693251">
              <w:rPr>
                <w:rFonts w:ascii="Times New Roman" w:eastAsia="Times New Roman" w:hAnsi="Times New Roman" w:cs="Times New Roman"/>
                <w:lang w:val="ru-RU" w:eastAsia="ru-RU"/>
              </w:rPr>
              <w:t xml:space="preserve"> для </w:t>
            </w:r>
            <w:proofErr w:type="spellStart"/>
            <w:r w:rsidRPr="00693251">
              <w:rPr>
                <w:rFonts w:ascii="Times New Roman" w:eastAsia="Times New Roman" w:hAnsi="Times New Roman" w:cs="Times New Roman"/>
                <w:lang w:val="ru-RU" w:eastAsia="ru-RU"/>
              </w:rPr>
              <w:t>двох</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електричних</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конвекторів</w:t>
            </w:r>
            <w:proofErr w:type="spellEnd"/>
            <w:r w:rsidRPr="00693251">
              <w:rPr>
                <w:rFonts w:ascii="Times New Roman" w:eastAsia="Times New Roman" w:hAnsi="Times New Roman" w:cs="Times New Roman"/>
                <w:lang w:eastAsia="ru-RU"/>
              </w:rPr>
              <w:t>;</w:t>
            </w:r>
          </w:p>
          <w:p w:rsidR="00693251" w:rsidRPr="00693251" w:rsidRDefault="00693251" w:rsidP="00693251">
            <w:pPr>
              <w:widowControl w:val="0"/>
              <w:tabs>
                <w:tab w:val="left" w:pos="586"/>
              </w:tabs>
              <w:spacing w:after="0" w:line="240"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lang w:eastAsia="ru-RU"/>
              </w:rPr>
              <w:t xml:space="preserve">- </w:t>
            </w:r>
            <w:proofErr w:type="spellStart"/>
            <w:r w:rsidRPr="00693251">
              <w:rPr>
                <w:rFonts w:ascii="Times New Roman" w:eastAsia="Times New Roman" w:hAnsi="Times New Roman" w:cs="Times New Roman"/>
                <w:lang w:val="ru-RU" w:eastAsia="ru-RU"/>
              </w:rPr>
              <w:t>двома</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автоматичним</w:t>
            </w:r>
            <w:proofErr w:type="spellEnd"/>
            <w:r w:rsidRPr="00693251">
              <w:rPr>
                <w:rFonts w:ascii="Times New Roman" w:eastAsia="Times New Roman" w:hAnsi="Times New Roman" w:cs="Times New Roman"/>
                <w:lang w:eastAsia="ru-RU"/>
              </w:rPr>
              <w:t>и</w:t>
            </w:r>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електричним</w:t>
            </w:r>
            <w:proofErr w:type="spellEnd"/>
            <w:r w:rsidRPr="00693251">
              <w:rPr>
                <w:rFonts w:ascii="Times New Roman" w:eastAsia="Times New Roman" w:hAnsi="Times New Roman" w:cs="Times New Roman"/>
                <w:lang w:eastAsia="ru-RU"/>
              </w:rPr>
              <w:t>и</w:t>
            </w:r>
            <w:r w:rsidRPr="00693251">
              <w:rPr>
                <w:rFonts w:ascii="Times New Roman" w:eastAsia="Times New Roman" w:hAnsi="Times New Roman" w:cs="Times New Roman"/>
                <w:lang w:val="ru-RU" w:eastAsia="ru-RU"/>
              </w:rPr>
              <w:t xml:space="preserve"> конвекторами </w:t>
            </w:r>
            <w:r w:rsidRPr="00693251">
              <w:rPr>
                <w:rFonts w:ascii="Times New Roman" w:eastAsia="Times New Roman" w:hAnsi="Times New Roman" w:cs="Times New Roman"/>
              </w:rPr>
              <w:t xml:space="preserve">потужністю </w:t>
            </w:r>
            <w:r w:rsidRPr="00693251">
              <w:rPr>
                <w:rFonts w:ascii="Times New Roman" w:eastAsia="Times New Roman" w:hAnsi="Times New Roman" w:cs="Times New Roman"/>
                <w:lang w:val="ru-RU" w:eastAsia="ru-RU"/>
              </w:rPr>
              <w:t xml:space="preserve">2 кВт з терморегулятором та </w:t>
            </w:r>
            <w:proofErr w:type="spellStart"/>
            <w:r w:rsidRPr="00693251">
              <w:rPr>
                <w:rFonts w:ascii="Times New Roman" w:eastAsia="Times New Roman" w:hAnsi="Times New Roman" w:cs="Times New Roman"/>
                <w:lang w:val="ru-RU" w:eastAsia="ru-RU"/>
              </w:rPr>
              <w:t>захистом</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від перегріву;</w:t>
            </w:r>
          </w:p>
          <w:p w:rsidR="00693251" w:rsidRPr="00693251" w:rsidRDefault="00693251" w:rsidP="00693251">
            <w:pPr>
              <w:widowControl w:val="0"/>
              <w:spacing w:after="0" w:line="240" w:lineRule="auto"/>
              <w:ind w:firstLine="257"/>
              <w:jc w:val="both"/>
              <w:rPr>
                <w:rFonts w:ascii="Times New Roman" w:eastAsia="Times New Roman" w:hAnsi="Times New Roman" w:cs="Times New Roman"/>
              </w:rPr>
            </w:pPr>
            <w:r w:rsidRPr="00693251">
              <w:rPr>
                <w:rFonts w:ascii="Times New Roman" w:eastAsia="Times New Roman" w:hAnsi="Times New Roman" w:cs="Times New Roman"/>
                <w:lang w:eastAsia="ru-RU"/>
              </w:rPr>
              <w:t>- т</w:t>
            </w:r>
            <w:proofErr w:type="spellStart"/>
            <w:r w:rsidRPr="00693251">
              <w:rPr>
                <w:rFonts w:ascii="Times New Roman" w:eastAsia="Times New Roman" w:hAnsi="Times New Roman" w:cs="Times New Roman"/>
                <w:lang w:val="ru-RU" w:eastAsia="ru-RU"/>
              </w:rPr>
              <w:t>рьома</w:t>
            </w:r>
            <w:proofErr w:type="spellEnd"/>
            <w:r w:rsidRPr="00693251">
              <w:rPr>
                <w:rFonts w:ascii="Times New Roman" w:eastAsia="Times New Roman" w:hAnsi="Times New Roman" w:cs="Times New Roman"/>
                <w:lang w:val="ru-RU" w:eastAsia="ru-RU"/>
              </w:rPr>
              <w:t xml:space="preserve"> </w:t>
            </w:r>
            <w:proofErr w:type="spellStart"/>
            <w:r w:rsidRPr="00693251">
              <w:rPr>
                <w:rFonts w:ascii="Times New Roman" w:eastAsia="Times New Roman" w:hAnsi="Times New Roman" w:cs="Times New Roman"/>
                <w:lang w:val="ru-RU" w:eastAsia="ru-RU"/>
              </w:rPr>
              <w:t>витяжними</w:t>
            </w:r>
            <w:proofErr w:type="spellEnd"/>
            <w:r w:rsidRPr="00693251">
              <w:rPr>
                <w:rFonts w:ascii="Times New Roman" w:eastAsia="Times New Roman" w:hAnsi="Times New Roman" w:cs="Times New Roman"/>
                <w:lang w:val="ru-RU" w:eastAsia="ru-RU"/>
              </w:rPr>
              <w:t xml:space="preserve"> вентиляторами з </w:t>
            </w:r>
            <w:proofErr w:type="spellStart"/>
            <w:r w:rsidRPr="00693251">
              <w:rPr>
                <w:rFonts w:ascii="Times New Roman" w:eastAsia="Times New Roman" w:hAnsi="Times New Roman" w:cs="Times New Roman"/>
                <w:lang w:val="ru-RU" w:eastAsia="ru-RU"/>
              </w:rPr>
              <w:t>регульованими</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вентиляційними решітками;</w:t>
            </w:r>
          </w:p>
          <w:p w:rsidR="00693251" w:rsidRPr="00693251" w:rsidRDefault="00693251" w:rsidP="00693251">
            <w:pPr>
              <w:widowControl w:val="0"/>
              <w:suppressAutoHyphens/>
              <w:autoSpaceDE w:val="0"/>
              <w:spacing w:after="0" w:line="240" w:lineRule="auto"/>
              <w:ind w:firstLine="257"/>
              <w:jc w:val="both"/>
              <w:rPr>
                <w:rFonts w:ascii="Times New Roman" w:eastAsia="Calibri" w:hAnsi="Times New Roman" w:cs="Times New Roman"/>
                <w:spacing w:val="-4"/>
                <w:lang w:eastAsia="en-US"/>
              </w:rPr>
            </w:pPr>
            <w:r w:rsidRPr="00693251">
              <w:rPr>
                <w:rFonts w:ascii="Times New Roman" w:eastAsia="Microsoft Sans Serif" w:hAnsi="Times New Roman" w:cs="Times New Roman"/>
                <w:color w:val="000000"/>
                <w:lang w:eastAsia="ru-RU"/>
              </w:rPr>
              <w:t xml:space="preserve">- </w:t>
            </w:r>
            <w:r w:rsidRPr="00693251">
              <w:rPr>
                <w:rFonts w:ascii="Times New Roman" w:eastAsia="Microsoft Sans Serif" w:hAnsi="Times New Roman" w:cs="Times New Roman"/>
                <w:color w:val="000000"/>
                <w:lang w:val="ru-RU" w:eastAsia="ru-RU"/>
              </w:rPr>
              <w:t xml:space="preserve">кабельною </w:t>
            </w:r>
            <w:proofErr w:type="spellStart"/>
            <w:r w:rsidRPr="00693251">
              <w:rPr>
                <w:rFonts w:ascii="Times New Roman" w:eastAsia="Microsoft Sans Serif" w:hAnsi="Times New Roman" w:cs="Times New Roman"/>
                <w:color w:val="000000"/>
                <w:lang w:val="ru-RU" w:eastAsia="ru-RU"/>
              </w:rPr>
              <w:t>перемичкою</w:t>
            </w:r>
            <w:proofErr w:type="spellEnd"/>
            <w:r w:rsidRPr="00693251">
              <w:rPr>
                <w:rFonts w:ascii="Times New Roman" w:eastAsia="Microsoft Sans Serif" w:hAnsi="Times New Roman" w:cs="Times New Roman"/>
                <w:color w:val="000000"/>
                <w:lang w:val="ru-RU" w:eastAsia="ru-RU"/>
              </w:rPr>
              <w:t xml:space="preserve"> 380 В з СЕЕ-</w:t>
            </w:r>
            <w:proofErr w:type="spellStart"/>
            <w:r w:rsidRPr="00693251">
              <w:rPr>
                <w:rFonts w:ascii="Times New Roman" w:eastAsia="Microsoft Sans Serif" w:hAnsi="Times New Roman" w:cs="Times New Roman"/>
                <w:color w:val="000000"/>
                <w:lang w:val="ru-RU" w:eastAsia="ru-RU"/>
              </w:rPr>
              <w:t>штекерними</w:t>
            </w:r>
            <w:proofErr w:type="spellEnd"/>
            <w:r w:rsidRPr="00693251">
              <w:rPr>
                <w:rFonts w:ascii="Times New Roman" w:eastAsia="Microsoft Sans Serif" w:hAnsi="Times New Roman" w:cs="Times New Roman"/>
                <w:color w:val="000000"/>
                <w:lang w:val="ru-RU" w:eastAsia="ru-RU"/>
              </w:rPr>
              <w:t xml:space="preserve"> 5 </w:t>
            </w:r>
            <w:proofErr w:type="spellStart"/>
            <w:r w:rsidRPr="00693251">
              <w:rPr>
                <w:rFonts w:ascii="Times New Roman" w:eastAsia="Microsoft Sans Serif" w:hAnsi="Times New Roman" w:cs="Times New Roman"/>
                <w:color w:val="000000"/>
                <w:lang w:val="ru-RU" w:eastAsia="ru-RU"/>
              </w:rPr>
              <w:t>полюсними</w:t>
            </w:r>
            <w:proofErr w:type="spellEnd"/>
            <w:r w:rsidRPr="00693251">
              <w:rPr>
                <w:rFonts w:ascii="Times New Roman" w:eastAsia="Microsoft Sans Serif" w:hAnsi="Times New Roman" w:cs="Times New Roman"/>
                <w:color w:val="000000"/>
                <w:lang w:val="ru-RU" w:eastAsia="ru-RU"/>
              </w:rPr>
              <w:t xml:space="preserve"> </w:t>
            </w:r>
            <w:proofErr w:type="spellStart"/>
            <w:r w:rsidRPr="00693251">
              <w:rPr>
                <w:rFonts w:ascii="Times New Roman" w:eastAsia="Microsoft Sans Serif" w:hAnsi="Times New Roman" w:cs="Times New Roman"/>
                <w:color w:val="000000"/>
              </w:rPr>
              <w:t>роз’ємами</w:t>
            </w:r>
            <w:proofErr w:type="spellEnd"/>
            <w:r w:rsidRPr="00693251">
              <w:rPr>
                <w:rFonts w:ascii="Times New Roman" w:eastAsia="Microsoft Sans Serif" w:hAnsi="Times New Roman" w:cs="Times New Roman"/>
                <w:color w:val="000000"/>
              </w:rPr>
              <w:t>, (кабель</w:t>
            </w:r>
            <w:r w:rsidRPr="00693251">
              <w:rPr>
                <w:rFonts w:ascii="Times New Roman" w:eastAsia="Microsoft Sans Serif" w:hAnsi="Times New Roman" w:cs="Times New Roman"/>
                <w:color w:val="000000"/>
                <w:lang w:val="ru-RU" w:eastAsia="ru-RU"/>
              </w:rPr>
              <w:t xml:space="preserve"> </w:t>
            </w:r>
            <w:proofErr w:type="spellStart"/>
            <w:r w:rsidRPr="00693251">
              <w:rPr>
                <w:rFonts w:ascii="Times New Roman" w:eastAsia="Microsoft Sans Serif" w:hAnsi="Times New Roman" w:cs="Times New Roman"/>
                <w:color w:val="000000"/>
                <w:lang w:val="ru-RU" w:eastAsia="ru-RU"/>
              </w:rPr>
              <w:t>перетину</w:t>
            </w:r>
            <w:proofErr w:type="spellEnd"/>
            <w:r w:rsidRPr="00693251">
              <w:rPr>
                <w:rFonts w:ascii="Times New Roman" w:eastAsia="Microsoft Sans Serif" w:hAnsi="Times New Roman" w:cs="Times New Roman"/>
                <w:color w:val="000000"/>
                <w:lang w:val="ru-RU" w:eastAsia="ru-RU"/>
              </w:rPr>
              <w:t xml:space="preserve"> не </w:t>
            </w:r>
            <w:proofErr w:type="spellStart"/>
            <w:r w:rsidRPr="00693251">
              <w:rPr>
                <w:rFonts w:ascii="Times New Roman" w:eastAsia="Microsoft Sans Serif" w:hAnsi="Times New Roman" w:cs="Times New Roman"/>
                <w:color w:val="000000"/>
                <w:lang w:val="ru-RU" w:eastAsia="ru-RU"/>
              </w:rPr>
              <w:t>менше</w:t>
            </w:r>
            <w:proofErr w:type="spellEnd"/>
            <w:r w:rsidRPr="00693251">
              <w:rPr>
                <w:rFonts w:ascii="Times New Roman" w:eastAsia="Microsoft Sans Serif" w:hAnsi="Times New Roman" w:cs="Times New Roman"/>
                <w:color w:val="000000"/>
                <w:lang w:val="ru-RU" w:eastAsia="ru-RU"/>
              </w:rPr>
              <w:t xml:space="preserve"> 5x6 мм, </w:t>
            </w:r>
            <w:proofErr w:type="spellStart"/>
            <w:r w:rsidRPr="00693251">
              <w:rPr>
                <w:rFonts w:ascii="Times New Roman" w:eastAsia="Microsoft Sans Serif" w:hAnsi="Times New Roman" w:cs="Times New Roman"/>
                <w:color w:val="000000"/>
                <w:lang w:val="ru-RU" w:eastAsia="ru-RU"/>
              </w:rPr>
              <w:t>довжиною</w:t>
            </w:r>
            <w:proofErr w:type="spellEnd"/>
            <w:r w:rsidRPr="00693251">
              <w:rPr>
                <w:rFonts w:ascii="Times New Roman" w:eastAsia="Microsoft Sans Serif" w:hAnsi="Times New Roman" w:cs="Times New Roman"/>
                <w:color w:val="000000"/>
                <w:lang w:val="ru-RU" w:eastAsia="ru-RU"/>
              </w:rPr>
              <w:t xml:space="preserve"> не </w:t>
            </w:r>
            <w:proofErr w:type="spellStart"/>
            <w:r w:rsidRPr="00693251">
              <w:rPr>
                <w:rFonts w:ascii="Times New Roman" w:eastAsia="Microsoft Sans Serif" w:hAnsi="Times New Roman" w:cs="Times New Roman"/>
                <w:color w:val="000000"/>
                <w:lang w:val="ru-RU" w:eastAsia="ru-RU"/>
              </w:rPr>
              <w:t>менше</w:t>
            </w:r>
            <w:proofErr w:type="spellEnd"/>
            <w:r w:rsidRPr="00693251">
              <w:rPr>
                <w:rFonts w:ascii="Times New Roman" w:eastAsia="Microsoft Sans Serif" w:hAnsi="Times New Roman" w:cs="Times New Roman"/>
                <w:color w:val="000000"/>
                <w:lang w:val="ru-RU" w:eastAsia="ru-RU"/>
              </w:rPr>
              <w:t xml:space="preserve"> 1500 мм).</w:t>
            </w:r>
          </w:p>
        </w:tc>
      </w:tr>
      <w:tr w:rsidR="00693251" w:rsidRPr="00693251" w:rsidTr="001B77DA">
        <w:trPr>
          <w:cantSplit/>
          <w:trHeight w:val="284"/>
        </w:trPr>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b/>
                <w:lang w:eastAsia="en-US"/>
              </w:rPr>
            </w:pPr>
            <w:r w:rsidRPr="00693251">
              <w:rPr>
                <w:rFonts w:ascii="Times New Roman" w:eastAsia="Calibri" w:hAnsi="Times New Roman" w:cs="Times New Roman"/>
                <w:b/>
                <w:lang w:eastAsia="en-US"/>
              </w:rPr>
              <w:t>6</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b/>
                <w:lang w:eastAsia="en-US"/>
              </w:rPr>
              <w:t>Обладнання</w:t>
            </w:r>
          </w:p>
        </w:tc>
        <w:tc>
          <w:tcPr>
            <w:tcW w:w="7087" w:type="dxa"/>
            <w:tcMar>
              <w:left w:w="57" w:type="dxa"/>
              <w:right w:w="57" w:type="dxa"/>
            </w:tcMar>
          </w:tcPr>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Модуль має комплектуватися одним вогнегасником порошковим ВП-5 з підлоговим кріпленням.</w:t>
            </w:r>
          </w:p>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 xml:space="preserve">Також в комплект кожного модуля повинно входити: гумовий </w:t>
            </w:r>
            <w:proofErr w:type="spellStart"/>
            <w:r w:rsidRPr="00693251">
              <w:rPr>
                <w:rFonts w:ascii="Times New Roman" w:eastAsia="Calibri" w:hAnsi="Times New Roman" w:cs="Times New Roman"/>
                <w:lang w:eastAsia="en-US"/>
              </w:rPr>
              <w:t>нащільник</w:t>
            </w:r>
            <w:proofErr w:type="spellEnd"/>
            <w:r w:rsidRPr="00693251">
              <w:rPr>
                <w:rFonts w:ascii="Times New Roman" w:eastAsia="Calibri" w:hAnsi="Times New Roman" w:cs="Times New Roman"/>
                <w:lang w:eastAsia="en-US"/>
              </w:rPr>
              <w:t xml:space="preserve"> довжиною не менше 11500 мм та чотири комплекти з’єднувальних болтів для можливості об'єднання модулів в єдину будівлю.</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b/>
                <w:lang w:eastAsia="en-US"/>
              </w:rPr>
            </w:pPr>
            <w:r w:rsidRPr="00693251">
              <w:rPr>
                <w:rFonts w:ascii="Times New Roman" w:eastAsia="Calibri" w:hAnsi="Times New Roman" w:cs="Times New Roman"/>
                <w:b/>
                <w:lang w:eastAsia="en-US"/>
              </w:rPr>
              <w:t>7</w:t>
            </w:r>
          </w:p>
        </w:tc>
        <w:tc>
          <w:tcPr>
            <w:tcW w:w="9337" w:type="dxa"/>
            <w:gridSpan w:val="2"/>
            <w:tcMar>
              <w:left w:w="57" w:type="dxa"/>
              <w:right w:w="57" w:type="dxa"/>
            </w:tcMar>
          </w:tcPr>
          <w:p w:rsidR="00693251" w:rsidRPr="00693251" w:rsidRDefault="00693251" w:rsidP="00693251">
            <w:pPr>
              <w:spacing w:after="0" w:line="240" w:lineRule="auto"/>
              <w:rPr>
                <w:rFonts w:ascii="Times New Roman" w:eastAsia="Calibri" w:hAnsi="Times New Roman" w:cs="Times New Roman"/>
                <w:b/>
                <w:lang w:eastAsia="en-US"/>
              </w:rPr>
            </w:pPr>
            <w:r w:rsidRPr="00693251">
              <w:rPr>
                <w:rFonts w:ascii="Times New Roman" w:eastAsia="Calibri" w:hAnsi="Times New Roman" w:cs="Times New Roman"/>
                <w:b/>
                <w:lang w:eastAsia="en-US"/>
              </w:rPr>
              <w:t>Інші вимоги</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7.1</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Гарантійний термін експлуатації</w:t>
            </w:r>
          </w:p>
        </w:tc>
        <w:tc>
          <w:tcPr>
            <w:tcW w:w="7087" w:type="dxa"/>
            <w:shd w:val="clear" w:color="auto" w:fill="auto"/>
            <w:tcMar>
              <w:left w:w="57" w:type="dxa"/>
              <w:right w:w="57" w:type="dxa"/>
            </w:tcMar>
          </w:tcPr>
          <w:p w:rsidR="00693251" w:rsidRPr="00693251" w:rsidRDefault="00693251" w:rsidP="00693251">
            <w:pPr>
              <w:spacing w:after="0" w:line="240" w:lineRule="auto"/>
              <w:jc w:val="both"/>
              <w:rPr>
                <w:rFonts w:ascii="Times New Roman" w:eastAsia="Calibri" w:hAnsi="Times New Roman" w:cs="Times New Roman"/>
                <w:lang w:eastAsia="en-US"/>
              </w:rPr>
            </w:pPr>
            <w:r w:rsidRPr="00693251">
              <w:rPr>
                <w:rFonts w:ascii="Times New Roman" w:eastAsia="Calibri" w:hAnsi="Times New Roman" w:cs="Times New Roman"/>
                <w:lang w:eastAsia="en-US"/>
              </w:rPr>
              <w:t xml:space="preserve"> Гарантійний термін експлуатації споруди, несучих конструкцій, деталей, вузлів складає 10 років. Гарантійний термін на обладнання, санітарно-технічних приладів, </w:t>
            </w:r>
            <w:proofErr w:type="spellStart"/>
            <w:r w:rsidRPr="00693251">
              <w:rPr>
                <w:rFonts w:ascii="Times New Roman" w:eastAsia="Calibri" w:hAnsi="Times New Roman" w:cs="Times New Roman"/>
                <w:lang w:eastAsia="en-US"/>
              </w:rPr>
              <w:t>приладів</w:t>
            </w:r>
            <w:proofErr w:type="spellEnd"/>
            <w:r w:rsidRPr="00693251">
              <w:rPr>
                <w:rFonts w:ascii="Times New Roman" w:eastAsia="Calibri" w:hAnsi="Times New Roman" w:cs="Times New Roman"/>
                <w:lang w:eastAsia="en-US"/>
              </w:rPr>
              <w:t xml:space="preserve"> опалення, вентиляції, водопостачання не менше 24 місяців. Розрахунковий термін експлуатації повинен складати не менше 20 років.</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7.2</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Вимоги до документації</w:t>
            </w:r>
          </w:p>
        </w:tc>
        <w:tc>
          <w:tcPr>
            <w:tcW w:w="7087"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 xml:space="preserve">Габарити та маса модуля, вузли кріплення та схема </w:t>
            </w:r>
            <w:proofErr w:type="spellStart"/>
            <w:r w:rsidRPr="00693251">
              <w:rPr>
                <w:rFonts w:ascii="Times New Roman" w:eastAsia="Calibri" w:hAnsi="Times New Roman" w:cs="Times New Roman"/>
                <w:lang w:eastAsia="en-US"/>
              </w:rPr>
              <w:t>строповки</w:t>
            </w:r>
            <w:proofErr w:type="spellEnd"/>
            <w:r w:rsidRPr="00693251">
              <w:rPr>
                <w:rFonts w:ascii="Times New Roman" w:eastAsia="Calibri" w:hAnsi="Times New Roman" w:cs="Times New Roman"/>
                <w:lang w:eastAsia="en-US"/>
              </w:rPr>
              <w:t xml:space="preserve"> повинні бути вказані у супроводжувальній документації. На корпусі кожного модуля повинні бути відмічені місця їх кріплення на платформі та </w:t>
            </w:r>
            <w:proofErr w:type="spellStart"/>
            <w:r w:rsidRPr="00693251">
              <w:rPr>
                <w:rFonts w:ascii="Times New Roman" w:eastAsia="Calibri" w:hAnsi="Times New Roman" w:cs="Times New Roman"/>
                <w:lang w:eastAsia="en-US"/>
              </w:rPr>
              <w:t>строповки</w:t>
            </w:r>
            <w:proofErr w:type="spellEnd"/>
            <w:r w:rsidRPr="00693251">
              <w:rPr>
                <w:rFonts w:ascii="Times New Roman" w:eastAsia="Calibri" w:hAnsi="Times New Roman" w:cs="Times New Roman"/>
                <w:lang w:eastAsia="en-US"/>
              </w:rPr>
              <w:t xml:space="preserve"> при завантажувально-розвантажувальних роботах.</w:t>
            </w:r>
          </w:p>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Кожен модуль повинен передбачати в комплекті поставки наявність: паспорту на виріб (у тому числі з зазначенням виробника, номеру виробу, дати виготовлення, ваги, габаритних розмірів та рекомендацій щодо дотримання заходів при транспортуванні), інструкції зі зборки та монтажу, правил технічного обслуговування, інструкції з експлуатації.</w:t>
            </w:r>
          </w:p>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Експлуатаційна та супроводжувальна документація на модуль повинна бути упакована в пакет з вологонепроникного матеріалу. Упакована документація має бути поміщена в модуль.</w:t>
            </w:r>
          </w:p>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Устаткування, меблі, монтажні деталі та інші комплектувальні вироби, механічно не зв'язані з модулем, упаковують у тару, що відповідає вимогам ГОСТ 2991.</w:t>
            </w:r>
          </w:p>
        </w:tc>
      </w:tr>
      <w:tr w:rsidR="00693251" w:rsidRPr="00693251" w:rsidTr="001B77DA">
        <w:tc>
          <w:tcPr>
            <w:tcW w:w="444" w:type="dxa"/>
            <w:tcMar>
              <w:left w:w="57" w:type="dxa"/>
              <w:right w:w="57" w:type="dxa"/>
            </w:tcMar>
          </w:tcPr>
          <w:p w:rsidR="00693251" w:rsidRPr="00693251" w:rsidRDefault="00693251" w:rsidP="00693251">
            <w:pPr>
              <w:spacing w:after="0" w:line="240" w:lineRule="auto"/>
              <w:jc w:val="center"/>
              <w:rPr>
                <w:rFonts w:ascii="Times New Roman" w:eastAsia="Calibri" w:hAnsi="Times New Roman" w:cs="Times New Roman"/>
                <w:lang w:eastAsia="en-US"/>
              </w:rPr>
            </w:pPr>
            <w:r w:rsidRPr="00693251">
              <w:rPr>
                <w:rFonts w:ascii="Times New Roman" w:eastAsia="Calibri" w:hAnsi="Times New Roman" w:cs="Times New Roman"/>
                <w:lang w:eastAsia="en-US"/>
              </w:rPr>
              <w:t>7.3</w:t>
            </w:r>
          </w:p>
        </w:tc>
        <w:tc>
          <w:tcPr>
            <w:tcW w:w="2250" w:type="dxa"/>
            <w:tcMar>
              <w:left w:w="57" w:type="dxa"/>
              <w:right w:w="57" w:type="dxa"/>
            </w:tcMar>
          </w:tcPr>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Calibri" w:hAnsi="Times New Roman" w:cs="Times New Roman"/>
                <w:lang w:eastAsia="en-US"/>
              </w:rPr>
              <w:t>Підприємством-виготовлювачем повинно проводитися</w:t>
            </w:r>
          </w:p>
        </w:tc>
        <w:tc>
          <w:tcPr>
            <w:tcW w:w="7087" w:type="dxa"/>
            <w:tcMar>
              <w:left w:w="57" w:type="dxa"/>
              <w:right w:w="57" w:type="dxa"/>
            </w:tcMar>
          </w:tcPr>
          <w:p w:rsidR="00693251" w:rsidRPr="00693251" w:rsidRDefault="00693251" w:rsidP="00693251">
            <w:pPr>
              <w:widowControl w:val="0"/>
              <w:numPr>
                <w:ilvl w:val="0"/>
                <w:numId w:val="15"/>
              </w:numPr>
              <w:spacing w:after="0" w:line="252" w:lineRule="auto"/>
              <w:jc w:val="both"/>
              <w:rPr>
                <w:rFonts w:ascii="Times New Roman" w:eastAsia="Times New Roman" w:hAnsi="Times New Roman" w:cs="Times New Roman"/>
              </w:rPr>
            </w:pPr>
            <w:r w:rsidRPr="00693251">
              <w:rPr>
                <w:rFonts w:ascii="Times New Roman" w:eastAsia="Times New Roman" w:hAnsi="Times New Roman" w:cs="Times New Roman"/>
              </w:rPr>
              <w:t xml:space="preserve">вхідний </w:t>
            </w:r>
            <w:r w:rsidRPr="00693251">
              <w:rPr>
                <w:rFonts w:ascii="Times New Roman" w:eastAsia="Times New Roman" w:hAnsi="Times New Roman" w:cs="Times New Roman"/>
                <w:lang w:val="ru-RU" w:eastAsia="ru-RU"/>
              </w:rPr>
              <w:t xml:space="preserve">контроль </w:t>
            </w:r>
            <w:r w:rsidRPr="00693251">
              <w:rPr>
                <w:rFonts w:ascii="Times New Roman" w:eastAsia="Times New Roman" w:hAnsi="Times New Roman" w:cs="Times New Roman"/>
              </w:rPr>
              <w:t xml:space="preserve">матеріалів </w:t>
            </w:r>
            <w:r w:rsidRPr="00693251">
              <w:rPr>
                <w:rFonts w:ascii="Times New Roman" w:eastAsia="Times New Roman" w:hAnsi="Times New Roman" w:cs="Times New Roman"/>
                <w:lang w:val="ru-RU" w:eastAsia="ru-RU"/>
              </w:rPr>
              <w:t xml:space="preserve">та </w:t>
            </w:r>
            <w:proofErr w:type="spellStart"/>
            <w:r w:rsidRPr="00693251">
              <w:rPr>
                <w:rFonts w:ascii="Times New Roman" w:eastAsia="Times New Roman" w:hAnsi="Times New Roman" w:cs="Times New Roman"/>
                <w:lang w:val="ru-RU" w:eastAsia="ru-RU"/>
              </w:rPr>
              <w:t>покупних</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виробів відповідно </w:t>
            </w:r>
            <w:r w:rsidRPr="00693251">
              <w:rPr>
                <w:rFonts w:ascii="Times New Roman" w:eastAsia="Times New Roman" w:hAnsi="Times New Roman" w:cs="Times New Roman"/>
                <w:lang w:val="ru-RU" w:eastAsia="ru-RU"/>
              </w:rPr>
              <w:t xml:space="preserve">до </w:t>
            </w:r>
            <w:proofErr w:type="spellStart"/>
            <w:r w:rsidRPr="00693251">
              <w:rPr>
                <w:rFonts w:ascii="Times New Roman" w:eastAsia="Times New Roman" w:hAnsi="Times New Roman" w:cs="Times New Roman"/>
                <w:lang w:val="ru-RU" w:eastAsia="ru-RU"/>
              </w:rPr>
              <w:t>вимог</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lang w:eastAsia="ru-RU"/>
              </w:rPr>
              <w:t>ДСТУ</w:t>
            </w:r>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lang w:val="ru-RU" w:eastAsia="en-US"/>
              </w:rPr>
              <w:t xml:space="preserve">9027:2020 </w:t>
            </w:r>
            <w:r w:rsidRPr="00693251">
              <w:rPr>
                <w:rFonts w:ascii="Times New Roman" w:eastAsia="Times New Roman" w:hAnsi="Times New Roman" w:cs="Times New Roman"/>
                <w:lang w:val="ru-RU" w:eastAsia="ru-RU"/>
              </w:rPr>
              <w:t xml:space="preserve">за </w:t>
            </w:r>
            <w:r w:rsidRPr="00693251">
              <w:rPr>
                <w:rFonts w:ascii="Times New Roman" w:eastAsia="Times New Roman" w:hAnsi="Times New Roman" w:cs="Times New Roman"/>
              </w:rPr>
              <w:t xml:space="preserve">переліком продукції, </w:t>
            </w:r>
            <w:proofErr w:type="spellStart"/>
            <w:r w:rsidRPr="00693251">
              <w:rPr>
                <w:rFonts w:ascii="Times New Roman" w:eastAsia="Times New Roman" w:hAnsi="Times New Roman" w:cs="Times New Roman"/>
                <w:lang w:val="ru-RU" w:eastAsia="ru-RU"/>
              </w:rPr>
              <w:t>що</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підлягає </w:t>
            </w:r>
            <w:proofErr w:type="spellStart"/>
            <w:r w:rsidRPr="00693251">
              <w:rPr>
                <w:rFonts w:ascii="Times New Roman" w:eastAsia="Times New Roman" w:hAnsi="Times New Roman" w:cs="Times New Roman"/>
                <w:lang w:val="ru-RU" w:eastAsia="ru-RU"/>
              </w:rPr>
              <w:t>контролюванню</w:t>
            </w:r>
            <w:proofErr w:type="spellEnd"/>
            <w:r w:rsidRPr="00693251">
              <w:rPr>
                <w:rFonts w:ascii="Times New Roman" w:eastAsia="Times New Roman" w:hAnsi="Times New Roman" w:cs="Times New Roman"/>
                <w:lang w:val="ru-RU" w:eastAsia="ru-RU"/>
              </w:rPr>
              <w:t>;</w:t>
            </w:r>
          </w:p>
          <w:p w:rsidR="00693251" w:rsidRPr="00693251" w:rsidRDefault="00693251" w:rsidP="00693251">
            <w:pPr>
              <w:widowControl w:val="0"/>
              <w:numPr>
                <w:ilvl w:val="0"/>
                <w:numId w:val="15"/>
              </w:numPr>
              <w:spacing w:after="0" w:line="252" w:lineRule="auto"/>
              <w:jc w:val="both"/>
              <w:rPr>
                <w:rFonts w:ascii="Times New Roman" w:eastAsia="Times New Roman" w:hAnsi="Times New Roman" w:cs="Times New Roman"/>
              </w:rPr>
            </w:pPr>
            <w:proofErr w:type="spellStart"/>
            <w:r w:rsidRPr="00693251">
              <w:rPr>
                <w:rFonts w:ascii="Times New Roman" w:eastAsia="Times New Roman" w:hAnsi="Times New Roman" w:cs="Times New Roman"/>
                <w:lang w:val="ru-RU" w:eastAsia="ru-RU"/>
              </w:rPr>
              <w:t>приймання</w:t>
            </w:r>
            <w:proofErr w:type="spellEnd"/>
            <w:r w:rsidRPr="00693251">
              <w:rPr>
                <w:rFonts w:ascii="Times New Roman" w:eastAsia="Times New Roman" w:hAnsi="Times New Roman" w:cs="Times New Roman"/>
                <w:lang w:val="ru-RU" w:eastAsia="ru-RU"/>
              </w:rPr>
              <w:t xml:space="preserve"> </w:t>
            </w:r>
            <w:r w:rsidRPr="00693251">
              <w:rPr>
                <w:rFonts w:ascii="Times New Roman" w:eastAsia="Times New Roman" w:hAnsi="Times New Roman" w:cs="Times New Roman"/>
              </w:rPr>
              <w:t xml:space="preserve">модулів (технічний </w:t>
            </w:r>
            <w:r w:rsidRPr="00693251">
              <w:rPr>
                <w:rFonts w:ascii="Times New Roman" w:eastAsia="Times New Roman" w:hAnsi="Times New Roman" w:cs="Times New Roman"/>
                <w:lang w:val="ru-RU" w:eastAsia="ru-RU"/>
              </w:rPr>
              <w:t xml:space="preserve">контроль </w:t>
            </w:r>
            <w:r w:rsidRPr="00693251">
              <w:rPr>
                <w:rFonts w:ascii="Times New Roman" w:eastAsia="Times New Roman" w:hAnsi="Times New Roman" w:cs="Times New Roman"/>
              </w:rPr>
              <w:t xml:space="preserve">якості) відповідно </w:t>
            </w:r>
            <w:r w:rsidRPr="00693251">
              <w:rPr>
                <w:rFonts w:ascii="Times New Roman" w:eastAsia="Times New Roman" w:hAnsi="Times New Roman" w:cs="Times New Roman"/>
                <w:lang w:val="ru-RU" w:eastAsia="ru-RU"/>
              </w:rPr>
              <w:t xml:space="preserve">до </w:t>
            </w:r>
            <w:proofErr w:type="spellStart"/>
            <w:r w:rsidRPr="00693251">
              <w:rPr>
                <w:rFonts w:ascii="Times New Roman" w:eastAsia="Times New Roman" w:hAnsi="Times New Roman" w:cs="Times New Roman"/>
                <w:lang w:val="ru-RU" w:eastAsia="ru-RU"/>
              </w:rPr>
              <w:t>вимог</w:t>
            </w:r>
            <w:proofErr w:type="spellEnd"/>
            <w:r w:rsidRPr="00693251">
              <w:rPr>
                <w:rFonts w:ascii="Times New Roman" w:eastAsia="Times New Roman" w:hAnsi="Times New Roman" w:cs="Times New Roman"/>
                <w:lang w:val="ru-RU" w:eastAsia="ru-RU"/>
              </w:rPr>
              <w:t xml:space="preserve"> ДСТУ-Н Б А.</w:t>
            </w:r>
            <w:r w:rsidRPr="00693251">
              <w:rPr>
                <w:rFonts w:ascii="Times New Roman" w:eastAsia="Times New Roman" w:hAnsi="Times New Roman" w:cs="Times New Roman"/>
                <w:lang w:eastAsia="ru-RU"/>
              </w:rPr>
              <w:t>1.1</w:t>
            </w:r>
            <w:r w:rsidRPr="00693251">
              <w:rPr>
                <w:rFonts w:ascii="Times New Roman" w:eastAsia="Times New Roman" w:hAnsi="Times New Roman" w:cs="Times New Roman"/>
                <w:lang w:val="ru-RU" w:eastAsia="ru-RU"/>
              </w:rPr>
              <w:t xml:space="preserve">-83: </w:t>
            </w:r>
            <w:r w:rsidRPr="00693251">
              <w:rPr>
                <w:rFonts w:ascii="Times New Roman" w:eastAsia="Times New Roman" w:hAnsi="Times New Roman" w:cs="Times New Roman"/>
                <w:lang w:val="ru-RU" w:eastAsia="en-US"/>
              </w:rPr>
              <w:t xml:space="preserve">2008, </w:t>
            </w:r>
            <w:r w:rsidRPr="00693251">
              <w:rPr>
                <w:rFonts w:ascii="Times New Roman" w:eastAsia="Times New Roman" w:hAnsi="Times New Roman" w:cs="Times New Roman"/>
                <w:lang w:val="ru-RU" w:eastAsia="ru-RU"/>
              </w:rPr>
              <w:t>ДСТУ Б А.</w:t>
            </w:r>
            <w:r w:rsidRPr="00693251">
              <w:rPr>
                <w:rFonts w:ascii="Times New Roman" w:eastAsia="Times New Roman" w:hAnsi="Times New Roman" w:cs="Times New Roman"/>
                <w:lang w:eastAsia="ru-RU"/>
              </w:rPr>
              <w:t>3.1</w:t>
            </w:r>
            <w:r w:rsidRPr="00693251">
              <w:rPr>
                <w:rFonts w:ascii="Times New Roman" w:eastAsia="Times New Roman" w:hAnsi="Times New Roman" w:cs="Times New Roman"/>
                <w:lang w:val="ru-RU" w:eastAsia="ru-RU"/>
              </w:rPr>
              <w:t xml:space="preserve">-6: </w:t>
            </w:r>
            <w:r w:rsidRPr="00693251">
              <w:rPr>
                <w:rFonts w:ascii="Times New Roman" w:eastAsia="Times New Roman" w:hAnsi="Times New Roman" w:cs="Times New Roman"/>
                <w:lang w:val="ru-RU" w:eastAsia="en-US"/>
              </w:rPr>
              <w:t xml:space="preserve">2009 </w:t>
            </w:r>
            <w:r w:rsidRPr="00693251">
              <w:rPr>
                <w:rFonts w:ascii="Times New Roman" w:eastAsia="Times New Roman" w:hAnsi="Times New Roman" w:cs="Times New Roman"/>
                <w:lang w:val="ru-RU" w:eastAsia="ru-RU"/>
              </w:rPr>
              <w:t xml:space="preserve">та ДСТУ </w:t>
            </w:r>
            <w:r w:rsidRPr="00693251">
              <w:rPr>
                <w:rFonts w:ascii="Times New Roman" w:eastAsia="Times New Roman" w:hAnsi="Times New Roman" w:cs="Times New Roman"/>
                <w:lang w:val="en-US" w:eastAsia="en-US"/>
              </w:rPr>
              <w:t>ISO</w:t>
            </w:r>
            <w:r w:rsidRPr="00693251">
              <w:rPr>
                <w:rFonts w:ascii="Times New Roman" w:eastAsia="Times New Roman" w:hAnsi="Times New Roman" w:cs="Times New Roman"/>
                <w:lang w:val="ru-RU" w:eastAsia="en-US"/>
              </w:rPr>
              <w:t xml:space="preserve"> 9001: 2016.</w:t>
            </w:r>
          </w:p>
          <w:p w:rsidR="00693251" w:rsidRPr="00693251" w:rsidRDefault="00693251" w:rsidP="00693251">
            <w:pPr>
              <w:widowControl w:val="0"/>
              <w:spacing w:after="0" w:line="252" w:lineRule="auto"/>
              <w:ind w:firstLine="720"/>
              <w:jc w:val="both"/>
              <w:rPr>
                <w:rFonts w:ascii="Times New Roman" w:eastAsia="Times New Roman" w:hAnsi="Times New Roman" w:cs="Times New Roman"/>
              </w:rPr>
            </w:pPr>
            <w:r w:rsidRPr="00693251">
              <w:rPr>
                <w:rFonts w:ascii="Times New Roman" w:eastAsia="Times New Roman" w:hAnsi="Times New Roman" w:cs="Times New Roman"/>
                <w:lang w:eastAsia="ru-RU"/>
              </w:rPr>
              <w:t xml:space="preserve">На </w:t>
            </w:r>
            <w:r w:rsidRPr="00693251">
              <w:rPr>
                <w:rFonts w:ascii="Times New Roman" w:eastAsia="Times New Roman" w:hAnsi="Times New Roman" w:cs="Times New Roman"/>
              </w:rPr>
              <w:t xml:space="preserve">підтвердження якісних </w:t>
            </w:r>
            <w:r w:rsidRPr="00693251">
              <w:rPr>
                <w:rFonts w:ascii="Times New Roman" w:eastAsia="Times New Roman" w:hAnsi="Times New Roman" w:cs="Times New Roman"/>
                <w:lang w:eastAsia="ru-RU"/>
              </w:rPr>
              <w:t xml:space="preserve">характеристик, виробник (постачальник) </w:t>
            </w:r>
            <w:r w:rsidRPr="00693251">
              <w:rPr>
                <w:rFonts w:ascii="Times New Roman" w:eastAsia="Times New Roman" w:hAnsi="Times New Roman" w:cs="Times New Roman"/>
              </w:rPr>
              <w:t xml:space="preserve">модулів </w:t>
            </w:r>
            <w:r w:rsidRPr="00693251">
              <w:rPr>
                <w:rFonts w:ascii="Times New Roman" w:eastAsia="Times New Roman" w:hAnsi="Times New Roman" w:cs="Times New Roman"/>
                <w:lang w:eastAsia="ru-RU"/>
              </w:rPr>
              <w:t xml:space="preserve">повинен надати </w:t>
            </w:r>
            <w:r w:rsidRPr="00693251">
              <w:rPr>
                <w:rFonts w:ascii="Times New Roman" w:eastAsia="Times New Roman" w:hAnsi="Times New Roman" w:cs="Times New Roman"/>
              </w:rPr>
              <w:t xml:space="preserve">оформлені згідно </w:t>
            </w:r>
            <w:r w:rsidRPr="00693251">
              <w:rPr>
                <w:rFonts w:ascii="Times New Roman" w:eastAsia="Times New Roman" w:hAnsi="Times New Roman" w:cs="Times New Roman"/>
                <w:lang w:eastAsia="ru-RU"/>
              </w:rPr>
              <w:t xml:space="preserve">вимог чинного законодавства: </w:t>
            </w:r>
            <w:r w:rsidRPr="00693251">
              <w:rPr>
                <w:rFonts w:ascii="Times New Roman" w:eastAsia="Times New Roman" w:hAnsi="Times New Roman" w:cs="Times New Roman"/>
              </w:rPr>
              <w:t xml:space="preserve">сертифікат відповідності </w:t>
            </w:r>
            <w:r w:rsidRPr="00693251">
              <w:rPr>
                <w:rFonts w:ascii="Times New Roman" w:eastAsia="Times New Roman" w:hAnsi="Times New Roman" w:cs="Times New Roman"/>
                <w:lang w:eastAsia="ru-RU"/>
              </w:rPr>
              <w:t xml:space="preserve">на товар </w:t>
            </w:r>
            <w:r w:rsidRPr="00693251">
              <w:rPr>
                <w:rFonts w:ascii="Times New Roman" w:eastAsia="Times New Roman" w:hAnsi="Times New Roman" w:cs="Times New Roman"/>
              </w:rPr>
              <w:t xml:space="preserve">(декларацію </w:t>
            </w:r>
            <w:r w:rsidRPr="00693251">
              <w:rPr>
                <w:rFonts w:ascii="Times New Roman" w:eastAsia="Times New Roman" w:hAnsi="Times New Roman" w:cs="Times New Roman"/>
                <w:lang w:eastAsia="ru-RU"/>
              </w:rPr>
              <w:t xml:space="preserve">про </w:t>
            </w:r>
            <w:r w:rsidRPr="00693251">
              <w:rPr>
                <w:rFonts w:ascii="Times New Roman" w:eastAsia="Times New Roman" w:hAnsi="Times New Roman" w:cs="Times New Roman"/>
              </w:rPr>
              <w:t xml:space="preserve">відповідність </w:t>
            </w:r>
            <w:r w:rsidRPr="00693251">
              <w:rPr>
                <w:rFonts w:ascii="Times New Roman" w:eastAsia="Times New Roman" w:hAnsi="Times New Roman" w:cs="Times New Roman"/>
                <w:lang w:eastAsia="ru-RU"/>
              </w:rPr>
              <w:t xml:space="preserve">виробу та/або </w:t>
            </w:r>
            <w:r w:rsidRPr="00693251">
              <w:rPr>
                <w:rFonts w:ascii="Times New Roman" w:eastAsia="Times New Roman" w:hAnsi="Times New Roman" w:cs="Times New Roman"/>
              </w:rPr>
              <w:t xml:space="preserve">копію сертифікату відповідності </w:t>
            </w:r>
            <w:r w:rsidRPr="00693251">
              <w:rPr>
                <w:rFonts w:ascii="Times New Roman" w:eastAsia="Times New Roman" w:hAnsi="Times New Roman" w:cs="Times New Roman"/>
                <w:lang w:eastAsia="ru-RU"/>
              </w:rPr>
              <w:t xml:space="preserve">заводського контролю виробництва </w:t>
            </w:r>
            <w:r w:rsidRPr="00693251">
              <w:rPr>
                <w:rFonts w:ascii="Times New Roman" w:eastAsia="Times New Roman" w:hAnsi="Times New Roman" w:cs="Times New Roman"/>
              </w:rPr>
              <w:t xml:space="preserve">підприємства </w:t>
            </w:r>
            <w:r w:rsidRPr="00693251">
              <w:rPr>
                <w:rFonts w:ascii="Times New Roman" w:eastAsia="Times New Roman" w:hAnsi="Times New Roman" w:cs="Times New Roman"/>
                <w:lang w:eastAsia="ru-RU"/>
              </w:rPr>
              <w:t xml:space="preserve">виробника), </w:t>
            </w:r>
            <w:r w:rsidRPr="00693251">
              <w:rPr>
                <w:rFonts w:ascii="Times New Roman" w:eastAsia="Times New Roman" w:hAnsi="Times New Roman" w:cs="Times New Roman"/>
              </w:rPr>
              <w:t xml:space="preserve">копію сертифікату </w:t>
            </w:r>
            <w:r w:rsidRPr="00693251">
              <w:rPr>
                <w:rFonts w:ascii="Times New Roman" w:eastAsia="Times New Roman" w:hAnsi="Times New Roman" w:cs="Times New Roman"/>
                <w:lang w:val="en-US" w:eastAsia="en-US"/>
              </w:rPr>
              <w:t>ISO</w:t>
            </w:r>
            <w:r w:rsidRPr="00693251">
              <w:rPr>
                <w:rFonts w:ascii="Times New Roman" w:eastAsia="Times New Roman" w:hAnsi="Times New Roman" w:cs="Times New Roman"/>
                <w:lang w:eastAsia="en-US"/>
              </w:rPr>
              <w:t xml:space="preserve"> 9001 </w:t>
            </w:r>
            <w:r w:rsidRPr="00693251">
              <w:rPr>
                <w:rFonts w:ascii="Times New Roman" w:eastAsia="Times New Roman" w:hAnsi="Times New Roman" w:cs="Times New Roman"/>
                <w:lang w:eastAsia="ru-RU"/>
              </w:rPr>
              <w:t xml:space="preserve">та </w:t>
            </w:r>
            <w:r w:rsidRPr="00693251">
              <w:rPr>
                <w:rFonts w:ascii="Times New Roman" w:eastAsia="Times New Roman" w:hAnsi="Times New Roman" w:cs="Times New Roman"/>
              </w:rPr>
              <w:t xml:space="preserve">копію сертифікату </w:t>
            </w:r>
            <w:r w:rsidRPr="00693251">
              <w:rPr>
                <w:rFonts w:ascii="Times New Roman" w:eastAsia="Times New Roman" w:hAnsi="Times New Roman" w:cs="Times New Roman"/>
                <w:lang w:eastAsia="ru-RU"/>
              </w:rPr>
              <w:t xml:space="preserve">про </w:t>
            </w:r>
            <w:r w:rsidRPr="00693251">
              <w:rPr>
                <w:rFonts w:ascii="Times New Roman" w:eastAsia="Times New Roman" w:hAnsi="Times New Roman" w:cs="Times New Roman"/>
              </w:rPr>
              <w:t xml:space="preserve">присвоєння </w:t>
            </w:r>
            <w:r w:rsidRPr="00693251">
              <w:rPr>
                <w:rFonts w:ascii="Times New Roman" w:eastAsia="Times New Roman" w:hAnsi="Times New Roman" w:cs="Times New Roman"/>
                <w:lang w:eastAsia="ru-RU"/>
              </w:rPr>
              <w:t xml:space="preserve">виробнику коду </w:t>
            </w:r>
            <w:r w:rsidRPr="00693251">
              <w:rPr>
                <w:rFonts w:ascii="Times New Roman" w:eastAsia="Times New Roman" w:hAnsi="Times New Roman" w:cs="Times New Roman"/>
                <w:lang w:val="en-US" w:eastAsia="ru-RU"/>
              </w:rPr>
              <w:t>NCAGE</w:t>
            </w:r>
            <w:r w:rsidRPr="00693251">
              <w:rPr>
                <w:rFonts w:ascii="Times New Roman" w:eastAsia="Times New Roman" w:hAnsi="Times New Roman" w:cs="Times New Roman"/>
                <w:lang w:eastAsia="ru-RU"/>
              </w:rPr>
              <w:t xml:space="preserve"> у </w:t>
            </w:r>
            <w:r w:rsidRPr="00693251">
              <w:rPr>
                <w:rFonts w:ascii="Times New Roman" w:eastAsia="Times New Roman" w:hAnsi="Times New Roman" w:cs="Times New Roman"/>
              </w:rPr>
              <w:t xml:space="preserve">системі </w:t>
            </w:r>
            <w:r w:rsidRPr="00693251">
              <w:rPr>
                <w:rFonts w:ascii="Times New Roman" w:eastAsia="Times New Roman" w:hAnsi="Times New Roman" w:cs="Times New Roman"/>
                <w:lang w:eastAsia="ru-RU"/>
              </w:rPr>
              <w:t xml:space="preserve">НАТО з </w:t>
            </w:r>
            <w:r w:rsidRPr="00693251">
              <w:rPr>
                <w:rFonts w:ascii="Times New Roman" w:eastAsia="Times New Roman" w:hAnsi="Times New Roman" w:cs="Times New Roman"/>
              </w:rPr>
              <w:t xml:space="preserve">обліку комерційних </w:t>
            </w:r>
            <w:r w:rsidRPr="00693251">
              <w:rPr>
                <w:rFonts w:ascii="Times New Roman" w:eastAsia="Times New Roman" w:hAnsi="Times New Roman" w:cs="Times New Roman"/>
                <w:lang w:eastAsia="ru-RU"/>
              </w:rPr>
              <w:t>та державних структур.</w:t>
            </w:r>
          </w:p>
          <w:p w:rsidR="00693251" w:rsidRPr="00693251" w:rsidRDefault="00693251" w:rsidP="00693251">
            <w:pPr>
              <w:spacing w:after="0" w:line="240" w:lineRule="auto"/>
              <w:rPr>
                <w:rFonts w:ascii="Times New Roman" w:eastAsia="Calibri" w:hAnsi="Times New Roman" w:cs="Times New Roman"/>
                <w:lang w:eastAsia="en-US"/>
              </w:rPr>
            </w:pPr>
            <w:r w:rsidRPr="00693251">
              <w:rPr>
                <w:rFonts w:ascii="Times New Roman" w:eastAsia="Microsoft Sans Serif" w:hAnsi="Times New Roman" w:cs="Times New Roman"/>
                <w:color w:val="000000"/>
                <w:lang w:eastAsia="ru-RU"/>
              </w:rPr>
              <w:t xml:space="preserve">У </w:t>
            </w:r>
            <w:r w:rsidRPr="00693251">
              <w:rPr>
                <w:rFonts w:ascii="Times New Roman" w:eastAsia="Microsoft Sans Serif" w:hAnsi="Times New Roman" w:cs="Times New Roman"/>
                <w:color w:val="000000"/>
              </w:rPr>
              <w:t xml:space="preserve">разі закупівлі модулів іноземного </w:t>
            </w:r>
            <w:r w:rsidRPr="00693251">
              <w:rPr>
                <w:rFonts w:ascii="Times New Roman" w:eastAsia="Microsoft Sans Serif" w:hAnsi="Times New Roman" w:cs="Times New Roman"/>
                <w:color w:val="000000"/>
                <w:lang w:eastAsia="ru-RU"/>
              </w:rPr>
              <w:t xml:space="preserve">виробництва вони </w:t>
            </w:r>
            <w:r w:rsidRPr="00693251">
              <w:rPr>
                <w:rFonts w:ascii="Times New Roman" w:eastAsia="Microsoft Sans Serif" w:hAnsi="Times New Roman" w:cs="Times New Roman"/>
                <w:color w:val="000000"/>
              </w:rPr>
              <w:t xml:space="preserve">крім </w:t>
            </w:r>
            <w:r w:rsidRPr="00693251">
              <w:rPr>
                <w:rFonts w:ascii="Times New Roman" w:eastAsia="Microsoft Sans Serif" w:hAnsi="Times New Roman" w:cs="Times New Roman"/>
                <w:color w:val="000000"/>
                <w:lang w:eastAsia="ru-RU"/>
              </w:rPr>
              <w:t xml:space="preserve">вимог визначених даними </w:t>
            </w:r>
            <w:r w:rsidRPr="00693251">
              <w:rPr>
                <w:rFonts w:ascii="Times New Roman" w:eastAsia="Microsoft Sans Serif" w:hAnsi="Times New Roman" w:cs="Times New Roman"/>
                <w:color w:val="000000"/>
              </w:rPr>
              <w:t xml:space="preserve">Технічними </w:t>
            </w:r>
            <w:r w:rsidRPr="00693251">
              <w:rPr>
                <w:rFonts w:ascii="Times New Roman" w:eastAsia="Microsoft Sans Serif" w:hAnsi="Times New Roman" w:cs="Times New Roman"/>
                <w:color w:val="000000"/>
                <w:lang w:eastAsia="ru-RU"/>
              </w:rPr>
              <w:t xml:space="preserve">вимогами </w:t>
            </w:r>
            <w:r w:rsidRPr="00693251">
              <w:rPr>
                <w:rFonts w:ascii="Times New Roman" w:eastAsia="Microsoft Sans Serif" w:hAnsi="Times New Roman" w:cs="Times New Roman"/>
                <w:color w:val="000000"/>
              </w:rPr>
              <w:t xml:space="preserve">повинні відповідати сертифікату </w:t>
            </w:r>
            <w:r w:rsidRPr="00693251">
              <w:rPr>
                <w:rFonts w:ascii="Times New Roman" w:eastAsia="Microsoft Sans Serif" w:hAnsi="Times New Roman" w:cs="Times New Roman"/>
                <w:color w:val="000000"/>
                <w:lang w:val="en-US"/>
              </w:rPr>
              <w:t>EUR</w:t>
            </w:r>
            <w:r w:rsidRPr="00693251">
              <w:rPr>
                <w:rFonts w:ascii="Times New Roman" w:eastAsia="Microsoft Sans Serif" w:hAnsi="Times New Roman" w:cs="Times New Roman"/>
                <w:color w:val="000000"/>
              </w:rPr>
              <w:t>І.</w:t>
            </w:r>
          </w:p>
        </w:tc>
      </w:tr>
      <w:tr w:rsidR="00B21A9F" w:rsidRPr="00693251" w:rsidTr="001B77DA">
        <w:tc>
          <w:tcPr>
            <w:tcW w:w="444" w:type="dxa"/>
            <w:tcMar>
              <w:left w:w="57" w:type="dxa"/>
              <w:right w:w="57" w:type="dxa"/>
            </w:tcMar>
          </w:tcPr>
          <w:p w:rsidR="00B21A9F" w:rsidRPr="00912CAC" w:rsidRDefault="00B21A9F" w:rsidP="00B21A9F">
            <w:pPr>
              <w:spacing w:after="0" w:line="240" w:lineRule="auto"/>
              <w:jc w:val="center"/>
              <w:rPr>
                <w:rFonts w:ascii="Times New Roman" w:eastAsia="Calibri" w:hAnsi="Times New Roman" w:cs="Times New Roman"/>
                <w:b/>
                <w:sz w:val="24"/>
                <w:szCs w:val="24"/>
                <w:lang w:eastAsia="en-US"/>
              </w:rPr>
            </w:pPr>
            <w:r w:rsidRPr="00912CAC">
              <w:rPr>
                <w:rFonts w:ascii="Times New Roman" w:eastAsia="Calibri" w:hAnsi="Times New Roman" w:cs="Times New Roman"/>
                <w:b/>
                <w:sz w:val="24"/>
                <w:szCs w:val="24"/>
                <w:lang w:eastAsia="en-US"/>
              </w:rPr>
              <w:t>7.</w:t>
            </w:r>
            <w:r>
              <w:rPr>
                <w:rFonts w:ascii="Times New Roman" w:eastAsia="Calibri" w:hAnsi="Times New Roman" w:cs="Times New Roman"/>
                <w:b/>
                <w:sz w:val="24"/>
                <w:szCs w:val="24"/>
                <w:lang w:eastAsia="en-US"/>
              </w:rPr>
              <w:t>4</w:t>
            </w:r>
          </w:p>
        </w:tc>
        <w:tc>
          <w:tcPr>
            <w:tcW w:w="2250" w:type="dxa"/>
            <w:tcMar>
              <w:left w:w="57" w:type="dxa"/>
              <w:right w:w="57" w:type="dxa"/>
            </w:tcMar>
          </w:tcPr>
          <w:p w:rsidR="00B21A9F" w:rsidRPr="00912CAC" w:rsidRDefault="00B21A9F" w:rsidP="00B21A9F">
            <w:pPr>
              <w:spacing w:after="0" w:line="240" w:lineRule="auto"/>
              <w:rPr>
                <w:rFonts w:ascii="Times New Roman" w:eastAsia="Calibri" w:hAnsi="Times New Roman" w:cs="Times New Roman"/>
                <w:b/>
                <w:sz w:val="24"/>
                <w:szCs w:val="24"/>
                <w:lang w:eastAsia="en-US"/>
              </w:rPr>
            </w:pPr>
            <w:r w:rsidRPr="00912CAC">
              <w:rPr>
                <w:rFonts w:ascii="Times New Roman" w:eastAsia="Calibri" w:hAnsi="Times New Roman" w:cs="Times New Roman"/>
                <w:b/>
                <w:sz w:val="24"/>
                <w:szCs w:val="24"/>
                <w:lang w:eastAsia="en-US"/>
              </w:rPr>
              <w:t xml:space="preserve">Поставка та монтаж </w:t>
            </w:r>
          </w:p>
        </w:tc>
        <w:tc>
          <w:tcPr>
            <w:tcW w:w="7087" w:type="dxa"/>
            <w:tcMar>
              <w:left w:w="57" w:type="dxa"/>
              <w:right w:w="57" w:type="dxa"/>
            </w:tcMar>
          </w:tcPr>
          <w:p w:rsidR="00B21A9F" w:rsidRPr="00912CAC" w:rsidRDefault="00B21A9F" w:rsidP="00433219">
            <w:pPr>
              <w:spacing w:after="0" w:line="240" w:lineRule="auto"/>
              <w:jc w:val="both"/>
              <w:rPr>
                <w:rFonts w:ascii="Times New Roman" w:eastAsia="Calibri" w:hAnsi="Times New Roman" w:cs="Times New Roman"/>
                <w:b/>
                <w:sz w:val="24"/>
                <w:szCs w:val="24"/>
                <w:lang w:eastAsia="en-US"/>
              </w:rPr>
            </w:pPr>
            <w:r w:rsidRPr="00912CAC">
              <w:rPr>
                <w:rFonts w:ascii="Times New Roman" w:eastAsia="Calibri" w:hAnsi="Times New Roman" w:cs="Times New Roman"/>
                <w:b/>
                <w:sz w:val="24"/>
                <w:szCs w:val="24"/>
                <w:lang w:eastAsia="en-US"/>
              </w:rPr>
              <w:t>Здійснюється за рахунок Постачальника.</w:t>
            </w:r>
          </w:p>
        </w:tc>
      </w:tr>
    </w:tbl>
    <w:p w:rsidR="00693251" w:rsidRPr="00693251" w:rsidRDefault="00693251" w:rsidP="00693251">
      <w:pPr>
        <w:tabs>
          <w:tab w:val="left" w:pos="720"/>
        </w:tabs>
        <w:spacing w:after="0" w:line="252" w:lineRule="auto"/>
        <w:ind w:firstLine="709"/>
        <w:jc w:val="both"/>
        <w:rPr>
          <w:rFonts w:ascii="Times New Roman" w:eastAsia="Calibri" w:hAnsi="Times New Roman" w:cs="Times New Roman"/>
          <w:lang w:eastAsia="en-US"/>
        </w:rPr>
      </w:pPr>
      <w:r w:rsidRPr="00693251">
        <w:rPr>
          <w:rFonts w:ascii="Times New Roman" w:eastAsia="Calibri" w:hAnsi="Times New Roman" w:cs="Times New Roman"/>
          <w:lang w:eastAsia="en-US"/>
        </w:rPr>
        <w:t xml:space="preserve">3. Електропроводка, комутаційна та захисна апаратура, встановлення електроприладів та обладнання виконати згідно вимог ПУЕ, ПБЕЕС, ПТЕЕС, Правил пожежної безпеки України, Правил охорони праці під час роботи з інструментом та пристроями. </w:t>
      </w:r>
    </w:p>
    <w:p w:rsidR="00693251" w:rsidRPr="00693251" w:rsidRDefault="00693251" w:rsidP="00693251">
      <w:pPr>
        <w:tabs>
          <w:tab w:val="left" w:pos="720"/>
        </w:tabs>
        <w:spacing w:after="0" w:line="252" w:lineRule="auto"/>
        <w:ind w:firstLine="709"/>
        <w:jc w:val="both"/>
        <w:rPr>
          <w:rFonts w:ascii="Times New Roman" w:eastAsia="Calibri" w:hAnsi="Times New Roman" w:cs="Times New Roman"/>
          <w:lang w:eastAsia="en-US"/>
        </w:rPr>
      </w:pPr>
      <w:r w:rsidRPr="00693251">
        <w:rPr>
          <w:rFonts w:ascii="Times New Roman" w:eastAsia="Calibri" w:hAnsi="Times New Roman" w:cs="Times New Roman"/>
          <w:lang w:eastAsia="en-US"/>
        </w:rPr>
        <w:t xml:space="preserve">4. Забезпечення </w:t>
      </w:r>
      <w:r w:rsidRPr="00693251">
        <w:rPr>
          <w:rFonts w:ascii="Times New Roman" w:eastAsia="Calibri" w:hAnsi="Times New Roman" w:cs="Times New Roman"/>
          <w:bCs/>
          <w:lang w:eastAsia="en-US"/>
        </w:rPr>
        <w:t>пожежної безпеки</w:t>
      </w:r>
      <w:r w:rsidRPr="00693251">
        <w:rPr>
          <w:rFonts w:ascii="Times New Roman" w:eastAsia="Calibri" w:hAnsi="Times New Roman" w:cs="Times New Roman"/>
          <w:lang w:eastAsia="en-US"/>
        </w:rPr>
        <w:t xml:space="preserve"> повинно бути виконано не гірше, ніж передбачено вимогами </w:t>
      </w:r>
      <w:r w:rsidRPr="00693251">
        <w:rPr>
          <w:rFonts w:ascii="Times New Roman" w:eastAsia="Calibri" w:hAnsi="Times New Roman" w:cs="Times New Roman"/>
          <w:b/>
          <w:lang w:eastAsia="en-US"/>
        </w:rPr>
        <w:t>НАПБ А.01.001-2014.</w:t>
      </w:r>
    </w:p>
    <w:p w:rsidR="00693251" w:rsidRPr="00693251" w:rsidRDefault="00693251" w:rsidP="00693251">
      <w:pPr>
        <w:tabs>
          <w:tab w:val="left" w:pos="720"/>
        </w:tabs>
        <w:spacing w:after="0" w:line="252" w:lineRule="auto"/>
        <w:ind w:firstLine="709"/>
        <w:jc w:val="both"/>
        <w:rPr>
          <w:rFonts w:ascii="Times New Roman" w:eastAsia="Calibri" w:hAnsi="Times New Roman" w:cs="Times New Roman"/>
          <w:iCs/>
          <w:lang w:eastAsia="en-US"/>
        </w:rPr>
      </w:pPr>
      <w:r w:rsidRPr="00693251">
        <w:rPr>
          <w:rFonts w:ascii="Times New Roman" w:eastAsia="Calibri" w:hAnsi="Times New Roman" w:cs="Times New Roman"/>
          <w:lang w:eastAsia="en-US"/>
        </w:rPr>
        <w:t xml:space="preserve">5. Вогнестійкість несучих елементів та огороджувальних конструкцій блок-контейнерів (модулів) згідно </w:t>
      </w:r>
      <w:r w:rsidRPr="00693251">
        <w:rPr>
          <w:rFonts w:ascii="Times New Roman" w:eastAsia="Calibri" w:hAnsi="Times New Roman" w:cs="Times New Roman"/>
          <w:b/>
          <w:lang w:eastAsia="en-US"/>
        </w:rPr>
        <w:t>ДБН В.1.1-7:2016</w:t>
      </w:r>
      <w:r w:rsidRPr="00693251">
        <w:rPr>
          <w:rFonts w:ascii="Times New Roman" w:eastAsia="Calibri" w:hAnsi="Times New Roman" w:cs="Times New Roman"/>
          <w:lang w:eastAsia="en-US"/>
        </w:rPr>
        <w:t xml:space="preserve"> має бути не менше REI 15 та </w:t>
      </w:r>
      <w:r w:rsidRPr="00693251">
        <w:rPr>
          <w:rFonts w:ascii="Times New Roman" w:eastAsia="Calibri" w:hAnsi="Times New Roman" w:cs="Times New Roman"/>
          <w:iCs/>
          <w:lang w:eastAsia="en-US"/>
        </w:rPr>
        <w:t xml:space="preserve">відповідати третьому ступеню вогнестійкості – </w:t>
      </w:r>
      <w:proofErr w:type="spellStart"/>
      <w:r w:rsidRPr="00693251">
        <w:rPr>
          <w:rFonts w:ascii="Times New Roman" w:eastAsia="Calibri" w:hAnsi="Times New Roman" w:cs="Times New Roman"/>
          <w:iCs/>
          <w:lang w:eastAsia="en-US"/>
        </w:rPr>
        <w:t>ІІІа</w:t>
      </w:r>
      <w:proofErr w:type="spellEnd"/>
      <w:r w:rsidRPr="00693251">
        <w:rPr>
          <w:rFonts w:ascii="Times New Roman" w:eastAsia="Calibri" w:hAnsi="Times New Roman" w:cs="Times New Roman"/>
          <w:iCs/>
          <w:lang w:eastAsia="en-US"/>
        </w:rPr>
        <w:t>.</w:t>
      </w:r>
    </w:p>
    <w:p w:rsidR="00693251" w:rsidRPr="00693251" w:rsidRDefault="00693251" w:rsidP="00693251">
      <w:pPr>
        <w:tabs>
          <w:tab w:val="left" w:pos="720"/>
        </w:tabs>
        <w:spacing w:after="0" w:line="252" w:lineRule="auto"/>
        <w:ind w:firstLine="709"/>
        <w:jc w:val="both"/>
        <w:rPr>
          <w:rFonts w:ascii="Times New Roman" w:eastAsia="Calibri" w:hAnsi="Times New Roman" w:cs="Times New Roman"/>
          <w:lang w:eastAsia="en-US"/>
        </w:rPr>
      </w:pPr>
      <w:r w:rsidRPr="00693251">
        <w:rPr>
          <w:rFonts w:ascii="Times New Roman" w:eastAsia="Calibri" w:hAnsi="Times New Roman" w:cs="Times New Roman"/>
          <w:lang w:eastAsia="en-US"/>
        </w:rPr>
        <w:t xml:space="preserve">6. Вимоги до </w:t>
      </w:r>
      <w:r w:rsidRPr="00693251">
        <w:rPr>
          <w:rFonts w:ascii="Times New Roman" w:eastAsia="Calibri" w:hAnsi="Times New Roman" w:cs="Times New Roman"/>
          <w:bCs/>
          <w:lang w:eastAsia="en-US"/>
        </w:rPr>
        <w:t>електрообладнання та електроустаткування</w:t>
      </w:r>
      <w:r w:rsidRPr="00693251">
        <w:rPr>
          <w:rFonts w:ascii="Times New Roman" w:eastAsia="Calibri" w:hAnsi="Times New Roman" w:cs="Times New Roman"/>
          <w:b/>
          <w:bCs/>
          <w:lang w:eastAsia="en-US"/>
        </w:rPr>
        <w:t xml:space="preserve"> </w:t>
      </w:r>
      <w:r w:rsidRPr="00693251">
        <w:rPr>
          <w:rFonts w:ascii="Times New Roman" w:eastAsia="Calibri" w:hAnsi="Times New Roman" w:cs="Times New Roman"/>
          <w:lang w:eastAsia="en-US"/>
        </w:rPr>
        <w:t xml:space="preserve">повинні бути не нижче таких, що передбачені </w:t>
      </w:r>
      <w:r w:rsidRPr="00693251">
        <w:rPr>
          <w:rFonts w:ascii="Times New Roman" w:eastAsia="Calibri" w:hAnsi="Times New Roman" w:cs="Times New Roman"/>
          <w:b/>
          <w:bCs/>
          <w:lang w:eastAsia="en-US"/>
        </w:rPr>
        <w:t>ДСТУ Б В.2.2-33:2011</w:t>
      </w:r>
      <w:r w:rsidRPr="00693251">
        <w:rPr>
          <w:rFonts w:ascii="Times New Roman" w:eastAsia="Calibri" w:hAnsi="Times New Roman" w:cs="Times New Roman"/>
          <w:lang w:eastAsia="en-US"/>
        </w:rPr>
        <w:t>.</w:t>
      </w:r>
    </w:p>
    <w:p w:rsidR="00693251" w:rsidRPr="00693251" w:rsidRDefault="00693251" w:rsidP="00693251">
      <w:pPr>
        <w:tabs>
          <w:tab w:val="left" w:pos="1008"/>
        </w:tabs>
        <w:spacing w:before="220" w:after="40" w:line="240" w:lineRule="auto"/>
        <w:rPr>
          <w:rFonts w:ascii="Times New Roman" w:eastAsia="Times New Roman" w:hAnsi="Times New Roman" w:cs="Times New Roman"/>
          <w:sz w:val="24"/>
        </w:rPr>
      </w:pPr>
    </w:p>
    <w:p w:rsidR="00693251" w:rsidRPr="00693251" w:rsidRDefault="00693251" w:rsidP="00693251">
      <w:pPr>
        <w:tabs>
          <w:tab w:val="left" w:pos="1008"/>
        </w:tabs>
        <w:spacing w:before="220" w:after="40" w:line="240" w:lineRule="auto"/>
        <w:rPr>
          <w:rFonts w:ascii="Times New Roman" w:eastAsia="Times New Roman" w:hAnsi="Times New Roman" w:cs="Times New Roman"/>
          <w:sz w:val="24"/>
        </w:rPr>
      </w:pPr>
    </w:p>
    <w:p w:rsidR="00693251" w:rsidRPr="00693251" w:rsidRDefault="00693251" w:rsidP="00693251">
      <w:pPr>
        <w:tabs>
          <w:tab w:val="left" w:pos="1008"/>
        </w:tabs>
        <w:spacing w:before="220" w:after="40" w:line="240" w:lineRule="auto"/>
        <w:rPr>
          <w:rFonts w:ascii="Times New Roman" w:eastAsia="Times New Roman" w:hAnsi="Times New Roman" w:cs="Times New Roman"/>
          <w:sz w:val="24"/>
        </w:rPr>
      </w:pPr>
    </w:p>
    <w:p w:rsidR="00693251" w:rsidRPr="00693251" w:rsidRDefault="00693251" w:rsidP="00693251">
      <w:pPr>
        <w:tabs>
          <w:tab w:val="left" w:pos="1008"/>
        </w:tabs>
        <w:spacing w:before="220" w:after="40" w:line="240" w:lineRule="auto"/>
        <w:rPr>
          <w:rFonts w:ascii="Times New Roman" w:eastAsia="Times New Roman" w:hAnsi="Times New Roman" w:cs="Times New Roman"/>
          <w:sz w:val="24"/>
        </w:rPr>
      </w:pPr>
    </w:p>
    <w:p w:rsidR="00693251" w:rsidRPr="00693251" w:rsidRDefault="00693251" w:rsidP="00693251">
      <w:pPr>
        <w:tabs>
          <w:tab w:val="left" w:pos="1008"/>
        </w:tabs>
        <w:spacing w:before="220" w:after="40" w:line="240" w:lineRule="auto"/>
        <w:rPr>
          <w:rFonts w:ascii="Times New Roman" w:eastAsia="Times New Roman" w:hAnsi="Times New Roman" w:cs="Times New Roman"/>
          <w:sz w:val="24"/>
        </w:rPr>
      </w:pPr>
    </w:p>
    <w:p w:rsidR="00693251" w:rsidRPr="00693251" w:rsidRDefault="00693251" w:rsidP="00693251">
      <w:pPr>
        <w:tabs>
          <w:tab w:val="left" w:pos="1008"/>
        </w:tabs>
        <w:spacing w:before="220" w:after="40" w:line="240" w:lineRule="auto"/>
        <w:rPr>
          <w:rFonts w:ascii="Times New Roman" w:eastAsia="Times New Roman" w:hAnsi="Times New Roman" w:cs="Times New Roman"/>
          <w:sz w:val="24"/>
        </w:rPr>
      </w:pPr>
    </w:p>
    <w:p w:rsidR="00693251" w:rsidRPr="00693251" w:rsidRDefault="00693251" w:rsidP="00693251">
      <w:pPr>
        <w:tabs>
          <w:tab w:val="left" w:pos="1008"/>
        </w:tabs>
        <w:spacing w:before="220" w:after="40" w:line="240" w:lineRule="auto"/>
        <w:rPr>
          <w:rFonts w:ascii="Times New Roman" w:eastAsia="Times New Roman" w:hAnsi="Times New Roman" w:cs="Times New Roman"/>
          <w:sz w:val="24"/>
        </w:rPr>
      </w:pPr>
    </w:p>
    <w:p w:rsidR="00693251" w:rsidRPr="001B77DA" w:rsidRDefault="00693251" w:rsidP="001B77DA">
      <w:pPr>
        <w:tabs>
          <w:tab w:val="left" w:pos="720"/>
        </w:tabs>
        <w:spacing w:after="0" w:line="252" w:lineRule="auto"/>
        <w:jc w:val="center"/>
        <w:rPr>
          <w:rFonts w:ascii="Times New Roman" w:eastAsia="Calibri" w:hAnsi="Times New Roman" w:cs="Times New Roman"/>
          <w:sz w:val="23"/>
          <w:szCs w:val="23"/>
          <w:lang w:eastAsia="en-US"/>
        </w:rPr>
      </w:pPr>
      <w:r w:rsidRPr="001B77DA">
        <w:rPr>
          <w:rFonts w:ascii="Times New Roman" w:eastAsia="Calibri" w:hAnsi="Times New Roman" w:cs="Times New Roman"/>
          <w:sz w:val="23"/>
          <w:szCs w:val="23"/>
          <w:lang w:eastAsia="en-US"/>
        </w:rPr>
        <w:t xml:space="preserve">План </w:t>
      </w:r>
    </w:p>
    <w:p w:rsidR="001B77DA" w:rsidRPr="001B77DA" w:rsidRDefault="001B77DA" w:rsidP="001B77DA">
      <w:pPr>
        <w:tabs>
          <w:tab w:val="left" w:pos="720"/>
        </w:tabs>
        <w:spacing w:after="0" w:line="252" w:lineRule="auto"/>
        <w:jc w:val="center"/>
        <w:rPr>
          <w:rFonts w:ascii="Times New Roman" w:eastAsia="Calibri" w:hAnsi="Times New Roman" w:cs="Times New Roman"/>
          <w:sz w:val="23"/>
          <w:szCs w:val="23"/>
          <w:lang w:eastAsia="en-US"/>
        </w:rPr>
      </w:pPr>
      <w:r w:rsidRPr="001B77DA">
        <w:rPr>
          <w:rFonts w:ascii="Times New Roman" w:eastAsia="Calibri" w:hAnsi="Times New Roman" w:cs="Times New Roman"/>
          <w:sz w:val="23"/>
          <w:szCs w:val="23"/>
          <w:lang w:eastAsia="en-US"/>
        </w:rPr>
        <w:t xml:space="preserve">Блок-контейнер (модуль) спеціального призначення </w:t>
      </w:r>
    </w:p>
    <w:p w:rsidR="001B77DA" w:rsidRPr="001B77DA" w:rsidRDefault="001B77DA" w:rsidP="001B77DA">
      <w:pPr>
        <w:tabs>
          <w:tab w:val="left" w:pos="720"/>
        </w:tabs>
        <w:spacing w:after="0" w:line="252" w:lineRule="auto"/>
        <w:jc w:val="center"/>
        <w:rPr>
          <w:rFonts w:ascii="Times New Roman" w:eastAsia="Calibri" w:hAnsi="Times New Roman" w:cs="Times New Roman"/>
          <w:sz w:val="23"/>
          <w:szCs w:val="23"/>
          <w:lang w:eastAsia="en-US"/>
        </w:rPr>
      </w:pPr>
      <w:r w:rsidRPr="001B77DA">
        <w:rPr>
          <w:rFonts w:ascii="Times New Roman" w:eastAsia="Calibri" w:hAnsi="Times New Roman" w:cs="Times New Roman"/>
          <w:sz w:val="23"/>
          <w:szCs w:val="23"/>
          <w:lang w:eastAsia="en-US"/>
        </w:rPr>
        <w:t>(Тип 4 – Санітарно-технічний модуль (комбінований))</w:t>
      </w:r>
    </w:p>
    <w:p w:rsidR="00693251" w:rsidRPr="00693251" w:rsidRDefault="00693251" w:rsidP="001B77DA">
      <w:pPr>
        <w:tabs>
          <w:tab w:val="left" w:pos="720"/>
        </w:tabs>
        <w:spacing w:after="0" w:line="252" w:lineRule="auto"/>
        <w:jc w:val="center"/>
        <w:rPr>
          <w:rFonts w:ascii="Times New Roman" w:eastAsia="Calibri" w:hAnsi="Times New Roman" w:cs="Times New Roman"/>
          <w:sz w:val="23"/>
          <w:szCs w:val="23"/>
          <w:lang w:eastAsia="en-US"/>
        </w:rPr>
      </w:pPr>
      <w:r w:rsidRPr="001B77DA">
        <w:rPr>
          <w:rFonts w:ascii="Times New Roman" w:eastAsia="Calibri" w:hAnsi="Times New Roman" w:cs="Times New Roman"/>
          <w:sz w:val="23"/>
          <w:szCs w:val="23"/>
          <w:lang w:eastAsia="en-US"/>
        </w:rPr>
        <w:t>Схема розташування сантехнічного та електричного обладнання</w:t>
      </w:r>
    </w:p>
    <w:p w:rsidR="00693251" w:rsidRPr="00693251" w:rsidRDefault="00693251" w:rsidP="00693251">
      <w:pPr>
        <w:tabs>
          <w:tab w:val="left" w:pos="1008"/>
        </w:tabs>
        <w:spacing w:before="220" w:after="40" w:line="240" w:lineRule="auto"/>
        <w:rPr>
          <w:rFonts w:ascii="Times New Roman" w:eastAsia="Times New Roman" w:hAnsi="Times New Roman" w:cs="Times New Roman"/>
          <w:sz w:val="24"/>
        </w:rPr>
      </w:pPr>
      <w:r w:rsidRPr="00693251">
        <w:rPr>
          <w:rFonts w:ascii="Times New Roman" w:eastAsia="Times New Roman" w:hAnsi="Times New Roman" w:cs="Times New Roman"/>
          <w:noProof/>
          <w:sz w:val="24"/>
          <w:szCs w:val="24"/>
          <w:lang w:val="ru-RU" w:eastAsia="ru-RU"/>
        </w:rPr>
        <w:drawing>
          <wp:inline distT="0" distB="0" distL="0" distR="0" wp14:anchorId="27D8093F" wp14:editId="25E776B4">
            <wp:extent cx="6211570" cy="3412481"/>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1570" cy="3412481"/>
                    </a:xfrm>
                    <a:prstGeom prst="rect">
                      <a:avLst/>
                    </a:prstGeom>
                    <a:noFill/>
                  </pic:spPr>
                </pic:pic>
              </a:graphicData>
            </a:graphic>
          </wp:inline>
        </w:drawing>
      </w:r>
    </w:p>
    <w:p w:rsidR="00693251" w:rsidRPr="00693251" w:rsidRDefault="00693251" w:rsidP="00693251">
      <w:pPr>
        <w:tabs>
          <w:tab w:val="left" w:pos="0"/>
        </w:tabs>
        <w:spacing w:after="0" w:line="240" w:lineRule="auto"/>
        <w:jc w:val="center"/>
        <w:rPr>
          <w:rFonts w:ascii="Times New Roman" w:eastAsia="Calibri" w:hAnsi="Times New Roman" w:cs="Times New Roman"/>
          <w:b/>
          <w:iCs/>
          <w:sz w:val="32"/>
          <w:szCs w:val="32"/>
          <w:lang w:eastAsia="zh-CN"/>
        </w:rPr>
      </w:pPr>
      <w:r w:rsidRPr="00693251">
        <w:rPr>
          <w:rFonts w:ascii="Times New Roman" w:eastAsia="Calibri" w:hAnsi="Times New Roman" w:cs="Times New Roman"/>
          <w:b/>
          <w:iCs/>
          <w:sz w:val="32"/>
          <w:szCs w:val="32"/>
          <w:lang w:eastAsia="zh-CN"/>
        </w:rPr>
        <w:t>Умовні позначення.</w:t>
      </w:r>
    </w:p>
    <w:p w:rsidR="00693251" w:rsidRPr="00693251" w:rsidRDefault="00693251" w:rsidP="00693251">
      <w:pPr>
        <w:tabs>
          <w:tab w:val="left" w:pos="720"/>
          <w:tab w:val="left" w:pos="5760"/>
        </w:tabs>
        <w:spacing w:after="0" w:line="240" w:lineRule="auto"/>
        <w:rPr>
          <w:rFonts w:ascii="Times New Roman" w:eastAsia="Calibri" w:hAnsi="Times New Roman" w:cs="Times New Roman"/>
          <w:iCs/>
          <w:sz w:val="24"/>
          <w:szCs w:val="28"/>
          <w:lang w:eastAsia="zh-CN"/>
        </w:rPr>
      </w:pPr>
      <w:r w:rsidRPr="00693251">
        <w:rPr>
          <w:rFonts w:ascii="Times New Roman" w:eastAsia="Calibri" w:hAnsi="Times New Roman" w:cs="Times New Roman"/>
          <w:iCs/>
          <w:sz w:val="24"/>
          <w:szCs w:val="28"/>
          <w:u w:val="single"/>
          <w:lang w:eastAsia="zh-CN"/>
        </w:rPr>
        <w:t>Електрообладнання: Сантехнічне обладнання:</w:t>
      </w:r>
    </w:p>
    <w:p w:rsidR="00693251" w:rsidRPr="00693251" w:rsidRDefault="00693251" w:rsidP="00693251">
      <w:pPr>
        <w:tabs>
          <w:tab w:val="left" w:pos="720"/>
          <w:tab w:val="left" w:pos="5760"/>
        </w:tabs>
        <w:spacing w:after="0" w:line="240" w:lineRule="auto"/>
        <w:rPr>
          <w:rFonts w:ascii="Times New Roman" w:eastAsia="Calibri" w:hAnsi="Times New Roman" w:cs="Times New Roman"/>
          <w:iCs/>
          <w:sz w:val="24"/>
          <w:szCs w:val="28"/>
          <w:lang w:eastAsia="zh-CN"/>
        </w:rPr>
      </w:pPr>
    </w:p>
    <w:tbl>
      <w:tblPr>
        <w:tblW w:w="0" w:type="auto"/>
        <w:tblInd w:w="-289" w:type="dxa"/>
        <w:tblLook w:val="04A0" w:firstRow="1" w:lastRow="0" w:firstColumn="1" w:lastColumn="0" w:noHBand="0" w:noVBand="1"/>
      </w:tblPr>
      <w:tblGrid>
        <w:gridCol w:w="2411"/>
        <w:gridCol w:w="2736"/>
        <w:gridCol w:w="2650"/>
        <w:gridCol w:w="2403"/>
      </w:tblGrid>
      <w:tr w:rsidR="00693251" w:rsidRPr="00693251" w:rsidTr="001B77DA">
        <w:tc>
          <w:tcPr>
            <w:tcW w:w="2411" w:type="dxa"/>
            <w:hideMark/>
          </w:tcPr>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Times New Roman" w:hAnsi="Times New Roman" w:cs="Times New Roman"/>
                <w:noProof/>
                <w:lang w:val="ru-RU" w:eastAsia="ru-RU"/>
              </w:rPr>
              <w:drawing>
                <wp:inline distT="0" distB="0" distL="0" distR="0" wp14:anchorId="3D19C64F" wp14:editId="20D98A89">
                  <wp:extent cx="1238250" cy="2476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inline>
              </w:drawing>
            </w:r>
          </w:p>
        </w:tc>
        <w:tc>
          <w:tcPr>
            <w:tcW w:w="2736" w:type="dxa"/>
            <w:hideMark/>
          </w:tcPr>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Calibri" w:hAnsi="Times New Roman" w:cs="Times New Roman"/>
                <w:iCs/>
                <w:szCs w:val="28"/>
                <w:lang w:eastAsia="zh-CN"/>
              </w:rPr>
              <w:t xml:space="preserve">- </w:t>
            </w:r>
            <w:r w:rsidRPr="00693251">
              <w:rPr>
                <w:rFonts w:ascii="Times New Roman" w:eastAsia="Calibri" w:hAnsi="Times New Roman" w:cs="Times New Roman"/>
                <w:iCs/>
                <w:szCs w:val="28"/>
                <w:lang w:val="en-US" w:eastAsia="zh-CN"/>
              </w:rPr>
              <w:t>LED</w:t>
            </w:r>
            <w:r w:rsidRPr="00693251">
              <w:rPr>
                <w:rFonts w:ascii="Times New Roman" w:eastAsia="Calibri" w:hAnsi="Times New Roman" w:cs="Times New Roman"/>
                <w:iCs/>
                <w:szCs w:val="28"/>
                <w:lang w:eastAsia="zh-CN"/>
              </w:rPr>
              <w:t>світильник на 36 Вт</w:t>
            </w:r>
          </w:p>
        </w:tc>
        <w:tc>
          <w:tcPr>
            <w:tcW w:w="2650" w:type="dxa"/>
            <w:vMerge w:val="restart"/>
            <w:hideMark/>
          </w:tcPr>
          <w:p w:rsidR="00693251" w:rsidRPr="00693251" w:rsidRDefault="00693251" w:rsidP="00693251">
            <w:pPr>
              <w:tabs>
                <w:tab w:val="left" w:pos="720"/>
              </w:tabs>
              <w:spacing w:after="0" w:line="240" w:lineRule="auto"/>
              <w:jc w:val="center"/>
              <w:rPr>
                <w:rFonts w:ascii="Times New Roman" w:eastAsia="Calibri" w:hAnsi="Times New Roman" w:cs="Times New Roman"/>
                <w:iCs/>
                <w:szCs w:val="28"/>
                <w:lang w:eastAsia="zh-CN"/>
              </w:rPr>
            </w:pPr>
            <w:r w:rsidRPr="00693251">
              <w:rPr>
                <w:rFonts w:ascii="Times New Roman" w:eastAsia="Times New Roman" w:hAnsi="Times New Roman" w:cs="Times New Roman"/>
                <w:noProof/>
                <w:lang w:val="ru-RU" w:eastAsia="ru-RU"/>
              </w:rPr>
              <w:drawing>
                <wp:inline distT="0" distB="0" distL="0" distR="0" wp14:anchorId="54A46855" wp14:editId="4243786B">
                  <wp:extent cx="504825" cy="6191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tc>
        <w:tc>
          <w:tcPr>
            <w:tcW w:w="2403" w:type="dxa"/>
            <w:vMerge w:val="restart"/>
            <w:hideMark/>
          </w:tcPr>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Calibri" w:hAnsi="Times New Roman" w:cs="Times New Roman"/>
                <w:bCs/>
                <w:iCs/>
                <w:szCs w:val="28"/>
                <w:lang w:eastAsia="zh-CN"/>
              </w:rPr>
              <w:t xml:space="preserve">- </w:t>
            </w:r>
            <w:r w:rsidRPr="00693251">
              <w:rPr>
                <w:rFonts w:ascii="Times New Roman" w:eastAsia="Calibri" w:hAnsi="Times New Roman" w:cs="Times New Roman"/>
                <w:iCs/>
                <w:szCs w:val="28"/>
                <w:lang w:eastAsia="zh-CN"/>
              </w:rPr>
              <w:t>душовий бокс зі шторкою</w:t>
            </w:r>
          </w:p>
        </w:tc>
      </w:tr>
      <w:tr w:rsidR="00693251" w:rsidRPr="00693251" w:rsidTr="001B77DA">
        <w:tc>
          <w:tcPr>
            <w:tcW w:w="2411" w:type="dxa"/>
            <w:hideMark/>
          </w:tcPr>
          <w:p w:rsidR="00693251" w:rsidRPr="00693251" w:rsidRDefault="00693251" w:rsidP="00693251">
            <w:pPr>
              <w:tabs>
                <w:tab w:val="left" w:pos="720"/>
              </w:tabs>
              <w:spacing w:after="0" w:line="240" w:lineRule="auto"/>
              <w:jc w:val="center"/>
              <w:rPr>
                <w:rFonts w:ascii="Times New Roman" w:eastAsia="Calibri" w:hAnsi="Times New Roman" w:cs="Times New Roman"/>
                <w:iCs/>
                <w:szCs w:val="28"/>
                <w:lang w:eastAsia="zh-CN"/>
              </w:rPr>
            </w:pPr>
            <w:r w:rsidRPr="00693251">
              <w:rPr>
                <w:rFonts w:ascii="Times New Roman" w:eastAsia="Times New Roman" w:hAnsi="Times New Roman" w:cs="Times New Roman"/>
                <w:noProof/>
                <w:lang w:val="ru-RU" w:eastAsia="ru-RU"/>
              </w:rPr>
              <w:drawing>
                <wp:inline distT="0" distB="0" distL="0" distR="0" wp14:anchorId="316F7E28" wp14:editId="1D47A3D8">
                  <wp:extent cx="552450" cy="2952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p>
        </w:tc>
        <w:tc>
          <w:tcPr>
            <w:tcW w:w="2736" w:type="dxa"/>
            <w:hideMark/>
          </w:tcPr>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Calibri" w:hAnsi="Times New Roman" w:cs="Times New Roman"/>
                <w:iCs/>
                <w:szCs w:val="28"/>
                <w:lang w:eastAsia="zh-CN"/>
              </w:rPr>
              <w:t>- подвійна розетка</w:t>
            </w:r>
          </w:p>
        </w:tc>
        <w:tc>
          <w:tcPr>
            <w:tcW w:w="0" w:type="auto"/>
            <w:vMerge/>
            <w:vAlign w:val="center"/>
            <w:hideMark/>
          </w:tcPr>
          <w:p w:rsidR="00693251" w:rsidRPr="00693251" w:rsidRDefault="00693251" w:rsidP="00693251">
            <w:pPr>
              <w:spacing w:after="0" w:line="240" w:lineRule="auto"/>
              <w:rPr>
                <w:rFonts w:ascii="Times New Roman" w:eastAsia="Calibri" w:hAnsi="Times New Roman" w:cs="Times New Roman"/>
                <w:iCs/>
                <w:szCs w:val="28"/>
                <w:lang w:eastAsia="zh-CN"/>
              </w:rPr>
            </w:pPr>
          </w:p>
        </w:tc>
        <w:tc>
          <w:tcPr>
            <w:tcW w:w="0" w:type="auto"/>
            <w:vMerge/>
            <w:vAlign w:val="center"/>
            <w:hideMark/>
          </w:tcPr>
          <w:p w:rsidR="00693251" w:rsidRPr="00693251" w:rsidRDefault="00693251" w:rsidP="00693251">
            <w:pPr>
              <w:spacing w:after="0" w:line="240" w:lineRule="auto"/>
              <w:rPr>
                <w:rFonts w:ascii="Times New Roman" w:eastAsia="Calibri" w:hAnsi="Times New Roman" w:cs="Times New Roman"/>
                <w:iCs/>
                <w:szCs w:val="28"/>
                <w:lang w:eastAsia="zh-CN"/>
              </w:rPr>
            </w:pPr>
          </w:p>
        </w:tc>
      </w:tr>
      <w:tr w:rsidR="00693251" w:rsidRPr="00693251" w:rsidTr="001B77DA">
        <w:tc>
          <w:tcPr>
            <w:tcW w:w="2411" w:type="dxa"/>
          </w:tcPr>
          <w:p w:rsidR="00693251" w:rsidRPr="00693251" w:rsidRDefault="00693251" w:rsidP="00693251">
            <w:pPr>
              <w:tabs>
                <w:tab w:val="left" w:pos="720"/>
              </w:tabs>
              <w:spacing w:after="0" w:line="240" w:lineRule="auto"/>
              <w:jc w:val="center"/>
              <w:rPr>
                <w:rFonts w:ascii="Times New Roman" w:eastAsia="Calibri" w:hAnsi="Times New Roman" w:cs="Times New Roman"/>
                <w:iCs/>
                <w:sz w:val="16"/>
                <w:szCs w:val="16"/>
                <w:lang w:eastAsia="zh-CN"/>
              </w:rPr>
            </w:pPr>
          </w:p>
          <w:p w:rsidR="00693251" w:rsidRPr="00693251" w:rsidRDefault="00693251" w:rsidP="00693251">
            <w:pPr>
              <w:tabs>
                <w:tab w:val="left" w:pos="720"/>
              </w:tabs>
              <w:spacing w:after="0" w:line="240" w:lineRule="auto"/>
              <w:jc w:val="center"/>
              <w:rPr>
                <w:rFonts w:ascii="Times New Roman" w:eastAsia="Calibri" w:hAnsi="Times New Roman" w:cs="Times New Roman"/>
                <w:iCs/>
                <w:szCs w:val="28"/>
                <w:lang w:eastAsia="zh-CN"/>
              </w:rPr>
            </w:pPr>
            <w:r w:rsidRPr="00693251">
              <w:rPr>
                <w:rFonts w:ascii="Times New Roman" w:eastAsia="Times New Roman" w:hAnsi="Times New Roman" w:cs="Times New Roman"/>
                <w:noProof/>
                <w:lang w:val="ru-RU" w:eastAsia="ru-RU"/>
              </w:rPr>
              <w:drawing>
                <wp:inline distT="0" distB="0" distL="0" distR="0" wp14:anchorId="60654ABE" wp14:editId="28F13A7C">
                  <wp:extent cx="228600" cy="2095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2736" w:type="dxa"/>
            <w:hideMark/>
          </w:tcPr>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Calibri" w:hAnsi="Times New Roman" w:cs="Times New Roman"/>
                <w:iCs/>
                <w:szCs w:val="28"/>
                <w:lang w:eastAsia="zh-CN"/>
              </w:rPr>
              <w:t>- одинарна розетка</w:t>
            </w:r>
          </w:p>
        </w:tc>
        <w:tc>
          <w:tcPr>
            <w:tcW w:w="2650" w:type="dxa"/>
            <w:vMerge w:val="restart"/>
          </w:tcPr>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p>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Times New Roman" w:hAnsi="Times New Roman" w:cs="Times New Roman"/>
                <w:noProof/>
                <w:lang w:val="ru-RU" w:eastAsia="ru-RU"/>
              </w:rPr>
              <w:drawing>
                <wp:inline distT="0" distB="0" distL="0" distR="0" wp14:anchorId="495D6A42" wp14:editId="1FC23D32">
                  <wp:extent cx="1543050" cy="3143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p>
        </w:tc>
        <w:tc>
          <w:tcPr>
            <w:tcW w:w="2403" w:type="dxa"/>
            <w:vMerge w:val="restart"/>
            <w:hideMark/>
          </w:tcPr>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Calibri" w:hAnsi="Times New Roman" w:cs="Times New Roman"/>
                <w:iCs/>
                <w:szCs w:val="28"/>
                <w:lang w:eastAsia="zh-CN"/>
              </w:rPr>
              <w:t xml:space="preserve">- раковина умивальна на 4 чол. </w:t>
            </w:r>
          </w:p>
        </w:tc>
      </w:tr>
      <w:tr w:rsidR="00693251" w:rsidRPr="00693251" w:rsidTr="001B77DA">
        <w:tc>
          <w:tcPr>
            <w:tcW w:w="2411" w:type="dxa"/>
          </w:tcPr>
          <w:p w:rsidR="00693251" w:rsidRPr="00693251" w:rsidRDefault="00693251" w:rsidP="00693251">
            <w:pPr>
              <w:tabs>
                <w:tab w:val="left" w:pos="720"/>
              </w:tabs>
              <w:spacing w:after="0" w:line="240" w:lineRule="auto"/>
              <w:rPr>
                <w:rFonts w:ascii="Times New Roman" w:eastAsia="Calibri" w:hAnsi="Times New Roman" w:cs="Times New Roman"/>
                <w:iCs/>
                <w:sz w:val="12"/>
                <w:szCs w:val="12"/>
                <w:lang w:eastAsia="zh-CN"/>
              </w:rPr>
            </w:pPr>
          </w:p>
          <w:p w:rsidR="00693251" w:rsidRPr="00693251" w:rsidRDefault="00693251" w:rsidP="00693251">
            <w:pPr>
              <w:tabs>
                <w:tab w:val="left" w:pos="720"/>
              </w:tabs>
              <w:spacing w:after="0" w:line="240" w:lineRule="auto"/>
              <w:jc w:val="center"/>
              <w:rPr>
                <w:rFonts w:ascii="Times New Roman" w:eastAsia="Calibri" w:hAnsi="Times New Roman" w:cs="Times New Roman"/>
                <w:iCs/>
                <w:szCs w:val="28"/>
                <w:lang w:eastAsia="zh-CN"/>
              </w:rPr>
            </w:pPr>
            <w:r w:rsidRPr="00693251">
              <w:rPr>
                <w:rFonts w:ascii="Times New Roman" w:eastAsia="Times New Roman" w:hAnsi="Times New Roman" w:cs="Times New Roman"/>
                <w:noProof/>
                <w:lang w:val="ru-RU" w:eastAsia="ru-RU"/>
              </w:rPr>
              <w:drawing>
                <wp:inline distT="0" distB="0" distL="0" distR="0" wp14:anchorId="79B26B1F" wp14:editId="4CC47ACC">
                  <wp:extent cx="314325" cy="2571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2736" w:type="dxa"/>
            <w:hideMark/>
          </w:tcPr>
          <w:p w:rsidR="00693251" w:rsidRPr="00693251" w:rsidRDefault="00693251" w:rsidP="00693251">
            <w:pPr>
              <w:tabs>
                <w:tab w:val="left" w:pos="36"/>
              </w:tabs>
              <w:spacing w:after="0" w:line="240" w:lineRule="auto"/>
              <w:rPr>
                <w:rFonts w:ascii="Times New Roman" w:eastAsia="Calibri" w:hAnsi="Times New Roman" w:cs="Times New Roman"/>
                <w:iCs/>
                <w:szCs w:val="28"/>
                <w:lang w:eastAsia="zh-CN"/>
              </w:rPr>
            </w:pPr>
            <w:r w:rsidRPr="00693251">
              <w:rPr>
                <w:rFonts w:ascii="Times New Roman" w:eastAsia="Calibri" w:hAnsi="Times New Roman" w:cs="Times New Roman"/>
                <w:iCs/>
                <w:szCs w:val="28"/>
                <w:lang w:eastAsia="zh-CN"/>
              </w:rPr>
              <w:t xml:space="preserve">- </w:t>
            </w:r>
            <w:proofErr w:type="spellStart"/>
            <w:r w:rsidRPr="00693251">
              <w:rPr>
                <w:rFonts w:ascii="Times New Roman" w:eastAsia="Calibri" w:hAnsi="Times New Roman" w:cs="Times New Roman"/>
                <w:iCs/>
                <w:szCs w:val="28"/>
                <w:lang w:eastAsia="zh-CN"/>
              </w:rPr>
              <w:t>двоклавішний</w:t>
            </w:r>
            <w:proofErr w:type="spellEnd"/>
            <w:r w:rsidRPr="00693251">
              <w:rPr>
                <w:rFonts w:ascii="Times New Roman" w:eastAsia="Calibri" w:hAnsi="Times New Roman" w:cs="Times New Roman"/>
                <w:iCs/>
                <w:szCs w:val="28"/>
                <w:lang w:eastAsia="zh-CN"/>
              </w:rPr>
              <w:t xml:space="preserve"> вимикач</w:t>
            </w:r>
          </w:p>
        </w:tc>
        <w:tc>
          <w:tcPr>
            <w:tcW w:w="0" w:type="auto"/>
            <w:vMerge/>
            <w:vAlign w:val="center"/>
            <w:hideMark/>
          </w:tcPr>
          <w:p w:rsidR="00693251" w:rsidRPr="00693251" w:rsidRDefault="00693251" w:rsidP="00693251">
            <w:pPr>
              <w:spacing w:after="0" w:line="240" w:lineRule="auto"/>
              <w:rPr>
                <w:rFonts w:ascii="Times New Roman" w:eastAsia="Calibri" w:hAnsi="Times New Roman" w:cs="Times New Roman"/>
                <w:iCs/>
                <w:szCs w:val="28"/>
                <w:lang w:eastAsia="zh-CN"/>
              </w:rPr>
            </w:pPr>
          </w:p>
        </w:tc>
        <w:tc>
          <w:tcPr>
            <w:tcW w:w="0" w:type="auto"/>
            <w:vMerge/>
            <w:vAlign w:val="center"/>
            <w:hideMark/>
          </w:tcPr>
          <w:p w:rsidR="00693251" w:rsidRPr="00693251" w:rsidRDefault="00693251" w:rsidP="00693251">
            <w:pPr>
              <w:spacing w:after="0" w:line="240" w:lineRule="auto"/>
              <w:rPr>
                <w:rFonts w:ascii="Times New Roman" w:eastAsia="Calibri" w:hAnsi="Times New Roman" w:cs="Times New Roman"/>
                <w:iCs/>
                <w:szCs w:val="28"/>
                <w:lang w:eastAsia="zh-CN"/>
              </w:rPr>
            </w:pPr>
          </w:p>
        </w:tc>
      </w:tr>
      <w:tr w:rsidR="00693251" w:rsidRPr="00693251" w:rsidTr="001B77DA">
        <w:tc>
          <w:tcPr>
            <w:tcW w:w="2411" w:type="dxa"/>
            <w:hideMark/>
          </w:tcPr>
          <w:p w:rsidR="00693251" w:rsidRPr="00693251" w:rsidRDefault="00693251" w:rsidP="00693251">
            <w:pPr>
              <w:tabs>
                <w:tab w:val="left" w:pos="720"/>
              </w:tabs>
              <w:spacing w:after="0" w:line="240" w:lineRule="auto"/>
              <w:jc w:val="center"/>
              <w:rPr>
                <w:rFonts w:ascii="Times New Roman" w:eastAsia="Calibri" w:hAnsi="Times New Roman" w:cs="Times New Roman"/>
                <w:iCs/>
                <w:szCs w:val="28"/>
                <w:lang w:eastAsia="zh-CN"/>
              </w:rPr>
            </w:pPr>
            <w:r w:rsidRPr="00693251">
              <w:rPr>
                <w:rFonts w:ascii="Times New Roman" w:eastAsia="Times New Roman" w:hAnsi="Times New Roman" w:cs="Times New Roman"/>
                <w:noProof/>
                <w:lang w:val="ru-RU" w:eastAsia="ru-RU"/>
              </w:rPr>
              <w:drawing>
                <wp:inline distT="0" distB="0" distL="0" distR="0" wp14:anchorId="28A7CBBD" wp14:editId="483FCD27">
                  <wp:extent cx="438150" cy="3714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p>
        </w:tc>
        <w:tc>
          <w:tcPr>
            <w:tcW w:w="2736" w:type="dxa"/>
            <w:hideMark/>
          </w:tcPr>
          <w:p w:rsidR="00693251" w:rsidRPr="00693251" w:rsidRDefault="00693251" w:rsidP="00693251">
            <w:pPr>
              <w:tabs>
                <w:tab w:val="left" w:pos="32"/>
              </w:tabs>
              <w:spacing w:after="0" w:line="240" w:lineRule="auto"/>
              <w:rPr>
                <w:rFonts w:ascii="Times New Roman" w:eastAsia="Calibri" w:hAnsi="Times New Roman" w:cs="Times New Roman"/>
                <w:iCs/>
                <w:szCs w:val="28"/>
                <w:lang w:eastAsia="en-US"/>
              </w:rPr>
            </w:pPr>
            <w:r w:rsidRPr="00693251">
              <w:rPr>
                <w:rFonts w:ascii="Times New Roman" w:eastAsia="Calibri" w:hAnsi="Times New Roman" w:cs="Times New Roman"/>
                <w:iCs/>
                <w:szCs w:val="28"/>
                <w:lang w:eastAsia="en-US"/>
              </w:rPr>
              <w:t xml:space="preserve">- </w:t>
            </w:r>
            <w:proofErr w:type="spellStart"/>
            <w:r w:rsidRPr="00693251">
              <w:rPr>
                <w:rFonts w:ascii="Times New Roman" w:eastAsia="Calibri" w:hAnsi="Times New Roman" w:cs="Times New Roman"/>
                <w:iCs/>
                <w:szCs w:val="28"/>
                <w:lang w:eastAsia="en-US"/>
              </w:rPr>
              <w:t>електроконвектор</w:t>
            </w:r>
            <w:proofErr w:type="spellEnd"/>
          </w:p>
          <w:p w:rsidR="00693251" w:rsidRPr="00693251" w:rsidRDefault="00693251" w:rsidP="00693251">
            <w:pPr>
              <w:tabs>
                <w:tab w:val="left" w:pos="32"/>
              </w:tabs>
              <w:spacing w:after="0" w:line="240" w:lineRule="auto"/>
              <w:rPr>
                <w:rFonts w:ascii="Times New Roman" w:eastAsia="Calibri" w:hAnsi="Times New Roman" w:cs="Times New Roman"/>
                <w:iCs/>
                <w:szCs w:val="28"/>
                <w:lang w:eastAsia="en-US"/>
              </w:rPr>
            </w:pPr>
            <w:r w:rsidRPr="00693251">
              <w:rPr>
                <w:rFonts w:ascii="Times New Roman" w:eastAsia="Calibri" w:hAnsi="Times New Roman" w:cs="Times New Roman"/>
                <w:iCs/>
                <w:szCs w:val="28"/>
                <w:lang w:eastAsia="en-US"/>
              </w:rPr>
              <w:t>2 кВт</w:t>
            </w:r>
          </w:p>
        </w:tc>
        <w:tc>
          <w:tcPr>
            <w:tcW w:w="2650" w:type="dxa"/>
            <w:vMerge w:val="restart"/>
            <w:hideMark/>
          </w:tcPr>
          <w:p w:rsidR="00693251" w:rsidRPr="00693251" w:rsidRDefault="00693251" w:rsidP="00693251">
            <w:pPr>
              <w:tabs>
                <w:tab w:val="left" w:pos="720"/>
              </w:tabs>
              <w:spacing w:after="0" w:line="240" w:lineRule="auto"/>
              <w:jc w:val="center"/>
              <w:rPr>
                <w:rFonts w:ascii="Times New Roman" w:eastAsia="Calibri" w:hAnsi="Times New Roman" w:cs="Times New Roman"/>
                <w:iCs/>
                <w:szCs w:val="28"/>
                <w:lang w:eastAsia="zh-CN"/>
              </w:rPr>
            </w:pPr>
            <w:r w:rsidRPr="00693251">
              <w:rPr>
                <w:rFonts w:ascii="Times New Roman" w:eastAsia="Times New Roman" w:hAnsi="Times New Roman" w:cs="Times New Roman"/>
                <w:noProof/>
                <w:lang w:val="ru-RU" w:eastAsia="ru-RU"/>
              </w:rPr>
              <w:drawing>
                <wp:inline distT="0" distB="0" distL="0" distR="0" wp14:anchorId="52AE338C" wp14:editId="7FFC6EA7">
                  <wp:extent cx="762000" cy="676275"/>
                  <wp:effectExtent l="0" t="0" r="0" b="0"/>
                  <wp:docPr id="85" name="Рисунок 85" descr="IMG-20210129-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IMG-20210129-WA00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tc>
        <w:tc>
          <w:tcPr>
            <w:tcW w:w="2403" w:type="dxa"/>
            <w:vMerge w:val="restart"/>
          </w:tcPr>
          <w:p w:rsidR="00693251" w:rsidRPr="00693251" w:rsidRDefault="00693251" w:rsidP="00693251">
            <w:pPr>
              <w:tabs>
                <w:tab w:val="left" w:pos="720"/>
              </w:tabs>
              <w:spacing w:after="0" w:line="240" w:lineRule="auto"/>
              <w:rPr>
                <w:rFonts w:ascii="Times New Roman" w:eastAsia="Calibri" w:hAnsi="Times New Roman" w:cs="Times New Roman"/>
                <w:bCs/>
                <w:iCs/>
                <w:szCs w:val="28"/>
                <w:lang w:eastAsia="zh-CN"/>
              </w:rPr>
            </w:pPr>
          </w:p>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Calibri" w:hAnsi="Times New Roman" w:cs="Times New Roman"/>
                <w:bCs/>
                <w:iCs/>
                <w:szCs w:val="28"/>
                <w:lang w:eastAsia="zh-CN"/>
              </w:rPr>
              <w:t xml:space="preserve">- </w:t>
            </w:r>
            <w:r w:rsidRPr="00693251">
              <w:rPr>
                <w:rFonts w:ascii="Times New Roman" w:eastAsia="Calibri" w:hAnsi="Times New Roman" w:cs="Times New Roman"/>
                <w:iCs/>
                <w:szCs w:val="28"/>
                <w:lang w:eastAsia="zh-CN"/>
              </w:rPr>
              <w:t xml:space="preserve">чаша </w:t>
            </w:r>
            <w:r w:rsidRPr="00693251">
              <w:rPr>
                <w:rFonts w:ascii="Times New Roman" w:eastAsia="Calibri" w:hAnsi="Times New Roman" w:cs="Times New Roman"/>
                <w:iCs/>
                <w:szCs w:val="28"/>
                <w:lang w:val="ru-RU" w:eastAsia="zh-CN"/>
              </w:rPr>
              <w:t>"</w:t>
            </w:r>
            <w:r w:rsidRPr="00693251">
              <w:rPr>
                <w:rFonts w:ascii="Times New Roman" w:eastAsia="Calibri" w:hAnsi="Times New Roman" w:cs="Times New Roman"/>
                <w:iCs/>
                <w:szCs w:val="28"/>
                <w:lang w:eastAsia="zh-CN"/>
              </w:rPr>
              <w:t>Генуя</w:t>
            </w:r>
            <w:r w:rsidRPr="00693251">
              <w:rPr>
                <w:rFonts w:ascii="Times New Roman" w:eastAsia="Calibri" w:hAnsi="Times New Roman" w:cs="Times New Roman"/>
                <w:iCs/>
                <w:szCs w:val="28"/>
                <w:lang w:val="ru-RU" w:eastAsia="zh-CN"/>
              </w:rPr>
              <w:t>"</w:t>
            </w:r>
          </w:p>
        </w:tc>
      </w:tr>
      <w:tr w:rsidR="00693251" w:rsidRPr="00693251" w:rsidTr="001B77DA">
        <w:tc>
          <w:tcPr>
            <w:tcW w:w="2411" w:type="dxa"/>
            <w:hideMark/>
          </w:tcPr>
          <w:p w:rsidR="00693251" w:rsidRPr="00693251" w:rsidRDefault="00693251" w:rsidP="00693251">
            <w:pPr>
              <w:tabs>
                <w:tab w:val="left" w:pos="720"/>
              </w:tabs>
              <w:spacing w:after="0" w:line="240" w:lineRule="auto"/>
              <w:jc w:val="center"/>
              <w:rPr>
                <w:rFonts w:ascii="Times New Roman" w:eastAsia="Calibri" w:hAnsi="Times New Roman" w:cs="Times New Roman"/>
                <w:iCs/>
                <w:szCs w:val="28"/>
                <w:lang w:eastAsia="zh-CN"/>
              </w:rPr>
            </w:pPr>
            <w:r w:rsidRPr="00693251">
              <w:rPr>
                <w:rFonts w:ascii="Times New Roman" w:eastAsia="Times New Roman" w:hAnsi="Times New Roman" w:cs="Times New Roman"/>
                <w:noProof/>
                <w:lang w:val="ru-RU" w:eastAsia="ru-RU"/>
              </w:rPr>
              <w:drawing>
                <wp:inline distT="0" distB="0" distL="0" distR="0" wp14:anchorId="122DF2FC" wp14:editId="07CF59D5">
                  <wp:extent cx="342900" cy="4286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tc>
        <w:tc>
          <w:tcPr>
            <w:tcW w:w="2736" w:type="dxa"/>
          </w:tcPr>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Calibri" w:hAnsi="Times New Roman" w:cs="Times New Roman"/>
                <w:iCs/>
                <w:szCs w:val="28"/>
                <w:lang w:eastAsia="zh-CN"/>
              </w:rPr>
              <w:t>- вентилятор</w:t>
            </w:r>
          </w:p>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p>
        </w:tc>
        <w:tc>
          <w:tcPr>
            <w:tcW w:w="0" w:type="auto"/>
            <w:vMerge/>
            <w:vAlign w:val="center"/>
            <w:hideMark/>
          </w:tcPr>
          <w:p w:rsidR="00693251" w:rsidRPr="00693251" w:rsidRDefault="00693251" w:rsidP="00693251">
            <w:pPr>
              <w:spacing w:after="0" w:line="240" w:lineRule="auto"/>
              <w:rPr>
                <w:rFonts w:ascii="Times New Roman" w:eastAsia="Calibri" w:hAnsi="Times New Roman" w:cs="Times New Roman"/>
                <w:iCs/>
                <w:szCs w:val="28"/>
                <w:lang w:eastAsia="zh-CN"/>
              </w:rPr>
            </w:pPr>
          </w:p>
        </w:tc>
        <w:tc>
          <w:tcPr>
            <w:tcW w:w="0" w:type="auto"/>
            <w:vMerge/>
            <w:vAlign w:val="center"/>
            <w:hideMark/>
          </w:tcPr>
          <w:p w:rsidR="00693251" w:rsidRPr="00693251" w:rsidRDefault="00693251" w:rsidP="00693251">
            <w:pPr>
              <w:spacing w:after="0" w:line="240" w:lineRule="auto"/>
              <w:rPr>
                <w:rFonts w:ascii="Times New Roman" w:eastAsia="Calibri" w:hAnsi="Times New Roman" w:cs="Times New Roman"/>
                <w:iCs/>
                <w:szCs w:val="28"/>
                <w:lang w:eastAsia="zh-CN"/>
              </w:rPr>
            </w:pPr>
          </w:p>
        </w:tc>
      </w:tr>
      <w:tr w:rsidR="00693251" w:rsidRPr="00693251" w:rsidTr="001B77DA">
        <w:tc>
          <w:tcPr>
            <w:tcW w:w="2411" w:type="dxa"/>
            <w:hideMark/>
          </w:tcPr>
          <w:p w:rsidR="00693251" w:rsidRPr="00693251" w:rsidRDefault="00693251" w:rsidP="00693251">
            <w:pPr>
              <w:tabs>
                <w:tab w:val="left" w:pos="720"/>
              </w:tabs>
              <w:spacing w:after="0" w:line="240" w:lineRule="auto"/>
              <w:jc w:val="center"/>
              <w:rPr>
                <w:rFonts w:ascii="Times New Roman" w:eastAsia="Calibri" w:hAnsi="Times New Roman" w:cs="Times New Roman"/>
                <w:iCs/>
                <w:szCs w:val="28"/>
                <w:lang w:eastAsia="zh-CN"/>
              </w:rPr>
            </w:pPr>
            <w:r w:rsidRPr="00693251">
              <w:rPr>
                <w:rFonts w:ascii="Times New Roman" w:eastAsia="Times New Roman" w:hAnsi="Times New Roman" w:cs="Times New Roman"/>
                <w:noProof/>
                <w:lang w:val="ru-RU" w:eastAsia="ru-RU"/>
              </w:rPr>
              <w:drawing>
                <wp:inline distT="0" distB="0" distL="0" distR="0" wp14:anchorId="38B60145" wp14:editId="395B7315">
                  <wp:extent cx="333375" cy="3238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tc>
        <w:tc>
          <w:tcPr>
            <w:tcW w:w="2736" w:type="dxa"/>
          </w:tcPr>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Calibri" w:hAnsi="Times New Roman" w:cs="Times New Roman"/>
                <w:iCs/>
                <w:szCs w:val="28"/>
                <w:lang w:eastAsia="zh-CN"/>
              </w:rPr>
              <w:t>- щит з автоматами</w:t>
            </w:r>
          </w:p>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p>
        </w:tc>
        <w:tc>
          <w:tcPr>
            <w:tcW w:w="2650" w:type="dxa"/>
            <w:vMerge w:val="restart"/>
          </w:tcPr>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Times New Roman" w:hAnsi="Times New Roman" w:cs="Times New Roman"/>
                <w:noProof/>
                <w:lang w:val="ru-RU" w:eastAsia="ru-RU"/>
              </w:rPr>
              <w:drawing>
                <wp:inline distT="0" distB="0" distL="0" distR="0" wp14:anchorId="045ABD41" wp14:editId="281B2B2D">
                  <wp:extent cx="1476375" cy="1333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1476375" cy="133350"/>
                          </a:xfrm>
                          <a:prstGeom prst="rect">
                            <a:avLst/>
                          </a:prstGeom>
                          <a:noFill/>
                          <a:ln>
                            <a:noFill/>
                          </a:ln>
                        </pic:spPr>
                      </pic:pic>
                    </a:graphicData>
                  </a:graphic>
                </wp:inline>
              </w:drawing>
            </w:r>
          </w:p>
          <w:p w:rsidR="00693251" w:rsidRPr="00693251" w:rsidRDefault="00693251" w:rsidP="00693251">
            <w:pPr>
              <w:tabs>
                <w:tab w:val="left" w:pos="720"/>
              </w:tabs>
              <w:spacing w:after="0" w:line="240" w:lineRule="auto"/>
              <w:jc w:val="center"/>
              <w:rPr>
                <w:rFonts w:ascii="Times New Roman" w:eastAsia="Calibri" w:hAnsi="Times New Roman" w:cs="Times New Roman"/>
                <w:iCs/>
                <w:szCs w:val="28"/>
                <w:lang w:eastAsia="zh-CN"/>
              </w:rPr>
            </w:pPr>
          </w:p>
          <w:p w:rsidR="00693251" w:rsidRPr="00693251" w:rsidRDefault="00693251" w:rsidP="00693251">
            <w:pPr>
              <w:tabs>
                <w:tab w:val="left" w:pos="720"/>
              </w:tabs>
              <w:spacing w:after="0" w:line="240" w:lineRule="auto"/>
              <w:jc w:val="center"/>
              <w:rPr>
                <w:rFonts w:ascii="Times New Roman" w:eastAsia="Calibri" w:hAnsi="Times New Roman" w:cs="Times New Roman"/>
                <w:iCs/>
                <w:szCs w:val="28"/>
                <w:lang w:eastAsia="zh-CN"/>
              </w:rPr>
            </w:pPr>
            <w:r w:rsidRPr="00693251">
              <w:rPr>
                <w:rFonts w:ascii="Times New Roman" w:eastAsia="Times New Roman" w:hAnsi="Times New Roman" w:cs="Times New Roman"/>
                <w:noProof/>
                <w:lang w:val="ru-RU" w:eastAsia="ru-RU"/>
              </w:rPr>
              <w:drawing>
                <wp:inline distT="0" distB="0" distL="0" distR="0" wp14:anchorId="3554188B" wp14:editId="763E5300">
                  <wp:extent cx="171450" cy="2095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2403" w:type="dxa"/>
            <w:hideMark/>
          </w:tcPr>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Calibri" w:hAnsi="Times New Roman" w:cs="Times New Roman"/>
                <w:iCs/>
                <w:szCs w:val="28"/>
                <w:lang w:eastAsia="zh-CN"/>
              </w:rPr>
              <w:t>- лінійний трап</w:t>
            </w:r>
          </w:p>
        </w:tc>
      </w:tr>
      <w:tr w:rsidR="00693251" w:rsidRPr="00693251" w:rsidTr="001B77DA">
        <w:trPr>
          <w:trHeight w:val="382"/>
        </w:trPr>
        <w:tc>
          <w:tcPr>
            <w:tcW w:w="2411" w:type="dxa"/>
            <w:hideMark/>
          </w:tcPr>
          <w:p w:rsidR="00693251" w:rsidRPr="00693251" w:rsidRDefault="00693251" w:rsidP="00693251">
            <w:pPr>
              <w:tabs>
                <w:tab w:val="left" w:pos="720"/>
              </w:tabs>
              <w:spacing w:after="0" w:line="240" w:lineRule="auto"/>
              <w:jc w:val="center"/>
              <w:rPr>
                <w:rFonts w:ascii="Times New Roman" w:eastAsia="Calibri" w:hAnsi="Times New Roman" w:cs="Times New Roman"/>
                <w:iCs/>
                <w:szCs w:val="28"/>
                <w:lang w:eastAsia="zh-CN"/>
              </w:rPr>
            </w:pPr>
            <w:r w:rsidRPr="00693251">
              <w:rPr>
                <w:rFonts w:ascii="Times New Roman" w:eastAsia="Times New Roman" w:hAnsi="Times New Roman" w:cs="Times New Roman"/>
                <w:noProof/>
                <w:lang w:val="ru-RU" w:eastAsia="ru-RU"/>
              </w:rPr>
              <w:drawing>
                <wp:inline distT="0" distB="0" distL="0" distR="0" wp14:anchorId="50032448" wp14:editId="2393AC9C">
                  <wp:extent cx="1247775" cy="2667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V="1">
                            <a:off x="0" y="0"/>
                            <a:ext cx="1247775" cy="266700"/>
                          </a:xfrm>
                          <a:prstGeom prst="rect">
                            <a:avLst/>
                          </a:prstGeom>
                          <a:noFill/>
                          <a:ln>
                            <a:noFill/>
                          </a:ln>
                        </pic:spPr>
                      </pic:pic>
                    </a:graphicData>
                  </a:graphic>
                </wp:inline>
              </w:drawing>
            </w:r>
          </w:p>
        </w:tc>
        <w:tc>
          <w:tcPr>
            <w:tcW w:w="2736" w:type="dxa"/>
          </w:tcPr>
          <w:p w:rsidR="00693251" w:rsidRPr="00693251" w:rsidRDefault="00693251" w:rsidP="00693251">
            <w:pPr>
              <w:tabs>
                <w:tab w:val="left" w:pos="720"/>
              </w:tabs>
              <w:spacing w:after="0" w:line="240" w:lineRule="auto"/>
              <w:rPr>
                <w:rFonts w:ascii="Times New Roman" w:eastAsia="Calibri" w:hAnsi="Times New Roman" w:cs="Times New Roman"/>
                <w:iCs/>
                <w:szCs w:val="28"/>
                <w:lang w:eastAsia="en-US"/>
              </w:rPr>
            </w:pPr>
            <w:r w:rsidRPr="00693251">
              <w:rPr>
                <w:rFonts w:ascii="Times New Roman" w:eastAsia="Calibri" w:hAnsi="Times New Roman" w:cs="Times New Roman"/>
                <w:iCs/>
                <w:szCs w:val="28"/>
                <w:lang w:eastAsia="en-US"/>
              </w:rPr>
              <w:t xml:space="preserve">- </w:t>
            </w:r>
            <w:proofErr w:type="spellStart"/>
            <w:r w:rsidRPr="00693251">
              <w:rPr>
                <w:rFonts w:ascii="Times New Roman" w:eastAsia="Calibri" w:hAnsi="Times New Roman" w:cs="Times New Roman"/>
                <w:iCs/>
                <w:szCs w:val="28"/>
                <w:lang w:eastAsia="en-US"/>
              </w:rPr>
              <w:t>СЕЕ-роз’єм</w:t>
            </w:r>
            <w:proofErr w:type="spellEnd"/>
          </w:p>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p>
        </w:tc>
        <w:tc>
          <w:tcPr>
            <w:tcW w:w="0" w:type="auto"/>
            <w:vMerge/>
            <w:vAlign w:val="center"/>
            <w:hideMark/>
          </w:tcPr>
          <w:p w:rsidR="00693251" w:rsidRPr="00693251" w:rsidRDefault="00693251" w:rsidP="00693251">
            <w:pPr>
              <w:spacing w:after="0" w:line="240" w:lineRule="auto"/>
              <w:rPr>
                <w:rFonts w:ascii="Times New Roman" w:eastAsia="Calibri" w:hAnsi="Times New Roman" w:cs="Times New Roman"/>
                <w:iCs/>
                <w:szCs w:val="28"/>
                <w:lang w:eastAsia="zh-CN"/>
              </w:rPr>
            </w:pPr>
          </w:p>
        </w:tc>
        <w:tc>
          <w:tcPr>
            <w:tcW w:w="2403" w:type="dxa"/>
            <w:hideMark/>
          </w:tcPr>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Calibri" w:hAnsi="Times New Roman" w:cs="Times New Roman"/>
                <w:iCs/>
                <w:szCs w:val="28"/>
                <w:lang w:eastAsia="zh-CN"/>
              </w:rPr>
              <w:t>- трап</w:t>
            </w:r>
          </w:p>
        </w:tc>
      </w:tr>
      <w:tr w:rsidR="00693251" w:rsidRPr="00693251" w:rsidTr="001B77DA">
        <w:trPr>
          <w:trHeight w:val="900"/>
        </w:trPr>
        <w:tc>
          <w:tcPr>
            <w:tcW w:w="2411" w:type="dxa"/>
            <w:hideMark/>
          </w:tcPr>
          <w:p w:rsidR="00693251" w:rsidRPr="00693251" w:rsidRDefault="00693251" w:rsidP="00693251">
            <w:pPr>
              <w:tabs>
                <w:tab w:val="left" w:pos="720"/>
              </w:tabs>
              <w:spacing w:after="0" w:line="240" w:lineRule="auto"/>
              <w:jc w:val="center"/>
              <w:rPr>
                <w:rFonts w:ascii="Times New Roman" w:eastAsia="Times New Roman" w:hAnsi="Times New Roman" w:cs="Times New Roman"/>
                <w:noProof/>
                <w:lang w:val="ru-RU" w:eastAsia="zh-CN"/>
              </w:rPr>
            </w:pPr>
            <w:r w:rsidRPr="00693251">
              <w:rPr>
                <w:rFonts w:ascii="Times New Roman" w:eastAsia="Times New Roman" w:hAnsi="Times New Roman" w:cs="Times New Roman"/>
                <w:noProof/>
                <w:lang w:val="ru-RU" w:eastAsia="ru-RU"/>
              </w:rPr>
              <w:drawing>
                <wp:inline distT="0" distB="0" distL="0" distR="0" wp14:anchorId="735196F7" wp14:editId="1C1967B6">
                  <wp:extent cx="609600" cy="571500"/>
                  <wp:effectExtent l="0" t="0" r="0" b="0"/>
                  <wp:docPr id="91" name="Рисунок 91" descr="IMG-20210129-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IMG-20210129-WA0000"/>
                          <pic:cNvPicPr>
                            <a:picLocks noChangeAspect="1" noChangeArrowheads="1"/>
                          </pic:cNvPicPr>
                        </pic:nvPicPr>
                        <pic:blipFill>
                          <a:blip r:embed="rId27">
                            <a:extLst>
                              <a:ext uri="{28A0092B-C50C-407E-A947-70E740481C1C}">
                                <a14:useLocalDpi xmlns:a14="http://schemas.microsoft.com/office/drawing/2010/main" val="0"/>
                              </a:ext>
                            </a:extLst>
                          </a:blip>
                          <a:srcRect l="-365" t="8958" r="94577" b="86842"/>
                          <a:stretch>
                            <a:fillRect/>
                          </a:stretch>
                        </pic:blipFill>
                        <pic:spPr bwMode="auto">
                          <a:xfrm>
                            <a:off x="0" y="0"/>
                            <a:ext cx="609600" cy="571500"/>
                          </a:xfrm>
                          <a:prstGeom prst="rect">
                            <a:avLst/>
                          </a:prstGeom>
                          <a:noFill/>
                          <a:ln>
                            <a:noFill/>
                          </a:ln>
                        </pic:spPr>
                      </pic:pic>
                    </a:graphicData>
                  </a:graphic>
                </wp:inline>
              </w:drawing>
            </w:r>
          </w:p>
        </w:tc>
        <w:tc>
          <w:tcPr>
            <w:tcW w:w="2736" w:type="dxa"/>
          </w:tcPr>
          <w:p w:rsidR="00693251" w:rsidRPr="00693251" w:rsidRDefault="00693251" w:rsidP="00693251">
            <w:pPr>
              <w:tabs>
                <w:tab w:val="left" w:pos="720"/>
              </w:tabs>
              <w:spacing w:after="0" w:line="240" w:lineRule="auto"/>
              <w:rPr>
                <w:rFonts w:ascii="Times New Roman" w:eastAsia="Calibri" w:hAnsi="Times New Roman" w:cs="Times New Roman"/>
                <w:bCs/>
                <w:iCs/>
                <w:szCs w:val="28"/>
                <w:lang w:eastAsia="zh-CN"/>
              </w:rPr>
            </w:pPr>
          </w:p>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Calibri" w:hAnsi="Times New Roman" w:cs="Times New Roman"/>
                <w:bCs/>
                <w:iCs/>
                <w:szCs w:val="28"/>
                <w:lang w:eastAsia="zh-CN"/>
              </w:rPr>
              <w:t>- бойлер ≥ 200 л</w:t>
            </w:r>
          </w:p>
        </w:tc>
        <w:tc>
          <w:tcPr>
            <w:tcW w:w="2650" w:type="dxa"/>
            <w:hideMark/>
          </w:tcPr>
          <w:p w:rsidR="00693251" w:rsidRPr="00693251" w:rsidRDefault="00693251" w:rsidP="00693251">
            <w:pPr>
              <w:tabs>
                <w:tab w:val="left" w:pos="720"/>
              </w:tabs>
              <w:spacing w:after="0" w:line="240" w:lineRule="auto"/>
              <w:jc w:val="center"/>
              <w:rPr>
                <w:rFonts w:ascii="Times New Roman" w:eastAsia="Calibri" w:hAnsi="Times New Roman" w:cs="Times New Roman"/>
                <w:iCs/>
                <w:szCs w:val="28"/>
                <w:lang w:eastAsia="zh-CN"/>
              </w:rPr>
            </w:pPr>
            <w:r w:rsidRPr="00693251">
              <w:rPr>
                <w:rFonts w:ascii="Times New Roman" w:eastAsia="Times New Roman" w:hAnsi="Times New Roman" w:cs="Times New Roman"/>
                <w:noProof/>
                <w:lang w:val="ru-RU" w:eastAsia="ru-RU"/>
              </w:rPr>
              <w:drawing>
                <wp:inline distT="0" distB="0" distL="0" distR="0" wp14:anchorId="15AC6CD7" wp14:editId="12D81EAB">
                  <wp:extent cx="457200" cy="4857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2403" w:type="dxa"/>
            <w:hideMark/>
          </w:tcPr>
          <w:p w:rsidR="00693251" w:rsidRPr="00693251" w:rsidRDefault="00693251" w:rsidP="00693251">
            <w:pPr>
              <w:tabs>
                <w:tab w:val="left" w:pos="720"/>
              </w:tabs>
              <w:spacing w:after="0" w:line="240" w:lineRule="auto"/>
              <w:rPr>
                <w:rFonts w:ascii="Times New Roman" w:eastAsia="Calibri" w:hAnsi="Times New Roman" w:cs="Times New Roman"/>
                <w:iCs/>
                <w:szCs w:val="28"/>
                <w:lang w:eastAsia="zh-CN"/>
              </w:rPr>
            </w:pPr>
            <w:r w:rsidRPr="00693251">
              <w:rPr>
                <w:rFonts w:ascii="Times New Roman" w:eastAsia="Calibri" w:hAnsi="Times New Roman" w:cs="Times New Roman"/>
                <w:bCs/>
                <w:iCs/>
                <w:szCs w:val="28"/>
                <w:lang w:eastAsia="zh-CN"/>
              </w:rPr>
              <w:t>- пісуар</w:t>
            </w:r>
          </w:p>
        </w:tc>
      </w:tr>
    </w:tbl>
    <w:p w:rsidR="00693251" w:rsidRPr="00693251" w:rsidRDefault="00693251" w:rsidP="00693251">
      <w:pPr>
        <w:tabs>
          <w:tab w:val="left" w:pos="720"/>
        </w:tabs>
        <w:spacing w:after="160" w:line="252" w:lineRule="auto"/>
        <w:ind w:firstLine="709"/>
        <w:jc w:val="both"/>
        <w:rPr>
          <w:rFonts w:ascii="Times New Roman" w:eastAsia="Calibri" w:hAnsi="Times New Roman" w:cs="Times New Roman"/>
          <w:sz w:val="24"/>
          <w:szCs w:val="24"/>
          <w:lang w:eastAsia="en-US"/>
        </w:rPr>
      </w:pPr>
      <w:r w:rsidRPr="00693251">
        <w:rPr>
          <w:rFonts w:ascii="Times New Roman" w:eastAsia="Calibri" w:hAnsi="Times New Roman" w:cs="Times New Roman"/>
          <w:sz w:val="24"/>
          <w:szCs w:val="24"/>
          <w:lang w:eastAsia="en-US"/>
        </w:rPr>
        <w:t xml:space="preserve"> </w:t>
      </w:r>
    </w:p>
    <w:tbl>
      <w:tblPr>
        <w:tblW w:w="0" w:type="auto"/>
        <w:tblLook w:val="04A0" w:firstRow="1" w:lastRow="0" w:firstColumn="1" w:lastColumn="0" w:noHBand="0" w:noVBand="1"/>
      </w:tblPr>
      <w:tblGrid>
        <w:gridCol w:w="4999"/>
        <w:gridCol w:w="4999"/>
      </w:tblGrid>
      <w:tr w:rsidR="00693251" w:rsidRPr="00693251" w:rsidTr="001B77DA">
        <w:tc>
          <w:tcPr>
            <w:tcW w:w="5139" w:type="dxa"/>
            <w:shd w:val="clear" w:color="auto" w:fill="auto"/>
          </w:tcPr>
          <w:p w:rsidR="00693251" w:rsidRPr="00693251" w:rsidRDefault="00693251" w:rsidP="00693251">
            <w:pPr>
              <w:spacing w:after="0" w:line="18" w:lineRule="atLeast"/>
              <w:rPr>
                <w:rFonts w:ascii="Times New Roman" w:eastAsia="Times New Roman" w:hAnsi="Times New Roman" w:cs="Times New Roman"/>
                <w:b/>
                <w:lang w:eastAsia="zh-CN"/>
              </w:rPr>
            </w:pPr>
            <w:r w:rsidRPr="00693251">
              <w:rPr>
                <w:rFonts w:ascii="Times New Roman" w:eastAsia="Times New Roman" w:hAnsi="Times New Roman" w:cs="Times New Roman"/>
                <w:b/>
                <w:lang w:eastAsia="zh-CN"/>
              </w:rPr>
              <w:t>ЗАМОВНИК</w:t>
            </w:r>
          </w:p>
        </w:tc>
        <w:tc>
          <w:tcPr>
            <w:tcW w:w="5140" w:type="dxa"/>
            <w:shd w:val="clear" w:color="auto" w:fill="auto"/>
          </w:tcPr>
          <w:p w:rsidR="00693251" w:rsidRPr="00693251" w:rsidRDefault="00693251" w:rsidP="00693251">
            <w:pPr>
              <w:spacing w:after="0" w:line="18" w:lineRule="atLeast"/>
              <w:rPr>
                <w:rFonts w:ascii="Times New Roman" w:eastAsia="Times New Roman" w:hAnsi="Times New Roman" w:cs="Times New Roman"/>
                <w:b/>
                <w:lang w:eastAsia="zh-CN"/>
              </w:rPr>
            </w:pPr>
            <w:r w:rsidRPr="00693251">
              <w:rPr>
                <w:rFonts w:ascii="Times New Roman" w:eastAsia="Times New Roman" w:hAnsi="Times New Roman" w:cs="Times New Roman"/>
                <w:b/>
                <w:lang w:eastAsia="zh-CN"/>
              </w:rPr>
              <w:t>ПОСТАЧАЛЬНИК</w:t>
            </w:r>
          </w:p>
        </w:tc>
      </w:tr>
      <w:tr w:rsidR="00693251" w:rsidRPr="00693251" w:rsidTr="001B77DA">
        <w:tc>
          <w:tcPr>
            <w:tcW w:w="5139" w:type="dxa"/>
            <w:shd w:val="clear" w:color="auto" w:fill="auto"/>
          </w:tcPr>
          <w:p w:rsidR="00693251" w:rsidRPr="00693251" w:rsidRDefault="00693251" w:rsidP="00693251">
            <w:pPr>
              <w:spacing w:after="0" w:line="18" w:lineRule="atLeast"/>
              <w:rPr>
                <w:rFonts w:ascii="Times New Roman" w:eastAsia="Times New Roman" w:hAnsi="Times New Roman" w:cs="Times New Roman"/>
                <w:b/>
                <w:lang w:eastAsia="zh-CN"/>
              </w:rPr>
            </w:pPr>
          </w:p>
          <w:p w:rsidR="00693251" w:rsidRPr="00693251" w:rsidRDefault="00693251" w:rsidP="00693251">
            <w:pPr>
              <w:spacing w:after="0" w:line="18" w:lineRule="atLeast"/>
              <w:rPr>
                <w:rFonts w:ascii="Times New Roman" w:eastAsia="Times New Roman" w:hAnsi="Times New Roman" w:cs="Times New Roman"/>
                <w:lang w:eastAsia="zh-CN"/>
              </w:rPr>
            </w:pPr>
            <w:r w:rsidRPr="00693251">
              <w:rPr>
                <w:rFonts w:ascii="Times New Roman" w:eastAsia="Times New Roman" w:hAnsi="Times New Roman" w:cs="Times New Roman"/>
                <w:lang w:eastAsia="zh-CN"/>
              </w:rPr>
              <w:t>Посада</w:t>
            </w:r>
          </w:p>
          <w:p w:rsidR="00693251" w:rsidRPr="00693251" w:rsidRDefault="00693251" w:rsidP="00693251">
            <w:pPr>
              <w:spacing w:after="0" w:line="18" w:lineRule="atLeast"/>
              <w:rPr>
                <w:rFonts w:ascii="Times New Roman" w:eastAsia="Times New Roman" w:hAnsi="Times New Roman" w:cs="Times New Roman"/>
                <w:lang w:eastAsia="zh-CN"/>
              </w:rPr>
            </w:pPr>
          </w:p>
          <w:p w:rsidR="00693251" w:rsidRPr="00693251" w:rsidRDefault="00693251" w:rsidP="00693251">
            <w:pPr>
              <w:spacing w:after="0" w:line="18" w:lineRule="atLeast"/>
              <w:rPr>
                <w:rFonts w:ascii="Times New Roman" w:eastAsia="Times New Roman" w:hAnsi="Times New Roman" w:cs="Times New Roman"/>
                <w:lang w:eastAsia="zh-CN"/>
              </w:rPr>
            </w:pPr>
          </w:p>
          <w:p w:rsidR="00693251" w:rsidRPr="00693251" w:rsidRDefault="00693251" w:rsidP="00693251">
            <w:pPr>
              <w:spacing w:after="0" w:line="18" w:lineRule="atLeast"/>
              <w:rPr>
                <w:rFonts w:ascii="Times New Roman" w:eastAsia="Times New Roman" w:hAnsi="Times New Roman" w:cs="Times New Roman"/>
                <w:lang w:eastAsia="zh-CN"/>
              </w:rPr>
            </w:pPr>
            <w:r w:rsidRPr="00693251">
              <w:rPr>
                <w:rFonts w:ascii="Times New Roman" w:eastAsia="Times New Roman" w:hAnsi="Times New Roman" w:cs="Times New Roman"/>
                <w:lang w:eastAsia="zh-CN"/>
              </w:rPr>
              <w:t>____________________ (П.І.Б.)</w:t>
            </w:r>
          </w:p>
          <w:p w:rsidR="00693251" w:rsidRPr="00693251" w:rsidRDefault="00693251" w:rsidP="00693251">
            <w:pPr>
              <w:spacing w:after="0" w:line="18" w:lineRule="atLeast"/>
              <w:rPr>
                <w:rFonts w:ascii="Times New Roman" w:eastAsia="Times New Roman" w:hAnsi="Times New Roman" w:cs="Times New Roman"/>
                <w:b/>
                <w:lang w:eastAsia="zh-CN"/>
              </w:rPr>
            </w:pPr>
            <w:r w:rsidRPr="00693251">
              <w:rPr>
                <w:rFonts w:ascii="Times New Roman" w:eastAsia="Times New Roman" w:hAnsi="Times New Roman" w:cs="Times New Roman"/>
                <w:lang w:eastAsia="zh-CN"/>
              </w:rPr>
              <w:t>М.П.</w:t>
            </w:r>
          </w:p>
        </w:tc>
        <w:tc>
          <w:tcPr>
            <w:tcW w:w="5140" w:type="dxa"/>
            <w:shd w:val="clear" w:color="auto" w:fill="auto"/>
          </w:tcPr>
          <w:p w:rsidR="00693251" w:rsidRPr="00693251" w:rsidRDefault="00693251" w:rsidP="00693251">
            <w:pPr>
              <w:spacing w:after="0" w:line="18" w:lineRule="atLeast"/>
              <w:rPr>
                <w:rFonts w:ascii="Times New Roman" w:eastAsia="Times New Roman" w:hAnsi="Times New Roman" w:cs="Times New Roman"/>
                <w:b/>
                <w:lang w:eastAsia="zh-CN"/>
              </w:rPr>
            </w:pPr>
          </w:p>
          <w:p w:rsidR="00693251" w:rsidRPr="00693251" w:rsidRDefault="00693251" w:rsidP="00693251">
            <w:pPr>
              <w:spacing w:after="0" w:line="18" w:lineRule="atLeast"/>
              <w:rPr>
                <w:rFonts w:ascii="Times New Roman" w:eastAsia="Times New Roman" w:hAnsi="Times New Roman" w:cs="Times New Roman"/>
                <w:lang w:eastAsia="zh-CN"/>
              </w:rPr>
            </w:pPr>
            <w:r w:rsidRPr="00693251">
              <w:rPr>
                <w:rFonts w:ascii="Times New Roman" w:eastAsia="Times New Roman" w:hAnsi="Times New Roman" w:cs="Times New Roman"/>
                <w:lang w:eastAsia="zh-CN"/>
              </w:rPr>
              <w:t>Посада</w:t>
            </w:r>
          </w:p>
          <w:p w:rsidR="00693251" w:rsidRPr="00693251" w:rsidRDefault="00693251" w:rsidP="00693251">
            <w:pPr>
              <w:spacing w:after="0" w:line="18" w:lineRule="atLeast"/>
              <w:rPr>
                <w:rFonts w:ascii="Times New Roman" w:eastAsia="Times New Roman" w:hAnsi="Times New Roman" w:cs="Times New Roman"/>
                <w:lang w:eastAsia="zh-CN"/>
              </w:rPr>
            </w:pPr>
          </w:p>
          <w:p w:rsidR="00693251" w:rsidRPr="00693251" w:rsidRDefault="00693251" w:rsidP="00693251">
            <w:pPr>
              <w:spacing w:after="0" w:line="18" w:lineRule="atLeast"/>
              <w:rPr>
                <w:rFonts w:ascii="Times New Roman" w:eastAsia="Times New Roman" w:hAnsi="Times New Roman" w:cs="Times New Roman"/>
                <w:lang w:eastAsia="zh-CN"/>
              </w:rPr>
            </w:pPr>
          </w:p>
          <w:p w:rsidR="00693251" w:rsidRPr="00693251" w:rsidRDefault="00693251" w:rsidP="00693251">
            <w:pPr>
              <w:spacing w:after="0" w:line="18" w:lineRule="atLeast"/>
              <w:rPr>
                <w:rFonts w:ascii="Times New Roman" w:eastAsia="Times New Roman" w:hAnsi="Times New Roman" w:cs="Times New Roman"/>
                <w:lang w:eastAsia="zh-CN"/>
              </w:rPr>
            </w:pPr>
            <w:r w:rsidRPr="00693251">
              <w:rPr>
                <w:rFonts w:ascii="Times New Roman" w:eastAsia="Times New Roman" w:hAnsi="Times New Roman" w:cs="Times New Roman"/>
                <w:lang w:eastAsia="zh-CN"/>
              </w:rPr>
              <w:t>____________________ (П.І.Б.)</w:t>
            </w:r>
          </w:p>
          <w:p w:rsidR="00693251" w:rsidRPr="00693251" w:rsidRDefault="00693251" w:rsidP="00693251">
            <w:pPr>
              <w:spacing w:after="0" w:line="18" w:lineRule="atLeast"/>
              <w:rPr>
                <w:rFonts w:ascii="Times New Roman" w:eastAsia="Times New Roman" w:hAnsi="Times New Roman" w:cs="Times New Roman"/>
                <w:highlight w:val="yellow"/>
                <w:lang w:eastAsia="zh-CN"/>
              </w:rPr>
            </w:pPr>
            <w:r w:rsidRPr="00693251">
              <w:rPr>
                <w:rFonts w:ascii="Times New Roman" w:eastAsia="Times New Roman" w:hAnsi="Times New Roman" w:cs="Times New Roman"/>
                <w:lang w:eastAsia="zh-CN"/>
              </w:rPr>
              <w:t>М.П.</w:t>
            </w:r>
          </w:p>
        </w:tc>
      </w:tr>
    </w:tbl>
    <w:p w:rsidR="00D570FA" w:rsidRPr="00986C67" w:rsidRDefault="00D570FA" w:rsidP="00D570FA">
      <w:pPr>
        <w:tabs>
          <w:tab w:val="left" w:pos="720"/>
        </w:tabs>
        <w:spacing w:after="160" w:line="252" w:lineRule="auto"/>
        <w:jc w:val="both"/>
        <w:rPr>
          <w:rFonts w:ascii="Times New Roman" w:eastAsia="Calibri" w:hAnsi="Times New Roman" w:cs="Times New Roman"/>
          <w:sz w:val="24"/>
          <w:szCs w:val="24"/>
          <w:lang w:eastAsia="en-US"/>
        </w:rPr>
        <w:sectPr w:rsidR="00D570FA" w:rsidRPr="00986C67" w:rsidSect="00A34C5A">
          <w:pgSz w:w="11906" w:h="16838"/>
          <w:pgMar w:top="850" w:right="707" w:bottom="709" w:left="1417" w:header="708" w:footer="0" w:gutter="0"/>
          <w:cols w:space="708"/>
          <w:titlePg/>
          <w:docGrid w:linePitch="360"/>
        </w:sectPr>
      </w:pPr>
    </w:p>
    <w:p w:rsidR="00D570FA" w:rsidRPr="00986C67" w:rsidRDefault="00D570FA" w:rsidP="00D570FA">
      <w:pPr>
        <w:spacing w:after="0" w:line="240" w:lineRule="auto"/>
        <w:ind w:left="10772"/>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Додаток № 4</w:t>
      </w:r>
    </w:p>
    <w:p w:rsidR="00D570FA" w:rsidRPr="00986C67" w:rsidRDefault="00D570FA" w:rsidP="00D570FA">
      <w:pPr>
        <w:spacing w:after="0" w:line="240" w:lineRule="auto"/>
        <w:ind w:left="10772"/>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До Договору №__________</w:t>
      </w:r>
    </w:p>
    <w:p w:rsidR="00D570FA" w:rsidRPr="00986C67" w:rsidRDefault="00D570FA" w:rsidP="00D570FA">
      <w:pPr>
        <w:spacing w:after="0" w:line="240" w:lineRule="auto"/>
        <w:ind w:left="10772"/>
        <w:rPr>
          <w:rFonts w:ascii="Times New Roman" w:eastAsia="Times New Roman" w:hAnsi="Times New Roman" w:cs="Times New Roman"/>
          <w:sz w:val="24"/>
          <w:szCs w:val="24"/>
          <w:lang w:eastAsia="ru-RU"/>
        </w:rPr>
      </w:pPr>
      <w:r w:rsidRPr="00986C67">
        <w:rPr>
          <w:rFonts w:ascii="Times New Roman" w:eastAsia="Times New Roman" w:hAnsi="Times New Roman" w:cs="Times New Roman"/>
          <w:sz w:val="25"/>
          <w:szCs w:val="25"/>
          <w:lang w:eastAsia="zh-CN"/>
        </w:rPr>
        <w:t xml:space="preserve"> від «____»________2024 року</w:t>
      </w:r>
    </w:p>
    <w:p w:rsidR="00D570FA" w:rsidRPr="00986C67" w:rsidRDefault="00D570FA" w:rsidP="00D570FA">
      <w:pPr>
        <w:tabs>
          <w:tab w:val="left" w:pos="284"/>
        </w:tabs>
        <w:spacing w:after="0" w:line="18" w:lineRule="atLeast"/>
        <w:ind w:right="282"/>
        <w:jc w:val="right"/>
        <w:rPr>
          <w:rFonts w:ascii="Times New Roman" w:eastAsia="Times New Roman" w:hAnsi="Times New Roman" w:cs="Times New Roman"/>
          <w:b/>
          <w:i/>
          <w:sz w:val="25"/>
          <w:szCs w:val="25"/>
          <w:lang w:eastAsia="zh-CN"/>
        </w:rPr>
      </w:pPr>
    </w:p>
    <w:p w:rsidR="00D570FA" w:rsidRPr="00986C67" w:rsidRDefault="00D570FA" w:rsidP="00D570FA">
      <w:pPr>
        <w:tabs>
          <w:tab w:val="left" w:pos="284"/>
        </w:tabs>
        <w:spacing w:after="0" w:line="18" w:lineRule="atLeast"/>
        <w:ind w:right="282"/>
        <w:jc w:val="right"/>
        <w:rPr>
          <w:rFonts w:ascii="Times New Roman" w:eastAsia="Times New Roman" w:hAnsi="Times New Roman" w:cs="Times New Roman"/>
          <w:sz w:val="25"/>
          <w:szCs w:val="25"/>
          <w:lang w:eastAsia="zh-CN"/>
        </w:rPr>
      </w:pPr>
      <w:r w:rsidRPr="00986C67">
        <w:rPr>
          <w:rFonts w:ascii="Times New Roman" w:eastAsia="Times New Roman" w:hAnsi="Times New Roman" w:cs="Times New Roman"/>
          <w:b/>
          <w:i/>
          <w:sz w:val="25"/>
          <w:szCs w:val="25"/>
          <w:lang w:eastAsia="zh-CN"/>
        </w:rPr>
        <w:t>ЗРАЗОК</w:t>
      </w:r>
    </w:p>
    <w:p w:rsidR="00D570FA" w:rsidRPr="00986C67" w:rsidRDefault="00D570FA" w:rsidP="00D570FA">
      <w:pPr>
        <w:spacing w:after="0" w:line="18" w:lineRule="atLeast"/>
        <w:ind w:left="9781"/>
        <w:rPr>
          <w:rFonts w:ascii="Times New Roman" w:eastAsia="Calibri" w:hAnsi="Times New Roman" w:cs="Times New Roman"/>
          <w:sz w:val="26"/>
          <w:szCs w:val="26"/>
          <w:lang w:eastAsia="ru-RU"/>
        </w:rPr>
      </w:pPr>
      <w:r w:rsidRPr="00986C67">
        <w:rPr>
          <w:rFonts w:ascii="Times New Roman" w:eastAsia="Calibri" w:hAnsi="Times New Roman" w:cs="Times New Roman"/>
          <w:sz w:val="26"/>
          <w:szCs w:val="26"/>
          <w:lang w:eastAsia="ru-RU"/>
        </w:rPr>
        <w:t xml:space="preserve">                          ЗАТВЕРДЖУЮ</w:t>
      </w:r>
    </w:p>
    <w:p w:rsidR="00D570FA" w:rsidRPr="00986C67" w:rsidRDefault="00D570FA" w:rsidP="00D570FA">
      <w:pPr>
        <w:spacing w:after="0" w:line="18" w:lineRule="atLeast"/>
        <w:ind w:left="9781"/>
        <w:rPr>
          <w:rFonts w:ascii="Times New Roman" w:eastAsia="Times New Roman" w:hAnsi="Times New Roman" w:cs="Times New Roman"/>
          <w:sz w:val="20"/>
          <w:szCs w:val="24"/>
          <w:lang w:eastAsia="zh-CN"/>
        </w:rPr>
      </w:pPr>
      <w:r w:rsidRPr="00986C67">
        <w:rPr>
          <w:rFonts w:ascii="Times New Roman" w:eastAsia="Times New Roman" w:hAnsi="Times New Roman" w:cs="Times New Roman"/>
          <w:sz w:val="26"/>
          <w:szCs w:val="26"/>
          <w:lang w:eastAsia="zh-CN"/>
        </w:rPr>
        <w:t xml:space="preserve">       _________________________________</w:t>
      </w:r>
    </w:p>
    <w:p w:rsidR="00D570FA" w:rsidRPr="00986C67" w:rsidRDefault="00D570FA" w:rsidP="00D570FA">
      <w:pPr>
        <w:spacing w:after="0" w:line="18" w:lineRule="atLeast"/>
        <w:ind w:left="9781" w:firstLine="539"/>
        <w:jc w:val="both"/>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6"/>
          <w:szCs w:val="26"/>
          <w:lang w:eastAsia="zh-CN"/>
        </w:rPr>
        <w:t xml:space="preserve">                     </w:t>
      </w:r>
      <w:r w:rsidRPr="00986C67">
        <w:rPr>
          <w:rFonts w:ascii="Times New Roman" w:eastAsia="Times New Roman" w:hAnsi="Times New Roman" w:cs="Times New Roman"/>
          <w:sz w:val="24"/>
          <w:szCs w:val="24"/>
          <w:lang w:eastAsia="zh-CN"/>
        </w:rPr>
        <w:t xml:space="preserve">(посада, військове звання, </w:t>
      </w:r>
    </w:p>
    <w:p w:rsidR="00D570FA" w:rsidRPr="00986C67" w:rsidRDefault="00D570FA" w:rsidP="00D570FA">
      <w:pPr>
        <w:spacing w:after="0" w:line="18" w:lineRule="atLeast"/>
        <w:ind w:left="10220" w:hanging="1120"/>
        <w:jc w:val="both"/>
        <w:rPr>
          <w:rFonts w:ascii="Times New Roman" w:eastAsia="Times New Roman" w:hAnsi="Times New Roman" w:cs="Times New Roman"/>
          <w:sz w:val="20"/>
          <w:szCs w:val="24"/>
          <w:lang w:eastAsia="zh-CN"/>
        </w:rPr>
      </w:pPr>
      <w:r w:rsidRPr="00986C67">
        <w:rPr>
          <w:rFonts w:ascii="Times New Roman" w:eastAsia="Times New Roman" w:hAnsi="Times New Roman" w:cs="Times New Roman"/>
          <w:sz w:val="26"/>
          <w:szCs w:val="26"/>
          <w:lang w:eastAsia="zh-CN"/>
        </w:rPr>
        <w:t xml:space="preserve">      М. П.  _________________________________</w:t>
      </w:r>
    </w:p>
    <w:p w:rsidR="00D570FA" w:rsidRPr="00986C67" w:rsidRDefault="00D570FA" w:rsidP="00D570FA">
      <w:pPr>
        <w:spacing w:after="0" w:line="18" w:lineRule="atLeast"/>
        <w:ind w:left="9781"/>
        <w:rPr>
          <w:rFonts w:ascii="Times New Roman" w:eastAsia="Calibri" w:hAnsi="Times New Roman" w:cs="Times New Roman"/>
          <w:sz w:val="24"/>
          <w:szCs w:val="24"/>
          <w:lang w:eastAsia="ru-RU"/>
        </w:rPr>
      </w:pPr>
      <w:r w:rsidRPr="00986C67">
        <w:rPr>
          <w:rFonts w:ascii="Times New Roman" w:eastAsia="Calibri" w:hAnsi="Times New Roman" w:cs="Times New Roman"/>
          <w:sz w:val="26"/>
          <w:szCs w:val="26"/>
          <w:lang w:eastAsia="ru-RU"/>
        </w:rPr>
        <w:t xml:space="preserve">                      </w:t>
      </w:r>
      <w:r w:rsidRPr="00986C67">
        <w:rPr>
          <w:rFonts w:ascii="Times New Roman" w:eastAsia="Calibri" w:hAnsi="Times New Roman" w:cs="Times New Roman"/>
          <w:sz w:val="24"/>
          <w:szCs w:val="24"/>
          <w:lang w:eastAsia="ru-RU"/>
        </w:rPr>
        <w:t>підпис, прізвище, ініціали)</w:t>
      </w:r>
    </w:p>
    <w:p w:rsidR="00D570FA" w:rsidRPr="00986C67" w:rsidRDefault="00D570FA" w:rsidP="00D570FA">
      <w:pPr>
        <w:spacing w:after="0" w:line="18" w:lineRule="atLeast"/>
        <w:ind w:firstLine="10220"/>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 xml:space="preserve">“___” ______________ 20___ року </w:t>
      </w:r>
    </w:p>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 xml:space="preserve">АКТ ПРИЙМАННЯ-ПЕРЕДАЧІ №___ </w:t>
      </w:r>
    </w:p>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 xml:space="preserve">військового майна </w:t>
      </w:r>
    </w:p>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                                      ___________________________________</w:t>
      </w:r>
    </w:p>
    <w:p w:rsidR="00D570FA" w:rsidRPr="00986C67" w:rsidRDefault="00D570FA" w:rsidP="00D570FA">
      <w:pPr>
        <w:spacing w:after="0" w:line="18" w:lineRule="atLeast"/>
        <w:ind w:firstLine="53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 xml:space="preserve">      (найменування озброєння, техніки, іншого військового майна)                                                                           (місце складання акта)</w:t>
      </w:r>
    </w:p>
    <w:p w:rsidR="00D570FA" w:rsidRPr="00986C67" w:rsidRDefault="00D570FA" w:rsidP="00D570FA">
      <w:pPr>
        <w:spacing w:after="0" w:line="18" w:lineRule="atLeast"/>
        <w:ind w:right="-165"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 xml:space="preserve">                                 Дата початку приймання _______________________  Дата закінчення приймання _____________________</w:t>
      </w:r>
    </w:p>
    <w:p w:rsidR="00D570FA" w:rsidRPr="00986C67" w:rsidRDefault="00D570FA" w:rsidP="00D570FA">
      <w:pPr>
        <w:spacing w:after="0" w:line="18" w:lineRule="atLeast"/>
        <w:ind w:right="-165" w:firstLine="539"/>
        <w:rPr>
          <w:rFonts w:ascii="Times New Roman" w:eastAsia="Times New Roman" w:hAnsi="Times New Roman" w:cs="Times New Roman"/>
          <w:sz w:val="10"/>
          <w:szCs w:val="10"/>
          <w:lang w:eastAsia="zh-CN"/>
        </w:rPr>
      </w:pP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97"/>
        <w:gridCol w:w="1009"/>
        <w:gridCol w:w="866"/>
        <w:gridCol w:w="865"/>
        <w:gridCol w:w="1259"/>
        <w:gridCol w:w="1710"/>
        <w:gridCol w:w="1568"/>
        <w:gridCol w:w="1607"/>
        <w:gridCol w:w="1425"/>
        <w:gridCol w:w="1672"/>
        <w:gridCol w:w="1178"/>
        <w:gridCol w:w="1159"/>
      </w:tblGrid>
      <w:tr w:rsidR="00D570FA" w:rsidRPr="00986C67" w:rsidTr="00D570FA">
        <w:trPr>
          <w:cantSplit/>
          <w:trHeight w:val="254"/>
          <w:jc w:val="center"/>
        </w:trPr>
        <w:tc>
          <w:tcPr>
            <w:tcW w:w="996" w:type="dxa"/>
            <w:vMerge w:val="restart"/>
            <w:vAlign w:val="center"/>
          </w:tcPr>
          <w:p w:rsidR="00D570FA" w:rsidRPr="00986C67"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Реєстра-ційний</w:t>
            </w:r>
            <w:proofErr w:type="spellEnd"/>
            <w:r w:rsidRPr="00986C67">
              <w:rPr>
                <w:rFonts w:ascii="Times New Roman" w:eastAsia="Times New Roman" w:hAnsi="Times New Roman" w:cs="Times New Roman"/>
                <w:sz w:val="20"/>
                <w:szCs w:val="20"/>
                <w:lang w:eastAsia="zh-CN"/>
              </w:rPr>
              <w:t xml:space="preserve"> номер</w:t>
            </w:r>
          </w:p>
        </w:tc>
        <w:tc>
          <w:tcPr>
            <w:tcW w:w="1009" w:type="dxa"/>
            <w:vMerge w:val="restart"/>
            <w:vAlign w:val="center"/>
          </w:tcPr>
          <w:p w:rsidR="00D570FA" w:rsidRPr="00986C67"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Номер аркуша</w:t>
            </w:r>
          </w:p>
        </w:tc>
        <w:tc>
          <w:tcPr>
            <w:tcW w:w="866" w:type="dxa"/>
            <w:vMerge w:val="restart"/>
            <w:vAlign w:val="center"/>
          </w:tcPr>
          <w:p w:rsidR="00D570FA" w:rsidRPr="00986C67"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 xml:space="preserve">Номер </w:t>
            </w:r>
            <w:proofErr w:type="spellStart"/>
            <w:r w:rsidRPr="00986C67">
              <w:rPr>
                <w:rFonts w:ascii="Times New Roman" w:eastAsia="Times New Roman" w:hAnsi="Times New Roman" w:cs="Times New Roman"/>
                <w:sz w:val="20"/>
                <w:szCs w:val="20"/>
                <w:lang w:eastAsia="zh-CN"/>
              </w:rPr>
              <w:t>доку-мента</w:t>
            </w:r>
            <w:proofErr w:type="spellEnd"/>
          </w:p>
        </w:tc>
        <w:tc>
          <w:tcPr>
            <w:tcW w:w="865" w:type="dxa"/>
            <w:vMerge w:val="restart"/>
            <w:vAlign w:val="center"/>
          </w:tcPr>
          <w:p w:rsidR="00D570FA" w:rsidRPr="00986C67"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 xml:space="preserve">Дата </w:t>
            </w:r>
            <w:proofErr w:type="spellStart"/>
            <w:r w:rsidRPr="00986C67">
              <w:rPr>
                <w:rFonts w:ascii="Times New Roman" w:eastAsia="Times New Roman" w:hAnsi="Times New Roman" w:cs="Times New Roman"/>
                <w:sz w:val="20"/>
                <w:szCs w:val="20"/>
                <w:lang w:eastAsia="zh-CN"/>
              </w:rPr>
              <w:t>доку-мента</w:t>
            </w:r>
            <w:proofErr w:type="spellEnd"/>
          </w:p>
        </w:tc>
        <w:tc>
          <w:tcPr>
            <w:tcW w:w="1259" w:type="dxa"/>
            <w:vMerge w:val="restart"/>
            <w:vAlign w:val="center"/>
          </w:tcPr>
          <w:p w:rsidR="00D570FA" w:rsidRPr="00986C67"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Підстава (мета) операції</w:t>
            </w:r>
          </w:p>
        </w:tc>
        <w:tc>
          <w:tcPr>
            <w:tcW w:w="1709" w:type="dxa"/>
            <w:vMerge w:val="restart"/>
            <w:vAlign w:val="center"/>
          </w:tcPr>
          <w:p w:rsidR="00D570FA" w:rsidRPr="00986C67"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Служба забезпечення</w:t>
            </w:r>
          </w:p>
        </w:tc>
        <w:tc>
          <w:tcPr>
            <w:tcW w:w="1567" w:type="dxa"/>
            <w:vMerge w:val="restart"/>
            <w:vAlign w:val="center"/>
          </w:tcPr>
          <w:p w:rsidR="00D570FA" w:rsidRPr="00986C67"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Вантажо-відправник</w:t>
            </w:r>
            <w:proofErr w:type="spellEnd"/>
            <w:r w:rsidRPr="00986C67">
              <w:rPr>
                <w:rFonts w:ascii="Times New Roman" w:eastAsia="Times New Roman" w:hAnsi="Times New Roman" w:cs="Times New Roman"/>
                <w:sz w:val="20"/>
                <w:szCs w:val="20"/>
                <w:lang w:eastAsia="zh-CN"/>
              </w:rPr>
              <w:t xml:space="preserve"> і його адреса</w:t>
            </w:r>
          </w:p>
        </w:tc>
        <w:tc>
          <w:tcPr>
            <w:tcW w:w="1606" w:type="dxa"/>
            <w:vMerge w:val="restart"/>
            <w:vAlign w:val="center"/>
          </w:tcPr>
          <w:p w:rsidR="00D570FA" w:rsidRPr="00986C67"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Вантажо-представник</w:t>
            </w:r>
            <w:proofErr w:type="spellEnd"/>
            <w:r w:rsidRPr="00986C67">
              <w:rPr>
                <w:rFonts w:ascii="Times New Roman" w:eastAsia="Times New Roman" w:hAnsi="Times New Roman" w:cs="Times New Roman"/>
                <w:sz w:val="20"/>
                <w:szCs w:val="20"/>
                <w:lang w:eastAsia="zh-CN"/>
              </w:rPr>
              <w:t xml:space="preserve"> Замовника і його адреса</w:t>
            </w:r>
          </w:p>
        </w:tc>
        <w:tc>
          <w:tcPr>
            <w:tcW w:w="1424" w:type="dxa"/>
            <w:vMerge w:val="restart"/>
            <w:vAlign w:val="center"/>
          </w:tcPr>
          <w:p w:rsidR="00D570FA" w:rsidRPr="00986C67" w:rsidRDefault="00D570FA" w:rsidP="00D570FA">
            <w:pPr>
              <w:spacing w:after="0" w:line="18" w:lineRule="atLeast"/>
              <w:ind w:left="-31" w:hanging="8"/>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Вид транспорту</w:t>
            </w:r>
          </w:p>
        </w:tc>
        <w:tc>
          <w:tcPr>
            <w:tcW w:w="1671" w:type="dxa"/>
            <w:vMerge w:val="restart"/>
            <w:vAlign w:val="center"/>
          </w:tcPr>
          <w:p w:rsidR="00D570FA" w:rsidRPr="00986C67"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Номер транспорту</w:t>
            </w:r>
          </w:p>
        </w:tc>
        <w:tc>
          <w:tcPr>
            <w:tcW w:w="2337" w:type="dxa"/>
            <w:gridSpan w:val="2"/>
            <w:vAlign w:val="center"/>
          </w:tcPr>
          <w:p w:rsidR="00D570FA" w:rsidRPr="00986C67"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Дата</w:t>
            </w:r>
          </w:p>
        </w:tc>
      </w:tr>
      <w:tr w:rsidR="00D570FA" w:rsidRPr="00986C67" w:rsidTr="00D570FA">
        <w:trPr>
          <w:cantSplit/>
          <w:trHeight w:val="141"/>
          <w:jc w:val="center"/>
        </w:trPr>
        <w:tc>
          <w:tcPr>
            <w:tcW w:w="996" w:type="dxa"/>
            <w:vMerge/>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009" w:type="dxa"/>
            <w:vMerge/>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866" w:type="dxa"/>
            <w:vMerge/>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865" w:type="dxa"/>
            <w:vMerge/>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259" w:type="dxa"/>
            <w:vMerge/>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709" w:type="dxa"/>
            <w:vMerge/>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567" w:type="dxa"/>
            <w:vMerge/>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606" w:type="dxa"/>
            <w:vMerge/>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424" w:type="dxa"/>
            <w:vMerge/>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671" w:type="dxa"/>
            <w:vMerge/>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178" w:type="dxa"/>
            <w:vAlign w:val="center"/>
          </w:tcPr>
          <w:p w:rsidR="00D570FA" w:rsidRPr="00986C67" w:rsidRDefault="00D570FA" w:rsidP="00D570FA">
            <w:pPr>
              <w:spacing w:after="0" w:line="18" w:lineRule="atLeast"/>
              <w:ind w:left="-31" w:firstLine="13"/>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Відправ-лення</w:t>
            </w:r>
            <w:proofErr w:type="spellEnd"/>
          </w:p>
        </w:tc>
        <w:tc>
          <w:tcPr>
            <w:tcW w:w="1159" w:type="dxa"/>
            <w:vAlign w:val="center"/>
          </w:tcPr>
          <w:p w:rsidR="00D570FA" w:rsidRPr="00986C67" w:rsidRDefault="00D570FA" w:rsidP="00D570FA">
            <w:pPr>
              <w:spacing w:after="0" w:line="18" w:lineRule="atLeast"/>
              <w:ind w:left="-31" w:firstLine="31"/>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Надход-ження</w:t>
            </w:r>
            <w:proofErr w:type="spellEnd"/>
          </w:p>
        </w:tc>
      </w:tr>
      <w:tr w:rsidR="00D570FA" w:rsidRPr="00986C67" w:rsidTr="00D570FA">
        <w:trPr>
          <w:cantSplit/>
          <w:trHeight w:val="339"/>
          <w:jc w:val="center"/>
        </w:trPr>
        <w:tc>
          <w:tcPr>
            <w:tcW w:w="996" w:type="dxa"/>
            <w:vAlign w:val="center"/>
          </w:tcPr>
          <w:p w:rsidR="00D570FA" w:rsidRPr="00986C67"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009" w:type="dxa"/>
            <w:vAlign w:val="center"/>
          </w:tcPr>
          <w:p w:rsidR="00D570FA" w:rsidRPr="00986C67"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866" w:type="dxa"/>
            <w:vAlign w:val="center"/>
          </w:tcPr>
          <w:p w:rsidR="00D570FA" w:rsidRPr="00986C67"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865" w:type="dxa"/>
            <w:vAlign w:val="center"/>
          </w:tcPr>
          <w:p w:rsidR="00D570FA" w:rsidRPr="00986C67"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259" w:type="dxa"/>
            <w:vAlign w:val="center"/>
          </w:tcPr>
          <w:p w:rsidR="00D570FA" w:rsidRPr="00986C67"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709" w:type="dxa"/>
            <w:vAlign w:val="center"/>
          </w:tcPr>
          <w:p w:rsidR="00D570FA" w:rsidRPr="00986C67"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567" w:type="dxa"/>
            <w:vAlign w:val="center"/>
          </w:tcPr>
          <w:p w:rsidR="00D570FA" w:rsidRPr="00986C67"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606" w:type="dxa"/>
            <w:vAlign w:val="center"/>
          </w:tcPr>
          <w:p w:rsidR="00D570FA" w:rsidRPr="00986C67"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424" w:type="dxa"/>
            <w:vAlign w:val="center"/>
          </w:tcPr>
          <w:p w:rsidR="00D570FA" w:rsidRPr="00986C67"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671" w:type="dxa"/>
            <w:vAlign w:val="center"/>
          </w:tcPr>
          <w:p w:rsidR="00D570FA" w:rsidRPr="00986C67"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178" w:type="dxa"/>
            <w:vAlign w:val="center"/>
          </w:tcPr>
          <w:p w:rsidR="00D570FA" w:rsidRPr="00986C67"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c>
          <w:tcPr>
            <w:tcW w:w="1159" w:type="dxa"/>
            <w:vAlign w:val="center"/>
          </w:tcPr>
          <w:p w:rsidR="00D570FA" w:rsidRPr="00986C67" w:rsidRDefault="00D570FA" w:rsidP="00D570FA">
            <w:pPr>
              <w:spacing w:after="0" w:line="18" w:lineRule="atLeast"/>
              <w:ind w:left="-31" w:firstLine="539"/>
              <w:jc w:val="center"/>
              <w:rPr>
                <w:rFonts w:ascii="Times New Roman" w:eastAsia="Times New Roman" w:hAnsi="Times New Roman" w:cs="Times New Roman"/>
                <w:sz w:val="20"/>
                <w:szCs w:val="20"/>
                <w:lang w:eastAsia="zh-CN"/>
              </w:rPr>
            </w:pPr>
          </w:p>
        </w:tc>
      </w:tr>
    </w:tbl>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Під час ознайомлення з документами, огляду (перевірки) встановлено:</w:t>
      </w:r>
    </w:p>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1. Кількість і якісний стан під час фактичного приймання</w:t>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8"/>
        <w:gridCol w:w="2028"/>
        <w:gridCol w:w="583"/>
        <w:gridCol w:w="606"/>
        <w:gridCol w:w="364"/>
        <w:gridCol w:w="708"/>
        <w:gridCol w:w="423"/>
        <w:gridCol w:w="423"/>
        <w:gridCol w:w="650"/>
        <w:gridCol w:w="651"/>
        <w:gridCol w:w="882"/>
        <w:gridCol w:w="854"/>
        <w:gridCol w:w="1008"/>
        <w:gridCol w:w="574"/>
        <w:gridCol w:w="546"/>
        <w:gridCol w:w="1147"/>
        <w:gridCol w:w="1162"/>
        <w:gridCol w:w="708"/>
        <w:gridCol w:w="709"/>
        <w:gridCol w:w="728"/>
      </w:tblGrid>
      <w:tr w:rsidR="00D570FA" w:rsidRPr="00986C67" w:rsidTr="00D570FA">
        <w:trPr>
          <w:cantSplit/>
          <w:trHeight w:val="576"/>
        </w:trPr>
        <w:tc>
          <w:tcPr>
            <w:tcW w:w="378" w:type="dxa"/>
            <w:vMerge w:val="restart"/>
            <w:vAlign w:val="center"/>
          </w:tcPr>
          <w:p w:rsidR="00D570FA" w:rsidRPr="00986C67" w:rsidRDefault="00D570FA" w:rsidP="00D570FA">
            <w:pPr>
              <w:spacing w:after="0" w:line="18" w:lineRule="atLeast"/>
              <w:ind w:right="-15" w:firstLine="539"/>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w:t>
            </w:r>
          </w:p>
          <w:p w:rsidR="00D570FA" w:rsidRPr="00986C67" w:rsidRDefault="00D570FA" w:rsidP="00D570FA">
            <w:pPr>
              <w:spacing w:after="0" w:line="18" w:lineRule="atLeast"/>
              <w:ind w:right="-15" w:firstLine="539"/>
              <w:jc w:val="center"/>
              <w:rPr>
                <w:rFonts w:ascii="Times New Roman" w:eastAsia="Times New Roman" w:hAnsi="Times New Roman" w:cs="Times New Roman"/>
                <w:sz w:val="20"/>
                <w:szCs w:val="20"/>
                <w:lang w:eastAsia="zh-CN"/>
              </w:rPr>
            </w:pPr>
            <w:proofErr w:type="spellStart"/>
            <w:r w:rsidRPr="00986C67">
              <w:rPr>
                <w:rFonts w:ascii="Times New Roman" w:eastAsia="Times New Roman" w:hAnsi="Times New Roman" w:cs="Times New Roman"/>
                <w:sz w:val="20"/>
                <w:szCs w:val="20"/>
                <w:lang w:eastAsia="zh-CN"/>
              </w:rPr>
              <w:t>зз</w:t>
            </w:r>
            <w:proofErr w:type="spellEnd"/>
            <w:r w:rsidRPr="00986C67">
              <w:rPr>
                <w:rFonts w:ascii="Times New Roman" w:eastAsia="Times New Roman" w:hAnsi="Times New Roman" w:cs="Times New Roman"/>
                <w:sz w:val="20"/>
                <w:szCs w:val="20"/>
                <w:lang w:eastAsia="zh-CN"/>
              </w:rPr>
              <w:t>/п</w:t>
            </w:r>
          </w:p>
        </w:tc>
        <w:tc>
          <w:tcPr>
            <w:tcW w:w="2028" w:type="dxa"/>
            <w:vMerge w:val="restart"/>
            <w:vAlign w:val="center"/>
          </w:tcPr>
          <w:p w:rsidR="00D570FA" w:rsidRPr="00986C67" w:rsidRDefault="00D570FA" w:rsidP="00D570FA">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Найменування військового майна (індекс, номер креслення)</w:t>
            </w:r>
          </w:p>
        </w:tc>
        <w:tc>
          <w:tcPr>
            <w:tcW w:w="583" w:type="dxa"/>
            <w:vMerge w:val="restart"/>
            <w:textDirection w:val="btLr"/>
            <w:vAlign w:val="center"/>
          </w:tcPr>
          <w:p w:rsidR="00D570FA" w:rsidRPr="00986C67" w:rsidRDefault="00D570FA" w:rsidP="00D570FA">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Код номенклатури</w:t>
            </w:r>
          </w:p>
        </w:tc>
        <w:tc>
          <w:tcPr>
            <w:tcW w:w="606" w:type="dxa"/>
            <w:vMerge w:val="restart"/>
            <w:textDirection w:val="btLr"/>
            <w:vAlign w:val="center"/>
          </w:tcPr>
          <w:p w:rsidR="00D570FA" w:rsidRPr="00986C67" w:rsidRDefault="00D570FA" w:rsidP="00D570FA">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Одиниця виміру</w:t>
            </w:r>
          </w:p>
        </w:tc>
        <w:tc>
          <w:tcPr>
            <w:tcW w:w="1918" w:type="dxa"/>
            <w:gridSpan w:val="4"/>
            <w:vAlign w:val="center"/>
          </w:tcPr>
          <w:p w:rsidR="00D570FA" w:rsidRPr="00986C67" w:rsidRDefault="00D570FA" w:rsidP="00D570FA">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Обліковується у документах</w:t>
            </w:r>
          </w:p>
        </w:tc>
        <w:tc>
          <w:tcPr>
            <w:tcW w:w="1301" w:type="dxa"/>
            <w:gridSpan w:val="2"/>
            <w:vAlign w:val="center"/>
          </w:tcPr>
          <w:p w:rsidR="00D570FA" w:rsidRPr="00986C67" w:rsidRDefault="00D570FA" w:rsidP="00D570FA">
            <w:pPr>
              <w:tabs>
                <w:tab w:val="left" w:pos="382"/>
                <w:tab w:val="center" w:pos="2525"/>
                <w:tab w:val="right" w:pos="5051"/>
              </w:tabs>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Фактично виявилось</w:t>
            </w:r>
          </w:p>
        </w:tc>
        <w:tc>
          <w:tcPr>
            <w:tcW w:w="882" w:type="dxa"/>
            <w:vMerge w:val="restart"/>
            <w:textDirection w:val="btLr"/>
            <w:vAlign w:val="center"/>
          </w:tcPr>
          <w:p w:rsidR="00D570FA" w:rsidRPr="00986C67" w:rsidRDefault="00D570FA" w:rsidP="00D570FA">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Заводський номер</w:t>
            </w:r>
          </w:p>
        </w:tc>
        <w:tc>
          <w:tcPr>
            <w:tcW w:w="854" w:type="dxa"/>
            <w:vMerge w:val="restart"/>
            <w:vAlign w:val="center"/>
          </w:tcPr>
          <w:p w:rsidR="00D570FA" w:rsidRPr="00986C67" w:rsidRDefault="00D570FA" w:rsidP="00D570FA">
            <w:pPr>
              <w:spacing w:after="0" w:line="18" w:lineRule="atLeast"/>
              <w:ind w:hanging="16"/>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Номер партії</w:t>
            </w:r>
          </w:p>
        </w:tc>
        <w:tc>
          <w:tcPr>
            <w:tcW w:w="1008" w:type="dxa"/>
            <w:vMerge w:val="restart"/>
            <w:vAlign w:val="center"/>
          </w:tcPr>
          <w:p w:rsidR="00D570FA" w:rsidRPr="00986C67" w:rsidRDefault="00D570FA" w:rsidP="00D570FA">
            <w:pPr>
              <w:spacing w:after="0" w:line="18" w:lineRule="atLeast"/>
              <w:ind w:hanging="20"/>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Дата випуску</w:t>
            </w:r>
          </w:p>
        </w:tc>
        <w:tc>
          <w:tcPr>
            <w:tcW w:w="3429" w:type="dxa"/>
            <w:gridSpan w:val="4"/>
            <w:vAlign w:val="center"/>
          </w:tcPr>
          <w:p w:rsidR="00D570FA" w:rsidRPr="00986C67" w:rsidRDefault="00D570FA" w:rsidP="00D570FA">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Не вистачає</w:t>
            </w:r>
          </w:p>
        </w:tc>
        <w:tc>
          <w:tcPr>
            <w:tcW w:w="1417" w:type="dxa"/>
            <w:gridSpan w:val="2"/>
            <w:vAlign w:val="center"/>
          </w:tcPr>
          <w:p w:rsidR="00D570FA" w:rsidRPr="00986C67" w:rsidRDefault="00D570FA" w:rsidP="00D570FA">
            <w:pPr>
              <w:spacing w:after="0" w:line="18" w:lineRule="atLeast"/>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Надлишок</w:t>
            </w:r>
          </w:p>
        </w:tc>
        <w:tc>
          <w:tcPr>
            <w:tcW w:w="728" w:type="dxa"/>
            <w:vMerge w:val="restart"/>
            <w:textDirection w:val="btLr"/>
            <w:vAlign w:val="center"/>
          </w:tcPr>
          <w:p w:rsidR="00D570FA" w:rsidRPr="00986C67" w:rsidRDefault="00D570FA" w:rsidP="00D570FA">
            <w:pPr>
              <w:tabs>
                <w:tab w:val="left" w:pos="382"/>
                <w:tab w:val="center" w:pos="2525"/>
                <w:tab w:val="right" w:pos="5051"/>
              </w:tabs>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Примітка</w:t>
            </w:r>
          </w:p>
        </w:tc>
      </w:tr>
      <w:tr w:rsidR="00D570FA" w:rsidRPr="00986C67" w:rsidTr="00D570FA">
        <w:trPr>
          <w:cantSplit/>
          <w:trHeight w:val="259"/>
        </w:trPr>
        <w:tc>
          <w:tcPr>
            <w:tcW w:w="378"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2028"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583"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606"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364" w:type="dxa"/>
            <w:vMerge w:val="restart"/>
            <w:textDirection w:val="btLr"/>
            <w:vAlign w:val="center"/>
          </w:tcPr>
          <w:p w:rsidR="00D570FA" w:rsidRPr="00986C67" w:rsidRDefault="00D570FA" w:rsidP="00D570FA">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категорія</w:t>
            </w:r>
          </w:p>
        </w:tc>
        <w:tc>
          <w:tcPr>
            <w:tcW w:w="708" w:type="dxa"/>
            <w:vMerge w:val="restart"/>
            <w:textDirection w:val="btLr"/>
          </w:tcPr>
          <w:p w:rsidR="00D570FA" w:rsidRPr="00986C67" w:rsidRDefault="00D570FA" w:rsidP="00D570FA">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ціна за одиницю</w:t>
            </w:r>
          </w:p>
        </w:tc>
        <w:tc>
          <w:tcPr>
            <w:tcW w:w="423" w:type="dxa"/>
            <w:vMerge w:val="restart"/>
            <w:textDirection w:val="btLr"/>
            <w:vAlign w:val="center"/>
          </w:tcPr>
          <w:p w:rsidR="00D570FA" w:rsidRPr="00986C67" w:rsidRDefault="00D570FA" w:rsidP="00D570FA">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кількість</w:t>
            </w:r>
          </w:p>
        </w:tc>
        <w:tc>
          <w:tcPr>
            <w:tcW w:w="423" w:type="dxa"/>
            <w:vMerge w:val="restart"/>
            <w:textDirection w:val="btLr"/>
            <w:vAlign w:val="center"/>
          </w:tcPr>
          <w:p w:rsidR="00D570FA" w:rsidRPr="00986C67" w:rsidRDefault="00D570FA" w:rsidP="00D570FA">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сума</w:t>
            </w:r>
          </w:p>
        </w:tc>
        <w:tc>
          <w:tcPr>
            <w:tcW w:w="650" w:type="dxa"/>
            <w:vMerge w:val="restart"/>
            <w:textDirection w:val="btLr"/>
            <w:vAlign w:val="center"/>
          </w:tcPr>
          <w:p w:rsidR="00D570FA" w:rsidRPr="00986C67" w:rsidRDefault="00D570FA" w:rsidP="00D570FA">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категорія</w:t>
            </w:r>
          </w:p>
        </w:tc>
        <w:tc>
          <w:tcPr>
            <w:tcW w:w="651" w:type="dxa"/>
            <w:vMerge w:val="restart"/>
            <w:textDirection w:val="btLr"/>
            <w:vAlign w:val="center"/>
          </w:tcPr>
          <w:p w:rsidR="00D570FA" w:rsidRPr="00986C67" w:rsidRDefault="00D570FA" w:rsidP="00D570FA">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кількість</w:t>
            </w:r>
          </w:p>
        </w:tc>
        <w:tc>
          <w:tcPr>
            <w:tcW w:w="882"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854"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1008"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574" w:type="dxa"/>
            <w:vMerge w:val="restart"/>
            <w:textDirection w:val="btLr"/>
            <w:vAlign w:val="center"/>
          </w:tcPr>
          <w:p w:rsidR="00D570FA" w:rsidRPr="00986C67" w:rsidRDefault="00D570FA" w:rsidP="00D570FA">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категорія</w:t>
            </w:r>
          </w:p>
        </w:tc>
        <w:tc>
          <w:tcPr>
            <w:tcW w:w="546" w:type="dxa"/>
            <w:vMerge w:val="restart"/>
            <w:textDirection w:val="btLr"/>
            <w:vAlign w:val="center"/>
          </w:tcPr>
          <w:p w:rsidR="00D570FA" w:rsidRPr="00986C67" w:rsidRDefault="00D570FA" w:rsidP="00D570FA">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кількість</w:t>
            </w:r>
          </w:p>
        </w:tc>
        <w:tc>
          <w:tcPr>
            <w:tcW w:w="2309" w:type="dxa"/>
            <w:gridSpan w:val="2"/>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у тому числі</w:t>
            </w:r>
          </w:p>
        </w:tc>
        <w:tc>
          <w:tcPr>
            <w:tcW w:w="708" w:type="dxa"/>
            <w:vMerge w:val="restart"/>
            <w:textDirection w:val="btLr"/>
            <w:vAlign w:val="center"/>
          </w:tcPr>
          <w:p w:rsidR="00D570FA" w:rsidRPr="00986C67" w:rsidRDefault="00D570FA" w:rsidP="00D570FA">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категорія</w:t>
            </w:r>
          </w:p>
        </w:tc>
        <w:tc>
          <w:tcPr>
            <w:tcW w:w="709" w:type="dxa"/>
            <w:vMerge w:val="restart"/>
            <w:textDirection w:val="btLr"/>
            <w:vAlign w:val="center"/>
          </w:tcPr>
          <w:p w:rsidR="00D570FA" w:rsidRPr="00986C67" w:rsidRDefault="00D570FA" w:rsidP="00D570FA">
            <w:pPr>
              <w:spacing w:after="0" w:line="18" w:lineRule="atLeast"/>
              <w:ind w:left="61" w:right="61"/>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кількість</w:t>
            </w:r>
          </w:p>
        </w:tc>
        <w:tc>
          <w:tcPr>
            <w:tcW w:w="728"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r>
      <w:tr w:rsidR="00D570FA" w:rsidRPr="00986C67" w:rsidTr="00D570FA">
        <w:trPr>
          <w:cantSplit/>
          <w:trHeight w:val="1034"/>
        </w:trPr>
        <w:tc>
          <w:tcPr>
            <w:tcW w:w="378"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2028"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583"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606"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364"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708"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423"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423"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650"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651"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882"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854"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1008"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574"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546"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1147" w:type="dxa"/>
            <w:textDirection w:val="btLr"/>
          </w:tcPr>
          <w:p w:rsidR="00D570FA" w:rsidRPr="00986C67" w:rsidRDefault="00D570FA" w:rsidP="00D570FA">
            <w:pPr>
              <w:spacing w:after="0" w:line="18" w:lineRule="atLeast"/>
              <w:ind w:left="30" w:right="-15"/>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у межах норм природних втрат</w:t>
            </w:r>
          </w:p>
        </w:tc>
        <w:tc>
          <w:tcPr>
            <w:tcW w:w="1162" w:type="dxa"/>
            <w:textDirection w:val="btLr"/>
          </w:tcPr>
          <w:p w:rsidR="00D570FA" w:rsidRPr="00986C67" w:rsidRDefault="00D570FA" w:rsidP="00D570FA">
            <w:pPr>
              <w:spacing w:after="0" w:line="18" w:lineRule="atLeast"/>
              <w:ind w:left="30" w:right="-15"/>
              <w:rPr>
                <w:rFonts w:ascii="Times New Roman" w:eastAsia="Times New Roman" w:hAnsi="Times New Roman" w:cs="Times New Roman"/>
                <w:sz w:val="20"/>
                <w:szCs w:val="20"/>
                <w:lang w:eastAsia="zh-CN"/>
              </w:rPr>
            </w:pPr>
            <w:r w:rsidRPr="00986C67">
              <w:rPr>
                <w:rFonts w:ascii="Times New Roman" w:eastAsia="Times New Roman" w:hAnsi="Times New Roman" w:cs="Times New Roman"/>
                <w:sz w:val="20"/>
                <w:szCs w:val="20"/>
                <w:lang w:eastAsia="zh-CN"/>
              </w:rPr>
              <w:t>понад норми природних втрат</w:t>
            </w:r>
          </w:p>
        </w:tc>
        <w:tc>
          <w:tcPr>
            <w:tcW w:w="708"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709"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c>
          <w:tcPr>
            <w:tcW w:w="728"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0"/>
                <w:szCs w:val="20"/>
                <w:lang w:eastAsia="zh-CN"/>
              </w:rPr>
            </w:pPr>
          </w:p>
        </w:tc>
      </w:tr>
      <w:tr w:rsidR="00D570FA" w:rsidRPr="00986C67" w:rsidTr="00D570FA">
        <w:trPr>
          <w:cantSplit/>
          <w:trHeight w:val="215"/>
        </w:trPr>
        <w:tc>
          <w:tcPr>
            <w:tcW w:w="378" w:type="dxa"/>
            <w:tcBorders>
              <w:bottom w:val="single" w:sz="6" w:space="0" w:color="auto"/>
            </w:tcBorders>
            <w:vAlign w:val="center"/>
          </w:tcPr>
          <w:p w:rsidR="00D570FA" w:rsidRPr="00986C67" w:rsidRDefault="00D570FA" w:rsidP="00D570FA">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w:t>
            </w:r>
          </w:p>
        </w:tc>
        <w:tc>
          <w:tcPr>
            <w:tcW w:w="2028" w:type="dxa"/>
            <w:tcBorders>
              <w:bottom w:val="single" w:sz="6" w:space="0" w:color="auto"/>
            </w:tcBorders>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2</w:t>
            </w:r>
          </w:p>
        </w:tc>
        <w:tc>
          <w:tcPr>
            <w:tcW w:w="583" w:type="dxa"/>
            <w:tcBorders>
              <w:bottom w:val="single" w:sz="6" w:space="0" w:color="auto"/>
              <w:right w:val="single" w:sz="6" w:space="0" w:color="auto"/>
            </w:tcBorders>
            <w:vAlign w:val="center"/>
          </w:tcPr>
          <w:p w:rsidR="00D570FA" w:rsidRPr="00986C67" w:rsidRDefault="00D570FA" w:rsidP="00D570FA">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3</w:t>
            </w:r>
          </w:p>
        </w:tc>
        <w:tc>
          <w:tcPr>
            <w:tcW w:w="606" w:type="dxa"/>
            <w:tcBorders>
              <w:bottom w:val="single" w:sz="6" w:space="0" w:color="auto"/>
            </w:tcBorders>
            <w:vAlign w:val="center"/>
          </w:tcPr>
          <w:p w:rsidR="00D570FA" w:rsidRPr="00986C67" w:rsidRDefault="00D570FA" w:rsidP="00D570FA">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4</w:t>
            </w:r>
          </w:p>
        </w:tc>
        <w:tc>
          <w:tcPr>
            <w:tcW w:w="364" w:type="dxa"/>
            <w:tcBorders>
              <w:bottom w:val="single" w:sz="6" w:space="0" w:color="auto"/>
            </w:tcBorders>
            <w:vAlign w:val="center"/>
          </w:tcPr>
          <w:p w:rsidR="00D570FA" w:rsidRPr="00986C67" w:rsidRDefault="00D570FA" w:rsidP="00D570FA">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5</w:t>
            </w:r>
          </w:p>
        </w:tc>
        <w:tc>
          <w:tcPr>
            <w:tcW w:w="708" w:type="dxa"/>
            <w:tcBorders>
              <w:bottom w:val="single" w:sz="6" w:space="0" w:color="auto"/>
            </w:tcBorders>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6</w:t>
            </w:r>
          </w:p>
        </w:tc>
        <w:tc>
          <w:tcPr>
            <w:tcW w:w="423" w:type="dxa"/>
            <w:tcBorders>
              <w:bottom w:val="single" w:sz="6" w:space="0" w:color="auto"/>
            </w:tcBorders>
            <w:vAlign w:val="center"/>
          </w:tcPr>
          <w:p w:rsidR="00D570FA" w:rsidRPr="00986C67" w:rsidRDefault="00D570FA" w:rsidP="00D570FA">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7</w:t>
            </w:r>
          </w:p>
        </w:tc>
        <w:tc>
          <w:tcPr>
            <w:tcW w:w="423" w:type="dxa"/>
            <w:tcBorders>
              <w:bottom w:val="single" w:sz="6" w:space="0" w:color="auto"/>
            </w:tcBorders>
            <w:vAlign w:val="center"/>
          </w:tcPr>
          <w:p w:rsidR="00D570FA" w:rsidRPr="00986C67" w:rsidRDefault="00D570FA" w:rsidP="00D570FA">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8</w:t>
            </w:r>
          </w:p>
        </w:tc>
        <w:tc>
          <w:tcPr>
            <w:tcW w:w="650" w:type="dxa"/>
            <w:tcBorders>
              <w:bottom w:val="single" w:sz="6" w:space="0" w:color="auto"/>
            </w:tcBorders>
            <w:vAlign w:val="center"/>
          </w:tcPr>
          <w:p w:rsidR="00D570FA" w:rsidRPr="00986C67" w:rsidRDefault="00D570FA" w:rsidP="00D570FA">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9</w:t>
            </w:r>
          </w:p>
        </w:tc>
        <w:tc>
          <w:tcPr>
            <w:tcW w:w="651" w:type="dxa"/>
            <w:tcBorders>
              <w:bottom w:val="single" w:sz="6" w:space="0" w:color="auto"/>
            </w:tcBorders>
            <w:vAlign w:val="center"/>
          </w:tcPr>
          <w:p w:rsidR="00D570FA" w:rsidRPr="00986C67" w:rsidRDefault="00D570FA" w:rsidP="00D570FA">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10</w:t>
            </w:r>
          </w:p>
        </w:tc>
        <w:tc>
          <w:tcPr>
            <w:tcW w:w="882" w:type="dxa"/>
            <w:tcBorders>
              <w:bottom w:val="single" w:sz="6" w:space="0" w:color="auto"/>
            </w:tcBorders>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11</w:t>
            </w:r>
          </w:p>
        </w:tc>
        <w:tc>
          <w:tcPr>
            <w:tcW w:w="854" w:type="dxa"/>
            <w:tcBorders>
              <w:bottom w:val="single" w:sz="6" w:space="0" w:color="auto"/>
            </w:tcBorders>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12</w:t>
            </w:r>
          </w:p>
        </w:tc>
        <w:tc>
          <w:tcPr>
            <w:tcW w:w="1008" w:type="dxa"/>
            <w:tcBorders>
              <w:bottom w:val="single" w:sz="6" w:space="0" w:color="auto"/>
            </w:tcBorders>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13</w:t>
            </w:r>
          </w:p>
        </w:tc>
        <w:tc>
          <w:tcPr>
            <w:tcW w:w="574" w:type="dxa"/>
            <w:tcBorders>
              <w:bottom w:val="single" w:sz="6" w:space="0" w:color="auto"/>
            </w:tcBorders>
            <w:vAlign w:val="center"/>
          </w:tcPr>
          <w:p w:rsidR="00D570FA" w:rsidRPr="00986C67" w:rsidRDefault="00D570FA" w:rsidP="00D570FA">
            <w:pPr>
              <w:spacing w:after="0" w:line="18" w:lineRule="atLeast"/>
              <w:ind w:left="-602"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14</w:t>
            </w:r>
          </w:p>
        </w:tc>
        <w:tc>
          <w:tcPr>
            <w:tcW w:w="546" w:type="dxa"/>
            <w:tcBorders>
              <w:bottom w:val="single" w:sz="6" w:space="0" w:color="auto"/>
            </w:tcBorders>
            <w:vAlign w:val="center"/>
          </w:tcPr>
          <w:p w:rsidR="00D570FA" w:rsidRPr="00986C67" w:rsidRDefault="00D570FA" w:rsidP="00D570FA">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15</w:t>
            </w:r>
          </w:p>
        </w:tc>
        <w:tc>
          <w:tcPr>
            <w:tcW w:w="1147" w:type="dxa"/>
            <w:tcBorders>
              <w:bottom w:val="single" w:sz="6" w:space="0" w:color="auto"/>
            </w:tcBorders>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16</w:t>
            </w:r>
          </w:p>
        </w:tc>
        <w:tc>
          <w:tcPr>
            <w:tcW w:w="1162" w:type="dxa"/>
            <w:tcBorders>
              <w:bottom w:val="single" w:sz="6" w:space="0" w:color="auto"/>
            </w:tcBorders>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17</w:t>
            </w:r>
          </w:p>
        </w:tc>
        <w:tc>
          <w:tcPr>
            <w:tcW w:w="708" w:type="dxa"/>
            <w:tcBorders>
              <w:bottom w:val="single" w:sz="6" w:space="0" w:color="auto"/>
            </w:tcBorders>
            <w:vAlign w:val="center"/>
          </w:tcPr>
          <w:p w:rsidR="00D570FA" w:rsidRPr="00986C67" w:rsidRDefault="00D570FA" w:rsidP="00D570FA">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18</w:t>
            </w:r>
          </w:p>
        </w:tc>
        <w:tc>
          <w:tcPr>
            <w:tcW w:w="709" w:type="dxa"/>
            <w:tcBorders>
              <w:bottom w:val="single" w:sz="6" w:space="0" w:color="auto"/>
            </w:tcBorders>
            <w:vAlign w:val="center"/>
          </w:tcPr>
          <w:p w:rsidR="00D570FA" w:rsidRPr="00986C67" w:rsidRDefault="00D570FA" w:rsidP="00D570FA">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19</w:t>
            </w:r>
          </w:p>
        </w:tc>
        <w:tc>
          <w:tcPr>
            <w:tcW w:w="728" w:type="dxa"/>
            <w:tcBorders>
              <w:bottom w:val="single" w:sz="6" w:space="0" w:color="auto"/>
            </w:tcBorders>
            <w:vAlign w:val="center"/>
          </w:tcPr>
          <w:p w:rsidR="00D570FA" w:rsidRPr="00986C67" w:rsidRDefault="00D570FA" w:rsidP="00D570FA">
            <w:pPr>
              <w:spacing w:after="0" w:line="18" w:lineRule="atLeast"/>
              <w:jc w:val="center"/>
              <w:rPr>
                <w:rFonts w:ascii="Times New Roman" w:eastAsia="Times New Roman" w:hAnsi="Times New Roman" w:cs="Times New Roman"/>
                <w:sz w:val="14"/>
                <w:szCs w:val="20"/>
                <w:lang w:eastAsia="zh-CN"/>
              </w:rPr>
            </w:pPr>
            <w:r w:rsidRPr="00986C67">
              <w:rPr>
                <w:rFonts w:ascii="Times New Roman" w:eastAsia="Times New Roman" w:hAnsi="Times New Roman" w:cs="Times New Roman"/>
                <w:sz w:val="14"/>
                <w:szCs w:val="20"/>
                <w:lang w:eastAsia="zh-CN"/>
              </w:rPr>
              <w:t>20</w:t>
            </w:r>
          </w:p>
        </w:tc>
      </w:tr>
      <w:tr w:rsidR="00D570FA" w:rsidRPr="00986C67" w:rsidTr="00D570FA">
        <w:trPr>
          <w:trHeight w:val="791"/>
        </w:trPr>
        <w:tc>
          <w:tcPr>
            <w:tcW w:w="378" w:type="dxa"/>
            <w:tcBorders>
              <w:top w:val="single" w:sz="6" w:space="0" w:color="auto"/>
              <w:left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2028"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583" w:type="dxa"/>
            <w:tcBorders>
              <w:top w:val="single" w:sz="6" w:space="0" w:color="auto"/>
              <w:bottom w:val="single" w:sz="6" w:space="0" w:color="auto"/>
              <w:right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606"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364"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708"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423"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423"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650"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651"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882"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854"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008"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574"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546"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147"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1162"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708"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709" w:type="dxa"/>
            <w:tcBorders>
              <w:top w:val="single" w:sz="6" w:space="0" w:color="auto"/>
              <w:bottom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c>
          <w:tcPr>
            <w:tcW w:w="728" w:type="dxa"/>
            <w:tcBorders>
              <w:top w:val="single" w:sz="6" w:space="0" w:color="auto"/>
              <w:bottom w:val="single" w:sz="6" w:space="0" w:color="auto"/>
              <w:right w:val="single" w:sz="6" w:space="0" w:color="auto"/>
            </w:tcBorders>
          </w:tcPr>
          <w:p w:rsidR="00D570FA" w:rsidRPr="00986C67" w:rsidRDefault="00D570FA" w:rsidP="00D570FA">
            <w:pPr>
              <w:spacing w:after="0" w:line="18" w:lineRule="atLeast"/>
              <w:ind w:firstLine="539"/>
              <w:jc w:val="center"/>
              <w:rPr>
                <w:rFonts w:ascii="Times New Roman" w:eastAsia="Times New Roman" w:hAnsi="Times New Roman" w:cs="Times New Roman"/>
                <w:sz w:val="20"/>
                <w:szCs w:val="20"/>
                <w:lang w:eastAsia="zh-CN"/>
              </w:rPr>
            </w:pPr>
          </w:p>
        </w:tc>
      </w:tr>
    </w:tbl>
    <w:p w:rsidR="00D570FA" w:rsidRPr="00986C67" w:rsidRDefault="00D570FA" w:rsidP="00D570FA">
      <w:pPr>
        <w:tabs>
          <w:tab w:val="left" w:pos="284"/>
        </w:tabs>
        <w:spacing w:after="0" w:line="18" w:lineRule="atLeast"/>
        <w:jc w:val="both"/>
        <w:rPr>
          <w:rFonts w:ascii="Times New Roman" w:eastAsia="Times New Roman" w:hAnsi="Times New Roman" w:cs="Times New Roman"/>
          <w:sz w:val="24"/>
          <w:szCs w:val="24"/>
          <w:lang w:eastAsia="zh-CN"/>
        </w:rPr>
        <w:sectPr w:rsidR="00D570FA" w:rsidRPr="00986C67" w:rsidSect="00D570FA">
          <w:pgSz w:w="16838" w:h="11906" w:orient="landscape"/>
          <w:pgMar w:top="993" w:right="851" w:bottom="709" w:left="709" w:header="709" w:footer="0" w:gutter="0"/>
          <w:cols w:space="708"/>
          <w:titlePg/>
          <w:docGrid w:linePitch="360"/>
        </w:sectPr>
      </w:pPr>
    </w:p>
    <w:p w:rsidR="00D570FA" w:rsidRPr="00986C67" w:rsidRDefault="00D570FA" w:rsidP="00D570FA">
      <w:pPr>
        <w:spacing w:after="0" w:line="18" w:lineRule="atLeast"/>
        <w:ind w:firstLine="539"/>
        <w:jc w:val="right"/>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Продовження Додатка № 4</w:t>
      </w:r>
    </w:p>
    <w:p w:rsidR="00D570FA" w:rsidRPr="00986C67"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2. При зовнішньому огляді</w:t>
      </w:r>
    </w:p>
    <w:p w:rsidR="00D570FA" w:rsidRPr="00986C67" w:rsidRDefault="00D570FA" w:rsidP="00D570FA">
      <w:pPr>
        <w:spacing w:after="0" w:line="18" w:lineRule="atLeast"/>
        <w:ind w:firstLine="851"/>
        <w:jc w:val="both"/>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Технічний стан транспорту (вагонів, цистерн, контейнерів, суден,  автомобілів) _______________________________________________________________________</w:t>
      </w:r>
    </w:p>
    <w:p w:rsidR="00D570FA" w:rsidRPr="00986C67" w:rsidRDefault="00D570FA" w:rsidP="00D570FA">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(виявлені несправності)</w:t>
      </w:r>
    </w:p>
    <w:p w:rsidR="00D570FA" w:rsidRPr="00986C67" w:rsidRDefault="00D570FA" w:rsidP="00D570FA">
      <w:pPr>
        <w:spacing w:after="0" w:line="18" w:lineRule="atLeast"/>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_______________________________________________________________________</w:t>
      </w:r>
    </w:p>
    <w:p w:rsidR="00D570FA" w:rsidRPr="00986C67" w:rsidRDefault="00D570FA" w:rsidP="00D570FA">
      <w:pPr>
        <w:spacing w:after="0" w:line="18" w:lineRule="atLeast"/>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_______________________________________________________________________</w:t>
      </w:r>
    </w:p>
    <w:p w:rsidR="00D570FA" w:rsidRPr="00986C67" w:rsidRDefault="00D570FA" w:rsidP="00D570FA">
      <w:pPr>
        <w:spacing w:after="0" w:line="18" w:lineRule="atLeast"/>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_______________________________________________________________________</w:t>
      </w:r>
    </w:p>
    <w:p w:rsidR="00D570FA" w:rsidRPr="00986C67" w:rsidRDefault="00D570FA" w:rsidP="00D570FA">
      <w:pPr>
        <w:spacing w:after="0" w:line="18" w:lineRule="atLeast"/>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_______________________________________________________________________</w:t>
      </w:r>
    </w:p>
    <w:p w:rsidR="00D570FA" w:rsidRPr="00986C67" w:rsidRDefault="00D570FA" w:rsidP="00D570FA">
      <w:pPr>
        <w:spacing w:after="0" w:line="18" w:lineRule="atLeast"/>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_______________________________________________________________________</w:t>
      </w:r>
    </w:p>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851"/>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Стан пломб ______________________________________________________</w:t>
      </w:r>
    </w:p>
    <w:p w:rsidR="00D570FA" w:rsidRPr="00986C67" w:rsidRDefault="00D570FA" w:rsidP="00D570FA">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(ким накладені, номери пломб та їх стан)</w:t>
      </w:r>
    </w:p>
    <w:p w:rsidR="00D570FA" w:rsidRPr="00986C67" w:rsidRDefault="00D570FA" w:rsidP="00D570FA">
      <w:pPr>
        <w:pBdr>
          <w:bottom w:val="single" w:sz="6" w:space="1" w:color="auto"/>
        </w:pBdr>
        <w:spacing w:after="0" w:line="18" w:lineRule="atLeast"/>
        <w:ind w:firstLine="539"/>
        <w:jc w:val="center"/>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p w:rsidR="00D570FA" w:rsidRPr="00986C67" w:rsidRDefault="00D570FA" w:rsidP="00D570FA">
      <w:pPr>
        <w:pBdr>
          <w:top w:val="single" w:sz="6" w:space="1" w:color="auto"/>
          <w:bottom w:val="single" w:sz="6" w:space="1" w:color="auto"/>
        </w:pBdr>
        <w:spacing w:after="0" w:line="18" w:lineRule="atLeast"/>
        <w:ind w:firstLine="539"/>
        <w:jc w:val="right"/>
        <w:rPr>
          <w:rFonts w:ascii="Times New Roman" w:eastAsia="Times New Roman" w:hAnsi="Times New Roman" w:cs="Times New Roman"/>
          <w:sz w:val="26"/>
          <w:szCs w:val="26"/>
          <w:lang w:eastAsia="zh-CN"/>
        </w:rPr>
      </w:pPr>
    </w:p>
    <w:p w:rsidR="00D570FA" w:rsidRPr="00986C67" w:rsidRDefault="00D570FA" w:rsidP="00D570FA">
      <w:pPr>
        <w:spacing w:after="0" w:line="18" w:lineRule="atLeast"/>
        <w:jc w:val="both"/>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___________________________________________________________________________</w:t>
      </w:r>
    </w:p>
    <w:p w:rsidR="00D570FA" w:rsidRPr="00986C67" w:rsidRDefault="00D570FA" w:rsidP="00D570FA">
      <w:pPr>
        <w:spacing w:after="0" w:line="18" w:lineRule="atLeast"/>
        <w:ind w:firstLine="851"/>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Стан тари та упаковки</w:t>
      </w:r>
    </w:p>
    <w:p w:rsidR="00D570FA" w:rsidRPr="00986C67" w:rsidRDefault="00D570FA" w:rsidP="00D570FA">
      <w:pPr>
        <w:spacing w:after="0" w:line="18" w:lineRule="atLeast"/>
        <w:jc w:val="both"/>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___________________________________________________________________________</w:t>
      </w:r>
    </w:p>
    <w:p w:rsidR="00D570FA" w:rsidRPr="00986C67" w:rsidRDefault="00D570FA" w:rsidP="00D570FA">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(виявлені недоліки)</w:t>
      </w:r>
    </w:p>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p w:rsidR="00D570FA" w:rsidRPr="00986C67" w:rsidRDefault="00D570FA" w:rsidP="00D570FA">
      <w:pPr>
        <w:pBdr>
          <w:top w:val="single" w:sz="6" w:space="1" w:color="auto"/>
          <w:bottom w:val="single" w:sz="6" w:space="1" w:color="auto"/>
        </w:pBdr>
        <w:spacing w:after="0" w:line="18" w:lineRule="atLeast"/>
        <w:ind w:firstLine="539"/>
        <w:jc w:val="center"/>
        <w:rPr>
          <w:rFonts w:ascii="Times New Roman" w:eastAsia="Times New Roman" w:hAnsi="Times New Roman" w:cs="Times New Roman"/>
          <w:sz w:val="26"/>
          <w:szCs w:val="26"/>
          <w:lang w:eastAsia="zh-CN"/>
        </w:rPr>
      </w:pPr>
    </w:p>
    <w:p w:rsidR="00D570FA" w:rsidRPr="00986C67" w:rsidRDefault="00D570FA" w:rsidP="00D570FA">
      <w:pPr>
        <w:pBdr>
          <w:bottom w:val="single" w:sz="6" w:space="1" w:color="auto"/>
          <w:between w:val="single" w:sz="6" w:space="1" w:color="auto"/>
        </w:pBdr>
        <w:spacing w:after="0" w:line="18" w:lineRule="atLeast"/>
        <w:ind w:firstLine="539"/>
        <w:jc w:val="center"/>
        <w:rPr>
          <w:rFonts w:ascii="Times New Roman" w:eastAsia="Times New Roman" w:hAnsi="Times New Roman" w:cs="Times New Roman"/>
          <w:sz w:val="26"/>
          <w:szCs w:val="26"/>
          <w:lang w:eastAsia="zh-CN"/>
        </w:rPr>
      </w:pPr>
    </w:p>
    <w:p w:rsidR="00D570FA" w:rsidRPr="00986C67" w:rsidRDefault="00D570FA" w:rsidP="00D570FA">
      <w:pPr>
        <w:pBdr>
          <w:bottom w:val="single" w:sz="6" w:space="1" w:color="auto"/>
          <w:between w:val="single" w:sz="6" w:space="1" w:color="auto"/>
        </w:pBdr>
        <w:spacing w:after="0" w:line="18" w:lineRule="atLeast"/>
        <w:ind w:firstLine="539"/>
        <w:jc w:val="center"/>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3. Під час розкривання</w:t>
      </w:r>
    </w:p>
    <w:p w:rsidR="00D570FA" w:rsidRPr="00986C67" w:rsidRDefault="00D570FA" w:rsidP="00D570FA">
      <w:pPr>
        <w:spacing w:after="0" w:line="18" w:lineRule="atLeast"/>
        <w:ind w:firstLine="851"/>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Кількість місць та їх маса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2"/>
        <w:gridCol w:w="1830"/>
        <w:gridCol w:w="1831"/>
        <w:gridCol w:w="1247"/>
      </w:tblGrid>
      <w:tr w:rsidR="00D570FA" w:rsidRPr="00986C67" w:rsidTr="00D570FA">
        <w:trPr>
          <w:cantSplit/>
          <w:jc w:val="center"/>
        </w:trPr>
        <w:tc>
          <w:tcPr>
            <w:tcW w:w="4542" w:type="dxa"/>
            <w:vMerge w:val="restart"/>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Показник</w:t>
            </w:r>
          </w:p>
        </w:tc>
        <w:tc>
          <w:tcPr>
            <w:tcW w:w="1830" w:type="dxa"/>
            <w:vMerge w:val="restart"/>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Кількість місць</w:t>
            </w:r>
          </w:p>
        </w:tc>
        <w:tc>
          <w:tcPr>
            <w:tcW w:w="3078" w:type="dxa"/>
            <w:gridSpan w:val="2"/>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Маса</w:t>
            </w:r>
          </w:p>
        </w:tc>
      </w:tr>
      <w:tr w:rsidR="00D570FA" w:rsidRPr="00986C67" w:rsidTr="00D570FA">
        <w:trPr>
          <w:cantSplit/>
          <w:jc w:val="center"/>
        </w:trPr>
        <w:tc>
          <w:tcPr>
            <w:tcW w:w="4542"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830"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831"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брутто</w:t>
            </w:r>
          </w:p>
        </w:tc>
        <w:tc>
          <w:tcPr>
            <w:tcW w:w="1247" w:type="dxa"/>
          </w:tcPr>
          <w:p w:rsidR="00D570FA" w:rsidRPr="00986C67" w:rsidRDefault="00D570FA" w:rsidP="00D570FA">
            <w:pPr>
              <w:spacing w:after="0" w:line="18" w:lineRule="atLeast"/>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нетто</w:t>
            </w:r>
          </w:p>
        </w:tc>
      </w:tr>
      <w:tr w:rsidR="00D570FA" w:rsidRPr="00986C67" w:rsidTr="00D570FA">
        <w:trPr>
          <w:trHeight w:val="880"/>
          <w:jc w:val="center"/>
        </w:trPr>
        <w:tc>
          <w:tcPr>
            <w:tcW w:w="4542" w:type="dxa"/>
            <w:vAlign w:val="center"/>
          </w:tcPr>
          <w:p w:rsidR="00D570FA" w:rsidRPr="00986C67" w:rsidRDefault="00D570FA" w:rsidP="00D570FA">
            <w:pPr>
              <w:spacing w:after="0" w:line="18" w:lineRule="atLeast"/>
              <w:ind w:left="579" w:hanging="12"/>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Обліковано в документах вантажовідправника</w:t>
            </w:r>
          </w:p>
        </w:tc>
        <w:tc>
          <w:tcPr>
            <w:tcW w:w="1830"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831"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247"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r>
      <w:tr w:rsidR="00D570FA" w:rsidRPr="00986C67" w:rsidTr="00D570FA">
        <w:trPr>
          <w:trHeight w:val="880"/>
          <w:jc w:val="center"/>
        </w:trPr>
        <w:tc>
          <w:tcPr>
            <w:tcW w:w="4542" w:type="dxa"/>
            <w:vAlign w:val="center"/>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Фактично виявилось</w:t>
            </w:r>
          </w:p>
        </w:tc>
        <w:tc>
          <w:tcPr>
            <w:tcW w:w="1830"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831"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247"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r>
      <w:tr w:rsidR="00D570FA" w:rsidRPr="00986C67" w:rsidTr="00D570FA">
        <w:trPr>
          <w:trHeight w:val="522"/>
          <w:jc w:val="center"/>
        </w:trPr>
        <w:tc>
          <w:tcPr>
            <w:tcW w:w="4542" w:type="dxa"/>
            <w:vAlign w:val="center"/>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Не вистачає</w:t>
            </w:r>
          </w:p>
        </w:tc>
        <w:tc>
          <w:tcPr>
            <w:tcW w:w="1830"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831"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247"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r>
      <w:tr w:rsidR="00D570FA" w:rsidRPr="00986C67" w:rsidTr="00D570FA">
        <w:trPr>
          <w:trHeight w:val="714"/>
          <w:jc w:val="center"/>
        </w:trPr>
        <w:tc>
          <w:tcPr>
            <w:tcW w:w="4542" w:type="dxa"/>
            <w:vAlign w:val="center"/>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Надлишок</w:t>
            </w:r>
          </w:p>
        </w:tc>
        <w:tc>
          <w:tcPr>
            <w:tcW w:w="1830"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831"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247"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r>
    </w:tbl>
    <w:p w:rsidR="00D570FA" w:rsidRPr="00986C67"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jc w:val="right"/>
        <w:rPr>
          <w:rFonts w:ascii="Times New Roman" w:eastAsia="Times New Roman" w:hAnsi="Times New Roman" w:cs="Times New Roman"/>
          <w:sz w:val="26"/>
          <w:szCs w:val="26"/>
          <w:lang w:eastAsia="zh-CN"/>
        </w:rPr>
      </w:pPr>
    </w:p>
    <w:p w:rsidR="002D185E" w:rsidRPr="00986C67" w:rsidRDefault="002D185E" w:rsidP="00D570FA">
      <w:pPr>
        <w:spacing w:after="0" w:line="18" w:lineRule="atLeast"/>
        <w:ind w:firstLine="539"/>
        <w:jc w:val="right"/>
        <w:rPr>
          <w:rFonts w:ascii="Times New Roman" w:eastAsia="Times New Roman" w:hAnsi="Times New Roman" w:cs="Times New Roman"/>
          <w:sz w:val="25"/>
          <w:szCs w:val="25"/>
          <w:lang w:eastAsia="zh-CN"/>
        </w:rPr>
      </w:pPr>
    </w:p>
    <w:p w:rsidR="00D570FA" w:rsidRPr="00986C67" w:rsidRDefault="00D570FA" w:rsidP="00D570FA">
      <w:pPr>
        <w:spacing w:after="0" w:line="18" w:lineRule="atLeast"/>
        <w:ind w:firstLine="539"/>
        <w:jc w:val="right"/>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5"/>
          <w:szCs w:val="25"/>
          <w:lang w:eastAsia="zh-CN"/>
        </w:rPr>
        <w:t>Продовження Додатка № 4</w:t>
      </w:r>
    </w:p>
    <w:p w:rsidR="00D570FA" w:rsidRPr="00986C67" w:rsidRDefault="00D570FA" w:rsidP="00D570FA">
      <w:pP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851"/>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Номери місць, де виявлено нестачу або надлишки</w:t>
      </w:r>
    </w:p>
    <w:p w:rsidR="00D570FA" w:rsidRPr="00986C67" w:rsidRDefault="00D570FA" w:rsidP="00D570FA">
      <w:pPr>
        <w:spacing w:after="0" w:line="18" w:lineRule="atLeast"/>
        <w:ind w:firstLine="851"/>
        <w:rPr>
          <w:rFonts w:ascii="Times New Roman" w:eastAsia="Times New Roman" w:hAnsi="Times New Roman" w:cs="Times New Roman"/>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900"/>
        <w:gridCol w:w="1928"/>
        <w:gridCol w:w="1913"/>
        <w:gridCol w:w="1914"/>
        <w:gridCol w:w="992"/>
        <w:gridCol w:w="713"/>
      </w:tblGrid>
      <w:tr w:rsidR="00D570FA" w:rsidRPr="00986C67" w:rsidTr="00D570FA">
        <w:trPr>
          <w:cantSplit/>
        </w:trPr>
        <w:tc>
          <w:tcPr>
            <w:tcW w:w="3828" w:type="dxa"/>
            <w:gridSpan w:val="2"/>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Маркування місць</w:t>
            </w:r>
          </w:p>
        </w:tc>
        <w:tc>
          <w:tcPr>
            <w:tcW w:w="3827" w:type="dxa"/>
            <w:gridSpan w:val="2"/>
            <w:vAlign w:val="center"/>
          </w:tcPr>
          <w:p w:rsidR="00D570FA" w:rsidRPr="00986C67" w:rsidRDefault="00D570FA" w:rsidP="00D570FA">
            <w:pPr>
              <w:keepNext/>
              <w:widowControl w:val="0"/>
              <w:spacing w:after="0" w:line="18" w:lineRule="atLeast"/>
              <w:ind w:firstLine="539"/>
              <w:jc w:val="center"/>
              <w:outlineLvl w:val="1"/>
              <w:rPr>
                <w:rFonts w:ascii="Times New Roman" w:eastAsia="Times New Roman" w:hAnsi="Times New Roman" w:cs="Times New Roman"/>
                <w:snapToGrid w:val="0"/>
                <w:sz w:val="26"/>
                <w:szCs w:val="26"/>
                <w:lang w:eastAsia="zh-CN"/>
              </w:rPr>
            </w:pPr>
            <w:r w:rsidRPr="00986C67">
              <w:rPr>
                <w:rFonts w:ascii="Times New Roman" w:eastAsia="Times New Roman" w:hAnsi="Times New Roman" w:cs="Times New Roman"/>
                <w:snapToGrid w:val="0"/>
                <w:sz w:val="26"/>
                <w:szCs w:val="26"/>
                <w:lang w:eastAsia="zh-CN"/>
              </w:rPr>
              <w:t>Наявність</w:t>
            </w:r>
          </w:p>
        </w:tc>
        <w:tc>
          <w:tcPr>
            <w:tcW w:w="992" w:type="dxa"/>
            <w:vMerge w:val="restart"/>
            <w:textDirection w:val="btLr"/>
            <w:vAlign w:val="center"/>
          </w:tcPr>
          <w:p w:rsidR="00D570FA" w:rsidRPr="00986C67" w:rsidRDefault="00D570FA" w:rsidP="00D570FA">
            <w:pPr>
              <w:spacing w:after="0" w:line="18" w:lineRule="atLeast"/>
              <w:ind w:left="99" w:right="9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Нестача</w:t>
            </w:r>
          </w:p>
        </w:tc>
        <w:tc>
          <w:tcPr>
            <w:tcW w:w="713" w:type="dxa"/>
            <w:vMerge w:val="restart"/>
            <w:textDirection w:val="btLr"/>
            <w:vAlign w:val="center"/>
          </w:tcPr>
          <w:p w:rsidR="00D570FA" w:rsidRPr="00986C67" w:rsidRDefault="00D570FA" w:rsidP="00D570FA">
            <w:pPr>
              <w:spacing w:after="0" w:line="18" w:lineRule="atLeast"/>
              <w:ind w:left="99" w:right="9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Надлишки</w:t>
            </w:r>
          </w:p>
        </w:tc>
      </w:tr>
      <w:tr w:rsidR="00D570FA" w:rsidRPr="00986C67" w:rsidTr="00D570FA">
        <w:trPr>
          <w:cantSplit/>
          <w:trHeight w:val="1422"/>
        </w:trPr>
        <w:tc>
          <w:tcPr>
            <w:tcW w:w="1900" w:type="dxa"/>
            <w:vAlign w:val="center"/>
          </w:tcPr>
          <w:p w:rsidR="00D570FA" w:rsidRPr="00986C67" w:rsidRDefault="00D570FA" w:rsidP="00D570FA">
            <w:pPr>
              <w:spacing w:after="0" w:line="18" w:lineRule="atLeast"/>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відправником</w:t>
            </w:r>
          </w:p>
        </w:tc>
        <w:tc>
          <w:tcPr>
            <w:tcW w:w="1928" w:type="dxa"/>
            <w:vAlign w:val="center"/>
          </w:tcPr>
          <w:p w:rsidR="00D570FA" w:rsidRPr="00986C67" w:rsidRDefault="00D570FA" w:rsidP="00D570FA">
            <w:pPr>
              <w:spacing w:after="0" w:line="18" w:lineRule="atLeast"/>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транспортне</w:t>
            </w:r>
          </w:p>
        </w:tc>
        <w:tc>
          <w:tcPr>
            <w:tcW w:w="1913" w:type="dxa"/>
            <w:vAlign w:val="center"/>
          </w:tcPr>
          <w:p w:rsidR="00D570FA" w:rsidRPr="00986C67" w:rsidRDefault="00D570FA" w:rsidP="00D570FA">
            <w:pPr>
              <w:spacing w:after="0" w:line="18" w:lineRule="atLeast"/>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пакувальних листів</w:t>
            </w:r>
          </w:p>
        </w:tc>
        <w:tc>
          <w:tcPr>
            <w:tcW w:w="1914" w:type="dxa"/>
            <w:vAlign w:val="center"/>
          </w:tcPr>
          <w:p w:rsidR="00D570FA" w:rsidRPr="00986C67" w:rsidRDefault="00D570FA" w:rsidP="00D570FA">
            <w:pPr>
              <w:spacing w:after="0" w:line="18" w:lineRule="atLeast"/>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пломб</w:t>
            </w:r>
          </w:p>
        </w:tc>
        <w:tc>
          <w:tcPr>
            <w:tcW w:w="992"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713"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r>
      <w:tr w:rsidR="00D570FA" w:rsidRPr="00986C67" w:rsidTr="00D570FA">
        <w:tc>
          <w:tcPr>
            <w:tcW w:w="1900"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r w:rsidR="00D570FA" w:rsidRPr="00986C67" w:rsidTr="00D570FA">
        <w:tc>
          <w:tcPr>
            <w:tcW w:w="1900"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r w:rsidR="00D570FA" w:rsidRPr="00986C67" w:rsidTr="00D570FA">
        <w:tc>
          <w:tcPr>
            <w:tcW w:w="1900"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r w:rsidR="00D570FA" w:rsidRPr="00986C67" w:rsidTr="00D570FA">
        <w:tc>
          <w:tcPr>
            <w:tcW w:w="1900"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r w:rsidR="00D570FA" w:rsidRPr="00986C67" w:rsidTr="00D570FA">
        <w:tc>
          <w:tcPr>
            <w:tcW w:w="1900"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r w:rsidR="00D570FA" w:rsidRPr="00986C67" w:rsidTr="00D570FA">
        <w:tc>
          <w:tcPr>
            <w:tcW w:w="1900"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r w:rsidR="00D570FA" w:rsidRPr="00986C67" w:rsidTr="00D570FA">
        <w:tc>
          <w:tcPr>
            <w:tcW w:w="1900"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r w:rsidR="00D570FA" w:rsidRPr="00986C67" w:rsidTr="00D570FA">
        <w:tc>
          <w:tcPr>
            <w:tcW w:w="1900"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28"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1914"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992"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c>
          <w:tcPr>
            <w:tcW w:w="713" w:type="dxa"/>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p>
        </w:tc>
      </w:tr>
    </w:tbl>
    <w:p w:rsidR="00D570FA" w:rsidRPr="00986C67" w:rsidRDefault="00D570FA" w:rsidP="00D570FA">
      <w:pPr>
        <w:spacing w:after="0" w:line="18" w:lineRule="atLeast"/>
        <w:ind w:firstLine="851"/>
        <w:jc w:val="center"/>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851"/>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4. Під час перевірки транспортних засобів і документів</w:t>
      </w:r>
    </w:p>
    <w:p w:rsidR="00D570FA" w:rsidRPr="00986C67" w:rsidRDefault="00D570FA" w:rsidP="00D570FA">
      <w:pPr>
        <w:spacing w:after="0" w:line="18" w:lineRule="atLeast"/>
        <w:ind w:firstLine="851"/>
        <w:rPr>
          <w:rFonts w:ascii="Times New Roman" w:eastAsia="Times New Roman" w:hAnsi="Times New Roman" w:cs="Times New Roman"/>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0"/>
        <w:gridCol w:w="1348"/>
        <w:gridCol w:w="1349"/>
        <w:gridCol w:w="1349"/>
        <w:gridCol w:w="1349"/>
        <w:gridCol w:w="992"/>
        <w:gridCol w:w="713"/>
      </w:tblGrid>
      <w:tr w:rsidR="00D570FA" w:rsidRPr="00986C67" w:rsidTr="00D570FA">
        <w:trPr>
          <w:cantSplit/>
        </w:trPr>
        <w:tc>
          <w:tcPr>
            <w:tcW w:w="2260" w:type="dxa"/>
            <w:vMerge w:val="restart"/>
            <w:vAlign w:val="center"/>
          </w:tcPr>
          <w:p w:rsidR="00D570FA" w:rsidRPr="00986C67" w:rsidRDefault="00D570FA" w:rsidP="00D570FA">
            <w:pPr>
              <w:spacing w:after="0" w:line="18" w:lineRule="atLeast"/>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Найменування, номер і дата транспортного документа</w:t>
            </w:r>
          </w:p>
        </w:tc>
        <w:tc>
          <w:tcPr>
            <w:tcW w:w="1348" w:type="dxa"/>
            <w:vMerge w:val="restart"/>
            <w:textDirection w:val="btLr"/>
            <w:vAlign w:val="center"/>
          </w:tcPr>
          <w:p w:rsidR="00D570FA" w:rsidRPr="00986C67" w:rsidRDefault="00D570FA" w:rsidP="00D570FA">
            <w:pPr>
              <w:spacing w:after="0" w:line="18" w:lineRule="atLeast"/>
              <w:ind w:left="99" w:right="99"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Тип вагона, цистерни, контейнера, судна, автомобіля</w:t>
            </w:r>
          </w:p>
        </w:tc>
        <w:tc>
          <w:tcPr>
            <w:tcW w:w="1349" w:type="dxa"/>
            <w:vMerge w:val="restart"/>
            <w:textDirection w:val="btLr"/>
            <w:vAlign w:val="center"/>
          </w:tcPr>
          <w:p w:rsidR="00D570FA" w:rsidRPr="00986C67" w:rsidRDefault="00D570FA" w:rsidP="00D570FA">
            <w:pPr>
              <w:spacing w:after="0" w:line="18" w:lineRule="atLeast"/>
              <w:ind w:left="99" w:right="99"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Номер транспортного засобу</w:t>
            </w:r>
          </w:p>
        </w:tc>
        <w:tc>
          <w:tcPr>
            <w:tcW w:w="1349" w:type="dxa"/>
            <w:vMerge w:val="restart"/>
            <w:textDirection w:val="btLr"/>
            <w:vAlign w:val="center"/>
          </w:tcPr>
          <w:p w:rsidR="00D570FA" w:rsidRPr="00986C67" w:rsidRDefault="00D570FA" w:rsidP="00D570FA">
            <w:pPr>
              <w:spacing w:after="0" w:line="18" w:lineRule="atLeast"/>
              <w:ind w:left="99" w:right="99"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Висота  зливу (загальна), см</w:t>
            </w:r>
          </w:p>
        </w:tc>
        <w:tc>
          <w:tcPr>
            <w:tcW w:w="1349" w:type="dxa"/>
            <w:vMerge w:val="restart"/>
            <w:textDirection w:val="btLr"/>
            <w:vAlign w:val="center"/>
          </w:tcPr>
          <w:p w:rsidR="00D570FA" w:rsidRPr="00986C67" w:rsidRDefault="00D570FA" w:rsidP="00D570FA">
            <w:pPr>
              <w:spacing w:after="0" w:line="18" w:lineRule="atLeast"/>
              <w:ind w:left="99" w:right="99"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Висота  зливу води, см</w:t>
            </w:r>
          </w:p>
        </w:tc>
        <w:tc>
          <w:tcPr>
            <w:tcW w:w="1705" w:type="dxa"/>
            <w:gridSpan w:val="2"/>
            <w:vAlign w:val="center"/>
          </w:tcPr>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Маса</w:t>
            </w:r>
          </w:p>
        </w:tc>
      </w:tr>
      <w:tr w:rsidR="00D570FA" w:rsidRPr="00986C67" w:rsidTr="00D570FA">
        <w:trPr>
          <w:cantSplit/>
          <w:trHeight w:val="2819"/>
        </w:trPr>
        <w:tc>
          <w:tcPr>
            <w:tcW w:w="2260"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8"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9"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9"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9" w:type="dxa"/>
            <w:vMerge/>
            <w:vAlign w:val="center"/>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992" w:type="dxa"/>
            <w:textDirection w:val="btLr"/>
            <w:vAlign w:val="center"/>
          </w:tcPr>
          <w:p w:rsidR="00D570FA" w:rsidRPr="00986C67" w:rsidRDefault="00D570FA" w:rsidP="00D570FA">
            <w:pPr>
              <w:spacing w:after="0" w:line="18" w:lineRule="atLeast"/>
              <w:ind w:left="99" w:right="99"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у документах вантажовідправника</w:t>
            </w:r>
          </w:p>
        </w:tc>
        <w:tc>
          <w:tcPr>
            <w:tcW w:w="713" w:type="dxa"/>
            <w:textDirection w:val="btLr"/>
            <w:vAlign w:val="center"/>
          </w:tcPr>
          <w:p w:rsidR="00D570FA" w:rsidRPr="00986C67" w:rsidRDefault="00D570FA" w:rsidP="00D570FA">
            <w:pPr>
              <w:spacing w:after="0" w:line="18" w:lineRule="atLeast"/>
              <w:ind w:left="99" w:right="99"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фактично</w:t>
            </w:r>
          </w:p>
        </w:tc>
      </w:tr>
      <w:tr w:rsidR="00D570FA" w:rsidRPr="00986C67" w:rsidTr="00D570FA">
        <w:trPr>
          <w:trHeight w:val="974"/>
        </w:trPr>
        <w:tc>
          <w:tcPr>
            <w:tcW w:w="2260"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8"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9"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9"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1349"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992"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c>
          <w:tcPr>
            <w:tcW w:w="713" w:type="dxa"/>
          </w:tcPr>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tc>
      </w:tr>
    </w:tbl>
    <w:p w:rsidR="00D570FA" w:rsidRPr="00986C67" w:rsidRDefault="00D570FA" w:rsidP="00D570FA">
      <w:pPr>
        <w:spacing w:after="0" w:line="18" w:lineRule="atLeast"/>
        <w:ind w:firstLine="851"/>
        <w:jc w:val="center"/>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5. Під час перевірки якісного стану</w:t>
      </w:r>
    </w:p>
    <w:p w:rsidR="00D570FA" w:rsidRPr="00986C67" w:rsidRDefault="00D570FA" w:rsidP="00D570FA">
      <w:pP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pBdr>
          <w:top w:val="single" w:sz="6" w:space="1" w:color="auto"/>
          <w:bottom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spacing w:after="0" w:line="18" w:lineRule="atLeast"/>
        <w:jc w:val="both"/>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___________________________________________________________________________</w:t>
      </w:r>
    </w:p>
    <w:p w:rsidR="00D570FA" w:rsidRPr="00986C67" w:rsidRDefault="00D570FA" w:rsidP="00D570FA">
      <w:pPr>
        <w:spacing w:after="0" w:line="18" w:lineRule="atLeast"/>
        <w:ind w:firstLine="539"/>
        <w:jc w:val="right"/>
        <w:rPr>
          <w:rFonts w:ascii="Times New Roman" w:eastAsia="Times New Roman" w:hAnsi="Times New Roman" w:cs="Times New Roman"/>
          <w:sz w:val="25"/>
          <w:szCs w:val="25"/>
          <w:lang w:eastAsia="zh-CN"/>
        </w:rPr>
      </w:pPr>
      <w:r w:rsidRPr="00986C67">
        <w:rPr>
          <w:rFonts w:ascii="Times New Roman" w:eastAsia="Times New Roman" w:hAnsi="Times New Roman" w:cs="Times New Roman"/>
          <w:sz w:val="26"/>
          <w:szCs w:val="26"/>
          <w:lang w:eastAsia="zh-CN"/>
        </w:rPr>
        <w:br w:type="page"/>
      </w:r>
      <w:r w:rsidRPr="00986C67">
        <w:rPr>
          <w:rFonts w:ascii="Times New Roman" w:eastAsia="Times New Roman" w:hAnsi="Times New Roman" w:cs="Times New Roman"/>
          <w:sz w:val="25"/>
          <w:szCs w:val="25"/>
          <w:lang w:eastAsia="zh-CN"/>
        </w:rPr>
        <w:t>Продовження Додатка № 4</w:t>
      </w:r>
    </w:p>
    <w:p w:rsidR="00D570FA" w:rsidRPr="00986C67" w:rsidRDefault="00D570FA" w:rsidP="00D570FA">
      <w:pPr>
        <w:spacing w:after="0" w:line="18" w:lineRule="atLeast"/>
        <w:ind w:firstLine="539"/>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6. Різні відмітки</w:t>
      </w:r>
    </w:p>
    <w:p w:rsidR="00D570FA" w:rsidRPr="00986C67" w:rsidRDefault="00D570FA" w:rsidP="00D570FA">
      <w:pPr>
        <w:pBdr>
          <w:top w:val="single" w:sz="6" w:space="1" w:color="auto"/>
          <w:bottom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 xml:space="preserve">             Додатки до акта:</w:t>
      </w:r>
    </w:p>
    <w:p w:rsidR="00D570FA" w:rsidRPr="00986C67" w:rsidRDefault="00D570FA" w:rsidP="00D570FA">
      <w:pPr>
        <w:pBdr>
          <w:top w:val="single" w:sz="6" w:space="4" w:color="auto"/>
          <w:bottom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pBdr>
          <w:bottom w:val="single" w:sz="6" w:space="1" w:color="auto"/>
          <w:between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 xml:space="preserve">             Акт складений у _____ примірниках, з яких направляються:</w:t>
      </w:r>
    </w:p>
    <w:p w:rsidR="00D570FA" w:rsidRPr="00986C67" w:rsidRDefault="00D570FA" w:rsidP="00D570FA">
      <w:pPr>
        <w:spacing w:after="0" w:line="18" w:lineRule="atLeast"/>
        <w:ind w:firstLine="851"/>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примірник № 1 – __________________________________________________</w:t>
      </w:r>
    </w:p>
    <w:p w:rsidR="00D570FA" w:rsidRPr="00986C67" w:rsidRDefault="00D570FA" w:rsidP="00D570FA">
      <w:pPr>
        <w:spacing w:after="0" w:line="18" w:lineRule="atLeast"/>
        <w:ind w:firstLine="851"/>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примірник № 2 – __________________________________________________</w:t>
      </w:r>
    </w:p>
    <w:p w:rsidR="00D570FA" w:rsidRPr="00986C67" w:rsidRDefault="00D570FA" w:rsidP="00D570FA">
      <w:pPr>
        <w:spacing w:after="0" w:line="18" w:lineRule="atLeast"/>
        <w:ind w:firstLine="851"/>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примірник № 3 – __________________________________________________</w:t>
      </w:r>
    </w:p>
    <w:p w:rsidR="00D570FA" w:rsidRPr="00986C67" w:rsidRDefault="00D570FA" w:rsidP="00D570FA">
      <w:pPr>
        <w:spacing w:after="0" w:line="18" w:lineRule="atLeast"/>
        <w:ind w:firstLine="851"/>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примірник № 4 – __________________________________________________</w:t>
      </w:r>
    </w:p>
    <w:p w:rsidR="00D570FA" w:rsidRPr="00986C67" w:rsidRDefault="00D570FA" w:rsidP="00D570FA">
      <w:pPr>
        <w:spacing w:after="0" w:line="18" w:lineRule="atLeast"/>
        <w:ind w:firstLine="851"/>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примірник № 5 – __________________________________________________</w:t>
      </w:r>
    </w:p>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Голова комісії ___________________________________________________________</w:t>
      </w:r>
    </w:p>
    <w:p w:rsidR="00D570FA" w:rsidRPr="00986C67" w:rsidRDefault="00D570FA" w:rsidP="00D570FA">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p>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Члени комісії: ______________________________________________________________________</w:t>
      </w:r>
    </w:p>
    <w:p w:rsidR="00D570FA" w:rsidRPr="00986C67" w:rsidRDefault="00D570FA" w:rsidP="00D570FA">
      <w:pPr>
        <w:spacing w:after="0" w:line="18" w:lineRule="atLeast"/>
        <w:ind w:firstLine="539"/>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p>
    <w:p w:rsidR="00D570FA" w:rsidRPr="00986C67" w:rsidRDefault="00D570FA" w:rsidP="00D570FA">
      <w:pPr>
        <w:spacing w:after="0" w:line="18" w:lineRule="atLeast"/>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_______________________________________________________________________</w:t>
      </w:r>
    </w:p>
    <w:p w:rsidR="00D570FA" w:rsidRPr="00986C67" w:rsidRDefault="00D570FA" w:rsidP="00D570FA">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p>
    <w:p w:rsidR="00D570FA" w:rsidRPr="00986C67" w:rsidRDefault="00D570FA" w:rsidP="00D570FA">
      <w:pPr>
        <w:spacing w:after="0" w:line="18" w:lineRule="atLeast"/>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_______________________________________________________________________</w:t>
      </w:r>
    </w:p>
    <w:p w:rsidR="00D570FA" w:rsidRPr="00986C67" w:rsidRDefault="00D570FA" w:rsidP="00D570FA">
      <w:pPr>
        <w:spacing w:after="0" w:line="18" w:lineRule="atLeast"/>
        <w:ind w:firstLine="851"/>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r w:rsidRPr="00986C67">
        <w:rPr>
          <w:rFonts w:ascii="Times New Roman" w:eastAsia="Times New Roman" w:hAnsi="Times New Roman" w:cs="Times New Roman"/>
          <w:sz w:val="26"/>
          <w:szCs w:val="26"/>
          <w:lang w:eastAsia="zh-CN"/>
        </w:rPr>
        <w:t>)</w:t>
      </w:r>
    </w:p>
    <w:p w:rsidR="00D570FA" w:rsidRPr="00986C67" w:rsidRDefault="00D570FA" w:rsidP="00D570FA">
      <w:pPr>
        <w:spacing w:after="0" w:line="18" w:lineRule="atLeast"/>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_______________________________________________________________________</w:t>
      </w:r>
    </w:p>
    <w:p w:rsidR="00D570FA" w:rsidRPr="00986C67" w:rsidRDefault="00D570FA" w:rsidP="00D570FA">
      <w:pPr>
        <w:spacing w:after="0" w:line="18" w:lineRule="atLeast"/>
        <w:ind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(військове звання, підпис, прізвище, ініціали)</w:t>
      </w:r>
    </w:p>
    <w:p w:rsidR="00D570FA" w:rsidRPr="00986C67" w:rsidRDefault="00D570FA" w:rsidP="00D570FA">
      <w:pPr>
        <w:spacing w:after="0" w:line="18" w:lineRule="atLeast"/>
        <w:ind w:left="589" w:firstLine="851"/>
        <w:jc w:val="center"/>
        <w:rPr>
          <w:rFonts w:ascii="Times New Roman" w:eastAsia="Times New Roman" w:hAnsi="Times New Roman" w:cs="Times New Roman"/>
          <w:sz w:val="24"/>
          <w:szCs w:val="24"/>
          <w:lang w:eastAsia="zh-CN"/>
        </w:rPr>
      </w:pPr>
    </w:p>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Представник _______________________________________________________________________</w:t>
      </w:r>
    </w:p>
    <w:p w:rsidR="00D570FA" w:rsidRPr="00986C67" w:rsidRDefault="00D570FA" w:rsidP="00D570FA">
      <w:pPr>
        <w:spacing w:after="0" w:line="18" w:lineRule="atLeast"/>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(організація, номер і дата документа про повноваження на участь у прийманні,</w:t>
      </w:r>
    </w:p>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___________________________________________________________________</w:t>
      </w:r>
    </w:p>
    <w:p w:rsidR="00D570FA" w:rsidRPr="00986C67" w:rsidRDefault="00D570FA" w:rsidP="00D570FA">
      <w:pPr>
        <w:spacing w:after="0" w:line="18" w:lineRule="atLeast"/>
        <w:ind w:left="589" w:firstLine="851"/>
        <w:jc w:val="center"/>
        <w:rPr>
          <w:rFonts w:ascii="Times New Roman" w:eastAsia="Times New Roman" w:hAnsi="Times New Roman" w:cs="Times New Roman"/>
          <w:sz w:val="24"/>
          <w:szCs w:val="24"/>
          <w:lang w:eastAsia="zh-CN"/>
        </w:rPr>
      </w:pPr>
      <w:r w:rsidRPr="00986C67">
        <w:rPr>
          <w:rFonts w:ascii="Times New Roman" w:eastAsia="Times New Roman" w:hAnsi="Times New Roman" w:cs="Times New Roman"/>
          <w:sz w:val="24"/>
          <w:szCs w:val="24"/>
          <w:lang w:eastAsia="zh-CN"/>
        </w:rPr>
        <w:t>підпис, прізвище, ініціали)</w:t>
      </w:r>
    </w:p>
    <w:p w:rsidR="00D570FA" w:rsidRPr="00986C67" w:rsidRDefault="00D570FA" w:rsidP="00D570FA">
      <w:pPr>
        <w:spacing w:after="0" w:line="18" w:lineRule="atLeast"/>
        <w:ind w:left="589" w:hanging="589"/>
        <w:rPr>
          <w:rFonts w:ascii="Times New Roman" w:eastAsia="Times New Roman" w:hAnsi="Times New Roman" w:cs="Times New Roman"/>
          <w:sz w:val="24"/>
          <w:szCs w:val="24"/>
          <w:lang w:eastAsia="zh-CN"/>
        </w:rPr>
      </w:pPr>
      <w:r w:rsidRPr="00986C67">
        <w:rPr>
          <w:rFonts w:ascii="Times New Roman" w:eastAsia="Times New Roman" w:hAnsi="Times New Roman" w:cs="Times New Roman"/>
          <w:spacing w:val="-6"/>
          <w:sz w:val="26"/>
          <w:szCs w:val="26"/>
          <w:lang w:eastAsia="zh-CN"/>
        </w:rPr>
        <w:t>Начальник фінансово-економічного органу</w:t>
      </w:r>
      <w:r w:rsidRPr="00986C67">
        <w:rPr>
          <w:rFonts w:ascii="Times New Roman" w:eastAsia="Times New Roman" w:hAnsi="Times New Roman" w:cs="Times New Roman"/>
          <w:sz w:val="24"/>
          <w:szCs w:val="24"/>
          <w:lang w:eastAsia="zh-CN"/>
        </w:rPr>
        <w:t>_______________________________________</w:t>
      </w:r>
    </w:p>
    <w:p w:rsidR="00D570FA" w:rsidRPr="00986C67" w:rsidRDefault="00D570FA" w:rsidP="00D570FA">
      <w:pPr>
        <w:spacing w:after="0" w:line="18" w:lineRule="atLeast"/>
        <w:ind w:firstLine="851"/>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4"/>
          <w:szCs w:val="24"/>
          <w:lang w:eastAsia="zh-CN"/>
        </w:rPr>
        <w:t xml:space="preserve">                                                             (військове звання, підпис, прізвище, ініціали</w:t>
      </w:r>
      <w:r w:rsidRPr="00986C67">
        <w:rPr>
          <w:rFonts w:ascii="Times New Roman" w:eastAsia="Times New Roman" w:hAnsi="Times New Roman" w:cs="Times New Roman"/>
          <w:sz w:val="26"/>
          <w:szCs w:val="26"/>
          <w:lang w:eastAsia="zh-CN"/>
        </w:rPr>
        <w:t>)</w:t>
      </w:r>
    </w:p>
    <w:p w:rsidR="00D570FA" w:rsidRPr="00986C67" w:rsidRDefault="00D570FA" w:rsidP="00D570FA">
      <w:pPr>
        <w:spacing w:after="0" w:line="18" w:lineRule="atLeast"/>
        <w:ind w:firstLine="851"/>
        <w:jc w:val="both"/>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Військове майно, що фактично надійшло і перераховано в акті, на відповідальне зберігання прийняв</w:t>
      </w:r>
    </w:p>
    <w:p w:rsidR="00D570FA" w:rsidRPr="00986C67" w:rsidRDefault="00D570FA" w:rsidP="00D570FA">
      <w:pPr>
        <w:pBdr>
          <w:bottom w:val="single" w:sz="6" w:space="1" w:color="auto"/>
        </w:pBdr>
        <w:spacing w:after="0" w:line="18" w:lineRule="atLeast"/>
        <w:ind w:firstLine="851"/>
        <w:rPr>
          <w:rFonts w:ascii="Times New Roman" w:eastAsia="Times New Roman" w:hAnsi="Times New Roman" w:cs="Times New Roman"/>
          <w:sz w:val="26"/>
          <w:szCs w:val="26"/>
          <w:lang w:eastAsia="zh-CN"/>
        </w:rPr>
      </w:pPr>
    </w:p>
    <w:p w:rsidR="00D570FA" w:rsidRPr="00986C67" w:rsidRDefault="00D570FA" w:rsidP="00D570FA">
      <w:pPr>
        <w:spacing w:after="0" w:line="18" w:lineRule="atLeast"/>
        <w:ind w:firstLine="851"/>
        <w:jc w:val="center"/>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4"/>
          <w:szCs w:val="24"/>
          <w:lang w:eastAsia="zh-CN"/>
        </w:rPr>
        <w:t>(посада, військове звання, підпис, прізвище, ініціали</w:t>
      </w:r>
      <w:r w:rsidRPr="00986C67">
        <w:rPr>
          <w:rFonts w:ascii="Times New Roman" w:eastAsia="Times New Roman" w:hAnsi="Times New Roman" w:cs="Times New Roman"/>
          <w:sz w:val="26"/>
          <w:szCs w:val="26"/>
          <w:lang w:eastAsia="zh-CN"/>
        </w:rPr>
        <w:t>)</w:t>
      </w:r>
    </w:p>
    <w:p w:rsidR="00D570FA" w:rsidRPr="00986C67" w:rsidRDefault="00D570FA" w:rsidP="00D570FA">
      <w:pPr>
        <w:spacing w:after="0" w:line="18" w:lineRule="atLeast"/>
        <w:ind w:firstLine="539"/>
        <w:rPr>
          <w:rFonts w:ascii="Times New Roman" w:eastAsia="Times New Roman" w:hAnsi="Times New Roman" w:cs="Times New Roman"/>
          <w:sz w:val="26"/>
          <w:szCs w:val="26"/>
          <w:lang w:eastAsia="zh-CN"/>
        </w:rPr>
      </w:pPr>
      <w:r w:rsidRPr="00986C67">
        <w:rPr>
          <w:rFonts w:ascii="Times New Roman" w:eastAsia="Times New Roman" w:hAnsi="Times New Roman" w:cs="Times New Roman"/>
          <w:sz w:val="26"/>
          <w:szCs w:val="26"/>
          <w:lang w:eastAsia="zh-CN"/>
        </w:rPr>
        <w:t>“____” ______________________ 20__ року</w:t>
      </w:r>
    </w:p>
    <w:p w:rsidR="00D570FA" w:rsidRPr="00986C67" w:rsidRDefault="00D570FA" w:rsidP="00D570FA">
      <w:pPr>
        <w:spacing w:after="0" w:line="18" w:lineRule="atLeast"/>
        <w:rPr>
          <w:rFonts w:ascii="Times New Roman" w:eastAsia="Times New Roman" w:hAnsi="Times New Roman" w:cs="Times New Roman"/>
          <w:sz w:val="26"/>
          <w:szCs w:val="26"/>
          <w:lang w:eastAsia="zh-CN"/>
        </w:rPr>
      </w:pPr>
    </w:p>
    <w:tbl>
      <w:tblPr>
        <w:tblW w:w="10201" w:type="dxa"/>
        <w:tblLook w:val="04A0" w:firstRow="1" w:lastRow="0" w:firstColumn="1" w:lastColumn="0" w:noHBand="0" w:noVBand="1"/>
      </w:tblPr>
      <w:tblGrid>
        <w:gridCol w:w="5100"/>
        <w:gridCol w:w="5101"/>
      </w:tblGrid>
      <w:tr w:rsidR="00D570FA" w:rsidRPr="00986C67" w:rsidTr="00D570FA">
        <w:trPr>
          <w:trHeight w:val="186"/>
        </w:trPr>
        <w:tc>
          <w:tcPr>
            <w:tcW w:w="5100" w:type="dxa"/>
            <w:shd w:val="clear" w:color="auto" w:fill="auto"/>
          </w:tcPr>
          <w:p w:rsidR="00D570FA" w:rsidRPr="00986C67" w:rsidRDefault="00D570FA" w:rsidP="00D570FA">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ЗАМОВНИК</w:t>
            </w:r>
          </w:p>
        </w:tc>
        <w:tc>
          <w:tcPr>
            <w:tcW w:w="5101" w:type="dxa"/>
            <w:shd w:val="clear" w:color="auto" w:fill="auto"/>
          </w:tcPr>
          <w:p w:rsidR="00D570FA" w:rsidRPr="00986C67" w:rsidRDefault="00D570FA" w:rsidP="00D570FA">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b/>
                <w:lang w:eastAsia="zh-CN"/>
              </w:rPr>
              <w:t>ПОСТАЧАЛЬНИК</w:t>
            </w:r>
          </w:p>
        </w:tc>
      </w:tr>
      <w:tr w:rsidR="00D570FA" w:rsidRPr="00986C67" w:rsidTr="00D570FA">
        <w:trPr>
          <w:trHeight w:val="737"/>
        </w:trPr>
        <w:tc>
          <w:tcPr>
            <w:tcW w:w="5100" w:type="dxa"/>
            <w:shd w:val="clear" w:color="auto" w:fill="auto"/>
          </w:tcPr>
          <w:p w:rsidR="00D570FA" w:rsidRPr="00986C67" w:rsidRDefault="00D570FA" w:rsidP="00D570FA">
            <w:pPr>
              <w:spacing w:after="0" w:line="18" w:lineRule="atLeast"/>
              <w:rPr>
                <w:rFonts w:ascii="Times New Roman" w:eastAsia="Times New Roman" w:hAnsi="Times New Roman" w:cs="Times New Roman"/>
                <w:b/>
                <w:lang w:eastAsia="zh-CN"/>
              </w:rPr>
            </w:pPr>
          </w:p>
          <w:p w:rsidR="00D570FA" w:rsidRPr="00986C67" w:rsidRDefault="00D570FA" w:rsidP="00D570FA">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Начальник Південного управління</w:t>
            </w:r>
          </w:p>
          <w:p w:rsidR="00D570FA" w:rsidRPr="00986C67" w:rsidRDefault="00D570FA" w:rsidP="00D570FA">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замовника робіт</w:t>
            </w:r>
          </w:p>
          <w:p w:rsidR="00D570FA" w:rsidRPr="00986C67" w:rsidRDefault="00D570FA" w:rsidP="00D570FA">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____________________(П.І.Б.)</w:t>
            </w:r>
          </w:p>
          <w:p w:rsidR="00D570FA" w:rsidRPr="00986C67" w:rsidRDefault="00D570FA" w:rsidP="00D570FA">
            <w:pPr>
              <w:spacing w:after="0" w:line="18" w:lineRule="atLeast"/>
              <w:rPr>
                <w:rFonts w:ascii="Times New Roman" w:eastAsia="Times New Roman" w:hAnsi="Times New Roman" w:cs="Times New Roman"/>
                <w:b/>
                <w:lang w:eastAsia="zh-CN"/>
              </w:rPr>
            </w:pPr>
            <w:r w:rsidRPr="00986C67">
              <w:rPr>
                <w:rFonts w:ascii="Times New Roman" w:eastAsia="Times New Roman" w:hAnsi="Times New Roman" w:cs="Times New Roman"/>
                <w:lang w:eastAsia="zh-CN"/>
              </w:rPr>
              <w:t>М.П.</w:t>
            </w:r>
          </w:p>
        </w:tc>
        <w:tc>
          <w:tcPr>
            <w:tcW w:w="5101" w:type="dxa"/>
            <w:shd w:val="clear" w:color="auto" w:fill="auto"/>
          </w:tcPr>
          <w:p w:rsidR="00D570FA" w:rsidRPr="00986C67" w:rsidRDefault="00D570FA" w:rsidP="00D570FA">
            <w:pPr>
              <w:spacing w:after="0" w:line="18" w:lineRule="atLeast"/>
              <w:rPr>
                <w:rFonts w:ascii="Times New Roman" w:eastAsia="Times New Roman" w:hAnsi="Times New Roman" w:cs="Times New Roman"/>
                <w:b/>
                <w:lang w:eastAsia="zh-CN"/>
              </w:rPr>
            </w:pPr>
          </w:p>
          <w:p w:rsidR="00D570FA" w:rsidRPr="00986C67" w:rsidRDefault="00D570FA" w:rsidP="00D570FA">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Посада</w:t>
            </w:r>
          </w:p>
          <w:p w:rsidR="00D570FA" w:rsidRPr="00986C67" w:rsidRDefault="00D570FA" w:rsidP="00D570FA">
            <w:pPr>
              <w:spacing w:after="0" w:line="18" w:lineRule="atLeast"/>
              <w:rPr>
                <w:rFonts w:ascii="Times New Roman" w:eastAsia="Times New Roman" w:hAnsi="Times New Roman" w:cs="Times New Roman"/>
                <w:lang w:eastAsia="zh-CN"/>
              </w:rPr>
            </w:pPr>
          </w:p>
          <w:p w:rsidR="00D570FA" w:rsidRPr="00986C67" w:rsidRDefault="00D570FA" w:rsidP="00D570FA">
            <w:pPr>
              <w:spacing w:after="0" w:line="18" w:lineRule="atLeast"/>
              <w:rPr>
                <w:rFonts w:ascii="Times New Roman" w:eastAsia="Times New Roman" w:hAnsi="Times New Roman" w:cs="Times New Roman"/>
                <w:lang w:eastAsia="zh-CN"/>
              </w:rPr>
            </w:pPr>
            <w:r w:rsidRPr="00986C67">
              <w:rPr>
                <w:rFonts w:ascii="Times New Roman" w:eastAsia="Times New Roman" w:hAnsi="Times New Roman" w:cs="Times New Roman"/>
                <w:lang w:eastAsia="zh-CN"/>
              </w:rPr>
              <w:t>____________________ (П.І.Б.)</w:t>
            </w:r>
          </w:p>
          <w:p w:rsidR="00D570FA" w:rsidRPr="00986C67" w:rsidRDefault="00D570FA" w:rsidP="00D570FA">
            <w:pPr>
              <w:spacing w:after="0" w:line="18" w:lineRule="atLeast"/>
              <w:rPr>
                <w:rFonts w:ascii="Times New Roman" w:eastAsia="Times New Roman" w:hAnsi="Times New Roman" w:cs="Times New Roman"/>
                <w:highlight w:val="yellow"/>
                <w:lang w:eastAsia="zh-CN"/>
              </w:rPr>
            </w:pPr>
            <w:r w:rsidRPr="00986C67">
              <w:rPr>
                <w:rFonts w:ascii="Times New Roman" w:eastAsia="Times New Roman" w:hAnsi="Times New Roman" w:cs="Times New Roman"/>
                <w:lang w:eastAsia="zh-CN"/>
              </w:rPr>
              <w:t>М.П.</w:t>
            </w:r>
          </w:p>
        </w:tc>
      </w:tr>
    </w:tbl>
    <w:p w:rsidR="00D570FA" w:rsidRPr="00986C67" w:rsidRDefault="00D570FA" w:rsidP="00D570FA">
      <w:pPr>
        <w:spacing w:after="0" w:line="18" w:lineRule="atLeast"/>
        <w:rPr>
          <w:rFonts w:ascii="Times New Roman" w:eastAsia="Times New Roman" w:hAnsi="Times New Roman" w:cs="Times New Roman"/>
          <w:sz w:val="26"/>
          <w:szCs w:val="26"/>
          <w:lang w:eastAsia="zh-CN"/>
        </w:rPr>
      </w:pPr>
    </w:p>
    <w:p w:rsidR="00D570FA" w:rsidRPr="00986C67" w:rsidRDefault="00D570FA" w:rsidP="00D570FA">
      <w:pPr>
        <w:tabs>
          <w:tab w:val="left" w:pos="284"/>
        </w:tabs>
        <w:spacing w:after="0" w:line="18" w:lineRule="atLeast"/>
        <w:jc w:val="both"/>
        <w:rPr>
          <w:rFonts w:ascii="Times New Roman" w:eastAsia="Times New Roman" w:hAnsi="Times New Roman" w:cs="Times New Roman"/>
          <w:sz w:val="24"/>
          <w:szCs w:val="24"/>
          <w:lang w:eastAsia="zh-CN"/>
        </w:rPr>
      </w:pPr>
    </w:p>
    <w:p w:rsidR="00D570FA" w:rsidRPr="00986C67" w:rsidRDefault="00D570FA" w:rsidP="00D570FA">
      <w:pPr>
        <w:widowControl w:val="0"/>
        <w:shd w:val="clear" w:color="auto" w:fill="FFFFFF"/>
        <w:spacing w:after="0" w:line="250" w:lineRule="exact"/>
        <w:ind w:left="6804" w:right="23"/>
        <w:jc w:val="both"/>
        <w:rPr>
          <w:rFonts w:ascii="Times New Roman" w:eastAsia="Courier New" w:hAnsi="Times New Roman" w:cs="Times New Roman"/>
          <w:color w:val="000000"/>
          <w:sz w:val="24"/>
          <w:szCs w:val="24"/>
          <w:lang w:eastAsia="ru-RU"/>
        </w:rPr>
      </w:pPr>
      <w:r w:rsidRPr="00986C67">
        <w:rPr>
          <w:rFonts w:ascii="Times New Roman" w:eastAsia="Courier New" w:hAnsi="Times New Roman" w:cs="Times New Roman"/>
          <w:color w:val="000000"/>
          <w:sz w:val="24"/>
          <w:szCs w:val="24"/>
          <w:lang w:eastAsia="ru-RU"/>
        </w:rPr>
        <w:t>Додаток 7</w:t>
      </w:r>
    </w:p>
    <w:p w:rsidR="00D570FA" w:rsidRPr="00986C67" w:rsidRDefault="00D570FA" w:rsidP="00D570FA">
      <w:pPr>
        <w:widowControl w:val="0"/>
        <w:spacing w:after="0" w:line="240" w:lineRule="auto"/>
        <w:ind w:left="6804" w:right="23"/>
        <w:jc w:val="both"/>
        <w:rPr>
          <w:rFonts w:ascii="Times New Roman" w:eastAsia="Times New Roman" w:hAnsi="Times New Roman" w:cs="Times New Roman"/>
          <w:bCs/>
          <w:sz w:val="24"/>
          <w:szCs w:val="24"/>
          <w:lang w:eastAsia="ru-RU"/>
        </w:rPr>
      </w:pPr>
      <w:r w:rsidRPr="00986C67">
        <w:rPr>
          <w:rFonts w:ascii="Times New Roman" w:eastAsia="Courier New" w:hAnsi="Times New Roman" w:cs="Times New Roman"/>
          <w:color w:val="000000"/>
          <w:sz w:val="24"/>
          <w:szCs w:val="24"/>
          <w:lang w:eastAsia="ru-RU"/>
        </w:rPr>
        <w:t>до Тендерної документації</w:t>
      </w:r>
    </w:p>
    <w:p w:rsidR="00D570FA" w:rsidRPr="00986C67" w:rsidRDefault="00D570FA" w:rsidP="00D570FA">
      <w:pPr>
        <w:spacing w:after="0" w:line="240" w:lineRule="auto"/>
        <w:jc w:val="both"/>
        <w:rPr>
          <w:rFonts w:ascii="Times New Roman" w:eastAsia="Times New Roman" w:hAnsi="Times New Roman" w:cs="Times New Roman"/>
          <w:b/>
          <w:bCs/>
          <w:sz w:val="24"/>
          <w:szCs w:val="24"/>
        </w:rPr>
      </w:pPr>
    </w:p>
    <w:p w:rsidR="00D570FA" w:rsidRPr="00986C67" w:rsidRDefault="00D570FA" w:rsidP="00D570FA">
      <w:pPr>
        <w:spacing w:after="0" w:line="240" w:lineRule="auto"/>
        <w:jc w:val="center"/>
        <w:rPr>
          <w:rFonts w:ascii="Times New Roman" w:eastAsia="Calibri" w:hAnsi="Times New Roman" w:cs="Times New Roman"/>
          <w:b/>
          <w:sz w:val="24"/>
          <w:szCs w:val="24"/>
          <w:lang w:eastAsia="en-US"/>
        </w:rPr>
      </w:pPr>
      <w:r w:rsidRPr="00986C67">
        <w:rPr>
          <w:rFonts w:ascii="Times New Roman" w:eastAsia="Calibri" w:hAnsi="Times New Roman" w:cs="Times New Roman"/>
          <w:b/>
          <w:sz w:val="24"/>
          <w:szCs w:val="24"/>
          <w:lang w:eastAsia="en-US"/>
        </w:rPr>
        <w:t>ВИМОГИ ДО БАНКІВСЬКИХ ГАРАНТІЙ</w:t>
      </w:r>
    </w:p>
    <w:p w:rsidR="00D570FA" w:rsidRPr="00986C67" w:rsidRDefault="00D570FA" w:rsidP="00D570FA">
      <w:pPr>
        <w:spacing w:after="0" w:line="240" w:lineRule="auto"/>
        <w:jc w:val="center"/>
        <w:rPr>
          <w:rFonts w:ascii="Times New Roman" w:eastAsia="Calibri" w:hAnsi="Times New Roman" w:cs="Times New Roman"/>
          <w:b/>
          <w:sz w:val="24"/>
          <w:szCs w:val="24"/>
          <w:lang w:eastAsia="en-US"/>
        </w:rPr>
      </w:pPr>
      <w:r w:rsidRPr="00986C67">
        <w:rPr>
          <w:rFonts w:ascii="Times New Roman" w:eastAsia="Calibri" w:hAnsi="Times New Roman" w:cs="Times New Roman"/>
          <w:b/>
          <w:sz w:val="24"/>
          <w:szCs w:val="24"/>
          <w:lang w:eastAsia="en-US"/>
        </w:rPr>
        <w:t xml:space="preserve">ЯК ЗАБЕЗПЕЧЕННЯ ТЕНДЕРНИХ ПРОПОЗИЦІЙ, </w:t>
      </w:r>
    </w:p>
    <w:p w:rsidR="00D570FA" w:rsidRPr="00986C67" w:rsidRDefault="00D570FA" w:rsidP="00D570FA">
      <w:pPr>
        <w:spacing w:after="0" w:line="240" w:lineRule="auto"/>
        <w:jc w:val="center"/>
        <w:rPr>
          <w:rFonts w:ascii="Times New Roman" w:eastAsia="Calibri" w:hAnsi="Times New Roman" w:cs="Times New Roman"/>
          <w:b/>
          <w:sz w:val="24"/>
          <w:szCs w:val="24"/>
          <w:lang w:eastAsia="en-US"/>
        </w:rPr>
      </w:pPr>
      <w:r w:rsidRPr="00986C67">
        <w:rPr>
          <w:rFonts w:ascii="Times New Roman" w:eastAsia="Calibri" w:hAnsi="Times New Roman" w:cs="Times New Roman"/>
          <w:b/>
          <w:sz w:val="24"/>
          <w:szCs w:val="24"/>
          <w:lang w:eastAsia="en-US"/>
        </w:rPr>
        <w:t>ЩО НАДАЮТЬСЯ УЧАСНИКАМИ ДЛЯ УЧАСТІ У ЗАКУПІВЛЯХ</w:t>
      </w:r>
    </w:p>
    <w:p w:rsidR="00D570FA" w:rsidRPr="00986C67" w:rsidRDefault="00D570FA" w:rsidP="00D570FA">
      <w:pPr>
        <w:spacing w:after="0" w:line="240" w:lineRule="auto"/>
        <w:jc w:val="center"/>
        <w:rPr>
          <w:rFonts w:ascii="Times New Roman" w:eastAsia="Calibri" w:hAnsi="Times New Roman" w:cs="Times New Roman"/>
          <w:b/>
          <w:sz w:val="24"/>
          <w:szCs w:val="24"/>
          <w:lang w:eastAsia="en-US"/>
        </w:rPr>
      </w:pPr>
    </w:p>
    <w:p w:rsidR="00D570FA" w:rsidRPr="00986C67" w:rsidRDefault="00D570FA" w:rsidP="00D570FA">
      <w:pPr>
        <w:shd w:val="clear" w:color="auto" w:fill="FFFFFF"/>
        <w:tabs>
          <w:tab w:val="left" w:pos="993"/>
        </w:tabs>
        <w:autoSpaceDE w:val="0"/>
        <w:autoSpaceDN w:val="0"/>
        <w:spacing w:before="120" w:after="120" w:line="240" w:lineRule="auto"/>
        <w:ind w:firstLine="709"/>
        <w:jc w:val="both"/>
        <w:rPr>
          <w:rFonts w:ascii="Times New Roman" w:eastAsia="Calibri" w:hAnsi="Times New Roman" w:cs="Times New Roman"/>
          <w:b/>
          <w:bCs/>
          <w:sz w:val="24"/>
          <w:szCs w:val="24"/>
          <w:lang w:eastAsia="en-US"/>
        </w:rPr>
      </w:pPr>
      <w:r w:rsidRPr="00986C67">
        <w:rPr>
          <w:rFonts w:ascii="Times New Roman" w:eastAsia="Calibri" w:hAnsi="Times New Roman" w:cs="Times New Roman"/>
          <w:b/>
          <w:bCs/>
          <w:sz w:val="24"/>
          <w:szCs w:val="24"/>
          <w:lang w:eastAsia="en-US"/>
        </w:rPr>
        <w:t>1. Банківська гарантія має бути надана:</w:t>
      </w:r>
    </w:p>
    <w:p w:rsidR="00D570FA" w:rsidRPr="00986C67" w:rsidRDefault="00D570FA" w:rsidP="00D570FA">
      <w:pPr>
        <w:shd w:val="clear" w:color="auto" w:fill="FFFFFF"/>
        <w:autoSpaceDE w:val="0"/>
        <w:autoSpaceDN w:val="0"/>
        <w:spacing w:after="0" w:line="240" w:lineRule="auto"/>
        <w:ind w:right="1" w:firstLine="709"/>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банком-резидентом України, в якому держава прямо чи опосередковано володіє часткою понад 75% статутного капіталу банку, або </w:t>
      </w:r>
    </w:p>
    <w:p w:rsidR="00D570FA" w:rsidRPr="00986C67" w:rsidRDefault="00D570FA" w:rsidP="00D570FA">
      <w:pPr>
        <w:shd w:val="clear" w:color="auto" w:fill="FFFFFF"/>
        <w:autoSpaceDE w:val="0"/>
        <w:autoSpaceDN w:val="0"/>
        <w:spacing w:before="120" w:after="0" w:line="240" w:lineRule="auto"/>
        <w:ind w:firstLine="709"/>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банком-резидентом України, який має довгостроковий кредитний рейтинг за національною шкалою не нижче “</w:t>
      </w:r>
      <w:proofErr w:type="spellStart"/>
      <w:r w:rsidRPr="00986C67">
        <w:rPr>
          <w:rFonts w:ascii="Times New Roman" w:eastAsia="Calibri" w:hAnsi="Times New Roman" w:cs="Times New Roman"/>
          <w:sz w:val="24"/>
          <w:szCs w:val="24"/>
          <w:lang w:eastAsia="en-US"/>
        </w:rPr>
        <w:t>uaAAА</w:t>
      </w:r>
      <w:proofErr w:type="spellEnd"/>
      <w:r w:rsidRPr="00986C67">
        <w:rPr>
          <w:rFonts w:ascii="Times New Roman" w:eastAsia="Calibri" w:hAnsi="Times New Roman" w:cs="Times New Roman"/>
          <w:sz w:val="24"/>
          <w:szCs w:val="24"/>
          <w:lang w:eastAsia="en-US"/>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986C67">
        <w:rPr>
          <w:rFonts w:ascii="Times New Roman" w:eastAsia="Calibri" w:hAnsi="Times New Roman" w:cs="Times New Roman"/>
          <w:sz w:val="24"/>
          <w:szCs w:val="24"/>
          <w:lang w:eastAsia="en-US"/>
        </w:rPr>
        <w:t>Fitch</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Moody's</w:t>
      </w:r>
      <w:proofErr w:type="spellEnd"/>
      <w:r w:rsidRPr="00986C67">
        <w:rPr>
          <w:rFonts w:ascii="Times New Roman" w:eastAsia="Calibri" w:hAnsi="Times New Roman" w:cs="Times New Roman"/>
          <w:sz w:val="24"/>
          <w:szCs w:val="24"/>
          <w:lang w:eastAsia="en-US"/>
        </w:rPr>
        <w:t>, S&amp;P має бути не нижче підвищеного інвестиційного класу (А-, або вищий)),  або</w:t>
      </w:r>
    </w:p>
    <w:p w:rsidR="00D570FA" w:rsidRPr="00986C67" w:rsidRDefault="00D570FA" w:rsidP="00D570FA">
      <w:pPr>
        <w:shd w:val="clear" w:color="auto" w:fill="FFFFFF"/>
        <w:autoSpaceDE w:val="0"/>
        <w:autoSpaceDN w:val="0"/>
        <w:spacing w:before="120" w:after="0" w:line="240" w:lineRule="auto"/>
        <w:ind w:firstLine="709"/>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іноземним банком, який має кредитний рейтинг однієї з рейтингових компаній </w:t>
      </w:r>
      <w:proofErr w:type="spellStart"/>
      <w:r w:rsidRPr="00986C67">
        <w:rPr>
          <w:rFonts w:ascii="Times New Roman" w:eastAsia="Calibri" w:hAnsi="Times New Roman" w:cs="Times New Roman"/>
          <w:sz w:val="24"/>
          <w:szCs w:val="24"/>
          <w:lang w:eastAsia="en-US"/>
        </w:rPr>
        <w:t>Fitch</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Moody's</w:t>
      </w:r>
      <w:proofErr w:type="spellEnd"/>
      <w:r w:rsidRPr="00986C67">
        <w:rPr>
          <w:rFonts w:ascii="Times New Roman" w:eastAsia="Calibri" w:hAnsi="Times New Roman" w:cs="Times New Roman"/>
          <w:sz w:val="24"/>
          <w:szCs w:val="24"/>
          <w:lang w:eastAsia="en-US"/>
        </w:rPr>
        <w:t>, S&amp;P не нижче підвищеного інвестиційного класу (А-або вищий),</w:t>
      </w:r>
    </w:p>
    <w:p w:rsidR="00D570FA" w:rsidRPr="00986C67" w:rsidRDefault="00D570FA" w:rsidP="00D570FA">
      <w:pPr>
        <w:shd w:val="clear" w:color="auto" w:fill="FFFFFF"/>
        <w:autoSpaceDE w:val="0"/>
        <w:autoSpaceDN w:val="0"/>
        <w:spacing w:before="120" w:after="0" w:line="240" w:lineRule="auto"/>
        <w:ind w:firstLine="709"/>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p>
    <w:p w:rsidR="00D570FA" w:rsidRPr="00986C67" w:rsidRDefault="00D570FA" w:rsidP="00D570FA">
      <w:pPr>
        <w:shd w:val="clear" w:color="auto" w:fill="FFFFFF"/>
        <w:tabs>
          <w:tab w:val="left" w:pos="993"/>
        </w:tabs>
        <w:autoSpaceDE w:val="0"/>
        <w:autoSpaceDN w:val="0"/>
        <w:spacing w:before="240" w:after="120" w:line="240" w:lineRule="auto"/>
        <w:ind w:firstLine="709"/>
        <w:jc w:val="both"/>
        <w:rPr>
          <w:rFonts w:ascii="Times New Roman" w:eastAsia="Calibri" w:hAnsi="Times New Roman" w:cs="Times New Roman"/>
          <w:b/>
          <w:bCs/>
          <w:sz w:val="24"/>
          <w:szCs w:val="24"/>
          <w:lang w:eastAsia="en-US"/>
        </w:rPr>
      </w:pPr>
      <w:r w:rsidRPr="00986C67">
        <w:rPr>
          <w:rFonts w:ascii="Times New Roman" w:eastAsia="Calibri" w:hAnsi="Times New Roman" w:cs="Times New Roman"/>
          <w:b/>
          <w:bCs/>
          <w:sz w:val="24"/>
          <w:szCs w:val="24"/>
          <w:lang w:eastAsia="en-US"/>
        </w:rPr>
        <w:t>2. Форма надання банківської гарантії:</w:t>
      </w:r>
    </w:p>
    <w:p w:rsidR="00D570FA" w:rsidRPr="00986C67" w:rsidRDefault="00D570FA" w:rsidP="00D570FA">
      <w:pPr>
        <w:shd w:val="clear" w:color="auto" w:fill="FFFFFF"/>
        <w:tabs>
          <w:tab w:val="left" w:pos="993"/>
        </w:tabs>
        <w:autoSpaceDE w:val="0"/>
        <w:autoSpaceDN w:val="0"/>
        <w:spacing w:after="0" w:line="240" w:lineRule="auto"/>
        <w:jc w:val="both"/>
        <w:rPr>
          <w:rFonts w:ascii="Times New Roman" w:eastAsia="Calibri" w:hAnsi="Times New Roman" w:cs="Times New Roman"/>
          <w:sz w:val="24"/>
          <w:szCs w:val="24"/>
          <w:u w:val="single"/>
          <w:lang w:eastAsia="en-US"/>
        </w:rPr>
      </w:pPr>
      <w:r w:rsidRPr="00986C67">
        <w:rPr>
          <w:rFonts w:ascii="Times New Roman" w:eastAsia="Calibri" w:hAnsi="Times New Roman" w:cs="Times New Roman"/>
          <w:bCs/>
          <w:spacing w:val="-3"/>
          <w:sz w:val="24"/>
          <w:szCs w:val="24"/>
          <w:u w:val="single"/>
          <w:lang w:eastAsia="en-US"/>
        </w:rPr>
        <w:t xml:space="preserve">банками – резидентами України: </w:t>
      </w:r>
      <w:r w:rsidRPr="00986C67">
        <w:rPr>
          <w:rFonts w:ascii="Times New Roman" w:eastAsia="Calibri" w:hAnsi="Times New Roman" w:cs="Times New Roman"/>
          <w:sz w:val="24"/>
          <w:szCs w:val="24"/>
          <w:u w:val="single"/>
          <w:lang w:eastAsia="en-US"/>
        </w:rPr>
        <w:t xml:space="preserve"> </w:t>
      </w:r>
    </w:p>
    <w:p w:rsidR="00D570FA" w:rsidRPr="00986C67" w:rsidRDefault="00D570FA" w:rsidP="00D570FA">
      <w:pPr>
        <w:shd w:val="clear" w:color="auto" w:fill="FFFFFF"/>
        <w:tabs>
          <w:tab w:val="left" w:pos="993"/>
        </w:tabs>
        <w:autoSpaceDE w:val="0"/>
        <w:autoSpaceDN w:val="0"/>
        <w:spacing w:after="0" w:line="240" w:lineRule="auto"/>
        <w:ind w:firstLine="709"/>
        <w:jc w:val="both"/>
        <w:rPr>
          <w:rFonts w:ascii="Times New Roman" w:eastAsia="Calibri" w:hAnsi="Times New Roman" w:cs="Times New Roman"/>
          <w:sz w:val="24"/>
          <w:szCs w:val="24"/>
          <w:lang w:eastAsia="en-US"/>
        </w:rPr>
      </w:pPr>
      <w:r w:rsidRPr="00986C67">
        <w:rPr>
          <w:rFonts w:ascii="Times New Roman" w:eastAsia="Times New Roman" w:hAnsi="Times New Roman" w:cs="Times New Roman"/>
          <w:sz w:val="24"/>
          <w:szCs w:val="24"/>
          <w:lang w:eastAsia="ru-RU"/>
        </w:rPr>
        <w:t>на паперовому носії, підписується уповноваженою(</w:t>
      </w:r>
      <w:proofErr w:type="spellStart"/>
      <w:r w:rsidRPr="00986C67">
        <w:rPr>
          <w:rFonts w:ascii="Times New Roman" w:eastAsia="Times New Roman" w:hAnsi="Times New Roman" w:cs="Times New Roman"/>
          <w:sz w:val="24"/>
          <w:szCs w:val="24"/>
          <w:lang w:eastAsia="ru-RU"/>
        </w:rPr>
        <w:t>ими</w:t>
      </w:r>
      <w:proofErr w:type="spellEnd"/>
      <w:r w:rsidRPr="00986C67">
        <w:rPr>
          <w:rFonts w:ascii="Times New Roman" w:eastAsia="Times New Roman" w:hAnsi="Times New Roman" w:cs="Times New Roman"/>
          <w:sz w:val="24"/>
          <w:szCs w:val="24"/>
          <w:lang w:eastAsia="ru-RU"/>
        </w:rPr>
        <w:t>) особою(</w:t>
      </w:r>
      <w:proofErr w:type="spellStart"/>
      <w:r w:rsidRPr="00986C67">
        <w:rPr>
          <w:rFonts w:ascii="Times New Roman" w:eastAsia="Times New Roman" w:hAnsi="Times New Roman" w:cs="Times New Roman"/>
          <w:sz w:val="24"/>
          <w:szCs w:val="24"/>
          <w:lang w:eastAsia="ru-RU"/>
        </w:rPr>
        <w:t>ами</w:t>
      </w:r>
      <w:proofErr w:type="spellEnd"/>
      <w:r w:rsidRPr="00986C67">
        <w:rPr>
          <w:rFonts w:ascii="Times New Roman" w:eastAsia="Times New Roman" w:hAnsi="Times New Roman" w:cs="Times New Roman"/>
          <w:sz w:val="24"/>
          <w:szCs w:val="24"/>
          <w:lang w:eastAsia="ru-RU"/>
        </w:rPr>
        <w:t xml:space="preserve">) гаранта та скріплюється печатками (у разі наявності), </w:t>
      </w:r>
      <w:r w:rsidRPr="00986C67">
        <w:rPr>
          <w:rFonts w:ascii="Times New Roman" w:eastAsia="Calibri" w:hAnsi="Times New Roman" w:cs="Times New Roman"/>
          <w:sz w:val="24"/>
          <w:szCs w:val="24"/>
          <w:lang w:eastAsia="en-US"/>
        </w:rPr>
        <w:t xml:space="preserve">у такому випадку додатково направляється автентичне </w:t>
      </w:r>
      <w:proofErr w:type="spellStart"/>
      <w:r w:rsidRPr="00986C67">
        <w:rPr>
          <w:rFonts w:ascii="Times New Roman" w:eastAsia="Calibri" w:hAnsi="Times New Roman" w:cs="Times New Roman"/>
          <w:sz w:val="24"/>
          <w:szCs w:val="24"/>
          <w:lang w:eastAsia="en-US"/>
        </w:rPr>
        <w:t>свіфт-повідомлення</w:t>
      </w:r>
      <w:proofErr w:type="spellEnd"/>
      <w:r w:rsidRPr="00986C67">
        <w:rPr>
          <w:rFonts w:ascii="Times New Roman" w:eastAsia="Calibri" w:hAnsi="Times New Roman" w:cs="Times New Roman"/>
          <w:sz w:val="24"/>
          <w:szCs w:val="24"/>
          <w:lang w:eastAsia="en-US"/>
        </w:rPr>
        <w:t xml:space="preserve"> банку-гаранта до банку </w:t>
      </w:r>
      <w:proofErr w:type="spellStart"/>
      <w:r w:rsidRPr="00986C67">
        <w:rPr>
          <w:rFonts w:ascii="Times New Roman" w:eastAsia="Calibri" w:hAnsi="Times New Roman" w:cs="Times New Roman"/>
          <w:sz w:val="24"/>
          <w:szCs w:val="24"/>
          <w:lang w:eastAsia="en-US"/>
        </w:rPr>
        <w:t>Бенефіціара</w:t>
      </w:r>
      <w:proofErr w:type="spellEnd"/>
      <w:r w:rsidRPr="00986C67">
        <w:rPr>
          <w:rFonts w:ascii="Times New Roman" w:eastAsia="Calibri" w:hAnsi="Times New Roman" w:cs="Times New Roman"/>
          <w:sz w:val="24"/>
          <w:szCs w:val="24"/>
          <w:lang w:eastAsia="en-US"/>
        </w:rPr>
        <w:t xml:space="preserve"> (Замовника) </w:t>
      </w:r>
      <w:r w:rsidRPr="00986C67">
        <w:rPr>
          <w:rFonts w:ascii="Times New Roman" w:eastAsia="Calibri" w:hAnsi="Times New Roman" w:cs="Times New Roman"/>
          <w:i/>
          <w:sz w:val="24"/>
          <w:szCs w:val="24"/>
          <w:lang w:eastAsia="en-US"/>
        </w:rPr>
        <w:t>__(реквізити банку)</w:t>
      </w:r>
      <w:r w:rsidRPr="00986C67">
        <w:rPr>
          <w:rFonts w:ascii="Times New Roman" w:eastAsia="Calibri" w:hAnsi="Times New Roman" w:cs="Times New Roman"/>
          <w:sz w:val="24"/>
          <w:szCs w:val="24"/>
          <w:lang w:eastAsia="en-US"/>
        </w:rPr>
        <w:t xml:space="preserve">__ з підтвердженням про випуск такої гарантії,  </w:t>
      </w:r>
      <w:r w:rsidRPr="00986C67">
        <w:rPr>
          <w:rFonts w:ascii="Times New Roman" w:eastAsia="Times New Roman" w:hAnsi="Times New Roman" w:cs="Times New Roman"/>
          <w:sz w:val="24"/>
          <w:szCs w:val="24"/>
          <w:lang w:eastAsia="ru-RU"/>
        </w:rPr>
        <w:t>або</w:t>
      </w:r>
    </w:p>
    <w:p w:rsidR="00D570FA" w:rsidRPr="00986C67" w:rsidRDefault="00D570FA" w:rsidP="00D570FA">
      <w:pPr>
        <w:shd w:val="clear" w:color="auto" w:fill="FFFFFF"/>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986C67">
        <w:rPr>
          <w:rFonts w:ascii="Times New Roman" w:eastAsia="Calibri" w:hAnsi="Times New Roman" w:cs="Times New Roman"/>
          <w:sz w:val="24"/>
          <w:szCs w:val="24"/>
          <w:lang w:eastAsia="en-US"/>
        </w:rPr>
        <w:t>у електронній формі</w:t>
      </w:r>
      <w:r w:rsidRPr="00986C67">
        <w:rPr>
          <w:rFonts w:ascii="Times New Roman" w:eastAsia="Times New Roman" w:hAnsi="Times New Roman" w:cs="Times New Roman"/>
          <w:sz w:val="24"/>
          <w:szCs w:val="24"/>
        </w:rPr>
        <w:t>, підписується шляхом накладання кваліфікованого(</w:t>
      </w:r>
      <w:proofErr w:type="spellStart"/>
      <w:r w:rsidRPr="00986C67">
        <w:rPr>
          <w:rFonts w:ascii="Times New Roman" w:eastAsia="Times New Roman" w:hAnsi="Times New Roman" w:cs="Times New Roman"/>
          <w:sz w:val="24"/>
          <w:szCs w:val="24"/>
        </w:rPr>
        <w:t>их</w:t>
      </w:r>
      <w:proofErr w:type="spellEnd"/>
      <w:r w:rsidRPr="00986C67">
        <w:rPr>
          <w:rFonts w:ascii="Times New Roman" w:eastAsia="Times New Roman" w:hAnsi="Times New Roman" w:cs="Times New Roman"/>
          <w:sz w:val="24"/>
          <w:szCs w:val="24"/>
        </w:rPr>
        <w:t>) електронного(</w:t>
      </w:r>
      <w:proofErr w:type="spellStart"/>
      <w:r w:rsidRPr="00986C67">
        <w:rPr>
          <w:rFonts w:ascii="Times New Roman" w:eastAsia="Times New Roman" w:hAnsi="Times New Roman" w:cs="Times New Roman"/>
          <w:sz w:val="24"/>
          <w:szCs w:val="24"/>
        </w:rPr>
        <w:t>их</w:t>
      </w:r>
      <w:proofErr w:type="spellEnd"/>
      <w:r w:rsidRPr="00986C67">
        <w:rPr>
          <w:rFonts w:ascii="Times New Roman" w:eastAsia="Times New Roman" w:hAnsi="Times New Roman" w:cs="Times New Roman"/>
          <w:sz w:val="24"/>
          <w:szCs w:val="24"/>
        </w:rPr>
        <w:t>) підпису(</w:t>
      </w:r>
      <w:proofErr w:type="spellStart"/>
      <w:r w:rsidRPr="00986C67">
        <w:rPr>
          <w:rFonts w:ascii="Times New Roman" w:eastAsia="Times New Roman" w:hAnsi="Times New Roman" w:cs="Times New Roman"/>
          <w:sz w:val="24"/>
          <w:szCs w:val="24"/>
        </w:rPr>
        <w:t>ів</w:t>
      </w:r>
      <w:proofErr w:type="spellEnd"/>
      <w:r w:rsidRPr="00986C67">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986C67">
        <w:rPr>
          <w:rFonts w:ascii="Times New Roman" w:eastAsia="Times New Roman" w:hAnsi="Times New Roman" w:cs="Times New Roman"/>
          <w:sz w:val="24"/>
          <w:szCs w:val="24"/>
        </w:rPr>
        <w:t>ів</w:t>
      </w:r>
      <w:proofErr w:type="spellEnd"/>
      <w:r w:rsidRPr="00986C67">
        <w:rPr>
          <w:rFonts w:ascii="Times New Roman" w:eastAsia="Times New Roman" w:hAnsi="Times New Roman" w:cs="Times New Roman"/>
          <w:sz w:val="24"/>
          <w:szCs w:val="24"/>
        </w:rPr>
        <w:t>) уповноваженої(</w:t>
      </w:r>
      <w:proofErr w:type="spellStart"/>
      <w:r w:rsidRPr="00986C67">
        <w:rPr>
          <w:rFonts w:ascii="Times New Roman" w:eastAsia="Times New Roman" w:hAnsi="Times New Roman" w:cs="Times New Roman"/>
          <w:sz w:val="24"/>
          <w:szCs w:val="24"/>
        </w:rPr>
        <w:t>их</w:t>
      </w:r>
      <w:proofErr w:type="spellEnd"/>
      <w:r w:rsidRPr="00986C67">
        <w:rPr>
          <w:rFonts w:ascii="Times New Roman" w:eastAsia="Times New Roman" w:hAnsi="Times New Roman" w:cs="Times New Roman"/>
          <w:sz w:val="24"/>
          <w:szCs w:val="24"/>
        </w:rPr>
        <w:t>) особи(</w:t>
      </w:r>
      <w:proofErr w:type="spellStart"/>
      <w:r w:rsidRPr="00986C67">
        <w:rPr>
          <w:rFonts w:ascii="Times New Roman" w:eastAsia="Times New Roman" w:hAnsi="Times New Roman" w:cs="Times New Roman"/>
          <w:sz w:val="24"/>
          <w:szCs w:val="24"/>
        </w:rPr>
        <w:t>іб</w:t>
      </w:r>
      <w:proofErr w:type="spellEnd"/>
      <w:r w:rsidRPr="00986C67">
        <w:rPr>
          <w:rFonts w:ascii="Times New Roman" w:eastAsia="Times New Roman" w:hAnsi="Times New Roman" w:cs="Times New Roman"/>
          <w:sz w:val="24"/>
          <w:szCs w:val="24"/>
        </w:rPr>
        <w:t>) гаранта та його печатки відповідно;</w:t>
      </w:r>
    </w:p>
    <w:p w:rsidR="00D570FA" w:rsidRPr="00986C67" w:rsidRDefault="00D570FA" w:rsidP="00D570FA">
      <w:pPr>
        <w:shd w:val="clear" w:color="auto" w:fill="FFFFFF"/>
        <w:tabs>
          <w:tab w:val="left" w:pos="993"/>
        </w:tabs>
        <w:autoSpaceDE w:val="0"/>
        <w:autoSpaceDN w:val="0"/>
        <w:spacing w:before="120" w:after="0" w:line="240" w:lineRule="auto"/>
        <w:jc w:val="both"/>
        <w:rPr>
          <w:rFonts w:ascii="Times New Roman" w:eastAsia="Calibri" w:hAnsi="Times New Roman" w:cs="Times New Roman"/>
          <w:sz w:val="24"/>
          <w:szCs w:val="24"/>
          <w:u w:val="single"/>
          <w:lang w:eastAsia="en-US"/>
        </w:rPr>
      </w:pPr>
      <w:r w:rsidRPr="00986C67">
        <w:rPr>
          <w:rFonts w:ascii="Times New Roman" w:eastAsia="Calibri" w:hAnsi="Times New Roman" w:cs="Times New Roman"/>
          <w:sz w:val="24"/>
          <w:szCs w:val="24"/>
          <w:u w:val="single"/>
          <w:lang w:eastAsia="en-US"/>
        </w:rPr>
        <w:t xml:space="preserve">іноземними банками: </w:t>
      </w:r>
    </w:p>
    <w:p w:rsidR="00D570FA" w:rsidRPr="00986C67" w:rsidRDefault="00D570FA" w:rsidP="00D570FA">
      <w:pPr>
        <w:shd w:val="clear" w:color="auto" w:fill="FFFFFF"/>
        <w:tabs>
          <w:tab w:val="left" w:pos="993"/>
        </w:tabs>
        <w:autoSpaceDE w:val="0"/>
        <w:autoSpaceDN w:val="0"/>
        <w:spacing w:after="0" w:line="240" w:lineRule="auto"/>
        <w:ind w:firstLine="709"/>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у електронній формі, у такому випадку до складу тендерної пропозиції/</w:t>
      </w:r>
      <w:proofErr w:type="spellStart"/>
      <w:r w:rsidRPr="00986C67">
        <w:rPr>
          <w:rFonts w:ascii="Times New Roman" w:eastAsia="Calibri" w:hAnsi="Times New Roman" w:cs="Times New Roman"/>
          <w:sz w:val="24"/>
          <w:szCs w:val="24"/>
          <w:lang w:eastAsia="en-US"/>
        </w:rPr>
        <w:t>пропозиції</w:t>
      </w:r>
      <w:proofErr w:type="spellEnd"/>
      <w:r w:rsidRPr="00986C67">
        <w:rPr>
          <w:rFonts w:ascii="Times New Roman" w:eastAsia="Calibri" w:hAnsi="Times New Roman" w:cs="Times New Roman"/>
          <w:sz w:val="24"/>
          <w:szCs w:val="24"/>
          <w:lang w:eastAsia="en-US"/>
        </w:rPr>
        <w:t xml:space="preserve"> додається </w:t>
      </w:r>
      <w:proofErr w:type="spellStart"/>
      <w:r w:rsidRPr="00986C67">
        <w:rPr>
          <w:rFonts w:ascii="Times New Roman" w:eastAsia="Calibri" w:hAnsi="Times New Roman" w:cs="Times New Roman"/>
          <w:sz w:val="24"/>
          <w:szCs w:val="24"/>
          <w:lang w:eastAsia="en-US"/>
        </w:rPr>
        <w:t>сканкопія</w:t>
      </w:r>
      <w:proofErr w:type="spellEnd"/>
      <w:r w:rsidRPr="00986C67">
        <w:rPr>
          <w:rFonts w:ascii="Times New Roman" w:eastAsia="Calibri" w:hAnsi="Times New Roman" w:cs="Times New Roman"/>
          <w:sz w:val="24"/>
          <w:szCs w:val="24"/>
          <w:lang w:eastAsia="en-US"/>
        </w:rPr>
        <w:t xml:space="preserve"> автентичного </w:t>
      </w:r>
      <w:proofErr w:type="spellStart"/>
      <w:r w:rsidRPr="00986C67">
        <w:rPr>
          <w:rFonts w:ascii="Times New Roman" w:eastAsia="Calibri" w:hAnsi="Times New Roman" w:cs="Times New Roman"/>
          <w:sz w:val="24"/>
          <w:szCs w:val="24"/>
          <w:lang w:eastAsia="en-US"/>
        </w:rPr>
        <w:t>свіфт-повідомлення</w:t>
      </w:r>
      <w:proofErr w:type="spellEnd"/>
      <w:r w:rsidRPr="00986C67">
        <w:rPr>
          <w:rFonts w:ascii="Times New Roman" w:eastAsia="Calibri" w:hAnsi="Times New Roman" w:cs="Times New Roman"/>
          <w:sz w:val="24"/>
          <w:szCs w:val="24"/>
          <w:lang w:eastAsia="en-US"/>
        </w:rPr>
        <w:t xml:space="preserve"> банку-гаранта до банку </w:t>
      </w:r>
      <w:proofErr w:type="spellStart"/>
      <w:r w:rsidRPr="00986C67">
        <w:rPr>
          <w:rFonts w:ascii="Times New Roman" w:eastAsia="Calibri" w:hAnsi="Times New Roman" w:cs="Times New Roman"/>
          <w:sz w:val="24"/>
          <w:szCs w:val="24"/>
          <w:lang w:eastAsia="en-US"/>
        </w:rPr>
        <w:t>Бенефіціара</w:t>
      </w:r>
      <w:proofErr w:type="spellEnd"/>
      <w:r w:rsidRPr="00986C67">
        <w:rPr>
          <w:rFonts w:ascii="Times New Roman" w:eastAsia="Calibri" w:hAnsi="Times New Roman" w:cs="Times New Roman"/>
          <w:sz w:val="24"/>
          <w:szCs w:val="24"/>
          <w:lang w:eastAsia="en-US"/>
        </w:rPr>
        <w:t xml:space="preserve"> (Замовника) </w:t>
      </w:r>
      <w:r w:rsidRPr="00986C67">
        <w:rPr>
          <w:rFonts w:ascii="Times New Roman" w:eastAsia="Calibri" w:hAnsi="Times New Roman" w:cs="Times New Roman"/>
          <w:i/>
          <w:sz w:val="24"/>
          <w:szCs w:val="24"/>
          <w:lang w:eastAsia="en-US"/>
        </w:rPr>
        <w:t>__(реквізити банку)</w:t>
      </w:r>
      <w:r w:rsidRPr="00986C67">
        <w:rPr>
          <w:rFonts w:ascii="Times New Roman" w:eastAsia="Calibri" w:hAnsi="Times New Roman" w:cs="Times New Roman"/>
          <w:sz w:val="24"/>
          <w:szCs w:val="24"/>
          <w:lang w:eastAsia="en-US"/>
        </w:rPr>
        <w:t>__ з текстом банківської гарантії.</w:t>
      </w:r>
    </w:p>
    <w:p w:rsidR="00D570FA" w:rsidRPr="00986C67" w:rsidRDefault="00D570FA" w:rsidP="00D570FA">
      <w:pPr>
        <w:shd w:val="clear" w:color="auto" w:fill="FFFFFF"/>
        <w:autoSpaceDE w:val="0"/>
        <w:autoSpaceDN w:val="0"/>
        <w:spacing w:after="0" w:line="240" w:lineRule="auto"/>
        <w:ind w:right="1" w:firstLine="709"/>
        <w:jc w:val="both"/>
        <w:rPr>
          <w:rFonts w:ascii="Times New Roman" w:eastAsia="Calibri" w:hAnsi="Times New Roman" w:cs="Times New Roman"/>
          <w:sz w:val="24"/>
          <w:szCs w:val="24"/>
          <w:lang w:eastAsia="en-US"/>
        </w:rPr>
      </w:pPr>
    </w:p>
    <w:p w:rsidR="00D570FA" w:rsidRPr="00986C67" w:rsidRDefault="00D570FA" w:rsidP="00D570FA">
      <w:pPr>
        <w:spacing w:after="0" w:line="240" w:lineRule="auto"/>
        <w:ind w:firstLine="709"/>
        <w:jc w:val="both"/>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3. Гарантія та договір, який укладається між гарантом та принципалом, не може містити додаткових умов щодо:</w:t>
      </w:r>
    </w:p>
    <w:p w:rsidR="00D570FA" w:rsidRPr="00986C67" w:rsidRDefault="00D570FA" w:rsidP="00D570FA">
      <w:pPr>
        <w:spacing w:before="120" w:after="0" w:line="240" w:lineRule="auto"/>
        <w:ind w:firstLine="709"/>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D570FA" w:rsidRPr="00986C67" w:rsidRDefault="00D570FA" w:rsidP="00D570FA">
      <w:pPr>
        <w:spacing w:before="120" w:after="0" w:line="240" w:lineRule="auto"/>
        <w:ind w:firstLine="709"/>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вимог надання третіми особами листів або документів, що підтверджують факт настання гарантійного випадку;</w:t>
      </w:r>
    </w:p>
    <w:p w:rsidR="00D570FA" w:rsidRPr="00986C67" w:rsidRDefault="00D570FA" w:rsidP="00D570FA">
      <w:pPr>
        <w:spacing w:before="120" w:after="0" w:line="240" w:lineRule="auto"/>
        <w:ind w:firstLine="709"/>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можливості часткової сплати суми гарантії.</w:t>
      </w:r>
    </w:p>
    <w:p w:rsidR="00D570FA" w:rsidRPr="00986C67" w:rsidRDefault="00D570FA" w:rsidP="00D570FA">
      <w:pPr>
        <w:shd w:val="clear" w:color="auto" w:fill="FFFFFF"/>
        <w:tabs>
          <w:tab w:val="left" w:pos="993"/>
        </w:tabs>
        <w:autoSpaceDE w:val="0"/>
        <w:autoSpaceDN w:val="0"/>
        <w:spacing w:before="240" w:after="0" w:line="240" w:lineRule="auto"/>
        <w:ind w:firstLine="567"/>
        <w:jc w:val="both"/>
        <w:rPr>
          <w:rFonts w:ascii="Times New Roman" w:eastAsia="Calibri" w:hAnsi="Times New Roman" w:cs="Times New Roman"/>
          <w:b/>
          <w:bCs/>
          <w:sz w:val="24"/>
          <w:szCs w:val="24"/>
          <w:lang w:eastAsia="en-US"/>
        </w:rPr>
      </w:pPr>
      <w:r w:rsidRPr="00986C67">
        <w:rPr>
          <w:rFonts w:ascii="Times New Roman" w:eastAsia="Times New Roman" w:hAnsi="Times New Roman" w:cs="Times New Roman"/>
          <w:b/>
          <w:bCs/>
          <w:sz w:val="24"/>
          <w:szCs w:val="24"/>
        </w:rPr>
        <w:t>4.</w:t>
      </w:r>
      <w:r w:rsidRPr="00986C67">
        <w:rPr>
          <w:rFonts w:ascii="Times New Roman" w:eastAsia="Times New Roman" w:hAnsi="Times New Roman" w:cs="Times New Roman"/>
          <w:sz w:val="24"/>
          <w:szCs w:val="24"/>
        </w:rPr>
        <w:t xml:space="preserve">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570FA" w:rsidRPr="00986C67" w:rsidRDefault="00D570FA" w:rsidP="00D570FA">
      <w:pPr>
        <w:spacing w:after="0" w:line="240" w:lineRule="auto"/>
        <w:jc w:val="center"/>
        <w:rPr>
          <w:rFonts w:ascii="Times New Roman" w:eastAsia="Times New Roman" w:hAnsi="Times New Roman" w:cs="Times New Roman"/>
          <w:b/>
          <w:bCs/>
          <w:sz w:val="24"/>
          <w:szCs w:val="24"/>
        </w:rPr>
      </w:pPr>
    </w:p>
    <w:p w:rsidR="00D570FA" w:rsidRPr="00986C67" w:rsidRDefault="00D570FA" w:rsidP="00D570FA">
      <w:pPr>
        <w:spacing w:after="0" w:line="240" w:lineRule="auto"/>
        <w:jc w:val="center"/>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ФОРМА</w:t>
      </w:r>
      <w:r w:rsidRPr="00986C67">
        <w:rPr>
          <w:rFonts w:ascii="Times New Roman" w:eastAsia="Times New Roman" w:hAnsi="Times New Roman" w:cs="Times New Roman"/>
          <w:b/>
          <w:bCs/>
          <w:sz w:val="24"/>
          <w:szCs w:val="24"/>
        </w:rPr>
        <w:br/>
        <w:t xml:space="preserve">банківської гарантії як </w:t>
      </w:r>
      <w:proofErr w:type="spellStart"/>
      <w:r w:rsidRPr="00986C67">
        <w:rPr>
          <w:rFonts w:ascii="Times New Roman" w:eastAsia="Times New Roman" w:hAnsi="Times New Roman" w:cs="Times New Roman"/>
          <w:b/>
          <w:bCs/>
          <w:sz w:val="24"/>
          <w:szCs w:val="24"/>
        </w:rPr>
        <w:t>забезпечення тендерн</w:t>
      </w:r>
      <w:proofErr w:type="spellEnd"/>
      <w:r w:rsidRPr="00986C67">
        <w:rPr>
          <w:rFonts w:ascii="Times New Roman" w:eastAsia="Times New Roman" w:hAnsi="Times New Roman" w:cs="Times New Roman"/>
          <w:b/>
          <w:bCs/>
          <w:sz w:val="24"/>
          <w:szCs w:val="24"/>
        </w:rPr>
        <w:t>ої пропозиції,</w:t>
      </w:r>
    </w:p>
    <w:p w:rsidR="00D570FA" w:rsidRPr="00986C67" w:rsidRDefault="00D570FA" w:rsidP="00D570FA">
      <w:pPr>
        <w:spacing w:after="0" w:line="240" w:lineRule="auto"/>
        <w:jc w:val="center"/>
        <w:rPr>
          <w:rFonts w:ascii="Times New Roman" w:eastAsia="Times New Roman" w:hAnsi="Times New Roman" w:cs="Times New Roman"/>
          <w:b/>
          <w:bCs/>
          <w:sz w:val="24"/>
          <w:szCs w:val="24"/>
        </w:rPr>
      </w:pPr>
      <w:r w:rsidRPr="00986C67">
        <w:rPr>
          <w:rFonts w:ascii="Times New Roman" w:eastAsia="Times New Roman" w:hAnsi="Times New Roman" w:cs="Times New Roman"/>
          <w:b/>
          <w:bCs/>
          <w:sz w:val="24"/>
          <w:szCs w:val="24"/>
        </w:rPr>
        <w:t>що надається банками-резидентами України</w:t>
      </w:r>
    </w:p>
    <w:p w:rsidR="00D570FA" w:rsidRPr="00986C67" w:rsidRDefault="00D570FA" w:rsidP="00D570FA">
      <w:pPr>
        <w:spacing w:after="0" w:line="240" w:lineRule="auto"/>
        <w:ind w:firstLine="709"/>
        <w:jc w:val="both"/>
        <w:rPr>
          <w:rFonts w:ascii="Times New Roman" w:eastAsia="Times New Roman" w:hAnsi="Times New Roman" w:cs="Times New Roman"/>
          <w:i/>
          <w:sz w:val="24"/>
          <w:szCs w:val="24"/>
        </w:rPr>
      </w:pPr>
      <w:r w:rsidRPr="00986C67">
        <w:rPr>
          <w:rFonts w:ascii="Times New Roman" w:eastAsia="Times New Roman" w:hAnsi="Times New Roman" w:cs="Times New Roman"/>
          <w:i/>
          <w:sz w:val="24"/>
          <w:szCs w:val="24"/>
        </w:rPr>
        <w:t xml:space="preserve">відповідно до наказу Міністерства розвитку економіки, торгівлі та сільського господарства України від 14.12.2020 року № 2628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rsidR="00D570FA" w:rsidRPr="00986C67" w:rsidRDefault="00D570FA" w:rsidP="00D570FA">
      <w:pPr>
        <w:spacing w:after="0" w:line="240" w:lineRule="auto"/>
        <w:ind w:firstLine="709"/>
        <w:jc w:val="both"/>
        <w:rPr>
          <w:rFonts w:ascii="Times New Roman" w:eastAsia="Times New Roman" w:hAnsi="Times New Roman" w:cs="Times New Roman"/>
          <w:i/>
          <w:sz w:val="24"/>
          <w:szCs w:val="24"/>
        </w:rPr>
      </w:pPr>
    </w:p>
    <w:p w:rsidR="00D570FA" w:rsidRPr="00986C67" w:rsidRDefault="00D570FA" w:rsidP="00D570FA">
      <w:pPr>
        <w:spacing w:after="0" w:line="240" w:lineRule="auto"/>
        <w:ind w:firstLine="709"/>
        <w:jc w:val="center"/>
        <w:rPr>
          <w:rFonts w:ascii="Times New Roman" w:eastAsia="Times New Roman" w:hAnsi="Times New Roman" w:cs="Times New Roman"/>
          <w:b/>
          <w:sz w:val="24"/>
          <w:szCs w:val="24"/>
        </w:rPr>
      </w:pPr>
      <w:r w:rsidRPr="00986C67">
        <w:rPr>
          <w:rFonts w:ascii="Times New Roman" w:eastAsia="Times New Roman" w:hAnsi="Times New Roman" w:cs="Times New Roman"/>
          <w:b/>
          <w:sz w:val="24"/>
          <w:szCs w:val="24"/>
        </w:rPr>
        <w:t>БАНКІВСЬКА ГАРАНТІЯ № __________</w:t>
      </w:r>
    </w:p>
    <w:p w:rsidR="00D570FA" w:rsidRPr="00986C67" w:rsidRDefault="00D570FA" w:rsidP="00D570FA">
      <w:pPr>
        <w:spacing w:after="0" w:line="240" w:lineRule="auto"/>
        <w:ind w:left="1416" w:firstLine="708"/>
        <w:jc w:val="both"/>
        <w:rPr>
          <w:rFonts w:ascii="Times New Roman" w:eastAsia="Times New Roman" w:hAnsi="Times New Roman" w:cs="Times New Roman"/>
          <w:sz w:val="24"/>
          <w:szCs w:val="24"/>
        </w:rPr>
      </w:pPr>
    </w:p>
    <w:p w:rsidR="00D570FA" w:rsidRPr="00986C67" w:rsidRDefault="00D570FA" w:rsidP="00627118">
      <w:pPr>
        <w:widowControl w:val="0"/>
        <w:numPr>
          <w:ilvl w:val="0"/>
          <w:numId w:val="26"/>
        </w:numPr>
        <w:spacing w:after="120" w:line="259" w:lineRule="auto"/>
        <w:ind w:left="0" w:firstLine="0"/>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Реквізити</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Дата видачі ______________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Місце складання _____________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Повне найменування гаранта 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Повне найменування принципала 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Найменування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Сума гарантії _________________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Назва валюти, у якій надається гарантія __________________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Дата початку строку дії гарантії (набрання чинності) _____________________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Номер оголошення про проведення конкурентної процедури закупівлі ________________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Інформація щодо тендерної документації ________</w:t>
      </w:r>
    </w:p>
    <w:p w:rsidR="00D570FA" w:rsidRPr="00986C67" w:rsidRDefault="00D570FA" w:rsidP="00627118">
      <w:pPr>
        <w:spacing w:after="120" w:line="240" w:lineRule="auto"/>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Відомості про договір, відповідно до якого видається гарантія банком (у разі наявності) ___________</w:t>
      </w:r>
    </w:p>
    <w:p w:rsidR="00D570FA" w:rsidRPr="00986C67" w:rsidRDefault="00D570FA" w:rsidP="00627118">
      <w:pPr>
        <w:widowControl w:val="0"/>
        <w:numPr>
          <w:ilvl w:val="0"/>
          <w:numId w:val="26"/>
        </w:numPr>
        <w:tabs>
          <w:tab w:val="left" w:pos="851"/>
        </w:tabs>
        <w:spacing w:after="120" w:line="259" w:lineRule="auto"/>
        <w:ind w:left="0"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Ця гарантія застосовується для цілей забезпечення тендерної пропозиції учасника процедури закупівлі.</w:t>
      </w:r>
    </w:p>
    <w:p w:rsidR="00D570FA" w:rsidRPr="00986C67" w:rsidRDefault="00D570FA" w:rsidP="00627118">
      <w:pPr>
        <w:widowControl w:val="0"/>
        <w:numPr>
          <w:ilvl w:val="0"/>
          <w:numId w:val="26"/>
        </w:numPr>
        <w:tabs>
          <w:tab w:val="left" w:pos="851"/>
        </w:tabs>
        <w:spacing w:after="12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За цією гарантією гарант безвідклично зобов'язаний сплатити </w:t>
      </w:r>
      <w:proofErr w:type="spellStart"/>
      <w:r w:rsidRPr="00986C67">
        <w:rPr>
          <w:rFonts w:ascii="Times New Roman" w:eastAsia="Times New Roman" w:hAnsi="Times New Roman" w:cs="Times New Roman"/>
          <w:sz w:val="24"/>
          <w:szCs w:val="24"/>
        </w:rPr>
        <w:t>бенефіціару</w:t>
      </w:r>
      <w:proofErr w:type="spellEnd"/>
      <w:r w:rsidRPr="00986C67">
        <w:rPr>
          <w:rFonts w:ascii="Times New Roman" w:eastAsia="Times New Roman" w:hAnsi="Times New Roman" w:cs="Times New Roman"/>
          <w:sz w:val="24"/>
          <w:szCs w:val="24"/>
        </w:rPr>
        <w:t xml:space="preserve"> суму гарантії протягом 5 (п’яти) робочих днів після дня отримання гарантом письмової вимоги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про сплату суми гарантії (далі - вимога).</w:t>
      </w: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Вимога надається </w:t>
      </w:r>
      <w:proofErr w:type="spellStart"/>
      <w:r w:rsidRPr="00986C67">
        <w:rPr>
          <w:rFonts w:ascii="Times New Roman" w:eastAsia="Times New Roman" w:hAnsi="Times New Roman" w:cs="Times New Roman"/>
          <w:sz w:val="24"/>
          <w:szCs w:val="24"/>
        </w:rPr>
        <w:t>бенефіціаром</w:t>
      </w:r>
      <w:proofErr w:type="spellEnd"/>
      <w:r w:rsidRPr="00986C67">
        <w:rPr>
          <w:rFonts w:ascii="Times New Roman" w:eastAsia="Times New Roman" w:hAnsi="Times New Roman" w:cs="Times New Roman"/>
          <w:sz w:val="24"/>
          <w:szCs w:val="24"/>
        </w:rPr>
        <w:t xml:space="preserve"> на поштову адресу гаранта або через банк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на SWIFT-адресу гаранта автентичним  SWIFT-повідомленням та повинна бути отримана ним протягом строку дії гарантії. Вимога на паперовому носії може бути передана через банк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(у разі наявності) на вимозі та повноваження особи (осіб), що підписала(и) вимогу, або повинна супроводжуватися копіями документів, засвідчених </w:t>
      </w:r>
      <w:proofErr w:type="spellStart"/>
      <w:r w:rsidRPr="00986C67">
        <w:rPr>
          <w:rFonts w:ascii="Times New Roman" w:eastAsia="Times New Roman" w:hAnsi="Times New Roman" w:cs="Times New Roman"/>
          <w:sz w:val="24"/>
          <w:szCs w:val="24"/>
        </w:rPr>
        <w:t>бенефіціаром</w:t>
      </w:r>
      <w:proofErr w:type="spellEnd"/>
      <w:r w:rsidRPr="00986C67">
        <w:rPr>
          <w:rFonts w:ascii="Times New Roman" w:eastAsia="Times New Roman" w:hAnsi="Times New Roman" w:cs="Times New Roman"/>
          <w:sz w:val="24"/>
          <w:szCs w:val="24"/>
        </w:rPr>
        <w:t xml:space="preserve"> та скріплених печаткою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(у разі наявності), що підтверджують повноваження особи (осіб), що підписала(и) вимогу.</w:t>
      </w: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D570FA" w:rsidRPr="00986C67" w:rsidRDefault="00D570FA" w:rsidP="00627118">
      <w:pPr>
        <w:widowControl w:val="0"/>
        <w:numPr>
          <w:ilvl w:val="0"/>
          <w:numId w:val="25"/>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D570FA" w:rsidRPr="00986C67" w:rsidRDefault="00D570FA" w:rsidP="00627118">
      <w:pPr>
        <w:widowControl w:val="0"/>
        <w:numPr>
          <w:ilvl w:val="0"/>
          <w:numId w:val="25"/>
        </w:numPr>
        <w:spacing w:after="0" w:line="259" w:lineRule="auto"/>
        <w:ind w:left="0" w:firstLine="284"/>
        <w:contextualSpacing/>
        <w:jc w:val="both"/>
        <w:rPr>
          <w:rFonts w:ascii="Times New Roman" w:eastAsia="Times New Roman" w:hAnsi="Times New Roman" w:cs="Times New Roman"/>
          <w:sz w:val="24"/>
          <w:szCs w:val="24"/>
        </w:rPr>
      </w:pPr>
      <w:proofErr w:type="spellStart"/>
      <w:r w:rsidRPr="00986C67">
        <w:rPr>
          <w:rFonts w:ascii="Times New Roman" w:eastAsia="Times New Roman" w:hAnsi="Times New Roman" w:cs="Times New Roman"/>
          <w:sz w:val="24"/>
          <w:szCs w:val="24"/>
        </w:rPr>
        <w:t>непідписання</w:t>
      </w:r>
      <w:proofErr w:type="spellEnd"/>
      <w:r w:rsidRPr="00986C67">
        <w:rPr>
          <w:rFonts w:ascii="Times New Roman" w:eastAsia="Times New Roman" w:hAnsi="Times New Roman" w:cs="Times New Roman"/>
          <w:sz w:val="24"/>
          <w:szCs w:val="24"/>
        </w:rPr>
        <w:t xml:space="preserve"> принципалом, який став переможцем тендеру, договору про закупівлю;</w:t>
      </w:r>
    </w:p>
    <w:p w:rsidR="00D570FA" w:rsidRPr="00986C67" w:rsidRDefault="00D570FA" w:rsidP="00627118">
      <w:pPr>
        <w:widowControl w:val="0"/>
        <w:numPr>
          <w:ilvl w:val="0"/>
          <w:numId w:val="25"/>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570FA" w:rsidRPr="00986C67" w:rsidRDefault="00D570FA" w:rsidP="00627118">
      <w:pPr>
        <w:widowControl w:val="0"/>
        <w:numPr>
          <w:ilvl w:val="0"/>
          <w:numId w:val="25"/>
        </w:numPr>
        <w:spacing w:after="0" w:line="259" w:lineRule="auto"/>
        <w:ind w:left="0" w:firstLine="284"/>
        <w:contextualSpacing/>
        <w:jc w:val="both"/>
        <w:rPr>
          <w:rFonts w:ascii="Times New Roman" w:eastAsia="Times New Roman" w:hAnsi="Times New Roman" w:cs="Times New Roman"/>
          <w:strike/>
          <w:sz w:val="24"/>
          <w:szCs w:val="24"/>
        </w:rPr>
      </w:pPr>
      <w:r w:rsidRPr="00986C67">
        <w:rPr>
          <w:rFonts w:ascii="Times New Roman" w:eastAsia="Times New Roman" w:hAnsi="Times New Roman" w:cs="Times New Roman"/>
          <w:sz w:val="24"/>
          <w:szCs w:val="24"/>
        </w:rPr>
        <w:t>ненадання принципалом, який став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шляхом оприлюднення їх в електронній системі закупівель.</w:t>
      </w:r>
    </w:p>
    <w:p w:rsidR="00D570FA" w:rsidRPr="00986C67" w:rsidRDefault="00D570FA" w:rsidP="00627118">
      <w:pPr>
        <w:spacing w:after="0"/>
        <w:ind w:firstLine="284"/>
        <w:contextualSpacing/>
        <w:jc w:val="both"/>
        <w:rPr>
          <w:rFonts w:ascii="Times New Roman" w:eastAsia="Times New Roman" w:hAnsi="Times New Roman" w:cs="Times New Roman"/>
          <w:sz w:val="24"/>
          <w:szCs w:val="24"/>
        </w:rPr>
      </w:pPr>
    </w:p>
    <w:p w:rsidR="00D570FA" w:rsidRPr="00986C67" w:rsidRDefault="00D570FA" w:rsidP="00627118">
      <w:pPr>
        <w:widowControl w:val="0"/>
        <w:numPr>
          <w:ilvl w:val="0"/>
          <w:numId w:val="26"/>
        </w:numPr>
        <w:tabs>
          <w:tab w:val="left" w:pos="851"/>
        </w:tabs>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D570FA" w:rsidRPr="00986C67" w:rsidRDefault="00D570FA" w:rsidP="00627118">
      <w:pPr>
        <w:widowControl w:val="0"/>
        <w:numPr>
          <w:ilvl w:val="0"/>
          <w:numId w:val="22"/>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сплата </w:t>
      </w:r>
      <w:proofErr w:type="spellStart"/>
      <w:r w:rsidRPr="00986C67">
        <w:rPr>
          <w:rFonts w:ascii="Times New Roman" w:eastAsia="Times New Roman" w:hAnsi="Times New Roman" w:cs="Times New Roman"/>
          <w:sz w:val="24"/>
          <w:szCs w:val="24"/>
        </w:rPr>
        <w:t>бенефіціару</w:t>
      </w:r>
      <w:proofErr w:type="spellEnd"/>
      <w:r w:rsidRPr="00986C67">
        <w:rPr>
          <w:rFonts w:ascii="Times New Roman" w:eastAsia="Times New Roman" w:hAnsi="Times New Roman" w:cs="Times New Roman"/>
          <w:sz w:val="24"/>
          <w:szCs w:val="24"/>
        </w:rPr>
        <w:t xml:space="preserve"> суми гарантії;</w:t>
      </w:r>
    </w:p>
    <w:p w:rsidR="00D570FA" w:rsidRPr="00986C67" w:rsidRDefault="00D570FA" w:rsidP="00627118">
      <w:pPr>
        <w:widowControl w:val="0"/>
        <w:numPr>
          <w:ilvl w:val="0"/>
          <w:numId w:val="22"/>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отримання гарантом письмової заяви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про звільнення гаранта від зобов'язань за цією гарантією;</w:t>
      </w:r>
    </w:p>
    <w:p w:rsidR="00D570FA" w:rsidRPr="00986C67" w:rsidRDefault="00D570FA" w:rsidP="00627118">
      <w:pPr>
        <w:widowControl w:val="0"/>
        <w:numPr>
          <w:ilvl w:val="0"/>
          <w:numId w:val="22"/>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986C67">
        <w:rPr>
          <w:rFonts w:ascii="Times New Roman" w:eastAsia="Times New Roman" w:hAnsi="Times New Roman" w:cs="Times New Roman"/>
          <w:sz w:val="24"/>
          <w:szCs w:val="24"/>
        </w:rPr>
        <w:t>вебпорталі</w:t>
      </w:r>
      <w:proofErr w:type="spellEnd"/>
      <w:r w:rsidRPr="00986C67">
        <w:rPr>
          <w:rFonts w:ascii="Times New Roman" w:eastAsia="Times New Roman" w:hAnsi="Times New Roman" w:cs="Times New Roman"/>
          <w:sz w:val="24"/>
          <w:szCs w:val="24"/>
        </w:rPr>
        <w:t xml:space="preserve"> Уповноваженого органу, а саме:</w:t>
      </w:r>
    </w:p>
    <w:p w:rsidR="00D570FA" w:rsidRPr="00986C67" w:rsidRDefault="00D570FA" w:rsidP="00627118">
      <w:pPr>
        <w:widowControl w:val="0"/>
        <w:numPr>
          <w:ilvl w:val="0"/>
          <w:numId w:val="23"/>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D570FA" w:rsidRPr="00986C67" w:rsidRDefault="00D570FA" w:rsidP="00627118">
      <w:pPr>
        <w:widowControl w:val="0"/>
        <w:numPr>
          <w:ilvl w:val="0"/>
          <w:numId w:val="23"/>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D570FA" w:rsidRPr="00986C67" w:rsidRDefault="00D570FA" w:rsidP="00627118">
      <w:pPr>
        <w:widowControl w:val="0"/>
        <w:numPr>
          <w:ilvl w:val="0"/>
          <w:numId w:val="23"/>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D570FA" w:rsidRPr="00986C67" w:rsidRDefault="00D570FA" w:rsidP="00627118">
      <w:pPr>
        <w:widowControl w:val="0"/>
        <w:numPr>
          <w:ilvl w:val="0"/>
          <w:numId w:val="23"/>
        </w:numPr>
        <w:spacing w:after="0" w:line="259" w:lineRule="auto"/>
        <w:ind w:left="0" w:firstLine="284"/>
        <w:contextualSpacing/>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закінчення тендеру в разі </w:t>
      </w:r>
      <w:proofErr w:type="spellStart"/>
      <w:r w:rsidRPr="00986C67">
        <w:rPr>
          <w:rFonts w:ascii="Times New Roman" w:eastAsia="Times New Roman" w:hAnsi="Times New Roman" w:cs="Times New Roman"/>
          <w:sz w:val="24"/>
          <w:szCs w:val="24"/>
        </w:rPr>
        <w:t>неукладення</w:t>
      </w:r>
      <w:proofErr w:type="spellEnd"/>
      <w:r w:rsidRPr="00986C67">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D570FA" w:rsidRPr="00986C67" w:rsidRDefault="00D570FA" w:rsidP="00627118">
      <w:pPr>
        <w:widowControl w:val="0"/>
        <w:numPr>
          <w:ilvl w:val="0"/>
          <w:numId w:val="26"/>
        </w:numPr>
        <w:tabs>
          <w:tab w:val="left" w:pos="851"/>
        </w:tabs>
        <w:spacing w:before="120" w:after="0" w:line="259" w:lineRule="auto"/>
        <w:ind w:left="0"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У разі дострокового звільнення гаранта від зобов'язань за цією гарантією заява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на паперовому носії, підписана представником(</w:t>
      </w:r>
      <w:proofErr w:type="spellStart"/>
      <w:r w:rsidRPr="00986C67">
        <w:rPr>
          <w:rFonts w:ascii="Times New Roman" w:eastAsia="Times New Roman" w:hAnsi="Times New Roman" w:cs="Times New Roman"/>
          <w:sz w:val="24"/>
          <w:szCs w:val="24"/>
        </w:rPr>
        <w:t>ами</w:t>
      </w:r>
      <w:proofErr w:type="spellEnd"/>
      <w:r w:rsidRPr="00986C67">
        <w:rPr>
          <w:rFonts w:ascii="Times New Roman" w:eastAsia="Times New Roman" w:hAnsi="Times New Roman" w:cs="Times New Roman"/>
          <w:sz w:val="24"/>
          <w:szCs w:val="24"/>
        </w:rPr>
        <w:t xml:space="preserve">)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і скріплена печаткою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у формі електронного документа, підписана представником(</w:t>
      </w:r>
      <w:proofErr w:type="spellStart"/>
      <w:r w:rsidRPr="00986C67">
        <w:rPr>
          <w:rFonts w:ascii="Times New Roman" w:eastAsia="Times New Roman" w:hAnsi="Times New Roman" w:cs="Times New Roman"/>
          <w:sz w:val="24"/>
          <w:szCs w:val="24"/>
        </w:rPr>
        <w:t>ами</w:t>
      </w:r>
      <w:proofErr w:type="spellEnd"/>
      <w:r w:rsidRPr="00986C67">
        <w:rPr>
          <w:rFonts w:ascii="Times New Roman" w:eastAsia="Times New Roman" w:hAnsi="Times New Roman" w:cs="Times New Roman"/>
          <w:sz w:val="24"/>
          <w:szCs w:val="24"/>
        </w:rPr>
        <w:t xml:space="preserve">)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з накладенням кваліфікованого електронного підпису представника(</w:t>
      </w:r>
      <w:proofErr w:type="spellStart"/>
      <w:r w:rsidRPr="00986C67">
        <w:rPr>
          <w:rFonts w:ascii="Times New Roman" w:eastAsia="Times New Roman" w:hAnsi="Times New Roman" w:cs="Times New Roman"/>
          <w:sz w:val="24"/>
          <w:szCs w:val="24"/>
        </w:rPr>
        <w:t>ів</w:t>
      </w:r>
      <w:proofErr w:type="spellEnd"/>
      <w:r w:rsidRPr="00986C67">
        <w:rPr>
          <w:rFonts w:ascii="Times New Roman" w:eastAsia="Times New Roman" w:hAnsi="Times New Roman" w:cs="Times New Roman"/>
          <w:sz w:val="24"/>
          <w:szCs w:val="24"/>
        </w:rPr>
        <w:t xml:space="preserve">)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986C67">
        <w:rPr>
          <w:rFonts w:ascii="Times New Roman" w:eastAsia="Times New Roman" w:hAnsi="Times New Roman" w:cs="Times New Roman"/>
          <w:sz w:val="24"/>
          <w:szCs w:val="24"/>
        </w:rPr>
        <w:t>ів</w:t>
      </w:r>
      <w:proofErr w:type="spellEnd"/>
      <w:r w:rsidRPr="00986C67">
        <w:rPr>
          <w:rFonts w:ascii="Times New Roman" w:eastAsia="Times New Roman" w:hAnsi="Times New Roman" w:cs="Times New Roman"/>
          <w:sz w:val="24"/>
          <w:szCs w:val="24"/>
        </w:rPr>
        <w:t xml:space="preserve">)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xml:space="preserve"> копіями документів, що підтверджують повноваження представника(</w:t>
      </w:r>
      <w:proofErr w:type="spellStart"/>
      <w:r w:rsidRPr="00986C67">
        <w:rPr>
          <w:rFonts w:ascii="Times New Roman" w:eastAsia="Times New Roman" w:hAnsi="Times New Roman" w:cs="Times New Roman"/>
          <w:sz w:val="24"/>
          <w:szCs w:val="24"/>
        </w:rPr>
        <w:t>ів</w:t>
      </w:r>
      <w:proofErr w:type="spellEnd"/>
      <w:r w:rsidRPr="00986C67">
        <w:rPr>
          <w:rFonts w:ascii="Times New Roman" w:eastAsia="Times New Roman" w:hAnsi="Times New Roman" w:cs="Times New Roman"/>
          <w:sz w:val="24"/>
          <w:szCs w:val="24"/>
        </w:rPr>
        <w:t xml:space="preserve">)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w:t>
      </w:r>
    </w:p>
    <w:p w:rsidR="00D570FA" w:rsidRPr="00986C67" w:rsidRDefault="00D570FA" w:rsidP="00627118">
      <w:pPr>
        <w:widowControl w:val="0"/>
        <w:numPr>
          <w:ilvl w:val="0"/>
          <w:numId w:val="26"/>
        </w:numPr>
        <w:tabs>
          <w:tab w:val="left" w:pos="851"/>
        </w:tabs>
        <w:spacing w:before="120" w:after="0" w:line="259" w:lineRule="auto"/>
        <w:ind w:left="0"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Зміни до цієї гарантії можуть бути внесені в установленому законодавством порядку, після чого вони стають невід'ємною частиною цієї гарантії.</w:t>
      </w:r>
    </w:p>
    <w:p w:rsidR="00D570FA" w:rsidRPr="00986C67" w:rsidRDefault="00D570FA" w:rsidP="00627118">
      <w:pPr>
        <w:widowControl w:val="0"/>
        <w:numPr>
          <w:ilvl w:val="0"/>
          <w:numId w:val="26"/>
        </w:numPr>
        <w:tabs>
          <w:tab w:val="left" w:pos="851"/>
        </w:tabs>
        <w:spacing w:before="120" w:after="0" w:line="259" w:lineRule="auto"/>
        <w:ind w:left="0"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Ця гарантія надається виключно </w:t>
      </w:r>
      <w:proofErr w:type="spellStart"/>
      <w:r w:rsidRPr="00986C67">
        <w:rPr>
          <w:rFonts w:ascii="Times New Roman" w:eastAsia="Times New Roman" w:hAnsi="Times New Roman" w:cs="Times New Roman"/>
          <w:sz w:val="24"/>
          <w:szCs w:val="24"/>
        </w:rPr>
        <w:t>бенефіціару</w:t>
      </w:r>
      <w:proofErr w:type="spellEnd"/>
      <w:r w:rsidRPr="00986C67">
        <w:rPr>
          <w:rFonts w:ascii="Times New Roman" w:eastAsia="Times New Roman" w:hAnsi="Times New Roman" w:cs="Times New Roman"/>
          <w:sz w:val="24"/>
          <w:szCs w:val="24"/>
        </w:rPr>
        <w:t xml:space="preserve"> і не може бути передана або переуступлена будь-кому.</w:t>
      </w:r>
    </w:p>
    <w:p w:rsidR="00D570FA" w:rsidRPr="00986C67" w:rsidRDefault="00D570FA" w:rsidP="00627118">
      <w:pPr>
        <w:spacing w:before="120"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Відносини за цією гарантією регулюються законодавством України.</w:t>
      </w:r>
    </w:p>
    <w:p w:rsidR="00D570FA" w:rsidRPr="00986C67" w:rsidRDefault="00D570FA" w:rsidP="00627118">
      <w:pPr>
        <w:spacing w:before="120"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Зобов'язання та відповідальність гаранта перед </w:t>
      </w:r>
      <w:proofErr w:type="spellStart"/>
      <w:r w:rsidRPr="00986C67">
        <w:rPr>
          <w:rFonts w:ascii="Times New Roman" w:eastAsia="Times New Roman" w:hAnsi="Times New Roman" w:cs="Times New Roman"/>
          <w:sz w:val="24"/>
          <w:szCs w:val="24"/>
        </w:rPr>
        <w:t>бенефіціаром</w:t>
      </w:r>
      <w:proofErr w:type="spellEnd"/>
      <w:r w:rsidRPr="00986C67">
        <w:rPr>
          <w:rFonts w:ascii="Times New Roman" w:eastAsia="Times New Roman" w:hAnsi="Times New Roman" w:cs="Times New Roman"/>
          <w:sz w:val="24"/>
          <w:szCs w:val="24"/>
        </w:rPr>
        <w:t xml:space="preserve"> обмежуються сумою гарантії.</w:t>
      </w:r>
    </w:p>
    <w:p w:rsidR="00D570FA" w:rsidRPr="00986C67" w:rsidRDefault="00D570FA" w:rsidP="00627118">
      <w:pPr>
        <w:spacing w:before="120"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w:t>
      </w:r>
      <w:proofErr w:type="spellStart"/>
      <w:r w:rsidRPr="00986C67">
        <w:rPr>
          <w:rFonts w:ascii="Times New Roman" w:eastAsia="Times New Roman" w:hAnsi="Times New Roman" w:cs="Times New Roman"/>
          <w:sz w:val="24"/>
          <w:szCs w:val="24"/>
        </w:rPr>
        <w:t>их</w:t>
      </w:r>
      <w:proofErr w:type="spellEnd"/>
      <w:r w:rsidRPr="00986C67">
        <w:rPr>
          <w:rFonts w:ascii="Times New Roman" w:eastAsia="Times New Roman" w:hAnsi="Times New Roman" w:cs="Times New Roman"/>
          <w:sz w:val="24"/>
          <w:szCs w:val="24"/>
        </w:rPr>
        <w:t>) електронного(</w:t>
      </w:r>
      <w:proofErr w:type="spellStart"/>
      <w:r w:rsidRPr="00986C67">
        <w:rPr>
          <w:rFonts w:ascii="Times New Roman" w:eastAsia="Times New Roman" w:hAnsi="Times New Roman" w:cs="Times New Roman"/>
          <w:sz w:val="24"/>
          <w:szCs w:val="24"/>
        </w:rPr>
        <w:t>их</w:t>
      </w:r>
      <w:proofErr w:type="spellEnd"/>
      <w:r w:rsidRPr="00986C67">
        <w:rPr>
          <w:rFonts w:ascii="Times New Roman" w:eastAsia="Times New Roman" w:hAnsi="Times New Roman" w:cs="Times New Roman"/>
          <w:sz w:val="24"/>
          <w:szCs w:val="24"/>
        </w:rPr>
        <w:t>) підпису(</w:t>
      </w:r>
      <w:proofErr w:type="spellStart"/>
      <w:r w:rsidRPr="00986C67">
        <w:rPr>
          <w:rFonts w:ascii="Times New Roman" w:eastAsia="Times New Roman" w:hAnsi="Times New Roman" w:cs="Times New Roman"/>
          <w:sz w:val="24"/>
          <w:szCs w:val="24"/>
        </w:rPr>
        <w:t>ів</w:t>
      </w:r>
      <w:proofErr w:type="spellEnd"/>
      <w:r w:rsidRPr="00986C67">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986C67">
        <w:rPr>
          <w:rFonts w:ascii="Times New Roman" w:eastAsia="Times New Roman" w:hAnsi="Times New Roman" w:cs="Times New Roman"/>
          <w:sz w:val="24"/>
          <w:szCs w:val="24"/>
        </w:rPr>
        <w:t>ів</w:t>
      </w:r>
      <w:proofErr w:type="spellEnd"/>
      <w:r w:rsidRPr="00986C67">
        <w:rPr>
          <w:rFonts w:ascii="Times New Roman" w:eastAsia="Times New Roman" w:hAnsi="Times New Roman" w:cs="Times New Roman"/>
          <w:sz w:val="24"/>
          <w:szCs w:val="24"/>
        </w:rPr>
        <w:t>) уповноваженої(</w:t>
      </w:r>
      <w:proofErr w:type="spellStart"/>
      <w:r w:rsidRPr="00986C67">
        <w:rPr>
          <w:rFonts w:ascii="Times New Roman" w:eastAsia="Times New Roman" w:hAnsi="Times New Roman" w:cs="Times New Roman"/>
          <w:sz w:val="24"/>
          <w:szCs w:val="24"/>
        </w:rPr>
        <w:t>их</w:t>
      </w:r>
      <w:proofErr w:type="spellEnd"/>
      <w:r w:rsidRPr="00986C67">
        <w:rPr>
          <w:rFonts w:ascii="Times New Roman" w:eastAsia="Times New Roman" w:hAnsi="Times New Roman" w:cs="Times New Roman"/>
          <w:sz w:val="24"/>
          <w:szCs w:val="24"/>
        </w:rPr>
        <w:t>) особи(</w:t>
      </w:r>
      <w:proofErr w:type="spellStart"/>
      <w:r w:rsidRPr="00986C67">
        <w:rPr>
          <w:rFonts w:ascii="Times New Roman" w:eastAsia="Times New Roman" w:hAnsi="Times New Roman" w:cs="Times New Roman"/>
          <w:sz w:val="24"/>
          <w:szCs w:val="24"/>
        </w:rPr>
        <w:t>іб</w:t>
      </w:r>
      <w:proofErr w:type="spellEnd"/>
      <w:r w:rsidRPr="00986C67">
        <w:rPr>
          <w:rFonts w:ascii="Times New Roman" w:eastAsia="Times New Roman" w:hAnsi="Times New Roman" w:cs="Times New Roman"/>
          <w:sz w:val="24"/>
          <w:szCs w:val="24"/>
        </w:rPr>
        <w:t>) гаранта та його печатки відповідно (зазначається банками-резидентами України в разі, якщо гарантія надається в електронній формі).</w:t>
      </w: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Уповноважена(ні) особа(и) гаранта (у разі складання гарантії на паперовому носії):</w:t>
      </w:r>
    </w:p>
    <w:p w:rsidR="00D570FA" w:rsidRPr="00986C67" w:rsidRDefault="00D570FA" w:rsidP="00D570FA">
      <w:pPr>
        <w:spacing w:after="0" w:line="240" w:lineRule="auto"/>
        <w:ind w:firstLine="709"/>
        <w:jc w:val="both"/>
        <w:rPr>
          <w:rFonts w:ascii="Times New Roman" w:eastAsia="Times New Roman" w:hAnsi="Times New Roman" w:cs="Times New Roman"/>
          <w:sz w:val="24"/>
          <w:szCs w:val="24"/>
        </w:rPr>
      </w:pPr>
    </w:p>
    <w:p w:rsidR="00D570FA" w:rsidRPr="00986C67" w:rsidRDefault="00D570FA" w:rsidP="00627118">
      <w:pPr>
        <w:spacing w:after="0" w:line="240" w:lineRule="auto"/>
        <w:ind w:firstLine="284"/>
        <w:jc w:val="both"/>
        <w:rPr>
          <w:rFonts w:ascii="Times New Roman" w:eastAsia="Times New Roman" w:hAnsi="Times New Roman" w:cs="Times New Roman"/>
          <w:i/>
          <w:sz w:val="24"/>
          <w:szCs w:val="24"/>
        </w:rPr>
      </w:pPr>
      <w:r w:rsidRPr="00986C67">
        <w:rPr>
          <w:rFonts w:ascii="Times New Roman" w:eastAsia="Times New Roman" w:hAnsi="Times New Roman" w:cs="Times New Roman"/>
          <w:i/>
          <w:sz w:val="24"/>
          <w:szCs w:val="24"/>
        </w:rPr>
        <w:t>____________________</w:t>
      </w:r>
    </w:p>
    <w:p w:rsidR="00D570FA" w:rsidRPr="00986C67" w:rsidRDefault="00D570FA" w:rsidP="00627118">
      <w:pPr>
        <w:spacing w:after="0" w:line="240" w:lineRule="auto"/>
        <w:ind w:firstLine="284"/>
        <w:jc w:val="both"/>
        <w:rPr>
          <w:rFonts w:ascii="Times New Roman" w:eastAsia="Times New Roman" w:hAnsi="Times New Roman" w:cs="Times New Roman"/>
          <w:i/>
          <w:sz w:val="24"/>
          <w:szCs w:val="24"/>
        </w:rPr>
      </w:pPr>
      <w:r w:rsidRPr="00986C67">
        <w:rPr>
          <w:rFonts w:ascii="Times New Roman" w:eastAsia="Times New Roman" w:hAnsi="Times New Roman" w:cs="Times New Roman"/>
          <w:i/>
          <w:sz w:val="24"/>
          <w:szCs w:val="24"/>
        </w:rPr>
        <w:t>Посада, підпис, прізвище, ім'я, по батькові (за наявності) та печатка гаранта (у разі наявності)</w:t>
      </w: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Уповноважена(ні) особа(и) гаранта (у разі надання гарантії в електронній формі):</w:t>
      </w: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p>
    <w:p w:rsidR="00D570FA" w:rsidRPr="00986C67" w:rsidRDefault="00D570FA" w:rsidP="00627118">
      <w:pPr>
        <w:spacing w:after="0" w:line="240" w:lineRule="auto"/>
        <w:ind w:firstLine="284"/>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____________________</w:t>
      </w:r>
    </w:p>
    <w:p w:rsidR="00D570FA" w:rsidRPr="00986C67" w:rsidRDefault="00D570FA" w:rsidP="00627118">
      <w:pPr>
        <w:spacing w:after="0" w:line="240" w:lineRule="auto"/>
        <w:ind w:firstLine="284"/>
        <w:jc w:val="both"/>
        <w:rPr>
          <w:rFonts w:ascii="Times New Roman" w:eastAsia="Times New Roman" w:hAnsi="Times New Roman" w:cs="Times New Roman"/>
          <w:i/>
          <w:sz w:val="24"/>
          <w:szCs w:val="24"/>
        </w:rPr>
      </w:pPr>
      <w:r w:rsidRPr="00986C67">
        <w:rPr>
          <w:rFonts w:ascii="Times New Roman" w:eastAsia="Times New Roman" w:hAnsi="Times New Roman" w:cs="Times New Roman"/>
          <w:i/>
          <w:sz w:val="24"/>
          <w:szCs w:val="24"/>
        </w:rPr>
        <w:t>Посада, прізвище, ім'я, по батькові (за наявності), кваліфікований електронний підпис та кваліфікована електронна печатка (у разі наявності)</w:t>
      </w:r>
    </w:p>
    <w:p w:rsidR="00D570FA" w:rsidRPr="00986C67" w:rsidRDefault="00D570FA" w:rsidP="00627118">
      <w:pPr>
        <w:spacing w:after="0" w:line="240" w:lineRule="auto"/>
        <w:ind w:firstLine="284"/>
        <w:jc w:val="both"/>
        <w:rPr>
          <w:rFonts w:ascii="Times New Roman" w:eastAsia="Times New Roman" w:hAnsi="Times New Roman" w:cs="Times New Roman"/>
          <w:i/>
          <w:sz w:val="24"/>
          <w:szCs w:val="24"/>
        </w:rPr>
      </w:pPr>
      <w:r w:rsidRPr="00986C67">
        <w:rPr>
          <w:rFonts w:ascii="Times New Roman" w:eastAsia="Times New Roman" w:hAnsi="Times New Roman" w:cs="Times New Roman"/>
          <w:i/>
          <w:sz w:val="24"/>
          <w:szCs w:val="24"/>
        </w:rPr>
        <w:t xml:space="preserve"> (кваліфікований електронний підпис та кваліфікована електронна печатка зазначаються банками-резидентами України)</w:t>
      </w:r>
    </w:p>
    <w:p w:rsidR="00D570FA" w:rsidRPr="00986C67" w:rsidRDefault="00D570FA" w:rsidP="00627118">
      <w:pPr>
        <w:spacing w:after="0" w:line="240" w:lineRule="auto"/>
        <w:ind w:firstLine="284"/>
        <w:jc w:val="center"/>
        <w:rPr>
          <w:rFonts w:ascii="Times New Roman" w:eastAsia="Times New Roman" w:hAnsi="Times New Roman" w:cs="Times New Roman"/>
          <w:b/>
          <w:i/>
          <w:sz w:val="24"/>
          <w:szCs w:val="24"/>
        </w:rPr>
      </w:pPr>
      <w:r w:rsidRPr="00986C67">
        <w:rPr>
          <w:rFonts w:ascii="Times New Roman" w:eastAsia="Times New Roman" w:hAnsi="Times New Roman" w:cs="Times New Roman"/>
          <w:b/>
          <w:i/>
          <w:sz w:val="24"/>
          <w:szCs w:val="24"/>
        </w:rPr>
        <w:t>_____________________</w:t>
      </w:r>
    </w:p>
    <w:p w:rsidR="00D570FA" w:rsidRPr="00986C67" w:rsidRDefault="00D570FA" w:rsidP="00D570FA">
      <w:pPr>
        <w:spacing w:after="0" w:line="240" w:lineRule="auto"/>
        <w:ind w:firstLine="709"/>
        <w:jc w:val="both"/>
        <w:rPr>
          <w:rFonts w:ascii="Times New Roman" w:eastAsia="Times New Roman" w:hAnsi="Times New Roman" w:cs="Times New Roman"/>
          <w:b/>
          <w:sz w:val="24"/>
          <w:szCs w:val="24"/>
        </w:rPr>
      </w:pPr>
    </w:p>
    <w:p w:rsidR="00D570FA" w:rsidRPr="00986C67" w:rsidRDefault="00D570FA" w:rsidP="00D570FA">
      <w:pPr>
        <w:keepNext/>
        <w:widowControl w:val="0"/>
        <w:autoSpaceDE w:val="0"/>
        <w:autoSpaceDN w:val="0"/>
        <w:adjustRightInd w:val="0"/>
        <w:spacing w:before="240" w:after="60" w:line="240" w:lineRule="auto"/>
        <w:jc w:val="center"/>
        <w:outlineLvl w:val="2"/>
        <w:rPr>
          <w:rFonts w:ascii="Times New Roman" w:eastAsia="Times New Roman" w:hAnsi="Times New Roman" w:cs="Times New Roman"/>
          <w:bCs/>
          <w:i/>
          <w:iCs/>
          <w:sz w:val="24"/>
          <w:szCs w:val="24"/>
        </w:rPr>
      </w:pPr>
      <w:bookmarkStart w:id="38" w:name="_Toc83219250"/>
      <w:bookmarkStart w:id="39" w:name="_Toc94538137"/>
      <w:r w:rsidRPr="00986C67">
        <w:rPr>
          <w:rFonts w:ascii="Times New Roman" w:eastAsia="Times New Roman" w:hAnsi="Times New Roman" w:cs="Times New Roman"/>
          <w:b/>
          <w:bCs/>
          <w:sz w:val="24"/>
          <w:szCs w:val="24"/>
        </w:rPr>
        <w:t>ВИМОГИ щодо заповнення банківської гарантії:</w:t>
      </w:r>
      <w:bookmarkEnd w:id="38"/>
      <w:bookmarkEnd w:id="39"/>
    </w:p>
    <w:p w:rsidR="00D570FA" w:rsidRPr="00986C67" w:rsidRDefault="00D570FA" w:rsidP="00D570FA">
      <w:pPr>
        <w:spacing w:after="0" w:line="240" w:lineRule="auto"/>
        <w:ind w:firstLine="709"/>
        <w:jc w:val="both"/>
        <w:rPr>
          <w:rFonts w:ascii="Times New Roman" w:eastAsia="Times New Roman" w:hAnsi="Times New Roman" w:cs="Times New Roman"/>
          <w:b/>
          <w:sz w:val="24"/>
          <w:szCs w:val="24"/>
        </w:rPr>
      </w:pP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1. Щодо повного найменування гаранта зазначається інформація:</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повне найменування банка-гаранта, його ідентифікаційний код у Єдиному державному реєстрі юридичних осіб, фізичних осіб - підприємців та громадських формувань;</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код банку (у разі наявності);</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адреса місцезнаходження;</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поштова адреса для листування;</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адреса електронної пошти гаранта, на яку отримуються документи;</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SWIFT-адреса гаранта;</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повне найменування - для юридичної особи;</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прізвище, ім'я та по батькові (у разі наявності) - для фізичної особи;</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реєстраційний номер облікової картки платника податків - для принципала фізичної особи - резидента (у разі наявності);</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адреса місцезнаходження;</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3. Щодо повного найменування </w:t>
      </w:r>
      <w:proofErr w:type="spellStart"/>
      <w:r w:rsidRPr="00986C67">
        <w:rPr>
          <w:rFonts w:ascii="Times New Roman" w:eastAsia="Times New Roman" w:hAnsi="Times New Roman" w:cs="Times New Roman"/>
          <w:sz w:val="24"/>
          <w:szCs w:val="24"/>
        </w:rPr>
        <w:t>бенефіціара</w:t>
      </w:r>
      <w:proofErr w:type="spellEnd"/>
      <w:r w:rsidRPr="00986C67">
        <w:rPr>
          <w:rFonts w:ascii="Times New Roman" w:eastAsia="Times New Roman" w:hAnsi="Times New Roman" w:cs="Times New Roman"/>
          <w:sz w:val="24"/>
          <w:szCs w:val="24"/>
        </w:rPr>
        <w:t>, яким є замовник, зазначається інформація:</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повне найменування юридичної особи;</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ідентифікаційний код у Єдиному державному реєстрі юридичних осіб, фізичних осіб - підприємців та громадських формувань, його категорія;</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адреса місцезнаходження;</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4. Сума гарантії зазначається цифрами і словами, назва валюти - словами;</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w:t>
      </w:r>
      <w:proofErr w:type="spellStart"/>
      <w:r w:rsidRPr="00986C67">
        <w:rPr>
          <w:rFonts w:ascii="Times New Roman" w:eastAsia="Times New Roman" w:hAnsi="Times New Roman" w:cs="Times New Roman"/>
          <w:sz w:val="24"/>
          <w:szCs w:val="24"/>
        </w:rPr>
        <w:t>вебсайта</w:t>
      </w:r>
      <w:proofErr w:type="spellEnd"/>
      <w:r w:rsidRPr="00986C67">
        <w:rPr>
          <w:rFonts w:ascii="Times New Roman" w:eastAsia="Times New Roman" w:hAnsi="Times New Roman" w:cs="Times New Roman"/>
          <w:sz w:val="24"/>
          <w:szCs w:val="24"/>
        </w:rPr>
        <w:t xml:space="preserve"> інформаційно-телекомунікаційної системи "PROZORRO";</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9. В інформації </w:t>
      </w:r>
      <w:proofErr w:type="spellStart"/>
      <w:r w:rsidRPr="00986C67">
        <w:rPr>
          <w:rFonts w:ascii="Times New Roman" w:eastAsia="Times New Roman" w:hAnsi="Times New Roman" w:cs="Times New Roman"/>
          <w:sz w:val="24"/>
          <w:szCs w:val="24"/>
        </w:rPr>
        <w:t>щодо тендерної докумен</w:t>
      </w:r>
      <w:proofErr w:type="spellEnd"/>
      <w:r w:rsidRPr="00986C67">
        <w:rPr>
          <w:rFonts w:ascii="Times New Roman" w:eastAsia="Times New Roman" w:hAnsi="Times New Roman" w:cs="Times New Roman"/>
          <w:sz w:val="24"/>
          <w:szCs w:val="24"/>
        </w:rPr>
        <w:t>тації зазначаються:</w:t>
      </w:r>
    </w:p>
    <w:p w:rsidR="00D570FA" w:rsidRPr="00986C67" w:rsidRDefault="00D570FA" w:rsidP="00D570FA">
      <w:pPr>
        <w:spacing w:after="80"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 xml:space="preserve">дата рішення замовника, яким </w:t>
      </w:r>
      <w:proofErr w:type="spellStart"/>
      <w:r w:rsidRPr="00986C67">
        <w:rPr>
          <w:rFonts w:ascii="Times New Roman" w:eastAsia="Times New Roman" w:hAnsi="Times New Roman" w:cs="Times New Roman"/>
          <w:sz w:val="24"/>
          <w:szCs w:val="24"/>
        </w:rPr>
        <w:t>затверджена тендерна </w:t>
      </w:r>
      <w:proofErr w:type="spellEnd"/>
      <w:r w:rsidRPr="00986C67">
        <w:rPr>
          <w:rFonts w:ascii="Times New Roman" w:eastAsia="Times New Roman" w:hAnsi="Times New Roman" w:cs="Times New Roman"/>
          <w:sz w:val="24"/>
          <w:szCs w:val="24"/>
        </w:rPr>
        <w:t>документація;</w:t>
      </w:r>
    </w:p>
    <w:p w:rsidR="00D570FA" w:rsidRPr="00986C67" w:rsidRDefault="00D570FA" w:rsidP="00D570FA">
      <w:pPr>
        <w:spacing w:after="165" w:line="240" w:lineRule="auto"/>
        <w:ind w:firstLine="567"/>
        <w:jc w:val="both"/>
        <w:rPr>
          <w:rFonts w:ascii="Times New Roman" w:eastAsia="Times New Roman" w:hAnsi="Times New Roman" w:cs="Times New Roman"/>
          <w:sz w:val="24"/>
          <w:szCs w:val="24"/>
        </w:rPr>
      </w:pPr>
      <w:r w:rsidRPr="00986C67">
        <w:rPr>
          <w:rFonts w:ascii="Times New Roman" w:eastAsia="Times New Roman" w:hAnsi="Times New Roman" w:cs="Times New Roman"/>
          <w:sz w:val="24"/>
          <w:szCs w:val="24"/>
        </w:rPr>
        <w:t>назва предмета закупівлі / частини предмета закупівлі (лота) згідно з оголошенням про проведення конкурентної процедури закупівлі;</w:t>
      </w:r>
    </w:p>
    <w:p w:rsidR="00D570FA" w:rsidRPr="00986C67" w:rsidRDefault="00D570FA" w:rsidP="00D570FA">
      <w:pPr>
        <w:spacing w:after="0" w:line="240" w:lineRule="auto"/>
        <w:ind w:firstLine="709"/>
        <w:jc w:val="both"/>
        <w:rPr>
          <w:rFonts w:ascii="Times New Roman" w:eastAsia="Times New Roman" w:hAnsi="Times New Roman" w:cs="Times New Roman"/>
          <w:i/>
          <w:sz w:val="24"/>
          <w:szCs w:val="24"/>
        </w:rPr>
      </w:pPr>
      <w:r w:rsidRPr="00986C67">
        <w:rPr>
          <w:rFonts w:ascii="Times New Roman" w:eastAsia="Times New Roman" w:hAnsi="Times New Roman" w:cs="Times New Roman"/>
          <w:sz w:val="24"/>
          <w:szCs w:val="24"/>
        </w:rPr>
        <w:t>10. Строк сплати коштів за гарантією зазначається в робочих або банківських днях</w:t>
      </w:r>
    </w:p>
    <w:p w:rsidR="00D570FA" w:rsidRPr="00986C67" w:rsidRDefault="00D570FA" w:rsidP="00D570FA">
      <w:pPr>
        <w:spacing w:after="0" w:line="240" w:lineRule="auto"/>
        <w:ind w:firstLine="709"/>
        <w:jc w:val="both"/>
        <w:rPr>
          <w:rFonts w:ascii="Times New Roman" w:eastAsia="Times New Roman" w:hAnsi="Times New Roman" w:cs="Times New Roman"/>
          <w:b/>
          <w:sz w:val="24"/>
          <w:szCs w:val="24"/>
          <w:highlight w:val="yellow"/>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bookmarkStart w:id="40" w:name="bookmark3"/>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D570FA">
      <w:pPr>
        <w:spacing w:after="0" w:line="254" w:lineRule="auto"/>
        <w:ind w:left="7371"/>
        <w:jc w:val="both"/>
        <w:rPr>
          <w:rFonts w:ascii="Times New Roman" w:eastAsia="Calibri" w:hAnsi="Times New Roman" w:cs="Times New Roman"/>
          <w:sz w:val="24"/>
          <w:szCs w:val="24"/>
          <w:lang w:eastAsia="en-US"/>
        </w:rPr>
      </w:pPr>
    </w:p>
    <w:p w:rsidR="00627118" w:rsidRPr="00986C67" w:rsidRDefault="00627118" w:rsidP="00D570FA">
      <w:pPr>
        <w:spacing w:after="0" w:line="254" w:lineRule="auto"/>
        <w:ind w:left="7371"/>
        <w:jc w:val="both"/>
        <w:rPr>
          <w:rFonts w:ascii="Times New Roman" w:eastAsia="Calibri" w:hAnsi="Times New Roman" w:cs="Times New Roman"/>
          <w:sz w:val="24"/>
          <w:szCs w:val="24"/>
          <w:lang w:eastAsia="en-US"/>
        </w:rPr>
      </w:pPr>
    </w:p>
    <w:p w:rsidR="00627118" w:rsidRPr="00986C67" w:rsidRDefault="00627118" w:rsidP="00D570FA">
      <w:pPr>
        <w:spacing w:after="0" w:line="254" w:lineRule="auto"/>
        <w:ind w:left="7371"/>
        <w:jc w:val="both"/>
        <w:rPr>
          <w:rFonts w:ascii="Times New Roman" w:eastAsia="Calibri" w:hAnsi="Times New Roman" w:cs="Times New Roman"/>
          <w:sz w:val="24"/>
          <w:szCs w:val="24"/>
          <w:lang w:eastAsia="en-US"/>
        </w:rPr>
      </w:pPr>
    </w:p>
    <w:p w:rsidR="00627118" w:rsidRPr="00986C67" w:rsidRDefault="00627118" w:rsidP="00D570FA">
      <w:pPr>
        <w:spacing w:after="0" w:line="254" w:lineRule="auto"/>
        <w:ind w:left="7371"/>
        <w:jc w:val="both"/>
        <w:rPr>
          <w:rFonts w:ascii="Times New Roman" w:eastAsia="Calibri" w:hAnsi="Times New Roman" w:cs="Times New Roman"/>
          <w:sz w:val="24"/>
          <w:szCs w:val="24"/>
          <w:lang w:eastAsia="en-US"/>
        </w:rPr>
      </w:pPr>
    </w:p>
    <w:p w:rsidR="00627118" w:rsidRPr="00986C67" w:rsidRDefault="00627118" w:rsidP="00D570FA">
      <w:pPr>
        <w:spacing w:after="0" w:line="254" w:lineRule="auto"/>
        <w:ind w:left="7371"/>
        <w:jc w:val="both"/>
        <w:rPr>
          <w:rFonts w:ascii="Times New Roman" w:eastAsia="Calibri" w:hAnsi="Times New Roman" w:cs="Times New Roman"/>
          <w:sz w:val="24"/>
          <w:szCs w:val="24"/>
          <w:lang w:eastAsia="en-US"/>
        </w:rPr>
      </w:pPr>
    </w:p>
    <w:p w:rsidR="00627118" w:rsidRPr="00986C67" w:rsidRDefault="00627118" w:rsidP="00D570FA">
      <w:pPr>
        <w:spacing w:after="0" w:line="254" w:lineRule="auto"/>
        <w:ind w:left="7371"/>
        <w:jc w:val="both"/>
        <w:rPr>
          <w:rFonts w:ascii="Times New Roman" w:eastAsia="Calibri" w:hAnsi="Times New Roman" w:cs="Times New Roman"/>
          <w:sz w:val="24"/>
          <w:szCs w:val="24"/>
          <w:lang w:eastAsia="en-US"/>
        </w:rPr>
      </w:pPr>
    </w:p>
    <w:p w:rsidR="00D570FA" w:rsidRPr="00986C67" w:rsidRDefault="00D570FA" w:rsidP="00627118">
      <w:pPr>
        <w:spacing w:after="0" w:line="254" w:lineRule="auto"/>
        <w:ind w:left="6663"/>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Додаток 8</w:t>
      </w:r>
    </w:p>
    <w:p w:rsidR="00D570FA" w:rsidRPr="00986C67" w:rsidRDefault="00D570FA" w:rsidP="00627118">
      <w:pPr>
        <w:spacing w:after="0" w:line="254" w:lineRule="auto"/>
        <w:ind w:left="6663"/>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до Тендерної документації</w:t>
      </w:r>
      <w:bookmarkEnd w:id="40"/>
    </w:p>
    <w:p w:rsidR="00D570FA" w:rsidRPr="00986C67" w:rsidRDefault="00D570FA" w:rsidP="00D570FA">
      <w:pPr>
        <w:widowControl w:val="0"/>
        <w:spacing w:after="0" w:line="240" w:lineRule="auto"/>
        <w:jc w:val="right"/>
        <w:rPr>
          <w:rFonts w:ascii="Times New Roman" w:eastAsia="Courier New" w:hAnsi="Times New Roman" w:cs="Times New Roman"/>
          <w:sz w:val="24"/>
          <w:szCs w:val="24"/>
          <w:highlight w:val="yellow"/>
        </w:rPr>
      </w:pPr>
    </w:p>
    <w:p w:rsidR="00D570FA" w:rsidRPr="00986C67" w:rsidRDefault="00D570FA" w:rsidP="00D570FA">
      <w:pPr>
        <w:widowControl w:val="0"/>
        <w:spacing w:after="0" w:line="230" w:lineRule="auto"/>
        <w:ind w:right="20"/>
        <w:rPr>
          <w:rFonts w:ascii="Times New Roman" w:eastAsia="Times New Roman" w:hAnsi="Times New Roman" w:cs="Times New Roman"/>
          <w:b/>
          <w:bCs/>
          <w:sz w:val="24"/>
          <w:szCs w:val="24"/>
          <w:lang w:eastAsia="ru-RU"/>
        </w:rPr>
      </w:pPr>
    </w:p>
    <w:p w:rsidR="00D570FA" w:rsidRPr="00986C67" w:rsidRDefault="00D570FA" w:rsidP="00D570FA">
      <w:pPr>
        <w:shd w:val="clear" w:color="auto" w:fill="FFFFFF"/>
        <w:spacing w:after="0" w:line="240" w:lineRule="auto"/>
        <w:contextualSpacing/>
        <w:jc w:val="center"/>
        <w:rPr>
          <w:rFonts w:ascii="Times New Roman" w:eastAsia="Calibri" w:hAnsi="Times New Roman" w:cs="Times New Roman"/>
          <w:b/>
          <w:bCs/>
          <w:sz w:val="24"/>
          <w:szCs w:val="24"/>
          <w:lang w:eastAsia="en-US"/>
        </w:rPr>
      </w:pPr>
      <w:r w:rsidRPr="00986C67">
        <w:rPr>
          <w:rFonts w:ascii="Times New Roman" w:eastAsia="Calibri" w:hAnsi="Times New Roman" w:cs="Times New Roman"/>
          <w:b/>
          <w:bCs/>
          <w:sz w:val="24"/>
          <w:szCs w:val="24"/>
          <w:lang w:eastAsia="en-US"/>
        </w:rPr>
        <w:t xml:space="preserve">ВИМОГИ ДО БАНКІВСЬКИХ ГАРАНТІЙ </w:t>
      </w:r>
    </w:p>
    <w:p w:rsidR="00D570FA" w:rsidRPr="00986C67" w:rsidRDefault="00D570FA" w:rsidP="00D570FA">
      <w:pPr>
        <w:spacing w:after="0" w:line="240" w:lineRule="auto"/>
        <w:contextualSpacing/>
        <w:jc w:val="center"/>
        <w:rPr>
          <w:rFonts w:ascii="Times New Roman" w:eastAsia="Calibri" w:hAnsi="Times New Roman" w:cs="Times New Roman"/>
          <w:b/>
          <w:sz w:val="24"/>
          <w:szCs w:val="24"/>
          <w:lang w:eastAsia="en-US"/>
        </w:rPr>
      </w:pPr>
      <w:r w:rsidRPr="00986C67">
        <w:rPr>
          <w:rFonts w:ascii="Times New Roman" w:eastAsia="Calibri" w:hAnsi="Times New Roman" w:cs="Times New Roman"/>
          <w:b/>
          <w:bCs/>
          <w:sz w:val="24"/>
          <w:szCs w:val="24"/>
          <w:lang w:eastAsia="en-US"/>
        </w:rPr>
        <w:t xml:space="preserve">ЯК ЗАБЕЗПЕЧЕННЯ ВИКОНАННЯ ЗОБОВ'ЯЗАНЬ ЗА ДОГОВОРАМИ ЗАКУПІВЛІ  </w:t>
      </w:r>
    </w:p>
    <w:p w:rsidR="00D570FA" w:rsidRPr="00986C67" w:rsidRDefault="00D570FA" w:rsidP="00D570FA">
      <w:pPr>
        <w:shd w:val="clear" w:color="auto" w:fill="FFFFFF"/>
        <w:spacing w:after="120" w:line="240" w:lineRule="auto"/>
        <w:jc w:val="center"/>
        <w:rPr>
          <w:rFonts w:ascii="Times New Roman" w:eastAsia="Calibri" w:hAnsi="Times New Roman" w:cs="Times New Roman"/>
          <w:b/>
          <w:bCs/>
          <w:sz w:val="24"/>
          <w:szCs w:val="24"/>
          <w:lang w:eastAsia="en-US"/>
        </w:rPr>
      </w:pPr>
    </w:p>
    <w:p w:rsidR="00627118" w:rsidRPr="00986C67" w:rsidRDefault="00627118" w:rsidP="00627118">
      <w:pPr>
        <w:widowControl w:val="0"/>
        <w:numPr>
          <w:ilvl w:val="0"/>
          <w:numId w:val="24"/>
        </w:numPr>
        <w:tabs>
          <w:tab w:val="left" w:pos="0"/>
        </w:tabs>
        <w:spacing w:after="0" w:line="240" w:lineRule="auto"/>
        <w:ind w:left="0" w:firstLine="426"/>
        <w:jc w:val="both"/>
        <w:rPr>
          <w:rFonts w:ascii="Times New Roman" w:eastAsia="Calibri" w:hAnsi="Times New Roman" w:cs="Times New Roman"/>
          <w:sz w:val="24"/>
          <w:szCs w:val="24"/>
          <w:lang w:eastAsia="en-US"/>
        </w:rPr>
      </w:pPr>
      <w:r w:rsidRPr="00986C67">
        <w:rPr>
          <w:rFonts w:ascii="Times New Roman" w:eastAsia="Calibri" w:hAnsi="Times New Roman" w:cs="Times New Roman"/>
          <w:b/>
          <w:bCs/>
          <w:sz w:val="24"/>
          <w:szCs w:val="24"/>
          <w:lang w:eastAsia="en-US"/>
        </w:rPr>
        <w:t>Банківська гарантія виконання зобов'язань</w:t>
      </w:r>
      <w:r w:rsidRPr="00986C67">
        <w:rPr>
          <w:rFonts w:ascii="Times New Roman" w:eastAsia="Calibri" w:hAnsi="Times New Roman" w:cs="Times New Roman"/>
          <w:sz w:val="24"/>
          <w:szCs w:val="24"/>
          <w:lang w:eastAsia="en-US"/>
        </w:rPr>
        <w:t xml:space="preserve"> за договором закупівлі повинна бути надана </w:t>
      </w:r>
      <w:r w:rsidRPr="00986C67">
        <w:rPr>
          <w:rFonts w:ascii="Times New Roman" w:eastAsia="Calibri" w:hAnsi="Times New Roman" w:cs="Times New Roman"/>
          <w:sz w:val="24"/>
          <w:szCs w:val="24"/>
          <w:u w:val="single"/>
          <w:lang w:eastAsia="en-US"/>
        </w:rPr>
        <w:t>через електронну систему закупівель</w:t>
      </w:r>
      <w:r w:rsidRPr="00986C67">
        <w:rPr>
          <w:rFonts w:ascii="Times New Roman" w:eastAsia="Calibri" w:hAnsi="Times New Roman" w:cs="Times New Roman"/>
          <w:sz w:val="24"/>
          <w:szCs w:val="24"/>
          <w:lang w:eastAsia="en-US"/>
        </w:rPr>
        <w:t xml:space="preserve"> та набувати чинності не пізніше дати укладання договору про закупівлю.</w:t>
      </w:r>
    </w:p>
    <w:p w:rsidR="00627118" w:rsidRPr="00986C67" w:rsidRDefault="00627118" w:rsidP="00627118">
      <w:pPr>
        <w:spacing w:after="0" w:line="240" w:lineRule="auto"/>
        <w:ind w:firstLine="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Датою отримання гарантії Замовником є:</w:t>
      </w:r>
    </w:p>
    <w:p w:rsidR="00627118" w:rsidRPr="00986C67" w:rsidRDefault="00627118" w:rsidP="00627118">
      <w:pPr>
        <w:spacing w:after="0" w:line="240" w:lineRule="auto"/>
        <w:ind w:firstLine="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для гарантій у вигляді електронного документа з накладенням кваліфікованого електронного(</w:t>
      </w:r>
      <w:proofErr w:type="spellStart"/>
      <w:r w:rsidRPr="00986C67">
        <w:rPr>
          <w:rFonts w:ascii="Times New Roman" w:eastAsia="Calibri" w:hAnsi="Times New Roman" w:cs="Times New Roman"/>
          <w:sz w:val="24"/>
          <w:szCs w:val="24"/>
          <w:lang w:eastAsia="en-US"/>
        </w:rPr>
        <w:t>их</w:t>
      </w:r>
      <w:proofErr w:type="spellEnd"/>
      <w:r w:rsidRPr="00986C67">
        <w:rPr>
          <w:rFonts w:ascii="Times New Roman" w:eastAsia="Calibri" w:hAnsi="Times New Roman" w:cs="Times New Roman"/>
          <w:sz w:val="24"/>
          <w:szCs w:val="24"/>
          <w:lang w:eastAsia="en-US"/>
        </w:rPr>
        <w:t>) підпису(</w:t>
      </w:r>
      <w:proofErr w:type="spellStart"/>
      <w:r w:rsidRPr="00986C67">
        <w:rPr>
          <w:rFonts w:ascii="Times New Roman" w:eastAsia="Calibri" w:hAnsi="Times New Roman" w:cs="Times New Roman"/>
          <w:sz w:val="24"/>
          <w:szCs w:val="24"/>
          <w:lang w:eastAsia="en-US"/>
        </w:rPr>
        <w:t>ів</w:t>
      </w:r>
      <w:proofErr w:type="spellEnd"/>
      <w:r w:rsidRPr="00986C67">
        <w:rPr>
          <w:rFonts w:ascii="Times New Roman" w:eastAsia="Calibri" w:hAnsi="Times New Roman" w:cs="Times New Roman"/>
          <w:sz w:val="24"/>
          <w:szCs w:val="24"/>
          <w:lang w:eastAsia="en-US"/>
        </w:rPr>
        <w:t>) та кваліфікованої електронної печатки (за  наявності) банка-гаранта - дата її завантаження до електронної системи закупівель;</w:t>
      </w:r>
    </w:p>
    <w:p w:rsidR="00627118" w:rsidRPr="00986C67" w:rsidRDefault="00627118" w:rsidP="00627118">
      <w:pPr>
        <w:spacing w:after="0" w:line="240" w:lineRule="auto"/>
        <w:ind w:firstLine="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для гарантій у вигляді </w:t>
      </w:r>
      <w:proofErr w:type="spellStart"/>
      <w:r w:rsidRPr="00986C67">
        <w:rPr>
          <w:rFonts w:ascii="Times New Roman" w:eastAsia="Calibri" w:hAnsi="Times New Roman" w:cs="Times New Roman"/>
          <w:sz w:val="24"/>
          <w:szCs w:val="24"/>
          <w:lang w:eastAsia="en-US"/>
        </w:rPr>
        <w:t>свіфт-повідомлення</w:t>
      </w:r>
      <w:proofErr w:type="spellEnd"/>
      <w:r w:rsidRPr="00986C67">
        <w:rPr>
          <w:rFonts w:ascii="Times New Roman" w:eastAsia="Calibri" w:hAnsi="Times New Roman" w:cs="Times New Roman"/>
          <w:sz w:val="24"/>
          <w:szCs w:val="24"/>
          <w:lang w:eastAsia="en-US"/>
        </w:rPr>
        <w:t xml:space="preserve"> – дата повідомлення від банку </w:t>
      </w:r>
      <w:proofErr w:type="spellStart"/>
      <w:r w:rsidRPr="00986C67">
        <w:rPr>
          <w:rFonts w:ascii="Times New Roman" w:eastAsia="Calibri" w:hAnsi="Times New Roman" w:cs="Times New Roman"/>
          <w:sz w:val="24"/>
          <w:szCs w:val="24"/>
          <w:lang w:eastAsia="en-US"/>
        </w:rPr>
        <w:t>бенефіціара</w:t>
      </w:r>
      <w:proofErr w:type="spellEnd"/>
      <w:r w:rsidRPr="00986C67">
        <w:rPr>
          <w:rFonts w:ascii="Times New Roman" w:eastAsia="Calibri" w:hAnsi="Times New Roman" w:cs="Times New Roman"/>
          <w:sz w:val="24"/>
          <w:szCs w:val="24"/>
          <w:lang w:eastAsia="en-US"/>
        </w:rPr>
        <w:t xml:space="preserve"> (Замовника) про отримання такої гарантії. </w:t>
      </w:r>
    </w:p>
    <w:p w:rsidR="00627118" w:rsidRPr="00986C67" w:rsidRDefault="00627118" w:rsidP="00627118">
      <w:pPr>
        <w:tabs>
          <w:tab w:val="left" w:pos="851"/>
        </w:tabs>
        <w:spacing w:after="0" w:line="240" w:lineRule="auto"/>
        <w:ind w:firstLine="426"/>
        <w:jc w:val="both"/>
        <w:rPr>
          <w:rFonts w:ascii="Times New Roman" w:eastAsia="Calibri" w:hAnsi="Times New Roman" w:cs="Times New Roman"/>
          <w:sz w:val="24"/>
          <w:szCs w:val="24"/>
          <w:lang w:eastAsia="en-US"/>
        </w:rPr>
      </w:pPr>
    </w:p>
    <w:p w:rsidR="00627118" w:rsidRPr="00986C67" w:rsidRDefault="00627118" w:rsidP="00627118">
      <w:pPr>
        <w:widowControl w:val="0"/>
        <w:numPr>
          <w:ilvl w:val="0"/>
          <w:numId w:val="24"/>
        </w:numPr>
        <w:spacing w:after="0" w:line="240" w:lineRule="auto"/>
        <w:ind w:left="142" w:firstLine="284"/>
        <w:jc w:val="both"/>
        <w:rPr>
          <w:rFonts w:ascii="Times New Roman" w:eastAsia="Times New Roman" w:hAnsi="Times New Roman" w:cs="Times New Roman"/>
          <w:b/>
          <w:bCs/>
          <w:sz w:val="24"/>
          <w:szCs w:val="24"/>
          <w:bdr w:val="none" w:sz="0" w:space="0" w:color="auto" w:frame="1"/>
          <w:lang w:eastAsia="ru-RU"/>
        </w:rPr>
      </w:pPr>
      <w:r w:rsidRPr="00986C67">
        <w:rPr>
          <w:rFonts w:ascii="Times New Roman" w:eastAsia="Calibri" w:hAnsi="Times New Roman" w:cs="Times New Roman"/>
          <w:b/>
          <w:bCs/>
          <w:sz w:val="24"/>
          <w:szCs w:val="24"/>
          <w:lang w:eastAsia="en-US"/>
        </w:rPr>
        <w:t>Банківська гарантія має бути надана:</w:t>
      </w:r>
    </w:p>
    <w:p w:rsidR="00627118" w:rsidRPr="00986C67" w:rsidRDefault="00627118" w:rsidP="00627118">
      <w:pPr>
        <w:tabs>
          <w:tab w:val="left" w:pos="993"/>
        </w:tabs>
        <w:spacing w:before="120" w:after="0" w:line="240" w:lineRule="auto"/>
        <w:ind w:firstLine="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банком-резидентом України, в якому держава прямо чи опосередковано володіє часткою понад 75% статутного капіталу банку, або</w:t>
      </w:r>
    </w:p>
    <w:p w:rsidR="00627118" w:rsidRPr="00986C67" w:rsidRDefault="00627118" w:rsidP="00627118">
      <w:pPr>
        <w:tabs>
          <w:tab w:val="left" w:pos="993"/>
        </w:tabs>
        <w:spacing w:before="120" w:after="0" w:line="240" w:lineRule="auto"/>
        <w:ind w:firstLine="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 банком-резидентом України, який має довгостроковий кредитний рейтинг за національною шкалою не нижче </w:t>
      </w:r>
      <w:r w:rsidRPr="00986C67">
        <w:rPr>
          <w:rFonts w:ascii="Times New Roman" w:eastAsia="Calibri" w:hAnsi="Times New Roman" w:cs="Times New Roman"/>
          <w:b/>
          <w:bCs/>
          <w:sz w:val="24"/>
          <w:szCs w:val="24"/>
          <w:lang w:eastAsia="en-US"/>
        </w:rPr>
        <w:t>“</w:t>
      </w:r>
      <w:proofErr w:type="spellStart"/>
      <w:r w:rsidRPr="00986C67">
        <w:rPr>
          <w:rFonts w:ascii="Times New Roman" w:eastAsia="Calibri" w:hAnsi="Times New Roman" w:cs="Times New Roman"/>
          <w:b/>
          <w:bCs/>
          <w:sz w:val="24"/>
          <w:szCs w:val="24"/>
          <w:lang w:eastAsia="en-US"/>
        </w:rPr>
        <w:t>uaAАA</w:t>
      </w:r>
      <w:proofErr w:type="spellEnd"/>
      <w:r w:rsidRPr="00986C67">
        <w:rPr>
          <w:rFonts w:ascii="Times New Roman" w:eastAsia="Calibri" w:hAnsi="Times New Roman" w:cs="Times New Roman"/>
          <w:b/>
          <w:bCs/>
          <w:sz w:val="24"/>
          <w:szCs w:val="24"/>
          <w:lang w:eastAsia="en-US"/>
        </w:rPr>
        <w:t>”</w:t>
      </w:r>
      <w:r w:rsidRPr="00986C67">
        <w:rPr>
          <w:rFonts w:ascii="Times New Roman" w:eastAsia="Calibri" w:hAnsi="Times New Roman" w:cs="Times New Roman"/>
          <w:sz w:val="24"/>
          <w:szCs w:val="24"/>
          <w:lang w:eastAsia="en-US"/>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986C67">
        <w:rPr>
          <w:rFonts w:ascii="Times New Roman" w:eastAsia="Calibri" w:hAnsi="Times New Roman" w:cs="Times New Roman"/>
          <w:sz w:val="24"/>
          <w:szCs w:val="24"/>
          <w:lang w:eastAsia="en-US"/>
        </w:rPr>
        <w:t>Fitch</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Moody's</w:t>
      </w:r>
      <w:proofErr w:type="spellEnd"/>
      <w:r w:rsidRPr="00986C67">
        <w:rPr>
          <w:rFonts w:ascii="Times New Roman" w:eastAsia="Calibri" w:hAnsi="Times New Roman" w:cs="Times New Roman"/>
          <w:sz w:val="24"/>
          <w:szCs w:val="24"/>
          <w:lang w:eastAsia="en-US"/>
        </w:rPr>
        <w:t>, S&amp;P має бути не нижче підвищеного інвестиційного класу (А-, або вищий)), або</w:t>
      </w:r>
    </w:p>
    <w:p w:rsidR="00627118" w:rsidRPr="00986C67" w:rsidRDefault="00627118" w:rsidP="00627118">
      <w:pPr>
        <w:tabs>
          <w:tab w:val="left" w:pos="993"/>
        </w:tabs>
        <w:spacing w:before="120" w:after="0" w:line="240" w:lineRule="auto"/>
        <w:ind w:firstLine="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іноземним банком, який має кредитний рейтинг однієї з рейтингових компаній </w:t>
      </w:r>
      <w:proofErr w:type="spellStart"/>
      <w:r w:rsidRPr="00986C67">
        <w:rPr>
          <w:rFonts w:ascii="Times New Roman" w:eastAsia="Calibri" w:hAnsi="Times New Roman" w:cs="Times New Roman"/>
          <w:sz w:val="24"/>
          <w:szCs w:val="24"/>
          <w:lang w:eastAsia="en-US"/>
        </w:rPr>
        <w:t>Fitch</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Moody's</w:t>
      </w:r>
      <w:proofErr w:type="spellEnd"/>
      <w:r w:rsidRPr="00986C67">
        <w:rPr>
          <w:rFonts w:ascii="Times New Roman" w:eastAsia="Calibri" w:hAnsi="Times New Roman" w:cs="Times New Roman"/>
          <w:sz w:val="24"/>
          <w:szCs w:val="24"/>
          <w:lang w:eastAsia="en-US"/>
        </w:rPr>
        <w:t xml:space="preserve">, S&amp;P не нижче підвищеного інвестиційного класу (А-, або вищий),  </w:t>
      </w:r>
    </w:p>
    <w:p w:rsidR="00627118" w:rsidRPr="00986C67" w:rsidRDefault="00627118" w:rsidP="00627118">
      <w:pPr>
        <w:tabs>
          <w:tab w:val="left" w:pos="993"/>
        </w:tabs>
        <w:spacing w:before="120" w:after="0" w:line="240" w:lineRule="auto"/>
        <w:ind w:firstLine="426"/>
        <w:jc w:val="both"/>
        <w:rPr>
          <w:rFonts w:ascii="Times New Roman" w:eastAsia="Times New Roman" w:hAnsi="Times New Roman" w:cs="Times New Roman"/>
          <w:bCs/>
          <w:sz w:val="24"/>
          <w:szCs w:val="24"/>
          <w:bdr w:val="none" w:sz="0" w:space="0" w:color="auto" w:frame="1"/>
          <w:lang w:eastAsia="ru-RU"/>
        </w:rPr>
      </w:pPr>
      <w:r w:rsidRPr="00986C67">
        <w:rPr>
          <w:rFonts w:ascii="Times New Roman" w:eastAsia="Calibri" w:hAnsi="Times New Roman" w:cs="Times New Roman"/>
          <w:sz w:val="24"/>
          <w:szCs w:val="24"/>
          <w:lang w:eastAsia="en-US"/>
        </w:rPr>
        <w:t xml:space="preserve">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w:t>
      </w:r>
      <w:proofErr w:type="spellStart"/>
      <w:r w:rsidRPr="00986C67">
        <w:rPr>
          <w:rFonts w:ascii="Times New Roman" w:eastAsia="Calibri" w:hAnsi="Times New Roman" w:cs="Times New Roman"/>
          <w:sz w:val="24"/>
          <w:szCs w:val="24"/>
          <w:lang w:eastAsia="en-US"/>
        </w:rPr>
        <w:t>забезепечення</w:t>
      </w:r>
      <w:proofErr w:type="spellEnd"/>
      <w:r w:rsidRPr="00986C67">
        <w:rPr>
          <w:rFonts w:ascii="Times New Roman" w:eastAsia="Calibri" w:hAnsi="Times New Roman" w:cs="Times New Roman"/>
          <w:sz w:val="24"/>
          <w:szCs w:val="24"/>
          <w:lang w:eastAsia="en-US"/>
        </w:rPr>
        <w:t xml:space="preserve">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r w:rsidRPr="00986C67">
        <w:rPr>
          <w:rFonts w:ascii="Times New Roman" w:eastAsia="Times New Roman" w:hAnsi="Times New Roman" w:cs="Times New Roman"/>
          <w:bCs/>
          <w:sz w:val="24"/>
          <w:szCs w:val="24"/>
          <w:bdr w:val="none" w:sz="0" w:space="0" w:color="auto" w:frame="1"/>
          <w:lang w:eastAsia="ru-RU"/>
        </w:rPr>
        <w:t>.</w:t>
      </w:r>
    </w:p>
    <w:p w:rsidR="00627118" w:rsidRPr="00986C67" w:rsidRDefault="00627118" w:rsidP="00627118">
      <w:pPr>
        <w:widowControl w:val="0"/>
        <w:numPr>
          <w:ilvl w:val="0"/>
          <w:numId w:val="24"/>
        </w:numPr>
        <w:tabs>
          <w:tab w:val="left" w:pos="993"/>
        </w:tabs>
        <w:spacing w:before="120" w:after="0" w:line="240" w:lineRule="auto"/>
        <w:ind w:left="709"/>
        <w:jc w:val="both"/>
        <w:rPr>
          <w:rFonts w:ascii="Times New Roman" w:eastAsia="Times New Roman" w:hAnsi="Times New Roman" w:cs="Times New Roman"/>
          <w:bCs/>
          <w:sz w:val="24"/>
          <w:szCs w:val="24"/>
          <w:bdr w:val="none" w:sz="0" w:space="0" w:color="auto" w:frame="1"/>
          <w:lang w:eastAsia="ru-RU"/>
        </w:rPr>
      </w:pPr>
      <w:r w:rsidRPr="00986C67">
        <w:rPr>
          <w:rFonts w:ascii="Times New Roman" w:eastAsia="Calibri" w:hAnsi="Times New Roman" w:cs="Times New Roman"/>
          <w:b/>
          <w:bCs/>
          <w:sz w:val="24"/>
          <w:szCs w:val="24"/>
          <w:lang w:eastAsia="en-US"/>
        </w:rPr>
        <w:t>Форма надання банківської гарантії:</w:t>
      </w:r>
    </w:p>
    <w:p w:rsidR="00627118" w:rsidRPr="00986C67" w:rsidRDefault="00627118" w:rsidP="00627118">
      <w:pPr>
        <w:tabs>
          <w:tab w:val="left" w:pos="851"/>
        </w:tabs>
        <w:spacing w:before="120" w:after="0" w:line="240" w:lineRule="auto"/>
        <w:jc w:val="both"/>
        <w:rPr>
          <w:rFonts w:ascii="Times New Roman" w:eastAsia="Calibri" w:hAnsi="Times New Roman" w:cs="Times New Roman"/>
          <w:sz w:val="24"/>
          <w:szCs w:val="24"/>
          <w:u w:val="single"/>
          <w:lang w:eastAsia="en-US"/>
        </w:rPr>
      </w:pPr>
      <w:r w:rsidRPr="00986C67">
        <w:rPr>
          <w:rFonts w:ascii="Times New Roman" w:eastAsia="Calibri" w:hAnsi="Times New Roman" w:cs="Times New Roman"/>
          <w:sz w:val="24"/>
          <w:szCs w:val="24"/>
          <w:u w:val="single"/>
          <w:lang w:eastAsia="en-US"/>
        </w:rPr>
        <w:t xml:space="preserve">банками – резидентами України:  </w:t>
      </w:r>
    </w:p>
    <w:p w:rsidR="00627118" w:rsidRPr="00986C67" w:rsidRDefault="00627118" w:rsidP="00627118">
      <w:pPr>
        <w:tabs>
          <w:tab w:val="left" w:pos="851"/>
        </w:tabs>
        <w:spacing w:before="120" w:after="0" w:line="240" w:lineRule="auto"/>
        <w:ind w:firstLine="567"/>
        <w:jc w:val="both"/>
        <w:rPr>
          <w:rFonts w:ascii="Times New Roman" w:eastAsia="Calibri" w:hAnsi="Times New Roman" w:cs="Times New Roman"/>
          <w:sz w:val="24"/>
          <w:szCs w:val="24"/>
          <w:lang w:eastAsia="en-US"/>
        </w:rPr>
      </w:pPr>
      <w:bookmarkStart w:id="41" w:name="_Hlk149212376"/>
      <w:r w:rsidRPr="00986C67">
        <w:rPr>
          <w:rFonts w:ascii="Times New Roman" w:eastAsia="Calibri" w:hAnsi="Times New Roman" w:cs="Times New Roman"/>
          <w:sz w:val="24"/>
          <w:szCs w:val="24"/>
          <w:lang w:eastAsia="en-US"/>
        </w:rPr>
        <w:t>у вигляді електронного документа з накладенням кваліфікованого електронного(</w:t>
      </w:r>
      <w:proofErr w:type="spellStart"/>
      <w:r w:rsidRPr="00986C67">
        <w:rPr>
          <w:rFonts w:ascii="Times New Roman" w:eastAsia="Calibri" w:hAnsi="Times New Roman" w:cs="Times New Roman"/>
          <w:sz w:val="24"/>
          <w:szCs w:val="24"/>
          <w:lang w:eastAsia="en-US"/>
        </w:rPr>
        <w:t>их</w:t>
      </w:r>
      <w:proofErr w:type="spellEnd"/>
      <w:r w:rsidRPr="00986C67">
        <w:rPr>
          <w:rFonts w:ascii="Times New Roman" w:eastAsia="Calibri" w:hAnsi="Times New Roman" w:cs="Times New Roman"/>
          <w:sz w:val="24"/>
          <w:szCs w:val="24"/>
          <w:lang w:eastAsia="en-US"/>
        </w:rPr>
        <w:t>) підпису(</w:t>
      </w:r>
      <w:proofErr w:type="spellStart"/>
      <w:r w:rsidRPr="00986C67">
        <w:rPr>
          <w:rFonts w:ascii="Times New Roman" w:eastAsia="Calibri" w:hAnsi="Times New Roman" w:cs="Times New Roman"/>
          <w:sz w:val="24"/>
          <w:szCs w:val="24"/>
          <w:lang w:eastAsia="en-US"/>
        </w:rPr>
        <w:t>ів</w:t>
      </w:r>
      <w:proofErr w:type="spellEnd"/>
      <w:r w:rsidRPr="00986C67">
        <w:rPr>
          <w:rFonts w:ascii="Times New Roman" w:eastAsia="Calibri" w:hAnsi="Times New Roman" w:cs="Times New Roman"/>
          <w:sz w:val="24"/>
          <w:szCs w:val="24"/>
          <w:lang w:eastAsia="en-US"/>
        </w:rPr>
        <w:t>) та кваліфікованої електронної печатки (за  наявності) банка-гаранта, що прирівняні до власноручного підпису(</w:t>
      </w:r>
      <w:proofErr w:type="spellStart"/>
      <w:r w:rsidRPr="00986C67">
        <w:rPr>
          <w:rFonts w:ascii="Times New Roman" w:eastAsia="Calibri" w:hAnsi="Times New Roman" w:cs="Times New Roman"/>
          <w:sz w:val="24"/>
          <w:szCs w:val="24"/>
          <w:lang w:eastAsia="en-US"/>
        </w:rPr>
        <w:t>ів</w:t>
      </w:r>
      <w:proofErr w:type="spellEnd"/>
      <w:r w:rsidRPr="00986C67">
        <w:rPr>
          <w:rFonts w:ascii="Times New Roman" w:eastAsia="Calibri" w:hAnsi="Times New Roman" w:cs="Times New Roman"/>
          <w:sz w:val="24"/>
          <w:szCs w:val="24"/>
          <w:lang w:eastAsia="en-US"/>
        </w:rPr>
        <w:t>) уповноваженої(</w:t>
      </w:r>
      <w:proofErr w:type="spellStart"/>
      <w:r w:rsidRPr="00986C67">
        <w:rPr>
          <w:rFonts w:ascii="Times New Roman" w:eastAsia="Calibri" w:hAnsi="Times New Roman" w:cs="Times New Roman"/>
          <w:sz w:val="24"/>
          <w:szCs w:val="24"/>
          <w:lang w:eastAsia="en-US"/>
        </w:rPr>
        <w:t>их</w:t>
      </w:r>
      <w:proofErr w:type="spellEnd"/>
      <w:r w:rsidRPr="00986C67">
        <w:rPr>
          <w:rFonts w:ascii="Times New Roman" w:eastAsia="Calibri" w:hAnsi="Times New Roman" w:cs="Times New Roman"/>
          <w:sz w:val="24"/>
          <w:szCs w:val="24"/>
          <w:lang w:eastAsia="en-US"/>
        </w:rPr>
        <w:t>) особи(</w:t>
      </w:r>
      <w:proofErr w:type="spellStart"/>
      <w:r w:rsidRPr="00986C67">
        <w:rPr>
          <w:rFonts w:ascii="Times New Roman" w:eastAsia="Calibri" w:hAnsi="Times New Roman" w:cs="Times New Roman"/>
          <w:sz w:val="24"/>
          <w:szCs w:val="24"/>
          <w:lang w:eastAsia="en-US"/>
        </w:rPr>
        <w:t>іб</w:t>
      </w:r>
      <w:proofErr w:type="spellEnd"/>
      <w:r w:rsidRPr="00986C67">
        <w:rPr>
          <w:rFonts w:ascii="Times New Roman" w:eastAsia="Calibri" w:hAnsi="Times New Roman" w:cs="Times New Roman"/>
          <w:sz w:val="24"/>
          <w:szCs w:val="24"/>
          <w:lang w:eastAsia="en-US"/>
        </w:rPr>
        <w:t>) банка-гаранта та його печатки відповідно з урахуванням вимог </w:t>
      </w:r>
      <w:hyperlink r:id="rId31" w:tgtFrame="_blank" w:tooltip="Про електронні документи та електронний документообіг; нормативно-правовий акт № 851-IV від 22.05.2003, ВР України" w:history="1">
        <w:r w:rsidRPr="00986C67">
          <w:rPr>
            <w:rFonts w:ascii="Times New Roman" w:eastAsia="Calibri" w:hAnsi="Times New Roman" w:cs="Times New Roman"/>
            <w:sz w:val="24"/>
            <w:szCs w:val="24"/>
            <w:lang w:eastAsia="en-US"/>
          </w:rPr>
          <w:t>законів України “Про електронні документи та електронний документообіг”</w:t>
        </w:r>
      </w:hyperlink>
      <w:r w:rsidRPr="00986C67">
        <w:rPr>
          <w:rFonts w:ascii="Times New Roman" w:eastAsia="Calibri" w:hAnsi="Times New Roman" w:cs="Times New Roman"/>
          <w:sz w:val="24"/>
          <w:szCs w:val="24"/>
          <w:lang w:eastAsia="en-US"/>
        </w:rPr>
        <w:t> та “</w:t>
      </w:r>
      <w:hyperlink r:id="rId32" w:tgtFrame="_blank" w:tooltip="Про електронні довірчі послуги; нормативно-правовий акт № 2155-VIII від 05.10.2017, ВР України" w:history="1">
        <w:r w:rsidRPr="00986C67">
          <w:rPr>
            <w:rFonts w:ascii="Times New Roman" w:eastAsia="Calibri" w:hAnsi="Times New Roman" w:cs="Times New Roman"/>
            <w:sz w:val="24"/>
            <w:szCs w:val="24"/>
            <w:lang w:eastAsia="en-US"/>
          </w:rPr>
          <w:t>Про електронні довірчі послуги”</w:t>
        </w:r>
      </w:hyperlink>
      <w:r w:rsidRPr="00986C67">
        <w:rPr>
          <w:rFonts w:ascii="Times New Roman" w:eastAsia="Calibri" w:hAnsi="Times New Roman" w:cs="Times New Roman"/>
          <w:sz w:val="24"/>
          <w:szCs w:val="24"/>
          <w:lang w:eastAsia="en-US"/>
        </w:rPr>
        <w:t>. У тексті (або колонтитулах) банківської гарантії повинно бути посилання на засіб електронного підпису та печатки (за наявності), який використовується для створення та/або перевірки електронного підпису та печатки. При цьому зазначений у тексті банківської гарантії підписант має співпадати з підписантом, який наклав електронний підпис;</w:t>
      </w:r>
      <w:bookmarkEnd w:id="41"/>
    </w:p>
    <w:p w:rsidR="00627118" w:rsidRPr="00986C67" w:rsidRDefault="00627118" w:rsidP="00627118">
      <w:pPr>
        <w:tabs>
          <w:tab w:val="left" w:pos="851"/>
        </w:tabs>
        <w:spacing w:before="120" w:after="0" w:line="240" w:lineRule="auto"/>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u w:val="single"/>
          <w:lang w:eastAsia="en-US"/>
        </w:rPr>
        <w:t>іноземними банками:</w:t>
      </w:r>
    </w:p>
    <w:p w:rsidR="00627118" w:rsidRPr="00986C67" w:rsidRDefault="00627118" w:rsidP="00627118">
      <w:pPr>
        <w:tabs>
          <w:tab w:val="left" w:pos="851"/>
        </w:tabs>
        <w:spacing w:before="120" w:after="0" w:line="240" w:lineRule="auto"/>
        <w:ind w:firstLine="567"/>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у електронній формі автентичним </w:t>
      </w:r>
      <w:proofErr w:type="spellStart"/>
      <w:r w:rsidRPr="00986C67">
        <w:rPr>
          <w:rFonts w:ascii="Times New Roman" w:eastAsia="Calibri" w:hAnsi="Times New Roman" w:cs="Times New Roman"/>
          <w:sz w:val="24"/>
          <w:szCs w:val="24"/>
          <w:lang w:eastAsia="en-US"/>
        </w:rPr>
        <w:t>свіфт-повідомленням</w:t>
      </w:r>
      <w:proofErr w:type="spellEnd"/>
      <w:r w:rsidRPr="00986C67">
        <w:rPr>
          <w:rFonts w:ascii="Times New Roman" w:eastAsia="Calibri" w:hAnsi="Times New Roman" w:cs="Times New Roman"/>
          <w:sz w:val="24"/>
          <w:szCs w:val="24"/>
          <w:lang w:eastAsia="en-US"/>
        </w:rPr>
        <w:t xml:space="preserve"> на </w:t>
      </w:r>
      <w:proofErr w:type="spellStart"/>
      <w:r w:rsidRPr="00986C67">
        <w:rPr>
          <w:rFonts w:ascii="Times New Roman" w:eastAsia="Calibri" w:hAnsi="Times New Roman" w:cs="Times New Roman"/>
          <w:sz w:val="24"/>
          <w:szCs w:val="24"/>
          <w:lang w:eastAsia="en-US"/>
        </w:rPr>
        <w:t>свіфт-адресу</w:t>
      </w:r>
      <w:proofErr w:type="spellEnd"/>
      <w:r w:rsidRPr="00986C67">
        <w:rPr>
          <w:rFonts w:ascii="Times New Roman" w:eastAsia="Calibri" w:hAnsi="Times New Roman" w:cs="Times New Roman"/>
          <w:sz w:val="24"/>
          <w:szCs w:val="24"/>
          <w:lang w:eastAsia="en-US"/>
        </w:rPr>
        <w:t xml:space="preserve"> банка </w:t>
      </w:r>
      <w:proofErr w:type="spellStart"/>
      <w:r w:rsidRPr="00986C67">
        <w:rPr>
          <w:rFonts w:ascii="Times New Roman" w:eastAsia="Calibri" w:hAnsi="Times New Roman" w:cs="Times New Roman"/>
          <w:sz w:val="24"/>
          <w:szCs w:val="24"/>
          <w:lang w:eastAsia="en-US"/>
        </w:rPr>
        <w:t>бенефіціара</w:t>
      </w:r>
      <w:proofErr w:type="spellEnd"/>
      <w:r w:rsidRPr="00986C67">
        <w:rPr>
          <w:rFonts w:ascii="Times New Roman" w:eastAsia="Calibri" w:hAnsi="Times New Roman" w:cs="Times New Roman"/>
          <w:sz w:val="24"/>
          <w:szCs w:val="24"/>
          <w:lang w:eastAsia="en-US"/>
        </w:rPr>
        <w:t xml:space="preserve"> (Замовника) </w:t>
      </w:r>
      <w:r w:rsidRPr="00986C67">
        <w:rPr>
          <w:rFonts w:ascii="Times New Roman" w:eastAsia="Calibri" w:hAnsi="Times New Roman" w:cs="Times New Roman"/>
          <w:i/>
          <w:iCs/>
          <w:sz w:val="24"/>
          <w:szCs w:val="24"/>
          <w:lang w:eastAsia="en-US"/>
        </w:rPr>
        <w:t>__(реквізити банку)_</w:t>
      </w:r>
      <w:r w:rsidRPr="00986C67">
        <w:rPr>
          <w:rFonts w:ascii="Times New Roman" w:eastAsia="Calibri" w:hAnsi="Times New Roman" w:cs="Times New Roman"/>
          <w:sz w:val="24"/>
          <w:szCs w:val="24"/>
          <w:lang w:eastAsia="en-US"/>
        </w:rPr>
        <w:t xml:space="preserve">, у такому випадку до електронної системи закупівель завантажується </w:t>
      </w:r>
      <w:proofErr w:type="spellStart"/>
      <w:r w:rsidRPr="00986C67">
        <w:rPr>
          <w:rFonts w:ascii="Times New Roman" w:eastAsia="Calibri" w:hAnsi="Times New Roman" w:cs="Times New Roman"/>
          <w:sz w:val="24"/>
          <w:szCs w:val="24"/>
          <w:lang w:eastAsia="en-US"/>
        </w:rPr>
        <w:t>сканкопія</w:t>
      </w:r>
      <w:proofErr w:type="spellEnd"/>
      <w:r w:rsidRPr="00986C67">
        <w:rPr>
          <w:rFonts w:ascii="Times New Roman" w:eastAsia="Calibri" w:hAnsi="Times New Roman" w:cs="Times New Roman"/>
          <w:sz w:val="24"/>
          <w:szCs w:val="24"/>
          <w:lang w:eastAsia="en-US"/>
        </w:rPr>
        <w:t xml:space="preserve"> такого </w:t>
      </w:r>
      <w:proofErr w:type="spellStart"/>
      <w:r w:rsidRPr="00986C67">
        <w:rPr>
          <w:rFonts w:ascii="Times New Roman" w:eastAsia="Calibri" w:hAnsi="Times New Roman" w:cs="Times New Roman"/>
          <w:sz w:val="24"/>
          <w:szCs w:val="24"/>
          <w:lang w:eastAsia="en-US"/>
        </w:rPr>
        <w:t>свіфт-повідомлення</w:t>
      </w:r>
      <w:proofErr w:type="spellEnd"/>
      <w:r w:rsidRPr="00986C67">
        <w:rPr>
          <w:rFonts w:ascii="Times New Roman" w:eastAsia="Calibri" w:hAnsi="Times New Roman" w:cs="Times New Roman"/>
          <w:sz w:val="24"/>
          <w:szCs w:val="24"/>
          <w:lang w:eastAsia="en-US"/>
        </w:rPr>
        <w:t xml:space="preserve"> з текстом банківської гарантії.</w:t>
      </w:r>
    </w:p>
    <w:p w:rsidR="00627118" w:rsidRPr="00986C67" w:rsidRDefault="00627118" w:rsidP="00627118">
      <w:pPr>
        <w:tabs>
          <w:tab w:val="left" w:pos="851"/>
        </w:tabs>
        <w:spacing w:after="0" w:line="240" w:lineRule="auto"/>
        <w:ind w:firstLine="567"/>
        <w:jc w:val="both"/>
        <w:rPr>
          <w:rFonts w:ascii="Times New Roman" w:eastAsia="Calibri" w:hAnsi="Times New Roman" w:cs="Times New Roman"/>
          <w:sz w:val="24"/>
          <w:szCs w:val="24"/>
          <w:lang w:eastAsia="en-US"/>
        </w:rPr>
      </w:pPr>
    </w:p>
    <w:p w:rsidR="00627118" w:rsidRPr="00986C67" w:rsidRDefault="00627118" w:rsidP="00627118">
      <w:pPr>
        <w:widowControl w:val="0"/>
        <w:numPr>
          <w:ilvl w:val="0"/>
          <w:numId w:val="24"/>
        </w:numPr>
        <w:tabs>
          <w:tab w:val="left" w:pos="851"/>
        </w:tabs>
        <w:spacing w:after="120" w:line="240" w:lineRule="auto"/>
        <w:ind w:firstLine="567"/>
        <w:jc w:val="both"/>
        <w:rPr>
          <w:rFonts w:ascii="Times New Roman" w:eastAsia="Calibri" w:hAnsi="Times New Roman" w:cs="Times New Roman"/>
          <w:b/>
          <w:bCs/>
          <w:sz w:val="24"/>
          <w:szCs w:val="24"/>
          <w:lang w:eastAsia="en-US"/>
        </w:rPr>
      </w:pPr>
      <w:r w:rsidRPr="00986C67">
        <w:rPr>
          <w:rFonts w:ascii="Times New Roman" w:eastAsia="Calibri" w:hAnsi="Times New Roman" w:cs="Times New Roman"/>
          <w:b/>
          <w:bCs/>
          <w:sz w:val="24"/>
          <w:szCs w:val="24"/>
          <w:lang w:eastAsia="en-US"/>
        </w:rPr>
        <w:t>Банківська гарантія оформляється:</w:t>
      </w:r>
    </w:p>
    <w:p w:rsidR="00627118" w:rsidRPr="00986C67" w:rsidRDefault="00627118" w:rsidP="00627118">
      <w:pPr>
        <w:tabs>
          <w:tab w:val="left" w:pos="851"/>
        </w:tabs>
        <w:spacing w:after="120" w:line="240" w:lineRule="auto"/>
        <w:ind w:firstLine="567"/>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w:t>
      </w:r>
    </w:p>
    <w:p w:rsidR="00627118" w:rsidRPr="00986C67" w:rsidRDefault="00627118" w:rsidP="00627118">
      <w:pPr>
        <w:tabs>
          <w:tab w:val="left" w:pos="851"/>
        </w:tabs>
        <w:spacing w:after="120" w:line="240" w:lineRule="auto"/>
        <w:ind w:firstLine="567"/>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іноземними банками – відповідно до Уніфікованих правил для гарантій за вимогою Міжнародної торговельної палати у редакції 2010 року, публікація №758 (ICC </w:t>
      </w:r>
      <w:proofErr w:type="spellStart"/>
      <w:r w:rsidRPr="00986C67">
        <w:rPr>
          <w:rFonts w:ascii="Times New Roman" w:eastAsia="Calibri" w:hAnsi="Times New Roman" w:cs="Times New Roman"/>
          <w:sz w:val="24"/>
          <w:szCs w:val="24"/>
          <w:lang w:eastAsia="en-US"/>
        </w:rPr>
        <w:t>Uniform</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Rules</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for</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Demand</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Guarantees</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Publication</w:t>
      </w:r>
      <w:proofErr w:type="spellEnd"/>
      <w:r w:rsidRPr="00986C67">
        <w:rPr>
          <w:rFonts w:ascii="Times New Roman" w:eastAsia="Calibri" w:hAnsi="Times New Roman" w:cs="Times New Roman"/>
          <w:sz w:val="24"/>
          <w:szCs w:val="24"/>
          <w:lang w:eastAsia="en-US"/>
        </w:rPr>
        <w:t xml:space="preserve"> </w:t>
      </w:r>
      <w:proofErr w:type="spellStart"/>
      <w:r w:rsidRPr="00986C67">
        <w:rPr>
          <w:rFonts w:ascii="Times New Roman" w:eastAsia="Calibri" w:hAnsi="Times New Roman" w:cs="Times New Roman"/>
          <w:sz w:val="24"/>
          <w:szCs w:val="24"/>
          <w:lang w:eastAsia="en-US"/>
        </w:rPr>
        <w:t>No</w:t>
      </w:r>
      <w:proofErr w:type="spellEnd"/>
      <w:r w:rsidRPr="00986C67">
        <w:rPr>
          <w:rFonts w:ascii="Times New Roman" w:eastAsia="Calibri" w:hAnsi="Times New Roman" w:cs="Times New Roman"/>
          <w:sz w:val="24"/>
          <w:szCs w:val="24"/>
          <w:lang w:eastAsia="en-US"/>
        </w:rPr>
        <w:t>. 758).</w:t>
      </w:r>
    </w:p>
    <w:p w:rsidR="00627118" w:rsidRPr="00986C67" w:rsidRDefault="00627118" w:rsidP="00627118">
      <w:pPr>
        <w:widowControl w:val="0"/>
        <w:numPr>
          <w:ilvl w:val="0"/>
          <w:numId w:val="24"/>
        </w:numPr>
        <w:tabs>
          <w:tab w:val="left" w:pos="851"/>
        </w:tabs>
        <w:spacing w:after="120" w:line="240" w:lineRule="auto"/>
        <w:ind w:firstLine="567"/>
        <w:jc w:val="both"/>
        <w:rPr>
          <w:rFonts w:ascii="Times New Roman" w:eastAsia="Calibri" w:hAnsi="Times New Roman" w:cs="Times New Roman"/>
          <w:b/>
          <w:bCs/>
          <w:sz w:val="24"/>
          <w:szCs w:val="24"/>
          <w:lang w:eastAsia="en-US"/>
        </w:rPr>
      </w:pPr>
      <w:r w:rsidRPr="00986C67">
        <w:rPr>
          <w:rFonts w:ascii="Times New Roman" w:eastAsia="Calibri" w:hAnsi="Times New Roman" w:cs="Times New Roman"/>
          <w:b/>
          <w:bCs/>
          <w:sz w:val="24"/>
          <w:szCs w:val="24"/>
          <w:lang w:eastAsia="en-US"/>
        </w:rPr>
        <w:t>Банківська гарантія повинна містити:</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повне найменування учасника-переможця процедури закупівлі (принципала за гарантією);</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найменування </w:t>
      </w:r>
      <w:proofErr w:type="spellStart"/>
      <w:r w:rsidRPr="00986C67">
        <w:rPr>
          <w:rFonts w:ascii="Times New Roman" w:eastAsia="Calibri" w:hAnsi="Times New Roman" w:cs="Times New Roman"/>
          <w:sz w:val="24"/>
          <w:szCs w:val="24"/>
          <w:lang w:eastAsia="en-US"/>
        </w:rPr>
        <w:t>бенефіціара</w:t>
      </w:r>
      <w:proofErr w:type="spellEnd"/>
      <w:r w:rsidRPr="00986C67">
        <w:rPr>
          <w:rFonts w:ascii="Times New Roman" w:eastAsia="Calibri" w:hAnsi="Times New Roman" w:cs="Times New Roman"/>
          <w:sz w:val="24"/>
          <w:szCs w:val="24"/>
          <w:lang w:eastAsia="en-US"/>
        </w:rPr>
        <w:t xml:space="preserve"> за гарантією (Замовника);</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посилання на оголошення про проведення закупівлі (UA-_____), предмет закупівлі;</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суму і валюту гарантії (цифрами та словами); </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положення, що банківська гарантія забезпечує виконання зобов’язань принципала за договором закупівлі у разі невиконання принципалом зобов’язань за договором закупівлі, що буде укладено за результатами закупівлі; </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зобов'язання банка-гаранта сплатити протягом 5 (п'яти) робочих днів з дати отримання першої письмової вимоги Замовника (</w:t>
      </w:r>
      <w:proofErr w:type="spellStart"/>
      <w:r w:rsidRPr="00986C67">
        <w:rPr>
          <w:rFonts w:ascii="Times New Roman" w:eastAsia="Calibri" w:hAnsi="Times New Roman" w:cs="Times New Roman"/>
          <w:sz w:val="24"/>
          <w:szCs w:val="24"/>
          <w:lang w:eastAsia="en-US"/>
        </w:rPr>
        <w:t>бенефіціара</w:t>
      </w:r>
      <w:proofErr w:type="spellEnd"/>
      <w:r w:rsidRPr="00986C67">
        <w:rPr>
          <w:rFonts w:ascii="Times New Roman" w:eastAsia="Calibri" w:hAnsi="Times New Roman" w:cs="Times New Roman"/>
          <w:sz w:val="24"/>
          <w:szCs w:val="24"/>
          <w:lang w:eastAsia="en-US"/>
        </w:rPr>
        <w:t xml:space="preserve">) повну суму, визначену у вимозі, в межах суми гарантії, за умови, що в тексті вимоги буде посилання на порушення Принципалом будь-яких зобов'язань, передбачених договором закупівлі, без необхідності додаткового обґрунтування </w:t>
      </w:r>
      <w:r w:rsidRPr="00986C67">
        <w:rPr>
          <w:rFonts w:ascii="Times New Roman" w:eastAsia="Calibri" w:hAnsi="Times New Roman" w:cs="Times New Roman"/>
          <w:bCs/>
          <w:sz w:val="24"/>
          <w:szCs w:val="24"/>
          <w:lang w:eastAsia="en-US"/>
        </w:rPr>
        <w:t>та надання додаткових документів</w:t>
      </w:r>
      <w:r w:rsidRPr="00986C67">
        <w:rPr>
          <w:rFonts w:ascii="Times New Roman" w:eastAsia="Calibri" w:hAnsi="Times New Roman" w:cs="Times New Roman"/>
          <w:sz w:val="24"/>
          <w:szCs w:val="24"/>
          <w:lang w:eastAsia="en-US"/>
        </w:rPr>
        <w:t xml:space="preserve">. </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 xml:space="preserve">положення, що усі платежі </w:t>
      </w:r>
      <w:r w:rsidRPr="00986C67">
        <w:rPr>
          <w:rFonts w:ascii="Times New Roman" w:eastAsia="Calibri" w:hAnsi="Times New Roman" w:cs="Times New Roman"/>
          <w:bCs/>
          <w:sz w:val="24"/>
          <w:szCs w:val="24"/>
          <w:lang w:eastAsia="en-US"/>
        </w:rPr>
        <w:t xml:space="preserve">за гарантією мають бути здійснені банком-гарантом на користь </w:t>
      </w:r>
      <w:proofErr w:type="spellStart"/>
      <w:r w:rsidRPr="00986C67">
        <w:rPr>
          <w:rFonts w:ascii="Times New Roman" w:eastAsia="Calibri" w:hAnsi="Times New Roman" w:cs="Times New Roman"/>
          <w:bCs/>
          <w:sz w:val="24"/>
          <w:szCs w:val="24"/>
          <w:lang w:eastAsia="en-US"/>
        </w:rPr>
        <w:t>бенефіціара</w:t>
      </w:r>
      <w:proofErr w:type="spellEnd"/>
      <w:r w:rsidRPr="00986C67">
        <w:rPr>
          <w:rFonts w:ascii="Times New Roman" w:eastAsia="Calibri" w:hAnsi="Times New Roman" w:cs="Times New Roman"/>
          <w:bCs/>
          <w:sz w:val="24"/>
          <w:szCs w:val="24"/>
          <w:lang w:eastAsia="en-US"/>
        </w:rPr>
        <w:t xml:space="preserve"> незалежно від будь-яких заперечень принципала або будь-якої третьої особи;</w:t>
      </w:r>
      <w:r w:rsidRPr="00986C67">
        <w:rPr>
          <w:rFonts w:ascii="Times New Roman" w:eastAsia="Calibri" w:hAnsi="Times New Roman" w:cs="Times New Roman"/>
          <w:sz w:val="24"/>
          <w:szCs w:val="24"/>
          <w:lang w:eastAsia="en-US"/>
        </w:rPr>
        <w:t xml:space="preserve"> </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bCs/>
          <w:sz w:val="24"/>
          <w:szCs w:val="24"/>
          <w:lang w:eastAsia="en-US"/>
        </w:rPr>
        <w:t>покладення усіх витрат, пов'язаних з гарантією, на принципала;</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bCs/>
          <w:sz w:val="24"/>
          <w:szCs w:val="24"/>
          <w:lang w:eastAsia="en-US"/>
        </w:rPr>
      </w:pPr>
      <w:r w:rsidRPr="00986C67">
        <w:rPr>
          <w:rFonts w:ascii="Times New Roman" w:eastAsia="Calibri" w:hAnsi="Times New Roman" w:cs="Times New Roman"/>
          <w:bCs/>
          <w:sz w:val="24"/>
          <w:szCs w:val="24"/>
          <w:lang w:eastAsia="en-US"/>
        </w:rPr>
        <w:t>положення, що гарантія є чинною з дати її видачі банком-гарантом;</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bCs/>
          <w:sz w:val="24"/>
          <w:szCs w:val="24"/>
          <w:lang w:eastAsia="en-US"/>
        </w:rPr>
      </w:pPr>
      <w:r w:rsidRPr="00986C67">
        <w:rPr>
          <w:rFonts w:ascii="Times New Roman" w:eastAsia="Calibri" w:hAnsi="Times New Roman" w:cs="Times New Roman"/>
          <w:sz w:val="24"/>
          <w:szCs w:val="24"/>
          <w:lang w:eastAsia="en-US"/>
        </w:rPr>
        <w:t xml:space="preserve">строк дії банківської гарантії: </w:t>
      </w:r>
    </w:p>
    <w:p w:rsidR="00627118" w:rsidRPr="00986C67" w:rsidRDefault="00627118" w:rsidP="00627118">
      <w:pPr>
        <w:spacing w:after="120" w:line="240" w:lineRule="auto"/>
        <w:ind w:left="426"/>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u w:val="single"/>
          <w:lang w:eastAsia="en-US"/>
        </w:rPr>
        <w:t>для гарантії як забезпечення виконання зобов'язань за договором закупівлі</w:t>
      </w:r>
      <w:r w:rsidRPr="00986C67">
        <w:rPr>
          <w:rFonts w:ascii="Times New Roman" w:eastAsia="Calibri" w:hAnsi="Times New Roman" w:cs="Times New Roman"/>
          <w:sz w:val="24"/>
          <w:szCs w:val="24"/>
          <w:lang w:eastAsia="en-US"/>
        </w:rPr>
        <w:t xml:space="preserve"> повинен бути не менше ніж строк дії договору про закупівлю та додатково не менше одного місяця; </w:t>
      </w:r>
    </w:p>
    <w:p w:rsidR="00627118" w:rsidRPr="00986C67" w:rsidRDefault="00627118" w:rsidP="00627118">
      <w:pPr>
        <w:widowControl w:val="0"/>
        <w:numPr>
          <w:ilvl w:val="0"/>
          <w:numId w:val="21"/>
        </w:numPr>
        <w:spacing w:after="120" w:line="240" w:lineRule="auto"/>
        <w:ind w:left="426"/>
        <w:jc w:val="both"/>
        <w:rPr>
          <w:rFonts w:ascii="Times New Roman" w:eastAsia="Calibri" w:hAnsi="Times New Roman" w:cs="Times New Roman"/>
          <w:bCs/>
          <w:sz w:val="24"/>
          <w:szCs w:val="24"/>
          <w:lang w:eastAsia="en-US"/>
        </w:rPr>
      </w:pPr>
      <w:r w:rsidRPr="00986C67">
        <w:rPr>
          <w:rFonts w:ascii="Times New Roman" w:eastAsia="Calibri" w:hAnsi="Times New Roman" w:cs="Times New Roman"/>
          <w:bCs/>
          <w:sz w:val="24"/>
          <w:szCs w:val="24"/>
          <w:lang w:eastAsia="en-US"/>
        </w:rPr>
        <w:t>підпорядкування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w:t>
      </w:r>
    </w:p>
    <w:p w:rsidR="00627118" w:rsidRPr="00986C67" w:rsidRDefault="00627118" w:rsidP="00627118">
      <w:pPr>
        <w:spacing w:after="0" w:line="240" w:lineRule="auto"/>
        <w:ind w:left="425"/>
        <w:jc w:val="both"/>
        <w:rPr>
          <w:rFonts w:ascii="Times New Roman" w:eastAsia="Calibri" w:hAnsi="Times New Roman" w:cs="Times New Roman"/>
          <w:bCs/>
          <w:sz w:val="24"/>
          <w:szCs w:val="24"/>
          <w:lang w:eastAsia="en-US"/>
        </w:rPr>
      </w:pPr>
    </w:p>
    <w:p w:rsidR="00627118" w:rsidRPr="00986C67" w:rsidRDefault="00627118" w:rsidP="00627118">
      <w:pPr>
        <w:spacing w:after="120" w:line="240" w:lineRule="auto"/>
        <w:ind w:firstLine="567"/>
        <w:jc w:val="both"/>
        <w:rPr>
          <w:rFonts w:ascii="Times New Roman" w:eastAsia="Calibri" w:hAnsi="Times New Roman" w:cs="Times New Roman"/>
          <w:b/>
          <w:bCs/>
          <w:sz w:val="24"/>
          <w:szCs w:val="24"/>
          <w:lang w:eastAsia="en-US"/>
        </w:rPr>
      </w:pPr>
      <w:r w:rsidRPr="00986C67">
        <w:rPr>
          <w:rFonts w:ascii="Times New Roman" w:eastAsia="Calibri" w:hAnsi="Times New Roman" w:cs="Times New Roman"/>
          <w:b/>
          <w:bCs/>
          <w:sz w:val="24"/>
          <w:szCs w:val="24"/>
          <w:lang w:eastAsia="en-US"/>
        </w:rPr>
        <w:t>6. Текст банківської гарантії не може містити:</w:t>
      </w:r>
    </w:p>
    <w:p w:rsidR="00627118" w:rsidRPr="00986C67" w:rsidRDefault="00627118" w:rsidP="00627118">
      <w:pPr>
        <w:tabs>
          <w:tab w:val="left" w:pos="2127"/>
        </w:tabs>
        <w:spacing w:after="120" w:line="240" w:lineRule="auto"/>
        <w:ind w:firstLine="567"/>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посилання на умови договору про надання гарантії (правочину, укладеного між банком-гарантом та принципалом);</w:t>
      </w:r>
    </w:p>
    <w:p w:rsidR="00627118" w:rsidRPr="00986C67" w:rsidRDefault="00627118" w:rsidP="00627118">
      <w:pPr>
        <w:spacing w:after="120" w:line="240" w:lineRule="auto"/>
        <w:ind w:firstLine="567"/>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умови про зменшення відповідальності банка в будь-якому випадку (окрім випадку прострочення подання вимоги, а також зменшення зобов'язань за гарантією на всі суми, виплачені банком за гарантією);</w:t>
      </w:r>
    </w:p>
    <w:p w:rsidR="00627118" w:rsidRPr="00986C67" w:rsidRDefault="00627118" w:rsidP="00627118">
      <w:pPr>
        <w:spacing w:after="120" w:line="240" w:lineRule="auto"/>
        <w:ind w:firstLine="567"/>
        <w:jc w:val="both"/>
        <w:rPr>
          <w:rFonts w:ascii="Times New Roman" w:eastAsia="Calibri" w:hAnsi="Times New Roman" w:cs="Times New Roman"/>
          <w:sz w:val="24"/>
          <w:szCs w:val="24"/>
          <w:lang w:eastAsia="en-US"/>
        </w:rPr>
      </w:pPr>
      <w:r w:rsidRPr="00986C67">
        <w:rPr>
          <w:rFonts w:ascii="Times New Roman" w:eastAsia="Calibri" w:hAnsi="Times New Roman" w:cs="Times New Roman"/>
          <w:sz w:val="24"/>
          <w:szCs w:val="24"/>
          <w:lang w:eastAsia="en-US"/>
        </w:rPr>
        <w:t>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rsidR="00627118" w:rsidRPr="00986C67" w:rsidRDefault="00627118" w:rsidP="00627118">
      <w:pPr>
        <w:spacing w:after="120" w:line="240" w:lineRule="auto"/>
        <w:ind w:firstLine="567"/>
        <w:jc w:val="both"/>
        <w:rPr>
          <w:rFonts w:ascii="Times New Roman" w:eastAsia="Calibri" w:hAnsi="Times New Roman" w:cs="Times New Roman"/>
          <w:bCs/>
          <w:sz w:val="24"/>
          <w:szCs w:val="24"/>
          <w:lang w:eastAsia="en-US"/>
        </w:rPr>
      </w:pPr>
      <w:r w:rsidRPr="00986C67">
        <w:rPr>
          <w:rFonts w:ascii="Times New Roman" w:eastAsia="Calibri" w:hAnsi="Times New Roman" w:cs="Times New Roman"/>
          <w:sz w:val="24"/>
          <w:szCs w:val="24"/>
          <w:lang w:eastAsia="en-US"/>
        </w:rPr>
        <w:t>обмеження відповідальності банку-гаранту сумою, на яку видано гарантію, у разі порушення банком-гарантом своїх обов'язків за гарантією;</w:t>
      </w:r>
    </w:p>
    <w:p w:rsidR="008E0796" w:rsidRPr="00986C67" w:rsidRDefault="00627118" w:rsidP="00627118">
      <w:pPr>
        <w:shd w:val="clear" w:color="auto" w:fill="FFFFFF"/>
        <w:tabs>
          <w:tab w:val="left" w:pos="993"/>
        </w:tabs>
        <w:autoSpaceDE w:val="0"/>
        <w:autoSpaceDN w:val="0"/>
        <w:spacing w:after="0" w:line="240" w:lineRule="auto"/>
        <w:ind w:right="1" w:firstLine="567"/>
        <w:jc w:val="both"/>
        <w:rPr>
          <w:rFonts w:ascii="Times New Roman" w:eastAsia="Times New Roman" w:hAnsi="Times New Roman" w:cs="Times New Roman"/>
          <w:sz w:val="24"/>
          <w:szCs w:val="24"/>
          <w:lang w:eastAsia="zh-CN"/>
        </w:rPr>
      </w:pPr>
      <w:r w:rsidRPr="00986C67">
        <w:rPr>
          <w:rFonts w:ascii="Times New Roman" w:eastAsia="Calibri" w:hAnsi="Times New Roman" w:cs="Times New Roman"/>
          <w:bCs/>
          <w:spacing w:val="-3"/>
          <w:sz w:val="24"/>
          <w:szCs w:val="24"/>
          <w:lang w:eastAsia="en-US"/>
        </w:rPr>
        <w:t>умови відкликання гарантії банком-гарантом.</w:t>
      </w:r>
      <w:r w:rsidRPr="00986C67">
        <w:rPr>
          <w:rFonts w:ascii="Times New Roman CYR" w:eastAsia="Times New Roman" w:hAnsi="Times New Roman CYR" w:cs="Times New Roman CYR"/>
          <w:color w:val="FF0000"/>
          <w:sz w:val="24"/>
          <w:szCs w:val="24"/>
          <w:lang w:eastAsia="ru-RU"/>
        </w:rPr>
        <w:t xml:space="preserve"> </w:t>
      </w:r>
    </w:p>
    <w:p w:rsidR="004A41C8" w:rsidRPr="00986C67" w:rsidRDefault="004A41C8" w:rsidP="0065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sz w:val="24"/>
        </w:rPr>
      </w:pPr>
    </w:p>
    <w:sectPr w:rsidR="004A41C8" w:rsidRPr="00986C67" w:rsidSect="00A34C5A">
      <w:pgSz w:w="11906" w:h="16838"/>
      <w:pgMar w:top="850" w:right="707" w:bottom="709"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DA" w:rsidRDefault="001B77DA" w:rsidP="00D615E4">
      <w:pPr>
        <w:spacing w:after="0" w:line="240" w:lineRule="auto"/>
      </w:pPr>
      <w:r>
        <w:separator/>
      </w:r>
    </w:p>
  </w:endnote>
  <w:endnote w:type="continuationSeparator" w:id="0">
    <w:p w:rsidR="001B77DA" w:rsidRDefault="001B77DA" w:rsidP="00D6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922970"/>
      <w:docPartObj>
        <w:docPartGallery w:val="Page Numbers (Bottom of Page)"/>
        <w:docPartUnique/>
      </w:docPartObj>
    </w:sdtPr>
    <w:sdtEndPr>
      <w:rPr>
        <w:rFonts w:ascii="Times New Roman" w:hAnsi="Times New Roman" w:cs="Times New Roman"/>
      </w:rPr>
    </w:sdtEndPr>
    <w:sdtContent>
      <w:p w:rsidR="001B77DA" w:rsidRPr="005176A3" w:rsidRDefault="001B77DA">
        <w:pPr>
          <w:pStyle w:val="ad"/>
          <w:jc w:val="right"/>
          <w:rPr>
            <w:rFonts w:ascii="Times New Roman" w:hAnsi="Times New Roman" w:cs="Times New Roman"/>
          </w:rPr>
        </w:pPr>
        <w:r w:rsidRPr="005176A3">
          <w:rPr>
            <w:rFonts w:ascii="Times New Roman" w:hAnsi="Times New Roman" w:cs="Times New Roman"/>
          </w:rPr>
          <w:fldChar w:fldCharType="begin"/>
        </w:r>
        <w:r w:rsidRPr="005176A3">
          <w:rPr>
            <w:rFonts w:ascii="Times New Roman" w:hAnsi="Times New Roman" w:cs="Times New Roman"/>
          </w:rPr>
          <w:instrText>PAGE   \* MERGEFORMAT</w:instrText>
        </w:r>
        <w:r w:rsidRPr="005176A3">
          <w:rPr>
            <w:rFonts w:ascii="Times New Roman" w:hAnsi="Times New Roman" w:cs="Times New Roman"/>
          </w:rPr>
          <w:fldChar w:fldCharType="separate"/>
        </w:r>
        <w:r w:rsidR="00F72B6F" w:rsidRPr="00F72B6F">
          <w:rPr>
            <w:rFonts w:ascii="Times New Roman" w:hAnsi="Times New Roman" w:cs="Times New Roman"/>
            <w:noProof/>
            <w:lang w:val="ru-RU"/>
          </w:rPr>
          <w:t>10</w:t>
        </w:r>
        <w:r w:rsidRPr="005176A3">
          <w:rPr>
            <w:rFonts w:ascii="Times New Roman" w:hAnsi="Times New Roman" w:cs="Times New Roman"/>
          </w:rPr>
          <w:fldChar w:fldCharType="end"/>
        </w:r>
      </w:p>
    </w:sdtContent>
  </w:sdt>
  <w:p w:rsidR="001B77DA" w:rsidRDefault="001B77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DA" w:rsidRDefault="001B77DA" w:rsidP="00D615E4">
      <w:pPr>
        <w:spacing w:after="0" w:line="240" w:lineRule="auto"/>
      </w:pPr>
      <w:r>
        <w:separator/>
      </w:r>
    </w:p>
  </w:footnote>
  <w:footnote w:type="continuationSeparator" w:id="0">
    <w:p w:rsidR="001B77DA" w:rsidRDefault="001B77DA" w:rsidP="00D61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ECC5D9C"/>
    <w:name w:val="WW8Num3"/>
    <w:lvl w:ilvl="0">
      <w:start w:val="1"/>
      <w:numFmt w:val="upperRoman"/>
      <w:lvlText w:val="%1."/>
      <w:lvlJc w:val="left"/>
      <w:pPr>
        <w:tabs>
          <w:tab w:val="num" w:pos="0"/>
        </w:tabs>
        <w:ind w:left="1260" w:hanging="720"/>
      </w:pPr>
      <w:rPr>
        <w:rFonts w:hint="default"/>
      </w:rPr>
    </w:lvl>
    <w:lvl w:ilvl="1">
      <w:start w:val="2"/>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575" w:hanging="103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00D1A51"/>
    <w:multiLevelType w:val="multilevel"/>
    <w:tmpl w:val="AECC5D9C"/>
    <w:lvl w:ilvl="0">
      <w:start w:val="1"/>
      <w:numFmt w:val="upperRoman"/>
      <w:lvlText w:val="%1."/>
      <w:lvlJc w:val="left"/>
      <w:pPr>
        <w:tabs>
          <w:tab w:val="num" w:pos="0"/>
        </w:tabs>
        <w:ind w:left="1260" w:hanging="720"/>
      </w:pPr>
      <w:rPr>
        <w:rFonts w:hint="default"/>
      </w:rPr>
    </w:lvl>
    <w:lvl w:ilvl="1">
      <w:start w:val="2"/>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575" w:hanging="103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2634E13"/>
    <w:multiLevelType w:val="hybridMultilevel"/>
    <w:tmpl w:val="CFA47FF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2B80CED"/>
    <w:multiLevelType w:val="hybridMultilevel"/>
    <w:tmpl w:val="8BC468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07A61096"/>
    <w:multiLevelType w:val="multilevel"/>
    <w:tmpl w:val="04BC147C"/>
    <w:lvl w:ilvl="0">
      <w:start w:val="1"/>
      <w:numFmt w:val="decimal"/>
      <w:lvlText w:val="%1."/>
      <w:lvlJc w:val="left"/>
      <w:pPr>
        <w:ind w:left="4819" w:firstLine="5954"/>
      </w:pPr>
      <w:rPr>
        <w:rFonts w:eastAsia="Times New Roman"/>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5">
    <w:nsid w:val="0B49210D"/>
    <w:multiLevelType w:val="multilevel"/>
    <w:tmpl w:val="4EC0941A"/>
    <w:lvl w:ilvl="0">
      <w:start w:val="17"/>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nsid w:val="0E12078C"/>
    <w:multiLevelType w:val="multilevel"/>
    <w:tmpl w:val="AECC5D9C"/>
    <w:lvl w:ilvl="0">
      <w:start w:val="1"/>
      <w:numFmt w:val="upperRoman"/>
      <w:lvlText w:val="%1."/>
      <w:lvlJc w:val="left"/>
      <w:pPr>
        <w:tabs>
          <w:tab w:val="num" w:pos="0"/>
        </w:tabs>
        <w:ind w:left="1260" w:hanging="720"/>
      </w:pPr>
      <w:rPr>
        <w:rFonts w:hint="default"/>
      </w:rPr>
    </w:lvl>
    <w:lvl w:ilvl="1">
      <w:start w:val="2"/>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575" w:hanging="103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7403818"/>
    <w:multiLevelType w:val="multilevel"/>
    <w:tmpl w:val="5EA0B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A102E9"/>
    <w:multiLevelType w:val="hybridMultilevel"/>
    <w:tmpl w:val="116469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2C339D2"/>
    <w:multiLevelType w:val="multilevel"/>
    <w:tmpl w:val="B6846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5410E3"/>
    <w:multiLevelType w:val="multilevel"/>
    <w:tmpl w:val="E92CC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FE2390"/>
    <w:multiLevelType w:val="multilevel"/>
    <w:tmpl w:val="FB14C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156059"/>
    <w:multiLevelType w:val="hybridMultilevel"/>
    <w:tmpl w:val="F790FCE2"/>
    <w:lvl w:ilvl="0" w:tplc="2C94A18A">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5">
    <w:nsid w:val="432D5FBB"/>
    <w:multiLevelType w:val="hybridMultilevel"/>
    <w:tmpl w:val="4878B5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3BA0B00"/>
    <w:multiLevelType w:val="multilevel"/>
    <w:tmpl w:val="49D61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934D5A"/>
    <w:multiLevelType w:val="hybridMultilevel"/>
    <w:tmpl w:val="09E847FA"/>
    <w:lvl w:ilvl="0" w:tplc="A650F244">
      <w:start w:val="1"/>
      <w:numFmt w:val="decimal"/>
      <w:lvlText w:val="%1."/>
      <w:lvlJc w:val="left"/>
      <w:pPr>
        <w:ind w:left="1287" w:hanging="360"/>
      </w:pPr>
      <w:rPr>
        <w:b/>
        <w:bCs/>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8">
    <w:nsid w:val="58726612"/>
    <w:multiLevelType w:val="multilevel"/>
    <w:tmpl w:val="3D52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B07575"/>
    <w:multiLevelType w:val="multilevel"/>
    <w:tmpl w:val="94421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4B0C14"/>
    <w:multiLevelType w:val="multilevel"/>
    <w:tmpl w:val="90B2A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3E13BD"/>
    <w:multiLevelType w:val="multilevel"/>
    <w:tmpl w:val="F056B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816B33"/>
    <w:multiLevelType w:val="multilevel"/>
    <w:tmpl w:val="A1B88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1C2EC2"/>
    <w:multiLevelType w:val="multilevel"/>
    <w:tmpl w:val="1DA8F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413C5F"/>
    <w:multiLevelType w:val="multilevel"/>
    <w:tmpl w:val="A77CC03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F081E35"/>
    <w:multiLevelType w:val="multilevel"/>
    <w:tmpl w:val="FB72C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D43800"/>
    <w:multiLevelType w:val="multilevel"/>
    <w:tmpl w:val="10C00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9"/>
  </w:num>
  <w:num w:numId="3">
    <w:abstractNumId w:val="25"/>
  </w:num>
  <w:num w:numId="4">
    <w:abstractNumId w:val="26"/>
  </w:num>
  <w:num w:numId="5">
    <w:abstractNumId w:val="8"/>
  </w:num>
  <w:num w:numId="6">
    <w:abstractNumId w:val="16"/>
  </w:num>
  <w:num w:numId="7">
    <w:abstractNumId w:val="11"/>
  </w:num>
  <w:num w:numId="8">
    <w:abstractNumId w:val="18"/>
  </w:num>
  <w:num w:numId="9">
    <w:abstractNumId w:val="21"/>
  </w:num>
  <w:num w:numId="10">
    <w:abstractNumId w:val="23"/>
  </w:num>
  <w:num w:numId="11">
    <w:abstractNumId w:val="13"/>
  </w:num>
  <w:num w:numId="12">
    <w:abstractNumId w:val="20"/>
  </w:num>
  <w:num w:numId="13">
    <w:abstractNumId w:val="9"/>
  </w:num>
  <w:num w:numId="14">
    <w:abstractNumId w:val="15"/>
  </w:num>
  <w:num w:numId="15">
    <w:abstractNumId w:val="22"/>
  </w:num>
  <w:num w:numId="16">
    <w:abstractNumId w:val="0"/>
  </w:num>
  <w:num w:numId="17">
    <w:abstractNumId w:val="24"/>
  </w:num>
  <w:num w:numId="18">
    <w:abstractNumId w:val="4"/>
  </w:num>
  <w:num w:numId="19">
    <w:abstractNumId w:val="5"/>
  </w:num>
  <w:num w:numId="20">
    <w:abstractNumId w:val="6"/>
  </w:num>
  <w:num w:numId="21">
    <w:abstractNumId w:val="14"/>
  </w:num>
  <w:num w:numId="22">
    <w:abstractNumId w:val="7"/>
  </w:num>
  <w:num w:numId="23">
    <w:abstractNumId w:val="10"/>
  </w:num>
  <w:num w:numId="24">
    <w:abstractNumId w:val="17"/>
  </w:num>
  <w:num w:numId="25">
    <w:abstractNumId w:val="2"/>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0A3B94"/>
    <w:rsid w:val="000001EE"/>
    <w:rsid w:val="000072DF"/>
    <w:rsid w:val="0001222F"/>
    <w:rsid w:val="0001543F"/>
    <w:rsid w:val="0005250A"/>
    <w:rsid w:val="000538B7"/>
    <w:rsid w:val="0005678D"/>
    <w:rsid w:val="00057A7D"/>
    <w:rsid w:val="000618AF"/>
    <w:rsid w:val="000705F2"/>
    <w:rsid w:val="00082090"/>
    <w:rsid w:val="00087F6F"/>
    <w:rsid w:val="000A14AC"/>
    <w:rsid w:val="000A1517"/>
    <w:rsid w:val="000A2233"/>
    <w:rsid w:val="000A3B94"/>
    <w:rsid w:val="000A56FE"/>
    <w:rsid w:val="000A6466"/>
    <w:rsid w:val="000A6934"/>
    <w:rsid w:val="000B068C"/>
    <w:rsid w:val="000B79F1"/>
    <w:rsid w:val="000D1042"/>
    <w:rsid w:val="000D587E"/>
    <w:rsid w:val="000E4730"/>
    <w:rsid w:val="000F057A"/>
    <w:rsid w:val="000F189B"/>
    <w:rsid w:val="0010724F"/>
    <w:rsid w:val="00107C42"/>
    <w:rsid w:val="00124F86"/>
    <w:rsid w:val="0013166D"/>
    <w:rsid w:val="00141CAF"/>
    <w:rsid w:val="001474F2"/>
    <w:rsid w:val="00153E43"/>
    <w:rsid w:val="0016314D"/>
    <w:rsid w:val="001703EE"/>
    <w:rsid w:val="00187805"/>
    <w:rsid w:val="0019064E"/>
    <w:rsid w:val="00192B59"/>
    <w:rsid w:val="00193F5C"/>
    <w:rsid w:val="0019735F"/>
    <w:rsid w:val="0019778B"/>
    <w:rsid w:val="001B5437"/>
    <w:rsid w:val="001B77DA"/>
    <w:rsid w:val="001D0114"/>
    <w:rsid w:val="001E25B6"/>
    <w:rsid w:val="001F2BC4"/>
    <w:rsid w:val="001F56C3"/>
    <w:rsid w:val="00205FDB"/>
    <w:rsid w:val="00221530"/>
    <w:rsid w:val="00223E0F"/>
    <w:rsid w:val="0023640C"/>
    <w:rsid w:val="002517CD"/>
    <w:rsid w:val="002554E4"/>
    <w:rsid w:val="00257E8C"/>
    <w:rsid w:val="00270742"/>
    <w:rsid w:val="0027285B"/>
    <w:rsid w:val="00272B0C"/>
    <w:rsid w:val="00275A7E"/>
    <w:rsid w:val="002806DE"/>
    <w:rsid w:val="002834FD"/>
    <w:rsid w:val="00296412"/>
    <w:rsid w:val="002A1378"/>
    <w:rsid w:val="002A2B8A"/>
    <w:rsid w:val="002A3E93"/>
    <w:rsid w:val="002A5CD8"/>
    <w:rsid w:val="002A5ED5"/>
    <w:rsid w:val="002C198A"/>
    <w:rsid w:val="002C3493"/>
    <w:rsid w:val="002D185E"/>
    <w:rsid w:val="002D347F"/>
    <w:rsid w:val="002E1B73"/>
    <w:rsid w:val="002E79B6"/>
    <w:rsid w:val="002F52D5"/>
    <w:rsid w:val="002F7071"/>
    <w:rsid w:val="00301B43"/>
    <w:rsid w:val="00310B05"/>
    <w:rsid w:val="00315406"/>
    <w:rsid w:val="003216E4"/>
    <w:rsid w:val="003230A2"/>
    <w:rsid w:val="00334676"/>
    <w:rsid w:val="003401BF"/>
    <w:rsid w:val="00350003"/>
    <w:rsid w:val="00350853"/>
    <w:rsid w:val="00373ABA"/>
    <w:rsid w:val="003C6ECF"/>
    <w:rsid w:val="003D2471"/>
    <w:rsid w:val="003D497E"/>
    <w:rsid w:val="003D5C81"/>
    <w:rsid w:val="003E0AA5"/>
    <w:rsid w:val="003F1A6B"/>
    <w:rsid w:val="003F4566"/>
    <w:rsid w:val="00401F5F"/>
    <w:rsid w:val="0041345A"/>
    <w:rsid w:val="00414F5B"/>
    <w:rsid w:val="0042337A"/>
    <w:rsid w:val="00427006"/>
    <w:rsid w:val="0043293A"/>
    <w:rsid w:val="00443742"/>
    <w:rsid w:val="00446597"/>
    <w:rsid w:val="00447E29"/>
    <w:rsid w:val="00463E66"/>
    <w:rsid w:val="0048082D"/>
    <w:rsid w:val="00491E68"/>
    <w:rsid w:val="004A41C8"/>
    <w:rsid w:val="004A4850"/>
    <w:rsid w:val="004B0E77"/>
    <w:rsid w:val="004B3C23"/>
    <w:rsid w:val="004C3926"/>
    <w:rsid w:val="004C676A"/>
    <w:rsid w:val="004D52FB"/>
    <w:rsid w:val="004E57AD"/>
    <w:rsid w:val="004F0C8B"/>
    <w:rsid w:val="0050209B"/>
    <w:rsid w:val="00504B98"/>
    <w:rsid w:val="00512F1A"/>
    <w:rsid w:val="005140D3"/>
    <w:rsid w:val="005176A3"/>
    <w:rsid w:val="005255AB"/>
    <w:rsid w:val="00525F70"/>
    <w:rsid w:val="00530561"/>
    <w:rsid w:val="00533AA5"/>
    <w:rsid w:val="0053566B"/>
    <w:rsid w:val="00546595"/>
    <w:rsid w:val="00550FBF"/>
    <w:rsid w:val="00567ECE"/>
    <w:rsid w:val="00572C6F"/>
    <w:rsid w:val="00573509"/>
    <w:rsid w:val="00580F9B"/>
    <w:rsid w:val="005866B4"/>
    <w:rsid w:val="00590317"/>
    <w:rsid w:val="005B61C0"/>
    <w:rsid w:val="005B6DE0"/>
    <w:rsid w:val="005B6F90"/>
    <w:rsid w:val="005C32EE"/>
    <w:rsid w:val="005D58BC"/>
    <w:rsid w:val="005E4674"/>
    <w:rsid w:val="005F24A3"/>
    <w:rsid w:val="005F268F"/>
    <w:rsid w:val="005F3677"/>
    <w:rsid w:val="005F39FE"/>
    <w:rsid w:val="005F452C"/>
    <w:rsid w:val="00601EAB"/>
    <w:rsid w:val="006107AC"/>
    <w:rsid w:val="00610BB6"/>
    <w:rsid w:val="006165CB"/>
    <w:rsid w:val="0062615D"/>
    <w:rsid w:val="00627118"/>
    <w:rsid w:val="0063254C"/>
    <w:rsid w:val="006356FC"/>
    <w:rsid w:val="006455B3"/>
    <w:rsid w:val="00655B54"/>
    <w:rsid w:val="0066020A"/>
    <w:rsid w:val="0066263D"/>
    <w:rsid w:val="00686524"/>
    <w:rsid w:val="006919AE"/>
    <w:rsid w:val="00693251"/>
    <w:rsid w:val="00694831"/>
    <w:rsid w:val="006A160E"/>
    <w:rsid w:val="006A7DD5"/>
    <w:rsid w:val="006B7F49"/>
    <w:rsid w:val="006D5D28"/>
    <w:rsid w:val="006E1FDE"/>
    <w:rsid w:val="006E4490"/>
    <w:rsid w:val="006F4518"/>
    <w:rsid w:val="006F4A2A"/>
    <w:rsid w:val="007229EB"/>
    <w:rsid w:val="007438D5"/>
    <w:rsid w:val="0075360E"/>
    <w:rsid w:val="0075637B"/>
    <w:rsid w:val="0075758A"/>
    <w:rsid w:val="00757CCB"/>
    <w:rsid w:val="007778CA"/>
    <w:rsid w:val="00785869"/>
    <w:rsid w:val="00790544"/>
    <w:rsid w:val="007921E9"/>
    <w:rsid w:val="00794A2F"/>
    <w:rsid w:val="00796E4A"/>
    <w:rsid w:val="007A469A"/>
    <w:rsid w:val="007A69C1"/>
    <w:rsid w:val="007B3F2E"/>
    <w:rsid w:val="007C00E2"/>
    <w:rsid w:val="007C23FF"/>
    <w:rsid w:val="007D016A"/>
    <w:rsid w:val="007E44D3"/>
    <w:rsid w:val="007E737C"/>
    <w:rsid w:val="007F3A14"/>
    <w:rsid w:val="007F7B87"/>
    <w:rsid w:val="00800E80"/>
    <w:rsid w:val="00801BDB"/>
    <w:rsid w:val="00802938"/>
    <w:rsid w:val="00825246"/>
    <w:rsid w:val="00827990"/>
    <w:rsid w:val="008316E1"/>
    <w:rsid w:val="00834028"/>
    <w:rsid w:val="00835781"/>
    <w:rsid w:val="00835F53"/>
    <w:rsid w:val="0084127D"/>
    <w:rsid w:val="008443E1"/>
    <w:rsid w:val="00851200"/>
    <w:rsid w:val="00851238"/>
    <w:rsid w:val="00854C14"/>
    <w:rsid w:val="008569BF"/>
    <w:rsid w:val="00857503"/>
    <w:rsid w:val="0086146D"/>
    <w:rsid w:val="008664A4"/>
    <w:rsid w:val="00871CBC"/>
    <w:rsid w:val="0087368C"/>
    <w:rsid w:val="00876096"/>
    <w:rsid w:val="0089106E"/>
    <w:rsid w:val="00891764"/>
    <w:rsid w:val="008B1FCE"/>
    <w:rsid w:val="008B4879"/>
    <w:rsid w:val="008C1AC7"/>
    <w:rsid w:val="008C6A7B"/>
    <w:rsid w:val="008D1186"/>
    <w:rsid w:val="008D4B79"/>
    <w:rsid w:val="008E0796"/>
    <w:rsid w:val="008E1FCE"/>
    <w:rsid w:val="008F7F9A"/>
    <w:rsid w:val="00907DB6"/>
    <w:rsid w:val="00907E07"/>
    <w:rsid w:val="00910B75"/>
    <w:rsid w:val="00913EE6"/>
    <w:rsid w:val="00916232"/>
    <w:rsid w:val="00921285"/>
    <w:rsid w:val="009238E5"/>
    <w:rsid w:val="00973B31"/>
    <w:rsid w:val="00986C67"/>
    <w:rsid w:val="00992AF8"/>
    <w:rsid w:val="00996DDB"/>
    <w:rsid w:val="00996E59"/>
    <w:rsid w:val="009A2FEF"/>
    <w:rsid w:val="009A6CF7"/>
    <w:rsid w:val="009B21D2"/>
    <w:rsid w:val="009B38B4"/>
    <w:rsid w:val="009D42A9"/>
    <w:rsid w:val="009E4CB2"/>
    <w:rsid w:val="009F0911"/>
    <w:rsid w:val="009F2C4E"/>
    <w:rsid w:val="009F326C"/>
    <w:rsid w:val="009F3748"/>
    <w:rsid w:val="009F5FFC"/>
    <w:rsid w:val="009F7AC5"/>
    <w:rsid w:val="00A05614"/>
    <w:rsid w:val="00A063B9"/>
    <w:rsid w:val="00A079E4"/>
    <w:rsid w:val="00A20655"/>
    <w:rsid w:val="00A23AD8"/>
    <w:rsid w:val="00A2442C"/>
    <w:rsid w:val="00A34C5A"/>
    <w:rsid w:val="00A37646"/>
    <w:rsid w:val="00A423A0"/>
    <w:rsid w:val="00A468A5"/>
    <w:rsid w:val="00A46E61"/>
    <w:rsid w:val="00A50475"/>
    <w:rsid w:val="00A50D65"/>
    <w:rsid w:val="00A5793D"/>
    <w:rsid w:val="00A60309"/>
    <w:rsid w:val="00A70185"/>
    <w:rsid w:val="00A71CEF"/>
    <w:rsid w:val="00A734F6"/>
    <w:rsid w:val="00A76918"/>
    <w:rsid w:val="00A82DAD"/>
    <w:rsid w:val="00A8449F"/>
    <w:rsid w:val="00A84864"/>
    <w:rsid w:val="00A93CB2"/>
    <w:rsid w:val="00A9545D"/>
    <w:rsid w:val="00AB48B5"/>
    <w:rsid w:val="00AB60B3"/>
    <w:rsid w:val="00AD3341"/>
    <w:rsid w:val="00AD5EBB"/>
    <w:rsid w:val="00AE0FE7"/>
    <w:rsid w:val="00AE74E3"/>
    <w:rsid w:val="00B029FB"/>
    <w:rsid w:val="00B136DA"/>
    <w:rsid w:val="00B16C89"/>
    <w:rsid w:val="00B20D25"/>
    <w:rsid w:val="00B21A9F"/>
    <w:rsid w:val="00B27AA7"/>
    <w:rsid w:val="00B33261"/>
    <w:rsid w:val="00B34342"/>
    <w:rsid w:val="00B4060D"/>
    <w:rsid w:val="00B45B1E"/>
    <w:rsid w:val="00B53EDC"/>
    <w:rsid w:val="00B65449"/>
    <w:rsid w:val="00B8143C"/>
    <w:rsid w:val="00B91B55"/>
    <w:rsid w:val="00B94593"/>
    <w:rsid w:val="00BA5D11"/>
    <w:rsid w:val="00BB7483"/>
    <w:rsid w:val="00BF517D"/>
    <w:rsid w:val="00BF5587"/>
    <w:rsid w:val="00C00B14"/>
    <w:rsid w:val="00C031AC"/>
    <w:rsid w:val="00C05310"/>
    <w:rsid w:val="00C13090"/>
    <w:rsid w:val="00C14C7E"/>
    <w:rsid w:val="00C15370"/>
    <w:rsid w:val="00C202F6"/>
    <w:rsid w:val="00C37A89"/>
    <w:rsid w:val="00C44974"/>
    <w:rsid w:val="00C561B6"/>
    <w:rsid w:val="00C57150"/>
    <w:rsid w:val="00C578C9"/>
    <w:rsid w:val="00C63CAC"/>
    <w:rsid w:val="00C753E2"/>
    <w:rsid w:val="00C767F2"/>
    <w:rsid w:val="00CA1FF7"/>
    <w:rsid w:val="00CA2250"/>
    <w:rsid w:val="00CC75EA"/>
    <w:rsid w:val="00CC7D5D"/>
    <w:rsid w:val="00CF03F5"/>
    <w:rsid w:val="00CF30AE"/>
    <w:rsid w:val="00CF6600"/>
    <w:rsid w:val="00D022FF"/>
    <w:rsid w:val="00D21010"/>
    <w:rsid w:val="00D2258F"/>
    <w:rsid w:val="00D25B74"/>
    <w:rsid w:val="00D25CCA"/>
    <w:rsid w:val="00D308B7"/>
    <w:rsid w:val="00D4176D"/>
    <w:rsid w:val="00D43465"/>
    <w:rsid w:val="00D569C3"/>
    <w:rsid w:val="00D570FA"/>
    <w:rsid w:val="00D60B12"/>
    <w:rsid w:val="00D615E4"/>
    <w:rsid w:val="00D855EF"/>
    <w:rsid w:val="00D86436"/>
    <w:rsid w:val="00D864ED"/>
    <w:rsid w:val="00D900D7"/>
    <w:rsid w:val="00D921D7"/>
    <w:rsid w:val="00DA4DF9"/>
    <w:rsid w:val="00DB2E09"/>
    <w:rsid w:val="00DD2365"/>
    <w:rsid w:val="00DD28C4"/>
    <w:rsid w:val="00DD40E4"/>
    <w:rsid w:val="00DD4526"/>
    <w:rsid w:val="00DD557B"/>
    <w:rsid w:val="00DE62C8"/>
    <w:rsid w:val="00DF35FC"/>
    <w:rsid w:val="00DF5AF2"/>
    <w:rsid w:val="00E02F44"/>
    <w:rsid w:val="00E03D8F"/>
    <w:rsid w:val="00E244FB"/>
    <w:rsid w:val="00E30CE6"/>
    <w:rsid w:val="00E321A3"/>
    <w:rsid w:val="00E350D8"/>
    <w:rsid w:val="00E429C0"/>
    <w:rsid w:val="00E42B04"/>
    <w:rsid w:val="00E47BE8"/>
    <w:rsid w:val="00E53476"/>
    <w:rsid w:val="00E61C33"/>
    <w:rsid w:val="00E6424B"/>
    <w:rsid w:val="00E64CB5"/>
    <w:rsid w:val="00E75574"/>
    <w:rsid w:val="00E808FC"/>
    <w:rsid w:val="00E85111"/>
    <w:rsid w:val="00E87310"/>
    <w:rsid w:val="00E91256"/>
    <w:rsid w:val="00E94390"/>
    <w:rsid w:val="00EA106A"/>
    <w:rsid w:val="00EA38E7"/>
    <w:rsid w:val="00EA6BF9"/>
    <w:rsid w:val="00EB1012"/>
    <w:rsid w:val="00EB5B5C"/>
    <w:rsid w:val="00EB6F99"/>
    <w:rsid w:val="00ED0A11"/>
    <w:rsid w:val="00ED356C"/>
    <w:rsid w:val="00ED74DA"/>
    <w:rsid w:val="00EE2E1C"/>
    <w:rsid w:val="00EF32A5"/>
    <w:rsid w:val="00EF4ADA"/>
    <w:rsid w:val="00EF7431"/>
    <w:rsid w:val="00F00764"/>
    <w:rsid w:val="00F03BC2"/>
    <w:rsid w:val="00F041BF"/>
    <w:rsid w:val="00F07737"/>
    <w:rsid w:val="00F15E31"/>
    <w:rsid w:val="00F2058A"/>
    <w:rsid w:val="00F22705"/>
    <w:rsid w:val="00F307FD"/>
    <w:rsid w:val="00F3459D"/>
    <w:rsid w:val="00F601E4"/>
    <w:rsid w:val="00F651D9"/>
    <w:rsid w:val="00F72B6F"/>
    <w:rsid w:val="00F76076"/>
    <w:rsid w:val="00F77C27"/>
    <w:rsid w:val="00F8081B"/>
    <w:rsid w:val="00F92FF1"/>
    <w:rsid w:val="00FA0A23"/>
    <w:rsid w:val="00FA2B66"/>
    <w:rsid w:val="00FA51E8"/>
    <w:rsid w:val="00FB0750"/>
    <w:rsid w:val="00FC2B3E"/>
    <w:rsid w:val="00FC40F1"/>
    <w:rsid w:val="00FD6164"/>
    <w:rsid w:val="00FE1FA3"/>
    <w:rsid w:val="00FE1FA9"/>
    <w:rsid w:val="00FE4753"/>
    <w:rsid w:val="00FE4AC7"/>
    <w:rsid w:val="00FE66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7B"/>
    <w:rPr>
      <w:rFonts w:eastAsiaTheme="minorEastAsia"/>
      <w:lang w:eastAsia="uk-UA"/>
    </w:rPr>
  </w:style>
  <w:style w:type="paragraph" w:styleId="1">
    <w:name w:val="heading 1"/>
    <w:basedOn w:val="a"/>
    <w:next w:val="a"/>
    <w:link w:val="10"/>
    <w:qFormat/>
    <w:rsid w:val="000A3B94"/>
    <w:pPr>
      <w:keepNext/>
      <w:spacing w:after="0" w:line="240" w:lineRule="auto"/>
      <w:ind w:firstLine="567"/>
      <w:jc w:val="center"/>
      <w:outlineLvl w:val="0"/>
    </w:pPr>
    <w:rPr>
      <w:rFonts w:ascii="Arial" w:eastAsia="Times New Roman" w:hAnsi="Arial" w:cs="Arial"/>
      <w:b/>
      <w:bCs/>
      <w:sz w:val="20"/>
      <w:szCs w:val="24"/>
      <w:lang w:val="ru-RU" w:eastAsia="ru-RU"/>
    </w:rPr>
  </w:style>
  <w:style w:type="paragraph" w:styleId="3">
    <w:name w:val="heading 3"/>
    <w:basedOn w:val="a"/>
    <w:next w:val="a"/>
    <w:link w:val="30"/>
    <w:uiPriority w:val="9"/>
    <w:semiHidden/>
    <w:unhideWhenUsed/>
    <w:qFormat/>
    <w:rsid w:val="00D615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B94"/>
    <w:rPr>
      <w:rFonts w:ascii="Arial" w:eastAsia="Times New Roman" w:hAnsi="Arial" w:cs="Arial"/>
      <w:b/>
      <w:bCs/>
      <w:sz w:val="20"/>
      <w:szCs w:val="24"/>
      <w:lang w:val="ru-RU" w:eastAsia="ru-RU"/>
    </w:rPr>
  </w:style>
  <w:style w:type="paragraph" w:customStyle="1" w:styleId="rvps2">
    <w:name w:val="rvps2"/>
    <w:basedOn w:val="a"/>
    <w:qFormat/>
    <w:rsid w:val="000A3B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Normal (Web)"/>
    <w:aliases w:val="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Знак2,Обычный (Web)"/>
    <w:basedOn w:val="a"/>
    <w:link w:val="a4"/>
    <w:uiPriority w:val="99"/>
    <w:qFormat/>
    <w:rsid w:val="000A3B94"/>
    <w:pPr>
      <w:spacing w:after="150" w:line="240" w:lineRule="auto"/>
    </w:pPr>
    <w:rPr>
      <w:rFonts w:ascii="Times New Roman" w:eastAsia="Times New Roman" w:hAnsi="Times New Roman" w:cs="Times New Roman"/>
      <w:sz w:val="24"/>
      <w:szCs w:val="24"/>
      <w:lang w:val="ru-RU" w:eastAsia="en-US"/>
    </w:rPr>
  </w:style>
  <w:style w:type="character" w:customStyle="1" w:styleId="a4">
    <w:name w:val="Обычный (веб) Знак"/>
    <w:aliases w:val="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uiPriority w:val="99"/>
    <w:locked/>
    <w:rsid w:val="000A3B94"/>
    <w:rPr>
      <w:rFonts w:ascii="Times New Roman" w:eastAsia="Times New Roman" w:hAnsi="Times New Roman" w:cs="Times New Roman"/>
      <w:sz w:val="24"/>
      <w:szCs w:val="24"/>
      <w:lang w:val="ru-RU"/>
    </w:rPr>
  </w:style>
  <w:style w:type="paragraph" w:styleId="a5">
    <w:name w:val="List Paragraph"/>
    <w:basedOn w:val="a"/>
    <w:uiPriority w:val="34"/>
    <w:qFormat/>
    <w:rsid w:val="000A3B94"/>
    <w:pPr>
      <w:ind w:left="720"/>
      <w:contextualSpacing/>
    </w:pPr>
  </w:style>
  <w:style w:type="character" w:styleId="a6">
    <w:name w:val="Hyperlink"/>
    <w:basedOn w:val="a0"/>
    <w:uiPriority w:val="99"/>
    <w:unhideWhenUsed/>
    <w:rsid w:val="000A3B94"/>
    <w:rPr>
      <w:color w:val="0000FF"/>
      <w:u w:val="single"/>
    </w:rPr>
  </w:style>
  <w:style w:type="paragraph" w:styleId="a7">
    <w:name w:val="Balloon Text"/>
    <w:basedOn w:val="a"/>
    <w:link w:val="a8"/>
    <w:uiPriority w:val="99"/>
    <w:semiHidden/>
    <w:unhideWhenUsed/>
    <w:rsid w:val="000A3B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B94"/>
    <w:rPr>
      <w:rFonts w:ascii="Tahoma" w:eastAsiaTheme="minorEastAsia" w:hAnsi="Tahoma" w:cs="Tahoma"/>
      <w:sz w:val="16"/>
      <w:szCs w:val="16"/>
      <w:lang w:eastAsia="uk-UA"/>
    </w:rPr>
  </w:style>
  <w:style w:type="paragraph" w:customStyle="1" w:styleId="LO-normal">
    <w:name w:val="LO-normal"/>
    <w:rsid w:val="00ED74DA"/>
    <w:pPr>
      <w:shd w:val="clear" w:color="auto" w:fill="FFFFFF"/>
      <w:suppressAutoHyphens/>
      <w:spacing w:after="0"/>
    </w:pPr>
    <w:rPr>
      <w:rFonts w:ascii="Arial" w:eastAsia="Arial" w:hAnsi="Arial" w:cs="Arial"/>
      <w:color w:val="000000"/>
      <w:lang w:val="ru-RU" w:eastAsia="zh-CN"/>
    </w:rPr>
  </w:style>
  <w:style w:type="character" w:customStyle="1" w:styleId="11">
    <w:name w:val="Основной шрифт абзаца1"/>
    <w:rsid w:val="00ED74DA"/>
  </w:style>
  <w:style w:type="paragraph" w:customStyle="1" w:styleId="12">
    <w:name w:val="Без интервала1"/>
    <w:rsid w:val="00ED74DA"/>
    <w:pPr>
      <w:shd w:val="clear" w:color="auto" w:fill="FFFFFF"/>
      <w:suppressAutoHyphens/>
      <w:spacing w:after="0" w:line="240" w:lineRule="auto"/>
    </w:pPr>
    <w:rPr>
      <w:rFonts w:ascii="Calibri" w:eastAsia="Times New Roman" w:hAnsi="Calibri" w:cs="Calibri"/>
      <w:sz w:val="24"/>
      <w:szCs w:val="20"/>
      <w:lang w:eastAsia="zh-CN"/>
    </w:rPr>
  </w:style>
  <w:style w:type="paragraph" w:styleId="a9">
    <w:name w:val="Body Text"/>
    <w:basedOn w:val="a"/>
    <w:link w:val="aa"/>
    <w:unhideWhenUsed/>
    <w:rsid w:val="00ED74DA"/>
    <w:pP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aa">
    <w:name w:val="Основной текст Знак"/>
    <w:basedOn w:val="a0"/>
    <w:link w:val="a9"/>
    <w:rsid w:val="00ED74DA"/>
    <w:rPr>
      <w:rFonts w:ascii="Liberation Serif" w:eastAsia="Tahoma" w:hAnsi="Liberation Serif" w:cs="Lohit Devanagari"/>
      <w:color w:val="00000A"/>
      <w:sz w:val="24"/>
      <w:szCs w:val="24"/>
      <w:shd w:val="clear" w:color="auto" w:fill="FFFFFF"/>
      <w:lang w:eastAsia="zh-CN" w:bidi="hi-IN"/>
    </w:rPr>
  </w:style>
  <w:style w:type="paragraph" w:customStyle="1" w:styleId="docdata">
    <w:name w:val="docdata"/>
    <w:aliases w:val="docy,v5,2130,baiaagaaboqcaaadlaqaaawibaaaaaaaaaaaaaaaaaaaaaaaaaaaaaaaaaaaaaaaaaaaaaaaaaaaaaaaaaaaaaaaaaaaaaaaaaaaaaaaaaaaaaaaaaaaaaaaaaaaaaaaaaaaaaaaaaaaaaaaaaaaaaaaaaaaaaaaaaaaaaaaaaaaaaaaaaaaaaaaaaaaaaaaaaaaaaaaaaaaaaaaaaaaaaaaaaaaaaaaaaaaaaaa"/>
    <w:basedOn w:val="a"/>
    <w:rsid w:val="00FC4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D615E4"/>
    <w:rPr>
      <w:rFonts w:asciiTheme="majorHAnsi" w:eastAsiaTheme="majorEastAsia" w:hAnsiTheme="majorHAnsi" w:cstheme="majorBidi"/>
      <w:color w:val="243F60" w:themeColor="accent1" w:themeShade="7F"/>
      <w:sz w:val="24"/>
      <w:szCs w:val="24"/>
      <w:lang w:eastAsia="uk-UA"/>
    </w:rPr>
  </w:style>
  <w:style w:type="paragraph" w:styleId="ab">
    <w:name w:val="header"/>
    <w:basedOn w:val="a"/>
    <w:link w:val="ac"/>
    <w:uiPriority w:val="99"/>
    <w:unhideWhenUsed/>
    <w:rsid w:val="00D615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15E4"/>
    <w:rPr>
      <w:rFonts w:eastAsiaTheme="minorEastAsia"/>
      <w:lang w:eastAsia="uk-UA"/>
    </w:rPr>
  </w:style>
  <w:style w:type="paragraph" w:styleId="ad">
    <w:name w:val="footer"/>
    <w:basedOn w:val="a"/>
    <w:link w:val="ae"/>
    <w:uiPriority w:val="99"/>
    <w:unhideWhenUsed/>
    <w:rsid w:val="00D615E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15E4"/>
    <w:rPr>
      <w:rFonts w:eastAsiaTheme="minorEastAsia"/>
      <w:lang w:eastAsia="uk-UA"/>
    </w:rPr>
  </w:style>
  <w:style w:type="character" w:styleId="af">
    <w:name w:val="Strong"/>
    <w:uiPriority w:val="99"/>
    <w:qFormat/>
    <w:rsid w:val="000A22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1087;"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image" Target="media/image12.png"/><Relationship Id="rId32" Type="http://schemas.openxmlformats.org/officeDocument/2006/relationships/hyperlink" Target="http://search.ligazakon.ua/l_doc2.nsf/link1/ed_2023_01_01/pravo1/T172155.html?pravo=1"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s://czo.gov.ua/verify" TargetMode="External"/><Relationship Id="rId19" Type="http://schemas.openxmlformats.org/officeDocument/2006/relationships/image" Target="media/image7.png"/><Relationship Id="rId31" Type="http://schemas.openxmlformats.org/officeDocument/2006/relationships/hyperlink" Target="http://search.ligazakon.ua/l_doc2.nsf/link1/ed_2022_12_01/pravo1/T030851.html?pravo=1"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1F54-BB2F-403F-A38E-74E2D4B4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92</Pages>
  <Words>35967</Words>
  <Characters>205017</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Людмила</cp:lastModifiedBy>
  <cp:revision>300</cp:revision>
  <cp:lastPrinted>2024-03-01T09:02:00Z</cp:lastPrinted>
  <dcterms:created xsi:type="dcterms:W3CDTF">2023-05-09T06:46:00Z</dcterms:created>
  <dcterms:modified xsi:type="dcterms:W3CDTF">2024-03-01T15:50:00Z</dcterms:modified>
</cp:coreProperties>
</file>