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7B36" w14:textId="77777777" w:rsidR="00A3434A" w:rsidRPr="008D2CF0" w:rsidRDefault="00A3434A" w:rsidP="00A3434A">
      <w:pPr>
        <w:tabs>
          <w:tab w:val="left" w:pos="2200"/>
        </w:tabs>
        <w:suppressAutoHyphens/>
        <w:autoSpaceDE w:val="0"/>
        <w:jc w:val="center"/>
        <w:rPr>
          <w:rFonts w:ascii="Times New Roman" w:hAnsi="Times New Roman"/>
          <w:b/>
          <w:sz w:val="32"/>
          <w:szCs w:val="32"/>
          <w:lang w:eastAsia="zh-CN"/>
        </w:rPr>
      </w:pPr>
      <w:r w:rsidRPr="008D2CF0">
        <w:rPr>
          <w:rFonts w:ascii="Times New Roman" w:hAnsi="Times New Roman"/>
          <w:b/>
          <w:sz w:val="36"/>
          <w:szCs w:val="36"/>
          <w:lang w:eastAsia="zh-CN"/>
        </w:rPr>
        <w:t>Притулок для дітей служби у справах дітей Львівської обласної державної адміністрації</w:t>
      </w:r>
    </w:p>
    <w:p w14:paraId="2547E1A2" w14:textId="675A6A21" w:rsidR="001639EC" w:rsidRPr="00FD398D" w:rsidRDefault="001639EC" w:rsidP="00B6668B">
      <w:pPr>
        <w:jc w:val="center"/>
        <w:rPr>
          <w:b/>
          <w:iCs/>
          <w:sz w:val="32"/>
          <w:szCs w:val="32"/>
          <w:lang w:eastAsia="uk-UA"/>
        </w:rPr>
      </w:pP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4CC" w:rsidRPr="00356DC4" w14:paraId="429E8C5E" w14:textId="77777777" w:rsidTr="0058620F">
        <w:tc>
          <w:tcPr>
            <w:tcW w:w="4502" w:type="dxa"/>
          </w:tcPr>
          <w:p w14:paraId="524D6888" w14:textId="77777777" w:rsidR="00FB64CC" w:rsidRPr="00356DC4" w:rsidRDefault="00FB64CC" w:rsidP="00950980">
            <w:pPr>
              <w:rPr>
                <w:rFonts w:ascii="Times New Roman" w:eastAsia="Calibri" w:hAnsi="Times New Roman"/>
                <w:szCs w:val="24"/>
                <w:lang w:eastAsia="en-US"/>
              </w:rPr>
            </w:pPr>
          </w:p>
        </w:tc>
        <w:tc>
          <w:tcPr>
            <w:tcW w:w="4813" w:type="dxa"/>
            <w:hideMark/>
          </w:tcPr>
          <w:p w14:paraId="7EB00AE2" w14:textId="77777777" w:rsidR="00FB64CC" w:rsidRPr="00356DC4" w:rsidRDefault="00FB64CC" w:rsidP="00950980">
            <w:pPr>
              <w:rPr>
                <w:rFonts w:ascii="Times New Roman" w:eastAsia="Calibri" w:hAnsi="Times New Roman"/>
                <w:szCs w:val="24"/>
                <w:lang w:val="uk-UA" w:eastAsia="en-US"/>
              </w:rPr>
            </w:pPr>
            <w:r w:rsidRPr="00356DC4">
              <w:rPr>
                <w:rFonts w:ascii="Times New Roman" w:hAnsi="Times New Roman"/>
                <w:szCs w:val="24"/>
                <w:lang w:val="uk-UA"/>
              </w:rPr>
              <w:t>ЗАТВЕРДЖЕНО</w:t>
            </w:r>
          </w:p>
        </w:tc>
      </w:tr>
      <w:tr w:rsidR="00FB64CC" w:rsidRPr="00356DC4" w14:paraId="72CB1DC4" w14:textId="77777777" w:rsidTr="0058620F">
        <w:tc>
          <w:tcPr>
            <w:tcW w:w="4502" w:type="dxa"/>
          </w:tcPr>
          <w:p w14:paraId="577BCD2F" w14:textId="77777777" w:rsidR="00FB64CC" w:rsidRPr="00356DC4" w:rsidRDefault="00FB64CC" w:rsidP="00950980">
            <w:pPr>
              <w:rPr>
                <w:rFonts w:ascii="Times New Roman" w:eastAsia="Calibri" w:hAnsi="Times New Roman"/>
                <w:szCs w:val="24"/>
                <w:lang w:val="uk-UA" w:eastAsia="en-US"/>
              </w:rPr>
            </w:pPr>
          </w:p>
        </w:tc>
        <w:tc>
          <w:tcPr>
            <w:tcW w:w="4813" w:type="dxa"/>
            <w:hideMark/>
          </w:tcPr>
          <w:p w14:paraId="437B7883" w14:textId="699F5170" w:rsidR="00FB64CC" w:rsidRPr="00356DC4" w:rsidRDefault="00FB64CC" w:rsidP="00EC4466">
            <w:pPr>
              <w:rPr>
                <w:rFonts w:ascii="Times New Roman" w:eastAsia="Calibri" w:hAnsi="Times New Roman"/>
                <w:szCs w:val="24"/>
                <w:lang w:val="uk-UA" w:eastAsia="en-US"/>
              </w:rPr>
            </w:pPr>
            <w:r w:rsidRPr="00356DC4">
              <w:rPr>
                <w:rFonts w:ascii="Times New Roman" w:hAnsi="Times New Roman"/>
                <w:szCs w:val="24"/>
                <w:lang w:val="uk-UA"/>
              </w:rPr>
              <w:t xml:space="preserve">РІШЕННЯМ </w:t>
            </w:r>
            <w:r w:rsidR="00223D53" w:rsidRPr="00356DC4">
              <w:rPr>
                <w:rFonts w:ascii="Times New Roman" w:hAnsi="Times New Roman"/>
                <w:szCs w:val="24"/>
                <w:lang w:val="uk-UA"/>
              </w:rPr>
              <w:t>уповноваженої особи</w:t>
            </w:r>
            <w:r w:rsidR="001117A7" w:rsidRPr="00356DC4">
              <w:rPr>
                <w:rFonts w:ascii="Times New Roman" w:hAnsi="Times New Roman"/>
                <w:szCs w:val="24"/>
                <w:lang w:val="uk-UA"/>
              </w:rPr>
              <w:t xml:space="preserve"> </w:t>
            </w:r>
          </w:p>
        </w:tc>
      </w:tr>
      <w:tr w:rsidR="00FB64CC" w:rsidRPr="00356DC4" w14:paraId="2E1FC8CF" w14:textId="77777777" w:rsidTr="0058620F">
        <w:tc>
          <w:tcPr>
            <w:tcW w:w="4502" w:type="dxa"/>
          </w:tcPr>
          <w:p w14:paraId="7541E2C8" w14:textId="77777777" w:rsidR="00FB64CC" w:rsidRPr="00356DC4" w:rsidRDefault="00FB64CC" w:rsidP="00950980">
            <w:pPr>
              <w:rPr>
                <w:rFonts w:ascii="Times New Roman" w:eastAsia="Calibri" w:hAnsi="Times New Roman"/>
                <w:szCs w:val="24"/>
                <w:lang w:val="uk-UA" w:eastAsia="en-US"/>
              </w:rPr>
            </w:pPr>
          </w:p>
        </w:tc>
        <w:tc>
          <w:tcPr>
            <w:tcW w:w="4813" w:type="dxa"/>
            <w:hideMark/>
          </w:tcPr>
          <w:p w14:paraId="7BA61926" w14:textId="3960AF14" w:rsidR="00FB64CC" w:rsidRPr="00356DC4" w:rsidRDefault="00BB15DB" w:rsidP="001E0B45">
            <w:pPr>
              <w:rPr>
                <w:rFonts w:ascii="Times New Roman" w:eastAsia="Calibri" w:hAnsi="Times New Roman"/>
                <w:szCs w:val="24"/>
                <w:lang w:val="uk-UA" w:eastAsia="en-US"/>
              </w:rPr>
            </w:pPr>
            <w:r w:rsidRPr="00356DC4">
              <w:rPr>
                <w:rFonts w:ascii="Times New Roman" w:hAnsi="Times New Roman"/>
                <w:szCs w:val="24"/>
                <w:lang w:val="uk-UA"/>
              </w:rPr>
              <w:t>від</w:t>
            </w:r>
            <w:r w:rsidR="00FB64CC" w:rsidRPr="00356DC4">
              <w:rPr>
                <w:rFonts w:ascii="Times New Roman" w:hAnsi="Times New Roman"/>
                <w:szCs w:val="24"/>
                <w:lang w:val="uk-UA"/>
              </w:rPr>
              <w:t xml:space="preserve"> </w:t>
            </w:r>
            <w:r w:rsidR="006549A7">
              <w:rPr>
                <w:rFonts w:ascii="Times New Roman" w:hAnsi="Times New Roman"/>
                <w:szCs w:val="24"/>
                <w:lang w:val="en-US"/>
              </w:rPr>
              <w:t>12</w:t>
            </w:r>
            <w:r w:rsidR="004F5F8D" w:rsidRPr="00356DC4">
              <w:rPr>
                <w:rFonts w:ascii="Times New Roman" w:hAnsi="Times New Roman"/>
                <w:szCs w:val="24"/>
                <w:lang w:val="uk-UA"/>
              </w:rPr>
              <w:t>.</w:t>
            </w:r>
            <w:r w:rsidR="00DA07EF">
              <w:rPr>
                <w:rFonts w:ascii="Times New Roman" w:hAnsi="Times New Roman"/>
                <w:szCs w:val="24"/>
                <w:lang w:val="en-US"/>
              </w:rPr>
              <w:t>0</w:t>
            </w:r>
            <w:r w:rsidR="009F0B83">
              <w:rPr>
                <w:rFonts w:ascii="Times New Roman" w:hAnsi="Times New Roman"/>
                <w:szCs w:val="24"/>
                <w:lang w:val="en-US"/>
              </w:rPr>
              <w:t>2</w:t>
            </w:r>
            <w:r w:rsidR="004F5F8D" w:rsidRPr="00356DC4">
              <w:rPr>
                <w:rFonts w:ascii="Times New Roman" w:hAnsi="Times New Roman"/>
                <w:szCs w:val="24"/>
                <w:lang w:val="uk-UA"/>
              </w:rPr>
              <w:t>.</w:t>
            </w:r>
            <w:r w:rsidR="00223D53" w:rsidRPr="00356DC4">
              <w:rPr>
                <w:rFonts w:ascii="Times New Roman" w:hAnsi="Times New Roman"/>
                <w:szCs w:val="24"/>
                <w:lang w:val="uk-UA"/>
              </w:rPr>
              <w:t>202</w:t>
            </w:r>
            <w:r w:rsidR="00DA07EF">
              <w:rPr>
                <w:rFonts w:ascii="Times New Roman" w:hAnsi="Times New Roman"/>
                <w:szCs w:val="24"/>
                <w:lang w:val="en-US"/>
              </w:rPr>
              <w:t>4</w:t>
            </w:r>
            <w:r w:rsidR="007F7953" w:rsidRPr="00356DC4">
              <w:rPr>
                <w:rFonts w:ascii="Times New Roman" w:hAnsi="Times New Roman"/>
                <w:szCs w:val="24"/>
                <w:lang w:val="uk-UA"/>
              </w:rPr>
              <w:t xml:space="preserve"> </w:t>
            </w:r>
            <w:r w:rsidR="00FB64CC" w:rsidRPr="00356DC4">
              <w:rPr>
                <w:rFonts w:ascii="Times New Roman" w:hAnsi="Times New Roman"/>
                <w:szCs w:val="24"/>
                <w:lang w:val="uk-UA"/>
              </w:rPr>
              <w:t>року</w:t>
            </w:r>
          </w:p>
        </w:tc>
      </w:tr>
    </w:tbl>
    <w:p w14:paraId="1467665F" w14:textId="77777777" w:rsidR="00FB64CC" w:rsidRPr="00356DC4" w:rsidRDefault="00FB64CC" w:rsidP="00FB64CC">
      <w:pPr>
        <w:tabs>
          <w:tab w:val="left" w:pos="3090"/>
        </w:tabs>
        <w:jc w:val="center"/>
        <w:rPr>
          <w:rFonts w:ascii="Times New Roman" w:eastAsia="Calibri" w:hAnsi="Times New Roman"/>
          <w:b/>
          <w:szCs w:val="24"/>
          <w:lang w:val="uk-UA" w:eastAsia="en-US"/>
        </w:rPr>
      </w:pPr>
    </w:p>
    <w:p w14:paraId="5DCF14B0" w14:textId="77777777" w:rsidR="00FB64CC" w:rsidRPr="00356DC4" w:rsidRDefault="0058620F" w:rsidP="0058620F">
      <w:pPr>
        <w:rPr>
          <w:rFonts w:ascii="Times New Roman" w:hAnsi="Times New Roman"/>
          <w:szCs w:val="24"/>
          <w:lang w:val="uk-UA"/>
        </w:rPr>
      </w:pPr>
      <w:r w:rsidRPr="00356DC4">
        <w:rPr>
          <w:rFonts w:ascii="Times New Roman" w:hAnsi="Times New Roman"/>
          <w:szCs w:val="24"/>
          <w:lang w:val="uk-UA"/>
        </w:rPr>
        <w:tab/>
      </w:r>
      <w:r w:rsidRPr="00356DC4">
        <w:rPr>
          <w:rFonts w:ascii="Times New Roman" w:hAnsi="Times New Roman"/>
          <w:szCs w:val="24"/>
          <w:lang w:val="uk-UA"/>
        </w:rPr>
        <w:tab/>
      </w:r>
      <w:r w:rsidRPr="00356DC4">
        <w:rPr>
          <w:rFonts w:ascii="Times New Roman" w:hAnsi="Times New Roman"/>
          <w:szCs w:val="24"/>
          <w:lang w:val="uk-UA"/>
        </w:rPr>
        <w:tab/>
      </w:r>
      <w:r w:rsidRPr="00356DC4">
        <w:rPr>
          <w:rFonts w:ascii="Times New Roman" w:hAnsi="Times New Roman"/>
          <w:szCs w:val="24"/>
          <w:lang w:val="uk-UA"/>
        </w:rPr>
        <w:tab/>
      </w:r>
    </w:p>
    <w:p w14:paraId="6C599D65" w14:textId="77777777" w:rsidR="00FB64CC" w:rsidRPr="00356DC4" w:rsidRDefault="00FB64CC" w:rsidP="00FB64CC">
      <w:pPr>
        <w:tabs>
          <w:tab w:val="right" w:pos="9639"/>
        </w:tabs>
        <w:rPr>
          <w:rFonts w:ascii="Times New Roman" w:hAnsi="Times New Roman"/>
          <w:b/>
          <w:bCs/>
          <w:szCs w:val="24"/>
          <w:lang w:val="uk-UA"/>
        </w:rPr>
      </w:pPr>
    </w:p>
    <w:p w14:paraId="00135370" w14:textId="77777777" w:rsidR="001639EC" w:rsidRDefault="001639EC" w:rsidP="003D0292">
      <w:pPr>
        <w:tabs>
          <w:tab w:val="right" w:pos="9639"/>
        </w:tabs>
        <w:jc w:val="center"/>
        <w:rPr>
          <w:rFonts w:ascii="Times New Roman" w:hAnsi="Times New Roman"/>
          <w:b/>
          <w:bCs/>
          <w:szCs w:val="24"/>
          <w:lang w:val="uk-UA"/>
        </w:rPr>
      </w:pPr>
    </w:p>
    <w:p w14:paraId="44F81664" w14:textId="0A0BC1B8" w:rsidR="00FB64CC" w:rsidRPr="0015794B" w:rsidRDefault="00FB64CC" w:rsidP="003D0292">
      <w:pPr>
        <w:tabs>
          <w:tab w:val="right" w:pos="9639"/>
        </w:tabs>
        <w:jc w:val="center"/>
        <w:rPr>
          <w:rFonts w:ascii="Times New Roman" w:hAnsi="Times New Roman"/>
          <w:b/>
          <w:bCs/>
          <w:sz w:val="28"/>
          <w:szCs w:val="28"/>
          <w:lang w:val="uk-UA"/>
        </w:rPr>
      </w:pPr>
      <w:r w:rsidRPr="0015794B">
        <w:rPr>
          <w:rFonts w:ascii="Times New Roman" w:hAnsi="Times New Roman"/>
          <w:b/>
          <w:bCs/>
          <w:sz w:val="28"/>
          <w:szCs w:val="28"/>
          <w:lang w:val="uk-UA"/>
        </w:rPr>
        <w:t>Зміни до тендерної документації</w:t>
      </w:r>
    </w:p>
    <w:p w14:paraId="7356BB70" w14:textId="40EAC209" w:rsidR="0092055D" w:rsidRPr="0015794B" w:rsidRDefault="00FB64CC" w:rsidP="0092055D">
      <w:pPr>
        <w:jc w:val="center"/>
        <w:rPr>
          <w:rFonts w:ascii="Times New Roman" w:hAnsi="Times New Roman"/>
          <w:sz w:val="28"/>
          <w:szCs w:val="28"/>
          <w:lang w:val="uk-UA"/>
        </w:rPr>
      </w:pPr>
      <w:r w:rsidRPr="0015794B">
        <w:rPr>
          <w:rFonts w:ascii="Times New Roman" w:hAnsi="Times New Roman"/>
          <w:sz w:val="28"/>
          <w:szCs w:val="28"/>
          <w:lang w:val="uk-UA"/>
        </w:rPr>
        <w:t>на закупівлю</w:t>
      </w:r>
      <w:r w:rsidR="0092055D" w:rsidRPr="0015794B">
        <w:rPr>
          <w:rFonts w:ascii="Times New Roman" w:hAnsi="Times New Roman"/>
          <w:sz w:val="28"/>
          <w:szCs w:val="28"/>
          <w:lang w:val="uk-UA"/>
        </w:rPr>
        <w:t xml:space="preserve"> </w:t>
      </w:r>
    </w:p>
    <w:p w14:paraId="75631139" w14:textId="77777777" w:rsidR="001639EC" w:rsidRPr="00356DC4" w:rsidRDefault="001639EC" w:rsidP="0092055D">
      <w:pPr>
        <w:jc w:val="center"/>
        <w:rPr>
          <w:rFonts w:eastAsia="Calibri"/>
          <w:b/>
          <w:spacing w:val="-3"/>
          <w:lang w:val="uk-UA"/>
        </w:rPr>
      </w:pPr>
    </w:p>
    <w:p w14:paraId="72B7BA40" w14:textId="77777777" w:rsidR="008C5AA1" w:rsidRPr="005F2950" w:rsidRDefault="008C5AA1" w:rsidP="008C5AA1">
      <w:pPr>
        <w:contextualSpacing/>
        <w:jc w:val="center"/>
        <w:rPr>
          <w:rFonts w:ascii="Times New Roman" w:hAnsi="Times New Roman"/>
          <w:sz w:val="36"/>
          <w:szCs w:val="36"/>
        </w:rPr>
      </w:pPr>
      <w:r w:rsidRPr="005F2950">
        <w:rPr>
          <w:rFonts w:ascii="Times New Roman" w:hAnsi="Times New Roman"/>
          <w:b/>
          <w:sz w:val="32"/>
          <w:szCs w:val="32"/>
        </w:rPr>
        <w:t>ДК 021:2015: 15810000-9 — Хлібопродукти, свіжовипечені хлібобулочні та кондитерські вироби (Хліб пшеничний цільнозерновий, рогалик сирний)</w:t>
      </w:r>
    </w:p>
    <w:p w14:paraId="48821507" w14:textId="296AA375" w:rsidR="0092336A" w:rsidRPr="00356DC4" w:rsidRDefault="006549A7" w:rsidP="00DE7F1F">
      <w:pPr>
        <w:jc w:val="center"/>
        <w:rPr>
          <w:rFonts w:ascii="Times New Roman" w:hAnsi="Times New Roman"/>
          <w:b/>
          <w:bCs/>
          <w:szCs w:val="24"/>
          <w:lang w:val="uk-UA"/>
        </w:rPr>
      </w:pPr>
      <w:hyperlink r:id="rId7" w:tgtFrame="_blank" w:tooltip="Оголошення на порталі Уповноваженого органу" w:history="1"/>
    </w:p>
    <w:p w14:paraId="416D947F" w14:textId="66E807CE" w:rsidR="00D050DD" w:rsidRPr="00356DC4" w:rsidRDefault="00FB64CC" w:rsidP="00D050DD">
      <w:pPr>
        <w:pStyle w:val="rvps2"/>
        <w:shd w:val="clear" w:color="auto" w:fill="FFFFFF"/>
        <w:spacing w:before="0" w:beforeAutospacing="0" w:after="0" w:afterAutospacing="0"/>
        <w:ind w:firstLine="450"/>
        <w:jc w:val="both"/>
        <w:rPr>
          <w:color w:val="000000"/>
          <w:lang w:val="uk-UA" w:eastAsia="uk-UA"/>
        </w:rPr>
      </w:pPr>
      <w:r w:rsidRPr="00356DC4">
        <w:rPr>
          <w:rFonts w:eastAsia="Batang"/>
          <w:color w:val="000000"/>
          <w:lang w:val="uk-UA"/>
        </w:rPr>
        <w:tab/>
      </w:r>
      <w:r w:rsidR="00223D53" w:rsidRPr="00356DC4">
        <w:rPr>
          <w:rFonts w:eastAsia="Batang"/>
          <w:color w:val="000000"/>
          <w:lang w:val="uk-UA"/>
        </w:rPr>
        <w:t>Уповноваженою особою</w:t>
      </w:r>
      <w:r w:rsidRPr="00356DC4">
        <w:rPr>
          <w:rFonts w:eastAsia="Batang"/>
          <w:color w:val="000000"/>
          <w:lang w:val="uk-UA"/>
        </w:rPr>
        <w:t xml:space="preserve"> було прийнято рішення про внесення змін до тендерної документації відповідно до </w:t>
      </w:r>
      <w:r w:rsidR="005C1AEE" w:rsidRPr="00356DC4">
        <w:rPr>
          <w:rFonts w:eastAsia="Batang"/>
          <w:color w:val="000000"/>
          <w:lang w:val="uk-UA"/>
        </w:rPr>
        <w:t>п</w:t>
      </w:r>
      <w:r w:rsidRPr="00356DC4">
        <w:rPr>
          <w:rFonts w:eastAsia="Batang"/>
          <w:color w:val="000000"/>
          <w:lang w:val="uk-UA"/>
        </w:rPr>
        <w:t>.</w:t>
      </w:r>
      <w:r w:rsidR="005C1AEE" w:rsidRPr="00356DC4">
        <w:rPr>
          <w:rFonts w:eastAsia="Batang"/>
          <w:color w:val="000000"/>
          <w:lang w:val="uk-UA"/>
        </w:rPr>
        <w:t>5</w:t>
      </w:r>
      <w:r w:rsidR="00630892" w:rsidRPr="00356DC4">
        <w:rPr>
          <w:rFonts w:eastAsia="Batang"/>
          <w:color w:val="000000"/>
          <w:lang w:val="uk-UA"/>
        </w:rPr>
        <w:t>4</w:t>
      </w:r>
      <w:r w:rsidRPr="00356DC4">
        <w:rPr>
          <w:rFonts w:eastAsia="Batang"/>
          <w:color w:val="000000"/>
          <w:lang w:val="uk-UA"/>
        </w:rPr>
        <w:t xml:space="preserve"> </w:t>
      </w:r>
      <w:r w:rsidR="005C1AEE" w:rsidRPr="00356DC4">
        <w:rPr>
          <w:rFonts w:eastAsia="Batang"/>
          <w:color w:val="000000"/>
          <w:lang w:val="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56DC4">
        <w:rPr>
          <w:rFonts w:eastAsia="Batang"/>
          <w:color w:val="000000"/>
          <w:lang w:val="uk-UA"/>
        </w:rPr>
        <w:t xml:space="preserve">, </w:t>
      </w:r>
      <w:r w:rsidR="00D050DD" w:rsidRPr="00356DC4">
        <w:rPr>
          <w:lang w:val="uk-UA"/>
        </w:rPr>
        <w:t xml:space="preserve"> </w:t>
      </w:r>
      <w:r w:rsidRPr="00356DC4">
        <w:rPr>
          <w:rFonts w:eastAsia="Batang"/>
          <w:color w:val="000000"/>
          <w:lang w:val="uk-UA"/>
        </w:rPr>
        <w:t>«</w:t>
      </w:r>
      <w:r w:rsidR="00600812" w:rsidRPr="00356DC4">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D050DD" w:rsidRPr="00356DC4">
        <w:rPr>
          <w:color w:val="000000"/>
          <w:lang w:val="uk-UA"/>
        </w:rPr>
        <w:t>.</w:t>
      </w:r>
    </w:p>
    <w:p w14:paraId="5197A22B" w14:textId="77777777" w:rsidR="006E4076" w:rsidRPr="00356DC4" w:rsidRDefault="00600812" w:rsidP="006E4076">
      <w:pPr>
        <w:pStyle w:val="rvps2"/>
        <w:shd w:val="clear" w:color="auto" w:fill="FFFFFF"/>
        <w:spacing w:before="0" w:beforeAutospacing="0" w:after="0" w:afterAutospacing="0"/>
        <w:ind w:firstLine="450"/>
        <w:jc w:val="both"/>
        <w:rPr>
          <w:color w:val="000000"/>
          <w:lang w:val="uk-UA"/>
        </w:rPr>
      </w:pPr>
      <w:bookmarkStart w:id="0" w:name="n1440"/>
      <w:bookmarkEnd w:id="0"/>
      <w:r w:rsidRPr="00356DC4">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B5DC110" w14:textId="0A85FF16" w:rsidR="00600812" w:rsidRPr="00356DC4" w:rsidRDefault="00600812" w:rsidP="006E4076">
      <w:pPr>
        <w:pStyle w:val="rvps2"/>
        <w:shd w:val="clear" w:color="auto" w:fill="FFFFFF"/>
        <w:spacing w:before="0" w:beforeAutospacing="0" w:after="0" w:afterAutospacing="0"/>
        <w:ind w:firstLine="450"/>
        <w:jc w:val="both"/>
        <w:rPr>
          <w:color w:val="000000"/>
          <w:lang w:val="uk-UA"/>
        </w:rPr>
      </w:pPr>
      <w:r w:rsidRPr="00356DC4">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E064400" w14:textId="66C44FC3" w:rsidR="00FB64CC" w:rsidRPr="00356DC4" w:rsidRDefault="00600812" w:rsidP="00600812">
      <w:pPr>
        <w:pStyle w:val="rvps2"/>
        <w:shd w:val="clear" w:color="auto" w:fill="FFFFFF"/>
        <w:spacing w:before="0" w:beforeAutospacing="0" w:after="0" w:afterAutospacing="0"/>
        <w:ind w:firstLine="450"/>
        <w:jc w:val="both"/>
        <w:rPr>
          <w:color w:val="000000"/>
          <w:lang w:val="uk-UA"/>
        </w:rPr>
      </w:pPr>
      <w:r w:rsidRPr="00356DC4">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FB64CC" w:rsidRPr="00356DC4">
        <w:rPr>
          <w:color w:val="000000"/>
          <w:lang w:val="uk-UA" w:eastAsia="uk-UA"/>
        </w:rPr>
        <w:t>.»</w:t>
      </w:r>
    </w:p>
    <w:p w14:paraId="52A0B020" w14:textId="77777777" w:rsidR="006E4076" w:rsidRPr="00356DC4" w:rsidRDefault="006E4076" w:rsidP="006232E5">
      <w:pPr>
        <w:widowControl/>
        <w:shd w:val="clear" w:color="auto" w:fill="FFFFFF"/>
        <w:ind w:firstLine="450"/>
        <w:jc w:val="both"/>
        <w:textAlignment w:val="baseline"/>
        <w:rPr>
          <w:rFonts w:ascii="Times New Roman" w:hAnsi="Times New Roman"/>
          <w:color w:val="000000"/>
          <w:szCs w:val="24"/>
          <w:lang w:val="uk-UA" w:eastAsia="uk-UA"/>
        </w:rPr>
      </w:pPr>
    </w:p>
    <w:p w14:paraId="716B7D47" w14:textId="14B3D936" w:rsidR="00885CB3" w:rsidRDefault="00223D53" w:rsidP="006232E5">
      <w:pPr>
        <w:widowControl/>
        <w:shd w:val="clear" w:color="auto" w:fill="FFFFFF"/>
        <w:ind w:firstLine="450"/>
        <w:jc w:val="both"/>
        <w:textAlignment w:val="baseline"/>
        <w:rPr>
          <w:rFonts w:ascii="Times New Roman" w:hAnsi="Times New Roman"/>
          <w:b/>
          <w:bCs/>
          <w:color w:val="000000"/>
          <w:szCs w:val="24"/>
          <w:lang w:val="uk-UA" w:eastAsia="uk-UA"/>
        </w:rPr>
      </w:pPr>
      <w:r w:rsidRPr="00356DC4">
        <w:rPr>
          <w:rFonts w:ascii="Times New Roman" w:hAnsi="Times New Roman"/>
          <w:b/>
          <w:bCs/>
          <w:color w:val="000000"/>
          <w:szCs w:val="24"/>
          <w:lang w:val="uk-UA" w:eastAsia="uk-UA"/>
        </w:rPr>
        <w:t>Уповноваженою особою</w:t>
      </w:r>
      <w:r w:rsidR="00885CB3" w:rsidRPr="00356DC4">
        <w:rPr>
          <w:rFonts w:ascii="Times New Roman" w:hAnsi="Times New Roman"/>
          <w:b/>
          <w:bCs/>
          <w:color w:val="000000"/>
          <w:szCs w:val="24"/>
          <w:lang w:val="uk-UA" w:eastAsia="uk-UA"/>
        </w:rPr>
        <w:t xml:space="preserve"> прийнято рішення внести зміни до тендерної документації</w:t>
      </w:r>
      <w:r w:rsidR="00B21D41" w:rsidRPr="00356DC4">
        <w:rPr>
          <w:rFonts w:ascii="Times New Roman" w:hAnsi="Times New Roman"/>
          <w:b/>
          <w:bCs/>
          <w:color w:val="000000"/>
          <w:szCs w:val="24"/>
          <w:lang w:val="uk-UA" w:eastAsia="uk-UA"/>
        </w:rPr>
        <w:t>:</w:t>
      </w:r>
    </w:p>
    <w:p w14:paraId="5589C1FC" w14:textId="77777777" w:rsidR="001639EC" w:rsidRPr="00356DC4" w:rsidRDefault="001639EC" w:rsidP="006232E5">
      <w:pPr>
        <w:widowControl/>
        <w:shd w:val="clear" w:color="auto" w:fill="FFFFFF"/>
        <w:ind w:firstLine="450"/>
        <w:jc w:val="both"/>
        <w:textAlignment w:val="baseline"/>
        <w:rPr>
          <w:rFonts w:ascii="Times New Roman" w:hAnsi="Times New Roman"/>
          <w:b/>
          <w:bCs/>
          <w:color w:val="000000"/>
          <w:szCs w:val="24"/>
          <w:lang w:val="uk-UA" w:eastAsia="uk-UA"/>
        </w:rPr>
      </w:pPr>
    </w:p>
    <w:p w14:paraId="42A31E49" w14:textId="00BB5F15" w:rsidR="0025360D" w:rsidRPr="001639EC" w:rsidRDefault="009C126C" w:rsidP="009A01E2">
      <w:pPr>
        <w:pStyle w:val="aa"/>
        <w:numPr>
          <w:ilvl w:val="0"/>
          <w:numId w:val="2"/>
        </w:numPr>
        <w:rPr>
          <w:rFonts w:ascii="Times New Roman" w:eastAsia="Calibri" w:hAnsi="Times New Roman"/>
          <w:color w:val="000000"/>
          <w:spacing w:val="-11"/>
          <w:szCs w:val="24"/>
          <w:lang w:val="uk-UA" w:eastAsia="en-US"/>
        </w:rPr>
      </w:pPr>
      <w:r w:rsidRPr="001639EC">
        <w:rPr>
          <w:rFonts w:ascii="Times New Roman" w:eastAsia="Calibri" w:hAnsi="Times New Roman"/>
          <w:color w:val="000000"/>
          <w:spacing w:val="-11"/>
          <w:szCs w:val="24"/>
          <w:lang w:val="uk-UA" w:eastAsia="en-US"/>
        </w:rPr>
        <w:t>Викласти в новій редакції титульну сторінку</w:t>
      </w:r>
    </w:p>
    <w:p w14:paraId="1D271D42" w14:textId="009A336A" w:rsidR="0025360D" w:rsidRPr="00356DC4" w:rsidRDefault="0025360D" w:rsidP="00C97EED">
      <w:pPr>
        <w:pStyle w:val="aa"/>
        <w:rPr>
          <w:rFonts w:ascii="Times New Roman" w:eastAsia="Calibri" w:hAnsi="Times New Roman"/>
          <w:color w:val="000000"/>
          <w:spacing w:val="-11"/>
          <w:szCs w:val="24"/>
          <w:lang w:val="uk-UA" w:eastAsia="en-US"/>
        </w:rPr>
      </w:pPr>
    </w:p>
    <w:p w14:paraId="36B31318" w14:textId="0EF0524B" w:rsidR="0025360D" w:rsidRPr="00356DC4" w:rsidRDefault="0025360D" w:rsidP="00C97EED">
      <w:pPr>
        <w:pStyle w:val="aa"/>
        <w:rPr>
          <w:rFonts w:ascii="Times New Roman" w:eastAsia="Calibri" w:hAnsi="Times New Roman"/>
          <w:color w:val="000000"/>
          <w:spacing w:val="-11"/>
          <w:szCs w:val="24"/>
          <w:lang w:val="uk-UA" w:eastAsia="en-US"/>
        </w:rPr>
      </w:pPr>
    </w:p>
    <w:p w14:paraId="71B391DF" w14:textId="77777777" w:rsidR="00031104" w:rsidRDefault="001639EC" w:rsidP="001639EC">
      <w:pPr>
        <w:ind w:left="-1418"/>
        <w:jc w:val="center"/>
        <w:rPr>
          <w:rFonts w:ascii="Times New Roman" w:hAnsi="Times New Roman"/>
          <w:b/>
          <w:i/>
          <w:sz w:val="32"/>
          <w:szCs w:val="32"/>
          <w:lang w:eastAsia="uk-UA"/>
        </w:rPr>
      </w:pPr>
      <w:bookmarkStart w:id="1" w:name="_Hlk128489848"/>
      <w:bookmarkStart w:id="2" w:name="_Hlk126319991"/>
      <w:r w:rsidRPr="00776906">
        <w:rPr>
          <w:rFonts w:ascii="Times New Roman" w:hAnsi="Times New Roman"/>
          <w:b/>
          <w:i/>
          <w:sz w:val="32"/>
          <w:szCs w:val="32"/>
          <w:lang w:eastAsia="uk-UA"/>
        </w:rPr>
        <w:t xml:space="preserve">            </w:t>
      </w:r>
    </w:p>
    <w:p w14:paraId="3C9A7E6C" w14:textId="77777777" w:rsidR="008C5AA1" w:rsidRDefault="008C5AA1" w:rsidP="008C5AA1">
      <w:pPr>
        <w:tabs>
          <w:tab w:val="left" w:pos="2200"/>
        </w:tabs>
        <w:suppressAutoHyphens/>
        <w:autoSpaceDE w:val="0"/>
        <w:jc w:val="center"/>
        <w:rPr>
          <w:rFonts w:ascii="Times New Roman" w:hAnsi="Times New Roman"/>
          <w:b/>
          <w:sz w:val="36"/>
          <w:szCs w:val="36"/>
          <w:lang w:eastAsia="zh-CN"/>
        </w:rPr>
      </w:pPr>
    </w:p>
    <w:p w14:paraId="027E4839" w14:textId="7B385ED1" w:rsidR="008C5AA1" w:rsidRPr="008D2CF0" w:rsidRDefault="008C5AA1" w:rsidP="008C5AA1">
      <w:pPr>
        <w:tabs>
          <w:tab w:val="left" w:pos="2200"/>
        </w:tabs>
        <w:suppressAutoHyphens/>
        <w:autoSpaceDE w:val="0"/>
        <w:jc w:val="center"/>
        <w:rPr>
          <w:rFonts w:ascii="Times New Roman" w:hAnsi="Times New Roman"/>
          <w:b/>
          <w:sz w:val="32"/>
          <w:szCs w:val="32"/>
          <w:lang w:eastAsia="zh-CN"/>
        </w:rPr>
      </w:pPr>
      <w:r w:rsidRPr="008D2CF0">
        <w:rPr>
          <w:rFonts w:ascii="Times New Roman" w:hAnsi="Times New Roman"/>
          <w:b/>
          <w:sz w:val="36"/>
          <w:szCs w:val="36"/>
          <w:lang w:eastAsia="zh-CN"/>
        </w:rPr>
        <w:lastRenderedPageBreak/>
        <w:t>Притулок для дітей служби у справах дітей Львівської обласної державної адміністрації</w:t>
      </w:r>
    </w:p>
    <w:p w14:paraId="41A55CBE" w14:textId="77777777" w:rsidR="008C5AA1" w:rsidRPr="00CE0816" w:rsidRDefault="008C5AA1" w:rsidP="008C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bCs/>
          <w:kern w:val="28"/>
          <w:sz w:val="28"/>
          <w:szCs w:val="28"/>
        </w:rPr>
      </w:pPr>
    </w:p>
    <w:p w14:paraId="7FE3BB0A" w14:textId="77777777" w:rsidR="008C5AA1" w:rsidRPr="00486B74" w:rsidRDefault="008C5AA1" w:rsidP="008C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bCs/>
          <w:kern w:val="28"/>
          <w:sz w:val="28"/>
          <w:szCs w:val="28"/>
        </w:rPr>
      </w:pPr>
    </w:p>
    <w:p w14:paraId="5E8B738E" w14:textId="77777777" w:rsidR="008C5AA1" w:rsidRPr="005C54FA" w:rsidRDefault="008C5AA1" w:rsidP="008C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i/>
          <w:iCs/>
          <w:kern w:val="28"/>
          <w:sz w:val="28"/>
          <w:szCs w:val="28"/>
        </w:rPr>
      </w:pPr>
      <w:r w:rsidRPr="005C54FA">
        <w:rPr>
          <w:rFonts w:ascii="Times New Roman" w:hAnsi="Times New Roman"/>
          <w:b/>
          <w:i/>
          <w:iCs/>
          <w:kern w:val="28"/>
          <w:sz w:val="28"/>
          <w:szCs w:val="28"/>
        </w:rPr>
        <w:t xml:space="preserve">Затверджено </w:t>
      </w:r>
    </w:p>
    <w:p w14:paraId="26DCF16B" w14:textId="77777777" w:rsidR="008C5AA1" w:rsidRPr="005C54FA" w:rsidRDefault="008C5AA1" w:rsidP="008C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i/>
          <w:iCs/>
          <w:kern w:val="28"/>
          <w:sz w:val="28"/>
          <w:szCs w:val="28"/>
        </w:rPr>
      </w:pPr>
      <w:r w:rsidRPr="005C54FA">
        <w:rPr>
          <w:rFonts w:ascii="Times New Roman" w:hAnsi="Times New Roman"/>
          <w:b/>
          <w:i/>
          <w:iCs/>
          <w:kern w:val="28"/>
          <w:sz w:val="28"/>
          <w:szCs w:val="28"/>
        </w:rPr>
        <w:t xml:space="preserve">Рішенням уповноваженої особи </w:t>
      </w:r>
    </w:p>
    <w:p w14:paraId="05265FC1" w14:textId="77777777" w:rsidR="008C5AA1" w:rsidRDefault="008C5AA1" w:rsidP="008C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i/>
          <w:iCs/>
          <w:kern w:val="28"/>
          <w:sz w:val="28"/>
          <w:szCs w:val="28"/>
        </w:rPr>
      </w:pPr>
      <w:r w:rsidRPr="005C54FA">
        <w:rPr>
          <w:rFonts w:ascii="Times New Roman" w:hAnsi="Times New Roman"/>
          <w:b/>
          <w:i/>
          <w:iCs/>
          <w:kern w:val="28"/>
          <w:sz w:val="28"/>
          <w:szCs w:val="28"/>
        </w:rPr>
        <w:t xml:space="preserve">Від </w:t>
      </w:r>
      <w:r>
        <w:rPr>
          <w:rFonts w:ascii="Times New Roman" w:hAnsi="Times New Roman"/>
          <w:b/>
          <w:i/>
          <w:iCs/>
          <w:kern w:val="28"/>
          <w:sz w:val="28"/>
          <w:szCs w:val="28"/>
          <w:lang w:val="en-US"/>
        </w:rPr>
        <w:t>06</w:t>
      </w:r>
      <w:r w:rsidRPr="005C54FA">
        <w:rPr>
          <w:rFonts w:ascii="Times New Roman" w:hAnsi="Times New Roman"/>
          <w:b/>
          <w:i/>
          <w:iCs/>
          <w:kern w:val="28"/>
          <w:sz w:val="28"/>
          <w:szCs w:val="28"/>
        </w:rPr>
        <w:t>.0</w:t>
      </w:r>
      <w:r>
        <w:rPr>
          <w:rFonts w:ascii="Times New Roman" w:hAnsi="Times New Roman"/>
          <w:b/>
          <w:i/>
          <w:iCs/>
          <w:kern w:val="28"/>
          <w:sz w:val="28"/>
          <w:szCs w:val="28"/>
        </w:rPr>
        <w:t>2</w:t>
      </w:r>
      <w:r w:rsidRPr="005C54FA">
        <w:rPr>
          <w:rFonts w:ascii="Times New Roman" w:hAnsi="Times New Roman"/>
          <w:b/>
          <w:i/>
          <w:iCs/>
          <w:kern w:val="28"/>
          <w:sz w:val="28"/>
          <w:szCs w:val="28"/>
        </w:rPr>
        <w:t>.2024 року</w:t>
      </w:r>
    </w:p>
    <w:p w14:paraId="2C342656" w14:textId="180AA0B8" w:rsidR="008C5AA1" w:rsidRPr="005C54FA" w:rsidRDefault="008C5AA1" w:rsidP="008C5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b/>
          <w:i/>
          <w:iCs/>
          <w:kern w:val="28"/>
          <w:sz w:val="28"/>
          <w:szCs w:val="28"/>
        </w:rPr>
      </w:pPr>
      <w:r>
        <w:rPr>
          <w:rFonts w:ascii="Times New Roman" w:hAnsi="Times New Roman"/>
          <w:b/>
          <w:i/>
          <w:iCs/>
          <w:kern w:val="28"/>
          <w:sz w:val="28"/>
          <w:szCs w:val="28"/>
        </w:rPr>
        <w:t xml:space="preserve">Зі змінами від </w:t>
      </w:r>
      <w:r w:rsidR="006549A7">
        <w:rPr>
          <w:rFonts w:ascii="Times New Roman" w:hAnsi="Times New Roman"/>
          <w:b/>
          <w:i/>
          <w:iCs/>
          <w:kern w:val="28"/>
          <w:sz w:val="28"/>
          <w:szCs w:val="28"/>
          <w:lang w:val="uk-UA"/>
        </w:rPr>
        <w:t>12</w:t>
      </w:r>
      <w:r>
        <w:rPr>
          <w:rFonts w:ascii="Times New Roman" w:hAnsi="Times New Roman"/>
          <w:b/>
          <w:i/>
          <w:iCs/>
          <w:kern w:val="28"/>
          <w:sz w:val="28"/>
          <w:szCs w:val="28"/>
        </w:rPr>
        <w:t xml:space="preserve">.02.2024 року </w:t>
      </w:r>
    </w:p>
    <w:p w14:paraId="67AF860F" w14:textId="77777777" w:rsidR="008C5AA1" w:rsidRPr="00485143" w:rsidRDefault="008C5AA1" w:rsidP="008C5AA1">
      <w:pPr>
        <w:contextualSpacing/>
        <w:jc w:val="center"/>
        <w:rPr>
          <w:rFonts w:ascii="Times New Roman" w:hAnsi="Times New Roman"/>
          <w:sz w:val="28"/>
          <w:szCs w:val="28"/>
        </w:rPr>
      </w:pPr>
    </w:p>
    <w:p w14:paraId="53B6DEF7" w14:textId="77777777" w:rsidR="008C5AA1" w:rsidRPr="00486B74" w:rsidRDefault="008C5AA1" w:rsidP="008C5AA1">
      <w:pPr>
        <w:contextualSpacing/>
        <w:jc w:val="center"/>
        <w:rPr>
          <w:rFonts w:ascii="Times New Roman" w:hAnsi="Times New Roman"/>
          <w:b/>
          <w:sz w:val="28"/>
          <w:szCs w:val="28"/>
        </w:rPr>
      </w:pPr>
    </w:p>
    <w:p w14:paraId="29948AB0" w14:textId="77777777" w:rsidR="008C5AA1" w:rsidRPr="00486B74" w:rsidRDefault="008C5AA1" w:rsidP="008C5AA1">
      <w:pPr>
        <w:contextualSpacing/>
        <w:jc w:val="center"/>
        <w:rPr>
          <w:rFonts w:ascii="Times New Roman" w:hAnsi="Times New Roman"/>
          <w:b/>
          <w:sz w:val="28"/>
          <w:szCs w:val="28"/>
        </w:rPr>
      </w:pPr>
    </w:p>
    <w:p w14:paraId="42995D6D" w14:textId="77777777" w:rsidR="008C5AA1" w:rsidRPr="00486B74" w:rsidRDefault="008C5AA1" w:rsidP="008C5AA1">
      <w:pPr>
        <w:contextualSpacing/>
        <w:jc w:val="center"/>
        <w:rPr>
          <w:rFonts w:ascii="Times New Roman" w:hAnsi="Times New Roman"/>
          <w:b/>
          <w:sz w:val="28"/>
          <w:szCs w:val="28"/>
        </w:rPr>
      </w:pPr>
    </w:p>
    <w:p w14:paraId="10A1F01F" w14:textId="77777777" w:rsidR="008C5AA1" w:rsidRPr="00486B74" w:rsidRDefault="008C5AA1" w:rsidP="008C5AA1">
      <w:pPr>
        <w:contextualSpacing/>
        <w:jc w:val="center"/>
        <w:rPr>
          <w:rFonts w:ascii="Times New Roman" w:hAnsi="Times New Roman"/>
          <w:b/>
          <w:sz w:val="28"/>
          <w:szCs w:val="28"/>
        </w:rPr>
      </w:pPr>
    </w:p>
    <w:p w14:paraId="2F85A0B7" w14:textId="77777777" w:rsidR="008C5AA1" w:rsidRPr="00486B74" w:rsidRDefault="008C5AA1" w:rsidP="008C5AA1">
      <w:pPr>
        <w:contextualSpacing/>
        <w:jc w:val="center"/>
        <w:rPr>
          <w:rFonts w:ascii="Times New Roman" w:hAnsi="Times New Roman"/>
          <w:b/>
          <w:sz w:val="28"/>
          <w:szCs w:val="28"/>
        </w:rPr>
      </w:pPr>
      <w:r w:rsidRPr="00486B74">
        <w:rPr>
          <w:rFonts w:ascii="Times New Roman" w:hAnsi="Times New Roman"/>
          <w:b/>
          <w:sz w:val="28"/>
          <w:szCs w:val="28"/>
        </w:rPr>
        <w:t>ТЕНДЕРНА ДОКУМЕНТАЦІЯ</w:t>
      </w:r>
    </w:p>
    <w:p w14:paraId="347362F3" w14:textId="77777777" w:rsidR="008C5AA1" w:rsidRPr="00486B74" w:rsidRDefault="008C5AA1" w:rsidP="008C5AA1">
      <w:pPr>
        <w:contextualSpacing/>
        <w:jc w:val="center"/>
        <w:rPr>
          <w:rFonts w:ascii="Times New Roman" w:hAnsi="Times New Roman"/>
          <w:b/>
          <w:sz w:val="28"/>
          <w:szCs w:val="28"/>
        </w:rPr>
      </w:pPr>
      <w:r w:rsidRPr="00486B74">
        <w:rPr>
          <w:rFonts w:ascii="Times New Roman" w:hAnsi="Times New Roman"/>
          <w:b/>
          <w:sz w:val="28"/>
          <w:szCs w:val="28"/>
        </w:rPr>
        <w:t xml:space="preserve">Відкриті торги </w:t>
      </w:r>
    </w:p>
    <w:p w14:paraId="49A7CF48" w14:textId="77777777" w:rsidR="008C5AA1" w:rsidRPr="00486B74" w:rsidRDefault="008C5AA1" w:rsidP="008C5AA1">
      <w:pPr>
        <w:contextualSpacing/>
        <w:jc w:val="center"/>
        <w:rPr>
          <w:rFonts w:ascii="Times New Roman" w:hAnsi="Times New Roman"/>
          <w:b/>
          <w:sz w:val="28"/>
          <w:szCs w:val="28"/>
        </w:rPr>
      </w:pPr>
      <w:r w:rsidRPr="00486B74">
        <w:rPr>
          <w:rFonts w:ascii="Times New Roman" w:hAnsi="Times New Roman"/>
          <w:b/>
          <w:sz w:val="28"/>
          <w:szCs w:val="28"/>
        </w:rPr>
        <w:t>на закупівлю товару:</w:t>
      </w:r>
    </w:p>
    <w:p w14:paraId="45C7D02D" w14:textId="77777777" w:rsidR="008C5AA1" w:rsidRPr="00354168" w:rsidRDefault="008C5AA1" w:rsidP="008C5AA1">
      <w:pPr>
        <w:contextualSpacing/>
        <w:jc w:val="center"/>
        <w:rPr>
          <w:rFonts w:ascii="Times New Roman" w:hAnsi="Times New Roman"/>
          <w:b/>
          <w:sz w:val="52"/>
          <w:szCs w:val="52"/>
        </w:rPr>
      </w:pPr>
    </w:p>
    <w:p w14:paraId="1D8A3214" w14:textId="77777777" w:rsidR="008C5AA1" w:rsidRPr="005F2950" w:rsidRDefault="008C5AA1" w:rsidP="008C5AA1">
      <w:pPr>
        <w:contextualSpacing/>
        <w:jc w:val="center"/>
        <w:rPr>
          <w:rFonts w:ascii="Times New Roman" w:hAnsi="Times New Roman"/>
          <w:sz w:val="36"/>
          <w:szCs w:val="36"/>
        </w:rPr>
      </w:pPr>
      <w:r w:rsidRPr="005F2950">
        <w:rPr>
          <w:rFonts w:ascii="Times New Roman" w:hAnsi="Times New Roman"/>
          <w:b/>
          <w:sz w:val="32"/>
          <w:szCs w:val="32"/>
        </w:rPr>
        <w:t>ДК 021:2015: 15810000-9 — Хлібопродукти, свіжовипечені хлібобулочні та кондитерські вироби (Хліб пшеничний цільнозерновий, рогалик сирний)</w:t>
      </w:r>
    </w:p>
    <w:p w14:paraId="59AFFA09" w14:textId="77777777" w:rsidR="008C5AA1" w:rsidRPr="00486B74" w:rsidRDefault="008C5AA1" w:rsidP="008C5AA1">
      <w:pPr>
        <w:contextualSpacing/>
        <w:rPr>
          <w:rFonts w:ascii="Times New Roman" w:hAnsi="Times New Roman"/>
          <w:szCs w:val="24"/>
        </w:rPr>
      </w:pPr>
    </w:p>
    <w:p w14:paraId="4F182421" w14:textId="77777777" w:rsidR="008C5AA1" w:rsidRPr="00486B74" w:rsidRDefault="008C5AA1" w:rsidP="008C5AA1">
      <w:pPr>
        <w:contextualSpacing/>
        <w:rPr>
          <w:rFonts w:ascii="Times New Roman" w:hAnsi="Times New Roman"/>
          <w:szCs w:val="24"/>
        </w:rPr>
      </w:pPr>
    </w:p>
    <w:p w14:paraId="6C2EDF4D" w14:textId="77777777" w:rsidR="008C5AA1" w:rsidRPr="00486B74" w:rsidRDefault="008C5AA1" w:rsidP="008C5AA1">
      <w:pPr>
        <w:contextualSpacing/>
        <w:rPr>
          <w:rFonts w:ascii="Times New Roman" w:hAnsi="Times New Roman"/>
          <w:szCs w:val="24"/>
        </w:rPr>
      </w:pPr>
    </w:p>
    <w:p w14:paraId="5D397A97" w14:textId="77777777" w:rsidR="008C5AA1" w:rsidRPr="00486B74" w:rsidRDefault="008C5AA1" w:rsidP="008C5AA1">
      <w:pPr>
        <w:contextualSpacing/>
        <w:rPr>
          <w:rFonts w:ascii="Times New Roman" w:hAnsi="Times New Roman"/>
          <w:szCs w:val="24"/>
        </w:rPr>
      </w:pPr>
    </w:p>
    <w:p w14:paraId="0120E92C" w14:textId="77777777" w:rsidR="008C5AA1" w:rsidRPr="00486B74" w:rsidRDefault="008C5AA1" w:rsidP="008C5AA1">
      <w:pPr>
        <w:contextualSpacing/>
        <w:rPr>
          <w:rFonts w:ascii="Times New Roman" w:hAnsi="Times New Roman"/>
          <w:szCs w:val="24"/>
        </w:rPr>
      </w:pPr>
    </w:p>
    <w:p w14:paraId="669DE931" w14:textId="77777777" w:rsidR="008C5AA1" w:rsidRPr="00486B74" w:rsidRDefault="008C5AA1" w:rsidP="008C5AA1">
      <w:pPr>
        <w:contextualSpacing/>
        <w:rPr>
          <w:rFonts w:ascii="Times New Roman" w:hAnsi="Times New Roman"/>
          <w:szCs w:val="24"/>
        </w:rPr>
      </w:pPr>
    </w:p>
    <w:p w14:paraId="5307DD15" w14:textId="77777777" w:rsidR="008C5AA1" w:rsidRPr="00486B74" w:rsidRDefault="008C5AA1" w:rsidP="008C5AA1">
      <w:pPr>
        <w:contextualSpacing/>
        <w:rPr>
          <w:rFonts w:ascii="Times New Roman" w:hAnsi="Times New Roman"/>
          <w:szCs w:val="24"/>
        </w:rPr>
      </w:pPr>
    </w:p>
    <w:p w14:paraId="6FB96397" w14:textId="77777777" w:rsidR="008C5AA1" w:rsidRPr="00486B74" w:rsidRDefault="008C5AA1" w:rsidP="008C5AA1">
      <w:pPr>
        <w:contextualSpacing/>
        <w:rPr>
          <w:rFonts w:ascii="Times New Roman" w:hAnsi="Times New Roman"/>
          <w:szCs w:val="24"/>
        </w:rPr>
      </w:pPr>
    </w:p>
    <w:p w14:paraId="362E8673" w14:textId="77777777" w:rsidR="008C5AA1" w:rsidRPr="00486B74" w:rsidRDefault="008C5AA1" w:rsidP="008C5AA1">
      <w:pPr>
        <w:contextualSpacing/>
        <w:rPr>
          <w:rFonts w:ascii="Times New Roman" w:hAnsi="Times New Roman"/>
          <w:szCs w:val="24"/>
        </w:rPr>
      </w:pPr>
    </w:p>
    <w:p w14:paraId="31E8C784" w14:textId="77777777" w:rsidR="008C5AA1" w:rsidRPr="00486B74" w:rsidRDefault="008C5AA1" w:rsidP="008C5AA1">
      <w:pPr>
        <w:contextualSpacing/>
        <w:rPr>
          <w:rFonts w:ascii="Times New Roman" w:hAnsi="Times New Roman"/>
          <w:szCs w:val="24"/>
        </w:rPr>
      </w:pPr>
    </w:p>
    <w:p w14:paraId="4A3ACF58" w14:textId="77777777" w:rsidR="008C5AA1" w:rsidRPr="00486B74" w:rsidRDefault="008C5AA1" w:rsidP="008C5AA1">
      <w:pPr>
        <w:contextualSpacing/>
        <w:rPr>
          <w:rFonts w:ascii="Times New Roman" w:hAnsi="Times New Roman"/>
          <w:szCs w:val="24"/>
        </w:rPr>
      </w:pPr>
    </w:p>
    <w:p w14:paraId="4D314C3E" w14:textId="77777777" w:rsidR="008C5AA1" w:rsidRDefault="008C5AA1" w:rsidP="008C5AA1">
      <w:pPr>
        <w:contextualSpacing/>
        <w:rPr>
          <w:rFonts w:ascii="Times New Roman" w:hAnsi="Times New Roman"/>
          <w:szCs w:val="24"/>
        </w:rPr>
      </w:pPr>
    </w:p>
    <w:p w14:paraId="7746C83A" w14:textId="77777777" w:rsidR="008C5AA1" w:rsidRDefault="008C5AA1" w:rsidP="008C5AA1">
      <w:pPr>
        <w:contextualSpacing/>
        <w:rPr>
          <w:rFonts w:ascii="Times New Roman" w:hAnsi="Times New Roman"/>
          <w:szCs w:val="24"/>
        </w:rPr>
      </w:pPr>
    </w:p>
    <w:p w14:paraId="717C53E0" w14:textId="77777777" w:rsidR="008C5AA1" w:rsidRDefault="008C5AA1" w:rsidP="008C5AA1">
      <w:pPr>
        <w:contextualSpacing/>
        <w:rPr>
          <w:rFonts w:ascii="Times New Roman" w:hAnsi="Times New Roman"/>
          <w:szCs w:val="24"/>
        </w:rPr>
      </w:pPr>
    </w:p>
    <w:p w14:paraId="49AAAD7D" w14:textId="77777777" w:rsidR="008C5AA1" w:rsidRPr="00486B74" w:rsidRDefault="008C5AA1" w:rsidP="008C5AA1">
      <w:pPr>
        <w:contextualSpacing/>
        <w:rPr>
          <w:rFonts w:ascii="Times New Roman" w:hAnsi="Times New Roman"/>
          <w:szCs w:val="24"/>
        </w:rPr>
      </w:pPr>
    </w:p>
    <w:p w14:paraId="33CE6AA7" w14:textId="77777777" w:rsidR="008C5AA1" w:rsidRDefault="008C5AA1" w:rsidP="008C5AA1">
      <w:pPr>
        <w:contextualSpacing/>
        <w:rPr>
          <w:rFonts w:ascii="Times New Roman" w:hAnsi="Times New Roman"/>
          <w:szCs w:val="24"/>
        </w:rPr>
      </w:pPr>
    </w:p>
    <w:p w14:paraId="10DE6522" w14:textId="77777777" w:rsidR="008C5AA1" w:rsidRDefault="008C5AA1" w:rsidP="008C5AA1">
      <w:pPr>
        <w:contextualSpacing/>
        <w:rPr>
          <w:rFonts w:ascii="Times New Roman" w:hAnsi="Times New Roman"/>
          <w:szCs w:val="24"/>
        </w:rPr>
      </w:pPr>
    </w:p>
    <w:p w14:paraId="3EDA825F" w14:textId="77777777" w:rsidR="008C5AA1" w:rsidRDefault="008C5AA1" w:rsidP="008C5AA1">
      <w:pPr>
        <w:contextualSpacing/>
        <w:rPr>
          <w:rFonts w:ascii="Times New Roman" w:hAnsi="Times New Roman"/>
          <w:szCs w:val="24"/>
        </w:rPr>
      </w:pPr>
    </w:p>
    <w:p w14:paraId="5FC8591E" w14:textId="77777777" w:rsidR="008C5AA1" w:rsidRDefault="008C5AA1" w:rsidP="008C5AA1">
      <w:pPr>
        <w:contextualSpacing/>
        <w:rPr>
          <w:rFonts w:ascii="Times New Roman" w:hAnsi="Times New Roman"/>
          <w:szCs w:val="24"/>
        </w:rPr>
      </w:pPr>
    </w:p>
    <w:p w14:paraId="240FAF3D" w14:textId="77777777" w:rsidR="008C5AA1" w:rsidRDefault="008C5AA1" w:rsidP="008C5AA1">
      <w:pPr>
        <w:contextualSpacing/>
        <w:rPr>
          <w:rFonts w:ascii="Times New Roman" w:hAnsi="Times New Roman"/>
          <w:szCs w:val="24"/>
        </w:rPr>
      </w:pPr>
    </w:p>
    <w:p w14:paraId="08C27AC0" w14:textId="77777777" w:rsidR="008C5AA1" w:rsidRDefault="008C5AA1" w:rsidP="008C5AA1">
      <w:pPr>
        <w:contextualSpacing/>
        <w:rPr>
          <w:rFonts w:ascii="Times New Roman" w:hAnsi="Times New Roman"/>
          <w:szCs w:val="24"/>
        </w:rPr>
      </w:pPr>
    </w:p>
    <w:p w14:paraId="27EBC515" w14:textId="77777777" w:rsidR="008C5AA1" w:rsidRPr="00486B74" w:rsidRDefault="008C5AA1" w:rsidP="008C5AA1">
      <w:pPr>
        <w:contextualSpacing/>
        <w:rPr>
          <w:rFonts w:ascii="Times New Roman" w:hAnsi="Times New Roman"/>
          <w:szCs w:val="24"/>
        </w:rPr>
      </w:pPr>
    </w:p>
    <w:p w14:paraId="1AF48C59" w14:textId="77777777" w:rsidR="008C5AA1" w:rsidRDefault="008C5AA1" w:rsidP="008C5AA1">
      <w:pPr>
        <w:contextualSpacing/>
        <w:rPr>
          <w:rFonts w:ascii="Times New Roman" w:hAnsi="Times New Roman"/>
          <w:szCs w:val="24"/>
        </w:rPr>
      </w:pPr>
    </w:p>
    <w:p w14:paraId="32B90461" w14:textId="77777777" w:rsidR="008C5AA1" w:rsidRPr="00486B74" w:rsidRDefault="008C5AA1" w:rsidP="008C5AA1">
      <w:pPr>
        <w:contextualSpacing/>
        <w:rPr>
          <w:rFonts w:ascii="Times New Roman" w:hAnsi="Times New Roman"/>
          <w:szCs w:val="24"/>
        </w:rPr>
      </w:pPr>
    </w:p>
    <w:p w14:paraId="7EE9D31A" w14:textId="77777777" w:rsidR="008C5AA1" w:rsidRPr="00486B74" w:rsidRDefault="008C5AA1" w:rsidP="008C5AA1">
      <w:pPr>
        <w:contextualSpacing/>
        <w:jc w:val="center"/>
        <w:rPr>
          <w:rFonts w:ascii="Times New Roman" w:hAnsi="Times New Roman"/>
          <w:b/>
          <w:bCs/>
          <w:sz w:val="28"/>
          <w:szCs w:val="28"/>
        </w:rPr>
      </w:pPr>
      <w:r w:rsidRPr="00486B74">
        <w:rPr>
          <w:rFonts w:ascii="Times New Roman" w:hAnsi="Times New Roman"/>
          <w:b/>
          <w:bCs/>
          <w:sz w:val="28"/>
          <w:szCs w:val="28"/>
        </w:rPr>
        <w:t>м. Львів – 202</w:t>
      </w:r>
      <w:r>
        <w:rPr>
          <w:rFonts w:ascii="Times New Roman" w:hAnsi="Times New Roman"/>
          <w:b/>
          <w:bCs/>
          <w:sz w:val="28"/>
          <w:szCs w:val="28"/>
          <w:lang w:val="en-US"/>
        </w:rPr>
        <w:t>4</w:t>
      </w:r>
      <w:r w:rsidRPr="00486B74">
        <w:rPr>
          <w:rFonts w:ascii="Times New Roman" w:hAnsi="Times New Roman"/>
          <w:b/>
          <w:bCs/>
          <w:sz w:val="28"/>
          <w:szCs w:val="28"/>
        </w:rPr>
        <w:t xml:space="preserve"> р. </w:t>
      </w:r>
    </w:p>
    <w:p w14:paraId="6B5492CA" w14:textId="77777777" w:rsidR="008C5AA1" w:rsidRPr="00486B74" w:rsidRDefault="008C5AA1" w:rsidP="008C5AA1">
      <w:pPr>
        <w:contextualSpacing/>
        <w:jc w:val="center"/>
        <w:rPr>
          <w:rFonts w:ascii="Times New Roman" w:hAnsi="Times New Roman"/>
          <w:b/>
          <w:bCs/>
          <w:sz w:val="28"/>
          <w:szCs w:val="28"/>
        </w:rPr>
      </w:pPr>
    </w:p>
    <w:p w14:paraId="22E8D5C4" w14:textId="77777777" w:rsidR="0005618D" w:rsidRDefault="0005618D" w:rsidP="00D1285C">
      <w:pPr>
        <w:rPr>
          <w:b/>
          <w:color w:val="000000"/>
          <w:sz w:val="32"/>
          <w:szCs w:val="32"/>
        </w:rPr>
      </w:pPr>
      <w:bookmarkStart w:id="3" w:name="_Hlk151542547"/>
    </w:p>
    <w:p w14:paraId="17DAA3F0" w14:textId="77777777" w:rsidR="00770B7D" w:rsidRDefault="00770B7D" w:rsidP="00A250D0">
      <w:pPr>
        <w:jc w:val="center"/>
        <w:rPr>
          <w:b/>
          <w:color w:val="000000"/>
          <w:sz w:val="32"/>
          <w:szCs w:val="32"/>
        </w:rPr>
      </w:pPr>
    </w:p>
    <w:bookmarkEnd w:id="3"/>
    <w:bookmarkEnd w:id="1"/>
    <w:bookmarkEnd w:id="2"/>
    <w:p w14:paraId="0F17011D" w14:textId="2289896E" w:rsidR="006549A7" w:rsidRDefault="006549A7" w:rsidP="006549A7">
      <w:pPr>
        <w:pStyle w:val="aa"/>
        <w:numPr>
          <w:ilvl w:val="0"/>
          <w:numId w:val="2"/>
        </w:numPr>
        <w:rPr>
          <w:rFonts w:ascii="Times New Roman" w:eastAsia="Calibri" w:hAnsi="Times New Roman"/>
          <w:color w:val="000000"/>
          <w:spacing w:val="-11"/>
          <w:szCs w:val="24"/>
          <w:lang w:val="uk-UA" w:eastAsia="en-US"/>
        </w:rPr>
      </w:pPr>
      <w:r>
        <w:rPr>
          <w:rFonts w:ascii="Times New Roman" w:eastAsia="Calibri" w:hAnsi="Times New Roman"/>
          <w:color w:val="000000"/>
          <w:spacing w:val="-11"/>
          <w:szCs w:val="24"/>
          <w:lang w:val="uk-UA" w:eastAsia="en-US"/>
        </w:rPr>
        <w:t>Викласти в новій редакції</w:t>
      </w:r>
      <w:r>
        <w:rPr>
          <w:rFonts w:ascii="Times New Roman" w:eastAsia="Calibri" w:hAnsi="Times New Roman"/>
          <w:color w:val="000000"/>
          <w:spacing w:val="-11"/>
          <w:szCs w:val="24"/>
          <w:lang w:val="uk-UA" w:eastAsia="en-US"/>
        </w:rPr>
        <w:t xml:space="preserve"> п.4.1.розділу 4 Тендерної документації:</w:t>
      </w:r>
    </w:p>
    <w:p w14:paraId="7BF5DF6E" w14:textId="77777777" w:rsidR="006549A7" w:rsidRDefault="006549A7" w:rsidP="006549A7">
      <w:pPr>
        <w:pStyle w:val="aa"/>
        <w:rPr>
          <w:rFonts w:ascii="Times New Roman" w:eastAsia="Calibri" w:hAnsi="Times New Roman"/>
          <w:color w:val="000000"/>
          <w:spacing w:val="-11"/>
          <w:szCs w:val="24"/>
          <w:lang w:val="uk-UA" w:eastAsia="en-US"/>
        </w:rPr>
      </w:pPr>
    </w:p>
    <w:p w14:paraId="0E8B0A78" w14:textId="77777777" w:rsidR="006549A7" w:rsidRDefault="006549A7" w:rsidP="00A72148">
      <w:pPr>
        <w:pStyle w:val="aa"/>
        <w:rPr>
          <w:rFonts w:ascii="Times New Roman" w:eastAsia="Calibri" w:hAnsi="Times New Roman"/>
          <w:color w:val="000000"/>
          <w:spacing w:val="-11"/>
          <w:szCs w:val="24"/>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617"/>
      </w:tblGrid>
      <w:tr w:rsidR="006549A7" w:rsidRPr="00486B74" w14:paraId="779D190C" w14:textId="77777777" w:rsidTr="00272DF8">
        <w:trPr>
          <w:trHeight w:val="699"/>
        </w:trPr>
        <w:tc>
          <w:tcPr>
            <w:tcW w:w="1699" w:type="pct"/>
            <w:tcBorders>
              <w:top w:val="single" w:sz="4" w:space="0" w:color="auto"/>
              <w:left w:val="single" w:sz="4" w:space="0" w:color="auto"/>
              <w:right w:val="single" w:sz="4" w:space="0" w:color="auto"/>
            </w:tcBorders>
          </w:tcPr>
          <w:p w14:paraId="78008EE2" w14:textId="77777777" w:rsidR="006549A7" w:rsidRPr="00486B74" w:rsidRDefault="006549A7" w:rsidP="00272DF8">
            <w:pPr>
              <w:contextualSpacing/>
              <w:jc w:val="both"/>
              <w:rPr>
                <w:rFonts w:ascii="Times New Roman" w:hAnsi="Times New Roman"/>
                <w:bCs/>
                <w:szCs w:val="24"/>
              </w:rPr>
            </w:pPr>
            <w:r w:rsidRPr="00486B74">
              <w:rPr>
                <w:rFonts w:ascii="Times New Roman" w:hAnsi="Times New Roman"/>
                <w:bCs/>
                <w:szCs w:val="24"/>
              </w:rPr>
              <w:t>4.1. Кінцевий строк подання тендерних пропозицій</w:t>
            </w:r>
          </w:p>
          <w:p w14:paraId="48765E20" w14:textId="77777777" w:rsidR="006549A7" w:rsidRPr="00486B74" w:rsidRDefault="006549A7" w:rsidP="00272DF8">
            <w:pPr>
              <w:contextualSpacing/>
              <w:jc w:val="both"/>
              <w:rPr>
                <w:rFonts w:ascii="Times New Roman" w:hAnsi="Times New Roman"/>
                <w:bCs/>
                <w:szCs w:val="24"/>
              </w:rPr>
            </w:pPr>
          </w:p>
        </w:tc>
        <w:tc>
          <w:tcPr>
            <w:tcW w:w="3301" w:type="pct"/>
          </w:tcPr>
          <w:p w14:paraId="0005CC5E" w14:textId="77777777" w:rsidR="006549A7" w:rsidRPr="00486B74" w:rsidRDefault="006549A7" w:rsidP="00272DF8">
            <w:pPr>
              <w:contextualSpacing/>
              <w:jc w:val="both"/>
              <w:rPr>
                <w:rFonts w:ascii="Times New Roman" w:hAnsi="Times New Roman"/>
                <w:i/>
                <w:iCs/>
                <w:szCs w:val="24"/>
              </w:rPr>
            </w:pPr>
            <w:r w:rsidRPr="00486B74">
              <w:rPr>
                <w:rFonts w:ascii="Times New Roman" w:hAnsi="Times New Roman"/>
                <w:b/>
                <w:bCs/>
                <w:szCs w:val="24"/>
              </w:rPr>
              <w:t xml:space="preserve">Кінцевий строк подання тендерних пропозицій — </w:t>
            </w:r>
            <w:r>
              <w:rPr>
                <w:rFonts w:ascii="Times New Roman" w:hAnsi="Times New Roman"/>
                <w:b/>
                <w:bCs/>
                <w:szCs w:val="24"/>
              </w:rPr>
              <w:t>17</w:t>
            </w:r>
            <w:r w:rsidRPr="00486B74">
              <w:rPr>
                <w:rFonts w:ascii="Times New Roman" w:hAnsi="Times New Roman"/>
                <w:b/>
                <w:bCs/>
                <w:szCs w:val="24"/>
              </w:rPr>
              <w:t>.</w:t>
            </w:r>
            <w:r>
              <w:rPr>
                <w:rFonts w:ascii="Times New Roman" w:hAnsi="Times New Roman"/>
                <w:b/>
                <w:bCs/>
                <w:szCs w:val="24"/>
              </w:rPr>
              <w:t>02</w:t>
            </w:r>
            <w:r w:rsidRPr="00486B74">
              <w:rPr>
                <w:rFonts w:ascii="Times New Roman" w:hAnsi="Times New Roman"/>
                <w:b/>
                <w:bCs/>
                <w:szCs w:val="24"/>
              </w:rPr>
              <w:t>.202</w:t>
            </w:r>
            <w:r>
              <w:rPr>
                <w:rFonts w:ascii="Times New Roman" w:hAnsi="Times New Roman"/>
                <w:b/>
                <w:bCs/>
                <w:szCs w:val="24"/>
              </w:rPr>
              <w:t>4</w:t>
            </w:r>
            <w:r w:rsidRPr="00486B74">
              <w:rPr>
                <w:rFonts w:ascii="Times New Roman" w:hAnsi="Times New Roman"/>
                <w:b/>
                <w:bCs/>
                <w:szCs w:val="24"/>
              </w:rPr>
              <w:t xml:space="preserve"> р. до 0</w:t>
            </w:r>
            <w:r>
              <w:rPr>
                <w:rFonts w:ascii="Times New Roman" w:hAnsi="Times New Roman"/>
                <w:b/>
                <w:bCs/>
                <w:szCs w:val="24"/>
              </w:rPr>
              <w:t>1</w:t>
            </w:r>
            <w:r w:rsidRPr="00486B74">
              <w:rPr>
                <w:rFonts w:ascii="Times New Roman" w:hAnsi="Times New Roman"/>
                <w:b/>
                <w:bCs/>
                <w:szCs w:val="24"/>
              </w:rPr>
              <w:t>:00 год.</w:t>
            </w:r>
            <w:r w:rsidRPr="00486B74">
              <w:rPr>
                <w:rFonts w:ascii="Times New Roman" w:hAnsi="Times New Roman"/>
                <w:szCs w:val="24"/>
              </w:rPr>
              <w:t xml:space="preserve"> (</w:t>
            </w:r>
            <w:r w:rsidRPr="00486B74">
              <w:rPr>
                <w:rFonts w:ascii="Times New Roman" w:hAnsi="Times New Roman"/>
                <w:i/>
                <w:iCs/>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97DE459"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Тендерні пропозиції після закінчення кінцевого строку їх подання не приймаються електронною системою закупівель.</w:t>
            </w:r>
          </w:p>
          <w:p w14:paraId="6DAE1EFF"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BE7FD38"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EA2C6E"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73EB2"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-відхилити таку вимогу, не втрачаючи при цьому наданого ним забезпечення тендерної пропозиції;</w:t>
            </w:r>
          </w:p>
          <w:p w14:paraId="7FECF81E"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-погодитися з вимогою та продовжити строк дії поданої ним тендерної пропозиції і наданого забезпечення тендерної пропозиції.</w:t>
            </w:r>
          </w:p>
          <w:p w14:paraId="40F7A5B6" w14:textId="77777777" w:rsidR="006549A7" w:rsidRPr="00486B74" w:rsidRDefault="006549A7" w:rsidP="00272DF8">
            <w:pPr>
              <w:contextualSpacing/>
              <w:jc w:val="both"/>
              <w:rPr>
                <w:rFonts w:ascii="Times New Roman" w:hAnsi="Times New Roman"/>
                <w:szCs w:val="24"/>
              </w:rPr>
            </w:pPr>
            <w:r w:rsidRPr="00486B74">
              <w:rPr>
                <w:rFonts w:ascii="Times New Roman" w:hAnsi="Times New Roman"/>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p w14:paraId="0AB07D3C" w14:textId="77777777" w:rsidR="006549A7" w:rsidRDefault="006549A7" w:rsidP="00A72148">
      <w:pPr>
        <w:pStyle w:val="aa"/>
        <w:rPr>
          <w:rFonts w:ascii="Times New Roman" w:eastAsia="Calibri" w:hAnsi="Times New Roman"/>
          <w:color w:val="000000"/>
          <w:spacing w:val="-11"/>
          <w:szCs w:val="24"/>
          <w:lang w:val="uk-UA" w:eastAsia="en-US"/>
        </w:rPr>
      </w:pPr>
    </w:p>
    <w:p w14:paraId="1CF31E5C" w14:textId="77777777" w:rsidR="006549A7" w:rsidRDefault="006549A7" w:rsidP="00A72148">
      <w:pPr>
        <w:pStyle w:val="aa"/>
        <w:rPr>
          <w:rFonts w:ascii="Times New Roman" w:eastAsia="Calibri" w:hAnsi="Times New Roman"/>
          <w:color w:val="000000"/>
          <w:spacing w:val="-11"/>
          <w:szCs w:val="24"/>
          <w:lang w:val="uk-UA" w:eastAsia="en-US"/>
        </w:rPr>
      </w:pPr>
    </w:p>
    <w:p w14:paraId="7F1D522E" w14:textId="77777777" w:rsidR="006549A7" w:rsidRDefault="006549A7" w:rsidP="00A72148">
      <w:pPr>
        <w:pStyle w:val="aa"/>
        <w:rPr>
          <w:rFonts w:ascii="Times New Roman" w:eastAsia="Calibri" w:hAnsi="Times New Roman"/>
          <w:color w:val="000000"/>
          <w:spacing w:val="-11"/>
          <w:szCs w:val="24"/>
          <w:lang w:val="uk-UA" w:eastAsia="en-US"/>
        </w:rPr>
      </w:pPr>
    </w:p>
    <w:p w14:paraId="03653AD5" w14:textId="2CB011DF" w:rsidR="00A72148" w:rsidRDefault="006549A7" w:rsidP="006549A7">
      <w:pPr>
        <w:pStyle w:val="aa"/>
        <w:numPr>
          <w:ilvl w:val="0"/>
          <w:numId w:val="2"/>
        </w:numPr>
        <w:rPr>
          <w:rFonts w:ascii="Times New Roman" w:eastAsia="Calibri" w:hAnsi="Times New Roman"/>
          <w:color w:val="000000"/>
          <w:spacing w:val="-11"/>
          <w:szCs w:val="24"/>
          <w:lang w:val="uk-UA" w:eastAsia="en-US"/>
        </w:rPr>
      </w:pPr>
      <w:r>
        <w:rPr>
          <w:rFonts w:ascii="Times New Roman" w:eastAsia="Calibri" w:hAnsi="Times New Roman"/>
          <w:color w:val="000000"/>
          <w:spacing w:val="-11"/>
          <w:szCs w:val="24"/>
          <w:lang w:val="uk-UA" w:eastAsia="en-US"/>
        </w:rPr>
        <w:t xml:space="preserve"> </w:t>
      </w:r>
      <w:r w:rsidR="002C5A21">
        <w:rPr>
          <w:rFonts w:ascii="Times New Roman" w:eastAsia="Calibri" w:hAnsi="Times New Roman"/>
          <w:color w:val="000000"/>
          <w:spacing w:val="-11"/>
          <w:szCs w:val="24"/>
          <w:lang w:val="uk-UA" w:eastAsia="en-US"/>
        </w:rPr>
        <w:t>Викласти в новій редакції Додаток №2 до Тендерної документації:</w:t>
      </w:r>
    </w:p>
    <w:p w14:paraId="43EEDB58" w14:textId="77777777" w:rsidR="002C5A21" w:rsidRDefault="002C5A21" w:rsidP="00A72148">
      <w:pPr>
        <w:pStyle w:val="aa"/>
        <w:rPr>
          <w:rFonts w:ascii="Times New Roman" w:eastAsia="Calibri" w:hAnsi="Times New Roman"/>
          <w:color w:val="000000"/>
          <w:spacing w:val="-11"/>
          <w:szCs w:val="24"/>
          <w:lang w:val="uk-UA" w:eastAsia="en-US"/>
        </w:rPr>
      </w:pPr>
    </w:p>
    <w:p w14:paraId="025CFC09" w14:textId="77777777" w:rsidR="004564ED" w:rsidRPr="00C729D7" w:rsidRDefault="004564ED" w:rsidP="004564ED">
      <w:pPr>
        <w:jc w:val="right"/>
        <w:rPr>
          <w:rFonts w:ascii="Times New Roman" w:hAnsi="Times New Roman"/>
          <w:b/>
          <w:bCs/>
          <w:szCs w:val="24"/>
        </w:rPr>
      </w:pPr>
      <w:r w:rsidRPr="00C729D7">
        <w:rPr>
          <w:rFonts w:ascii="Times New Roman" w:hAnsi="Times New Roman"/>
          <w:b/>
          <w:bCs/>
          <w:szCs w:val="24"/>
        </w:rPr>
        <w:t>Додаток №2</w:t>
      </w:r>
      <w:r w:rsidRPr="00C729D7">
        <w:rPr>
          <w:rFonts w:ascii="Times New Roman" w:hAnsi="Times New Roman"/>
          <w:b/>
          <w:bCs/>
          <w:szCs w:val="24"/>
        </w:rPr>
        <w:br/>
      </w:r>
    </w:p>
    <w:p w14:paraId="443DA82E" w14:textId="77777777" w:rsidR="004564ED" w:rsidRPr="00C729D7" w:rsidRDefault="004564ED" w:rsidP="004564ED">
      <w:pPr>
        <w:jc w:val="center"/>
        <w:rPr>
          <w:rFonts w:ascii="Times New Roman" w:hAnsi="Times New Roman"/>
          <w:b/>
          <w:bCs/>
          <w:szCs w:val="24"/>
        </w:rPr>
      </w:pPr>
      <w:r w:rsidRPr="00C729D7">
        <w:rPr>
          <w:rFonts w:ascii="Times New Roman" w:hAnsi="Times New Roman"/>
          <w:b/>
          <w:bCs/>
          <w:szCs w:val="24"/>
        </w:rPr>
        <w:t>Технічна специфікація</w:t>
      </w:r>
    </w:p>
    <w:p w14:paraId="0C69CE6C" w14:textId="77777777" w:rsidR="004564ED" w:rsidRDefault="004564ED" w:rsidP="004564ED">
      <w:pPr>
        <w:jc w:val="center"/>
        <w:rPr>
          <w:rFonts w:ascii="Times New Roman" w:hAnsi="Times New Roman"/>
          <w:b/>
          <w:bCs/>
          <w:szCs w:val="24"/>
        </w:rPr>
      </w:pPr>
      <w:r w:rsidRPr="00C729D7">
        <w:rPr>
          <w:rFonts w:ascii="Times New Roman" w:hAnsi="Times New Roman"/>
          <w:b/>
          <w:bCs/>
          <w:szCs w:val="24"/>
        </w:rPr>
        <w:t>на закупівлю:</w:t>
      </w:r>
    </w:p>
    <w:p w14:paraId="5220CA51" w14:textId="77777777" w:rsidR="004564ED" w:rsidRPr="003279F9" w:rsidRDefault="004564ED" w:rsidP="004564ED">
      <w:pPr>
        <w:contextualSpacing/>
        <w:jc w:val="center"/>
        <w:rPr>
          <w:rFonts w:ascii="Times New Roman" w:hAnsi="Times New Roman"/>
          <w:sz w:val="28"/>
          <w:szCs w:val="28"/>
        </w:rPr>
      </w:pPr>
      <w:r w:rsidRPr="003279F9">
        <w:rPr>
          <w:rFonts w:ascii="Times New Roman" w:hAnsi="Times New Roman"/>
          <w:b/>
          <w:sz w:val="28"/>
          <w:szCs w:val="28"/>
        </w:rPr>
        <w:t>ДК 021:2015: 15810000-9 — Хлібопродукти, свіжовипечені хлібобулочні та кондитерські вироби (Хліб пшеничний цільнозерновий, рогалик сирний)</w:t>
      </w:r>
    </w:p>
    <w:p w14:paraId="4EFE7166" w14:textId="77777777" w:rsidR="004564ED" w:rsidRPr="00AF5F75" w:rsidRDefault="004564ED" w:rsidP="004564ED">
      <w:pPr>
        <w:jc w:val="center"/>
        <w:rPr>
          <w:rFonts w:ascii="Times New Roman" w:hAnsi="Times New Roman"/>
          <w:b/>
          <w:bCs/>
          <w:sz w:val="28"/>
          <w:szCs w:val="28"/>
        </w:rPr>
      </w:pPr>
    </w:p>
    <w:p w14:paraId="12512615" w14:textId="77777777" w:rsidR="004564ED" w:rsidRPr="007F0DA9" w:rsidRDefault="004564ED" w:rsidP="004564ED">
      <w:pPr>
        <w:jc w:val="both"/>
        <w:rPr>
          <w:rFonts w:ascii="Times New Roman" w:hAnsi="Times New Roman"/>
          <w:b/>
          <w:bCs/>
          <w:i/>
          <w:iCs/>
          <w:szCs w:val="24"/>
        </w:rPr>
      </w:pPr>
      <w:r w:rsidRPr="007F0DA9">
        <w:rPr>
          <w:rFonts w:ascii="Times New Roman" w:hAnsi="Times New Roman"/>
          <w:b/>
          <w:bCs/>
          <w:i/>
          <w:iCs/>
          <w:szCs w:val="24"/>
        </w:rPr>
        <w:t>Загальні вимоги:</w:t>
      </w:r>
    </w:p>
    <w:p w14:paraId="4E2EA6CE" w14:textId="77777777" w:rsidR="004564ED" w:rsidRDefault="004564ED" w:rsidP="004564ED">
      <w:pPr>
        <w:contextualSpacing/>
        <w:jc w:val="both"/>
        <w:rPr>
          <w:rFonts w:ascii="Times New Roman" w:hAnsi="Times New Roman"/>
          <w:b/>
          <w:bCs/>
          <w:color w:val="00000A"/>
          <w:szCs w:val="24"/>
          <w:lang w:bidi="hi-IN"/>
        </w:rPr>
      </w:pPr>
      <w:r w:rsidRPr="001833BE">
        <w:rPr>
          <w:rFonts w:ascii="Times New Roman" w:hAnsi="Times New Roman"/>
          <w:b/>
          <w:bCs/>
          <w:color w:val="00000A"/>
          <w:szCs w:val="24"/>
          <w:lang w:bidi="hi-IN"/>
        </w:rPr>
        <w:t xml:space="preserve">   </w:t>
      </w:r>
    </w:p>
    <w:p w14:paraId="6EC208FF" w14:textId="77777777" w:rsidR="004564ED" w:rsidRDefault="004564ED" w:rsidP="004564ED">
      <w:pPr>
        <w:contextualSpacing/>
        <w:jc w:val="both"/>
        <w:rPr>
          <w:rFonts w:ascii="Times New Roman" w:hAnsi="Times New Roman"/>
          <w:b/>
          <w:bCs/>
          <w:color w:val="00000A"/>
          <w:szCs w:val="24"/>
          <w:lang w:bidi="hi-IN"/>
        </w:rPr>
      </w:pPr>
      <w:r w:rsidRPr="001833BE">
        <w:rPr>
          <w:rFonts w:ascii="Times New Roman" w:hAnsi="Times New Roman"/>
          <w:b/>
          <w:bCs/>
          <w:color w:val="00000A"/>
          <w:szCs w:val="24"/>
          <w:lang w:bidi="hi-IN"/>
        </w:rPr>
        <w:lastRenderedPageBreak/>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p>
    <w:p w14:paraId="24E00883" w14:textId="77777777" w:rsidR="004564ED" w:rsidRPr="001833BE" w:rsidRDefault="004564ED" w:rsidP="004564ED">
      <w:pPr>
        <w:contextualSpacing/>
        <w:jc w:val="both"/>
        <w:rPr>
          <w:rFonts w:ascii="Times New Roman" w:hAnsi="Times New Roman"/>
          <w:b/>
          <w:bCs/>
          <w:color w:val="00000A"/>
          <w:szCs w:val="24"/>
          <w:lang w:bidi="hi-IN"/>
        </w:rPr>
      </w:pPr>
    </w:p>
    <w:p w14:paraId="41B35664" w14:textId="77777777" w:rsidR="004564ED" w:rsidRPr="00E72A02" w:rsidRDefault="004564ED" w:rsidP="004564ED">
      <w:pPr>
        <w:contextualSpacing/>
        <w:jc w:val="both"/>
        <w:rPr>
          <w:rFonts w:ascii="Times New Roman" w:hAnsi="Times New Roman"/>
          <w:color w:val="00000A"/>
          <w:szCs w:val="24"/>
          <w:lang w:bidi="hi-IN"/>
        </w:rPr>
      </w:pPr>
      <w:r w:rsidRPr="00E72A02">
        <w:rPr>
          <w:rFonts w:ascii="Times New Roman" w:hAnsi="Times New Roman"/>
          <w:color w:val="00000A"/>
          <w:szCs w:val="24"/>
          <w:lang w:bidi="hi-IN"/>
        </w:rPr>
        <w:t xml:space="preserve">1) </w:t>
      </w:r>
      <w:r>
        <w:rPr>
          <w:rFonts w:ascii="Times New Roman" w:hAnsi="Times New Roman"/>
          <w:szCs w:val="24"/>
        </w:rPr>
        <w:t>Учасник</w:t>
      </w:r>
      <w:r w:rsidRPr="002C08E7">
        <w:rPr>
          <w:rFonts w:ascii="Times New Roman" w:hAnsi="Times New Roman"/>
          <w:szCs w:val="24"/>
        </w:rPr>
        <w:t xml:space="preserve"> гарантує, що товар відповідає вимогам щодо безпечності та якості харчових продуктів, та гарантує належний термін придатності (кінцевий строк споживання) на момент поставки (надати гарантійний лист).</w:t>
      </w:r>
    </w:p>
    <w:p w14:paraId="18061B23" w14:textId="77777777" w:rsidR="004564ED" w:rsidRDefault="004564ED" w:rsidP="004564ED">
      <w:pPr>
        <w:jc w:val="both"/>
        <w:rPr>
          <w:rFonts w:ascii="Times New Roman" w:eastAsia="Calibri" w:hAnsi="Times New Roman"/>
          <w:szCs w:val="24"/>
          <w:lang w:eastAsia="uk-UA"/>
        </w:rPr>
      </w:pPr>
      <w:r w:rsidRPr="00E72A02">
        <w:rPr>
          <w:rFonts w:ascii="Times New Roman" w:hAnsi="Times New Roman"/>
          <w:color w:val="00000A"/>
          <w:szCs w:val="24"/>
          <w:lang w:bidi="hi-IN"/>
        </w:rPr>
        <w:t xml:space="preserve">2) </w:t>
      </w:r>
      <w:r w:rsidRPr="002C08E7">
        <w:rPr>
          <w:rFonts w:ascii="Times New Roman" w:eastAsia="Calibri" w:hAnsi="Times New Roman"/>
          <w:szCs w:val="24"/>
          <w:lang w:eastAsia="uk-UA"/>
        </w:rPr>
        <w:t>Наявність чинного договору на утилізацію чи передачу на утилізацію відходів харчових продуктів</w:t>
      </w:r>
      <w:r w:rsidRPr="002C08E7">
        <w:rPr>
          <w:rFonts w:ascii="Times New Roman" w:eastAsia="Calibri" w:hAnsi="Times New Roman"/>
          <w:szCs w:val="24"/>
        </w:rPr>
        <w:t xml:space="preserve"> (Учасник в складі пропозиції повинен надати </w:t>
      </w:r>
      <w:r w:rsidRPr="002C08E7">
        <w:rPr>
          <w:rFonts w:ascii="Times New Roman" w:eastAsia="Calibri" w:hAnsi="Times New Roman"/>
          <w:szCs w:val="24"/>
          <w:lang w:eastAsia="uk-UA"/>
        </w:rPr>
        <w:t>копію чинного договору)</w:t>
      </w:r>
      <w:r>
        <w:rPr>
          <w:rFonts w:ascii="Times New Roman" w:eastAsia="Calibri" w:hAnsi="Times New Roman"/>
          <w:szCs w:val="24"/>
          <w:lang w:eastAsia="uk-UA"/>
        </w:rPr>
        <w:t>.</w:t>
      </w:r>
    </w:p>
    <w:p w14:paraId="3D4BDB44" w14:textId="77777777" w:rsidR="004564ED" w:rsidRDefault="004564ED" w:rsidP="004564ED">
      <w:pPr>
        <w:jc w:val="both"/>
        <w:rPr>
          <w:rFonts w:ascii="Times New Roman" w:eastAsia="Calibri" w:hAnsi="Times New Roman"/>
          <w:szCs w:val="24"/>
        </w:rPr>
      </w:pPr>
      <w:r>
        <w:rPr>
          <w:rFonts w:ascii="Times New Roman" w:eastAsia="Calibri" w:hAnsi="Times New Roman"/>
          <w:szCs w:val="24"/>
          <w:lang w:eastAsia="uk-UA"/>
        </w:rPr>
        <w:t>3)</w:t>
      </w:r>
      <w:r w:rsidRPr="007E16A1">
        <w:rPr>
          <w:rFonts w:ascii="Times New Roman" w:eastAsia="Calibri" w:hAnsi="Times New Roman"/>
          <w:szCs w:val="24"/>
        </w:rPr>
        <w:t xml:space="preserve"> </w:t>
      </w:r>
      <w:r w:rsidRPr="002C08E7">
        <w:rPr>
          <w:rFonts w:ascii="Times New Roman" w:eastAsia="Calibri" w:hAnsi="Times New Roman"/>
          <w:szCs w:val="24"/>
        </w:rPr>
        <w:t>Учасник в складі пропозиції повинен надати копію сертифікату на систему управління якістю ДСТУ ISO 9001:2015 (або ДСТУ ISO 9001:2018) та сферою «виробництво харчових продуктів», виданий учаснику органом із сертифікації, що акредитований національним агентством із акредитації України, чинний на момент подання документа. На підтвердження акредитації органу сертифікації надати копію чинного атестата про акредитацію.</w:t>
      </w:r>
    </w:p>
    <w:p w14:paraId="22279978" w14:textId="77777777" w:rsidR="004564ED" w:rsidRDefault="004564ED" w:rsidP="004564ED">
      <w:pPr>
        <w:jc w:val="both"/>
        <w:rPr>
          <w:rFonts w:ascii="Times New Roman" w:eastAsia="Calibri" w:hAnsi="Times New Roman"/>
          <w:szCs w:val="24"/>
        </w:rPr>
      </w:pPr>
      <w:r>
        <w:rPr>
          <w:rFonts w:ascii="Times New Roman" w:eastAsia="Calibri" w:hAnsi="Times New Roman"/>
          <w:szCs w:val="24"/>
        </w:rPr>
        <w:t>4)</w:t>
      </w:r>
      <w:r w:rsidRPr="002C08E7">
        <w:rPr>
          <w:rFonts w:ascii="Times New Roman" w:hAnsi="Times New Roman"/>
          <w:szCs w:val="24"/>
        </w:rPr>
        <w:t xml:space="preserve"> Учасник в складі пропозиції повинен надати копію сертифікату на систему управління безпечністю харчових продуктів ДСТУ ISO 22000:2019 (або ДСТУ ISO 22000:2018) </w:t>
      </w:r>
      <w:r w:rsidRPr="002C08E7">
        <w:rPr>
          <w:rFonts w:ascii="Times New Roman" w:eastAsia="Calibri" w:hAnsi="Times New Roman"/>
          <w:szCs w:val="24"/>
        </w:rPr>
        <w:t>та сферою «виробництво харчових продуктів»</w:t>
      </w:r>
      <w:r w:rsidRPr="002C08E7">
        <w:rPr>
          <w:rFonts w:ascii="Times New Roman" w:hAnsi="Times New Roman"/>
          <w:szCs w:val="24"/>
        </w:rPr>
        <w:t xml:space="preserve">, виданий учаснику органом із сертифікації, що акредитований національним агентством із акредитації України, </w:t>
      </w:r>
      <w:r w:rsidRPr="002C08E7">
        <w:rPr>
          <w:rFonts w:ascii="Times New Roman" w:eastAsia="Calibri" w:hAnsi="Times New Roman"/>
          <w:szCs w:val="24"/>
        </w:rPr>
        <w:t>чинний на момент подання документа. На підтвердження акредитації органу сертифікації надати копію чинного атестата про акредитацію.</w:t>
      </w:r>
    </w:p>
    <w:p w14:paraId="64375B4C" w14:textId="77777777" w:rsidR="004564ED" w:rsidRPr="007F0DA9" w:rsidRDefault="004564ED" w:rsidP="004564ED">
      <w:pPr>
        <w:jc w:val="both"/>
        <w:rPr>
          <w:rFonts w:ascii="Times New Roman" w:hAnsi="Times New Roman"/>
          <w:szCs w:val="24"/>
        </w:rPr>
      </w:pPr>
      <w:r>
        <w:rPr>
          <w:rFonts w:ascii="Times New Roman" w:eastAsia="Calibri" w:hAnsi="Times New Roman"/>
          <w:szCs w:val="24"/>
        </w:rPr>
        <w:t>5)</w:t>
      </w:r>
      <w:r w:rsidRPr="007E16A1">
        <w:rPr>
          <w:rFonts w:ascii="Times New Roman" w:hAnsi="Times New Roman"/>
          <w:szCs w:val="24"/>
        </w:rPr>
        <w:t xml:space="preserve"> </w:t>
      </w:r>
      <w:r w:rsidRPr="002C08E7">
        <w:rPr>
          <w:rFonts w:ascii="Times New Roman" w:hAnsi="Times New Roman"/>
          <w:szCs w:val="24"/>
        </w:rPr>
        <w:t>Учасник в складі пропозиції повинен надати копію документа, що підтверджує якість товару (декларація виробника чи якісне посвідчення чи ін)</w:t>
      </w:r>
      <w:r>
        <w:rPr>
          <w:rFonts w:ascii="Times New Roman" w:hAnsi="Times New Roman"/>
          <w:szCs w:val="24"/>
        </w:rPr>
        <w:t>.</w:t>
      </w:r>
    </w:p>
    <w:p w14:paraId="3AB6501F" w14:textId="77777777" w:rsidR="004564ED" w:rsidRPr="00C729D7" w:rsidRDefault="004564ED" w:rsidP="004564ED">
      <w:pPr>
        <w:jc w:val="center"/>
        <w:rPr>
          <w:rFonts w:ascii="Times New Roman" w:hAnsi="Times New Roman"/>
          <w:b/>
          <w:bCs/>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2176"/>
        <w:gridCol w:w="1276"/>
        <w:gridCol w:w="850"/>
        <w:gridCol w:w="5529"/>
      </w:tblGrid>
      <w:tr w:rsidR="004564ED" w:rsidRPr="00EE520F" w14:paraId="58CA8BBD" w14:textId="77777777" w:rsidTr="00692C23">
        <w:tc>
          <w:tcPr>
            <w:tcW w:w="801" w:type="dxa"/>
            <w:shd w:val="clear" w:color="auto" w:fill="auto"/>
          </w:tcPr>
          <w:p w14:paraId="7F2C831C" w14:textId="77777777" w:rsidR="004564ED" w:rsidRPr="00EE520F" w:rsidRDefault="004564ED" w:rsidP="00692C23">
            <w:pPr>
              <w:rPr>
                <w:rFonts w:ascii="Times New Roman" w:hAnsi="Times New Roman"/>
                <w:szCs w:val="24"/>
              </w:rPr>
            </w:pPr>
            <w:r w:rsidRPr="00EE520F">
              <w:rPr>
                <w:rFonts w:ascii="Times New Roman" w:hAnsi="Times New Roman"/>
                <w:szCs w:val="24"/>
              </w:rPr>
              <w:t>1</w:t>
            </w:r>
          </w:p>
        </w:tc>
        <w:tc>
          <w:tcPr>
            <w:tcW w:w="2176" w:type="dxa"/>
            <w:shd w:val="clear" w:color="auto" w:fill="auto"/>
          </w:tcPr>
          <w:p w14:paraId="69AEBECF" w14:textId="77777777" w:rsidR="004564ED" w:rsidRPr="00EE520F" w:rsidRDefault="004564ED" w:rsidP="00692C23">
            <w:pPr>
              <w:jc w:val="center"/>
              <w:rPr>
                <w:rFonts w:ascii="Times New Roman" w:hAnsi="Times New Roman"/>
                <w:szCs w:val="24"/>
              </w:rPr>
            </w:pPr>
            <w:r w:rsidRPr="00E92AF2">
              <w:rPr>
                <w:rFonts w:ascii="Times New Roman" w:hAnsi="Times New Roman"/>
                <w:szCs w:val="24"/>
              </w:rPr>
              <w:t xml:space="preserve">Хліб </w:t>
            </w:r>
            <w:r>
              <w:rPr>
                <w:rFonts w:ascii="Times New Roman" w:hAnsi="Times New Roman"/>
                <w:szCs w:val="24"/>
              </w:rPr>
              <w:t xml:space="preserve">пшеничний </w:t>
            </w:r>
            <w:r w:rsidRPr="00E92AF2">
              <w:rPr>
                <w:rFonts w:ascii="Times New Roman" w:hAnsi="Times New Roman"/>
                <w:szCs w:val="24"/>
              </w:rPr>
              <w:t xml:space="preserve">цільнозерновий </w:t>
            </w:r>
          </w:p>
        </w:tc>
        <w:tc>
          <w:tcPr>
            <w:tcW w:w="1276" w:type="dxa"/>
            <w:shd w:val="clear" w:color="auto" w:fill="auto"/>
          </w:tcPr>
          <w:p w14:paraId="6FDAEBEE" w14:textId="5C1997ED" w:rsidR="004564ED" w:rsidRPr="006549A7" w:rsidRDefault="006549A7" w:rsidP="00692C23">
            <w:pPr>
              <w:jc w:val="center"/>
              <w:rPr>
                <w:rFonts w:ascii="Times New Roman" w:hAnsi="Times New Roman"/>
                <w:szCs w:val="24"/>
                <w:lang w:val="uk-UA"/>
              </w:rPr>
            </w:pPr>
            <w:r>
              <w:rPr>
                <w:rFonts w:ascii="Times New Roman" w:hAnsi="Times New Roman"/>
                <w:szCs w:val="24"/>
                <w:lang w:val="uk-UA"/>
              </w:rPr>
              <w:t>кг</w:t>
            </w:r>
          </w:p>
        </w:tc>
        <w:tc>
          <w:tcPr>
            <w:tcW w:w="850" w:type="dxa"/>
            <w:shd w:val="clear" w:color="auto" w:fill="auto"/>
          </w:tcPr>
          <w:p w14:paraId="3C99F668" w14:textId="77777777" w:rsidR="004564ED" w:rsidRPr="00EE520F" w:rsidRDefault="004564ED" w:rsidP="00692C23">
            <w:pPr>
              <w:rPr>
                <w:rFonts w:ascii="Times New Roman" w:hAnsi="Times New Roman"/>
                <w:szCs w:val="24"/>
              </w:rPr>
            </w:pPr>
            <w:r>
              <w:rPr>
                <w:rFonts w:ascii="Times New Roman" w:hAnsi="Times New Roman"/>
                <w:szCs w:val="24"/>
              </w:rPr>
              <w:t>2200</w:t>
            </w:r>
          </w:p>
        </w:tc>
        <w:tc>
          <w:tcPr>
            <w:tcW w:w="5529" w:type="dxa"/>
            <w:shd w:val="clear" w:color="auto" w:fill="auto"/>
          </w:tcPr>
          <w:p w14:paraId="798ED1D0" w14:textId="77777777" w:rsidR="004564ED" w:rsidRPr="00D1285C" w:rsidRDefault="004564ED" w:rsidP="00692C23">
            <w:pPr>
              <w:snapToGrid w:val="0"/>
              <w:jc w:val="both"/>
              <w:rPr>
                <w:rFonts w:ascii="Times New Roman" w:hAnsi="Times New Roman"/>
                <w:szCs w:val="24"/>
              </w:rPr>
            </w:pPr>
            <w:r w:rsidRPr="00D1285C">
              <w:rPr>
                <w:rFonts w:ascii="Times New Roman" w:hAnsi="Times New Roman"/>
                <w:szCs w:val="24"/>
              </w:rPr>
              <w:t>Виготовлений з пшеничного цільнозернового пшеничного борошна, скоринка – без великих тріщин, і підривів. Забарвлення скоринки – золотисте – жовте. М’якоть хліба має бути гарно пропечена, еластична, не крихка, рівномірно розпушена. Не допускається наявність порожнеч, крошливість, не промішування. Смак і запах характерні для пшеничного хліба. Не допускається відчуття прісного, пересоленого, надмірно кислого і гіркого смаку, наявність хрускоту. Маса виробу - 0,6кг. Повинно відповідати ДСТУ 7517:2014. Термін придатності до споживання – не більше 48 год. Товар постачається окремими партіями, згідно з замовленнями Замовника в узгоджені терміни.</w:t>
            </w:r>
          </w:p>
          <w:p w14:paraId="77141730" w14:textId="77777777" w:rsidR="004564ED" w:rsidRPr="00D1285C" w:rsidRDefault="004564ED" w:rsidP="00692C23">
            <w:pPr>
              <w:rPr>
                <w:rFonts w:ascii="Times New Roman" w:hAnsi="Times New Roman"/>
                <w:szCs w:val="24"/>
              </w:rPr>
            </w:pPr>
            <w:r w:rsidRPr="00D1285C">
              <w:rPr>
                <w:rFonts w:ascii="Times New Roman" w:hAnsi="Times New Roman"/>
                <w:szCs w:val="24"/>
              </w:rPr>
              <w:t xml:space="preserve">Доставка до місця призначення, навантаження та розвантаження товару  здійснюється Учасником за його власний  рахунок.  </w:t>
            </w:r>
          </w:p>
        </w:tc>
      </w:tr>
      <w:tr w:rsidR="004564ED" w:rsidRPr="00EE520F" w14:paraId="249D04BB" w14:textId="77777777" w:rsidTr="00692C23">
        <w:tc>
          <w:tcPr>
            <w:tcW w:w="801" w:type="dxa"/>
            <w:shd w:val="clear" w:color="auto" w:fill="auto"/>
          </w:tcPr>
          <w:p w14:paraId="6D5FC2E0" w14:textId="77777777" w:rsidR="004564ED" w:rsidRPr="00EE520F" w:rsidRDefault="004564ED" w:rsidP="00692C23">
            <w:pPr>
              <w:rPr>
                <w:rFonts w:ascii="Times New Roman" w:hAnsi="Times New Roman"/>
                <w:szCs w:val="24"/>
              </w:rPr>
            </w:pPr>
            <w:r>
              <w:rPr>
                <w:rFonts w:ascii="Times New Roman" w:hAnsi="Times New Roman"/>
                <w:szCs w:val="24"/>
              </w:rPr>
              <w:t>2</w:t>
            </w:r>
          </w:p>
        </w:tc>
        <w:tc>
          <w:tcPr>
            <w:tcW w:w="2176" w:type="dxa"/>
            <w:shd w:val="clear" w:color="auto" w:fill="auto"/>
          </w:tcPr>
          <w:p w14:paraId="0DC3F6D3" w14:textId="77777777" w:rsidR="004564ED" w:rsidRPr="00EE520F" w:rsidRDefault="004564ED" w:rsidP="00692C23">
            <w:pPr>
              <w:jc w:val="center"/>
              <w:rPr>
                <w:rFonts w:ascii="Times New Roman" w:hAnsi="Times New Roman"/>
                <w:szCs w:val="24"/>
              </w:rPr>
            </w:pPr>
            <w:r>
              <w:rPr>
                <w:rFonts w:ascii="Times New Roman" w:hAnsi="Times New Roman"/>
                <w:szCs w:val="24"/>
              </w:rPr>
              <w:t>Рогалик сирний «Галицький»</w:t>
            </w:r>
          </w:p>
        </w:tc>
        <w:tc>
          <w:tcPr>
            <w:tcW w:w="1276" w:type="dxa"/>
            <w:shd w:val="clear" w:color="auto" w:fill="auto"/>
          </w:tcPr>
          <w:p w14:paraId="31E0C269" w14:textId="6D5F1C54" w:rsidR="004564ED" w:rsidRPr="006549A7" w:rsidRDefault="006549A7" w:rsidP="00692C23">
            <w:pPr>
              <w:jc w:val="center"/>
              <w:rPr>
                <w:rFonts w:ascii="Times New Roman" w:hAnsi="Times New Roman"/>
                <w:szCs w:val="24"/>
                <w:lang w:val="uk-UA"/>
              </w:rPr>
            </w:pPr>
            <w:r>
              <w:rPr>
                <w:rFonts w:ascii="Times New Roman" w:hAnsi="Times New Roman"/>
                <w:szCs w:val="24"/>
                <w:lang w:val="uk-UA"/>
              </w:rPr>
              <w:t>кг</w:t>
            </w:r>
          </w:p>
        </w:tc>
        <w:tc>
          <w:tcPr>
            <w:tcW w:w="850" w:type="dxa"/>
            <w:shd w:val="clear" w:color="auto" w:fill="auto"/>
          </w:tcPr>
          <w:p w14:paraId="168F141C" w14:textId="77777777" w:rsidR="004564ED" w:rsidRPr="00EE520F" w:rsidRDefault="004564ED" w:rsidP="00692C23">
            <w:pPr>
              <w:rPr>
                <w:rFonts w:ascii="Times New Roman" w:hAnsi="Times New Roman"/>
                <w:szCs w:val="24"/>
              </w:rPr>
            </w:pPr>
            <w:r>
              <w:rPr>
                <w:rFonts w:ascii="Times New Roman" w:hAnsi="Times New Roman"/>
                <w:szCs w:val="24"/>
              </w:rPr>
              <w:t>280</w:t>
            </w:r>
          </w:p>
        </w:tc>
        <w:tc>
          <w:tcPr>
            <w:tcW w:w="5529" w:type="dxa"/>
            <w:shd w:val="clear" w:color="auto" w:fill="auto"/>
          </w:tcPr>
          <w:p w14:paraId="0A03211C" w14:textId="77777777" w:rsidR="004564ED" w:rsidRPr="00D1285C" w:rsidRDefault="004564ED" w:rsidP="00692C23">
            <w:pPr>
              <w:pStyle w:val="ad"/>
              <w:jc w:val="both"/>
              <w:rPr>
                <w:rFonts w:ascii="Times New Roman" w:hAnsi="Times New Roman"/>
                <w:sz w:val="24"/>
                <w:szCs w:val="24"/>
              </w:rPr>
            </w:pPr>
            <w:r w:rsidRPr="00D1285C">
              <w:rPr>
                <w:rFonts w:ascii="Times New Roman" w:hAnsi="Times New Roman"/>
                <w:sz w:val="24"/>
                <w:szCs w:val="24"/>
              </w:rPr>
              <w:t xml:space="preserve">Виріб здобний з борошна вищого гатунку, дріжджовий з сирною посипкою.  Виготовлений згідно </w:t>
            </w:r>
            <w:r w:rsidRPr="00D1285C">
              <w:rPr>
                <w:rFonts w:ascii="Times New Roman" w:hAnsi="Times New Roman"/>
                <w:sz w:val="24"/>
                <w:szCs w:val="24"/>
                <w:shd w:val="clear" w:color="auto" w:fill="FEFEFE"/>
              </w:rPr>
              <w:t>ДСТУ 4585:2021 Вироби хлібобулочні здобні. Загальні технічні умови.</w:t>
            </w:r>
          </w:p>
          <w:p w14:paraId="3519E5B8" w14:textId="77777777" w:rsidR="004564ED" w:rsidRPr="00D1285C" w:rsidRDefault="004564ED" w:rsidP="00692C23">
            <w:pPr>
              <w:pStyle w:val="ad"/>
              <w:jc w:val="both"/>
              <w:rPr>
                <w:rFonts w:ascii="Times New Roman" w:hAnsi="Times New Roman"/>
                <w:sz w:val="24"/>
                <w:szCs w:val="24"/>
              </w:rPr>
            </w:pPr>
            <w:r w:rsidRPr="00D1285C">
              <w:rPr>
                <w:rFonts w:ascii="Times New Roman" w:hAnsi="Times New Roman"/>
                <w:sz w:val="24"/>
                <w:szCs w:val="24"/>
              </w:rPr>
              <w:t>Поверхня – посипана Штрейзельною крихтою. Колір - від світло – жовтого до коричневого, без підгорілості. Стан м´якушки - пропечена, еластична, не волога на дотик, з рівномірною пористістю, без слідів непромісу і ущільнень. Смак і запах - властиві  конкретному виробу, згідно складових, без стороннього присмаку і запаху.</w:t>
            </w:r>
          </w:p>
          <w:p w14:paraId="3D8EA6AD" w14:textId="77777777" w:rsidR="004564ED" w:rsidRPr="00D1285C" w:rsidRDefault="004564ED" w:rsidP="00692C23">
            <w:pPr>
              <w:pStyle w:val="ad"/>
              <w:jc w:val="both"/>
              <w:rPr>
                <w:rFonts w:ascii="Times New Roman" w:hAnsi="Times New Roman"/>
                <w:sz w:val="24"/>
                <w:szCs w:val="24"/>
              </w:rPr>
            </w:pPr>
            <w:r w:rsidRPr="00D1285C">
              <w:rPr>
                <w:rFonts w:ascii="Times New Roman" w:hAnsi="Times New Roman"/>
                <w:sz w:val="24"/>
                <w:szCs w:val="24"/>
              </w:rPr>
              <w:t xml:space="preserve">Маса виробу - 0,08кг. Виріб повинен бути упакований. Термін придатності не більше 32 </w:t>
            </w:r>
            <w:r w:rsidRPr="00D1285C">
              <w:rPr>
                <w:rFonts w:ascii="Times New Roman" w:hAnsi="Times New Roman"/>
                <w:sz w:val="24"/>
                <w:szCs w:val="24"/>
              </w:rPr>
              <w:lastRenderedPageBreak/>
              <w:t>годин</w:t>
            </w:r>
          </w:p>
        </w:tc>
      </w:tr>
    </w:tbl>
    <w:p w14:paraId="36CB3128" w14:textId="77777777" w:rsidR="004564ED" w:rsidRPr="00C729D7" w:rsidRDefault="004564ED" w:rsidP="004564ED">
      <w:pPr>
        <w:jc w:val="center"/>
        <w:rPr>
          <w:rFonts w:ascii="Times New Roman" w:hAnsi="Times New Roman"/>
          <w:b/>
          <w:bCs/>
          <w:szCs w:val="24"/>
        </w:rPr>
      </w:pPr>
    </w:p>
    <w:p w14:paraId="2C29A05A" w14:textId="77777777" w:rsidR="004564ED" w:rsidRPr="00236728" w:rsidRDefault="004564ED" w:rsidP="004564ED">
      <w:pPr>
        <w:jc w:val="center"/>
        <w:rPr>
          <w:rFonts w:ascii="Times New Roman" w:eastAsia="Calibri" w:hAnsi="Times New Roman"/>
          <w:b/>
          <w:szCs w:val="24"/>
        </w:rPr>
      </w:pPr>
      <w:r w:rsidRPr="00236728">
        <w:rPr>
          <w:rFonts w:ascii="Times New Roman" w:eastAsia="Calibri" w:hAnsi="Times New Roman"/>
          <w:b/>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53F967D9" w14:textId="77777777" w:rsidR="004564ED" w:rsidRPr="00C729D7" w:rsidRDefault="004564ED" w:rsidP="004564ED">
      <w:pPr>
        <w:suppressAutoHyphens/>
        <w:rPr>
          <w:rFonts w:ascii="Times New Roman" w:hAnsi="Times New Roman"/>
          <w:b/>
          <w:bCs/>
          <w:szCs w:val="24"/>
        </w:rPr>
      </w:pPr>
    </w:p>
    <w:p w14:paraId="64F72919" w14:textId="77777777" w:rsidR="008C5AA1" w:rsidRDefault="008C5AA1" w:rsidP="00A72148">
      <w:pPr>
        <w:pStyle w:val="aa"/>
        <w:rPr>
          <w:rFonts w:ascii="Times New Roman" w:eastAsia="Calibri" w:hAnsi="Times New Roman"/>
          <w:color w:val="000000"/>
          <w:spacing w:val="-11"/>
          <w:szCs w:val="24"/>
          <w:lang w:val="uk-UA" w:eastAsia="en-US"/>
        </w:rPr>
      </w:pPr>
    </w:p>
    <w:sectPr w:rsidR="008C5AA1" w:rsidSect="009A1AC4">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1B6B" w14:textId="77777777" w:rsidR="009F27CF" w:rsidRDefault="009F27CF" w:rsidP="00E2772D">
      <w:r>
        <w:separator/>
      </w:r>
    </w:p>
  </w:endnote>
  <w:endnote w:type="continuationSeparator" w:id="0">
    <w:p w14:paraId="34B0C761" w14:textId="77777777" w:rsidR="009F27CF" w:rsidRDefault="009F27CF"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128D" w14:textId="77777777" w:rsidR="009F27CF" w:rsidRDefault="009F27CF" w:rsidP="00E2772D">
      <w:r>
        <w:separator/>
      </w:r>
    </w:p>
  </w:footnote>
  <w:footnote w:type="continuationSeparator" w:id="0">
    <w:p w14:paraId="23A49A22" w14:textId="77777777" w:rsidR="009F27CF" w:rsidRDefault="009F27CF"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DB7EE8"/>
    <w:multiLevelType w:val="hybridMultilevel"/>
    <w:tmpl w:val="D646C3D2"/>
    <w:lvl w:ilvl="0" w:tplc="AF2A7DF0">
      <w:start w:val="1"/>
      <w:numFmt w:val="bullet"/>
      <w:lvlText w:val="-"/>
      <w:lvlJc w:val="left"/>
      <w:pPr>
        <w:ind w:left="720" w:hanging="360"/>
      </w:pPr>
      <w:rPr>
        <w:rFonts w:ascii="Book Antiqua" w:eastAsia="Times New Roman" w:hAnsi="Book Antiqu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CD27DF7"/>
    <w:multiLevelType w:val="hybridMultilevel"/>
    <w:tmpl w:val="9F08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B2505"/>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BD21DE"/>
    <w:multiLevelType w:val="multilevel"/>
    <w:tmpl w:val="C33EB39A"/>
    <w:lvl w:ilvl="0">
      <w:start w:val="1"/>
      <w:numFmt w:val="decimal"/>
      <w:lvlText w:val="%1)"/>
      <w:lvlJc w:val="left"/>
      <w:pPr>
        <w:ind w:left="360" w:hanging="360"/>
      </w:pPr>
      <w:rPr>
        <w:rFonts w:ascii="Times New Roman" w:eastAsia="Calibri" w:hAnsi="Times New Roman" w:cs="Times New Roman"/>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CCB5AA4"/>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EB27C0"/>
    <w:multiLevelType w:val="hybridMultilevel"/>
    <w:tmpl w:val="9EB2808C"/>
    <w:lvl w:ilvl="0" w:tplc="2496F696">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83368F8"/>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2845C4"/>
    <w:multiLevelType w:val="multilevel"/>
    <w:tmpl w:val="4D368B06"/>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13" w15:restartNumberingAfterBreak="0">
    <w:nsid w:val="484544E6"/>
    <w:multiLevelType w:val="hybridMultilevel"/>
    <w:tmpl w:val="3FB0A05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D23D13"/>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C75A15"/>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0732A7"/>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FC4C29"/>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DC0244C"/>
    <w:multiLevelType w:val="multilevel"/>
    <w:tmpl w:val="84344B58"/>
    <w:lvl w:ilvl="0">
      <w:start w:val="10"/>
      <w:numFmt w:val="decimal"/>
      <w:lvlText w:val="%1"/>
      <w:lvlJc w:val="left"/>
      <w:pPr>
        <w:ind w:left="420" w:hanging="420"/>
      </w:pPr>
      <w:rPr>
        <w:rFonts w:hint="default"/>
        <w:b w:val="0"/>
      </w:rPr>
    </w:lvl>
    <w:lvl w:ilvl="1">
      <w:start w:val="1"/>
      <w:numFmt w:val="decimal"/>
      <w:lvlText w:val="%1.%2"/>
      <w:lvlJc w:val="left"/>
      <w:pPr>
        <w:ind w:left="740" w:hanging="420"/>
      </w:pPr>
      <w:rPr>
        <w:rFonts w:hint="default"/>
        <w:b w:val="0"/>
      </w:rPr>
    </w:lvl>
    <w:lvl w:ilvl="2">
      <w:start w:val="1"/>
      <w:numFmt w:val="decimal"/>
      <w:lvlText w:val="%1.%2.%3"/>
      <w:lvlJc w:val="left"/>
      <w:pPr>
        <w:ind w:left="1360" w:hanging="720"/>
      </w:pPr>
      <w:rPr>
        <w:rFonts w:hint="default"/>
        <w:b w:val="0"/>
      </w:rPr>
    </w:lvl>
    <w:lvl w:ilvl="3">
      <w:start w:val="1"/>
      <w:numFmt w:val="decimal"/>
      <w:lvlText w:val="%1.%2.%3.%4"/>
      <w:lvlJc w:val="left"/>
      <w:pPr>
        <w:ind w:left="1680" w:hanging="720"/>
      </w:pPr>
      <w:rPr>
        <w:rFonts w:hint="default"/>
        <w:b w:val="0"/>
      </w:rPr>
    </w:lvl>
    <w:lvl w:ilvl="4">
      <w:start w:val="1"/>
      <w:numFmt w:val="decimal"/>
      <w:lvlText w:val="%1.%2.%3.%4.%5"/>
      <w:lvlJc w:val="left"/>
      <w:pPr>
        <w:ind w:left="2360" w:hanging="1080"/>
      </w:pPr>
      <w:rPr>
        <w:rFonts w:hint="default"/>
        <w:b w:val="0"/>
      </w:rPr>
    </w:lvl>
    <w:lvl w:ilvl="5">
      <w:start w:val="1"/>
      <w:numFmt w:val="decimal"/>
      <w:lvlText w:val="%1.%2.%3.%4.%5.%6"/>
      <w:lvlJc w:val="left"/>
      <w:pPr>
        <w:ind w:left="2680" w:hanging="1080"/>
      </w:pPr>
      <w:rPr>
        <w:rFonts w:hint="default"/>
        <w:b w:val="0"/>
      </w:rPr>
    </w:lvl>
    <w:lvl w:ilvl="6">
      <w:start w:val="1"/>
      <w:numFmt w:val="decimal"/>
      <w:lvlText w:val="%1.%2.%3.%4.%5.%6.%7"/>
      <w:lvlJc w:val="left"/>
      <w:pPr>
        <w:ind w:left="3360" w:hanging="1440"/>
      </w:pPr>
      <w:rPr>
        <w:rFonts w:hint="default"/>
        <w:b w:val="0"/>
      </w:rPr>
    </w:lvl>
    <w:lvl w:ilvl="7">
      <w:start w:val="1"/>
      <w:numFmt w:val="decimal"/>
      <w:lvlText w:val="%1.%2.%3.%4.%5.%6.%7.%8"/>
      <w:lvlJc w:val="left"/>
      <w:pPr>
        <w:ind w:left="3680" w:hanging="1440"/>
      </w:pPr>
      <w:rPr>
        <w:rFonts w:hint="default"/>
        <w:b w:val="0"/>
      </w:rPr>
    </w:lvl>
    <w:lvl w:ilvl="8">
      <w:start w:val="1"/>
      <w:numFmt w:val="decimal"/>
      <w:lvlText w:val="%1.%2.%3.%4.%5.%6.%7.%8.%9"/>
      <w:lvlJc w:val="left"/>
      <w:pPr>
        <w:ind w:left="4360" w:hanging="1800"/>
      </w:pPr>
      <w:rPr>
        <w:rFonts w:hint="default"/>
        <w:b w:val="0"/>
      </w:rPr>
    </w:lvl>
  </w:abstractNum>
  <w:abstractNum w:abstractNumId="19" w15:restartNumberingAfterBreak="0">
    <w:nsid w:val="7481531D"/>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EC1EAD"/>
    <w:multiLevelType w:val="hybridMultilevel"/>
    <w:tmpl w:val="EA042E54"/>
    <w:lvl w:ilvl="0" w:tplc="4CEC554C">
      <w:start w:val="1"/>
      <w:numFmt w:val="decimal"/>
      <w:lvlText w:val="%1."/>
      <w:lvlJc w:val="left"/>
      <w:pPr>
        <w:ind w:left="720" w:hanging="360"/>
      </w:pPr>
      <w:rPr>
        <w:rFonts w:eastAsia="Calibr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22" w15:restartNumberingAfterBreak="0">
    <w:nsid w:val="7C1A4947"/>
    <w:multiLevelType w:val="hybridMultilevel"/>
    <w:tmpl w:val="EA042E54"/>
    <w:lvl w:ilvl="0" w:tplc="FFFFFFFF">
      <w:start w:val="1"/>
      <w:numFmt w:val="decimal"/>
      <w:lvlText w:val="%1."/>
      <w:lvlJc w:val="left"/>
      <w:pPr>
        <w:ind w:left="720" w:hanging="360"/>
      </w:pPr>
      <w:rPr>
        <w:rFonts w:eastAsia="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1285822">
    <w:abstractNumId w:val="4"/>
  </w:num>
  <w:num w:numId="2" w16cid:durableId="345595377">
    <w:abstractNumId w:val="20"/>
  </w:num>
  <w:num w:numId="3" w16cid:durableId="1737967244">
    <w:abstractNumId w:val="6"/>
  </w:num>
  <w:num w:numId="4" w16cid:durableId="1836266751">
    <w:abstractNumId w:val="15"/>
  </w:num>
  <w:num w:numId="5" w16cid:durableId="335811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9110403">
    <w:abstractNumId w:val="21"/>
  </w:num>
  <w:num w:numId="7" w16cid:durableId="984285733">
    <w:abstractNumId w:val="19"/>
  </w:num>
  <w:num w:numId="8" w16cid:durableId="2025862803">
    <w:abstractNumId w:val="17"/>
  </w:num>
  <w:num w:numId="9" w16cid:durableId="945893489">
    <w:abstractNumId w:val="11"/>
  </w:num>
  <w:num w:numId="10" w16cid:durableId="99685482">
    <w:abstractNumId w:val="9"/>
  </w:num>
  <w:num w:numId="11" w16cid:durableId="1307586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8606662">
    <w:abstractNumId w:val="5"/>
  </w:num>
  <w:num w:numId="13" w16cid:durableId="1653438853">
    <w:abstractNumId w:val="16"/>
  </w:num>
  <w:num w:numId="14" w16cid:durableId="745303499">
    <w:abstractNumId w:val="10"/>
  </w:num>
  <w:num w:numId="15" w16cid:durableId="1258635619">
    <w:abstractNumId w:val="14"/>
  </w:num>
  <w:num w:numId="16" w16cid:durableId="1868637996">
    <w:abstractNumId w:val="8"/>
  </w:num>
  <w:num w:numId="17" w16cid:durableId="501968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0254678">
    <w:abstractNumId w:val="7"/>
  </w:num>
  <w:num w:numId="19" w16cid:durableId="598874779">
    <w:abstractNumId w:val="18"/>
  </w:num>
  <w:num w:numId="20" w16cid:durableId="2016036629">
    <w:abstractNumId w:val="22"/>
  </w:num>
  <w:num w:numId="21" w16cid:durableId="211313938">
    <w:abstractNumId w:val="3"/>
  </w:num>
  <w:num w:numId="22" w16cid:durableId="47475629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AF3"/>
    <w:rsid w:val="00012CA8"/>
    <w:rsid w:val="00031104"/>
    <w:rsid w:val="0003240E"/>
    <w:rsid w:val="00035E1B"/>
    <w:rsid w:val="000368F4"/>
    <w:rsid w:val="000410A5"/>
    <w:rsid w:val="00045F10"/>
    <w:rsid w:val="0005618D"/>
    <w:rsid w:val="000565EB"/>
    <w:rsid w:val="000654B5"/>
    <w:rsid w:val="00072C54"/>
    <w:rsid w:val="0008671B"/>
    <w:rsid w:val="00096AAE"/>
    <w:rsid w:val="000A37E5"/>
    <w:rsid w:val="000A7320"/>
    <w:rsid w:val="000A784D"/>
    <w:rsid w:val="000C3ACE"/>
    <w:rsid w:val="000C7670"/>
    <w:rsid w:val="000C7CCE"/>
    <w:rsid w:val="000D1FEE"/>
    <w:rsid w:val="000D6D11"/>
    <w:rsid w:val="0010584F"/>
    <w:rsid w:val="001117A7"/>
    <w:rsid w:val="0013115B"/>
    <w:rsid w:val="00142FAE"/>
    <w:rsid w:val="0015065F"/>
    <w:rsid w:val="0015794B"/>
    <w:rsid w:val="001639EC"/>
    <w:rsid w:val="0016571D"/>
    <w:rsid w:val="00176B04"/>
    <w:rsid w:val="00182241"/>
    <w:rsid w:val="0018276F"/>
    <w:rsid w:val="00187099"/>
    <w:rsid w:val="00190284"/>
    <w:rsid w:val="001906E0"/>
    <w:rsid w:val="001920E4"/>
    <w:rsid w:val="0019603A"/>
    <w:rsid w:val="00197321"/>
    <w:rsid w:val="001A05C5"/>
    <w:rsid w:val="001A2FAD"/>
    <w:rsid w:val="001A3B8E"/>
    <w:rsid w:val="001A73BE"/>
    <w:rsid w:val="001B08C8"/>
    <w:rsid w:val="001B0D72"/>
    <w:rsid w:val="001B1A23"/>
    <w:rsid w:val="001D1F49"/>
    <w:rsid w:val="001D616A"/>
    <w:rsid w:val="001D7F00"/>
    <w:rsid w:val="001E0B45"/>
    <w:rsid w:val="001E1233"/>
    <w:rsid w:val="001E2F72"/>
    <w:rsid w:val="001E372F"/>
    <w:rsid w:val="001E3AEB"/>
    <w:rsid w:val="001E68FC"/>
    <w:rsid w:val="00211E80"/>
    <w:rsid w:val="00212FB6"/>
    <w:rsid w:val="00213F57"/>
    <w:rsid w:val="00220B1C"/>
    <w:rsid w:val="00223D53"/>
    <w:rsid w:val="002241E8"/>
    <w:rsid w:val="002245CA"/>
    <w:rsid w:val="0022501D"/>
    <w:rsid w:val="00226A53"/>
    <w:rsid w:val="002332D7"/>
    <w:rsid w:val="00252DDE"/>
    <w:rsid w:val="0025360D"/>
    <w:rsid w:val="002537AC"/>
    <w:rsid w:val="002541CB"/>
    <w:rsid w:val="002556D0"/>
    <w:rsid w:val="00255A8B"/>
    <w:rsid w:val="00267BE6"/>
    <w:rsid w:val="0027033A"/>
    <w:rsid w:val="00273ED2"/>
    <w:rsid w:val="00290E11"/>
    <w:rsid w:val="0029294F"/>
    <w:rsid w:val="002A0607"/>
    <w:rsid w:val="002A54D0"/>
    <w:rsid w:val="002A5F25"/>
    <w:rsid w:val="002B6C8F"/>
    <w:rsid w:val="002C0AE0"/>
    <w:rsid w:val="002C4704"/>
    <w:rsid w:val="002C5A21"/>
    <w:rsid w:val="002F5EAF"/>
    <w:rsid w:val="002F6F6C"/>
    <w:rsid w:val="00305B0B"/>
    <w:rsid w:val="00356DC4"/>
    <w:rsid w:val="00357703"/>
    <w:rsid w:val="00364E44"/>
    <w:rsid w:val="00374E83"/>
    <w:rsid w:val="00377F78"/>
    <w:rsid w:val="00397A88"/>
    <w:rsid w:val="003A76F0"/>
    <w:rsid w:val="003C2378"/>
    <w:rsid w:val="003C5084"/>
    <w:rsid w:val="003C6581"/>
    <w:rsid w:val="003D0292"/>
    <w:rsid w:val="003D2B1E"/>
    <w:rsid w:val="003D360C"/>
    <w:rsid w:val="003E6709"/>
    <w:rsid w:val="0040043C"/>
    <w:rsid w:val="00400CDF"/>
    <w:rsid w:val="004053EC"/>
    <w:rsid w:val="00420349"/>
    <w:rsid w:val="00421891"/>
    <w:rsid w:val="00421CAD"/>
    <w:rsid w:val="00427817"/>
    <w:rsid w:val="004564ED"/>
    <w:rsid w:val="004578D8"/>
    <w:rsid w:val="00465730"/>
    <w:rsid w:val="00466382"/>
    <w:rsid w:val="00471EAC"/>
    <w:rsid w:val="00495332"/>
    <w:rsid w:val="00496E42"/>
    <w:rsid w:val="004A0259"/>
    <w:rsid w:val="004A2C28"/>
    <w:rsid w:val="004B0EB6"/>
    <w:rsid w:val="004D41F4"/>
    <w:rsid w:val="004D4288"/>
    <w:rsid w:val="004F0810"/>
    <w:rsid w:val="004F5F8D"/>
    <w:rsid w:val="00505140"/>
    <w:rsid w:val="00521B19"/>
    <w:rsid w:val="00543692"/>
    <w:rsid w:val="005500D3"/>
    <w:rsid w:val="005546DA"/>
    <w:rsid w:val="00571A69"/>
    <w:rsid w:val="0058620F"/>
    <w:rsid w:val="00594A35"/>
    <w:rsid w:val="005A4078"/>
    <w:rsid w:val="005A626C"/>
    <w:rsid w:val="005C1AEE"/>
    <w:rsid w:val="005F0B0A"/>
    <w:rsid w:val="005F7249"/>
    <w:rsid w:val="00600812"/>
    <w:rsid w:val="006029C0"/>
    <w:rsid w:val="00602E36"/>
    <w:rsid w:val="006173F2"/>
    <w:rsid w:val="006232E5"/>
    <w:rsid w:val="00625992"/>
    <w:rsid w:val="0062725D"/>
    <w:rsid w:val="00630892"/>
    <w:rsid w:val="00643696"/>
    <w:rsid w:val="00650D26"/>
    <w:rsid w:val="006549A7"/>
    <w:rsid w:val="00687E99"/>
    <w:rsid w:val="006A6CC8"/>
    <w:rsid w:val="006B2BDD"/>
    <w:rsid w:val="006B38B5"/>
    <w:rsid w:val="006B6AAE"/>
    <w:rsid w:val="006D1526"/>
    <w:rsid w:val="006D6025"/>
    <w:rsid w:val="006E1512"/>
    <w:rsid w:val="006E4076"/>
    <w:rsid w:val="006F1223"/>
    <w:rsid w:val="006F3A2D"/>
    <w:rsid w:val="007239DC"/>
    <w:rsid w:val="0073321F"/>
    <w:rsid w:val="00745F09"/>
    <w:rsid w:val="00751695"/>
    <w:rsid w:val="007650ED"/>
    <w:rsid w:val="0076548B"/>
    <w:rsid w:val="00770B7D"/>
    <w:rsid w:val="00782307"/>
    <w:rsid w:val="0078304B"/>
    <w:rsid w:val="00784B00"/>
    <w:rsid w:val="00796F76"/>
    <w:rsid w:val="007A019A"/>
    <w:rsid w:val="007B1E25"/>
    <w:rsid w:val="007C1C3B"/>
    <w:rsid w:val="007F3130"/>
    <w:rsid w:val="007F3733"/>
    <w:rsid w:val="007F70F3"/>
    <w:rsid w:val="007F7953"/>
    <w:rsid w:val="00800A45"/>
    <w:rsid w:val="00805EFC"/>
    <w:rsid w:val="00810485"/>
    <w:rsid w:val="00812D1B"/>
    <w:rsid w:val="00826C1D"/>
    <w:rsid w:val="00830774"/>
    <w:rsid w:val="00836034"/>
    <w:rsid w:val="008753BB"/>
    <w:rsid w:val="00883322"/>
    <w:rsid w:val="00885CB3"/>
    <w:rsid w:val="00892E88"/>
    <w:rsid w:val="008943C8"/>
    <w:rsid w:val="008A27BD"/>
    <w:rsid w:val="008A3AE7"/>
    <w:rsid w:val="008A6A2D"/>
    <w:rsid w:val="008B3E48"/>
    <w:rsid w:val="008B682C"/>
    <w:rsid w:val="008B694E"/>
    <w:rsid w:val="008C315A"/>
    <w:rsid w:val="008C4735"/>
    <w:rsid w:val="008C5AA1"/>
    <w:rsid w:val="008D2551"/>
    <w:rsid w:val="008D74E2"/>
    <w:rsid w:val="008E2035"/>
    <w:rsid w:val="008E2963"/>
    <w:rsid w:val="008E2968"/>
    <w:rsid w:val="008F0A71"/>
    <w:rsid w:val="008F5B50"/>
    <w:rsid w:val="008F7E05"/>
    <w:rsid w:val="0090108A"/>
    <w:rsid w:val="00916E97"/>
    <w:rsid w:val="0092055D"/>
    <w:rsid w:val="0092336A"/>
    <w:rsid w:val="00925000"/>
    <w:rsid w:val="00950980"/>
    <w:rsid w:val="0095256C"/>
    <w:rsid w:val="0097208B"/>
    <w:rsid w:val="00976A92"/>
    <w:rsid w:val="009A01E2"/>
    <w:rsid w:val="009A1AC4"/>
    <w:rsid w:val="009B3133"/>
    <w:rsid w:val="009B6D9A"/>
    <w:rsid w:val="009C126C"/>
    <w:rsid w:val="009C347D"/>
    <w:rsid w:val="009D4678"/>
    <w:rsid w:val="009D4C80"/>
    <w:rsid w:val="009F0B83"/>
    <w:rsid w:val="009F27CF"/>
    <w:rsid w:val="009F6BB1"/>
    <w:rsid w:val="00A250D0"/>
    <w:rsid w:val="00A3434A"/>
    <w:rsid w:val="00A43CAD"/>
    <w:rsid w:val="00A4504F"/>
    <w:rsid w:val="00A51A1E"/>
    <w:rsid w:val="00A57A09"/>
    <w:rsid w:val="00A70F0E"/>
    <w:rsid w:val="00A72148"/>
    <w:rsid w:val="00A804B7"/>
    <w:rsid w:val="00A9134D"/>
    <w:rsid w:val="00A91870"/>
    <w:rsid w:val="00A9773B"/>
    <w:rsid w:val="00AC25CD"/>
    <w:rsid w:val="00AE300B"/>
    <w:rsid w:val="00AF0528"/>
    <w:rsid w:val="00B072D6"/>
    <w:rsid w:val="00B21D41"/>
    <w:rsid w:val="00B264FD"/>
    <w:rsid w:val="00B27276"/>
    <w:rsid w:val="00B300F5"/>
    <w:rsid w:val="00B378B3"/>
    <w:rsid w:val="00B53D01"/>
    <w:rsid w:val="00B60D8A"/>
    <w:rsid w:val="00B65177"/>
    <w:rsid w:val="00B6668B"/>
    <w:rsid w:val="00B976F6"/>
    <w:rsid w:val="00BB15DB"/>
    <w:rsid w:val="00BC79B5"/>
    <w:rsid w:val="00BD6459"/>
    <w:rsid w:val="00BE39ED"/>
    <w:rsid w:val="00BF5924"/>
    <w:rsid w:val="00BF7A75"/>
    <w:rsid w:val="00C05B30"/>
    <w:rsid w:val="00C07880"/>
    <w:rsid w:val="00C17407"/>
    <w:rsid w:val="00C37732"/>
    <w:rsid w:val="00C5478E"/>
    <w:rsid w:val="00C67C77"/>
    <w:rsid w:val="00C710B4"/>
    <w:rsid w:val="00C758DE"/>
    <w:rsid w:val="00C80B81"/>
    <w:rsid w:val="00C85F2E"/>
    <w:rsid w:val="00C908BE"/>
    <w:rsid w:val="00C97EED"/>
    <w:rsid w:val="00CC18E1"/>
    <w:rsid w:val="00CD4321"/>
    <w:rsid w:val="00CE5517"/>
    <w:rsid w:val="00CE682B"/>
    <w:rsid w:val="00CE7B3C"/>
    <w:rsid w:val="00CF0275"/>
    <w:rsid w:val="00CF15D7"/>
    <w:rsid w:val="00CF26DD"/>
    <w:rsid w:val="00D005E2"/>
    <w:rsid w:val="00D02AC8"/>
    <w:rsid w:val="00D050DD"/>
    <w:rsid w:val="00D10D77"/>
    <w:rsid w:val="00D1285C"/>
    <w:rsid w:val="00D209E1"/>
    <w:rsid w:val="00D247E4"/>
    <w:rsid w:val="00D249DC"/>
    <w:rsid w:val="00D24F3C"/>
    <w:rsid w:val="00D32113"/>
    <w:rsid w:val="00D33B6E"/>
    <w:rsid w:val="00D42B31"/>
    <w:rsid w:val="00D4525C"/>
    <w:rsid w:val="00D55B88"/>
    <w:rsid w:val="00D567D9"/>
    <w:rsid w:val="00D752B9"/>
    <w:rsid w:val="00D76DC3"/>
    <w:rsid w:val="00D82026"/>
    <w:rsid w:val="00D91F52"/>
    <w:rsid w:val="00DA06F3"/>
    <w:rsid w:val="00DA07EF"/>
    <w:rsid w:val="00DC7BB0"/>
    <w:rsid w:val="00DE7F1F"/>
    <w:rsid w:val="00DF0721"/>
    <w:rsid w:val="00DF1382"/>
    <w:rsid w:val="00DF589B"/>
    <w:rsid w:val="00E2117D"/>
    <w:rsid w:val="00E22CF0"/>
    <w:rsid w:val="00E2772D"/>
    <w:rsid w:val="00E304A2"/>
    <w:rsid w:val="00E365FB"/>
    <w:rsid w:val="00E65D39"/>
    <w:rsid w:val="00E71E8F"/>
    <w:rsid w:val="00E7463B"/>
    <w:rsid w:val="00E76B36"/>
    <w:rsid w:val="00E81929"/>
    <w:rsid w:val="00E8196B"/>
    <w:rsid w:val="00E81BDE"/>
    <w:rsid w:val="00E91273"/>
    <w:rsid w:val="00E973A8"/>
    <w:rsid w:val="00EA1F56"/>
    <w:rsid w:val="00EB482B"/>
    <w:rsid w:val="00EB67F0"/>
    <w:rsid w:val="00EC4466"/>
    <w:rsid w:val="00ED2B2C"/>
    <w:rsid w:val="00ED44C8"/>
    <w:rsid w:val="00EF03A2"/>
    <w:rsid w:val="00F12CD8"/>
    <w:rsid w:val="00F134A2"/>
    <w:rsid w:val="00F1484F"/>
    <w:rsid w:val="00F22CAF"/>
    <w:rsid w:val="00F235F0"/>
    <w:rsid w:val="00F24B60"/>
    <w:rsid w:val="00F45C1B"/>
    <w:rsid w:val="00F73E2F"/>
    <w:rsid w:val="00F801BD"/>
    <w:rsid w:val="00F80A03"/>
    <w:rsid w:val="00F80E16"/>
    <w:rsid w:val="00F85007"/>
    <w:rsid w:val="00F90908"/>
    <w:rsid w:val="00FB26C5"/>
    <w:rsid w:val="00FB64CC"/>
    <w:rsid w:val="00FB665A"/>
    <w:rsid w:val="00FC7949"/>
    <w:rsid w:val="00FD70EE"/>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9662"/>
  <w15:docId w15:val="{BE0B4C31-E0FF-4DD9-81A4-5F18E7B3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uiPriority w:val="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виноски Знак"/>
    <w:basedOn w:val="a0"/>
    <w:link w:val="a5"/>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інцевої виноски Знак"/>
    <w:basedOn w:val="a0"/>
    <w:link w:val="a7"/>
    <w:rsid w:val="00E2772D"/>
    <w:rPr>
      <w:rFonts w:ascii="Calibri" w:eastAsia="Calibri" w:hAnsi="Calibri" w:cs="Times New Roman"/>
      <w:sz w:val="20"/>
      <w:szCs w:val="20"/>
    </w:rPr>
  </w:style>
  <w:style w:type="character" w:styleId="a9">
    <w:name w:val="footnote reference"/>
    <w:unhideWhenUsed/>
    <w:rsid w:val="00E2772D"/>
    <w:rPr>
      <w:vertAlign w:val="superscript"/>
    </w:rPr>
  </w:style>
  <w:style w:type="paragraph" w:styleId="aa">
    <w:name w:val="List Paragraph"/>
    <w:basedOn w:val="a"/>
    <w:link w:val="ab"/>
    <w:uiPriority w:val="1"/>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ae"/>
    <w:uiPriority w:val="1"/>
    <w:qFormat/>
    <w:rsid w:val="009A1AC4"/>
    <w:pPr>
      <w:spacing w:after="0" w:line="240" w:lineRule="auto"/>
    </w:pPr>
    <w:rPr>
      <w:rFonts w:ascii="Calibri" w:eastAsia="Times New Roman" w:hAnsi="Calibri" w:cs="Times New Roman"/>
    </w:rPr>
  </w:style>
  <w:style w:type="character" w:customStyle="1" w:styleId="ae">
    <w:name w:val="Без інтервалів Знак"/>
    <w:link w:val="ad"/>
    <w:rsid w:val="009A1AC4"/>
    <w:rPr>
      <w:rFonts w:ascii="Calibri" w:eastAsia="Times New Roman" w:hAnsi="Calibri" w:cs="Times New Roman"/>
    </w:rPr>
  </w:style>
  <w:style w:type="character" w:styleId="af">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DF0721"/>
    <w:rPr>
      <w:rFonts w:ascii="Courier New" w:eastAsia="Times New Roman" w:hAnsi="Courier New" w:cs="Times New Roman"/>
      <w:sz w:val="20"/>
      <w:szCs w:val="20"/>
    </w:rPr>
  </w:style>
  <w:style w:type="paragraph" w:customStyle="1" w:styleId="af0">
    <w:name w:val="Знак Знак Знак Знак Знак"/>
    <w:basedOn w:val="a"/>
    <w:rsid w:val="003D0292"/>
    <w:pPr>
      <w:widowControl/>
    </w:pPr>
    <w:rPr>
      <w:rFonts w:ascii="Verdana" w:hAnsi="Verdana" w:cs="Verdana"/>
      <w:sz w:val="20"/>
      <w:lang w:val="en-US" w:eastAsia="en-US"/>
    </w:rPr>
  </w:style>
  <w:style w:type="paragraph" w:customStyle="1" w:styleId="12">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uiPriority w:val="1"/>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1">
    <w:name w:val="Назва Знак"/>
    <w:link w:val="af2"/>
    <w:uiPriority w:val="10"/>
    <w:locked/>
    <w:rsid w:val="00495332"/>
    <w:rPr>
      <w:rFonts w:ascii="Calibri" w:eastAsia="Calibri" w:hAnsi="Calibri"/>
      <w:b/>
      <w:sz w:val="24"/>
      <w:szCs w:val="24"/>
      <w:lang w:val="ru-RU" w:eastAsia="ru-RU"/>
    </w:rPr>
  </w:style>
  <w:style w:type="paragraph" w:styleId="af2">
    <w:name w:val="Title"/>
    <w:basedOn w:val="a"/>
    <w:link w:val="af1"/>
    <w:uiPriority w:val="10"/>
    <w:qFormat/>
    <w:rsid w:val="00495332"/>
    <w:pPr>
      <w:widowControl/>
      <w:jc w:val="center"/>
    </w:pPr>
    <w:rPr>
      <w:rFonts w:ascii="Calibri" w:eastAsia="Calibri" w:hAnsi="Calibri" w:cstheme="minorBidi"/>
      <w:b/>
      <w:szCs w:val="24"/>
    </w:rPr>
  </w:style>
  <w:style w:type="character" w:customStyle="1" w:styleId="13">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3">
    <w:name w:val="Emphasis"/>
    <w:qFormat/>
    <w:rsid w:val="00495332"/>
    <w:rPr>
      <w:rFonts w:ascii="Times New Roman" w:hAnsi="Times New Roman" w:cs="Times New Roman" w:hint="default"/>
      <w:b/>
      <w:bCs/>
      <w:i w:val="0"/>
      <w:iCs w:val="0"/>
    </w:rPr>
  </w:style>
  <w:style w:type="paragraph" w:styleId="af4">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5"/>
    <w:uiPriority w:val="99"/>
    <w:qFormat/>
    <w:rsid w:val="00495332"/>
    <w:pPr>
      <w:widowControl/>
      <w:suppressAutoHyphens/>
      <w:spacing w:before="280" w:after="280"/>
    </w:pPr>
    <w:rPr>
      <w:rFonts w:eastAsia="Calibri"/>
      <w:szCs w:val="24"/>
      <w:lang w:val="uk-UA" w:eastAsia="ar-SA"/>
    </w:rPr>
  </w:style>
  <w:style w:type="character" w:customStyle="1" w:styleId="af5">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f4"/>
    <w:rsid w:val="00495332"/>
    <w:rPr>
      <w:rFonts w:ascii="Times New Roman CYR" w:eastAsia="Calibri" w:hAnsi="Times New Roman CYR" w:cs="Times New Roman"/>
      <w:sz w:val="24"/>
      <w:szCs w:val="24"/>
      <w:lang w:eastAsia="ar-SA"/>
    </w:rPr>
  </w:style>
  <w:style w:type="paragraph" w:styleId="af6">
    <w:name w:val="Body Text"/>
    <w:basedOn w:val="a"/>
    <w:link w:val="af7"/>
    <w:rsid w:val="00495332"/>
    <w:pPr>
      <w:widowControl/>
      <w:jc w:val="center"/>
    </w:pPr>
    <w:rPr>
      <w:rFonts w:ascii="Times New Roman" w:eastAsia="Calibri" w:hAnsi="Times New Roman"/>
      <w:bCs/>
      <w:szCs w:val="24"/>
      <w:lang w:val="uk-UA"/>
    </w:rPr>
  </w:style>
  <w:style w:type="character" w:customStyle="1" w:styleId="af7">
    <w:name w:val="Основний текст Знак"/>
    <w:basedOn w:val="a0"/>
    <w:link w:val="af6"/>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8">
    <w:name w:val="FollowedHyperlink"/>
    <w:uiPriority w:val="99"/>
    <w:rsid w:val="00495332"/>
    <w:rPr>
      <w:color w:val="800080"/>
      <w:u w:val="single"/>
    </w:rPr>
  </w:style>
  <w:style w:type="paragraph" w:styleId="af9">
    <w:name w:val="header"/>
    <w:basedOn w:val="a"/>
    <w:link w:val="afa"/>
    <w:uiPriority w:val="99"/>
    <w:rsid w:val="00495332"/>
    <w:pPr>
      <w:widowControl/>
      <w:tabs>
        <w:tab w:val="center" w:pos="4677"/>
        <w:tab w:val="right" w:pos="9355"/>
      </w:tabs>
    </w:pPr>
    <w:rPr>
      <w:rFonts w:ascii="Times New Roman" w:eastAsia="Calibri" w:hAnsi="Times New Roman"/>
      <w:szCs w:val="24"/>
    </w:rPr>
  </w:style>
  <w:style w:type="character" w:customStyle="1" w:styleId="afa">
    <w:name w:val="Верхній колонтитул Знак"/>
    <w:basedOn w:val="a0"/>
    <w:link w:val="af9"/>
    <w:uiPriority w:val="99"/>
    <w:rsid w:val="00495332"/>
    <w:rPr>
      <w:rFonts w:ascii="Times New Roman" w:eastAsia="Calibri" w:hAnsi="Times New Roman" w:cs="Times New Roman"/>
      <w:sz w:val="24"/>
      <w:szCs w:val="24"/>
      <w:lang w:val="ru-RU" w:eastAsia="ru-RU"/>
    </w:rPr>
  </w:style>
  <w:style w:type="character" w:styleId="afb">
    <w:name w:val="page number"/>
    <w:basedOn w:val="a0"/>
    <w:rsid w:val="00495332"/>
  </w:style>
  <w:style w:type="paragraph" w:styleId="afc">
    <w:name w:val="footer"/>
    <w:basedOn w:val="a"/>
    <w:link w:val="afd"/>
    <w:rsid w:val="00495332"/>
    <w:pPr>
      <w:widowControl/>
      <w:tabs>
        <w:tab w:val="center" w:pos="4677"/>
        <w:tab w:val="right" w:pos="9355"/>
      </w:tabs>
    </w:pPr>
    <w:rPr>
      <w:rFonts w:ascii="Times New Roman" w:eastAsia="Calibri" w:hAnsi="Times New Roman"/>
      <w:szCs w:val="24"/>
    </w:rPr>
  </w:style>
  <w:style w:type="character" w:customStyle="1" w:styleId="afd">
    <w:name w:val="Нижній колонтитул Знак"/>
    <w:basedOn w:val="a0"/>
    <w:link w:val="afc"/>
    <w:rsid w:val="00495332"/>
    <w:rPr>
      <w:rFonts w:ascii="Times New Roman" w:eastAsia="Calibri" w:hAnsi="Times New Roman" w:cs="Times New Roman"/>
      <w:sz w:val="24"/>
      <w:szCs w:val="24"/>
    </w:rPr>
  </w:style>
  <w:style w:type="paragraph" w:customStyle="1" w:styleId="17">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e">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
    <w:name w:val="Body Text Indent"/>
    <w:basedOn w:val="a"/>
    <w:link w:val="aff0"/>
    <w:uiPriority w:val="99"/>
    <w:rsid w:val="00495332"/>
    <w:pPr>
      <w:widowControl/>
      <w:spacing w:after="120"/>
      <w:ind w:left="283"/>
    </w:pPr>
    <w:rPr>
      <w:rFonts w:ascii="Times New Roman" w:eastAsia="Calibri" w:hAnsi="Times New Roman"/>
      <w:szCs w:val="24"/>
    </w:rPr>
  </w:style>
  <w:style w:type="character" w:customStyle="1" w:styleId="aff0">
    <w:name w:val="Основний текст з відступом Знак"/>
    <w:basedOn w:val="a0"/>
    <w:link w:val="aff"/>
    <w:uiPriority w:val="99"/>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1">
    <w:name w:val="Знак Знак Знак Знак"/>
    <w:basedOn w:val="a"/>
    <w:rsid w:val="00495332"/>
    <w:pPr>
      <w:widowControl/>
    </w:pPr>
    <w:rPr>
      <w:rFonts w:ascii="Verdana" w:hAnsi="Verdana" w:cs="Verdana"/>
      <w:sz w:val="20"/>
      <w:lang w:val="en-US" w:eastAsia="en-US"/>
    </w:rPr>
  </w:style>
  <w:style w:type="paragraph" w:styleId="aff2">
    <w:name w:val="Balloon Text"/>
    <w:basedOn w:val="a"/>
    <w:link w:val="aff3"/>
    <w:uiPriority w:val="99"/>
    <w:rsid w:val="00495332"/>
    <w:pPr>
      <w:widowControl/>
    </w:pPr>
    <w:rPr>
      <w:rFonts w:ascii="Tahoma" w:hAnsi="Tahoma"/>
      <w:sz w:val="16"/>
      <w:szCs w:val="16"/>
    </w:rPr>
  </w:style>
  <w:style w:type="character" w:customStyle="1" w:styleId="aff3">
    <w:name w:val="Текст у виносці Знак"/>
    <w:basedOn w:val="a0"/>
    <w:link w:val="aff2"/>
    <w:uiPriority w:val="99"/>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4">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5">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6">
    <w:name w:val="endnote reference"/>
    <w:rsid w:val="00495332"/>
    <w:rPr>
      <w:rFonts w:cs="Times New Roman"/>
      <w:vertAlign w:val="superscript"/>
    </w:rPr>
  </w:style>
  <w:style w:type="paragraph" w:customStyle="1" w:styleId="1a">
    <w:name w:val="Обычный1"/>
    <w:link w:val="1b"/>
    <w:qFormat/>
    <w:rsid w:val="00495332"/>
    <w:pPr>
      <w:spacing w:after="0"/>
    </w:pPr>
    <w:rPr>
      <w:rFonts w:ascii="Arial" w:eastAsia="Arial" w:hAnsi="Arial" w:cs="Arial"/>
      <w:color w:val="000000"/>
      <w:lang w:val="ru-RU" w:eastAsia="ru-RU"/>
    </w:rPr>
  </w:style>
  <w:style w:type="character" w:customStyle="1" w:styleId="1c">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d">
    <w:name w:val="Нет списка1"/>
    <w:next w:val="a2"/>
    <w:uiPriority w:val="99"/>
    <w:semiHidden/>
    <w:unhideWhenUsed/>
    <w:rsid w:val="00495332"/>
  </w:style>
  <w:style w:type="paragraph" w:customStyle="1" w:styleId="1e">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7">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f">
    <w:name w:val="Сетка таблицы1"/>
    <w:basedOn w:val="a1"/>
    <w:next w:val="afe"/>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e"/>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0"/>
    <w:locked/>
    <w:rsid w:val="001E2F72"/>
    <w:rPr>
      <w:rFonts w:ascii="Calibri" w:hAnsi="Calibri"/>
    </w:rPr>
  </w:style>
  <w:style w:type="paragraph" w:customStyle="1" w:styleId="1f0">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1">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2">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3">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4">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5">
    <w:name w:val="Знак Знак1"/>
    <w:basedOn w:val="a"/>
    <w:rsid w:val="00C17407"/>
    <w:pPr>
      <w:widowControl/>
    </w:pPr>
    <w:rPr>
      <w:rFonts w:ascii="Verdana" w:hAnsi="Verdana" w:cs="Verdana"/>
      <w:sz w:val="20"/>
      <w:lang w:val="en-US" w:eastAsia="en-US"/>
    </w:rPr>
  </w:style>
  <w:style w:type="character" w:customStyle="1" w:styleId="ab">
    <w:name w:val="Абзац списку Знак"/>
    <w:basedOn w:val="a0"/>
    <w:link w:val="aa"/>
    <w:locked/>
    <w:rsid w:val="00B53D01"/>
    <w:rPr>
      <w:rFonts w:ascii="Times New Roman CYR" w:eastAsia="Times New Roman" w:hAnsi="Times New Roman CYR" w:cs="Times New Roman"/>
      <w:sz w:val="24"/>
      <w:szCs w:val="20"/>
      <w:lang w:val="ru-RU" w:eastAsia="ru-RU"/>
    </w:rPr>
  </w:style>
  <w:style w:type="paragraph" w:styleId="45">
    <w:name w:val="List Continue 4"/>
    <w:basedOn w:val="a"/>
    <w:uiPriority w:val="99"/>
    <w:semiHidden/>
    <w:unhideWhenUsed/>
    <w:rsid w:val="00D91F52"/>
    <w:pPr>
      <w:spacing w:after="120"/>
      <w:ind w:left="1132"/>
      <w:contextualSpacing/>
    </w:pPr>
  </w:style>
  <w:style w:type="paragraph" w:customStyle="1" w:styleId="Just">
    <w:name w:val="Just"/>
    <w:rsid w:val="00D91F5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3f1">
    <w:name w:val="Основной текст3"/>
    <w:basedOn w:val="a"/>
    <w:rsid w:val="00EB67F0"/>
    <w:pPr>
      <w:shd w:val="clear" w:color="auto" w:fill="FFFFFF"/>
      <w:spacing w:after="80"/>
    </w:pPr>
    <w:rPr>
      <w:rFonts w:ascii="Times New Roman" w:hAnsi="Times New Roman"/>
      <w:sz w:val="28"/>
      <w:szCs w:val="28"/>
      <w:lang w:val="uk-UA" w:eastAsia="uk-UA"/>
    </w:rPr>
  </w:style>
  <w:style w:type="character" w:customStyle="1" w:styleId="216">
    <w:name w:val="Основной текст (2) + Полужирный1"/>
    <w:aliases w:val="Курсив"/>
    <w:rsid w:val="00D209E1"/>
    <w:rPr>
      <w:rFonts w:ascii="Times New Roman" w:hAnsi="Times New Roman" w:cs="Times New Roman" w:hint="default"/>
      <w:b/>
      <w:bCs/>
      <w:i/>
      <w:iCs/>
      <w:strike w:val="0"/>
      <w:dstrike w:val="0"/>
      <w:color w:val="000000"/>
      <w:spacing w:val="0"/>
      <w:w w:val="100"/>
      <w:position w:val="0"/>
      <w:sz w:val="24"/>
      <w:szCs w:val="24"/>
      <w:u w:val="none"/>
      <w:effect w:val="none"/>
      <w:lang w:val="uk-UA" w:eastAsia="uk-UA"/>
    </w:rPr>
  </w:style>
  <w:style w:type="character" w:customStyle="1" w:styleId="1f6">
    <w:name w:val="Заголовок №1_"/>
    <w:link w:val="1f7"/>
    <w:locked/>
    <w:rsid w:val="00D209E1"/>
    <w:rPr>
      <w:rFonts w:cs="Times New Roman"/>
      <w:b/>
      <w:bCs/>
      <w:shd w:val="clear" w:color="auto" w:fill="FFFFFF"/>
    </w:rPr>
  </w:style>
  <w:style w:type="character" w:customStyle="1" w:styleId="2e">
    <w:name w:val="Основной текст (2) + Полужирный"/>
    <w:rsid w:val="00D209E1"/>
    <w:rPr>
      <w:rFonts w:ascii="Times New Roman" w:hAnsi="Times New Roman" w:cs="Times New Roman"/>
      <w:b/>
      <w:bCs/>
      <w:color w:val="000000"/>
      <w:spacing w:val="0"/>
      <w:w w:val="100"/>
      <w:position w:val="0"/>
      <w:sz w:val="24"/>
      <w:szCs w:val="24"/>
      <w:u w:val="none"/>
      <w:lang w:val="uk-UA" w:eastAsia="uk-UA"/>
    </w:rPr>
  </w:style>
  <w:style w:type="character" w:customStyle="1" w:styleId="3f2">
    <w:name w:val="Основной текст (3) + Не полужирный"/>
    <w:rsid w:val="00D209E1"/>
    <w:rPr>
      <w:rFonts w:cs="Times New Roman"/>
      <w:b/>
      <w:bCs/>
      <w:color w:val="000000"/>
      <w:spacing w:val="0"/>
      <w:w w:val="100"/>
      <w:position w:val="0"/>
      <w:sz w:val="24"/>
      <w:szCs w:val="24"/>
      <w:shd w:val="clear" w:color="auto" w:fill="FFFFFF"/>
      <w:lang w:val="uk-UA" w:eastAsia="uk-UA"/>
    </w:rPr>
  </w:style>
  <w:style w:type="character" w:customStyle="1" w:styleId="2f">
    <w:name w:val="Основной текст (2)"/>
    <w:rsid w:val="00D209E1"/>
    <w:rPr>
      <w:rFonts w:ascii="Times New Roman" w:hAnsi="Times New Roman" w:cs="Times New Roman"/>
      <w:color w:val="000000"/>
      <w:spacing w:val="0"/>
      <w:w w:val="100"/>
      <w:position w:val="0"/>
      <w:sz w:val="24"/>
      <w:szCs w:val="24"/>
      <w:u w:val="single"/>
      <w:lang w:val="uk-UA" w:eastAsia="uk-UA"/>
    </w:rPr>
  </w:style>
  <w:style w:type="character" w:customStyle="1" w:styleId="53">
    <w:name w:val="Основной текст (5)_"/>
    <w:link w:val="54"/>
    <w:locked/>
    <w:rsid w:val="00D209E1"/>
    <w:rPr>
      <w:rFonts w:cs="Times New Roman"/>
      <w:b/>
      <w:bCs/>
      <w:shd w:val="clear" w:color="auto" w:fill="FFFFFF"/>
    </w:rPr>
  </w:style>
  <w:style w:type="paragraph" w:customStyle="1" w:styleId="1f7">
    <w:name w:val="Заголовок №1"/>
    <w:basedOn w:val="a"/>
    <w:link w:val="1f6"/>
    <w:rsid w:val="00D209E1"/>
    <w:pPr>
      <w:shd w:val="clear" w:color="auto" w:fill="FFFFFF"/>
      <w:spacing w:before="60" w:line="542" w:lineRule="exact"/>
      <w:outlineLvl w:val="0"/>
    </w:pPr>
    <w:rPr>
      <w:rFonts w:asciiTheme="minorHAnsi" w:eastAsiaTheme="minorHAnsi" w:hAnsiTheme="minorHAnsi"/>
      <w:b/>
      <w:bCs/>
      <w:sz w:val="22"/>
      <w:szCs w:val="22"/>
      <w:lang w:val="uk-UA" w:eastAsia="en-US"/>
    </w:rPr>
  </w:style>
  <w:style w:type="paragraph" w:customStyle="1" w:styleId="54">
    <w:name w:val="Основной текст (5)"/>
    <w:basedOn w:val="a"/>
    <w:link w:val="53"/>
    <w:rsid w:val="00D209E1"/>
    <w:pPr>
      <w:shd w:val="clear" w:color="auto" w:fill="FFFFFF"/>
      <w:spacing w:before="240" w:line="240" w:lineRule="atLeast"/>
      <w:jc w:val="both"/>
    </w:pPr>
    <w:rPr>
      <w:rFonts w:asciiTheme="minorHAnsi" w:eastAsiaTheme="minorHAnsi" w:hAnsiTheme="minorHAnsi"/>
      <w:b/>
      <w:bCs/>
      <w:sz w:val="22"/>
      <w:szCs w:val="22"/>
      <w:lang w:val="uk-UA" w:eastAsia="en-US"/>
    </w:rPr>
  </w:style>
  <w:style w:type="paragraph" w:customStyle="1" w:styleId="xfmc10">
    <w:name w:val="xfmc10"/>
    <w:basedOn w:val="a"/>
    <w:rsid w:val="00D209E1"/>
    <w:pPr>
      <w:widowControl/>
      <w:spacing w:before="100" w:beforeAutospacing="1" w:after="100" w:afterAutospacing="1"/>
    </w:pPr>
    <w:rPr>
      <w:rFonts w:ascii="Times New Roman" w:hAnsi="Times New Roman"/>
      <w:szCs w:val="24"/>
    </w:rPr>
  </w:style>
  <w:style w:type="paragraph" w:customStyle="1" w:styleId="xfmc2">
    <w:name w:val="xfmc2"/>
    <w:basedOn w:val="a"/>
    <w:rsid w:val="00D209E1"/>
    <w:pPr>
      <w:widowControl/>
      <w:spacing w:before="100" w:beforeAutospacing="1" w:after="100" w:afterAutospacing="1"/>
    </w:pPr>
    <w:rPr>
      <w:rFonts w:ascii="Times New Roman" w:hAnsi="Times New Roman"/>
      <w:szCs w:val="24"/>
    </w:rPr>
  </w:style>
  <w:style w:type="paragraph" w:customStyle="1" w:styleId="114">
    <w:name w:val="Стиль Заголовок 1 + не все прописные1"/>
    <w:basedOn w:val="10"/>
    <w:rsid w:val="00D209E1"/>
    <w:pPr>
      <w:suppressAutoHyphens/>
      <w:spacing w:before="0" w:after="0"/>
      <w:jc w:val="both"/>
    </w:pPr>
    <w:rPr>
      <w:rFonts w:ascii="Times New Roman" w:eastAsia="Times New Roman" w:hAnsi="Times New Roman"/>
      <w:bCs w:val="0"/>
      <w:kern w:val="1"/>
      <w:sz w:val="28"/>
      <w:szCs w:val="28"/>
      <w:lang w:val="uk-UA" w:eastAsia="ar-SA"/>
    </w:rPr>
  </w:style>
  <w:style w:type="paragraph" w:customStyle="1" w:styleId="rvps14">
    <w:name w:val="rvps14"/>
    <w:basedOn w:val="a"/>
    <w:uiPriority w:val="99"/>
    <w:rsid w:val="00D209E1"/>
    <w:pPr>
      <w:widowControl/>
      <w:spacing w:before="100" w:beforeAutospacing="1" w:after="100" w:afterAutospacing="1"/>
    </w:pPr>
    <w:rPr>
      <w:rFonts w:ascii="Times New Roman" w:hAnsi="Times New Roman"/>
      <w:szCs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D02AC8"/>
    <w:pPr>
      <w:widowControl/>
      <w:spacing w:before="100" w:beforeAutospacing="1" w:after="100" w:afterAutospacing="1"/>
    </w:pPr>
    <w:rPr>
      <w:rFonts w:ascii="Times New Roman" w:hAnsi="Times New Roman"/>
      <w:szCs w:val="24"/>
      <w:lang w:val="uk-UA" w:eastAsia="uk-UA"/>
    </w:rPr>
  </w:style>
  <w:style w:type="character" w:customStyle="1" w:styleId="BodytextArial">
    <w:name w:val="Body text + Arial"/>
    <w:aliases w:val="6 pt,Spacing 0 pt"/>
    <w:uiPriority w:val="99"/>
    <w:rsid w:val="006E4076"/>
    <w:rPr>
      <w:rFonts w:ascii="Arial" w:hAnsi="Arial" w:cs="Arial" w:hint="default"/>
      <w:color w:val="000000"/>
      <w:spacing w:val="2"/>
      <w:w w:val="100"/>
      <w:position w:val="0"/>
      <w:sz w:val="12"/>
      <w:szCs w:val="12"/>
      <w:shd w:val="clear" w:color="auto" w:fill="FFFFFF"/>
      <w:lang w:val="en-US" w:eastAsia="en-US"/>
    </w:rPr>
  </w:style>
  <w:style w:type="paragraph" w:customStyle="1" w:styleId="ListParagraph1">
    <w:name w:val="List Paragraph1"/>
    <w:basedOn w:val="a"/>
    <w:rsid w:val="00F24B60"/>
    <w:pPr>
      <w:widowControl/>
      <w:suppressAutoHyphens/>
      <w:ind w:left="720"/>
    </w:pPr>
    <w:rPr>
      <w:rFonts w:ascii="Times New Roman" w:hAnsi="Times New Roman"/>
      <w:szCs w:val="24"/>
      <w:lang w:eastAsia="ar-SA"/>
    </w:rPr>
  </w:style>
  <w:style w:type="character" w:customStyle="1" w:styleId="115">
    <w:name w:val="Основний текст + 11"/>
    <w:aliases w:val="5 pt,Напівжирний"/>
    <w:basedOn w:val="a0"/>
    <w:rsid w:val="00A51A1E"/>
    <w:rPr>
      <w:rFonts w:ascii="Times New Roman" w:hAnsi="Times New Roman" w:cs="Times New Roman"/>
      <w:b/>
      <w:bCs/>
      <w:color w:val="000000"/>
      <w:spacing w:val="0"/>
      <w:w w:val="100"/>
      <w:position w:val="0"/>
      <w:sz w:val="23"/>
      <w:szCs w:val="23"/>
      <w:u w:val="none"/>
      <w:lang w:val="uk-UA" w:eastAsia="uk-UA"/>
    </w:rPr>
  </w:style>
  <w:style w:type="paragraph" w:styleId="aff8">
    <w:name w:val="Subtitle"/>
    <w:basedOn w:val="a"/>
    <w:next w:val="a"/>
    <w:link w:val="aff9"/>
    <w:uiPriority w:val="11"/>
    <w:qFormat/>
    <w:rsid w:val="001A73BE"/>
    <w:pPr>
      <w:widowControl/>
      <w:numPr>
        <w:ilvl w:val="1"/>
      </w:numPr>
      <w:spacing w:after="200" w:line="276" w:lineRule="auto"/>
    </w:pPr>
    <w:rPr>
      <w:rFonts w:ascii="Cambria" w:hAnsi="Cambria"/>
      <w:i/>
      <w:iCs/>
      <w:color w:val="4F81BD"/>
      <w:spacing w:val="15"/>
      <w:szCs w:val="24"/>
      <w:lang w:val="x-none" w:eastAsia="uk-UA"/>
    </w:rPr>
  </w:style>
  <w:style w:type="character" w:customStyle="1" w:styleId="aff9">
    <w:name w:val="Підзаголовок Знак"/>
    <w:basedOn w:val="a0"/>
    <w:link w:val="aff8"/>
    <w:uiPriority w:val="11"/>
    <w:rsid w:val="001A73BE"/>
    <w:rPr>
      <w:rFonts w:ascii="Cambria" w:eastAsia="Times New Roman" w:hAnsi="Cambria" w:cs="Times New Roman"/>
      <w:i/>
      <w:iCs/>
      <w:color w:val="4F81BD"/>
      <w:spacing w:val="15"/>
      <w:sz w:val="24"/>
      <w:szCs w:val="24"/>
      <w:lang w:val="x-none" w:eastAsia="uk-UA"/>
    </w:rPr>
  </w:style>
  <w:style w:type="character" w:customStyle="1" w:styleId="FontStyle14">
    <w:name w:val="Font Style14"/>
    <w:rsid w:val="001A73BE"/>
    <w:rPr>
      <w:rFonts w:ascii="Times New Roman" w:hAnsi="Times New Roman" w:cs="Times New Roman"/>
      <w:sz w:val="22"/>
      <w:szCs w:val="22"/>
    </w:rPr>
  </w:style>
  <w:style w:type="paragraph" w:customStyle="1" w:styleId="font5">
    <w:name w:val="font5"/>
    <w:basedOn w:val="a"/>
    <w:rsid w:val="001A73BE"/>
    <w:pPr>
      <w:widowControl/>
      <w:spacing w:before="100" w:beforeAutospacing="1" w:after="100" w:afterAutospacing="1"/>
    </w:pPr>
    <w:rPr>
      <w:rFonts w:ascii="Arial" w:hAnsi="Arial" w:cs="Arial"/>
      <w:b/>
      <w:bCs/>
      <w:sz w:val="20"/>
      <w:lang w:val="uk-UA" w:eastAsia="uk-UA"/>
    </w:rPr>
  </w:style>
  <w:style w:type="numbering" w:customStyle="1" w:styleId="46">
    <w:name w:val="Нет списка4"/>
    <w:next w:val="a2"/>
    <w:uiPriority w:val="99"/>
    <w:semiHidden/>
    <w:unhideWhenUsed/>
    <w:rsid w:val="001A73BE"/>
  </w:style>
  <w:style w:type="numbering" w:customStyle="1" w:styleId="55">
    <w:name w:val="Нет списка5"/>
    <w:next w:val="a2"/>
    <w:uiPriority w:val="99"/>
    <w:semiHidden/>
    <w:unhideWhenUsed/>
    <w:rsid w:val="001A73BE"/>
  </w:style>
  <w:style w:type="table" w:customStyle="1" w:styleId="123">
    <w:name w:val="Сетка таблицы12"/>
    <w:basedOn w:val="a1"/>
    <w:next w:val="afe"/>
    <w:uiPriority w:val="59"/>
    <w:rsid w:val="001A7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Стиль1"/>
    <w:basedOn w:val="a"/>
    <w:link w:val="1f9"/>
    <w:qFormat/>
    <w:rsid w:val="001A73BE"/>
    <w:pPr>
      <w:keepNext/>
      <w:widowControl/>
      <w:spacing w:line="360" w:lineRule="auto"/>
      <w:ind w:firstLine="709"/>
      <w:jc w:val="both"/>
    </w:pPr>
    <w:rPr>
      <w:rFonts w:ascii="Arial" w:hAnsi="Arial"/>
      <w:b/>
      <w:snapToGrid w:val="0"/>
      <w:lang w:val="x-none" w:eastAsia="en-US"/>
    </w:rPr>
  </w:style>
  <w:style w:type="character" w:customStyle="1" w:styleId="1f9">
    <w:name w:val="Стиль1 Знак"/>
    <w:link w:val="1f8"/>
    <w:rsid w:val="001A73BE"/>
    <w:rPr>
      <w:rFonts w:ascii="Arial" w:eastAsia="Times New Roman" w:hAnsi="Arial" w:cs="Times New Roman"/>
      <w:b/>
      <w:snapToGrid w:val="0"/>
      <w:sz w:val="24"/>
      <w:szCs w:val="20"/>
      <w:lang w:val="x-none"/>
    </w:rPr>
  </w:style>
  <w:style w:type="numbering" w:customStyle="1" w:styleId="62">
    <w:name w:val="Нет списка6"/>
    <w:next w:val="a2"/>
    <w:uiPriority w:val="99"/>
    <w:semiHidden/>
    <w:unhideWhenUsed/>
    <w:rsid w:val="001A73BE"/>
  </w:style>
  <w:style w:type="paragraph" w:customStyle="1" w:styleId="affa">
    <w:name w:val="Òåêñò"/>
    <w:rsid w:val="001A73B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fa">
    <w:name w:val="Верхний колонтитул1"/>
    <w:basedOn w:val="a"/>
    <w:link w:val="affb"/>
    <w:rsid w:val="001A73BE"/>
    <w:pPr>
      <w:widowControl/>
      <w:spacing w:after="160" w:line="256" w:lineRule="auto"/>
    </w:pPr>
    <w:rPr>
      <w:rFonts w:ascii="Times New Roman" w:hAnsi="Times New Roman"/>
      <w:sz w:val="22"/>
      <w:szCs w:val="22"/>
      <w:lang w:eastAsia="en-US"/>
    </w:rPr>
  </w:style>
  <w:style w:type="character" w:customStyle="1" w:styleId="affb">
    <w:name w:val="Верхний колонтитул Знак"/>
    <w:basedOn w:val="a0"/>
    <w:link w:val="1fa"/>
    <w:locked/>
    <w:rsid w:val="001A73BE"/>
    <w:rPr>
      <w:rFonts w:ascii="Times New Roman" w:eastAsia="Times New Roman" w:hAnsi="Times New Roman" w:cs="Times New Roman"/>
      <w:lang w:val="ru-RU"/>
    </w:rPr>
  </w:style>
  <w:style w:type="paragraph" w:customStyle="1" w:styleId="1fb">
    <w:name w:val="Нижний колонтитул1"/>
    <w:basedOn w:val="a"/>
    <w:link w:val="affc"/>
    <w:rsid w:val="001A73BE"/>
    <w:pPr>
      <w:widowControl/>
      <w:spacing w:after="160" w:line="256" w:lineRule="auto"/>
    </w:pPr>
    <w:rPr>
      <w:rFonts w:ascii="Times New Roman" w:hAnsi="Times New Roman"/>
      <w:sz w:val="22"/>
      <w:szCs w:val="22"/>
      <w:lang w:eastAsia="en-US"/>
    </w:rPr>
  </w:style>
  <w:style w:type="character" w:customStyle="1" w:styleId="affc">
    <w:name w:val="Нижний колонтитул Знак"/>
    <w:basedOn w:val="a0"/>
    <w:link w:val="1fb"/>
    <w:locked/>
    <w:rsid w:val="001A73BE"/>
    <w:rPr>
      <w:rFonts w:ascii="Times New Roman" w:eastAsia="Times New Roman" w:hAnsi="Times New Roman" w:cs="Times New Roman"/>
      <w:lang w:val="ru-RU"/>
    </w:rPr>
  </w:style>
  <w:style w:type="table" w:customStyle="1" w:styleId="1fc">
    <w:name w:val="Обычная таблица1"/>
    <w:uiPriority w:val="99"/>
    <w:semiHidden/>
    <w:qFormat/>
    <w:rsid w:val="001A73BE"/>
    <w:pPr>
      <w:spacing w:after="160" w:line="256" w:lineRule="auto"/>
    </w:pPr>
    <w:rPr>
      <w:rFonts w:eastAsiaTheme="minorEastAsia"/>
      <w:lang w:val="ru-RU"/>
    </w:rPr>
    <w:tblPr>
      <w:tblCellMar>
        <w:top w:w="0" w:type="dxa"/>
        <w:left w:w="108" w:type="dxa"/>
        <w:bottom w:w="0" w:type="dxa"/>
        <w:right w:w="108" w:type="dxa"/>
      </w:tblCellMar>
    </w:tblPr>
  </w:style>
  <w:style w:type="character" w:customStyle="1" w:styleId="2f0">
    <w:name w:val="Основной текст (2)_"/>
    <w:link w:val="217"/>
    <w:qFormat/>
    <w:locked/>
    <w:rsid w:val="00374E83"/>
    <w:rPr>
      <w:shd w:val="clear" w:color="auto" w:fill="FFFFFF"/>
    </w:rPr>
  </w:style>
  <w:style w:type="paragraph" w:customStyle="1" w:styleId="217">
    <w:name w:val="Основной текст (2)1"/>
    <w:basedOn w:val="a"/>
    <w:link w:val="2f0"/>
    <w:qFormat/>
    <w:rsid w:val="00374E83"/>
    <w:pPr>
      <w:shd w:val="clear" w:color="auto" w:fill="FFFFFF"/>
      <w:spacing w:line="264" w:lineRule="exact"/>
      <w:ind w:hanging="480"/>
      <w:jc w:val="both"/>
    </w:pPr>
    <w:rPr>
      <w:rFonts w:asciiTheme="minorHAnsi" w:eastAsiaTheme="minorHAnsi" w:hAnsiTheme="minorHAnsi" w:cstheme="minorBidi"/>
      <w:sz w:val="22"/>
      <w:szCs w:val="22"/>
      <w:lang w:val="uk-UA" w:eastAsia="en-US"/>
    </w:rPr>
  </w:style>
  <w:style w:type="paragraph" w:customStyle="1" w:styleId="Style1">
    <w:name w:val="Style1"/>
    <w:basedOn w:val="a"/>
    <w:rsid w:val="00643696"/>
    <w:pPr>
      <w:suppressAutoHyphens/>
      <w:autoSpaceDE w:val="0"/>
    </w:pPr>
    <w:rPr>
      <w:rFonts w:ascii="Times New Roman" w:hAnsi="Times New Roman"/>
      <w:szCs w:val="24"/>
      <w:lang w:val="uk-UA" w:eastAsia="ar-SA"/>
    </w:rPr>
  </w:style>
  <w:style w:type="character" w:customStyle="1" w:styleId="FontStyle11">
    <w:name w:val="Font Style11"/>
    <w:rsid w:val="00643696"/>
    <w:rPr>
      <w:rFonts w:ascii="Times New Roman" w:hAnsi="Times New Roman" w:cs="Times New Roman" w:hint="default"/>
      <w:b/>
      <w:bCs/>
      <w:sz w:val="20"/>
      <w:szCs w:val="20"/>
    </w:rPr>
  </w:style>
  <w:style w:type="character" w:customStyle="1" w:styleId="1b">
    <w:name w:val="Основной текст Знак1"/>
    <w:link w:val="1a"/>
    <w:qFormat/>
    <w:locked/>
    <w:rsid w:val="001639EC"/>
    <w:rPr>
      <w:rFonts w:ascii="Arial" w:eastAsia="Arial" w:hAnsi="Arial" w:cs="Arial"/>
      <w:color w:val="000000"/>
      <w:lang w:val="ru-RU" w:eastAsia="ru-RU"/>
    </w:rPr>
  </w:style>
  <w:style w:type="paragraph" w:customStyle="1" w:styleId="2f1">
    <w:name w:val="Абзац списку2"/>
    <w:basedOn w:val="a"/>
    <w:rsid w:val="009F0B83"/>
    <w:pPr>
      <w:widowControl/>
      <w:spacing w:after="200" w:line="276" w:lineRule="auto"/>
      <w:ind w:left="720"/>
      <w:contextualSpacing/>
    </w:pPr>
    <w:rPr>
      <w:rFonts w:ascii="Calibri" w:eastAsia="SimSun" w:hAnsi="Calibri"/>
      <w:sz w:val="22"/>
      <w:szCs w:val="22"/>
      <w:lang w:eastAsia="en-US"/>
    </w:rPr>
  </w:style>
  <w:style w:type="paragraph" w:customStyle="1" w:styleId="TableParagraph">
    <w:name w:val="Table Paragraph"/>
    <w:basedOn w:val="a"/>
    <w:uiPriority w:val="1"/>
    <w:qFormat/>
    <w:rsid w:val="009F0B83"/>
    <w:pPr>
      <w:autoSpaceDE w:val="0"/>
      <w:autoSpaceDN w:val="0"/>
    </w:pPr>
    <w:rPr>
      <w:rFonts w:ascii="Times New Roman" w:hAnsi="Times New Roman"/>
      <w:sz w:val="22"/>
      <w:szCs w:val="22"/>
      <w:lang w:val="uk-UA" w:eastAsia="en-US"/>
    </w:rPr>
  </w:style>
  <w:style w:type="table" w:customStyle="1" w:styleId="1fd">
    <w:name w:val="Звичайна таблиця1"/>
    <w:uiPriority w:val="99"/>
    <w:semiHidden/>
    <w:rsid w:val="002C5A21"/>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060">
      <w:bodyDiv w:val="1"/>
      <w:marLeft w:val="0"/>
      <w:marRight w:val="0"/>
      <w:marTop w:val="0"/>
      <w:marBottom w:val="0"/>
      <w:divBdr>
        <w:top w:val="none" w:sz="0" w:space="0" w:color="auto"/>
        <w:left w:val="none" w:sz="0" w:space="0" w:color="auto"/>
        <w:bottom w:val="none" w:sz="0" w:space="0" w:color="auto"/>
        <w:right w:val="none" w:sz="0" w:space="0" w:color="auto"/>
      </w:divBdr>
    </w:div>
    <w:div w:id="236282243">
      <w:bodyDiv w:val="1"/>
      <w:marLeft w:val="0"/>
      <w:marRight w:val="0"/>
      <w:marTop w:val="0"/>
      <w:marBottom w:val="0"/>
      <w:divBdr>
        <w:top w:val="none" w:sz="0" w:space="0" w:color="auto"/>
        <w:left w:val="none" w:sz="0" w:space="0" w:color="auto"/>
        <w:bottom w:val="none" w:sz="0" w:space="0" w:color="auto"/>
        <w:right w:val="none" w:sz="0" w:space="0" w:color="auto"/>
      </w:divBdr>
    </w:div>
    <w:div w:id="237860162">
      <w:bodyDiv w:val="1"/>
      <w:marLeft w:val="0"/>
      <w:marRight w:val="0"/>
      <w:marTop w:val="0"/>
      <w:marBottom w:val="0"/>
      <w:divBdr>
        <w:top w:val="none" w:sz="0" w:space="0" w:color="auto"/>
        <w:left w:val="none" w:sz="0" w:space="0" w:color="auto"/>
        <w:bottom w:val="none" w:sz="0" w:space="0" w:color="auto"/>
        <w:right w:val="none" w:sz="0" w:space="0" w:color="auto"/>
      </w:divBdr>
    </w:div>
    <w:div w:id="277567100">
      <w:bodyDiv w:val="1"/>
      <w:marLeft w:val="0"/>
      <w:marRight w:val="0"/>
      <w:marTop w:val="0"/>
      <w:marBottom w:val="0"/>
      <w:divBdr>
        <w:top w:val="none" w:sz="0" w:space="0" w:color="auto"/>
        <w:left w:val="none" w:sz="0" w:space="0" w:color="auto"/>
        <w:bottom w:val="none" w:sz="0" w:space="0" w:color="auto"/>
        <w:right w:val="none" w:sz="0" w:space="0" w:color="auto"/>
      </w:divBdr>
      <w:divsChild>
        <w:div w:id="1012336918">
          <w:marLeft w:val="0"/>
          <w:marRight w:val="0"/>
          <w:marTop w:val="0"/>
          <w:marBottom w:val="150"/>
          <w:divBdr>
            <w:top w:val="none" w:sz="0" w:space="0" w:color="auto"/>
            <w:left w:val="none" w:sz="0" w:space="0" w:color="auto"/>
            <w:bottom w:val="none" w:sz="0" w:space="0" w:color="auto"/>
            <w:right w:val="none" w:sz="0" w:space="0" w:color="auto"/>
          </w:divBdr>
        </w:div>
        <w:div w:id="503403102">
          <w:marLeft w:val="0"/>
          <w:marRight w:val="0"/>
          <w:marTop w:val="0"/>
          <w:marBottom w:val="150"/>
          <w:divBdr>
            <w:top w:val="none" w:sz="0" w:space="0" w:color="auto"/>
            <w:left w:val="none" w:sz="0" w:space="0" w:color="auto"/>
            <w:bottom w:val="none" w:sz="0" w:space="0" w:color="auto"/>
            <w:right w:val="none" w:sz="0" w:space="0" w:color="auto"/>
          </w:divBdr>
        </w:div>
        <w:div w:id="1926986447">
          <w:marLeft w:val="0"/>
          <w:marRight w:val="0"/>
          <w:marTop w:val="0"/>
          <w:marBottom w:val="150"/>
          <w:divBdr>
            <w:top w:val="none" w:sz="0" w:space="0" w:color="auto"/>
            <w:left w:val="none" w:sz="0" w:space="0" w:color="auto"/>
            <w:bottom w:val="none" w:sz="0" w:space="0" w:color="auto"/>
            <w:right w:val="none" w:sz="0" w:space="0" w:color="auto"/>
          </w:divBdr>
        </w:div>
      </w:divsChild>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47693784">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6814582">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022973558">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249071018">
      <w:bodyDiv w:val="1"/>
      <w:marLeft w:val="0"/>
      <w:marRight w:val="0"/>
      <w:marTop w:val="0"/>
      <w:marBottom w:val="0"/>
      <w:divBdr>
        <w:top w:val="none" w:sz="0" w:space="0" w:color="auto"/>
        <w:left w:val="none" w:sz="0" w:space="0" w:color="auto"/>
        <w:bottom w:val="none" w:sz="0" w:space="0" w:color="auto"/>
        <w:right w:val="none" w:sz="0" w:space="0" w:color="auto"/>
      </w:divBdr>
    </w:div>
    <w:div w:id="1362055143">
      <w:bodyDiv w:val="1"/>
      <w:marLeft w:val="0"/>
      <w:marRight w:val="0"/>
      <w:marTop w:val="0"/>
      <w:marBottom w:val="0"/>
      <w:divBdr>
        <w:top w:val="none" w:sz="0" w:space="0" w:color="auto"/>
        <w:left w:val="none" w:sz="0" w:space="0" w:color="auto"/>
        <w:bottom w:val="none" w:sz="0" w:space="0" w:color="auto"/>
        <w:right w:val="none" w:sz="0" w:space="0" w:color="auto"/>
      </w:divBdr>
    </w:div>
    <w:div w:id="1535995978">
      <w:bodyDiv w:val="1"/>
      <w:marLeft w:val="0"/>
      <w:marRight w:val="0"/>
      <w:marTop w:val="0"/>
      <w:marBottom w:val="0"/>
      <w:divBdr>
        <w:top w:val="none" w:sz="0" w:space="0" w:color="auto"/>
        <w:left w:val="none" w:sz="0" w:space="0" w:color="auto"/>
        <w:bottom w:val="none" w:sz="0" w:space="0" w:color="auto"/>
        <w:right w:val="none" w:sz="0" w:space="0" w:color="auto"/>
      </w:divBdr>
    </w:div>
    <w:div w:id="1634021318">
      <w:bodyDiv w:val="1"/>
      <w:marLeft w:val="0"/>
      <w:marRight w:val="0"/>
      <w:marTop w:val="0"/>
      <w:marBottom w:val="0"/>
      <w:divBdr>
        <w:top w:val="none" w:sz="0" w:space="0" w:color="auto"/>
        <w:left w:val="none" w:sz="0" w:space="0" w:color="auto"/>
        <w:bottom w:val="none" w:sz="0" w:space="0" w:color="auto"/>
        <w:right w:val="none" w:sz="0" w:space="0" w:color="auto"/>
      </w:divBdr>
    </w:div>
    <w:div w:id="1697347794">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16931967">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7-08-17-00019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5</Pages>
  <Words>5373</Words>
  <Characters>3064</Characters>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2016-09-02T10:00:00Z</dcterms:created>
  <dcterms:modified xsi:type="dcterms:W3CDTF">2024-02-12T10:54:00Z</dcterms:modified>
</cp:coreProperties>
</file>