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61B" w:rsidRPr="00DC5B3A" w:rsidRDefault="00D760F7">
      <w:pPr>
        <w:widowControl w:val="0"/>
        <w:tabs>
          <w:tab w:val="left" w:pos="4860"/>
        </w:tabs>
        <w:autoSpaceDE w:val="0"/>
        <w:jc w:val="right"/>
        <w:rPr>
          <w:bCs/>
          <w:iCs/>
        </w:rPr>
      </w:pPr>
      <w:r w:rsidRPr="00DC5B3A">
        <w:rPr>
          <w:bCs/>
          <w:iCs/>
        </w:rPr>
        <w:t>Додаток</w:t>
      </w:r>
      <w:r w:rsidR="000F5670">
        <w:rPr>
          <w:bCs/>
          <w:iCs/>
        </w:rPr>
        <w:t xml:space="preserve"> №</w:t>
      </w:r>
      <w:r w:rsidRPr="00DC5B3A">
        <w:rPr>
          <w:bCs/>
          <w:iCs/>
        </w:rPr>
        <w:t xml:space="preserve"> </w:t>
      </w:r>
      <w:r w:rsidR="000F5670">
        <w:rPr>
          <w:bCs/>
          <w:iCs/>
        </w:rPr>
        <w:t>3</w:t>
      </w:r>
    </w:p>
    <w:p w:rsidR="00594B40" w:rsidRPr="006943BC" w:rsidRDefault="00594B40" w:rsidP="00594B40">
      <w:pPr>
        <w:tabs>
          <w:tab w:val="left" w:pos="0"/>
          <w:tab w:val="center" w:pos="4153"/>
          <w:tab w:val="right" w:pos="8306"/>
        </w:tabs>
        <w:jc w:val="right"/>
      </w:pPr>
      <w:r w:rsidRPr="001E7A2E">
        <w:t>Подається окремо, як невід’ємна частина тендерної документації</w:t>
      </w:r>
    </w:p>
    <w:p w:rsidR="009D360E" w:rsidRDefault="009D360E">
      <w:pPr>
        <w:widowControl w:val="0"/>
        <w:tabs>
          <w:tab w:val="left" w:pos="-426"/>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rPr>
      </w:pPr>
    </w:p>
    <w:p w:rsidR="0052561B" w:rsidRPr="00DC5B3A" w:rsidRDefault="00D760F7">
      <w:pPr>
        <w:widowControl w:val="0"/>
        <w:tabs>
          <w:tab w:val="left" w:pos="-426"/>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rPr>
      </w:pPr>
      <w:r w:rsidRPr="00DC5B3A">
        <w:rPr>
          <w:b/>
          <w:bCs/>
        </w:rPr>
        <w:t>ТЕХНІЧН</w:t>
      </w:r>
      <w:r w:rsidR="001A6D24">
        <w:rPr>
          <w:b/>
          <w:bCs/>
        </w:rPr>
        <w:t>А СПЕЦИФІКАЦІЯ</w:t>
      </w:r>
      <w:r w:rsidR="00F67364">
        <w:rPr>
          <w:b/>
          <w:bCs/>
        </w:rPr>
        <w:t xml:space="preserve"> </w:t>
      </w:r>
    </w:p>
    <w:tbl>
      <w:tblPr>
        <w:tblW w:w="10260" w:type="dxa"/>
        <w:jc w:val="center"/>
        <w:tblLayout w:type="fixed"/>
        <w:tblCellMar>
          <w:left w:w="28" w:type="dxa"/>
          <w:right w:w="28" w:type="dxa"/>
        </w:tblCellMar>
        <w:tblLook w:val="0000" w:firstRow="0" w:lastRow="0" w:firstColumn="0" w:lastColumn="0" w:noHBand="0" w:noVBand="0"/>
      </w:tblPr>
      <w:tblGrid>
        <w:gridCol w:w="27"/>
        <w:gridCol w:w="30"/>
        <w:gridCol w:w="567"/>
        <w:gridCol w:w="5384"/>
        <w:gridCol w:w="1417"/>
        <w:gridCol w:w="1417"/>
        <w:gridCol w:w="1294"/>
        <w:gridCol w:w="63"/>
        <w:gridCol w:w="61"/>
      </w:tblGrid>
      <w:tr w:rsidR="008575AE" w:rsidTr="0010295D">
        <w:trPr>
          <w:gridAfter w:val="2"/>
          <w:wAfter w:w="124" w:type="dxa"/>
          <w:jc w:val="center"/>
        </w:trPr>
        <w:tc>
          <w:tcPr>
            <w:tcW w:w="10136" w:type="dxa"/>
            <w:gridSpan w:val="7"/>
            <w:tcBorders>
              <w:top w:val="nil"/>
              <w:left w:val="nil"/>
              <w:bottom w:val="nil"/>
              <w:right w:val="nil"/>
            </w:tcBorders>
          </w:tcPr>
          <w:p w:rsidR="007A7452" w:rsidRPr="007A7452" w:rsidRDefault="007A7452" w:rsidP="007A7452">
            <w:pPr>
              <w:jc w:val="center"/>
              <w:rPr>
                <w:b/>
                <w:color w:val="000000"/>
              </w:rPr>
            </w:pPr>
            <w:r w:rsidRPr="007A7452">
              <w:rPr>
                <w:b/>
                <w:color w:val="000000"/>
              </w:rPr>
              <w:t xml:space="preserve">«Реконструкція скидного колектора очищених стічних вод Червоноградських очисних споруд в с. Добрячин Сокальського району Львівської обл. на ділянці від автодороги </w:t>
            </w:r>
          </w:p>
          <w:p w:rsidR="00865567" w:rsidRDefault="007A7452" w:rsidP="00865567">
            <w:pPr>
              <w:jc w:val="center"/>
              <w:rPr>
                <w:b/>
                <w:color w:val="000000"/>
              </w:rPr>
            </w:pPr>
            <w:r w:rsidRPr="007A7452">
              <w:rPr>
                <w:b/>
                <w:color w:val="000000"/>
              </w:rPr>
              <w:t xml:space="preserve">Червоноград-Сокаль до р. Західний Буг» (Коригування) </w:t>
            </w:r>
          </w:p>
          <w:p w:rsidR="008575AE" w:rsidRPr="00385AE0" w:rsidRDefault="00587FBD" w:rsidP="00865567">
            <w:pPr>
              <w:jc w:val="center"/>
              <w:rPr>
                <w:b/>
                <w:bCs/>
              </w:rPr>
            </w:pPr>
            <w:bookmarkStart w:id="0" w:name="_GoBack"/>
            <w:bookmarkEnd w:id="0"/>
            <w:r w:rsidRPr="00385AE0">
              <w:t>(ДК 021:2015: 45454000-4 Реконструкція)</w:t>
            </w:r>
            <w:r w:rsidR="001B2723" w:rsidRPr="00385AE0">
              <w:t xml:space="preserve"> </w:t>
            </w:r>
          </w:p>
        </w:tc>
      </w:tr>
      <w:tr w:rsidR="008575AE" w:rsidTr="0010295D">
        <w:trPr>
          <w:gridBefore w:val="1"/>
          <w:gridAfter w:val="1"/>
          <w:wBefore w:w="27" w:type="dxa"/>
          <w:wAfter w:w="61" w:type="dxa"/>
          <w:jc w:val="center"/>
        </w:trPr>
        <w:tc>
          <w:tcPr>
            <w:tcW w:w="10172" w:type="dxa"/>
            <w:gridSpan w:val="7"/>
            <w:tcBorders>
              <w:top w:val="nil"/>
              <w:left w:val="nil"/>
              <w:bottom w:val="nil"/>
              <w:right w:val="nil"/>
            </w:tcBorders>
          </w:tcPr>
          <w:p w:rsidR="008575AE" w:rsidRDefault="008575AE" w:rsidP="008575AE">
            <w:pPr>
              <w:keepLines/>
              <w:autoSpaceDE w:val="0"/>
              <w:autoSpaceDN w:val="0"/>
              <w:rPr>
                <w:rFonts w:ascii="Arial" w:hAnsi="Arial" w:cs="Arial"/>
                <w:sz w:val="16"/>
                <w:szCs w:val="16"/>
              </w:rPr>
            </w:pPr>
            <w:r>
              <w:rPr>
                <w:rFonts w:ascii="Arial" w:hAnsi="Arial" w:cs="Arial"/>
                <w:sz w:val="16"/>
                <w:szCs w:val="16"/>
              </w:rPr>
              <w:t xml:space="preserve"> </w:t>
            </w:r>
          </w:p>
        </w:tc>
      </w:tr>
      <w:tr w:rsidR="008575AE" w:rsidTr="0010295D">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п/п</w:t>
            </w:r>
          </w:p>
        </w:tc>
        <w:tc>
          <w:tcPr>
            <w:tcW w:w="5384" w:type="dxa"/>
            <w:tcBorders>
              <w:top w:val="single" w:sz="12" w:space="0" w:color="auto"/>
              <w:left w:val="nil"/>
              <w:bottom w:val="nil"/>
              <w:right w:val="nil"/>
            </w:tcBorders>
            <w:vAlign w:val="center"/>
          </w:tcPr>
          <w:p w:rsidR="008575AE" w:rsidRDefault="008575AE" w:rsidP="008575AE">
            <w:pPr>
              <w:keepLines/>
              <w:autoSpaceDE w:val="0"/>
              <w:autoSpaceDN w:val="0"/>
              <w:jc w:val="center"/>
              <w:rPr>
                <w:rFonts w:ascii="Arial" w:hAnsi="Arial" w:cs="Arial"/>
                <w:spacing w:val="-3"/>
                <w:sz w:val="20"/>
                <w:szCs w:val="20"/>
              </w:rPr>
            </w:pPr>
          </w:p>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та витрат</w:t>
            </w:r>
          </w:p>
        </w:tc>
        <w:tc>
          <w:tcPr>
            <w:tcW w:w="1417" w:type="dxa"/>
            <w:tcBorders>
              <w:top w:val="single" w:sz="12" w:space="0" w:color="auto"/>
              <w:left w:val="single" w:sz="4" w:space="0" w:color="auto"/>
              <w:bottom w:val="nil"/>
              <w:right w:val="nil"/>
            </w:tcBorders>
            <w:vAlign w:val="center"/>
          </w:tcPr>
          <w:p w:rsidR="008575AE" w:rsidRDefault="008575AE" w:rsidP="008575AE">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417" w:type="dxa"/>
            <w:tcBorders>
              <w:top w:val="single" w:sz="12" w:space="0" w:color="auto"/>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8575AE" w:rsidTr="0010295D">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1</w:t>
            </w:r>
          </w:p>
        </w:tc>
        <w:tc>
          <w:tcPr>
            <w:tcW w:w="5384" w:type="dxa"/>
            <w:tcBorders>
              <w:top w:val="single" w:sz="4" w:space="0" w:color="auto"/>
              <w:left w:val="nil"/>
              <w:bottom w:val="single" w:sz="4" w:space="0" w:color="auto"/>
              <w:right w:val="nil"/>
            </w:tcBorders>
            <w:vAlign w:val="center"/>
          </w:tcPr>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2</w:t>
            </w:r>
          </w:p>
        </w:tc>
        <w:tc>
          <w:tcPr>
            <w:tcW w:w="1417" w:type="dxa"/>
            <w:tcBorders>
              <w:top w:val="single" w:sz="4" w:space="0" w:color="auto"/>
              <w:left w:val="single" w:sz="4" w:space="0" w:color="auto"/>
              <w:bottom w:val="single" w:sz="4" w:space="0" w:color="auto"/>
              <w:right w:val="nil"/>
            </w:tcBorders>
            <w:vAlign w:val="center"/>
          </w:tcPr>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5</w:t>
            </w:r>
          </w:p>
        </w:tc>
      </w:tr>
      <w:tr w:rsidR="008575AE" w:rsidTr="0010295D">
        <w:trPr>
          <w:gridBefore w:val="2"/>
          <w:wBefore w:w="57" w:type="dxa"/>
          <w:jc w:val="center"/>
        </w:trPr>
        <w:tc>
          <w:tcPr>
            <w:tcW w:w="567" w:type="dxa"/>
            <w:tcBorders>
              <w:top w:val="nil"/>
              <w:left w:val="single" w:sz="12"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7A7452" w:rsidRDefault="007A7452" w:rsidP="008575AE">
            <w:pPr>
              <w:keepLines/>
              <w:autoSpaceDE w:val="0"/>
              <w:autoSpaceDN w:val="0"/>
              <w:jc w:val="center"/>
              <w:rPr>
                <w:rFonts w:ascii="Arial" w:hAnsi="Arial" w:cs="Arial"/>
                <w:b/>
                <w:bCs/>
              </w:rPr>
            </w:pPr>
            <w:r w:rsidRPr="007A7452">
              <w:rPr>
                <w:rFonts w:ascii="Arial" w:hAnsi="Arial" w:cs="Arial"/>
                <w:b/>
                <w:bCs/>
              </w:rPr>
              <w:t xml:space="preserve">Локальний кошторис </w:t>
            </w:r>
          </w:p>
          <w:p w:rsidR="008575AE" w:rsidRPr="00374843" w:rsidRDefault="007A7452" w:rsidP="008575AE">
            <w:pPr>
              <w:keepLines/>
              <w:autoSpaceDE w:val="0"/>
              <w:autoSpaceDN w:val="0"/>
              <w:jc w:val="center"/>
              <w:rPr>
                <w:rFonts w:ascii="Arial" w:hAnsi="Arial" w:cs="Arial"/>
                <w:b/>
                <w:bCs/>
              </w:rPr>
            </w:pPr>
            <w:r w:rsidRPr="007A7452">
              <w:rPr>
                <w:rFonts w:ascii="Arial" w:hAnsi="Arial" w:cs="Arial"/>
                <w:b/>
                <w:bCs/>
              </w:rPr>
              <w:t>на будівельні роботи №02-01-01</w:t>
            </w:r>
          </w:p>
        </w:tc>
        <w:tc>
          <w:tcPr>
            <w:tcW w:w="1417" w:type="dxa"/>
            <w:tcBorders>
              <w:top w:val="nil"/>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rsidR="008575AE" w:rsidRDefault="008575AE" w:rsidP="008575AE">
            <w:pPr>
              <w:keepLines/>
              <w:autoSpaceDE w:val="0"/>
              <w:autoSpaceDN w:val="0"/>
              <w:jc w:val="center"/>
              <w:rPr>
                <w:rFonts w:ascii="Arial" w:hAnsi="Arial" w:cs="Arial"/>
                <w:sz w:val="16"/>
                <w:szCs w:val="16"/>
              </w:rPr>
            </w:pPr>
          </w:p>
        </w:tc>
      </w:tr>
      <w:tr w:rsidR="008575AE" w:rsidTr="0010295D">
        <w:trPr>
          <w:gridBefore w:val="2"/>
          <w:wBefore w:w="57" w:type="dxa"/>
          <w:jc w:val="center"/>
        </w:trPr>
        <w:tc>
          <w:tcPr>
            <w:tcW w:w="567" w:type="dxa"/>
            <w:tcBorders>
              <w:top w:val="nil"/>
              <w:left w:val="single" w:sz="12"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rsidR="008575AE" w:rsidRDefault="008575AE" w:rsidP="008575AE">
            <w:pPr>
              <w:keepLines/>
              <w:autoSpaceDE w:val="0"/>
              <w:autoSpaceDN w:val="0"/>
              <w:jc w:val="center"/>
              <w:rPr>
                <w:rFonts w:ascii="Arial" w:hAnsi="Arial" w:cs="Arial"/>
                <w:sz w:val="16"/>
                <w:szCs w:val="16"/>
              </w:rPr>
            </w:pPr>
          </w:p>
        </w:tc>
      </w:tr>
      <w:tr w:rsidR="00923352" w:rsidTr="00740E9D">
        <w:trPr>
          <w:gridBefore w:val="2"/>
          <w:wBefore w:w="57" w:type="dxa"/>
          <w:jc w:val="center"/>
        </w:trPr>
        <w:tc>
          <w:tcPr>
            <w:tcW w:w="567" w:type="dxa"/>
            <w:tcBorders>
              <w:top w:val="nil"/>
              <w:left w:val="single" w:sz="12" w:space="0" w:color="auto"/>
              <w:bottom w:val="nil"/>
              <w:right w:val="single" w:sz="4" w:space="0" w:color="auto"/>
            </w:tcBorders>
          </w:tcPr>
          <w:p w:rsidR="00923352" w:rsidRDefault="00923352" w:rsidP="00923352">
            <w:pPr>
              <w:suppressAutoHyphens w:val="0"/>
              <w:jc w:val="right"/>
              <w:rPr>
                <w:rFonts w:ascii="Arial CYR" w:hAnsi="Arial CYR" w:cs="Arial CYR"/>
                <w:color w:val="000000"/>
                <w:sz w:val="20"/>
                <w:szCs w:val="20"/>
                <w:lang w:eastAsia="uk-UA"/>
              </w:rPr>
            </w:pPr>
            <w:r>
              <w:rPr>
                <w:rFonts w:ascii="Arial CYR" w:hAnsi="Arial CYR" w:cs="Arial CYR"/>
                <w:color w:val="000000"/>
                <w:sz w:val="20"/>
                <w:szCs w:val="20"/>
              </w:rPr>
              <w:t>1</w:t>
            </w:r>
          </w:p>
        </w:tc>
        <w:tc>
          <w:tcPr>
            <w:tcW w:w="5384" w:type="dxa"/>
            <w:tcBorders>
              <w:top w:val="nil"/>
              <w:left w:val="single" w:sz="4" w:space="0" w:color="auto"/>
              <w:bottom w:val="nil"/>
              <w:right w:val="single" w:sz="4" w:space="0" w:color="auto"/>
            </w:tcBorders>
          </w:tcPr>
          <w:p w:rsidR="00923352" w:rsidRDefault="00923352" w:rsidP="00923352">
            <w:pPr>
              <w:suppressAutoHyphens w:val="0"/>
              <w:rPr>
                <w:rFonts w:ascii="Arial CYR" w:hAnsi="Arial CYR" w:cs="Arial CYR"/>
                <w:color w:val="000000"/>
                <w:sz w:val="20"/>
                <w:szCs w:val="20"/>
                <w:lang w:eastAsia="uk-UA"/>
              </w:rPr>
            </w:pPr>
            <w:r>
              <w:rPr>
                <w:rFonts w:ascii="Arial CYR" w:hAnsi="Arial CYR" w:cs="Arial CYR"/>
                <w:color w:val="000000"/>
                <w:sz w:val="20"/>
                <w:szCs w:val="20"/>
              </w:rPr>
              <w:t>Зняття рослинного шару грунту</w:t>
            </w:r>
            <w:r>
              <w:rPr>
                <w:rFonts w:ascii="Arial CYR" w:hAnsi="Arial CYR" w:cs="Arial CYR"/>
                <w:color w:val="000000"/>
                <w:sz w:val="20"/>
                <w:szCs w:val="20"/>
              </w:rPr>
              <w:br/>
              <w:t>бульдозерами потужнiстю 59 кВт [80 к.с.] з</w:t>
            </w:r>
            <w:r>
              <w:rPr>
                <w:rFonts w:ascii="Arial CYR" w:hAnsi="Arial CYR" w:cs="Arial CYR"/>
                <w:color w:val="000000"/>
                <w:sz w:val="20"/>
                <w:szCs w:val="20"/>
              </w:rPr>
              <w:br/>
              <w:t>перемiщенням грунту до 10 м, група грунтiв 1</w:t>
            </w:r>
          </w:p>
        </w:tc>
        <w:tc>
          <w:tcPr>
            <w:tcW w:w="1417" w:type="dxa"/>
            <w:tcBorders>
              <w:top w:val="nil"/>
              <w:left w:val="single" w:sz="4" w:space="0" w:color="auto"/>
              <w:bottom w:val="nil"/>
              <w:right w:val="single" w:sz="4" w:space="0" w:color="auto"/>
            </w:tcBorders>
          </w:tcPr>
          <w:p w:rsidR="00923352" w:rsidRDefault="00923352" w:rsidP="00923352">
            <w:pPr>
              <w:jc w:val="center"/>
              <w:rPr>
                <w:rFonts w:ascii="Arial CYR" w:hAnsi="Arial CYR" w:cs="Arial CYR"/>
                <w:color w:val="000000"/>
                <w:sz w:val="20"/>
                <w:szCs w:val="20"/>
              </w:rPr>
            </w:pPr>
            <w:r>
              <w:rPr>
                <w:rFonts w:ascii="Arial CYR" w:hAnsi="Arial CYR" w:cs="Arial CYR"/>
                <w:color w:val="000000"/>
                <w:sz w:val="20"/>
                <w:szCs w:val="20"/>
              </w:rPr>
              <w:t>1000м3</w:t>
            </w:r>
          </w:p>
        </w:tc>
        <w:tc>
          <w:tcPr>
            <w:tcW w:w="1417" w:type="dxa"/>
            <w:tcBorders>
              <w:top w:val="nil"/>
              <w:left w:val="single" w:sz="4" w:space="0" w:color="auto"/>
              <w:bottom w:val="nil"/>
              <w:right w:val="single" w:sz="4" w:space="0" w:color="auto"/>
            </w:tcBorders>
          </w:tcPr>
          <w:p w:rsidR="00923352" w:rsidRDefault="00923352" w:rsidP="00923352">
            <w:pPr>
              <w:jc w:val="right"/>
              <w:rPr>
                <w:rFonts w:ascii="Arial CYR" w:hAnsi="Arial CYR" w:cs="Arial CYR"/>
                <w:color w:val="000000"/>
                <w:sz w:val="20"/>
                <w:szCs w:val="20"/>
              </w:rPr>
            </w:pPr>
            <w:r>
              <w:rPr>
                <w:rFonts w:ascii="Arial CYR" w:hAnsi="Arial CYR" w:cs="Arial CYR"/>
                <w:color w:val="000000"/>
                <w:sz w:val="20"/>
                <w:szCs w:val="20"/>
              </w:rPr>
              <w:t>0,464</w:t>
            </w:r>
          </w:p>
        </w:tc>
        <w:tc>
          <w:tcPr>
            <w:tcW w:w="1418" w:type="dxa"/>
            <w:gridSpan w:val="3"/>
            <w:tcBorders>
              <w:top w:val="nil"/>
              <w:left w:val="single" w:sz="4" w:space="0" w:color="auto"/>
              <w:bottom w:val="nil"/>
              <w:right w:val="single" w:sz="12" w:space="0" w:color="auto"/>
            </w:tcBorders>
            <w:vAlign w:val="center"/>
          </w:tcPr>
          <w:p w:rsidR="00923352" w:rsidRDefault="00923352" w:rsidP="00923352">
            <w:pPr>
              <w:keepLines/>
              <w:autoSpaceDE w:val="0"/>
              <w:autoSpaceDN w:val="0"/>
              <w:jc w:val="center"/>
              <w:rPr>
                <w:rFonts w:ascii="Arial" w:hAnsi="Arial" w:cs="Arial"/>
                <w:sz w:val="16"/>
                <w:szCs w:val="16"/>
              </w:rPr>
            </w:pPr>
          </w:p>
        </w:tc>
      </w:tr>
      <w:tr w:rsidR="00923352" w:rsidTr="0010295D">
        <w:trPr>
          <w:gridBefore w:val="2"/>
          <w:wBefore w:w="57" w:type="dxa"/>
          <w:jc w:val="center"/>
        </w:trPr>
        <w:tc>
          <w:tcPr>
            <w:tcW w:w="567" w:type="dxa"/>
            <w:tcBorders>
              <w:top w:val="nil"/>
              <w:left w:val="single" w:sz="12" w:space="0" w:color="auto"/>
              <w:bottom w:val="nil"/>
              <w:right w:val="single" w:sz="4" w:space="0" w:color="auto"/>
            </w:tcBorders>
            <w:vAlign w:val="center"/>
          </w:tcPr>
          <w:p w:rsidR="00923352" w:rsidRDefault="00923352" w:rsidP="00923352">
            <w:pPr>
              <w:rPr>
                <w:rFonts w:ascii="Arial CYR" w:hAnsi="Arial CYR" w:cs="Arial CYR"/>
                <w:color w:val="000000"/>
                <w:sz w:val="20"/>
                <w:szCs w:val="20"/>
              </w:rPr>
            </w:pPr>
          </w:p>
        </w:tc>
        <w:tc>
          <w:tcPr>
            <w:tcW w:w="5384" w:type="dxa"/>
            <w:tcBorders>
              <w:top w:val="nil"/>
              <w:left w:val="single" w:sz="4" w:space="0" w:color="auto"/>
              <w:bottom w:val="nil"/>
              <w:right w:val="single" w:sz="4" w:space="0" w:color="auto"/>
            </w:tcBorders>
            <w:vAlign w:val="center"/>
          </w:tcPr>
          <w:p w:rsidR="00923352" w:rsidRDefault="00923352" w:rsidP="00923352">
            <w:pPr>
              <w:rPr>
                <w:rFonts w:ascii="Arial CYR" w:hAnsi="Arial CYR" w:cs="Arial CYR"/>
                <w:color w:val="000000"/>
                <w:sz w:val="20"/>
                <w:szCs w:val="20"/>
              </w:rPr>
            </w:pPr>
          </w:p>
        </w:tc>
        <w:tc>
          <w:tcPr>
            <w:tcW w:w="1417" w:type="dxa"/>
            <w:tcBorders>
              <w:top w:val="nil"/>
              <w:left w:val="single" w:sz="4" w:space="0" w:color="auto"/>
              <w:bottom w:val="nil"/>
              <w:right w:val="single" w:sz="4" w:space="0" w:color="auto"/>
            </w:tcBorders>
            <w:vAlign w:val="center"/>
          </w:tcPr>
          <w:p w:rsidR="00923352" w:rsidRDefault="00923352" w:rsidP="00923352">
            <w:pPr>
              <w:rPr>
                <w:rFonts w:ascii="Arial CYR" w:hAnsi="Arial CYR" w:cs="Arial CYR"/>
                <w:color w:val="000000"/>
                <w:sz w:val="20"/>
                <w:szCs w:val="20"/>
              </w:rPr>
            </w:pPr>
          </w:p>
        </w:tc>
        <w:tc>
          <w:tcPr>
            <w:tcW w:w="1417" w:type="dxa"/>
            <w:tcBorders>
              <w:top w:val="nil"/>
              <w:left w:val="single" w:sz="4" w:space="0" w:color="auto"/>
              <w:bottom w:val="nil"/>
              <w:right w:val="single" w:sz="4" w:space="0" w:color="auto"/>
            </w:tcBorders>
            <w:vAlign w:val="center"/>
          </w:tcPr>
          <w:p w:rsidR="00923352" w:rsidRDefault="00923352" w:rsidP="00923352">
            <w:pPr>
              <w:rPr>
                <w:rFonts w:ascii="Arial CYR" w:hAnsi="Arial CYR" w:cs="Arial CYR"/>
                <w:color w:val="000000"/>
                <w:sz w:val="20"/>
                <w:szCs w:val="20"/>
              </w:rPr>
            </w:pPr>
          </w:p>
        </w:tc>
        <w:tc>
          <w:tcPr>
            <w:tcW w:w="1418" w:type="dxa"/>
            <w:gridSpan w:val="3"/>
            <w:tcBorders>
              <w:top w:val="nil"/>
              <w:left w:val="single" w:sz="4" w:space="0" w:color="auto"/>
              <w:bottom w:val="nil"/>
              <w:right w:val="single" w:sz="12" w:space="0" w:color="auto"/>
            </w:tcBorders>
            <w:vAlign w:val="center"/>
          </w:tcPr>
          <w:p w:rsidR="00923352" w:rsidRDefault="00923352" w:rsidP="00923352">
            <w:pPr>
              <w:keepLines/>
              <w:autoSpaceDE w:val="0"/>
              <w:autoSpaceDN w:val="0"/>
              <w:jc w:val="center"/>
              <w:rPr>
                <w:rFonts w:ascii="Arial" w:hAnsi="Arial" w:cs="Arial"/>
                <w:sz w:val="16"/>
                <w:szCs w:val="16"/>
              </w:rPr>
            </w:pPr>
          </w:p>
        </w:tc>
      </w:tr>
      <w:tr w:rsidR="00923352" w:rsidTr="0010295D">
        <w:trPr>
          <w:gridBefore w:val="2"/>
          <w:wBefore w:w="57" w:type="dxa"/>
          <w:trHeight w:val="342"/>
          <w:jc w:val="center"/>
        </w:trPr>
        <w:tc>
          <w:tcPr>
            <w:tcW w:w="567" w:type="dxa"/>
            <w:tcBorders>
              <w:top w:val="nil"/>
              <w:left w:val="single" w:sz="12" w:space="0" w:color="auto"/>
              <w:bottom w:val="nil"/>
              <w:right w:val="single" w:sz="4" w:space="0" w:color="auto"/>
            </w:tcBorders>
          </w:tcPr>
          <w:p w:rsidR="00923352" w:rsidRDefault="00923352" w:rsidP="00923352">
            <w:pPr>
              <w:jc w:val="right"/>
              <w:rPr>
                <w:rFonts w:ascii="Arial CYR" w:hAnsi="Arial CYR" w:cs="Arial CYR"/>
                <w:color w:val="000000"/>
                <w:sz w:val="20"/>
                <w:szCs w:val="20"/>
              </w:rPr>
            </w:pPr>
            <w:r>
              <w:rPr>
                <w:rFonts w:ascii="Arial CYR" w:hAnsi="Arial CYR" w:cs="Arial CYR"/>
                <w:color w:val="000000"/>
                <w:sz w:val="20"/>
                <w:szCs w:val="20"/>
              </w:rPr>
              <w:t>2</w:t>
            </w:r>
          </w:p>
        </w:tc>
        <w:tc>
          <w:tcPr>
            <w:tcW w:w="5384" w:type="dxa"/>
            <w:tcBorders>
              <w:top w:val="nil"/>
              <w:left w:val="nil"/>
              <w:bottom w:val="nil"/>
              <w:right w:val="nil"/>
            </w:tcBorders>
          </w:tcPr>
          <w:p w:rsidR="00923352" w:rsidRDefault="00923352" w:rsidP="00923352">
            <w:pPr>
              <w:rPr>
                <w:rFonts w:ascii="Arial CYR" w:hAnsi="Arial CYR" w:cs="Arial CYR"/>
                <w:color w:val="000000"/>
                <w:sz w:val="20"/>
                <w:szCs w:val="20"/>
              </w:rPr>
            </w:pPr>
            <w:r>
              <w:rPr>
                <w:rFonts w:ascii="Arial CYR" w:hAnsi="Arial CYR" w:cs="Arial CYR"/>
                <w:color w:val="000000"/>
                <w:sz w:val="20"/>
                <w:szCs w:val="20"/>
              </w:rPr>
              <w:t>Додавати на кожні наступні 10 м</w:t>
            </w:r>
            <w:r>
              <w:rPr>
                <w:rFonts w:ascii="Arial CYR" w:hAnsi="Arial CYR" w:cs="Arial CYR"/>
                <w:color w:val="000000"/>
                <w:sz w:val="20"/>
                <w:szCs w:val="20"/>
              </w:rPr>
              <w:br/>
              <w:t>переміщення ґрунту [понад 10 м]</w:t>
            </w:r>
            <w:r>
              <w:rPr>
                <w:rFonts w:ascii="Arial CYR" w:hAnsi="Arial CYR" w:cs="Arial CYR"/>
                <w:color w:val="000000"/>
                <w:sz w:val="20"/>
                <w:szCs w:val="20"/>
              </w:rPr>
              <w:br/>
              <w:t>бульдозерами потужністю 59 кВт [80 к.с.] ,</w:t>
            </w:r>
            <w:r>
              <w:rPr>
                <w:rFonts w:ascii="Arial CYR" w:hAnsi="Arial CYR" w:cs="Arial CYR"/>
                <w:color w:val="000000"/>
                <w:sz w:val="20"/>
                <w:szCs w:val="20"/>
              </w:rPr>
              <w:br/>
              <w:t>група ґрунтів 1</w:t>
            </w:r>
          </w:p>
        </w:tc>
        <w:tc>
          <w:tcPr>
            <w:tcW w:w="1417" w:type="dxa"/>
            <w:tcBorders>
              <w:top w:val="nil"/>
              <w:left w:val="single" w:sz="4" w:space="0" w:color="auto"/>
              <w:bottom w:val="nil"/>
              <w:right w:val="nil"/>
            </w:tcBorders>
          </w:tcPr>
          <w:p w:rsidR="00923352" w:rsidRDefault="00923352" w:rsidP="00923352">
            <w:pPr>
              <w:jc w:val="center"/>
              <w:rPr>
                <w:rFonts w:ascii="Arial CYR" w:hAnsi="Arial CYR" w:cs="Arial CYR"/>
                <w:color w:val="000000"/>
                <w:sz w:val="20"/>
                <w:szCs w:val="20"/>
              </w:rPr>
            </w:pPr>
            <w:r>
              <w:rPr>
                <w:rFonts w:ascii="Arial CYR" w:hAnsi="Arial CYR" w:cs="Arial CYR"/>
                <w:color w:val="000000"/>
                <w:sz w:val="20"/>
                <w:szCs w:val="20"/>
              </w:rPr>
              <w:t>1000м3</w:t>
            </w:r>
          </w:p>
        </w:tc>
        <w:tc>
          <w:tcPr>
            <w:tcW w:w="1417" w:type="dxa"/>
            <w:tcBorders>
              <w:top w:val="nil"/>
              <w:left w:val="single" w:sz="4" w:space="0" w:color="auto"/>
              <w:bottom w:val="nil"/>
              <w:right w:val="single" w:sz="4" w:space="0" w:color="auto"/>
            </w:tcBorders>
          </w:tcPr>
          <w:p w:rsidR="00923352" w:rsidRDefault="00923352" w:rsidP="00923352">
            <w:pPr>
              <w:jc w:val="right"/>
              <w:rPr>
                <w:rFonts w:ascii="Arial CYR" w:hAnsi="Arial CYR" w:cs="Arial CYR"/>
                <w:color w:val="000000"/>
                <w:sz w:val="20"/>
                <w:szCs w:val="20"/>
              </w:rPr>
            </w:pPr>
            <w:r>
              <w:rPr>
                <w:rFonts w:ascii="Arial CYR" w:hAnsi="Arial CYR" w:cs="Arial CYR"/>
                <w:color w:val="000000"/>
                <w:sz w:val="20"/>
                <w:szCs w:val="20"/>
              </w:rPr>
              <w:t>0,464</w:t>
            </w:r>
          </w:p>
        </w:tc>
        <w:tc>
          <w:tcPr>
            <w:tcW w:w="1418" w:type="dxa"/>
            <w:gridSpan w:val="3"/>
            <w:tcBorders>
              <w:top w:val="nil"/>
              <w:left w:val="single" w:sz="4" w:space="0" w:color="auto"/>
              <w:bottom w:val="nil"/>
              <w:right w:val="single" w:sz="12" w:space="0" w:color="auto"/>
            </w:tcBorders>
            <w:vAlign w:val="center"/>
          </w:tcPr>
          <w:p w:rsidR="00923352" w:rsidRDefault="00923352" w:rsidP="00923352">
            <w:pPr>
              <w:keepLines/>
              <w:autoSpaceDE w:val="0"/>
              <w:autoSpaceDN w:val="0"/>
              <w:jc w:val="center"/>
              <w:rPr>
                <w:rFonts w:ascii="Arial" w:hAnsi="Arial" w:cs="Arial"/>
                <w:sz w:val="16"/>
                <w:szCs w:val="16"/>
              </w:rPr>
            </w:pPr>
          </w:p>
        </w:tc>
      </w:tr>
      <w:tr w:rsidR="00923352" w:rsidTr="00740E9D">
        <w:trPr>
          <w:gridBefore w:val="2"/>
          <w:wBefore w:w="57" w:type="dxa"/>
          <w:jc w:val="center"/>
        </w:trPr>
        <w:tc>
          <w:tcPr>
            <w:tcW w:w="567" w:type="dxa"/>
            <w:tcBorders>
              <w:top w:val="nil"/>
              <w:left w:val="single" w:sz="12" w:space="0" w:color="auto"/>
              <w:bottom w:val="nil"/>
              <w:right w:val="single" w:sz="4" w:space="0" w:color="auto"/>
            </w:tcBorders>
            <w:vAlign w:val="center"/>
          </w:tcPr>
          <w:p w:rsidR="00923352" w:rsidRDefault="00923352" w:rsidP="00923352">
            <w:pPr>
              <w:rPr>
                <w:rFonts w:ascii="Arial CYR" w:hAnsi="Arial CYR" w:cs="Arial CYR"/>
                <w:color w:val="000000"/>
                <w:sz w:val="20"/>
                <w:szCs w:val="20"/>
              </w:rPr>
            </w:pPr>
          </w:p>
        </w:tc>
        <w:tc>
          <w:tcPr>
            <w:tcW w:w="5384" w:type="dxa"/>
            <w:tcBorders>
              <w:top w:val="nil"/>
              <w:left w:val="nil"/>
              <w:bottom w:val="nil"/>
              <w:right w:val="nil"/>
            </w:tcBorders>
            <w:vAlign w:val="center"/>
          </w:tcPr>
          <w:p w:rsidR="00923352" w:rsidRDefault="00923352" w:rsidP="00923352">
            <w:pPr>
              <w:rPr>
                <w:rFonts w:ascii="Arial CYR" w:hAnsi="Arial CYR" w:cs="Arial CYR"/>
                <w:color w:val="000000"/>
                <w:sz w:val="20"/>
                <w:szCs w:val="20"/>
              </w:rPr>
            </w:pPr>
          </w:p>
        </w:tc>
        <w:tc>
          <w:tcPr>
            <w:tcW w:w="1417" w:type="dxa"/>
            <w:tcBorders>
              <w:top w:val="nil"/>
              <w:left w:val="single" w:sz="4" w:space="0" w:color="auto"/>
              <w:bottom w:val="nil"/>
              <w:right w:val="nil"/>
            </w:tcBorders>
            <w:vAlign w:val="center"/>
          </w:tcPr>
          <w:p w:rsidR="00923352" w:rsidRDefault="00923352" w:rsidP="00923352">
            <w:pPr>
              <w:rPr>
                <w:rFonts w:ascii="Arial CYR" w:hAnsi="Arial CYR" w:cs="Arial CYR"/>
                <w:color w:val="000000"/>
                <w:sz w:val="20"/>
                <w:szCs w:val="20"/>
              </w:rPr>
            </w:pPr>
          </w:p>
        </w:tc>
        <w:tc>
          <w:tcPr>
            <w:tcW w:w="1417" w:type="dxa"/>
            <w:tcBorders>
              <w:top w:val="nil"/>
              <w:left w:val="single" w:sz="4" w:space="0" w:color="auto"/>
              <w:bottom w:val="nil"/>
              <w:right w:val="single" w:sz="4" w:space="0" w:color="auto"/>
            </w:tcBorders>
            <w:vAlign w:val="center"/>
          </w:tcPr>
          <w:p w:rsidR="00923352" w:rsidRDefault="00923352" w:rsidP="00923352">
            <w:pPr>
              <w:rPr>
                <w:rFonts w:ascii="Arial CYR" w:hAnsi="Arial CYR" w:cs="Arial CYR"/>
                <w:color w:val="000000"/>
                <w:sz w:val="20"/>
                <w:szCs w:val="20"/>
              </w:rPr>
            </w:pPr>
          </w:p>
        </w:tc>
        <w:tc>
          <w:tcPr>
            <w:tcW w:w="1418" w:type="dxa"/>
            <w:gridSpan w:val="3"/>
            <w:tcBorders>
              <w:top w:val="nil"/>
              <w:left w:val="single" w:sz="4" w:space="0" w:color="auto"/>
              <w:bottom w:val="nil"/>
              <w:right w:val="single" w:sz="12" w:space="0" w:color="auto"/>
            </w:tcBorders>
          </w:tcPr>
          <w:p w:rsidR="00923352" w:rsidRDefault="00923352" w:rsidP="00923352">
            <w:pPr>
              <w:keepLines/>
              <w:autoSpaceDE w:val="0"/>
              <w:autoSpaceDN w:val="0"/>
              <w:jc w:val="center"/>
              <w:rPr>
                <w:rFonts w:ascii="Arial" w:hAnsi="Arial" w:cs="Arial"/>
                <w:sz w:val="16"/>
                <w:szCs w:val="16"/>
              </w:rPr>
            </w:pPr>
          </w:p>
        </w:tc>
      </w:tr>
      <w:tr w:rsidR="00923352" w:rsidTr="0010295D">
        <w:trPr>
          <w:gridBefore w:val="2"/>
          <w:wBefore w:w="57" w:type="dxa"/>
          <w:jc w:val="center"/>
        </w:trPr>
        <w:tc>
          <w:tcPr>
            <w:tcW w:w="567" w:type="dxa"/>
            <w:tcBorders>
              <w:top w:val="nil"/>
              <w:left w:val="single" w:sz="12" w:space="0" w:color="auto"/>
              <w:bottom w:val="nil"/>
              <w:right w:val="single" w:sz="4" w:space="0" w:color="auto"/>
            </w:tcBorders>
          </w:tcPr>
          <w:p w:rsidR="00923352" w:rsidRDefault="00923352" w:rsidP="00923352">
            <w:pPr>
              <w:jc w:val="right"/>
              <w:rPr>
                <w:rFonts w:ascii="Arial CYR" w:hAnsi="Arial CYR" w:cs="Arial CYR"/>
                <w:color w:val="000000"/>
                <w:sz w:val="20"/>
                <w:szCs w:val="20"/>
              </w:rPr>
            </w:pPr>
            <w:r>
              <w:rPr>
                <w:rFonts w:ascii="Arial CYR" w:hAnsi="Arial CYR" w:cs="Arial CYR"/>
                <w:color w:val="000000"/>
                <w:sz w:val="20"/>
                <w:szCs w:val="20"/>
              </w:rPr>
              <w:t>3</w:t>
            </w:r>
          </w:p>
        </w:tc>
        <w:tc>
          <w:tcPr>
            <w:tcW w:w="5384" w:type="dxa"/>
            <w:tcBorders>
              <w:top w:val="nil"/>
              <w:left w:val="nil"/>
              <w:bottom w:val="nil"/>
              <w:right w:val="nil"/>
            </w:tcBorders>
          </w:tcPr>
          <w:p w:rsidR="00923352" w:rsidRDefault="00923352" w:rsidP="00923352">
            <w:pPr>
              <w:rPr>
                <w:rFonts w:ascii="Arial CYR" w:hAnsi="Arial CYR" w:cs="Arial CYR"/>
                <w:color w:val="000000"/>
                <w:sz w:val="20"/>
                <w:szCs w:val="20"/>
              </w:rPr>
            </w:pPr>
            <w:r>
              <w:rPr>
                <w:rFonts w:ascii="Arial CYR" w:hAnsi="Arial CYR" w:cs="Arial CYR"/>
                <w:color w:val="000000"/>
                <w:sz w:val="20"/>
                <w:szCs w:val="20"/>
              </w:rPr>
              <w:t>Розроблення ґрунту у відвал екскаваторами</w:t>
            </w:r>
            <w:r>
              <w:rPr>
                <w:rFonts w:ascii="Arial CYR" w:hAnsi="Arial CYR" w:cs="Arial CYR"/>
                <w:color w:val="000000"/>
                <w:sz w:val="20"/>
                <w:szCs w:val="20"/>
              </w:rPr>
              <w:br/>
              <w:t>"драглайн" або "зворотна лопата" з ковшом</w:t>
            </w:r>
            <w:r>
              <w:rPr>
                <w:rFonts w:ascii="Arial CYR" w:hAnsi="Arial CYR" w:cs="Arial CYR"/>
                <w:color w:val="000000"/>
                <w:sz w:val="20"/>
                <w:szCs w:val="20"/>
              </w:rPr>
              <w:br/>
              <w:t>місткістю 0,5 [0,5-0,63] м3, група ґрунтів 2</w:t>
            </w:r>
            <w:r>
              <w:rPr>
                <w:rFonts w:ascii="Arial CYR" w:hAnsi="Arial CYR" w:cs="Arial CYR"/>
                <w:color w:val="000000"/>
                <w:sz w:val="20"/>
                <w:szCs w:val="20"/>
              </w:rPr>
              <w:br/>
              <w:t>/при розробцi траншей/ /в'язкого грунту</w:t>
            </w:r>
            <w:r>
              <w:rPr>
                <w:rFonts w:ascii="Arial CYR" w:hAnsi="Arial CYR" w:cs="Arial CYR"/>
                <w:color w:val="000000"/>
                <w:sz w:val="20"/>
                <w:szCs w:val="20"/>
              </w:rPr>
              <w:br/>
              <w:t>пiдвищеної вологостi, що сильно налипає</w:t>
            </w:r>
            <w:r>
              <w:rPr>
                <w:rFonts w:ascii="Arial CYR" w:hAnsi="Arial CYR" w:cs="Arial CYR"/>
                <w:color w:val="000000"/>
                <w:sz w:val="20"/>
                <w:szCs w:val="20"/>
              </w:rPr>
              <w:br/>
              <w:t>на зуби i стiнки ковша/</w:t>
            </w:r>
          </w:p>
        </w:tc>
        <w:tc>
          <w:tcPr>
            <w:tcW w:w="1417" w:type="dxa"/>
            <w:tcBorders>
              <w:top w:val="nil"/>
              <w:left w:val="single" w:sz="4" w:space="0" w:color="auto"/>
              <w:bottom w:val="nil"/>
              <w:right w:val="nil"/>
            </w:tcBorders>
          </w:tcPr>
          <w:p w:rsidR="00923352" w:rsidRDefault="00923352" w:rsidP="00923352">
            <w:pPr>
              <w:jc w:val="center"/>
              <w:rPr>
                <w:rFonts w:ascii="Arial CYR" w:hAnsi="Arial CYR" w:cs="Arial CYR"/>
                <w:color w:val="000000"/>
                <w:sz w:val="20"/>
                <w:szCs w:val="20"/>
              </w:rPr>
            </w:pPr>
            <w:r>
              <w:rPr>
                <w:rFonts w:ascii="Arial CYR" w:hAnsi="Arial CYR" w:cs="Arial CYR"/>
                <w:color w:val="000000"/>
                <w:sz w:val="20"/>
                <w:szCs w:val="20"/>
              </w:rPr>
              <w:t>1000м3</w:t>
            </w:r>
          </w:p>
        </w:tc>
        <w:tc>
          <w:tcPr>
            <w:tcW w:w="1417" w:type="dxa"/>
            <w:tcBorders>
              <w:top w:val="nil"/>
              <w:left w:val="single" w:sz="4" w:space="0" w:color="auto"/>
              <w:bottom w:val="nil"/>
              <w:right w:val="single" w:sz="4" w:space="0" w:color="auto"/>
            </w:tcBorders>
          </w:tcPr>
          <w:p w:rsidR="00923352" w:rsidRDefault="00923352" w:rsidP="00923352">
            <w:pPr>
              <w:jc w:val="right"/>
              <w:rPr>
                <w:rFonts w:ascii="Arial CYR" w:hAnsi="Arial CYR" w:cs="Arial CYR"/>
                <w:color w:val="000000"/>
                <w:sz w:val="20"/>
                <w:szCs w:val="20"/>
              </w:rPr>
            </w:pPr>
            <w:r>
              <w:rPr>
                <w:rFonts w:ascii="Arial CYR" w:hAnsi="Arial CYR" w:cs="Arial CYR"/>
                <w:color w:val="000000"/>
                <w:sz w:val="20"/>
                <w:szCs w:val="20"/>
              </w:rPr>
              <w:t>1,357</w:t>
            </w:r>
          </w:p>
        </w:tc>
        <w:tc>
          <w:tcPr>
            <w:tcW w:w="1418" w:type="dxa"/>
            <w:gridSpan w:val="3"/>
            <w:tcBorders>
              <w:top w:val="nil"/>
              <w:left w:val="single" w:sz="4" w:space="0" w:color="auto"/>
              <w:bottom w:val="nil"/>
              <w:right w:val="single" w:sz="12" w:space="0" w:color="auto"/>
            </w:tcBorders>
            <w:vAlign w:val="center"/>
          </w:tcPr>
          <w:p w:rsidR="00923352" w:rsidRPr="00385AE0" w:rsidRDefault="00923352" w:rsidP="00923352">
            <w:pPr>
              <w:keepLines/>
              <w:autoSpaceDE w:val="0"/>
              <w:autoSpaceDN w:val="0"/>
              <w:jc w:val="center"/>
              <w:rPr>
                <w:rFonts w:ascii="Arial CYR" w:hAnsi="Arial CYR" w:cs="Arial CYR"/>
                <w:sz w:val="20"/>
                <w:szCs w:val="20"/>
              </w:rPr>
            </w:pPr>
            <w:r w:rsidRPr="00385AE0">
              <w:rPr>
                <w:rFonts w:ascii="Arial CYR" w:hAnsi="Arial CYR" w:cs="Arial CYR"/>
                <w:sz w:val="20"/>
                <w:szCs w:val="20"/>
              </w:rPr>
              <w:t>п.1.3.37</w:t>
            </w:r>
          </w:p>
          <w:p w:rsidR="00923352" w:rsidRPr="00385AE0" w:rsidRDefault="00923352" w:rsidP="00923352">
            <w:pPr>
              <w:keepLines/>
              <w:autoSpaceDE w:val="0"/>
              <w:autoSpaceDN w:val="0"/>
              <w:jc w:val="center"/>
              <w:rPr>
                <w:rFonts w:ascii="Arial CYR" w:hAnsi="Arial CYR" w:cs="Arial CYR"/>
                <w:sz w:val="20"/>
                <w:szCs w:val="20"/>
              </w:rPr>
            </w:pPr>
            <w:r w:rsidRPr="00385AE0">
              <w:rPr>
                <w:rFonts w:ascii="Arial CYR" w:hAnsi="Arial CYR" w:cs="Arial CYR"/>
                <w:sz w:val="20"/>
                <w:szCs w:val="20"/>
              </w:rPr>
              <w:t>к=1,2</w:t>
            </w:r>
          </w:p>
          <w:p w:rsidR="00923352" w:rsidRPr="00385AE0" w:rsidRDefault="00923352" w:rsidP="00923352">
            <w:pPr>
              <w:keepLines/>
              <w:autoSpaceDE w:val="0"/>
              <w:autoSpaceDN w:val="0"/>
              <w:jc w:val="center"/>
              <w:rPr>
                <w:rFonts w:ascii="Arial CYR" w:hAnsi="Arial CYR" w:cs="Arial CYR"/>
                <w:sz w:val="20"/>
                <w:szCs w:val="20"/>
              </w:rPr>
            </w:pPr>
            <w:r w:rsidRPr="00385AE0">
              <w:rPr>
                <w:rFonts w:ascii="Arial CYR" w:hAnsi="Arial CYR" w:cs="Arial CYR"/>
                <w:sz w:val="20"/>
                <w:szCs w:val="20"/>
              </w:rPr>
              <w:t>к=1,2</w:t>
            </w:r>
          </w:p>
          <w:p w:rsidR="00385AE0" w:rsidRPr="00385AE0" w:rsidRDefault="00385AE0" w:rsidP="00923352">
            <w:pPr>
              <w:keepLines/>
              <w:autoSpaceDE w:val="0"/>
              <w:autoSpaceDN w:val="0"/>
              <w:jc w:val="center"/>
              <w:rPr>
                <w:rFonts w:ascii="Arial CYR" w:hAnsi="Arial CYR" w:cs="Arial CYR"/>
                <w:sz w:val="20"/>
                <w:szCs w:val="20"/>
              </w:rPr>
            </w:pPr>
          </w:p>
          <w:p w:rsidR="00923352" w:rsidRPr="00385AE0" w:rsidRDefault="00923352" w:rsidP="00923352">
            <w:pPr>
              <w:keepLines/>
              <w:autoSpaceDE w:val="0"/>
              <w:autoSpaceDN w:val="0"/>
              <w:jc w:val="center"/>
              <w:rPr>
                <w:rFonts w:ascii="Arial CYR" w:hAnsi="Arial CYR" w:cs="Arial CYR"/>
                <w:sz w:val="20"/>
                <w:szCs w:val="20"/>
              </w:rPr>
            </w:pPr>
            <w:r w:rsidRPr="00385AE0">
              <w:rPr>
                <w:rFonts w:ascii="Arial CYR" w:hAnsi="Arial CYR" w:cs="Arial CYR"/>
                <w:sz w:val="20"/>
                <w:szCs w:val="20"/>
              </w:rPr>
              <w:t>п.1.3.46</w:t>
            </w:r>
          </w:p>
          <w:p w:rsidR="00923352" w:rsidRPr="00385AE0" w:rsidRDefault="00923352" w:rsidP="00923352">
            <w:pPr>
              <w:keepLines/>
              <w:autoSpaceDE w:val="0"/>
              <w:autoSpaceDN w:val="0"/>
              <w:jc w:val="center"/>
              <w:rPr>
                <w:rFonts w:ascii="Arial CYR" w:hAnsi="Arial CYR" w:cs="Arial CYR"/>
                <w:sz w:val="20"/>
                <w:szCs w:val="20"/>
              </w:rPr>
            </w:pPr>
            <w:r w:rsidRPr="00385AE0">
              <w:rPr>
                <w:rFonts w:ascii="Arial CYR" w:hAnsi="Arial CYR" w:cs="Arial CYR"/>
                <w:sz w:val="20"/>
                <w:szCs w:val="20"/>
              </w:rPr>
              <w:t>к=1,1</w:t>
            </w:r>
          </w:p>
          <w:p w:rsidR="00923352" w:rsidRPr="00385AE0" w:rsidRDefault="00923352" w:rsidP="00923352">
            <w:pPr>
              <w:keepLines/>
              <w:autoSpaceDE w:val="0"/>
              <w:autoSpaceDN w:val="0"/>
              <w:jc w:val="center"/>
              <w:rPr>
                <w:rFonts w:ascii="Arial CYR" w:hAnsi="Arial CYR" w:cs="Arial CYR"/>
                <w:sz w:val="20"/>
                <w:szCs w:val="20"/>
              </w:rPr>
            </w:pPr>
            <w:r w:rsidRPr="00385AE0">
              <w:rPr>
                <w:rFonts w:ascii="Arial CYR" w:hAnsi="Arial CYR" w:cs="Arial CYR"/>
                <w:sz w:val="20"/>
                <w:szCs w:val="20"/>
              </w:rPr>
              <w:t>к=1,1</w:t>
            </w:r>
          </w:p>
          <w:p w:rsidR="009D360E" w:rsidRDefault="009D360E" w:rsidP="00923352">
            <w:pPr>
              <w:keepLines/>
              <w:autoSpaceDE w:val="0"/>
              <w:autoSpaceDN w:val="0"/>
              <w:jc w:val="center"/>
              <w:rPr>
                <w:rFonts w:ascii="Arial" w:hAnsi="Arial" w:cs="Arial"/>
                <w:sz w:val="16"/>
                <w:szCs w:val="16"/>
              </w:rPr>
            </w:pPr>
          </w:p>
        </w:tc>
      </w:tr>
      <w:tr w:rsidR="00481283" w:rsidTr="009D360E">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suppressAutoHyphens w:val="0"/>
              <w:jc w:val="right"/>
              <w:rPr>
                <w:rFonts w:ascii="Arial CYR" w:hAnsi="Arial CYR" w:cs="Arial CYR"/>
                <w:color w:val="000000"/>
                <w:sz w:val="20"/>
                <w:szCs w:val="20"/>
                <w:lang w:eastAsia="uk-UA"/>
              </w:rPr>
            </w:pPr>
            <w:r>
              <w:rPr>
                <w:rFonts w:ascii="Arial CYR" w:hAnsi="Arial CYR" w:cs="Arial CYR"/>
                <w:color w:val="000000"/>
                <w:sz w:val="20"/>
                <w:szCs w:val="20"/>
              </w:rPr>
              <w:t>4</w:t>
            </w:r>
          </w:p>
        </w:tc>
        <w:tc>
          <w:tcPr>
            <w:tcW w:w="5384" w:type="dxa"/>
            <w:tcBorders>
              <w:top w:val="nil"/>
              <w:left w:val="nil"/>
              <w:bottom w:val="nil"/>
              <w:right w:val="nil"/>
            </w:tcBorders>
          </w:tcPr>
          <w:p w:rsidR="00481283" w:rsidRDefault="00481283" w:rsidP="00481283">
            <w:pPr>
              <w:suppressAutoHyphens w:val="0"/>
              <w:rPr>
                <w:rFonts w:ascii="Arial CYR" w:hAnsi="Arial CYR" w:cs="Arial CYR"/>
                <w:color w:val="000000"/>
                <w:sz w:val="20"/>
                <w:szCs w:val="20"/>
                <w:lang w:eastAsia="uk-UA"/>
              </w:rPr>
            </w:pPr>
            <w:r>
              <w:rPr>
                <w:rFonts w:ascii="Arial CYR" w:hAnsi="Arial CYR" w:cs="Arial CYR"/>
                <w:color w:val="000000"/>
                <w:sz w:val="20"/>
                <w:szCs w:val="20"/>
              </w:rPr>
              <w:t>Розроблення ґрунту у відвал екскаваторами</w:t>
            </w:r>
            <w:r>
              <w:rPr>
                <w:rFonts w:ascii="Arial CYR" w:hAnsi="Arial CYR" w:cs="Arial CYR"/>
                <w:color w:val="000000"/>
                <w:sz w:val="20"/>
                <w:szCs w:val="20"/>
              </w:rPr>
              <w:br/>
              <w:t>"драглайн" або "зворотна лопата" з ковшом</w:t>
            </w:r>
            <w:r>
              <w:rPr>
                <w:rFonts w:ascii="Arial CYR" w:hAnsi="Arial CYR" w:cs="Arial CYR"/>
                <w:color w:val="000000"/>
                <w:sz w:val="20"/>
                <w:szCs w:val="20"/>
              </w:rPr>
              <w:br/>
              <w:t>місткістю 0,5 [0,5-0,63] м3, група ґрунтів 2</w:t>
            </w:r>
            <w:r>
              <w:rPr>
                <w:rFonts w:ascii="Arial CYR" w:hAnsi="Arial CYR" w:cs="Arial CYR"/>
                <w:color w:val="000000"/>
                <w:sz w:val="20"/>
                <w:szCs w:val="20"/>
              </w:rPr>
              <w:br/>
              <w:t>/при розробцi траншей/</w:t>
            </w:r>
          </w:p>
        </w:tc>
        <w:tc>
          <w:tcPr>
            <w:tcW w:w="1417" w:type="dxa"/>
            <w:tcBorders>
              <w:top w:val="nil"/>
              <w:left w:val="single" w:sz="4" w:space="0" w:color="auto"/>
              <w:bottom w:val="nil"/>
              <w:right w:val="nil"/>
            </w:tcBorders>
          </w:tcPr>
          <w:p w:rsidR="00481283" w:rsidRDefault="00481283" w:rsidP="00481283">
            <w:pPr>
              <w:jc w:val="center"/>
              <w:rPr>
                <w:rFonts w:ascii="Arial CYR" w:hAnsi="Arial CYR" w:cs="Arial CYR"/>
                <w:color w:val="000000"/>
                <w:sz w:val="20"/>
                <w:szCs w:val="20"/>
              </w:rPr>
            </w:pPr>
            <w:r>
              <w:rPr>
                <w:rFonts w:ascii="Arial CYR" w:hAnsi="Arial CYR" w:cs="Arial CYR"/>
                <w:color w:val="000000"/>
                <w:sz w:val="20"/>
                <w:szCs w:val="20"/>
              </w:rPr>
              <w:t>1000м3</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1,25</w:t>
            </w:r>
          </w:p>
        </w:tc>
        <w:tc>
          <w:tcPr>
            <w:tcW w:w="1418" w:type="dxa"/>
            <w:gridSpan w:val="3"/>
            <w:tcBorders>
              <w:top w:val="nil"/>
              <w:left w:val="single" w:sz="4" w:space="0" w:color="auto"/>
              <w:bottom w:val="nil"/>
              <w:right w:val="single" w:sz="12" w:space="0" w:color="auto"/>
            </w:tcBorders>
          </w:tcPr>
          <w:p w:rsidR="00385AE0" w:rsidRPr="00385AE0" w:rsidRDefault="00385AE0" w:rsidP="00385AE0">
            <w:pPr>
              <w:keepLines/>
              <w:autoSpaceDE w:val="0"/>
              <w:autoSpaceDN w:val="0"/>
              <w:jc w:val="center"/>
              <w:rPr>
                <w:rFonts w:ascii="Arial CYR" w:hAnsi="Arial CYR" w:cs="Arial CYR"/>
                <w:sz w:val="20"/>
                <w:szCs w:val="20"/>
              </w:rPr>
            </w:pPr>
            <w:r w:rsidRPr="00385AE0">
              <w:rPr>
                <w:rFonts w:ascii="Arial CYR" w:hAnsi="Arial CYR" w:cs="Arial CYR"/>
                <w:sz w:val="20"/>
                <w:szCs w:val="20"/>
              </w:rPr>
              <w:t>п.1.3.37</w:t>
            </w:r>
          </w:p>
          <w:p w:rsidR="00385AE0" w:rsidRPr="00385AE0" w:rsidRDefault="00385AE0" w:rsidP="00385AE0">
            <w:pPr>
              <w:keepLines/>
              <w:autoSpaceDE w:val="0"/>
              <w:autoSpaceDN w:val="0"/>
              <w:jc w:val="center"/>
              <w:rPr>
                <w:rFonts w:ascii="Arial CYR" w:hAnsi="Arial CYR" w:cs="Arial CYR"/>
                <w:sz w:val="20"/>
                <w:szCs w:val="20"/>
              </w:rPr>
            </w:pPr>
            <w:r w:rsidRPr="00385AE0">
              <w:rPr>
                <w:rFonts w:ascii="Arial CYR" w:hAnsi="Arial CYR" w:cs="Arial CYR"/>
                <w:sz w:val="20"/>
                <w:szCs w:val="20"/>
              </w:rPr>
              <w:t>к=1,2</w:t>
            </w:r>
          </w:p>
          <w:p w:rsidR="00385AE0" w:rsidRPr="00385AE0" w:rsidRDefault="00385AE0" w:rsidP="00385AE0">
            <w:pPr>
              <w:keepLines/>
              <w:autoSpaceDE w:val="0"/>
              <w:autoSpaceDN w:val="0"/>
              <w:jc w:val="center"/>
              <w:rPr>
                <w:rFonts w:ascii="Arial CYR" w:hAnsi="Arial CYR" w:cs="Arial CYR"/>
                <w:sz w:val="20"/>
                <w:szCs w:val="20"/>
              </w:rPr>
            </w:pPr>
            <w:r w:rsidRPr="00385AE0">
              <w:rPr>
                <w:rFonts w:ascii="Arial CYR" w:hAnsi="Arial CYR" w:cs="Arial CYR"/>
                <w:sz w:val="20"/>
                <w:szCs w:val="20"/>
              </w:rPr>
              <w:t>к=1,2</w:t>
            </w:r>
          </w:p>
          <w:p w:rsidR="00481283" w:rsidRDefault="00481283" w:rsidP="009D360E">
            <w:pPr>
              <w:keepLines/>
              <w:autoSpaceDE w:val="0"/>
              <w:autoSpaceDN w:val="0"/>
              <w:jc w:val="center"/>
              <w:rPr>
                <w:rFonts w:ascii="Arial" w:hAnsi="Arial" w:cs="Arial"/>
                <w:sz w:val="16"/>
                <w:szCs w:val="16"/>
              </w:rPr>
            </w:pPr>
          </w:p>
        </w:tc>
      </w:tr>
      <w:tr w:rsidR="00481283" w:rsidTr="009D360E">
        <w:trPr>
          <w:gridBefore w:val="2"/>
          <w:wBefore w:w="57" w:type="dxa"/>
          <w:jc w:val="center"/>
        </w:trPr>
        <w:tc>
          <w:tcPr>
            <w:tcW w:w="567" w:type="dxa"/>
            <w:tcBorders>
              <w:top w:val="nil"/>
              <w:left w:val="single" w:sz="12"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5384" w:type="dxa"/>
            <w:tcBorders>
              <w:top w:val="nil"/>
              <w:left w:val="nil"/>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1418" w:type="dxa"/>
            <w:gridSpan w:val="3"/>
            <w:tcBorders>
              <w:top w:val="nil"/>
              <w:left w:val="single" w:sz="4" w:space="0" w:color="auto"/>
              <w:bottom w:val="nil"/>
              <w:right w:val="single" w:sz="12" w:space="0" w:color="auto"/>
            </w:tcBorders>
          </w:tcPr>
          <w:p w:rsidR="00481283" w:rsidRDefault="00481283" w:rsidP="009D360E">
            <w:pPr>
              <w:keepLines/>
              <w:autoSpaceDE w:val="0"/>
              <w:autoSpaceDN w:val="0"/>
              <w:jc w:val="center"/>
              <w:rPr>
                <w:rFonts w:ascii="Arial" w:hAnsi="Arial" w:cs="Arial"/>
                <w:sz w:val="16"/>
                <w:szCs w:val="16"/>
              </w:rPr>
            </w:pPr>
          </w:p>
        </w:tc>
      </w:tr>
      <w:tr w:rsidR="00481283" w:rsidTr="009D360E">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i/>
                <w:iCs/>
                <w:color w:val="000000"/>
                <w:sz w:val="20"/>
                <w:szCs w:val="20"/>
              </w:rPr>
            </w:pPr>
            <w:r>
              <w:rPr>
                <w:rFonts w:ascii="Arial CYR" w:hAnsi="Arial CYR" w:cs="Arial CYR"/>
                <w:i/>
                <w:iCs/>
                <w:color w:val="000000"/>
                <w:sz w:val="20"/>
                <w:szCs w:val="20"/>
              </w:rPr>
              <w:t>5</w:t>
            </w:r>
          </w:p>
        </w:tc>
        <w:tc>
          <w:tcPr>
            <w:tcW w:w="5384" w:type="dxa"/>
            <w:tcBorders>
              <w:top w:val="nil"/>
              <w:left w:val="single" w:sz="4" w:space="0" w:color="auto"/>
              <w:bottom w:val="nil"/>
              <w:right w:val="single" w:sz="4" w:space="0" w:color="auto"/>
            </w:tcBorders>
          </w:tcPr>
          <w:p w:rsidR="00481283" w:rsidRDefault="00481283" w:rsidP="00481283">
            <w:pPr>
              <w:rPr>
                <w:rFonts w:ascii="Arial CYR" w:hAnsi="Arial CYR" w:cs="Arial CYR"/>
                <w:i/>
                <w:iCs/>
                <w:color w:val="000000"/>
                <w:sz w:val="20"/>
                <w:szCs w:val="20"/>
              </w:rPr>
            </w:pPr>
            <w:r>
              <w:rPr>
                <w:rFonts w:ascii="Arial CYR" w:hAnsi="Arial CYR" w:cs="Arial CYR"/>
                <w:i/>
                <w:iCs/>
                <w:color w:val="000000"/>
                <w:sz w:val="20"/>
                <w:szCs w:val="20"/>
              </w:rPr>
              <w:t>Розроблення ґрунту з навантаженням на</w:t>
            </w:r>
            <w:r>
              <w:rPr>
                <w:rFonts w:ascii="Arial CYR" w:hAnsi="Arial CYR" w:cs="Arial CYR"/>
                <w:i/>
                <w:iCs/>
                <w:color w:val="000000"/>
                <w:sz w:val="20"/>
                <w:szCs w:val="20"/>
              </w:rPr>
              <w:br/>
              <w:t>автомобілі-самоскиди екскаваторами</w:t>
            </w:r>
            <w:r>
              <w:rPr>
                <w:rFonts w:ascii="Arial CYR" w:hAnsi="Arial CYR" w:cs="Arial CYR"/>
                <w:i/>
                <w:iCs/>
                <w:color w:val="000000"/>
                <w:sz w:val="20"/>
                <w:szCs w:val="20"/>
              </w:rPr>
              <w:br/>
              <w:t>одноковшовими дизельними на</w:t>
            </w:r>
            <w:r>
              <w:rPr>
                <w:rFonts w:ascii="Arial CYR" w:hAnsi="Arial CYR" w:cs="Arial CYR"/>
                <w:i/>
                <w:iCs/>
                <w:color w:val="000000"/>
                <w:sz w:val="20"/>
                <w:szCs w:val="20"/>
              </w:rPr>
              <w:br/>
              <w:t>гусеничному ходу з ковшом місткістю 0,5</w:t>
            </w:r>
            <w:r>
              <w:rPr>
                <w:rFonts w:ascii="Arial CYR" w:hAnsi="Arial CYR" w:cs="Arial CYR"/>
                <w:i/>
                <w:iCs/>
                <w:color w:val="000000"/>
                <w:sz w:val="20"/>
                <w:szCs w:val="20"/>
              </w:rPr>
              <w:br/>
              <w:t>[0,5-0,63] м3, група ґрунтів 2 /при розробцi</w:t>
            </w:r>
            <w:r>
              <w:rPr>
                <w:rFonts w:ascii="Arial CYR" w:hAnsi="Arial CYR" w:cs="Arial CYR"/>
                <w:i/>
                <w:iCs/>
                <w:color w:val="000000"/>
                <w:sz w:val="20"/>
                <w:szCs w:val="20"/>
              </w:rPr>
              <w:br/>
              <w:t>траншей/</w:t>
            </w:r>
          </w:p>
        </w:tc>
        <w:tc>
          <w:tcPr>
            <w:tcW w:w="1417" w:type="dxa"/>
            <w:tcBorders>
              <w:top w:val="nil"/>
              <w:left w:val="single" w:sz="4" w:space="0" w:color="auto"/>
              <w:bottom w:val="nil"/>
              <w:right w:val="single" w:sz="4" w:space="0" w:color="auto"/>
            </w:tcBorders>
          </w:tcPr>
          <w:p w:rsidR="00481283" w:rsidRDefault="00481283" w:rsidP="00481283">
            <w:pPr>
              <w:jc w:val="center"/>
              <w:rPr>
                <w:rFonts w:ascii="Arial CYR" w:hAnsi="Arial CYR" w:cs="Arial CYR"/>
                <w:i/>
                <w:iCs/>
                <w:color w:val="000000"/>
                <w:sz w:val="20"/>
                <w:szCs w:val="20"/>
              </w:rPr>
            </w:pPr>
            <w:r>
              <w:rPr>
                <w:rFonts w:ascii="Arial CYR" w:hAnsi="Arial CYR" w:cs="Arial CYR"/>
                <w:i/>
                <w:iCs/>
                <w:color w:val="000000"/>
                <w:sz w:val="20"/>
                <w:szCs w:val="20"/>
              </w:rPr>
              <w:t>1000м3</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i/>
                <w:iCs/>
                <w:color w:val="000000"/>
                <w:sz w:val="20"/>
                <w:szCs w:val="20"/>
              </w:rPr>
            </w:pPr>
            <w:r>
              <w:rPr>
                <w:rFonts w:ascii="Arial CYR" w:hAnsi="Arial CYR" w:cs="Arial CYR"/>
                <w:i/>
                <w:iCs/>
                <w:color w:val="000000"/>
                <w:sz w:val="20"/>
                <w:szCs w:val="20"/>
              </w:rPr>
              <w:t>0,08</w:t>
            </w:r>
          </w:p>
        </w:tc>
        <w:tc>
          <w:tcPr>
            <w:tcW w:w="1418" w:type="dxa"/>
            <w:gridSpan w:val="3"/>
            <w:tcBorders>
              <w:top w:val="nil"/>
              <w:left w:val="single" w:sz="4" w:space="0" w:color="auto"/>
              <w:bottom w:val="nil"/>
              <w:right w:val="single" w:sz="12" w:space="0" w:color="auto"/>
            </w:tcBorders>
          </w:tcPr>
          <w:p w:rsidR="00385AE0" w:rsidRPr="00385AE0" w:rsidRDefault="00385AE0" w:rsidP="00385AE0">
            <w:pPr>
              <w:keepLines/>
              <w:autoSpaceDE w:val="0"/>
              <w:autoSpaceDN w:val="0"/>
              <w:jc w:val="center"/>
              <w:rPr>
                <w:rFonts w:ascii="Arial CYR" w:hAnsi="Arial CYR" w:cs="Arial CYR"/>
                <w:sz w:val="20"/>
                <w:szCs w:val="20"/>
              </w:rPr>
            </w:pPr>
            <w:r w:rsidRPr="00385AE0">
              <w:rPr>
                <w:rFonts w:ascii="Arial CYR" w:hAnsi="Arial CYR" w:cs="Arial CYR"/>
                <w:sz w:val="20"/>
                <w:szCs w:val="20"/>
              </w:rPr>
              <w:t>п.1.3.37</w:t>
            </w:r>
          </w:p>
          <w:p w:rsidR="00385AE0" w:rsidRPr="00385AE0" w:rsidRDefault="00385AE0" w:rsidP="00385AE0">
            <w:pPr>
              <w:keepLines/>
              <w:autoSpaceDE w:val="0"/>
              <w:autoSpaceDN w:val="0"/>
              <w:jc w:val="center"/>
              <w:rPr>
                <w:rFonts w:ascii="Arial CYR" w:hAnsi="Arial CYR" w:cs="Arial CYR"/>
                <w:sz w:val="20"/>
                <w:szCs w:val="20"/>
              </w:rPr>
            </w:pPr>
            <w:r w:rsidRPr="00385AE0">
              <w:rPr>
                <w:rFonts w:ascii="Arial CYR" w:hAnsi="Arial CYR" w:cs="Arial CYR"/>
                <w:sz w:val="20"/>
                <w:szCs w:val="20"/>
              </w:rPr>
              <w:t>к=1,2</w:t>
            </w:r>
          </w:p>
          <w:p w:rsidR="00385AE0" w:rsidRPr="00385AE0" w:rsidRDefault="00385AE0" w:rsidP="00385AE0">
            <w:pPr>
              <w:keepLines/>
              <w:autoSpaceDE w:val="0"/>
              <w:autoSpaceDN w:val="0"/>
              <w:jc w:val="center"/>
              <w:rPr>
                <w:rFonts w:ascii="Arial CYR" w:hAnsi="Arial CYR" w:cs="Arial CYR"/>
                <w:sz w:val="20"/>
                <w:szCs w:val="20"/>
              </w:rPr>
            </w:pPr>
            <w:r w:rsidRPr="00385AE0">
              <w:rPr>
                <w:rFonts w:ascii="Arial CYR" w:hAnsi="Arial CYR" w:cs="Arial CYR"/>
                <w:sz w:val="20"/>
                <w:szCs w:val="20"/>
              </w:rPr>
              <w:t>к=1,2</w:t>
            </w:r>
          </w:p>
          <w:p w:rsidR="00481283" w:rsidRDefault="00481283" w:rsidP="009D360E">
            <w:pPr>
              <w:keepLines/>
              <w:autoSpaceDE w:val="0"/>
              <w:autoSpaceDN w:val="0"/>
              <w:jc w:val="center"/>
              <w:rPr>
                <w:rFonts w:ascii="Arial" w:hAnsi="Arial" w:cs="Arial"/>
                <w:sz w:val="16"/>
                <w:szCs w:val="16"/>
              </w:rPr>
            </w:pPr>
          </w:p>
        </w:tc>
      </w:tr>
      <w:tr w:rsidR="00481283" w:rsidTr="0010295D">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6</w:t>
            </w:r>
          </w:p>
        </w:tc>
        <w:tc>
          <w:tcPr>
            <w:tcW w:w="5384" w:type="dxa"/>
            <w:tcBorders>
              <w:top w:val="nil"/>
              <w:left w:val="single" w:sz="4" w:space="0" w:color="auto"/>
              <w:bottom w:val="nil"/>
              <w:right w:val="single" w:sz="4" w:space="0" w:color="auto"/>
            </w:tcBorders>
          </w:tcPr>
          <w:p w:rsidR="00481283" w:rsidRDefault="00481283" w:rsidP="00481283">
            <w:pPr>
              <w:rPr>
                <w:rFonts w:ascii="Arial CYR" w:hAnsi="Arial CYR" w:cs="Arial CYR"/>
                <w:color w:val="000000"/>
                <w:sz w:val="20"/>
                <w:szCs w:val="20"/>
              </w:rPr>
            </w:pPr>
            <w:r>
              <w:rPr>
                <w:rFonts w:ascii="Arial CYR" w:hAnsi="Arial CYR" w:cs="Arial CYR"/>
                <w:color w:val="000000"/>
                <w:sz w:val="20"/>
                <w:szCs w:val="20"/>
              </w:rPr>
              <w:t>Перевезення ґрунту до 1 км</w:t>
            </w:r>
          </w:p>
        </w:tc>
        <w:tc>
          <w:tcPr>
            <w:tcW w:w="1417" w:type="dxa"/>
            <w:tcBorders>
              <w:top w:val="nil"/>
              <w:left w:val="single" w:sz="4" w:space="0" w:color="auto"/>
              <w:bottom w:val="nil"/>
              <w:right w:val="single" w:sz="4" w:space="0" w:color="auto"/>
            </w:tcBorders>
          </w:tcPr>
          <w:p w:rsidR="00481283" w:rsidRDefault="00481283" w:rsidP="00481283">
            <w:pPr>
              <w:jc w:val="center"/>
              <w:rPr>
                <w:rFonts w:ascii="Arial CYR" w:hAnsi="Arial CYR" w:cs="Arial CYR"/>
                <w:color w:val="000000"/>
                <w:sz w:val="20"/>
                <w:szCs w:val="20"/>
              </w:rPr>
            </w:pPr>
            <w:r>
              <w:rPr>
                <w:rFonts w:ascii="Arial CYR" w:hAnsi="Arial CYR" w:cs="Arial CYR"/>
                <w:color w:val="000000"/>
                <w:sz w:val="20"/>
                <w:szCs w:val="20"/>
              </w:rPr>
              <w:t>т</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140</w:t>
            </w: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FE7F0A">
        <w:trPr>
          <w:gridBefore w:val="2"/>
          <w:wBefore w:w="57" w:type="dxa"/>
          <w:jc w:val="center"/>
        </w:trPr>
        <w:tc>
          <w:tcPr>
            <w:tcW w:w="567" w:type="dxa"/>
            <w:tcBorders>
              <w:top w:val="nil"/>
              <w:left w:val="single" w:sz="12"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5384"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10295D">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i/>
                <w:iCs/>
                <w:color w:val="000000"/>
                <w:sz w:val="20"/>
                <w:szCs w:val="20"/>
              </w:rPr>
            </w:pPr>
            <w:r>
              <w:rPr>
                <w:rFonts w:ascii="Arial CYR" w:hAnsi="Arial CYR" w:cs="Arial CYR"/>
                <w:i/>
                <w:iCs/>
                <w:color w:val="000000"/>
                <w:sz w:val="20"/>
                <w:szCs w:val="20"/>
              </w:rPr>
              <w:t>7</w:t>
            </w:r>
          </w:p>
        </w:tc>
        <w:tc>
          <w:tcPr>
            <w:tcW w:w="5384" w:type="dxa"/>
            <w:tcBorders>
              <w:top w:val="nil"/>
              <w:left w:val="single" w:sz="4" w:space="0" w:color="auto"/>
              <w:bottom w:val="nil"/>
              <w:right w:val="single" w:sz="4" w:space="0" w:color="auto"/>
            </w:tcBorders>
          </w:tcPr>
          <w:p w:rsidR="00481283" w:rsidRDefault="00481283" w:rsidP="00481283">
            <w:pPr>
              <w:rPr>
                <w:rFonts w:ascii="Arial CYR" w:hAnsi="Arial CYR" w:cs="Arial CYR"/>
                <w:i/>
                <w:iCs/>
                <w:color w:val="000000"/>
                <w:sz w:val="20"/>
                <w:szCs w:val="20"/>
              </w:rPr>
            </w:pPr>
            <w:r>
              <w:rPr>
                <w:rFonts w:ascii="Arial CYR" w:hAnsi="Arial CYR" w:cs="Arial CYR"/>
                <w:i/>
                <w:iCs/>
                <w:color w:val="000000"/>
                <w:sz w:val="20"/>
                <w:szCs w:val="20"/>
              </w:rPr>
              <w:t>Робота на відвалі, група ґрунтів 1</w:t>
            </w:r>
          </w:p>
        </w:tc>
        <w:tc>
          <w:tcPr>
            <w:tcW w:w="1417" w:type="dxa"/>
            <w:tcBorders>
              <w:top w:val="nil"/>
              <w:left w:val="single" w:sz="4" w:space="0" w:color="auto"/>
              <w:bottom w:val="nil"/>
              <w:right w:val="single" w:sz="4" w:space="0" w:color="auto"/>
            </w:tcBorders>
          </w:tcPr>
          <w:p w:rsidR="00481283" w:rsidRDefault="00481283" w:rsidP="00481283">
            <w:pPr>
              <w:jc w:val="center"/>
              <w:rPr>
                <w:rFonts w:ascii="Arial CYR" w:hAnsi="Arial CYR" w:cs="Arial CYR"/>
                <w:i/>
                <w:iCs/>
                <w:color w:val="000000"/>
                <w:sz w:val="20"/>
                <w:szCs w:val="20"/>
              </w:rPr>
            </w:pPr>
            <w:r>
              <w:rPr>
                <w:rFonts w:ascii="Arial CYR" w:hAnsi="Arial CYR" w:cs="Arial CYR"/>
                <w:i/>
                <w:iCs/>
                <w:color w:val="000000"/>
                <w:sz w:val="20"/>
                <w:szCs w:val="20"/>
              </w:rPr>
              <w:t>1000м3</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i/>
                <w:iCs/>
                <w:color w:val="000000"/>
                <w:sz w:val="20"/>
                <w:szCs w:val="20"/>
              </w:rPr>
            </w:pPr>
            <w:r>
              <w:rPr>
                <w:rFonts w:ascii="Arial CYR" w:hAnsi="Arial CYR" w:cs="Arial CYR"/>
                <w:i/>
                <w:iCs/>
                <w:color w:val="000000"/>
                <w:sz w:val="20"/>
                <w:szCs w:val="20"/>
              </w:rPr>
              <w:t>0,08</w:t>
            </w: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FE7F0A">
        <w:trPr>
          <w:gridBefore w:val="2"/>
          <w:wBefore w:w="57" w:type="dxa"/>
          <w:jc w:val="center"/>
        </w:trPr>
        <w:tc>
          <w:tcPr>
            <w:tcW w:w="567" w:type="dxa"/>
            <w:tcBorders>
              <w:top w:val="nil"/>
              <w:left w:val="single" w:sz="12" w:space="0" w:color="auto"/>
              <w:bottom w:val="nil"/>
              <w:right w:val="single" w:sz="4" w:space="0" w:color="auto"/>
            </w:tcBorders>
            <w:vAlign w:val="center"/>
          </w:tcPr>
          <w:p w:rsidR="00481283" w:rsidRDefault="00481283" w:rsidP="00481283">
            <w:pPr>
              <w:rPr>
                <w:rFonts w:ascii="Arial CYR" w:hAnsi="Arial CYR" w:cs="Arial CYR"/>
                <w:i/>
                <w:iCs/>
                <w:color w:val="000000"/>
                <w:sz w:val="20"/>
                <w:szCs w:val="20"/>
              </w:rPr>
            </w:pPr>
          </w:p>
        </w:tc>
        <w:tc>
          <w:tcPr>
            <w:tcW w:w="5384"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i/>
                <w:iCs/>
                <w:color w:val="000000"/>
                <w:sz w:val="20"/>
                <w:szCs w:val="20"/>
              </w:rPr>
            </w:pPr>
          </w:p>
        </w:tc>
        <w:tc>
          <w:tcPr>
            <w:tcW w:w="1417"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i/>
                <w:iCs/>
                <w:color w:val="000000"/>
                <w:sz w:val="20"/>
                <w:szCs w:val="20"/>
              </w:rPr>
            </w:pPr>
          </w:p>
        </w:tc>
        <w:tc>
          <w:tcPr>
            <w:tcW w:w="1417"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i/>
                <w:iCs/>
                <w:color w:val="000000"/>
                <w:sz w:val="20"/>
                <w:szCs w:val="20"/>
              </w:rPr>
            </w:pP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10295D">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8</w:t>
            </w:r>
          </w:p>
        </w:tc>
        <w:tc>
          <w:tcPr>
            <w:tcW w:w="5384" w:type="dxa"/>
            <w:tcBorders>
              <w:top w:val="nil"/>
              <w:left w:val="single" w:sz="4" w:space="0" w:color="auto"/>
              <w:bottom w:val="nil"/>
              <w:right w:val="single" w:sz="4" w:space="0" w:color="auto"/>
            </w:tcBorders>
          </w:tcPr>
          <w:p w:rsidR="00481283" w:rsidRDefault="00481283" w:rsidP="00481283">
            <w:pPr>
              <w:rPr>
                <w:rFonts w:ascii="Arial CYR" w:hAnsi="Arial CYR" w:cs="Arial CYR"/>
                <w:color w:val="000000"/>
                <w:sz w:val="20"/>
                <w:szCs w:val="20"/>
              </w:rPr>
            </w:pPr>
            <w:r>
              <w:rPr>
                <w:rFonts w:ascii="Arial CYR" w:hAnsi="Arial CYR" w:cs="Arial CYR"/>
                <w:color w:val="000000"/>
                <w:sz w:val="20"/>
                <w:szCs w:val="20"/>
              </w:rPr>
              <w:t>Розробка ґрунту вручну в траншеях</w:t>
            </w:r>
            <w:r>
              <w:rPr>
                <w:rFonts w:ascii="Arial CYR" w:hAnsi="Arial CYR" w:cs="Arial CYR"/>
                <w:color w:val="000000"/>
                <w:sz w:val="20"/>
                <w:szCs w:val="20"/>
              </w:rPr>
              <w:br/>
              <w:t>глибиною до 2 м без кріплень з укосами,</w:t>
            </w:r>
            <w:r w:rsidR="009D360E">
              <w:rPr>
                <w:rFonts w:ascii="Arial CYR" w:hAnsi="Arial CYR" w:cs="Arial CYR"/>
                <w:color w:val="000000"/>
                <w:sz w:val="20"/>
                <w:szCs w:val="20"/>
              </w:rPr>
              <w:t xml:space="preserve"> </w:t>
            </w:r>
            <w:r>
              <w:rPr>
                <w:rFonts w:ascii="Arial CYR" w:hAnsi="Arial CYR" w:cs="Arial CYR"/>
                <w:color w:val="000000"/>
                <w:sz w:val="20"/>
                <w:szCs w:val="20"/>
              </w:rPr>
              <w:t>група ґрунтів 2</w:t>
            </w:r>
          </w:p>
        </w:tc>
        <w:tc>
          <w:tcPr>
            <w:tcW w:w="1417" w:type="dxa"/>
            <w:tcBorders>
              <w:top w:val="nil"/>
              <w:left w:val="single" w:sz="4" w:space="0" w:color="auto"/>
              <w:bottom w:val="nil"/>
              <w:right w:val="single" w:sz="4" w:space="0" w:color="auto"/>
            </w:tcBorders>
          </w:tcPr>
          <w:p w:rsidR="00481283" w:rsidRDefault="00481283" w:rsidP="00481283">
            <w:pPr>
              <w:jc w:val="center"/>
              <w:rPr>
                <w:rFonts w:ascii="Arial CYR" w:hAnsi="Arial CYR" w:cs="Arial CYR"/>
                <w:color w:val="000000"/>
                <w:sz w:val="20"/>
                <w:szCs w:val="20"/>
              </w:rPr>
            </w:pPr>
            <w:r>
              <w:rPr>
                <w:rFonts w:ascii="Arial CYR" w:hAnsi="Arial CYR" w:cs="Arial CYR"/>
                <w:color w:val="000000"/>
                <w:sz w:val="20"/>
                <w:szCs w:val="20"/>
              </w:rPr>
              <w:t>100м3</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2,03</w:t>
            </w: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FE7F0A">
        <w:trPr>
          <w:gridBefore w:val="2"/>
          <w:wBefore w:w="57" w:type="dxa"/>
          <w:jc w:val="center"/>
        </w:trPr>
        <w:tc>
          <w:tcPr>
            <w:tcW w:w="567" w:type="dxa"/>
            <w:tcBorders>
              <w:top w:val="nil"/>
              <w:left w:val="single" w:sz="12"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5384" w:type="dxa"/>
            <w:tcBorders>
              <w:top w:val="nil"/>
              <w:left w:val="nil"/>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r>
              <w:rPr>
                <w:rFonts w:ascii="Arial" w:hAnsi="Arial" w:cs="Arial"/>
                <w:sz w:val="16"/>
                <w:szCs w:val="16"/>
              </w:rPr>
              <w:t xml:space="preserve"> </w:t>
            </w:r>
          </w:p>
        </w:tc>
      </w:tr>
      <w:tr w:rsidR="00481283" w:rsidTr="0010295D">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9</w:t>
            </w:r>
          </w:p>
        </w:tc>
        <w:tc>
          <w:tcPr>
            <w:tcW w:w="5384" w:type="dxa"/>
            <w:tcBorders>
              <w:top w:val="nil"/>
              <w:left w:val="nil"/>
              <w:bottom w:val="nil"/>
              <w:right w:val="nil"/>
            </w:tcBorders>
          </w:tcPr>
          <w:p w:rsidR="00481283" w:rsidRDefault="00481283" w:rsidP="00481283">
            <w:pPr>
              <w:rPr>
                <w:rFonts w:ascii="Arial CYR" w:hAnsi="Arial CYR" w:cs="Arial CYR"/>
                <w:color w:val="000000"/>
                <w:sz w:val="20"/>
                <w:szCs w:val="20"/>
              </w:rPr>
            </w:pPr>
            <w:r>
              <w:rPr>
                <w:rFonts w:ascii="Arial CYR" w:hAnsi="Arial CYR" w:cs="Arial CYR"/>
                <w:color w:val="000000"/>
                <w:sz w:val="20"/>
                <w:szCs w:val="20"/>
              </w:rPr>
              <w:t>Водовідлив із траншей</w:t>
            </w:r>
          </w:p>
        </w:tc>
        <w:tc>
          <w:tcPr>
            <w:tcW w:w="1417" w:type="dxa"/>
            <w:tcBorders>
              <w:top w:val="nil"/>
              <w:left w:val="single" w:sz="4" w:space="0" w:color="auto"/>
              <w:bottom w:val="nil"/>
              <w:right w:val="nil"/>
            </w:tcBorders>
          </w:tcPr>
          <w:p w:rsidR="00481283" w:rsidRDefault="00481283" w:rsidP="00481283">
            <w:pPr>
              <w:jc w:val="center"/>
              <w:rPr>
                <w:rFonts w:ascii="Arial CYR" w:hAnsi="Arial CYR" w:cs="Arial CYR"/>
                <w:color w:val="000000"/>
                <w:sz w:val="20"/>
                <w:szCs w:val="20"/>
              </w:rPr>
            </w:pPr>
            <w:r>
              <w:rPr>
                <w:rFonts w:ascii="Arial CYR" w:hAnsi="Arial CYR" w:cs="Arial CYR"/>
                <w:color w:val="000000"/>
                <w:sz w:val="20"/>
                <w:szCs w:val="20"/>
              </w:rPr>
              <w:t>100м3</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13,57</w:t>
            </w: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FE7F0A">
        <w:trPr>
          <w:gridBefore w:val="2"/>
          <w:wBefore w:w="57" w:type="dxa"/>
          <w:jc w:val="center"/>
        </w:trPr>
        <w:tc>
          <w:tcPr>
            <w:tcW w:w="567" w:type="dxa"/>
            <w:tcBorders>
              <w:top w:val="nil"/>
              <w:left w:val="single" w:sz="12"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5384" w:type="dxa"/>
            <w:tcBorders>
              <w:top w:val="nil"/>
              <w:left w:val="nil"/>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10295D">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10</w:t>
            </w:r>
          </w:p>
        </w:tc>
        <w:tc>
          <w:tcPr>
            <w:tcW w:w="5384" w:type="dxa"/>
            <w:tcBorders>
              <w:top w:val="nil"/>
              <w:left w:val="nil"/>
              <w:bottom w:val="nil"/>
              <w:right w:val="nil"/>
            </w:tcBorders>
          </w:tcPr>
          <w:p w:rsidR="00481283" w:rsidRDefault="00481283" w:rsidP="00481283">
            <w:pPr>
              <w:rPr>
                <w:rFonts w:ascii="Arial CYR" w:hAnsi="Arial CYR" w:cs="Arial CYR"/>
                <w:color w:val="000000"/>
                <w:sz w:val="20"/>
                <w:szCs w:val="20"/>
              </w:rPr>
            </w:pPr>
            <w:r>
              <w:rPr>
                <w:rFonts w:ascii="Arial CYR" w:hAnsi="Arial CYR" w:cs="Arial CYR"/>
                <w:color w:val="000000"/>
                <w:sz w:val="20"/>
                <w:szCs w:val="20"/>
              </w:rPr>
              <w:t>Улаштування піщаної основи під</w:t>
            </w:r>
            <w:r>
              <w:rPr>
                <w:rFonts w:ascii="Arial CYR" w:hAnsi="Arial CYR" w:cs="Arial CYR"/>
                <w:color w:val="000000"/>
                <w:sz w:val="20"/>
                <w:szCs w:val="20"/>
              </w:rPr>
              <w:br/>
              <w:t>трубопроводи</w:t>
            </w:r>
          </w:p>
        </w:tc>
        <w:tc>
          <w:tcPr>
            <w:tcW w:w="1417" w:type="dxa"/>
            <w:tcBorders>
              <w:top w:val="nil"/>
              <w:left w:val="single" w:sz="4" w:space="0" w:color="auto"/>
              <w:bottom w:val="nil"/>
              <w:right w:val="nil"/>
            </w:tcBorders>
          </w:tcPr>
          <w:p w:rsidR="00481283" w:rsidRDefault="00481283" w:rsidP="00481283">
            <w:pPr>
              <w:jc w:val="center"/>
              <w:rPr>
                <w:rFonts w:ascii="Arial CYR" w:hAnsi="Arial CYR" w:cs="Arial CYR"/>
                <w:color w:val="000000"/>
                <w:sz w:val="20"/>
                <w:szCs w:val="20"/>
              </w:rPr>
            </w:pPr>
            <w:r>
              <w:rPr>
                <w:rFonts w:ascii="Arial CYR" w:hAnsi="Arial CYR" w:cs="Arial CYR"/>
                <w:color w:val="000000"/>
                <w:sz w:val="20"/>
                <w:szCs w:val="20"/>
              </w:rPr>
              <w:t>10м3</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9,5</w:t>
            </w: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FE7F0A">
        <w:trPr>
          <w:gridBefore w:val="2"/>
          <w:wBefore w:w="57" w:type="dxa"/>
          <w:jc w:val="center"/>
        </w:trPr>
        <w:tc>
          <w:tcPr>
            <w:tcW w:w="567" w:type="dxa"/>
            <w:tcBorders>
              <w:top w:val="nil"/>
              <w:left w:val="single" w:sz="12"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5384" w:type="dxa"/>
            <w:tcBorders>
              <w:top w:val="nil"/>
              <w:left w:val="nil"/>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943135">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i/>
                <w:iCs/>
                <w:color w:val="000000"/>
                <w:sz w:val="20"/>
                <w:szCs w:val="20"/>
              </w:rPr>
            </w:pPr>
            <w:r>
              <w:rPr>
                <w:rFonts w:ascii="Arial CYR" w:hAnsi="Arial CYR" w:cs="Arial CYR"/>
                <w:i/>
                <w:iCs/>
                <w:color w:val="000000"/>
                <w:sz w:val="20"/>
                <w:szCs w:val="20"/>
              </w:rPr>
              <w:t>11</w:t>
            </w:r>
          </w:p>
        </w:tc>
        <w:tc>
          <w:tcPr>
            <w:tcW w:w="5384" w:type="dxa"/>
            <w:tcBorders>
              <w:top w:val="nil"/>
              <w:left w:val="nil"/>
              <w:bottom w:val="nil"/>
              <w:right w:val="nil"/>
            </w:tcBorders>
          </w:tcPr>
          <w:p w:rsidR="00481283" w:rsidRDefault="00481283" w:rsidP="00481283">
            <w:pPr>
              <w:rPr>
                <w:rFonts w:ascii="Arial CYR" w:hAnsi="Arial CYR" w:cs="Arial CYR"/>
                <w:i/>
                <w:iCs/>
                <w:color w:val="000000"/>
                <w:sz w:val="20"/>
                <w:szCs w:val="20"/>
              </w:rPr>
            </w:pPr>
            <w:r>
              <w:rPr>
                <w:rFonts w:ascii="Arial CYR" w:hAnsi="Arial CYR" w:cs="Arial CYR"/>
                <w:i/>
                <w:iCs/>
                <w:color w:val="000000"/>
                <w:sz w:val="20"/>
                <w:szCs w:val="20"/>
              </w:rPr>
              <w:t>Укладання трубопроводів із</w:t>
            </w:r>
            <w:r>
              <w:rPr>
                <w:rFonts w:ascii="Arial CYR" w:hAnsi="Arial CYR" w:cs="Arial CYR"/>
                <w:i/>
                <w:iCs/>
                <w:color w:val="000000"/>
                <w:sz w:val="20"/>
                <w:szCs w:val="20"/>
              </w:rPr>
              <w:br/>
              <w:t>поліетиленових труб діаметром 630 мм з</w:t>
            </w:r>
            <w:r>
              <w:rPr>
                <w:rFonts w:ascii="Arial CYR" w:hAnsi="Arial CYR" w:cs="Arial CYR"/>
                <w:i/>
                <w:iCs/>
                <w:color w:val="000000"/>
                <w:sz w:val="20"/>
                <w:szCs w:val="20"/>
              </w:rPr>
              <w:br/>
              <w:t>гідравлічним випробуванням</w:t>
            </w:r>
          </w:p>
        </w:tc>
        <w:tc>
          <w:tcPr>
            <w:tcW w:w="1417" w:type="dxa"/>
            <w:tcBorders>
              <w:top w:val="nil"/>
              <w:left w:val="single" w:sz="4" w:space="0" w:color="auto"/>
              <w:bottom w:val="nil"/>
              <w:right w:val="nil"/>
            </w:tcBorders>
          </w:tcPr>
          <w:p w:rsidR="00481283" w:rsidRDefault="00481283" w:rsidP="00481283">
            <w:pPr>
              <w:jc w:val="center"/>
              <w:rPr>
                <w:rFonts w:ascii="Arial CYR" w:hAnsi="Arial CYR" w:cs="Arial CYR"/>
                <w:i/>
                <w:iCs/>
                <w:color w:val="000000"/>
                <w:sz w:val="20"/>
                <w:szCs w:val="20"/>
              </w:rPr>
            </w:pPr>
            <w:r>
              <w:rPr>
                <w:rFonts w:ascii="Arial CYR" w:hAnsi="Arial CYR" w:cs="Arial CYR"/>
                <w:i/>
                <w:iCs/>
                <w:color w:val="000000"/>
                <w:sz w:val="20"/>
                <w:szCs w:val="20"/>
              </w:rPr>
              <w:t>1000м</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i/>
                <w:iCs/>
                <w:color w:val="000000"/>
                <w:sz w:val="20"/>
                <w:szCs w:val="20"/>
              </w:rPr>
            </w:pPr>
            <w:r>
              <w:rPr>
                <w:rFonts w:ascii="Arial CYR" w:hAnsi="Arial CYR" w:cs="Arial CYR"/>
                <w:i/>
                <w:iCs/>
                <w:color w:val="000000"/>
                <w:sz w:val="20"/>
                <w:szCs w:val="20"/>
              </w:rPr>
              <w:t>0,855</w:t>
            </w:r>
          </w:p>
        </w:tc>
        <w:tc>
          <w:tcPr>
            <w:tcW w:w="1418" w:type="dxa"/>
            <w:gridSpan w:val="3"/>
            <w:tcBorders>
              <w:top w:val="nil"/>
              <w:left w:val="single" w:sz="4" w:space="0" w:color="auto"/>
              <w:bottom w:val="nil"/>
              <w:right w:val="single" w:sz="12" w:space="0" w:color="auto"/>
            </w:tcBorders>
          </w:tcPr>
          <w:p w:rsidR="00481283" w:rsidRDefault="00481283" w:rsidP="00481283">
            <w:pPr>
              <w:keepLines/>
              <w:autoSpaceDE w:val="0"/>
              <w:autoSpaceDN w:val="0"/>
              <w:jc w:val="center"/>
              <w:rPr>
                <w:rFonts w:ascii="Arial" w:hAnsi="Arial" w:cs="Arial"/>
                <w:sz w:val="16"/>
                <w:szCs w:val="16"/>
              </w:rPr>
            </w:pPr>
          </w:p>
        </w:tc>
      </w:tr>
      <w:tr w:rsidR="00481283" w:rsidTr="00FE7F0A">
        <w:trPr>
          <w:gridBefore w:val="2"/>
          <w:wBefore w:w="57" w:type="dxa"/>
          <w:jc w:val="center"/>
        </w:trPr>
        <w:tc>
          <w:tcPr>
            <w:tcW w:w="567" w:type="dxa"/>
            <w:tcBorders>
              <w:top w:val="nil"/>
              <w:left w:val="single" w:sz="12" w:space="0" w:color="auto"/>
              <w:bottom w:val="nil"/>
              <w:right w:val="single" w:sz="4" w:space="0" w:color="auto"/>
            </w:tcBorders>
            <w:vAlign w:val="center"/>
          </w:tcPr>
          <w:p w:rsidR="00481283" w:rsidRDefault="00481283" w:rsidP="00481283">
            <w:pPr>
              <w:rPr>
                <w:rFonts w:ascii="Arial CYR" w:hAnsi="Arial CYR" w:cs="Arial CYR"/>
                <w:i/>
                <w:iCs/>
                <w:color w:val="000000"/>
                <w:sz w:val="20"/>
                <w:szCs w:val="20"/>
              </w:rPr>
            </w:pPr>
          </w:p>
        </w:tc>
        <w:tc>
          <w:tcPr>
            <w:tcW w:w="5384" w:type="dxa"/>
            <w:tcBorders>
              <w:top w:val="nil"/>
              <w:left w:val="nil"/>
              <w:bottom w:val="nil"/>
              <w:right w:val="nil"/>
            </w:tcBorders>
            <w:vAlign w:val="center"/>
          </w:tcPr>
          <w:p w:rsidR="00481283" w:rsidRDefault="00481283" w:rsidP="00481283">
            <w:pPr>
              <w:rPr>
                <w:rFonts w:ascii="Arial CYR" w:hAnsi="Arial CYR" w:cs="Arial CYR"/>
                <w:i/>
                <w:iCs/>
                <w:color w:val="000000"/>
                <w:sz w:val="20"/>
                <w:szCs w:val="20"/>
              </w:rPr>
            </w:pPr>
          </w:p>
        </w:tc>
        <w:tc>
          <w:tcPr>
            <w:tcW w:w="1417" w:type="dxa"/>
            <w:tcBorders>
              <w:top w:val="nil"/>
              <w:left w:val="single" w:sz="4" w:space="0" w:color="auto"/>
              <w:bottom w:val="nil"/>
              <w:right w:val="nil"/>
            </w:tcBorders>
            <w:vAlign w:val="center"/>
          </w:tcPr>
          <w:p w:rsidR="00481283" w:rsidRDefault="00481283" w:rsidP="00481283">
            <w:pPr>
              <w:rPr>
                <w:rFonts w:ascii="Arial CYR" w:hAnsi="Arial CYR" w:cs="Arial CYR"/>
                <w:i/>
                <w:iCs/>
                <w:color w:val="000000"/>
                <w:sz w:val="20"/>
                <w:szCs w:val="20"/>
              </w:rPr>
            </w:pPr>
          </w:p>
        </w:tc>
        <w:tc>
          <w:tcPr>
            <w:tcW w:w="1417"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i/>
                <w:iCs/>
                <w:color w:val="000000"/>
                <w:sz w:val="20"/>
                <w:szCs w:val="20"/>
              </w:rPr>
            </w:pP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10295D">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12</w:t>
            </w:r>
          </w:p>
        </w:tc>
        <w:tc>
          <w:tcPr>
            <w:tcW w:w="5384" w:type="dxa"/>
            <w:tcBorders>
              <w:top w:val="nil"/>
              <w:left w:val="nil"/>
              <w:bottom w:val="nil"/>
              <w:right w:val="nil"/>
            </w:tcBorders>
          </w:tcPr>
          <w:p w:rsidR="00481283" w:rsidRDefault="00481283" w:rsidP="00481283">
            <w:pPr>
              <w:rPr>
                <w:rFonts w:ascii="Arial CYR" w:hAnsi="Arial CYR" w:cs="Arial CYR"/>
                <w:color w:val="000000"/>
                <w:sz w:val="20"/>
                <w:szCs w:val="20"/>
              </w:rPr>
            </w:pPr>
            <w:r>
              <w:rPr>
                <w:rFonts w:ascii="Arial CYR" w:hAnsi="Arial CYR" w:cs="Arial CYR"/>
                <w:color w:val="000000"/>
                <w:sz w:val="20"/>
                <w:szCs w:val="20"/>
              </w:rPr>
              <w:t>Труби полiетиленовi для подачi холодної</w:t>
            </w:r>
            <w:r>
              <w:rPr>
                <w:rFonts w:ascii="Arial CYR" w:hAnsi="Arial CYR" w:cs="Arial CYR"/>
                <w:color w:val="000000"/>
                <w:sz w:val="20"/>
                <w:szCs w:val="20"/>
              </w:rPr>
              <w:br/>
              <w:t>води ПЕ100 SDR 26(0,6 МПа), зовнiшнiй</w:t>
            </w:r>
            <w:r>
              <w:rPr>
                <w:rFonts w:ascii="Arial CYR" w:hAnsi="Arial CYR" w:cs="Arial CYR"/>
                <w:color w:val="000000"/>
                <w:sz w:val="20"/>
                <w:szCs w:val="20"/>
              </w:rPr>
              <w:br/>
              <w:t>дiаметр 630х24,1 мм</w:t>
            </w:r>
          </w:p>
        </w:tc>
        <w:tc>
          <w:tcPr>
            <w:tcW w:w="1417" w:type="dxa"/>
            <w:tcBorders>
              <w:top w:val="nil"/>
              <w:left w:val="single" w:sz="4" w:space="0" w:color="auto"/>
              <w:bottom w:val="nil"/>
              <w:right w:val="nil"/>
            </w:tcBorders>
          </w:tcPr>
          <w:p w:rsidR="00481283" w:rsidRDefault="00481283" w:rsidP="00481283">
            <w:pPr>
              <w:jc w:val="center"/>
              <w:rPr>
                <w:rFonts w:ascii="Arial CYR" w:hAnsi="Arial CYR" w:cs="Arial CYR"/>
                <w:color w:val="000000"/>
                <w:sz w:val="20"/>
                <w:szCs w:val="20"/>
              </w:rPr>
            </w:pPr>
            <w:r>
              <w:rPr>
                <w:rFonts w:ascii="Arial CYR" w:hAnsi="Arial CYR" w:cs="Arial CYR"/>
                <w:color w:val="000000"/>
                <w:sz w:val="20"/>
                <w:szCs w:val="20"/>
              </w:rPr>
              <w:t>м</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855</w:t>
            </w: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FE7F0A">
        <w:trPr>
          <w:gridBefore w:val="2"/>
          <w:wBefore w:w="57" w:type="dxa"/>
          <w:jc w:val="center"/>
        </w:trPr>
        <w:tc>
          <w:tcPr>
            <w:tcW w:w="567" w:type="dxa"/>
            <w:tcBorders>
              <w:top w:val="nil"/>
              <w:left w:val="single" w:sz="12"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5384" w:type="dxa"/>
            <w:tcBorders>
              <w:top w:val="nil"/>
              <w:left w:val="nil"/>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10295D">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i/>
                <w:iCs/>
                <w:color w:val="000000"/>
                <w:sz w:val="20"/>
                <w:szCs w:val="20"/>
              </w:rPr>
            </w:pPr>
            <w:r>
              <w:rPr>
                <w:rFonts w:ascii="Arial CYR" w:hAnsi="Arial CYR" w:cs="Arial CYR"/>
                <w:i/>
                <w:iCs/>
                <w:color w:val="000000"/>
                <w:sz w:val="20"/>
                <w:szCs w:val="20"/>
              </w:rPr>
              <w:t>13</w:t>
            </w:r>
          </w:p>
        </w:tc>
        <w:tc>
          <w:tcPr>
            <w:tcW w:w="5384" w:type="dxa"/>
            <w:tcBorders>
              <w:top w:val="nil"/>
              <w:left w:val="nil"/>
              <w:bottom w:val="nil"/>
              <w:right w:val="nil"/>
            </w:tcBorders>
          </w:tcPr>
          <w:p w:rsidR="00481283" w:rsidRDefault="00481283" w:rsidP="00481283">
            <w:pPr>
              <w:rPr>
                <w:rFonts w:ascii="Arial CYR" w:hAnsi="Arial CYR" w:cs="Arial CYR"/>
                <w:i/>
                <w:iCs/>
                <w:color w:val="000000"/>
                <w:sz w:val="20"/>
                <w:szCs w:val="20"/>
              </w:rPr>
            </w:pPr>
            <w:r>
              <w:rPr>
                <w:rFonts w:ascii="Arial CYR" w:hAnsi="Arial CYR" w:cs="Arial CYR"/>
                <w:i/>
                <w:iCs/>
                <w:color w:val="000000"/>
                <w:sz w:val="20"/>
                <w:szCs w:val="20"/>
              </w:rPr>
              <w:t>Установлення поліетиленових фасонних</w:t>
            </w:r>
            <w:r>
              <w:rPr>
                <w:rFonts w:ascii="Arial CYR" w:hAnsi="Arial CYR" w:cs="Arial CYR"/>
                <w:i/>
                <w:iCs/>
                <w:color w:val="000000"/>
                <w:sz w:val="20"/>
                <w:szCs w:val="20"/>
              </w:rPr>
              <w:br/>
              <w:t>частин: відводів, колін, патрубків,</w:t>
            </w:r>
            <w:r>
              <w:rPr>
                <w:rFonts w:ascii="Arial CYR" w:hAnsi="Arial CYR" w:cs="Arial CYR"/>
                <w:i/>
                <w:iCs/>
                <w:color w:val="000000"/>
                <w:sz w:val="20"/>
                <w:szCs w:val="20"/>
              </w:rPr>
              <w:br/>
              <w:t>переходів діаметром до 630 мм</w:t>
            </w:r>
          </w:p>
        </w:tc>
        <w:tc>
          <w:tcPr>
            <w:tcW w:w="1417" w:type="dxa"/>
            <w:tcBorders>
              <w:top w:val="nil"/>
              <w:left w:val="single" w:sz="4" w:space="0" w:color="auto"/>
              <w:bottom w:val="nil"/>
              <w:right w:val="nil"/>
            </w:tcBorders>
          </w:tcPr>
          <w:p w:rsidR="00481283" w:rsidRDefault="00481283" w:rsidP="00481283">
            <w:pPr>
              <w:jc w:val="center"/>
              <w:rPr>
                <w:rFonts w:ascii="Arial CYR" w:hAnsi="Arial CYR" w:cs="Arial CYR"/>
                <w:i/>
                <w:iCs/>
                <w:color w:val="000000"/>
                <w:sz w:val="20"/>
                <w:szCs w:val="20"/>
              </w:rPr>
            </w:pPr>
            <w:r>
              <w:rPr>
                <w:rFonts w:ascii="Arial CYR" w:hAnsi="Arial CYR" w:cs="Arial CYR"/>
                <w:i/>
                <w:iCs/>
                <w:color w:val="000000"/>
                <w:sz w:val="20"/>
                <w:szCs w:val="20"/>
              </w:rPr>
              <w:t>10 шт</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i/>
                <w:iCs/>
                <w:color w:val="000000"/>
                <w:sz w:val="20"/>
                <w:szCs w:val="20"/>
              </w:rPr>
            </w:pPr>
            <w:r>
              <w:rPr>
                <w:rFonts w:ascii="Arial CYR" w:hAnsi="Arial CYR" w:cs="Arial CYR"/>
                <w:i/>
                <w:iCs/>
                <w:color w:val="000000"/>
                <w:sz w:val="20"/>
                <w:szCs w:val="20"/>
              </w:rPr>
              <w:t>0,2</w:t>
            </w: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FE7F0A">
        <w:trPr>
          <w:gridBefore w:val="2"/>
          <w:wBefore w:w="57" w:type="dxa"/>
          <w:jc w:val="center"/>
        </w:trPr>
        <w:tc>
          <w:tcPr>
            <w:tcW w:w="567" w:type="dxa"/>
            <w:tcBorders>
              <w:top w:val="nil"/>
              <w:left w:val="single" w:sz="12" w:space="0" w:color="auto"/>
              <w:bottom w:val="nil"/>
              <w:right w:val="single" w:sz="4" w:space="0" w:color="auto"/>
            </w:tcBorders>
            <w:vAlign w:val="center"/>
          </w:tcPr>
          <w:p w:rsidR="00481283" w:rsidRDefault="00481283" w:rsidP="00481283">
            <w:pPr>
              <w:rPr>
                <w:rFonts w:ascii="Arial CYR" w:hAnsi="Arial CYR" w:cs="Arial CYR"/>
                <w:i/>
                <w:iCs/>
                <w:color w:val="000000"/>
                <w:sz w:val="20"/>
                <w:szCs w:val="20"/>
              </w:rPr>
            </w:pPr>
          </w:p>
        </w:tc>
        <w:tc>
          <w:tcPr>
            <w:tcW w:w="5384" w:type="dxa"/>
            <w:tcBorders>
              <w:top w:val="nil"/>
              <w:left w:val="nil"/>
              <w:bottom w:val="nil"/>
              <w:right w:val="nil"/>
            </w:tcBorders>
            <w:vAlign w:val="center"/>
          </w:tcPr>
          <w:p w:rsidR="00481283" w:rsidRDefault="00481283" w:rsidP="00481283">
            <w:pPr>
              <w:rPr>
                <w:rFonts w:ascii="Arial CYR" w:hAnsi="Arial CYR" w:cs="Arial CYR"/>
                <w:i/>
                <w:iCs/>
                <w:color w:val="000000"/>
                <w:sz w:val="20"/>
                <w:szCs w:val="20"/>
              </w:rPr>
            </w:pPr>
          </w:p>
        </w:tc>
        <w:tc>
          <w:tcPr>
            <w:tcW w:w="1417" w:type="dxa"/>
            <w:tcBorders>
              <w:top w:val="nil"/>
              <w:left w:val="single" w:sz="4" w:space="0" w:color="auto"/>
              <w:bottom w:val="nil"/>
              <w:right w:val="nil"/>
            </w:tcBorders>
            <w:vAlign w:val="center"/>
          </w:tcPr>
          <w:p w:rsidR="00481283" w:rsidRDefault="00481283" w:rsidP="00481283">
            <w:pPr>
              <w:rPr>
                <w:rFonts w:ascii="Arial CYR" w:hAnsi="Arial CYR" w:cs="Arial CYR"/>
                <w:i/>
                <w:iCs/>
                <w:color w:val="000000"/>
                <w:sz w:val="20"/>
                <w:szCs w:val="20"/>
              </w:rPr>
            </w:pPr>
          </w:p>
        </w:tc>
        <w:tc>
          <w:tcPr>
            <w:tcW w:w="1417"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i/>
                <w:iCs/>
                <w:color w:val="000000"/>
                <w:sz w:val="20"/>
                <w:szCs w:val="20"/>
              </w:rPr>
            </w:pP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10295D">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lastRenderedPageBreak/>
              <w:t>14</w:t>
            </w:r>
          </w:p>
        </w:tc>
        <w:tc>
          <w:tcPr>
            <w:tcW w:w="5384" w:type="dxa"/>
            <w:tcBorders>
              <w:top w:val="nil"/>
              <w:left w:val="nil"/>
              <w:bottom w:val="nil"/>
              <w:right w:val="nil"/>
            </w:tcBorders>
          </w:tcPr>
          <w:p w:rsidR="00481283" w:rsidRDefault="00481283" w:rsidP="00481283">
            <w:pPr>
              <w:rPr>
                <w:rFonts w:ascii="Arial CYR" w:hAnsi="Arial CYR" w:cs="Arial CYR"/>
                <w:color w:val="000000"/>
                <w:sz w:val="20"/>
                <w:szCs w:val="20"/>
              </w:rPr>
            </w:pPr>
            <w:r>
              <w:rPr>
                <w:rFonts w:ascii="Arial CYR" w:hAnsi="Arial CYR" w:cs="Arial CYR"/>
                <w:color w:val="000000"/>
                <w:sz w:val="20"/>
                <w:szCs w:val="20"/>
              </w:rPr>
              <w:t>Буртовi втулки короткi (С-1015) дiам.630 мм</w:t>
            </w:r>
            <w:r>
              <w:rPr>
                <w:rFonts w:ascii="Arial CYR" w:hAnsi="Arial CYR" w:cs="Arial CYR"/>
                <w:color w:val="000000"/>
                <w:sz w:val="20"/>
                <w:szCs w:val="20"/>
              </w:rPr>
              <w:br/>
              <w:t>для полiетиленових трубопроводiв,</w:t>
            </w:r>
            <w:r>
              <w:rPr>
                <w:rFonts w:ascii="Arial CYR" w:hAnsi="Arial CYR" w:cs="Arial CYR"/>
                <w:color w:val="000000"/>
                <w:sz w:val="20"/>
                <w:szCs w:val="20"/>
              </w:rPr>
              <w:br/>
              <w:t>з'єднання методом "стикове зварювання"</w:t>
            </w:r>
          </w:p>
        </w:tc>
        <w:tc>
          <w:tcPr>
            <w:tcW w:w="1417" w:type="dxa"/>
            <w:tcBorders>
              <w:top w:val="nil"/>
              <w:left w:val="single" w:sz="4" w:space="0" w:color="auto"/>
              <w:bottom w:val="nil"/>
              <w:right w:val="nil"/>
            </w:tcBorders>
          </w:tcPr>
          <w:p w:rsidR="00481283" w:rsidRDefault="00481283" w:rsidP="00481283">
            <w:pPr>
              <w:jc w:val="center"/>
              <w:rPr>
                <w:rFonts w:ascii="Arial CYR" w:hAnsi="Arial CYR" w:cs="Arial CYR"/>
                <w:color w:val="000000"/>
                <w:sz w:val="20"/>
                <w:szCs w:val="20"/>
              </w:rPr>
            </w:pPr>
            <w:r>
              <w:rPr>
                <w:rFonts w:ascii="Arial CYR" w:hAnsi="Arial CYR" w:cs="Arial CYR"/>
                <w:color w:val="000000"/>
                <w:sz w:val="20"/>
                <w:szCs w:val="20"/>
              </w:rPr>
              <w:t>шт</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2</w:t>
            </w: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FE7F0A">
        <w:trPr>
          <w:gridBefore w:val="2"/>
          <w:wBefore w:w="57" w:type="dxa"/>
          <w:jc w:val="center"/>
        </w:trPr>
        <w:tc>
          <w:tcPr>
            <w:tcW w:w="567" w:type="dxa"/>
            <w:tcBorders>
              <w:top w:val="nil"/>
              <w:left w:val="single" w:sz="12"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5384" w:type="dxa"/>
            <w:tcBorders>
              <w:top w:val="nil"/>
              <w:left w:val="nil"/>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10295D">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i/>
                <w:iCs/>
                <w:color w:val="000000"/>
                <w:sz w:val="20"/>
                <w:szCs w:val="20"/>
              </w:rPr>
            </w:pPr>
            <w:r>
              <w:rPr>
                <w:rFonts w:ascii="Arial CYR" w:hAnsi="Arial CYR" w:cs="Arial CYR"/>
                <w:i/>
                <w:iCs/>
                <w:color w:val="000000"/>
                <w:sz w:val="20"/>
                <w:szCs w:val="20"/>
              </w:rPr>
              <w:t>15</w:t>
            </w:r>
          </w:p>
        </w:tc>
        <w:tc>
          <w:tcPr>
            <w:tcW w:w="5384" w:type="dxa"/>
            <w:tcBorders>
              <w:top w:val="nil"/>
              <w:left w:val="nil"/>
              <w:bottom w:val="nil"/>
              <w:right w:val="nil"/>
            </w:tcBorders>
          </w:tcPr>
          <w:p w:rsidR="00481283" w:rsidRDefault="00481283" w:rsidP="00481283">
            <w:pPr>
              <w:rPr>
                <w:rFonts w:ascii="Arial CYR" w:hAnsi="Arial CYR" w:cs="Arial CYR"/>
                <w:i/>
                <w:iCs/>
                <w:color w:val="000000"/>
                <w:sz w:val="20"/>
                <w:szCs w:val="20"/>
              </w:rPr>
            </w:pPr>
            <w:r>
              <w:rPr>
                <w:rFonts w:ascii="Arial CYR" w:hAnsi="Arial CYR" w:cs="Arial CYR"/>
                <w:i/>
                <w:iCs/>
                <w:color w:val="000000"/>
                <w:sz w:val="20"/>
                <w:szCs w:val="20"/>
              </w:rPr>
              <w:t>Установлення фланцiв сталевих</w:t>
            </w:r>
            <w:r>
              <w:rPr>
                <w:rFonts w:ascii="Arial CYR" w:hAnsi="Arial CYR" w:cs="Arial CYR"/>
                <w:i/>
                <w:iCs/>
                <w:color w:val="000000"/>
                <w:sz w:val="20"/>
                <w:szCs w:val="20"/>
              </w:rPr>
              <w:br/>
              <w:t>дiаметром 600 мм</w:t>
            </w:r>
          </w:p>
        </w:tc>
        <w:tc>
          <w:tcPr>
            <w:tcW w:w="1417" w:type="dxa"/>
            <w:tcBorders>
              <w:top w:val="nil"/>
              <w:left w:val="single" w:sz="4" w:space="0" w:color="auto"/>
              <w:bottom w:val="nil"/>
              <w:right w:val="nil"/>
            </w:tcBorders>
          </w:tcPr>
          <w:p w:rsidR="00481283" w:rsidRDefault="00481283" w:rsidP="00481283">
            <w:pPr>
              <w:jc w:val="center"/>
              <w:rPr>
                <w:rFonts w:ascii="Arial CYR" w:hAnsi="Arial CYR" w:cs="Arial CYR"/>
                <w:i/>
                <w:iCs/>
                <w:color w:val="000000"/>
                <w:sz w:val="20"/>
                <w:szCs w:val="20"/>
              </w:rPr>
            </w:pPr>
            <w:r>
              <w:rPr>
                <w:rFonts w:ascii="Arial CYR" w:hAnsi="Arial CYR" w:cs="Arial CYR"/>
                <w:i/>
                <w:iCs/>
                <w:color w:val="000000"/>
                <w:sz w:val="20"/>
                <w:szCs w:val="20"/>
              </w:rPr>
              <w:t>шт</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i/>
                <w:iCs/>
                <w:color w:val="000000"/>
                <w:sz w:val="20"/>
                <w:szCs w:val="20"/>
              </w:rPr>
            </w:pPr>
            <w:r>
              <w:rPr>
                <w:rFonts w:ascii="Arial CYR" w:hAnsi="Arial CYR" w:cs="Arial CYR"/>
                <w:i/>
                <w:iCs/>
                <w:color w:val="000000"/>
                <w:sz w:val="20"/>
                <w:szCs w:val="20"/>
              </w:rPr>
              <w:t>2</w:t>
            </w: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FE7F0A">
        <w:trPr>
          <w:gridBefore w:val="2"/>
          <w:wBefore w:w="57" w:type="dxa"/>
          <w:jc w:val="center"/>
        </w:trPr>
        <w:tc>
          <w:tcPr>
            <w:tcW w:w="567" w:type="dxa"/>
            <w:tcBorders>
              <w:top w:val="nil"/>
              <w:left w:val="single" w:sz="12" w:space="0" w:color="auto"/>
              <w:bottom w:val="nil"/>
              <w:right w:val="single" w:sz="4" w:space="0" w:color="auto"/>
            </w:tcBorders>
            <w:vAlign w:val="center"/>
          </w:tcPr>
          <w:p w:rsidR="00481283" w:rsidRDefault="00481283" w:rsidP="00481283">
            <w:pPr>
              <w:rPr>
                <w:rFonts w:ascii="Arial CYR" w:hAnsi="Arial CYR" w:cs="Arial CYR"/>
                <w:i/>
                <w:iCs/>
                <w:color w:val="000000"/>
                <w:sz w:val="20"/>
                <w:szCs w:val="20"/>
              </w:rPr>
            </w:pPr>
          </w:p>
        </w:tc>
        <w:tc>
          <w:tcPr>
            <w:tcW w:w="5384" w:type="dxa"/>
            <w:tcBorders>
              <w:top w:val="nil"/>
              <w:left w:val="nil"/>
              <w:bottom w:val="nil"/>
              <w:right w:val="nil"/>
            </w:tcBorders>
            <w:vAlign w:val="center"/>
          </w:tcPr>
          <w:p w:rsidR="00481283" w:rsidRDefault="00481283" w:rsidP="00481283">
            <w:pPr>
              <w:rPr>
                <w:rFonts w:ascii="Arial CYR" w:hAnsi="Arial CYR" w:cs="Arial CYR"/>
                <w:i/>
                <w:iCs/>
                <w:color w:val="000000"/>
                <w:sz w:val="20"/>
                <w:szCs w:val="20"/>
              </w:rPr>
            </w:pPr>
          </w:p>
        </w:tc>
        <w:tc>
          <w:tcPr>
            <w:tcW w:w="1417" w:type="dxa"/>
            <w:tcBorders>
              <w:top w:val="nil"/>
              <w:left w:val="single" w:sz="4" w:space="0" w:color="auto"/>
              <w:bottom w:val="nil"/>
              <w:right w:val="nil"/>
            </w:tcBorders>
            <w:vAlign w:val="center"/>
          </w:tcPr>
          <w:p w:rsidR="00481283" w:rsidRDefault="00481283" w:rsidP="00481283">
            <w:pPr>
              <w:rPr>
                <w:rFonts w:ascii="Arial CYR" w:hAnsi="Arial CYR" w:cs="Arial CYR"/>
                <w:i/>
                <w:iCs/>
                <w:color w:val="000000"/>
                <w:sz w:val="20"/>
                <w:szCs w:val="20"/>
              </w:rPr>
            </w:pPr>
          </w:p>
        </w:tc>
        <w:tc>
          <w:tcPr>
            <w:tcW w:w="1417"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i/>
                <w:iCs/>
                <w:color w:val="000000"/>
                <w:sz w:val="20"/>
                <w:szCs w:val="20"/>
              </w:rPr>
            </w:pP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10295D">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16</w:t>
            </w:r>
          </w:p>
        </w:tc>
        <w:tc>
          <w:tcPr>
            <w:tcW w:w="5384" w:type="dxa"/>
            <w:tcBorders>
              <w:top w:val="nil"/>
              <w:left w:val="nil"/>
              <w:bottom w:val="nil"/>
              <w:right w:val="nil"/>
            </w:tcBorders>
          </w:tcPr>
          <w:p w:rsidR="00481283" w:rsidRDefault="00481283" w:rsidP="00481283">
            <w:pPr>
              <w:rPr>
                <w:rFonts w:ascii="Arial CYR" w:hAnsi="Arial CYR" w:cs="Arial CYR"/>
                <w:color w:val="000000"/>
                <w:sz w:val="20"/>
                <w:szCs w:val="20"/>
              </w:rPr>
            </w:pPr>
            <w:r>
              <w:rPr>
                <w:rFonts w:ascii="Arial CYR" w:hAnsi="Arial CYR" w:cs="Arial CYR"/>
                <w:color w:val="000000"/>
                <w:sz w:val="20"/>
                <w:szCs w:val="20"/>
              </w:rPr>
              <w:t>Фланцi плоскi  iз сталi ВСт3сп2, ВСт3сп3,</w:t>
            </w:r>
            <w:r>
              <w:rPr>
                <w:rFonts w:ascii="Arial CYR" w:hAnsi="Arial CYR" w:cs="Arial CYR"/>
                <w:color w:val="000000"/>
                <w:sz w:val="20"/>
                <w:szCs w:val="20"/>
              </w:rPr>
              <w:br/>
              <w:t>тиск 1,0 МПа [10 кгс/см2], дiаметр 600 мм</w:t>
            </w:r>
          </w:p>
        </w:tc>
        <w:tc>
          <w:tcPr>
            <w:tcW w:w="1417" w:type="dxa"/>
            <w:tcBorders>
              <w:top w:val="nil"/>
              <w:left w:val="single" w:sz="4" w:space="0" w:color="auto"/>
              <w:bottom w:val="nil"/>
              <w:right w:val="nil"/>
            </w:tcBorders>
          </w:tcPr>
          <w:p w:rsidR="00481283" w:rsidRDefault="00481283" w:rsidP="00481283">
            <w:pPr>
              <w:jc w:val="center"/>
              <w:rPr>
                <w:rFonts w:ascii="Arial CYR" w:hAnsi="Arial CYR" w:cs="Arial CYR"/>
                <w:color w:val="000000"/>
                <w:sz w:val="20"/>
                <w:szCs w:val="20"/>
              </w:rPr>
            </w:pPr>
            <w:r>
              <w:rPr>
                <w:rFonts w:ascii="Arial CYR" w:hAnsi="Arial CYR" w:cs="Arial CYR"/>
                <w:color w:val="000000"/>
                <w:sz w:val="20"/>
                <w:szCs w:val="20"/>
              </w:rPr>
              <w:t>шт</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2</w:t>
            </w: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FE7F0A">
        <w:trPr>
          <w:gridBefore w:val="2"/>
          <w:wBefore w:w="57" w:type="dxa"/>
          <w:jc w:val="center"/>
        </w:trPr>
        <w:tc>
          <w:tcPr>
            <w:tcW w:w="567" w:type="dxa"/>
            <w:tcBorders>
              <w:top w:val="nil"/>
              <w:left w:val="single" w:sz="12"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5384" w:type="dxa"/>
            <w:tcBorders>
              <w:top w:val="nil"/>
              <w:left w:val="nil"/>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10295D">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17</w:t>
            </w:r>
          </w:p>
        </w:tc>
        <w:tc>
          <w:tcPr>
            <w:tcW w:w="5384" w:type="dxa"/>
            <w:tcBorders>
              <w:top w:val="nil"/>
              <w:left w:val="nil"/>
              <w:bottom w:val="nil"/>
              <w:right w:val="nil"/>
            </w:tcBorders>
          </w:tcPr>
          <w:p w:rsidR="00481283" w:rsidRDefault="00481283" w:rsidP="00481283">
            <w:pPr>
              <w:rPr>
                <w:rFonts w:ascii="Arial CYR" w:hAnsi="Arial CYR" w:cs="Arial CYR"/>
                <w:color w:val="000000"/>
                <w:sz w:val="20"/>
                <w:szCs w:val="20"/>
              </w:rPr>
            </w:pPr>
            <w:r>
              <w:rPr>
                <w:rFonts w:ascii="Arial CYR" w:hAnsi="Arial CYR" w:cs="Arial CYR"/>
                <w:color w:val="000000"/>
                <w:sz w:val="20"/>
                <w:szCs w:val="20"/>
              </w:rPr>
              <w:t>Болти будівельні з гайками та шайбами</w:t>
            </w:r>
          </w:p>
        </w:tc>
        <w:tc>
          <w:tcPr>
            <w:tcW w:w="1417" w:type="dxa"/>
            <w:tcBorders>
              <w:top w:val="nil"/>
              <w:left w:val="single" w:sz="4" w:space="0" w:color="auto"/>
              <w:bottom w:val="nil"/>
              <w:right w:val="nil"/>
            </w:tcBorders>
          </w:tcPr>
          <w:p w:rsidR="00481283" w:rsidRDefault="00481283" w:rsidP="00481283">
            <w:pPr>
              <w:jc w:val="center"/>
              <w:rPr>
                <w:rFonts w:ascii="Arial CYR" w:hAnsi="Arial CYR" w:cs="Arial CYR"/>
                <w:color w:val="000000"/>
                <w:sz w:val="20"/>
                <w:szCs w:val="20"/>
              </w:rPr>
            </w:pPr>
            <w:r>
              <w:rPr>
                <w:rFonts w:ascii="Arial CYR" w:hAnsi="Arial CYR" w:cs="Arial CYR"/>
                <w:color w:val="000000"/>
                <w:sz w:val="20"/>
                <w:szCs w:val="20"/>
              </w:rPr>
              <w:t>т</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0,0156</w:t>
            </w: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FE7F0A">
        <w:trPr>
          <w:gridBefore w:val="2"/>
          <w:wBefore w:w="57" w:type="dxa"/>
          <w:jc w:val="center"/>
        </w:trPr>
        <w:tc>
          <w:tcPr>
            <w:tcW w:w="567" w:type="dxa"/>
            <w:tcBorders>
              <w:top w:val="nil"/>
              <w:left w:val="single" w:sz="12"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5384" w:type="dxa"/>
            <w:tcBorders>
              <w:top w:val="nil"/>
              <w:left w:val="nil"/>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10295D">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i/>
                <w:iCs/>
                <w:color w:val="000000"/>
                <w:sz w:val="20"/>
                <w:szCs w:val="20"/>
              </w:rPr>
            </w:pPr>
            <w:r>
              <w:rPr>
                <w:rFonts w:ascii="Arial CYR" w:hAnsi="Arial CYR" w:cs="Arial CYR"/>
                <w:i/>
                <w:iCs/>
                <w:color w:val="000000"/>
                <w:sz w:val="20"/>
                <w:szCs w:val="20"/>
              </w:rPr>
              <w:t>18</w:t>
            </w:r>
          </w:p>
        </w:tc>
        <w:tc>
          <w:tcPr>
            <w:tcW w:w="5384" w:type="dxa"/>
            <w:tcBorders>
              <w:top w:val="nil"/>
              <w:left w:val="nil"/>
              <w:bottom w:val="nil"/>
              <w:right w:val="nil"/>
            </w:tcBorders>
          </w:tcPr>
          <w:p w:rsidR="00481283" w:rsidRDefault="00481283" w:rsidP="00481283">
            <w:pPr>
              <w:rPr>
                <w:rFonts w:ascii="Arial CYR" w:hAnsi="Arial CYR" w:cs="Arial CYR"/>
                <w:i/>
                <w:iCs/>
                <w:color w:val="000000"/>
                <w:sz w:val="20"/>
                <w:szCs w:val="20"/>
              </w:rPr>
            </w:pPr>
            <w:r>
              <w:rPr>
                <w:rFonts w:ascii="Arial CYR" w:hAnsi="Arial CYR" w:cs="Arial CYR"/>
                <w:i/>
                <w:iCs/>
                <w:color w:val="000000"/>
                <w:sz w:val="20"/>
                <w:szCs w:val="20"/>
              </w:rPr>
              <w:t>Приварювання фланців до сталевих</w:t>
            </w:r>
            <w:r>
              <w:rPr>
                <w:rFonts w:ascii="Arial CYR" w:hAnsi="Arial CYR" w:cs="Arial CYR"/>
                <w:i/>
                <w:iCs/>
                <w:color w:val="000000"/>
                <w:sz w:val="20"/>
                <w:szCs w:val="20"/>
              </w:rPr>
              <w:br/>
              <w:t>трубопроводів діаметром 600 мм</w:t>
            </w:r>
          </w:p>
        </w:tc>
        <w:tc>
          <w:tcPr>
            <w:tcW w:w="1417" w:type="dxa"/>
            <w:tcBorders>
              <w:top w:val="nil"/>
              <w:left w:val="single" w:sz="4" w:space="0" w:color="auto"/>
              <w:bottom w:val="nil"/>
              <w:right w:val="nil"/>
            </w:tcBorders>
          </w:tcPr>
          <w:p w:rsidR="00481283" w:rsidRDefault="00481283" w:rsidP="00481283">
            <w:pPr>
              <w:jc w:val="center"/>
              <w:rPr>
                <w:rFonts w:ascii="Arial CYR" w:hAnsi="Arial CYR" w:cs="Arial CYR"/>
                <w:i/>
                <w:iCs/>
                <w:color w:val="000000"/>
                <w:sz w:val="20"/>
                <w:szCs w:val="20"/>
              </w:rPr>
            </w:pPr>
            <w:r>
              <w:rPr>
                <w:rFonts w:ascii="Arial CYR" w:hAnsi="Arial CYR" w:cs="Arial CYR"/>
                <w:i/>
                <w:iCs/>
                <w:color w:val="000000"/>
                <w:sz w:val="20"/>
                <w:szCs w:val="20"/>
              </w:rPr>
              <w:t>шт</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i/>
                <w:iCs/>
                <w:color w:val="000000"/>
                <w:sz w:val="20"/>
                <w:szCs w:val="20"/>
              </w:rPr>
            </w:pPr>
            <w:r>
              <w:rPr>
                <w:rFonts w:ascii="Arial CYR" w:hAnsi="Arial CYR" w:cs="Arial CYR"/>
                <w:i/>
                <w:iCs/>
                <w:color w:val="000000"/>
                <w:sz w:val="20"/>
                <w:szCs w:val="20"/>
              </w:rPr>
              <w:t>2</w:t>
            </w: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FE7F0A">
        <w:trPr>
          <w:gridBefore w:val="2"/>
          <w:wBefore w:w="57" w:type="dxa"/>
          <w:jc w:val="center"/>
        </w:trPr>
        <w:tc>
          <w:tcPr>
            <w:tcW w:w="567" w:type="dxa"/>
            <w:tcBorders>
              <w:top w:val="nil"/>
              <w:left w:val="single" w:sz="12" w:space="0" w:color="auto"/>
              <w:bottom w:val="nil"/>
              <w:right w:val="single" w:sz="4" w:space="0" w:color="auto"/>
            </w:tcBorders>
            <w:vAlign w:val="center"/>
          </w:tcPr>
          <w:p w:rsidR="00481283" w:rsidRDefault="00481283" w:rsidP="00481283">
            <w:pPr>
              <w:rPr>
                <w:rFonts w:ascii="Arial CYR" w:hAnsi="Arial CYR" w:cs="Arial CYR"/>
                <w:i/>
                <w:iCs/>
                <w:color w:val="000000"/>
                <w:sz w:val="20"/>
                <w:szCs w:val="20"/>
              </w:rPr>
            </w:pPr>
          </w:p>
        </w:tc>
        <w:tc>
          <w:tcPr>
            <w:tcW w:w="5384" w:type="dxa"/>
            <w:tcBorders>
              <w:top w:val="nil"/>
              <w:left w:val="nil"/>
              <w:bottom w:val="nil"/>
              <w:right w:val="nil"/>
            </w:tcBorders>
            <w:vAlign w:val="center"/>
          </w:tcPr>
          <w:p w:rsidR="00481283" w:rsidRDefault="00481283" w:rsidP="00481283">
            <w:pPr>
              <w:rPr>
                <w:rFonts w:ascii="Arial CYR" w:hAnsi="Arial CYR" w:cs="Arial CYR"/>
                <w:i/>
                <w:iCs/>
                <w:color w:val="000000"/>
                <w:sz w:val="20"/>
                <w:szCs w:val="20"/>
              </w:rPr>
            </w:pPr>
          </w:p>
        </w:tc>
        <w:tc>
          <w:tcPr>
            <w:tcW w:w="1417" w:type="dxa"/>
            <w:tcBorders>
              <w:top w:val="nil"/>
              <w:left w:val="single" w:sz="4" w:space="0" w:color="auto"/>
              <w:bottom w:val="nil"/>
              <w:right w:val="nil"/>
            </w:tcBorders>
            <w:vAlign w:val="center"/>
          </w:tcPr>
          <w:p w:rsidR="00481283" w:rsidRDefault="00481283" w:rsidP="00481283">
            <w:pPr>
              <w:rPr>
                <w:rFonts w:ascii="Arial CYR" w:hAnsi="Arial CYR" w:cs="Arial CYR"/>
                <w:i/>
                <w:iCs/>
                <w:color w:val="000000"/>
                <w:sz w:val="20"/>
                <w:szCs w:val="20"/>
              </w:rPr>
            </w:pPr>
          </w:p>
        </w:tc>
        <w:tc>
          <w:tcPr>
            <w:tcW w:w="1417"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i/>
                <w:iCs/>
                <w:color w:val="000000"/>
                <w:sz w:val="20"/>
                <w:szCs w:val="20"/>
              </w:rPr>
            </w:pP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10295D">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suppressAutoHyphens w:val="0"/>
              <w:jc w:val="right"/>
              <w:rPr>
                <w:rFonts w:ascii="Arial CYR" w:hAnsi="Arial CYR" w:cs="Arial CYR"/>
                <w:color w:val="000000"/>
                <w:sz w:val="20"/>
                <w:szCs w:val="20"/>
                <w:lang w:eastAsia="uk-UA"/>
              </w:rPr>
            </w:pPr>
            <w:r>
              <w:rPr>
                <w:rFonts w:ascii="Arial CYR" w:hAnsi="Arial CYR" w:cs="Arial CYR"/>
                <w:color w:val="000000"/>
                <w:sz w:val="20"/>
                <w:szCs w:val="20"/>
              </w:rPr>
              <w:t>19</w:t>
            </w:r>
          </w:p>
        </w:tc>
        <w:tc>
          <w:tcPr>
            <w:tcW w:w="5384" w:type="dxa"/>
            <w:tcBorders>
              <w:top w:val="nil"/>
              <w:left w:val="nil"/>
              <w:bottom w:val="nil"/>
              <w:right w:val="nil"/>
            </w:tcBorders>
          </w:tcPr>
          <w:p w:rsidR="00481283" w:rsidRDefault="00481283" w:rsidP="00481283">
            <w:pPr>
              <w:suppressAutoHyphens w:val="0"/>
              <w:rPr>
                <w:rFonts w:ascii="Arial CYR" w:hAnsi="Arial CYR" w:cs="Arial CYR"/>
                <w:color w:val="000000"/>
                <w:sz w:val="20"/>
                <w:szCs w:val="20"/>
                <w:lang w:eastAsia="uk-UA"/>
              </w:rPr>
            </w:pPr>
            <w:r>
              <w:rPr>
                <w:rFonts w:ascii="Arial CYR" w:hAnsi="Arial CYR" w:cs="Arial CYR"/>
                <w:color w:val="000000"/>
                <w:sz w:val="20"/>
                <w:szCs w:val="20"/>
              </w:rPr>
              <w:t>Фланцi плоскi приварні iз сталi ВСт3сп2,</w:t>
            </w:r>
            <w:r>
              <w:rPr>
                <w:rFonts w:ascii="Arial CYR" w:hAnsi="Arial CYR" w:cs="Arial CYR"/>
                <w:color w:val="000000"/>
                <w:sz w:val="20"/>
                <w:szCs w:val="20"/>
              </w:rPr>
              <w:br/>
              <w:t>ВСт3сп3, тиск 1,0 МПа [10 кгс/см2], дiаметр</w:t>
            </w:r>
            <w:r w:rsidR="009D360E">
              <w:rPr>
                <w:rFonts w:ascii="Arial CYR" w:hAnsi="Arial CYR" w:cs="Arial CYR"/>
                <w:color w:val="000000"/>
                <w:sz w:val="20"/>
                <w:szCs w:val="20"/>
              </w:rPr>
              <w:t xml:space="preserve"> </w:t>
            </w:r>
            <w:r>
              <w:rPr>
                <w:rFonts w:ascii="Arial CYR" w:hAnsi="Arial CYR" w:cs="Arial CYR"/>
                <w:color w:val="000000"/>
                <w:sz w:val="20"/>
                <w:szCs w:val="20"/>
              </w:rPr>
              <w:t>600 мм</w:t>
            </w:r>
          </w:p>
        </w:tc>
        <w:tc>
          <w:tcPr>
            <w:tcW w:w="1417" w:type="dxa"/>
            <w:tcBorders>
              <w:top w:val="nil"/>
              <w:left w:val="single" w:sz="4" w:space="0" w:color="auto"/>
              <w:bottom w:val="nil"/>
              <w:right w:val="nil"/>
            </w:tcBorders>
          </w:tcPr>
          <w:p w:rsidR="00481283" w:rsidRDefault="00481283" w:rsidP="00481283">
            <w:pPr>
              <w:jc w:val="center"/>
              <w:rPr>
                <w:rFonts w:ascii="Arial CYR" w:hAnsi="Arial CYR" w:cs="Arial CYR"/>
                <w:color w:val="000000"/>
                <w:sz w:val="20"/>
                <w:szCs w:val="20"/>
              </w:rPr>
            </w:pPr>
            <w:r>
              <w:rPr>
                <w:rFonts w:ascii="Arial CYR" w:hAnsi="Arial CYR" w:cs="Arial CYR"/>
                <w:color w:val="000000"/>
                <w:sz w:val="20"/>
                <w:szCs w:val="20"/>
              </w:rPr>
              <w:t>шт</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2</w:t>
            </w: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FE7F0A">
        <w:trPr>
          <w:gridBefore w:val="2"/>
          <w:wBefore w:w="57" w:type="dxa"/>
          <w:jc w:val="center"/>
        </w:trPr>
        <w:tc>
          <w:tcPr>
            <w:tcW w:w="567" w:type="dxa"/>
            <w:tcBorders>
              <w:top w:val="nil"/>
              <w:left w:val="single" w:sz="12"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5384" w:type="dxa"/>
            <w:tcBorders>
              <w:top w:val="nil"/>
              <w:left w:val="nil"/>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10295D">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i/>
                <w:iCs/>
                <w:color w:val="000000"/>
                <w:sz w:val="20"/>
                <w:szCs w:val="20"/>
              </w:rPr>
            </w:pPr>
            <w:r>
              <w:rPr>
                <w:rFonts w:ascii="Arial CYR" w:hAnsi="Arial CYR" w:cs="Arial CYR"/>
                <w:i/>
                <w:iCs/>
                <w:color w:val="000000"/>
                <w:sz w:val="20"/>
                <w:szCs w:val="20"/>
              </w:rPr>
              <w:t>20</w:t>
            </w:r>
          </w:p>
        </w:tc>
        <w:tc>
          <w:tcPr>
            <w:tcW w:w="5384" w:type="dxa"/>
            <w:tcBorders>
              <w:top w:val="nil"/>
              <w:left w:val="nil"/>
              <w:bottom w:val="nil"/>
              <w:right w:val="nil"/>
            </w:tcBorders>
          </w:tcPr>
          <w:p w:rsidR="00481283" w:rsidRDefault="00481283" w:rsidP="00481283">
            <w:pPr>
              <w:rPr>
                <w:rFonts w:ascii="Arial CYR" w:hAnsi="Arial CYR" w:cs="Arial CYR"/>
                <w:i/>
                <w:iCs/>
                <w:color w:val="000000"/>
                <w:sz w:val="20"/>
                <w:szCs w:val="20"/>
              </w:rPr>
            </w:pPr>
            <w:r>
              <w:rPr>
                <w:rFonts w:ascii="Arial CYR" w:hAnsi="Arial CYR" w:cs="Arial CYR"/>
                <w:i/>
                <w:iCs/>
                <w:color w:val="000000"/>
                <w:sz w:val="20"/>
                <w:szCs w:val="20"/>
              </w:rPr>
              <w:t>Демонтаж сталевих труб, дiаметр труб</w:t>
            </w:r>
            <w:r w:rsidR="009D360E">
              <w:rPr>
                <w:rFonts w:ascii="Arial CYR" w:hAnsi="Arial CYR" w:cs="Arial CYR"/>
                <w:i/>
                <w:iCs/>
                <w:color w:val="000000"/>
                <w:sz w:val="20"/>
                <w:szCs w:val="20"/>
              </w:rPr>
              <w:t xml:space="preserve"> </w:t>
            </w:r>
            <w:r>
              <w:rPr>
                <w:rFonts w:ascii="Arial CYR" w:hAnsi="Arial CYR" w:cs="Arial CYR"/>
                <w:i/>
                <w:iCs/>
                <w:color w:val="000000"/>
                <w:sz w:val="20"/>
                <w:szCs w:val="20"/>
              </w:rPr>
              <w:t>600 мм</w:t>
            </w:r>
          </w:p>
        </w:tc>
        <w:tc>
          <w:tcPr>
            <w:tcW w:w="1417" w:type="dxa"/>
            <w:tcBorders>
              <w:top w:val="nil"/>
              <w:left w:val="single" w:sz="4" w:space="0" w:color="auto"/>
              <w:bottom w:val="nil"/>
              <w:right w:val="nil"/>
            </w:tcBorders>
          </w:tcPr>
          <w:p w:rsidR="00481283" w:rsidRDefault="00481283" w:rsidP="00481283">
            <w:pPr>
              <w:jc w:val="center"/>
              <w:rPr>
                <w:rFonts w:ascii="Arial CYR" w:hAnsi="Arial CYR" w:cs="Arial CYR"/>
                <w:i/>
                <w:iCs/>
                <w:color w:val="000000"/>
                <w:sz w:val="20"/>
                <w:szCs w:val="20"/>
              </w:rPr>
            </w:pPr>
            <w:r>
              <w:rPr>
                <w:rFonts w:ascii="Arial CYR" w:hAnsi="Arial CYR" w:cs="Arial CYR"/>
                <w:i/>
                <w:iCs/>
                <w:color w:val="000000"/>
                <w:sz w:val="20"/>
                <w:szCs w:val="20"/>
              </w:rPr>
              <w:t>1000м</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i/>
                <w:iCs/>
                <w:color w:val="000000"/>
                <w:sz w:val="20"/>
                <w:szCs w:val="20"/>
              </w:rPr>
            </w:pPr>
            <w:r>
              <w:rPr>
                <w:rFonts w:ascii="Arial CYR" w:hAnsi="Arial CYR" w:cs="Arial CYR"/>
                <w:i/>
                <w:iCs/>
                <w:color w:val="000000"/>
                <w:sz w:val="20"/>
                <w:szCs w:val="20"/>
              </w:rPr>
              <w:t>0,1</w:t>
            </w:r>
          </w:p>
        </w:tc>
        <w:tc>
          <w:tcPr>
            <w:tcW w:w="1418" w:type="dxa"/>
            <w:gridSpan w:val="3"/>
            <w:tcBorders>
              <w:top w:val="nil"/>
              <w:left w:val="single" w:sz="4" w:space="0" w:color="auto"/>
              <w:bottom w:val="nil"/>
              <w:right w:val="single" w:sz="12" w:space="0" w:color="auto"/>
            </w:tcBorders>
            <w:vAlign w:val="center"/>
          </w:tcPr>
          <w:p w:rsidR="00481283" w:rsidRPr="00385AE0" w:rsidRDefault="009D360E" w:rsidP="00481283">
            <w:pPr>
              <w:keepLines/>
              <w:autoSpaceDE w:val="0"/>
              <w:autoSpaceDN w:val="0"/>
              <w:jc w:val="center"/>
              <w:rPr>
                <w:rFonts w:ascii="Arial CYR" w:hAnsi="Arial CYR" w:cs="Arial CYR"/>
                <w:sz w:val="20"/>
                <w:szCs w:val="20"/>
              </w:rPr>
            </w:pPr>
            <w:r w:rsidRPr="00385AE0">
              <w:rPr>
                <w:rFonts w:ascii="Arial CYR" w:hAnsi="Arial CYR" w:cs="Arial CYR"/>
                <w:sz w:val="20"/>
                <w:szCs w:val="20"/>
              </w:rPr>
              <w:t>К=0,6</w:t>
            </w:r>
          </w:p>
        </w:tc>
      </w:tr>
      <w:tr w:rsidR="00481283" w:rsidTr="008D4260">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i/>
                <w:iCs/>
                <w:color w:val="000000"/>
                <w:sz w:val="20"/>
                <w:szCs w:val="20"/>
              </w:rPr>
            </w:pPr>
            <w:r>
              <w:rPr>
                <w:rFonts w:ascii="Arial CYR" w:hAnsi="Arial CYR" w:cs="Arial CYR"/>
                <w:i/>
                <w:iCs/>
                <w:color w:val="000000"/>
                <w:sz w:val="20"/>
                <w:szCs w:val="20"/>
              </w:rPr>
              <w:t> </w:t>
            </w:r>
          </w:p>
        </w:tc>
        <w:tc>
          <w:tcPr>
            <w:tcW w:w="5384" w:type="dxa"/>
            <w:tcBorders>
              <w:top w:val="nil"/>
              <w:left w:val="nil"/>
              <w:bottom w:val="nil"/>
              <w:right w:val="nil"/>
            </w:tcBorders>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nil"/>
            </w:tcBorders>
          </w:tcPr>
          <w:p w:rsidR="00481283" w:rsidRDefault="00481283" w:rsidP="00481283">
            <w:pPr>
              <w:jc w:val="center"/>
              <w:rPr>
                <w:rFonts w:ascii="Arial CYR" w:hAnsi="Arial CYR" w:cs="Arial CYR"/>
                <w:color w:val="000000"/>
                <w:sz w:val="20"/>
                <w:szCs w:val="20"/>
              </w:rPr>
            </w:pPr>
            <w:r>
              <w:rPr>
                <w:rFonts w:ascii="Arial CYR" w:hAnsi="Arial CYR" w:cs="Arial CYR"/>
                <w:color w:val="000000"/>
                <w:sz w:val="20"/>
                <w:szCs w:val="20"/>
              </w:rPr>
              <w:t> </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 </w:t>
            </w: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E812C5">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i/>
                <w:iCs/>
                <w:color w:val="000000"/>
                <w:sz w:val="20"/>
                <w:szCs w:val="20"/>
              </w:rPr>
            </w:pPr>
            <w:r>
              <w:rPr>
                <w:rFonts w:ascii="Arial CYR" w:hAnsi="Arial CYR" w:cs="Arial CYR"/>
                <w:i/>
                <w:iCs/>
                <w:color w:val="000000"/>
                <w:sz w:val="20"/>
                <w:szCs w:val="20"/>
              </w:rPr>
              <w:t>21</w:t>
            </w:r>
          </w:p>
        </w:tc>
        <w:tc>
          <w:tcPr>
            <w:tcW w:w="5384" w:type="dxa"/>
            <w:tcBorders>
              <w:top w:val="nil"/>
              <w:left w:val="nil"/>
              <w:bottom w:val="nil"/>
              <w:right w:val="nil"/>
            </w:tcBorders>
          </w:tcPr>
          <w:p w:rsidR="00481283" w:rsidRDefault="00481283" w:rsidP="00481283">
            <w:pPr>
              <w:rPr>
                <w:rFonts w:ascii="Arial CYR" w:hAnsi="Arial CYR" w:cs="Arial CYR"/>
                <w:i/>
                <w:iCs/>
                <w:color w:val="000000"/>
                <w:sz w:val="20"/>
                <w:szCs w:val="20"/>
              </w:rPr>
            </w:pPr>
            <w:r>
              <w:rPr>
                <w:rFonts w:ascii="Arial CYR" w:hAnsi="Arial CYR" w:cs="Arial CYR"/>
                <w:i/>
                <w:iCs/>
                <w:color w:val="000000"/>
                <w:sz w:val="20"/>
                <w:szCs w:val="20"/>
              </w:rPr>
              <w:t>Рiзання труб зовнiшнiм дiаметром 630 мм</w:t>
            </w:r>
          </w:p>
        </w:tc>
        <w:tc>
          <w:tcPr>
            <w:tcW w:w="1417" w:type="dxa"/>
            <w:tcBorders>
              <w:top w:val="nil"/>
              <w:left w:val="single" w:sz="4" w:space="0" w:color="auto"/>
              <w:bottom w:val="nil"/>
              <w:right w:val="nil"/>
            </w:tcBorders>
          </w:tcPr>
          <w:p w:rsidR="00481283" w:rsidRDefault="00481283" w:rsidP="00481283">
            <w:pPr>
              <w:jc w:val="center"/>
              <w:rPr>
                <w:rFonts w:ascii="Arial CYR" w:hAnsi="Arial CYR" w:cs="Arial CYR"/>
                <w:i/>
                <w:iCs/>
                <w:color w:val="000000"/>
                <w:sz w:val="20"/>
                <w:szCs w:val="20"/>
              </w:rPr>
            </w:pPr>
            <w:r>
              <w:rPr>
                <w:rFonts w:ascii="Arial CYR" w:hAnsi="Arial CYR" w:cs="Arial CYR"/>
                <w:i/>
                <w:iCs/>
                <w:color w:val="000000"/>
                <w:sz w:val="20"/>
                <w:szCs w:val="20"/>
              </w:rPr>
              <w:t>1різка</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i/>
                <w:iCs/>
                <w:color w:val="000000"/>
                <w:sz w:val="20"/>
                <w:szCs w:val="20"/>
              </w:rPr>
            </w:pPr>
            <w:r>
              <w:rPr>
                <w:rFonts w:ascii="Arial CYR" w:hAnsi="Arial CYR" w:cs="Arial CYR"/>
                <w:i/>
                <w:iCs/>
                <w:color w:val="000000"/>
                <w:sz w:val="20"/>
                <w:szCs w:val="20"/>
              </w:rPr>
              <w:t>16</w:t>
            </w: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E812C5">
        <w:trPr>
          <w:gridBefore w:val="2"/>
          <w:wBefore w:w="57" w:type="dxa"/>
          <w:jc w:val="center"/>
        </w:trPr>
        <w:tc>
          <w:tcPr>
            <w:tcW w:w="567" w:type="dxa"/>
            <w:tcBorders>
              <w:top w:val="nil"/>
              <w:left w:val="single" w:sz="12" w:space="0" w:color="auto"/>
              <w:bottom w:val="nil"/>
              <w:right w:val="single" w:sz="4" w:space="0" w:color="auto"/>
            </w:tcBorders>
            <w:vAlign w:val="center"/>
          </w:tcPr>
          <w:p w:rsidR="00481283" w:rsidRDefault="00481283" w:rsidP="00481283">
            <w:pPr>
              <w:rPr>
                <w:rFonts w:ascii="Arial CYR" w:hAnsi="Arial CYR" w:cs="Arial CYR"/>
                <w:i/>
                <w:iCs/>
                <w:color w:val="000000"/>
                <w:sz w:val="20"/>
                <w:szCs w:val="20"/>
              </w:rPr>
            </w:pPr>
          </w:p>
        </w:tc>
        <w:tc>
          <w:tcPr>
            <w:tcW w:w="5384" w:type="dxa"/>
            <w:tcBorders>
              <w:top w:val="nil"/>
              <w:left w:val="nil"/>
              <w:bottom w:val="nil"/>
              <w:right w:val="nil"/>
            </w:tcBorders>
            <w:vAlign w:val="center"/>
          </w:tcPr>
          <w:p w:rsidR="00481283" w:rsidRDefault="00481283" w:rsidP="00481283">
            <w:pPr>
              <w:rPr>
                <w:rFonts w:ascii="Arial CYR" w:hAnsi="Arial CYR" w:cs="Arial CYR"/>
                <w:i/>
                <w:iCs/>
                <w:color w:val="000000"/>
                <w:sz w:val="20"/>
                <w:szCs w:val="20"/>
              </w:rPr>
            </w:pPr>
          </w:p>
        </w:tc>
        <w:tc>
          <w:tcPr>
            <w:tcW w:w="1417" w:type="dxa"/>
            <w:tcBorders>
              <w:top w:val="nil"/>
              <w:left w:val="single" w:sz="4" w:space="0" w:color="auto"/>
              <w:bottom w:val="nil"/>
              <w:right w:val="nil"/>
            </w:tcBorders>
            <w:vAlign w:val="center"/>
          </w:tcPr>
          <w:p w:rsidR="00481283" w:rsidRDefault="00481283" w:rsidP="00481283">
            <w:pPr>
              <w:rPr>
                <w:rFonts w:ascii="Arial CYR" w:hAnsi="Arial CYR" w:cs="Arial CYR"/>
                <w:i/>
                <w:iCs/>
                <w:color w:val="000000"/>
                <w:sz w:val="20"/>
                <w:szCs w:val="20"/>
              </w:rPr>
            </w:pPr>
          </w:p>
        </w:tc>
        <w:tc>
          <w:tcPr>
            <w:tcW w:w="1417"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i/>
                <w:iCs/>
                <w:color w:val="000000"/>
                <w:sz w:val="20"/>
                <w:szCs w:val="20"/>
              </w:rPr>
            </w:pP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E812C5">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22</w:t>
            </w:r>
          </w:p>
        </w:tc>
        <w:tc>
          <w:tcPr>
            <w:tcW w:w="5384" w:type="dxa"/>
            <w:tcBorders>
              <w:top w:val="nil"/>
              <w:left w:val="nil"/>
              <w:bottom w:val="nil"/>
              <w:right w:val="nil"/>
            </w:tcBorders>
          </w:tcPr>
          <w:p w:rsidR="00481283" w:rsidRDefault="00481283" w:rsidP="00481283">
            <w:pPr>
              <w:rPr>
                <w:rFonts w:ascii="Arial CYR" w:hAnsi="Arial CYR" w:cs="Arial CYR"/>
                <w:color w:val="000000"/>
                <w:sz w:val="20"/>
                <w:szCs w:val="20"/>
              </w:rPr>
            </w:pPr>
            <w:r>
              <w:rPr>
                <w:rFonts w:ascii="Arial CYR" w:hAnsi="Arial CYR" w:cs="Arial CYR"/>
                <w:color w:val="000000"/>
                <w:sz w:val="20"/>
                <w:szCs w:val="20"/>
              </w:rPr>
              <w:t>Засипка вручну траншей, пазух котлованiв i</w:t>
            </w:r>
            <w:r>
              <w:rPr>
                <w:rFonts w:ascii="Arial CYR" w:hAnsi="Arial CYR" w:cs="Arial CYR"/>
                <w:color w:val="000000"/>
                <w:sz w:val="20"/>
                <w:szCs w:val="20"/>
              </w:rPr>
              <w:br/>
              <w:t>ям піском</w:t>
            </w:r>
          </w:p>
        </w:tc>
        <w:tc>
          <w:tcPr>
            <w:tcW w:w="1417" w:type="dxa"/>
            <w:tcBorders>
              <w:top w:val="nil"/>
              <w:left w:val="single" w:sz="4" w:space="0" w:color="auto"/>
              <w:bottom w:val="nil"/>
              <w:right w:val="nil"/>
            </w:tcBorders>
          </w:tcPr>
          <w:p w:rsidR="00481283" w:rsidRDefault="00481283" w:rsidP="00481283">
            <w:pPr>
              <w:jc w:val="center"/>
              <w:rPr>
                <w:rFonts w:ascii="Arial CYR" w:hAnsi="Arial CYR" w:cs="Arial CYR"/>
                <w:color w:val="000000"/>
                <w:sz w:val="20"/>
                <w:szCs w:val="20"/>
              </w:rPr>
            </w:pPr>
            <w:r>
              <w:rPr>
                <w:rFonts w:ascii="Arial CYR" w:hAnsi="Arial CYR" w:cs="Arial CYR"/>
                <w:color w:val="000000"/>
                <w:sz w:val="20"/>
                <w:szCs w:val="20"/>
              </w:rPr>
              <w:t>100м3</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0,26</w:t>
            </w: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E812C5">
        <w:trPr>
          <w:gridBefore w:val="2"/>
          <w:wBefore w:w="57" w:type="dxa"/>
          <w:jc w:val="center"/>
        </w:trPr>
        <w:tc>
          <w:tcPr>
            <w:tcW w:w="567" w:type="dxa"/>
            <w:tcBorders>
              <w:top w:val="nil"/>
              <w:left w:val="single" w:sz="12"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5384" w:type="dxa"/>
            <w:tcBorders>
              <w:top w:val="nil"/>
              <w:left w:val="nil"/>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E812C5">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23</w:t>
            </w:r>
          </w:p>
        </w:tc>
        <w:tc>
          <w:tcPr>
            <w:tcW w:w="5384" w:type="dxa"/>
            <w:tcBorders>
              <w:top w:val="nil"/>
              <w:left w:val="nil"/>
              <w:bottom w:val="nil"/>
              <w:right w:val="nil"/>
            </w:tcBorders>
          </w:tcPr>
          <w:p w:rsidR="00481283" w:rsidRDefault="00481283" w:rsidP="00481283">
            <w:pPr>
              <w:rPr>
                <w:rFonts w:ascii="Arial CYR" w:hAnsi="Arial CYR" w:cs="Arial CYR"/>
                <w:color w:val="000000"/>
                <w:sz w:val="20"/>
                <w:szCs w:val="20"/>
              </w:rPr>
            </w:pPr>
            <w:r>
              <w:rPr>
                <w:rFonts w:ascii="Arial CYR" w:hAnsi="Arial CYR" w:cs="Arial CYR"/>
                <w:color w:val="000000"/>
                <w:sz w:val="20"/>
                <w:szCs w:val="20"/>
              </w:rPr>
              <w:t>Засипка траншей i котлованiв бульдозерами</w:t>
            </w:r>
            <w:r>
              <w:rPr>
                <w:rFonts w:ascii="Arial CYR" w:hAnsi="Arial CYR" w:cs="Arial CYR"/>
                <w:color w:val="000000"/>
                <w:sz w:val="20"/>
                <w:szCs w:val="20"/>
              </w:rPr>
              <w:br/>
              <w:t>потужнiстю 59 кВт [80 к.с.] піском</w:t>
            </w:r>
          </w:p>
        </w:tc>
        <w:tc>
          <w:tcPr>
            <w:tcW w:w="1417" w:type="dxa"/>
            <w:tcBorders>
              <w:top w:val="nil"/>
              <w:left w:val="single" w:sz="4" w:space="0" w:color="auto"/>
              <w:bottom w:val="nil"/>
              <w:right w:val="nil"/>
            </w:tcBorders>
          </w:tcPr>
          <w:p w:rsidR="00481283" w:rsidRDefault="00481283" w:rsidP="00481283">
            <w:pPr>
              <w:jc w:val="center"/>
              <w:rPr>
                <w:rFonts w:ascii="Arial CYR" w:hAnsi="Arial CYR" w:cs="Arial CYR"/>
                <w:color w:val="000000"/>
                <w:sz w:val="20"/>
                <w:szCs w:val="20"/>
              </w:rPr>
            </w:pPr>
            <w:r>
              <w:rPr>
                <w:rFonts w:ascii="Arial CYR" w:hAnsi="Arial CYR" w:cs="Arial CYR"/>
                <w:color w:val="000000"/>
                <w:sz w:val="20"/>
                <w:szCs w:val="20"/>
              </w:rPr>
              <w:t>1000м3</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0,023</w:t>
            </w: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E812C5">
        <w:trPr>
          <w:gridBefore w:val="2"/>
          <w:wBefore w:w="57" w:type="dxa"/>
          <w:jc w:val="center"/>
        </w:trPr>
        <w:tc>
          <w:tcPr>
            <w:tcW w:w="567" w:type="dxa"/>
            <w:tcBorders>
              <w:top w:val="nil"/>
              <w:left w:val="single" w:sz="12"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5384" w:type="dxa"/>
            <w:tcBorders>
              <w:top w:val="nil"/>
              <w:left w:val="nil"/>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E812C5">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24</w:t>
            </w:r>
          </w:p>
        </w:tc>
        <w:tc>
          <w:tcPr>
            <w:tcW w:w="5384" w:type="dxa"/>
            <w:tcBorders>
              <w:top w:val="nil"/>
              <w:left w:val="nil"/>
              <w:bottom w:val="nil"/>
              <w:right w:val="nil"/>
            </w:tcBorders>
          </w:tcPr>
          <w:p w:rsidR="00481283" w:rsidRDefault="00481283" w:rsidP="00481283">
            <w:pPr>
              <w:rPr>
                <w:rFonts w:ascii="Arial CYR" w:hAnsi="Arial CYR" w:cs="Arial CYR"/>
                <w:color w:val="000000"/>
                <w:sz w:val="20"/>
                <w:szCs w:val="20"/>
              </w:rPr>
            </w:pPr>
            <w:r>
              <w:rPr>
                <w:rFonts w:ascii="Arial CYR" w:hAnsi="Arial CYR" w:cs="Arial CYR"/>
                <w:color w:val="000000"/>
                <w:sz w:val="20"/>
                <w:szCs w:val="20"/>
              </w:rPr>
              <w:t>Пісок природний, рядовий</w:t>
            </w:r>
          </w:p>
        </w:tc>
        <w:tc>
          <w:tcPr>
            <w:tcW w:w="1417" w:type="dxa"/>
            <w:tcBorders>
              <w:top w:val="nil"/>
              <w:left w:val="single" w:sz="4" w:space="0" w:color="auto"/>
              <w:bottom w:val="nil"/>
              <w:right w:val="nil"/>
            </w:tcBorders>
          </w:tcPr>
          <w:p w:rsidR="00481283" w:rsidRDefault="00481283" w:rsidP="00481283">
            <w:pPr>
              <w:jc w:val="center"/>
              <w:rPr>
                <w:rFonts w:ascii="Arial CYR" w:hAnsi="Arial CYR" w:cs="Arial CYR"/>
                <w:color w:val="000000"/>
                <w:sz w:val="20"/>
                <w:szCs w:val="20"/>
              </w:rPr>
            </w:pPr>
            <w:r>
              <w:rPr>
                <w:rFonts w:ascii="Arial CYR" w:hAnsi="Arial CYR" w:cs="Arial CYR"/>
                <w:color w:val="000000"/>
                <w:sz w:val="20"/>
                <w:szCs w:val="20"/>
              </w:rPr>
              <w:t>м3</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49</w:t>
            </w: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E812C5">
        <w:trPr>
          <w:gridBefore w:val="2"/>
          <w:wBefore w:w="57" w:type="dxa"/>
          <w:jc w:val="center"/>
        </w:trPr>
        <w:tc>
          <w:tcPr>
            <w:tcW w:w="567" w:type="dxa"/>
            <w:tcBorders>
              <w:top w:val="nil"/>
              <w:left w:val="single" w:sz="12"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5384" w:type="dxa"/>
            <w:tcBorders>
              <w:top w:val="nil"/>
              <w:left w:val="nil"/>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E812C5">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25</w:t>
            </w:r>
          </w:p>
        </w:tc>
        <w:tc>
          <w:tcPr>
            <w:tcW w:w="5384" w:type="dxa"/>
            <w:tcBorders>
              <w:top w:val="nil"/>
              <w:left w:val="nil"/>
              <w:bottom w:val="nil"/>
              <w:right w:val="nil"/>
            </w:tcBorders>
          </w:tcPr>
          <w:p w:rsidR="00481283" w:rsidRDefault="00481283" w:rsidP="00481283">
            <w:pPr>
              <w:rPr>
                <w:rFonts w:ascii="Arial CYR" w:hAnsi="Arial CYR" w:cs="Arial CYR"/>
                <w:color w:val="000000"/>
                <w:sz w:val="20"/>
                <w:szCs w:val="20"/>
              </w:rPr>
            </w:pPr>
            <w:r>
              <w:rPr>
                <w:rFonts w:ascii="Arial CYR" w:hAnsi="Arial CYR" w:cs="Arial CYR"/>
                <w:color w:val="000000"/>
                <w:sz w:val="20"/>
                <w:szCs w:val="20"/>
              </w:rPr>
              <w:t>Засипка вручну траншей, пазух котлованів і</w:t>
            </w:r>
            <w:r>
              <w:rPr>
                <w:rFonts w:ascii="Arial CYR" w:hAnsi="Arial CYR" w:cs="Arial CYR"/>
                <w:color w:val="000000"/>
                <w:sz w:val="20"/>
                <w:szCs w:val="20"/>
              </w:rPr>
              <w:br/>
              <w:t>ям, група ґрунтів 1</w:t>
            </w:r>
          </w:p>
        </w:tc>
        <w:tc>
          <w:tcPr>
            <w:tcW w:w="1417" w:type="dxa"/>
            <w:tcBorders>
              <w:top w:val="nil"/>
              <w:left w:val="single" w:sz="4" w:space="0" w:color="auto"/>
              <w:bottom w:val="nil"/>
              <w:right w:val="nil"/>
            </w:tcBorders>
          </w:tcPr>
          <w:p w:rsidR="00481283" w:rsidRDefault="00481283" w:rsidP="00481283">
            <w:pPr>
              <w:jc w:val="center"/>
              <w:rPr>
                <w:rFonts w:ascii="Arial CYR" w:hAnsi="Arial CYR" w:cs="Arial CYR"/>
                <w:color w:val="000000"/>
                <w:sz w:val="20"/>
                <w:szCs w:val="20"/>
              </w:rPr>
            </w:pPr>
            <w:r>
              <w:rPr>
                <w:rFonts w:ascii="Arial CYR" w:hAnsi="Arial CYR" w:cs="Arial CYR"/>
                <w:color w:val="000000"/>
                <w:sz w:val="20"/>
                <w:szCs w:val="20"/>
              </w:rPr>
              <w:t>100м3</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2,03</w:t>
            </w: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E812C5">
        <w:trPr>
          <w:gridBefore w:val="2"/>
          <w:wBefore w:w="57" w:type="dxa"/>
          <w:jc w:val="center"/>
        </w:trPr>
        <w:tc>
          <w:tcPr>
            <w:tcW w:w="567" w:type="dxa"/>
            <w:tcBorders>
              <w:top w:val="nil"/>
              <w:left w:val="single" w:sz="12"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5384" w:type="dxa"/>
            <w:tcBorders>
              <w:top w:val="nil"/>
              <w:left w:val="nil"/>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E812C5">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26</w:t>
            </w:r>
          </w:p>
        </w:tc>
        <w:tc>
          <w:tcPr>
            <w:tcW w:w="5384" w:type="dxa"/>
            <w:tcBorders>
              <w:top w:val="nil"/>
              <w:left w:val="nil"/>
              <w:bottom w:val="nil"/>
              <w:right w:val="nil"/>
            </w:tcBorders>
          </w:tcPr>
          <w:p w:rsidR="00481283" w:rsidRDefault="00481283" w:rsidP="00481283">
            <w:pPr>
              <w:rPr>
                <w:rFonts w:ascii="Arial CYR" w:hAnsi="Arial CYR" w:cs="Arial CYR"/>
                <w:color w:val="000000"/>
                <w:sz w:val="20"/>
                <w:szCs w:val="20"/>
              </w:rPr>
            </w:pPr>
            <w:r>
              <w:rPr>
                <w:rFonts w:ascii="Arial CYR" w:hAnsi="Arial CYR" w:cs="Arial CYR"/>
                <w:color w:val="000000"/>
                <w:sz w:val="20"/>
                <w:szCs w:val="20"/>
              </w:rPr>
              <w:t>Засипка траншей і котлованів бульдозерами</w:t>
            </w:r>
            <w:r>
              <w:rPr>
                <w:rFonts w:ascii="Arial CYR" w:hAnsi="Arial CYR" w:cs="Arial CYR"/>
                <w:color w:val="000000"/>
                <w:sz w:val="20"/>
                <w:szCs w:val="20"/>
              </w:rPr>
              <w:br/>
              <w:t>потужністю 59 кВт [80 к.с.] з переміщенням</w:t>
            </w:r>
            <w:r>
              <w:rPr>
                <w:rFonts w:ascii="Arial CYR" w:hAnsi="Arial CYR" w:cs="Arial CYR"/>
                <w:color w:val="000000"/>
                <w:sz w:val="20"/>
                <w:szCs w:val="20"/>
              </w:rPr>
              <w:br/>
              <w:t>ґрунту до 5 м, група ґрунтів 1</w:t>
            </w:r>
          </w:p>
        </w:tc>
        <w:tc>
          <w:tcPr>
            <w:tcW w:w="1417" w:type="dxa"/>
            <w:tcBorders>
              <w:top w:val="nil"/>
              <w:left w:val="single" w:sz="4" w:space="0" w:color="auto"/>
              <w:bottom w:val="nil"/>
              <w:right w:val="nil"/>
            </w:tcBorders>
          </w:tcPr>
          <w:p w:rsidR="00481283" w:rsidRDefault="00481283" w:rsidP="00481283">
            <w:pPr>
              <w:jc w:val="center"/>
              <w:rPr>
                <w:rFonts w:ascii="Arial CYR" w:hAnsi="Arial CYR" w:cs="Arial CYR"/>
                <w:color w:val="000000"/>
                <w:sz w:val="20"/>
                <w:szCs w:val="20"/>
              </w:rPr>
            </w:pPr>
            <w:r>
              <w:rPr>
                <w:rFonts w:ascii="Arial CYR" w:hAnsi="Arial CYR" w:cs="Arial CYR"/>
                <w:color w:val="000000"/>
                <w:sz w:val="20"/>
                <w:szCs w:val="20"/>
              </w:rPr>
              <w:t>1000м3</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2,305</w:t>
            </w: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E812C5">
        <w:trPr>
          <w:gridBefore w:val="2"/>
          <w:wBefore w:w="57" w:type="dxa"/>
          <w:jc w:val="center"/>
        </w:trPr>
        <w:tc>
          <w:tcPr>
            <w:tcW w:w="567" w:type="dxa"/>
            <w:tcBorders>
              <w:top w:val="nil"/>
              <w:left w:val="single" w:sz="12"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5384" w:type="dxa"/>
            <w:tcBorders>
              <w:top w:val="nil"/>
              <w:left w:val="nil"/>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E812C5">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27</w:t>
            </w:r>
          </w:p>
        </w:tc>
        <w:tc>
          <w:tcPr>
            <w:tcW w:w="5384" w:type="dxa"/>
            <w:tcBorders>
              <w:top w:val="nil"/>
              <w:left w:val="nil"/>
              <w:bottom w:val="nil"/>
              <w:right w:val="nil"/>
            </w:tcBorders>
          </w:tcPr>
          <w:p w:rsidR="00481283" w:rsidRDefault="00481283" w:rsidP="00481283">
            <w:pPr>
              <w:rPr>
                <w:rFonts w:ascii="Arial CYR" w:hAnsi="Arial CYR" w:cs="Arial CYR"/>
                <w:color w:val="000000"/>
                <w:sz w:val="20"/>
                <w:szCs w:val="20"/>
              </w:rPr>
            </w:pPr>
            <w:r>
              <w:rPr>
                <w:rFonts w:ascii="Arial CYR" w:hAnsi="Arial CYR" w:cs="Arial CYR"/>
                <w:color w:val="000000"/>
                <w:sz w:val="20"/>
                <w:szCs w:val="20"/>
              </w:rPr>
              <w:t>Додавати на кожні наступні 5 м</w:t>
            </w:r>
            <w:r>
              <w:rPr>
                <w:rFonts w:ascii="Arial CYR" w:hAnsi="Arial CYR" w:cs="Arial CYR"/>
                <w:color w:val="000000"/>
                <w:sz w:val="20"/>
                <w:szCs w:val="20"/>
              </w:rPr>
              <w:br/>
              <w:t>переміщення ґрунту [понад 5 м] для засипки</w:t>
            </w:r>
            <w:r>
              <w:rPr>
                <w:rFonts w:ascii="Arial CYR" w:hAnsi="Arial CYR" w:cs="Arial CYR"/>
                <w:color w:val="000000"/>
                <w:sz w:val="20"/>
                <w:szCs w:val="20"/>
              </w:rPr>
              <w:br/>
              <w:t>траншей і котлованів бульдозерами</w:t>
            </w:r>
            <w:r>
              <w:rPr>
                <w:rFonts w:ascii="Arial CYR" w:hAnsi="Arial CYR" w:cs="Arial CYR"/>
                <w:color w:val="000000"/>
                <w:sz w:val="20"/>
                <w:szCs w:val="20"/>
              </w:rPr>
              <w:br/>
              <w:t>потужністю 59 кВт [80 к.с.], група ґрунтів 1</w:t>
            </w:r>
          </w:p>
        </w:tc>
        <w:tc>
          <w:tcPr>
            <w:tcW w:w="1417" w:type="dxa"/>
            <w:tcBorders>
              <w:top w:val="nil"/>
              <w:left w:val="single" w:sz="4" w:space="0" w:color="auto"/>
              <w:bottom w:val="nil"/>
              <w:right w:val="nil"/>
            </w:tcBorders>
          </w:tcPr>
          <w:p w:rsidR="00481283" w:rsidRDefault="00481283" w:rsidP="00481283">
            <w:pPr>
              <w:jc w:val="center"/>
              <w:rPr>
                <w:rFonts w:ascii="Arial CYR" w:hAnsi="Arial CYR" w:cs="Arial CYR"/>
                <w:color w:val="000000"/>
                <w:sz w:val="20"/>
                <w:szCs w:val="20"/>
              </w:rPr>
            </w:pPr>
            <w:r>
              <w:rPr>
                <w:rFonts w:ascii="Arial CYR" w:hAnsi="Arial CYR" w:cs="Arial CYR"/>
                <w:color w:val="000000"/>
                <w:sz w:val="20"/>
                <w:szCs w:val="20"/>
              </w:rPr>
              <w:t>1000м3</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2,305</w:t>
            </w: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E812C5">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 </w:t>
            </w:r>
          </w:p>
        </w:tc>
        <w:tc>
          <w:tcPr>
            <w:tcW w:w="5384" w:type="dxa"/>
            <w:tcBorders>
              <w:top w:val="nil"/>
              <w:left w:val="nil"/>
              <w:bottom w:val="nil"/>
              <w:right w:val="nil"/>
            </w:tcBorders>
          </w:tcPr>
          <w:p w:rsidR="00481283" w:rsidRDefault="00481283" w:rsidP="00481283">
            <w:pPr>
              <w:rPr>
                <w:rFonts w:ascii="Arial CYR" w:hAnsi="Arial CYR" w:cs="Arial CYR"/>
                <w:color w:val="000000"/>
                <w:sz w:val="20"/>
                <w:szCs w:val="20"/>
              </w:rPr>
            </w:pPr>
            <w:r>
              <w:rPr>
                <w:rFonts w:ascii="Arial CYR" w:hAnsi="Arial CYR" w:cs="Arial CYR"/>
                <w:color w:val="000000"/>
                <w:sz w:val="20"/>
                <w:szCs w:val="20"/>
              </w:rPr>
              <w:br/>
              <w:t>Н1=1</w:t>
            </w:r>
          </w:p>
        </w:tc>
        <w:tc>
          <w:tcPr>
            <w:tcW w:w="1417" w:type="dxa"/>
            <w:tcBorders>
              <w:top w:val="nil"/>
              <w:left w:val="single" w:sz="4" w:space="0" w:color="auto"/>
              <w:bottom w:val="nil"/>
              <w:right w:val="nil"/>
            </w:tcBorders>
          </w:tcPr>
          <w:p w:rsidR="00481283" w:rsidRDefault="00481283" w:rsidP="00481283">
            <w:pPr>
              <w:jc w:val="center"/>
              <w:rPr>
                <w:rFonts w:ascii="Arial CYR" w:hAnsi="Arial CYR" w:cs="Arial CYR"/>
                <w:color w:val="000000"/>
                <w:sz w:val="20"/>
                <w:szCs w:val="20"/>
              </w:rPr>
            </w:pPr>
            <w:r>
              <w:rPr>
                <w:rFonts w:ascii="Arial CYR" w:hAnsi="Arial CYR" w:cs="Arial CYR"/>
                <w:color w:val="000000"/>
                <w:sz w:val="20"/>
                <w:szCs w:val="20"/>
              </w:rPr>
              <w:t> </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 </w:t>
            </w: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10295D">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28</w:t>
            </w:r>
          </w:p>
        </w:tc>
        <w:tc>
          <w:tcPr>
            <w:tcW w:w="5384" w:type="dxa"/>
            <w:tcBorders>
              <w:top w:val="nil"/>
              <w:left w:val="nil"/>
              <w:bottom w:val="nil"/>
              <w:right w:val="nil"/>
            </w:tcBorders>
          </w:tcPr>
          <w:p w:rsidR="00481283" w:rsidRDefault="00481283" w:rsidP="00481283">
            <w:pPr>
              <w:rPr>
                <w:rFonts w:ascii="Arial CYR" w:hAnsi="Arial CYR" w:cs="Arial CYR"/>
                <w:color w:val="000000"/>
                <w:sz w:val="20"/>
                <w:szCs w:val="20"/>
              </w:rPr>
            </w:pPr>
            <w:r>
              <w:rPr>
                <w:rFonts w:ascii="Arial CYR" w:hAnsi="Arial CYR" w:cs="Arial CYR"/>
                <w:color w:val="000000"/>
                <w:sz w:val="20"/>
                <w:szCs w:val="20"/>
              </w:rPr>
              <w:t>Планування площ механізованим способом,</w:t>
            </w:r>
            <w:r>
              <w:rPr>
                <w:rFonts w:ascii="Arial CYR" w:hAnsi="Arial CYR" w:cs="Arial CYR"/>
                <w:color w:val="000000"/>
                <w:sz w:val="20"/>
                <w:szCs w:val="20"/>
              </w:rPr>
              <w:br/>
              <w:t>група ґрунтів 1</w:t>
            </w:r>
          </w:p>
        </w:tc>
        <w:tc>
          <w:tcPr>
            <w:tcW w:w="1417" w:type="dxa"/>
            <w:tcBorders>
              <w:top w:val="nil"/>
              <w:left w:val="single" w:sz="4" w:space="0" w:color="auto"/>
              <w:bottom w:val="nil"/>
              <w:right w:val="nil"/>
            </w:tcBorders>
          </w:tcPr>
          <w:p w:rsidR="00481283" w:rsidRDefault="00481283" w:rsidP="00481283">
            <w:pPr>
              <w:jc w:val="center"/>
              <w:rPr>
                <w:rFonts w:ascii="Arial CYR" w:hAnsi="Arial CYR" w:cs="Arial CYR"/>
                <w:color w:val="000000"/>
                <w:sz w:val="20"/>
                <w:szCs w:val="20"/>
              </w:rPr>
            </w:pPr>
            <w:r>
              <w:rPr>
                <w:rFonts w:ascii="Arial CYR" w:hAnsi="Arial CYR" w:cs="Arial CYR"/>
                <w:color w:val="000000"/>
                <w:sz w:val="20"/>
                <w:szCs w:val="20"/>
              </w:rPr>
              <w:t>1000м2</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3,72</w:t>
            </w: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E812C5">
        <w:trPr>
          <w:gridBefore w:val="2"/>
          <w:wBefore w:w="57" w:type="dxa"/>
          <w:jc w:val="center"/>
        </w:trPr>
        <w:tc>
          <w:tcPr>
            <w:tcW w:w="567" w:type="dxa"/>
            <w:tcBorders>
              <w:top w:val="nil"/>
              <w:left w:val="single" w:sz="12"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5384" w:type="dxa"/>
            <w:tcBorders>
              <w:top w:val="nil"/>
              <w:left w:val="nil"/>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10295D">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29</w:t>
            </w:r>
          </w:p>
        </w:tc>
        <w:tc>
          <w:tcPr>
            <w:tcW w:w="5384" w:type="dxa"/>
            <w:tcBorders>
              <w:top w:val="nil"/>
              <w:left w:val="nil"/>
              <w:bottom w:val="nil"/>
              <w:right w:val="nil"/>
            </w:tcBorders>
          </w:tcPr>
          <w:p w:rsidR="00481283" w:rsidRDefault="00481283" w:rsidP="00481283">
            <w:pPr>
              <w:rPr>
                <w:rFonts w:ascii="Arial CYR" w:hAnsi="Arial CYR" w:cs="Arial CYR"/>
                <w:color w:val="000000"/>
                <w:sz w:val="20"/>
                <w:szCs w:val="20"/>
              </w:rPr>
            </w:pPr>
            <w:r>
              <w:rPr>
                <w:rFonts w:ascii="Arial CYR" w:hAnsi="Arial CYR" w:cs="Arial CYR"/>
                <w:color w:val="000000"/>
                <w:sz w:val="20"/>
                <w:szCs w:val="20"/>
              </w:rPr>
              <w:t>Відновлення рослинного шару грунту</w:t>
            </w:r>
            <w:r>
              <w:rPr>
                <w:rFonts w:ascii="Arial CYR" w:hAnsi="Arial CYR" w:cs="Arial CYR"/>
                <w:color w:val="000000"/>
                <w:sz w:val="20"/>
                <w:szCs w:val="20"/>
              </w:rPr>
              <w:br/>
              <w:t>бульдозерами потужнiстю 59 кВт [80 к.с.] з</w:t>
            </w:r>
            <w:r>
              <w:rPr>
                <w:rFonts w:ascii="Arial CYR" w:hAnsi="Arial CYR" w:cs="Arial CYR"/>
                <w:color w:val="000000"/>
                <w:sz w:val="20"/>
                <w:szCs w:val="20"/>
              </w:rPr>
              <w:br/>
              <w:t>перемiщенням грунту до 10 м, група грунтiв 1</w:t>
            </w:r>
          </w:p>
        </w:tc>
        <w:tc>
          <w:tcPr>
            <w:tcW w:w="1417" w:type="dxa"/>
            <w:tcBorders>
              <w:top w:val="nil"/>
              <w:left w:val="single" w:sz="4" w:space="0" w:color="auto"/>
              <w:bottom w:val="nil"/>
              <w:right w:val="nil"/>
            </w:tcBorders>
          </w:tcPr>
          <w:p w:rsidR="00481283" w:rsidRDefault="00481283" w:rsidP="00481283">
            <w:pPr>
              <w:jc w:val="center"/>
              <w:rPr>
                <w:rFonts w:ascii="Arial CYR" w:hAnsi="Arial CYR" w:cs="Arial CYR"/>
                <w:color w:val="000000"/>
                <w:sz w:val="20"/>
                <w:szCs w:val="20"/>
              </w:rPr>
            </w:pPr>
            <w:r>
              <w:rPr>
                <w:rFonts w:ascii="Arial CYR" w:hAnsi="Arial CYR" w:cs="Arial CYR"/>
                <w:color w:val="000000"/>
                <w:sz w:val="20"/>
                <w:szCs w:val="20"/>
              </w:rPr>
              <w:t>1000м3</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0,54</w:t>
            </w: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E812C5">
        <w:trPr>
          <w:gridBefore w:val="2"/>
          <w:wBefore w:w="57" w:type="dxa"/>
          <w:jc w:val="center"/>
        </w:trPr>
        <w:tc>
          <w:tcPr>
            <w:tcW w:w="567" w:type="dxa"/>
            <w:tcBorders>
              <w:top w:val="nil"/>
              <w:left w:val="single" w:sz="12"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5384" w:type="dxa"/>
            <w:tcBorders>
              <w:top w:val="nil"/>
              <w:left w:val="nil"/>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nil"/>
            </w:tcBorders>
            <w:vAlign w:val="center"/>
          </w:tcPr>
          <w:p w:rsidR="00481283" w:rsidRDefault="00481283" w:rsidP="00481283">
            <w:pPr>
              <w:rPr>
                <w:rFonts w:ascii="Arial CYR" w:hAnsi="Arial CYR" w:cs="Arial CYR"/>
                <w:color w:val="000000"/>
                <w:sz w:val="20"/>
                <w:szCs w:val="20"/>
              </w:rPr>
            </w:pPr>
          </w:p>
        </w:tc>
        <w:tc>
          <w:tcPr>
            <w:tcW w:w="1417" w:type="dxa"/>
            <w:tcBorders>
              <w:top w:val="nil"/>
              <w:left w:val="single" w:sz="4" w:space="0" w:color="auto"/>
              <w:bottom w:val="nil"/>
              <w:right w:val="single" w:sz="4" w:space="0" w:color="auto"/>
            </w:tcBorders>
            <w:vAlign w:val="center"/>
          </w:tcPr>
          <w:p w:rsidR="00481283" w:rsidRDefault="00481283" w:rsidP="00481283">
            <w:pPr>
              <w:rPr>
                <w:rFonts w:ascii="Arial CYR" w:hAnsi="Arial CYR" w:cs="Arial CYR"/>
                <w:color w:val="000000"/>
                <w:sz w:val="20"/>
                <w:szCs w:val="20"/>
              </w:rPr>
            </w:pP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481283" w:rsidTr="0010295D">
        <w:trPr>
          <w:gridBefore w:val="2"/>
          <w:wBefore w:w="57" w:type="dxa"/>
          <w:jc w:val="center"/>
        </w:trPr>
        <w:tc>
          <w:tcPr>
            <w:tcW w:w="567" w:type="dxa"/>
            <w:tcBorders>
              <w:top w:val="nil"/>
              <w:left w:val="single" w:sz="12"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30</w:t>
            </w:r>
          </w:p>
        </w:tc>
        <w:tc>
          <w:tcPr>
            <w:tcW w:w="5384" w:type="dxa"/>
            <w:tcBorders>
              <w:top w:val="nil"/>
              <w:left w:val="nil"/>
              <w:bottom w:val="nil"/>
              <w:right w:val="nil"/>
            </w:tcBorders>
          </w:tcPr>
          <w:p w:rsidR="00481283" w:rsidRDefault="00481283" w:rsidP="00481283">
            <w:pPr>
              <w:rPr>
                <w:rFonts w:ascii="Arial CYR" w:hAnsi="Arial CYR" w:cs="Arial CYR"/>
                <w:color w:val="000000"/>
                <w:sz w:val="20"/>
                <w:szCs w:val="20"/>
              </w:rPr>
            </w:pPr>
            <w:r>
              <w:rPr>
                <w:rFonts w:ascii="Arial CYR" w:hAnsi="Arial CYR" w:cs="Arial CYR"/>
                <w:color w:val="000000"/>
                <w:sz w:val="20"/>
                <w:szCs w:val="20"/>
              </w:rPr>
              <w:t>Додавати на кожні наступні 10 м</w:t>
            </w:r>
            <w:r>
              <w:rPr>
                <w:rFonts w:ascii="Arial CYR" w:hAnsi="Arial CYR" w:cs="Arial CYR"/>
                <w:color w:val="000000"/>
                <w:sz w:val="20"/>
                <w:szCs w:val="20"/>
              </w:rPr>
              <w:br/>
              <w:t>переміщення ґрунту [понад 10 м]</w:t>
            </w:r>
            <w:r>
              <w:rPr>
                <w:rFonts w:ascii="Arial CYR" w:hAnsi="Arial CYR" w:cs="Arial CYR"/>
                <w:color w:val="000000"/>
                <w:sz w:val="20"/>
                <w:szCs w:val="20"/>
              </w:rPr>
              <w:br/>
              <w:t>бульдозерами потужністю 59 кВт [80 к.с.] ,</w:t>
            </w:r>
            <w:r>
              <w:rPr>
                <w:rFonts w:ascii="Arial CYR" w:hAnsi="Arial CYR" w:cs="Arial CYR"/>
                <w:color w:val="000000"/>
                <w:sz w:val="20"/>
                <w:szCs w:val="20"/>
              </w:rPr>
              <w:br/>
              <w:t>група ґрунтів 1</w:t>
            </w:r>
          </w:p>
        </w:tc>
        <w:tc>
          <w:tcPr>
            <w:tcW w:w="1417" w:type="dxa"/>
            <w:tcBorders>
              <w:top w:val="nil"/>
              <w:left w:val="single" w:sz="4" w:space="0" w:color="auto"/>
              <w:bottom w:val="nil"/>
              <w:right w:val="nil"/>
            </w:tcBorders>
          </w:tcPr>
          <w:p w:rsidR="00481283" w:rsidRDefault="00481283" w:rsidP="00481283">
            <w:pPr>
              <w:jc w:val="center"/>
              <w:rPr>
                <w:rFonts w:ascii="Arial CYR" w:hAnsi="Arial CYR" w:cs="Arial CYR"/>
                <w:color w:val="000000"/>
                <w:sz w:val="20"/>
                <w:szCs w:val="20"/>
              </w:rPr>
            </w:pPr>
            <w:r>
              <w:rPr>
                <w:rFonts w:ascii="Arial CYR" w:hAnsi="Arial CYR" w:cs="Arial CYR"/>
                <w:color w:val="000000"/>
                <w:sz w:val="20"/>
                <w:szCs w:val="20"/>
              </w:rPr>
              <w:t>1000м3</w:t>
            </w:r>
          </w:p>
        </w:tc>
        <w:tc>
          <w:tcPr>
            <w:tcW w:w="1417" w:type="dxa"/>
            <w:tcBorders>
              <w:top w:val="nil"/>
              <w:left w:val="single" w:sz="4" w:space="0" w:color="auto"/>
              <w:bottom w:val="nil"/>
              <w:right w:val="single" w:sz="4" w:space="0" w:color="auto"/>
            </w:tcBorders>
          </w:tcPr>
          <w:p w:rsidR="00481283" w:rsidRDefault="00481283" w:rsidP="00481283">
            <w:pPr>
              <w:jc w:val="right"/>
              <w:rPr>
                <w:rFonts w:ascii="Arial CYR" w:hAnsi="Arial CYR" w:cs="Arial CYR"/>
                <w:color w:val="000000"/>
                <w:sz w:val="20"/>
                <w:szCs w:val="20"/>
              </w:rPr>
            </w:pPr>
            <w:r>
              <w:rPr>
                <w:rFonts w:ascii="Arial CYR" w:hAnsi="Arial CYR" w:cs="Arial CYR"/>
                <w:color w:val="000000"/>
                <w:sz w:val="20"/>
                <w:szCs w:val="20"/>
              </w:rPr>
              <w:t>0,54</w:t>
            </w:r>
          </w:p>
        </w:tc>
        <w:tc>
          <w:tcPr>
            <w:tcW w:w="1418" w:type="dxa"/>
            <w:gridSpan w:val="3"/>
            <w:tcBorders>
              <w:top w:val="nil"/>
              <w:left w:val="single" w:sz="4" w:space="0" w:color="auto"/>
              <w:bottom w:val="nil"/>
              <w:right w:val="single" w:sz="12" w:space="0" w:color="auto"/>
            </w:tcBorders>
            <w:vAlign w:val="center"/>
          </w:tcPr>
          <w:p w:rsidR="00481283" w:rsidRDefault="00481283" w:rsidP="00481283">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single" w:sz="4" w:space="0" w:color="auto"/>
              <w:right w:val="single" w:sz="4" w:space="0" w:color="auto"/>
            </w:tcBorders>
          </w:tcPr>
          <w:p w:rsidR="00E32DFB" w:rsidRDefault="00E32DFB" w:rsidP="00E32DFB">
            <w:pPr>
              <w:keepLines/>
              <w:autoSpaceDE w:val="0"/>
              <w:autoSpaceDN w:val="0"/>
              <w:jc w:val="center"/>
              <w:rPr>
                <w:rFonts w:ascii="Arial" w:hAnsi="Arial" w:cs="Arial"/>
                <w:spacing w:val="-3"/>
                <w:sz w:val="20"/>
                <w:szCs w:val="20"/>
              </w:rPr>
            </w:pPr>
          </w:p>
        </w:tc>
        <w:tc>
          <w:tcPr>
            <w:tcW w:w="5384" w:type="dxa"/>
            <w:tcBorders>
              <w:top w:val="nil"/>
              <w:left w:val="nil"/>
              <w:bottom w:val="single" w:sz="4" w:space="0" w:color="auto"/>
              <w:right w:val="nil"/>
            </w:tcBorders>
          </w:tcPr>
          <w:p w:rsidR="00E32DFB" w:rsidRDefault="00E32DFB" w:rsidP="00E32DFB">
            <w:pPr>
              <w:keepLines/>
              <w:autoSpaceDE w:val="0"/>
              <w:autoSpaceDN w:val="0"/>
              <w:rPr>
                <w:rFonts w:ascii="Arial" w:hAnsi="Arial" w:cs="Arial"/>
                <w:i/>
                <w:iCs/>
                <w:spacing w:val="-3"/>
                <w:sz w:val="20"/>
                <w:szCs w:val="20"/>
              </w:rPr>
            </w:pPr>
          </w:p>
        </w:tc>
        <w:tc>
          <w:tcPr>
            <w:tcW w:w="1417" w:type="dxa"/>
            <w:tcBorders>
              <w:top w:val="nil"/>
              <w:left w:val="single" w:sz="4" w:space="0" w:color="auto"/>
              <w:bottom w:val="single" w:sz="4" w:space="0" w:color="auto"/>
              <w:right w:val="nil"/>
            </w:tcBorders>
          </w:tcPr>
          <w:p w:rsidR="00E32DFB" w:rsidRDefault="00E32DFB" w:rsidP="00E32DFB">
            <w:pPr>
              <w:keepLines/>
              <w:autoSpaceDE w:val="0"/>
              <w:autoSpaceDN w:val="0"/>
              <w:jc w:val="center"/>
              <w:rPr>
                <w:rFonts w:ascii="Arial" w:hAnsi="Arial" w:cs="Arial"/>
                <w:i/>
                <w:iCs/>
                <w:spacing w:val="-3"/>
                <w:sz w:val="20"/>
                <w:szCs w:val="20"/>
              </w:rPr>
            </w:pPr>
          </w:p>
        </w:tc>
        <w:tc>
          <w:tcPr>
            <w:tcW w:w="1417" w:type="dxa"/>
            <w:tcBorders>
              <w:top w:val="nil"/>
              <w:left w:val="single" w:sz="4" w:space="0" w:color="auto"/>
              <w:bottom w:val="single" w:sz="4" w:space="0" w:color="auto"/>
              <w:right w:val="single" w:sz="4" w:space="0" w:color="auto"/>
            </w:tcBorders>
          </w:tcPr>
          <w:p w:rsidR="00E32DFB" w:rsidRDefault="00E32DFB" w:rsidP="00E32DFB">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single" w:sz="4" w:space="0" w:color="auto"/>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bl>
    <w:p w:rsidR="00943135" w:rsidRDefault="00943135" w:rsidP="00BD2CB2">
      <w:pPr>
        <w:ind w:firstLine="284"/>
        <w:jc w:val="both"/>
        <w:rPr>
          <w:rFonts w:eastAsia="Calibri"/>
          <w:color w:val="000000"/>
        </w:rPr>
      </w:pPr>
    </w:p>
    <w:p w:rsidR="0052561B" w:rsidRPr="00DC5B3A" w:rsidRDefault="00BD2CB2" w:rsidP="002E7020">
      <w:pPr>
        <w:ind w:firstLine="284"/>
        <w:jc w:val="both"/>
      </w:pPr>
      <w:r w:rsidRPr="00865D3A">
        <w:rPr>
          <w:i/>
          <w:color w:val="000000"/>
        </w:rPr>
        <w:t xml:space="preserve">У разі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треба розуміти та читати з додатковим виразом «або еквівалент» (згідно частини четвертої статті 23 Закону України «Про публічні закупівлі» </w:t>
      </w:r>
      <w:r w:rsidRPr="00865D3A">
        <w:rPr>
          <w:rFonts w:eastAsia="Calibri"/>
          <w:i/>
          <w:iCs/>
          <w:lang w:eastAsia="ru-RU"/>
        </w:rPr>
        <w:t xml:space="preserve">№ 922-VIII від 25.12.2015 р. в редакції Закону № 114-IX </w:t>
      </w:r>
      <w:r w:rsidR="007E49B2" w:rsidRPr="007E49B2">
        <w:rPr>
          <w:rFonts w:eastAsia="Calibri"/>
          <w:bCs/>
          <w:i/>
          <w:iCs/>
        </w:rPr>
        <w:t>від 19.09.2019 року</w:t>
      </w:r>
      <w:r w:rsidRPr="00865D3A">
        <w:rPr>
          <w:i/>
          <w:iCs/>
          <w:color w:val="000000"/>
        </w:rPr>
        <w:t>).</w:t>
      </w:r>
      <w:r w:rsidR="002E7020" w:rsidRPr="00DC5B3A">
        <w:t xml:space="preserve"> </w:t>
      </w:r>
    </w:p>
    <w:sectPr w:rsidR="0052561B" w:rsidRPr="00DC5B3A" w:rsidSect="009D360E">
      <w:headerReference w:type="default" r:id="rId7"/>
      <w:pgSz w:w="11906" w:h="16838"/>
      <w:pgMar w:top="426" w:right="707" w:bottom="426"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A22" w:rsidRDefault="00851A22">
      <w:r>
        <w:separator/>
      </w:r>
    </w:p>
  </w:endnote>
  <w:endnote w:type="continuationSeparator" w:id="0">
    <w:p w:rsidR="00851A22" w:rsidRDefault="0085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A22" w:rsidRDefault="00851A22">
      <w:r>
        <w:separator/>
      </w:r>
    </w:p>
  </w:footnote>
  <w:footnote w:type="continuationSeparator" w:id="0">
    <w:p w:rsidR="00851A22" w:rsidRDefault="00851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35" w:rsidRDefault="00943135">
    <w:pPr>
      <w:pStyle w:val="af6"/>
      <w:jc w:val="center"/>
    </w:pPr>
    <w:r>
      <w:fldChar w:fldCharType="begin"/>
    </w:r>
    <w:r>
      <w:instrText xml:space="preserve"> PAGE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02"/>
    <w:rsid w:val="00001307"/>
    <w:rsid w:val="0000267D"/>
    <w:rsid w:val="0000467D"/>
    <w:rsid w:val="00014FA1"/>
    <w:rsid w:val="0002404E"/>
    <w:rsid w:val="00024DBF"/>
    <w:rsid w:val="0002745E"/>
    <w:rsid w:val="00030721"/>
    <w:rsid w:val="00037D43"/>
    <w:rsid w:val="00050564"/>
    <w:rsid w:val="00073BB6"/>
    <w:rsid w:val="00090568"/>
    <w:rsid w:val="0009275D"/>
    <w:rsid w:val="0009379F"/>
    <w:rsid w:val="00095530"/>
    <w:rsid w:val="000B77AC"/>
    <w:rsid w:val="000C139C"/>
    <w:rsid w:val="000E4D99"/>
    <w:rsid w:val="000E67B7"/>
    <w:rsid w:val="000F5670"/>
    <w:rsid w:val="0010295D"/>
    <w:rsid w:val="00103048"/>
    <w:rsid w:val="001038F5"/>
    <w:rsid w:val="00112AE9"/>
    <w:rsid w:val="001420D0"/>
    <w:rsid w:val="00145A0D"/>
    <w:rsid w:val="001520D4"/>
    <w:rsid w:val="00160B98"/>
    <w:rsid w:val="001632AA"/>
    <w:rsid w:val="00170701"/>
    <w:rsid w:val="00173290"/>
    <w:rsid w:val="00185F15"/>
    <w:rsid w:val="00192A04"/>
    <w:rsid w:val="001977C5"/>
    <w:rsid w:val="001A669E"/>
    <w:rsid w:val="001A6D24"/>
    <w:rsid w:val="001A77C4"/>
    <w:rsid w:val="001B15DB"/>
    <w:rsid w:val="001B2723"/>
    <w:rsid w:val="001D32F5"/>
    <w:rsid w:val="001D7126"/>
    <w:rsid w:val="00202777"/>
    <w:rsid w:val="00210A96"/>
    <w:rsid w:val="00210D11"/>
    <w:rsid w:val="002719AD"/>
    <w:rsid w:val="002A4ECF"/>
    <w:rsid w:val="002A7F39"/>
    <w:rsid w:val="002C20F6"/>
    <w:rsid w:val="002D07AE"/>
    <w:rsid w:val="002E0937"/>
    <w:rsid w:val="002E7020"/>
    <w:rsid w:val="00326018"/>
    <w:rsid w:val="0033635D"/>
    <w:rsid w:val="003443E2"/>
    <w:rsid w:val="0035477C"/>
    <w:rsid w:val="00374843"/>
    <w:rsid w:val="00385AE0"/>
    <w:rsid w:val="00390E54"/>
    <w:rsid w:val="003B5F15"/>
    <w:rsid w:val="003C17AE"/>
    <w:rsid w:val="003E7802"/>
    <w:rsid w:val="00402346"/>
    <w:rsid w:val="00442D4F"/>
    <w:rsid w:val="004468AE"/>
    <w:rsid w:val="00466386"/>
    <w:rsid w:val="004701AE"/>
    <w:rsid w:val="00473E6F"/>
    <w:rsid w:val="00477AB6"/>
    <w:rsid w:val="00481283"/>
    <w:rsid w:val="004A1E0D"/>
    <w:rsid w:val="004A6FF7"/>
    <w:rsid w:val="004C5422"/>
    <w:rsid w:val="004D1098"/>
    <w:rsid w:val="00511D78"/>
    <w:rsid w:val="00515D2A"/>
    <w:rsid w:val="0052561B"/>
    <w:rsid w:val="00527AA3"/>
    <w:rsid w:val="00567558"/>
    <w:rsid w:val="00587CB6"/>
    <w:rsid w:val="00587FBD"/>
    <w:rsid w:val="00594B40"/>
    <w:rsid w:val="005A41BB"/>
    <w:rsid w:val="005C03BF"/>
    <w:rsid w:val="005D7964"/>
    <w:rsid w:val="005F6CF4"/>
    <w:rsid w:val="0060389E"/>
    <w:rsid w:val="00604087"/>
    <w:rsid w:val="00614CD9"/>
    <w:rsid w:val="006279C9"/>
    <w:rsid w:val="00637440"/>
    <w:rsid w:val="00637EE0"/>
    <w:rsid w:val="0066066A"/>
    <w:rsid w:val="00660A8D"/>
    <w:rsid w:val="006846AF"/>
    <w:rsid w:val="00697DCD"/>
    <w:rsid w:val="006A4FF1"/>
    <w:rsid w:val="006B0025"/>
    <w:rsid w:val="006B6408"/>
    <w:rsid w:val="006E662E"/>
    <w:rsid w:val="006F4884"/>
    <w:rsid w:val="006F766C"/>
    <w:rsid w:val="0070050F"/>
    <w:rsid w:val="00735A98"/>
    <w:rsid w:val="00762BB0"/>
    <w:rsid w:val="007A3721"/>
    <w:rsid w:val="007A7452"/>
    <w:rsid w:val="007D1D89"/>
    <w:rsid w:val="007E16E7"/>
    <w:rsid w:val="007E49B2"/>
    <w:rsid w:val="007E740A"/>
    <w:rsid w:val="008171B1"/>
    <w:rsid w:val="00830659"/>
    <w:rsid w:val="00844572"/>
    <w:rsid w:val="00851A22"/>
    <w:rsid w:val="00854812"/>
    <w:rsid w:val="008575AE"/>
    <w:rsid w:val="00861FD4"/>
    <w:rsid w:val="00865567"/>
    <w:rsid w:val="008A0AA1"/>
    <w:rsid w:val="008E2F46"/>
    <w:rsid w:val="008E4D07"/>
    <w:rsid w:val="008E679B"/>
    <w:rsid w:val="008F033D"/>
    <w:rsid w:val="008F07C1"/>
    <w:rsid w:val="008F4F4F"/>
    <w:rsid w:val="008F7096"/>
    <w:rsid w:val="009067DE"/>
    <w:rsid w:val="009173CC"/>
    <w:rsid w:val="00923352"/>
    <w:rsid w:val="0093577E"/>
    <w:rsid w:val="00943135"/>
    <w:rsid w:val="009570CA"/>
    <w:rsid w:val="00964E83"/>
    <w:rsid w:val="009B3172"/>
    <w:rsid w:val="009B4B05"/>
    <w:rsid w:val="009D360E"/>
    <w:rsid w:val="00A03537"/>
    <w:rsid w:val="00A7062F"/>
    <w:rsid w:val="00A76F57"/>
    <w:rsid w:val="00AB46B5"/>
    <w:rsid w:val="00AF7031"/>
    <w:rsid w:val="00B109A6"/>
    <w:rsid w:val="00B219DF"/>
    <w:rsid w:val="00B33A9A"/>
    <w:rsid w:val="00B3460E"/>
    <w:rsid w:val="00B37837"/>
    <w:rsid w:val="00B63DBE"/>
    <w:rsid w:val="00B71118"/>
    <w:rsid w:val="00B75F1D"/>
    <w:rsid w:val="00B96D39"/>
    <w:rsid w:val="00B97043"/>
    <w:rsid w:val="00B97B2C"/>
    <w:rsid w:val="00BB0F11"/>
    <w:rsid w:val="00BB6DCC"/>
    <w:rsid w:val="00BC1C3F"/>
    <w:rsid w:val="00BD1D6B"/>
    <w:rsid w:val="00BD2CB2"/>
    <w:rsid w:val="00BD7166"/>
    <w:rsid w:val="00BF0800"/>
    <w:rsid w:val="00C00E67"/>
    <w:rsid w:val="00C15544"/>
    <w:rsid w:val="00C445A6"/>
    <w:rsid w:val="00C46BCE"/>
    <w:rsid w:val="00C62312"/>
    <w:rsid w:val="00C678A2"/>
    <w:rsid w:val="00C70B99"/>
    <w:rsid w:val="00C8036F"/>
    <w:rsid w:val="00C96BA1"/>
    <w:rsid w:val="00CA7DF1"/>
    <w:rsid w:val="00CB6A7D"/>
    <w:rsid w:val="00CC3D68"/>
    <w:rsid w:val="00CE58C4"/>
    <w:rsid w:val="00CF13B7"/>
    <w:rsid w:val="00CF1A5E"/>
    <w:rsid w:val="00D114E5"/>
    <w:rsid w:val="00D13BF6"/>
    <w:rsid w:val="00D26CAE"/>
    <w:rsid w:val="00D469B0"/>
    <w:rsid w:val="00D614B8"/>
    <w:rsid w:val="00D641AC"/>
    <w:rsid w:val="00D760F7"/>
    <w:rsid w:val="00D77B25"/>
    <w:rsid w:val="00DA168B"/>
    <w:rsid w:val="00DB5212"/>
    <w:rsid w:val="00DC3A48"/>
    <w:rsid w:val="00DC5B3A"/>
    <w:rsid w:val="00DD7207"/>
    <w:rsid w:val="00E02F78"/>
    <w:rsid w:val="00E11541"/>
    <w:rsid w:val="00E32DFB"/>
    <w:rsid w:val="00E411B3"/>
    <w:rsid w:val="00E5623D"/>
    <w:rsid w:val="00E70A9F"/>
    <w:rsid w:val="00E77A11"/>
    <w:rsid w:val="00E95127"/>
    <w:rsid w:val="00EB5517"/>
    <w:rsid w:val="00EE5800"/>
    <w:rsid w:val="00EE6BCE"/>
    <w:rsid w:val="00F100E2"/>
    <w:rsid w:val="00F17741"/>
    <w:rsid w:val="00F30579"/>
    <w:rsid w:val="00F46200"/>
    <w:rsid w:val="00F57D02"/>
    <w:rsid w:val="00F67364"/>
    <w:rsid w:val="00F724BE"/>
    <w:rsid w:val="00F74A04"/>
    <w:rsid w:val="00FB7BEE"/>
    <w:rsid w:val="00FC16E2"/>
    <w:rsid w:val="00FC7476"/>
    <w:rsid w:val="00FD60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F3796A"/>
  <w15:docId w15:val="{89F04315-AFA4-41D0-91F8-2AC61CCD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pPr>
      <w:keepNext/>
      <w:widowControl w:val="0"/>
      <w:numPr>
        <w:ilvl w:val="1"/>
        <w:numId w:val="2"/>
      </w:numPr>
      <w:autoSpaceDE w:val="0"/>
      <w:jc w:val="both"/>
      <w:outlineLvl w:val="1"/>
    </w:pPr>
    <w:rPr>
      <w:bCs/>
      <w:iCs/>
      <w:color w:val="FF0000"/>
    </w:rPr>
  </w:style>
  <w:style w:type="paragraph" w:styleId="3">
    <w:name w:val="heading 3"/>
    <w:basedOn w:val="a"/>
    <w:next w:val="a"/>
    <w:qFormat/>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2"/>
      </w:numPr>
      <w:spacing w:before="240" w:after="60"/>
      <w:outlineLvl w:val="3"/>
    </w:pPr>
    <w:rPr>
      <w:b/>
      <w:bCs/>
      <w:sz w:val="28"/>
      <w:szCs w:val="28"/>
      <w:lang w:val="ru-RU"/>
    </w:rPr>
  </w:style>
  <w:style w:type="paragraph" w:styleId="5">
    <w:name w:val="heading 5"/>
    <w:basedOn w:val="a"/>
    <w:next w:val="a"/>
    <w:qFormat/>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uk-UA"/>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rPr>
  </w:style>
  <w:style w:type="character" w:customStyle="1" w:styleId="WW8Num12z0">
    <w:name w:val="WW8Num12z0"/>
    <w:rPr>
      <w:rFonts w:hint="default"/>
    </w:rPr>
  </w:style>
  <w:style w:type="character" w:customStyle="1" w:styleId="WW8Num13z0">
    <w:name w:val="WW8Num13z0"/>
    <w:rPr>
      <w:rFonts w:ascii="Times New Roman" w:hAnsi="Times New Roman" w:cs="Times New Roman" w:hint="default"/>
    </w:rPr>
  </w:style>
  <w:style w:type="character" w:customStyle="1" w:styleId="WW8Num14z0">
    <w:name w:val="WW8Num14z0"/>
  </w:style>
  <w:style w:type="character" w:customStyle="1" w:styleId="WW8Num14z1">
    <w:name w:val="WW8Num14z1"/>
    <w:rPr>
      <w:b w:val="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eastAsia="Times New Roman"/>
    </w:rPr>
  </w:style>
  <w:style w:type="character" w:customStyle="1" w:styleId="WW8Num19z0">
    <w:name w:val="WW8Num19z0"/>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hAnsi="Times New Roman" w:cs="Times New Roman"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St5z0">
    <w:name w:val="WW8NumSt5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10">
    <w:name w:val="Шрифт абзацу за промовчанням1"/>
  </w:style>
  <w:style w:type="character" w:customStyle="1" w:styleId="11">
    <w:name w:val="Заголовок 1 Знак"/>
    <w:basedOn w:val="10"/>
    <w:rPr>
      <w:rFonts w:ascii="Arial" w:eastAsia="Times New Roman" w:hAnsi="Arial" w:cs="Arial"/>
      <w:b/>
      <w:bCs/>
      <w:kern w:val="1"/>
      <w:sz w:val="32"/>
      <w:szCs w:val="32"/>
      <w:lang w:val="ru-RU"/>
    </w:rPr>
  </w:style>
  <w:style w:type="character" w:customStyle="1" w:styleId="20">
    <w:name w:val="Заголовок 2 Знак"/>
    <w:basedOn w:val="10"/>
    <w:rPr>
      <w:rFonts w:ascii="Times New Roman" w:eastAsia="Times New Roman" w:hAnsi="Times New Roman" w:cs="Times New Roman"/>
      <w:bCs/>
      <w:iCs/>
      <w:color w:val="FF0000"/>
      <w:sz w:val="24"/>
      <w:szCs w:val="24"/>
    </w:rPr>
  </w:style>
  <w:style w:type="character" w:customStyle="1" w:styleId="30">
    <w:name w:val="Заголовок 3 Знак"/>
    <w:basedOn w:val="10"/>
    <w:rPr>
      <w:rFonts w:ascii="Arial" w:eastAsia="Times New Roman" w:hAnsi="Arial" w:cs="Arial"/>
      <w:b/>
      <w:bCs/>
      <w:sz w:val="26"/>
      <w:szCs w:val="26"/>
    </w:rPr>
  </w:style>
  <w:style w:type="character" w:customStyle="1" w:styleId="40">
    <w:name w:val="Заголовок 4 Знак"/>
    <w:basedOn w:val="10"/>
    <w:rPr>
      <w:rFonts w:ascii="Times New Roman" w:eastAsia="Times New Roman" w:hAnsi="Times New Roman" w:cs="Times New Roman"/>
      <w:b/>
      <w:bCs/>
      <w:sz w:val="28"/>
      <w:szCs w:val="28"/>
      <w:lang w:val="ru-RU"/>
    </w:rPr>
  </w:style>
  <w:style w:type="character" w:customStyle="1" w:styleId="50">
    <w:name w:val="Заголовок 5 Знак"/>
    <w:basedOn w:val="10"/>
    <w:rPr>
      <w:rFonts w:ascii="Times New Roman" w:eastAsia="Times New Roman" w:hAnsi="Times New Roman" w:cs="Times New Roman"/>
      <w:b/>
      <w:bCs/>
      <w:i/>
      <w:iCs/>
      <w:sz w:val="26"/>
      <w:szCs w:val="26"/>
    </w:rPr>
  </w:style>
  <w:style w:type="character" w:customStyle="1" w:styleId="rvts0">
    <w:name w:val="rvts0"/>
    <w:rPr>
      <w:rFonts w:cs="Times New Roman"/>
    </w:rPr>
  </w:style>
  <w:style w:type="character" w:customStyle="1" w:styleId="a3">
    <w:name w:val="Звичайний (веб) Знак"/>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Pr>
      <w:rFonts w:ascii="Times New Roman" w:eastAsia="Times New Roman" w:hAnsi="Times New Roman" w:cs="Times New Roman"/>
      <w:sz w:val="24"/>
      <w:szCs w:val="24"/>
    </w:rPr>
  </w:style>
  <w:style w:type="character" w:customStyle="1" w:styleId="a4">
    <w:name w:val="Основний текст з відступом Знак"/>
    <w:basedOn w:val="10"/>
    <w:rPr>
      <w:rFonts w:ascii="Times New Roman" w:eastAsia="Times New Roman" w:hAnsi="Times New Roman" w:cs="Times New Roman"/>
      <w:sz w:val="24"/>
      <w:szCs w:val="24"/>
    </w:rPr>
  </w:style>
  <w:style w:type="character" w:customStyle="1" w:styleId="12">
    <w:name w:val="Основной шрифт абзаца1"/>
    <w:rPr>
      <w:rFonts w:ascii="Verdana" w:eastAsia="Verdana" w:hAnsi="Verdana" w:cs="Verdana"/>
    </w:rPr>
  </w:style>
  <w:style w:type="character" w:styleId="a5">
    <w:name w:val="Hyperlink"/>
    <w:rPr>
      <w:color w:val="0000FF"/>
      <w:u w:val="single"/>
    </w:rPr>
  </w:style>
  <w:style w:type="character" w:customStyle="1" w:styleId="apple-converted-space">
    <w:name w:val="apple-converted-space"/>
  </w:style>
  <w:style w:type="character" w:styleId="a6">
    <w:name w:val="Strong"/>
    <w:qFormat/>
    <w:rPr>
      <w:b/>
      <w:bCs/>
    </w:rPr>
  </w:style>
  <w:style w:type="character" w:customStyle="1" w:styleId="a7">
    <w:name w:val="Без интервала Знак"/>
    <w:rPr>
      <w:sz w:val="22"/>
      <w:szCs w:val="22"/>
      <w:lang w:val="uk-UA" w:bidi="ar-SA"/>
    </w:rPr>
  </w:style>
  <w:style w:type="character" w:styleId="a8">
    <w:name w:val="page number"/>
    <w:basedOn w:val="10"/>
  </w:style>
  <w:style w:type="character" w:customStyle="1" w:styleId="a9">
    <w:name w:val="Верхній колонтитул Знак"/>
    <w:basedOn w:val="10"/>
    <w:rPr>
      <w:rFonts w:ascii="Times New Roman" w:eastAsia="Times New Roman" w:hAnsi="Times New Roman" w:cs="Times New Roman"/>
      <w:sz w:val="24"/>
      <w:szCs w:val="24"/>
    </w:rPr>
  </w:style>
  <w:style w:type="character" w:customStyle="1" w:styleId="aa">
    <w:name w:val="Нижній колонтитул Знак"/>
    <w:basedOn w:val="10"/>
    <w:rPr>
      <w:rFonts w:ascii="Times New Roman" w:eastAsia="Times New Roman" w:hAnsi="Times New Roman" w:cs="Times New Roman"/>
      <w:sz w:val="24"/>
      <w:szCs w:val="24"/>
    </w:rPr>
  </w:style>
  <w:style w:type="character" w:customStyle="1" w:styleId="ab">
    <w:name w:val="Основний текст Знак"/>
    <w:basedOn w:val="10"/>
    <w:rPr>
      <w:rFonts w:ascii="Times New Roman" w:eastAsia="Times New Roman" w:hAnsi="Times New Roman" w:cs="Times New Roman"/>
      <w:sz w:val="24"/>
      <w:szCs w:val="24"/>
      <w:lang w:val="ru-RU"/>
    </w:rPr>
  </w:style>
  <w:style w:type="character" w:customStyle="1" w:styleId="22">
    <w:name w:val="Основний текст 2 Знак"/>
    <w:basedOn w:val="10"/>
    <w:rPr>
      <w:rFonts w:ascii="Times New Roman" w:eastAsia="Times New Roman" w:hAnsi="Times New Roman" w:cs="Times New Roman"/>
      <w:sz w:val="24"/>
      <w:szCs w:val="24"/>
      <w:lang w:val="ru-RU"/>
    </w:rPr>
  </w:style>
  <w:style w:type="character" w:customStyle="1" w:styleId="31">
    <w:name w:val="Основний текст 3 Знак"/>
    <w:basedOn w:val="10"/>
    <w:rPr>
      <w:rFonts w:ascii="Times New Roman" w:eastAsia="Times New Roman" w:hAnsi="Times New Roman" w:cs="Times New Roman"/>
      <w:sz w:val="16"/>
      <w:szCs w:val="16"/>
    </w:rPr>
  </w:style>
  <w:style w:type="character" w:customStyle="1" w:styleId="ac">
    <w:name w:val="Текст у виносці Знак"/>
    <w:basedOn w:val="10"/>
    <w:rPr>
      <w:rFonts w:ascii="Segoe UI" w:eastAsia="Times New Roman" w:hAnsi="Segoe UI" w:cs="Segoe UI"/>
      <w:sz w:val="18"/>
      <w:szCs w:val="18"/>
    </w:rPr>
  </w:style>
  <w:style w:type="character" w:customStyle="1" w:styleId="HTML">
    <w:name w:val="Стандартний HTML Знак"/>
    <w:rPr>
      <w:rFonts w:ascii="Courier New" w:eastAsia="Courier New" w:hAnsi="Courier New" w:cs="Courier New"/>
    </w:rPr>
  </w:style>
  <w:style w:type="character" w:customStyle="1" w:styleId="HTML1">
    <w:name w:val="Стандартний HTML Знак1"/>
    <w:basedOn w:val="10"/>
    <w:rPr>
      <w:rFonts w:ascii="Courier New" w:eastAsia="Times New Roman" w:hAnsi="Courier New" w:cs="Courier New"/>
    </w:rPr>
  </w:style>
  <w:style w:type="character" w:customStyle="1" w:styleId="HTML10">
    <w:name w:val="Стандартный HTML Знак1"/>
    <w:rPr>
      <w:rFonts w:ascii="Courier New" w:hAnsi="Courier New" w:cs="Courier New"/>
      <w:lang w:val="uk-UA"/>
    </w:rPr>
  </w:style>
  <w:style w:type="character" w:styleId="ad">
    <w:name w:val="FollowedHyperlink"/>
    <w:rPr>
      <w:color w:val="800080"/>
      <w:u w:val="single"/>
    </w:rPr>
  </w:style>
  <w:style w:type="character" w:customStyle="1" w:styleId="ae">
    <w:name w:val="Текст Знак"/>
    <w:basedOn w:val="10"/>
    <w:rPr>
      <w:rFonts w:ascii="Courier New" w:eastAsia="Times New Roman" w:hAnsi="Courier New" w:cs="Courier New"/>
      <w:lang w:val="ru-RU"/>
    </w:rPr>
  </w:style>
  <w:style w:type="paragraph" w:customStyle="1" w:styleId="13">
    <w:name w:val="Заголовок1"/>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pPr>
    <w:rPr>
      <w:lang w:val="ru-RU"/>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rPr>
  </w:style>
  <w:style w:type="paragraph" w:customStyle="1" w:styleId="af2">
    <w:name w:val="Покажчик"/>
    <w:basedOn w:val="a"/>
    <w:pPr>
      <w:suppressLineNumbers/>
    </w:pPr>
    <w:rPr>
      <w:rFonts w:cs="Mangal"/>
    </w:rPr>
  </w:style>
  <w:style w:type="paragraph" w:styleId="af3">
    <w:name w:val="Normal (Web)"/>
    <w:basedOn w:val="a"/>
    <w:pPr>
      <w:spacing w:before="280" w:after="280"/>
    </w:pPr>
    <w:rPr>
      <w:lang w:val="ru-RU"/>
    </w:rPr>
  </w:style>
  <w:style w:type="paragraph" w:customStyle="1" w:styleId="210">
    <w:name w:val="Основний текст з відступом 21"/>
    <w:basedOn w:val="a"/>
    <w:pPr>
      <w:ind w:left="360"/>
      <w:jc w:val="both"/>
    </w:pPr>
  </w:style>
  <w:style w:type="paragraph" w:styleId="af4">
    <w:name w:val="Body Text Indent"/>
    <w:basedOn w:val="a"/>
    <w:pPr>
      <w:spacing w:after="120"/>
      <w:ind w:left="283"/>
    </w:pPr>
  </w:style>
  <w:style w:type="paragraph" w:customStyle="1" w:styleId="af5">
    <w:name w:val="Знак"/>
    <w:basedOn w:val="a"/>
    <w:rPr>
      <w:rFonts w:ascii="Verdana" w:eastAsia="Verdana" w:hAnsi="Verdana" w:cs="Verdana"/>
      <w:sz w:val="20"/>
      <w:szCs w:val="20"/>
      <w:lang w:val="x-none"/>
    </w:rPr>
  </w:style>
  <w:style w:type="paragraph" w:customStyle="1" w:styleId="rvps2">
    <w:name w:val="rvps2"/>
    <w:basedOn w:val="a"/>
    <w:pPr>
      <w:spacing w:before="280" w:after="280"/>
    </w:pPr>
    <w:rPr>
      <w:rFonts w:eastAsia="Calibri"/>
    </w:rPr>
  </w:style>
  <w:style w:type="paragraph" w:customStyle="1" w:styleId="14">
    <w:name w:val="Без интервала1"/>
    <w:pPr>
      <w:suppressAutoHyphens/>
    </w:pPr>
    <w:rPr>
      <w:rFonts w:ascii="Calibri" w:eastAsia="Calibri" w:hAnsi="Calibri"/>
      <w:sz w:val="22"/>
      <w:szCs w:val="22"/>
      <w:lang w:eastAsia="zh-CN"/>
    </w:rPr>
  </w:style>
  <w:style w:type="paragraph" w:customStyle="1" w:styleId="310">
    <w:name w:val="Заголовок 31"/>
    <w:basedOn w:val="a"/>
    <w:pPr>
      <w:spacing w:before="280" w:after="280"/>
    </w:pPr>
    <w:rPr>
      <w:b/>
      <w:sz w:val="27"/>
      <w:szCs w:val="20"/>
    </w:rPr>
  </w:style>
  <w:style w:type="paragraph" w:customStyle="1" w:styleId="CharChar">
    <w:name w:val="Char Знак Знак Char Знак"/>
    <w:basedOn w:val="a"/>
    <w:rPr>
      <w:rFonts w:ascii="Verdana" w:hAnsi="Verdana" w:cs="Verdana"/>
      <w:sz w:val="20"/>
      <w:szCs w:val="20"/>
      <w:lang w:val="en-US"/>
    </w:r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styleId="af8">
    <w:name w:val="No Spacing"/>
    <w:qFormat/>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211">
    <w:name w:val="Знак Знак2 Знак1"/>
    <w:basedOn w:val="a"/>
    <w:rPr>
      <w:rFonts w:ascii="Verdana" w:hAnsi="Verdana" w:cs="Verdana"/>
      <w:sz w:val="20"/>
      <w:szCs w:val="20"/>
      <w:lang w:val="en-US"/>
    </w:rPr>
  </w:style>
  <w:style w:type="paragraph" w:customStyle="1" w:styleId="212">
    <w:name w:val="Основний текст 21"/>
    <w:basedOn w:val="a"/>
    <w:pPr>
      <w:spacing w:after="120" w:line="480" w:lineRule="auto"/>
    </w:pPr>
    <w:rPr>
      <w:lang w:val="ru-RU"/>
    </w:rPr>
  </w:style>
  <w:style w:type="paragraph" w:styleId="af9">
    <w:name w:val="List Paragraph"/>
    <w:basedOn w:val="a"/>
    <w:qFormat/>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pPr>
      <w:widowControl w:val="0"/>
      <w:autoSpaceDE w:val="0"/>
      <w:spacing w:line="271" w:lineRule="exact"/>
      <w:jc w:val="both"/>
    </w:pPr>
  </w:style>
  <w:style w:type="paragraph" w:customStyle="1" w:styleId="afa">
    <w:name w:val="Содержимое таблицы"/>
    <w:basedOn w:val="a"/>
    <w:pPr>
      <w:widowControl w:val="0"/>
      <w:suppressLineNumbers/>
    </w:pPr>
    <w:rPr>
      <w:rFonts w:eastAsia="Lucida Sans Unicode" w:cs="Mangal"/>
      <w:kern w:val="1"/>
      <w:lang w:val="ru-RU" w:bidi="hi-IN"/>
    </w:rPr>
  </w:style>
  <w:style w:type="paragraph" w:customStyle="1" w:styleId="311">
    <w:name w:val="Основний текст 31"/>
    <w:basedOn w:val="a"/>
    <w:pPr>
      <w:spacing w:after="120"/>
    </w:pPr>
    <w:rPr>
      <w:sz w:val="16"/>
      <w:szCs w:val="16"/>
    </w:rPr>
  </w:style>
  <w:style w:type="paragraph" w:styleId="afb">
    <w:name w:val="Balloon Text"/>
    <w:basedOn w:val="a"/>
    <w:rPr>
      <w:rFonts w:ascii="Segoe UI" w:hAnsi="Segoe UI" w:cs="Segoe UI"/>
      <w:sz w:val="18"/>
      <w:szCs w:val="18"/>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x-none"/>
    </w:rPr>
  </w:style>
  <w:style w:type="paragraph" w:customStyle="1" w:styleId="15">
    <w:name w:val="Текст1"/>
    <w:basedOn w:val="a"/>
    <w:pPr>
      <w:spacing w:after="200" w:line="276" w:lineRule="auto"/>
    </w:pPr>
    <w:rPr>
      <w:rFonts w:ascii="Courier New" w:hAnsi="Courier New" w:cs="Courier New"/>
      <w:sz w:val="20"/>
      <w:szCs w:val="20"/>
      <w:lang w:val="ru-RU"/>
    </w:rPr>
  </w:style>
  <w:style w:type="paragraph" w:customStyle="1" w:styleId="LO-normal">
    <w:name w:val="LO-normal"/>
    <w:pPr>
      <w:suppressAutoHyphens/>
      <w:spacing w:line="276" w:lineRule="auto"/>
    </w:pPr>
    <w:rPr>
      <w:rFonts w:ascii="Arial" w:eastAsia="Arial" w:hAnsi="Arial" w:cs="Arial"/>
      <w:color w:val="000000"/>
      <w:sz w:val="22"/>
      <w:szCs w:val="22"/>
      <w:lang w:val="ru-RU" w:eastAsia="zh-CN"/>
    </w:rPr>
  </w:style>
  <w:style w:type="paragraph" w:customStyle="1" w:styleId="Just">
    <w:name w:val="Just"/>
    <w:pPr>
      <w:suppressAutoHyphens/>
      <w:autoSpaceDE w:val="0"/>
      <w:spacing w:before="40" w:after="40"/>
      <w:ind w:firstLine="568"/>
      <w:jc w:val="both"/>
    </w:pPr>
    <w:rPr>
      <w:rFonts w:eastAsia="Arial" w:cs="Arial"/>
      <w:sz w:val="24"/>
      <w:lang w:val="ru-RU" w:eastAsia="zh-CN"/>
    </w:rPr>
  </w:style>
  <w:style w:type="paragraph" w:customStyle="1" w:styleId="Default">
    <w:name w:val="Default"/>
    <w:pPr>
      <w:suppressAutoHyphens/>
      <w:autoSpaceDE w:val="0"/>
    </w:pPr>
    <w:rPr>
      <w:color w:val="000000"/>
      <w:sz w:val="24"/>
      <w:szCs w:val="24"/>
      <w:lang w:val="ru-RU" w:eastAsia="zh-CN"/>
    </w:rPr>
  </w:style>
  <w:style w:type="paragraph" w:customStyle="1" w:styleId="afc">
    <w:name w:val="Вміст таблиці"/>
    <w:basedOn w:val="a"/>
    <w:pPr>
      <w:suppressLineNumbers/>
    </w:pPr>
  </w:style>
  <w:style w:type="paragraph" w:customStyle="1" w:styleId="afd">
    <w:name w:val="Заголовок таблиці"/>
    <w:basedOn w:val="af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5476">
      <w:bodyDiv w:val="1"/>
      <w:marLeft w:val="0"/>
      <w:marRight w:val="0"/>
      <w:marTop w:val="0"/>
      <w:marBottom w:val="0"/>
      <w:divBdr>
        <w:top w:val="none" w:sz="0" w:space="0" w:color="auto"/>
        <w:left w:val="none" w:sz="0" w:space="0" w:color="auto"/>
        <w:bottom w:val="none" w:sz="0" w:space="0" w:color="auto"/>
        <w:right w:val="none" w:sz="0" w:space="0" w:color="auto"/>
      </w:divBdr>
    </w:div>
    <w:div w:id="220796291">
      <w:bodyDiv w:val="1"/>
      <w:marLeft w:val="0"/>
      <w:marRight w:val="0"/>
      <w:marTop w:val="0"/>
      <w:marBottom w:val="0"/>
      <w:divBdr>
        <w:top w:val="none" w:sz="0" w:space="0" w:color="auto"/>
        <w:left w:val="none" w:sz="0" w:space="0" w:color="auto"/>
        <w:bottom w:val="none" w:sz="0" w:space="0" w:color="auto"/>
        <w:right w:val="none" w:sz="0" w:space="0" w:color="auto"/>
      </w:divBdr>
    </w:div>
    <w:div w:id="453982539">
      <w:bodyDiv w:val="1"/>
      <w:marLeft w:val="0"/>
      <w:marRight w:val="0"/>
      <w:marTop w:val="0"/>
      <w:marBottom w:val="0"/>
      <w:divBdr>
        <w:top w:val="none" w:sz="0" w:space="0" w:color="auto"/>
        <w:left w:val="none" w:sz="0" w:space="0" w:color="auto"/>
        <w:bottom w:val="none" w:sz="0" w:space="0" w:color="auto"/>
        <w:right w:val="none" w:sz="0" w:space="0" w:color="auto"/>
      </w:divBdr>
    </w:div>
    <w:div w:id="492842468">
      <w:bodyDiv w:val="1"/>
      <w:marLeft w:val="0"/>
      <w:marRight w:val="0"/>
      <w:marTop w:val="0"/>
      <w:marBottom w:val="0"/>
      <w:divBdr>
        <w:top w:val="none" w:sz="0" w:space="0" w:color="auto"/>
        <w:left w:val="none" w:sz="0" w:space="0" w:color="auto"/>
        <w:bottom w:val="none" w:sz="0" w:space="0" w:color="auto"/>
        <w:right w:val="none" w:sz="0" w:space="0" w:color="auto"/>
      </w:divBdr>
    </w:div>
    <w:div w:id="544411721">
      <w:bodyDiv w:val="1"/>
      <w:marLeft w:val="0"/>
      <w:marRight w:val="0"/>
      <w:marTop w:val="0"/>
      <w:marBottom w:val="0"/>
      <w:divBdr>
        <w:top w:val="none" w:sz="0" w:space="0" w:color="auto"/>
        <w:left w:val="none" w:sz="0" w:space="0" w:color="auto"/>
        <w:bottom w:val="none" w:sz="0" w:space="0" w:color="auto"/>
        <w:right w:val="none" w:sz="0" w:space="0" w:color="auto"/>
      </w:divBdr>
    </w:div>
    <w:div w:id="596251903">
      <w:bodyDiv w:val="1"/>
      <w:marLeft w:val="0"/>
      <w:marRight w:val="0"/>
      <w:marTop w:val="0"/>
      <w:marBottom w:val="0"/>
      <w:divBdr>
        <w:top w:val="none" w:sz="0" w:space="0" w:color="auto"/>
        <w:left w:val="none" w:sz="0" w:space="0" w:color="auto"/>
        <w:bottom w:val="none" w:sz="0" w:space="0" w:color="auto"/>
        <w:right w:val="none" w:sz="0" w:space="0" w:color="auto"/>
      </w:divBdr>
    </w:div>
    <w:div w:id="630745236">
      <w:bodyDiv w:val="1"/>
      <w:marLeft w:val="0"/>
      <w:marRight w:val="0"/>
      <w:marTop w:val="0"/>
      <w:marBottom w:val="0"/>
      <w:divBdr>
        <w:top w:val="none" w:sz="0" w:space="0" w:color="auto"/>
        <w:left w:val="none" w:sz="0" w:space="0" w:color="auto"/>
        <w:bottom w:val="none" w:sz="0" w:space="0" w:color="auto"/>
        <w:right w:val="none" w:sz="0" w:space="0" w:color="auto"/>
      </w:divBdr>
    </w:div>
    <w:div w:id="793253591">
      <w:bodyDiv w:val="1"/>
      <w:marLeft w:val="0"/>
      <w:marRight w:val="0"/>
      <w:marTop w:val="0"/>
      <w:marBottom w:val="0"/>
      <w:divBdr>
        <w:top w:val="none" w:sz="0" w:space="0" w:color="auto"/>
        <w:left w:val="none" w:sz="0" w:space="0" w:color="auto"/>
        <w:bottom w:val="none" w:sz="0" w:space="0" w:color="auto"/>
        <w:right w:val="none" w:sz="0" w:space="0" w:color="auto"/>
      </w:divBdr>
    </w:div>
    <w:div w:id="814026557">
      <w:bodyDiv w:val="1"/>
      <w:marLeft w:val="0"/>
      <w:marRight w:val="0"/>
      <w:marTop w:val="0"/>
      <w:marBottom w:val="0"/>
      <w:divBdr>
        <w:top w:val="none" w:sz="0" w:space="0" w:color="auto"/>
        <w:left w:val="none" w:sz="0" w:space="0" w:color="auto"/>
        <w:bottom w:val="none" w:sz="0" w:space="0" w:color="auto"/>
        <w:right w:val="none" w:sz="0" w:space="0" w:color="auto"/>
      </w:divBdr>
    </w:div>
    <w:div w:id="851265204">
      <w:bodyDiv w:val="1"/>
      <w:marLeft w:val="0"/>
      <w:marRight w:val="0"/>
      <w:marTop w:val="0"/>
      <w:marBottom w:val="0"/>
      <w:divBdr>
        <w:top w:val="none" w:sz="0" w:space="0" w:color="auto"/>
        <w:left w:val="none" w:sz="0" w:space="0" w:color="auto"/>
        <w:bottom w:val="none" w:sz="0" w:space="0" w:color="auto"/>
        <w:right w:val="none" w:sz="0" w:space="0" w:color="auto"/>
      </w:divBdr>
    </w:div>
    <w:div w:id="856970872">
      <w:bodyDiv w:val="1"/>
      <w:marLeft w:val="0"/>
      <w:marRight w:val="0"/>
      <w:marTop w:val="0"/>
      <w:marBottom w:val="0"/>
      <w:divBdr>
        <w:top w:val="none" w:sz="0" w:space="0" w:color="auto"/>
        <w:left w:val="none" w:sz="0" w:space="0" w:color="auto"/>
        <w:bottom w:val="none" w:sz="0" w:space="0" w:color="auto"/>
        <w:right w:val="none" w:sz="0" w:space="0" w:color="auto"/>
      </w:divBdr>
    </w:div>
    <w:div w:id="918908262">
      <w:bodyDiv w:val="1"/>
      <w:marLeft w:val="0"/>
      <w:marRight w:val="0"/>
      <w:marTop w:val="0"/>
      <w:marBottom w:val="0"/>
      <w:divBdr>
        <w:top w:val="none" w:sz="0" w:space="0" w:color="auto"/>
        <w:left w:val="none" w:sz="0" w:space="0" w:color="auto"/>
        <w:bottom w:val="none" w:sz="0" w:space="0" w:color="auto"/>
        <w:right w:val="none" w:sz="0" w:space="0" w:color="auto"/>
      </w:divBdr>
    </w:div>
    <w:div w:id="938761193">
      <w:bodyDiv w:val="1"/>
      <w:marLeft w:val="0"/>
      <w:marRight w:val="0"/>
      <w:marTop w:val="0"/>
      <w:marBottom w:val="0"/>
      <w:divBdr>
        <w:top w:val="none" w:sz="0" w:space="0" w:color="auto"/>
        <w:left w:val="none" w:sz="0" w:space="0" w:color="auto"/>
        <w:bottom w:val="none" w:sz="0" w:space="0" w:color="auto"/>
        <w:right w:val="none" w:sz="0" w:space="0" w:color="auto"/>
      </w:divBdr>
    </w:div>
    <w:div w:id="955329917">
      <w:bodyDiv w:val="1"/>
      <w:marLeft w:val="0"/>
      <w:marRight w:val="0"/>
      <w:marTop w:val="0"/>
      <w:marBottom w:val="0"/>
      <w:divBdr>
        <w:top w:val="none" w:sz="0" w:space="0" w:color="auto"/>
        <w:left w:val="none" w:sz="0" w:space="0" w:color="auto"/>
        <w:bottom w:val="none" w:sz="0" w:space="0" w:color="auto"/>
        <w:right w:val="none" w:sz="0" w:space="0" w:color="auto"/>
      </w:divBdr>
    </w:div>
    <w:div w:id="965623217">
      <w:bodyDiv w:val="1"/>
      <w:marLeft w:val="0"/>
      <w:marRight w:val="0"/>
      <w:marTop w:val="0"/>
      <w:marBottom w:val="0"/>
      <w:divBdr>
        <w:top w:val="none" w:sz="0" w:space="0" w:color="auto"/>
        <w:left w:val="none" w:sz="0" w:space="0" w:color="auto"/>
        <w:bottom w:val="none" w:sz="0" w:space="0" w:color="auto"/>
        <w:right w:val="none" w:sz="0" w:space="0" w:color="auto"/>
      </w:divBdr>
    </w:div>
    <w:div w:id="1091050642">
      <w:bodyDiv w:val="1"/>
      <w:marLeft w:val="0"/>
      <w:marRight w:val="0"/>
      <w:marTop w:val="0"/>
      <w:marBottom w:val="0"/>
      <w:divBdr>
        <w:top w:val="none" w:sz="0" w:space="0" w:color="auto"/>
        <w:left w:val="none" w:sz="0" w:space="0" w:color="auto"/>
        <w:bottom w:val="none" w:sz="0" w:space="0" w:color="auto"/>
        <w:right w:val="none" w:sz="0" w:space="0" w:color="auto"/>
      </w:divBdr>
    </w:div>
    <w:div w:id="1112819437">
      <w:bodyDiv w:val="1"/>
      <w:marLeft w:val="0"/>
      <w:marRight w:val="0"/>
      <w:marTop w:val="0"/>
      <w:marBottom w:val="0"/>
      <w:divBdr>
        <w:top w:val="none" w:sz="0" w:space="0" w:color="auto"/>
        <w:left w:val="none" w:sz="0" w:space="0" w:color="auto"/>
        <w:bottom w:val="none" w:sz="0" w:space="0" w:color="auto"/>
        <w:right w:val="none" w:sz="0" w:space="0" w:color="auto"/>
      </w:divBdr>
    </w:div>
    <w:div w:id="1153834082">
      <w:bodyDiv w:val="1"/>
      <w:marLeft w:val="0"/>
      <w:marRight w:val="0"/>
      <w:marTop w:val="0"/>
      <w:marBottom w:val="0"/>
      <w:divBdr>
        <w:top w:val="none" w:sz="0" w:space="0" w:color="auto"/>
        <w:left w:val="none" w:sz="0" w:space="0" w:color="auto"/>
        <w:bottom w:val="none" w:sz="0" w:space="0" w:color="auto"/>
        <w:right w:val="none" w:sz="0" w:space="0" w:color="auto"/>
      </w:divBdr>
    </w:div>
    <w:div w:id="119403165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
    <w:div w:id="1433933183">
      <w:bodyDiv w:val="1"/>
      <w:marLeft w:val="0"/>
      <w:marRight w:val="0"/>
      <w:marTop w:val="0"/>
      <w:marBottom w:val="0"/>
      <w:divBdr>
        <w:top w:val="none" w:sz="0" w:space="0" w:color="auto"/>
        <w:left w:val="none" w:sz="0" w:space="0" w:color="auto"/>
        <w:bottom w:val="none" w:sz="0" w:space="0" w:color="auto"/>
        <w:right w:val="none" w:sz="0" w:space="0" w:color="auto"/>
      </w:divBdr>
    </w:div>
    <w:div w:id="1602764096">
      <w:bodyDiv w:val="1"/>
      <w:marLeft w:val="0"/>
      <w:marRight w:val="0"/>
      <w:marTop w:val="0"/>
      <w:marBottom w:val="0"/>
      <w:divBdr>
        <w:top w:val="none" w:sz="0" w:space="0" w:color="auto"/>
        <w:left w:val="none" w:sz="0" w:space="0" w:color="auto"/>
        <w:bottom w:val="none" w:sz="0" w:space="0" w:color="auto"/>
        <w:right w:val="none" w:sz="0" w:space="0" w:color="auto"/>
      </w:divBdr>
    </w:div>
    <w:div w:id="1721903398">
      <w:bodyDiv w:val="1"/>
      <w:marLeft w:val="0"/>
      <w:marRight w:val="0"/>
      <w:marTop w:val="0"/>
      <w:marBottom w:val="0"/>
      <w:divBdr>
        <w:top w:val="none" w:sz="0" w:space="0" w:color="auto"/>
        <w:left w:val="none" w:sz="0" w:space="0" w:color="auto"/>
        <w:bottom w:val="none" w:sz="0" w:space="0" w:color="auto"/>
        <w:right w:val="none" w:sz="0" w:space="0" w:color="auto"/>
      </w:divBdr>
    </w:div>
    <w:div w:id="1805931231">
      <w:bodyDiv w:val="1"/>
      <w:marLeft w:val="0"/>
      <w:marRight w:val="0"/>
      <w:marTop w:val="0"/>
      <w:marBottom w:val="0"/>
      <w:divBdr>
        <w:top w:val="none" w:sz="0" w:space="0" w:color="auto"/>
        <w:left w:val="none" w:sz="0" w:space="0" w:color="auto"/>
        <w:bottom w:val="none" w:sz="0" w:space="0" w:color="auto"/>
        <w:right w:val="none" w:sz="0" w:space="0" w:color="auto"/>
      </w:divBdr>
    </w:div>
    <w:div w:id="1871456297">
      <w:bodyDiv w:val="1"/>
      <w:marLeft w:val="0"/>
      <w:marRight w:val="0"/>
      <w:marTop w:val="0"/>
      <w:marBottom w:val="0"/>
      <w:divBdr>
        <w:top w:val="none" w:sz="0" w:space="0" w:color="auto"/>
        <w:left w:val="none" w:sz="0" w:space="0" w:color="auto"/>
        <w:bottom w:val="none" w:sz="0" w:space="0" w:color="auto"/>
        <w:right w:val="none" w:sz="0" w:space="0" w:color="auto"/>
      </w:divBdr>
    </w:div>
    <w:div w:id="18849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1601</TotalTime>
  <Pages>1</Pages>
  <Words>2749</Words>
  <Characters>1568</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Budinvest-user</cp:lastModifiedBy>
  <cp:revision>63</cp:revision>
  <cp:lastPrinted>2024-02-05T13:15:00Z</cp:lastPrinted>
  <dcterms:created xsi:type="dcterms:W3CDTF">2020-03-17T09:00:00Z</dcterms:created>
  <dcterms:modified xsi:type="dcterms:W3CDTF">2024-02-16T10:36:00Z</dcterms:modified>
</cp:coreProperties>
</file>