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72" w:rsidRPr="00B61F72" w:rsidRDefault="00B61F72" w:rsidP="00B61F72">
      <w:pPr>
        <w:spacing w:after="0"/>
        <w:jc w:val="right"/>
        <w:rPr>
          <w:rFonts w:ascii="Times New Roman" w:hAnsi="Times New Roman"/>
          <w:bCs/>
          <w:i/>
          <w:color w:val="000000"/>
        </w:rPr>
      </w:pPr>
      <w:r w:rsidRPr="00B61F72">
        <w:rPr>
          <w:rFonts w:ascii="Times New Roman" w:hAnsi="Times New Roman"/>
          <w:i/>
        </w:rPr>
        <w:t xml:space="preserve">Додаток  №4 </w:t>
      </w:r>
      <w:r w:rsidRPr="00B61F72">
        <w:rPr>
          <w:rFonts w:ascii="Times New Roman" w:hAnsi="Times New Roman"/>
          <w:bCs/>
          <w:i/>
          <w:color w:val="000000"/>
        </w:rPr>
        <w:t>до Оголошення</w:t>
      </w:r>
    </w:p>
    <w:p w:rsidR="00B61F72" w:rsidRPr="00B61F72" w:rsidRDefault="00B61F72" w:rsidP="00B61F72">
      <w:pPr>
        <w:spacing w:after="0"/>
        <w:jc w:val="right"/>
        <w:rPr>
          <w:rFonts w:ascii="Times New Roman" w:hAnsi="Times New Roman"/>
          <w:bCs/>
          <w:i/>
          <w:color w:val="000000"/>
        </w:rPr>
      </w:pPr>
      <w:r w:rsidRPr="00B61F72">
        <w:rPr>
          <w:rFonts w:ascii="Times New Roman" w:hAnsi="Times New Roman"/>
          <w:bCs/>
          <w:i/>
          <w:color w:val="000000"/>
        </w:rPr>
        <w:t xml:space="preserve"> про проведення спрощеної </w:t>
      </w:r>
    </w:p>
    <w:p w:rsidR="00B61F72" w:rsidRPr="00B61F72" w:rsidRDefault="00B61F72" w:rsidP="00B61F72">
      <w:pPr>
        <w:tabs>
          <w:tab w:val="left" w:pos="6690"/>
        </w:tabs>
        <w:spacing w:after="0"/>
        <w:jc w:val="right"/>
        <w:rPr>
          <w:rFonts w:ascii="Times New Roman" w:hAnsi="Times New Roman"/>
          <w:bCs/>
          <w:i/>
          <w:color w:val="000000"/>
        </w:rPr>
      </w:pPr>
      <w:r w:rsidRPr="00B61F72">
        <w:rPr>
          <w:rFonts w:ascii="Times New Roman" w:hAnsi="Times New Roman"/>
          <w:bCs/>
          <w:i/>
          <w:color w:val="000000"/>
        </w:rPr>
        <w:t xml:space="preserve">                                                                                                               закупівлі</w:t>
      </w:r>
    </w:p>
    <w:p w:rsidR="00B61F72" w:rsidRDefault="00B61F72" w:rsidP="00BC473E">
      <w:pPr>
        <w:spacing w:after="0" w:line="240" w:lineRule="auto"/>
        <w:ind w:right="-142"/>
        <w:jc w:val="center"/>
        <w:rPr>
          <w:rFonts w:ascii="Times New Roman" w:hAnsi="Times New Roman"/>
          <w:b/>
          <w:sz w:val="24"/>
          <w:szCs w:val="24"/>
        </w:rPr>
      </w:pPr>
    </w:p>
    <w:p w:rsidR="00BC473E" w:rsidRPr="00BC473E" w:rsidRDefault="00BC473E" w:rsidP="00BC473E">
      <w:pPr>
        <w:spacing w:after="0" w:line="240" w:lineRule="auto"/>
        <w:ind w:right="-142"/>
        <w:jc w:val="center"/>
        <w:rPr>
          <w:rFonts w:ascii="Times New Roman" w:hAnsi="Times New Roman"/>
          <w:b/>
          <w:caps/>
          <w:sz w:val="24"/>
          <w:szCs w:val="24"/>
        </w:rPr>
      </w:pPr>
      <w:r w:rsidRPr="00BC473E">
        <w:rPr>
          <w:rFonts w:ascii="Times New Roman" w:hAnsi="Times New Roman"/>
          <w:b/>
          <w:sz w:val="24"/>
          <w:szCs w:val="24"/>
        </w:rPr>
        <w:t>ПРОЄКТ ДОГОВОРУ № ______</w:t>
      </w:r>
    </w:p>
    <w:p w:rsidR="00BC473E" w:rsidRPr="00BC473E" w:rsidRDefault="00BC473E" w:rsidP="00BC473E">
      <w:pPr>
        <w:spacing w:after="0" w:line="240" w:lineRule="auto"/>
        <w:ind w:right="-142"/>
        <w:jc w:val="center"/>
        <w:rPr>
          <w:rFonts w:ascii="Times New Roman" w:hAnsi="Times New Roman"/>
          <w:b/>
          <w:sz w:val="24"/>
          <w:szCs w:val="24"/>
          <w:lang w:val="ru-RU"/>
        </w:rPr>
      </w:pPr>
      <w:r w:rsidRPr="00BC473E">
        <w:rPr>
          <w:rFonts w:ascii="Times New Roman" w:hAnsi="Times New Roman"/>
          <w:b/>
          <w:sz w:val="24"/>
          <w:szCs w:val="24"/>
        </w:rPr>
        <w:t>Про надання</w:t>
      </w:r>
      <w:r w:rsidRPr="00BC473E">
        <w:rPr>
          <w:rFonts w:ascii="Times New Roman" w:hAnsi="Times New Roman"/>
          <w:b/>
        </w:rPr>
        <w:t xml:space="preserve"> </w:t>
      </w:r>
      <w:r w:rsidRPr="00BC473E">
        <w:rPr>
          <w:rFonts w:ascii="Times New Roman" w:hAnsi="Times New Roman"/>
          <w:b/>
          <w:sz w:val="24"/>
          <w:szCs w:val="24"/>
        </w:rPr>
        <w:t>послуг з технічного обслуговування</w:t>
      </w:r>
    </w:p>
    <w:p w:rsidR="00BC473E" w:rsidRPr="00BC473E" w:rsidRDefault="00BC473E" w:rsidP="00BC473E">
      <w:pPr>
        <w:spacing w:after="0" w:line="240" w:lineRule="auto"/>
        <w:ind w:right="-142"/>
        <w:jc w:val="center"/>
        <w:rPr>
          <w:rFonts w:ascii="Times New Roman" w:hAnsi="Times New Roman"/>
          <w:color w:val="000000"/>
          <w:lang w:val="ru-RU"/>
        </w:rPr>
      </w:pPr>
    </w:p>
    <w:p w:rsidR="00BC473E" w:rsidRPr="00BC473E" w:rsidRDefault="00BC473E" w:rsidP="00BC473E">
      <w:pPr>
        <w:tabs>
          <w:tab w:val="left" w:pos="1276"/>
        </w:tabs>
        <w:spacing w:after="0" w:line="240" w:lineRule="auto"/>
        <w:contextualSpacing/>
        <w:jc w:val="both"/>
        <w:rPr>
          <w:rFonts w:ascii="Times New Roman" w:hAnsi="Times New Roman"/>
          <w:b/>
          <w:sz w:val="24"/>
          <w:szCs w:val="24"/>
        </w:rPr>
      </w:pPr>
      <w:r w:rsidRPr="00BC473E">
        <w:rPr>
          <w:rFonts w:ascii="Times New Roman" w:hAnsi="Times New Roman"/>
          <w:b/>
          <w:sz w:val="24"/>
          <w:szCs w:val="24"/>
        </w:rPr>
        <w:t>м. Київ</w:t>
      </w:r>
      <w:r w:rsidRPr="00BC473E">
        <w:rPr>
          <w:rFonts w:ascii="Times New Roman" w:hAnsi="Times New Roman"/>
          <w:b/>
          <w:sz w:val="24"/>
          <w:szCs w:val="24"/>
        </w:rPr>
        <w:tab/>
      </w:r>
      <w:r w:rsidRPr="00BC473E">
        <w:rPr>
          <w:rFonts w:ascii="Times New Roman" w:hAnsi="Times New Roman"/>
          <w:b/>
          <w:sz w:val="24"/>
          <w:szCs w:val="24"/>
        </w:rPr>
        <w:tab/>
      </w:r>
      <w:r w:rsidRPr="00BC473E">
        <w:rPr>
          <w:rFonts w:ascii="Times New Roman" w:hAnsi="Times New Roman"/>
          <w:b/>
          <w:sz w:val="24"/>
          <w:szCs w:val="24"/>
        </w:rPr>
        <w:tab/>
      </w:r>
      <w:r w:rsidRPr="00BC473E">
        <w:rPr>
          <w:rFonts w:ascii="Times New Roman" w:hAnsi="Times New Roman"/>
          <w:b/>
          <w:sz w:val="24"/>
          <w:szCs w:val="24"/>
        </w:rPr>
        <w:tab/>
      </w:r>
      <w:r w:rsidRPr="00BC473E">
        <w:rPr>
          <w:rFonts w:ascii="Times New Roman" w:hAnsi="Times New Roman"/>
          <w:b/>
          <w:sz w:val="24"/>
          <w:szCs w:val="24"/>
        </w:rPr>
        <w:tab/>
      </w:r>
      <w:r w:rsidRPr="00BC473E">
        <w:rPr>
          <w:rFonts w:ascii="Times New Roman" w:hAnsi="Times New Roman"/>
          <w:b/>
          <w:sz w:val="24"/>
          <w:szCs w:val="24"/>
        </w:rPr>
        <w:tab/>
      </w:r>
      <w:r w:rsidRPr="00BC473E">
        <w:rPr>
          <w:rFonts w:ascii="Times New Roman" w:hAnsi="Times New Roman"/>
          <w:b/>
          <w:sz w:val="24"/>
          <w:szCs w:val="24"/>
        </w:rPr>
        <w:tab/>
      </w:r>
      <w:r w:rsidRPr="00BC473E">
        <w:rPr>
          <w:rFonts w:ascii="Times New Roman" w:hAnsi="Times New Roman"/>
          <w:b/>
          <w:sz w:val="24"/>
          <w:szCs w:val="24"/>
        </w:rPr>
        <w:tab/>
      </w:r>
      <w:r w:rsidRPr="00BC473E">
        <w:rPr>
          <w:rFonts w:ascii="Times New Roman" w:hAnsi="Times New Roman"/>
          <w:b/>
          <w:sz w:val="24"/>
          <w:szCs w:val="24"/>
        </w:rPr>
        <w:tab/>
        <w:t xml:space="preserve">          «____»_________ 202</w:t>
      </w:r>
      <w:r w:rsidRPr="00BC473E">
        <w:rPr>
          <w:rFonts w:ascii="Times New Roman" w:hAnsi="Times New Roman"/>
          <w:b/>
          <w:sz w:val="24"/>
          <w:szCs w:val="24"/>
          <w:lang w:val="ru-RU"/>
        </w:rPr>
        <w:t>2</w:t>
      </w:r>
      <w:r w:rsidRPr="00BC473E">
        <w:rPr>
          <w:rFonts w:ascii="Times New Roman" w:hAnsi="Times New Roman"/>
          <w:b/>
          <w:sz w:val="24"/>
          <w:szCs w:val="24"/>
        </w:rPr>
        <w:t xml:space="preserve"> р.</w:t>
      </w:r>
    </w:p>
    <w:p w:rsidR="00BC473E" w:rsidRPr="00BC473E" w:rsidRDefault="00BC473E" w:rsidP="00BC473E">
      <w:pPr>
        <w:shd w:val="clear" w:color="auto" w:fill="FFFFFF"/>
        <w:tabs>
          <w:tab w:val="num" w:pos="1080"/>
        </w:tabs>
        <w:spacing w:after="0" w:line="240" w:lineRule="auto"/>
        <w:ind w:firstLine="741"/>
        <w:jc w:val="both"/>
        <w:rPr>
          <w:rFonts w:ascii="Times New Roman" w:hAnsi="Times New Roman"/>
          <w:sz w:val="24"/>
          <w:szCs w:val="24"/>
        </w:rPr>
      </w:pPr>
    </w:p>
    <w:p w:rsidR="00BC473E" w:rsidRPr="00BC473E" w:rsidRDefault="00BC473E" w:rsidP="00BC473E">
      <w:pPr>
        <w:shd w:val="clear" w:color="auto" w:fill="FFFFFF"/>
        <w:tabs>
          <w:tab w:val="num" w:pos="1080"/>
        </w:tabs>
        <w:spacing w:after="0" w:line="240" w:lineRule="auto"/>
        <w:ind w:firstLine="743"/>
        <w:jc w:val="both"/>
        <w:rPr>
          <w:rFonts w:ascii="Times New Roman" w:hAnsi="Times New Roman"/>
          <w:sz w:val="24"/>
          <w:szCs w:val="24"/>
        </w:rPr>
      </w:pPr>
      <w:r w:rsidRPr="00BC473E">
        <w:rPr>
          <w:rFonts w:ascii="Times New Roman" w:hAnsi="Times New Roman"/>
          <w:sz w:val="24"/>
          <w:szCs w:val="24"/>
        </w:rPr>
        <w:t>_________________________________________________________________________</w:t>
      </w:r>
      <w:r w:rsidRPr="00BC473E">
        <w:rPr>
          <w:rFonts w:ascii="Times New Roman" w:hAnsi="Times New Roman"/>
          <w:b/>
          <w:sz w:val="24"/>
          <w:szCs w:val="24"/>
        </w:rPr>
        <w:t xml:space="preserve">, </w:t>
      </w:r>
      <w:r w:rsidRPr="00BC473E">
        <w:rPr>
          <w:rFonts w:ascii="Times New Roman" w:hAnsi="Times New Roman"/>
          <w:sz w:val="24"/>
          <w:szCs w:val="24"/>
        </w:rPr>
        <w:t xml:space="preserve">що є юридичною особою за законодавством України (далі – </w:t>
      </w:r>
      <w:r w:rsidRPr="00BC473E">
        <w:rPr>
          <w:rFonts w:ascii="Times New Roman" w:hAnsi="Times New Roman"/>
          <w:b/>
          <w:sz w:val="24"/>
          <w:szCs w:val="24"/>
        </w:rPr>
        <w:t>Виконавець</w:t>
      </w:r>
      <w:r w:rsidRPr="00BC473E">
        <w:rPr>
          <w:rFonts w:ascii="Times New Roman" w:hAnsi="Times New Roman"/>
          <w:sz w:val="24"/>
          <w:szCs w:val="24"/>
        </w:rPr>
        <w:t xml:space="preserve">), в особі _________________________________________________________, який (яка) діє на підставі _______________________________________________________________, з однієї сторони, та </w:t>
      </w:r>
      <w:r w:rsidRPr="00BC473E">
        <w:rPr>
          <w:rFonts w:ascii="Times New Roman" w:hAnsi="Times New Roman"/>
          <w:b/>
          <w:sz w:val="24"/>
          <w:szCs w:val="24"/>
        </w:rPr>
        <w:t>______________________________________________________________________</w:t>
      </w:r>
      <w:r w:rsidRPr="00BC473E">
        <w:rPr>
          <w:rFonts w:ascii="Times New Roman" w:hAnsi="Times New Roman"/>
          <w:sz w:val="24"/>
          <w:szCs w:val="24"/>
        </w:rPr>
        <w:t xml:space="preserve">, в особі ___________________________________________________________________, який (яка) діє на підставі _____________________________________________________________________ (далі – </w:t>
      </w:r>
      <w:r w:rsidRPr="00BC473E">
        <w:rPr>
          <w:rStyle w:val="23"/>
          <w:rFonts w:ascii="Times New Roman" w:eastAsia="Tahoma" w:hAnsi="Times New Roman"/>
        </w:rPr>
        <w:t>Замовник)</w:t>
      </w:r>
      <w:r w:rsidRPr="00BC473E">
        <w:rPr>
          <w:rFonts w:ascii="Times New Roman" w:hAnsi="Times New Roman"/>
          <w:sz w:val="24"/>
          <w:szCs w:val="24"/>
        </w:rPr>
        <w:t xml:space="preserve">, </w:t>
      </w:r>
      <w:r w:rsidRPr="00BC473E">
        <w:rPr>
          <w:rFonts w:ascii="Times New Roman" w:hAnsi="Times New Roman"/>
          <w:color w:val="000000"/>
          <w:sz w:val="24"/>
          <w:szCs w:val="24"/>
        </w:rPr>
        <w:t>з іншої сторони, (далі разом</w:t>
      </w:r>
      <w:r w:rsidRPr="00BC473E">
        <w:rPr>
          <w:rFonts w:ascii="Times New Roman" w:hAnsi="Times New Roman"/>
          <w:sz w:val="24"/>
          <w:szCs w:val="24"/>
        </w:rPr>
        <w:t xml:space="preserve"> – Сторони, а кожна окремо – Сторона)</w:t>
      </w:r>
      <w:r w:rsidR="002D0829">
        <w:rPr>
          <w:rFonts w:ascii="Times New Roman" w:hAnsi="Times New Roman"/>
          <w:sz w:val="24"/>
          <w:szCs w:val="24"/>
        </w:rPr>
        <w:t>,</w:t>
      </w:r>
      <w:r w:rsidRPr="00BC473E">
        <w:rPr>
          <w:rFonts w:ascii="Times New Roman" w:hAnsi="Times New Roman"/>
          <w:sz w:val="24"/>
          <w:szCs w:val="24"/>
        </w:rPr>
        <w:t xml:space="preserve"> </w:t>
      </w:r>
      <w:r w:rsidR="002D0829">
        <w:rPr>
          <w:rFonts w:ascii="Times New Roman" w:hAnsi="Times New Roman"/>
          <w:sz w:val="24"/>
          <w:szCs w:val="24"/>
        </w:rPr>
        <w:t>відповідно до Указу Презид</w:t>
      </w:r>
      <w:r w:rsidR="001205F6">
        <w:rPr>
          <w:rFonts w:ascii="Times New Roman" w:hAnsi="Times New Roman"/>
          <w:sz w:val="24"/>
          <w:szCs w:val="24"/>
        </w:rPr>
        <w:t>ента України від 24.02.2022 № 64</w:t>
      </w:r>
      <w:bookmarkStart w:id="0" w:name="_GoBack"/>
      <w:bookmarkEnd w:id="0"/>
      <w:r w:rsidR="002D0829">
        <w:rPr>
          <w:rFonts w:ascii="Times New Roman" w:hAnsi="Times New Roman"/>
          <w:sz w:val="24"/>
          <w:szCs w:val="24"/>
        </w:rPr>
        <w:t xml:space="preserve">/2022 «Про введення воєнного стану в України» (зі змінами) та постанови Кабінету Міністрів України від 28.02.2022 № 169 «Деякі питання здійснення оборонних та публічних </w:t>
      </w:r>
      <w:proofErr w:type="spellStart"/>
      <w:r w:rsidR="002D0829">
        <w:rPr>
          <w:rFonts w:ascii="Times New Roman" w:hAnsi="Times New Roman"/>
          <w:sz w:val="24"/>
          <w:szCs w:val="24"/>
        </w:rPr>
        <w:t>закупівель</w:t>
      </w:r>
      <w:proofErr w:type="spellEnd"/>
      <w:r w:rsidR="002D0829">
        <w:rPr>
          <w:rFonts w:ascii="Times New Roman" w:hAnsi="Times New Roman"/>
          <w:sz w:val="24"/>
          <w:szCs w:val="24"/>
        </w:rPr>
        <w:t xml:space="preserve"> товарів, робіт і послуг в умовах воєнного стану» (зі змінами), на підставі статей 626 та 638 Цивільного кодексу України, статей 179, 181 та 183 Господарського кодексу України </w:t>
      </w:r>
      <w:r w:rsidRPr="00BC473E">
        <w:rPr>
          <w:rFonts w:ascii="Times New Roman" w:hAnsi="Times New Roman"/>
          <w:sz w:val="24"/>
          <w:szCs w:val="24"/>
        </w:rPr>
        <w:t>уклали цей договір (далі – Договір) про наступне:</w:t>
      </w:r>
    </w:p>
    <w:p w:rsidR="00BC473E" w:rsidRPr="00BC473E" w:rsidRDefault="00BC473E" w:rsidP="00BC473E">
      <w:pPr>
        <w:shd w:val="clear" w:color="auto" w:fill="FFFFFF"/>
        <w:tabs>
          <w:tab w:val="num" w:pos="1080"/>
        </w:tabs>
        <w:spacing w:after="0" w:line="240" w:lineRule="auto"/>
        <w:ind w:firstLine="743"/>
        <w:jc w:val="both"/>
        <w:rPr>
          <w:rFonts w:ascii="Times New Roman" w:hAnsi="Times New Roman"/>
          <w:sz w:val="24"/>
          <w:szCs w:val="24"/>
        </w:rPr>
      </w:pPr>
    </w:p>
    <w:p w:rsidR="00BC473E" w:rsidRPr="00BC473E" w:rsidRDefault="00BC473E" w:rsidP="00BC473E">
      <w:pPr>
        <w:pStyle w:val="a7"/>
        <w:shd w:val="clear" w:color="auto" w:fill="FFFFFF"/>
        <w:tabs>
          <w:tab w:val="left" w:pos="456"/>
        </w:tabs>
        <w:ind w:left="360"/>
        <w:jc w:val="center"/>
        <w:rPr>
          <w:rFonts w:ascii="Times New Roman" w:hAnsi="Times New Roman" w:cs="Times New Roman"/>
          <w:b/>
          <w:bCs/>
        </w:rPr>
      </w:pPr>
      <w:r w:rsidRPr="00BC473E">
        <w:rPr>
          <w:rFonts w:ascii="Times New Roman" w:hAnsi="Times New Roman" w:cs="Times New Roman"/>
          <w:b/>
          <w:bCs/>
        </w:rPr>
        <w:t>1. ПРЕДМЕТ ДОГОВОРУ</w:t>
      </w:r>
    </w:p>
    <w:p w:rsidR="00BC473E" w:rsidRPr="00BC473E" w:rsidRDefault="00BC473E" w:rsidP="00BC473E">
      <w:pPr>
        <w:pStyle w:val="a7"/>
        <w:tabs>
          <w:tab w:val="left" w:pos="0"/>
        </w:tabs>
        <w:ind w:left="0" w:firstLine="709"/>
        <w:jc w:val="both"/>
        <w:rPr>
          <w:rFonts w:ascii="Times New Roman" w:hAnsi="Times New Roman" w:cs="Times New Roman"/>
        </w:rPr>
      </w:pPr>
      <w:r w:rsidRPr="00BC473E">
        <w:rPr>
          <w:rFonts w:ascii="Times New Roman" w:hAnsi="Times New Roman" w:cs="Times New Roman"/>
          <w:bCs/>
        </w:rPr>
        <w:t xml:space="preserve">1.1. Виконавець зобов'язується надати Замовникові послуги </w:t>
      </w:r>
      <w:r w:rsidRPr="00BC473E">
        <w:rPr>
          <w:rFonts w:ascii="Times New Roman" w:hAnsi="Times New Roman" w:cs="Times New Roman"/>
        </w:rPr>
        <w:t xml:space="preserve">за кодом </w:t>
      </w:r>
      <w:r w:rsidRPr="00BC473E">
        <w:rPr>
          <w:rFonts w:ascii="Times New Roman" w:hAnsi="Times New Roman" w:cs="Times New Roman"/>
          <w:b/>
        </w:rPr>
        <w:t>ДК 021:2015-50530000-9 Послуги з ремонту і технічного обслуговування техніки (</w:t>
      </w:r>
      <w:r w:rsidRPr="00BC473E">
        <w:rPr>
          <w:rFonts w:ascii="Times New Roman" w:hAnsi="Times New Roman" w:cs="Times New Roman"/>
        </w:rPr>
        <w:t>Послуги з технічного обслуговування газового обладнання в газових котельнях об'єктів інфраструктури Головного управління ДПС у Київській області</w:t>
      </w:r>
      <w:r w:rsidRPr="00BC473E">
        <w:rPr>
          <w:rFonts w:ascii="Times New Roman" w:hAnsi="Times New Roman" w:cs="Times New Roman"/>
          <w:b/>
        </w:rPr>
        <w:t xml:space="preserve">) </w:t>
      </w:r>
      <w:r w:rsidRPr="00BC473E">
        <w:rPr>
          <w:rFonts w:ascii="Times New Roman" w:hAnsi="Times New Roman" w:cs="Times New Roman"/>
          <w:bCs/>
        </w:rPr>
        <w:t xml:space="preserve">(далі – Послуги) відповідно до Специфікації (Додаток 1), </w:t>
      </w:r>
      <w:r w:rsidRPr="00BC473E">
        <w:rPr>
          <w:rFonts w:ascii="Times New Roman" w:hAnsi="Times New Roman" w:cs="Times New Roman"/>
        </w:rPr>
        <w:t>Т</w:t>
      </w:r>
      <w:r w:rsidRPr="00BC473E">
        <w:rPr>
          <w:rFonts w:ascii="Times New Roman" w:eastAsia="Calibri" w:hAnsi="Times New Roman" w:cs="Times New Roman"/>
        </w:rPr>
        <w:t xml:space="preserve">ехнічних характеристик </w:t>
      </w:r>
      <w:r w:rsidRPr="00BC473E">
        <w:rPr>
          <w:rFonts w:ascii="Times New Roman" w:hAnsi="Times New Roman" w:cs="Times New Roman"/>
          <w:bCs/>
        </w:rPr>
        <w:t>та п</w:t>
      </w:r>
      <w:r w:rsidRPr="00BC473E">
        <w:rPr>
          <w:rFonts w:ascii="Times New Roman" w:hAnsi="Times New Roman" w:cs="Times New Roman"/>
        </w:rPr>
        <w:t>ереліку Послуг (Додаток 2),</w:t>
      </w:r>
      <w:r w:rsidRPr="00BC473E">
        <w:rPr>
          <w:rFonts w:ascii="Times New Roman" w:hAnsi="Times New Roman" w:cs="Times New Roman"/>
          <w:bCs/>
        </w:rPr>
        <w:t xml:space="preserve"> а Замовник – прийняти і оплатити такі Послуги</w:t>
      </w:r>
      <w:r w:rsidRPr="00BC473E">
        <w:rPr>
          <w:rFonts w:ascii="Times New Roman" w:hAnsi="Times New Roman" w:cs="Times New Roman"/>
        </w:rPr>
        <w:t>.</w:t>
      </w:r>
    </w:p>
    <w:p w:rsidR="00BC473E" w:rsidRPr="00BC473E" w:rsidRDefault="00BC473E" w:rsidP="00BC473E">
      <w:pPr>
        <w:pStyle w:val="a7"/>
        <w:tabs>
          <w:tab w:val="left" w:pos="0"/>
        </w:tabs>
        <w:ind w:left="0" w:firstLine="709"/>
        <w:jc w:val="both"/>
        <w:rPr>
          <w:rFonts w:ascii="Times New Roman" w:hAnsi="Times New Roman" w:cs="Times New Roman"/>
        </w:rPr>
      </w:pPr>
      <w:r w:rsidRPr="00BC473E">
        <w:rPr>
          <w:rFonts w:ascii="Times New Roman" w:hAnsi="Times New Roman" w:cs="Times New Roman"/>
        </w:rPr>
        <w:t>1.2. Виконавець та Замовник підтверджують, що укладання цього Договору та його виконання не суперечить нормам чинного законодавства України, а також те, що укладання цього Договору та його виконання не суперечить цілям діяльності Сторін та положенням їхніх установчих документів.</w:t>
      </w:r>
    </w:p>
    <w:p w:rsidR="00BC473E" w:rsidRPr="00BC473E" w:rsidRDefault="00BC473E" w:rsidP="00BC473E">
      <w:pPr>
        <w:shd w:val="clear" w:color="auto" w:fill="FFFFFF"/>
        <w:spacing w:after="0" w:line="240" w:lineRule="auto"/>
        <w:jc w:val="center"/>
        <w:rPr>
          <w:rFonts w:ascii="Times New Roman" w:hAnsi="Times New Roman"/>
          <w:sz w:val="24"/>
          <w:szCs w:val="24"/>
        </w:rPr>
      </w:pPr>
    </w:p>
    <w:p w:rsidR="00BC473E" w:rsidRPr="00BC473E" w:rsidRDefault="00BC473E" w:rsidP="00BC473E">
      <w:pPr>
        <w:pStyle w:val="a7"/>
        <w:shd w:val="clear" w:color="auto" w:fill="FFFFFF"/>
        <w:ind w:left="360"/>
        <w:jc w:val="center"/>
        <w:rPr>
          <w:rFonts w:ascii="Times New Roman" w:hAnsi="Times New Roman" w:cs="Times New Roman"/>
          <w:b/>
        </w:rPr>
      </w:pPr>
      <w:r w:rsidRPr="00BC473E">
        <w:rPr>
          <w:rFonts w:ascii="Times New Roman" w:hAnsi="Times New Roman" w:cs="Times New Roman"/>
          <w:b/>
        </w:rPr>
        <w:t>2. ЦІНА ПОСЛУГ ТА ПОРЯДОК РОЗРАХУНКІВ</w:t>
      </w:r>
    </w:p>
    <w:p w:rsidR="00BC473E" w:rsidRPr="00BC473E" w:rsidRDefault="00BC473E" w:rsidP="00BC473E">
      <w:pPr>
        <w:pStyle w:val="a5"/>
        <w:tabs>
          <w:tab w:val="left" w:pos="1134"/>
        </w:tabs>
        <w:ind w:firstLine="709"/>
        <w:jc w:val="both"/>
        <w:rPr>
          <w:rFonts w:ascii="Times New Roman" w:hAnsi="Times New Roman" w:cs="Times New Roman"/>
        </w:rPr>
      </w:pPr>
      <w:r w:rsidRPr="00BC473E">
        <w:rPr>
          <w:rFonts w:ascii="Times New Roman" w:hAnsi="Times New Roman" w:cs="Times New Roman"/>
        </w:rPr>
        <w:t xml:space="preserve">2.1. Загальна вартість Послуг за цим Договором складає </w:t>
      </w:r>
      <w:r w:rsidRPr="00BC473E">
        <w:rPr>
          <w:rFonts w:ascii="Times New Roman" w:hAnsi="Times New Roman" w:cs="Times New Roman"/>
          <w:b/>
        </w:rPr>
        <w:t>_____________________</w:t>
      </w:r>
      <w:r w:rsidRPr="00BC473E">
        <w:rPr>
          <w:rFonts w:ascii="Times New Roman" w:hAnsi="Times New Roman" w:cs="Times New Roman"/>
        </w:rPr>
        <w:t xml:space="preserve"> грн. </w:t>
      </w:r>
      <w:r w:rsidRPr="00BC473E">
        <w:rPr>
          <w:rFonts w:ascii="Times New Roman" w:hAnsi="Times New Roman" w:cs="Times New Roman"/>
          <w:b/>
        </w:rPr>
        <w:t>___</w:t>
      </w:r>
      <w:r w:rsidRPr="00BC473E">
        <w:rPr>
          <w:rFonts w:ascii="Times New Roman" w:hAnsi="Times New Roman" w:cs="Times New Roman"/>
        </w:rPr>
        <w:t xml:space="preserve"> коп. (______________________________________ грн. ____ коп.), у тому числі ПДВ 20% </w:t>
      </w:r>
      <w:r w:rsidRPr="00BC473E">
        <w:rPr>
          <w:rFonts w:ascii="Times New Roman" w:hAnsi="Times New Roman" w:cs="Times New Roman"/>
          <w:b/>
        </w:rPr>
        <w:t>_____________________________</w:t>
      </w:r>
      <w:r w:rsidRPr="00BC473E">
        <w:rPr>
          <w:rFonts w:ascii="Times New Roman" w:hAnsi="Times New Roman" w:cs="Times New Roman"/>
        </w:rPr>
        <w:t xml:space="preserve"> грн. ____ коп. (________________________ грн. ____ коп.), відповідно до Додатку 1.</w:t>
      </w:r>
    </w:p>
    <w:p w:rsidR="00BC473E" w:rsidRPr="00BC473E" w:rsidRDefault="00BC473E" w:rsidP="00BC473E">
      <w:pPr>
        <w:pStyle w:val="a5"/>
        <w:tabs>
          <w:tab w:val="left" w:pos="1134"/>
        </w:tabs>
        <w:ind w:firstLine="709"/>
        <w:jc w:val="both"/>
        <w:rPr>
          <w:rFonts w:ascii="Times New Roman" w:hAnsi="Times New Roman" w:cs="Times New Roman"/>
        </w:rPr>
      </w:pPr>
      <w:r w:rsidRPr="00BC473E">
        <w:rPr>
          <w:rFonts w:ascii="Times New Roman" w:hAnsi="Times New Roman" w:cs="Times New Roman"/>
        </w:rPr>
        <w:t>2.2. Ціна цього Договору може бути зменшена за взаємною згодою Сторін шляхом укладання додаткової угоди про зміну ціни.</w:t>
      </w:r>
    </w:p>
    <w:p w:rsidR="00BC473E" w:rsidRPr="00BC473E" w:rsidRDefault="00BC473E" w:rsidP="00BC473E">
      <w:pPr>
        <w:pStyle w:val="a5"/>
        <w:tabs>
          <w:tab w:val="left" w:pos="1134"/>
        </w:tabs>
        <w:ind w:firstLine="709"/>
        <w:jc w:val="both"/>
        <w:rPr>
          <w:rFonts w:ascii="Times New Roman" w:hAnsi="Times New Roman" w:cs="Times New Roman"/>
        </w:rPr>
      </w:pPr>
      <w:r w:rsidRPr="00BC473E">
        <w:rPr>
          <w:rFonts w:ascii="Times New Roman" w:hAnsi="Times New Roman" w:cs="Times New Roman"/>
        </w:rPr>
        <w:t>2.3. Вартість матеріалів, які використовуються при наданні Послуг, їх доставка та розвантаження за цим Договором включається в загальну ціну Договору.</w:t>
      </w:r>
    </w:p>
    <w:p w:rsidR="00BC473E" w:rsidRPr="00BC473E" w:rsidRDefault="00BC473E" w:rsidP="00BC473E">
      <w:pPr>
        <w:pStyle w:val="a5"/>
        <w:tabs>
          <w:tab w:val="left" w:pos="1134"/>
        </w:tabs>
        <w:ind w:firstLine="709"/>
        <w:jc w:val="both"/>
        <w:rPr>
          <w:rFonts w:ascii="Times New Roman" w:hAnsi="Times New Roman" w:cs="Times New Roman"/>
        </w:rPr>
      </w:pPr>
      <w:r w:rsidRPr="00BC473E">
        <w:rPr>
          <w:rFonts w:ascii="Times New Roman" w:hAnsi="Times New Roman" w:cs="Times New Roman"/>
        </w:rPr>
        <w:t xml:space="preserve">2.4. Оплата за цим Договором здійснюється протягом 10 (десяти) банківських днів після підписання Сторонами Акту </w:t>
      </w:r>
      <w:r w:rsidRPr="00BC473E">
        <w:rPr>
          <w:rFonts w:ascii="Times New Roman" w:hAnsi="Times New Roman" w:cs="Times New Roman"/>
          <w:color w:val="000000"/>
        </w:rPr>
        <w:t>приймання - передачі</w:t>
      </w:r>
      <w:r w:rsidRPr="00BC473E">
        <w:rPr>
          <w:rFonts w:ascii="Times New Roman" w:hAnsi="Times New Roman" w:cs="Times New Roman"/>
        </w:rPr>
        <w:t xml:space="preserve"> наданих Послуг (далі - Акт) шляхом безготівкового перерахування коштів на поточний рахунок Виконавця.</w:t>
      </w:r>
    </w:p>
    <w:p w:rsidR="00BC473E" w:rsidRPr="00BC473E" w:rsidRDefault="00BC473E" w:rsidP="00BC473E">
      <w:pPr>
        <w:pStyle w:val="a5"/>
        <w:tabs>
          <w:tab w:val="left" w:pos="1134"/>
        </w:tabs>
        <w:ind w:firstLine="709"/>
        <w:jc w:val="both"/>
        <w:rPr>
          <w:rFonts w:ascii="Times New Roman" w:hAnsi="Times New Roman" w:cs="Times New Roman"/>
        </w:rPr>
      </w:pPr>
      <w:r w:rsidRPr="00BC473E">
        <w:rPr>
          <w:rFonts w:ascii="Times New Roman" w:hAnsi="Times New Roman" w:cs="Times New Roman"/>
        </w:rPr>
        <w:t>2.5. Усі розрахунки і платежі за Договором здійснюються між Замовником і Виконавцем у строки, в порядку та на умовах, визначених цим Договором.</w:t>
      </w:r>
    </w:p>
    <w:p w:rsidR="00BC473E" w:rsidRPr="00BC473E" w:rsidRDefault="00BC473E" w:rsidP="00BC473E">
      <w:pPr>
        <w:pStyle w:val="a5"/>
        <w:tabs>
          <w:tab w:val="left" w:pos="1134"/>
        </w:tabs>
        <w:ind w:firstLine="709"/>
        <w:jc w:val="both"/>
        <w:rPr>
          <w:rFonts w:ascii="Times New Roman" w:hAnsi="Times New Roman" w:cs="Times New Roman"/>
        </w:rPr>
      </w:pPr>
      <w:r w:rsidRPr="00BC473E">
        <w:rPr>
          <w:rFonts w:ascii="Times New Roman" w:hAnsi="Times New Roman" w:cs="Times New Roman"/>
        </w:rPr>
        <w:t>2.6. Оплата Замовником отриманих Послуг здійснюється після надходження з Державного бюджету України на розрахунковий рахунок коштів на цілі, визначені Договором.</w:t>
      </w:r>
    </w:p>
    <w:p w:rsidR="00BC473E" w:rsidRPr="00BC473E" w:rsidRDefault="00BC473E" w:rsidP="00BC473E">
      <w:pPr>
        <w:pStyle w:val="a5"/>
        <w:tabs>
          <w:tab w:val="left" w:pos="1134"/>
        </w:tabs>
        <w:ind w:firstLine="709"/>
        <w:jc w:val="both"/>
        <w:rPr>
          <w:rFonts w:ascii="Times New Roman" w:hAnsi="Times New Roman" w:cs="Times New Roman"/>
        </w:rPr>
      </w:pPr>
      <w:r w:rsidRPr="00BC473E">
        <w:rPr>
          <w:rFonts w:ascii="Times New Roman" w:hAnsi="Times New Roman" w:cs="Times New Roman"/>
        </w:rPr>
        <w:lastRenderedPageBreak/>
        <w:t>2.7. У випадку відсутності бюджетних коштів на розрахунковому рахунку Замовника для оплати Послуг Замовник здійснює розрахунок протягом 5 (п’яти) банківських днів з дати отримання ним бюджетних коштів на рахунок.</w:t>
      </w:r>
    </w:p>
    <w:p w:rsidR="00BC473E" w:rsidRPr="00BC473E" w:rsidRDefault="00BC473E" w:rsidP="00BC473E">
      <w:pPr>
        <w:pStyle w:val="a5"/>
        <w:tabs>
          <w:tab w:val="left" w:pos="1134"/>
        </w:tabs>
        <w:ind w:firstLine="709"/>
        <w:jc w:val="both"/>
        <w:rPr>
          <w:rFonts w:ascii="Times New Roman" w:hAnsi="Times New Roman" w:cs="Times New Roman"/>
        </w:rPr>
      </w:pPr>
      <w:r w:rsidRPr="00BC473E">
        <w:rPr>
          <w:rFonts w:ascii="Times New Roman" w:hAnsi="Times New Roman" w:cs="Times New Roman"/>
        </w:rPr>
        <w:t xml:space="preserve">2.8. У випадку зменшення бюджетного фінансування на надання Послуг даний Договір може бути розірвано з попереднім повідомленням про це Виконавця не пізніше ніж за 20 (двадцять) календарних днів до дня розірвання або обсяг надання послуг може бути зменшено залежно від суми отриманого фінансування видатків. </w:t>
      </w:r>
    </w:p>
    <w:p w:rsidR="00BC473E" w:rsidRPr="00BC473E" w:rsidRDefault="00BC473E" w:rsidP="00BC473E">
      <w:pPr>
        <w:pStyle w:val="a5"/>
        <w:tabs>
          <w:tab w:val="left" w:pos="1276"/>
        </w:tabs>
        <w:ind w:firstLine="709"/>
        <w:jc w:val="both"/>
        <w:rPr>
          <w:rFonts w:ascii="Times New Roman" w:hAnsi="Times New Roman" w:cs="Times New Roman"/>
        </w:rPr>
      </w:pPr>
      <w:r w:rsidRPr="00BC473E">
        <w:rPr>
          <w:rFonts w:ascii="Times New Roman" w:hAnsi="Times New Roman" w:cs="Times New Roman"/>
        </w:rPr>
        <w:t>2.9. У разі призупинення проведення платежів органами ДКСУ відповідно до постанови КМУ від 03.08.2011 № 845, розрахунок за надані Послуги здійснюється протягом 5 (п’яти) банківських днів з дати відновлення проведення платежів.</w:t>
      </w:r>
    </w:p>
    <w:p w:rsidR="00BC473E" w:rsidRPr="00BC473E" w:rsidRDefault="00BC473E" w:rsidP="00BC473E">
      <w:pPr>
        <w:spacing w:after="0" w:line="240" w:lineRule="auto"/>
        <w:ind w:firstLine="720"/>
        <w:contextualSpacing/>
        <w:jc w:val="both"/>
        <w:rPr>
          <w:rFonts w:ascii="Times New Roman" w:hAnsi="Times New Roman"/>
          <w:sz w:val="24"/>
          <w:szCs w:val="24"/>
        </w:rPr>
      </w:pPr>
    </w:p>
    <w:p w:rsidR="00BC473E" w:rsidRPr="00BC473E" w:rsidRDefault="00BC473E" w:rsidP="00BC473E">
      <w:pPr>
        <w:pStyle w:val="a5"/>
        <w:ind w:left="360"/>
        <w:contextualSpacing/>
        <w:jc w:val="center"/>
        <w:rPr>
          <w:rFonts w:ascii="Times New Roman" w:eastAsia="Times New Roman" w:hAnsi="Times New Roman" w:cs="Times New Roman"/>
          <w:b/>
          <w:bCs/>
          <w:caps/>
          <w:snapToGrid w:val="0"/>
        </w:rPr>
      </w:pPr>
      <w:r w:rsidRPr="00BC473E">
        <w:rPr>
          <w:rFonts w:ascii="Times New Roman" w:eastAsia="Times New Roman" w:hAnsi="Times New Roman" w:cs="Times New Roman"/>
          <w:b/>
          <w:bCs/>
          <w:caps/>
          <w:snapToGrid w:val="0"/>
        </w:rPr>
        <w:t>3. Порядок НАДАННЯ ПОСЛУГ</w:t>
      </w:r>
    </w:p>
    <w:p w:rsidR="00BC473E" w:rsidRPr="00BC473E" w:rsidRDefault="00BC473E" w:rsidP="00BC473E">
      <w:pPr>
        <w:tabs>
          <w:tab w:val="left" w:pos="0"/>
          <w:tab w:val="left" w:pos="567"/>
        </w:tabs>
        <w:spacing w:after="0" w:line="240" w:lineRule="auto"/>
        <w:ind w:firstLine="709"/>
        <w:contextualSpacing/>
        <w:jc w:val="both"/>
        <w:rPr>
          <w:rFonts w:ascii="Times New Roman" w:hAnsi="Times New Roman"/>
          <w:sz w:val="24"/>
          <w:szCs w:val="24"/>
        </w:rPr>
      </w:pPr>
      <w:r w:rsidRPr="00BC473E">
        <w:rPr>
          <w:rFonts w:ascii="Times New Roman" w:hAnsi="Times New Roman"/>
          <w:sz w:val="24"/>
          <w:szCs w:val="24"/>
        </w:rPr>
        <w:t>3.1. Надання Послуг здійснюється безпосередньо на об’єкті Замовника згідно з Додатком 2.</w:t>
      </w:r>
    </w:p>
    <w:p w:rsidR="00BC473E" w:rsidRPr="00BC473E" w:rsidRDefault="00BC473E" w:rsidP="00BC473E">
      <w:pPr>
        <w:tabs>
          <w:tab w:val="left" w:pos="0"/>
          <w:tab w:val="left" w:pos="567"/>
          <w:tab w:val="left" w:pos="851"/>
          <w:tab w:val="left" w:pos="1134"/>
          <w:tab w:val="left" w:pos="1276"/>
          <w:tab w:val="left" w:pos="1418"/>
        </w:tabs>
        <w:spacing w:after="0" w:line="240" w:lineRule="auto"/>
        <w:ind w:firstLine="709"/>
        <w:contextualSpacing/>
        <w:jc w:val="both"/>
        <w:rPr>
          <w:rFonts w:ascii="Times New Roman" w:hAnsi="Times New Roman"/>
          <w:sz w:val="24"/>
          <w:szCs w:val="24"/>
        </w:rPr>
      </w:pPr>
      <w:r w:rsidRPr="00BC473E">
        <w:rPr>
          <w:rFonts w:ascii="Times New Roman" w:hAnsi="Times New Roman"/>
          <w:sz w:val="24"/>
          <w:szCs w:val="24"/>
        </w:rPr>
        <w:t>3.2.</w:t>
      </w:r>
      <w:r w:rsidRPr="00BC473E">
        <w:rPr>
          <w:rFonts w:ascii="Times New Roman" w:hAnsi="Times New Roman"/>
          <w:b/>
          <w:bCs/>
          <w:sz w:val="24"/>
          <w:szCs w:val="24"/>
        </w:rPr>
        <w:t> </w:t>
      </w:r>
      <w:r w:rsidRPr="00BC473E">
        <w:rPr>
          <w:rFonts w:ascii="Times New Roman" w:hAnsi="Times New Roman"/>
          <w:sz w:val="24"/>
          <w:szCs w:val="24"/>
        </w:rPr>
        <w:t>Виконавець підтверджує наявність всіх необхідних, діючих дозвільних документів, які вимагаються чинним законодавством України для надання Послуг, та зобов’язаний, на вимогу Замовника, надати їх копії.</w:t>
      </w:r>
    </w:p>
    <w:p w:rsidR="00BC473E" w:rsidRPr="00BC473E" w:rsidRDefault="00BC473E" w:rsidP="00BC473E">
      <w:pPr>
        <w:tabs>
          <w:tab w:val="left" w:pos="0"/>
          <w:tab w:val="left" w:pos="567"/>
          <w:tab w:val="left" w:pos="1134"/>
        </w:tabs>
        <w:spacing w:after="0" w:line="240" w:lineRule="auto"/>
        <w:ind w:firstLine="709"/>
        <w:contextualSpacing/>
        <w:jc w:val="both"/>
        <w:rPr>
          <w:rFonts w:ascii="Times New Roman" w:hAnsi="Times New Roman"/>
          <w:sz w:val="24"/>
          <w:szCs w:val="24"/>
        </w:rPr>
      </w:pPr>
      <w:r w:rsidRPr="00BC473E">
        <w:rPr>
          <w:rFonts w:ascii="Times New Roman" w:hAnsi="Times New Roman"/>
          <w:sz w:val="24"/>
          <w:szCs w:val="24"/>
        </w:rPr>
        <w:t>3.3.</w:t>
      </w:r>
      <w:r w:rsidRPr="00BC473E">
        <w:rPr>
          <w:rFonts w:ascii="Times New Roman" w:hAnsi="Times New Roman"/>
          <w:b/>
          <w:bCs/>
          <w:sz w:val="24"/>
          <w:szCs w:val="24"/>
        </w:rPr>
        <w:t> </w:t>
      </w:r>
      <w:r w:rsidRPr="00BC473E">
        <w:rPr>
          <w:rFonts w:ascii="Times New Roman" w:hAnsi="Times New Roman"/>
          <w:sz w:val="24"/>
          <w:szCs w:val="24"/>
        </w:rPr>
        <w:t>Виконавець гарантує наявність діючих документів, що підтверджують кваліфікацію і право робітників на надання Послуг та зобов’язаний, на вимогу Замовника, надати їх копії.</w:t>
      </w:r>
    </w:p>
    <w:p w:rsidR="00BC473E" w:rsidRPr="00BC473E" w:rsidRDefault="00BC473E" w:rsidP="00BC473E">
      <w:pPr>
        <w:tabs>
          <w:tab w:val="left" w:pos="0"/>
          <w:tab w:val="left" w:pos="567"/>
          <w:tab w:val="left" w:pos="1134"/>
          <w:tab w:val="left" w:pos="1418"/>
        </w:tabs>
        <w:spacing w:after="0" w:line="240" w:lineRule="auto"/>
        <w:ind w:firstLine="709"/>
        <w:contextualSpacing/>
        <w:jc w:val="both"/>
        <w:rPr>
          <w:rFonts w:ascii="Times New Roman" w:hAnsi="Times New Roman"/>
          <w:sz w:val="24"/>
          <w:szCs w:val="24"/>
        </w:rPr>
      </w:pPr>
      <w:r w:rsidRPr="00BC473E">
        <w:rPr>
          <w:rFonts w:ascii="Times New Roman" w:hAnsi="Times New Roman"/>
          <w:sz w:val="24"/>
          <w:szCs w:val="24"/>
        </w:rPr>
        <w:t>3.4. Під час надання Послуг Виконавець повинен використовувати витратні матеріали та запасні частини, якість яких відповідає державним стандартам, сертифікатам та технічним паспортам.</w:t>
      </w:r>
    </w:p>
    <w:p w:rsidR="00BC473E" w:rsidRPr="00BC473E" w:rsidRDefault="00BC473E" w:rsidP="00BC473E">
      <w:pPr>
        <w:tabs>
          <w:tab w:val="left" w:pos="0"/>
          <w:tab w:val="left" w:pos="567"/>
          <w:tab w:val="right" w:pos="851"/>
        </w:tabs>
        <w:spacing w:after="0" w:line="240" w:lineRule="auto"/>
        <w:ind w:firstLine="709"/>
        <w:contextualSpacing/>
        <w:jc w:val="both"/>
        <w:rPr>
          <w:rFonts w:ascii="Times New Roman" w:hAnsi="Times New Roman"/>
          <w:sz w:val="24"/>
          <w:szCs w:val="24"/>
        </w:rPr>
      </w:pPr>
      <w:r w:rsidRPr="00BC473E">
        <w:rPr>
          <w:rFonts w:ascii="Times New Roman" w:hAnsi="Times New Roman"/>
          <w:sz w:val="24"/>
          <w:szCs w:val="24"/>
        </w:rPr>
        <w:t>3.5. Якщо в процесі приймання Послуг будуть виявлені недоліки наданих Послуг, Сторони зобов’язані протягом 5 (п’яти) робочих днів скласти відповідний акт виявлених недоліків із зазначенням виявлених недоліків та шляхів їх усунення. Строк усунення недоліків не повинен перевищувати 5 (п’яти) робочих днів від дати підписання Сторонами такого акту. Усунення недоліків здійснюється Виконавцем за його рахунок із врахуванням усіх пов’язаних з цим витрат.</w:t>
      </w:r>
    </w:p>
    <w:p w:rsidR="00BC473E" w:rsidRPr="00BC473E" w:rsidRDefault="00BC473E" w:rsidP="00BC473E">
      <w:pPr>
        <w:tabs>
          <w:tab w:val="left" w:pos="0"/>
          <w:tab w:val="left" w:pos="567"/>
          <w:tab w:val="left" w:pos="851"/>
        </w:tabs>
        <w:spacing w:after="0" w:line="240" w:lineRule="auto"/>
        <w:ind w:firstLine="709"/>
        <w:contextualSpacing/>
        <w:jc w:val="both"/>
        <w:rPr>
          <w:rFonts w:ascii="Times New Roman" w:hAnsi="Times New Roman"/>
          <w:sz w:val="24"/>
          <w:szCs w:val="24"/>
        </w:rPr>
      </w:pPr>
      <w:r w:rsidRPr="00BC473E">
        <w:rPr>
          <w:rFonts w:ascii="Times New Roman" w:hAnsi="Times New Roman"/>
          <w:sz w:val="24"/>
          <w:szCs w:val="24"/>
        </w:rPr>
        <w:t>3.6. Якщо в ході надання Послуг Виконавець допустить недоліки, які погіршили стан обладнання Замовника, то він усуває їх за свій рахунок протягом 5 (п’яти) робочих днів з дня їх виявлення.</w:t>
      </w:r>
    </w:p>
    <w:p w:rsidR="00BC473E" w:rsidRPr="00BC473E" w:rsidRDefault="00BC473E" w:rsidP="00BC473E">
      <w:pPr>
        <w:tabs>
          <w:tab w:val="left" w:pos="0"/>
        </w:tabs>
        <w:spacing w:after="0" w:line="240" w:lineRule="auto"/>
        <w:ind w:firstLine="709"/>
        <w:contextualSpacing/>
        <w:jc w:val="both"/>
        <w:rPr>
          <w:rFonts w:ascii="Times New Roman" w:hAnsi="Times New Roman"/>
          <w:sz w:val="24"/>
          <w:szCs w:val="24"/>
        </w:rPr>
      </w:pPr>
      <w:r w:rsidRPr="00BC473E">
        <w:rPr>
          <w:rFonts w:ascii="Times New Roman" w:hAnsi="Times New Roman"/>
          <w:sz w:val="24"/>
          <w:szCs w:val="24"/>
        </w:rPr>
        <w:t>3.7. Здавання Послуг Виконавцем та приймання їх результатів Замовником оформлюється Актом, який надається Замовнику Виконавцем і підписується уповноваженими представниками Сторін протягом 7 (семи) робочих днів з моменту фактичного надання Послуг.</w:t>
      </w:r>
    </w:p>
    <w:p w:rsidR="00BC473E" w:rsidRPr="00BC473E" w:rsidRDefault="00BC473E" w:rsidP="00BC473E">
      <w:pPr>
        <w:tabs>
          <w:tab w:val="left" w:pos="0"/>
        </w:tabs>
        <w:spacing w:after="0" w:line="240" w:lineRule="auto"/>
        <w:ind w:firstLine="709"/>
        <w:contextualSpacing/>
        <w:jc w:val="both"/>
        <w:rPr>
          <w:rFonts w:ascii="Times New Roman" w:hAnsi="Times New Roman"/>
          <w:sz w:val="24"/>
          <w:szCs w:val="24"/>
        </w:rPr>
      </w:pPr>
      <w:r w:rsidRPr="00BC473E">
        <w:rPr>
          <w:rFonts w:ascii="Times New Roman" w:hAnsi="Times New Roman"/>
          <w:sz w:val="24"/>
          <w:szCs w:val="24"/>
        </w:rPr>
        <w:t>3.8. Замовник може повернути Акт Виконавцю без здійснення оплати у разі неналежного оформлення документів (відсутність підписів тощо), а також, якщо, обсяг та якість Послуг не відповідає умовам Договору і вимагати від Виконавця негайного доопрацювання, якщо недоліки виникли внаслідок невиконання або неналежного виконання Виконавцем взятих на себе зобов’язань, згідно п. 3.5.</w:t>
      </w:r>
    </w:p>
    <w:p w:rsidR="00BC473E" w:rsidRPr="00BC473E" w:rsidRDefault="00BC473E" w:rsidP="00BC473E">
      <w:pPr>
        <w:pStyle w:val="a5"/>
        <w:ind w:firstLine="709"/>
        <w:contextualSpacing/>
        <w:jc w:val="both"/>
        <w:rPr>
          <w:rFonts w:ascii="Times New Roman" w:eastAsia="Times New Roman" w:hAnsi="Times New Roman" w:cs="Times New Roman"/>
          <w:color w:val="000000"/>
        </w:rPr>
      </w:pPr>
      <w:r w:rsidRPr="00BC473E">
        <w:rPr>
          <w:rFonts w:ascii="Times New Roman" w:eastAsia="Times New Roman" w:hAnsi="Times New Roman" w:cs="Times New Roman"/>
        </w:rPr>
        <w:t>3.9. У випадку не надання Замовником підписаного Акту Виконавцю, Послуги вважаються наданими Виконавцем належним чином та такими, що прийняті Замовником без будь – яких зауважень.</w:t>
      </w:r>
    </w:p>
    <w:p w:rsidR="00BC473E" w:rsidRPr="00BC473E" w:rsidRDefault="00BC473E" w:rsidP="00BC473E">
      <w:pPr>
        <w:pStyle w:val="a7"/>
        <w:shd w:val="clear" w:color="auto" w:fill="FFFFFF"/>
        <w:ind w:left="360"/>
        <w:rPr>
          <w:rFonts w:ascii="Times New Roman" w:eastAsia="Times New Roman" w:hAnsi="Times New Roman" w:cs="Times New Roman"/>
          <w:b/>
          <w:lang w:val="ru-RU"/>
        </w:rPr>
      </w:pPr>
    </w:p>
    <w:p w:rsidR="00BC473E" w:rsidRPr="00BC473E" w:rsidRDefault="00BC473E" w:rsidP="00BC473E">
      <w:pPr>
        <w:pStyle w:val="a7"/>
        <w:shd w:val="clear" w:color="auto" w:fill="FFFFFF"/>
        <w:ind w:left="360"/>
        <w:jc w:val="center"/>
        <w:rPr>
          <w:rFonts w:ascii="Times New Roman" w:hAnsi="Times New Roman" w:cs="Times New Roman"/>
          <w:b/>
        </w:rPr>
      </w:pPr>
      <w:r w:rsidRPr="00BC473E">
        <w:rPr>
          <w:rFonts w:ascii="Times New Roman" w:hAnsi="Times New Roman" w:cs="Times New Roman"/>
          <w:b/>
        </w:rPr>
        <w:t>4. ЯКІСТЬ ПОСЛУГ</w:t>
      </w:r>
    </w:p>
    <w:p w:rsidR="00BC473E" w:rsidRPr="00BC473E" w:rsidRDefault="00BC473E" w:rsidP="00BC473E">
      <w:pPr>
        <w:pStyle w:val="a7"/>
        <w:tabs>
          <w:tab w:val="left" w:pos="1134"/>
        </w:tabs>
        <w:ind w:left="0" w:firstLine="709"/>
        <w:jc w:val="both"/>
        <w:rPr>
          <w:rFonts w:ascii="Times New Roman" w:hAnsi="Times New Roman" w:cs="Times New Roman"/>
          <w:bCs/>
        </w:rPr>
      </w:pPr>
      <w:r w:rsidRPr="00BC473E">
        <w:rPr>
          <w:rFonts w:ascii="Times New Roman" w:hAnsi="Times New Roman" w:cs="Times New Roman"/>
          <w:bCs/>
        </w:rPr>
        <w:t>4.1. Якість Послуг, які надаються Виконавцем за цим Договором, повинна відповідати технічному регламенту здійснення таких Послуг, а у разі відсутності – вимогам, що зазвичай ставляться до аналогічних послуг на ринку.</w:t>
      </w:r>
    </w:p>
    <w:p w:rsidR="00BC473E" w:rsidRPr="00BC473E" w:rsidRDefault="00BC473E" w:rsidP="00BC473E">
      <w:pPr>
        <w:pStyle w:val="a7"/>
        <w:tabs>
          <w:tab w:val="left" w:pos="1134"/>
        </w:tabs>
        <w:ind w:left="709"/>
        <w:jc w:val="both"/>
        <w:rPr>
          <w:rFonts w:ascii="Times New Roman" w:hAnsi="Times New Roman" w:cs="Times New Roman"/>
          <w:bCs/>
        </w:rPr>
      </w:pPr>
    </w:p>
    <w:p w:rsidR="00BC473E" w:rsidRPr="00BC473E" w:rsidRDefault="00BC473E" w:rsidP="00BC473E">
      <w:pPr>
        <w:pStyle w:val="a7"/>
        <w:shd w:val="clear" w:color="auto" w:fill="FFFFFF"/>
        <w:ind w:left="360"/>
        <w:jc w:val="center"/>
        <w:rPr>
          <w:rFonts w:ascii="Times New Roman" w:hAnsi="Times New Roman" w:cs="Times New Roman"/>
          <w:b/>
        </w:rPr>
      </w:pPr>
      <w:r w:rsidRPr="00BC473E">
        <w:rPr>
          <w:rFonts w:ascii="Times New Roman" w:hAnsi="Times New Roman" w:cs="Times New Roman"/>
          <w:b/>
        </w:rPr>
        <w:t>5. ПРАВА ТА ОБОВ'ЯЗКИ СТОРІН</w:t>
      </w:r>
    </w:p>
    <w:p w:rsidR="00BC473E" w:rsidRPr="00BC473E" w:rsidRDefault="00BC473E" w:rsidP="00BC473E">
      <w:pPr>
        <w:pStyle w:val="a7"/>
        <w:shd w:val="clear" w:color="auto" w:fill="FFFFFF"/>
        <w:ind w:left="0" w:firstLine="741"/>
        <w:jc w:val="both"/>
        <w:rPr>
          <w:rFonts w:ascii="Times New Roman" w:hAnsi="Times New Roman" w:cs="Times New Roman"/>
        </w:rPr>
      </w:pPr>
      <w:r w:rsidRPr="00BC473E">
        <w:rPr>
          <w:rFonts w:ascii="Times New Roman" w:hAnsi="Times New Roman" w:cs="Times New Roman"/>
          <w:bCs/>
        </w:rPr>
        <w:t>5.1. </w:t>
      </w:r>
      <w:r w:rsidRPr="00BC473E">
        <w:rPr>
          <w:rFonts w:ascii="Times New Roman" w:hAnsi="Times New Roman" w:cs="Times New Roman"/>
        </w:rPr>
        <w:t>Замовник зобов'язаний:</w:t>
      </w:r>
    </w:p>
    <w:p w:rsidR="00BC473E" w:rsidRPr="00BC473E" w:rsidRDefault="00BC473E" w:rsidP="00BC473E">
      <w:pPr>
        <w:pStyle w:val="a7"/>
        <w:shd w:val="clear" w:color="auto" w:fill="FFFFFF"/>
        <w:tabs>
          <w:tab w:val="left" w:pos="1276"/>
        </w:tabs>
        <w:ind w:left="0" w:firstLine="741"/>
        <w:jc w:val="both"/>
        <w:rPr>
          <w:rFonts w:ascii="Times New Roman" w:hAnsi="Times New Roman" w:cs="Times New Roman"/>
        </w:rPr>
      </w:pPr>
      <w:r w:rsidRPr="00BC473E">
        <w:rPr>
          <w:rFonts w:ascii="Times New Roman" w:hAnsi="Times New Roman" w:cs="Times New Roman"/>
        </w:rPr>
        <w:t>5.1.1. Своєчасно та в повному обсязі оплачувати за належним чином надані Послуги згідно умов Договору.</w:t>
      </w:r>
    </w:p>
    <w:p w:rsidR="00BC473E" w:rsidRPr="00BC473E" w:rsidRDefault="00BC473E" w:rsidP="00BC473E">
      <w:pPr>
        <w:pStyle w:val="a7"/>
        <w:shd w:val="clear" w:color="auto" w:fill="FFFFFF"/>
        <w:tabs>
          <w:tab w:val="left" w:pos="1276"/>
        </w:tabs>
        <w:ind w:left="0" w:firstLine="741"/>
        <w:jc w:val="both"/>
        <w:rPr>
          <w:rFonts w:ascii="Times New Roman" w:hAnsi="Times New Roman" w:cs="Times New Roman"/>
        </w:rPr>
      </w:pPr>
      <w:r w:rsidRPr="00BC473E">
        <w:rPr>
          <w:rFonts w:ascii="Times New Roman" w:hAnsi="Times New Roman" w:cs="Times New Roman"/>
        </w:rPr>
        <w:lastRenderedPageBreak/>
        <w:t>5.1.2. Приймати належним чином надані Послуги згідно з Актом.</w:t>
      </w:r>
    </w:p>
    <w:p w:rsidR="00BC473E" w:rsidRPr="00BC473E" w:rsidRDefault="00BC473E" w:rsidP="00BC473E">
      <w:pPr>
        <w:pStyle w:val="a7"/>
        <w:shd w:val="clear" w:color="auto" w:fill="FFFFFF"/>
        <w:tabs>
          <w:tab w:val="left" w:pos="1276"/>
        </w:tabs>
        <w:ind w:left="0" w:firstLine="741"/>
        <w:jc w:val="both"/>
        <w:rPr>
          <w:rFonts w:ascii="Times New Roman" w:hAnsi="Times New Roman" w:cs="Times New Roman"/>
        </w:rPr>
      </w:pPr>
      <w:r w:rsidRPr="00BC473E">
        <w:rPr>
          <w:rFonts w:ascii="Times New Roman" w:hAnsi="Times New Roman" w:cs="Times New Roman"/>
        </w:rPr>
        <w:t>5.1.3. Виконувати обов'язки, передбачені даним Договором і чинним законодавством України.</w:t>
      </w:r>
    </w:p>
    <w:p w:rsidR="00BC473E" w:rsidRPr="00BC473E" w:rsidRDefault="00BC473E" w:rsidP="00BC473E">
      <w:pPr>
        <w:pStyle w:val="a7"/>
        <w:shd w:val="clear" w:color="auto" w:fill="FFFFFF"/>
        <w:tabs>
          <w:tab w:val="left" w:pos="1276"/>
        </w:tabs>
        <w:ind w:left="0" w:firstLine="741"/>
        <w:jc w:val="both"/>
        <w:rPr>
          <w:rFonts w:ascii="Times New Roman" w:hAnsi="Times New Roman" w:cs="Times New Roman"/>
        </w:rPr>
      </w:pPr>
      <w:r w:rsidRPr="00BC473E">
        <w:rPr>
          <w:rFonts w:ascii="Times New Roman" w:hAnsi="Times New Roman" w:cs="Times New Roman"/>
          <w:bCs/>
        </w:rPr>
        <w:t>5.2. </w:t>
      </w:r>
      <w:r w:rsidRPr="00BC473E">
        <w:rPr>
          <w:rFonts w:ascii="Times New Roman" w:hAnsi="Times New Roman" w:cs="Times New Roman"/>
        </w:rPr>
        <w:t>Замовник має право:</w:t>
      </w:r>
    </w:p>
    <w:p w:rsidR="00BC473E" w:rsidRPr="00BC473E" w:rsidRDefault="00BC473E" w:rsidP="00BC473E">
      <w:pPr>
        <w:pStyle w:val="a7"/>
        <w:shd w:val="clear" w:color="auto" w:fill="FFFFFF"/>
        <w:tabs>
          <w:tab w:val="left" w:pos="1276"/>
        </w:tabs>
        <w:ind w:left="0" w:firstLine="741"/>
        <w:jc w:val="both"/>
        <w:rPr>
          <w:rFonts w:ascii="Times New Roman" w:hAnsi="Times New Roman" w:cs="Times New Roman"/>
        </w:rPr>
      </w:pPr>
      <w:r w:rsidRPr="00BC473E">
        <w:rPr>
          <w:rFonts w:ascii="Times New Roman" w:hAnsi="Times New Roman" w:cs="Times New Roman"/>
        </w:rPr>
        <w:t xml:space="preserve">5.2.1. На отримання Послуг належної якості, кількості та в строк, визначені цим Договором. </w:t>
      </w:r>
    </w:p>
    <w:p w:rsidR="00BC473E" w:rsidRPr="00BC473E" w:rsidRDefault="00BC473E" w:rsidP="00BC473E">
      <w:pPr>
        <w:pStyle w:val="a7"/>
        <w:shd w:val="clear" w:color="auto" w:fill="FFFFFF"/>
        <w:tabs>
          <w:tab w:val="left" w:pos="1276"/>
        </w:tabs>
        <w:ind w:left="0" w:firstLine="741"/>
        <w:jc w:val="both"/>
        <w:rPr>
          <w:rFonts w:ascii="Times New Roman" w:hAnsi="Times New Roman" w:cs="Times New Roman"/>
        </w:rPr>
      </w:pPr>
      <w:r w:rsidRPr="00BC473E">
        <w:rPr>
          <w:rFonts w:ascii="Times New Roman" w:hAnsi="Times New Roman" w:cs="Times New Roman"/>
        </w:rPr>
        <w:t>5.2.2. Достроково розірвати цей Договір у разі неналежного виконання зобов'язань Виконавцем, повідомивши про це його у строк 20 (двадцяти) календарних днів.</w:t>
      </w:r>
    </w:p>
    <w:p w:rsidR="00BC473E" w:rsidRPr="00BC473E" w:rsidRDefault="00BC473E" w:rsidP="00BC473E">
      <w:pPr>
        <w:pStyle w:val="a7"/>
        <w:shd w:val="clear" w:color="auto" w:fill="FFFFFF"/>
        <w:tabs>
          <w:tab w:val="left" w:pos="1276"/>
        </w:tabs>
        <w:ind w:left="0" w:firstLine="741"/>
        <w:jc w:val="both"/>
        <w:rPr>
          <w:rFonts w:ascii="Times New Roman" w:hAnsi="Times New Roman" w:cs="Times New Roman"/>
        </w:rPr>
      </w:pPr>
      <w:r w:rsidRPr="00BC473E">
        <w:rPr>
          <w:rFonts w:ascii="Times New Roman" w:hAnsi="Times New Roman" w:cs="Times New Roman"/>
        </w:rPr>
        <w:t>5.2.3. Здійснювати контроль щодо надання Послуг належної якості, кількості та у строки, встановлені цим Договором.</w:t>
      </w:r>
    </w:p>
    <w:p w:rsidR="00BC473E" w:rsidRPr="00BC473E" w:rsidRDefault="00BC473E" w:rsidP="00BC473E">
      <w:pPr>
        <w:pStyle w:val="a7"/>
        <w:shd w:val="clear" w:color="auto" w:fill="FFFFFF"/>
        <w:tabs>
          <w:tab w:val="left" w:pos="1276"/>
        </w:tabs>
        <w:ind w:left="0" w:firstLine="741"/>
        <w:jc w:val="both"/>
        <w:rPr>
          <w:rFonts w:ascii="Times New Roman" w:hAnsi="Times New Roman" w:cs="Times New Roman"/>
        </w:rPr>
      </w:pPr>
      <w:r w:rsidRPr="00BC473E">
        <w:rPr>
          <w:rFonts w:ascii="Times New Roman" w:hAnsi="Times New Roman" w:cs="Times New Roman"/>
        </w:rPr>
        <w:t>5.2.4. Зменшувати обсяг закупівлі Послуг та загальну вартість цього Договору залежно від отриманого фінансування видатків. У такому разі Сторони вносять відповідні зміни до цього Договору шляхом укладання додаткової угоди.</w:t>
      </w:r>
    </w:p>
    <w:p w:rsidR="00BC473E" w:rsidRPr="00BC473E" w:rsidRDefault="00BC473E" w:rsidP="00BC473E">
      <w:pPr>
        <w:pStyle w:val="a7"/>
        <w:shd w:val="clear" w:color="auto" w:fill="FFFFFF"/>
        <w:tabs>
          <w:tab w:val="left" w:pos="1276"/>
        </w:tabs>
        <w:ind w:left="0" w:firstLine="741"/>
        <w:jc w:val="both"/>
        <w:rPr>
          <w:rFonts w:ascii="Times New Roman" w:hAnsi="Times New Roman" w:cs="Times New Roman"/>
        </w:rPr>
      </w:pPr>
      <w:r w:rsidRPr="00BC473E">
        <w:rPr>
          <w:rFonts w:ascii="Times New Roman" w:hAnsi="Times New Roman" w:cs="Times New Roman"/>
        </w:rPr>
        <w:t>5.2.5. Повернути Акт Виконавцю без здійснення оплати в разі його неналежного оформлення (відсутність печатки (за наявності), підписів, тощо).</w:t>
      </w:r>
    </w:p>
    <w:p w:rsidR="00BC473E" w:rsidRPr="00BC473E" w:rsidRDefault="00BC473E" w:rsidP="00BC473E">
      <w:pPr>
        <w:pStyle w:val="a7"/>
        <w:shd w:val="clear" w:color="auto" w:fill="FFFFFF"/>
        <w:tabs>
          <w:tab w:val="left" w:pos="1276"/>
        </w:tabs>
        <w:ind w:left="0" w:firstLine="741"/>
        <w:jc w:val="both"/>
        <w:rPr>
          <w:rFonts w:ascii="Times New Roman" w:hAnsi="Times New Roman" w:cs="Times New Roman"/>
        </w:rPr>
      </w:pPr>
      <w:r w:rsidRPr="00BC473E">
        <w:rPr>
          <w:rFonts w:ascii="Times New Roman" w:hAnsi="Times New Roman" w:cs="Times New Roman"/>
          <w:bCs/>
        </w:rPr>
        <w:t>5.3. </w:t>
      </w:r>
      <w:r w:rsidRPr="00BC473E">
        <w:rPr>
          <w:rFonts w:ascii="Times New Roman" w:hAnsi="Times New Roman" w:cs="Times New Roman"/>
        </w:rPr>
        <w:t>Виконавець зобов'язаний:</w:t>
      </w:r>
    </w:p>
    <w:p w:rsidR="00BC473E" w:rsidRPr="00BC473E" w:rsidRDefault="00BC473E" w:rsidP="00BC473E">
      <w:pPr>
        <w:pStyle w:val="a7"/>
        <w:shd w:val="clear" w:color="auto" w:fill="FFFFFF"/>
        <w:tabs>
          <w:tab w:val="left" w:pos="1276"/>
        </w:tabs>
        <w:ind w:left="0" w:firstLine="741"/>
        <w:jc w:val="both"/>
        <w:rPr>
          <w:rFonts w:ascii="Times New Roman" w:hAnsi="Times New Roman" w:cs="Times New Roman"/>
        </w:rPr>
      </w:pPr>
      <w:r w:rsidRPr="00BC473E">
        <w:rPr>
          <w:rFonts w:ascii="Times New Roman" w:hAnsi="Times New Roman" w:cs="Times New Roman"/>
        </w:rPr>
        <w:t>5.3.1. Забезпечити надання Послуг у строки, встановлені цим Договором.</w:t>
      </w:r>
    </w:p>
    <w:p w:rsidR="00BC473E" w:rsidRPr="00BC473E" w:rsidRDefault="00BC473E" w:rsidP="00BC473E">
      <w:pPr>
        <w:pStyle w:val="a7"/>
        <w:shd w:val="clear" w:color="auto" w:fill="FFFFFF"/>
        <w:tabs>
          <w:tab w:val="left" w:pos="1276"/>
        </w:tabs>
        <w:ind w:left="0" w:firstLine="741"/>
        <w:jc w:val="both"/>
        <w:rPr>
          <w:rFonts w:ascii="Times New Roman" w:hAnsi="Times New Roman" w:cs="Times New Roman"/>
        </w:rPr>
      </w:pPr>
      <w:r w:rsidRPr="00BC473E">
        <w:rPr>
          <w:rFonts w:ascii="Times New Roman" w:hAnsi="Times New Roman" w:cs="Times New Roman"/>
        </w:rPr>
        <w:t>5.3.2. Забезпечити надання Послуг, якість та кількість яких відповідає умовам, установленим цим Договором.</w:t>
      </w:r>
    </w:p>
    <w:p w:rsidR="00BC473E" w:rsidRPr="00BC473E" w:rsidRDefault="00BC473E" w:rsidP="00BC473E">
      <w:pPr>
        <w:pStyle w:val="a7"/>
        <w:shd w:val="clear" w:color="auto" w:fill="FFFFFF"/>
        <w:tabs>
          <w:tab w:val="left" w:pos="1276"/>
        </w:tabs>
        <w:ind w:left="0" w:firstLine="741"/>
        <w:jc w:val="both"/>
        <w:rPr>
          <w:rFonts w:ascii="Times New Roman" w:hAnsi="Times New Roman" w:cs="Times New Roman"/>
        </w:rPr>
      </w:pPr>
      <w:r w:rsidRPr="00BC473E">
        <w:rPr>
          <w:rFonts w:ascii="Times New Roman" w:hAnsi="Times New Roman" w:cs="Times New Roman"/>
        </w:rPr>
        <w:t>5.3.3. При виникненні обставин, що перешкоджають своєчасному виконанню прийнятих на себе зобов'язань за Договором, негайно інформувати Замовника про такі обставини і причини їх виникнення.</w:t>
      </w:r>
    </w:p>
    <w:p w:rsidR="00BC473E" w:rsidRPr="00BC473E" w:rsidRDefault="00BC473E" w:rsidP="00BC473E">
      <w:pPr>
        <w:pStyle w:val="a7"/>
        <w:shd w:val="clear" w:color="auto" w:fill="FFFFFF"/>
        <w:tabs>
          <w:tab w:val="left" w:pos="1276"/>
        </w:tabs>
        <w:ind w:left="0" w:firstLine="741"/>
        <w:jc w:val="both"/>
        <w:rPr>
          <w:rFonts w:ascii="Times New Roman" w:hAnsi="Times New Roman" w:cs="Times New Roman"/>
        </w:rPr>
      </w:pPr>
      <w:r w:rsidRPr="00BC473E">
        <w:rPr>
          <w:rFonts w:ascii="Times New Roman" w:hAnsi="Times New Roman" w:cs="Times New Roman"/>
        </w:rPr>
        <w:t>5.3.4. Виконавець зобов'язаний також виконувати інші обов'язки, передбачені даним Договором і чинним законодавством України.</w:t>
      </w:r>
    </w:p>
    <w:p w:rsidR="00BC473E" w:rsidRPr="00BC473E" w:rsidRDefault="00BC473E" w:rsidP="00BC473E">
      <w:pPr>
        <w:pStyle w:val="a7"/>
        <w:shd w:val="clear" w:color="auto" w:fill="FFFFFF"/>
        <w:tabs>
          <w:tab w:val="left" w:pos="1276"/>
        </w:tabs>
        <w:ind w:left="0" w:firstLine="741"/>
        <w:jc w:val="both"/>
        <w:rPr>
          <w:rFonts w:ascii="Times New Roman" w:hAnsi="Times New Roman" w:cs="Times New Roman"/>
        </w:rPr>
      </w:pPr>
      <w:r w:rsidRPr="00BC473E">
        <w:rPr>
          <w:rFonts w:ascii="Times New Roman" w:hAnsi="Times New Roman" w:cs="Times New Roman"/>
          <w:bCs/>
        </w:rPr>
        <w:t>5.4. </w:t>
      </w:r>
      <w:r w:rsidRPr="00BC473E">
        <w:rPr>
          <w:rFonts w:ascii="Times New Roman" w:hAnsi="Times New Roman" w:cs="Times New Roman"/>
        </w:rPr>
        <w:t xml:space="preserve">Виконавець має право: </w:t>
      </w:r>
    </w:p>
    <w:p w:rsidR="00BC473E" w:rsidRPr="00BC473E" w:rsidRDefault="00BC473E" w:rsidP="00BC473E">
      <w:pPr>
        <w:pStyle w:val="a7"/>
        <w:shd w:val="clear" w:color="auto" w:fill="FFFFFF"/>
        <w:tabs>
          <w:tab w:val="left" w:pos="1276"/>
        </w:tabs>
        <w:ind w:left="0" w:firstLine="741"/>
        <w:jc w:val="both"/>
        <w:rPr>
          <w:rFonts w:ascii="Times New Roman" w:hAnsi="Times New Roman" w:cs="Times New Roman"/>
        </w:rPr>
      </w:pPr>
      <w:r w:rsidRPr="00BC473E">
        <w:rPr>
          <w:rFonts w:ascii="Times New Roman" w:hAnsi="Times New Roman" w:cs="Times New Roman"/>
        </w:rPr>
        <w:t>5.4.1. Своєчасно та в повному обсязі отримувати плату за належним чином надані Послуги згідно умов Договору.</w:t>
      </w:r>
    </w:p>
    <w:p w:rsidR="00BC473E" w:rsidRPr="00BC473E" w:rsidRDefault="00BC473E" w:rsidP="00BC473E">
      <w:pPr>
        <w:pStyle w:val="a7"/>
        <w:shd w:val="clear" w:color="auto" w:fill="FFFFFF"/>
        <w:tabs>
          <w:tab w:val="left" w:pos="1276"/>
        </w:tabs>
        <w:ind w:left="0" w:firstLine="741"/>
        <w:jc w:val="both"/>
        <w:rPr>
          <w:rFonts w:ascii="Times New Roman" w:hAnsi="Times New Roman" w:cs="Times New Roman"/>
        </w:rPr>
      </w:pPr>
      <w:r w:rsidRPr="00BC473E">
        <w:rPr>
          <w:rFonts w:ascii="Times New Roman" w:hAnsi="Times New Roman" w:cs="Times New Roman"/>
        </w:rPr>
        <w:t>5.4.2. На дострокове завершення надання Послуг за погодженням із Замовником.</w:t>
      </w:r>
    </w:p>
    <w:p w:rsidR="00BC473E" w:rsidRPr="00BC473E" w:rsidRDefault="00BC473E" w:rsidP="00BC473E">
      <w:pPr>
        <w:pStyle w:val="a7"/>
        <w:shd w:val="clear" w:color="auto" w:fill="FFFFFF"/>
        <w:tabs>
          <w:tab w:val="left" w:pos="1276"/>
        </w:tabs>
        <w:ind w:left="0" w:firstLine="741"/>
        <w:jc w:val="both"/>
        <w:rPr>
          <w:rFonts w:ascii="Times New Roman" w:hAnsi="Times New Roman" w:cs="Times New Roman"/>
        </w:rPr>
      </w:pPr>
      <w:r w:rsidRPr="00BC473E">
        <w:rPr>
          <w:rFonts w:ascii="Times New Roman" w:hAnsi="Times New Roman" w:cs="Times New Roman"/>
        </w:rPr>
        <w:t>5.4.3. У разі невиконання зобов'язань Замовником, Виконавець має право достроково розірвати цей Договір, письмово повідомивши про це Замовника у строк не пізніше 20 (двадцяти) робочих днів до моменту розірвання Договору.</w:t>
      </w:r>
    </w:p>
    <w:p w:rsidR="00BC473E" w:rsidRPr="00BC473E" w:rsidRDefault="00BC473E" w:rsidP="00BC473E">
      <w:pPr>
        <w:spacing w:after="0" w:line="240" w:lineRule="auto"/>
        <w:rPr>
          <w:rFonts w:ascii="Times New Roman" w:hAnsi="Times New Roman"/>
          <w:sz w:val="24"/>
          <w:szCs w:val="24"/>
        </w:rPr>
      </w:pPr>
    </w:p>
    <w:p w:rsidR="00BC473E" w:rsidRPr="00BC473E" w:rsidRDefault="00BC473E" w:rsidP="00BC473E">
      <w:pPr>
        <w:pStyle w:val="a7"/>
        <w:shd w:val="clear" w:color="auto" w:fill="FFFFFF"/>
        <w:ind w:left="360"/>
        <w:jc w:val="center"/>
        <w:rPr>
          <w:rFonts w:ascii="Times New Roman" w:hAnsi="Times New Roman" w:cs="Times New Roman"/>
          <w:b/>
        </w:rPr>
      </w:pPr>
      <w:r w:rsidRPr="00BC473E">
        <w:rPr>
          <w:rFonts w:ascii="Times New Roman" w:hAnsi="Times New Roman" w:cs="Times New Roman"/>
          <w:b/>
        </w:rPr>
        <w:t>6. ВІДПОВІДАЛЬНІСТЬ СТОРІН</w:t>
      </w:r>
    </w:p>
    <w:p w:rsidR="00BC473E" w:rsidRPr="00BC473E" w:rsidRDefault="00BC473E" w:rsidP="00BC473E">
      <w:pPr>
        <w:spacing w:after="0" w:line="240" w:lineRule="auto"/>
        <w:ind w:firstLine="709"/>
        <w:contextualSpacing/>
        <w:jc w:val="both"/>
        <w:rPr>
          <w:rFonts w:ascii="Times New Roman" w:hAnsi="Times New Roman"/>
          <w:sz w:val="24"/>
          <w:szCs w:val="24"/>
        </w:rPr>
      </w:pPr>
      <w:r w:rsidRPr="00BC473E">
        <w:rPr>
          <w:rFonts w:ascii="Times New Roman" w:hAnsi="Times New Roman"/>
          <w:sz w:val="24"/>
          <w:szCs w:val="24"/>
        </w:rPr>
        <w:t>6.1. У випадку порушення зобов’язання, що виникає з цього Договору, Сторони несуть відповідальність відповідно до вимог чинного законодавства України.</w:t>
      </w:r>
    </w:p>
    <w:p w:rsidR="00BC473E" w:rsidRPr="00BC473E" w:rsidRDefault="00BC473E" w:rsidP="00BC473E">
      <w:pPr>
        <w:spacing w:after="0" w:line="240" w:lineRule="auto"/>
        <w:ind w:firstLine="709"/>
        <w:contextualSpacing/>
        <w:jc w:val="both"/>
        <w:rPr>
          <w:rFonts w:ascii="Times New Roman" w:hAnsi="Times New Roman"/>
          <w:sz w:val="24"/>
          <w:szCs w:val="24"/>
        </w:rPr>
      </w:pPr>
      <w:r w:rsidRPr="00BC473E">
        <w:rPr>
          <w:rFonts w:ascii="Times New Roman" w:hAnsi="Times New Roman"/>
          <w:sz w:val="24"/>
          <w:szCs w:val="24"/>
        </w:rPr>
        <w:t>6.2. Порушенням Договору є його невиконання або неналежне виконання, тобто виконання з порушенням умов, визначених змістом цього Договору.</w:t>
      </w:r>
    </w:p>
    <w:p w:rsidR="00BC473E" w:rsidRPr="00BC473E" w:rsidRDefault="00BC473E" w:rsidP="00BC473E">
      <w:pPr>
        <w:spacing w:after="0" w:line="240" w:lineRule="auto"/>
        <w:ind w:firstLine="709"/>
        <w:contextualSpacing/>
        <w:jc w:val="both"/>
        <w:rPr>
          <w:rFonts w:ascii="Times New Roman" w:hAnsi="Times New Roman"/>
          <w:sz w:val="24"/>
          <w:szCs w:val="24"/>
        </w:rPr>
      </w:pPr>
      <w:r w:rsidRPr="00BC473E">
        <w:rPr>
          <w:rFonts w:ascii="Times New Roman" w:hAnsi="Times New Roman"/>
          <w:sz w:val="24"/>
          <w:szCs w:val="24"/>
        </w:rPr>
        <w:t>6.3. Сторона не несе відповідальності за порушення Договору, якщо воно сталося не з її вини (умислу чи необережності).</w:t>
      </w:r>
    </w:p>
    <w:p w:rsidR="00BC473E" w:rsidRPr="00BC473E" w:rsidRDefault="00BC473E" w:rsidP="00BC473E">
      <w:pPr>
        <w:spacing w:after="0" w:line="240" w:lineRule="auto"/>
        <w:ind w:firstLine="709"/>
        <w:contextualSpacing/>
        <w:jc w:val="both"/>
        <w:rPr>
          <w:rFonts w:ascii="Times New Roman" w:hAnsi="Times New Roman"/>
          <w:sz w:val="24"/>
          <w:szCs w:val="24"/>
        </w:rPr>
      </w:pPr>
      <w:r w:rsidRPr="00BC473E">
        <w:rPr>
          <w:rFonts w:ascii="Times New Roman" w:hAnsi="Times New Roman"/>
          <w:sz w:val="24"/>
          <w:szCs w:val="24"/>
        </w:rPr>
        <w:t>6.4. У разі затримки надання Послуг або виконання не в повному обсязі, заявленому Замовником, Виконавець сплачує штраф у розмірі 10% (десять відсотків) від суми Договору.</w:t>
      </w:r>
    </w:p>
    <w:p w:rsidR="00BC473E" w:rsidRPr="00BC473E" w:rsidRDefault="00BC473E" w:rsidP="00BC473E">
      <w:pPr>
        <w:spacing w:after="0" w:line="240" w:lineRule="auto"/>
        <w:ind w:firstLine="709"/>
        <w:contextualSpacing/>
        <w:jc w:val="both"/>
        <w:rPr>
          <w:rFonts w:ascii="Times New Roman" w:hAnsi="Times New Roman"/>
          <w:sz w:val="24"/>
          <w:szCs w:val="24"/>
        </w:rPr>
      </w:pPr>
      <w:r w:rsidRPr="00BC473E">
        <w:rPr>
          <w:rFonts w:ascii="Times New Roman" w:hAnsi="Times New Roman"/>
          <w:sz w:val="24"/>
          <w:szCs w:val="24"/>
        </w:rPr>
        <w:t>6.5. При пошкодженні співробітниками Виконавця майна Замовника, Виконавець повинен компенсувати вартість пошкодженого майна чи відновлювальних робіт в повному обсязі</w:t>
      </w:r>
      <w:r w:rsidRPr="00BC473E">
        <w:rPr>
          <w:rFonts w:ascii="Times New Roman" w:hAnsi="Times New Roman"/>
          <w:color w:val="000000"/>
          <w:sz w:val="24"/>
          <w:szCs w:val="24"/>
        </w:rPr>
        <w:t xml:space="preserve"> у строк 3-х (трьох) календарних днів</w:t>
      </w:r>
      <w:r w:rsidRPr="00BC473E">
        <w:rPr>
          <w:rFonts w:ascii="Times New Roman" w:hAnsi="Times New Roman"/>
          <w:sz w:val="24"/>
          <w:szCs w:val="24"/>
        </w:rPr>
        <w:t>.</w:t>
      </w:r>
    </w:p>
    <w:p w:rsidR="00BC473E" w:rsidRPr="00BC473E" w:rsidRDefault="00BC473E" w:rsidP="00BC473E">
      <w:pPr>
        <w:pStyle w:val="a5"/>
        <w:tabs>
          <w:tab w:val="left" w:pos="993"/>
          <w:tab w:val="left" w:pos="1276"/>
        </w:tabs>
        <w:ind w:firstLine="709"/>
        <w:jc w:val="both"/>
        <w:rPr>
          <w:rFonts w:ascii="Times New Roman" w:eastAsia="Times New Roman" w:hAnsi="Times New Roman" w:cs="Times New Roman"/>
        </w:rPr>
      </w:pPr>
      <w:r w:rsidRPr="00BC473E">
        <w:rPr>
          <w:rFonts w:ascii="Times New Roman" w:eastAsia="Times New Roman" w:hAnsi="Times New Roman" w:cs="Times New Roman"/>
        </w:rPr>
        <w:t xml:space="preserve">6.6. Замовник не несе відповідальність за порушення грошових зобов’язань у зв’язку з несвоєчасним відкриттям бюджетних асигнувань не з вини Головного управління ДПС у </w:t>
      </w:r>
      <w:r w:rsidRPr="00BC473E">
        <w:rPr>
          <w:rFonts w:ascii="Times New Roman" w:eastAsia="Times New Roman" w:hAnsi="Times New Roman" w:cs="Times New Roman"/>
        </w:rPr>
        <w:br/>
        <w:t>Київській області, а також несвоєчасним проведенням органами Державної казначейської служби України відповідних платежів.</w:t>
      </w:r>
    </w:p>
    <w:p w:rsidR="00BC473E" w:rsidRPr="00BC473E" w:rsidRDefault="00BC473E" w:rsidP="00BC473E">
      <w:pPr>
        <w:pStyle w:val="a5"/>
        <w:tabs>
          <w:tab w:val="left" w:pos="993"/>
          <w:tab w:val="left" w:pos="1276"/>
        </w:tabs>
        <w:ind w:firstLine="709"/>
        <w:jc w:val="both"/>
        <w:rPr>
          <w:rFonts w:ascii="Times New Roman" w:eastAsia="Times New Roman" w:hAnsi="Times New Roman" w:cs="Times New Roman"/>
        </w:rPr>
      </w:pPr>
    </w:p>
    <w:p w:rsidR="00BC473E" w:rsidRPr="00BC473E" w:rsidRDefault="00BC473E" w:rsidP="00BC473E">
      <w:pPr>
        <w:pStyle w:val="a5"/>
        <w:ind w:left="720"/>
        <w:contextualSpacing/>
        <w:jc w:val="center"/>
        <w:rPr>
          <w:rFonts w:ascii="Times New Roman" w:eastAsia="Times New Roman" w:hAnsi="Times New Roman" w:cs="Times New Roman"/>
        </w:rPr>
      </w:pPr>
      <w:r w:rsidRPr="00BC473E">
        <w:rPr>
          <w:rFonts w:ascii="Times New Roman" w:eastAsia="Times New Roman" w:hAnsi="Times New Roman" w:cs="Times New Roman"/>
          <w:b/>
        </w:rPr>
        <w:t>7. ОПЕРАТИВНО-ГОСПОДАРСЬКІ САНКЦІЇ</w:t>
      </w:r>
    </w:p>
    <w:p w:rsidR="00BC473E" w:rsidRPr="00BC473E" w:rsidRDefault="00BC473E" w:rsidP="00BC473E">
      <w:pPr>
        <w:pStyle w:val="a5"/>
        <w:ind w:firstLine="709"/>
        <w:contextualSpacing/>
        <w:jc w:val="both"/>
        <w:rPr>
          <w:rFonts w:ascii="Times New Roman" w:eastAsia="Times New Roman" w:hAnsi="Times New Roman" w:cs="Times New Roman"/>
        </w:rPr>
      </w:pPr>
      <w:r w:rsidRPr="00BC473E">
        <w:rPr>
          <w:rFonts w:ascii="Times New Roman" w:eastAsia="Times New Roman" w:hAnsi="Times New Roman" w:cs="Times New Roman"/>
        </w:rPr>
        <w:t xml:space="preserve">7.1. Сторони прийшли до взаємної згоди щодо можливості застосування </w:t>
      </w:r>
      <w:proofErr w:type="spellStart"/>
      <w:r w:rsidRPr="00BC473E">
        <w:rPr>
          <w:rFonts w:ascii="Times New Roman" w:eastAsia="Times New Roman" w:hAnsi="Times New Roman" w:cs="Times New Roman"/>
        </w:rPr>
        <w:t>оперативно</w:t>
      </w:r>
      <w:proofErr w:type="spellEnd"/>
      <w:r w:rsidRPr="00BC473E">
        <w:rPr>
          <w:rFonts w:ascii="Times New Roman" w:eastAsia="Times New Roman" w:hAnsi="Times New Roman" w:cs="Times New Roman"/>
        </w:rPr>
        <w:t>-господарських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p>
    <w:p w:rsidR="00BC473E" w:rsidRPr="00BC473E" w:rsidRDefault="00BC473E" w:rsidP="00BC473E">
      <w:pPr>
        <w:pStyle w:val="a5"/>
        <w:ind w:firstLine="709"/>
        <w:contextualSpacing/>
        <w:jc w:val="both"/>
        <w:rPr>
          <w:rFonts w:ascii="Times New Roman" w:eastAsia="Times New Roman" w:hAnsi="Times New Roman" w:cs="Times New Roman"/>
        </w:rPr>
      </w:pPr>
      <w:r w:rsidRPr="00BC473E">
        <w:rPr>
          <w:rFonts w:ascii="Times New Roman" w:eastAsia="Times New Roman" w:hAnsi="Times New Roman" w:cs="Times New Roman"/>
        </w:rPr>
        <w:lastRenderedPageBreak/>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BC473E" w:rsidRPr="00BC473E" w:rsidRDefault="00BC473E" w:rsidP="00BC473E">
      <w:pPr>
        <w:pStyle w:val="a5"/>
        <w:ind w:firstLine="709"/>
        <w:contextualSpacing/>
        <w:jc w:val="both"/>
        <w:rPr>
          <w:rFonts w:ascii="Times New Roman" w:eastAsia="Times New Roman" w:hAnsi="Times New Roman" w:cs="Times New Roman"/>
        </w:rPr>
      </w:pPr>
      <w:r w:rsidRPr="00BC473E">
        <w:rPr>
          <w:rFonts w:ascii="Times New Roman" w:eastAsia="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rsidR="00BC473E" w:rsidRPr="00BC473E" w:rsidRDefault="00BC473E" w:rsidP="00BC473E">
      <w:pPr>
        <w:pStyle w:val="a5"/>
        <w:ind w:firstLine="709"/>
        <w:contextualSpacing/>
        <w:jc w:val="both"/>
        <w:rPr>
          <w:rFonts w:ascii="Times New Roman" w:eastAsia="Times New Roman" w:hAnsi="Times New Roman" w:cs="Times New Roman"/>
        </w:rPr>
      </w:pPr>
      <w:r w:rsidRPr="00BC473E">
        <w:rPr>
          <w:rFonts w:ascii="Times New Roman" w:eastAsia="Times New Roman" w:hAnsi="Times New Roman" w:cs="Times New Roman"/>
        </w:rPr>
        <w:t>- розірвання аналогічного за своєю природою Договору з Замовником у разі прострочення строку усунення дефектів.</w:t>
      </w:r>
    </w:p>
    <w:p w:rsidR="00BC473E" w:rsidRPr="00BC473E" w:rsidRDefault="00BC473E" w:rsidP="00BC473E">
      <w:pPr>
        <w:pStyle w:val="a5"/>
        <w:ind w:firstLine="709"/>
        <w:contextualSpacing/>
        <w:jc w:val="both"/>
        <w:rPr>
          <w:rFonts w:ascii="Times New Roman" w:eastAsia="Times New Roman" w:hAnsi="Times New Roman" w:cs="Times New Roman"/>
        </w:rPr>
      </w:pPr>
      <w:r w:rsidRPr="00BC473E">
        <w:rPr>
          <w:rFonts w:ascii="Times New Roman" w:eastAsia="Times New Roman" w:hAnsi="Times New Roman" w:cs="Times New Roman"/>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BC473E" w:rsidRPr="00BC473E" w:rsidRDefault="00BC473E" w:rsidP="00BC473E">
      <w:pPr>
        <w:pStyle w:val="a5"/>
        <w:ind w:firstLine="709"/>
        <w:contextualSpacing/>
        <w:jc w:val="both"/>
        <w:rPr>
          <w:rFonts w:ascii="Times New Roman" w:eastAsia="Times New Roman" w:hAnsi="Times New Roman" w:cs="Times New Roman"/>
        </w:rPr>
      </w:pPr>
      <w:r w:rsidRPr="00BC473E">
        <w:rPr>
          <w:rFonts w:ascii="Times New Roman" w:eastAsia="Times New Roman" w:hAnsi="Times New Roman" w:cs="Times New Roman"/>
        </w:rPr>
        <w:t xml:space="preserve">7.4.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BC473E">
        <w:rPr>
          <w:rFonts w:ascii="Times New Roman" w:eastAsia="Times New Roman" w:hAnsi="Times New Roman" w:cs="Times New Roman"/>
        </w:rPr>
        <w:t>оперативно</w:t>
      </w:r>
      <w:proofErr w:type="spellEnd"/>
      <w:r w:rsidRPr="00BC473E">
        <w:rPr>
          <w:rFonts w:ascii="Times New Roman" w:eastAsia="Times New Roman" w:hAnsi="Times New Roman" w:cs="Times New Roman"/>
        </w:rPr>
        <w:t xml:space="preserve"> - 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BC473E">
        <w:rPr>
          <w:rFonts w:ascii="Times New Roman" w:eastAsia="Times New Roman" w:hAnsi="Times New Roman" w:cs="Times New Roman"/>
        </w:rPr>
        <w:t>оперативно</w:t>
      </w:r>
      <w:proofErr w:type="spellEnd"/>
      <w:r w:rsidRPr="00BC473E">
        <w:rPr>
          <w:rFonts w:ascii="Times New Roman" w:eastAsia="Times New Roman" w:hAnsi="Times New Roman" w:cs="Times New Roman"/>
        </w:rPr>
        <w:t> – господарських санкцій.</w:t>
      </w:r>
    </w:p>
    <w:p w:rsidR="00BC473E" w:rsidRPr="00BC473E" w:rsidRDefault="00BC473E" w:rsidP="00BC473E">
      <w:pPr>
        <w:pStyle w:val="a5"/>
        <w:ind w:firstLine="720"/>
        <w:contextualSpacing/>
        <w:jc w:val="both"/>
        <w:rPr>
          <w:rFonts w:ascii="Times New Roman" w:eastAsia="Times New Roman" w:hAnsi="Times New Roman" w:cs="Times New Roman"/>
        </w:rPr>
      </w:pPr>
      <w:r w:rsidRPr="00BC473E">
        <w:rPr>
          <w:rFonts w:ascii="Times New Roman" w:eastAsia="Times New Roman" w:hAnsi="Times New Roman" w:cs="Times New Roman"/>
        </w:rPr>
        <w:t xml:space="preserve">7.5. Строк дії </w:t>
      </w:r>
      <w:proofErr w:type="spellStart"/>
      <w:r w:rsidRPr="00BC473E">
        <w:rPr>
          <w:rFonts w:ascii="Times New Roman" w:eastAsia="Times New Roman" w:hAnsi="Times New Roman" w:cs="Times New Roman"/>
        </w:rPr>
        <w:t>оперативно</w:t>
      </w:r>
      <w:proofErr w:type="spellEnd"/>
      <w:r w:rsidRPr="00BC473E">
        <w:rPr>
          <w:rFonts w:ascii="Times New Roman" w:eastAsia="Times New Roman" w:hAnsi="Times New Roman" w:cs="Times New Roman"/>
        </w:rPr>
        <w:t xml:space="preserve">-господарської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w:t>
      </w:r>
      <w:proofErr w:type="spellStart"/>
      <w:r w:rsidRPr="00BC473E">
        <w:rPr>
          <w:rFonts w:ascii="Times New Roman" w:eastAsia="Times New Roman" w:hAnsi="Times New Roman" w:cs="Times New Roman"/>
        </w:rPr>
        <w:t>оперативно</w:t>
      </w:r>
      <w:proofErr w:type="spellEnd"/>
      <w:r w:rsidRPr="00BC473E">
        <w:rPr>
          <w:rFonts w:ascii="Times New Roman" w:eastAsia="Times New Roman" w:hAnsi="Times New Roman" w:cs="Times New Roman"/>
        </w:rPr>
        <w:t> - господарської санкції та строк її дії шляхом направлення повідомлення у спосіб передбачений Договором.</w:t>
      </w:r>
    </w:p>
    <w:p w:rsidR="00BC473E" w:rsidRPr="00BC473E" w:rsidRDefault="00BC473E" w:rsidP="00BC473E">
      <w:pPr>
        <w:shd w:val="clear" w:color="auto" w:fill="FFFFFF"/>
        <w:spacing w:after="0" w:line="240" w:lineRule="auto"/>
        <w:jc w:val="both"/>
        <w:rPr>
          <w:rFonts w:ascii="Times New Roman" w:hAnsi="Times New Roman"/>
          <w:sz w:val="24"/>
          <w:szCs w:val="24"/>
        </w:rPr>
      </w:pPr>
    </w:p>
    <w:p w:rsidR="00BC473E" w:rsidRPr="00BC473E" w:rsidRDefault="00BC473E" w:rsidP="00BC473E">
      <w:pPr>
        <w:spacing w:after="0" w:line="240" w:lineRule="auto"/>
        <w:jc w:val="center"/>
        <w:rPr>
          <w:rFonts w:ascii="Times New Roman" w:hAnsi="Times New Roman"/>
          <w:b/>
          <w:sz w:val="24"/>
          <w:szCs w:val="24"/>
        </w:rPr>
      </w:pPr>
      <w:r w:rsidRPr="00BC473E">
        <w:rPr>
          <w:rFonts w:ascii="Times New Roman" w:hAnsi="Times New Roman"/>
          <w:b/>
          <w:sz w:val="24"/>
          <w:szCs w:val="24"/>
        </w:rPr>
        <w:t>8. ОБСТАВИНИ НЕПЕРЕБОРНОЇ СИЛИ</w:t>
      </w:r>
    </w:p>
    <w:p w:rsidR="00BC473E" w:rsidRPr="00BC473E" w:rsidRDefault="00BC473E" w:rsidP="00BC473E">
      <w:pPr>
        <w:pStyle w:val="a5"/>
        <w:widowControl w:val="0"/>
        <w:suppressAutoHyphens/>
        <w:autoSpaceDE w:val="0"/>
        <w:ind w:firstLine="709"/>
        <w:jc w:val="both"/>
        <w:rPr>
          <w:rFonts w:ascii="Times New Roman" w:eastAsia="Times New Roman" w:hAnsi="Times New Roman" w:cs="Times New Roman"/>
          <w:lang w:eastAsia="ar-SA"/>
        </w:rPr>
      </w:pPr>
      <w:r w:rsidRPr="00BC473E">
        <w:rPr>
          <w:rFonts w:ascii="Times New Roman" w:eastAsia="Times New Roman" w:hAnsi="Times New Roman" w:cs="Times New Roman"/>
          <w:lang w:eastAsia="ar-SA"/>
        </w:rPr>
        <w:t>8.1.</w:t>
      </w:r>
      <w:r w:rsidRPr="00BC473E">
        <w:rPr>
          <w:rFonts w:ascii="Times New Roman" w:eastAsia="Times New Roman" w:hAnsi="Times New Roman" w:cs="Times New Roman"/>
        </w:rPr>
        <w:t> </w:t>
      </w:r>
      <w:r w:rsidRPr="00BC473E">
        <w:rPr>
          <w:rFonts w:ascii="Times New Roman" w:eastAsia="Times New Roman" w:hAnsi="Times New Roman" w:cs="Times New Roman"/>
          <w:lang w:eastAsia="ar-SA"/>
        </w:rPr>
        <w:t>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BC473E" w:rsidRPr="00BC473E" w:rsidRDefault="00BC473E" w:rsidP="00BC473E">
      <w:pPr>
        <w:spacing w:after="0" w:line="240" w:lineRule="auto"/>
        <w:ind w:firstLine="709"/>
        <w:jc w:val="both"/>
        <w:rPr>
          <w:rFonts w:ascii="Times New Roman" w:hAnsi="Times New Roman"/>
          <w:sz w:val="24"/>
          <w:szCs w:val="24"/>
        </w:rPr>
      </w:pPr>
      <w:r w:rsidRPr="00BC473E">
        <w:rPr>
          <w:rFonts w:ascii="Times New Roman" w:hAnsi="Times New Roman"/>
          <w:sz w:val="24"/>
          <w:szCs w:val="24"/>
        </w:rPr>
        <w:t>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BC473E" w:rsidRPr="00BC473E" w:rsidRDefault="00BC473E" w:rsidP="00BC473E">
      <w:pPr>
        <w:spacing w:after="0" w:line="240" w:lineRule="auto"/>
        <w:ind w:firstLine="709"/>
        <w:jc w:val="both"/>
        <w:rPr>
          <w:rFonts w:ascii="Times New Roman" w:hAnsi="Times New Roman"/>
          <w:sz w:val="24"/>
          <w:szCs w:val="24"/>
        </w:rPr>
      </w:pPr>
      <w:r w:rsidRPr="00BC473E">
        <w:rPr>
          <w:rFonts w:ascii="Times New Roman" w:hAnsi="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форс-мажор, повідомити про це іншу Сторону у письмовій формі.</w:t>
      </w:r>
    </w:p>
    <w:p w:rsidR="00BC473E" w:rsidRPr="00BC473E" w:rsidRDefault="00BC473E" w:rsidP="00BC473E">
      <w:pPr>
        <w:spacing w:after="0" w:line="240" w:lineRule="auto"/>
        <w:ind w:firstLine="709"/>
        <w:jc w:val="both"/>
        <w:rPr>
          <w:rFonts w:ascii="Times New Roman" w:hAnsi="Times New Roman"/>
          <w:sz w:val="24"/>
          <w:szCs w:val="24"/>
        </w:rPr>
      </w:pPr>
      <w:r w:rsidRPr="00BC473E">
        <w:rPr>
          <w:rFonts w:ascii="Times New Roman" w:hAnsi="Times New Roman"/>
          <w:sz w:val="24"/>
          <w:szCs w:val="24"/>
        </w:rPr>
        <w:t>8.4. </w:t>
      </w:r>
      <w:r w:rsidRPr="00BC473E">
        <w:rPr>
          <w:rFonts w:ascii="Times New Roman" w:hAnsi="Times New Roman"/>
          <w:sz w:val="24"/>
          <w:szCs w:val="24"/>
          <w:lang w:eastAsia="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r w:rsidRPr="00BC473E">
        <w:rPr>
          <w:rFonts w:ascii="Times New Roman" w:hAnsi="Times New Roman"/>
          <w:sz w:val="24"/>
          <w:szCs w:val="24"/>
        </w:rPr>
        <w:t>.</w:t>
      </w:r>
    </w:p>
    <w:p w:rsidR="00BC473E" w:rsidRPr="00BC473E" w:rsidRDefault="00BC473E" w:rsidP="00BC473E">
      <w:pPr>
        <w:spacing w:after="0" w:line="240" w:lineRule="auto"/>
        <w:ind w:firstLine="709"/>
        <w:jc w:val="both"/>
        <w:rPr>
          <w:rFonts w:ascii="Times New Roman" w:hAnsi="Times New Roman"/>
          <w:sz w:val="24"/>
          <w:szCs w:val="24"/>
        </w:rPr>
      </w:pPr>
      <w:r w:rsidRPr="00BC473E">
        <w:rPr>
          <w:rFonts w:ascii="Times New Roman" w:hAnsi="Times New Roman"/>
          <w:sz w:val="24"/>
          <w:szCs w:val="24"/>
        </w:rPr>
        <w:t>8.5.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BC473E" w:rsidRPr="00BC473E" w:rsidRDefault="00BC473E" w:rsidP="00BC473E">
      <w:pPr>
        <w:spacing w:after="0" w:line="240" w:lineRule="auto"/>
        <w:ind w:firstLine="709"/>
        <w:jc w:val="both"/>
        <w:rPr>
          <w:rFonts w:ascii="Times New Roman" w:hAnsi="Times New Roman"/>
          <w:sz w:val="24"/>
          <w:szCs w:val="24"/>
          <w:lang w:eastAsia="uk-UA"/>
        </w:rPr>
      </w:pPr>
      <w:r w:rsidRPr="00BC473E">
        <w:rPr>
          <w:rFonts w:ascii="Times New Roman" w:hAnsi="Times New Roman"/>
          <w:sz w:val="24"/>
          <w:szCs w:val="24"/>
        </w:rPr>
        <w:t>8.6. </w:t>
      </w:r>
      <w:r w:rsidRPr="00BC473E">
        <w:rPr>
          <w:rFonts w:ascii="Times New Roman" w:hAnsi="Times New Roman"/>
          <w:sz w:val="24"/>
          <w:szCs w:val="24"/>
          <w:lang w:eastAsia="uk-UA"/>
        </w:rPr>
        <w:t>Обставини непереборної сили (форс – мажорні обставини) у зв’язку з запровадженням карантину не поширюються на взаємовідносини між Сторонами Договору укладеного під час дії карантину відповідно до ст.14¹ Закону України «Про торгово-промислові палати в Україні» від 02.12.1997 № 671/97-ВР (із змінами та доповненнями) та не можуть бути підставою для розірвання такого Договору.</w:t>
      </w:r>
    </w:p>
    <w:p w:rsidR="00BC473E" w:rsidRPr="00BC473E" w:rsidRDefault="00BC473E" w:rsidP="00BC473E">
      <w:pPr>
        <w:shd w:val="clear" w:color="auto" w:fill="FFFFFF"/>
        <w:spacing w:after="0" w:line="240" w:lineRule="auto"/>
        <w:ind w:firstLine="741"/>
        <w:jc w:val="both"/>
        <w:rPr>
          <w:rFonts w:ascii="Times New Roman" w:hAnsi="Times New Roman"/>
          <w:sz w:val="24"/>
          <w:szCs w:val="24"/>
        </w:rPr>
      </w:pPr>
    </w:p>
    <w:p w:rsidR="00BC473E" w:rsidRPr="00BC473E" w:rsidRDefault="00BC473E" w:rsidP="00BC473E">
      <w:pPr>
        <w:spacing w:after="0" w:line="240" w:lineRule="auto"/>
        <w:jc w:val="center"/>
        <w:rPr>
          <w:rFonts w:ascii="Times New Roman" w:hAnsi="Times New Roman"/>
          <w:b/>
          <w:sz w:val="24"/>
          <w:szCs w:val="24"/>
        </w:rPr>
      </w:pPr>
      <w:r w:rsidRPr="00BC473E">
        <w:rPr>
          <w:rFonts w:ascii="Times New Roman" w:hAnsi="Times New Roman"/>
          <w:b/>
          <w:sz w:val="24"/>
          <w:szCs w:val="24"/>
        </w:rPr>
        <w:t>9. АНТИКОРУПЦІЙНЕ ЗАСТЕРЕЖЕННЯ</w:t>
      </w:r>
    </w:p>
    <w:p w:rsidR="00BC473E" w:rsidRPr="00BC473E" w:rsidRDefault="00BC473E" w:rsidP="00BC473E">
      <w:pPr>
        <w:spacing w:after="0" w:line="240" w:lineRule="auto"/>
        <w:ind w:firstLine="709"/>
        <w:jc w:val="both"/>
        <w:rPr>
          <w:rFonts w:ascii="Times New Roman" w:hAnsi="Times New Roman"/>
          <w:sz w:val="24"/>
          <w:szCs w:val="24"/>
        </w:rPr>
      </w:pPr>
      <w:r w:rsidRPr="00BC473E">
        <w:rPr>
          <w:rFonts w:ascii="Times New Roman" w:hAnsi="Times New Roman"/>
          <w:sz w:val="24"/>
          <w:szCs w:val="24"/>
        </w:rPr>
        <w:t>9.1. Сторони зобов’язуються забезпечити повну відповідальність свого персоналу вимогам антикорупційного законодавства України.</w:t>
      </w:r>
    </w:p>
    <w:p w:rsidR="00BC473E" w:rsidRPr="00BC473E" w:rsidRDefault="00BC473E" w:rsidP="00BC473E">
      <w:pPr>
        <w:spacing w:after="0" w:line="240" w:lineRule="auto"/>
        <w:ind w:firstLine="709"/>
        <w:jc w:val="both"/>
        <w:rPr>
          <w:rFonts w:ascii="Times New Roman" w:hAnsi="Times New Roman"/>
          <w:sz w:val="24"/>
          <w:szCs w:val="24"/>
        </w:rPr>
      </w:pPr>
      <w:r w:rsidRPr="00BC473E">
        <w:rPr>
          <w:rFonts w:ascii="Times New Roman" w:hAnsi="Times New Roman"/>
          <w:sz w:val="24"/>
          <w:szCs w:val="24"/>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C473E" w:rsidRPr="00BC473E" w:rsidRDefault="00BC473E" w:rsidP="00BC473E">
      <w:pPr>
        <w:spacing w:after="0" w:line="240" w:lineRule="auto"/>
        <w:ind w:firstLine="709"/>
        <w:jc w:val="both"/>
        <w:rPr>
          <w:rFonts w:ascii="Times New Roman" w:hAnsi="Times New Roman"/>
          <w:sz w:val="24"/>
          <w:szCs w:val="24"/>
        </w:rPr>
      </w:pPr>
      <w:r w:rsidRPr="00BC473E">
        <w:rPr>
          <w:rFonts w:ascii="Times New Roman" w:hAnsi="Times New Roman"/>
          <w:sz w:val="24"/>
          <w:szCs w:val="24"/>
        </w:rPr>
        <w:t xml:space="preserve">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w:t>
      </w:r>
      <w:r w:rsidRPr="00BC473E">
        <w:rPr>
          <w:rFonts w:ascii="Times New Roman" w:hAnsi="Times New Roman"/>
          <w:sz w:val="24"/>
          <w:szCs w:val="24"/>
        </w:rPr>
        <w:lastRenderedPageBreak/>
        <w:t>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C473E" w:rsidRPr="00BC473E" w:rsidRDefault="00BC473E" w:rsidP="00BC473E">
      <w:pPr>
        <w:spacing w:after="0" w:line="240" w:lineRule="auto"/>
        <w:ind w:firstLine="709"/>
        <w:jc w:val="both"/>
        <w:rPr>
          <w:rFonts w:ascii="Times New Roman" w:hAnsi="Times New Roman"/>
          <w:sz w:val="24"/>
          <w:szCs w:val="24"/>
        </w:rPr>
      </w:pPr>
      <w:r w:rsidRPr="00BC473E">
        <w:rPr>
          <w:rFonts w:ascii="Times New Roman" w:hAnsi="Times New Roman"/>
          <w:sz w:val="24"/>
          <w:szCs w:val="24"/>
        </w:rPr>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C473E" w:rsidRPr="00BC473E" w:rsidRDefault="00BC473E" w:rsidP="00BC473E">
      <w:pPr>
        <w:tabs>
          <w:tab w:val="left" w:pos="1134"/>
        </w:tabs>
        <w:spacing w:after="0" w:line="240" w:lineRule="auto"/>
        <w:ind w:firstLine="709"/>
        <w:jc w:val="both"/>
        <w:rPr>
          <w:rFonts w:ascii="Times New Roman" w:hAnsi="Times New Roman"/>
          <w:sz w:val="24"/>
          <w:szCs w:val="24"/>
        </w:rPr>
      </w:pPr>
      <w:r w:rsidRPr="00BC473E">
        <w:rPr>
          <w:rFonts w:ascii="Times New Roman" w:hAnsi="Times New Roman"/>
          <w:sz w:val="24"/>
          <w:szCs w:val="24"/>
        </w:rPr>
        <w:t>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BC473E" w:rsidRPr="00BC473E" w:rsidRDefault="00BC473E" w:rsidP="00BC473E">
      <w:pPr>
        <w:spacing w:after="0" w:line="240" w:lineRule="auto"/>
        <w:contextualSpacing/>
        <w:jc w:val="center"/>
        <w:rPr>
          <w:rFonts w:ascii="Times New Roman" w:hAnsi="Times New Roman"/>
          <w:b/>
          <w:sz w:val="24"/>
          <w:szCs w:val="24"/>
        </w:rPr>
      </w:pPr>
    </w:p>
    <w:p w:rsidR="00BC473E" w:rsidRPr="00BC473E" w:rsidRDefault="00BC473E" w:rsidP="00BC473E">
      <w:pPr>
        <w:spacing w:after="0" w:line="240" w:lineRule="auto"/>
        <w:contextualSpacing/>
        <w:jc w:val="center"/>
        <w:rPr>
          <w:rFonts w:ascii="Times New Roman" w:hAnsi="Times New Roman"/>
          <w:b/>
          <w:sz w:val="24"/>
          <w:szCs w:val="24"/>
        </w:rPr>
      </w:pPr>
      <w:r w:rsidRPr="00BC473E">
        <w:rPr>
          <w:rFonts w:ascii="Times New Roman" w:hAnsi="Times New Roman"/>
          <w:b/>
          <w:sz w:val="24"/>
          <w:szCs w:val="24"/>
        </w:rPr>
        <w:t>10. ПОРЯДОК ВИРІШЕННЯ СПОРІВ</w:t>
      </w:r>
    </w:p>
    <w:p w:rsidR="00BC473E" w:rsidRPr="00BC473E" w:rsidRDefault="00BC473E" w:rsidP="00BC473E">
      <w:pPr>
        <w:pStyle w:val="20"/>
        <w:shd w:val="clear" w:color="auto" w:fill="auto"/>
        <w:tabs>
          <w:tab w:val="left" w:pos="481"/>
        </w:tabs>
        <w:spacing w:after="0" w:line="240" w:lineRule="auto"/>
        <w:ind w:firstLine="709"/>
        <w:contextualSpacing/>
        <w:rPr>
          <w:rFonts w:ascii="Times New Roman" w:hAnsi="Times New Roman" w:cs="Times New Roman"/>
          <w:sz w:val="24"/>
          <w:szCs w:val="24"/>
        </w:rPr>
      </w:pPr>
      <w:r w:rsidRPr="00BC473E">
        <w:rPr>
          <w:rFonts w:ascii="Times New Roman" w:hAnsi="Times New Roman" w:cs="Times New Roman"/>
          <w:sz w:val="24"/>
          <w:szCs w:val="24"/>
        </w:rPr>
        <w:t>10.1. Усі спори, що виникають з цього Договору або пов'язані із ним, вирішуються шляхом переговорів між Сторонами.</w:t>
      </w:r>
    </w:p>
    <w:p w:rsidR="00BC473E" w:rsidRPr="00BC473E" w:rsidRDefault="00BC473E" w:rsidP="00BC473E">
      <w:pPr>
        <w:pStyle w:val="20"/>
        <w:shd w:val="clear" w:color="auto" w:fill="auto"/>
        <w:tabs>
          <w:tab w:val="left" w:pos="481"/>
        </w:tabs>
        <w:spacing w:after="0" w:line="240" w:lineRule="auto"/>
        <w:ind w:firstLine="709"/>
        <w:contextualSpacing/>
        <w:rPr>
          <w:rFonts w:ascii="Times New Roman" w:hAnsi="Times New Roman" w:cs="Times New Roman"/>
          <w:sz w:val="24"/>
          <w:szCs w:val="24"/>
        </w:rPr>
      </w:pPr>
      <w:r w:rsidRPr="00BC473E">
        <w:rPr>
          <w:rFonts w:ascii="Times New Roman" w:hAnsi="Times New Roman" w:cs="Times New Roman"/>
          <w:sz w:val="24"/>
          <w:szCs w:val="24"/>
        </w:rPr>
        <w:t>10.2.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BC473E" w:rsidRPr="00BC473E" w:rsidRDefault="00BC473E" w:rsidP="00BC473E">
      <w:pPr>
        <w:pStyle w:val="20"/>
        <w:shd w:val="clear" w:color="auto" w:fill="auto"/>
        <w:tabs>
          <w:tab w:val="left" w:pos="481"/>
        </w:tabs>
        <w:spacing w:after="0" w:line="240" w:lineRule="auto"/>
        <w:contextualSpacing/>
        <w:rPr>
          <w:rFonts w:ascii="Times New Roman" w:hAnsi="Times New Roman" w:cs="Times New Roman"/>
          <w:sz w:val="24"/>
          <w:szCs w:val="24"/>
        </w:rPr>
      </w:pPr>
    </w:p>
    <w:p w:rsidR="00BC473E" w:rsidRPr="00BC473E" w:rsidRDefault="00BC473E" w:rsidP="00BC473E">
      <w:pPr>
        <w:pStyle w:val="a7"/>
        <w:shd w:val="clear" w:color="auto" w:fill="FFFFFF"/>
        <w:ind w:left="360"/>
        <w:jc w:val="center"/>
        <w:rPr>
          <w:rFonts w:ascii="Times New Roman" w:hAnsi="Times New Roman" w:cs="Times New Roman"/>
          <w:b/>
        </w:rPr>
      </w:pPr>
      <w:r w:rsidRPr="00BC473E">
        <w:rPr>
          <w:rFonts w:ascii="Times New Roman" w:hAnsi="Times New Roman" w:cs="Times New Roman"/>
          <w:b/>
        </w:rPr>
        <w:t>11. СТРОК ДІЇ ДОГОВОРУ</w:t>
      </w:r>
    </w:p>
    <w:p w:rsidR="00BC473E" w:rsidRPr="00BC473E" w:rsidRDefault="00BC473E" w:rsidP="00BC473E">
      <w:pPr>
        <w:pStyle w:val="a7"/>
        <w:shd w:val="clear" w:color="auto" w:fill="FFFFFF"/>
        <w:ind w:left="0" w:firstLine="709"/>
        <w:jc w:val="both"/>
        <w:rPr>
          <w:rFonts w:ascii="Times New Roman" w:hAnsi="Times New Roman" w:cs="Times New Roman"/>
        </w:rPr>
      </w:pPr>
      <w:r w:rsidRPr="00BC473E">
        <w:rPr>
          <w:rFonts w:ascii="Times New Roman" w:hAnsi="Times New Roman" w:cs="Times New Roman"/>
        </w:rPr>
        <w:t>11.1. </w:t>
      </w:r>
      <w:r w:rsidR="003F0238">
        <w:rPr>
          <w:rFonts w:ascii="Times New Roman" w:hAnsi="Times New Roman" w:cs="Times New Roman"/>
        </w:rPr>
        <w:t>Цей Договір набирає чинності з дня його підписання  уповноваженими представниками Сторін і скріплення печатками (у разі наявності) та діє на період воєнного стану на території України, а у разі його продовження – на строк, що не перевищує 31 грудня 2022 року, але в будь-якому випадку до повного виконання Сторонами своїх зобов’язань за ним.</w:t>
      </w:r>
    </w:p>
    <w:p w:rsidR="00BC473E" w:rsidRPr="00BC473E" w:rsidRDefault="00BC473E" w:rsidP="00BC473E">
      <w:pPr>
        <w:pStyle w:val="a5"/>
        <w:ind w:firstLine="709"/>
        <w:jc w:val="both"/>
        <w:rPr>
          <w:rFonts w:ascii="Times New Roman" w:eastAsia="Times New Roman" w:hAnsi="Times New Roman" w:cs="Times New Roman"/>
        </w:rPr>
      </w:pPr>
      <w:r w:rsidRPr="00BC473E">
        <w:rPr>
          <w:rFonts w:ascii="Times New Roman" w:eastAsia="Times New Roman" w:hAnsi="Times New Roman" w:cs="Times New Roman"/>
        </w:rPr>
        <w:t>11.2. Закінчення строку цього Договору не звільняє Сторони від відповідальності за його порушення, яке мало місце під час дії цього Договору.</w:t>
      </w:r>
    </w:p>
    <w:p w:rsidR="00BC473E" w:rsidRPr="00BC473E" w:rsidRDefault="00BC473E" w:rsidP="00BC473E">
      <w:pPr>
        <w:pStyle w:val="a5"/>
        <w:ind w:firstLine="709"/>
        <w:jc w:val="both"/>
        <w:rPr>
          <w:rFonts w:ascii="Times New Roman" w:eastAsia="Times New Roman" w:hAnsi="Times New Roman" w:cs="Times New Roman"/>
        </w:rPr>
      </w:pPr>
      <w:r w:rsidRPr="00BC473E">
        <w:rPr>
          <w:rFonts w:ascii="Times New Roman" w:eastAsia="Times New Roman" w:hAnsi="Times New Roman" w:cs="Times New Roman"/>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що оформлюється додатковою угодою до цього Договору.</w:t>
      </w:r>
    </w:p>
    <w:p w:rsidR="00BC473E" w:rsidRPr="00BC473E" w:rsidRDefault="00BC473E" w:rsidP="00BC473E">
      <w:pPr>
        <w:pStyle w:val="a5"/>
        <w:ind w:firstLine="709"/>
        <w:jc w:val="both"/>
        <w:rPr>
          <w:rFonts w:ascii="Times New Roman" w:eastAsia="Times New Roman" w:hAnsi="Times New Roman" w:cs="Times New Roman"/>
        </w:rPr>
      </w:pPr>
      <w:r w:rsidRPr="00BC473E">
        <w:rPr>
          <w:rFonts w:ascii="Times New Roman" w:eastAsia="Times New Roman" w:hAnsi="Times New Roman" w:cs="Times New Roman"/>
        </w:rPr>
        <w:t>11.4.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у разі систематичного (п’ять та більше разів на одному об’єкті) невиконання, неналежного (неповного/неякісного) виконання Виконавцем зобов’язань за цим Договором, що підтверджується Актами порушення умов Договору не раніше ніж через 20 (двадцять) календарних днів з моменту отримання Виконавцем повідомлення Замовника про дострокове розірвання даного Договору.</w:t>
      </w:r>
    </w:p>
    <w:p w:rsidR="00BC473E" w:rsidRPr="00BC473E" w:rsidRDefault="00BC473E" w:rsidP="00BC473E">
      <w:pPr>
        <w:pStyle w:val="a7"/>
        <w:shd w:val="clear" w:color="auto" w:fill="FFFFFF"/>
        <w:ind w:left="709"/>
        <w:jc w:val="both"/>
        <w:rPr>
          <w:rFonts w:ascii="Times New Roman" w:eastAsia="Times New Roman" w:hAnsi="Times New Roman" w:cs="Times New Roman"/>
        </w:rPr>
      </w:pPr>
    </w:p>
    <w:p w:rsidR="00BC473E" w:rsidRPr="00BC473E" w:rsidRDefault="00BC473E" w:rsidP="00BC473E">
      <w:pPr>
        <w:pStyle w:val="a7"/>
        <w:ind w:left="0"/>
        <w:jc w:val="center"/>
        <w:rPr>
          <w:rFonts w:ascii="Times New Roman" w:hAnsi="Times New Roman" w:cs="Times New Roman"/>
          <w:b/>
        </w:rPr>
      </w:pPr>
      <w:r w:rsidRPr="00BC473E">
        <w:rPr>
          <w:rFonts w:ascii="Times New Roman" w:hAnsi="Times New Roman" w:cs="Times New Roman"/>
          <w:b/>
        </w:rPr>
        <w:t>12. ПОРЯДОК ЗМІНИ УМОВ ДОГОВОРУ</w:t>
      </w:r>
    </w:p>
    <w:p w:rsidR="00BC473E" w:rsidRPr="00BC473E" w:rsidRDefault="00BC473E" w:rsidP="00BC473E">
      <w:pPr>
        <w:spacing w:after="0" w:line="240" w:lineRule="auto"/>
        <w:ind w:firstLine="709"/>
        <w:contextualSpacing/>
        <w:jc w:val="both"/>
        <w:rPr>
          <w:rFonts w:ascii="Times New Roman" w:hAnsi="Times New Roman"/>
          <w:sz w:val="24"/>
          <w:szCs w:val="24"/>
        </w:rPr>
      </w:pPr>
      <w:r w:rsidRPr="00BC473E">
        <w:rPr>
          <w:rFonts w:ascii="Times New Roman" w:hAnsi="Times New Roman"/>
          <w:sz w:val="24"/>
          <w:szCs w:val="24"/>
        </w:rPr>
        <w:t>12.1. Цей Договір може бути змінено та доповнено за домовленістю Сторін, а також в інших випадках, передбачених чинним законодавством України та відповідно до ст. 41 Закону України «Про публічні закупівлі» від 25.12.2015 № 922-VIII, що оформлюється додатковою угодою до цього Договору.</w:t>
      </w:r>
    </w:p>
    <w:p w:rsidR="00BC473E" w:rsidRPr="00BC473E" w:rsidRDefault="00BC473E" w:rsidP="00BC473E">
      <w:pPr>
        <w:spacing w:after="0" w:line="240" w:lineRule="auto"/>
        <w:ind w:firstLine="709"/>
        <w:contextualSpacing/>
        <w:jc w:val="both"/>
        <w:rPr>
          <w:rFonts w:ascii="Times New Roman" w:hAnsi="Times New Roman"/>
          <w:sz w:val="24"/>
          <w:szCs w:val="24"/>
        </w:rPr>
      </w:pPr>
      <w:r w:rsidRPr="00BC473E">
        <w:rPr>
          <w:rFonts w:ascii="Times New Roman" w:hAnsi="Times New Roman"/>
          <w:sz w:val="24"/>
          <w:szCs w:val="24"/>
        </w:rPr>
        <w:t>12.2. Пропозиції щодо внесення змін до Договору може робити кожна із Сторін Договору.</w:t>
      </w:r>
    </w:p>
    <w:p w:rsidR="00BC473E" w:rsidRPr="00BC473E" w:rsidRDefault="00BC473E" w:rsidP="00BC473E">
      <w:pPr>
        <w:spacing w:after="0" w:line="240" w:lineRule="auto"/>
        <w:ind w:firstLine="709"/>
        <w:contextualSpacing/>
        <w:jc w:val="both"/>
        <w:rPr>
          <w:rFonts w:ascii="Times New Roman" w:hAnsi="Times New Roman"/>
          <w:sz w:val="24"/>
          <w:szCs w:val="24"/>
        </w:rPr>
      </w:pPr>
      <w:r w:rsidRPr="00BC473E">
        <w:rPr>
          <w:rFonts w:ascii="Times New Roman" w:hAnsi="Times New Roman"/>
          <w:sz w:val="24"/>
          <w:szCs w:val="24"/>
        </w:rPr>
        <w:t>12.3.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змін до Договору здійснюється у письмовій формі шляхом взаємного листування.</w:t>
      </w:r>
    </w:p>
    <w:p w:rsidR="00BC473E" w:rsidRPr="00BC473E" w:rsidRDefault="00BC473E" w:rsidP="00BC473E">
      <w:pPr>
        <w:spacing w:after="0" w:line="240" w:lineRule="auto"/>
        <w:ind w:firstLine="709"/>
        <w:contextualSpacing/>
        <w:jc w:val="both"/>
        <w:rPr>
          <w:rFonts w:ascii="Times New Roman" w:hAnsi="Times New Roman"/>
          <w:sz w:val="24"/>
          <w:szCs w:val="24"/>
        </w:rPr>
      </w:pPr>
      <w:r w:rsidRPr="00BC473E">
        <w:rPr>
          <w:rFonts w:ascii="Times New Roman" w:hAnsi="Times New Roman"/>
          <w:sz w:val="24"/>
          <w:szCs w:val="24"/>
        </w:rPr>
        <w:t xml:space="preserve">12.4. Зміна або розірвання Договору допускається лише за згодою Сторін, якщо інше не встановлено Договором або законом України. Розірвання Договору у разі істотного порушення можливе за згодою Сторін, попередньо надіславши однією із Сторін пропозицію щодо розірвання Договору Стороні. Сторона Договору, яка одержала пропозицію про розірвання Договору, у </w:t>
      </w:r>
      <w:proofErr w:type="spellStart"/>
      <w:r w:rsidRPr="00BC473E">
        <w:rPr>
          <w:rFonts w:ascii="Times New Roman" w:hAnsi="Times New Roman"/>
          <w:sz w:val="24"/>
          <w:szCs w:val="24"/>
        </w:rPr>
        <w:t>двадцятиденний</w:t>
      </w:r>
      <w:proofErr w:type="spellEnd"/>
      <w:r w:rsidRPr="00BC473E">
        <w:rPr>
          <w:rFonts w:ascii="Times New Roman" w:hAnsi="Times New Roman"/>
          <w:sz w:val="24"/>
          <w:szCs w:val="24"/>
        </w:rPr>
        <w:t xml:space="preserve"> строк після одержання пропозиції повідомляє другу </w:t>
      </w:r>
      <w:r w:rsidRPr="00BC473E">
        <w:rPr>
          <w:rFonts w:ascii="Times New Roman" w:hAnsi="Times New Roman"/>
          <w:sz w:val="24"/>
          <w:szCs w:val="24"/>
        </w:rPr>
        <w:lastRenderedPageBreak/>
        <w:t xml:space="preserve">Сторону про результати її розгляду. 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 </w:t>
      </w:r>
    </w:p>
    <w:p w:rsidR="00BC473E" w:rsidRPr="00BC473E" w:rsidRDefault="00BC473E" w:rsidP="00BC473E">
      <w:pPr>
        <w:spacing w:after="0" w:line="240" w:lineRule="auto"/>
        <w:ind w:firstLine="709"/>
        <w:contextualSpacing/>
        <w:jc w:val="both"/>
        <w:rPr>
          <w:rFonts w:ascii="Times New Roman" w:hAnsi="Times New Roman"/>
          <w:sz w:val="24"/>
          <w:szCs w:val="24"/>
        </w:rPr>
      </w:pPr>
      <w:r w:rsidRPr="00BC473E">
        <w:rPr>
          <w:rFonts w:ascii="Times New Roman" w:hAnsi="Times New Roman"/>
          <w:sz w:val="24"/>
          <w:szCs w:val="24"/>
        </w:rPr>
        <w:t>12.5.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BC473E" w:rsidRPr="00BC473E" w:rsidRDefault="00BC473E" w:rsidP="00BC473E">
      <w:pPr>
        <w:spacing w:after="0" w:line="240" w:lineRule="auto"/>
        <w:ind w:firstLine="709"/>
        <w:contextualSpacing/>
        <w:jc w:val="both"/>
        <w:rPr>
          <w:rFonts w:ascii="Times New Roman" w:hAnsi="Times New Roman"/>
          <w:sz w:val="24"/>
          <w:szCs w:val="24"/>
        </w:rPr>
      </w:pPr>
      <w:r w:rsidRPr="00BC473E">
        <w:rPr>
          <w:rFonts w:ascii="Times New Roman" w:hAnsi="Times New Roman"/>
          <w:sz w:val="24"/>
          <w:szCs w:val="24"/>
        </w:rPr>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C473E" w:rsidRPr="00BC473E" w:rsidRDefault="00BC473E" w:rsidP="00BC473E">
      <w:pPr>
        <w:spacing w:after="0" w:line="240" w:lineRule="auto"/>
        <w:ind w:firstLine="709"/>
        <w:contextualSpacing/>
        <w:jc w:val="both"/>
        <w:rPr>
          <w:rFonts w:ascii="Times New Roman" w:hAnsi="Times New Roman"/>
          <w:sz w:val="24"/>
          <w:szCs w:val="24"/>
        </w:rPr>
      </w:pPr>
    </w:p>
    <w:p w:rsidR="00BC473E" w:rsidRPr="00BC473E" w:rsidRDefault="00BC473E" w:rsidP="00BC473E">
      <w:pPr>
        <w:pStyle w:val="22"/>
        <w:shd w:val="clear" w:color="auto" w:fill="auto"/>
        <w:spacing w:before="0" w:line="240" w:lineRule="auto"/>
        <w:contextualSpacing/>
        <w:jc w:val="center"/>
        <w:rPr>
          <w:rFonts w:ascii="Times New Roman" w:hAnsi="Times New Roman" w:cs="Times New Roman"/>
          <w:sz w:val="24"/>
          <w:szCs w:val="24"/>
        </w:rPr>
      </w:pPr>
      <w:r w:rsidRPr="00BC473E">
        <w:rPr>
          <w:rFonts w:ascii="Times New Roman" w:hAnsi="Times New Roman" w:cs="Times New Roman"/>
          <w:sz w:val="24"/>
          <w:szCs w:val="24"/>
        </w:rPr>
        <w:t>13. ПРИКІНЦЕВІ ПОЛОЖЕННЯ</w:t>
      </w:r>
    </w:p>
    <w:p w:rsidR="00BC473E" w:rsidRPr="00BC473E" w:rsidRDefault="00BC473E" w:rsidP="00BC473E">
      <w:pPr>
        <w:pStyle w:val="20"/>
        <w:shd w:val="clear" w:color="auto" w:fill="auto"/>
        <w:tabs>
          <w:tab w:val="left" w:pos="0"/>
        </w:tabs>
        <w:spacing w:after="0" w:line="240" w:lineRule="auto"/>
        <w:ind w:firstLine="709"/>
        <w:contextualSpacing/>
        <w:rPr>
          <w:rFonts w:ascii="Times New Roman" w:hAnsi="Times New Roman" w:cs="Times New Roman"/>
          <w:sz w:val="24"/>
          <w:szCs w:val="24"/>
        </w:rPr>
      </w:pPr>
      <w:r w:rsidRPr="00BC473E">
        <w:rPr>
          <w:rFonts w:ascii="Times New Roman" w:hAnsi="Times New Roman" w:cs="Times New Roman"/>
          <w:sz w:val="24"/>
          <w:szCs w:val="24"/>
        </w:rPr>
        <w:t>13.1.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BC473E" w:rsidRPr="00BC473E" w:rsidRDefault="00BC473E" w:rsidP="00BC473E">
      <w:pPr>
        <w:pStyle w:val="20"/>
        <w:shd w:val="clear" w:color="auto" w:fill="auto"/>
        <w:tabs>
          <w:tab w:val="left" w:pos="0"/>
        </w:tabs>
        <w:spacing w:after="0" w:line="240" w:lineRule="auto"/>
        <w:ind w:firstLine="709"/>
        <w:contextualSpacing/>
        <w:rPr>
          <w:rFonts w:ascii="Times New Roman" w:hAnsi="Times New Roman" w:cs="Times New Roman"/>
          <w:sz w:val="24"/>
          <w:szCs w:val="24"/>
        </w:rPr>
      </w:pPr>
      <w:r w:rsidRPr="00BC473E">
        <w:rPr>
          <w:rFonts w:ascii="Times New Roman" w:hAnsi="Times New Roman" w:cs="Times New Roman"/>
          <w:sz w:val="24"/>
          <w:szCs w:val="24"/>
        </w:rPr>
        <w:t>13.2.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C473E" w:rsidRPr="00BC473E" w:rsidRDefault="00BC473E" w:rsidP="00BC473E">
      <w:pPr>
        <w:pStyle w:val="20"/>
        <w:shd w:val="clear" w:color="auto" w:fill="auto"/>
        <w:tabs>
          <w:tab w:val="left" w:pos="0"/>
        </w:tabs>
        <w:spacing w:after="0" w:line="240" w:lineRule="auto"/>
        <w:ind w:firstLine="709"/>
        <w:contextualSpacing/>
        <w:rPr>
          <w:rFonts w:ascii="Times New Roman" w:hAnsi="Times New Roman" w:cs="Times New Roman"/>
          <w:sz w:val="24"/>
          <w:szCs w:val="24"/>
        </w:rPr>
      </w:pPr>
      <w:r w:rsidRPr="00BC473E">
        <w:rPr>
          <w:rFonts w:ascii="Times New Roman" w:hAnsi="Times New Roman" w:cs="Times New Roman"/>
          <w:sz w:val="24"/>
          <w:szCs w:val="24"/>
        </w:rPr>
        <w:t>13.3.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BC473E" w:rsidRPr="00BC473E" w:rsidRDefault="00BC473E" w:rsidP="00BC473E">
      <w:pPr>
        <w:pStyle w:val="20"/>
        <w:shd w:val="clear" w:color="auto" w:fill="auto"/>
        <w:tabs>
          <w:tab w:val="left" w:pos="0"/>
        </w:tabs>
        <w:spacing w:after="0" w:line="240" w:lineRule="auto"/>
        <w:ind w:firstLine="709"/>
        <w:contextualSpacing/>
        <w:rPr>
          <w:rFonts w:ascii="Times New Roman" w:hAnsi="Times New Roman" w:cs="Times New Roman"/>
          <w:sz w:val="24"/>
          <w:szCs w:val="24"/>
        </w:rPr>
      </w:pPr>
      <w:r w:rsidRPr="00BC473E">
        <w:rPr>
          <w:rFonts w:ascii="Times New Roman" w:hAnsi="Times New Roman" w:cs="Times New Roman"/>
          <w:sz w:val="24"/>
          <w:szCs w:val="24"/>
        </w:rPr>
        <w:t>13.4. Відступлення права вимоги та (або) переведення боргу за цим Договором однією із Сторін до третіх осіб не допускається.</w:t>
      </w:r>
    </w:p>
    <w:p w:rsidR="00BC473E" w:rsidRPr="00BC473E" w:rsidRDefault="00BC473E" w:rsidP="00BC473E">
      <w:pPr>
        <w:pStyle w:val="20"/>
        <w:shd w:val="clear" w:color="auto" w:fill="auto"/>
        <w:tabs>
          <w:tab w:val="left" w:pos="0"/>
        </w:tabs>
        <w:spacing w:after="0" w:line="240" w:lineRule="auto"/>
        <w:ind w:firstLine="709"/>
        <w:contextualSpacing/>
        <w:rPr>
          <w:rFonts w:ascii="Times New Roman" w:hAnsi="Times New Roman" w:cs="Times New Roman"/>
          <w:sz w:val="24"/>
          <w:szCs w:val="24"/>
        </w:rPr>
      </w:pPr>
      <w:r w:rsidRPr="00BC473E">
        <w:rPr>
          <w:rFonts w:ascii="Times New Roman" w:hAnsi="Times New Roman" w:cs="Times New Roman"/>
          <w:sz w:val="24"/>
          <w:szCs w:val="24"/>
        </w:rPr>
        <w:t>13.5.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C473E" w:rsidRPr="00BC473E" w:rsidRDefault="00BC473E" w:rsidP="00BC473E">
      <w:pPr>
        <w:pStyle w:val="20"/>
        <w:shd w:val="clear" w:color="auto" w:fill="auto"/>
        <w:tabs>
          <w:tab w:val="left" w:pos="0"/>
        </w:tabs>
        <w:spacing w:after="0" w:line="240" w:lineRule="auto"/>
        <w:ind w:firstLine="709"/>
        <w:contextualSpacing/>
        <w:rPr>
          <w:rFonts w:ascii="Times New Roman" w:hAnsi="Times New Roman" w:cs="Times New Roman"/>
          <w:sz w:val="24"/>
          <w:szCs w:val="24"/>
        </w:rPr>
      </w:pPr>
      <w:r w:rsidRPr="00BC473E">
        <w:rPr>
          <w:rFonts w:ascii="Times New Roman" w:hAnsi="Times New Roman" w:cs="Times New Roman"/>
          <w:sz w:val="24"/>
          <w:szCs w:val="24"/>
        </w:rPr>
        <w:t>13.6.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rsidR="00BC473E" w:rsidRPr="00BC473E" w:rsidRDefault="00BC473E" w:rsidP="00BC473E">
      <w:pPr>
        <w:pStyle w:val="20"/>
        <w:shd w:val="clear" w:color="auto" w:fill="auto"/>
        <w:tabs>
          <w:tab w:val="left" w:pos="0"/>
        </w:tabs>
        <w:spacing w:after="0" w:line="240" w:lineRule="auto"/>
        <w:ind w:firstLine="709"/>
        <w:contextualSpacing/>
        <w:rPr>
          <w:rFonts w:ascii="Times New Roman" w:hAnsi="Times New Roman" w:cs="Times New Roman"/>
          <w:sz w:val="24"/>
          <w:szCs w:val="24"/>
        </w:rPr>
      </w:pPr>
      <w:r w:rsidRPr="00BC473E">
        <w:rPr>
          <w:rFonts w:ascii="Times New Roman" w:hAnsi="Times New Roman" w:cs="Times New Roman"/>
          <w:sz w:val="24"/>
          <w:szCs w:val="24"/>
        </w:rPr>
        <w:t>13.7.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BC473E" w:rsidRPr="00BC473E" w:rsidRDefault="00BC473E" w:rsidP="00BC473E">
      <w:pPr>
        <w:spacing w:after="0" w:line="240" w:lineRule="auto"/>
        <w:contextualSpacing/>
        <w:rPr>
          <w:rFonts w:ascii="Times New Roman" w:hAnsi="Times New Roman"/>
          <w:b/>
          <w:sz w:val="24"/>
          <w:szCs w:val="24"/>
        </w:rPr>
      </w:pPr>
    </w:p>
    <w:p w:rsidR="00BC473E" w:rsidRPr="00BC473E" w:rsidRDefault="00BC473E" w:rsidP="00BC473E">
      <w:pPr>
        <w:pStyle w:val="a7"/>
        <w:shd w:val="clear" w:color="auto" w:fill="FFFFFF"/>
        <w:ind w:left="360"/>
        <w:jc w:val="center"/>
        <w:rPr>
          <w:rFonts w:ascii="Times New Roman" w:hAnsi="Times New Roman" w:cs="Times New Roman"/>
          <w:b/>
        </w:rPr>
      </w:pPr>
      <w:r w:rsidRPr="00BC473E">
        <w:rPr>
          <w:rFonts w:ascii="Times New Roman" w:hAnsi="Times New Roman" w:cs="Times New Roman"/>
          <w:b/>
        </w:rPr>
        <w:t>14.</w:t>
      </w:r>
      <w:r w:rsidRPr="00BC473E">
        <w:rPr>
          <w:rFonts w:ascii="Times New Roman" w:hAnsi="Times New Roman" w:cs="Times New Roman"/>
        </w:rPr>
        <w:t> </w:t>
      </w:r>
      <w:r w:rsidRPr="00BC473E">
        <w:rPr>
          <w:rFonts w:ascii="Times New Roman" w:hAnsi="Times New Roman" w:cs="Times New Roman"/>
          <w:b/>
        </w:rPr>
        <w:t>ДОДАТКИ ДО ДОГОВОРУ</w:t>
      </w:r>
    </w:p>
    <w:p w:rsidR="00BC473E" w:rsidRPr="00BC473E" w:rsidRDefault="00BC473E" w:rsidP="00BC473E">
      <w:pPr>
        <w:pStyle w:val="a7"/>
        <w:shd w:val="clear" w:color="auto" w:fill="FFFFFF"/>
        <w:tabs>
          <w:tab w:val="left" w:pos="993"/>
          <w:tab w:val="left" w:pos="1276"/>
        </w:tabs>
        <w:ind w:left="426"/>
        <w:jc w:val="both"/>
        <w:rPr>
          <w:rFonts w:ascii="Times New Roman" w:hAnsi="Times New Roman" w:cs="Times New Roman"/>
        </w:rPr>
      </w:pPr>
      <w:r w:rsidRPr="00BC473E">
        <w:rPr>
          <w:rFonts w:ascii="Times New Roman" w:hAnsi="Times New Roman" w:cs="Times New Roman"/>
        </w:rPr>
        <w:t>14.1. Невід'ємною частиною цього Договору є:</w:t>
      </w:r>
    </w:p>
    <w:p w:rsidR="00BC473E" w:rsidRPr="00BC473E" w:rsidRDefault="00BC473E" w:rsidP="00BC473E">
      <w:pPr>
        <w:shd w:val="clear" w:color="auto" w:fill="FFFFFF"/>
        <w:spacing w:after="0" w:line="240" w:lineRule="auto"/>
        <w:ind w:left="426" w:firstLine="567"/>
        <w:contextualSpacing/>
        <w:jc w:val="both"/>
        <w:rPr>
          <w:rFonts w:ascii="Times New Roman" w:hAnsi="Times New Roman"/>
          <w:sz w:val="24"/>
          <w:szCs w:val="24"/>
        </w:rPr>
      </w:pPr>
      <w:r w:rsidRPr="00BC473E">
        <w:rPr>
          <w:rFonts w:ascii="Times New Roman" w:hAnsi="Times New Roman"/>
          <w:sz w:val="24"/>
          <w:szCs w:val="24"/>
        </w:rPr>
        <w:t>Додаток 1 – Специфікація.</w:t>
      </w:r>
    </w:p>
    <w:p w:rsidR="00BC473E" w:rsidRPr="00BC473E" w:rsidRDefault="00BC473E" w:rsidP="00BC473E">
      <w:pPr>
        <w:spacing w:after="0" w:line="240" w:lineRule="auto"/>
        <w:ind w:firstLine="993"/>
        <w:contextualSpacing/>
        <w:jc w:val="both"/>
        <w:rPr>
          <w:rFonts w:ascii="Times New Roman" w:hAnsi="Times New Roman"/>
          <w:sz w:val="24"/>
          <w:szCs w:val="24"/>
        </w:rPr>
      </w:pPr>
      <w:r w:rsidRPr="00BC473E">
        <w:rPr>
          <w:rFonts w:ascii="Times New Roman" w:hAnsi="Times New Roman"/>
          <w:sz w:val="24"/>
          <w:szCs w:val="24"/>
        </w:rPr>
        <w:t>Додаток 2 – Технічні характеристики та перелік Послуг.</w:t>
      </w:r>
    </w:p>
    <w:p w:rsidR="00BC473E" w:rsidRPr="00BC473E" w:rsidRDefault="00BC473E" w:rsidP="00BC473E">
      <w:pPr>
        <w:pStyle w:val="a7"/>
        <w:shd w:val="clear" w:color="auto" w:fill="FFFFFF"/>
        <w:ind w:left="360"/>
        <w:rPr>
          <w:rFonts w:ascii="Times New Roman" w:hAnsi="Times New Roman" w:cs="Times New Roman"/>
          <w:b/>
          <w:lang w:val="ru-RU"/>
        </w:rPr>
      </w:pPr>
    </w:p>
    <w:p w:rsidR="00BC473E" w:rsidRPr="00BC473E" w:rsidRDefault="00BC473E" w:rsidP="00BC473E">
      <w:pPr>
        <w:pStyle w:val="a7"/>
        <w:shd w:val="clear" w:color="auto" w:fill="FFFFFF"/>
        <w:ind w:left="360"/>
        <w:jc w:val="center"/>
        <w:rPr>
          <w:rFonts w:ascii="Times New Roman" w:hAnsi="Times New Roman" w:cs="Times New Roman"/>
          <w:b/>
          <w:lang w:val="ru-RU"/>
        </w:rPr>
      </w:pPr>
      <w:r w:rsidRPr="00BC473E">
        <w:rPr>
          <w:rFonts w:ascii="Times New Roman" w:hAnsi="Times New Roman" w:cs="Times New Roman"/>
          <w:b/>
        </w:rPr>
        <w:t>15. МІСЦЕ ЗНАХОДЖЕННЯ ТА БАНКІВСЬКІ РЕКВІЗИТИ СТОРІН</w:t>
      </w:r>
    </w:p>
    <w:p w:rsidR="00BC473E" w:rsidRPr="00BC473E" w:rsidRDefault="00BC473E" w:rsidP="00BC473E">
      <w:pPr>
        <w:pStyle w:val="a7"/>
        <w:shd w:val="clear" w:color="auto" w:fill="FFFFFF"/>
        <w:ind w:left="360"/>
        <w:jc w:val="center"/>
        <w:rPr>
          <w:rFonts w:ascii="Times New Roman" w:hAnsi="Times New Roman" w:cs="Times New Roman"/>
          <w:b/>
          <w:lang w:val="ru-RU"/>
        </w:rPr>
      </w:pPr>
    </w:p>
    <w:tbl>
      <w:tblPr>
        <w:tblW w:w="10101" w:type="dxa"/>
        <w:jc w:val="center"/>
        <w:tblLook w:val="01E0" w:firstRow="1" w:lastRow="1" w:firstColumn="1" w:lastColumn="1" w:noHBand="0" w:noVBand="0"/>
      </w:tblPr>
      <w:tblGrid>
        <w:gridCol w:w="4918"/>
        <w:gridCol w:w="1130"/>
        <w:gridCol w:w="3788"/>
        <w:gridCol w:w="265"/>
      </w:tblGrid>
      <w:tr w:rsidR="00BC473E" w:rsidRPr="00BC473E" w:rsidTr="00BC473E">
        <w:trPr>
          <w:trHeight w:val="240"/>
          <w:jc w:val="center"/>
        </w:trPr>
        <w:tc>
          <w:tcPr>
            <w:tcW w:w="4918" w:type="dxa"/>
            <w:vAlign w:val="center"/>
            <w:hideMark/>
          </w:tcPr>
          <w:p w:rsidR="00BC473E" w:rsidRPr="00BC473E" w:rsidRDefault="00BC473E">
            <w:pPr>
              <w:pStyle w:val="a5"/>
              <w:contextualSpacing/>
              <w:jc w:val="center"/>
              <w:rPr>
                <w:rFonts w:ascii="Times New Roman" w:eastAsia="Times New Roman" w:hAnsi="Times New Roman" w:cs="Times New Roman"/>
                <w:b/>
                <w:caps/>
                <w:lang w:val="ru-RU" w:eastAsia="ru-RU"/>
              </w:rPr>
            </w:pPr>
            <w:r w:rsidRPr="00BC473E">
              <w:rPr>
                <w:rFonts w:ascii="Times New Roman" w:eastAsia="Times New Roman" w:hAnsi="Times New Roman" w:cs="Times New Roman"/>
                <w:b/>
                <w:caps/>
                <w:lang w:val="ru-RU" w:eastAsia="ru-RU"/>
              </w:rPr>
              <w:t xml:space="preserve">виконавець </w:t>
            </w:r>
          </w:p>
        </w:tc>
        <w:tc>
          <w:tcPr>
            <w:tcW w:w="5183" w:type="dxa"/>
            <w:gridSpan w:val="3"/>
            <w:vAlign w:val="center"/>
            <w:hideMark/>
          </w:tcPr>
          <w:p w:rsidR="00BC473E" w:rsidRPr="00BC473E" w:rsidRDefault="00BC473E">
            <w:pPr>
              <w:pStyle w:val="a5"/>
              <w:contextualSpacing/>
              <w:jc w:val="center"/>
              <w:rPr>
                <w:rFonts w:ascii="Times New Roman" w:eastAsia="Times New Roman" w:hAnsi="Times New Roman" w:cs="Times New Roman"/>
                <w:b/>
                <w:caps/>
                <w:lang w:val="ru-RU" w:eastAsia="ru-RU"/>
              </w:rPr>
            </w:pPr>
            <w:r w:rsidRPr="00BC473E">
              <w:rPr>
                <w:rFonts w:ascii="Times New Roman" w:eastAsia="Times New Roman" w:hAnsi="Times New Roman" w:cs="Times New Roman"/>
                <w:b/>
                <w:caps/>
                <w:lang w:val="ru-RU" w:eastAsia="ru-RU"/>
              </w:rPr>
              <w:t>Замовник</w:t>
            </w:r>
          </w:p>
        </w:tc>
      </w:tr>
      <w:tr w:rsidR="00BC473E" w:rsidRPr="00BC473E" w:rsidTr="00BC473E">
        <w:trPr>
          <w:gridBefore w:val="2"/>
          <w:gridAfter w:val="1"/>
          <w:wBefore w:w="6048" w:type="dxa"/>
          <w:wAfter w:w="265" w:type="dxa"/>
          <w:jc w:val="center"/>
        </w:trPr>
        <w:tc>
          <w:tcPr>
            <w:tcW w:w="3788" w:type="dxa"/>
          </w:tcPr>
          <w:p w:rsidR="00BC473E" w:rsidRPr="00BC473E" w:rsidRDefault="00BC473E">
            <w:pPr>
              <w:spacing w:after="0" w:line="240" w:lineRule="auto"/>
              <w:ind w:left="331" w:right="-161"/>
              <w:rPr>
                <w:rFonts w:ascii="Times New Roman" w:hAnsi="Times New Roman"/>
                <w:lang w:val="ru-RU"/>
              </w:rPr>
            </w:pPr>
            <w:bookmarkStart w:id="1" w:name="_Hlk19626351" w:colFirst="2" w:colLast="5"/>
            <w:r w:rsidRPr="00BC473E">
              <w:rPr>
                <w:rFonts w:ascii="Times New Roman" w:hAnsi="Times New Roman"/>
              </w:rPr>
              <w:br w:type="page"/>
            </w:r>
          </w:p>
          <w:p w:rsidR="00BC473E" w:rsidRPr="00BC473E" w:rsidRDefault="00BC473E">
            <w:pPr>
              <w:spacing w:after="0" w:line="240" w:lineRule="auto"/>
              <w:ind w:left="331" w:right="-161"/>
              <w:rPr>
                <w:rFonts w:ascii="Times New Roman" w:hAnsi="Times New Roman"/>
                <w:lang w:val="ru-RU"/>
              </w:rPr>
            </w:pPr>
          </w:p>
          <w:p w:rsidR="00BC473E" w:rsidRPr="00BC473E" w:rsidRDefault="00BC473E">
            <w:pPr>
              <w:spacing w:after="0" w:line="240" w:lineRule="auto"/>
              <w:ind w:left="331" w:right="-161"/>
              <w:rPr>
                <w:rFonts w:ascii="Times New Roman" w:hAnsi="Times New Roman"/>
                <w:lang w:val="ru-RU"/>
              </w:rPr>
            </w:pPr>
          </w:p>
          <w:p w:rsidR="00BC473E" w:rsidRDefault="00BC473E">
            <w:pPr>
              <w:spacing w:after="0" w:line="240" w:lineRule="auto"/>
              <w:ind w:left="331" w:right="-161"/>
              <w:rPr>
                <w:rFonts w:ascii="Times New Roman" w:hAnsi="Times New Roman"/>
                <w:lang w:val="ru-RU"/>
              </w:rPr>
            </w:pPr>
          </w:p>
          <w:p w:rsidR="00F72D20" w:rsidRDefault="00F72D20">
            <w:pPr>
              <w:spacing w:after="0" w:line="240" w:lineRule="auto"/>
              <w:ind w:left="331" w:right="-161"/>
              <w:rPr>
                <w:rFonts w:ascii="Times New Roman" w:hAnsi="Times New Roman"/>
                <w:lang w:val="ru-RU"/>
              </w:rPr>
            </w:pPr>
          </w:p>
          <w:p w:rsidR="00F72D20" w:rsidRDefault="00F72D20">
            <w:pPr>
              <w:spacing w:after="0" w:line="240" w:lineRule="auto"/>
              <w:ind w:left="331" w:right="-161"/>
              <w:rPr>
                <w:rFonts w:ascii="Times New Roman" w:hAnsi="Times New Roman"/>
                <w:lang w:val="ru-RU"/>
              </w:rPr>
            </w:pPr>
          </w:p>
          <w:p w:rsidR="00F72D20" w:rsidRDefault="00F72D20">
            <w:pPr>
              <w:spacing w:after="0" w:line="240" w:lineRule="auto"/>
              <w:ind w:left="331" w:right="-161"/>
              <w:rPr>
                <w:rFonts w:ascii="Times New Roman" w:hAnsi="Times New Roman"/>
                <w:lang w:val="ru-RU"/>
              </w:rPr>
            </w:pPr>
          </w:p>
          <w:p w:rsidR="00F72D20" w:rsidRDefault="00F72D20">
            <w:pPr>
              <w:spacing w:after="0" w:line="240" w:lineRule="auto"/>
              <w:ind w:left="331" w:right="-161"/>
              <w:rPr>
                <w:rFonts w:ascii="Times New Roman" w:hAnsi="Times New Roman"/>
                <w:lang w:val="ru-RU"/>
              </w:rPr>
            </w:pPr>
          </w:p>
          <w:p w:rsidR="00F72D20" w:rsidRDefault="00F72D20">
            <w:pPr>
              <w:spacing w:after="0" w:line="240" w:lineRule="auto"/>
              <w:ind w:left="331" w:right="-161"/>
              <w:rPr>
                <w:rFonts w:ascii="Times New Roman" w:hAnsi="Times New Roman"/>
                <w:lang w:val="ru-RU"/>
              </w:rPr>
            </w:pPr>
          </w:p>
          <w:p w:rsidR="00F72D20" w:rsidRDefault="00F72D20">
            <w:pPr>
              <w:spacing w:after="0" w:line="240" w:lineRule="auto"/>
              <w:ind w:left="331" w:right="-161"/>
              <w:rPr>
                <w:rFonts w:ascii="Times New Roman" w:hAnsi="Times New Roman"/>
                <w:lang w:val="ru-RU"/>
              </w:rPr>
            </w:pPr>
          </w:p>
          <w:p w:rsidR="00F72D20" w:rsidRDefault="00F72D20">
            <w:pPr>
              <w:spacing w:after="0" w:line="240" w:lineRule="auto"/>
              <w:ind w:left="331" w:right="-161"/>
              <w:rPr>
                <w:rFonts w:ascii="Times New Roman" w:hAnsi="Times New Roman"/>
                <w:lang w:val="ru-RU"/>
              </w:rPr>
            </w:pPr>
          </w:p>
          <w:p w:rsidR="00F72D20" w:rsidRDefault="00F72D20">
            <w:pPr>
              <w:spacing w:after="0" w:line="240" w:lineRule="auto"/>
              <w:ind w:left="331" w:right="-161"/>
              <w:rPr>
                <w:rFonts w:ascii="Times New Roman" w:hAnsi="Times New Roman"/>
                <w:lang w:val="ru-RU"/>
              </w:rPr>
            </w:pPr>
          </w:p>
          <w:p w:rsidR="00F72D20" w:rsidRPr="00BC473E" w:rsidRDefault="00F72D20">
            <w:pPr>
              <w:spacing w:after="0" w:line="240" w:lineRule="auto"/>
              <w:ind w:left="331" w:right="-161"/>
              <w:rPr>
                <w:rFonts w:ascii="Times New Roman" w:hAnsi="Times New Roman"/>
                <w:lang w:val="ru-RU"/>
              </w:rPr>
            </w:pPr>
          </w:p>
          <w:p w:rsidR="00BC473E" w:rsidRPr="00BC473E" w:rsidRDefault="00BC473E">
            <w:pPr>
              <w:spacing w:after="0" w:line="240" w:lineRule="auto"/>
              <w:ind w:left="331" w:right="-161"/>
              <w:rPr>
                <w:rFonts w:ascii="Times New Roman" w:hAnsi="Times New Roman"/>
                <w:sz w:val="24"/>
                <w:szCs w:val="24"/>
                <w:lang w:val="ru-RU"/>
              </w:rPr>
            </w:pPr>
            <w:proofErr w:type="spellStart"/>
            <w:r w:rsidRPr="00BC473E">
              <w:rPr>
                <w:rFonts w:ascii="Times New Roman" w:hAnsi="Times New Roman"/>
                <w:sz w:val="24"/>
                <w:szCs w:val="24"/>
                <w:lang w:val="ru-RU"/>
              </w:rPr>
              <w:t>Додаток</w:t>
            </w:r>
            <w:proofErr w:type="spellEnd"/>
            <w:r w:rsidRPr="00BC473E">
              <w:rPr>
                <w:rFonts w:ascii="Times New Roman" w:hAnsi="Times New Roman"/>
                <w:sz w:val="24"/>
                <w:szCs w:val="24"/>
                <w:lang w:val="ru-RU"/>
              </w:rPr>
              <w:t xml:space="preserve"> 1</w:t>
            </w:r>
          </w:p>
          <w:p w:rsidR="00BC473E" w:rsidRPr="00BC473E" w:rsidRDefault="00BC473E">
            <w:pPr>
              <w:spacing w:after="0" w:line="240" w:lineRule="auto"/>
              <w:ind w:left="331" w:right="-161"/>
              <w:rPr>
                <w:rFonts w:ascii="Times New Roman" w:hAnsi="Times New Roman"/>
                <w:sz w:val="24"/>
                <w:szCs w:val="24"/>
                <w:lang w:val="ru-RU"/>
              </w:rPr>
            </w:pPr>
            <w:proofErr w:type="gramStart"/>
            <w:r w:rsidRPr="00BC473E">
              <w:rPr>
                <w:rFonts w:ascii="Times New Roman" w:hAnsi="Times New Roman"/>
                <w:sz w:val="24"/>
                <w:szCs w:val="24"/>
                <w:lang w:val="ru-RU"/>
              </w:rPr>
              <w:t>до</w:t>
            </w:r>
            <w:proofErr w:type="gramEnd"/>
            <w:r w:rsidRPr="00BC473E">
              <w:rPr>
                <w:rFonts w:ascii="Times New Roman" w:hAnsi="Times New Roman"/>
                <w:sz w:val="24"/>
                <w:szCs w:val="24"/>
                <w:lang w:val="ru-RU"/>
              </w:rPr>
              <w:t xml:space="preserve"> Договору  _____</w:t>
            </w:r>
          </w:p>
          <w:p w:rsidR="00BC473E" w:rsidRPr="00BC473E" w:rsidRDefault="00BC473E">
            <w:pPr>
              <w:spacing w:after="0" w:line="240" w:lineRule="auto"/>
              <w:ind w:left="331" w:right="-161"/>
              <w:rPr>
                <w:rFonts w:ascii="Times New Roman" w:hAnsi="Times New Roman"/>
                <w:sz w:val="24"/>
                <w:szCs w:val="24"/>
                <w:lang w:val="ru-RU"/>
              </w:rPr>
            </w:pPr>
            <w:proofErr w:type="spellStart"/>
            <w:r w:rsidRPr="00BC473E">
              <w:rPr>
                <w:rFonts w:ascii="Times New Roman" w:hAnsi="Times New Roman"/>
                <w:sz w:val="24"/>
                <w:szCs w:val="24"/>
                <w:lang w:val="ru-RU"/>
              </w:rPr>
              <w:t>від</w:t>
            </w:r>
            <w:proofErr w:type="spellEnd"/>
            <w:r w:rsidRPr="00BC473E">
              <w:rPr>
                <w:rFonts w:ascii="Times New Roman" w:hAnsi="Times New Roman"/>
                <w:sz w:val="24"/>
                <w:szCs w:val="24"/>
                <w:lang w:val="ru-RU"/>
              </w:rPr>
              <w:t xml:space="preserve"> «___» ____________ 2022 р.</w:t>
            </w:r>
          </w:p>
          <w:p w:rsidR="00BC473E" w:rsidRPr="00BC473E" w:rsidRDefault="00BC473E">
            <w:pPr>
              <w:spacing w:after="0" w:line="240" w:lineRule="auto"/>
              <w:ind w:firstLine="708"/>
              <w:rPr>
                <w:rFonts w:ascii="Times New Roman" w:hAnsi="Times New Roman"/>
                <w:sz w:val="24"/>
                <w:szCs w:val="24"/>
                <w:lang w:val="ru-RU"/>
              </w:rPr>
            </w:pPr>
          </w:p>
        </w:tc>
      </w:tr>
    </w:tbl>
    <w:p w:rsidR="00BC473E" w:rsidRPr="00BC473E" w:rsidRDefault="00BC473E" w:rsidP="00BC473E">
      <w:pPr>
        <w:rPr>
          <w:rFonts w:ascii="Times New Roman" w:hAnsi="Times New Roman"/>
          <w:sz w:val="24"/>
          <w:szCs w:val="24"/>
        </w:rPr>
      </w:pPr>
    </w:p>
    <w:p w:rsidR="00BC473E" w:rsidRPr="00BC473E" w:rsidRDefault="00BC473E" w:rsidP="00BC473E">
      <w:pPr>
        <w:jc w:val="center"/>
        <w:rPr>
          <w:rFonts w:ascii="Times New Roman" w:hAnsi="Times New Roman"/>
          <w:b/>
          <w:sz w:val="24"/>
          <w:szCs w:val="24"/>
        </w:rPr>
      </w:pPr>
      <w:r w:rsidRPr="00BC473E">
        <w:rPr>
          <w:rFonts w:ascii="Times New Roman" w:hAnsi="Times New Roman"/>
          <w:b/>
          <w:sz w:val="24"/>
          <w:szCs w:val="24"/>
        </w:rPr>
        <w:t>СПЕЦИФІКАЦІЯ</w:t>
      </w:r>
    </w:p>
    <w:p w:rsidR="00BC473E" w:rsidRPr="00BC473E" w:rsidRDefault="00BC473E" w:rsidP="00BC473E">
      <w:pPr>
        <w:jc w:val="center"/>
        <w:rPr>
          <w:rFonts w:ascii="Times New Roman" w:hAnsi="Times New Roman"/>
          <w:sz w:val="24"/>
          <w:szCs w:val="24"/>
          <w:lang w:val="ru-RU"/>
        </w:rPr>
      </w:pPr>
      <w:r w:rsidRPr="00BC473E">
        <w:rPr>
          <w:rFonts w:ascii="Times New Roman" w:hAnsi="Times New Roman"/>
          <w:sz w:val="24"/>
          <w:szCs w:val="24"/>
        </w:rPr>
        <w:t>до Договору № _______  від _______________ 202</w:t>
      </w:r>
      <w:r w:rsidRPr="00BC473E">
        <w:rPr>
          <w:rFonts w:ascii="Times New Roman" w:hAnsi="Times New Roman"/>
          <w:sz w:val="24"/>
          <w:szCs w:val="24"/>
          <w:lang w:val="ru-RU"/>
        </w:rPr>
        <w:t>2</w:t>
      </w:r>
      <w:r w:rsidRPr="00BC473E">
        <w:rPr>
          <w:rFonts w:ascii="Times New Roman" w:hAnsi="Times New Roman"/>
          <w:sz w:val="24"/>
          <w:szCs w:val="24"/>
        </w:rPr>
        <w:t xml:space="preserve"> р.</w:t>
      </w:r>
    </w:p>
    <w:p w:rsidR="00BC473E" w:rsidRPr="00BC473E" w:rsidRDefault="00BC473E" w:rsidP="00BC473E">
      <w:pPr>
        <w:spacing w:after="0" w:line="240" w:lineRule="auto"/>
        <w:jc w:val="both"/>
        <w:rPr>
          <w:rFonts w:ascii="Times New Roman" w:hAnsi="Times New Roman"/>
          <w:sz w:val="24"/>
          <w:szCs w:val="24"/>
          <w:lang w:val="ru-RU"/>
        </w:rPr>
      </w:pPr>
      <w:r w:rsidRPr="00BC473E">
        <w:rPr>
          <w:rFonts w:ascii="Times New Roman" w:hAnsi="Times New Roman"/>
          <w:sz w:val="24"/>
          <w:szCs w:val="24"/>
        </w:rPr>
        <w:t xml:space="preserve">1. Цією Специфікацією Сторони встановили ціну на Послуги, що надаються за Договором </w:t>
      </w:r>
      <w:r w:rsidRPr="00BC473E">
        <w:rPr>
          <w:rFonts w:ascii="Times New Roman" w:hAnsi="Times New Roman"/>
          <w:sz w:val="24"/>
          <w:szCs w:val="24"/>
        </w:rPr>
        <w:br/>
        <w:t>№ ________ від _____________ 202</w:t>
      </w:r>
      <w:r w:rsidRPr="00BC473E">
        <w:rPr>
          <w:rFonts w:ascii="Times New Roman" w:hAnsi="Times New Roman"/>
          <w:sz w:val="24"/>
          <w:szCs w:val="24"/>
          <w:lang w:val="ru-RU"/>
        </w:rPr>
        <w:t>2</w:t>
      </w:r>
      <w:r w:rsidRPr="00BC473E">
        <w:rPr>
          <w:rFonts w:ascii="Times New Roman" w:hAnsi="Times New Roman"/>
          <w:sz w:val="24"/>
          <w:szCs w:val="24"/>
        </w:rPr>
        <w:t xml:space="preserve"> р., встановивши їх у наступних значеннях:</w:t>
      </w:r>
    </w:p>
    <w:p w:rsidR="00BC473E" w:rsidRPr="00BC473E" w:rsidRDefault="00BC473E" w:rsidP="00BC473E">
      <w:pPr>
        <w:spacing w:after="0" w:line="240" w:lineRule="auto"/>
        <w:jc w:val="both"/>
        <w:rPr>
          <w:rFonts w:ascii="Times New Roman" w:hAnsi="Times New Roman"/>
          <w:sz w:val="24"/>
          <w:szCs w:val="24"/>
          <w:lang w:val="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250"/>
        <w:gridCol w:w="1134"/>
        <w:gridCol w:w="1417"/>
        <w:gridCol w:w="1275"/>
        <w:gridCol w:w="1276"/>
      </w:tblGrid>
      <w:tr w:rsidR="00BC473E" w:rsidRPr="00BC473E" w:rsidTr="00BC473E">
        <w:trPr>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BC473E" w:rsidRPr="00BC473E" w:rsidRDefault="00BC473E">
            <w:pPr>
              <w:spacing w:after="0" w:line="240" w:lineRule="auto"/>
              <w:contextualSpacing/>
              <w:jc w:val="center"/>
              <w:rPr>
                <w:rFonts w:ascii="Times New Roman" w:hAnsi="Times New Roman"/>
                <w:b/>
                <w:lang w:val="ru-RU"/>
              </w:rPr>
            </w:pPr>
            <w:r w:rsidRPr="00BC473E">
              <w:rPr>
                <w:rFonts w:ascii="Times New Roman" w:hAnsi="Times New Roman"/>
                <w:b/>
                <w:lang w:val="ru-RU"/>
              </w:rPr>
              <w:t>№ з/</w:t>
            </w:r>
            <w:proofErr w:type="gramStart"/>
            <w:r w:rsidRPr="00BC473E">
              <w:rPr>
                <w:rFonts w:ascii="Times New Roman" w:hAnsi="Times New Roman"/>
                <w:b/>
                <w:lang w:val="ru-RU"/>
              </w:rPr>
              <w:t>п</w:t>
            </w:r>
            <w:proofErr w:type="gramEnd"/>
          </w:p>
        </w:tc>
        <w:tc>
          <w:tcPr>
            <w:tcW w:w="4252" w:type="dxa"/>
            <w:tcBorders>
              <w:top w:val="single" w:sz="4" w:space="0" w:color="auto"/>
              <w:left w:val="single" w:sz="4" w:space="0" w:color="auto"/>
              <w:bottom w:val="single" w:sz="4" w:space="0" w:color="auto"/>
              <w:right w:val="single" w:sz="4" w:space="0" w:color="auto"/>
            </w:tcBorders>
            <w:vAlign w:val="center"/>
            <w:hideMark/>
          </w:tcPr>
          <w:p w:rsidR="00BC473E" w:rsidRPr="00BC473E" w:rsidRDefault="00BC473E">
            <w:pPr>
              <w:spacing w:after="0" w:line="240" w:lineRule="auto"/>
              <w:contextualSpacing/>
              <w:jc w:val="center"/>
              <w:rPr>
                <w:rFonts w:ascii="Times New Roman" w:hAnsi="Times New Roman"/>
                <w:b/>
                <w:lang w:val="ru-RU"/>
              </w:rPr>
            </w:pPr>
            <w:proofErr w:type="spellStart"/>
            <w:r w:rsidRPr="00BC473E">
              <w:rPr>
                <w:rFonts w:ascii="Times New Roman" w:hAnsi="Times New Roman"/>
                <w:b/>
                <w:lang w:val="ru-RU"/>
              </w:rPr>
              <w:t>Найменування</w:t>
            </w:r>
            <w:proofErr w:type="spellEnd"/>
            <w:r w:rsidRPr="00BC473E">
              <w:rPr>
                <w:rFonts w:ascii="Times New Roman" w:hAnsi="Times New Roman"/>
                <w:b/>
                <w:lang w:val="ru-RU"/>
              </w:rPr>
              <w:t xml:space="preserve"> </w:t>
            </w:r>
            <w:proofErr w:type="spellStart"/>
            <w:r w:rsidRPr="00BC473E">
              <w:rPr>
                <w:rFonts w:ascii="Times New Roman" w:hAnsi="Times New Roman"/>
                <w:b/>
                <w:lang w:val="ru-RU"/>
              </w:rPr>
              <w:t>обладнання</w:t>
            </w:r>
            <w:proofErr w:type="spellEnd"/>
            <w:r w:rsidRPr="00BC473E">
              <w:rPr>
                <w:rFonts w:ascii="Times New Roman" w:hAnsi="Times New Roman"/>
                <w:b/>
                <w:lang w:val="ru-RU"/>
              </w:rPr>
              <w:t xml:space="preserve"> для </w:t>
            </w:r>
            <w:proofErr w:type="spellStart"/>
            <w:proofErr w:type="gramStart"/>
            <w:r w:rsidRPr="00BC473E">
              <w:rPr>
                <w:rFonts w:ascii="Times New Roman" w:hAnsi="Times New Roman"/>
                <w:b/>
                <w:lang w:val="ru-RU"/>
              </w:rPr>
              <w:t>техн</w:t>
            </w:r>
            <w:proofErr w:type="gramEnd"/>
            <w:r w:rsidRPr="00BC473E">
              <w:rPr>
                <w:rFonts w:ascii="Times New Roman" w:hAnsi="Times New Roman"/>
                <w:b/>
                <w:lang w:val="ru-RU"/>
              </w:rPr>
              <w:t>ічного</w:t>
            </w:r>
            <w:proofErr w:type="spellEnd"/>
            <w:r w:rsidRPr="00BC473E">
              <w:rPr>
                <w:rFonts w:ascii="Times New Roman" w:hAnsi="Times New Roman"/>
                <w:b/>
                <w:lang w:val="ru-RU"/>
              </w:rPr>
              <w:t xml:space="preserve"> </w:t>
            </w:r>
            <w:proofErr w:type="spellStart"/>
            <w:r w:rsidRPr="00BC473E">
              <w:rPr>
                <w:rFonts w:ascii="Times New Roman" w:hAnsi="Times New Roman"/>
                <w:b/>
                <w:lang w:val="ru-RU"/>
              </w:rPr>
              <w:t>обслуговування</w:t>
            </w:r>
            <w:proofErr w:type="spellEnd"/>
            <w:r w:rsidRPr="00BC473E">
              <w:rPr>
                <w:rFonts w:ascii="Times New Roman" w:hAnsi="Times New Roman"/>
                <w:b/>
                <w:lang w:val="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473E" w:rsidRPr="00BC473E" w:rsidRDefault="00BC473E">
            <w:pPr>
              <w:spacing w:after="0" w:line="240" w:lineRule="auto"/>
              <w:contextualSpacing/>
              <w:jc w:val="center"/>
              <w:rPr>
                <w:rFonts w:ascii="Times New Roman" w:hAnsi="Times New Roman"/>
                <w:b/>
                <w:lang w:val="ru-RU"/>
              </w:rPr>
            </w:pPr>
            <w:proofErr w:type="spellStart"/>
            <w:r w:rsidRPr="00BC473E">
              <w:rPr>
                <w:rFonts w:ascii="Times New Roman" w:hAnsi="Times New Roman"/>
                <w:b/>
                <w:lang w:val="ru-RU"/>
              </w:rPr>
              <w:t>Одиниця</w:t>
            </w:r>
            <w:proofErr w:type="spellEnd"/>
            <w:r w:rsidRPr="00BC473E">
              <w:rPr>
                <w:rFonts w:ascii="Times New Roman" w:hAnsi="Times New Roman"/>
                <w:b/>
                <w:lang w:val="ru-RU"/>
              </w:rPr>
              <w:t xml:space="preserve"> </w:t>
            </w:r>
            <w:proofErr w:type="spellStart"/>
            <w:r w:rsidRPr="00BC473E">
              <w:rPr>
                <w:rFonts w:ascii="Times New Roman" w:hAnsi="Times New Roman"/>
                <w:b/>
                <w:lang w:val="ru-RU"/>
              </w:rPr>
              <w:t>виміру</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BC473E" w:rsidRPr="00BC473E" w:rsidRDefault="00BC473E">
            <w:pPr>
              <w:spacing w:after="0" w:line="240" w:lineRule="auto"/>
              <w:contextualSpacing/>
              <w:jc w:val="center"/>
              <w:rPr>
                <w:rFonts w:ascii="Times New Roman" w:hAnsi="Times New Roman"/>
                <w:b/>
                <w:lang w:val="ru-RU"/>
              </w:rPr>
            </w:pPr>
            <w:proofErr w:type="spellStart"/>
            <w:r w:rsidRPr="00BC473E">
              <w:rPr>
                <w:rFonts w:ascii="Times New Roman" w:hAnsi="Times New Roman"/>
                <w:b/>
                <w:lang w:val="ru-RU"/>
              </w:rPr>
              <w:t>Кількість</w:t>
            </w:r>
            <w:proofErr w:type="spellEnd"/>
            <w:r w:rsidRPr="00BC473E">
              <w:rPr>
                <w:rFonts w:ascii="Times New Roman" w:hAnsi="Times New Roman"/>
                <w:b/>
                <w:lang w:val="ru-RU"/>
              </w:rPr>
              <w:t xml:space="preserve"> </w:t>
            </w:r>
            <w:proofErr w:type="spellStart"/>
            <w:r w:rsidRPr="00BC473E">
              <w:rPr>
                <w:rFonts w:ascii="Times New Roman" w:hAnsi="Times New Roman"/>
                <w:b/>
                <w:lang w:val="ru-RU"/>
              </w:rPr>
              <w:t>обладнання</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BC473E" w:rsidRPr="00BC473E" w:rsidRDefault="00BC473E">
            <w:pPr>
              <w:spacing w:after="0" w:line="240" w:lineRule="auto"/>
              <w:ind w:left="-108"/>
              <w:jc w:val="center"/>
              <w:rPr>
                <w:rFonts w:ascii="Times New Roman" w:hAnsi="Times New Roman"/>
                <w:b/>
                <w:bCs/>
                <w:color w:val="000000" w:themeColor="text1"/>
                <w:lang w:val="ru-RU"/>
              </w:rPr>
            </w:pPr>
            <w:proofErr w:type="spellStart"/>
            <w:proofErr w:type="gramStart"/>
            <w:r w:rsidRPr="00BC473E">
              <w:rPr>
                <w:rFonts w:ascii="Times New Roman" w:hAnsi="Times New Roman"/>
                <w:b/>
                <w:bCs/>
                <w:color w:val="000000" w:themeColor="text1"/>
                <w:lang w:val="ru-RU"/>
              </w:rPr>
              <w:t>Ц</w:t>
            </w:r>
            <w:proofErr w:type="gramEnd"/>
            <w:r w:rsidRPr="00BC473E">
              <w:rPr>
                <w:rFonts w:ascii="Times New Roman" w:hAnsi="Times New Roman"/>
                <w:b/>
                <w:bCs/>
                <w:color w:val="000000" w:themeColor="text1"/>
                <w:lang w:val="ru-RU"/>
              </w:rPr>
              <w:t>іна</w:t>
            </w:r>
            <w:proofErr w:type="spellEnd"/>
            <w:r w:rsidRPr="00BC473E">
              <w:rPr>
                <w:rFonts w:ascii="Times New Roman" w:hAnsi="Times New Roman"/>
                <w:b/>
                <w:bCs/>
                <w:color w:val="000000" w:themeColor="text1"/>
                <w:lang w:val="ru-RU"/>
              </w:rPr>
              <w:t xml:space="preserve"> за </w:t>
            </w:r>
            <w:proofErr w:type="spellStart"/>
            <w:r w:rsidRPr="00BC473E">
              <w:rPr>
                <w:rFonts w:ascii="Times New Roman" w:hAnsi="Times New Roman"/>
                <w:b/>
                <w:bCs/>
                <w:color w:val="000000" w:themeColor="text1"/>
                <w:lang w:val="ru-RU"/>
              </w:rPr>
              <w:t>одиницю</w:t>
            </w:r>
            <w:proofErr w:type="spellEnd"/>
            <w:r w:rsidRPr="00BC473E">
              <w:rPr>
                <w:rFonts w:ascii="Times New Roman" w:hAnsi="Times New Roman"/>
                <w:b/>
                <w:bCs/>
                <w:color w:val="000000" w:themeColor="text1"/>
                <w:lang w:val="ru-RU"/>
              </w:rPr>
              <w:t xml:space="preserve">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473E" w:rsidRPr="00BC473E" w:rsidRDefault="00BC473E">
            <w:pPr>
              <w:spacing w:after="0" w:line="240" w:lineRule="auto"/>
              <w:ind w:left="-108"/>
              <w:jc w:val="center"/>
              <w:rPr>
                <w:rFonts w:ascii="Times New Roman" w:hAnsi="Times New Roman"/>
                <w:b/>
                <w:bCs/>
                <w:color w:val="000000" w:themeColor="text1"/>
                <w:lang w:val="ru-RU"/>
              </w:rPr>
            </w:pPr>
            <w:r w:rsidRPr="00BC473E">
              <w:rPr>
                <w:rFonts w:ascii="Times New Roman" w:hAnsi="Times New Roman"/>
                <w:b/>
                <w:bCs/>
                <w:color w:val="000000" w:themeColor="text1"/>
                <w:lang w:val="ru-RU"/>
              </w:rPr>
              <w:t>Сума</w:t>
            </w:r>
          </w:p>
          <w:p w:rsidR="00BC473E" w:rsidRPr="00BC473E" w:rsidRDefault="00BC473E">
            <w:pPr>
              <w:spacing w:after="0" w:line="240" w:lineRule="auto"/>
              <w:ind w:left="-108"/>
              <w:jc w:val="center"/>
              <w:rPr>
                <w:rFonts w:ascii="Times New Roman" w:hAnsi="Times New Roman"/>
                <w:b/>
                <w:bCs/>
                <w:color w:val="000000" w:themeColor="text1"/>
                <w:lang w:val="ru-RU"/>
              </w:rPr>
            </w:pPr>
            <w:r w:rsidRPr="00BC473E">
              <w:rPr>
                <w:rFonts w:ascii="Times New Roman" w:hAnsi="Times New Roman"/>
                <w:b/>
                <w:bCs/>
                <w:color w:val="000000" w:themeColor="text1"/>
                <w:lang w:val="ru-RU"/>
              </w:rPr>
              <w:t>без ПДВ,</w:t>
            </w:r>
          </w:p>
          <w:p w:rsidR="00BC473E" w:rsidRPr="00BC473E" w:rsidRDefault="00BC473E">
            <w:pPr>
              <w:spacing w:after="0" w:line="240" w:lineRule="auto"/>
              <w:contextualSpacing/>
              <w:jc w:val="center"/>
              <w:rPr>
                <w:rFonts w:ascii="Times New Roman" w:hAnsi="Times New Roman"/>
                <w:b/>
                <w:lang w:val="ru-RU"/>
              </w:rPr>
            </w:pPr>
            <w:proofErr w:type="spellStart"/>
            <w:r w:rsidRPr="00BC473E">
              <w:rPr>
                <w:rFonts w:ascii="Times New Roman" w:hAnsi="Times New Roman"/>
                <w:b/>
                <w:bCs/>
                <w:color w:val="000000" w:themeColor="text1"/>
                <w:lang w:val="ru-RU"/>
              </w:rPr>
              <w:t>грн</w:t>
            </w:r>
            <w:proofErr w:type="spellEnd"/>
          </w:p>
        </w:tc>
      </w:tr>
      <w:tr w:rsidR="00BC473E" w:rsidRPr="00BC473E" w:rsidTr="00BC473E">
        <w:tc>
          <w:tcPr>
            <w:tcW w:w="534" w:type="dxa"/>
            <w:tcBorders>
              <w:top w:val="single" w:sz="4" w:space="0" w:color="auto"/>
              <w:left w:val="single" w:sz="4" w:space="0" w:color="auto"/>
              <w:bottom w:val="single" w:sz="4" w:space="0" w:color="auto"/>
              <w:right w:val="single" w:sz="4" w:space="0" w:color="auto"/>
            </w:tcBorders>
            <w:hideMark/>
          </w:tcPr>
          <w:p w:rsidR="00BC473E" w:rsidRPr="00BC473E" w:rsidRDefault="00BC473E">
            <w:pPr>
              <w:jc w:val="center"/>
              <w:rPr>
                <w:rFonts w:ascii="Times New Roman" w:hAnsi="Times New Roman"/>
                <w:lang w:val="ru-RU"/>
              </w:rPr>
            </w:pPr>
            <w:r w:rsidRPr="00BC473E">
              <w:rPr>
                <w:rFonts w:ascii="Times New Roman" w:hAnsi="Times New Roman"/>
                <w:lang w:val="ru-RU"/>
              </w:rPr>
              <w:t>1</w:t>
            </w:r>
          </w:p>
        </w:tc>
        <w:tc>
          <w:tcPr>
            <w:tcW w:w="4252" w:type="dxa"/>
            <w:tcBorders>
              <w:top w:val="single" w:sz="4" w:space="0" w:color="auto"/>
              <w:left w:val="single" w:sz="4" w:space="0" w:color="auto"/>
              <w:bottom w:val="single" w:sz="4" w:space="0" w:color="auto"/>
              <w:right w:val="single" w:sz="4" w:space="0" w:color="auto"/>
            </w:tcBorders>
          </w:tcPr>
          <w:p w:rsidR="00BC473E" w:rsidRPr="00BC473E" w:rsidRDefault="00BC473E">
            <w:pPr>
              <w:rPr>
                <w:rFonts w:ascii="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C473E" w:rsidRPr="00BC473E" w:rsidRDefault="00BC473E">
            <w:pPr>
              <w:jc w:val="center"/>
              <w:rPr>
                <w:rFonts w:ascii="Times New Roman" w:hAnsi="Times New Roman"/>
                <w:lang w:val="ru-RU"/>
              </w:rPr>
            </w:pPr>
            <w:proofErr w:type="spellStart"/>
            <w:r w:rsidRPr="00BC473E">
              <w:rPr>
                <w:rFonts w:ascii="Times New Roman" w:hAnsi="Times New Roman"/>
                <w:lang w:val="ru-RU"/>
              </w:rPr>
              <w:t>Послуга</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C473E" w:rsidRPr="00BC473E" w:rsidRDefault="00BC473E">
            <w:pPr>
              <w:jc w:val="center"/>
              <w:rPr>
                <w:rFonts w:ascii="Times New Roman" w:hAnsi="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BC473E" w:rsidRPr="00BC473E" w:rsidRDefault="00BC473E">
            <w:pPr>
              <w:jc w:val="center"/>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BC473E" w:rsidRPr="00BC473E" w:rsidRDefault="00BC473E">
            <w:pPr>
              <w:jc w:val="center"/>
              <w:rPr>
                <w:rFonts w:ascii="Times New Roman" w:hAnsi="Times New Roman"/>
                <w:lang w:val="ru-RU"/>
              </w:rPr>
            </w:pPr>
          </w:p>
        </w:tc>
      </w:tr>
      <w:tr w:rsidR="00BC473E" w:rsidRPr="00BC473E" w:rsidTr="00BC473E">
        <w:tc>
          <w:tcPr>
            <w:tcW w:w="534" w:type="dxa"/>
            <w:tcBorders>
              <w:top w:val="single" w:sz="4" w:space="0" w:color="auto"/>
              <w:left w:val="single" w:sz="4" w:space="0" w:color="auto"/>
              <w:bottom w:val="single" w:sz="4" w:space="0" w:color="auto"/>
              <w:right w:val="single" w:sz="4" w:space="0" w:color="auto"/>
            </w:tcBorders>
            <w:hideMark/>
          </w:tcPr>
          <w:p w:rsidR="00BC473E" w:rsidRPr="00BC473E" w:rsidRDefault="00BC473E">
            <w:pPr>
              <w:jc w:val="center"/>
              <w:rPr>
                <w:rFonts w:ascii="Times New Roman" w:hAnsi="Times New Roman"/>
                <w:lang w:val="en-US"/>
              </w:rPr>
            </w:pPr>
            <w:r w:rsidRPr="00BC473E">
              <w:rPr>
                <w:rFonts w:ascii="Times New Roman" w:hAnsi="Times New Roman"/>
                <w:lang w:val="en-US"/>
              </w:rPr>
              <w:t>2</w:t>
            </w:r>
          </w:p>
        </w:tc>
        <w:tc>
          <w:tcPr>
            <w:tcW w:w="4252" w:type="dxa"/>
            <w:tcBorders>
              <w:top w:val="single" w:sz="4" w:space="0" w:color="auto"/>
              <w:left w:val="single" w:sz="4" w:space="0" w:color="auto"/>
              <w:bottom w:val="single" w:sz="4" w:space="0" w:color="auto"/>
              <w:right w:val="single" w:sz="4" w:space="0" w:color="auto"/>
            </w:tcBorders>
          </w:tcPr>
          <w:p w:rsidR="00BC473E" w:rsidRPr="00BC473E" w:rsidRDefault="00BC473E">
            <w:pPr>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C473E" w:rsidRPr="00BC473E" w:rsidRDefault="00BC473E">
            <w:pPr>
              <w:jc w:val="center"/>
              <w:rPr>
                <w:rFonts w:ascii="Times New Roman" w:hAnsi="Times New Roman"/>
                <w:lang w:val="ru-RU"/>
              </w:rPr>
            </w:pPr>
            <w:proofErr w:type="spellStart"/>
            <w:r w:rsidRPr="00BC473E">
              <w:rPr>
                <w:rFonts w:ascii="Times New Roman" w:hAnsi="Times New Roman"/>
                <w:lang w:val="ru-RU"/>
              </w:rPr>
              <w:t>Послуга</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C473E" w:rsidRPr="00BC473E" w:rsidRDefault="00BC473E">
            <w:pPr>
              <w:jc w:val="center"/>
              <w:rPr>
                <w:rFonts w:ascii="Times New Roman" w:hAnsi="Times New Roman"/>
                <w:lang w:val="ru-RU"/>
              </w:rPr>
            </w:pPr>
          </w:p>
        </w:tc>
        <w:tc>
          <w:tcPr>
            <w:tcW w:w="1275" w:type="dxa"/>
            <w:tcBorders>
              <w:top w:val="single" w:sz="4" w:space="0" w:color="auto"/>
              <w:left w:val="single" w:sz="4" w:space="0" w:color="auto"/>
              <w:bottom w:val="single" w:sz="4" w:space="0" w:color="auto"/>
              <w:right w:val="single" w:sz="4" w:space="0" w:color="auto"/>
            </w:tcBorders>
          </w:tcPr>
          <w:p w:rsidR="00BC473E" w:rsidRPr="00BC473E" w:rsidRDefault="00BC473E">
            <w:pPr>
              <w:jc w:val="center"/>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BC473E" w:rsidRPr="00BC473E" w:rsidRDefault="00BC473E">
            <w:pPr>
              <w:jc w:val="center"/>
              <w:rPr>
                <w:rFonts w:ascii="Times New Roman" w:hAnsi="Times New Roman"/>
                <w:lang w:val="ru-RU"/>
              </w:rPr>
            </w:pPr>
          </w:p>
        </w:tc>
      </w:tr>
      <w:tr w:rsidR="00BC473E" w:rsidRPr="00BC473E" w:rsidTr="00BC473E">
        <w:tc>
          <w:tcPr>
            <w:tcW w:w="8613" w:type="dxa"/>
            <w:gridSpan w:val="5"/>
            <w:tcBorders>
              <w:top w:val="single" w:sz="4" w:space="0" w:color="auto"/>
              <w:left w:val="single" w:sz="4" w:space="0" w:color="auto"/>
              <w:bottom w:val="single" w:sz="4" w:space="0" w:color="auto"/>
              <w:right w:val="single" w:sz="4" w:space="0" w:color="auto"/>
            </w:tcBorders>
            <w:hideMark/>
          </w:tcPr>
          <w:p w:rsidR="00BC473E" w:rsidRPr="00BC473E" w:rsidRDefault="00BC473E">
            <w:pPr>
              <w:jc w:val="right"/>
              <w:rPr>
                <w:rFonts w:ascii="Times New Roman" w:hAnsi="Times New Roman"/>
                <w:lang w:val="ru-RU"/>
              </w:rPr>
            </w:pPr>
            <w:proofErr w:type="spellStart"/>
            <w:r w:rsidRPr="00BC473E">
              <w:rPr>
                <w:rFonts w:ascii="Times New Roman" w:hAnsi="Times New Roman"/>
                <w:lang w:val="ru-RU"/>
              </w:rPr>
              <w:t>Всього</w:t>
            </w:r>
            <w:proofErr w:type="spellEnd"/>
            <w:r w:rsidRPr="00BC473E">
              <w:rPr>
                <w:rFonts w:ascii="Times New Roman" w:hAnsi="Times New Roman"/>
                <w:lang w:val="ru-RU"/>
              </w:rPr>
              <w:t>, грн. без ПДВ</w:t>
            </w:r>
          </w:p>
        </w:tc>
        <w:tc>
          <w:tcPr>
            <w:tcW w:w="1276" w:type="dxa"/>
            <w:tcBorders>
              <w:top w:val="single" w:sz="4" w:space="0" w:color="auto"/>
              <w:left w:val="single" w:sz="4" w:space="0" w:color="auto"/>
              <w:bottom w:val="single" w:sz="4" w:space="0" w:color="auto"/>
              <w:right w:val="single" w:sz="4" w:space="0" w:color="auto"/>
            </w:tcBorders>
          </w:tcPr>
          <w:p w:rsidR="00BC473E" w:rsidRPr="00BC473E" w:rsidRDefault="00BC473E">
            <w:pPr>
              <w:jc w:val="center"/>
              <w:rPr>
                <w:rFonts w:ascii="Times New Roman" w:hAnsi="Times New Roman"/>
                <w:lang w:val="ru-RU"/>
              </w:rPr>
            </w:pPr>
          </w:p>
        </w:tc>
      </w:tr>
      <w:tr w:rsidR="00BC473E" w:rsidRPr="00BC473E" w:rsidTr="00BC473E">
        <w:tc>
          <w:tcPr>
            <w:tcW w:w="8613" w:type="dxa"/>
            <w:gridSpan w:val="5"/>
            <w:tcBorders>
              <w:top w:val="single" w:sz="4" w:space="0" w:color="auto"/>
              <w:left w:val="single" w:sz="4" w:space="0" w:color="auto"/>
              <w:bottom w:val="single" w:sz="4" w:space="0" w:color="auto"/>
              <w:right w:val="single" w:sz="4" w:space="0" w:color="auto"/>
            </w:tcBorders>
            <w:hideMark/>
          </w:tcPr>
          <w:p w:rsidR="00BC473E" w:rsidRPr="00BC473E" w:rsidRDefault="00BC473E">
            <w:pPr>
              <w:jc w:val="right"/>
              <w:rPr>
                <w:rFonts w:ascii="Times New Roman" w:hAnsi="Times New Roman"/>
                <w:lang w:val="ru-RU"/>
              </w:rPr>
            </w:pPr>
            <w:proofErr w:type="spellStart"/>
            <w:proofErr w:type="gramStart"/>
            <w:r w:rsidRPr="00BC473E">
              <w:rPr>
                <w:rFonts w:ascii="Times New Roman" w:hAnsi="Times New Roman"/>
                <w:lang w:val="ru-RU"/>
              </w:rPr>
              <w:t>Кр</w:t>
            </w:r>
            <w:proofErr w:type="gramEnd"/>
            <w:r w:rsidRPr="00BC473E">
              <w:rPr>
                <w:rFonts w:ascii="Times New Roman" w:hAnsi="Times New Roman"/>
                <w:lang w:val="ru-RU"/>
              </w:rPr>
              <w:t>ім</w:t>
            </w:r>
            <w:proofErr w:type="spellEnd"/>
            <w:r w:rsidRPr="00BC473E">
              <w:rPr>
                <w:rFonts w:ascii="Times New Roman" w:hAnsi="Times New Roman"/>
                <w:lang w:val="ru-RU"/>
              </w:rPr>
              <w:t xml:space="preserve"> того ПДВ 20%*</w:t>
            </w:r>
          </w:p>
        </w:tc>
        <w:tc>
          <w:tcPr>
            <w:tcW w:w="1276" w:type="dxa"/>
            <w:tcBorders>
              <w:top w:val="single" w:sz="4" w:space="0" w:color="auto"/>
              <w:left w:val="single" w:sz="4" w:space="0" w:color="auto"/>
              <w:bottom w:val="single" w:sz="4" w:space="0" w:color="auto"/>
              <w:right w:val="single" w:sz="4" w:space="0" w:color="auto"/>
            </w:tcBorders>
          </w:tcPr>
          <w:p w:rsidR="00BC473E" w:rsidRPr="00BC473E" w:rsidRDefault="00BC473E">
            <w:pPr>
              <w:jc w:val="center"/>
              <w:rPr>
                <w:rFonts w:ascii="Times New Roman" w:hAnsi="Times New Roman"/>
                <w:lang w:val="ru-RU"/>
              </w:rPr>
            </w:pPr>
          </w:p>
        </w:tc>
      </w:tr>
      <w:tr w:rsidR="00BC473E" w:rsidRPr="00BC473E" w:rsidTr="00BC473E">
        <w:tc>
          <w:tcPr>
            <w:tcW w:w="8613" w:type="dxa"/>
            <w:gridSpan w:val="5"/>
            <w:tcBorders>
              <w:top w:val="single" w:sz="4" w:space="0" w:color="auto"/>
              <w:left w:val="single" w:sz="4" w:space="0" w:color="auto"/>
              <w:bottom w:val="single" w:sz="4" w:space="0" w:color="auto"/>
              <w:right w:val="single" w:sz="4" w:space="0" w:color="auto"/>
            </w:tcBorders>
            <w:hideMark/>
          </w:tcPr>
          <w:p w:rsidR="00BC473E" w:rsidRPr="00BC473E" w:rsidRDefault="00BC473E">
            <w:pPr>
              <w:jc w:val="right"/>
              <w:rPr>
                <w:rFonts w:ascii="Times New Roman" w:hAnsi="Times New Roman"/>
                <w:b/>
                <w:lang w:val="ru-RU"/>
              </w:rPr>
            </w:pPr>
            <w:proofErr w:type="spellStart"/>
            <w:r w:rsidRPr="00BC473E">
              <w:rPr>
                <w:rFonts w:ascii="Times New Roman" w:hAnsi="Times New Roman"/>
                <w:b/>
                <w:lang w:val="ru-RU"/>
              </w:rPr>
              <w:t>Загальна</w:t>
            </w:r>
            <w:proofErr w:type="spellEnd"/>
            <w:r w:rsidRPr="00BC473E">
              <w:rPr>
                <w:rFonts w:ascii="Times New Roman" w:hAnsi="Times New Roman"/>
                <w:b/>
                <w:lang w:val="ru-RU"/>
              </w:rPr>
              <w:t xml:space="preserve"> </w:t>
            </w:r>
            <w:proofErr w:type="spellStart"/>
            <w:r w:rsidRPr="00BC473E">
              <w:rPr>
                <w:rFonts w:ascii="Times New Roman" w:hAnsi="Times New Roman"/>
                <w:b/>
                <w:lang w:val="ru-RU"/>
              </w:rPr>
              <w:t>вартість</w:t>
            </w:r>
            <w:proofErr w:type="spellEnd"/>
            <w:r w:rsidRPr="00BC473E">
              <w:rPr>
                <w:rFonts w:ascii="Times New Roman" w:hAnsi="Times New Roman"/>
                <w:b/>
                <w:lang w:val="ru-RU"/>
              </w:rPr>
              <w:t xml:space="preserve"> з ПДВ*</w:t>
            </w:r>
          </w:p>
        </w:tc>
        <w:tc>
          <w:tcPr>
            <w:tcW w:w="1276" w:type="dxa"/>
            <w:tcBorders>
              <w:top w:val="single" w:sz="4" w:space="0" w:color="auto"/>
              <w:left w:val="single" w:sz="4" w:space="0" w:color="auto"/>
              <w:bottom w:val="single" w:sz="4" w:space="0" w:color="auto"/>
              <w:right w:val="single" w:sz="4" w:space="0" w:color="auto"/>
            </w:tcBorders>
          </w:tcPr>
          <w:p w:rsidR="00BC473E" w:rsidRPr="00BC473E" w:rsidRDefault="00BC473E">
            <w:pPr>
              <w:jc w:val="center"/>
              <w:rPr>
                <w:rFonts w:ascii="Times New Roman" w:hAnsi="Times New Roman"/>
                <w:lang w:val="ru-RU"/>
              </w:rPr>
            </w:pPr>
          </w:p>
        </w:tc>
      </w:tr>
    </w:tbl>
    <w:p w:rsidR="00BC473E" w:rsidRPr="00BC473E" w:rsidRDefault="00BC473E" w:rsidP="00BC473E">
      <w:pPr>
        <w:jc w:val="both"/>
        <w:rPr>
          <w:rFonts w:ascii="Times New Roman" w:hAnsi="Times New Roman"/>
          <w:sz w:val="24"/>
          <w:szCs w:val="24"/>
        </w:rPr>
      </w:pPr>
      <w:r w:rsidRPr="00BC473E">
        <w:rPr>
          <w:rFonts w:ascii="Times New Roman" w:hAnsi="Times New Roman"/>
          <w:sz w:val="24"/>
          <w:szCs w:val="24"/>
        </w:rPr>
        <w:t>*- у разі якщо Виконавець є платником податку на додану вартість.</w:t>
      </w:r>
    </w:p>
    <w:p w:rsidR="00BC473E" w:rsidRPr="00BC473E" w:rsidRDefault="00BC473E" w:rsidP="00BC473E">
      <w:pPr>
        <w:spacing w:after="0" w:line="240" w:lineRule="auto"/>
        <w:ind w:firstLine="709"/>
        <w:jc w:val="both"/>
        <w:rPr>
          <w:rFonts w:ascii="Times New Roman" w:hAnsi="Times New Roman"/>
          <w:sz w:val="24"/>
          <w:szCs w:val="24"/>
        </w:rPr>
      </w:pPr>
      <w:r w:rsidRPr="00BC473E">
        <w:rPr>
          <w:rFonts w:ascii="Times New Roman" w:hAnsi="Times New Roman"/>
          <w:sz w:val="24"/>
          <w:szCs w:val="24"/>
        </w:rPr>
        <w:t xml:space="preserve">Загальна вартість Послуг за цим Договором складає </w:t>
      </w:r>
      <w:r w:rsidRPr="00BC473E">
        <w:rPr>
          <w:rFonts w:ascii="Times New Roman" w:hAnsi="Times New Roman"/>
          <w:b/>
          <w:sz w:val="24"/>
          <w:szCs w:val="24"/>
        </w:rPr>
        <w:t>_____________________</w:t>
      </w:r>
      <w:r w:rsidRPr="00BC473E">
        <w:rPr>
          <w:rFonts w:ascii="Times New Roman" w:hAnsi="Times New Roman"/>
          <w:sz w:val="24"/>
          <w:szCs w:val="24"/>
        </w:rPr>
        <w:t xml:space="preserve"> грн. </w:t>
      </w:r>
      <w:r w:rsidRPr="00BC473E">
        <w:rPr>
          <w:rFonts w:ascii="Times New Roman" w:hAnsi="Times New Roman"/>
          <w:b/>
          <w:sz w:val="24"/>
          <w:szCs w:val="24"/>
        </w:rPr>
        <w:t>___</w:t>
      </w:r>
      <w:r w:rsidRPr="00BC473E">
        <w:rPr>
          <w:rFonts w:ascii="Times New Roman" w:hAnsi="Times New Roman"/>
          <w:sz w:val="24"/>
          <w:szCs w:val="24"/>
        </w:rPr>
        <w:t xml:space="preserve"> коп. (__________________________________________ грн. ____ коп.), у тому числі ПДВ 20% </w:t>
      </w:r>
      <w:r w:rsidRPr="00BC473E">
        <w:rPr>
          <w:rFonts w:ascii="Times New Roman" w:hAnsi="Times New Roman"/>
          <w:b/>
          <w:sz w:val="24"/>
          <w:szCs w:val="24"/>
        </w:rPr>
        <w:t>____________________________</w:t>
      </w:r>
      <w:r w:rsidRPr="00BC473E">
        <w:rPr>
          <w:rFonts w:ascii="Times New Roman" w:hAnsi="Times New Roman"/>
          <w:sz w:val="24"/>
          <w:szCs w:val="24"/>
        </w:rPr>
        <w:t xml:space="preserve"> грн. ____ коп. (_______________________ грн. ____ коп.).</w:t>
      </w:r>
    </w:p>
    <w:p w:rsidR="00BC473E" w:rsidRPr="00BC473E" w:rsidRDefault="00BC473E" w:rsidP="00BC473E">
      <w:pPr>
        <w:jc w:val="both"/>
        <w:rPr>
          <w:rFonts w:ascii="Times New Roman" w:hAnsi="Times New Roman"/>
          <w:sz w:val="24"/>
          <w:szCs w:val="24"/>
        </w:rPr>
      </w:pPr>
    </w:p>
    <w:tbl>
      <w:tblPr>
        <w:tblW w:w="9854" w:type="dxa"/>
        <w:tblLook w:val="01E0" w:firstRow="1" w:lastRow="1" w:firstColumn="1" w:lastColumn="1" w:noHBand="0" w:noVBand="0"/>
      </w:tblPr>
      <w:tblGrid>
        <w:gridCol w:w="9855"/>
      </w:tblGrid>
      <w:tr w:rsidR="00BC473E" w:rsidRPr="00BC473E" w:rsidTr="00BC473E">
        <w:tc>
          <w:tcPr>
            <w:tcW w:w="9854" w:type="dxa"/>
            <w:hideMark/>
          </w:tcPr>
          <w:tbl>
            <w:tblPr>
              <w:tblW w:w="14349" w:type="dxa"/>
              <w:tblLook w:val="01E0" w:firstRow="1" w:lastRow="1" w:firstColumn="1" w:lastColumn="1" w:noHBand="0" w:noVBand="0"/>
            </w:tblPr>
            <w:tblGrid>
              <w:gridCol w:w="4568"/>
              <w:gridCol w:w="5213"/>
              <w:gridCol w:w="4568"/>
            </w:tblGrid>
            <w:tr w:rsidR="00BC473E" w:rsidRPr="00BC473E">
              <w:tc>
                <w:tcPr>
                  <w:tcW w:w="4568" w:type="dxa"/>
                </w:tcPr>
                <w:p w:rsidR="00BC473E" w:rsidRPr="00BC473E" w:rsidRDefault="00BC473E">
                  <w:pPr>
                    <w:jc w:val="center"/>
                    <w:rPr>
                      <w:rFonts w:ascii="Times New Roman" w:hAnsi="Times New Roman"/>
                      <w:b/>
                      <w:sz w:val="24"/>
                      <w:szCs w:val="24"/>
                      <w:lang w:val="ru-RU"/>
                    </w:rPr>
                  </w:pPr>
                  <w:r w:rsidRPr="00BC473E">
                    <w:rPr>
                      <w:rFonts w:ascii="Times New Roman" w:hAnsi="Times New Roman"/>
                      <w:b/>
                      <w:caps/>
                      <w:sz w:val="24"/>
                      <w:szCs w:val="24"/>
                      <w:lang w:val="ru-RU"/>
                    </w:rPr>
                    <w:t xml:space="preserve">виконавець </w:t>
                  </w:r>
                </w:p>
                <w:p w:rsidR="00BC473E" w:rsidRPr="00BC473E" w:rsidRDefault="00BC473E">
                  <w:pPr>
                    <w:rPr>
                      <w:rFonts w:ascii="Times New Roman" w:hAnsi="Times New Roman"/>
                      <w:sz w:val="24"/>
                      <w:szCs w:val="24"/>
                      <w:lang w:val="ru-RU"/>
                    </w:rPr>
                  </w:pPr>
                </w:p>
              </w:tc>
              <w:tc>
                <w:tcPr>
                  <w:tcW w:w="5213" w:type="dxa"/>
                </w:tcPr>
                <w:p w:rsidR="00BC473E" w:rsidRPr="00BC473E" w:rsidRDefault="00BC473E">
                  <w:pPr>
                    <w:pStyle w:val="a5"/>
                    <w:jc w:val="center"/>
                    <w:rPr>
                      <w:rStyle w:val="a8"/>
                      <w:rFonts w:eastAsia="Calibri"/>
                      <w:b w:val="0"/>
                    </w:rPr>
                  </w:pPr>
                  <w:r w:rsidRPr="00BC473E">
                    <w:rPr>
                      <w:rFonts w:ascii="Times New Roman" w:eastAsia="Times New Roman" w:hAnsi="Times New Roman" w:cs="Times New Roman"/>
                      <w:lang w:val="ru-RU" w:eastAsia="ru-RU"/>
                    </w:rPr>
                    <w:t xml:space="preserve"> </w:t>
                  </w:r>
                  <w:r w:rsidRPr="00BC473E">
                    <w:rPr>
                      <w:rFonts w:ascii="Times New Roman" w:eastAsia="Times New Roman" w:hAnsi="Times New Roman" w:cs="Times New Roman"/>
                      <w:b/>
                      <w:caps/>
                      <w:lang w:val="ru-RU" w:eastAsia="ru-RU"/>
                    </w:rPr>
                    <w:t>Замовник</w:t>
                  </w:r>
                </w:p>
                <w:p w:rsidR="00BC473E" w:rsidRPr="00BC473E" w:rsidRDefault="00BC473E">
                  <w:pPr>
                    <w:pStyle w:val="a5"/>
                    <w:tabs>
                      <w:tab w:val="left" w:pos="344"/>
                    </w:tabs>
                    <w:rPr>
                      <w:rFonts w:ascii="Times New Roman" w:eastAsia="Times New Roman" w:hAnsi="Times New Roman" w:cs="Times New Roman"/>
                      <w:lang w:val="ru-RU" w:eastAsia="en-US"/>
                    </w:rPr>
                  </w:pPr>
                </w:p>
              </w:tc>
              <w:tc>
                <w:tcPr>
                  <w:tcW w:w="4568" w:type="dxa"/>
                </w:tcPr>
                <w:p w:rsidR="00BC473E" w:rsidRPr="00BC473E" w:rsidRDefault="00BC473E">
                  <w:pPr>
                    <w:rPr>
                      <w:rFonts w:ascii="Times New Roman" w:hAnsi="Times New Roman"/>
                      <w:sz w:val="24"/>
                      <w:szCs w:val="24"/>
                      <w:lang w:val="ru-RU"/>
                    </w:rPr>
                  </w:pPr>
                </w:p>
              </w:tc>
            </w:tr>
          </w:tbl>
          <w:p w:rsidR="00BC473E" w:rsidRPr="00BC473E" w:rsidRDefault="00BC473E">
            <w:pPr>
              <w:rPr>
                <w:rFonts w:ascii="Times New Roman" w:hAnsi="Times New Roman"/>
                <w:sz w:val="24"/>
                <w:szCs w:val="24"/>
                <w:lang w:val="ru-RU"/>
              </w:rPr>
            </w:pPr>
          </w:p>
        </w:tc>
      </w:tr>
    </w:tbl>
    <w:p w:rsidR="00BC473E" w:rsidRPr="00BC473E" w:rsidRDefault="00BC473E" w:rsidP="00BC473E">
      <w:pPr>
        <w:rPr>
          <w:rFonts w:ascii="Times New Roman" w:hAnsi="Times New Roman"/>
          <w:sz w:val="24"/>
          <w:szCs w:val="24"/>
        </w:rPr>
      </w:pPr>
      <w:r w:rsidRPr="00BC473E">
        <w:rPr>
          <w:rFonts w:ascii="Times New Roman" w:hAnsi="Times New Roman"/>
          <w:sz w:val="24"/>
          <w:szCs w:val="24"/>
        </w:rPr>
        <w:br w:type="page"/>
      </w:r>
    </w:p>
    <w:bookmarkEnd w:id="1"/>
    <w:p w:rsidR="00BC473E" w:rsidRPr="00BC473E" w:rsidRDefault="00BC473E" w:rsidP="00BC473E">
      <w:pPr>
        <w:spacing w:after="0" w:line="240" w:lineRule="auto"/>
        <w:ind w:right="-143" w:firstLine="7088"/>
        <w:rPr>
          <w:rFonts w:ascii="Times New Roman" w:hAnsi="Times New Roman"/>
          <w:sz w:val="24"/>
          <w:szCs w:val="24"/>
        </w:rPr>
      </w:pPr>
      <w:r w:rsidRPr="00BC473E">
        <w:rPr>
          <w:rFonts w:ascii="Times New Roman" w:hAnsi="Times New Roman"/>
          <w:sz w:val="24"/>
          <w:szCs w:val="24"/>
        </w:rPr>
        <w:lastRenderedPageBreak/>
        <w:t>Додаток 2</w:t>
      </w:r>
    </w:p>
    <w:p w:rsidR="00BC473E" w:rsidRPr="00BC473E" w:rsidRDefault="00BC473E" w:rsidP="00BC473E">
      <w:pPr>
        <w:spacing w:after="0" w:line="240" w:lineRule="auto"/>
        <w:ind w:right="-143" w:firstLine="7088"/>
        <w:rPr>
          <w:rFonts w:ascii="Times New Roman" w:hAnsi="Times New Roman"/>
          <w:sz w:val="24"/>
          <w:szCs w:val="24"/>
        </w:rPr>
      </w:pPr>
      <w:r w:rsidRPr="00BC473E">
        <w:rPr>
          <w:rFonts w:ascii="Times New Roman" w:hAnsi="Times New Roman"/>
          <w:sz w:val="24"/>
          <w:szCs w:val="24"/>
        </w:rPr>
        <w:t>до Договору _____</w:t>
      </w:r>
    </w:p>
    <w:p w:rsidR="00BC473E" w:rsidRPr="00BC473E" w:rsidRDefault="00BC473E" w:rsidP="00BC473E">
      <w:pPr>
        <w:spacing w:after="0" w:line="240" w:lineRule="auto"/>
        <w:ind w:right="-143" w:firstLine="7088"/>
        <w:rPr>
          <w:rFonts w:ascii="Times New Roman" w:hAnsi="Times New Roman"/>
          <w:sz w:val="24"/>
          <w:szCs w:val="24"/>
        </w:rPr>
      </w:pPr>
      <w:r w:rsidRPr="00BC473E">
        <w:rPr>
          <w:rFonts w:ascii="Times New Roman" w:hAnsi="Times New Roman"/>
          <w:sz w:val="24"/>
          <w:szCs w:val="24"/>
        </w:rPr>
        <w:t>від _____________ 202</w:t>
      </w:r>
      <w:r w:rsidRPr="00BC473E">
        <w:rPr>
          <w:rFonts w:ascii="Times New Roman" w:hAnsi="Times New Roman"/>
          <w:sz w:val="24"/>
          <w:szCs w:val="24"/>
          <w:lang w:val="en-US"/>
        </w:rPr>
        <w:t>2</w:t>
      </w:r>
      <w:r w:rsidRPr="00BC473E">
        <w:rPr>
          <w:rFonts w:ascii="Times New Roman" w:hAnsi="Times New Roman"/>
          <w:sz w:val="24"/>
          <w:szCs w:val="24"/>
        </w:rPr>
        <w:t>р.</w:t>
      </w:r>
    </w:p>
    <w:p w:rsidR="00BC473E" w:rsidRPr="00BC473E" w:rsidRDefault="00BC473E" w:rsidP="00BC473E">
      <w:pPr>
        <w:jc w:val="center"/>
        <w:rPr>
          <w:rFonts w:ascii="Times New Roman" w:hAnsi="Times New Roman"/>
          <w:b/>
          <w:caps/>
          <w:sz w:val="24"/>
          <w:szCs w:val="24"/>
        </w:rPr>
      </w:pPr>
    </w:p>
    <w:p w:rsidR="00BC473E" w:rsidRPr="00BC473E" w:rsidRDefault="00BC473E" w:rsidP="00BC473E">
      <w:pPr>
        <w:spacing w:after="0" w:line="240" w:lineRule="auto"/>
        <w:contextualSpacing/>
        <w:jc w:val="center"/>
        <w:rPr>
          <w:rFonts w:ascii="Times New Roman" w:hAnsi="Times New Roman"/>
          <w:b/>
          <w:sz w:val="24"/>
          <w:szCs w:val="24"/>
        </w:rPr>
      </w:pPr>
      <w:r w:rsidRPr="00BC473E">
        <w:rPr>
          <w:rFonts w:ascii="Times New Roman" w:hAnsi="Times New Roman"/>
          <w:b/>
          <w:sz w:val="24"/>
          <w:szCs w:val="24"/>
        </w:rPr>
        <w:t>ТЕХНІЧНІ ХАРАКТЕРИСТИКИ ТА ПЕРЕЛІК ПОСЛУГ</w:t>
      </w:r>
    </w:p>
    <w:p w:rsidR="00BC473E" w:rsidRPr="00BC473E" w:rsidRDefault="00BC473E" w:rsidP="00BC473E">
      <w:pPr>
        <w:spacing w:after="0" w:line="240" w:lineRule="auto"/>
        <w:contextualSpacing/>
        <w:jc w:val="center"/>
        <w:rPr>
          <w:rFonts w:ascii="Times New Roman" w:hAnsi="Times New Roman"/>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27"/>
        <w:gridCol w:w="1276"/>
        <w:gridCol w:w="1134"/>
        <w:gridCol w:w="3260"/>
      </w:tblGrid>
      <w:tr w:rsidR="00BC473E" w:rsidRPr="00BC473E" w:rsidTr="00BC473E">
        <w:trPr>
          <w:trHeight w:val="673"/>
        </w:trPr>
        <w:tc>
          <w:tcPr>
            <w:tcW w:w="568" w:type="dxa"/>
            <w:tcBorders>
              <w:top w:val="single" w:sz="4" w:space="0" w:color="auto"/>
              <w:left w:val="single" w:sz="4" w:space="0" w:color="auto"/>
              <w:bottom w:val="single" w:sz="4" w:space="0" w:color="auto"/>
              <w:right w:val="single" w:sz="4" w:space="0" w:color="auto"/>
            </w:tcBorders>
            <w:vAlign w:val="center"/>
            <w:hideMark/>
          </w:tcPr>
          <w:p w:rsidR="00BC473E" w:rsidRPr="00BC473E" w:rsidRDefault="00BC473E">
            <w:pPr>
              <w:jc w:val="center"/>
              <w:rPr>
                <w:rFonts w:ascii="Times New Roman" w:hAnsi="Times New Roman"/>
                <w:sz w:val="24"/>
                <w:szCs w:val="24"/>
                <w:lang w:val="ru-RU"/>
              </w:rPr>
            </w:pPr>
            <w:r w:rsidRPr="00BC473E">
              <w:rPr>
                <w:rFonts w:ascii="Times New Roman" w:hAnsi="Times New Roman"/>
                <w:sz w:val="24"/>
                <w:szCs w:val="24"/>
                <w:lang w:val="ru-RU"/>
              </w:rPr>
              <w:t>№ з/</w:t>
            </w:r>
            <w:proofErr w:type="gramStart"/>
            <w:r w:rsidRPr="00BC473E">
              <w:rPr>
                <w:rFonts w:ascii="Times New Roman" w:hAnsi="Times New Roman"/>
                <w:sz w:val="24"/>
                <w:szCs w:val="24"/>
                <w:lang w:val="ru-RU"/>
              </w:rPr>
              <w:t>п</w:t>
            </w:r>
            <w:proofErr w:type="gramEnd"/>
          </w:p>
        </w:tc>
        <w:tc>
          <w:tcPr>
            <w:tcW w:w="3827" w:type="dxa"/>
            <w:tcBorders>
              <w:top w:val="single" w:sz="4" w:space="0" w:color="auto"/>
              <w:left w:val="single" w:sz="4" w:space="0" w:color="auto"/>
              <w:bottom w:val="single" w:sz="4" w:space="0" w:color="auto"/>
              <w:right w:val="single" w:sz="4" w:space="0" w:color="auto"/>
            </w:tcBorders>
            <w:vAlign w:val="center"/>
            <w:hideMark/>
          </w:tcPr>
          <w:p w:rsidR="00BC473E" w:rsidRPr="00BC473E" w:rsidRDefault="00BC473E">
            <w:pPr>
              <w:jc w:val="center"/>
              <w:rPr>
                <w:rFonts w:ascii="Times New Roman" w:hAnsi="Times New Roman"/>
                <w:sz w:val="24"/>
                <w:szCs w:val="24"/>
                <w:lang w:val="ru-RU"/>
              </w:rPr>
            </w:pPr>
            <w:proofErr w:type="spellStart"/>
            <w:r w:rsidRPr="00BC473E">
              <w:rPr>
                <w:rFonts w:ascii="Times New Roman" w:hAnsi="Times New Roman"/>
                <w:sz w:val="24"/>
                <w:szCs w:val="24"/>
                <w:lang w:val="ru-RU"/>
              </w:rPr>
              <w:t>Назва</w:t>
            </w:r>
            <w:proofErr w:type="spellEnd"/>
            <w:r w:rsidRPr="00BC473E">
              <w:rPr>
                <w:rFonts w:ascii="Times New Roman" w:hAnsi="Times New Roman"/>
                <w:sz w:val="24"/>
                <w:szCs w:val="24"/>
                <w:lang w:val="ru-RU"/>
              </w:rPr>
              <w:t xml:space="preserve"> товару/</w:t>
            </w:r>
            <w:proofErr w:type="spellStart"/>
            <w:r w:rsidRPr="00BC473E">
              <w:rPr>
                <w:rFonts w:ascii="Times New Roman" w:hAnsi="Times New Roman"/>
                <w:sz w:val="24"/>
                <w:szCs w:val="24"/>
                <w:lang w:val="ru-RU"/>
              </w:rPr>
              <w:t>послуги</w:t>
            </w:r>
            <w:proofErr w:type="spellEnd"/>
            <w:r w:rsidRPr="00BC473E">
              <w:rPr>
                <w:rFonts w:ascii="Times New Roman" w:hAnsi="Times New Roman"/>
                <w:sz w:val="24"/>
                <w:szCs w:val="24"/>
                <w:lang w:val="ru-RU"/>
              </w:rPr>
              <w:t>/</w:t>
            </w:r>
            <w:proofErr w:type="spellStart"/>
            <w:r w:rsidRPr="00BC473E">
              <w:rPr>
                <w:rFonts w:ascii="Times New Roman" w:hAnsi="Times New Roman"/>
                <w:sz w:val="24"/>
                <w:szCs w:val="24"/>
                <w:lang w:val="ru-RU"/>
              </w:rPr>
              <w:t>робі</w:t>
            </w:r>
            <w:proofErr w:type="gramStart"/>
            <w:r w:rsidRPr="00BC473E">
              <w:rPr>
                <w:rFonts w:ascii="Times New Roman" w:hAnsi="Times New Roman"/>
                <w:sz w:val="24"/>
                <w:szCs w:val="24"/>
                <w:lang w:val="ru-RU"/>
              </w:rPr>
              <w:t>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BC473E" w:rsidRPr="00BC473E" w:rsidRDefault="00BC473E">
            <w:pPr>
              <w:jc w:val="center"/>
              <w:rPr>
                <w:rFonts w:ascii="Times New Roman" w:hAnsi="Times New Roman"/>
                <w:sz w:val="24"/>
                <w:szCs w:val="24"/>
                <w:lang w:val="ru-RU"/>
              </w:rPr>
            </w:pPr>
            <w:proofErr w:type="spellStart"/>
            <w:r w:rsidRPr="00BC473E">
              <w:rPr>
                <w:rFonts w:ascii="Times New Roman" w:hAnsi="Times New Roman"/>
                <w:sz w:val="24"/>
                <w:szCs w:val="24"/>
                <w:lang w:val="ru-RU"/>
              </w:rPr>
              <w:t>Одиниця</w:t>
            </w:r>
            <w:proofErr w:type="spellEnd"/>
            <w:r w:rsidRPr="00BC473E">
              <w:rPr>
                <w:rFonts w:ascii="Times New Roman" w:hAnsi="Times New Roman"/>
                <w:sz w:val="24"/>
                <w:szCs w:val="24"/>
                <w:lang w:val="ru-RU"/>
              </w:rPr>
              <w:t xml:space="preserve"> </w:t>
            </w:r>
            <w:proofErr w:type="spellStart"/>
            <w:r w:rsidRPr="00BC473E">
              <w:rPr>
                <w:rFonts w:ascii="Times New Roman" w:hAnsi="Times New Roman"/>
                <w:sz w:val="24"/>
                <w:szCs w:val="24"/>
                <w:lang w:val="ru-RU"/>
              </w:rPr>
              <w:t>виміру</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C473E" w:rsidRPr="00BC473E" w:rsidRDefault="00BC473E">
            <w:pPr>
              <w:ind w:left="-108" w:right="-108"/>
              <w:contextualSpacing/>
              <w:jc w:val="center"/>
              <w:rPr>
                <w:rFonts w:ascii="Times New Roman" w:hAnsi="Times New Roman"/>
                <w:sz w:val="24"/>
                <w:szCs w:val="24"/>
                <w:lang w:val="ru-RU"/>
              </w:rPr>
            </w:pPr>
            <w:proofErr w:type="spellStart"/>
            <w:r w:rsidRPr="00BC473E">
              <w:rPr>
                <w:rFonts w:ascii="Times New Roman" w:hAnsi="Times New Roman"/>
                <w:sz w:val="24"/>
                <w:szCs w:val="24"/>
                <w:lang w:val="ru-RU"/>
              </w:rPr>
              <w:t>Кількість</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rsidR="00BC473E" w:rsidRPr="00BC473E" w:rsidRDefault="00BC473E">
            <w:pPr>
              <w:jc w:val="center"/>
              <w:rPr>
                <w:rFonts w:ascii="Times New Roman" w:hAnsi="Times New Roman"/>
                <w:sz w:val="24"/>
                <w:szCs w:val="24"/>
                <w:lang w:val="ru-RU"/>
              </w:rPr>
            </w:pPr>
            <w:proofErr w:type="spellStart"/>
            <w:proofErr w:type="gramStart"/>
            <w:r w:rsidRPr="00BC473E">
              <w:rPr>
                <w:rFonts w:ascii="Times New Roman" w:hAnsi="Times New Roman"/>
                <w:sz w:val="24"/>
                <w:szCs w:val="24"/>
                <w:lang w:val="ru-RU"/>
              </w:rPr>
              <w:t>Техн</w:t>
            </w:r>
            <w:proofErr w:type="gramEnd"/>
            <w:r w:rsidRPr="00BC473E">
              <w:rPr>
                <w:rFonts w:ascii="Times New Roman" w:hAnsi="Times New Roman"/>
                <w:sz w:val="24"/>
                <w:szCs w:val="24"/>
                <w:lang w:val="ru-RU"/>
              </w:rPr>
              <w:t>ічні</w:t>
            </w:r>
            <w:proofErr w:type="spellEnd"/>
            <w:r w:rsidRPr="00BC473E">
              <w:rPr>
                <w:rFonts w:ascii="Times New Roman" w:hAnsi="Times New Roman"/>
                <w:sz w:val="24"/>
                <w:szCs w:val="24"/>
                <w:lang w:val="ru-RU"/>
              </w:rPr>
              <w:t xml:space="preserve"> характеристики</w:t>
            </w:r>
          </w:p>
        </w:tc>
      </w:tr>
      <w:tr w:rsidR="00BC473E" w:rsidRPr="00BC473E" w:rsidTr="00BC473E">
        <w:trPr>
          <w:trHeight w:val="234"/>
        </w:trPr>
        <w:tc>
          <w:tcPr>
            <w:tcW w:w="568" w:type="dxa"/>
            <w:tcBorders>
              <w:top w:val="single" w:sz="4" w:space="0" w:color="auto"/>
              <w:left w:val="single" w:sz="4" w:space="0" w:color="auto"/>
              <w:bottom w:val="single" w:sz="4" w:space="0" w:color="auto"/>
              <w:right w:val="single" w:sz="4" w:space="0" w:color="auto"/>
            </w:tcBorders>
            <w:hideMark/>
          </w:tcPr>
          <w:p w:rsidR="00BC473E" w:rsidRPr="00BC473E" w:rsidRDefault="00BC473E">
            <w:pPr>
              <w:jc w:val="center"/>
              <w:rPr>
                <w:rFonts w:ascii="Times New Roman" w:hAnsi="Times New Roman"/>
                <w:sz w:val="24"/>
                <w:szCs w:val="24"/>
                <w:lang w:val="ru-RU"/>
              </w:rPr>
            </w:pPr>
            <w:r w:rsidRPr="00BC473E">
              <w:rPr>
                <w:rFonts w:ascii="Times New Roman" w:hAnsi="Times New Roman"/>
                <w:sz w:val="24"/>
                <w:szCs w:val="24"/>
                <w:lang w:val="ru-RU"/>
              </w:rPr>
              <w:t>1</w:t>
            </w:r>
          </w:p>
        </w:tc>
        <w:tc>
          <w:tcPr>
            <w:tcW w:w="3827" w:type="dxa"/>
            <w:tcBorders>
              <w:top w:val="single" w:sz="4" w:space="0" w:color="auto"/>
              <w:left w:val="single" w:sz="4" w:space="0" w:color="auto"/>
              <w:bottom w:val="single" w:sz="4" w:space="0" w:color="auto"/>
              <w:right w:val="single" w:sz="4" w:space="0" w:color="auto"/>
            </w:tcBorders>
            <w:hideMark/>
          </w:tcPr>
          <w:p w:rsidR="00BC473E" w:rsidRPr="00BC473E" w:rsidRDefault="00BC473E">
            <w:pPr>
              <w:jc w:val="center"/>
              <w:rPr>
                <w:rFonts w:ascii="Times New Roman" w:hAnsi="Times New Roman"/>
                <w:sz w:val="24"/>
                <w:szCs w:val="24"/>
                <w:lang w:val="ru-RU"/>
              </w:rPr>
            </w:pPr>
            <w:r w:rsidRPr="00BC473E">
              <w:rPr>
                <w:rFonts w:ascii="Times New Roman" w:hAnsi="Times New Roman"/>
                <w:sz w:val="24"/>
                <w:szCs w:val="24"/>
                <w:lang w:val="ru-RU"/>
              </w:rPr>
              <w:t>2</w:t>
            </w:r>
          </w:p>
        </w:tc>
        <w:tc>
          <w:tcPr>
            <w:tcW w:w="1276" w:type="dxa"/>
            <w:tcBorders>
              <w:top w:val="single" w:sz="4" w:space="0" w:color="auto"/>
              <w:left w:val="single" w:sz="4" w:space="0" w:color="auto"/>
              <w:bottom w:val="single" w:sz="4" w:space="0" w:color="auto"/>
              <w:right w:val="single" w:sz="4" w:space="0" w:color="auto"/>
            </w:tcBorders>
            <w:hideMark/>
          </w:tcPr>
          <w:p w:rsidR="00BC473E" w:rsidRPr="00BC473E" w:rsidRDefault="00BC473E">
            <w:pPr>
              <w:jc w:val="center"/>
              <w:rPr>
                <w:rFonts w:ascii="Times New Roman" w:hAnsi="Times New Roman"/>
                <w:sz w:val="24"/>
                <w:szCs w:val="24"/>
                <w:lang w:val="ru-RU"/>
              </w:rPr>
            </w:pPr>
            <w:r w:rsidRPr="00BC473E">
              <w:rPr>
                <w:rFonts w:ascii="Times New Roman" w:hAnsi="Times New Roman"/>
                <w:sz w:val="24"/>
                <w:szCs w:val="24"/>
                <w:lang w:val="ru-RU"/>
              </w:rPr>
              <w:t>3</w:t>
            </w:r>
          </w:p>
        </w:tc>
        <w:tc>
          <w:tcPr>
            <w:tcW w:w="1134" w:type="dxa"/>
            <w:tcBorders>
              <w:top w:val="single" w:sz="4" w:space="0" w:color="auto"/>
              <w:left w:val="single" w:sz="4" w:space="0" w:color="auto"/>
              <w:bottom w:val="single" w:sz="4" w:space="0" w:color="auto"/>
              <w:right w:val="single" w:sz="4" w:space="0" w:color="auto"/>
            </w:tcBorders>
            <w:hideMark/>
          </w:tcPr>
          <w:p w:rsidR="00BC473E" w:rsidRPr="00BC473E" w:rsidRDefault="00BC473E">
            <w:pPr>
              <w:jc w:val="center"/>
              <w:rPr>
                <w:rFonts w:ascii="Times New Roman" w:hAnsi="Times New Roman"/>
                <w:sz w:val="24"/>
                <w:szCs w:val="24"/>
                <w:lang w:val="ru-RU"/>
              </w:rPr>
            </w:pPr>
            <w:r w:rsidRPr="00BC473E">
              <w:rPr>
                <w:rFonts w:ascii="Times New Roman" w:hAnsi="Times New Roman"/>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hideMark/>
          </w:tcPr>
          <w:p w:rsidR="00BC473E" w:rsidRPr="00BC473E" w:rsidRDefault="00BC473E">
            <w:pPr>
              <w:jc w:val="center"/>
              <w:rPr>
                <w:rFonts w:ascii="Times New Roman" w:hAnsi="Times New Roman"/>
                <w:sz w:val="24"/>
                <w:szCs w:val="24"/>
                <w:lang w:val="ru-RU"/>
              </w:rPr>
            </w:pPr>
            <w:r w:rsidRPr="00BC473E">
              <w:rPr>
                <w:rFonts w:ascii="Times New Roman" w:hAnsi="Times New Roman"/>
                <w:sz w:val="24"/>
                <w:szCs w:val="24"/>
                <w:lang w:val="ru-RU"/>
              </w:rPr>
              <w:t>6</w:t>
            </w:r>
          </w:p>
        </w:tc>
      </w:tr>
      <w:tr w:rsidR="00BC473E" w:rsidRPr="00BC473E" w:rsidTr="00BC473E">
        <w:trPr>
          <w:trHeight w:val="532"/>
        </w:trPr>
        <w:tc>
          <w:tcPr>
            <w:tcW w:w="568" w:type="dxa"/>
            <w:tcBorders>
              <w:top w:val="single" w:sz="4" w:space="0" w:color="auto"/>
              <w:left w:val="single" w:sz="4" w:space="0" w:color="auto"/>
              <w:bottom w:val="single" w:sz="4" w:space="0" w:color="auto"/>
              <w:right w:val="single" w:sz="4" w:space="0" w:color="auto"/>
            </w:tcBorders>
            <w:hideMark/>
          </w:tcPr>
          <w:p w:rsidR="00BC473E" w:rsidRPr="00BC473E" w:rsidRDefault="00BC473E">
            <w:pPr>
              <w:rPr>
                <w:rFonts w:ascii="Times New Roman" w:hAnsi="Times New Roman"/>
                <w:sz w:val="24"/>
                <w:szCs w:val="24"/>
                <w:lang w:val="ru-RU"/>
              </w:rPr>
            </w:pPr>
            <w:r w:rsidRPr="00BC473E">
              <w:rPr>
                <w:rFonts w:ascii="Times New Roman" w:hAnsi="Times New Roman"/>
                <w:sz w:val="24"/>
                <w:szCs w:val="24"/>
                <w:lang w:val="ru-RU"/>
              </w:rPr>
              <w:t>1</w:t>
            </w:r>
          </w:p>
        </w:tc>
        <w:tc>
          <w:tcPr>
            <w:tcW w:w="3827" w:type="dxa"/>
            <w:tcBorders>
              <w:top w:val="single" w:sz="4" w:space="0" w:color="auto"/>
              <w:left w:val="single" w:sz="4" w:space="0" w:color="auto"/>
              <w:bottom w:val="single" w:sz="4" w:space="0" w:color="auto"/>
              <w:right w:val="single" w:sz="4" w:space="0" w:color="auto"/>
            </w:tcBorders>
            <w:hideMark/>
          </w:tcPr>
          <w:p w:rsidR="00BC473E" w:rsidRPr="00BC473E" w:rsidRDefault="00BC473E">
            <w:pPr>
              <w:jc w:val="both"/>
              <w:rPr>
                <w:rFonts w:ascii="Times New Roman" w:hAnsi="Times New Roman"/>
                <w:sz w:val="24"/>
                <w:szCs w:val="24"/>
                <w:lang w:val="ru-RU"/>
              </w:rPr>
            </w:pPr>
            <w:proofErr w:type="spellStart"/>
            <w:r w:rsidRPr="00BC473E">
              <w:rPr>
                <w:rFonts w:ascii="Times New Roman" w:hAnsi="Times New Roman"/>
                <w:sz w:val="24"/>
                <w:szCs w:val="24"/>
                <w:lang w:val="ru-RU"/>
              </w:rPr>
              <w:t>Послуги</w:t>
            </w:r>
            <w:proofErr w:type="spellEnd"/>
            <w:r w:rsidRPr="00BC473E">
              <w:rPr>
                <w:rFonts w:ascii="Times New Roman" w:hAnsi="Times New Roman"/>
                <w:sz w:val="24"/>
                <w:szCs w:val="24"/>
                <w:lang w:val="ru-RU"/>
              </w:rPr>
              <w:t xml:space="preserve"> з </w:t>
            </w:r>
            <w:proofErr w:type="spellStart"/>
            <w:proofErr w:type="gramStart"/>
            <w:r w:rsidRPr="00BC473E">
              <w:rPr>
                <w:rFonts w:ascii="Times New Roman" w:hAnsi="Times New Roman"/>
                <w:sz w:val="24"/>
                <w:szCs w:val="24"/>
                <w:lang w:val="ru-RU"/>
              </w:rPr>
              <w:t>техн</w:t>
            </w:r>
            <w:proofErr w:type="gramEnd"/>
            <w:r w:rsidRPr="00BC473E">
              <w:rPr>
                <w:rFonts w:ascii="Times New Roman" w:hAnsi="Times New Roman"/>
                <w:sz w:val="24"/>
                <w:szCs w:val="24"/>
                <w:lang w:val="ru-RU"/>
              </w:rPr>
              <w:t>ічного</w:t>
            </w:r>
            <w:proofErr w:type="spellEnd"/>
            <w:r w:rsidRPr="00BC473E">
              <w:rPr>
                <w:rFonts w:ascii="Times New Roman" w:hAnsi="Times New Roman"/>
                <w:sz w:val="24"/>
                <w:szCs w:val="24"/>
                <w:lang w:val="ru-RU"/>
              </w:rPr>
              <w:t xml:space="preserve"> </w:t>
            </w:r>
            <w:proofErr w:type="spellStart"/>
            <w:r w:rsidRPr="00BC473E">
              <w:rPr>
                <w:rFonts w:ascii="Times New Roman" w:hAnsi="Times New Roman"/>
                <w:sz w:val="24"/>
                <w:szCs w:val="24"/>
                <w:lang w:val="ru-RU"/>
              </w:rPr>
              <w:t>обслуговування</w:t>
            </w:r>
            <w:proofErr w:type="spellEnd"/>
            <w:r w:rsidRPr="00BC473E">
              <w:rPr>
                <w:rFonts w:ascii="Times New Roman" w:hAnsi="Times New Roman"/>
                <w:sz w:val="24"/>
                <w:szCs w:val="24"/>
                <w:lang w:val="ru-RU"/>
              </w:rPr>
              <w:t xml:space="preserve"> газового </w:t>
            </w:r>
            <w:proofErr w:type="spellStart"/>
            <w:r w:rsidRPr="00BC473E">
              <w:rPr>
                <w:rFonts w:ascii="Times New Roman" w:hAnsi="Times New Roman"/>
                <w:sz w:val="24"/>
                <w:szCs w:val="24"/>
                <w:lang w:val="ru-RU"/>
              </w:rPr>
              <w:t>обладнання</w:t>
            </w:r>
            <w:proofErr w:type="spellEnd"/>
            <w:r w:rsidRPr="00BC473E">
              <w:rPr>
                <w:rFonts w:ascii="Times New Roman" w:hAnsi="Times New Roman"/>
                <w:sz w:val="24"/>
                <w:szCs w:val="24"/>
                <w:lang w:val="ru-RU"/>
              </w:rPr>
              <w:t xml:space="preserve"> в </w:t>
            </w:r>
            <w:proofErr w:type="spellStart"/>
            <w:r w:rsidRPr="00BC473E">
              <w:rPr>
                <w:rFonts w:ascii="Times New Roman" w:hAnsi="Times New Roman"/>
                <w:sz w:val="24"/>
                <w:szCs w:val="24"/>
                <w:lang w:val="ru-RU"/>
              </w:rPr>
              <w:t>газових</w:t>
            </w:r>
            <w:proofErr w:type="spellEnd"/>
            <w:r w:rsidRPr="00BC473E">
              <w:rPr>
                <w:rFonts w:ascii="Times New Roman" w:hAnsi="Times New Roman"/>
                <w:sz w:val="24"/>
                <w:szCs w:val="24"/>
                <w:lang w:val="ru-RU"/>
              </w:rPr>
              <w:t xml:space="preserve"> </w:t>
            </w:r>
            <w:proofErr w:type="spellStart"/>
            <w:r w:rsidRPr="00BC473E">
              <w:rPr>
                <w:rFonts w:ascii="Times New Roman" w:hAnsi="Times New Roman"/>
                <w:sz w:val="24"/>
                <w:szCs w:val="24"/>
                <w:lang w:val="ru-RU"/>
              </w:rPr>
              <w:t>котельнях</w:t>
            </w:r>
            <w:proofErr w:type="spellEnd"/>
            <w:r w:rsidRPr="00BC473E">
              <w:rPr>
                <w:rFonts w:ascii="Times New Roman" w:hAnsi="Times New Roman"/>
                <w:sz w:val="24"/>
                <w:szCs w:val="24"/>
                <w:lang w:val="ru-RU"/>
              </w:rPr>
              <w:t xml:space="preserve"> </w:t>
            </w:r>
            <w:proofErr w:type="spellStart"/>
            <w:r w:rsidRPr="00BC473E">
              <w:rPr>
                <w:rFonts w:ascii="Times New Roman" w:hAnsi="Times New Roman"/>
                <w:sz w:val="24"/>
                <w:szCs w:val="24"/>
                <w:lang w:val="ru-RU"/>
              </w:rPr>
              <w:t>об'єктів</w:t>
            </w:r>
            <w:proofErr w:type="spellEnd"/>
            <w:r w:rsidRPr="00BC473E">
              <w:rPr>
                <w:rFonts w:ascii="Times New Roman" w:hAnsi="Times New Roman"/>
                <w:sz w:val="24"/>
                <w:szCs w:val="24"/>
                <w:lang w:val="ru-RU"/>
              </w:rPr>
              <w:t xml:space="preserve"> </w:t>
            </w:r>
            <w:proofErr w:type="spellStart"/>
            <w:r w:rsidRPr="00BC473E">
              <w:rPr>
                <w:rFonts w:ascii="Times New Roman" w:hAnsi="Times New Roman"/>
                <w:sz w:val="24"/>
                <w:szCs w:val="24"/>
                <w:lang w:val="ru-RU"/>
              </w:rPr>
              <w:t>інфраструктури</w:t>
            </w:r>
            <w:proofErr w:type="spellEnd"/>
            <w:r w:rsidRPr="00BC473E">
              <w:rPr>
                <w:rFonts w:ascii="Times New Roman" w:hAnsi="Times New Roman"/>
                <w:sz w:val="24"/>
                <w:szCs w:val="24"/>
                <w:lang w:val="ru-RU"/>
              </w:rPr>
              <w:t xml:space="preserve"> Головного </w:t>
            </w:r>
            <w:proofErr w:type="spellStart"/>
            <w:r w:rsidRPr="00BC473E">
              <w:rPr>
                <w:rFonts w:ascii="Times New Roman" w:hAnsi="Times New Roman"/>
                <w:sz w:val="24"/>
                <w:szCs w:val="24"/>
                <w:lang w:val="ru-RU"/>
              </w:rPr>
              <w:t>управління</w:t>
            </w:r>
            <w:proofErr w:type="spellEnd"/>
            <w:r w:rsidRPr="00BC473E">
              <w:rPr>
                <w:rFonts w:ascii="Times New Roman" w:hAnsi="Times New Roman"/>
                <w:sz w:val="24"/>
                <w:szCs w:val="24"/>
                <w:lang w:val="ru-RU"/>
              </w:rPr>
              <w:t xml:space="preserve"> ДПС у </w:t>
            </w:r>
            <w:proofErr w:type="spellStart"/>
            <w:r w:rsidRPr="00BC473E">
              <w:rPr>
                <w:rFonts w:ascii="Times New Roman" w:hAnsi="Times New Roman"/>
                <w:sz w:val="24"/>
                <w:szCs w:val="24"/>
                <w:lang w:val="ru-RU"/>
              </w:rPr>
              <w:t>Київській</w:t>
            </w:r>
            <w:proofErr w:type="spellEnd"/>
            <w:r w:rsidRPr="00BC473E">
              <w:rPr>
                <w:rFonts w:ascii="Times New Roman" w:hAnsi="Times New Roman"/>
                <w:sz w:val="24"/>
                <w:szCs w:val="24"/>
                <w:lang w:val="ru-RU"/>
              </w:rPr>
              <w:t xml:space="preserve"> </w:t>
            </w:r>
            <w:proofErr w:type="spellStart"/>
            <w:r w:rsidRPr="00BC473E">
              <w:rPr>
                <w:rFonts w:ascii="Times New Roman" w:hAnsi="Times New Roman"/>
                <w:sz w:val="24"/>
                <w:szCs w:val="24"/>
                <w:lang w:val="ru-RU"/>
              </w:rPr>
              <w:t>області</w:t>
            </w:r>
            <w:proofErr w:type="spellEnd"/>
            <w:r w:rsidRPr="00BC473E">
              <w:rPr>
                <w:rFonts w:ascii="Times New Roman" w:hAnsi="Times New Roman"/>
                <w:sz w:val="24"/>
                <w:szCs w:val="24"/>
                <w:lang w:val="ru-RU"/>
              </w:rPr>
              <w:t xml:space="preserve">, за </w:t>
            </w:r>
            <w:proofErr w:type="spellStart"/>
            <w:r w:rsidRPr="00BC473E">
              <w:rPr>
                <w:rFonts w:ascii="Times New Roman" w:hAnsi="Times New Roman"/>
                <w:sz w:val="24"/>
                <w:szCs w:val="24"/>
                <w:lang w:val="ru-RU"/>
              </w:rPr>
              <w:t>адресою</w:t>
            </w:r>
            <w:proofErr w:type="spellEnd"/>
            <w:r w:rsidRPr="00BC473E">
              <w:rPr>
                <w:rFonts w:ascii="Times New Roman" w:hAnsi="Times New Roman"/>
                <w:sz w:val="24"/>
                <w:szCs w:val="24"/>
                <w:lang w:val="ru-RU"/>
              </w:rPr>
              <w:t>:________________</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473E" w:rsidRPr="00BC473E" w:rsidRDefault="00BC473E">
            <w:pPr>
              <w:jc w:val="center"/>
              <w:rPr>
                <w:rFonts w:ascii="Times New Roman" w:hAnsi="Times New Roman"/>
                <w:sz w:val="24"/>
                <w:szCs w:val="24"/>
                <w:lang w:val="ru-RU"/>
              </w:rPr>
            </w:pPr>
            <w:proofErr w:type="spellStart"/>
            <w:r w:rsidRPr="00BC473E">
              <w:rPr>
                <w:rFonts w:ascii="Times New Roman" w:hAnsi="Times New Roman"/>
                <w:sz w:val="24"/>
                <w:szCs w:val="24"/>
                <w:lang w:val="ru-RU"/>
              </w:rPr>
              <w:t>послуга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C473E" w:rsidRPr="00BC473E" w:rsidRDefault="00BC473E">
            <w:pPr>
              <w:jc w:val="center"/>
              <w:rPr>
                <w:rFonts w:ascii="Times New Roman" w:hAnsi="Times New Roman"/>
                <w:sz w:val="24"/>
                <w:szCs w:val="24"/>
                <w:lang w:val="ru-RU"/>
              </w:rPr>
            </w:pPr>
          </w:p>
        </w:tc>
        <w:tc>
          <w:tcPr>
            <w:tcW w:w="3260" w:type="dxa"/>
            <w:tcBorders>
              <w:top w:val="single" w:sz="4" w:space="0" w:color="auto"/>
              <w:left w:val="single" w:sz="4" w:space="0" w:color="auto"/>
              <w:bottom w:val="single" w:sz="4" w:space="0" w:color="auto"/>
              <w:right w:val="single" w:sz="4" w:space="0" w:color="auto"/>
            </w:tcBorders>
            <w:vAlign w:val="center"/>
          </w:tcPr>
          <w:p w:rsidR="00BC473E" w:rsidRPr="00BC473E" w:rsidRDefault="00BC473E">
            <w:pPr>
              <w:jc w:val="center"/>
              <w:rPr>
                <w:rFonts w:ascii="Times New Roman" w:hAnsi="Times New Roman"/>
                <w:sz w:val="24"/>
                <w:szCs w:val="24"/>
                <w:lang w:val="ru-RU"/>
              </w:rPr>
            </w:pPr>
          </w:p>
        </w:tc>
      </w:tr>
    </w:tbl>
    <w:p w:rsidR="00BC473E" w:rsidRPr="00BC473E" w:rsidRDefault="00BC473E" w:rsidP="00BC473E">
      <w:pPr>
        <w:spacing w:after="0" w:line="240" w:lineRule="auto"/>
        <w:ind w:left="-284"/>
        <w:contextualSpacing/>
        <w:jc w:val="both"/>
        <w:rPr>
          <w:rFonts w:ascii="Times New Roman" w:hAnsi="Times New Roman"/>
          <w:sz w:val="24"/>
          <w:szCs w:val="24"/>
        </w:rPr>
      </w:pPr>
      <w:r w:rsidRPr="00BC473E">
        <w:rPr>
          <w:rFonts w:ascii="Times New Roman" w:hAnsi="Times New Roman"/>
          <w:b/>
          <w:sz w:val="24"/>
          <w:szCs w:val="24"/>
        </w:rPr>
        <w:t>Місце постачання</w:t>
      </w:r>
      <w:r w:rsidRPr="00BC473E">
        <w:rPr>
          <w:rFonts w:ascii="Times New Roman" w:hAnsi="Times New Roman"/>
          <w:sz w:val="24"/>
          <w:szCs w:val="24"/>
        </w:rPr>
        <w:t xml:space="preserve">: </w:t>
      </w:r>
    </w:p>
    <w:p w:rsidR="00BC473E" w:rsidRPr="00BC473E" w:rsidRDefault="00BC473E" w:rsidP="00BC473E">
      <w:pPr>
        <w:spacing w:after="0" w:line="240" w:lineRule="auto"/>
        <w:ind w:firstLine="709"/>
        <w:contextualSpacing/>
        <w:jc w:val="center"/>
        <w:rPr>
          <w:rFonts w:ascii="Times New Roman" w:hAnsi="Times New Roman"/>
          <w:b/>
          <w:sz w:val="16"/>
          <w:szCs w:val="16"/>
        </w:rPr>
      </w:pPr>
    </w:p>
    <w:p w:rsidR="00BC473E" w:rsidRPr="00BC473E" w:rsidRDefault="00BC473E" w:rsidP="00BC473E">
      <w:pPr>
        <w:spacing w:after="0" w:line="240" w:lineRule="auto"/>
        <w:contextualSpacing/>
        <w:jc w:val="center"/>
        <w:rPr>
          <w:rFonts w:ascii="Times New Roman" w:hAnsi="Times New Roman"/>
          <w:b/>
          <w:sz w:val="24"/>
          <w:szCs w:val="24"/>
        </w:rPr>
      </w:pPr>
      <w:r w:rsidRPr="00BC473E">
        <w:rPr>
          <w:rFonts w:ascii="Times New Roman" w:hAnsi="Times New Roman"/>
          <w:b/>
          <w:sz w:val="24"/>
          <w:szCs w:val="24"/>
        </w:rPr>
        <w:t>Перелік Послуг, які будуть надані з щоденного обслуговування</w:t>
      </w:r>
    </w:p>
    <w:p w:rsidR="00BC473E" w:rsidRPr="00BC473E" w:rsidRDefault="00BC473E" w:rsidP="00BC473E">
      <w:pPr>
        <w:spacing w:after="0" w:line="240" w:lineRule="auto"/>
        <w:ind w:left="-284"/>
        <w:contextualSpacing/>
        <w:jc w:val="center"/>
        <w:rPr>
          <w:rFonts w:ascii="Times New Roman" w:hAnsi="Times New Roman"/>
          <w:b/>
          <w:sz w:val="24"/>
          <w:szCs w:val="24"/>
        </w:rPr>
      </w:pPr>
    </w:p>
    <w:p w:rsidR="00BC473E" w:rsidRPr="00BC473E" w:rsidRDefault="00BC473E" w:rsidP="00BC473E">
      <w:pPr>
        <w:tabs>
          <w:tab w:val="left" w:pos="1440"/>
          <w:tab w:val="left" w:pos="1515"/>
        </w:tabs>
        <w:ind w:left="-284"/>
        <w:contextualSpacing/>
        <w:jc w:val="center"/>
        <w:rPr>
          <w:rFonts w:ascii="Times New Roman" w:hAnsi="Times New Roman"/>
          <w:sz w:val="24"/>
          <w:szCs w:val="24"/>
        </w:rPr>
      </w:pPr>
      <w:r w:rsidRPr="00BC473E">
        <w:rPr>
          <w:rFonts w:ascii="Times New Roman" w:hAnsi="Times New Roman"/>
          <w:b/>
          <w:sz w:val="24"/>
          <w:szCs w:val="24"/>
        </w:rPr>
        <w:t>1. Послуги по обслуговуванню котла:</w:t>
      </w:r>
    </w:p>
    <w:p w:rsidR="00BC473E" w:rsidRPr="00BC473E" w:rsidRDefault="00BC473E" w:rsidP="00BC473E">
      <w:pPr>
        <w:tabs>
          <w:tab w:val="left" w:pos="360"/>
        </w:tabs>
        <w:spacing w:after="0" w:line="240" w:lineRule="auto"/>
        <w:ind w:left="-284"/>
        <w:contextualSpacing/>
        <w:rPr>
          <w:rFonts w:ascii="Times New Roman" w:hAnsi="Times New Roman"/>
          <w:sz w:val="24"/>
          <w:szCs w:val="24"/>
        </w:rPr>
      </w:pPr>
      <w:r w:rsidRPr="00BC473E">
        <w:rPr>
          <w:rFonts w:ascii="Times New Roman" w:hAnsi="Times New Roman"/>
          <w:sz w:val="24"/>
          <w:szCs w:val="24"/>
        </w:rPr>
        <w:t>1. перевірка роботи пускачів, реле;</w:t>
      </w:r>
    </w:p>
    <w:p w:rsidR="00BC473E" w:rsidRPr="00BC473E" w:rsidRDefault="00BC473E" w:rsidP="00BC473E">
      <w:pPr>
        <w:tabs>
          <w:tab w:val="left" w:pos="360"/>
        </w:tabs>
        <w:spacing w:after="0" w:line="240" w:lineRule="auto"/>
        <w:ind w:left="-284"/>
        <w:contextualSpacing/>
        <w:rPr>
          <w:rFonts w:ascii="Times New Roman" w:hAnsi="Times New Roman"/>
          <w:sz w:val="24"/>
          <w:szCs w:val="24"/>
        </w:rPr>
      </w:pPr>
      <w:r w:rsidRPr="00BC473E">
        <w:rPr>
          <w:rFonts w:ascii="Times New Roman" w:hAnsi="Times New Roman"/>
          <w:sz w:val="24"/>
          <w:szCs w:val="24"/>
        </w:rPr>
        <w:t>2. перевірка відсутності витоків води з елементів котла;</w:t>
      </w:r>
    </w:p>
    <w:p w:rsidR="00BC473E" w:rsidRPr="00BC473E" w:rsidRDefault="00BC473E" w:rsidP="00BC473E">
      <w:pPr>
        <w:tabs>
          <w:tab w:val="left" w:pos="360"/>
        </w:tabs>
        <w:spacing w:after="0" w:line="240" w:lineRule="auto"/>
        <w:ind w:left="-284"/>
        <w:contextualSpacing/>
        <w:rPr>
          <w:rFonts w:ascii="Times New Roman" w:hAnsi="Times New Roman"/>
          <w:sz w:val="24"/>
          <w:szCs w:val="24"/>
        </w:rPr>
      </w:pPr>
      <w:r w:rsidRPr="00BC473E">
        <w:rPr>
          <w:rFonts w:ascii="Times New Roman" w:hAnsi="Times New Roman"/>
          <w:sz w:val="24"/>
          <w:szCs w:val="24"/>
        </w:rPr>
        <w:t>3. перевірка герметичності газових комунікацій;</w:t>
      </w:r>
    </w:p>
    <w:p w:rsidR="00BC473E" w:rsidRPr="00BC473E" w:rsidRDefault="00BC473E" w:rsidP="00BC473E">
      <w:pPr>
        <w:tabs>
          <w:tab w:val="left" w:pos="360"/>
        </w:tabs>
        <w:spacing w:after="0" w:line="240" w:lineRule="auto"/>
        <w:ind w:left="-284" w:right="-344"/>
        <w:contextualSpacing/>
        <w:rPr>
          <w:rFonts w:ascii="Times New Roman" w:hAnsi="Times New Roman"/>
          <w:sz w:val="24"/>
          <w:szCs w:val="24"/>
        </w:rPr>
      </w:pPr>
      <w:r w:rsidRPr="00BC473E">
        <w:rPr>
          <w:rFonts w:ascii="Times New Roman" w:hAnsi="Times New Roman"/>
          <w:sz w:val="24"/>
          <w:szCs w:val="24"/>
        </w:rPr>
        <w:t>4. перевірка роботи котлової автоматики.</w:t>
      </w:r>
    </w:p>
    <w:p w:rsidR="00BC473E" w:rsidRPr="00BC473E" w:rsidRDefault="00BC473E" w:rsidP="00BC473E">
      <w:pPr>
        <w:tabs>
          <w:tab w:val="left" w:pos="284"/>
          <w:tab w:val="left" w:pos="567"/>
        </w:tabs>
        <w:spacing w:after="0" w:line="240" w:lineRule="auto"/>
        <w:ind w:left="-284"/>
        <w:contextualSpacing/>
        <w:rPr>
          <w:rFonts w:ascii="Times New Roman" w:hAnsi="Times New Roman"/>
          <w:sz w:val="24"/>
          <w:szCs w:val="24"/>
        </w:rPr>
      </w:pPr>
      <w:r w:rsidRPr="00BC473E">
        <w:rPr>
          <w:rFonts w:ascii="Times New Roman" w:hAnsi="Times New Roman"/>
          <w:sz w:val="24"/>
          <w:szCs w:val="24"/>
        </w:rPr>
        <w:t>5. контроль включення і виключення апарату;</w:t>
      </w:r>
    </w:p>
    <w:p w:rsidR="00BC473E" w:rsidRPr="00BC473E" w:rsidRDefault="00BC473E" w:rsidP="00BC473E">
      <w:pPr>
        <w:spacing w:after="0" w:line="240" w:lineRule="auto"/>
        <w:ind w:left="-284"/>
        <w:contextualSpacing/>
        <w:rPr>
          <w:rFonts w:ascii="Times New Roman" w:hAnsi="Times New Roman"/>
          <w:sz w:val="24"/>
          <w:szCs w:val="24"/>
        </w:rPr>
      </w:pPr>
      <w:r w:rsidRPr="00BC473E">
        <w:rPr>
          <w:rFonts w:ascii="Times New Roman" w:hAnsi="Times New Roman"/>
          <w:sz w:val="24"/>
          <w:szCs w:val="24"/>
        </w:rPr>
        <w:t>6. контроль герметизації з'єднань, трубопроводу газу та води;</w:t>
      </w:r>
    </w:p>
    <w:p w:rsidR="00BC473E" w:rsidRPr="00BC473E" w:rsidRDefault="00BC473E" w:rsidP="00BC473E">
      <w:pPr>
        <w:spacing w:after="0" w:line="240" w:lineRule="auto"/>
        <w:ind w:left="-284"/>
        <w:contextualSpacing/>
        <w:rPr>
          <w:rFonts w:ascii="Times New Roman" w:hAnsi="Times New Roman"/>
          <w:sz w:val="24"/>
          <w:szCs w:val="24"/>
        </w:rPr>
      </w:pPr>
      <w:r w:rsidRPr="00BC473E">
        <w:rPr>
          <w:rFonts w:ascii="Times New Roman" w:hAnsi="Times New Roman"/>
          <w:sz w:val="24"/>
          <w:szCs w:val="24"/>
        </w:rPr>
        <w:t>7. перевірка герметизації вузлів водного вузла;</w:t>
      </w:r>
    </w:p>
    <w:p w:rsidR="00BC473E" w:rsidRPr="00BC473E" w:rsidRDefault="00BC473E" w:rsidP="00BC473E">
      <w:pPr>
        <w:spacing w:after="0" w:line="240" w:lineRule="auto"/>
        <w:ind w:left="-284"/>
        <w:contextualSpacing/>
        <w:rPr>
          <w:rFonts w:ascii="Times New Roman" w:hAnsi="Times New Roman"/>
          <w:sz w:val="24"/>
          <w:szCs w:val="24"/>
        </w:rPr>
      </w:pPr>
      <w:r w:rsidRPr="00BC473E">
        <w:rPr>
          <w:rFonts w:ascii="Times New Roman" w:hAnsi="Times New Roman"/>
          <w:sz w:val="24"/>
          <w:szCs w:val="24"/>
        </w:rPr>
        <w:t>8. перевірка герметизації газового вузла;</w:t>
      </w:r>
    </w:p>
    <w:p w:rsidR="00BC473E" w:rsidRPr="00BC473E" w:rsidRDefault="00BC473E" w:rsidP="00BC473E">
      <w:pPr>
        <w:spacing w:after="0" w:line="240" w:lineRule="auto"/>
        <w:ind w:left="-284"/>
        <w:contextualSpacing/>
        <w:rPr>
          <w:rFonts w:ascii="Times New Roman" w:hAnsi="Times New Roman"/>
          <w:sz w:val="24"/>
          <w:szCs w:val="24"/>
        </w:rPr>
      </w:pPr>
      <w:r w:rsidRPr="00BC473E">
        <w:rPr>
          <w:rFonts w:ascii="Times New Roman" w:hAnsi="Times New Roman"/>
          <w:sz w:val="24"/>
          <w:szCs w:val="24"/>
        </w:rPr>
        <w:t>9. контроль втрат газу при номінальній потужності, а при необхідності при максимальній та мінімальній потужності системи опалення;</w:t>
      </w:r>
    </w:p>
    <w:p w:rsidR="00BC473E" w:rsidRPr="00BC473E" w:rsidRDefault="00BC473E" w:rsidP="00BC473E">
      <w:pPr>
        <w:tabs>
          <w:tab w:val="left" w:pos="426"/>
        </w:tabs>
        <w:spacing w:after="0" w:line="240" w:lineRule="auto"/>
        <w:ind w:left="-284"/>
        <w:contextualSpacing/>
        <w:rPr>
          <w:rFonts w:ascii="Times New Roman" w:hAnsi="Times New Roman"/>
          <w:sz w:val="24"/>
          <w:szCs w:val="24"/>
        </w:rPr>
      </w:pPr>
      <w:r w:rsidRPr="00BC473E">
        <w:rPr>
          <w:rFonts w:ascii="Times New Roman" w:hAnsi="Times New Roman"/>
          <w:sz w:val="24"/>
          <w:szCs w:val="24"/>
        </w:rPr>
        <w:t>10. перевірка правильності функціонування гідравлічних вузлів.</w:t>
      </w:r>
    </w:p>
    <w:p w:rsidR="00BC473E" w:rsidRPr="00BC473E" w:rsidRDefault="00BC473E" w:rsidP="00BC473E">
      <w:pPr>
        <w:tabs>
          <w:tab w:val="left" w:pos="360"/>
        </w:tabs>
        <w:ind w:right="-344"/>
        <w:contextualSpacing/>
        <w:jc w:val="center"/>
        <w:rPr>
          <w:rFonts w:ascii="Times New Roman" w:hAnsi="Times New Roman"/>
          <w:b/>
          <w:sz w:val="16"/>
          <w:szCs w:val="16"/>
        </w:rPr>
      </w:pPr>
    </w:p>
    <w:p w:rsidR="00BC473E" w:rsidRPr="00BC473E" w:rsidRDefault="00BC473E" w:rsidP="00BC473E">
      <w:pPr>
        <w:tabs>
          <w:tab w:val="left" w:pos="0"/>
        </w:tabs>
        <w:jc w:val="center"/>
        <w:rPr>
          <w:rFonts w:ascii="Times New Roman" w:hAnsi="Times New Roman"/>
          <w:b/>
          <w:sz w:val="24"/>
          <w:szCs w:val="24"/>
        </w:rPr>
      </w:pPr>
      <w:r w:rsidRPr="00BC473E">
        <w:rPr>
          <w:rFonts w:ascii="Times New Roman" w:hAnsi="Times New Roman"/>
          <w:b/>
          <w:sz w:val="24"/>
          <w:szCs w:val="24"/>
        </w:rPr>
        <w:t>2. Послуги по обслуговуванню насосів та модулів керування:</w:t>
      </w:r>
    </w:p>
    <w:p w:rsidR="00BC473E" w:rsidRPr="00BC473E" w:rsidRDefault="00BC473E" w:rsidP="00BC473E">
      <w:pPr>
        <w:tabs>
          <w:tab w:val="left" w:pos="0"/>
          <w:tab w:val="left" w:pos="360"/>
          <w:tab w:val="left" w:pos="480"/>
        </w:tabs>
        <w:spacing w:after="0" w:line="240" w:lineRule="auto"/>
        <w:ind w:hanging="284"/>
        <w:contextualSpacing/>
        <w:rPr>
          <w:rFonts w:ascii="Times New Roman" w:hAnsi="Times New Roman"/>
          <w:sz w:val="24"/>
          <w:szCs w:val="24"/>
        </w:rPr>
      </w:pPr>
      <w:r w:rsidRPr="00BC473E">
        <w:rPr>
          <w:rFonts w:ascii="Times New Roman" w:hAnsi="Times New Roman"/>
          <w:sz w:val="24"/>
          <w:szCs w:val="24"/>
        </w:rPr>
        <w:t>1. перевірка роботи насосів (</w:t>
      </w:r>
      <w:proofErr w:type="spellStart"/>
      <w:r w:rsidRPr="00BC473E">
        <w:rPr>
          <w:rFonts w:ascii="Times New Roman" w:hAnsi="Times New Roman"/>
          <w:sz w:val="24"/>
          <w:szCs w:val="24"/>
        </w:rPr>
        <w:t>вімк</w:t>
      </w:r>
      <w:proofErr w:type="spellEnd"/>
      <w:r w:rsidRPr="00BC473E">
        <w:rPr>
          <w:rFonts w:ascii="Times New Roman" w:hAnsi="Times New Roman"/>
          <w:sz w:val="24"/>
          <w:szCs w:val="24"/>
        </w:rPr>
        <w:t>./</w:t>
      </w:r>
      <w:proofErr w:type="spellStart"/>
      <w:r w:rsidRPr="00BC473E">
        <w:rPr>
          <w:rFonts w:ascii="Times New Roman" w:hAnsi="Times New Roman"/>
          <w:sz w:val="24"/>
          <w:szCs w:val="24"/>
        </w:rPr>
        <w:t>вимк</w:t>
      </w:r>
      <w:proofErr w:type="spellEnd"/>
      <w:r w:rsidRPr="00BC473E">
        <w:rPr>
          <w:rFonts w:ascii="Times New Roman" w:hAnsi="Times New Roman"/>
          <w:sz w:val="24"/>
          <w:szCs w:val="24"/>
        </w:rPr>
        <w:t>.);</w:t>
      </w:r>
    </w:p>
    <w:p w:rsidR="00BC473E" w:rsidRPr="00BC473E" w:rsidRDefault="00BC473E" w:rsidP="00BC473E">
      <w:pPr>
        <w:pStyle w:val="a7"/>
        <w:tabs>
          <w:tab w:val="left" w:pos="0"/>
          <w:tab w:val="left" w:pos="360"/>
          <w:tab w:val="left" w:pos="480"/>
        </w:tabs>
        <w:ind w:left="0" w:hanging="284"/>
        <w:rPr>
          <w:rFonts w:ascii="Times New Roman" w:hAnsi="Times New Roman" w:cs="Times New Roman"/>
        </w:rPr>
      </w:pPr>
      <w:r w:rsidRPr="00BC473E">
        <w:rPr>
          <w:rFonts w:ascii="Times New Roman" w:hAnsi="Times New Roman" w:cs="Times New Roman"/>
        </w:rPr>
        <w:t>2. контроль відсутності витоку води через манжети;</w:t>
      </w:r>
    </w:p>
    <w:p w:rsidR="00BC473E" w:rsidRPr="00BC473E" w:rsidRDefault="00BC473E" w:rsidP="00BC473E">
      <w:pPr>
        <w:tabs>
          <w:tab w:val="left" w:pos="0"/>
          <w:tab w:val="left" w:pos="360"/>
          <w:tab w:val="left" w:pos="480"/>
        </w:tabs>
        <w:spacing w:after="0" w:line="240" w:lineRule="auto"/>
        <w:ind w:hanging="284"/>
        <w:contextualSpacing/>
        <w:rPr>
          <w:rFonts w:ascii="Times New Roman" w:hAnsi="Times New Roman"/>
          <w:sz w:val="24"/>
          <w:szCs w:val="24"/>
        </w:rPr>
      </w:pPr>
      <w:r w:rsidRPr="00BC473E">
        <w:rPr>
          <w:rFonts w:ascii="Times New Roman" w:hAnsi="Times New Roman"/>
          <w:sz w:val="24"/>
          <w:szCs w:val="24"/>
        </w:rPr>
        <w:t>3. контроль захисту двигуна насосу;</w:t>
      </w:r>
    </w:p>
    <w:p w:rsidR="00BC473E" w:rsidRPr="00BC473E" w:rsidRDefault="00BC473E" w:rsidP="00BC473E">
      <w:pPr>
        <w:tabs>
          <w:tab w:val="left" w:pos="480"/>
          <w:tab w:val="left" w:pos="720"/>
          <w:tab w:val="left" w:pos="840"/>
        </w:tabs>
        <w:spacing w:after="0" w:line="240" w:lineRule="auto"/>
        <w:ind w:hanging="284"/>
        <w:contextualSpacing/>
        <w:rPr>
          <w:rFonts w:ascii="Times New Roman" w:hAnsi="Times New Roman"/>
          <w:sz w:val="24"/>
          <w:szCs w:val="24"/>
        </w:rPr>
      </w:pPr>
      <w:r w:rsidRPr="00BC473E">
        <w:rPr>
          <w:rFonts w:ascii="Times New Roman" w:hAnsi="Times New Roman"/>
          <w:sz w:val="24"/>
          <w:szCs w:val="24"/>
        </w:rPr>
        <w:t xml:space="preserve">4. перевірка роботи насосу підживлення, </w:t>
      </w:r>
      <w:proofErr w:type="spellStart"/>
      <w:r w:rsidRPr="00BC473E">
        <w:rPr>
          <w:rFonts w:ascii="Times New Roman" w:hAnsi="Times New Roman"/>
          <w:sz w:val="24"/>
          <w:szCs w:val="24"/>
        </w:rPr>
        <w:t>вімк</w:t>
      </w:r>
      <w:proofErr w:type="spellEnd"/>
      <w:r w:rsidRPr="00BC473E">
        <w:rPr>
          <w:rFonts w:ascii="Times New Roman" w:hAnsi="Times New Roman"/>
          <w:sz w:val="24"/>
          <w:szCs w:val="24"/>
        </w:rPr>
        <w:t>./</w:t>
      </w:r>
      <w:proofErr w:type="spellStart"/>
      <w:r w:rsidRPr="00BC473E">
        <w:rPr>
          <w:rFonts w:ascii="Times New Roman" w:hAnsi="Times New Roman"/>
          <w:sz w:val="24"/>
          <w:szCs w:val="24"/>
        </w:rPr>
        <w:t>вимк</w:t>
      </w:r>
      <w:proofErr w:type="spellEnd"/>
      <w:r w:rsidRPr="00BC473E">
        <w:rPr>
          <w:rFonts w:ascii="Times New Roman" w:hAnsi="Times New Roman"/>
          <w:sz w:val="24"/>
          <w:szCs w:val="24"/>
        </w:rPr>
        <w:t>;</w:t>
      </w:r>
    </w:p>
    <w:p w:rsidR="00BC473E" w:rsidRPr="00BC473E" w:rsidRDefault="00BC473E" w:rsidP="00BC473E">
      <w:pPr>
        <w:tabs>
          <w:tab w:val="left" w:pos="480"/>
          <w:tab w:val="left" w:pos="720"/>
          <w:tab w:val="left" w:pos="840"/>
        </w:tabs>
        <w:spacing w:after="0" w:line="240" w:lineRule="auto"/>
        <w:ind w:hanging="284"/>
        <w:contextualSpacing/>
        <w:rPr>
          <w:rFonts w:ascii="Times New Roman" w:hAnsi="Times New Roman"/>
          <w:sz w:val="24"/>
          <w:szCs w:val="24"/>
        </w:rPr>
      </w:pPr>
      <w:r w:rsidRPr="00BC473E">
        <w:rPr>
          <w:rFonts w:ascii="Times New Roman" w:hAnsi="Times New Roman"/>
          <w:sz w:val="24"/>
          <w:szCs w:val="24"/>
        </w:rPr>
        <w:t>5. перевірка направлення  обертів.</w:t>
      </w:r>
    </w:p>
    <w:p w:rsidR="00BC473E" w:rsidRPr="00BC473E" w:rsidRDefault="00BC473E" w:rsidP="00BC473E">
      <w:pPr>
        <w:tabs>
          <w:tab w:val="left" w:pos="480"/>
          <w:tab w:val="left" w:pos="720"/>
          <w:tab w:val="left" w:pos="840"/>
        </w:tabs>
        <w:rPr>
          <w:rFonts w:ascii="Times New Roman" w:hAnsi="Times New Roman"/>
          <w:sz w:val="16"/>
          <w:szCs w:val="16"/>
        </w:rPr>
      </w:pPr>
    </w:p>
    <w:p w:rsidR="00BC473E" w:rsidRPr="00BC473E" w:rsidRDefault="00BC473E" w:rsidP="00BC473E">
      <w:pPr>
        <w:ind w:left="1680" w:hanging="960"/>
        <w:contextualSpacing/>
        <w:jc w:val="center"/>
        <w:rPr>
          <w:rFonts w:ascii="Times New Roman" w:hAnsi="Times New Roman"/>
          <w:b/>
          <w:sz w:val="24"/>
          <w:szCs w:val="24"/>
        </w:rPr>
      </w:pPr>
      <w:r w:rsidRPr="00BC473E">
        <w:rPr>
          <w:rFonts w:ascii="Times New Roman" w:hAnsi="Times New Roman"/>
          <w:b/>
          <w:sz w:val="24"/>
          <w:szCs w:val="24"/>
        </w:rPr>
        <w:t xml:space="preserve">3. Послуги по обслуговуванню трубопроводів, </w:t>
      </w:r>
      <w:proofErr w:type="spellStart"/>
      <w:r w:rsidRPr="00BC473E">
        <w:rPr>
          <w:rFonts w:ascii="Times New Roman" w:hAnsi="Times New Roman"/>
          <w:b/>
          <w:sz w:val="24"/>
          <w:szCs w:val="24"/>
        </w:rPr>
        <w:t>повітрявідводчиків</w:t>
      </w:r>
      <w:proofErr w:type="spellEnd"/>
      <w:r w:rsidRPr="00BC473E">
        <w:rPr>
          <w:rFonts w:ascii="Times New Roman" w:hAnsi="Times New Roman"/>
          <w:b/>
          <w:sz w:val="24"/>
          <w:szCs w:val="24"/>
        </w:rPr>
        <w:t>, сітчастих фільтрів:</w:t>
      </w:r>
    </w:p>
    <w:p w:rsidR="00BC473E" w:rsidRPr="00BC473E" w:rsidRDefault="00BC473E" w:rsidP="00BC473E">
      <w:pPr>
        <w:spacing w:after="0" w:line="240" w:lineRule="auto"/>
        <w:ind w:hanging="284"/>
        <w:contextualSpacing/>
        <w:rPr>
          <w:rFonts w:ascii="Times New Roman" w:hAnsi="Times New Roman"/>
          <w:sz w:val="24"/>
          <w:szCs w:val="24"/>
        </w:rPr>
      </w:pPr>
      <w:r w:rsidRPr="00BC473E">
        <w:rPr>
          <w:rFonts w:ascii="Times New Roman" w:hAnsi="Times New Roman"/>
          <w:sz w:val="24"/>
          <w:szCs w:val="24"/>
        </w:rPr>
        <w:t xml:space="preserve">1. виявлення наявних слідів витоку води, чи/або початок корозії </w:t>
      </w:r>
      <w:r w:rsidRPr="00BC473E">
        <w:rPr>
          <w:rFonts w:ascii="Times New Roman" w:hAnsi="Times New Roman"/>
          <w:bCs/>
          <w:sz w:val="24"/>
          <w:szCs w:val="24"/>
          <w:lang w:eastAsia="uk-UA"/>
        </w:rPr>
        <w:t>(при необхідності усунути недоліки).</w:t>
      </w:r>
      <w:r w:rsidRPr="00BC473E">
        <w:rPr>
          <w:rFonts w:ascii="Times New Roman" w:hAnsi="Times New Roman"/>
          <w:sz w:val="24"/>
          <w:szCs w:val="24"/>
        </w:rPr>
        <w:t xml:space="preserve"> Підтяжка різьбових з'єднань;</w:t>
      </w:r>
    </w:p>
    <w:p w:rsidR="00BC473E" w:rsidRPr="00BC473E" w:rsidRDefault="00BC473E" w:rsidP="00BC473E">
      <w:pPr>
        <w:spacing w:after="0" w:line="240" w:lineRule="auto"/>
        <w:ind w:hanging="284"/>
        <w:contextualSpacing/>
        <w:rPr>
          <w:rFonts w:ascii="Times New Roman" w:hAnsi="Times New Roman"/>
          <w:sz w:val="24"/>
          <w:szCs w:val="24"/>
        </w:rPr>
      </w:pPr>
      <w:r w:rsidRPr="00BC473E">
        <w:rPr>
          <w:rFonts w:ascii="Times New Roman" w:hAnsi="Times New Roman"/>
          <w:sz w:val="24"/>
          <w:szCs w:val="24"/>
        </w:rPr>
        <w:t>2. чистка сітчастих фільтрів;</w:t>
      </w:r>
    </w:p>
    <w:p w:rsidR="00BC473E" w:rsidRPr="00BC473E" w:rsidRDefault="00BC473E" w:rsidP="00BC473E">
      <w:pPr>
        <w:tabs>
          <w:tab w:val="left" w:pos="480"/>
          <w:tab w:val="left" w:pos="540"/>
          <w:tab w:val="left" w:pos="840"/>
        </w:tabs>
        <w:spacing w:after="0" w:line="240" w:lineRule="auto"/>
        <w:ind w:hanging="284"/>
        <w:contextualSpacing/>
        <w:rPr>
          <w:rFonts w:ascii="Times New Roman" w:hAnsi="Times New Roman"/>
          <w:sz w:val="24"/>
          <w:szCs w:val="24"/>
        </w:rPr>
      </w:pPr>
      <w:r w:rsidRPr="00BC473E">
        <w:rPr>
          <w:rFonts w:ascii="Times New Roman" w:hAnsi="Times New Roman"/>
          <w:sz w:val="24"/>
          <w:szCs w:val="24"/>
        </w:rPr>
        <w:t xml:space="preserve">3. перевірка роботи автоматичних </w:t>
      </w:r>
      <w:proofErr w:type="spellStart"/>
      <w:r w:rsidRPr="00BC473E">
        <w:rPr>
          <w:rFonts w:ascii="Times New Roman" w:hAnsi="Times New Roman"/>
          <w:sz w:val="24"/>
          <w:szCs w:val="24"/>
        </w:rPr>
        <w:t>повітрявідводчиків</w:t>
      </w:r>
      <w:proofErr w:type="spellEnd"/>
      <w:r w:rsidRPr="00BC473E">
        <w:rPr>
          <w:rFonts w:ascii="Times New Roman" w:hAnsi="Times New Roman"/>
          <w:sz w:val="24"/>
          <w:szCs w:val="24"/>
        </w:rPr>
        <w:t>;</w:t>
      </w:r>
    </w:p>
    <w:p w:rsidR="00BC473E" w:rsidRPr="00BC473E" w:rsidRDefault="00BC473E" w:rsidP="00BC473E">
      <w:pPr>
        <w:tabs>
          <w:tab w:val="left" w:pos="480"/>
          <w:tab w:val="left" w:pos="540"/>
          <w:tab w:val="left" w:pos="840"/>
        </w:tabs>
        <w:spacing w:after="0" w:line="240" w:lineRule="auto"/>
        <w:ind w:hanging="284"/>
        <w:contextualSpacing/>
        <w:rPr>
          <w:rFonts w:ascii="Times New Roman" w:hAnsi="Times New Roman"/>
          <w:sz w:val="24"/>
          <w:szCs w:val="24"/>
        </w:rPr>
      </w:pPr>
      <w:r w:rsidRPr="00BC473E">
        <w:rPr>
          <w:rFonts w:ascii="Times New Roman" w:hAnsi="Times New Roman"/>
          <w:sz w:val="24"/>
          <w:szCs w:val="24"/>
        </w:rPr>
        <w:t xml:space="preserve">4. перевірка стану та працездатності кульових кранів та засувок </w:t>
      </w:r>
      <w:r w:rsidRPr="00BC473E">
        <w:rPr>
          <w:rFonts w:ascii="Times New Roman" w:hAnsi="Times New Roman"/>
          <w:bCs/>
          <w:sz w:val="24"/>
          <w:szCs w:val="24"/>
          <w:lang w:eastAsia="uk-UA"/>
        </w:rPr>
        <w:t>(при необхідності усунути недоліки).</w:t>
      </w:r>
    </w:p>
    <w:p w:rsidR="00BC473E" w:rsidRPr="00BC473E" w:rsidRDefault="00BC473E" w:rsidP="00BC473E">
      <w:pPr>
        <w:ind w:left="708"/>
        <w:contextualSpacing/>
        <w:jc w:val="center"/>
        <w:rPr>
          <w:rFonts w:ascii="Times New Roman" w:hAnsi="Times New Roman"/>
          <w:b/>
          <w:sz w:val="24"/>
          <w:szCs w:val="24"/>
        </w:rPr>
      </w:pPr>
      <w:r w:rsidRPr="00BC473E">
        <w:rPr>
          <w:rFonts w:ascii="Times New Roman" w:hAnsi="Times New Roman"/>
          <w:b/>
          <w:sz w:val="24"/>
          <w:szCs w:val="24"/>
        </w:rPr>
        <w:lastRenderedPageBreak/>
        <w:t>4. Послуги по обслуговуванню щитів керування:</w:t>
      </w:r>
    </w:p>
    <w:p w:rsidR="00BC473E" w:rsidRPr="00BC473E" w:rsidRDefault="00BC473E" w:rsidP="00BC473E">
      <w:pPr>
        <w:tabs>
          <w:tab w:val="left" w:pos="480"/>
        </w:tabs>
        <w:spacing w:after="0" w:line="240" w:lineRule="auto"/>
        <w:ind w:hanging="284"/>
        <w:contextualSpacing/>
        <w:rPr>
          <w:rFonts w:ascii="Times New Roman" w:hAnsi="Times New Roman"/>
          <w:sz w:val="24"/>
          <w:szCs w:val="24"/>
        </w:rPr>
      </w:pPr>
      <w:r w:rsidRPr="00BC473E">
        <w:rPr>
          <w:rFonts w:ascii="Times New Roman" w:hAnsi="Times New Roman"/>
          <w:sz w:val="24"/>
          <w:szCs w:val="24"/>
        </w:rPr>
        <w:t>1. перевірка загального стану електрообладнання ЩК та А;</w:t>
      </w:r>
    </w:p>
    <w:p w:rsidR="00BC473E" w:rsidRPr="00BC473E" w:rsidRDefault="00BC473E" w:rsidP="00BC473E">
      <w:pPr>
        <w:tabs>
          <w:tab w:val="left" w:pos="480"/>
          <w:tab w:val="left" w:pos="840"/>
        </w:tabs>
        <w:spacing w:after="0" w:line="240" w:lineRule="auto"/>
        <w:ind w:hanging="284"/>
        <w:contextualSpacing/>
        <w:rPr>
          <w:rFonts w:ascii="Times New Roman" w:hAnsi="Times New Roman"/>
          <w:sz w:val="24"/>
          <w:szCs w:val="24"/>
        </w:rPr>
      </w:pPr>
      <w:r w:rsidRPr="00BC473E">
        <w:rPr>
          <w:rFonts w:ascii="Times New Roman" w:hAnsi="Times New Roman"/>
          <w:sz w:val="24"/>
          <w:szCs w:val="24"/>
        </w:rPr>
        <w:t>2. перевірка електричних параметрів;</w:t>
      </w:r>
    </w:p>
    <w:p w:rsidR="00BC473E" w:rsidRPr="00BC473E" w:rsidRDefault="00BC473E" w:rsidP="00BC473E">
      <w:pPr>
        <w:tabs>
          <w:tab w:val="left" w:pos="480"/>
          <w:tab w:val="left" w:pos="840"/>
        </w:tabs>
        <w:spacing w:after="0" w:line="240" w:lineRule="auto"/>
        <w:ind w:hanging="284"/>
        <w:contextualSpacing/>
        <w:rPr>
          <w:rFonts w:ascii="Times New Roman" w:hAnsi="Times New Roman"/>
          <w:sz w:val="24"/>
          <w:szCs w:val="24"/>
        </w:rPr>
      </w:pPr>
      <w:r w:rsidRPr="00BC473E">
        <w:rPr>
          <w:rFonts w:ascii="Times New Roman" w:hAnsi="Times New Roman"/>
          <w:sz w:val="24"/>
          <w:szCs w:val="24"/>
        </w:rPr>
        <w:t>3. перевірка стану кабелів та клемників;</w:t>
      </w:r>
    </w:p>
    <w:p w:rsidR="00BC473E" w:rsidRPr="00BC473E" w:rsidRDefault="00BC473E" w:rsidP="00BC473E">
      <w:pPr>
        <w:tabs>
          <w:tab w:val="left" w:pos="480"/>
          <w:tab w:val="left" w:pos="840"/>
        </w:tabs>
        <w:ind w:hanging="284"/>
        <w:rPr>
          <w:rFonts w:ascii="Times New Roman" w:hAnsi="Times New Roman"/>
          <w:sz w:val="24"/>
          <w:szCs w:val="24"/>
        </w:rPr>
      </w:pPr>
      <w:r w:rsidRPr="00BC473E">
        <w:rPr>
          <w:rFonts w:ascii="Times New Roman" w:hAnsi="Times New Roman"/>
          <w:sz w:val="24"/>
          <w:szCs w:val="24"/>
        </w:rPr>
        <w:t>4. перевірка надійності електричних з’єднань.</w:t>
      </w:r>
    </w:p>
    <w:p w:rsidR="00BC473E" w:rsidRPr="00BC473E" w:rsidRDefault="00BC473E" w:rsidP="00BC473E">
      <w:pPr>
        <w:ind w:left="1140"/>
        <w:contextualSpacing/>
        <w:jc w:val="center"/>
        <w:rPr>
          <w:rFonts w:ascii="Times New Roman" w:hAnsi="Times New Roman"/>
          <w:sz w:val="16"/>
          <w:szCs w:val="16"/>
        </w:rPr>
      </w:pPr>
    </w:p>
    <w:p w:rsidR="00BC473E" w:rsidRPr="00BC473E" w:rsidRDefault="00BC473E" w:rsidP="00BC473E">
      <w:pPr>
        <w:ind w:left="1140"/>
        <w:contextualSpacing/>
        <w:jc w:val="center"/>
        <w:rPr>
          <w:rFonts w:ascii="Times New Roman" w:hAnsi="Times New Roman"/>
          <w:b/>
          <w:sz w:val="24"/>
          <w:szCs w:val="24"/>
        </w:rPr>
      </w:pPr>
      <w:r w:rsidRPr="00BC473E">
        <w:rPr>
          <w:rFonts w:ascii="Times New Roman" w:hAnsi="Times New Roman"/>
          <w:b/>
          <w:sz w:val="24"/>
          <w:szCs w:val="24"/>
        </w:rPr>
        <w:t>5. Послуги по обслуговуванню електрообладнання:</w:t>
      </w:r>
    </w:p>
    <w:p w:rsidR="00BC473E" w:rsidRPr="00BC473E" w:rsidRDefault="00BC473E" w:rsidP="00BC473E">
      <w:pPr>
        <w:tabs>
          <w:tab w:val="left" w:pos="0"/>
          <w:tab w:val="left" w:pos="360"/>
        </w:tabs>
        <w:spacing w:after="0" w:line="240" w:lineRule="auto"/>
        <w:ind w:hanging="284"/>
        <w:contextualSpacing/>
        <w:rPr>
          <w:rFonts w:ascii="Times New Roman" w:hAnsi="Times New Roman"/>
          <w:sz w:val="24"/>
          <w:szCs w:val="24"/>
        </w:rPr>
      </w:pPr>
      <w:r w:rsidRPr="00BC473E">
        <w:rPr>
          <w:rFonts w:ascii="Times New Roman" w:hAnsi="Times New Roman"/>
          <w:sz w:val="24"/>
          <w:szCs w:val="24"/>
        </w:rPr>
        <w:t xml:space="preserve">1. перевірка захисту від перенавантаження по току, </w:t>
      </w:r>
      <w:proofErr w:type="spellStart"/>
      <w:r w:rsidRPr="00BC473E">
        <w:rPr>
          <w:rFonts w:ascii="Times New Roman" w:hAnsi="Times New Roman"/>
          <w:sz w:val="24"/>
          <w:szCs w:val="24"/>
        </w:rPr>
        <w:t>пробоя</w:t>
      </w:r>
      <w:proofErr w:type="spellEnd"/>
      <w:r w:rsidRPr="00BC473E">
        <w:rPr>
          <w:rFonts w:ascii="Times New Roman" w:hAnsi="Times New Roman"/>
          <w:sz w:val="24"/>
          <w:szCs w:val="24"/>
        </w:rPr>
        <w:t xml:space="preserve"> на корпус; </w:t>
      </w:r>
    </w:p>
    <w:p w:rsidR="00BC473E" w:rsidRPr="00BC473E" w:rsidRDefault="00BC473E" w:rsidP="00BC473E">
      <w:pPr>
        <w:tabs>
          <w:tab w:val="left" w:pos="0"/>
          <w:tab w:val="left" w:pos="360"/>
        </w:tabs>
        <w:spacing w:after="0" w:line="240" w:lineRule="auto"/>
        <w:ind w:hanging="284"/>
        <w:contextualSpacing/>
        <w:rPr>
          <w:rFonts w:ascii="Times New Roman" w:hAnsi="Times New Roman"/>
          <w:sz w:val="24"/>
          <w:szCs w:val="24"/>
        </w:rPr>
      </w:pPr>
      <w:r w:rsidRPr="00BC473E">
        <w:rPr>
          <w:rFonts w:ascii="Times New Roman" w:hAnsi="Times New Roman"/>
          <w:sz w:val="24"/>
          <w:szCs w:val="24"/>
        </w:rPr>
        <w:t xml:space="preserve">2. контроль сили току в кожній з фаз та </w:t>
      </w:r>
      <w:proofErr w:type="spellStart"/>
      <w:r w:rsidRPr="00BC473E">
        <w:rPr>
          <w:rFonts w:ascii="Times New Roman" w:hAnsi="Times New Roman"/>
          <w:sz w:val="24"/>
          <w:szCs w:val="24"/>
        </w:rPr>
        <w:t>міжфазних</w:t>
      </w:r>
      <w:proofErr w:type="spellEnd"/>
      <w:r w:rsidRPr="00BC473E">
        <w:rPr>
          <w:rFonts w:ascii="Times New Roman" w:hAnsi="Times New Roman"/>
          <w:sz w:val="24"/>
          <w:szCs w:val="24"/>
        </w:rPr>
        <w:t xml:space="preserve"> напругах.</w:t>
      </w:r>
    </w:p>
    <w:p w:rsidR="00BC473E" w:rsidRPr="00BC473E" w:rsidRDefault="00BC473E" w:rsidP="00BC473E">
      <w:pPr>
        <w:tabs>
          <w:tab w:val="left" w:pos="480"/>
          <w:tab w:val="left" w:pos="840"/>
        </w:tabs>
        <w:spacing w:after="0" w:line="240" w:lineRule="auto"/>
        <w:ind w:hanging="284"/>
        <w:contextualSpacing/>
        <w:rPr>
          <w:rFonts w:ascii="Times New Roman" w:hAnsi="Times New Roman"/>
          <w:sz w:val="24"/>
          <w:szCs w:val="24"/>
        </w:rPr>
      </w:pPr>
      <w:r w:rsidRPr="00BC473E">
        <w:rPr>
          <w:rFonts w:ascii="Times New Roman" w:hAnsi="Times New Roman"/>
          <w:sz w:val="24"/>
          <w:szCs w:val="24"/>
        </w:rPr>
        <w:t>3. перевірка достатнього охолодження двигунів.</w:t>
      </w:r>
    </w:p>
    <w:p w:rsidR="00BC473E" w:rsidRPr="00BC473E" w:rsidRDefault="00BC473E" w:rsidP="00BC473E">
      <w:pPr>
        <w:tabs>
          <w:tab w:val="left" w:pos="480"/>
          <w:tab w:val="left" w:pos="840"/>
        </w:tabs>
        <w:spacing w:after="0" w:line="240" w:lineRule="auto"/>
        <w:ind w:hanging="284"/>
        <w:contextualSpacing/>
        <w:rPr>
          <w:rFonts w:ascii="Times New Roman" w:hAnsi="Times New Roman"/>
          <w:sz w:val="24"/>
          <w:szCs w:val="24"/>
        </w:rPr>
      </w:pPr>
      <w:r w:rsidRPr="00BC473E">
        <w:rPr>
          <w:rFonts w:ascii="Times New Roman" w:hAnsi="Times New Roman"/>
          <w:sz w:val="24"/>
          <w:szCs w:val="24"/>
        </w:rPr>
        <w:t xml:space="preserve">4. чистка </w:t>
      </w:r>
      <w:proofErr w:type="spellStart"/>
      <w:r w:rsidRPr="00BC473E">
        <w:rPr>
          <w:rFonts w:ascii="Times New Roman" w:hAnsi="Times New Roman"/>
          <w:sz w:val="24"/>
          <w:szCs w:val="24"/>
        </w:rPr>
        <w:t>оребрення</w:t>
      </w:r>
      <w:proofErr w:type="spellEnd"/>
      <w:r w:rsidRPr="00BC473E">
        <w:rPr>
          <w:rFonts w:ascii="Times New Roman" w:hAnsi="Times New Roman"/>
          <w:sz w:val="24"/>
          <w:szCs w:val="24"/>
        </w:rPr>
        <w:t xml:space="preserve"> корпусів двигунів.</w:t>
      </w:r>
    </w:p>
    <w:p w:rsidR="00BC473E" w:rsidRPr="00BC473E" w:rsidRDefault="00BC473E" w:rsidP="00BC473E">
      <w:pPr>
        <w:tabs>
          <w:tab w:val="left" w:pos="480"/>
          <w:tab w:val="left" w:pos="840"/>
        </w:tabs>
        <w:spacing w:after="0" w:line="240" w:lineRule="auto"/>
        <w:ind w:hanging="284"/>
        <w:contextualSpacing/>
        <w:rPr>
          <w:rFonts w:ascii="Times New Roman" w:hAnsi="Times New Roman"/>
          <w:sz w:val="24"/>
          <w:szCs w:val="24"/>
        </w:rPr>
      </w:pPr>
      <w:r w:rsidRPr="00BC473E">
        <w:rPr>
          <w:rFonts w:ascii="Times New Roman" w:hAnsi="Times New Roman"/>
          <w:sz w:val="24"/>
          <w:szCs w:val="24"/>
        </w:rPr>
        <w:t>5. перевірка надійності кріплення двигунів.</w:t>
      </w:r>
    </w:p>
    <w:p w:rsidR="00BC473E" w:rsidRPr="00BC473E" w:rsidRDefault="00BC473E" w:rsidP="00BC473E">
      <w:pPr>
        <w:ind w:left="1140"/>
        <w:contextualSpacing/>
        <w:jc w:val="center"/>
        <w:rPr>
          <w:rFonts w:ascii="Times New Roman" w:hAnsi="Times New Roman"/>
          <w:sz w:val="16"/>
          <w:szCs w:val="16"/>
        </w:rPr>
      </w:pPr>
    </w:p>
    <w:p w:rsidR="00BC473E" w:rsidRPr="00BC473E" w:rsidRDefault="00BC473E" w:rsidP="00BC473E">
      <w:pPr>
        <w:ind w:left="1140"/>
        <w:contextualSpacing/>
        <w:jc w:val="center"/>
        <w:rPr>
          <w:rFonts w:ascii="Times New Roman" w:hAnsi="Times New Roman"/>
          <w:sz w:val="24"/>
          <w:szCs w:val="24"/>
        </w:rPr>
      </w:pPr>
      <w:r w:rsidRPr="00BC473E">
        <w:rPr>
          <w:rFonts w:ascii="Times New Roman" w:hAnsi="Times New Roman"/>
          <w:b/>
          <w:sz w:val="24"/>
          <w:szCs w:val="24"/>
        </w:rPr>
        <w:t>6. Послуги по обслуговуванню системи газопостачання:</w:t>
      </w:r>
    </w:p>
    <w:p w:rsidR="00BC473E" w:rsidRPr="00BC473E" w:rsidRDefault="00BC473E" w:rsidP="00BC473E">
      <w:pPr>
        <w:tabs>
          <w:tab w:val="left" w:pos="840"/>
          <w:tab w:val="left" w:pos="1200"/>
        </w:tabs>
        <w:spacing w:after="0" w:line="240" w:lineRule="auto"/>
        <w:ind w:hanging="284"/>
        <w:contextualSpacing/>
        <w:rPr>
          <w:rFonts w:ascii="Times New Roman" w:hAnsi="Times New Roman"/>
          <w:sz w:val="24"/>
          <w:szCs w:val="24"/>
        </w:rPr>
      </w:pPr>
      <w:r w:rsidRPr="00BC473E">
        <w:rPr>
          <w:rFonts w:ascii="Times New Roman" w:hAnsi="Times New Roman"/>
          <w:sz w:val="24"/>
          <w:szCs w:val="24"/>
        </w:rPr>
        <w:t>1. перевірка герметичності з'єднань газопроводів за допомогою газоаналізатора.</w:t>
      </w:r>
    </w:p>
    <w:p w:rsidR="00BC473E" w:rsidRPr="00BC473E" w:rsidRDefault="00BC473E" w:rsidP="00BC473E">
      <w:pPr>
        <w:tabs>
          <w:tab w:val="left" w:pos="840"/>
          <w:tab w:val="left" w:pos="1200"/>
        </w:tabs>
        <w:spacing w:after="0" w:line="240" w:lineRule="auto"/>
        <w:ind w:hanging="284"/>
        <w:contextualSpacing/>
        <w:rPr>
          <w:rFonts w:ascii="Times New Roman" w:hAnsi="Times New Roman"/>
          <w:sz w:val="24"/>
          <w:szCs w:val="24"/>
        </w:rPr>
      </w:pPr>
      <w:r w:rsidRPr="00BC473E">
        <w:rPr>
          <w:rFonts w:ascii="Times New Roman" w:hAnsi="Times New Roman"/>
          <w:sz w:val="24"/>
          <w:szCs w:val="24"/>
        </w:rPr>
        <w:t xml:space="preserve">2. перевірка герметичності, плавності ходу та ущільнення закриття </w:t>
      </w:r>
      <w:proofErr w:type="spellStart"/>
      <w:r w:rsidRPr="00BC473E">
        <w:rPr>
          <w:rFonts w:ascii="Times New Roman" w:hAnsi="Times New Roman"/>
          <w:sz w:val="24"/>
          <w:szCs w:val="24"/>
        </w:rPr>
        <w:t>запорної</w:t>
      </w:r>
      <w:proofErr w:type="spellEnd"/>
      <w:r w:rsidRPr="00BC473E">
        <w:rPr>
          <w:rFonts w:ascii="Times New Roman" w:hAnsi="Times New Roman"/>
          <w:sz w:val="24"/>
          <w:szCs w:val="24"/>
        </w:rPr>
        <w:t xml:space="preserve"> арматури;</w:t>
      </w:r>
    </w:p>
    <w:p w:rsidR="00BC473E" w:rsidRPr="00BC473E" w:rsidRDefault="00BC473E" w:rsidP="00BC473E">
      <w:pPr>
        <w:tabs>
          <w:tab w:val="left" w:pos="840"/>
          <w:tab w:val="left" w:pos="1200"/>
        </w:tabs>
        <w:spacing w:after="0" w:line="240" w:lineRule="auto"/>
        <w:ind w:hanging="284"/>
        <w:contextualSpacing/>
        <w:rPr>
          <w:rFonts w:ascii="Times New Roman" w:hAnsi="Times New Roman"/>
          <w:sz w:val="24"/>
          <w:szCs w:val="24"/>
        </w:rPr>
      </w:pPr>
      <w:r w:rsidRPr="00BC473E">
        <w:rPr>
          <w:rFonts w:ascii="Times New Roman" w:hAnsi="Times New Roman"/>
          <w:sz w:val="24"/>
          <w:szCs w:val="24"/>
        </w:rPr>
        <w:t>3. перевірка засобами вимірювання величини перепаду тиску на газовому фільтрі, стану герметичності систем за допомогою приладів або мильної емульсії;</w:t>
      </w:r>
    </w:p>
    <w:p w:rsidR="00BC473E" w:rsidRPr="00BC473E" w:rsidRDefault="00BC473E" w:rsidP="00BC473E">
      <w:pPr>
        <w:tabs>
          <w:tab w:val="left" w:pos="840"/>
          <w:tab w:val="left" w:pos="1200"/>
        </w:tabs>
        <w:spacing w:after="0" w:line="240" w:lineRule="auto"/>
        <w:ind w:hanging="284"/>
        <w:contextualSpacing/>
        <w:rPr>
          <w:rFonts w:ascii="Times New Roman" w:hAnsi="Times New Roman"/>
          <w:sz w:val="24"/>
          <w:szCs w:val="24"/>
        </w:rPr>
      </w:pPr>
      <w:r w:rsidRPr="00BC473E">
        <w:rPr>
          <w:rFonts w:ascii="Times New Roman" w:hAnsi="Times New Roman"/>
          <w:sz w:val="24"/>
          <w:szCs w:val="24"/>
        </w:rPr>
        <w:t>4. перевірка справності та вірності показників манометрів;</w:t>
      </w:r>
    </w:p>
    <w:p w:rsidR="00BC473E" w:rsidRPr="00BC473E" w:rsidRDefault="00BC473E" w:rsidP="00BC473E">
      <w:pPr>
        <w:tabs>
          <w:tab w:val="left" w:pos="840"/>
          <w:tab w:val="left" w:pos="960"/>
          <w:tab w:val="left" w:pos="1200"/>
        </w:tabs>
        <w:spacing w:after="0" w:line="240" w:lineRule="auto"/>
        <w:ind w:hanging="284"/>
        <w:contextualSpacing/>
        <w:rPr>
          <w:rFonts w:ascii="Times New Roman" w:hAnsi="Times New Roman"/>
          <w:sz w:val="24"/>
          <w:szCs w:val="24"/>
        </w:rPr>
      </w:pPr>
      <w:r w:rsidRPr="00BC473E">
        <w:rPr>
          <w:rFonts w:ascii="Times New Roman" w:hAnsi="Times New Roman"/>
          <w:sz w:val="24"/>
          <w:szCs w:val="24"/>
        </w:rPr>
        <w:t>5. перевірка герметичності та функціювання газових лічильників.</w:t>
      </w:r>
    </w:p>
    <w:p w:rsidR="00BC473E" w:rsidRPr="00BC473E" w:rsidRDefault="00BC473E" w:rsidP="00BC473E">
      <w:pPr>
        <w:tabs>
          <w:tab w:val="left" w:pos="840"/>
          <w:tab w:val="left" w:pos="960"/>
          <w:tab w:val="left" w:pos="1200"/>
        </w:tabs>
        <w:rPr>
          <w:rFonts w:ascii="Times New Roman" w:hAnsi="Times New Roman"/>
          <w:sz w:val="16"/>
          <w:szCs w:val="16"/>
        </w:rPr>
      </w:pPr>
    </w:p>
    <w:p w:rsidR="00BC473E" w:rsidRPr="00BC473E" w:rsidRDefault="00BC473E" w:rsidP="00BC473E">
      <w:pPr>
        <w:tabs>
          <w:tab w:val="left" w:pos="360"/>
          <w:tab w:val="left" w:pos="3105"/>
        </w:tabs>
        <w:ind w:left="720" w:right="-285"/>
        <w:contextualSpacing/>
        <w:jc w:val="center"/>
        <w:rPr>
          <w:rFonts w:ascii="Times New Roman" w:hAnsi="Times New Roman"/>
          <w:b/>
          <w:sz w:val="24"/>
          <w:szCs w:val="24"/>
        </w:rPr>
      </w:pPr>
      <w:r w:rsidRPr="00BC473E">
        <w:rPr>
          <w:rFonts w:ascii="Times New Roman" w:hAnsi="Times New Roman"/>
          <w:b/>
          <w:sz w:val="24"/>
          <w:szCs w:val="24"/>
        </w:rPr>
        <w:t xml:space="preserve">7. Послуги з поточного ремонту та технічного обслуговування димоходу та </w:t>
      </w:r>
      <w:r w:rsidRPr="00BC473E">
        <w:rPr>
          <w:rFonts w:ascii="Times New Roman" w:hAnsi="Times New Roman"/>
          <w:b/>
          <w:sz w:val="24"/>
          <w:szCs w:val="24"/>
          <w:lang w:val="ru-RU"/>
        </w:rPr>
        <w:t xml:space="preserve"> </w:t>
      </w:r>
      <w:r w:rsidRPr="00BC473E">
        <w:rPr>
          <w:rFonts w:ascii="Times New Roman" w:hAnsi="Times New Roman"/>
          <w:b/>
          <w:sz w:val="24"/>
          <w:szCs w:val="24"/>
        </w:rPr>
        <w:t>вентиляційних каналів:</w:t>
      </w:r>
    </w:p>
    <w:p w:rsidR="00BC473E" w:rsidRPr="00BC473E" w:rsidRDefault="00BC473E" w:rsidP="00BC473E">
      <w:pPr>
        <w:tabs>
          <w:tab w:val="left" w:pos="360"/>
        </w:tabs>
        <w:spacing w:after="0" w:line="240" w:lineRule="auto"/>
        <w:ind w:hanging="284"/>
        <w:contextualSpacing/>
        <w:rPr>
          <w:rFonts w:ascii="Times New Roman" w:hAnsi="Times New Roman"/>
          <w:sz w:val="24"/>
          <w:szCs w:val="24"/>
        </w:rPr>
      </w:pPr>
      <w:r w:rsidRPr="00BC473E">
        <w:rPr>
          <w:rFonts w:ascii="Times New Roman" w:hAnsi="Times New Roman"/>
          <w:sz w:val="24"/>
          <w:szCs w:val="24"/>
        </w:rPr>
        <w:t>1. контроль якості приєднання апарата до димоходу;</w:t>
      </w:r>
    </w:p>
    <w:p w:rsidR="00BC473E" w:rsidRPr="00BC473E" w:rsidRDefault="00BC473E" w:rsidP="00BC473E">
      <w:pPr>
        <w:tabs>
          <w:tab w:val="left" w:pos="360"/>
        </w:tabs>
        <w:spacing w:after="0" w:line="240" w:lineRule="auto"/>
        <w:ind w:hanging="284"/>
        <w:contextualSpacing/>
        <w:rPr>
          <w:rFonts w:ascii="Times New Roman" w:hAnsi="Times New Roman"/>
          <w:sz w:val="24"/>
          <w:szCs w:val="24"/>
        </w:rPr>
      </w:pPr>
      <w:r w:rsidRPr="00BC473E">
        <w:rPr>
          <w:rFonts w:ascii="Times New Roman" w:hAnsi="Times New Roman"/>
          <w:sz w:val="24"/>
          <w:szCs w:val="24"/>
        </w:rPr>
        <w:t>2. перевірка спрацьовування датчика тяги;</w:t>
      </w:r>
    </w:p>
    <w:p w:rsidR="00BC473E" w:rsidRPr="00BC473E" w:rsidRDefault="00BC473E" w:rsidP="00BC473E">
      <w:pPr>
        <w:tabs>
          <w:tab w:val="left" w:pos="360"/>
        </w:tabs>
        <w:spacing w:after="0" w:line="240" w:lineRule="auto"/>
        <w:ind w:hanging="284"/>
        <w:contextualSpacing/>
        <w:rPr>
          <w:rFonts w:ascii="Times New Roman" w:hAnsi="Times New Roman"/>
          <w:sz w:val="24"/>
          <w:szCs w:val="24"/>
        </w:rPr>
      </w:pPr>
      <w:r w:rsidRPr="00BC473E">
        <w:rPr>
          <w:rFonts w:ascii="Times New Roman" w:hAnsi="Times New Roman"/>
          <w:sz w:val="24"/>
          <w:szCs w:val="24"/>
        </w:rPr>
        <w:t>3. перевірка стану та герметичності димоходу;</w:t>
      </w:r>
    </w:p>
    <w:p w:rsidR="00BC473E" w:rsidRPr="00BC473E" w:rsidRDefault="00BC473E" w:rsidP="00BC473E">
      <w:pPr>
        <w:tabs>
          <w:tab w:val="left" w:pos="0"/>
        </w:tabs>
        <w:spacing w:after="0" w:line="240" w:lineRule="auto"/>
        <w:ind w:hanging="284"/>
        <w:contextualSpacing/>
        <w:rPr>
          <w:rFonts w:ascii="Times New Roman" w:hAnsi="Times New Roman"/>
          <w:sz w:val="24"/>
          <w:szCs w:val="24"/>
        </w:rPr>
      </w:pPr>
      <w:r w:rsidRPr="00BC473E">
        <w:rPr>
          <w:rFonts w:ascii="Times New Roman" w:hAnsi="Times New Roman"/>
          <w:sz w:val="24"/>
          <w:szCs w:val="24"/>
        </w:rPr>
        <w:t>4. перевірка тяги димаря;</w:t>
      </w:r>
    </w:p>
    <w:p w:rsidR="00BC473E" w:rsidRPr="00BC473E" w:rsidRDefault="00BC473E" w:rsidP="00BC473E">
      <w:pPr>
        <w:spacing w:after="0" w:line="240" w:lineRule="auto"/>
        <w:ind w:hanging="284"/>
        <w:contextualSpacing/>
        <w:rPr>
          <w:rFonts w:ascii="Times New Roman" w:hAnsi="Times New Roman"/>
          <w:sz w:val="24"/>
          <w:szCs w:val="24"/>
        </w:rPr>
      </w:pPr>
      <w:r w:rsidRPr="00BC473E">
        <w:rPr>
          <w:rFonts w:ascii="Times New Roman" w:hAnsi="Times New Roman"/>
          <w:sz w:val="24"/>
          <w:szCs w:val="24"/>
        </w:rPr>
        <w:t>5. забезпечення безперебійної та безпечної роботи димових каналів;</w:t>
      </w:r>
    </w:p>
    <w:p w:rsidR="00BC473E" w:rsidRPr="00BC473E" w:rsidRDefault="00BC473E" w:rsidP="00BC473E">
      <w:pPr>
        <w:spacing w:after="0" w:line="240" w:lineRule="auto"/>
        <w:ind w:hanging="284"/>
        <w:contextualSpacing/>
        <w:rPr>
          <w:rFonts w:ascii="Times New Roman" w:hAnsi="Times New Roman"/>
          <w:sz w:val="24"/>
          <w:szCs w:val="24"/>
        </w:rPr>
      </w:pPr>
      <w:r w:rsidRPr="00BC473E">
        <w:rPr>
          <w:rFonts w:ascii="Times New Roman" w:hAnsi="Times New Roman"/>
          <w:sz w:val="24"/>
          <w:szCs w:val="24"/>
        </w:rPr>
        <w:t xml:space="preserve">6. усунення недоліків в роботі димових каналів; </w:t>
      </w:r>
    </w:p>
    <w:p w:rsidR="00BC473E" w:rsidRPr="00BC473E" w:rsidRDefault="00BC473E" w:rsidP="00BC473E">
      <w:pPr>
        <w:spacing w:after="0" w:line="240" w:lineRule="auto"/>
        <w:ind w:hanging="284"/>
        <w:contextualSpacing/>
        <w:rPr>
          <w:rFonts w:ascii="Times New Roman" w:hAnsi="Times New Roman"/>
          <w:sz w:val="24"/>
          <w:szCs w:val="24"/>
        </w:rPr>
      </w:pPr>
      <w:r w:rsidRPr="00BC473E">
        <w:rPr>
          <w:rFonts w:ascii="Times New Roman" w:hAnsi="Times New Roman"/>
          <w:sz w:val="24"/>
          <w:szCs w:val="24"/>
        </w:rPr>
        <w:t>7. виконання поточного ремонту оголовків димових каналів по мірі необхідності;</w:t>
      </w:r>
    </w:p>
    <w:p w:rsidR="00BC473E" w:rsidRPr="00BC473E" w:rsidRDefault="00BC473E" w:rsidP="00BC473E">
      <w:pPr>
        <w:spacing w:after="0" w:line="240" w:lineRule="auto"/>
        <w:ind w:hanging="284"/>
        <w:contextualSpacing/>
        <w:rPr>
          <w:rFonts w:ascii="Times New Roman" w:hAnsi="Times New Roman"/>
          <w:sz w:val="24"/>
          <w:szCs w:val="24"/>
        </w:rPr>
      </w:pPr>
      <w:r w:rsidRPr="00BC473E">
        <w:rPr>
          <w:rFonts w:ascii="Times New Roman" w:hAnsi="Times New Roman"/>
          <w:sz w:val="24"/>
          <w:szCs w:val="24"/>
        </w:rPr>
        <w:t xml:space="preserve">8. ліквідація завалів в димових каналах; </w:t>
      </w:r>
    </w:p>
    <w:p w:rsidR="00BC473E" w:rsidRPr="00BC473E" w:rsidRDefault="00BC473E" w:rsidP="00BC473E">
      <w:pPr>
        <w:spacing w:after="0" w:line="240" w:lineRule="auto"/>
        <w:ind w:hanging="284"/>
        <w:contextualSpacing/>
        <w:rPr>
          <w:rFonts w:ascii="Times New Roman" w:hAnsi="Times New Roman"/>
          <w:sz w:val="24"/>
          <w:szCs w:val="24"/>
        </w:rPr>
      </w:pPr>
      <w:r w:rsidRPr="00BC473E">
        <w:rPr>
          <w:rFonts w:ascii="Times New Roman" w:hAnsi="Times New Roman"/>
          <w:sz w:val="24"/>
          <w:szCs w:val="24"/>
        </w:rPr>
        <w:t>9. перевірка на прохідність каналів;</w:t>
      </w:r>
    </w:p>
    <w:p w:rsidR="00BC473E" w:rsidRPr="00BC473E" w:rsidRDefault="00BC473E" w:rsidP="00BC473E">
      <w:pPr>
        <w:spacing w:after="0" w:line="240" w:lineRule="auto"/>
        <w:ind w:hanging="284"/>
        <w:contextualSpacing/>
        <w:rPr>
          <w:rFonts w:ascii="Times New Roman" w:hAnsi="Times New Roman"/>
          <w:sz w:val="24"/>
          <w:szCs w:val="24"/>
        </w:rPr>
      </w:pPr>
      <w:r w:rsidRPr="00BC473E">
        <w:rPr>
          <w:rFonts w:ascii="Times New Roman" w:hAnsi="Times New Roman"/>
          <w:sz w:val="24"/>
          <w:szCs w:val="24"/>
        </w:rPr>
        <w:t>10. перевірка на справність і правильність розташування оголовків димоходу відносно даху;</w:t>
      </w:r>
    </w:p>
    <w:p w:rsidR="00BC473E" w:rsidRPr="00BC473E" w:rsidRDefault="00BC473E" w:rsidP="00BC473E">
      <w:pPr>
        <w:spacing w:after="0" w:line="240" w:lineRule="auto"/>
        <w:ind w:hanging="284"/>
        <w:contextualSpacing/>
        <w:rPr>
          <w:rFonts w:ascii="Times New Roman" w:hAnsi="Times New Roman"/>
          <w:sz w:val="24"/>
          <w:szCs w:val="24"/>
        </w:rPr>
      </w:pPr>
      <w:r w:rsidRPr="00BC473E">
        <w:rPr>
          <w:rFonts w:ascii="Times New Roman" w:hAnsi="Times New Roman"/>
          <w:sz w:val="24"/>
          <w:szCs w:val="24"/>
        </w:rPr>
        <w:t xml:space="preserve">11. перевірка на відсутність сажі і смоли на внутрішніх поверхнях каналів і </w:t>
      </w:r>
      <w:proofErr w:type="spellStart"/>
      <w:r w:rsidRPr="00BC473E">
        <w:rPr>
          <w:rFonts w:ascii="Times New Roman" w:hAnsi="Times New Roman"/>
          <w:sz w:val="24"/>
          <w:szCs w:val="24"/>
        </w:rPr>
        <w:t>тріщин</w:t>
      </w:r>
      <w:proofErr w:type="spellEnd"/>
      <w:r w:rsidRPr="00BC473E">
        <w:rPr>
          <w:rFonts w:ascii="Times New Roman" w:hAnsi="Times New Roman"/>
          <w:sz w:val="24"/>
          <w:szCs w:val="24"/>
        </w:rPr>
        <w:t xml:space="preserve"> на зовнішніх (чистка у разі необхідності);</w:t>
      </w:r>
    </w:p>
    <w:p w:rsidR="00BC473E" w:rsidRPr="00BC473E" w:rsidRDefault="00BC473E" w:rsidP="00BC473E">
      <w:pPr>
        <w:spacing w:after="0" w:line="240" w:lineRule="auto"/>
        <w:ind w:hanging="284"/>
        <w:contextualSpacing/>
        <w:rPr>
          <w:rFonts w:ascii="Times New Roman" w:hAnsi="Times New Roman"/>
          <w:sz w:val="24"/>
          <w:szCs w:val="24"/>
        </w:rPr>
      </w:pPr>
      <w:r w:rsidRPr="00BC473E">
        <w:rPr>
          <w:rFonts w:ascii="Times New Roman" w:hAnsi="Times New Roman"/>
          <w:sz w:val="24"/>
          <w:szCs w:val="24"/>
        </w:rPr>
        <w:t xml:space="preserve">12. своєчасне і якісне проведення технічного обслуговування, виявлення дефектів і </w:t>
      </w:r>
      <w:proofErr w:type="spellStart"/>
      <w:r w:rsidRPr="00BC473E">
        <w:rPr>
          <w:rFonts w:ascii="Times New Roman" w:hAnsi="Times New Roman"/>
          <w:sz w:val="24"/>
          <w:szCs w:val="24"/>
        </w:rPr>
        <w:t>несправностей</w:t>
      </w:r>
      <w:proofErr w:type="spellEnd"/>
      <w:r w:rsidRPr="00BC473E">
        <w:rPr>
          <w:rFonts w:ascii="Times New Roman" w:hAnsi="Times New Roman"/>
          <w:sz w:val="24"/>
          <w:szCs w:val="24"/>
        </w:rPr>
        <w:t xml:space="preserve"> та їх ліквідація.</w:t>
      </w:r>
    </w:p>
    <w:p w:rsidR="00BC473E" w:rsidRPr="00BC473E" w:rsidRDefault="00BC473E" w:rsidP="00BC473E">
      <w:pPr>
        <w:ind w:firstLine="709"/>
        <w:rPr>
          <w:rFonts w:ascii="Times New Roman" w:hAnsi="Times New Roman"/>
          <w:sz w:val="16"/>
          <w:szCs w:val="16"/>
        </w:rPr>
      </w:pPr>
    </w:p>
    <w:p w:rsidR="00BC473E" w:rsidRPr="00BC473E" w:rsidRDefault="00BC473E" w:rsidP="00BC473E">
      <w:pPr>
        <w:spacing w:after="0" w:line="240" w:lineRule="auto"/>
        <w:jc w:val="center"/>
        <w:rPr>
          <w:rStyle w:val="a3"/>
          <w:color w:val="000000" w:themeColor="text1"/>
          <w:sz w:val="24"/>
          <w:szCs w:val="24"/>
        </w:rPr>
      </w:pPr>
      <w:r w:rsidRPr="00BC473E">
        <w:rPr>
          <w:rStyle w:val="a3"/>
          <w:color w:val="000000" w:themeColor="text1"/>
          <w:sz w:val="24"/>
          <w:szCs w:val="24"/>
        </w:rPr>
        <w:t>8. Технічне обслуговування до початку опалювального сезону:</w:t>
      </w:r>
    </w:p>
    <w:p w:rsidR="00BC473E" w:rsidRPr="00BC473E" w:rsidRDefault="00BC473E" w:rsidP="00BC473E">
      <w:pPr>
        <w:pStyle w:val="a7"/>
        <w:tabs>
          <w:tab w:val="left" w:pos="0"/>
        </w:tabs>
        <w:ind w:left="0"/>
        <w:jc w:val="both"/>
        <w:rPr>
          <w:rFonts w:ascii="Times New Roman" w:hAnsi="Times New Roman" w:cs="Times New Roman"/>
          <w:bCs/>
        </w:rPr>
      </w:pPr>
      <w:r w:rsidRPr="00BC473E">
        <w:rPr>
          <w:rFonts w:ascii="Times New Roman" w:hAnsi="Times New Roman" w:cs="Times New Roman"/>
          <w:lang w:val="ru-RU"/>
        </w:rPr>
        <w:t>1. </w:t>
      </w:r>
      <w:proofErr w:type="gramStart"/>
      <w:r w:rsidRPr="00BC473E">
        <w:rPr>
          <w:rFonts w:ascii="Times New Roman" w:hAnsi="Times New Roman" w:cs="Times New Roman"/>
        </w:rPr>
        <w:t>перев</w:t>
      </w:r>
      <w:proofErr w:type="gramEnd"/>
      <w:r w:rsidRPr="00BC473E">
        <w:rPr>
          <w:rFonts w:ascii="Times New Roman" w:hAnsi="Times New Roman" w:cs="Times New Roman"/>
        </w:rPr>
        <w:t>ірка настройки тиску газу і його регулювання (при необхідності);</w:t>
      </w:r>
    </w:p>
    <w:p w:rsidR="00BC473E" w:rsidRPr="00BC473E" w:rsidRDefault="00BC473E" w:rsidP="00BC473E">
      <w:pPr>
        <w:pStyle w:val="a7"/>
        <w:tabs>
          <w:tab w:val="left" w:pos="0"/>
        </w:tabs>
        <w:ind w:left="0"/>
        <w:jc w:val="both"/>
        <w:rPr>
          <w:rFonts w:ascii="Times New Roman" w:hAnsi="Times New Roman" w:cs="Times New Roman"/>
          <w:bCs/>
        </w:rPr>
      </w:pPr>
      <w:r w:rsidRPr="00BC473E">
        <w:rPr>
          <w:rFonts w:ascii="Times New Roman" w:hAnsi="Times New Roman" w:cs="Times New Roman"/>
          <w:lang w:val="ru-RU"/>
        </w:rPr>
        <w:t>2. </w:t>
      </w:r>
      <w:r w:rsidRPr="00BC473E">
        <w:rPr>
          <w:rFonts w:ascii="Times New Roman" w:hAnsi="Times New Roman" w:cs="Times New Roman"/>
        </w:rPr>
        <w:t>заміна запчастин які вийшли з ладу, зношених запчастин;</w:t>
      </w:r>
    </w:p>
    <w:p w:rsidR="00BC473E" w:rsidRPr="00BC473E" w:rsidRDefault="00BC473E" w:rsidP="00BC473E">
      <w:pPr>
        <w:pStyle w:val="a7"/>
        <w:tabs>
          <w:tab w:val="left" w:pos="0"/>
        </w:tabs>
        <w:ind w:left="0"/>
        <w:jc w:val="both"/>
        <w:rPr>
          <w:rFonts w:ascii="Times New Roman" w:hAnsi="Times New Roman" w:cs="Times New Roman"/>
          <w:bCs/>
        </w:rPr>
      </w:pPr>
      <w:r w:rsidRPr="00BC473E">
        <w:rPr>
          <w:rFonts w:ascii="Times New Roman" w:hAnsi="Times New Roman" w:cs="Times New Roman"/>
          <w:lang w:val="ru-RU"/>
        </w:rPr>
        <w:t>3. </w:t>
      </w:r>
      <w:proofErr w:type="gramStart"/>
      <w:r w:rsidRPr="00BC473E">
        <w:rPr>
          <w:rFonts w:ascii="Times New Roman" w:hAnsi="Times New Roman" w:cs="Times New Roman"/>
        </w:rPr>
        <w:t>техн</w:t>
      </w:r>
      <w:proofErr w:type="gramEnd"/>
      <w:r w:rsidRPr="00BC473E">
        <w:rPr>
          <w:rFonts w:ascii="Times New Roman" w:hAnsi="Times New Roman" w:cs="Times New Roman"/>
        </w:rPr>
        <w:t>ічне обслуговування газового обладнання;</w:t>
      </w:r>
    </w:p>
    <w:p w:rsidR="00BC473E" w:rsidRPr="00BC473E" w:rsidRDefault="00BC473E" w:rsidP="00BC473E">
      <w:pPr>
        <w:pStyle w:val="a7"/>
        <w:tabs>
          <w:tab w:val="left" w:pos="0"/>
        </w:tabs>
        <w:ind w:left="0"/>
        <w:jc w:val="both"/>
        <w:rPr>
          <w:rFonts w:ascii="Times New Roman" w:hAnsi="Times New Roman" w:cs="Times New Roman"/>
          <w:bCs/>
        </w:rPr>
      </w:pPr>
      <w:r w:rsidRPr="00BC473E">
        <w:rPr>
          <w:rFonts w:ascii="Times New Roman" w:hAnsi="Times New Roman" w:cs="Times New Roman"/>
          <w:lang w:val="ru-RU"/>
        </w:rPr>
        <w:t>4. </w:t>
      </w:r>
      <w:proofErr w:type="gramStart"/>
      <w:r w:rsidRPr="00BC473E">
        <w:rPr>
          <w:rFonts w:ascii="Times New Roman" w:hAnsi="Times New Roman" w:cs="Times New Roman"/>
        </w:rPr>
        <w:t>техн</w:t>
      </w:r>
      <w:proofErr w:type="gramEnd"/>
      <w:r w:rsidRPr="00BC473E">
        <w:rPr>
          <w:rFonts w:ascii="Times New Roman" w:hAnsi="Times New Roman" w:cs="Times New Roman"/>
        </w:rPr>
        <w:t>ічне обслуговування регулятору(</w:t>
      </w:r>
      <w:proofErr w:type="spellStart"/>
      <w:r w:rsidRPr="00BC473E">
        <w:rPr>
          <w:rFonts w:ascii="Times New Roman" w:hAnsi="Times New Roman" w:cs="Times New Roman"/>
        </w:rPr>
        <w:t>ів</w:t>
      </w:r>
      <w:proofErr w:type="spellEnd"/>
      <w:r w:rsidRPr="00BC473E">
        <w:rPr>
          <w:rFonts w:ascii="Times New Roman" w:hAnsi="Times New Roman" w:cs="Times New Roman"/>
        </w:rPr>
        <w:t>) тиску та запірної арматури;</w:t>
      </w:r>
    </w:p>
    <w:p w:rsidR="00BC473E" w:rsidRPr="00BC473E" w:rsidRDefault="00BC473E" w:rsidP="00BC473E">
      <w:pPr>
        <w:pStyle w:val="a7"/>
        <w:tabs>
          <w:tab w:val="left" w:pos="0"/>
        </w:tabs>
        <w:ind w:left="0"/>
        <w:jc w:val="both"/>
        <w:rPr>
          <w:rFonts w:ascii="Times New Roman" w:hAnsi="Times New Roman" w:cs="Times New Roman"/>
          <w:bCs/>
        </w:rPr>
      </w:pPr>
      <w:r w:rsidRPr="00BC473E">
        <w:rPr>
          <w:rFonts w:ascii="Times New Roman" w:hAnsi="Times New Roman" w:cs="Times New Roman"/>
          <w:lang w:val="ru-RU"/>
        </w:rPr>
        <w:t>6. </w:t>
      </w:r>
      <w:r w:rsidRPr="00BC473E">
        <w:rPr>
          <w:rFonts w:ascii="Times New Roman" w:hAnsi="Times New Roman" w:cs="Times New Roman"/>
        </w:rPr>
        <w:t>пневматичне випробування газопроводу низького тиску;</w:t>
      </w:r>
    </w:p>
    <w:p w:rsidR="00BC473E" w:rsidRPr="00BC473E" w:rsidRDefault="00BC473E" w:rsidP="00BC473E">
      <w:pPr>
        <w:pStyle w:val="a7"/>
        <w:tabs>
          <w:tab w:val="left" w:pos="0"/>
        </w:tabs>
        <w:ind w:left="0"/>
        <w:jc w:val="both"/>
        <w:rPr>
          <w:rFonts w:ascii="Times New Roman" w:hAnsi="Times New Roman" w:cs="Times New Roman"/>
        </w:rPr>
      </w:pPr>
      <w:r w:rsidRPr="00BC473E">
        <w:rPr>
          <w:rFonts w:ascii="Times New Roman" w:hAnsi="Times New Roman" w:cs="Times New Roman"/>
        </w:rPr>
        <w:t>7.</w:t>
      </w:r>
      <w:r w:rsidRPr="00BC473E">
        <w:rPr>
          <w:rFonts w:ascii="Times New Roman" w:hAnsi="Times New Roman" w:cs="Times New Roman"/>
          <w:lang w:val="ru-RU"/>
        </w:rPr>
        <w:t> </w:t>
      </w:r>
      <w:r w:rsidRPr="00BC473E">
        <w:rPr>
          <w:rFonts w:ascii="Times New Roman" w:hAnsi="Times New Roman" w:cs="Times New Roman"/>
        </w:rPr>
        <w:t>технічне обслуговування котельні, газопроводу та шафи розподільчого пункту ШРП, низького та високого тиску (ГРЩ);</w:t>
      </w:r>
    </w:p>
    <w:p w:rsidR="00BC473E" w:rsidRPr="00BC473E" w:rsidRDefault="00BC473E" w:rsidP="00BC473E">
      <w:pPr>
        <w:pStyle w:val="a7"/>
        <w:tabs>
          <w:tab w:val="left" w:pos="0"/>
        </w:tabs>
        <w:ind w:left="0"/>
        <w:jc w:val="both"/>
        <w:rPr>
          <w:rFonts w:ascii="Times New Roman" w:hAnsi="Times New Roman" w:cs="Times New Roman"/>
        </w:rPr>
      </w:pPr>
      <w:r w:rsidRPr="00BC473E">
        <w:rPr>
          <w:rFonts w:ascii="Times New Roman" w:hAnsi="Times New Roman" w:cs="Times New Roman"/>
          <w:lang w:val="ru-RU"/>
        </w:rPr>
        <w:t>8. </w:t>
      </w:r>
      <w:proofErr w:type="gramStart"/>
      <w:r w:rsidRPr="00BC473E">
        <w:rPr>
          <w:rFonts w:ascii="Times New Roman" w:hAnsi="Times New Roman" w:cs="Times New Roman"/>
        </w:rPr>
        <w:t>техн</w:t>
      </w:r>
      <w:proofErr w:type="gramEnd"/>
      <w:r w:rsidRPr="00BC473E">
        <w:rPr>
          <w:rFonts w:ascii="Times New Roman" w:hAnsi="Times New Roman" w:cs="Times New Roman"/>
        </w:rPr>
        <w:t>ічне обслуговування сигналізатора загазованості;</w:t>
      </w:r>
    </w:p>
    <w:p w:rsidR="00BC473E" w:rsidRPr="00BC473E" w:rsidRDefault="00BC473E" w:rsidP="00BC473E">
      <w:pPr>
        <w:pStyle w:val="a7"/>
        <w:tabs>
          <w:tab w:val="left" w:pos="0"/>
        </w:tabs>
        <w:ind w:left="0"/>
        <w:jc w:val="both"/>
        <w:rPr>
          <w:rFonts w:ascii="Times New Roman" w:hAnsi="Times New Roman" w:cs="Times New Roman"/>
          <w:lang w:val="ru-RU"/>
        </w:rPr>
      </w:pPr>
      <w:r w:rsidRPr="00BC473E">
        <w:rPr>
          <w:rFonts w:ascii="Times New Roman" w:hAnsi="Times New Roman" w:cs="Times New Roman"/>
          <w:lang w:val="ru-RU"/>
        </w:rPr>
        <w:t>9. </w:t>
      </w:r>
      <w:proofErr w:type="gramStart"/>
      <w:r w:rsidRPr="00BC473E">
        <w:rPr>
          <w:rFonts w:ascii="Times New Roman" w:hAnsi="Times New Roman" w:cs="Times New Roman"/>
        </w:rPr>
        <w:t>техн</w:t>
      </w:r>
      <w:proofErr w:type="gramEnd"/>
      <w:r w:rsidRPr="00BC473E">
        <w:rPr>
          <w:rFonts w:ascii="Times New Roman" w:hAnsi="Times New Roman" w:cs="Times New Roman"/>
        </w:rPr>
        <w:t>ічне обслуговування манометрів</w:t>
      </w:r>
      <w:r w:rsidRPr="00BC473E">
        <w:rPr>
          <w:rFonts w:ascii="Times New Roman" w:hAnsi="Times New Roman" w:cs="Times New Roman"/>
          <w:lang w:val="ru-RU"/>
        </w:rPr>
        <w:t>;</w:t>
      </w:r>
    </w:p>
    <w:p w:rsidR="00BC473E" w:rsidRPr="00BC473E" w:rsidRDefault="00BC473E" w:rsidP="00BC473E">
      <w:pPr>
        <w:pStyle w:val="a7"/>
        <w:tabs>
          <w:tab w:val="left" w:pos="0"/>
        </w:tabs>
        <w:ind w:left="0"/>
        <w:jc w:val="both"/>
        <w:rPr>
          <w:rFonts w:ascii="Times New Roman" w:hAnsi="Times New Roman" w:cs="Times New Roman"/>
        </w:rPr>
      </w:pPr>
      <w:r w:rsidRPr="00BC473E">
        <w:rPr>
          <w:rFonts w:ascii="Times New Roman" w:hAnsi="Times New Roman" w:cs="Times New Roman"/>
          <w:lang w:val="ru-RU"/>
        </w:rPr>
        <w:t>10. </w:t>
      </w:r>
      <w:r w:rsidRPr="00BC473E">
        <w:rPr>
          <w:rFonts w:ascii="Times New Roman" w:hAnsi="Times New Roman" w:cs="Times New Roman"/>
        </w:rPr>
        <w:t>перевірка та чистка димоходів та вентиляційних каналі</w:t>
      </w:r>
      <w:proofErr w:type="gramStart"/>
      <w:r w:rsidRPr="00BC473E">
        <w:rPr>
          <w:rFonts w:ascii="Times New Roman" w:hAnsi="Times New Roman" w:cs="Times New Roman"/>
        </w:rPr>
        <w:t>в</w:t>
      </w:r>
      <w:proofErr w:type="gramEnd"/>
      <w:r w:rsidRPr="00BC473E">
        <w:rPr>
          <w:rFonts w:ascii="Times New Roman" w:hAnsi="Times New Roman" w:cs="Times New Roman"/>
        </w:rPr>
        <w:t>;</w:t>
      </w:r>
    </w:p>
    <w:p w:rsidR="00BC473E" w:rsidRPr="00BC473E" w:rsidRDefault="00BC473E" w:rsidP="00BC473E">
      <w:pPr>
        <w:pStyle w:val="a7"/>
        <w:tabs>
          <w:tab w:val="left" w:pos="0"/>
        </w:tabs>
        <w:ind w:left="0"/>
        <w:jc w:val="both"/>
        <w:rPr>
          <w:rFonts w:ascii="Times New Roman" w:hAnsi="Times New Roman" w:cs="Times New Roman"/>
        </w:rPr>
      </w:pPr>
      <w:r w:rsidRPr="00BC473E">
        <w:rPr>
          <w:rFonts w:ascii="Times New Roman" w:hAnsi="Times New Roman" w:cs="Times New Roman"/>
        </w:rPr>
        <w:t>11.</w:t>
      </w:r>
      <w:r w:rsidRPr="00BC473E">
        <w:rPr>
          <w:rFonts w:ascii="Times New Roman" w:hAnsi="Times New Roman" w:cs="Times New Roman"/>
          <w:lang w:val="ru-RU"/>
        </w:rPr>
        <w:t> </w:t>
      </w:r>
      <w:r w:rsidRPr="00BC473E">
        <w:rPr>
          <w:rFonts w:ascii="Times New Roman" w:hAnsi="Times New Roman" w:cs="Times New Roman"/>
        </w:rPr>
        <w:t>відкриття топічної камери з механічною чисткою поверхонь нагріву та гідравлічним випробуванням (робочим тиском) котла(</w:t>
      </w:r>
      <w:proofErr w:type="spellStart"/>
      <w:r w:rsidRPr="00BC473E">
        <w:rPr>
          <w:rFonts w:ascii="Times New Roman" w:hAnsi="Times New Roman" w:cs="Times New Roman"/>
        </w:rPr>
        <w:t>ів</w:t>
      </w:r>
      <w:proofErr w:type="spellEnd"/>
      <w:r w:rsidRPr="00BC473E">
        <w:rPr>
          <w:rFonts w:ascii="Times New Roman" w:hAnsi="Times New Roman" w:cs="Times New Roman"/>
        </w:rPr>
        <w:t>);</w:t>
      </w:r>
    </w:p>
    <w:p w:rsidR="00BC473E" w:rsidRPr="00BC473E" w:rsidRDefault="00BC473E" w:rsidP="00BC473E">
      <w:pPr>
        <w:pStyle w:val="4"/>
        <w:tabs>
          <w:tab w:val="left" w:pos="0"/>
        </w:tabs>
        <w:spacing w:before="0" w:after="0"/>
        <w:jc w:val="both"/>
        <w:rPr>
          <w:rFonts w:ascii="Times New Roman" w:eastAsia="Calibri" w:hAnsi="Times New Roman"/>
          <w:b w:val="0"/>
          <w:sz w:val="24"/>
          <w:szCs w:val="24"/>
        </w:rPr>
      </w:pPr>
      <w:r w:rsidRPr="00BC473E">
        <w:rPr>
          <w:rFonts w:ascii="Times New Roman" w:eastAsia="Calibri" w:hAnsi="Times New Roman"/>
          <w:b w:val="0"/>
          <w:sz w:val="24"/>
          <w:szCs w:val="24"/>
        </w:rPr>
        <w:lastRenderedPageBreak/>
        <w:t xml:space="preserve">   12.  проведення  підготовчих сезонних робіт в газовій котельні та видачу необхідної документації для отримання Дозволу  АТ «</w:t>
      </w:r>
      <w:proofErr w:type="spellStart"/>
      <w:r w:rsidRPr="00BC473E">
        <w:rPr>
          <w:rFonts w:ascii="Times New Roman" w:eastAsia="Calibri" w:hAnsi="Times New Roman"/>
          <w:b w:val="0"/>
          <w:sz w:val="24"/>
          <w:szCs w:val="24"/>
        </w:rPr>
        <w:t>Київоблгаз</w:t>
      </w:r>
      <w:proofErr w:type="spellEnd"/>
      <w:r w:rsidRPr="00BC473E">
        <w:rPr>
          <w:rFonts w:ascii="Times New Roman" w:eastAsia="Calibri" w:hAnsi="Times New Roman"/>
          <w:b w:val="0"/>
          <w:sz w:val="24"/>
          <w:szCs w:val="24"/>
        </w:rPr>
        <w:t>» на постачання газу в опалювальний сезон.</w:t>
      </w:r>
    </w:p>
    <w:p w:rsidR="00BC473E" w:rsidRPr="00BC473E" w:rsidRDefault="00BC473E" w:rsidP="00BC473E">
      <w:pPr>
        <w:spacing w:after="0" w:line="240" w:lineRule="auto"/>
        <w:ind w:firstLine="709"/>
        <w:contextualSpacing/>
        <w:rPr>
          <w:rFonts w:ascii="Times New Roman" w:hAnsi="Times New Roman"/>
          <w:sz w:val="16"/>
          <w:szCs w:val="16"/>
        </w:rPr>
      </w:pPr>
    </w:p>
    <w:p w:rsidR="00BC473E" w:rsidRPr="00BC473E" w:rsidRDefault="00BC473E" w:rsidP="00BC473E">
      <w:pPr>
        <w:ind w:firstLine="709"/>
        <w:jc w:val="center"/>
        <w:rPr>
          <w:rFonts w:ascii="Times New Roman" w:hAnsi="Times New Roman"/>
          <w:b/>
          <w:sz w:val="24"/>
          <w:szCs w:val="24"/>
        </w:rPr>
      </w:pPr>
      <w:r w:rsidRPr="00BC473E">
        <w:rPr>
          <w:rFonts w:ascii="Times New Roman" w:hAnsi="Times New Roman"/>
          <w:b/>
          <w:sz w:val="24"/>
          <w:szCs w:val="24"/>
        </w:rPr>
        <w:t xml:space="preserve"> Регламент робіт в газовій котельні для видачі необхідної документації для сезонного пуску газу:</w:t>
      </w:r>
    </w:p>
    <w:p w:rsidR="00BC473E" w:rsidRPr="00BC473E" w:rsidRDefault="00BC473E" w:rsidP="00BC473E">
      <w:pPr>
        <w:spacing w:after="0" w:line="240" w:lineRule="auto"/>
        <w:ind w:hanging="284"/>
        <w:contextualSpacing/>
        <w:rPr>
          <w:rFonts w:ascii="Times New Roman" w:hAnsi="Times New Roman"/>
          <w:sz w:val="24"/>
          <w:szCs w:val="24"/>
        </w:rPr>
      </w:pPr>
      <w:r w:rsidRPr="00BC473E">
        <w:rPr>
          <w:rFonts w:ascii="Times New Roman" w:hAnsi="Times New Roman"/>
          <w:sz w:val="24"/>
          <w:szCs w:val="24"/>
        </w:rPr>
        <w:t>1. перевірка на спрацьовування сигналізаторів загазованості з датчиками на СО і СН сертифікованими газовими сумішами;</w:t>
      </w:r>
    </w:p>
    <w:p w:rsidR="00BC473E" w:rsidRPr="00BC473E" w:rsidRDefault="00BC473E" w:rsidP="00BC473E">
      <w:pPr>
        <w:spacing w:after="0" w:line="240" w:lineRule="auto"/>
        <w:ind w:hanging="284"/>
        <w:contextualSpacing/>
        <w:rPr>
          <w:rFonts w:ascii="Times New Roman" w:hAnsi="Times New Roman"/>
          <w:sz w:val="24"/>
          <w:szCs w:val="24"/>
        </w:rPr>
      </w:pPr>
      <w:r w:rsidRPr="00BC473E">
        <w:rPr>
          <w:rFonts w:ascii="Times New Roman" w:hAnsi="Times New Roman"/>
          <w:sz w:val="24"/>
          <w:szCs w:val="24"/>
        </w:rPr>
        <w:t>2. перевірка автоматики безпеки газового обладнання;</w:t>
      </w:r>
    </w:p>
    <w:p w:rsidR="00BC473E" w:rsidRPr="00BC473E" w:rsidRDefault="00BC473E" w:rsidP="00BC473E">
      <w:pPr>
        <w:spacing w:after="0" w:line="240" w:lineRule="auto"/>
        <w:ind w:hanging="284"/>
        <w:contextualSpacing/>
        <w:rPr>
          <w:rFonts w:ascii="Times New Roman" w:hAnsi="Times New Roman"/>
          <w:sz w:val="24"/>
          <w:szCs w:val="24"/>
        </w:rPr>
      </w:pPr>
      <w:r w:rsidRPr="00BC473E">
        <w:rPr>
          <w:rFonts w:ascii="Times New Roman" w:hAnsi="Times New Roman"/>
          <w:sz w:val="24"/>
          <w:szCs w:val="24"/>
        </w:rPr>
        <w:t>3. пневматичне випробування газопроводу низького тиску;</w:t>
      </w:r>
    </w:p>
    <w:p w:rsidR="00BC473E" w:rsidRPr="00BC473E" w:rsidRDefault="00BC473E" w:rsidP="00BC473E">
      <w:pPr>
        <w:spacing w:after="0" w:line="240" w:lineRule="auto"/>
        <w:ind w:hanging="284"/>
        <w:contextualSpacing/>
        <w:rPr>
          <w:rFonts w:ascii="Times New Roman" w:hAnsi="Times New Roman"/>
          <w:sz w:val="24"/>
          <w:szCs w:val="24"/>
        </w:rPr>
      </w:pPr>
      <w:r w:rsidRPr="00BC473E">
        <w:rPr>
          <w:rFonts w:ascii="Times New Roman" w:hAnsi="Times New Roman"/>
          <w:sz w:val="24"/>
          <w:szCs w:val="24"/>
        </w:rPr>
        <w:t>4. перевірка на ущільнення і герметичність інженерних комунікацій;</w:t>
      </w:r>
    </w:p>
    <w:p w:rsidR="00BC473E" w:rsidRPr="00BC473E" w:rsidRDefault="00BC473E" w:rsidP="00BC473E">
      <w:pPr>
        <w:spacing w:after="0" w:line="240" w:lineRule="auto"/>
        <w:ind w:hanging="284"/>
        <w:jc w:val="both"/>
        <w:rPr>
          <w:rFonts w:ascii="Times New Roman" w:hAnsi="Times New Roman"/>
          <w:sz w:val="24"/>
          <w:szCs w:val="24"/>
          <w:lang w:val="ru-RU"/>
        </w:rPr>
      </w:pPr>
      <w:r w:rsidRPr="00BC473E">
        <w:rPr>
          <w:rFonts w:ascii="Times New Roman" w:hAnsi="Times New Roman"/>
          <w:sz w:val="24"/>
          <w:szCs w:val="24"/>
        </w:rPr>
        <w:t xml:space="preserve">5. загальне обстеження </w:t>
      </w:r>
      <w:proofErr w:type="spellStart"/>
      <w:r w:rsidRPr="00BC473E">
        <w:rPr>
          <w:rFonts w:ascii="Times New Roman" w:hAnsi="Times New Roman"/>
          <w:sz w:val="24"/>
          <w:szCs w:val="24"/>
        </w:rPr>
        <w:t>котелень</w:t>
      </w:r>
      <w:proofErr w:type="spellEnd"/>
      <w:r w:rsidRPr="00BC473E">
        <w:rPr>
          <w:rFonts w:ascii="Times New Roman" w:hAnsi="Times New Roman"/>
          <w:sz w:val="24"/>
          <w:szCs w:val="24"/>
        </w:rPr>
        <w:t xml:space="preserve">  перед опалювальним сезоном.</w:t>
      </w:r>
    </w:p>
    <w:p w:rsidR="00BC473E" w:rsidRPr="00BC473E" w:rsidRDefault="00BC473E" w:rsidP="00BC473E">
      <w:pPr>
        <w:spacing w:after="0" w:line="240" w:lineRule="auto"/>
        <w:ind w:hanging="284"/>
        <w:jc w:val="both"/>
        <w:rPr>
          <w:rFonts w:ascii="Times New Roman" w:hAnsi="Times New Roman"/>
          <w:sz w:val="24"/>
          <w:szCs w:val="24"/>
          <w:lang w:val="ru-RU"/>
        </w:rPr>
      </w:pPr>
    </w:p>
    <w:tbl>
      <w:tblPr>
        <w:tblW w:w="14349" w:type="dxa"/>
        <w:tblLook w:val="01E0" w:firstRow="1" w:lastRow="1" w:firstColumn="1" w:lastColumn="1" w:noHBand="0" w:noVBand="0"/>
      </w:tblPr>
      <w:tblGrid>
        <w:gridCol w:w="4568"/>
        <w:gridCol w:w="5213"/>
        <w:gridCol w:w="4568"/>
      </w:tblGrid>
      <w:tr w:rsidR="00BC473E" w:rsidRPr="00BC473E" w:rsidTr="00BC473E">
        <w:tc>
          <w:tcPr>
            <w:tcW w:w="4568" w:type="dxa"/>
            <w:hideMark/>
          </w:tcPr>
          <w:p w:rsidR="00BC473E" w:rsidRPr="00BC473E" w:rsidRDefault="00BC473E">
            <w:pPr>
              <w:jc w:val="center"/>
              <w:rPr>
                <w:rFonts w:ascii="Times New Roman" w:hAnsi="Times New Roman"/>
                <w:b/>
                <w:sz w:val="24"/>
                <w:szCs w:val="24"/>
                <w:lang w:val="en-US"/>
              </w:rPr>
            </w:pPr>
            <w:r w:rsidRPr="00BC473E">
              <w:rPr>
                <w:rFonts w:ascii="Times New Roman" w:hAnsi="Times New Roman"/>
                <w:b/>
                <w:caps/>
                <w:sz w:val="24"/>
                <w:szCs w:val="24"/>
                <w:lang w:val="ru-RU"/>
              </w:rPr>
              <w:t xml:space="preserve">виконавець </w:t>
            </w:r>
          </w:p>
        </w:tc>
        <w:tc>
          <w:tcPr>
            <w:tcW w:w="5213" w:type="dxa"/>
          </w:tcPr>
          <w:p w:rsidR="00BC473E" w:rsidRPr="00BC473E" w:rsidRDefault="00BC473E">
            <w:pPr>
              <w:pStyle w:val="a5"/>
              <w:jc w:val="center"/>
              <w:rPr>
                <w:rStyle w:val="a8"/>
                <w:rFonts w:eastAsia="Calibri"/>
                <w:b w:val="0"/>
              </w:rPr>
            </w:pPr>
            <w:r w:rsidRPr="00BC473E">
              <w:rPr>
                <w:rFonts w:ascii="Times New Roman" w:eastAsia="Times New Roman" w:hAnsi="Times New Roman" w:cs="Times New Roman"/>
                <w:lang w:val="en-US" w:eastAsia="ru-RU"/>
              </w:rPr>
              <w:t xml:space="preserve"> </w:t>
            </w:r>
            <w:r w:rsidRPr="00BC473E">
              <w:rPr>
                <w:rFonts w:ascii="Times New Roman" w:eastAsia="Times New Roman" w:hAnsi="Times New Roman" w:cs="Times New Roman"/>
                <w:b/>
                <w:caps/>
                <w:lang w:val="ru-RU" w:eastAsia="ru-RU"/>
              </w:rPr>
              <w:t>Замовник</w:t>
            </w:r>
          </w:p>
          <w:p w:rsidR="00BC473E" w:rsidRPr="00BC473E" w:rsidRDefault="00BC473E">
            <w:pPr>
              <w:pStyle w:val="a5"/>
              <w:tabs>
                <w:tab w:val="left" w:pos="344"/>
              </w:tabs>
              <w:rPr>
                <w:rFonts w:ascii="Times New Roman" w:eastAsia="Times New Roman" w:hAnsi="Times New Roman" w:cs="Times New Roman"/>
                <w:lang w:val="ru-RU" w:eastAsia="en-US"/>
              </w:rPr>
            </w:pPr>
          </w:p>
        </w:tc>
        <w:tc>
          <w:tcPr>
            <w:tcW w:w="4568" w:type="dxa"/>
          </w:tcPr>
          <w:p w:rsidR="00BC473E" w:rsidRPr="00BC473E" w:rsidRDefault="00BC473E">
            <w:pPr>
              <w:rPr>
                <w:rFonts w:ascii="Times New Roman" w:hAnsi="Times New Roman"/>
                <w:sz w:val="24"/>
                <w:szCs w:val="24"/>
                <w:lang w:val="ru-RU"/>
              </w:rPr>
            </w:pPr>
          </w:p>
        </w:tc>
      </w:tr>
    </w:tbl>
    <w:p w:rsidR="00124547" w:rsidRDefault="00124547"/>
    <w:sectPr w:rsidR="001245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C0"/>
    <w:rsid w:val="001205F6"/>
    <w:rsid w:val="00124547"/>
    <w:rsid w:val="002D0829"/>
    <w:rsid w:val="003F0238"/>
    <w:rsid w:val="00B61F72"/>
    <w:rsid w:val="00BC473E"/>
    <w:rsid w:val="00D642C0"/>
    <w:rsid w:val="00F72D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3E"/>
    <w:rPr>
      <w:rFonts w:ascii="Calibri" w:eastAsia="Calibri" w:hAnsi="Calibri" w:cs="Times New Roman"/>
    </w:rPr>
  </w:style>
  <w:style w:type="paragraph" w:styleId="4">
    <w:name w:val="heading 4"/>
    <w:basedOn w:val="a"/>
    <w:next w:val="a"/>
    <w:link w:val="40"/>
    <w:uiPriority w:val="9"/>
    <w:semiHidden/>
    <w:unhideWhenUsed/>
    <w:qFormat/>
    <w:rsid w:val="00BC473E"/>
    <w:pPr>
      <w:keepNext/>
      <w:suppressAutoHyphens/>
      <w:spacing w:before="240" w:after="60" w:line="240" w:lineRule="auto"/>
      <w:outlineLvl w:val="3"/>
    </w:pPr>
    <w:rPr>
      <w:rFonts w:eastAsia="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C473E"/>
    <w:rPr>
      <w:rFonts w:ascii="Calibri" w:eastAsia="Times New Roman" w:hAnsi="Calibri" w:cs="Times New Roman"/>
      <w:b/>
      <w:bCs/>
      <w:sz w:val="28"/>
      <w:szCs w:val="28"/>
      <w:lang w:eastAsia="ar-SA"/>
    </w:rPr>
  </w:style>
  <w:style w:type="character" w:styleId="a3">
    <w:name w:val="Strong"/>
    <w:qFormat/>
    <w:rsid w:val="00BC473E"/>
    <w:rPr>
      <w:rFonts w:ascii="Times New Roman" w:hAnsi="Times New Roman" w:cs="Times New Roman" w:hint="default"/>
      <w:b/>
      <w:bCs w:val="0"/>
    </w:rPr>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5"/>
    <w:uiPriority w:val="99"/>
    <w:locked/>
    <w:rsid w:val="00BC473E"/>
    <w:rPr>
      <w:sz w:val="24"/>
      <w:szCs w:val="24"/>
      <w:lang w:eastAsia="uk-UA"/>
    </w:rPr>
  </w:style>
  <w:style w:type="paragraph" w:styleId="a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4"/>
    <w:uiPriority w:val="99"/>
    <w:unhideWhenUsed/>
    <w:qFormat/>
    <w:rsid w:val="00BC473E"/>
    <w:pPr>
      <w:spacing w:after="0" w:line="240" w:lineRule="auto"/>
    </w:pPr>
    <w:rPr>
      <w:sz w:val="24"/>
      <w:szCs w:val="24"/>
      <w:lang w:eastAsia="uk-UA"/>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7"/>
    <w:locked/>
    <w:rsid w:val="00BC473E"/>
    <w:rPr>
      <w:sz w:val="24"/>
      <w:szCs w:val="24"/>
    </w:rPr>
  </w:style>
  <w:style w:type="paragraph" w:styleId="a7">
    <w:name w:val="List Paragraph"/>
    <w:aliases w:val="название табл/рис,Список уровня 2,Bullet Number,Bullet 1,Use Case List Paragraph,lp1,List Paragraph1,lp11,List Paragraph11"/>
    <w:basedOn w:val="a"/>
    <w:link w:val="a6"/>
    <w:qFormat/>
    <w:rsid w:val="00BC473E"/>
    <w:pPr>
      <w:spacing w:after="0" w:line="240" w:lineRule="auto"/>
      <w:ind w:left="720"/>
      <w:contextualSpacing/>
    </w:pPr>
    <w:rPr>
      <w:rFonts w:asciiTheme="minorHAnsi" w:eastAsiaTheme="minorHAnsi" w:hAnsiTheme="minorHAnsi" w:cstheme="minorBidi"/>
      <w:sz w:val="24"/>
      <w:szCs w:val="24"/>
    </w:rPr>
  </w:style>
  <w:style w:type="character" w:customStyle="1" w:styleId="2">
    <w:name w:val="Основной текст (2)_"/>
    <w:basedOn w:val="a0"/>
    <w:link w:val="20"/>
    <w:locked/>
    <w:rsid w:val="00BC473E"/>
    <w:rPr>
      <w:shd w:val="clear" w:color="auto" w:fill="FFFFFF"/>
    </w:rPr>
  </w:style>
  <w:style w:type="paragraph" w:customStyle="1" w:styleId="20">
    <w:name w:val="Основной текст (2)"/>
    <w:basedOn w:val="a"/>
    <w:link w:val="2"/>
    <w:qFormat/>
    <w:rsid w:val="00BC473E"/>
    <w:pPr>
      <w:widowControl w:val="0"/>
      <w:shd w:val="clear" w:color="auto" w:fill="FFFFFF"/>
      <w:spacing w:after="240" w:line="0" w:lineRule="atLeast"/>
      <w:jc w:val="both"/>
    </w:pPr>
    <w:rPr>
      <w:rFonts w:asciiTheme="minorHAnsi" w:eastAsiaTheme="minorHAnsi" w:hAnsiTheme="minorHAnsi" w:cstheme="minorBidi"/>
    </w:rPr>
  </w:style>
  <w:style w:type="character" w:customStyle="1" w:styleId="21">
    <w:name w:val="Заголовок №2_"/>
    <w:basedOn w:val="a0"/>
    <w:link w:val="22"/>
    <w:locked/>
    <w:rsid w:val="00BC473E"/>
    <w:rPr>
      <w:b/>
      <w:bCs/>
      <w:shd w:val="clear" w:color="auto" w:fill="FFFFFF"/>
    </w:rPr>
  </w:style>
  <w:style w:type="paragraph" w:customStyle="1" w:styleId="22">
    <w:name w:val="Заголовок №2"/>
    <w:basedOn w:val="a"/>
    <w:link w:val="21"/>
    <w:qFormat/>
    <w:rsid w:val="00BC473E"/>
    <w:pPr>
      <w:widowControl w:val="0"/>
      <w:shd w:val="clear" w:color="auto" w:fill="FFFFFF"/>
      <w:spacing w:before="240" w:after="0" w:line="274" w:lineRule="exact"/>
      <w:jc w:val="both"/>
      <w:outlineLvl w:val="1"/>
    </w:pPr>
    <w:rPr>
      <w:rFonts w:asciiTheme="minorHAnsi" w:eastAsiaTheme="minorHAnsi" w:hAnsiTheme="minorHAnsi" w:cstheme="minorBidi"/>
      <w:b/>
      <w:bCs/>
    </w:rPr>
  </w:style>
  <w:style w:type="character" w:customStyle="1" w:styleId="23">
    <w:name w:val="Основной текст (2) + Полужирный"/>
    <w:rsid w:val="00BC473E"/>
    <w:rPr>
      <w:b/>
      <w:bCs/>
      <w:color w:val="000000"/>
      <w:spacing w:val="0"/>
      <w:w w:val="100"/>
      <w:position w:val="0"/>
      <w:sz w:val="24"/>
      <w:szCs w:val="24"/>
      <w:lang w:val="uk-UA" w:eastAsia="uk-UA" w:bidi="uk-UA"/>
    </w:rPr>
  </w:style>
  <w:style w:type="character" w:customStyle="1" w:styleId="a8">
    <w:name w:val="Основной текст + Полужирный"/>
    <w:basedOn w:val="a0"/>
    <w:rsid w:val="00BC473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3E"/>
    <w:rPr>
      <w:rFonts w:ascii="Calibri" w:eastAsia="Calibri" w:hAnsi="Calibri" w:cs="Times New Roman"/>
    </w:rPr>
  </w:style>
  <w:style w:type="paragraph" w:styleId="4">
    <w:name w:val="heading 4"/>
    <w:basedOn w:val="a"/>
    <w:next w:val="a"/>
    <w:link w:val="40"/>
    <w:uiPriority w:val="9"/>
    <w:semiHidden/>
    <w:unhideWhenUsed/>
    <w:qFormat/>
    <w:rsid w:val="00BC473E"/>
    <w:pPr>
      <w:keepNext/>
      <w:suppressAutoHyphens/>
      <w:spacing w:before="240" w:after="60" w:line="240" w:lineRule="auto"/>
      <w:outlineLvl w:val="3"/>
    </w:pPr>
    <w:rPr>
      <w:rFonts w:eastAsia="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C473E"/>
    <w:rPr>
      <w:rFonts w:ascii="Calibri" w:eastAsia="Times New Roman" w:hAnsi="Calibri" w:cs="Times New Roman"/>
      <w:b/>
      <w:bCs/>
      <w:sz w:val="28"/>
      <w:szCs w:val="28"/>
      <w:lang w:eastAsia="ar-SA"/>
    </w:rPr>
  </w:style>
  <w:style w:type="character" w:styleId="a3">
    <w:name w:val="Strong"/>
    <w:qFormat/>
    <w:rsid w:val="00BC473E"/>
    <w:rPr>
      <w:rFonts w:ascii="Times New Roman" w:hAnsi="Times New Roman" w:cs="Times New Roman" w:hint="default"/>
      <w:b/>
      <w:bCs w:val="0"/>
    </w:rPr>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5"/>
    <w:uiPriority w:val="99"/>
    <w:locked/>
    <w:rsid w:val="00BC473E"/>
    <w:rPr>
      <w:sz w:val="24"/>
      <w:szCs w:val="24"/>
      <w:lang w:eastAsia="uk-UA"/>
    </w:rPr>
  </w:style>
  <w:style w:type="paragraph" w:styleId="a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4"/>
    <w:uiPriority w:val="99"/>
    <w:unhideWhenUsed/>
    <w:qFormat/>
    <w:rsid w:val="00BC473E"/>
    <w:pPr>
      <w:spacing w:after="0" w:line="240" w:lineRule="auto"/>
    </w:pPr>
    <w:rPr>
      <w:sz w:val="24"/>
      <w:szCs w:val="24"/>
      <w:lang w:eastAsia="uk-UA"/>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7"/>
    <w:locked/>
    <w:rsid w:val="00BC473E"/>
    <w:rPr>
      <w:sz w:val="24"/>
      <w:szCs w:val="24"/>
    </w:rPr>
  </w:style>
  <w:style w:type="paragraph" w:styleId="a7">
    <w:name w:val="List Paragraph"/>
    <w:aliases w:val="название табл/рис,Список уровня 2,Bullet Number,Bullet 1,Use Case List Paragraph,lp1,List Paragraph1,lp11,List Paragraph11"/>
    <w:basedOn w:val="a"/>
    <w:link w:val="a6"/>
    <w:qFormat/>
    <w:rsid w:val="00BC473E"/>
    <w:pPr>
      <w:spacing w:after="0" w:line="240" w:lineRule="auto"/>
      <w:ind w:left="720"/>
      <w:contextualSpacing/>
    </w:pPr>
    <w:rPr>
      <w:rFonts w:asciiTheme="minorHAnsi" w:eastAsiaTheme="minorHAnsi" w:hAnsiTheme="minorHAnsi" w:cstheme="minorBidi"/>
      <w:sz w:val="24"/>
      <w:szCs w:val="24"/>
    </w:rPr>
  </w:style>
  <w:style w:type="character" w:customStyle="1" w:styleId="2">
    <w:name w:val="Основной текст (2)_"/>
    <w:basedOn w:val="a0"/>
    <w:link w:val="20"/>
    <w:locked/>
    <w:rsid w:val="00BC473E"/>
    <w:rPr>
      <w:shd w:val="clear" w:color="auto" w:fill="FFFFFF"/>
    </w:rPr>
  </w:style>
  <w:style w:type="paragraph" w:customStyle="1" w:styleId="20">
    <w:name w:val="Основной текст (2)"/>
    <w:basedOn w:val="a"/>
    <w:link w:val="2"/>
    <w:qFormat/>
    <w:rsid w:val="00BC473E"/>
    <w:pPr>
      <w:widowControl w:val="0"/>
      <w:shd w:val="clear" w:color="auto" w:fill="FFFFFF"/>
      <w:spacing w:after="240" w:line="0" w:lineRule="atLeast"/>
      <w:jc w:val="both"/>
    </w:pPr>
    <w:rPr>
      <w:rFonts w:asciiTheme="minorHAnsi" w:eastAsiaTheme="minorHAnsi" w:hAnsiTheme="minorHAnsi" w:cstheme="minorBidi"/>
    </w:rPr>
  </w:style>
  <w:style w:type="character" w:customStyle="1" w:styleId="21">
    <w:name w:val="Заголовок №2_"/>
    <w:basedOn w:val="a0"/>
    <w:link w:val="22"/>
    <w:locked/>
    <w:rsid w:val="00BC473E"/>
    <w:rPr>
      <w:b/>
      <w:bCs/>
      <w:shd w:val="clear" w:color="auto" w:fill="FFFFFF"/>
    </w:rPr>
  </w:style>
  <w:style w:type="paragraph" w:customStyle="1" w:styleId="22">
    <w:name w:val="Заголовок №2"/>
    <w:basedOn w:val="a"/>
    <w:link w:val="21"/>
    <w:qFormat/>
    <w:rsid w:val="00BC473E"/>
    <w:pPr>
      <w:widowControl w:val="0"/>
      <w:shd w:val="clear" w:color="auto" w:fill="FFFFFF"/>
      <w:spacing w:before="240" w:after="0" w:line="274" w:lineRule="exact"/>
      <w:jc w:val="both"/>
      <w:outlineLvl w:val="1"/>
    </w:pPr>
    <w:rPr>
      <w:rFonts w:asciiTheme="minorHAnsi" w:eastAsiaTheme="minorHAnsi" w:hAnsiTheme="minorHAnsi" w:cstheme="minorBidi"/>
      <w:b/>
      <w:bCs/>
    </w:rPr>
  </w:style>
  <w:style w:type="character" w:customStyle="1" w:styleId="23">
    <w:name w:val="Основной текст (2) + Полужирный"/>
    <w:rsid w:val="00BC473E"/>
    <w:rPr>
      <w:b/>
      <w:bCs/>
      <w:color w:val="000000"/>
      <w:spacing w:val="0"/>
      <w:w w:val="100"/>
      <w:position w:val="0"/>
      <w:sz w:val="24"/>
      <w:szCs w:val="24"/>
      <w:lang w:val="uk-UA" w:eastAsia="uk-UA" w:bidi="uk-UA"/>
    </w:rPr>
  </w:style>
  <w:style w:type="character" w:customStyle="1" w:styleId="a8">
    <w:name w:val="Основной текст + Полужирный"/>
    <w:basedOn w:val="a0"/>
    <w:rsid w:val="00BC473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2209">
      <w:bodyDiv w:val="1"/>
      <w:marLeft w:val="0"/>
      <w:marRight w:val="0"/>
      <w:marTop w:val="0"/>
      <w:marBottom w:val="0"/>
      <w:divBdr>
        <w:top w:val="none" w:sz="0" w:space="0" w:color="auto"/>
        <w:left w:val="none" w:sz="0" w:space="0" w:color="auto"/>
        <w:bottom w:val="none" w:sz="0" w:space="0" w:color="auto"/>
        <w:right w:val="none" w:sz="0" w:space="0" w:color="auto"/>
      </w:divBdr>
    </w:div>
    <w:div w:id="14227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16561</Words>
  <Characters>9441</Characters>
  <Application>Microsoft Office Word</Application>
  <DocSecurity>0</DocSecurity>
  <Lines>78</Lines>
  <Paragraphs>51</Paragraphs>
  <ScaleCrop>false</ScaleCrop>
  <Company/>
  <LinksUpToDate>false</LinksUpToDate>
  <CharactersWithSpaces>25951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2022-08-31T14:51:00Z</dcterms:created>
  <dcterms:modified xsi:type="dcterms:W3CDTF">2022-10-05T13:39:00Z</dcterms:modified>
</cp:coreProperties>
</file>