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656481" w:rsidRDefault="00A86072" w:rsidP="00DA18E4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DB3B84">
        <w:rPr>
          <w:lang w:val="uk-UA"/>
        </w:rPr>
        <w:t xml:space="preserve">товару, </w:t>
      </w:r>
      <w:r w:rsidR="00767E05" w:rsidRPr="00767E05">
        <w:rPr>
          <w:b/>
          <w:i/>
          <w:lang w:val="uk-UA"/>
        </w:rPr>
        <w:t>Лабораторних реактивів за кодом ДК 021:2015 - 33690000-3 - Лікарські засоби різні (33696500-0 - Лабораторні реактиви)</w:t>
      </w:r>
      <w:bookmarkStart w:id="0" w:name="_GoBack"/>
      <w:bookmarkEnd w:id="0"/>
      <w:r w:rsidR="00A207F7" w:rsidRPr="00DA18E4">
        <w:rPr>
          <w:b/>
          <w:i/>
          <w:lang w:val="uk-UA"/>
        </w:rPr>
        <w:t>,</w:t>
      </w:r>
      <w:r w:rsidR="00A207F7">
        <w:rPr>
          <w:b/>
          <w:i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624A56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  <w:r w:rsidR="00624A56">
              <w:rPr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від моменту підписання </w:t>
      </w:r>
      <w:r w:rsidRPr="007F2FFE">
        <w:rPr>
          <w:color w:val="000000"/>
          <w:lang w:val="uk-UA"/>
        </w:rPr>
        <w:t>Договору</w:t>
      </w:r>
      <w:r w:rsidR="00D26B37" w:rsidRPr="007F2FFE">
        <w:rPr>
          <w:bCs/>
          <w:lang w:val="uk-UA"/>
        </w:rPr>
        <w:t xml:space="preserve"> </w:t>
      </w:r>
      <w:r w:rsidR="00624A56">
        <w:rPr>
          <w:bCs/>
          <w:lang w:val="uk-UA"/>
        </w:rPr>
        <w:t>до 30</w:t>
      </w:r>
      <w:r w:rsidR="00656481" w:rsidRPr="007F2FFE">
        <w:rPr>
          <w:bCs/>
          <w:lang w:val="uk-UA"/>
        </w:rPr>
        <w:t>.</w:t>
      </w:r>
      <w:r w:rsidR="0047597D">
        <w:rPr>
          <w:bCs/>
          <w:lang w:val="uk-UA"/>
        </w:rPr>
        <w:t>12</w:t>
      </w:r>
      <w:r w:rsidR="00624A56">
        <w:rPr>
          <w:bCs/>
          <w:lang w:val="uk-UA"/>
        </w:rPr>
        <w:t>.2024</w:t>
      </w:r>
      <w:r w:rsidR="009C766B" w:rsidRPr="007F2FFE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3E6474"/>
    <w:rsid w:val="00404158"/>
    <w:rsid w:val="00421811"/>
    <w:rsid w:val="0047597D"/>
    <w:rsid w:val="0047684E"/>
    <w:rsid w:val="004D1780"/>
    <w:rsid w:val="00533821"/>
    <w:rsid w:val="00624A56"/>
    <w:rsid w:val="00656481"/>
    <w:rsid w:val="00700C67"/>
    <w:rsid w:val="00767E05"/>
    <w:rsid w:val="007D7296"/>
    <w:rsid w:val="007F2FFE"/>
    <w:rsid w:val="00826AAD"/>
    <w:rsid w:val="0085242A"/>
    <w:rsid w:val="00853E36"/>
    <w:rsid w:val="008B0A24"/>
    <w:rsid w:val="00925DCA"/>
    <w:rsid w:val="009602F9"/>
    <w:rsid w:val="009737F1"/>
    <w:rsid w:val="00977E76"/>
    <w:rsid w:val="009B0AF3"/>
    <w:rsid w:val="009C766B"/>
    <w:rsid w:val="009D3A36"/>
    <w:rsid w:val="00A10F23"/>
    <w:rsid w:val="00A11416"/>
    <w:rsid w:val="00A207F7"/>
    <w:rsid w:val="00A33555"/>
    <w:rsid w:val="00A36ACC"/>
    <w:rsid w:val="00A8528B"/>
    <w:rsid w:val="00A86072"/>
    <w:rsid w:val="00B164ED"/>
    <w:rsid w:val="00B66FC0"/>
    <w:rsid w:val="00B81623"/>
    <w:rsid w:val="00C15972"/>
    <w:rsid w:val="00C27304"/>
    <w:rsid w:val="00C4081B"/>
    <w:rsid w:val="00CA51D7"/>
    <w:rsid w:val="00CF0755"/>
    <w:rsid w:val="00D26B37"/>
    <w:rsid w:val="00D31D64"/>
    <w:rsid w:val="00D3618D"/>
    <w:rsid w:val="00D522C2"/>
    <w:rsid w:val="00DA18E4"/>
    <w:rsid w:val="00DB3B84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2022-11-04T10:27:00Z</dcterms:created>
  <dcterms:modified xsi:type="dcterms:W3CDTF">2024-03-27T14:51:00Z</dcterms:modified>
</cp:coreProperties>
</file>