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18" w:rsidRPr="005D0799" w:rsidRDefault="00445918" w:rsidP="00445918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D0799">
        <w:rPr>
          <w:b/>
          <w:color w:val="000000"/>
          <w:sz w:val="22"/>
          <w:szCs w:val="22"/>
        </w:rPr>
        <w:t>ОГОЛОШЕННЯ ПРО ПРОВЕДЕННЯ ВІДКРИТИХ ТОРГІВ З ОСОБЛИВОСТЯМИ</w:t>
      </w:r>
    </w:p>
    <w:p w:rsidR="00445918" w:rsidRPr="003C4FB7" w:rsidRDefault="00445918" w:rsidP="00445918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C4FB7">
        <w:rPr>
          <w:color w:val="000000"/>
          <w:sz w:val="22"/>
          <w:szCs w:val="22"/>
        </w:rPr>
        <w:t>на закупівлю:</w:t>
      </w:r>
    </w:p>
    <w:p w:rsidR="00445918" w:rsidRPr="0097043D" w:rsidRDefault="00445918" w:rsidP="00445918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n1384"/>
      <w:bookmarkEnd w:id="0"/>
      <w:r w:rsidRPr="0097043D">
        <w:rPr>
          <w:color w:val="000000"/>
          <w:sz w:val="22"/>
          <w:szCs w:val="22"/>
        </w:rPr>
        <w:t>«Природний газ»</w:t>
      </w:r>
    </w:p>
    <w:p w:rsidR="00445918" w:rsidRPr="0097043D" w:rsidRDefault="00445918" w:rsidP="00445918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043D">
        <w:rPr>
          <w:color w:val="000000"/>
          <w:sz w:val="22"/>
          <w:szCs w:val="22"/>
        </w:rPr>
        <w:t>ДК 021:2015 09120000-6 Газове паливо</w:t>
      </w:r>
    </w:p>
    <w:p w:rsidR="00445918" w:rsidRDefault="00445918" w:rsidP="00445918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45918" w:rsidRPr="003C4FB7" w:rsidRDefault="00445918" w:rsidP="00445918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C4FB7">
        <w:rPr>
          <w:color w:val="000000"/>
          <w:sz w:val="22"/>
          <w:szCs w:val="22"/>
        </w:rPr>
        <w:t>Процедура закупівлі – відкриті торги</w:t>
      </w:r>
      <w:r>
        <w:rPr>
          <w:color w:val="000000"/>
          <w:sz w:val="22"/>
          <w:szCs w:val="22"/>
        </w:rPr>
        <w:t xml:space="preserve"> з особливостями</w:t>
      </w:r>
    </w:p>
    <w:p w:rsidR="00445918" w:rsidRPr="003C4FB7" w:rsidRDefault="00445918" w:rsidP="00445918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C4FB7">
        <w:rPr>
          <w:color w:val="000000"/>
          <w:sz w:val="22"/>
          <w:szCs w:val="22"/>
        </w:rPr>
        <w:t xml:space="preserve">Вид предмету закупівлі – </w:t>
      </w:r>
      <w:r w:rsidRPr="003E6CD1">
        <w:rPr>
          <w:color w:val="000000"/>
          <w:sz w:val="22"/>
          <w:szCs w:val="22"/>
        </w:rPr>
        <w:t>товар</w:t>
      </w:r>
    </w:p>
    <w:p w:rsidR="00445918" w:rsidRPr="005D0799" w:rsidRDefault="00445918" w:rsidP="00445918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445918" w:rsidRPr="005D0799" w:rsidRDefault="005D0799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1. </w:t>
      </w:r>
      <w:r w:rsidR="00445918" w:rsidRPr="005D0799">
        <w:rPr>
          <w:b/>
          <w:sz w:val="22"/>
          <w:szCs w:val="22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445918" w:rsidRPr="005D0799" w:rsidRDefault="005D0799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1" w:name="n1385"/>
      <w:bookmarkEnd w:id="1"/>
      <w:r w:rsidRPr="005D0799">
        <w:rPr>
          <w:sz w:val="22"/>
          <w:szCs w:val="22"/>
        </w:rPr>
        <w:t>- Дніпропетровський регіональний центр з гідрометеорології</w:t>
      </w:r>
    </w:p>
    <w:p w:rsidR="00445918" w:rsidRPr="005D0799" w:rsidRDefault="005D0799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0799">
        <w:rPr>
          <w:sz w:val="22"/>
          <w:szCs w:val="22"/>
        </w:rPr>
        <w:t>- Україна, 49044, Дніпропетровська обл., м. Дніпро, вул. Гоголя, буд. 19</w:t>
      </w:r>
    </w:p>
    <w:p w:rsidR="00445918" w:rsidRPr="005D0799" w:rsidRDefault="00445918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D0799">
        <w:rPr>
          <w:sz w:val="22"/>
          <w:szCs w:val="22"/>
        </w:rPr>
        <w:t xml:space="preserve">- код ЄДРПОУ </w:t>
      </w:r>
      <w:r w:rsidR="005D0799" w:rsidRPr="005D0799">
        <w:rPr>
          <w:sz w:val="22"/>
          <w:szCs w:val="22"/>
        </w:rPr>
        <w:t>19430915</w:t>
      </w:r>
    </w:p>
    <w:p w:rsidR="00445918" w:rsidRPr="00AC13C6" w:rsidRDefault="005D0799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C13C6">
        <w:rPr>
          <w:b/>
          <w:sz w:val="22"/>
          <w:szCs w:val="22"/>
          <w:shd w:val="clear" w:color="auto" w:fill="FFFFFF"/>
        </w:rPr>
        <w:t>2. </w:t>
      </w:r>
      <w:r w:rsidR="00445918" w:rsidRPr="00AC13C6">
        <w:rPr>
          <w:b/>
          <w:sz w:val="22"/>
          <w:szCs w:val="22"/>
          <w:shd w:val="clear" w:color="auto" w:fill="FFFFFF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445918" w:rsidRPr="00AC13C6">
        <w:rPr>
          <w:b/>
          <w:sz w:val="22"/>
          <w:szCs w:val="22"/>
        </w:rPr>
        <w:t xml:space="preserve"> </w:t>
      </w:r>
    </w:p>
    <w:p w:rsidR="00445918" w:rsidRPr="00AC13C6" w:rsidRDefault="00445918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C13C6">
        <w:rPr>
          <w:sz w:val="22"/>
          <w:szCs w:val="22"/>
        </w:rPr>
        <w:t>- «Природний газ» ДК 021:2015 09120000-6 Газове паливо</w:t>
      </w:r>
      <w:r w:rsidR="005D0799" w:rsidRPr="00AC13C6">
        <w:rPr>
          <w:sz w:val="22"/>
          <w:szCs w:val="22"/>
        </w:rPr>
        <w:t>.</w:t>
      </w:r>
    </w:p>
    <w:p w:rsidR="00445918" w:rsidRPr="00AC13C6" w:rsidRDefault="005D0799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C13C6">
        <w:rPr>
          <w:b/>
          <w:sz w:val="22"/>
          <w:szCs w:val="22"/>
          <w:shd w:val="clear" w:color="auto" w:fill="FFFFFF"/>
        </w:rPr>
        <w:t>3. </w:t>
      </w:r>
      <w:r w:rsidR="00445918" w:rsidRPr="00AC13C6">
        <w:rPr>
          <w:b/>
          <w:sz w:val="22"/>
          <w:szCs w:val="22"/>
          <w:shd w:val="clear" w:color="auto" w:fill="FFFFFF"/>
        </w:rPr>
        <w:t>Кількість та місце по</w:t>
      </w:r>
      <w:bookmarkStart w:id="2" w:name="_GoBack"/>
      <w:bookmarkEnd w:id="2"/>
      <w:r w:rsidR="00445918" w:rsidRPr="00AC13C6">
        <w:rPr>
          <w:b/>
          <w:sz w:val="22"/>
          <w:szCs w:val="22"/>
          <w:shd w:val="clear" w:color="auto" w:fill="FFFFFF"/>
        </w:rPr>
        <w:t>ставки товарів, обсяг і місце виконання робіт чи надання послуг:</w:t>
      </w:r>
    </w:p>
    <w:p w:rsidR="00445918" w:rsidRPr="00AC13C6" w:rsidRDefault="00445918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</w:rPr>
      </w:pPr>
      <w:bookmarkStart w:id="3" w:name="n1386"/>
      <w:bookmarkStart w:id="4" w:name="n1387"/>
      <w:bookmarkEnd w:id="3"/>
      <w:bookmarkEnd w:id="4"/>
      <w:r w:rsidRPr="00AC13C6">
        <w:rPr>
          <w:sz w:val="22"/>
          <w:szCs w:val="22"/>
        </w:rPr>
        <w:t xml:space="preserve">- </w:t>
      </w:r>
      <w:r w:rsidR="00DA3451" w:rsidRPr="00AC13C6">
        <w:rPr>
          <w:sz w:val="22"/>
          <w:szCs w:val="22"/>
          <w:shd w:val="clear" w:color="auto" w:fill="FFFFFF"/>
        </w:rPr>
        <w:t>82</w:t>
      </w:r>
      <w:r w:rsidRPr="00AC13C6">
        <w:rPr>
          <w:sz w:val="22"/>
          <w:szCs w:val="22"/>
          <w:shd w:val="clear" w:color="auto" w:fill="FFFFFF"/>
        </w:rPr>
        <w:t xml:space="preserve">00 </w:t>
      </w:r>
      <w:proofErr w:type="spellStart"/>
      <w:r w:rsidRPr="00AC13C6">
        <w:rPr>
          <w:sz w:val="22"/>
          <w:szCs w:val="22"/>
          <w:shd w:val="clear" w:color="auto" w:fill="FFFFFF"/>
        </w:rPr>
        <w:t>м.куб</w:t>
      </w:r>
      <w:proofErr w:type="spellEnd"/>
      <w:r w:rsidRPr="00AC13C6">
        <w:rPr>
          <w:sz w:val="22"/>
          <w:szCs w:val="22"/>
          <w:shd w:val="clear" w:color="auto" w:fill="FFFFFF"/>
        </w:rPr>
        <w:t>.</w:t>
      </w:r>
    </w:p>
    <w:p w:rsidR="00445918" w:rsidRPr="00AC13C6" w:rsidRDefault="00445918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AC13C6">
        <w:rPr>
          <w:sz w:val="22"/>
          <w:szCs w:val="22"/>
          <w:shd w:val="clear" w:color="auto" w:fill="FFFFFF"/>
        </w:rPr>
        <w:t>- Кількість та обсяг визначені Замовником у Додатку №1</w:t>
      </w:r>
      <w:r w:rsidR="00DE6E10" w:rsidRPr="00AC13C6">
        <w:rPr>
          <w:sz w:val="22"/>
          <w:szCs w:val="22"/>
          <w:shd w:val="clear" w:color="auto" w:fill="FFFFFF"/>
        </w:rPr>
        <w:t xml:space="preserve"> до тендерної документації.</w:t>
      </w:r>
    </w:p>
    <w:p w:rsidR="00445918" w:rsidRPr="00AC13C6" w:rsidRDefault="009A20F7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C13C6">
        <w:rPr>
          <w:b/>
          <w:sz w:val="22"/>
          <w:szCs w:val="22"/>
        </w:rPr>
        <w:t>4. </w:t>
      </w:r>
      <w:r w:rsidR="00445918" w:rsidRPr="00AC13C6">
        <w:rPr>
          <w:b/>
          <w:sz w:val="22"/>
          <w:szCs w:val="22"/>
        </w:rPr>
        <w:t>Очікувана вартість предмета закупівлі:</w:t>
      </w:r>
    </w:p>
    <w:p w:rsidR="00445918" w:rsidRPr="00AC13C6" w:rsidRDefault="00445918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C13C6">
        <w:rPr>
          <w:sz w:val="22"/>
          <w:szCs w:val="22"/>
        </w:rPr>
        <w:t xml:space="preserve">- </w:t>
      </w:r>
      <w:r w:rsidR="00DA3451" w:rsidRPr="00AC13C6">
        <w:rPr>
          <w:sz w:val="22"/>
          <w:szCs w:val="22"/>
        </w:rPr>
        <w:t>135</w:t>
      </w:r>
      <w:r w:rsidR="00DE7C0D" w:rsidRPr="00AC13C6">
        <w:rPr>
          <w:sz w:val="22"/>
          <w:szCs w:val="22"/>
        </w:rPr>
        <w:t xml:space="preserve"> </w:t>
      </w:r>
      <w:r w:rsidR="00DA3451" w:rsidRPr="00AC13C6">
        <w:rPr>
          <w:sz w:val="22"/>
          <w:szCs w:val="22"/>
        </w:rPr>
        <w:t>750</w:t>
      </w:r>
      <w:r w:rsidR="00DE7C0D" w:rsidRPr="00AC13C6">
        <w:rPr>
          <w:sz w:val="22"/>
          <w:szCs w:val="22"/>
        </w:rPr>
        <w:t xml:space="preserve">,00 грн. (сто </w:t>
      </w:r>
      <w:r w:rsidR="00DA3451" w:rsidRPr="00AC13C6">
        <w:rPr>
          <w:sz w:val="22"/>
          <w:szCs w:val="22"/>
        </w:rPr>
        <w:t>тридцять п'ять тисяч сімсот п'ятдесят</w:t>
      </w:r>
      <w:r w:rsidR="00DE7C0D" w:rsidRPr="00AC13C6">
        <w:rPr>
          <w:sz w:val="22"/>
          <w:szCs w:val="22"/>
        </w:rPr>
        <w:t xml:space="preserve"> </w:t>
      </w:r>
      <w:r w:rsidRPr="00AC13C6">
        <w:rPr>
          <w:sz w:val="22"/>
          <w:szCs w:val="22"/>
        </w:rPr>
        <w:t>грн. 00 коп.)  з ПДВ</w:t>
      </w:r>
      <w:bookmarkStart w:id="5" w:name="n1388"/>
      <w:bookmarkEnd w:id="5"/>
    </w:p>
    <w:p w:rsidR="00445918" w:rsidRPr="00AC13C6" w:rsidRDefault="009A20F7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C13C6">
        <w:rPr>
          <w:b/>
          <w:sz w:val="22"/>
          <w:szCs w:val="22"/>
        </w:rPr>
        <w:t>5. </w:t>
      </w:r>
      <w:r w:rsidR="00445918" w:rsidRPr="00AC13C6">
        <w:rPr>
          <w:b/>
          <w:sz w:val="22"/>
          <w:szCs w:val="22"/>
        </w:rPr>
        <w:t>Строк поставки товарів, виконання робіт, надання послуг:</w:t>
      </w:r>
    </w:p>
    <w:p w:rsidR="00445918" w:rsidRPr="00AC13C6" w:rsidRDefault="00445918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C13C6">
        <w:rPr>
          <w:sz w:val="22"/>
          <w:szCs w:val="22"/>
        </w:rPr>
        <w:t xml:space="preserve">- </w:t>
      </w:r>
      <w:bookmarkStart w:id="6" w:name="n1389"/>
      <w:bookmarkEnd w:id="6"/>
      <w:r w:rsidRPr="00AC13C6">
        <w:rPr>
          <w:bCs/>
          <w:sz w:val="22"/>
          <w:szCs w:val="22"/>
        </w:rPr>
        <w:t>01.01.2023 – 31.03.2023</w:t>
      </w:r>
    </w:p>
    <w:p w:rsidR="00445918" w:rsidRPr="00AC13C6" w:rsidRDefault="00445918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C13C6">
        <w:rPr>
          <w:b/>
          <w:sz w:val="22"/>
          <w:szCs w:val="22"/>
        </w:rPr>
        <w:t>6. Кінцевий строк подання тендерних пропозицій:</w:t>
      </w:r>
    </w:p>
    <w:p w:rsidR="00445918" w:rsidRPr="00AC13C6" w:rsidRDefault="001934A1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C13C6">
        <w:rPr>
          <w:sz w:val="22"/>
          <w:szCs w:val="22"/>
        </w:rPr>
        <w:t>- 07</w:t>
      </w:r>
      <w:r w:rsidR="00445918" w:rsidRPr="00AC13C6">
        <w:rPr>
          <w:sz w:val="22"/>
          <w:szCs w:val="22"/>
        </w:rPr>
        <w:t xml:space="preserve">.12.2022 </w:t>
      </w:r>
      <w:bookmarkStart w:id="7" w:name="n1390"/>
      <w:bookmarkEnd w:id="7"/>
      <w:r w:rsidRPr="00AC13C6">
        <w:rPr>
          <w:sz w:val="22"/>
          <w:szCs w:val="22"/>
        </w:rPr>
        <w:t>року</w:t>
      </w:r>
    </w:p>
    <w:p w:rsidR="00445918" w:rsidRPr="00AC13C6" w:rsidRDefault="00445918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C13C6">
        <w:rPr>
          <w:b/>
          <w:sz w:val="22"/>
          <w:szCs w:val="22"/>
        </w:rPr>
        <w:t>7. Умови оплати:</w:t>
      </w:r>
    </w:p>
    <w:p w:rsidR="00445918" w:rsidRPr="00AC13C6" w:rsidRDefault="00445918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8" w:name="n1391"/>
      <w:bookmarkEnd w:id="8"/>
      <w:r w:rsidRPr="00AC13C6">
        <w:rPr>
          <w:sz w:val="22"/>
          <w:szCs w:val="22"/>
        </w:rPr>
        <w:t xml:space="preserve">1. Подія: </w:t>
      </w:r>
      <w:r w:rsidRPr="00AC13C6">
        <w:rPr>
          <w:i/>
          <w:sz w:val="22"/>
          <w:szCs w:val="22"/>
        </w:rPr>
        <w:t>Поставка товару</w:t>
      </w:r>
    </w:p>
    <w:p w:rsidR="00AC13C6" w:rsidRPr="00AC13C6" w:rsidRDefault="00445918" w:rsidP="00AC1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AC13C6">
        <w:rPr>
          <w:rFonts w:ascii="Times New Roman" w:hAnsi="Times New Roman" w:cs="Times New Roman"/>
        </w:rPr>
        <w:t xml:space="preserve">Опис: </w:t>
      </w:r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Оплата за </w:t>
      </w:r>
      <w:proofErr w:type="spellStart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>природний</w:t>
      </w:r>
      <w:proofErr w:type="spellEnd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газ за </w:t>
      </w:r>
      <w:proofErr w:type="spellStart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>відповідний</w:t>
      </w:r>
      <w:proofErr w:type="spellEnd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spellStart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>розрахунковий</w:t>
      </w:r>
      <w:proofErr w:type="spellEnd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spellStart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>період</w:t>
      </w:r>
      <w:proofErr w:type="spellEnd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(</w:t>
      </w:r>
      <w:proofErr w:type="spellStart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>місяць</w:t>
      </w:r>
      <w:proofErr w:type="spellEnd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) </w:t>
      </w:r>
      <w:proofErr w:type="spellStart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>здійснюється</w:t>
      </w:r>
      <w:proofErr w:type="spellEnd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spellStart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>Споживачем</w:t>
      </w:r>
      <w:proofErr w:type="spellEnd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spellStart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>виключно</w:t>
      </w:r>
      <w:proofErr w:type="spellEnd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spellStart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>грошовими</w:t>
      </w:r>
      <w:proofErr w:type="spellEnd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коштами в </w:t>
      </w:r>
      <w:proofErr w:type="spellStart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>наступному</w:t>
      </w:r>
      <w:proofErr w:type="spellEnd"/>
      <w:r w:rsidR="00AC13C6"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порядку: </w:t>
      </w:r>
    </w:p>
    <w:p w:rsidR="00AC13C6" w:rsidRPr="00AC13C6" w:rsidRDefault="00AC13C6" w:rsidP="00AC13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- 70%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вартості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фактично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переданого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відповідно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gram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до акту</w:t>
      </w:r>
      <w:proofErr w:type="gram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приймання-передачі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природного газу - до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останнього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числа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місяця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,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наступного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за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місяцем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, в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якому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було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здійснено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постачання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газу. </w:t>
      </w:r>
    </w:p>
    <w:p w:rsidR="00AC13C6" w:rsidRPr="00AC13C6" w:rsidRDefault="00AC13C6" w:rsidP="00AC13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Остаточний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>розрахунок</w:t>
      </w:r>
      <w:proofErr w:type="spellEnd"/>
      <w:r w:rsidRPr="00AC13C6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за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фактично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переданий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відповідно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proofErr w:type="gram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до акту</w:t>
      </w:r>
      <w:proofErr w:type="gram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приймання-передачі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природний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газ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здійснюється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Споживачем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до 15 числа (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включно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)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місяця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,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наступного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за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місяцем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, в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якому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Споживач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повинен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був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сплатити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70 %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грошових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коштів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за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відповідний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розрахунковий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період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. У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разі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відсутності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акту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приймання-передачі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,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фактична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  <w:proofErr w:type="spellStart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>вартість</w:t>
      </w:r>
      <w:proofErr w:type="spellEnd"/>
      <w:r w:rsidRPr="00AC13C6">
        <w:rPr>
          <w:rFonts w:ascii="Times New Roman" w:hAnsi="Times New Roman" w:cs="Times New Roman"/>
          <w:i/>
          <w:color w:val="000000"/>
          <w:sz w:val="23"/>
          <w:szCs w:val="23"/>
          <w:lang w:val="ru-RU"/>
        </w:rPr>
        <w:t xml:space="preserve"> </w:t>
      </w:r>
    </w:p>
    <w:p w:rsidR="00445918" w:rsidRPr="00456970" w:rsidRDefault="001934A1" w:rsidP="005D0799">
      <w:pPr>
        <w:pStyle w:val="rvps2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Тип оплати: </w:t>
      </w:r>
      <w:proofErr w:type="spellStart"/>
      <w:r>
        <w:rPr>
          <w:sz w:val="22"/>
          <w:szCs w:val="22"/>
        </w:rPr>
        <w:t>Пiсляоплата</w:t>
      </w:r>
      <w:proofErr w:type="spellEnd"/>
    </w:p>
    <w:p w:rsidR="00445918" w:rsidRPr="00456970" w:rsidRDefault="00445918" w:rsidP="005D0799">
      <w:pPr>
        <w:pStyle w:val="rvps2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56970">
        <w:rPr>
          <w:sz w:val="22"/>
          <w:szCs w:val="22"/>
        </w:rPr>
        <w:t xml:space="preserve">Тип днів: </w:t>
      </w:r>
      <w:r w:rsidR="00AC13C6">
        <w:rPr>
          <w:b/>
          <w:i/>
          <w:sz w:val="22"/>
          <w:szCs w:val="22"/>
        </w:rPr>
        <w:t>Календарні</w:t>
      </w:r>
    </w:p>
    <w:p w:rsidR="00AC13C6" w:rsidRPr="00456970" w:rsidRDefault="00AC13C6" w:rsidP="00AC13C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56970">
        <w:rPr>
          <w:rFonts w:ascii="Times New Roman" w:hAnsi="Times New Roman" w:cs="Times New Roman"/>
        </w:rPr>
        <w:t xml:space="preserve">Розмір оплати (%): </w:t>
      </w:r>
      <w:r>
        <w:rPr>
          <w:rFonts w:ascii="Times New Roman" w:hAnsi="Times New Roman" w:cs="Times New Roman"/>
          <w:b/>
          <w:i/>
        </w:rPr>
        <w:t>100</w:t>
      </w:r>
    </w:p>
    <w:p w:rsidR="00AC13C6" w:rsidRDefault="00AC13C6" w:rsidP="00AC13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56970">
        <w:rPr>
          <w:rFonts w:ascii="Times New Roman" w:hAnsi="Times New Roman" w:cs="Times New Roman"/>
        </w:rPr>
        <w:t xml:space="preserve">Період (днів): </w:t>
      </w:r>
      <w:r w:rsidRPr="00456970">
        <w:rPr>
          <w:rFonts w:ascii="Times New Roman" w:hAnsi="Times New Roman" w:cs="Times New Roman"/>
          <w:b/>
        </w:rPr>
        <w:t>15</w:t>
      </w:r>
    </w:p>
    <w:p w:rsidR="00445918" w:rsidRPr="00456970" w:rsidRDefault="00445918" w:rsidP="005D07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45918" w:rsidRPr="003C4FB7" w:rsidRDefault="00445918" w:rsidP="005D079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2"/>
          <w:szCs w:val="22"/>
        </w:rPr>
      </w:pPr>
      <w:r w:rsidRPr="003C4FB7">
        <w:rPr>
          <w:b/>
          <w:i/>
          <w:sz w:val="22"/>
          <w:szCs w:val="22"/>
        </w:rPr>
        <w:t xml:space="preserve">8. Мова </w:t>
      </w:r>
      <w:r w:rsidRPr="004160E9">
        <w:rPr>
          <w:b/>
          <w:i/>
          <w:sz w:val="22"/>
          <w:szCs w:val="22"/>
        </w:rPr>
        <w:t>(мови), якою (якими) повинні готуватися тендерні пропозиції</w:t>
      </w:r>
      <w:r w:rsidRPr="003C4FB7">
        <w:rPr>
          <w:b/>
          <w:i/>
          <w:sz w:val="22"/>
          <w:szCs w:val="22"/>
        </w:rPr>
        <w:t>:</w:t>
      </w:r>
    </w:p>
    <w:p w:rsidR="00445918" w:rsidRPr="008D30A5" w:rsidRDefault="00445918" w:rsidP="005D07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4FB7">
        <w:rPr>
          <w:rFonts w:ascii="Times New Roman" w:hAnsi="Times New Roman" w:cs="Times New Roman"/>
        </w:rPr>
        <w:t xml:space="preserve">- </w:t>
      </w:r>
      <w:bookmarkStart w:id="9" w:name="n1392"/>
      <w:bookmarkEnd w:id="9"/>
      <w:r w:rsidRPr="008D30A5">
        <w:rPr>
          <w:rFonts w:ascii="Times New Roman" w:hAnsi="Times New Roman"/>
        </w:rPr>
        <w:t>Під час проведення закупівлі усі документи, що готуються замовником, викладаються українською мовою.</w:t>
      </w:r>
    </w:p>
    <w:p w:rsidR="00445918" w:rsidRDefault="00445918" w:rsidP="005D07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30A5">
        <w:rPr>
          <w:rFonts w:ascii="Times New Roman" w:hAnsi="Times New Roman" w:cs="Times New Roman"/>
        </w:rPr>
        <w:t xml:space="preserve">Тендерна пропозиція учасника та всі документи, що мають відношення до тендерної пропозиції, складаються українською мовою*. </w:t>
      </w:r>
    </w:p>
    <w:p w:rsidR="00453B6C" w:rsidRPr="008D30A5" w:rsidRDefault="00453B6C" w:rsidP="005D079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45918" w:rsidRPr="00453B6C" w:rsidRDefault="00445918" w:rsidP="005D0799">
      <w:pPr>
        <w:pStyle w:val="Default"/>
        <w:spacing w:line="240" w:lineRule="auto"/>
        <w:ind w:left="0" w:hanging="2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53B6C">
        <w:rPr>
          <w:rFonts w:ascii="Times New Roman" w:hAnsi="Times New Roman" w:cs="Times New Roman"/>
          <w:i/>
          <w:color w:val="auto"/>
          <w:sz w:val="22"/>
          <w:szCs w:val="22"/>
        </w:rPr>
        <w:t>*</w:t>
      </w:r>
      <w:proofErr w:type="spellStart"/>
      <w:r w:rsidRPr="00453B6C">
        <w:rPr>
          <w:rFonts w:ascii="Times New Roman" w:hAnsi="Times New Roman" w:cs="Times New Roman"/>
          <w:i/>
          <w:color w:val="auto"/>
          <w:sz w:val="22"/>
          <w:szCs w:val="22"/>
        </w:rPr>
        <w:t>Примітки</w:t>
      </w:r>
      <w:proofErr w:type="spellEnd"/>
      <w:r w:rsidRPr="00453B6C">
        <w:rPr>
          <w:rFonts w:ascii="Times New Roman" w:hAnsi="Times New Roman" w:cs="Times New Roman"/>
          <w:i/>
          <w:color w:val="auto"/>
          <w:sz w:val="22"/>
          <w:szCs w:val="22"/>
        </w:rPr>
        <w:t xml:space="preserve">: </w:t>
      </w:r>
    </w:p>
    <w:p w:rsidR="00445918" w:rsidRPr="00453B6C" w:rsidRDefault="00445918" w:rsidP="00445918">
      <w:pPr>
        <w:pStyle w:val="Default"/>
        <w:spacing w:line="240" w:lineRule="auto"/>
        <w:ind w:left="0" w:hanging="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  <w:lang w:val="uk-UA"/>
        </w:rPr>
        <w:t xml:space="preserve">- документи, видані органами державної влади/ підприємствами/ установами/організаціями іноземних держав подаються з перекладом українською мовою. </w:t>
      </w:r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українською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мовою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. Переклад (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або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справжність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підпису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перекладача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)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мають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бути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засвідчені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нотаріально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або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легалізовані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у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встановленому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законодавством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України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порядку.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Тексти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повинні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бути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автентичними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визначальним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є текст,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викладений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українською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spellStart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>мовою</w:t>
      </w:r>
      <w:proofErr w:type="spellEnd"/>
      <w:r w:rsidRPr="00453B6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</w:p>
    <w:p w:rsidR="00894575" w:rsidRPr="00453B6C" w:rsidRDefault="00445918" w:rsidP="00AC13C6">
      <w:pPr>
        <w:spacing w:after="0" w:line="240" w:lineRule="auto"/>
        <w:ind w:hanging="2"/>
        <w:jc w:val="both"/>
      </w:pPr>
      <w:r w:rsidRPr="00453B6C">
        <w:rPr>
          <w:rFonts w:ascii="Times New Roman" w:hAnsi="Times New Roman" w:cs="Times New Roman"/>
          <w:lang w:val="ru-RU"/>
        </w:rPr>
        <w:t xml:space="preserve">- </w:t>
      </w:r>
      <w:r w:rsidRPr="00453B6C">
        <w:rPr>
          <w:rFonts w:ascii="Times New Roman" w:hAnsi="Times New Roman" w:cs="Times New Roman"/>
          <w:i/>
          <w:lang w:val="ru-RU"/>
        </w:rPr>
        <w:t>ц</w:t>
      </w:r>
      <w:r w:rsidRPr="00453B6C">
        <w:rPr>
          <w:rFonts w:ascii="Times New Roman" w:hAnsi="Times New Roman" w:cs="Times New Roman"/>
          <w:i/>
          <w:iCs/>
        </w:rPr>
        <w:t xml:space="preserve">я вимога не стосується документів тендерної пропозиції, які безпосередньо не створювалися для участі у цій закупівлі та/або ті, що видані учаснику іншими підприємствами, установами, організаціями, якщо ті чи інші </w:t>
      </w:r>
    </w:p>
    <w:sectPr w:rsidR="00894575" w:rsidRPr="00453B6C" w:rsidSect="005D0799">
      <w:footerReference w:type="default" r:id="rId6"/>
      <w:pgSz w:w="11906" w:h="16838"/>
      <w:pgMar w:top="1134" w:right="567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F7" w:rsidRDefault="002303F7">
      <w:pPr>
        <w:spacing w:after="0" w:line="240" w:lineRule="auto"/>
      </w:pPr>
      <w:r>
        <w:separator/>
      </w:r>
    </w:p>
  </w:endnote>
  <w:endnote w:type="continuationSeparator" w:id="0">
    <w:p w:rsidR="002303F7" w:rsidRDefault="0023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628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1184" w:rsidRDefault="00445918">
            <w:pPr>
              <w:pStyle w:val="a3"/>
              <w:jc w:val="center"/>
            </w:pPr>
            <w:proofErr w:type="spellStart"/>
            <w:r w:rsidRPr="007311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Сторінка</w:t>
            </w:r>
            <w:proofErr w:type="spellEnd"/>
            <w:r w:rsidRPr="007311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731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31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31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C13C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731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311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311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із</w:t>
            </w:r>
            <w:proofErr w:type="spellEnd"/>
            <w:r w:rsidRPr="007311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731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31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31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C13C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7311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31184" w:rsidRDefault="002303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F7" w:rsidRDefault="002303F7">
      <w:pPr>
        <w:spacing w:after="0" w:line="240" w:lineRule="auto"/>
      </w:pPr>
      <w:r>
        <w:separator/>
      </w:r>
    </w:p>
  </w:footnote>
  <w:footnote w:type="continuationSeparator" w:id="0">
    <w:p w:rsidR="002303F7" w:rsidRDefault="00230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18"/>
    <w:rsid w:val="001934A1"/>
    <w:rsid w:val="00221644"/>
    <w:rsid w:val="002303F7"/>
    <w:rsid w:val="002304A5"/>
    <w:rsid w:val="00230927"/>
    <w:rsid w:val="002602C3"/>
    <w:rsid w:val="00352EA2"/>
    <w:rsid w:val="00445918"/>
    <w:rsid w:val="00453B6C"/>
    <w:rsid w:val="00503CF7"/>
    <w:rsid w:val="00592FC6"/>
    <w:rsid w:val="005D0799"/>
    <w:rsid w:val="00627863"/>
    <w:rsid w:val="006A48C5"/>
    <w:rsid w:val="006B7109"/>
    <w:rsid w:val="00721680"/>
    <w:rsid w:val="007F5805"/>
    <w:rsid w:val="00894575"/>
    <w:rsid w:val="0089671F"/>
    <w:rsid w:val="00901A3E"/>
    <w:rsid w:val="0098783D"/>
    <w:rsid w:val="009A20F7"/>
    <w:rsid w:val="009F6293"/>
    <w:rsid w:val="00AC13C6"/>
    <w:rsid w:val="00DA3451"/>
    <w:rsid w:val="00DE668D"/>
    <w:rsid w:val="00DE6E10"/>
    <w:rsid w:val="00DE7C0D"/>
    <w:rsid w:val="00E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6D31"/>
  <w15:chartTrackingRefBased/>
  <w15:docId w15:val="{75036C70-A9BF-4569-93DF-D3352189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44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footer"/>
    <w:basedOn w:val="a"/>
    <w:link w:val="a4"/>
    <w:uiPriority w:val="99"/>
    <w:unhideWhenUsed/>
    <w:rsid w:val="004459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918"/>
  </w:style>
  <w:style w:type="paragraph" w:customStyle="1" w:styleId="Default">
    <w:name w:val="Default"/>
    <w:rsid w:val="00445918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22</cp:revision>
  <dcterms:created xsi:type="dcterms:W3CDTF">2022-11-23T07:42:00Z</dcterms:created>
  <dcterms:modified xsi:type="dcterms:W3CDTF">2022-11-29T11:35:00Z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3e1ac4bb-6c7a-47dc-bbe3-9a723a026890</vt:lpwstr>
  </property>
</Properties>
</file>