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574FC" w14:textId="23621DEB" w:rsidR="00D63102" w:rsidRPr="00F05935" w:rsidRDefault="00D63102" w:rsidP="00D63102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5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</w:t>
      </w:r>
      <w:bookmarkStart w:id="0" w:name="_GoBack"/>
      <w:bookmarkEnd w:id="0"/>
    </w:p>
    <w:p w14:paraId="4665B22D" w14:textId="77777777" w:rsidR="00D63102" w:rsidRPr="00F05935" w:rsidRDefault="00D63102" w:rsidP="00D63102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59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    до </w:t>
      </w:r>
      <w:r w:rsidRPr="00F059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оголошення про проведення спрощеної закупівлі</w:t>
      </w:r>
    </w:p>
    <w:p w14:paraId="46713EE4" w14:textId="77777777" w:rsidR="00D63102" w:rsidRPr="00F05935" w:rsidRDefault="00D63102" w:rsidP="00D63102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18682CE" w14:textId="77777777" w:rsidR="00D63102" w:rsidRPr="00F05935" w:rsidRDefault="00D63102" w:rsidP="00D63102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0593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ІНША ІНФОРМАЦІЯ</w:t>
      </w:r>
    </w:p>
    <w:p w14:paraId="2054C160" w14:textId="77777777" w:rsidR="00D63102" w:rsidRPr="00F05935" w:rsidRDefault="00D63102" w:rsidP="00D631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8995"/>
      </w:tblGrid>
      <w:tr w:rsidR="00D63102" w:rsidRPr="00F05935" w14:paraId="7D9737D1" w14:textId="77777777" w:rsidTr="00A7549A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8B3D9D" w14:textId="77777777" w:rsidR="00D63102" w:rsidRPr="00F05935" w:rsidRDefault="00D63102" w:rsidP="00A75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EC7AF26" w14:textId="77777777" w:rsidR="00D63102" w:rsidRPr="00F05935" w:rsidRDefault="00D63102" w:rsidP="00A75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  <w:tr w:rsidR="00D63102" w:rsidRPr="00AC2F36" w14:paraId="1A834AB7" w14:textId="77777777" w:rsidTr="00A7549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45463C" w14:textId="77777777" w:rsidR="00D63102" w:rsidRPr="00F05935" w:rsidRDefault="00D63102" w:rsidP="00A75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A448A2" w14:textId="77777777" w:rsidR="00D63102" w:rsidRPr="00F05935" w:rsidRDefault="00D63102" w:rsidP="00A754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D63102" w:rsidRPr="00F05935" w14:paraId="5158952A" w14:textId="77777777" w:rsidTr="00A7549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D61C7B" w14:textId="77777777" w:rsidR="00D63102" w:rsidRPr="00F05935" w:rsidRDefault="00D63102" w:rsidP="00A75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0F77E4" w14:textId="77777777" w:rsidR="00D63102" w:rsidRPr="00F05935" w:rsidRDefault="00D63102" w:rsidP="00A754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Гарантійний  лист від Учасника  наступного змісту:</w:t>
            </w:r>
          </w:p>
          <w:p w14:paraId="7A776487" w14:textId="77777777" w:rsidR="00D63102" w:rsidRPr="00F05935" w:rsidRDefault="00D63102" w:rsidP="00A754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5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“Даним листом підтверджуємо, що </w:t>
            </w:r>
            <w:r w:rsidRPr="00F05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 w:eastAsia="ru-RU"/>
              </w:rPr>
              <w:t>зазначити найменування Учасника</w:t>
            </w:r>
            <w:r w:rsidRPr="00F05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 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закупівлю”. </w:t>
            </w:r>
          </w:p>
        </w:tc>
      </w:tr>
      <w:tr w:rsidR="00D63102" w:rsidRPr="00F05935" w14:paraId="02D7D3A2" w14:textId="77777777" w:rsidTr="00A7549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5F4B7E" w14:textId="77777777" w:rsidR="00D63102" w:rsidRPr="00F05935" w:rsidRDefault="00D63102" w:rsidP="00A75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DFF571" w14:textId="77777777" w:rsidR="00D63102" w:rsidRPr="00F05935" w:rsidRDefault="00D63102" w:rsidP="00A754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935">
              <w:rPr>
                <w:rFonts w:ascii="Times New Roman" w:hAnsi="Times New Roman"/>
                <w:sz w:val="24"/>
                <w:lang w:val="uk-UA"/>
              </w:rPr>
              <w:t>Лист-погодження Учасника з умовами проекту Договору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закупівлю</w:t>
            </w:r>
            <w:r w:rsidRPr="00F05935">
              <w:rPr>
                <w:rFonts w:ascii="Times New Roman" w:hAnsi="Times New Roman"/>
                <w:sz w:val="24"/>
                <w:lang w:val="uk-UA"/>
              </w:rPr>
              <w:t>, що міститься в Додатку 3 до Оголошення</w:t>
            </w:r>
          </w:p>
        </w:tc>
      </w:tr>
      <w:tr w:rsidR="00D63102" w:rsidRPr="00F05935" w14:paraId="72AF8B47" w14:textId="77777777" w:rsidTr="00A7549A">
        <w:trPr>
          <w:trHeight w:val="29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DEB0B0" w14:textId="77777777" w:rsidR="00D63102" w:rsidRPr="00F05935" w:rsidRDefault="00D63102" w:rsidP="00A75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2D2AAD" w14:textId="77777777" w:rsidR="00D63102" w:rsidRPr="00F05935" w:rsidRDefault="00D63102" w:rsidP="00A7549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</w:pPr>
            <w:r w:rsidRPr="00F05935"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  <w:t>Довідка, яка містить інформацію про учасника закупівлі, а саме:</w:t>
            </w:r>
          </w:p>
          <w:p w14:paraId="3DCB1E6B" w14:textId="77777777" w:rsidR="00D63102" w:rsidRPr="00F05935" w:rsidRDefault="00D63102" w:rsidP="00D6310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</w:pPr>
            <w:r w:rsidRPr="00F05935"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  <w:t>Повне найменування;</w:t>
            </w:r>
          </w:p>
          <w:p w14:paraId="345AB42E" w14:textId="77777777" w:rsidR="00D63102" w:rsidRPr="00F05935" w:rsidRDefault="00D63102" w:rsidP="00D6310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</w:pPr>
            <w:r w:rsidRPr="00F05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адреса;</w:t>
            </w:r>
          </w:p>
          <w:p w14:paraId="16BF233A" w14:textId="77777777" w:rsidR="00D63102" w:rsidRPr="00F05935" w:rsidRDefault="00D63102" w:rsidP="00D6310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</w:pPr>
            <w:r w:rsidRPr="00F05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Поштова або фактична адреса;</w:t>
            </w:r>
          </w:p>
          <w:p w14:paraId="3DB72BBB" w14:textId="77777777" w:rsidR="00D63102" w:rsidRPr="00F05935" w:rsidRDefault="00D63102" w:rsidP="00D6310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</w:pPr>
            <w:r w:rsidRPr="00F05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 підприємства (або ІПН ФОП);</w:t>
            </w:r>
          </w:p>
          <w:p w14:paraId="37157F99" w14:textId="77777777" w:rsidR="00D63102" w:rsidRPr="00F05935" w:rsidRDefault="00D63102" w:rsidP="00D6310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</w:pPr>
            <w:r w:rsidRPr="00F05935"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  <w:t xml:space="preserve">Індивідуальний податковий номер </w:t>
            </w:r>
          </w:p>
          <w:p w14:paraId="4ECCE22E" w14:textId="77777777" w:rsidR="00D63102" w:rsidRPr="00F05935" w:rsidRDefault="00D63102" w:rsidP="00D6310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</w:pPr>
            <w:r w:rsidRPr="00F05935"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  <w:t>Банківські реквізити (поточний рахунок, назва банку, в якому відкритий рахунок та МФО);</w:t>
            </w:r>
          </w:p>
          <w:p w14:paraId="250DD122" w14:textId="77777777" w:rsidR="00D63102" w:rsidRPr="00F05935" w:rsidRDefault="00D63102" w:rsidP="00D6310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</w:pPr>
            <w:r w:rsidRPr="00F05935"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  <w:t>Тел./факс;</w:t>
            </w:r>
          </w:p>
          <w:p w14:paraId="1E1CD7B3" w14:textId="77777777" w:rsidR="00D63102" w:rsidRPr="00F05935" w:rsidRDefault="00D63102" w:rsidP="00D6310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</w:pPr>
            <w:r w:rsidRPr="00F05935"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  <w:t>E-mail;</w:t>
            </w:r>
          </w:p>
          <w:p w14:paraId="538BB968" w14:textId="77777777" w:rsidR="00D63102" w:rsidRPr="00F05935" w:rsidRDefault="00D63102" w:rsidP="00D6310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</w:pPr>
            <w:r w:rsidRPr="00F05935"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  <w:t>Посада керівника підприємством та П.І.Б. (для ФОП зазначається П.І.Б).</w:t>
            </w:r>
          </w:p>
          <w:p w14:paraId="32549A48" w14:textId="77777777" w:rsidR="00D63102" w:rsidRPr="00F05935" w:rsidRDefault="00D63102" w:rsidP="00A754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D63102" w:rsidRPr="00AC2F36" w14:paraId="7E597474" w14:textId="77777777" w:rsidTr="00A7549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7F1BCD" w14:textId="77777777" w:rsidR="00D63102" w:rsidRPr="00F05935" w:rsidRDefault="00D63102" w:rsidP="00A75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5A6ECC" w14:textId="77777777" w:rsidR="00D63102" w:rsidRPr="00F05935" w:rsidRDefault="00D63102" w:rsidP="00A754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05935">
              <w:rPr>
                <w:rFonts w:ascii="Times New Roman" w:hAnsi="Times New Roman"/>
                <w:sz w:val="24"/>
                <w:lang w:val="uk-UA"/>
              </w:rPr>
              <w:t>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</w:t>
            </w:r>
          </w:p>
        </w:tc>
      </w:tr>
      <w:tr w:rsidR="00D63102" w:rsidRPr="00AC2F36" w14:paraId="710B265D" w14:textId="77777777" w:rsidTr="00A7549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D57901" w14:textId="77777777" w:rsidR="00D63102" w:rsidRPr="00F05935" w:rsidRDefault="00D63102" w:rsidP="00A75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9006BC" w14:textId="77777777" w:rsidR="00D63102" w:rsidRPr="00F05935" w:rsidRDefault="00D63102" w:rsidP="00A7549A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9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Довідка (інформація) про  </w:t>
            </w:r>
            <w:r w:rsidRPr="00F05935">
              <w:rPr>
                <w:rStyle w:val="qowt-font2-timesnewroman"/>
                <w:rFonts w:ascii="Times New Roman" w:hAnsi="Times New Roman"/>
                <w:sz w:val="24"/>
                <w:szCs w:val="24"/>
                <w:lang w:val="uk-UA"/>
              </w:rPr>
              <w:t xml:space="preserve">відсутність </w:t>
            </w:r>
            <w:r w:rsidRPr="00F05935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застосування санкцій, передбачених статтею 236 ГКУ  наступного змісту:</w:t>
            </w:r>
          </w:p>
          <w:p w14:paraId="705F3F4C" w14:textId="77777777" w:rsidR="00D63102" w:rsidRPr="00F05935" w:rsidRDefault="00D63102" w:rsidP="00A7549A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F05935">
              <w:rPr>
                <w:lang w:val="uk-UA"/>
              </w:rPr>
              <w:t xml:space="preserve">“Даним листом підтверджуємо, що у попередніх взаємовідносинах між  Учасником </w:t>
            </w:r>
            <w:r w:rsidRPr="00F05935">
              <w:rPr>
                <w:b/>
                <w:bCs/>
                <w:lang w:val="uk-UA"/>
              </w:rPr>
              <w:t>(повна назва Учасника)</w:t>
            </w:r>
            <w:r w:rsidRPr="00F05935">
              <w:rPr>
                <w:lang w:val="uk-UA"/>
              </w:rPr>
              <w:t xml:space="preserve"> та Замовником оперативно-господарську/і санкцію/ії, передбачену/і пунктом 4 частини 1 статті 236 ГКУ, </w:t>
            </w:r>
            <w:r w:rsidRPr="00F05935">
              <w:rPr>
                <w:rStyle w:val="qowt-font2-timesnewroman"/>
                <w:lang w:val="uk-UA"/>
              </w:rPr>
              <w:t xml:space="preserve">як </w:t>
            </w:r>
            <w:r w:rsidRPr="00F05935">
              <w:rPr>
                <w:lang w:val="uk-UA"/>
              </w:rPr>
              <w:t>відмова від встановлення господарських відносин на майбутнє не було застосовано”.</w:t>
            </w:r>
          </w:p>
          <w:p w14:paraId="110C411F" w14:textId="77777777" w:rsidR="00D63102" w:rsidRPr="00F05935" w:rsidRDefault="00D63102" w:rsidP="00A7549A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F05935">
              <w:rPr>
                <w:lang w:val="uk-UA"/>
              </w:rPr>
              <w:t>Примітка:</w:t>
            </w:r>
          </w:p>
          <w:p w14:paraId="1E2AF524" w14:textId="77777777" w:rsidR="00D63102" w:rsidRPr="00F05935" w:rsidRDefault="00D63102" w:rsidP="00A754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highlight w:val="yellow"/>
                <w:lang w:val="uk-UA"/>
              </w:rPr>
            </w:pPr>
            <w:r w:rsidRPr="00F05935">
              <w:rPr>
                <w:i/>
                <w:iCs/>
                <w:sz w:val="20"/>
                <w:szCs w:val="20"/>
                <w:lang w:val="uk-UA"/>
              </w:rPr>
              <w:t>*</w:t>
            </w:r>
            <w:r w:rsidRPr="00F059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У разі застосовування зазначеної санкції З</w:t>
            </w:r>
            <w:r w:rsidRPr="00F059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амовник може прийняти рішення про відмову учаснику в участі у закупівлі та може відхилити пропозицію учасника як таку, що не відповідає умовам, визначеним в оголошенні про проведення спрощеної закупівлі, та вимогам до предмета закупівлі відповідно до п. 1 ч. 13 ст. 14 Закону України «Про публічні закупівлі».</w:t>
            </w:r>
          </w:p>
        </w:tc>
      </w:tr>
    </w:tbl>
    <w:p w14:paraId="2E391427" w14:textId="77777777" w:rsidR="00B9655E" w:rsidRPr="00D63102" w:rsidRDefault="00B9655E">
      <w:pPr>
        <w:rPr>
          <w:lang w:val="uk-UA"/>
        </w:rPr>
      </w:pPr>
    </w:p>
    <w:sectPr w:rsidR="00B9655E" w:rsidRPr="00D63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AB"/>
    <w:rsid w:val="00B9655E"/>
    <w:rsid w:val="00C60DAB"/>
    <w:rsid w:val="00D6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B824"/>
  <w15:chartTrackingRefBased/>
  <w15:docId w15:val="{E6692B76-B741-4DB1-BDC2-2EFC3722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1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6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3102"/>
    <w:pPr>
      <w:ind w:left="720"/>
      <w:contextualSpacing/>
    </w:pPr>
  </w:style>
  <w:style w:type="paragraph" w:customStyle="1" w:styleId="1">
    <w:name w:val="Обычный1"/>
    <w:uiPriority w:val="99"/>
    <w:qFormat/>
    <w:rsid w:val="00D63102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D631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000000000</dc:creator>
  <cp:keywords/>
  <dc:description/>
  <cp:lastModifiedBy>000000000</cp:lastModifiedBy>
  <cp:revision>2</cp:revision>
  <dcterms:created xsi:type="dcterms:W3CDTF">2021-11-30T11:28:00Z</dcterms:created>
  <dcterms:modified xsi:type="dcterms:W3CDTF">2021-11-30T11:28:00Z</dcterms:modified>
</cp:coreProperties>
</file>