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EA" w:rsidRPr="00EC57C7" w:rsidRDefault="00EC57C7" w:rsidP="005778E8">
      <w:pPr>
        <w:spacing w:after="0" w:line="240" w:lineRule="auto"/>
        <w:jc w:val="right"/>
        <w:rPr>
          <w:rFonts w:ascii="Times New Roman" w:hAnsi="Times New Roman" w:cs="Times New Roman"/>
          <w:b/>
          <w:sz w:val="24"/>
          <w:szCs w:val="24"/>
        </w:rPr>
      </w:pPr>
      <w:r w:rsidRPr="00EC57C7">
        <w:rPr>
          <w:rFonts w:ascii="Times New Roman" w:hAnsi="Times New Roman" w:cs="Times New Roman"/>
          <w:b/>
          <w:sz w:val="24"/>
          <w:szCs w:val="24"/>
        </w:rPr>
        <w:t>ДОДАТОК 3</w:t>
      </w:r>
    </w:p>
    <w:p w:rsidR="00EC57C7" w:rsidRPr="00EC57C7" w:rsidRDefault="00EC57C7" w:rsidP="005778E8">
      <w:pPr>
        <w:spacing w:after="0" w:line="240" w:lineRule="auto"/>
        <w:jc w:val="right"/>
        <w:rPr>
          <w:rFonts w:ascii="Times New Roman" w:eastAsia="Times New Roman" w:hAnsi="Times New Roman" w:cs="Times New Roman"/>
          <w:bCs/>
          <w:i/>
          <w:sz w:val="24"/>
          <w:szCs w:val="24"/>
        </w:rPr>
      </w:pPr>
      <w:r w:rsidRPr="00EC57C7">
        <w:rPr>
          <w:rFonts w:ascii="Times New Roman" w:eastAsia="Times New Roman" w:hAnsi="Times New Roman" w:cs="Times New Roman"/>
          <w:bCs/>
          <w:i/>
          <w:sz w:val="24"/>
          <w:szCs w:val="24"/>
        </w:rPr>
        <w:t>до тендерної документації</w:t>
      </w:r>
    </w:p>
    <w:p w:rsidR="00EC57C7" w:rsidRPr="00EC57C7" w:rsidRDefault="00EC57C7" w:rsidP="005778E8">
      <w:pPr>
        <w:spacing w:after="0" w:line="240" w:lineRule="auto"/>
        <w:jc w:val="right"/>
        <w:rPr>
          <w:rFonts w:ascii="Times New Roman" w:hAnsi="Times New Roman" w:cs="Times New Roman"/>
          <w:b/>
          <w:sz w:val="24"/>
          <w:szCs w:val="24"/>
        </w:rPr>
      </w:pPr>
    </w:p>
    <w:p w:rsidR="001847E9" w:rsidRPr="00EC57C7" w:rsidRDefault="00EC57C7" w:rsidP="005778E8">
      <w:pPr>
        <w:spacing w:after="0" w:line="240" w:lineRule="auto"/>
        <w:jc w:val="right"/>
        <w:rPr>
          <w:rFonts w:ascii="Times New Roman" w:hAnsi="Times New Roman" w:cs="Times New Roman"/>
          <w:b/>
          <w:sz w:val="24"/>
          <w:szCs w:val="24"/>
        </w:rPr>
      </w:pPr>
      <w:r w:rsidRPr="00EC57C7">
        <w:rPr>
          <w:rFonts w:ascii="Times New Roman" w:hAnsi="Times New Roman" w:cs="Times New Roman"/>
          <w:b/>
          <w:sz w:val="24"/>
          <w:szCs w:val="24"/>
        </w:rPr>
        <w:t>Проє</w:t>
      </w:r>
      <w:r w:rsidR="001847E9" w:rsidRPr="00EC57C7">
        <w:rPr>
          <w:rFonts w:ascii="Times New Roman" w:hAnsi="Times New Roman" w:cs="Times New Roman"/>
          <w:b/>
          <w:sz w:val="24"/>
          <w:szCs w:val="24"/>
        </w:rPr>
        <w:t>кт договору</w:t>
      </w:r>
    </w:p>
    <w:p w:rsidR="001847E9" w:rsidRPr="00EC57C7"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rsidR="001847E9" w:rsidRPr="00EC57C7"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Договір №_____________</w:t>
      </w:r>
    </w:p>
    <w:p w:rsidR="001847E9" w:rsidRPr="00EC57C7" w:rsidRDefault="001847E9" w:rsidP="005778E8">
      <w:pPr>
        <w:spacing w:after="0" w:line="240" w:lineRule="auto"/>
        <w:jc w:val="center"/>
        <w:rPr>
          <w:rFonts w:ascii="Times New Roman" w:eastAsia="Times New Roman" w:hAnsi="Times New Roman" w:cs="Times New Roman"/>
          <w:sz w:val="24"/>
          <w:szCs w:val="24"/>
        </w:rPr>
      </w:pP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r w:rsidRPr="00EC57C7">
        <w:rPr>
          <w:rFonts w:ascii="Times New Roman" w:eastAsia="Times New Roman" w:hAnsi="Times New Roman" w:cs="Times New Roman"/>
          <w:i/>
          <w:sz w:val="24"/>
          <w:szCs w:val="24"/>
        </w:rPr>
        <w:tab/>
      </w:r>
    </w:p>
    <w:p w:rsidR="001847E9" w:rsidRPr="00EC57C7" w:rsidRDefault="00393AC9" w:rsidP="005778E8">
      <w:pPr>
        <w:tabs>
          <w:tab w:val="right" w:pos="10080"/>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м. </w:t>
      </w:r>
      <w:r w:rsidR="00F62E6A" w:rsidRPr="00EC57C7">
        <w:rPr>
          <w:rFonts w:ascii="Times New Roman" w:eastAsia="Times New Roman" w:hAnsi="Times New Roman" w:cs="Times New Roman"/>
          <w:sz w:val="24"/>
          <w:szCs w:val="24"/>
        </w:rPr>
        <w:t>Дрогобич</w:t>
      </w:r>
      <w:r w:rsidR="00EC57C7" w:rsidRPr="00EC57C7">
        <w:rPr>
          <w:rFonts w:ascii="Times New Roman" w:eastAsia="Times New Roman" w:hAnsi="Times New Roman" w:cs="Times New Roman"/>
          <w:sz w:val="24"/>
          <w:szCs w:val="24"/>
        </w:rPr>
        <w:t xml:space="preserve">                                                                                    </w:t>
      </w:r>
      <w:r w:rsidR="001847E9" w:rsidRPr="00EC57C7">
        <w:rPr>
          <w:rFonts w:ascii="Times New Roman" w:eastAsia="Times New Roman" w:hAnsi="Times New Roman" w:cs="Times New Roman"/>
          <w:sz w:val="24"/>
          <w:szCs w:val="24"/>
        </w:rPr>
        <w:t>____ ___________ 202</w:t>
      </w:r>
      <w:r w:rsidR="00657CA5" w:rsidRPr="00EC57C7">
        <w:rPr>
          <w:rFonts w:ascii="Times New Roman" w:eastAsia="Times New Roman" w:hAnsi="Times New Roman" w:cs="Times New Roman"/>
          <w:sz w:val="24"/>
          <w:szCs w:val="24"/>
        </w:rPr>
        <w:t>3</w:t>
      </w:r>
      <w:r w:rsidR="001847E9" w:rsidRPr="00EC57C7">
        <w:rPr>
          <w:rFonts w:ascii="Times New Roman" w:eastAsia="Times New Roman" w:hAnsi="Times New Roman" w:cs="Times New Roman"/>
          <w:sz w:val="24"/>
          <w:szCs w:val="24"/>
        </w:rPr>
        <w:t xml:space="preserve"> р.</w:t>
      </w:r>
    </w:p>
    <w:p w:rsidR="001847E9" w:rsidRPr="00EC57C7" w:rsidRDefault="001847E9" w:rsidP="005778E8">
      <w:pPr>
        <w:tabs>
          <w:tab w:val="right" w:pos="10080"/>
        </w:tabs>
        <w:spacing w:after="0" w:line="240" w:lineRule="auto"/>
        <w:jc w:val="both"/>
        <w:rPr>
          <w:rFonts w:ascii="Times New Roman" w:eastAsia="Times New Roman" w:hAnsi="Times New Roman" w:cs="Times New Roman"/>
          <w:sz w:val="24"/>
          <w:szCs w:val="24"/>
        </w:rPr>
      </w:pPr>
    </w:p>
    <w:p w:rsidR="005778E8" w:rsidRPr="00EC57C7" w:rsidRDefault="00C47AAD" w:rsidP="005778E8">
      <w:pPr>
        <w:spacing w:after="0" w:line="240" w:lineRule="auto"/>
        <w:jc w:val="both"/>
        <w:rPr>
          <w:rFonts w:ascii="Times New Roman" w:eastAsia="Calibri" w:hAnsi="Times New Roman" w:cs="Times New Roman"/>
          <w:b/>
          <w:bCs/>
          <w:sz w:val="24"/>
          <w:szCs w:val="24"/>
          <w:shd w:val="clear" w:color="auto" w:fill="FFFFFF"/>
          <w:lang w:eastAsia="ru-RU"/>
        </w:rPr>
      </w:pPr>
      <w:r w:rsidRPr="00C47AAD">
        <w:rPr>
          <w:rFonts w:ascii="Times New Roman" w:hAnsi="Times New Roman" w:cs="Times New Roman"/>
          <w:b/>
          <w:sz w:val="24"/>
          <w:szCs w:val="24"/>
        </w:rPr>
        <w:t>Комунальне некомерційне підприємство «Дрогобицька міська лікарня №1» Дрогобицької міської ради,</w:t>
      </w:r>
      <w:r w:rsidRPr="00C47AAD">
        <w:rPr>
          <w:rFonts w:ascii="Times New Roman" w:hAnsi="Times New Roman" w:cs="Times New Roman"/>
          <w:sz w:val="24"/>
          <w:szCs w:val="24"/>
        </w:rPr>
        <w:t xml:space="preserve"> в особі генерального директора Коцюби Андрія Єгоровича, що діє на підставі Статуту</w:t>
      </w:r>
      <w:r w:rsidR="005778E8" w:rsidRPr="00C47AAD">
        <w:rPr>
          <w:rFonts w:ascii="Times New Roman" w:eastAsia="Calibri" w:hAnsi="Times New Roman" w:cs="Times New Roman"/>
          <w:sz w:val="24"/>
          <w:szCs w:val="24"/>
          <w:lang w:eastAsia="ru-RU"/>
        </w:rPr>
        <w:t xml:space="preserve"> </w:t>
      </w:r>
      <w:r w:rsidR="005778E8" w:rsidRPr="00EC57C7">
        <w:rPr>
          <w:rFonts w:ascii="Times New Roman" w:eastAsia="Calibri" w:hAnsi="Times New Roman" w:cs="Times New Roman"/>
          <w:sz w:val="24"/>
          <w:szCs w:val="24"/>
          <w:lang w:eastAsia="ru-RU"/>
        </w:rPr>
        <w:t>(далі - Покупець), з однієї сторони, та</w:t>
      </w:r>
    </w:p>
    <w:p w:rsidR="00EC57C7" w:rsidRPr="00EC57C7" w:rsidRDefault="005778E8" w:rsidP="00EC57C7">
      <w:pPr>
        <w:spacing w:after="0" w:line="240" w:lineRule="auto"/>
        <w:jc w:val="both"/>
        <w:rPr>
          <w:rFonts w:ascii="Times New Roman" w:hAnsi="Times New Roman" w:cs="Times New Roman"/>
          <w:sz w:val="24"/>
          <w:szCs w:val="24"/>
        </w:rPr>
      </w:pPr>
      <w:r w:rsidRPr="00EC57C7">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EC57C7">
        <w:rPr>
          <w:rFonts w:ascii="Times New Roman" w:eastAsia="Calibri" w:hAnsi="Times New Roman" w:cs="Times New Roman"/>
          <w:sz w:val="24"/>
          <w:szCs w:val="24"/>
          <w:lang w:eastAsia="ru-RU"/>
        </w:rPr>
        <w:t xml:space="preserve"> (далі – </w:t>
      </w:r>
      <w:r w:rsidR="00042D09" w:rsidRPr="00EC57C7">
        <w:rPr>
          <w:rFonts w:ascii="Times New Roman" w:eastAsia="Calibri" w:hAnsi="Times New Roman" w:cs="Times New Roman"/>
          <w:sz w:val="24"/>
          <w:szCs w:val="24"/>
          <w:lang w:eastAsia="ru-RU"/>
        </w:rPr>
        <w:t>Постачальник</w:t>
      </w:r>
      <w:r w:rsidRPr="00EC57C7">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w:t>
      </w:r>
      <w:r w:rsidR="00EC57C7" w:rsidRPr="00EC57C7">
        <w:rPr>
          <w:rFonts w:ascii="Times New Roman" w:hAnsi="Times New Roman" w:cs="Times New Roman"/>
          <w:sz w:val="24"/>
          <w:szCs w:val="24"/>
        </w:rPr>
        <w:t xml:space="preserve">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EC57C7" w:rsidRPr="00EC57C7" w:rsidRDefault="00EC57C7" w:rsidP="00EC57C7">
      <w:pPr>
        <w:spacing w:after="0" w:line="240" w:lineRule="auto"/>
        <w:jc w:val="both"/>
        <w:rPr>
          <w:rFonts w:ascii="Times New Roman" w:hAnsi="Times New Roman" w:cs="Times New Roman"/>
          <w:b/>
          <w:sz w:val="24"/>
          <w:szCs w:val="24"/>
        </w:rPr>
      </w:pPr>
    </w:p>
    <w:p w:rsidR="00EC57C7" w:rsidRPr="00EC57C7" w:rsidRDefault="00EC57C7" w:rsidP="00EC57C7">
      <w:pPr>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1. Предмет Договору</w:t>
      </w:r>
    </w:p>
    <w:p w:rsidR="00EC57C7" w:rsidRPr="00EC57C7" w:rsidRDefault="00EC57C7" w:rsidP="0022419C">
      <w:pPr>
        <w:jc w:val="both"/>
        <w:rPr>
          <w:rFonts w:ascii="Times New Roman" w:hAnsi="Times New Roman" w:cs="Times New Roman"/>
          <w:sz w:val="24"/>
          <w:szCs w:val="24"/>
        </w:rPr>
      </w:pPr>
      <w:r w:rsidRPr="00EC57C7">
        <w:rPr>
          <w:rFonts w:ascii="Times New Roman" w:hAnsi="Times New Roman" w:cs="Times New Roman"/>
          <w:sz w:val="24"/>
          <w:szCs w:val="24"/>
        </w:rPr>
        <w:t xml:space="preserve">1.1. Постачальник зобов'язується поставити Покупцю: </w:t>
      </w:r>
      <w:r w:rsidR="009E6E0A">
        <w:rPr>
          <w:rFonts w:ascii="Times New Roman" w:eastAsia="Tahoma" w:hAnsi="Times New Roman" w:cs="Times New Roman"/>
          <w:b/>
          <w:sz w:val="24"/>
          <w:szCs w:val="24"/>
          <w:lang w:eastAsia="zh-CN" w:bidi="hi-IN"/>
        </w:rPr>
        <w:t>_______________</w:t>
      </w:r>
      <w:r w:rsidR="00322A7A" w:rsidRPr="0022419C">
        <w:rPr>
          <w:rFonts w:ascii="Times New Roman" w:hAnsi="Times New Roman" w:cs="Times New Roman"/>
          <w:b/>
          <w:color w:val="000000"/>
          <w:sz w:val="24"/>
          <w:szCs w:val="24"/>
          <w:shd w:val="clear" w:color="auto" w:fill="FDFEFD"/>
        </w:rPr>
        <w:t xml:space="preserve"> </w:t>
      </w:r>
      <w:r w:rsidRPr="00EC57C7">
        <w:rPr>
          <w:rFonts w:ascii="Times New Roman" w:hAnsi="Times New Roman" w:cs="Times New Roman"/>
          <w:sz w:val="24"/>
          <w:szCs w:val="24"/>
        </w:rPr>
        <w:t xml:space="preserve">(далі – Товар), а Покупець – прийняти і оплатити вартість Товару на умовах, передбачених цим Договором. </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1.3. Обсяги закупівлі Товару можуть бути зменшені залежно від реального фінансування видатків.</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II. Якість товарів</w:t>
      </w:r>
    </w:p>
    <w:p w:rsidR="00EC5348" w:rsidRDefault="00EC5348" w:rsidP="00EC5348">
      <w:pPr>
        <w:tabs>
          <w:tab w:val="left" w:pos="426"/>
          <w:tab w:val="left" w:pos="993"/>
        </w:tabs>
        <w:spacing w:after="0" w:line="240" w:lineRule="auto"/>
        <w:ind w:left="142"/>
        <w:jc w:val="both"/>
        <w:rPr>
          <w:rFonts w:ascii="Times New Roman" w:eastAsia="Times New Roman" w:hAnsi="Times New Roman" w:cs="Times New Roman"/>
          <w:bCs/>
          <w:lang w:eastAsia="ru-RU"/>
        </w:rPr>
      </w:pPr>
    </w:p>
    <w:p w:rsidR="00EC5348" w:rsidRPr="00EC5348" w:rsidRDefault="00EC5348" w:rsidP="00EC5348">
      <w:pPr>
        <w:tabs>
          <w:tab w:val="left" w:pos="426"/>
          <w:tab w:val="left" w:pos="993"/>
        </w:tabs>
        <w:spacing w:after="0" w:line="240" w:lineRule="auto"/>
        <w:ind w:left="142"/>
        <w:jc w:val="both"/>
        <w:rPr>
          <w:rFonts w:ascii="Times New Roman" w:eastAsia="Times New Roman" w:hAnsi="Times New Roman" w:cs="Times New Roman"/>
          <w:bCs/>
          <w:sz w:val="24"/>
          <w:szCs w:val="24"/>
          <w:lang w:eastAsia="ru-RU"/>
        </w:rPr>
      </w:pPr>
      <w:r w:rsidRPr="00EC5348">
        <w:rPr>
          <w:rFonts w:ascii="Times New Roman" w:eastAsia="Times New Roman" w:hAnsi="Times New Roman" w:cs="Times New Roman"/>
          <w:bCs/>
          <w:sz w:val="24"/>
          <w:szCs w:val="24"/>
          <w:lang w:eastAsia="ru-RU"/>
        </w:rPr>
        <w:t>2.1 Постачальник гарантує якість Товару, що повинен відповідати рівню, нормам і стандартам, встановленим законодавством.</w:t>
      </w:r>
    </w:p>
    <w:p w:rsidR="00EC5348" w:rsidRPr="00EC5348" w:rsidRDefault="00EC5348" w:rsidP="00EC5348">
      <w:pPr>
        <w:widowControl w:val="0"/>
        <w:tabs>
          <w:tab w:val="left" w:pos="794"/>
        </w:tabs>
        <w:suppressAutoHyphens/>
        <w:spacing w:after="0" w:line="240" w:lineRule="auto"/>
        <w:jc w:val="both"/>
        <w:rPr>
          <w:rFonts w:ascii="Times New Roman" w:hAnsi="Times New Roman" w:cs="Times New Roman"/>
          <w:sz w:val="24"/>
          <w:szCs w:val="24"/>
        </w:rPr>
      </w:pPr>
      <w:r w:rsidRPr="00EC5348">
        <w:rPr>
          <w:rFonts w:ascii="Times New Roman" w:eastAsia="Times New Roman" w:hAnsi="Times New Roman" w:cs="Times New Roman"/>
          <w:bCs/>
          <w:sz w:val="24"/>
          <w:szCs w:val="24"/>
          <w:lang w:eastAsia="ru-RU"/>
        </w:rPr>
        <w:t xml:space="preserve">   2.2</w:t>
      </w:r>
      <w:r w:rsidRPr="00EC5348">
        <w:rPr>
          <w:rFonts w:ascii="Times New Roman" w:hAnsi="Times New Roman" w:cs="Times New Roman"/>
          <w:sz w:val="24"/>
          <w:szCs w:val="24"/>
        </w:rPr>
        <w:t xml:space="preserve"> 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EC5348" w:rsidRPr="00EC5348" w:rsidRDefault="00EC5348" w:rsidP="00EC5348">
      <w:pPr>
        <w:widowControl w:val="0"/>
        <w:tabs>
          <w:tab w:val="left" w:pos="426"/>
          <w:tab w:val="left" w:pos="993"/>
        </w:tabs>
        <w:spacing w:after="0" w:line="240" w:lineRule="auto"/>
        <w:jc w:val="both"/>
        <w:rPr>
          <w:rFonts w:ascii="Times New Roman" w:eastAsia="Times New Roman" w:hAnsi="Times New Roman"/>
          <w:bCs/>
          <w:color w:val="000000" w:themeColor="text1"/>
          <w:sz w:val="24"/>
          <w:szCs w:val="24"/>
          <w:lang w:val="ru-RU" w:eastAsia="ru-RU"/>
        </w:rPr>
      </w:pPr>
      <w:r w:rsidRPr="00EC5348">
        <w:rPr>
          <w:rFonts w:ascii="Times New Roman" w:eastAsia="Times New Roman" w:hAnsi="Times New Roman"/>
          <w:bCs/>
          <w:color w:val="000000" w:themeColor="text1"/>
          <w:sz w:val="24"/>
          <w:szCs w:val="24"/>
          <w:lang w:eastAsia="ru-RU"/>
        </w:rPr>
        <w:t xml:space="preserve">   2.3 Поставка Товару здійснюється за рахунок Постачальника.</w:t>
      </w:r>
    </w:p>
    <w:p w:rsidR="00EC5348" w:rsidRPr="00EC5348" w:rsidRDefault="00EC5348" w:rsidP="00EC5348">
      <w:pPr>
        <w:widowControl w:val="0"/>
        <w:tabs>
          <w:tab w:val="left" w:pos="0"/>
        </w:tabs>
        <w:spacing w:after="0" w:line="240" w:lineRule="auto"/>
        <w:jc w:val="both"/>
        <w:rPr>
          <w:rFonts w:ascii="Times New Roman" w:eastAsia="Times New Roman" w:hAnsi="Times New Roman"/>
          <w:bCs/>
          <w:color w:val="000000" w:themeColor="text1"/>
          <w:sz w:val="24"/>
          <w:szCs w:val="24"/>
          <w:lang w:val="ru-RU" w:eastAsia="ru-RU"/>
        </w:rPr>
      </w:pPr>
      <w:r w:rsidRPr="00EC5348">
        <w:rPr>
          <w:rFonts w:ascii="Times New Roman" w:eastAsia="Times New Roman" w:hAnsi="Times New Roman"/>
          <w:bCs/>
          <w:color w:val="000000" w:themeColor="text1"/>
          <w:sz w:val="24"/>
          <w:szCs w:val="24"/>
          <w:lang w:val="ru-RU" w:eastAsia="ru-RU"/>
        </w:rPr>
        <w:t xml:space="preserve">   </w:t>
      </w:r>
      <w:r w:rsidRPr="00EC5348">
        <w:rPr>
          <w:rFonts w:ascii="Times New Roman" w:eastAsia="Times New Roman" w:hAnsi="Times New Roman"/>
          <w:bCs/>
          <w:color w:val="000000" w:themeColor="text1"/>
          <w:sz w:val="24"/>
          <w:szCs w:val="24"/>
          <w:lang w:eastAsia="ru-RU"/>
        </w:rPr>
        <w:t xml:space="preserve">2.4 </w:t>
      </w:r>
      <w:r w:rsidRPr="00EC5348">
        <w:rPr>
          <w:rFonts w:ascii="Times New Roman" w:eastAsia="Times New Roman" w:hAnsi="Times New Roman"/>
          <w:bCs/>
          <w:color w:val="000000" w:themeColor="text1"/>
          <w:sz w:val="24"/>
          <w:szCs w:val="24"/>
          <w:lang w:val="ru-RU" w:eastAsia="ru-RU"/>
        </w:rPr>
        <w:t>Гарантійний строк експлуатації Товару складає 6 (шість) місяців і обчислюється від дня введення Товару в експлуатацію, При цьому, у випадку неналежного використання Товару, яке визначене в п. 2.5. Договору, в тому числі при порушенні п. 6.1.3 даного Договору (але не обмежуючись цим), Товар знімається з гарантійного обслуговування та може бути поставлений на обслуговування згідно окремої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які пов’язані з браком заводу-</w:t>
      </w:r>
      <w:r w:rsidRPr="00EC5348">
        <w:rPr>
          <w:rFonts w:ascii="Times New Roman" w:eastAsia="Times New Roman" w:hAnsi="Times New Roman"/>
          <w:bCs/>
          <w:color w:val="000000" w:themeColor="text1"/>
          <w:sz w:val="24"/>
          <w:szCs w:val="24"/>
          <w:lang w:val="ru-RU" w:eastAsia="ru-RU"/>
        </w:rPr>
        <w:lastRenderedPageBreak/>
        <w:t>виробника.</w:t>
      </w:r>
    </w:p>
    <w:p w:rsidR="00EC5348" w:rsidRPr="00EC5348" w:rsidRDefault="00EC5348" w:rsidP="00EC5348">
      <w:pPr>
        <w:tabs>
          <w:tab w:val="left" w:pos="426"/>
          <w:tab w:val="left" w:pos="993"/>
        </w:tabs>
        <w:spacing w:after="0" w:line="240" w:lineRule="auto"/>
        <w:jc w:val="both"/>
        <w:rPr>
          <w:rFonts w:ascii="Times New Roman" w:eastAsia="Times New Roman" w:hAnsi="Times New Roman" w:cs="Times New Roman"/>
          <w:bCs/>
          <w:color w:val="000000" w:themeColor="text1"/>
          <w:sz w:val="24"/>
          <w:szCs w:val="24"/>
          <w:lang w:eastAsia="ru-RU"/>
        </w:rPr>
      </w:pPr>
      <w:r w:rsidRPr="00EC5348">
        <w:rPr>
          <w:rFonts w:ascii="Times New Roman" w:eastAsia="Times New Roman" w:hAnsi="Times New Roman" w:cs="Times New Roman"/>
          <w:bCs/>
          <w:color w:val="000000" w:themeColor="text1"/>
          <w:sz w:val="24"/>
          <w:szCs w:val="24"/>
          <w:lang w:val="ru-RU" w:eastAsia="ru-RU"/>
        </w:rPr>
        <w:t xml:space="preserve"> 2.5 </w:t>
      </w:r>
      <w:r w:rsidRPr="00EC5348">
        <w:rPr>
          <w:rFonts w:ascii="Times New Roman" w:eastAsia="Times New Roman" w:hAnsi="Times New Roman" w:cs="Times New Roman"/>
          <w:bCs/>
          <w:color w:val="000000" w:themeColor="text1"/>
          <w:sz w:val="24"/>
          <w:szCs w:val="24"/>
          <w:lang w:eastAsia="ru-RU"/>
        </w:rPr>
        <w:t>Гарантії Постачальника не поширюється на загибель, пошкодження або інші дефекти Товару, що виникли внаслідок вини Замовника.</w:t>
      </w:r>
    </w:p>
    <w:p w:rsidR="00EC5348" w:rsidRPr="00EC5348" w:rsidRDefault="00EC5348" w:rsidP="00EC5348">
      <w:pPr>
        <w:tabs>
          <w:tab w:val="left" w:pos="426"/>
          <w:tab w:val="left" w:pos="993"/>
        </w:tabs>
        <w:spacing w:after="0" w:line="240" w:lineRule="auto"/>
        <w:jc w:val="both"/>
        <w:rPr>
          <w:rFonts w:ascii="Times New Roman" w:eastAsia="Times New Roman" w:hAnsi="Times New Roman" w:cs="Times New Roman"/>
          <w:bCs/>
          <w:color w:val="000000" w:themeColor="text1"/>
          <w:sz w:val="24"/>
          <w:szCs w:val="24"/>
          <w:lang w:eastAsia="ru-RU"/>
        </w:rPr>
      </w:pPr>
      <w:r w:rsidRPr="00EC5348">
        <w:rPr>
          <w:rFonts w:ascii="Times New Roman" w:eastAsia="Times New Roman" w:hAnsi="Times New Roman" w:cs="Times New Roman"/>
          <w:bCs/>
          <w:color w:val="000000" w:themeColor="text1"/>
          <w:sz w:val="24"/>
          <w:szCs w:val="24"/>
          <w:lang w:eastAsia="ru-RU"/>
        </w:rPr>
        <w:t>2.6 Умови гарантійного обслуговування Товару відповідають гарантійним умовам компанії виробника та чинному законодавству України.</w:t>
      </w:r>
    </w:p>
    <w:p w:rsidR="00EC5348" w:rsidRPr="00EC5348" w:rsidRDefault="00EC5348" w:rsidP="00EC5348">
      <w:pPr>
        <w:tabs>
          <w:tab w:val="left" w:pos="426"/>
          <w:tab w:val="left" w:pos="993"/>
        </w:tabs>
        <w:spacing w:after="0" w:line="240" w:lineRule="auto"/>
        <w:jc w:val="both"/>
        <w:rPr>
          <w:rFonts w:ascii="Times New Roman" w:eastAsia="Times New Roman" w:hAnsi="Times New Roman" w:cs="Times New Roman"/>
          <w:bCs/>
          <w:color w:val="000000" w:themeColor="text1"/>
          <w:sz w:val="24"/>
          <w:szCs w:val="24"/>
          <w:lang w:eastAsia="ru-RU"/>
        </w:rPr>
      </w:pPr>
      <w:r w:rsidRPr="00EC5348">
        <w:rPr>
          <w:rFonts w:ascii="Times New Roman" w:eastAsia="Times New Roman" w:hAnsi="Times New Roman" w:cs="Times New Roman"/>
          <w:bCs/>
          <w:color w:val="000000" w:themeColor="text1"/>
          <w:sz w:val="24"/>
          <w:szCs w:val="24"/>
          <w:lang w:eastAsia="ru-RU"/>
        </w:rPr>
        <w:t>2.7</w:t>
      </w:r>
      <w:r w:rsidRPr="00EC5348">
        <w:rPr>
          <w:rFonts w:ascii="Times New Roman" w:eastAsia="Times New Roman" w:hAnsi="Times New Roman" w:cs="Times New Roman"/>
          <w:b/>
          <w:bCs/>
          <w:color w:val="000000" w:themeColor="text1"/>
          <w:sz w:val="24"/>
          <w:szCs w:val="24"/>
          <w:lang w:eastAsia="ru-RU"/>
        </w:rPr>
        <w:t xml:space="preserve"> </w:t>
      </w:r>
      <w:r w:rsidRPr="00EC5348">
        <w:rPr>
          <w:rFonts w:ascii="Times New Roman" w:eastAsia="Times New Roman" w:hAnsi="Times New Roman" w:cs="Times New Roman"/>
          <w:bCs/>
          <w:color w:val="000000" w:themeColor="text1"/>
          <w:sz w:val="24"/>
          <w:szCs w:val="24"/>
          <w:lang w:eastAsia="ru-RU"/>
        </w:rPr>
        <w:t xml:space="preserve"> Гарантійні зобов’язання за цим Договором не розповсюджуються на Товар у разі:</w:t>
      </w:r>
    </w:p>
    <w:p w:rsidR="00EC5348" w:rsidRPr="00EC5348" w:rsidRDefault="00EC5348" w:rsidP="00EC5348">
      <w:pPr>
        <w:tabs>
          <w:tab w:val="left" w:pos="426"/>
          <w:tab w:val="left" w:pos="993"/>
        </w:tabs>
        <w:spacing w:after="0" w:line="240" w:lineRule="auto"/>
        <w:jc w:val="both"/>
        <w:rPr>
          <w:rFonts w:ascii="Times New Roman" w:eastAsia="Times New Roman" w:hAnsi="Times New Roman" w:cs="Times New Roman"/>
          <w:bCs/>
          <w:color w:val="000000" w:themeColor="text1"/>
          <w:sz w:val="24"/>
          <w:szCs w:val="24"/>
          <w:lang w:eastAsia="ru-RU"/>
        </w:rPr>
      </w:pPr>
      <w:r w:rsidRPr="00EC5348">
        <w:rPr>
          <w:rFonts w:ascii="Times New Roman" w:eastAsia="Times New Roman" w:hAnsi="Times New Roman" w:cs="Times New Roman"/>
          <w:bCs/>
          <w:color w:val="000000" w:themeColor="text1"/>
          <w:sz w:val="24"/>
          <w:szCs w:val="24"/>
          <w:lang w:eastAsia="ru-RU"/>
        </w:rPr>
        <w:t xml:space="preserve">- наявності несправностей, виходу з ладу та/або необхідності ремонту </w:t>
      </w:r>
      <w:r w:rsidRPr="00EC5348">
        <w:rPr>
          <w:rFonts w:ascii="Times New Roman" w:eastAsia="Times New Roman" w:hAnsi="Times New Roman" w:cs="Times New Roman"/>
          <w:i/>
          <w:sz w:val="24"/>
          <w:szCs w:val="24"/>
          <w:lang w:eastAsia="ru-RU"/>
        </w:rPr>
        <w:t xml:space="preserve">___________________ </w:t>
      </w:r>
      <w:r w:rsidRPr="00EC5348">
        <w:rPr>
          <w:rFonts w:ascii="Times New Roman" w:eastAsia="Times New Roman" w:hAnsi="Times New Roman" w:cs="Times New Roman"/>
          <w:bCs/>
          <w:color w:val="000000" w:themeColor="text1"/>
          <w:sz w:val="24"/>
          <w:szCs w:val="24"/>
          <w:lang w:eastAsia="ru-RU"/>
        </w:rPr>
        <w:t>(основне обладнання), яке експлуатується разом з Товаром, що призводить до неможливості використання Товару за призначенням. В такому разі, гарантійні зобов’язання на Товар переносяться на період проведення ремонту обладнання;</w:t>
      </w:r>
    </w:p>
    <w:p w:rsidR="00EC5348" w:rsidRPr="00EC5348" w:rsidRDefault="00EC5348" w:rsidP="00EC5348">
      <w:pPr>
        <w:tabs>
          <w:tab w:val="left" w:pos="426"/>
          <w:tab w:val="left" w:pos="993"/>
        </w:tabs>
        <w:spacing w:after="0" w:line="240" w:lineRule="auto"/>
        <w:jc w:val="both"/>
        <w:rPr>
          <w:rFonts w:ascii="Times New Roman" w:eastAsia="Times New Roman" w:hAnsi="Times New Roman" w:cs="Times New Roman"/>
          <w:bCs/>
          <w:color w:val="000000" w:themeColor="text1"/>
          <w:sz w:val="24"/>
          <w:szCs w:val="24"/>
          <w:lang w:eastAsia="ru-RU"/>
        </w:rPr>
      </w:pPr>
      <w:r w:rsidRPr="00EC5348">
        <w:rPr>
          <w:rFonts w:ascii="Times New Roman" w:eastAsia="Times New Roman" w:hAnsi="Times New Roman" w:cs="Times New Roman"/>
          <w:bCs/>
          <w:color w:val="000000" w:themeColor="text1"/>
          <w:sz w:val="24"/>
          <w:szCs w:val="24"/>
          <w:lang w:eastAsia="ru-RU"/>
        </w:rPr>
        <w:t>-пошкоджень, викликаних проведенням ремонту/розбиранням Товару та/або втручання в роботу Товару не сертифікованими заводом-виробником особами/фахівцями, та без погодж</w:t>
      </w:r>
      <w:r>
        <w:rPr>
          <w:rFonts w:ascii="Times New Roman" w:eastAsia="Times New Roman" w:hAnsi="Times New Roman" w:cs="Times New Roman"/>
          <w:bCs/>
          <w:color w:val="000000" w:themeColor="text1"/>
          <w:sz w:val="24"/>
          <w:szCs w:val="24"/>
          <w:lang w:eastAsia="ru-RU"/>
        </w:rPr>
        <w:t>ення таких дій з Постачальником.</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III. Ціна договору</w:t>
      </w:r>
    </w:p>
    <w:p w:rsidR="00EC57C7" w:rsidRPr="00EC57C7" w:rsidRDefault="00EC57C7" w:rsidP="00EC57C7">
      <w:pPr>
        <w:pStyle w:val="a5"/>
        <w:widowControl w:val="0"/>
        <w:numPr>
          <w:ilvl w:val="1"/>
          <w:numId w:val="19"/>
        </w:numPr>
        <w:tabs>
          <w:tab w:val="left" w:pos="804"/>
        </w:tabs>
        <w:spacing w:after="0" w:line="240" w:lineRule="auto"/>
        <w:jc w:val="both"/>
        <w:rPr>
          <w:rFonts w:ascii="Times New Roman" w:eastAsia="Times New Roman" w:hAnsi="Times New Roman" w:cs="Times New Roman"/>
          <w:sz w:val="24"/>
          <w:szCs w:val="24"/>
        </w:rPr>
      </w:pPr>
      <w:bookmarkStart w:id="0" w:name="bookmark31"/>
      <w:bookmarkEnd w:id="0"/>
      <w:r w:rsidRPr="00EC57C7">
        <w:rPr>
          <w:rFonts w:ascii="Times New Roman" w:eastAsia="Times New Roman" w:hAnsi="Times New Roman" w:cs="Times New Roman"/>
          <w:iCs/>
          <w:sz w:val="24"/>
          <w:szCs w:val="24"/>
          <w:shd w:val="clear" w:color="auto" w:fill="FFFFFF"/>
        </w:rPr>
        <w:t xml:space="preserve"> Загальна вартість договору:</w:t>
      </w:r>
      <w:r w:rsidRPr="00EC57C7">
        <w:rPr>
          <w:rFonts w:ascii="Times New Roman" w:hAnsi="Times New Roman" w:cs="Times New Roman"/>
          <w:b/>
          <w:bCs/>
          <w:i/>
          <w:iCs/>
          <w:sz w:val="24"/>
          <w:szCs w:val="24"/>
          <w:shd w:val="clear" w:color="auto" w:fill="FFFFFF"/>
        </w:rPr>
        <w:t xml:space="preserve"> </w:t>
      </w:r>
      <w:r w:rsidRPr="00EC57C7">
        <w:rPr>
          <w:rFonts w:ascii="Times New Roman" w:eastAsia="Times New Roman" w:hAnsi="Times New Roman" w:cs="Times New Roman"/>
          <w:b/>
          <w:bCs/>
          <w:sz w:val="24"/>
          <w:szCs w:val="24"/>
        </w:rPr>
        <w:t xml:space="preserve">___________________________ грн. </w:t>
      </w:r>
      <w:r w:rsidRPr="00EC57C7">
        <w:rPr>
          <w:rFonts w:ascii="Times New Roman" w:eastAsia="Times New Roman" w:hAnsi="Times New Roman" w:cs="Times New Roman"/>
          <w:bCs/>
          <w:sz w:val="24"/>
          <w:szCs w:val="24"/>
        </w:rPr>
        <w:t>(</w:t>
      </w:r>
      <w:r w:rsidRPr="00EC57C7">
        <w:rPr>
          <w:rFonts w:ascii="Times New Roman" w:eastAsia="Times New Roman" w:hAnsi="Times New Roman" w:cs="Times New Roman"/>
          <w:bCs/>
          <w:i/>
          <w:sz w:val="24"/>
          <w:szCs w:val="24"/>
        </w:rPr>
        <w:t>вказати прописом)</w:t>
      </w:r>
      <w:r w:rsidRPr="00EC57C7">
        <w:rPr>
          <w:rFonts w:ascii="Times New Roman" w:eastAsia="Times New Roman" w:hAnsi="Times New Roman" w:cs="Times New Roman"/>
          <w:b/>
          <w:sz w:val="24"/>
          <w:szCs w:val="24"/>
        </w:rPr>
        <w:t xml:space="preserve"> </w:t>
      </w:r>
      <w:r w:rsidRPr="00EC57C7">
        <w:rPr>
          <w:rFonts w:ascii="Times New Roman" w:eastAsia="Times New Roman" w:hAnsi="Times New Roman" w:cs="Times New Roman"/>
          <w:sz w:val="24"/>
          <w:szCs w:val="24"/>
        </w:rPr>
        <w:t>у т.ч. ПДВ - відповідно до п. 193.1. Податкового кодексу України.</w:t>
      </w:r>
    </w:p>
    <w:p w:rsidR="00EC57C7" w:rsidRPr="00EC57C7" w:rsidRDefault="00EC57C7" w:rsidP="00EC57C7">
      <w:pPr>
        <w:pStyle w:val="a5"/>
        <w:widowControl w:val="0"/>
        <w:numPr>
          <w:ilvl w:val="1"/>
          <w:numId w:val="19"/>
        </w:numPr>
        <w:tabs>
          <w:tab w:val="left" w:pos="804"/>
        </w:tab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 </w:t>
      </w:r>
      <w:r w:rsidRPr="00EC57C7">
        <w:rPr>
          <w:rFonts w:ascii="Times New Roman" w:eastAsia="Times New Roman" w:hAnsi="Times New Roman" w:cs="Times New Roman"/>
          <w:iCs/>
          <w:sz w:val="24"/>
          <w:szCs w:val="24"/>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IV. Порядок здійснення оплати</w:t>
      </w:r>
    </w:p>
    <w:p w:rsidR="00EC57C7" w:rsidRPr="00EC57C7" w:rsidRDefault="00EC57C7" w:rsidP="00EC57C7">
      <w:pPr>
        <w:widowControl w:val="0"/>
        <w:numPr>
          <w:ilvl w:val="0"/>
          <w:numId w:val="11"/>
        </w:numPr>
        <w:tabs>
          <w:tab w:val="left" w:pos="81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Покупець здійснює оплату товару на підставі виставленого рахунку та накладної на умовах відстрочки платежу на термін до 30 календарних днів з моменту поставки товару.</w:t>
      </w:r>
    </w:p>
    <w:p w:rsidR="00EC57C7" w:rsidRPr="00EC57C7" w:rsidRDefault="00EC57C7" w:rsidP="00EC57C7">
      <w:pPr>
        <w:widowControl w:val="0"/>
        <w:numPr>
          <w:ilvl w:val="0"/>
          <w:numId w:val="11"/>
        </w:numPr>
        <w:tabs>
          <w:tab w:val="left" w:pos="89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затримки фінансування розрахунки за поставлений товар здійснюються при отриманні Покупцем фінансування цих товарів.</w:t>
      </w:r>
    </w:p>
    <w:p w:rsidR="00EC57C7" w:rsidRPr="00EC57C7" w:rsidRDefault="00EC57C7" w:rsidP="00EC57C7">
      <w:pPr>
        <w:widowControl w:val="0"/>
        <w:numPr>
          <w:ilvl w:val="0"/>
          <w:numId w:val="11"/>
        </w:numPr>
        <w:tabs>
          <w:tab w:val="left" w:pos="80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При виникненні зобов'язань оплата за поставлений товар проводиться при наявності та в межах відповідних видатків на вказані цілі.</w:t>
      </w:r>
    </w:p>
    <w:p w:rsidR="00EC57C7" w:rsidRPr="00EC57C7" w:rsidRDefault="00EC57C7" w:rsidP="00EC57C7">
      <w:pPr>
        <w:widowControl w:val="0"/>
        <w:tabs>
          <w:tab w:val="left" w:pos="818"/>
        </w:tabs>
        <w:spacing w:after="0" w:line="240" w:lineRule="auto"/>
        <w:jc w:val="both"/>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 Поставка товарів</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5.1. Строк поставки товару</w:t>
      </w:r>
      <w:r w:rsidRPr="00C47AAD">
        <w:rPr>
          <w:rFonts w:ascii="Times New Roman" w:hAnsi="Times New Roman" w:cs="Times New Roman"/>
          <w:sz w:val="24"/>
          <w:szCs w:val="24"/>
        </w:rPr>
        <w:t>: до 31.12.2023</w:t>
      </w:r>
      <w:r w:rsidR="00C47AAD">
        <w:rPr>
          <w:rFonts w:ascii="Times New Roman" w:hAnsi="Times New Roman" w:cs="Times New Roman"/>
          <w:sz w:val="24"/>
          <w:szCs w:val="24"/>
        </w:rPr>
        <w:t>р.</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5.2. Порядок здійснення поставки: поставка Товару здійснюється протягом 5 днів після отримання заявки від Покупця, але у строк, що не перевищує строку котрий встановлений в п.5.1. Розділу V Договору.</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5.3. </w:t>
      </w:r>
      <w:r w:rsidRPr="00EC57C7">
        <w:rPr>
          <w:rFonts w:ascii="Times New Roman" w:eastAsia="Times New Roman" w:hAnsi="Times New Roman" w:cs="Times New Roman"/>
          <w:sz w:val="24"/>
          <w:szCs w:val="24"/>
        </w:rPr>
        <w:t xml:space="preserve">Місце поставки (передачі) товарів: </w:t>
      </w:r>
      <w:r w:rsidR="00C47AAD">
        <w:rPr>
          <w:rFonts w:ascii="Times New Roman" w:eastAsia="Times New Roman" w:hAnsi="Times New Roman" w:cs="Times New Roman"/>
          <w:sz w:val="24"/>
          <w:szCs w:val="24"/>
        </w:rPr>
        <w:t>82100, Львівська область, місто Дрогобич, вулиця Шептицького,9</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 xml:space="preserve">5.4. </w:t>
      </w:r>
      <w:r w:rsidRPr="00EC57C7">
        <w:rPr>
          <w:rFonts w:ascii="Times New Roman" w:hAnsi="Times New Roman" w:cs="Times New Roman"/>
          <w:sz w:val="24"/>
          <w:szCs w:val="24"/>
        </w:rPr>
        <w:t>При поставці товару Постачальник повинен надавати інструкцію з використання засобів, викладену українською мовою та затверджені належним чином сертифікати якості.</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5.5. Поставка товару здійснюється Постачальником.</w:t>
      </w:r>
    </w:p>
    <w:p w:rsidR="00EC57C7" w:rsidRPr="00EC57C7" w:rsidRDefault="00EC57C7" w:rsidP="00EC57C7">
      <w:pPr>
        <w:pStyle w:val="a4"/>
        <w:suppressAutoHyphens w:val="0"/>
        <w:spacing w:beforeAutospacing="0" w:after="0" w:afterAutospacing="0" w:line="276" w:lineRule="auto"/>
        <w:contextualSpacing/>
        <w:jc w:val="both"/>
        <w:rPr>
          <w:rFonts w:ascii="Times New Roman" w:eastAsia="Times New Roman" w:hAnsi="Times New Roman" w:cs="Times New Roman"/>
        </w:rPr>
      </w:pPr>
      <w:r w:rsidRPr="00EC57C7">
        <w:rPr>
          <w:rFonts w:ascii="Times New Roman" w:hAnsi="Times New Roman" w:cs="Times New Roman"/>
        </w:rPr>
        <w:t>5.6. Пр</w:t>
      </w:r>
      <w:r w:rsidRPr="00EC57C7">
        <w:rPr>
          <w:rFonts w:ascii="Times New Roman" w:eastAsia="Times New Roman" w:hAnsi="Times New Roman" w:cs="Times New Roman"/>
        </w:rPr>
        <w:t>и поставці товару Постачальником повинна додержуватись цілісність стандартної упаковки з необхідними реквізитами виробника.</w:t>
      </w:r>
    </w:p>
    <w:p w:rsidR="00EC57C7" w:rsidRPr="00EC57C7" w:rsidRDefault="00EC57C7" w:rsidP="00EC57C7">
      <w:pPr>
        <w:spacing w:after="0" w:line="240" w:lineRule="auto"/>
        <w:jc w:val="both"/>
        <w:rPr>
          <w:rFonts w:ascii="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 Права та обов'язки сторін</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 Покупець зобов'язаний:</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6.1.1. Своєчасно та в повному обсязі сплачувати за поставлен</w:t>
      </w:r>
      <w:r w:rsidR="00CD1FCC">
        <w:rPr>
          <w:rFonts w:ascii="Times New Roman" w:eastAsia="Times New Roman" w:hAnsi="Times New Roman" w:cs="Times New Roman"/>
          <w:sz w:val="24"/>
          <w:szCs w:val="24"/>
        </w:rPr>
        <w:t>ий товар</w:t>
      </w:r>
      <w:r w:rsidRPr="00EC57C7">
        <w:rPr>
          <w:rFonts w:ascii="Times New Roman" w:eastAsia="Times New Roman" w:hAnsi="Times New Roman" w:cs="Times New Roman"/>
          <w:sz w:val="24"/>
          <w:szCs w:val="24"/>
        </w:rPr>
        <w:t>;</w:t>
      </w:r>
    </w:p>
    <w:p w:rsidR="00CD1FCC" w:rsidRPr="00CD1FCC" w:rsidRDefault="00CD1FCC" w:rsidP="00CD1FCC">
      <w:pPr>
        <w:spacing w:after="0"/>
        <w:rPr>
          <w:rFonts w:ascii="Times New Roman" w:eastAsia="Arial Unicode MS" w:hAnsi="Times New Roman" w:cs="Times New Roman"/>
          <w:color w:val="000000" w:themeColor="text1"/>
          <w:sz w:val="24"/>
          <w:szCs w:val="24"/>
        </w:rPr>
      </w:pPr>
      <w:r w:rsidRPr="00CD1FCC">
        <w:rPr>
          <w:rFonts w:ascii="Times New Roman" w:eastAsia="Times New Roman" w:hAnsi="Times New Roman" w:cs="Times New Roman"/>
          <w:sz w:val="24"/>
          <w:szCs w:val="24"/>
        </w:rPr>
        <w:t xml:space="preserve">6.1.2. </w:t>
      </w:r>
      <w:r w:rsidRPr="00CD1FCC">
        <w:rPr>
          <w:rFonts w:ascii="Times New Roman" w:eastAsia="Arial Unicode MS" w:hAnsi="Times New Roman" w:cs="Times New Roman"/>
          <w:color w:val="000000" w:themeColor="text1"/>
          <w:sz w:val="24"/>
          <w:szCs w:val="24"/>
        </w:rPr>
        <w:t>Приймати поставлений товар згідно видаткової накладної</w:t>
      </w:r>
    </w:p>
    <w:p w:rsidR="00CD1FCC" w:rsidRPr="00CD1FCC" w:rsidRDefault="00CD1FCC" w:rsidP="00CD1FCC">
      <w:pPr>
        <w:widowControl w:val="0"/>
        <w:spacing w:after="0" w:line="240" w:lineRule="auto"/>
        <w:jc w:val="both"/>
        <w:rPr>
          <w:rFonts w:ascii="Times New Roman" w:eastAsia="Calibri" w:hAnsi="Times New Roman" w:cs="Times New Roman"/>
          <w:color w:val="000000" w:themeColor="text1"/>
          <w:sz w:val="24"/>
          <w:szCs w:val="24"/>
          <w:lang w:eastAsia="ru-RU"/>
        </w:rPr>
      </w:pPr>
      <w:r w:rsidRPr="00CD1FCC">
        <w:rPr>
          <w:rFonts w:ascii="Times New Roman" w:eastAsia="Calibri" w:hAnsi="Times New Roman" w:cs="Times New Roman"/>
          <w:color w:val="000000" w:themeColor="text1"/>
          <w:sz w:val="24"/>
          <w:szCs w:val="24"/>
          <w:lang w:eastAsia="ru-RU"/>
        </w:rPr>
        <w:t>6.1.3</w:t>
      </w:r>
      <w:r>
        <w:rPr>
          <w:rFonts w:ascii="Times New Roman" w:eastAsia="Calibri" w:hAnsi="Times New Roman" w:cs="Times New Roman"/>
          <w:color w:val="000000" w:themeColor="text1"/>
          <w:sz w:val="24"/>
          <w:szCs w:val="24"/>
          <w:lang w:eastAsia="ru-RU"/>
        </w:rPr>
        <w:t>.</w:t>
      </w:r>
      <w:r w:rsidRPr="00CD1FCC">
        <w:rPr>
          <w:rFonts w:ascii="Times New Roman" w:eastAsia="Calibri" w:hAnsi="Times New Roman" w:cs="Times New Roman"/>
          <w:color w:val="000000" w:themeColor="text1"/>
          <w:sz w:val="24"/>
          <w:szCs w:val="24"/>
          <w:lang w:eastAsia="ru-RU"/>
        </w:rPr>
        <w:t xml:space="preserve">Протягом терміну гарантійного обслуговування Товару забезпечити його експлуатацію відповідно до технічних вимог заводу-виробника, не здійснювати з </w:t>
      </w:r>
      <w:r w:rsidRPr="00CD1FCC">
        <w:rPr>
          <w:rFonts w:ascii="Times New Roman" w:eastAsia="Calibri" w:hAnsi="Times New Roman" w:cs="Times New Roman"/>
          <w:color w:val="000000" w:themeColor="text1"/>
          <w:sz w:val="24"/>
          <w:szCs w:val="24"/>
          <w:lang w:eastAsia="ru-RU"/>
        </w:rPr>
        <w:lastRenderedPageBreak/>
        <w:t>Товаром, без письмової на те згоди Постачальника, будь-яких операцій, які пов’язані з його пересуванням, розкомплектуванням, перепідключенням до інших електричних мереж та ін., а також будь-які дії, які пов’язані з будівельними та ремонтними роботами в приміщенні, де встановлено Товар</w:t>
      </w:r>
      <w:r>
        <w:rPr>
          <w:rFonts w:ascii="Times New Roman" w:eastAsia="Calibri" w:hAnsi="Times New Roman" w:cs="Times New Roman"/>
          <w:color w:val="000000" w:themeColor="text1"/>
          <w:sz w:val="24"/>
          <w:szCs w:val="24"/>
          <w:lang w:eastAsia="ru-RU"/>
        </w:rPr>
        <w:t>.</w:t>
      </w:r>
    </w:p>
    <w:p w:rsidR="00EC57C7" w:rsidRPr="00EC57C7" w:rsidRDefault="00EC57C7" w:rsidP="00EC57C7">
      <w:pPr>
        <w:widowControl w:val="0"/>
        <w:numPr>
          <w:ilvl w:val="0"/>
          <w:numId w:val="12"/>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Покупець має право:</w:t>
      </w:r>
    </w:p>
    <w:p w:rsidR="00EC57C7" w:rsidRPr="00EC57C7" w:rsidRDefault="00EC57C7" w:rsidP="00EC57C7">
      <w:pPr>
        <w:widowControl w:val="0"/>
        <w:numPr>
          <w:ilvl w:val="0"/>
          <w:numId w:val="13"/>
        </w:numPr>
        <w:tabs>
          <w:tab w:val="left" w:pos="709"/>
        </w:tabs>
        <w:suppressAutoHyphens/>
        <w:spacing w:after="0" w:line="240" w:lineRule="auto"/>
        <w:jc w:val="both"/>
        <w:rPr>
          <w:rFonts w:ascii="Times New Roman" w:eastAsia="Times New Roman" w:hAnsi="Times New Roman" w:cs="Times New Roman"/>
          <w:sz w:val="24"/>
          <w:szCs w:val="24"/>
        </w:rPr>
      </w:pPr>
      <w:r w:rsidRPr="00EC57C7">
        <w:rPr>
          <w:rFonts w:ascii="Times New Roman" w:hAnsi="Times New Roman" w:cs="Times New Roman"/>
          <w:sz w:val="24"/>
          <w:szCs w:val="24"/>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EC57C7">
        <w:rPr>
          <w:rFonts w:ascii="Times New Roman" w:eastAsia="Times New Roman" w:hAnsi="Times New Roman" w:cs="Times New Roman"/>
          <w:sz w:val="24"/>
          <w:szCs w:val="24"/>
        </w:rPr>
        <w:t>повідомивши про це Постачальника у строк 2 робочі дні з дня настання такої події</w:t>
      </w:r>
      <w:r w:rsidRPr="00EC57C7">
        <w:rPr>
          <w:rFonts w:ascii="Times New Roman" w:hAnsi="Times New Roman" w:cs="Times New Roman"/>
          <w:sz w:val="24"/>
          <w:szCs w:val="24"/>
        </w:rPr>
        <w:t>. Грубим порушенням умов договору вважається:</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порушення порядку поставки товару, що передбачено п.5.2.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xml:space="preserve">- порушення умов поставки та збереження товарного вигляду товару. </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EC57C7" w:rsidRPr="00EC57C7" w:rsidRDefault="00EC57C7" w:rsidP="00EC57C7">
      <w:pPr>
        <w:spacing w:after="0" w:line="240" w:lineRule="auto"/>
        <w:jc w:val="both"/>
        <w:rPr>
          <w:rFonts w:ascii="Times New Roman" w:hAnsi="Times New Roman" w:cs="Times New Roman"/>
          <w:sz w:val="24"/>
          <w:szCs w:val="24"/>
        </w:rPr>
      </w:pPr>
      <w:r w:rsidRPr="00EC57C7">
        <w:rPr>
          <w:rFonts w:ascii="Times New Roman"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EC57C7" w:rsidRPr="00EC57C7" w:rsidRDefault="00EC57C7" w:rsidP="00EC57C7">
      <w:pPr>
        <w:widowControl w:val="0"/>
        <w:numPr>
          <w:ilvl w:val="0"/>
          <w:numId w:val="13"/>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Контролювати поставку товарів у строки, встановлені цим Договором;</w:t>
      </w:r>
    </w:p>
    <w:p w:rsidR="00EC57C7" w:rsidRPr="00EC57C7" w:rsidRDefault="00EC57C7" w:rsidP="00EC57C7">
      <w:pPr>
        <w:widowControl w:val="0"/>
        <w:numPr>
          <w:ilvl w:val="0"/>
          <w:numId w:val="13"/>
        </w:numPr>
        <w:tabs>
          <w:tab w:val="left" w:pos="986"/>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внести відповідні зміни до цього Договору;</w:t>
      </w:r>
    </w:p>
    <w:p w:rsidR="00EC57C7" w:rsidRPr="00EC57C7" w:rsidRDefault="00EC57C7" w:rsidP="00EC57C7">
      <w:pPr>
        <w:widowControl w:val="0"/>
        <w:numPr>
          <w:ilvl w:val="0"/>
          <w:numId w:val="13"/>
        </w:numPr>
        <w:tabs>
          <w:tab w:val="left" w:pos="103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Повернути рахунок Постачальнику без здійснення оплати в разі неналежного оформлення документів (відсутність печатки, підписів тощо);</w:t>
      </w:r>
    </w:p>
    <w:p w:rsidR="00EC57C7" w:rsidRPr="00EC57C7" w:rsidRDefault="00EC57C7" w:rsidP="00EC57C7">
      <w:pPr>
        <w:widowControl w:val="0"/>
        <w:numPr>
          <w:ilvl w:val="0"/>
          <w:numId w:val="12"/>
        </w:numPr>
        <w:tabs>
          <w:tab w:val="left" w:pos="75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зобов'язаний:</w:t>
      </w:r>
    </w:p>
    <w:p w:rsidR="00EC57C7" w:rsidRPr="00EC57C7" w:rsidRDefault="00EC57C7" w:rsidP="00EC57C7">
      <w:pPr>
        <w:widowControl w:val="0"/>
        <w:numPr>
          <w:ilvl w:val="0"/>
          <w:numId w:val="14"/>
        </w:numPr>
        <w:tabs>
          <w:tab w:val="left" w:pos="940"/>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у строки, встановлені цим Договором;</w:t>
      </w:r>
    </w:p>
    <w:p w:rsidR="00EC57C7" w:rsidRPr="00EC57C7" w:rsidRDefault="00EC57C7" w:rsidP="00EC57C7">
      <w:pPr>
        <w:widowControl w:val="0"/>
        <w:numPr>
          <w:ilvl w:val="0"/>
          <w:numId w:val="14"/>
        </w:numPr>
        <w:tabs>
          <w:tab w:val="left" w:pos="972"/>
        </w:tabs>
        <w:suppressAutoHyphens/>
        <w:spacing w:after="0" w:line="240" w:lineRule="auto"/>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Забезпечити поставку товарів , якість яких відповідає умовам, установленим розділом II цього Договору;</w:t>
      </w:r>
    </w:p>
    <w:p w:rsidR="00EC57C7" w:rsidRPr="00EC57C7" w:rsidRDefault="00EC57C7" w:rsidP="00EC57C7">
      <w:pPr>
        <w:widowControl w:val="0"/>
        <w:numPr>
          <w:ilvl w:val="0"/>
          <w:numId w:val="12"/>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Постачальник має право:</w:t>
      </w:r>
    </w:p>
    <w:p w:rsidR="00EC57C7" w:rsidRPr="00EC57C7" w:rsidRDefault="00EC57C7" w:rsidP="00EC57C7">
      <w:pPr>
        <w:widowControl w:val="0"/>
        <w:numPr>
          <w:ilvl w:val="0"/>
          <w:numId w:val="15"/>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Своєчасно та в повному обсязі отримувати плату за поставлені товари;</w:t>
      </w:r>
    </w:p>
    <w:p w:rsidR="00EC57C7" w:rsidRPr="00EC57C7" w:rsidRDefault="00EC57C7" w:rsidP="00EC57C7">
      <w:pPr>
        <w:widowControl w:val="0"/>
        <w:numPr>
          <w:ilvl w:val="0"/>
          <w:numId w:val="15"/>
        </w:numPr>
        <w:tabs>
          <w:tab w:val="left" w:pos="94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На дострокову поставку товарів за письмовим погодженням Покупця;</w:t>
      </w:r>
    </w:p>
    <w:p w:rsidR="00EC57C7" w:rsidRPr="00EC57C7" w:rsidRDefault="00EC57C7" w:rsidP="00EC57C7">
      <w:pPr>
        <w:widowControl w:val="0"/>
        <w:numPr>
          <w:ilvl w:val="0"/>
          <w:numId w:val="15"/>
        </w:numPr>
        <w:tabs>
          <w:tab w:val="left" w:pos="958"/>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 Відповідальність сторін</w:t>
      </w:r>
    </w:p>
    <w:p w:rsidR="00EC57C7" w:rsidRPr="00EC57C7" w:rsidRDefault="00EC57C7" w:rsidP="00EC57C7">
      <w:pPr>
        <w:widowControl w:val="0"/>
        <w:numPr>
          <w:ilvl w:val="0"/>
          <w:numId w:val="16"/>
        </w:numPr>
        <w:tabs>
          <w:tab w:val="left" w:pos="785"/>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EC57C7" w:rsidRPr="00EC57C7" w:rsidRDefault="00EC57C7" w:rsidP="00EC57C7">
      <w:pPr>
        <w:widowControl w:val="0"/>
        <w:numPr>
          <w:ilvl w:val="0"/>
          <w:numId w:val="16"/>
        </w:numPr>
        <w:tabs>
          <w:tab w:val="left" w:pos="814"/>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EC57C7" w:rsidRPr="00EC57C7" w:rsidRDefault="00EC57C7" w:rsidP="00EC57C7">
      <w:pPr>
        <w:widowControl w:val="0"/>
        <w:numPr>
          <w:ilvl w:val="0"/>
          <w:numId w:val="16"/>
        </w:numPr>
        <w:tabs>
          <w:tab w:val="left" w:pos="762"/>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Види порушень та санкції за них, установлені Договором:</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VIII. Обставини непереборної сили</w:t>
      </w:r>
    </w:p>
    <w:p w:rsidR="00EC57C7" w:rsidRPr="00EC57C7" w:rsidRDefault="00EC57C7" w:rsidP="00EC57C7">
      <w:pPr>
        <w:widowControl w:val="0"/>
        <w:numPr>
          <w:ilvl w:val="0"/>
          <w:numId w:val="17"/>
        </w:numPr>
        <w:tabs>
          <w:tab w:val="left" w:pos="790"/>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C57C7" w:rsidRPr="00EC57C7" w:rsidRDefault="00EC57C7" w:rsidP="00EC57C7">
      <w:pPr>
        <w:widowControl w:val="0"/>
        <w:numPr>
          <w:ilvl w:val="0"/>
          <w:numId w:val="17"/>
        </w:numPr>
        <w:tabs>
          <w:tab w:val="left" w:pos="809"/>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CD1FCC" w:rsidRPr="00CD1FCC" w:rsidRDefault="00CD1FCC" w:rsidP="00CD1FCC">
      <w:pPr>
        <w:pStyle w:val="a5"/>
        <w:numPr>
          <w:ilvl w:val="0"/>
          <w:numId w:val="17"/>
        </w:numPr>
        <w:tabs>
          <w:tab w:val="left" w:pos="426"/>
        </w:tabs>
        <w:spacing w:after="0" w:line="240" w:lineRule="auto"/>
        <w:jc w:val="both"/>
        <w:rPr>
          <w:rFonts w:ascii="Times New Roman" w:eastAsia="Times New Roman" w:hAnsi="Times New Roman" w:cs="Times New Roman"/>
          <w:sz w:val="24"/>
          <w:szCs w:val="24"/>
          <w:lang w:eastAsia="ru-RU"/>
        </w:rPr>
      </w:pPr>
      <w:r w:rsidRPr="00CD1FCC">
        <w:rPr>
          <w:rFonts w:ascii="Times New Roman" w:eastAsia="Times New Roman" w:hAnsi="Times New Roman" w:cs="Times New Roman"/>
          <w:sz w:val="24"/>
          <w:szCs w:val="24"/>
        </w:rPr>
        <w:lastRenderedPageBreak/>
        <w:t xml:space="preserve">Доказом виникнення обставин непереборної сили та строку їх дії </w:t>
      </w:r>
      <w:r w:rsidRPr="00CD1FCC">
        <w:rPr>
          <w:rFonts w:ascii="Times New Roman" w:eastAsia="Times New Roman" w:hAnsi="Times New Roman" w:cs="Times New Roman"/>
          <w:sz w:val="24"/>
          <w:szCs w:val="24"/>
          <w:lang w:eastAsia="ru-RU"/>
        </w:rPr>
        <w:t>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rsidR="00EC57C7" w:rsidRPr="00EC57C7" w:rsidRDefault="00EC57C7" w:rsidP="00EC57C7">
      <w:pPr>
        <w:widowControl w:val="0"/>
        <w:numPr>
          <w:ilvl w:val="0"/>
          <w:numId w:val="17"/>
        </w:numPr>
        <w:tabs>
          <w:tab w:val="left" w:pos="804"/>
        </w:tabs>
        <w:suppressAutoHyphens/>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IX. Вирішення спорів</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9.2. У разі недосягнення Сторонами згоди спори (розбіжності) вирішуються у судовому порядку.</w:t>
      </w:r>
    </w:p>
    <w:p w:rsidR="00EC57C7" w:rsidRPr="00EC57C7" w:rsidRDefault="00EC57C7" w:rsidP="00EC57C7">
      <w:pPr>
        <w:spacing w:after="0" w:line="240" w:lineRule="auto"/>
        <w:jc w:val="center"/>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 Інші умови</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10.1. Істотні умови Договору не можуть змінюватися після його підписання до виконання зобов'язань Сторонами в повному обсязі, крім випадків:</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EC57C7" w:rsidRPr="00EC57C7" w:rsidRDefault="00EC57C7" w:rsidP="00EC57C7">
      <w:pPr>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C57C7" w:rsidRPr="00EC57C7" w:rsidRDefault="00EC57C7" w:rsidP="00EC57C7">
      <w:pPr>
        <w:shd w:val="clear" w:color="auto" w:fill="FFFFFF"/>
        <w:spacing w:after="0" w:line="240" w:lineRule="auto"/>
        <w:ind w:firstLine="425"/>
        <w:jc w:val="both"/>
        <w:textAlignment w:val="baseline"/>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p>
    <w:p w:rsidR="00EC57C7" w:rsidRPr="00EC57C7" w:rsidRDefault="00EC57C7" w:rsidP="00EC57C7">
      <w:pPr>
        <w:spacing w:after="0" w:line="240" w:lineRule="auto"/>
        <w:ind w:firstLine="425"/>
        <w:jc w:val="both"/>
        <w:rPr>
          <w:rFonts w:ascii="Times New Roman" w:eastAsia="Times New Roman" w:hAnsi="Times New Roman" w:cs="Times New Roman"/>
          <w:iCs/>
          <w:sz w:val="24"/>
          <w:szCs w:val="24"/>
        </w:rPr>
      </w:pPr>
      <w:r w:rsidRPr="00EC57C7">
        <w:rPr>
          <w:rFonts w:ascii="Times New Roman" w:eastAsia="Times New Roman" w:hAnsi="Times New Roman" w:cs="Times New Roman"/>
          <w:iCs/>
          <w:sz w:val="24"/>
          <w:szCs w:val="24"/>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eastAsia="Times New Roman" w:hAnsi="Times New Roman" w:cs="Times New Roman"/>
          <w:iCs/>
          <w:sz w:val="24"/>
          <w:szCs w:val="24"/>
        </w:rPr>
        <w:t xml:space="preserve">10.2.  </w:t>
      </w:r>
      <w:r w:rsidRPr="00EC57C7">
        <w:rPr>
          <w:rFonts w:ascii="Times New Roman" w:hAnsi="Times New Roman" w:cs="Times New Roman"/>
          <w:sz w:val="24"/>
          <w:szCs w:val="24"/>
        </w:rPr>
        <w:t>Дія Договору припиняється:</w:t>
      </w:r>
    </w:p>
    <w:p w:rsidR="00EC57C7" w:rsidRPr="00EC57C7" w:rsidRDefault="00EC57C7" w:rsidP="00EC57C7">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EC57C7">
        <w:rPr>
          <w:rFonts w:ascii="Times New Roman" w:hAnsi="Times New Roman" w:cs="Times New Roman"/>
          <w:sz w:val="24"/>
          <w:szCs w:val="24"/>
        </w:rPr>
        <w:t>повним виконанням Сторонами своїх зобов’язань за цим Договором;</w:t>
      </w:r>
    </w:p>
    <w:p w:rsidR="00EC57C7" w:rsidRPr="00EC57C7" w:rsidRDefault="00EC57C7" w:rsidP="00EC57C7">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EC57C7">
        <w:rPr>
          <w:rFonts w:ascii="Times New Roman" w:hAnsi="Times New Roman" w:cs="Times New Roman"/>
          <w:sz w:val="24"/>
          <w:szCs w:val="24"/>
        </w:rPr>
        <w:t>за згодою Сторін;</w:t>
      </w:r>
    </w:p>
    <w:p w:rsidR="00EC57C7" w:rsidRPr="00EC57C7" w:rsidRDefault="00EC57C7" w:rsidP="00EC57C7">
      <w:pPr>
        <w:numPr>
          <w:ilvl w:val="0"/>
          <w:numId w:val="18"/>
        </w:numPr>
        <w:tabs>
          <w:tab w:val="left" w:pos="0"/>
        </w:tabs>
        <w:suppressAutoHyphens/>
        <w:spacing w:after="0" w:line="240" w:lineRule="auto"/>
        <w:ind w:left="0" w:firstLine="425"/>
        <w:jc w:val="both"/>
        <w:rPr>
          <w:rFonts w:ascii="Times New Roman" w:hAnsi="Times New Roman" w:cs="Times New Roman"/>
          <w:sz w:val="24"/>
          <w:szCs w:val="24"/>
        </w:rPr>
      </w:pPr>
      <w:r w:rsidRPr="00EC57C7">
        <w:rPr>
          <w:rFonts w:ascii="Times New Roman" w:hAnsi="Times New Roman" w:cs="Times New Roman"/>
          <w:sz w:val="24"/>
          <w:szCs w:val="24"/>
        </w:rPr>
        <w:t>з інших підстав, передбачених чинним законодавством України.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lastRenderedPageBreak/>
        <w:t xml:space="preserve">10.3. Після укладання договір про закупівлю набуває обов'язкової сили для сторін і має виконуватись ними відповідно до його умов. </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10.4. Умови договору зберігають свою силу протягом всього строку дії договору.</w:t>
      </w:r>
    </w:p>
    <w:p w:rsidR="00EC57C7" w:rsidRPr="00EC57C7" w:rsidRDefault="00EC57C7" w:rsidP="00EC57C7">
      <w:pPr>
        <w:spacing w:after="0" w:line="240" w:lineRule="auto"/>
        <w:ind w:firstLine="425"/>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EC57C7" w:rsidRPr="00EC57C7" w:rsidRDefault="00EC57C7" w:rsidP="00EC57C7">
      <w:pPr>
        <w:widowControl w:val="0"/>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10.7. Жодна із Сторін не має права передавати права та обов’язки за цим Договором третій особі без отримання письмової згоди іншої Сторони.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10.9. У випадках, не передбачених цим Договором, Сторони керуються чинним законодавством України.</w:t>
      </w:r>
    </w:p>
    <w:p w:rsidR="00EC57C7" w:rsidRPr="00EC57C7" w:rsidRDefault="00EC57C7" w:rsidP="00EC57C7">
      <w:pPr>
        <w:spacing w:after="0" w:line="240" w:lineRule="auto"/>
        <w:ind w:firstLine="425"/>
        <w:jc w:val="both"/>
        <w:rPr>
          <w:rFonts w:ascii="Times New Roman" w:hAnsi="Times New Roman" w:cs="Times New Roman"/>
          <w:sz w:val="24"/>
          <w:szCs w:val="24"/>
        </w:rPr>
      </w:pPr>
      <w:r w:rsidRPr="00EC57C7">
        <w:rPr>
          <w:rFonts w:ascii="Times New Roman" w:hAnsi="Times New Roman" w:cs="Times New Roman"/>
          <w:sz w:val="24"/>
          <w:szCs w:val="24"/>
        </w:rPr>
        <w:t>10.10. Сторони зобов’язані негайно письмово повідомляти одна одну у випадку зміни банківських чи поштових реквізитів.</w:t>
      </w:r>
    </w:p>
    <w:p w:rsidR="00EC57C7" w:rsidRPr="00EC57C7" w:rsidRDefault="00EC57C7" w:rsidP="00EC57C7">
      <w:pPr>
        <w:spacing w:after="0" w:line="240" w:lineRule="auto"/>
        <w:jc w:val="both"/>
        <w:textAlignment w:val="baseline"/>
        <w:rPr>
          <w:rFonts w:ascii="Times New Roman" w:eastAsia="Times New Roman" w:hAnsi="Times New Roman" w:cs="Times New Roman"/>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XI. Строк дії договору</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 xml:space="preserve">11.1.Договір про закупівлю набирає чинності з моменту підписання та діє </w:t>
      </w:r>
      <w:r w:rsidRPr="00EC57C7">
        <w:rPr>
          <w:rFonts w:ascii="Times New Roman" w:eastAsia="Times New Roman" w:hAnsi="Times New Roman" w:cs="Times New Roman"/>
          <w:b/>
          <w:sz w:val="24"/>
          <w:szCs w:val="24"/>
        </w:rPr>
        <w:t>до 31 грудня 2023 року або до повного виконання сторонами їх договірних зобов’язань.</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r w:rsidRPr="00EC57C7">
        <w:rPr>
          <w:rFonts w:ascii="Times New Roman" w:eastAsia="Times New Roman" w:hAnsi="Times New Roman" w:cs="Times New Roman"/>
          <w:sz w:val="24"/>
          <w:szCs w:val="24"/>
        </w:rPr>
        <w:t>11</w:t>
      </w:r>
      <w:r w:rsidRPr="00EC57C7">
        <w:rPr>
          <w:rFonts w:ascii="Times New Roman" w:eastAsia="Times New Roman" w:hAnsi="Times New Roman" w:cs="Times New Roman"/>
          <w:sz w:val="24"/>
          <w:szCs w:val="24"/>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EC57C7" w:rsidRPr="00EC57C7" w:rsidRDefault="00EC57C7" w:rsidP="00EC57C7">
      <w:pPr>
        <w:spacing w:after="0" w:line="240" w:lineRule="auto"/>
        <w:ind w:firstLine="426"/>
        <w:contextualSpacing/>
        <w:jc w:val="both"/>
        <w:rPr>
          <w:rFonts w:ascii="Times New Roman" w:eastAsia="Times New Roman" w:hAnsi="Times New Roman" w:cs="Times New Roman"/>
          <w:b/>
          <w:sz w:val="24"/>
          <w:szCs w:val="24"/>
        </w:rPr>
      </w:pPr>
    </w:p>
    <w:p w:rsidR="00EC57C7" w:rsidRPr="00EC57C7" w:rsidRDefault="00EC57C7" w:rsidP="00EC57C7">
      <w:pPr>
        <w:keepNext/>
        <w:keepLines/>
        <w:spacing w:after="0" w:line="240" w:lineRule="auto"/>
        <w:jc w:val="center"/>
        <w:outlineLvl w:val="1"/>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XIІ. Додатки до договору</w:t>
      </w:r>
    </w:p>
    <w:p w:rsidR="00EC57C7" w:rsidRPr="00EC57C7" w:rsidRDefault="00EC57C7" w:rsidP="00EC57C7">
      <w:pPr>
        <w:spacing w:after="0" w:line="240" w:lineRule="auto"/>
        <w:jc w:val="both"/>
        <w:rPr>
          <w:rFonts w:ascii="Times New Roman" w:eastAsia="Times New Roman" w:hAnsi="Times New Roman" w:cs="Times New Roman"/>
          <w:sz w:val="24"/>
          <w:szCs w:val="24"/>
        </w:rPr>
      </w:pPr>
      <w:r w:rsidRPr="00EC57C7">
        <w:rPr>
          <w:rFonts w:ascii="Times New Roman" w:eastAsia="Times New Roman" w:hAnsi="Times New Roman" w:cs="Times New Roman"/>
          <w:sz w:val="24"/>
          <w:szCs w:val="24"/>
        </w:rPr>
        <w:t>12.1. Невід'ємною частиною цього Договору є: специфікація.</w:t>
      </w:r>
    </w:p>
    <w:p w:rsidR="00EC57C7" w:rsidRPr="00EC57C7" w:rsidRDefault="00EC57C7" w:rsidP="00EC57C7">
      <w:pPr>
        <w:spacing w:after="0" w:line="240" w:lineRule="auto"/>
        <w:jc w:val="both"/>
        <w:rPr>
          <w:rFonts w:ascii="Times New Roman" w:eastAsia="Times New Roman" w:hAnsi="Times New Roman" w:cs="Times New Roman"/>
          <w:sz w:val="24"/>
          <w:szCs w:val="24"/>
        </w:rPr>
      </w:pPr>
    </w:p>
    <w:p w:rsidR="00EC57C7" w:rsidRPr="00EC57C7" w:rsidRDefault="00EC57C7" w:rsidP="00EC5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bookmarkStart w:id="1" w:name="bookmark11"/>
      <w:r w:rsidRPr="00EC57C7">
        <w:rPr>
          <w:rFonts w:ascii="Times New Roman" w:eastAsia="Times New Roman" w:hAnsi="Times New Roman" w:cs="Times New Roman"/>
          <w:b/>
          <w:sz w:val="24"/>
          <w:szCs w:val="24"/>
        </w:rPr>
        <w:t xml:space="preserve">XIІI. Місцезнаходження та банківські реквізити сторін </w:t>
      </w:r>
      <w:bookmarkEnd w:id="1"/>
    </w:p>
    <w:tbl>
      <w:tblPr>
        <w:tblW w:w="9853" w:type="dxa"/>
        <w:tblInd w:w="109" w:type="dxa"/>
        <w:tblLayout w:type="fixed"/>
        <w:tblLook w:val="01E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bookmarkStart w:id="2" w:name="114"/>
            <w:bookmarkEnd w:id="2"/>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r>
      <w:tr w:rsidR="00EC57C7" w:rsidRPr="00EC57C7" w:rsidTr="00A76CC1">
        <w:tc>
          <w:tcPr>
            <w:tcW w:w="4926" w:type="dxa"/>
          </w:tcPr>
          <w:p w:rsidR="00EC57C7" w:rsidRPr="00EC57C7" w:rsidRDefault="00EC57C7" w:rsidP="00A76CC1">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EC57C7" w:rsidRPr="00BD7CCF" w:rsidRDefault="00EC57C7" w:rsidP="00EC57C7">
      <w:pPr>
        <w:widowControl w:val="0"/>
        <w:tabs>
          <w:tab w:val="left" w:pos="1080"/>
        </w:tabs>
        <w:spacing w:after="0" w:line="240" w:lineRule="auto"/>
        <w:jc w:val="right"/>
        <w:rPr>
          <w:rFonts w:ascii="Times New Roman" w:hAnsi="Times New Roman" w:cs="Times New Roman"/>
          <w:b/>
        </w:rPr>
      </w:pPr>
    </w:p>
    <w:p w:rsidR="00EC57C7" w:rsidRPr="00BD7CCF" w:rsidRDefault="00EC57C7" w:rsidP="00EC57C7">
      <w:pPr>
        <w:widowControl w:val="0"/>
        <w:tabs>
          <w:tab w:val="left" w:pos="1080"/>
        </w:tabs>
        <w:spacing w:after="0" w:line="240" w:lineRule="auto"/>
        <w:jc w:val="right"/>
        <w:rPr>
          <w:rFonts w:ascii="Times New Roman" w:hAnsi="Times New Roman" w:cs="Times New Roman"/>
          <w:b/>
        </w:rPr>
      </w:pPr>
    </w:p>
    <w:p w:rsidR="009E7420" w:rsidRPr="00EC57C7"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bookmarkStart w:id="3" w:name="bookmark10"/>
      <w:r w:rsidRPr="00EC57C7">
        <w:rPr>
          <w:rFonts w:ascii="Times New Roman" w:eastAsia="Times New Roman" w:hAnsi="Times New Roman" w:cs="Times New Roman"/>
          <w:b/>
          <w:sz w:val="24"/>
          <w:szCs w:val="24"/>
          <w:lang w:eastAsia="ru-RU"/>
        </w:rPr>
        <w:lastRenderedPageBreak/>
        <w:t>Додаток №1</w:t>
      </w:r>
    </w:p>
    <w:p w:rsidR="009E7420" w:rsidRPr="00EC57C7"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СПЕЦИФІКАЦІЯ</w:t>
      </w:r>
    </w:p>
    <w:p w:rsidR="009E7420" w:rsidRPr="00EC57C7"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до договору № _______ від «___»__________20____ р.</w:t>
      </w:r>
    </w:p>
    <w:p w:rsidR="009E7420" w:rsidRPr="00EC57C7" w:rsidRDefault="009E7420" w:rsidP="005778E8">
      <w:pPr>
        <w:spacing w:after="0" w:line="240" w:lineRule="auto"/>
        <w:jc w:val="center"/>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p w:rsidR="009E7420" w:rsidRPr="00EC57C7" w:rsidRDefault="009E7420" w:rsidP="005778E8">
      <w:pPr>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0" w:type="dxa"/>
          <w:right w:w="0" w:type="dxa"/>
        </w:tblCellMar>
        <w:tblLook w:val="0000"/>
      </w:tblPr>
      <w:tblGrid>
        <w:gridCol w:w="477"/>
        <w:gridCol w:w="1876"/>
        <w:gridCol w:w="1560"/>
        <w:gridCol w:w="731"/>
        <w:gridCol w:w="1276"/>
        <w:gridCol w:w="1398"/>
        <w:gridCol w:w="956"/>
        <w:gridCol w:w="1250"/>
      </w:tblGrid>
      <w:tr w:rsidR="00656DC1" w:rsidRPr="00EC57C7" w:rsidTr="00656DC1">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center"/>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з/п</w:t>
            </w: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 xml:space="preserve">Найменування </w:t>
            </w: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товару</w:t>
            </w:r>
          </w:p>
        </w:tc>
        <w:tc>
          <w:tcPr>
            <w:tcW w:w="1560" w:type="dxa"/>
            <w:tcBorders>
              <w:top w:val="single" w:sz="4" w:space="0" w:color="000000"/>
              <w:left w:val="single" w:sz="4" w:space="0" w:color="auto"/>
              <w:bottom w:val="single" w:sz="4" w:space="0" w:color="000000"/>
              <w:right w:val="nil"/>
            </w:tcBorders>
          </w:tcPr>
          <w:p w:rsidR="00656DC1" w:rsidRPr="00656DC1" w:rsidRDefault="00656DC1" w:rsidP="005778E8">
            <w:pPr>
              <w:spacing w:after="0" w:line="240" w:lineRule="auto"/>
              <w:rPr>
                <w:rFonts w:ascii="Times New Roman" w:eastAsia="Times New Roman" w:hAnsi="Times New Roman" w:cs="Times New Roman"/>
                <w:b/>
                <w:sz w:val="24"/>
                <w:szCs w:val="24"/>
                <w:lang w:eastAsia="ru-RU"/>
              </w:rPr>
            </w:pPr>
          </w:p>
          <w:p w:rsidR="00656DC1" w:rsidRPr="00656DC1" w:rsidRDefault="00656DC1" w:rsidP="005778E8">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hAnsi="Times New Roman" w:cs="Times New Roman"/>
                <w:b/>
                <w:sz w:val="24"/>
                <w:szCs w:val="24"/>
              </w:rPr>
              <w:t>Виробник, країна походження товару</w:t>
            </w:r>
          </w:p>
          <w:p w:rsidR="00656DC1" w:rsidRPr="00656DC1" w:rsidRDefault="00656DC1" w:rsidP="00656DC1">
            <w:pPr>
              <w:tabs>
                <w:tab w:val="left" w:pos="540"/>
              </w:tabs>
              <w:spacing w:after="0" w:line="240" w:lineRule="auto"/>
              <w:jc w:val="center"/>
              <w:rPr>
                <w:rFonts w:ascii="Times New Roman" w:eastAsia="Times New Roman" w:hAnsi="Times New Roman" w:cs="Times New Roman"/>
                <w:b/>
                <w:sz w:val="24"/>
                <w:szCs w:val="24"/>
                <w:lang w:eastAsia="ru-RU"/>
              </w:rPr>
            </w:pPr>
          </w:p>
        </w:tc>
        <w:tc>
          <w:tcPr>
            <w:tcW w:w="731" w:type="dxa"/>
            <w:tcBorders>
              <w:top w:val="single" w:sz="4" w:space="0" w:color="000000"/>
              <w:left w:val="single" w:sz="4" w:space="0" w:color="auto"/>
              <w:bottom w:val="single" w:sz="4" w:space="0" w:color="000000"/>
              <w:right w:val="nil"/>
            </w:tcBorders>
          </w:tcPr>
          <w:p w:rsidR="00656DC1" w:rsidRPr="00656DC1" w:rsidRDefault="00656DC1">
            <w:pPr>
              <w:rPr>
                <w:rFonts w:ascii="Times New Roman" w:eastAsia="Times New Roman" w:hAnsi="Times New Roman" w:cs="Times New Roman"/>
                <w:b/>
                <w:sz w:val="24"/>
                <w:szCs w:val="24"/>
                <w:lang w:eastAsia="ru-RU"/>
              </w:rPr>
            </w:pPr>
          </w:p>
          <w:p w:rsidR="00656DC1" w:rsidRPr="00656DC1" w:rsidRDefault="00656DC1" w:rsidP="005778E8">
            <w:pPr>
              <w:widowControl w:val="0"/>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Од.</w:t>
            </w: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p>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656DC1" w:rsidRDefault="00656DC1" w:rsidP="005778E8">
            <w:pPr>
              <w:tabs>
                <w:tab w:val="left" w:pos="540"/>
              </w:tabs>
              <w:spacing w:after="0" w:line="240" w:lineRule="auto"/>
              <w:jc w:val="center"/>
              <w:rPr>
                <w:rFonts w:ascii="Times New Roman" w:eastAsia="Times New Roman" w:hAnsi="Times New Roman" w:cs="Times New Roman"/>
                <w:b/>
                <w:sz w:val="24"/>
                <w:szCs w:val="24"/>
                <w:lang w:eastAsia="ru-RU"/>
              </w:rPr>
            </w:pPr>
            <w:r w:rsidRPr="00656DC1">
              <w:rPr>
                <w:rFonts w:ascii="Times New Roman" w:eastAsia="Times New Roman" w:hAnsi="Times New Roman" w:cs="Times New Roman"/>
                <w:b/>
                <w:sz w:val="24"/>
                <w:szCs w:val="24"/>
                <w:lang w:eastAsia="ru-RU"/>
              </w:rPr>
              <w:t>Загальна сума, грн., з ПДВ</w:t>
            </w:r>
          </w:p>
        </w:tc>
      </w:tr>
      <w:tr w:rsidR="00656DC1" w:rsidRPr="00EC57C7" w:rsidTr="00656D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560" w:type="dxa"/>
            <w:tcBorders>
              <w:top w:val="single" w:sz="4" w:space="0" w:color="000000"/>
              <w:left w:val="single" w:sz="4" w:space="0" w:color="auto"/>
              <w:bottom w:val="single" w:sz="4" w:space="0" w:color="000000"/>
              <w:right w:val="nil"/>
            </w:tcBorders>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731" w:type="dxa"/>
            <w:tcBorders>
              <w:top w:val="single" w:sz="4" w:space="0" w:color="000000"/>
              <w:left w:val="single" w:sz="4" w:space="0" w:color="auto"/>
              <w:bottom w:val="single" w:sz="4" w:space="0" w:color="000000"/>
              <w:right w:val="nil"/>
            </w:tcBorders>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r>
      <w:tr w:rsidR="00656DC1" w:rsidRPr="00EC57C7" w:rsidTr="00656D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560" w:type="dxa"/>
            <w:tcBorders>
              <w:top w:val="single" w:sz="4" w:space="0" w:color="000000"/>
              <w:left w:val="single" w:sz="4" w:space="0" w:color="auto"/>
              <w:bottom w:val="single" w:sz="4" w:space="0" w:color="000000"/>
              <w:right w:val="nil"/>
            </w:tcBorders>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731" w:type="dxa"/>
            <w:tcBorders>
              <w:top w:val="single" w:sz="4" w:space="0" w:color="000000"/>
              <w:left w:val="single" w:sz="4" w:space="0" w:color="auto"/>
              <w:bottom w:val="single" w:sz="4" w:space="0" w:color="000000"/>
              <w:right w:val="nil"/>
            </w:tcBorders>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r>
      <w:tr w:rsidR="00656DC1" w:rsidRPr="00EC57C7" w:rsidTr="00656DC1">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876" w:type="dxa"/>
            <w:tcBorders>
              <w:top w:val="single" w:sz="4" w:space="0" w:color="000000"/>
              <w:left w:val="single" w:sz="4" w:space="0" w:color="000000"/>
              <w:bottom w:val="single" w:sz="4" w:space="0" w:color="000000"/>
              <w:right w:val="single" w:sz="4" w:space="0" w:color="auto"/>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560" w:type="dxa"/>
            <w:tcBorders>
              <w:top w:val="single" w:sz="4" w:space="0" w:color="000000"/>
              <w:left w:val="single" w:sz="4" w:space="0" w:color="auto"/>
              <w:bottom w:val="single" w:sz="4" w:space="0" w:color="000000"/>
              <w:right w:val="nil"/>
            </w:tcBorders>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731" w:type="dxa"/>
            <w:tcBorders>
              <w:top w:val="single" w:sz="4" w:space="0" w:color="000000"/>
              <w:left w:val="single" w:sz="4" w:space="0" w:color="auto"/>
              <w:bottom w:val="single" w:sz="4" w:space="0" w:color="000000"/>
              <w:right w:val="nil"/>
            </w:tcBorders>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398"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956" w:type="dxa"/>
            <w:tcBorders>
              <w:top w:val="single" w:sz="4" w:space="0" w:color="000000"/>
              <w:left w:val="single" w:sz="4" w:space="0" w:color="000000"/>
              <w:bottom w:val="single" w:sz="4" w:space="0" w:color="000000"/>
              <w:right w:val="nil"/>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6DC1" w:rsidRPr="00EC57C7" w:rsidRDefault="00656DC1" w:rsidP="005778E8">
            <w:pPr>
              <w:tabs>
                <w:tab w:val="left" w:pos="540"/>
              </w:tabs>
              <w:spacing w:after="0" w:line="240" w:lineRule="auto"/>
              <w:jc w:val="both"/>
              <w:rPr>
                <w:rFonts w:ascii="Times New Roman" w:eastAsia="Times New Roman" w:hAnsi="Times New Roman" w:cs="Times New Roman"/>
                <w:sz w:val="24"/>
                <w:szCs w:val="24"/>
              </w:rPr>
            </w:pPr>
          </w:p>
        </w:tc>
      </w:tr>
      <w:tr w:rsidR="005778E8" w:rsidRPr="00EC57C7" w:rsidTr="00784E63">
        <w:trPr>
          <w:trHeight w:val="255"/>
          <w:jc w:val="center"/>
        </w:trPr>
        <w:tc>
          <w:tcPr>
            <w:tcW w:w="8274" w:type="dxa"/>
            <w:gridSpan w:val="7"/>
            <w:tcBorders>
              <w:top w:val="single" w:sz="4" w:space="0" w:color="000000"/>
              <w:left w:val="single" w:sz="4" w:space="0" w:color="000000"/>
              <w:bottom w:val="single" w:sz="4" w:space="0" w:color="000000"/>
              <w:right w:val="nil"/>
            </w:tcBorders>
            <w:tcMar>
              <w:left w:w="108" w:type="dxa"/>
              <w:right w:w="108" w:type="dxa"/>
            </w:tcMar>
          </w:tcPr>
          <w:p w:rsidR="009E7420" w:rsidRPr="00EC57C7" w:rsidRDefault="009E7420" w:rsidP="005778E8">
            <w:pPr>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 Разом </w:t>
            </w:r>
          </w:p>
          <w:p w:rsidR="009E7420" w:rsidRPr="00EC57C7"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______________________________________________________________грн. </w:t>
            </w:r>
          </w:p>
          <w:p w:rsidR="009E7420" w:rsidRPr="00EC57C7" w:rsidRDefault="009E7420" w:rsidP="005778E8">
            <w:pPr>
              <w:tabs>
                <w:tab w:val="left" w:pos="540"/>
              </w:tabs>
              <w:spacing w:after="0" w:line="240" w:lineRule="auto"/>
              <w:rPr>
                <w:rFonts w:ascii="Times New Roman" w:eastAsia="Times New Roman" w:hAnsi="Times New Roman" w:cs="Times New Roman"/>
                <w:sz w:val="24"/>
                <w:szCs w:val="24"/>
                <w:lang w:eastAsia="ru-RU"/>
              </w:rPr>
            </w:pPr>
            <w:r w:rsidRPr="00EC57C7">
              <w:rPr>
                <w:rFonts w:ascii="Times New Roman" w:eastAsia="Times New Roman" w:hAnsi="Times New Roman" w:cs="Times New Roman"/>
                <w:b/>
                <w:sz w:val="24"/>
                <w:szCs w:val="24"/>
                <w:lang w:eastAsia="ru-RU"/>
              </w:rPr>
              <w:t xml:space="preserve">у тому числі ПДВ ___________________      </w:t>
            </w:r>
            <w:r w:rsidRPr="00EC57C7">
              <w:rPr>
                <w:rFonts w:ascii="Times New Roman" w:eastAsia="Times New Roman" w:hAnsi="Times New Roman" w:cs="Times New Roman"/>
                <w:sz w:val="24"/>
                <w:szCs w:val="24"/>
                <w:lang w:eastAsia="ru-RU"/>
              </w:rPr>
              <w:t>(</w:t>
            </w:r>
            <w:r w:rsidRPr="00EC57C7">
              <w:rPr>
                <w:rFonts w:ascii="Times New Roman" w:eastAsia="Times New Roman" w:hAnsi="Times New Roman" w:cs="Times New Roman"/>
                <w:i/>
                <w:sz w:val="24"/>
                <w:szCs w:val="24"/>
                <w:lang w:eastAsia="ru-RU"/>
              </w:rPr>
              <w:t>цифрами та прописом</w:t>
            </w:r>
            <w:r w:rsidRPr="00EC57C7">
              <w:rPr>
                <w:rFonts w:ascii="Times New Roman" w:eastAsia="Times New Roman" w:hAnsi="Times New Roman" w:cs="Times New Roman"/>
                <w:sz w:val="24"/>
                <w:szCs w:val="24"/>
                <w:lang w:eastAsia="ru-RU"/>
              </w:rPr>
              <w:t xml:space="preserve">) </w:t>
            </w:r>
          </w:p>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r w:rsidRPr="00EC57C7">
              <w:rPr>
                <w:rFonts w:ascii="Times New Roman" w:eastAsia="Times New Roman" w:hAnsi="Times New Roman" w:cs="Times New Roman"/>
                <w:sz w:val="24"/>
                <w:szCs w:val="24"/>
                <w:lang w:eastAsia="ru-RU"/>
              </w:rPr>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9E7420" w:rsidRPr="00EC57C7" w:rsidRDefault="009E7420" w:rsidP="005778E8">
            <w:pPr>
              <w:tabs>
                <w:tab w:val="left" w:pos="540"/>
              </w:tabs>
              <w:spacing w:after="0" w:line="240" w:lineRule="auto"/>
              <w:jc w:val="both"/>
              <w:rPr>
                <w:rFonts w:ascii="Times New Roman" w:eastAsia="Times New Roman" w:hAnsi="Times New Roman" w:cs="Times New Roman"/>
                <w:sz w:val="24"/>
                <w:szCs w:val="24"/>
                <w:lang w:eastAsia="ru-RU"/>
              </w:rPr>
            </w:pPr>
          </w:p>
        </w:tc>
      </w:tr>
      <w:bookmarkEnd w:id="3"/>
    </w:tbl>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p w:rsidR="00EC57C7" w:rsidRPr="00EC57C7" w:rsidRDefault="00EC57C7" w:rsidP="00EC57C7">
      <w:pPr>
        <w:rPr>
          <w:rFonts w:ascii="Times New Roman" w:eastAsia="Times New Roman" w:hAnsi="Times New Roman" w:cs="Times New Roman"/>
          <w:sz w:val="24"/>
          <w:szCs w:val="24"/>
        </w:rPr>
      </w:pPr>
    </w:p>
    <w:tbl>
      <w:tblPr>
        <w:tblW w:w="9853" w:type="dxa"/>
        <w:tblInd w:w="109" w:type="dxa"/>
        <w:tblLayout w:type="fixed"/>
        <w:tblLook w:val="01E0"/>
      </w:tblPr>
      <w:tblGrid>
        <w:gridCol w:w="4926"/>
        <w:gridCol w:w="4927"/>
      </w:tblGrid>
      <w:tr w:rsidR="00EC57C7" w:rsidRPr="00EC57C7" w:rsidTr="00A76CC1">
        <w:tc>
          <w:tcPr>
            <w:tcW w:w="4926" w:type="dxa"/>
          </w:tcPr>
          <w:p w:rsidR="00EC57C7" w:rsidRPr="00EC57C7" w:rsidRDefault="00EC57C7" w:rsidP="00A76CC1">
            <w:pPr>
              <w:widowControl w:val="0"/>
              <w:spacing w:after="0" w:line="240" w:lineRule="auto"/>
              <w:ind w:firstLine="567"/>
              <w:jc w:val="both"/>
              <w:rPr>
                <w:rFonts w:ascii="Times New Roman" w:eastAsia="Times New Roman" w:hAnsi="Times New Roman" w:cs="Times New Roman"/>
                <w:b/>
                <w:sz w:val="24"/>
                <w:szCs w:val="24"/>
              </w:rPr>
            </w:pPr>
            <w:r w:rsidRPr="00EC57C7">
              <w:rPr>
                <w:rFonts w:ascii="Times New Roman" w:eastAsia="Times New Roman" w:hAnsi="Times New Roman" w:cs="Times New Roman"/>
                <w:b/>
                <w:sz w:val="24"/>
                <w:szCs w:val="24"/>
              </w:rPr>
              <w:t>Постачальник:</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c>
          <w:tcPr>
            <w:tcW w:w="4926" w:type="dxa"/>
          </w:tcPr>
          <w:p w:rsidR="00EC57C7" w:rsidRPr="00EC57C7" w:rsidRDefault="00EC57C7" w:rsidP="00A76CC1">
            <w:pPr>
              <w:widowControl w:val="0"/>
              <w:spacing w:after="0" w:line="240" w:lineRule="auto"/>
              <w:jc w:val="center"/>
              <w:rPr>
                <w:rFonts w:ascii="Times New Roman" w:hAnsi="Times New Roman" w:cs="Times New Roman"/>
                <w:b/>
                <w:sz w:val="24"/>
                <w:szCs w:val="24"/>
              </w:rPr>
            </w:pPr>
            <w:r w:rsidRPr="00EC57C7">
              <w:rPr>
                <w:rFonts w:ascii="Times New Roman" w:hAnsi="Times New Roman" w:cs="Times New Roman"/>
                <w:b/>
                <w:sz w:val="24"/>
                <w:szCs w:val="24"/>
              </w:rPr>
              <w:t>Покупець</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rPr>
                <w:rFonts w:ascii="Times New Roman" w:hAnsi="Times New Roman" w:cs="Times New Roman"/>
                <w:b/>
                <w:sz w:val="24"/>
                <w:szCs w:val="24"/>
              </w:rPr>
            </w:pPr>
            <w:r w:rsidRPr="00EC57C7">
              <w:rPr>
                <w:rFonts w:ascii="Times New Roman" w:hAnsi="Times New Roman" w:cs="Times New Roman"/>
                <w:b/>
                <w:sz w:val="24"/>
                <w:szCs w:val="24"/>
              </w:rPr>
              <w:t>_____________________________________</w:t>
            </w:r>
          </w:p>
          <w:p w:rsidR="00EC57C7" w:rsidRPr="00EC57C7" w:rsidRDefault="00EC57C7" w:rsidP="00A76CC1">
            <w:pPr>
              <w:widowControl w:val="0"/>
              <w:spacing w:after="0" w:line="240" w:lineRule="auto"/>
              <w:jc w:val="center"/>
              <w:rPr>
                <w:rFonts w:ascii="Times New Roman" w:hAnsi="Times New Roman" w:cs="Times New Roman"/>
                <w:b/>
                <w:sz w:val="24"/>
                <w:szCs w:val="24"/>
              </w:rPr>
            </w:pPr>
          </w:p>
        </w:tc>
      </w:tr>
      <w:tr w:rsidR="00EC57C7" w:rsidRPr="00EC57C7" w:rsidTr="00A76CC1">
        <w:tc>
          <w:tcPr>
            <w:tcW w:w="4926" w:type="dxa"/>
          </w:tcPr>
          <w:p w:rsidR="00EC57C7" w:rsidRPr="00EC57C7" w:rsidRDefault="00EC57C7" w:rsidP="00A76CC1">
            <w:pPr>
              <w:widowControl w:val="0"/>
              <w:spacing w:after="0" w:line="240" w:lineRule="auto"/>
              <w:jc w:val="both"/>
              <w:rPr>
                <w:rFonts w:ascii="Times New Roman" w:hAnsi="Times New Roman" w:cs="Times New Roman"/>
                <w:b/>
                <w:bCs/>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c>
          <w:tcPr>
            <w:tcW w:w="4926" w:type="dxa"/>
          </w:tcPr>
          <w:p w:rsidR="00EC57C7" w:rsidRPr="00EC57C7" w:rsidRDefault="00EC57C7" w:rsidP="00A76CC1">
            <w:pPr>
              <w:widowControl w:val="0"/>
              <w:spacing w:after="0" w:line="240" w:lineRule="auto"/>
              <w:jc w:val="both"/>
              <w:rPr>
                <w:rFonts w:ascii="Times New Roman" w:hAnsi="Times New Roman" w:cs="Times New Roman"/>
                <w:b/>
                <w:sz w:val="24"/>
                <w:szCs w:val="24"/>
              </w:rPr>
            </w:pPr>
            <w:r w:rsidRPr="00EC57C7">
              <w:rPr>
                <w:rFonts w:ascii="Times New Roman" w:hAnsi="Times New Roman" w:cs="Times New Roman"/>
                <w:b/>
                <w:sz w:val="24"/>
                <w:szCs w:val="24"/>
              </w:rPr>
              <w:t xml:space="preserve">                      _________________</w:t>
            </w:r>
          </w:p>
          <w:p w:rsidR="00EC57C7" w:rsidRPr="00EC57C7" w:rsidRDefault="00EC57C7" w:rsidP="00A76CC1">
            <w:pPr>
              <w:widowControl w:val="0"/>
              <w:spacing w:after="0" w:line="240" w:lineRule="auto"/>
              <w:rPr>
                <w:rFonts w:ascii="Times New Roman" w:hAnsi="Times New Roman" w:cs="Times New Roman"/>
                <w:sz w:val="24"/>
                <w:szCs w:val="24"/>
              </w:rPr>
            </w:pPr>
            <w:r w:rsidRPr="00EC57C7">
              <w:rPr>
                <w:rFonts w:ascii="Times New Roman" w:hAnsi="Times New Roman" w:cs="Times New Roman"/>
                <w:b/>
                <w:sz w:val="24"/>
                <w:szCs w:val="24"/>
              </w:rPr>
              <w:t>М.П.</w:t>
            </w:r>
          </w:p>
        </w:tc>
      </w:tr>
    </w:tbl>
    <w:p w:rsidR="00503BC6" w:rsidRPr="00EC57C7" w:rsidRDefault="00503BC6" w:rsidP="00EC57C7">
      <w:pPr>
        <w:ind w:firstLine="708"/>
        <w:rPr>
          <w:rFonts w:ascii="Times New Roman" w:eastAsia="Times New Roman" w:hAnsi="Times New Roman" w:cs="Times New Roman"/>
          <w:sz w:val="24"/>
          <w:szCs w:val="24"/>
        </w:rPr>
      </w:pPr>
    </w:p>
    <w:sectPr w:rsidR="00503BC6" w:rsidRPr="00EC57C7" w:rsidSect="00FA44C1">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76" w:rsidRDefault="00265676" w:rsidP="00EC57C7">
      <w:pPr>
        <w:spacing w:after="0" w:line="240" w:lineRule="auto"/>
      </w:pPr>
      <w:r>
        <w:separator/>
      </w:r>
    </w:p>
  </w:endnote>
  <w:endnote w:type="continuationSeparator" w:id="0">
    <w:p w:rsidR="00265676" w:rsidRDefault="00265676" w:rsidP="00EC5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1"/>
    <w:family w:val="auto"/>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550439"/>
      <w:docPartObj>
        <w:docPartGallery w:val="Page Numbers (Bottom of Page)"/>
        <w:docPartUnique/>
      </w:docPartObj>
    </w:sdtPr>
    <w:sdtContent>
      <w:p w:rsidR="00EC57C7" w:rsidRDefault="0003321A">
        <w:pPr>
          <w:pStyle w:val="a9"/>
          <w:jc w:val="right"/>
        </w:pPr>
        <w:fldSimple w:instr=" PAGE   \* MERGEFORMAT ">
          <w:r w:rsidR="00CD1FCC">
            <w:rPr>
              <w:noProof/>
            </w:rPr>
            <w:t>4</w:t>
          </w:r>
        </w:fldSimple>
      </w:p>
    </w:sdtContent>
  </w:sdt>
  <w:p w:rsidR="00EC57C7" w:rsidRDefault="00EC57C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76" w:rsidRDefault="00265676" w:rsidP="00EC57C7">
      <w:pPr>
        <w:spacing w:after="0" w:line="240" w:lineRule="auto"/>
      </w:pPr>
      <w:r>
        <w:separator/>
      </w:r>
    </w:p>
  </w:footnote>
  <w:footnote w:type="continuationSeparator" w:id="0">
    <w:p w:rsidR="00265676" w:rsidRDefault="00265676" w:rsidP="00EC5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C7" w:rsidRDefault="00EC57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2"/>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5"/>
  </w:num>
  <w:num w:numId="9">
    <w:abstractNumId w:val="7"/>
  </w:num>
  <w:num w:numId="10">
    <w:abstractNumId w:val="4"/>
  </w:num>
  <w:num w:numId="11">
    <w:abstractNumId w:val="11"/>
  </w:num>
  <w:num w:numId="12">
    <w:abstractNumId w:val="10"/>
  </w:num>
  <w:num w:numId="13">
    <w:abstractNumId w:val="3"/>
  </w:num>
  <w:num w:numId="14">
    <w:abstractNumId w:val="13"/>
  </w:num>
  <w:num w:numId="15">
    <w:abstractNumId w:val="6"/>
  </w:num>
  <w:num w:numId="16">
    <w:abstractNumId w:val="8"/>
  </w:num>
  <w:num w:numId="17">
    <w:abstractNumId w:val="17"/>
  </w:num>
  <w:num w:numId="18">
    <w:abstractNumId w:val="1"/>
  </w:num>
  <w:num w:numId="19">
    <w:abstractNumId w:val="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854A0"/>
    <w:rsid w:val="0003321A"/>
    <w:rsid w:val="00042D09"/>
    <w:rsid w:val="00093FAD"/>
    <w:rsid w:val="001325A7"/>
    <w:rsid w:val="00166778"/>
    <w:rsid w:val="001847E9"/>
    <w:rsid w:val="00196382"/>
    <w:rsid w:val="001B0B07"/>
    <w:rsid w:val="0022292B"/>
    <w:rsid w:val="0022419C"/>
    <w:rsid w:val="00265676"/>
    <w:rsid w:val="002A7327"/>
    <w:rsid w:val="002C280F"/>
    <w:rsid w:val="00322A7A"/>
    <w:rsid w:val="0036225B"/>
    <w:rsid w:val="00362A46"/>
    <w:rsid w:val="00393AC9"/>
    <w:rsid w:val="00403F99"/>
    <w:rsid w:val="00490329"/>
    <w:rsid w:val="00503BC6"/>
    <w:rsid w:val="005205AA"/>
    <w:rsid w:val="005778E8"/>
    <w:rsid w:val="005930AE"/>
    <w:rsid w:val="005B2090"/>
    <w:rsid w:val="005B63D5"/>
    <w:rsid w:val="005D6A5C"/>
    <w:rsid w:val="005F461C"/>
    <w:rsid w:val="005F4D42"/>
    <w:rsid w:val="00620C5C"/>
    <w:rsid w:val="00656DC1"/>
    <w:rsid w:val="00657CA5"/>
    <w:rsid w:val="006673F3"/>
    <w:rsid w:val="007854A0"/>
    <w:rsid w:val="008312ED"/>
    <w:rsid w:val="0083313C"/>
    <w:rsid w:val="009E6E0A"/>
    <w:rsid w:val="009E7420"/>
    <w:rsid w:val="00A53B45"/>
    <w:rsid w:val="00AC4CD8"/>
    <w:rsid w:val="00B207AF"/>
    <w:rsid w:val="00B65140"/>
    <w:rsid w:val="00BD5C33"/>
    <w:rsid w:val="00C20B98"/>
    <w:rsid w:val="00C47AAD"/>
    <w:rsid w:val="00CB23B8"/>
    <w:rsid w:val="00CC60A0"/>
    <w:rsid w:val="00CD1FCC"/>
    <w:rsid w:val="00CE430D"/>
    <w:rsid w:val="00D06375"/>
    <w:rsid w:val="00D104C1"/>
    <w:rsid w:val="00D21629"/>
    <w:rsid w:val="00D325F8"/>
    <w:rsid w:val="00D328C6"/>
    <w:rsid w:val="00D766F8"/>
    <w:rsid w:val="00D843A4"/>
    <w:rsid w:val="00D91F3F"/>
    <w:rsid w:val="00DD4D20"/>
    <w:rsid w:val="00E16ADC"/>
    <w:rsid w:val="00E67DA7"/>
    <w:rsid w:val="00EC5348"/>
    <w:rsid w:val="00EC57C7"/>
    <w:rsid w:val="00ED2B96"/>
    <w:rsid w:val="00F62E6A"/>
    <w:rsid w:val="00FA44C1"/>
    <w:rsid w:val="00FA72B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4C1"/>
  </w:style>
  <w:style w:type="paragraph" w:styleId="1">
    <w:name w:val="heading 1"/>
    <w:basedOn w:val="a"/>
    <w:next w:val="a"/>
    <w:link w:val="10"/>
    <w:uiPriority w:val="9"/>
    <w:qFormat/>
    <w:rsid w:val="00C47AAD"/>
    <w:pPr>
      <w:keepNext/>
      <w:keepLines/>
      <w:spacing w:before="480" w:after="0" w:line="240" w:lineRule="auto"/>
      <w:outlineLvl w:val="0"/>
    </w:pPr>
    <w:rPr>
      <w:rFonts w:ascii="Cambria" w:eastAsia="Times New Roman" w:hAnsi="Cambria" w:cs="Times New Roman"/>
      <w:b/>
      <w:bCs/>
      <w:color w:val="365F91"/>
      <w:sz w:val="28"/>
      <w:szCs w:val="28"/>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F62E6A"/>
    <w:pPr>
      <w:spacing w:after="0" w:line="240" w:lineRule="auto"/>
    </w:pPr>
    <w:rPr>
      <w:rFonts w:ascii="Calibri" w:eastAsia="Times New Roman" w:hAnsi="Calibri" w:cs="Times New Roman"/>
      <w:lang w:val="ru-RU"/>
    </w:rPr>
  </w:style>
  <w:style w:type="paragraph" w:customStyle="1" w:styleId="rvps2">
    <w:name w:val="rvps2"/>
    <w:basedOn w:val="a"/>
    <w:rsid w:val="00ED2B96"/>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customStyle="1" w:styleId="a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qFormat/>
    <w:locked/>
    <w:rsid w:val="00EC57C7"/>
    <w:rPr>
      <w:sz w:val="24"/>
      <w:szCs w:val="24"/>
      <w:lang w:eastAsia="uk-UA"/>
    </w:rPr>
  </w:style>
  <w:style w:type="paragraph" w:styleId="a5">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6"/>
    <w:uiPriority w:val="34"/>
    <w:qFormat/>
    <w:rsid w:val="00EC57C7"/>
    <w:pPr>
      <w:suppressAutoHyphens/>
      <w:ind w:left="720"/>
      <w:contextualSpacing/>
    </w:pPr>
    <w:rPr>
      <w:rFonts w:cs="Calibri"/>
      <w:lang w:eastAsia="uk-U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3"/>
    <w:uiPriority w:val="99"/>
    <w:qFormat/>
    <w:rsid w:val="00EC57C7"/>
    <w:pPr>
      <w:suppressAutoHyphens/>
      <w:spacing w:beforeAutospacing="1" w:afterAutospacing="1" w:line="240" w:lineRule="auto"/>
    </w:pPr>
    <w:rPr>
      <w:sz w:val="24"/>
      <w:szCs w:val="24"/>
      <w:lang w:eastAsia="uk-UA"/>
    </w:rPr>
  </w:style>
  <w:style w:type="character" w:customStyle="1" w:styleId="a6">
    <w:name w:val="Абзац списку Знак"/>
    <w:aliases w:val="название табл/рис Знак,заголовок 1.1 Знак,Elenco Normale Знак,List Paragraph Знак,Список уровня 2 Знак,Chapter10 Знак,EBRD List Знак,CA bullets Знак,Details Знак,Заголовок 1.1 Знак,AC List 01 Знак,Bullet Number Знак,Bullet 1 Знак"/>
    <w:link w:val="a5"/>
    <w:uiPriority w:val="34"/>
    <w:qFormat/>
    <w:locked/>
    <w:rsid w:val="00EC57C7"/>
    <w:rPr>
      <w:rFonts w:cs="Calibri"/>
      <w:lang w:eastAsia="uk-UA"/>
    </w:rPr>
  </w:style>
  <w:style w:type="paragraph" w:styleId="a7">
    <w:name w:val="header"/>
    <w:basedOn w:val="a"/>
    <w:link w:val="a8"/>
    <w:uiPriority w:val="99"/>
    <w:semiHidden/>
    <w:unhideWhenUsed/>
    <w:rsid w:val="00EC57C7"/>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EC57C7"/>
  </w:style>
  <w:style w:type="paragraph" w:styleId="a9">
    <w:name w:val="footer"/>
    <w:basedOn w:val="a"/>
    <w:link w:val="aa"/>
    <w:uiPriority w:val="99"/>
    <w:unhideWhenUsed/>
    <w:rsid w:val="00EC57C7"/>
    <w:pPr>
      <w:tabs>
        <w:tab w:val="center" w:pos="4819"/>
        <w:tab w:val="right" w:pos="9639"/>
      </w:tabs>
      <w:spacing w:after="0" w:line="240" w:lineRule="auto"/>
    </w:pPr>
  </w:style>
  <w:style w:type="character" w:customStyle="1" w:styleId="aa">
    <w:name w:val="Нижній колонтитул Знак"/>
    <w:basedOn w:val="a0"/>
    <w:link w:val="a9"/>
    <w:uiPriority w:val="99"/>
    <w:rsid w:val="00EC57C7"/>
  </w:style>
  <w:style w:type="character" w:customStyle="1" w:styleId="10">
    <w:name w:val="Заголовок 1 Знак"/>
    <w:basedOn w:val="a0"/>
    <w:link w:val="1"/>
    <w:uiPriority w:val="9"/>
    <w:rsid w:val="00C47AAD"/>
    <w:rPr>
      <w:rFonts w:ascii="Cambria" w:eastAsia="Times New Roman" w:hAnsi="Cambria" w:cs="Times New Roman"/>
      <w:b/>
      <w:bCs/>
      <w:color w:val="365F91"/>
      <w:sz w:val="28"/>
      <w:szCs w:val="28"/>
      <w:lang w:val="en-A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10126</Words>
  <Characters>5772</Characters>
  <Application>Microsoft Office Word</Application>
  <DocSecurity>0</DocSecurity>
  <Lines>48</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DML1</cp:lastModifiedBy>
  <cp:revision>25</cp:revision>
  <cp:lastPrinted>2023-06-22T07:06:00Z</cp:lastPrinted>
  <dcterms:created xsi:type="dcterms:W3CDTF">2021-12-08T10:22:00Z</dcterms:created>
  <dcterms:modified xsi:type="dcterms:W3CDTF">2023-07-08T20:29:00Z</dcterms:modified>
</cp:coreProperties>
</file>