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1D" w:rsidRPr="004C317D" w:rsidRDefault="0006301D" w:rsidP="0006301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C317D">
        <w:rPr>
          <w:i/>
          <w:lang w:val="uk-UA"/>
        </w:rPr>
        <w:t>Додаток 2</w:t>
      </w:r>
    </w:p>
    <w:p w:rsidR="0006301D" w:rsidRPr="004C317D" w:rsidRDefault="0006301D" w:rsidP="0006301D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C317D">
        <w:rPr>
          <w:i/>
          <w:lang w:val="uk-UA"/>
        </w:rPr>
        <w:t>до тендерної документації</w:t>
      </w:r>
    </w:p>
    <w:p w:rsidR="0006301D" w:rsidRPr="004C317D" w:rsidRDefault="0006301D" w:rsidP="0006301D">
      <w:pPr>
        <w:jc w:val="center"/>
        <w:rPr>
          <w:b/>
          <w:lang w:val="uk-UA"/>
        </w:rPr>
      </w:pPr>
      <w:r w:rsidRPr="004C317D">
        <w:rPr>
          <w:b/>
          <w:lang w:val="uk-UA"/>
        </w:rPr>
        <w:t>ТЕХНІЧНА СПЕЦИФІКАЦІЯ</w:t>
      </w:r>
    </w:p>
    <w:p w:rsidR="0006301D" w:rsidRPr="00120CAF" w:rsidRDefault="0006301D" w:rsidP="0006301D">
      <w:pPr>
        <w:jc w:val="center"/>
        <w:rPr>
          <w:b/>
          <w:lang w:val="uk-UA"/>
        </w:rPr>
      </w:pPr>
      <w:r w:rsidRPr="0085584F">
        <w:rPr>
          <w:b/>
          <w:lang w:val="uk-UA"/>
        </w:rPr>
        <w:t>Підкладки металеві, код 34940000-8 «Залізничне обладнання» за ДК 021:2015</w:t>
      </w:r>
    </w:p>
    <w:tbl>
      <w:tblPr>
        <w:tblW w:w="10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792"/>
        <w:gridCol w:w="892"/>
        <w:gridCol w:w="892"/>
        <w:gridCol w:w="1784"/>
        <w:gridCol w:w="2007"/>
      </w:tblGrid>
      <w:tr w:rsidR="0006301D" w:rsidRPr="00294EF1" w:rsidTr="0006301D">
        <w:trPr>
          <w:trHeight w:val="540"/>
        </w:trPr>
        <w:tc>
          <w:tcPr>
            <w:tcW w:w="669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№</w:t>
            </w:r>
          </w:p>
          <w:p w:rsidR="0006301D" w:rsidRPr="00294EF1" w:rsidRDefault="0006301D" w:rsidP="00247DA2">
            <w:pPr>
              <w:ind w:left="-108" w:right="-141"/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з/п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Найменування товару*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 xml:space="preserve">Од. 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вим</w:t>
            </w:r>
            <w:proofErr w:type="spellEnd"/>
            <w:r w:rsidRPr="00294EF1">
              <w:rPr>
                <w:rFonts w:eastAsia="Batang"/>
                <w:lang w:val="uk-UA" w:eastAsia="ko-KR"/>
              </w:rPr>
              <w:t>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Кіл-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ть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41" w:firstLine="1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Виробник</w:t>
            </w:r>
          </w:p>
          <w:p w:rsidR="0006301D" w:rsidRPr="00294EF1" w:rsidRDefault="0006301D" w:rsidP="00247DA2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lang w:val="uk-UA"/>
              </w:rPr>
              <w:t xml:space="preserve">товару </w:t>
            </w:r>
            <w:r>
              <w:rPr>
                <w:lang w:val="uk-UA"/>
              </w:rPr>
              <w:t>*</w:t>
            </w:r>
            <w:r w:rsidRPr="00294EF1">
              <w:rPr>
                <w:lang w:val="uk-UA"/>
              </w:rPr>
              <w:t>*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Країна походження товару</w:t>
            </w:r>
            <w:r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lang w:val="uk-UA" w:eastAsia="en-US"/>
              </w:rPr>
              <w:t>*</w:t>
            </w:r>
          </w:p>
        </w:tc>
      </w:tr>
      <w:tr w:rsidR="0006301D" w:rsidRPr="00294EF1" w:rsidTr="0006301D">
        <w:trPr>
          <w:trHeight w:val="327"/>
        </w:trPr>
        <w:tc>
          <w:tcPr>
            <w:tcW w:w="669" w:type="dxa"/>
            <w:shd w:val="clear" w:color="auto" w:fill="auto"/>
            <w:vAlign w:val="center"/>
          </w:tcPr>
          <w:p w:rsidR="0006301D" w:rsidRPr="00294EF1" w:rsidRDefault="0006301D" w:rsidP="00247DA2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6301D" w:rsidRPr="0085661B" w:rsidRDefault="0006301D" w:rsidP="00247DA2">
            <w:pPr>
              <w:ind w:left="-108" w:right="-108"/>
              <w:jc w:val="center"/>
              <w:rPr>
                <w:i/>
                <w:lang w:val="uk-UA" w:eastAsia="uk-UA"/>
              </w:rPr>
            </w:pPr>
            <w:r w:rsidRPr="0085661B">
              <w:rPr>
                <w:lang w:val="uk-UA" w:eastAsia="uk-UA"/>
              </w:rPr>
              <w:t xml:space="preserve">Підкладка металева типу КБЛ50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6301D" w:rsidRPr="0085661B" w:rsidRDefault="0006301D" w:rsidP="00247DA2">
            <w:pPr>
              <w:ind w:left="-108" w:right="-108"/>
              <w:jc w:val="center"/>
              <w:rPr>
                <w:lang w:val="uk-UA" w:eastAsia="uk-UA"/>
              </w:rPr>
            </w:pPr>
            <w:r w:rsidRPr="0085661B">
              <w:rPr>
                <w:lang w:val="uk-UA" w:eastAsia="uk-UA"/>
              </w:rPr>
              <w:t>т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6301D" w:rsidRPr="0091094E" w:rsidRDefault="0006301D" w:rsidP="00247DA2">
            <w:pPr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20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6301D" w:rsidRPr="00294EF1" w:rsidRDefault="0006301D" w:rsidP="00247DA2">
            <w:pPr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lang w:val="uk-UA" w:eastAsia="en-US"/>
              </w:rPr>
              <w:t>**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6301D" w:rsidRPr="00294EF1" w:rsidRDefault="0006301D" w:rsidP="00247DA2">
            <w:pPr>
              <w:jc w:val="center"/>
              <w:rPr>
                <w:rFonts w:eastAsia="Batang"/>
                <w:lang w:val="uk-UA" w:eastAsia="ko-KR"/>
              </w:rPr>
            </w:pPr>
            <w:r>
              <w:rPr>
                <w:rFonts w:eastAsia="Batang"/>
                <w:lang w:val="uk-UA" w:eastAsia="ko-KR"/>
              </w:rPr>
              <w:t>***</w:t>
            </w:r>
          </w:p>
        </w:tc>
      </w:tr>
    </w:tbl>
    <w:p w:rsidR="0006301D" w:rsidRDefault="0006301D" w:rsidP="0006301D">
      <w:pPr>
        <w:ind w:firstLine="567"/>
        <w:jc w:val="both"/>
        <w:rPr>
          <w:b/>
          <w:bCs/>
          <w:lang w:val="uk-UA" w:eastAsia="uk-UA"/>
        </w:rPr>
      </w:pPr>
    </w:p>
    <w:p w:rsidR="0006301D" w:rsidRPr="0085584F" w:rsidRDefault="0006301D" w:rsidP="0006301D">
      <w:pPr>
        <w:ind w:firstLine="567"/>
        <w:jc w:val="both"/>
        <w:rPr>
          <w:b/>
          <w:lang w:val="uk-UA" w:eastAsia="uk-UA"/>
        </w:rPr>
      </w:pPr>
      <w:r w:rsidRPr="0085584F">
        <w:rPr>
          <w:b/>
          <w:bCs/>
          <w:lang w:val="uk-UA" w:eastAsia="uk-UA"/>
        </w:rPr>
        <w:t>Опис:</w:t>
      </w:r>
      <w:r w:rsidRPr="0085584F">
        <w:rPr>
          <w:bCs/>
          <w:lang w:val="uk-UA" w:eastAsia="uk-UA"/>
        </w:rPr>
        <w:t> </w:t>
      </w:r>
      <w:r w:rsidRPr="0085584F">
        <w:rPr>
          <w:lang w:val="uk-UA" w:eastAsia="uk-UA"/>
        </w:rPr>
        <w:t>товар призначений для роздільного скріплення рейок типу Р50 та залізобетонних шпал типу Ш 1-1 та Ш 1-3, що експлуатуються на метрополітені міста Києва.</w:t>
      </w:r>
    </w:p>
    <w:p w:rsidR="0006301D" w:rsidRDefault="0006301D" w:rsidP="0006301D">
      <w:pPr>
        <w:ind w:firstLine="567"/>
        <w:jc w:val="center"/>
        <w:rPr>
          <w:b/>
          <w:bCs/>
          <w:lang w:val="uk-UA" w:eastAsia="uk-UA"/>
        </w:rPr>
      </w:pPr>
    </w:p>
    <w:p w:rsidR="0006301D" w:rsidRPr="0085584F" w:rsidRDefault="0006301D" w:rsidP="0006301D">
      <w:pPr>
        <w:ind w:firstLine="567"/>
        <w:jc w:val="center"/>
        <w:rPr>
          <w:b/>
          <w:lang w:val="uk-UA" w:eastAsia="uk-UA"/>
        </w:rPr>
      </w:pPr>
      <w:r w:rsidRPr="0085584F">
        <w:rPr>
          <w:b/>
          <w:bCs/>
          <w:lang w:val="uk-UA" w:eastAsia="uk-UA"/>
        </w:rPr>
        <w:t>Технічні та інші умови</w:t>
      </w:r>
    </w:p>
    <w:p w:rsidR="0006301D" w:rsidRPr="0085584F" w:rsidRDefault="0006301D" w:rsidP="0006301D">
      <w:pPr>
        <w:ind w:firstLine="567"/>
        <w:jc w:val="both"/>
        <w:rPr>
          <w:b/>
          <w:lang w:val="uk-UA"/>
        </w:rPr>
      </w:pPr>
      <w:r w:rsidRPr="0085584F">
        <w:rPr>
          <w:b/>
          <w:lang w:val="uk-UA"/>
        </w:rPr>
        <w:t>1.</w:t>
      </w:r>
      <w:r w:rsidRPr="0085584F">
        <w:rPr>
          <w:b/>
        </w:rPr>
        <w:t> </w:t>
      </w:r>
      <w:r w:rsidRPr="0085584F">
        <w:rPr>
          <w:b/>
          <w:lang w:val="uk-UA"/>
        </w:rPr>
        <w:t>Основні характеристики товару:</w:t>
      </w:r>
    </w:p>
    <w:p w:rsidR="0006301D" w:rsidRPr="0085584F" w:rsidRDefault="0006301D" w:rsidP="0006301D">
      <w:pPr>
        <w:tabs>
          <w:tab w:val="left" w:pos="709"/>
        </w:tabs>
        <w:ind w:firstLine="567"/>
        <w:jc w:val="both"/>
        <w:rPr>
          <w:b/>
          <w:lang w:val="uk-UA"/>
        </w:rPr>
      </w:pPr>
      <w:r w:rsidRPr="0085584F">
        <w:rPr>
          <w:lang w:val="uk-UA"/>
        </w:rPr>
        <w:t>1.1.</w:t>
      </w:r>
      <w:r w:rsidRPr="0085584F">
        <w:rPr>
          <w:b/>
          <w:lang w:val="uk-UA"/>
        </w:rPr>
        <w:t> </w:t>
      </w:r>
      <w:r w:rsidRPr="0085584F">
        <w:rPr>
          <w:lang w:val="uk-UA"/>
        </w:rPr>
        <w:t>Товар відповідає вимогам нормативного(</w:t>
      </w:r>
      <w:proofErr w:type="spellStart"/>
      <w:r w:rsidRPr="0085584F">
        <w:rPr>
          <w:lang w:val="uk-UA"/>
        </w:rPr>
        <w:t>их</w:t>
      </w:r>
      <w:proofErr w:type="spellEnd"/>
      <w:r w:rsidRPr="0085584F">
        <w:rPr>
          <w:lang w:val="uk-UA"/>
        </w:rPr>
        <w:t>) документа(</w:t>
      </w:r>
      <w:proofErr w:type="spellStart"/>
      <w:r w:rsidRPr="0085584F">
        <w:rPr>
          <w:lang w:val="uk-UA"/>
        </w:rPr>
        <w:t>ів</w:t>
      </w:r>
      <w:proofErr w:type="spellEnd"/>
      <w:r w:rsidRPr="0085584F">
        <w:rPr>
          <w:lang w:val="uk-UA"/>
        </w:rPr>
        <w:t>), згідно з яким(и) виготовляється товар</w:t>
      </w:r>
      <w:r w:rsidRPr="0085584F">
        <w:rPr>
          <w:b/>
          <w:lang w:val="uk-UA"/>
        </w:rPr>
        <w:t xml:space="preserve"> </w:t>
      </w:r>
      <w:r w:rsidRPr="0085584F">
        <w:rPr>
          <w:lang w:val="uk-UA"/>
        </w:rPr>
        <w:t>_________________</w:t>
      </w:r>
      <w:r w:rsidRPr="0085584F">
        <w:rPr>
          <w:i/>
          <w:lang w:val="uk-UA"/>
        </w:rPr>
        <w:t xml:space="preserve"> (</w:t>
      </w:r>
      <w:r>
        <w:rPr>
          <w:i/>
          <w:lang w:val="uk-UA"/>
        </w:rPr>
        <w:t>у</w:t>
      </w:r>
      <w:r w:rsidRPr="0085584F">
        <w:rPr>
          <w:i/>
          <w:lang w:val="uk-UA"/>
        </w:rPr>
        <w:t>часником зазначається позначення відповідного(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 xml:space="preserve">) </w:t>
      </w:r>
      <w:proofErr w:type="spellStart"/>
      <w:r w:rsidRPr="0085584F">
        <w:rPr>
          <w:i/>
          <w:lang w:val="uk-UA"/>
        </w:rPr>
        <w:t>стандарта</w:t>
      </w:r>
      <w:proofErr w:type="spellEnd"/>
      <w:r w:rsidRPr="0085584F">
        <w:rPr>
          <w:i/>
          <w:lang w:val="uk-UA"/>
        </w:rPr>
        <w:t>(</w:t>
      </w:r>
      <w:proofErr w:type="spellStart"/>
      <w:r w:rsidRPr="0085584F">
        <w:rPr>
          <w:i/>
          <w:lang w:val="uk-UA"/>
        </w:rPr>
        <w:t>ів</w:t>
      </w:r>
      <w:proofErr w:type="spellEnd"/>
      <w:r w:rsidRPr="0085584F">
        <w:rPr>
          <w:i/>
          <w:lang w:val="uk-UA"/>
        </w:rPr>
        <w:t>), чинного(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 на території України, в тому числі міжнародного(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 чи європейського(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), прийнятого(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 методом підтвердження, або технічних умов виробника, або іншого(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 нормативного(</w:t>
      </w:r>
      <w:proofErr w:type="spellStart"/>
      <w:r w:rsidRPr="0085584F">
        <w:rPr>
          <w:i/>
          <w:lang w:val="uk-UA"/>
        </w:rPr>
        <w:t>их</w:t>
      </w:r>
      <w:proofErr w:type="spellEnd"/>
      <w:r w:rsidRPr="0085584F">
        <w:rPr>
          <w:i/>
          <w:lang w:val="uk-UA"/>
        </w:rPr>
        <w:t>) документа(</w:t>
      </w:r>
      <w:proofErr w:type="spellStart"/>
      <w:r w:rsidRPr="0085584F">
        <w:rPr>
          <w:i/>
          <w:lang w:val="uk-UA"/>
        </w:rPr>
        <w:t>ів</w:t>
      </w:r>
      <w:proofErr w:type="spellEnd"/>
      <w:r w:rsidRPr="0085584F">
        <w:rPr>
          <w:i/>
          <w:lang w:val="uk-UA"/>
        </w:rPr>
        <w:t>), згідно з яким(и) виготовляється товар).</w:t>
      </w:r>
    </w:p>
    <w:p w:rsidR="0006301D" w:rsidRPr="0085584F" w:rsidRDefault="0006301D" w:rsidP="0006301D">
      <w:pPr>
        <w:ind w:firstLine="567"/>
        <w:jc w:val="both"/>
        <w:rPr>
          <w:lang w:val="uk-UA"/>
        </w:rPr>
      </w:pPr>
      <w:r w:rsidRPr="0085584F">
        <w:rPr>
          <w:lang w:val="uk-UA"/>
        </w:rPr>
        <w:t>1.2. Основні габаритні розміри:</w:t>
      </w:r>
    </w:p>
    <w:p w:rsidR="0006301D" w:rsidRPr="0085584F" w:rsidRDefault="0006301D" w:rsidP="0006301D">
      <w:pPr>
        <w:ind w:firstLine="567"/>
        <w:jc w:val="both"/>
        <w:rPr>
          <w:lang w:val="uk-UA"/>
        </w:rPr>
      </w:pPr>
      <w:r w:rsidRPr="0085584F">
        <w:rPr>
          <w:lang w:val="uk-UA"/>
        </w:rPr>
        <w:t>- розмір під рейку – 133</w:t>
      </w:r>
      <w:r w:rsidRPr="0085584F">
        <w:rPr>
          <w:vertAlign w:val="superscript"/>
          <w:lang w:val="uk-UA"/>
        </w:rPr>
        <w:t>+2</w:t>
      </w:r>
      <w:r w:rsidRPr="0085584F">
        <w:rPr>
          <w:lang w:val="uk-UA"/>
        </w:rPr>
        <w:t xml:space="preserve"> мм;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 товщина підкладки в зоні опорної поверхні – 15±1 мм;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 xml:space="preserve">- ширина – _____ мм </w:t>
      </w:r>
      <w:r w:rsidRPr="0085584F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85584F">
        <w:rPr>
          <w:i/>
          <w:lang w:val="uk-UA" w:eastAsia="uk-UA"/>
        </w:rPr>
        <w:t>часником зазначається ширина, яка повинна бути в межах від 138 мм до 142 мм (з допустимими відхиленнями))</w:t>
      </w:r>
      <w:r w:rsidRPr="0085584F">
        <w:rPr>
          <w:lang w:val="uk-UA" w:eastAsia="uk-UA"/>
        </w:rPr>
        <w:t>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b/>
          <w:lang w:val="uk-UA" w:eastAsia="uk-UA"/>
        </w:rPr>
        <w:t>- </w:t>
      </w:r>
      <w:r w:rsidRPr="0085584F">
        <w:rPr>
          <w:lang w:val="uk-UA" w:eastAsia="uk-UA"/>
        </w:rPr>
        <w:t xml:space="preserve">довжина – _____ мм </w:t>
      </w:r>
      <w:r w:rsidRPr="0085584F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85584F">
        <w:rPr>
          <w:i/>
          <w:lang w:val="uk-UA" w:eastAsia="uk-UA"/>
        </w:rPr>
        <w:t>часником зазначається довжина, яка повинна бути в межах від 366</w:t>
      </w:r>
      <w:r w:rsidRPr="0085584F">
        <w:rPr>
          <w:i/>
          <w:vertAlign w:val="superscript"/>
          <w:lang w:val="uk-UA" w:eastAsia="uk-UA"/>
        </w:rPr>
        <w:t> </w:t>
      </w:r>
      <w:r w:rsidRPr="0085584F">
        <w:rPr>
          <w:i/>
          <w:lang w:val="uk-UA" w:eastAsia="uk-UA"/>
        </w:rPr>
        <w:t>мм до 372 мм (з допустимими відхиленнями))</w:t>
      </w:r>
      <w:r w:rsidRPr="0085584F">
        <w:rPr>
          <w:lang w:val="uk-UA" w:eastAsia="uk-UA"/>
        </w:rPr>
        <w:t>;</w:t>
      </w:r>
    </w:p>
    <w:p w:rsidR="0006301D" w:rsidRPr="0006301D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 xml:space="preserve">- висота реборди –_____ мм </w:t>
      </w:r>
      <w:r w:rsidRPr="0085584F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85584F">
        <w:rPr>
          <w:i/>
          <w:lang w:val="uk-UA" w:eastAsia="uk-UA"/>
        </w:rPr>
        <w:t xml:space="preserve">часником зазначається висота реборди, яка повинна бути в </w:t>
      </w:r>
      <w:bookmarkStart w:id="0" w:name="_GoBack"/>
      <w:r w:rsidRPr="0006301D">
        <w:rPr>
          <w:i/>
          <w:lang w:val="uk-UA" w:eastAsia="uk-UA"/>
        </w:rPr>
        <w:t>межах від 32 мм до 34 мм (з допустимими відхиленнями))</w:t>
      </w:r>
      <w:r w:rsidRPr="0006301D">
        <w:rPr>
          <w:lang w:val="uk-UA" w:eastAsia="uk-UA"/>
        </w:rPr>
        <w:t>.</w:t>
      </w:r>
    </w:p>
    <w:p w:rsidR="0006301D" w:rsidRPr="0006301D" w:rsidRDefault="0006301D" w:rsidP="0006301D">
      <w:pPr>
        <w:autoSpaceDE w:val="0"/>
        <w:autoSpaceDN w:val="0"/>
        <w:adjustRightInd w:val="0"/>
        <w:ind w:firstLine="567"/>
        <w:jc w:val="both"/>
        <w:rPr>
          <w:rFonts w:eastAsia="ArialMT"/>
          <w:lang w:val="uk-UA"/>
        </w:rPr>
      </w:pPr>
      <w:r w:rsidRPr="0006301D">
        <w:rPr>
          <w:lang w:val="uk-UA"/>
        </w:rPr>
        <w:t>1.3. Матеріал виготовлення ‒ конструкційна(і) нелегована(і) сталь(і)</w:t>
      </w:r>
      <w:r w:rsidRPr="0006301D">
        <w:rPr>
          <w:rFonts w:eastAsia="ArialMT"/>
          <w:lang w:val="uk-UA"/>
        </w:rPr>
        <w:t xml:space="preserve"> марки(</w:t>
      </w:r>
      <w:proofErr w:type="spellStart"/>
      <w:r w:rsidRPr="0006301D">
        <w:rPr>
          <w:rFonts w:eastAsia="ArialMT"/>
          <w:lang w:val="uk-UA"/>
        </w:rPr>
        <w:t>ок</w:t>
      </w:r>
      <w:proofErr w:type="spellEnd"/>
      <w:r w:rsidRPr="0006301D">
        <w:rPr>
          <w:rFonts w:eastAsia="ArialMT"/>
          <w:lang w:val="uk-UA"/>
        </w:rPr>
        <w:t>)</w:t>
      </w:r>
      <w:r w:rsidRPr="0006301D">
        <w:rPr>
          <w:lang w:val="uk-UA"/>
        </w:rPr>
        <w:t xml:space="preserve">_______ </w:t>
      </w:r>
      <w:r w:rsidRPr="0006301D">
        <w:rPr>
          <w:i/>
          <w:lang w:val="uk-UA"/>
        </w:rPr>
        <w:t>(15Л, та/або 20Л, та/або 25Л, та/або 30Л, та/або 35Л. Учасник повинен зазначити марку(и) сталі(ей))</w:t>
      </w:r>
      <w:r w:rsidRPr="0006301D">
        <w:rPr>
          <w:lang w:val="uk-UA"/>
        </w:rPr>
        <w:t>.</w:t>
      </w:r>
    </w:p>
    <w:p w:rsidR="0006301D" w:rsidRPr="0006301D" w:rsidRDefault="0006301D" w:rsidP="0006301D">
      <w:pPr>
        <w:tabs>
          <w:tab w:val="left" w:pos="709"/>
          <w:tab w:val="left" w:pos="851"/>
          <w:tab w:val="left" w:pos="993"/>
        </w:tabs>
        <w:ind w:firstLine="567"/>
        <w:jc w:val="both"/>
        <w:outlineLvl w:val="0"/>
        <w:rPr>
          <w:rFonts w:eastAsia="Calibri"/>
          <w:i/>
          <w:lang w:val="uk-UA"/>
        </w:rPr>
      </w:pPr>
      <w:r w:rsidRPr="0006301D">
        <w:rPr>
          <w:lang w:val="uk-UA" w:eastAsia="uk-UA"/>
        </w:rPr>
        <w:t xml:space="preserve">1.4. Твердість товару після термічного оброблення </w:t>
      </w:r>
      <w:r w:rsidRPr="0006301D">
        <w:rPr>
          <w:rFonts w:eastAsia="Calibri"/>
          <w:lang w:val="uk-UA"/>
        </w:rPr>
        <w:t xml:space="preserve">(НВ): ____ </w:t>
      </w:r>
      <w:r w:rsidRPr="0006301D">
        <w:rPr>
          <w:rFonts w:eastAsia="Calibri"/>
          <w:i/>
          <w:lang w:val="uk-UA"/>
        </w:rPr>
        <w:t>(учасником зазначається твердість товару після термічного оброблення (НВ), яка повинна бути в межах від 130 до 180).</w:t>
      </w:r>
    </w:p>
    <w:p w:rsidR="0006301D" w:rsidRPr="0006301D" w:rsidRDefault="0006301D" w:rsidP="0006301D">
      <w:pPr>
        <w:tabs>
          <w:tab w:val="left" w:pos="284"/>
        </w:tabs>
        <w:ind w:firstLine="567"/>
        <w:jc w:val="both"/>
        <w:rPr>
          <w:b/>
          <w:lang w:val="uk-UA" w:eastAsia="uk-UA"/>
        </w:rPr>
      </w:pPr>
    </w:p>
    <w:p w:rsidR="0006301D" w:rsidRPr="0006301D" w:rsidRDefault="0006301D" w:rsidP="0006301D">
      <w:pPr>
        <w:tabs>
          <w:tab w:val="left" w:pos="284"/>
        </w:tabs>
        <w:ind w:firstLine="567"/>
        <w:jc w:val="both"/>
        <w:rPr>
          <w:b/>
          <w:lang w:val="uk-UA" w:eastAsia="uk-UA"/>
        </w:rPr>
      </w:pPr>
      <w:r w:rsidRPr="0006301D">
        <w:rPr>
          <w:b/>
          <w:lang w:val="uk-UA" w:eastAsia="uk-UA"/>
        </w:rPr>
        <w:t>2. Умови поставки:</w:t>
      </w:r>
    </w:p>
    <w:p w:rsidR="0006301D" w:rsidRPr="0006301D" w:rsidRDefault="0006301D" w:rsidP="0006301D">
      <w:pPr>
        <w:pStyle w:val="a3"/>
        <w:spacing w:after="0"/>
        <w:ind w:firstLine="567"/>
        <w:jc w:val="both"/>
        <w:rPr>
          <w:b/>
          <w:bCs/>
          <w:lang w:val="uk-UA"/>
        </w:rPr>
      </w:pPr>
      <w:r w:rsidRPr="0006301D">
        <w:rPr>
          <w:lang w:val="uk-UA"/>
        </w:rPr>
        <w:t>2.1. </w:t>
      </w:r>
      <w:r w:rsidRPr="0006301D">
        <w:rPr>
          <w:rStyle w:val="FontStyle11"/>
          <w:b w:val="0"/>
          <w:sz w:val="24"/>
          <w:szCs w:val="24"/>
          <w:lang w:val="uk-UA"/>
        </w:rPr>
        <w:t>Постачальник забезпечує збереження товару від механічних пошкоджень, атмосферних опадів під час зберігання, транспортування та проведення вантажно-розвантажувальних робіт.</w:t>
      </w:r>
    </w:p>
    <w:p w:rsidR="0006301D" w:rsidRPr="0006301D" w:rsidRDefault="0006301D" w:rsidP="0006301D">
      <w:pPr>
        <w:ind w:firstLine="567"/>
        <w:jc w:val="both"/>
        <w:rPr>
          <w:bCs/>
          <w:lang w:val="uk-UA"/>
        </w:rPr>
      </w:pPr>
      <w:r w:rsidRPr="0006301D">
        <w:rPr>
          <w:lang w:val="uk-UA"/>
        </w:rPr>
        <w:t>2.2. Товар постачається</w:t>
      </w:r>
      <w:r w:rsidRPr="0006301D">
        <w:rPr>
          <w:b/>
          <w:lang w:val="uk-UA"/>
        </w:rPr>
        <w:t xml:space="preserve"> </w:t>
      </w:r>
      <w:r w:rsidRPr="0006301D">
        <w:rPr>
          <w:bCs/>
          <w:lang w:val="uk-UA"/>
        </w:rPr>
        <w:t xml:space="preserve">новим, раніше не використовуваним, без механічних пошкоджень та виготовленим не раніше _____ року </w:t>
      </w:r>
      <w:r w:rsidRPr="0006301D">
        <w:rPr>
          <w:bCs/>
          <w:i/>
          <w:lang w:val="uk-UA"/>
        </w:rPr>
        <w:t>(зазначається учасником рік виготовлення, який повинен бути не раніше 2023 року)</w:t>
      </w:r>
      <w:r w:rsidRPr="0006301D">
        <w:rPr>
          <w:bCs/>
          <w:lang w:val="uk-UA"/>
        </w:rPr>
        <w:t>.</w:t>
      </w:r>
    </w:p>
    <w:p w:rsidR="0006301D" w:rsidRPr="0006301D" w:rsidRDefault="0006301D" w:rsidP="0006301D">
      <w:pPr>
        <w:ind w:firstLine="567"/>
        <w:jc w:val="both"/>
        <w:rPr>
          <w:lang w:val="uk-UA" w:eastAsia="uk-UA"/>
        </w:rPr>
      </w:pPr>
      <w:r w:rsidRPr="0006301D">
        <w:rPr>
          <w:lang w:val="uk-UA" w:eastAsia="uk-UA"/>
        </w:rPr>
        <w:t>2.3. Товар (партія товару) супроводжується:</w:t>
      </w:r>
    </w:p>
    <w:p w:rsidR="0006301D" w:rsidRPr="0006301D" w:rsidRDefault="0006301D" w:rsidP="0006301D">
      <w:pPr>
        <w:ind w:firstLine="567"/>
        <w:jc w:val="both"/>
        <w:rPr>
          <w:i/>
          <w:lang w:val="uk-UA" w:eastAsia="uk-UA"/>
        </w:rPr>
      </w:pPr>
      <w:r w:rsidRPr="0006301D">
        <w:rPr>
          <w:lang w:val="uk-UA" w:eastAsia="uk-UA"/>
        </w:rPr>
        <w:t xml:space="preserve">- документами виробника, що засвідчують якість товару: _______ </w:t>
      </w:r>
      <w:r w:rsidRPr="0006301D">
        <w:rPr>
          <w:i/>
          <w:lang w:val="uk-UA" w:eastAsia="uk-UA"/>
        </w:rPr>
        <w:t>(зазначається(</w:t>
      </w:r>
      <w:proofErr w:type="spellStart"/>
      <w:r w:rsidRPr="0006301D">
        <w:rPr>
          <w:i/>
          <w:lang w:val="uk-UA" w:eastAsia="uk-UA"/>
        </w:rPr>
        <w:t>ються</w:t>
      </w:r>
      <w:proofErr w:type="spellEnd"/>
      <w:r w:rsidRPr="0006301D">
        <w:rPr>
          <w:i/>
          <w:lang w:val="uk-UA" w:eastAsia="uk-UA"/>
        </w:rPr>
        <w:t>) учасником вид документа виробника (один або декілька), який(і) буде(</w:t>
      </w:r>
      <w:proofErr w:type="spellStart"/>
      <w:r w:rsidRPr="0006301D">
        <w:rPr>
          <w:i/>
          <w:lang w:val="uk-UA" w:eastAsia="uk-UA"/>
        </w:rPr>
        <w:t>уть</w:t>
      </w:r>
      <w:proofErr w:type="spellEnd"/>
      <w:r w:rsidRPr="0006301D">
        <w:rPr>
          <w:i/>
          <w:lang w:val="uk-UA" w:eastAsia="uk-UA"/>
        </w:rPr>
        <w:t>) надано(і) під час поставки: сертифікат якості, паспорт якості, паспорт).</w:t>
      </w:r>
    </w:p>
    <w:p w:rsidR="0006301D" w:rsidRPr="0006301D" w:rsidRDefault="0006301D" w:rsidP="0006301D">
      <w:pPr>
        <w:ind w:firstLine="567"/>
        <w:jc w:val="both"/>
        <w:rPr>
          <w:lang w:val="uk-UA" w:eastAsia="uk-UA"/>
        </w:rPr>
      </w:pPr>
      <w:r w:rsidRPr="0006301D">
        <w:rPr>
          <w:lang w:val="uk-UA" w:eastAsia="uk-UA"/>
        </w:rPr>
        <w:t>Документ виробника, що засвідчує якість товару повинен містити: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06301D">
        <w:rPr>
          <w:lang w:val="uk-UA" w:eastAsia="uk-UA"/>
        </w:rPr>
        <w:t>- найменування країни</w:t>
      </w:r>
      <w:bookmarkEnd w:id="0"/>
      <w:r w:rsidRPr="0085584F">
        <w:rPr>
          <w:lang w:val="uk-UA" w:eastAsia="uk-UA"/>
        </w:rPr>
        <w:t>-виробника та/або підприємства-виробника та/або товарний знак виробника;</w:t>
      </w:r>
    </w:p>
    <w:p w:rsidR="0006301D" w:rsidRPr="0085584F" w:rsidRDefault="0006301D" w:rsidP="0006301D">
      <w:pPr>
        <w:tabs>
          <w:tab w:val="left" w:pos="709"/>
        </w:tabs>
        <w:ind w:firstLine="567"/>
        <w:jc w:val="both"/>
        <w:rPr>
          <w:b/>
          <w:lang w:val="uk-UA"/>
        </w:rPr>
      </w:pPr>
      <w:r w:rsidRPr="0085584F">
        <w:rPr>
          <w:lang w:val="uk-UA" w:eastAsia="uk-UA"/>
        </w:rPr>
        <w:t>- познаку</w:t>
      </w:r>
      <w:r w:rsidRPr="0085584F">
        <w:rPr>
          <w:i/>
          <w:lang w:val="uk-UA"/>
        </w:rPr>
        <w:t xml:space="preserve"> </w:t>
      </w:r>
      <w:r w:rsidRPr="0085584F">
        <w:rPr>
          <w:lang w:val="uk-UA"/>
        </w:rPr>
        <w:t>нормативного документу, згідно з яким виготовляється товар;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назву товару та/або умовну познаку;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номер партії;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номер плавки;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основні технічні дані (марку сталі);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юридичну адресу виробника;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штамп відділу технічного контролю підприємства-виробника;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рік і місяць виготовлення товару;</w:t>
      </w: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lang w:val="uk-UA" w:eastAsia="uk-UA"/>
        </w:rPr>
        <w:t>- гарантійні зобов’язання.</w:t>
      </w:r>
    </w:p>
    <w:p w:rsidR="0006301D" w:rsidRDefault="0006301D" w:rsidP="0006301D">
      <w:pPr>
        <w:ind w:firstLine="567"/>
        <w:jc w:val="both"/>
        <w:rPr>
          <w:b/>
          <w:bCs/>
          <w:lang w:val="uk-UA"/>
        </w:rPr>
      </w:pPr>
    </w:p>
    <w:p w:rsidR="0006301D" w:rsidRPr="0085584F" w:rsidRDefault="0006301D" w:rsidP="0006301D">
      <w:pPr>
        <w:ind w:firstLine="567"/>
        <w:jc w:val="both"/>
        <w:rPr>
          <w:lang w:val="uk-UA" w:eastAsia="uk-UA"/>
        </w:rPr>
      </w:pPr>
      <w:r w:rsidRPr="0085584F">
        <w:rPr>
          <w:b/>
          <w:bCs/>
          <w:lang w:val="uk-UA"/>
        </w:rPr>
        <w:t>3. Гарантійні зобов’язання:</w:t>
      </w:r>
    </w:p>
    <w:p w:rsidR="0006301D" w:rsidRPr="0085584F" w:rsidRDefault="0006301D" w:rsidP="0006301D">
      <w:pPr>
        <w:pStyle w:val="2"/>
        <w:shd w:val="clear" w:color="auto" w:fill="auto"/>
        <w:spacing w:after="0" w:line="240" w:lineRule="auto"/>
        <w:ind w:firstLine="567"/>
        <w:rPr>
          <w:i/>
          <w:color w:val="000000"/>
          <w:sz w:val="24"/>
          <w:szCs w:val="24"/>
          <w:lang w:val="uk-UA" w:eastAsia="uk-UA"/>
        </w:rPr>
      </w:pPr>
      <w:r w:rsidRPr="0085584F">
        <w:rPr>
          <w:sz w:val="24"/>
          <w:szCs w:val="24"/>
          <w:lang w:val="uk-UA" w:eastAsia="uk-UA"/>
        </w:rPr>
        <w:t xml:space="preserve">3.1. Гарантійний строк експлуатації товару становить </w:t>
      </w:r>
      <w:r w:rsidRPr="0085584F">
        <w:rPr>
          <w:color w:val="000000"/>
          <w:sz w:val="24"/>
          <w:szCs w:val="24"/>
          <w:lang w:val="uk-UA" w:eastAsia="uk-UA"/>
        </w:rPr>
        <w:t xml:space="preserve">__________ </w:t>
      </w:r>
      <w:proofErr w:type="spellStart"/>
      <w:r w:rsidRPr="0085584F">
        <w:rPr>
          <w:color w:val="000000"/>
          <w:sz w:val="24"/>
          <w:szCs w:val="24"/>
          <w:lang w:val="uk-UA" w:eastAsia="uk-UA"/>
        </w:rPr>
        <w:t>млн.т.брутто</w:t>
      </w:r>
      <w:proofErr w:type="spellEnd"/>
      <w:r w:rsidRPr="0085584F">
        <w:rPr>
          <w:i/>
          <w:color w:val="000000"/>
          <w:sz w:val="24"/>
          <w:szCs w:val="24"/>
          <w:lang w:val="uk-UA" w:eastAsia="uk-UA"/>
        </w:rPr>
        <w:t xml:space="preserve"> </w:t>
      </w:r>
      <w:r w:rsidRPr="0085584F">
        <w:rPr>
          <w:color w:val="000000"/>
          <w:sz w:val="24"/>
          <w:szCs w:val="24"/>
          <w:lang w:val="uk-UA" w:eastAsia="uk-UA"/>
        </w:rPr>
        <w:t>пропущеного вантажу, але не більше п’яти років з дня укладання в колію.</w:t>
      </w:r>
    </w:p>
    <w:p w:rsidR="0006301D" w:rsidRPr="0085584F" w:rsidRDefault="0006301D" w:rsidP="0006301D">
      <w:pPr>
        <w:widowControl w:val="0"/>
        <w:ind w:firstLine="567"/>
        <w:jc w:val="both"/>
        <w:rPr>
          <w:rStyle w:val="a4"/>
          <w:b/>
          <w:lang w:val="uk-UA"/>
        </w:rPr>
      </w:pPr>
      <w:r w:rsidRPr="0085584F">
        <w:rPr>
          <w:b/>
          <w:i/>
          <w:lang w:val="uk-UA" w:eastAsia="uk-UA"/>
        </w:rPr>
        <w:t>Примітка:</w:t>
      </w:r>
      <w:r w:rsidRPr="0085584F">
        <w:rPr>
          <w:i/>
          <w:lang w:val="uk-UA" w:eastAsia="uk-UA"/>
        </w:rPr>
        <w:t> </w:t>
      </w:r>
      <w:r>
        <w:rPr>
          <w:i/>
          <w:color w:val="000000"/>
          <w:lang w:val="uk-UA" w:eastAsia="uk-UA"/>
        </w:rPr>
        <w:t>у</w:t>
      </w:r>
      <w:r w:rsidRPr="0085584F">
        <w:rPr>
          <w:i/>
          <w:color w:val="000000"/>
          <w:lang w:val="uk-UA" w:eastAsia="uk-UA"/>
        </w:rPr>
        <w:t xml:space="preserve">часником зазначається гарантійний строк експлуатації товару, який повинен бути не менше 500 </w:t>
      </w:r>
      <w:proofErr w:type="spellStart"/>
      <w:r w:rsidRPr="0085584F">
        <w:rPr>
          <w:i/>
          <w:color w:val="000000"/>
          <w:lang w:val="uk-UA" w:eastAsia="uk-UA"/>
        </w:rPr>
        <w:t>млн.т.брутто</w:t>
      </w:r>
      <w:proofErr w:type="spellEnd"/>
      <w:r w:rsidRPr="0085584F">
        <w:rPr>
          <w:i/>
          <w:color w:val="000000"/>
          <w:lang w:val="uk-UA" w:eastAsia="uk-UA"/>
        </w:rPr>
        <w:t xml:space="preserve"> пропущеного вантажу.</w:t>
      </w:r>
    </w:p>
    <w:p w:rsidR="0006301D" w:rsidRDefault="0006301D" w:rsidP="0006301D">
      <w:pPr>
        <w:widowControl w:val="0"/>
        <w:ind w:firstLine="567"/>
        <w:jc w:val="both"/>
        <w:rPr>
          <w:rStyle w:val="a4"/>
          <w:b/>
          <w:highlight w:val="yellow"/>
          <w:lang w:val="uk-UA"/>
        </w:rPr>
      </w:pPr>
    </w:p>
    <w:p w:rsidR="0006301D" w:rsidRPr="00030DE4" w:rsidRDefault="0006301D" w:rsidP="0006301D">
      <w:pPr>
        <w:ind w:firstLine="567"/>
        <w:jc w:val="center"/>
        <w:rPr>
          <w:b/>
          <w:i/>
          <w:iCs/>
          <w:u w:val="single"/>
          <w:lang w:val="uk-UA"/>
        </w:rPr>
      </w:pPr>
      <w:r w:rsidRPr="00030DE4">
        <w:rPr>
          <w:b/>
          <w:i/>
          <w:iCs/>
          <w:u w:val="single"/>
          <w:lang w:val="uk-UA"/>
        </w:rPr>
        <w:t>Посада, підпис, ім</w:t>
      </w:r>
      <w:r w:rsidRPr="00C06E8C">
        <w:rPr>
          <w:b/>
          <w:i/>
          <w:iCs/>
          <w:u w:val="single"/>
          <w:lang w:val="uk-UA"/>
        </w:rPr>
        <w:t>’</w:t>
      </w:r>
      <w:r w:rsidRPr="00030DE4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6301D" w:rsidRPr="0085584F" w:rsidRDefault="0006301D" w:rsidP="0006301D">
      <w:pPr>
        <w:widowControl w:val="0"/>
        <w:ind w:firstLine="567"/>
        <w:jc w:val="both"/>
        <w:rPr>
          <w:rStyle w:val="a4"/>
          <w:b/>
          <w:highlight w:val="yellow"/>
          <w:lang w:val="uk-UA"/>
        </w:rPr>
      </w:pPr>
    </w:p>
    <w:p w:rsidR="0006301D" w:rsidRPr="0006301D" w:rsidRDefault="0006301D" w:rsidP="0006301D">
      <w:pPr>
        <w:pStyle w:val="1"/>
        <w:shd w:val="clear" w:color="auto" w:fill="auto"/>
        <w:tabs>
          <w:tab w:val="left" w:leader="underscore" w:pos="10646"/>
        </w:tabs>
        <w:spacing w:line="240" w:lineRule="auto"/>
        <w:ind w:firstLine="567"/>
        <w:rPr>
          <w:rStyle w:val="a4"/>
          <w:rFonts w:eastAsiaTheme="minorHAnsi"/>
          <w:b w:val="0"/>
          <w:bCs w:val="0"/>
          <w:i/>
          <w:lang w:val="uk-UA" w:eastAsia="uk-UA"/>
        </w:rPr>
      </w:pPr>
      <w:r w:rsidRPr="0006301D">
        <w:rPr>
          <w:rStyle w:val="a4"/>
          <w:rFonts w:eastAsiaTheme="minorHAnsi"/>
          <w:i/>
          <w:lang w:val="uk-UA" w:eastAsia="uk-UA"/>
        </w:rPr>
        <w:t>Примітки:</w:t>
      </w:r>
    </w:p>
    <w:p w:rsidR="0006301D" w:rsidRPr="0006301D" w:rsidRDefault="0006301D" w:rsidP="0006301D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85584F">
        <w:rPr>
          <w:rStyle w:val="a4"/>
          <w:i/>
          <w:lang w:val="uk-UA" w:eastAsia="uk-UA"/>
        </w:rPr>
        <w:t>1. </w:t>
      </w:r>
      <w:r w:rsidRPr="0085584F">
        <w:rPr>
          <w:rFonts w:eastAsia="Batang"/>
          <w:i/>
          <w:lang w:val="uk-UA" w:eastAsia="ko-KR"/>
        </w:rPr>
        <w:t xml:space="preserve">Дана технічна специфікація встановлює сукупність основних технічних та інших умов до закупівлі та постачання товару, відповідність яким підтверджується </w:t>
      </w:r>
      <w:r>
        <w:rPr>
          <w:rFonts w:eastAsia="Batang"/>
          <w:i/>
          <w:lang w:val="uk-UA" w:eastAsia="ko-KR"/>
        </w:rPr>
        <w:t>у</w:t>
      </w:r>
      <w:r w:rsidRPr="0085584F">
        <w:rPr>
          <w:rFonts w:eastAsia="Batang"/>
          <w:i/>
          <w:lang w:val="uk-UA" w:eastAsia="ko-KR"/>
        </w:rPr>
        <w:t xml:space="preserve">часником в </w:t>
      </w:r>
      <w:r w:rsidRPr="0006301D">
        <w:rPr>
          <w:rFonts w:eastAsia="Batang"/>
          <w:i/>
          <w:lang w:val="uk-UA" w:eastAsia="ko-KR"/>
        </w:rPr>
        <w:t>тендерній пропозиції (за інформацією (умовами, вимогами), формою та змістом технічної специфікації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06301D" w:rsidRPr="0006301D" w:rsidRDefault="0006301D" w:rsidP="0006301D">
      <w:pPr>
        <w:pStyle w:val="1"/>
        <w:shd w:val="clear" w:color="auto" w:fill="auto"/>
        <w:tabs>
          <w:tab w:val="left" w:leader="underscore" w:pos="10646"/>
        </w:tabs>
        <w:spacing w:line="240" w:lineRule="auto"/>
        <w:ind w:firstLine="567"/>
        <w:jc w:val="both"/>
        <w:rPr>
          <w:rStyle w:val="a4"/>
          <w:rFonts w:eastAsiaTheme="minorHAnsi"/>
          <w:b w:val="0"/>
          <w:bCs w:val="0"/>
          <w:i/>
          <w:lang w:val="uk-UA" w:eastAsia="uk-UA"/>
        </w:rPr>
      </w:pPr>
      <w:r w:rsidRPr="0006301D">
        <w:rPr>
          <w:rStyle w:val="a4"/>
          <w:rFonts w:eastAsiaTheme="minorHAnsi"/>
          <w:b w:val="0"/>
          <w:i/>
          <w:lang w:val="uk-UA" w:eastAsia="uk-UA"/>
        </w:rPr>
        <w:t>2. До символів (зірочок), зазначених в таблиці технічної специфікації Замовника:</w:t>
      </w:r>
    </w:p>
    <w:p w:rsidR="0006301D" w:rsidRPr="0006301D" w:rsidRDefault="0006301D" w:rsidP="0006301D">
      <w:pPr>
        <w:pStyle w:val="6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1D">
        <w:rPr>
          <w:rFonts w:ascii="Times New Roman" w:hAnsi="Times New Roman" w:cs="Times New Roman"/>
          <w:i/>
          <w:sz w:val="24"/>
          <w:szCs w:val="24"/>
        </w:rPr>
        <w:t>* </w:t>
      </w:r>
      <w:r w:rsidRPr="0006301D">
        <w:rPr>
          <w:rFonts w:ascii="Times New Roman" w:hAnsi="Times New Roman" w:cs="Times New Roman"/>
          <w:bCs/>
          <w:i/>
          <w:sz w:val="24"/>
          <w:szCs w:val="24"/>
        </w:rPr>
        <w:t>- </w:t>
      </w:r>
      <w:r w:rsidRPr="0006301D">
        <w:rPr>
          <w:rFonts w:ascii="Times New Roman" w:hAnsi="Times New Roman" w:cs="Times New Roman"/>
          <w:i/>
          <w:sz w:val="24"/>
          <w:szCs w:val="24"/>
        </w:rPr>
        <w:t>або еквівалент (технічні, якісні та функціональні характеристики (показники) еквіваленту повинні відповідати встановленим Замовником в технічній специфікації).</w:t>
      </w:r>
    </w:p>
    <w:p w:rsidR="0006301D" w:rsidRPr="0006301D" w:rsidRDefault="0006301D" w:rsidP="0006301D">
      <w:pPr>
        <w:pStyle w:val="6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1D">
        <w:rPr>
          <w:rFonts w:ascii="Times New Roman" w:hAnsi="Times New Roman" w:cs="Times New Roman"/>
          <w:i/>
          <w:sz w:val="24"/>
          <w:szCs w:val="24"/>
        </w:rPr>
        <w:t>Учасник повинен чітко зазначити найменування товару (за наявності: тип, марку або інше), що пропонується до постачання;</w:t>
      </w:r>
    </w:p>
    <w:p w:rsidR="0006301D" w:rsidRPr="0006301D" w:rsidRDefault="0006301D" w:rsidP="0006301D">
      <w:pPr>
        <w:pStyle w:val="1"/>
        <w:shd w:val="clear" w:color="auto" w:fill="auto"/>
        <w:tabs>
          <w:tab w:val="left" w:leader="underscore" w:pos="1064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 w:val="0"/>
          <w:i/>
          <w:sz w:val="24"/>
          <w:szCs w:val="24"/>
          <w:lang w:eastAsia="uk-UA"/>
        </w:rPr>
      </w:pPr>
      <w:r w:rsidRPr="0006301D">
        <w:rPr>
          <w:rFonts w:ascii="Times New Roman" w:eastAsia="Arial Unicode MS" w:hAnsi="Times New Roman" w:cs="Times New Roman"/>
          <w:b w:val="0"/>
          <w:i/>
          <w:sz w:val="24"/>
          <w:szCs w:val="24"/>
          <w:lang w:eastAsia="uk-UA"/>
        </w:rPr>
        <w:t>** -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06301D" w:rsidRPr="0006301D" w:rsidRDefault="0006301D" w:rsidP="0006301D">
      <w:pPr>
        <w:ind w:firstLine="567"/>
        <w:jc w:val="both"/>
        <w:rPr>
          <w:rStyle w:val="a4"/>
          <w:lang w:val="uk-UA"/>
        </w:rPr>
      </w:pPr>
      <w:r w:rsidRPr="0006301D">
        <w:rPr>
          <w:rFonts w:eastAsia="Arial Unicode MS"/>
          <w:i/>
          <w:lang w:val="uk-UA"/>
        </w:rPr>
        <w:t xml:space="preserve">*** - 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переробці, відповідно до критеріїв, встановлених Митним кодексом України. Зазначення Російської Федерації та/або Республіки Білорусь </w:t>
      </w:r>
      <w:r w:rsidRPr="0006301D">
        <w:rPr>
          <w:i/>
          <w:iCs/>
          <w:color w:val="000000"/>
          <w:lang w:val="uk-UA"/>
        </w:rPr>
        <w:t>та/або Ісламської Республіки Іран</w:t>
      </w:r>
      <w:r w:rsidRPr="0006301D">
        <w:rPr>
          <w:rFonts w:eastAsia="Arial Unicode MS"/>
          <w:i/>
          <w:lang w:val="uk-UA"/>
        </w:rPr>
        <w:t xml:space="preserve"> не допускається</w:t>
      </w:r>
      <w:r w:rsidRPr="0006301D">
        <w:rPr>
          <w:rStyle w:val="a4"/>
          <w:lang w:val="uk-UA"/>
        </w:rPr>
        <w:t>.</w:t>
      </w:r>
    </w:p>
    <w:p w:rsidR="0006301D" w:rsidRPr="0006301D" w:rsidRDefault="0006301D" w:rsidP="0006301D">
      <w:pPr>
        <w:pStyle w:val="a3"/>
        <w:spacing w:after="0"/>
        <w:ind w:firstLine="567"/>
        <w:jc w:val="both"/>
        <w:rPr>
          <w:b/>
          <w:i/>
          <w:lang w:val="uk-UA"/>
        </w:rPr>
      </w:pPr>
      <w:r w:rsidRPr="0006301D">
        <w:rPr>
          <w:i/>
          <w:lang w:val="uk-UA"/>
        </w:rPr>
        <w:t>3. Символи (зірочки) та інформація (умови, вимоги), що зазначена(і) в технічній специфікації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‒ не враховуються (не зазначаються).</w:t>
      </w:r>
    </w:p>
    <w:p w:rsidR="0006301D" w:rsidRPr="0006301D" w:rsidRDefault="0006301D" w:rsidP="0006301D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firstLine="567"/>
        <w:jc w:val="both"/>
        <w:rPr>
          <w:i/>
          <w:sz w:val="6"/>
          <w:szCs w:val="6"/>
          <w:lang w:val="uk-UA" w:eastAsia="uk-UA"/>
        </w:rPr>
      </w:pPr>
    </w:p>
    <w:p w:rsidR="0006301D" w:rsidRDefault="0006301D" w:rsidP="0006301D">
      <w:pPr>
        <w:shd w:val="clear" w:color="auto" w:fill="FFFFFF"/>
        <w:ind w:firstLine="426"/>
        <w:jc w:val="right"/>
        <w:rPr>
          <w:i/>
          <w:lang w:val="uk-UA"/>
        </w:rPr>
      </w:pPr>
    </w:p>
    <w:p w:rsidR="0006301D" w:rsidRDefault="0006301D" w:rsidP="0006301D">
      <w:pPr>
        <w:shd w:val="clear" w:color="auto" w:fill="FFFFFF"/>
        <w:ind w:firstLine="426"/>
        <w:jc w:val="right"/>
        <w:rPr>
          <w:i/>
          <w:lang w:val="uk-UA"/>
        </w:rPr>
      </w:pPr>
    </w:p>
    <w:p w:rsidR="004E1106" w:rsidRPr="0006301D" w:rsidRDefault="004E1106">
      <w:pPr>
        <w:rPr>
          <w:lang w:val="uk-UA"/>
        </w:rPr>
      </w:pPr>
    </w:p>
    <w:sectPr w:rsidR="004E1106" w:rsidRPr="0006301D" w:rsidSect="0006301D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D"/>
    <w:rsid w:val="0006301D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6CD2-3C60-4DF2-A06C-FD68AD4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01D"/>
    <w:pPr>
      <w:spacing w:after="120"/>
    </w:pPr>
  </w:style>
  <w:style w:type="character" w:customStyle="1" w:styleId="a4">
    <w:name w:val="Основний текст Знак"/>
    <w:basedOn w:val="a0"/>
    <w:link w:val="a3"/>
    <w:rsid w:val="0006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link w:val="a5"/>
    <w:rsid w:val="0006301D"/>
    <w:pPr>
      <w:shd w:val="clear" w:color="auto" w:fill="FFFFFF"/>
      <w:spacing w:after="180" w:line="192" w:lineRule="exact"/>
      <w:jc w:val="both"/>
    </w:pPr>
    <w:rPr>
      <w:sz w:val="14"/>
      <w:szCs w:val="14"/>
      <w:lang w:val="x-none" w:eastAsia="x-none"/>
    </w:rPr>
  </w:style>
  <w:style w:type="character" w:customStyle="1" w:styleId="a5">
    <w:name w:val="Основной текст_"/>
    <w:link w:val="2"/>
    <w:locked/>
    <w:rsid w:val="0006301D"/>
    <w:rPr>
      <w:rFonts w:ascii="Times New Roman" w:eastAsia="Times New Roman" w:hAnsi="Times New Roman" w:cs="Times New Roman"/>
      <w:sz w:val="14"/>
      <w:szCs w:val="14"/>
      <w:shd w:val="clear" w:color="auto" w:fill="FFFFFF"/>
      <w:lang w:val="x-none" w:eastAsia="x-none"/>
    </w:rPr>
  </w:style>
  <w:style w:type="character" w:customStyle="1" w:styleId="FontStyle11">
    <w:name w:val="Font Style11"/>
    <w:rsid w:val="0006301D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Подпись к таблице_"/>
    <w:link w:val="1"/>
    <w:uiPriority w:val="99"/>
    <w:locked/>
    <w:rsid w:val="0006301D"/>
    <w:rPr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06301D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6">
    <w:name w:val="Основной текст (6)_"/>
    <w:link w:val="60"/>
    <w:rsid w:val="0006301D"/>
    <w:rPr>
      <w:spacing w:val="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01D"/>
    <w:pPr>
      <w:widowControl w:val="0"/>
      <w:shd w:val="clear" w:color="auto" w:fill="FFFFFF"/>
      <w:spacing w:before="60" w:after="60" w:line="0" w:lineRule="atLeast"/>
      <w:ind w:hanging="360"/>
    </w:pPr>
    <w:rPr>
      <w:rFonts w:asciiTheme="minorHAnsi" w:eastAsiaTheme="minorHAnsi" w:hAnsiTheme="minorHAnsi" w:cstheme="minorBidi"/>
      <w:spacing w:val="3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3172</Words>
  <Characters>1809</Characters>
  <Application>Microsoft Office Word</Application>
  <DocSecurity>0</DocSecurity>
  <Lines>15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2024-04-08T08:37:00Z</dcterms:created>
  <dcterms:modified xsi:type="dcterms:W3CDTF">2024-04-08T08:38:00Z</dcterms:modified>
</cp:coreProperties>
</file>