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695E5" w14:textId="77777777" w:rsidR="00B05F99" w:rsidRDefault="00B05F99" w:rsidP="00B05F99">
      <w:pPr>
        <w:jc w:val="center"/>
        <w:rPr>
          <w:b/>
        </w:rPr>
      </w:pPr>
      <w:bookmarkStart w:id="0" w:name="_Toc410576465"/>
    </w:p>
    <w:p w14:paraId="3FA16DE6" w14:textId="77777777" w:rsidR="00B05F99" w:rsidRPr="00B05F99" w:rsidRDefault="00B05F99" w:rsidP="00B05F99">
      <w:pPr>
        <w:ind w:left="-1420"/>
        <w:jc w:val="right"/>
      </w:pPr>
      <w:r>
        <w:rPr>
          <w:b/>
          <w:color w:val="000000"/>
        </w:rPr>
        <w:t>                                       </w:t>
      </w:r>
      <w:r w:rsidRPr="00B05F99">
        <w:rPr>
          <w:b/>
          <w:color w:val="000000"/>
        </w:rPr>
        <w:t>«ЗАТВЕРДЖЕНО»</w:t>
      </w:r>
    </w:p>
    <w:p w14:paraId="2F01E620" w14:textId="1A4BF8D7" w:rsidR="00B05F99" w:rsidRPr="000D5193" w:rsidRDefault="00B05F99" w:rsidP="00AD6B3A">
      <w:pPr>
        <w:ind w:left="4244"/>
        <w:rPr>
          <w:lang w:val="ru-RU"/>
        </w:rPr>
      </w:pPr>
      <w:r w:rsidRPr="00B05F99">
        <w:rPr>
          <w:color w:val="000000"/>
        </w:rPr>
        <w:t>Рішенням Уповноваженої особи</w:t>
      </w:r>
    </w:p>
    <w:p w14:paraId="72D30DA2" w14:textId="77777777" w:rsidR="00AD399F" w:rsidRDefault="00AD399F" w:rsidP="00B05F99">
      <w:pPr>
        <w:ind w:left="-1420"/>
        <w:jc w:val="right"/>
        <w:rPr>
          <w:color w:val="000000"/>
        </w:rPr>
      </w:pPr>
    </w:p>
    <w:p w14:paraId="76E61DBB" w14:textId="15AF6CC5" w:rsidR="00B05F99" w:rsidRPr="00B05F99" w:rsidRDefault="000D5193" w:rsidP="00B05F99">
      <w:pPr>
        <w:ind w:left="-1420"/>
        <w:jc w:val="right"/>
      </w:pPr>
      <w:r>
        <w:rPr>
          <w:color w:val="000000"/>
        </w:rPr>
        <w:t>від «</w:t>
      </w:r>
      <w:r w:rsidR="00AD399F">
        <w:rPr>
          <w:color w:val="000000"/>
          <w:lang w:val="en-US"/>
        </w:rPr>
        <w:t>11</w:t>
      </w:r>
      <w:r>
        <w:rPr>
          <w:color w:val="000000"/>
        </w:rPr>
        <w:t xml:space="preserve">» </w:t>
      </w:r>
      <w:r w:rsidR="00AD399F">
        <w:rPr>
          <w:color w:val="000000"/>
        </w:rPr>
        <w:t>серпня</w:t>
      </w:r>
      <w:r w:rsidR="00943E4D">
        <w:rPr>
          <w:color w:val="000000"/>
        </w:rPr>
        <w:t xml:space="preserve"> 202</w:t>
      </w:r>
      <w:r w:rsidR="00943E4D">
        <w:rPr>
          <w:color w:val="000000"/>
          <w:lang w:val="ru-RU"/>
        </w:rPr>
        <w:t>2</w:t>
      </w:r>
      <w:r w:rsidR="00B05F99" w:rsidRPr="00B05F99">
        <w:rPr>
          <w:color w:val="000000"/>
        </w:rPr>
        <w:t xml:space="preserve"> року</w:t>
      </w:r>
    </w:p>
    <w:p w14:paraId="750F9367" w14:textId="77777777" w:rsidR="00B05F99" w:rsidRPr="00B05F99" w:rsidRDefault="00B05F99" w:rsidP="00B05F99">
      <w:pPr>
        <w:jc w:val="center"/>
        <w:rPr>
          <w:b/>
        </w:rPr>
      </w:pPr>
    </w:p>
    <w:p w14:paraId="7196DC03" w14:textId="77777777" w:rsidR="00B05F99" w:rsidRPr="00B05F99" w:rsidRDefault="00B05F99" w:rsidP="00B05F99">
      <w:pPr>
        <w:jc w:val="center"/>
        <w:rPr>
          <w:b/>
        </w:rPr>
      </w:pPr>
    </w:p>
    <w:p w14:paraId="43835A32" w14:textId="77777777" w:rsidR="00B05F99" w:rsidRPr="00B05F99" w:rsidRDefault="00B05F99" w:rsidP="00B05F99">
      <w:pPr>
        <w:jc w:val="center"/>
        <w:rPr>
          <w:b/>
          <w:color w:val="000000"/>
          <w:sz w:val="28"/>
          <w:szCs w:val="28"/>
        </w:rPr>
      </w:pPr>
      <w:r w:rsidRPr="00B05F99">
        <w:rPr>
          <w:b/>
          <w:color w:val="000000"/>
          <w:sz w:val="28"/>
          <w:szCs w:val="28"/>
        </w:rPr>
        <w:t>Оголошення</w:t>
      </w:r>
    </w:p>
    <w:p w14:paraId="21281ACA" w14:textId="77777777" w:rsidR="00B05F99" w:rsidRDefault="00B05F99" w:rsidP="00B05F99">
      <w:pPr>
        <w:jc w:val="center"/>
        <w:rPr>
          <w:b/>
          <w:color w:val="000000"/>
          <w:sz w:val="28"/>
          <w:szCs w:val="28"/>
        </w:rPr>
      </w:pPr>
      <w:r w:rsidRPr="00B05F99">
        <w:rPr>
          <w:b/>
          <w:color w:val="000000"/>
          <w:sz w:val="28"/>
          <w:szCs w:val="28"/>
        </w:rPr>
        <w:t>про проведення спрощеної закупівлі</w:t>
      </w:r>
    </w:p>
    <w:p w14:paraId="1A987D12" w14:textId="77777777" w:rsidR="0094762F" w:rsidRDefault="0094762F" w:rsidP="0094762F">
      <w:pPr>
        <w:jc w:val="center"/>
        <w:rPr>
          <w:b/>
          <w:lang w:val="ru-RU"/>
        </w:rPr>
      </w:pPr>
    </w:p>
    <w:p w14:paraId="6702CC2A" w14:textId="77777777" w:rsidR="0094762F" w:rsidRPr="0094762F" w:rsidRDefault="0094762F" w:rsidP="00AD399F">
      <w:pPr>
        <w:numPr>
          <w:ilvl w:val="0"/>
          <w:numId w:val="28"/>
        </w:numPr>
        <w:shd w:val="clear" w:color="auto" w:fill="FFFFFF"/>
        <w:ind w:left="0" w:firstLine="0"/>
        <w:rPr>
          <w:rFonts w:eastAsia="Calibri"/>
          <w:lang w:val="en-US"/>
        </w:rPr>
      </w:pPr>
      <w:r w:rsidRPr="0094762F">
        <w:t xml:space="preserve">Замовник: </w:t>
      </w:r>
    </w:p>
    <w:p w14:paraId="715F6309" w14:textId="77777777" w:rsidR="00F75670" w:rsidRDefault="00B05F99" w:rsidP="00B05F99">
      <w:pPr>
        <w:jc w:val="both"/>
      </w:pPr>
      <w:r>
        <w:t xml:space="preserve">1.1. </w:t>
      </w:r>
      <w:r w:rsidRPr="00C83CCA">
        <w:t xml:space="preserve">Найменування: </w:t>
      </w:r>
      <w:r w:rsidR="00E64998" w:rsidRPr="008D5FD5">
        <w:rPr>
          <w:rStyle w:val="aff"/>
        </w:rPr>
        <w:t>Управління освіти, культури, молоді та спорту Зазимської сільської ради Броварського району Київської області</w:t>
      </w:r>
      <w:r w:rsidR="00E64998">
        <w:t xml:space="preserve"> </w:t>
      </w:r>
    </w:p>
    <w:p w14:paraId="7367532B" w14:textId="7B925E46" w:rsidR="00B05F99" w:rsidRPr="00C83CCA" w:rsidRDefault="00B05F99" w:rsidP="00B05F99">
      <w:pPr>
        <w:jc w:val="both"/>
      </w:pPr>
      <w:r w:rsidRPr="00C83CCA">
        <w:t>1.2. Код за ЄДРПОУ:</w:t>
      </w:r>
      <w:r w:rsidR="00E64998">
        <w:rPr>
          <w:b/>
          <w:bCs/>
          <w:color w:val="000000"/>
        </w:rPr>
        <w:t>44271446</w:t>
      </w:r>
      <w:bookmarkStart w:id="1" w:name="_GoBack"/>
      <w:bookmarkEnd w:id="1"/>
    </w:p>
    <w:p w14:paraId="5DEE7F0C" w14:textId="77777777" w:rsidR="00B05F99" w:rsidRPr="00C83CCA" w:rsidRDefault="00B05F99" w:rsidP="00B05F99">
      <w:pPr>
        <w:shd w:val="clear" w:color="auto" w:fill="FFFFFF"/>
        <w:jc w:val="both"/>
        <w:rPr>
          <w:b/>
        </w:rPr>
      </w:pPr>
      <w:r>
        <w:t xml:space="preserve">1.3. </w:t>
      </w:r>
      <w:r w:rsidR="000D5193">
        <w:t xml:space="preserve">Місцезнаходження: </w:t>
      </w:r>
      <w:r w:rsidR="00E64998" w:rsidRPr="00EB2620">
        <w:t>село Зазим'я, вулиця Гагаріна 5, Броварський район, Київська область, 07415</w:t>
      </w:r>
    </w:p>
    <w:p w14:paraId="218CD4E4" w14:textId="77777777" w:rsidR="00F75670" w:rsidRDefault="00B05F99" w:rsidP="008F7DD5">
      <w:pPr>
        <w:spacing w:line="276" w:lineRule="auto"/>
        <w:ind w:right="-57"/>
        <w:jc w:val="both"/>
        <w:rPr>
          <w:rFonts w:eastAsia="Calibri"/>
          <w:noProof/>
          <w:lang w:eastAsia="en-US"/>
        </w:rPr>
      </w:pPr>
      <w:r w:rsidRPr="00C83CCA">
        <w:t xml:space="preserve">1.4. </w:t>
      </w:r>
      <w:r w:rsidR="00F75670" w:rsidRPr="00F75670">
        <w:rPr>
          <w:rFonts w:eastAsia="Calibri"/>
          <w:noProof/>
          <w:lang w:eastAsia="en-US"/>
        </w:rPr>
        <w:t>Прізвище, ім'я, по батькові та контакти особи, відповідальної за закупівлю</w:t>
      </w:r>
      <w:r w:rsidR="00F75670">
        <w:rPr>
          <w:rFonts w:eastAsia="Calibri"/>
          <w:noProof/>
          <w:lang w:eastAsia="en-US"/>
        </w:rPr>
        <w:t>:</w:t>
      </w:r>
    </w:p>
    <w:p w14:paraId="32CFE707" w14:textId="77777777" w:rsidR="00230C37" w:rsidRDefault="00530892" w:rsidP="008F7DD5">
      <w:pPr>
        <w:spacing w:line="276" w:lineRule="auto"/>
        <w:ind w:right="-57"/>
        <w:jc w:val="both"/>
        <w:rPr>
          <w:rFonts w:eastAsia="Calibri"/>
          <w:noProof/>
          <w:lang w:eastAsia="en-US"/>
        </w:rPr>
      </w:pPr>
      <w:r>
        <w:rPr>
          <w:rFonts w:eastAsia="Calibri"/>
          <w:noProof/>
          <w:lang w:eastAsia="en-US"/>
        </w:rPr>
        <w:t>Негода Тетяна Іванівна</w:t>
      </w:r>
    </w:p>
    <w:p w14:paraId="6CDEB3DC" w14:textId="5F2A0C70" w:rsidR="00F75670" w:rsidRPr="00530892" w:rsidRDefault="008F7DD5" w:rsidP="00530892">
      <w:pPr>
        <w:pStyle w:val="aff0"/>
        <w:outlineLvl w:val="0"/>
        <w:rPr>
          <w:color w:val="000000" w:themeColor="text1"/>
          <w:lang w:val="ru-RU"/>
        </w:rPr>
      </w:pPr>
      <w:r w:rsidRPr="00230C37">
        <w:t>еmail:</w:t>
      </w:r>
      <w:r w:rsidR="00530892" w:rsidRPr="00530892">
        <w:t xml:space="preserve"> </w:t>
      </w:r>
      <w:hyperlink r:id="rId8" w:history="1">
        <w:r w:rsidR="00530892" w:rsidRPr="00530892">
          <w:rPr>
            <w:rStyle w:val="af4"/>
            <w:color w:val="000000" w:themeColor="text1"/>
            <w:u w:val="none"/>
            <w:lang w:val="en-US"/>
          </w:rPr>
          <w:t>osvita</w:t>
        </w:r>
        <w:r w:rsidR="00530892" w:rsidRPr="00530892">
          <w:rPr>
            <w:rStyle w:val="af4"/>
            <w:color w:val="000000" w:themeColor="text1"/>
            <w:u w:val="none"/>
          </w:rPr>
          <w:t>_</w:t>
        </w:r>
        <w:r w:rsidR="00530892" w:rsidRPr="00530892">
          <w:rPr>
            <w:rStyle w:val="af4"/>
            <w:color w:val="000000" w:themeColor="text1"/>
            <w:u w:val="none"/>
            <w:lang w:val="ru-RU"/>
          </w:rPr>
          <w:t>21</w:t>
        </w:r>
      </w:hyperlink>
      <w:r w:rsidR="00530892" w:rsidRPr="00D26707">
        <w:rPr>
          <w:color w:val="000000" w:themeColor="text1"/>
        </w:rPr>
        <w:t>@ukr.n</w:t>
      </w:r>
      <w:r w:rsidR="00530892">
        <w:rPr>
          <w:color w:val="000000" w:themeColor="text1"/>
        </w:rPr>
        <w:t>еt</w:t>
      </w:r>
      <w:r w:rsidR="00530892" w:rsidRPr="00530892">
        <w:rPr>
          <w:color w:val="000000" w:themeColor="text1"/>
          <w:lang w:val="ru-RU"/>
        </w:rPr>
        <w:t xml:space="preserve"> </w:t>
      </w:r>
    </w:p>
    <w:p w14:paraId="36A6E13B" w14:textId="77777777" w:rsidR="008F7DD5" w:rsidRPr="00230C37" w:rsidRDefault="00F75670" w:rsidP="008F7DD5">
      <w:pPr>
        <w:spacing w:line="276" w:lineRule="auto"/>
        <w:ind w:right="-57"/>
        <w:jc w:val="both"/>
      </w:pPr>
      <w:r w:rsidRPr="00230C37">
        <w:t>тел.:</w:t>
      </w:r>
      <w:r w:rsidR="00530892">
        <w:t>(097) 281- 71-77</w:t>
      </w:r>
    </w:p>
    <w:p w14:paraId="3B1B53E6" w14:textId="77777777" w:rsidR="00985B48" w:rsidRPr="008F7DD5" w:rsidRDefault="008F7DD5" w:rsidP="008F7DD5">
      <w:pPr>
        <w:jc w:val="both"/>
        <w:rPr>
          <w:b/>
          <w:lang w:val="ru-RU" w:eastAsia="en-US"/>
        </w:rPr>
      </w:pPr>
      <w:r>
        <w:rPr>
          <w:b/>
        </w:rPr>
        <w:t xml:space="preserve">2. </w:t>
      </w:r>
      <w:r w:rsidR="00985B48" w:rsidRPr="00230C37">
        <w:t>Інформація про предмет закупівлі:</w:t>
      </w:r>
    </w:p>
    <w:p w14:paraId="226E72A0" w14:textId="23370207" w:rsidR="0094762F" w:rsidRPr="00067964" w:rsidRDefault="00985B48" w:rsidP="00B05F99">
      <w:pPr>
        <w:jc w:val="both"/>
        <w:rPr>
          <w:b/>
          <w:lang w:val="ru-RU"/>
        </w:rPr>
      </w:pPr>
      <w:r w:rsidRPr="00C83CCA">
        <w:t xml:space="preserve">2.1. Конкретна назва предмета </w:t>
      </w:r>
      <w:r w:rsidRPr="00C83CCA">
        <w:rPr>
          <w:color w:val="000000"/>
        </w:rPr>
        <w:t>закупівлі</w:t>
      </w:r>
      <w:r w:rsidRPr="00C83CCA">
        <w:t>:</w:t>
      </w:r>
      <w:r w:rsidR="00AD399F">
        <w:t xml:space="preserve"> </w:t>
      </w:r>
      <w:r w:rsidR="00931D0F">
        <w:rPr>
          <w:b/>
        </w:rPr>
        <w:t xml:space="preserve">Послуги </w:t>
      </w:r>
      <w:r w:rsidR="00931D0F">
        <w:rPr>
          <w:b/>
          <w:lang w:val="ru-RU"/>
        </w:rPr>
        <w:t>з</w:t>
      </w:r>
      <w:r w:rsidR="00067964" w:rsidRPr="00067964">
        <w:rPr>
          <w:b/>
        </w:rPr>
        <w:t xml:space="preserve">адміністрування </w:t>
      </w:r>
      <w:r w:rsidR="0090794D">
        <w:rPr>
          <w:b/>
        </w:rPr>
        <w:t>програмного забезпечення</w:t>
      </w:r>
      <w:r w:rsidR="00AD399F">
        <w:rPr>
          <w:b/>
        </w:rPr>
        <w:t xml:space="preserve"> </w:t>
      </w:r>
      <w:r w:rsidR="0090794D">
        <w:rPr>
          <w:b/>
        </w:rPr>
        <w:t>«Електронний засіб</w:t>
      </w:r>
      <w:r w:rsidR="0094762F" w:rsidRPr="0094762F">
        <w:rPr>
          <w:b/>
        </w:rPr>
        <w:t xml:space="preserve"> навчального призначення «Дид</w:t>
      </w:r>
      <w:r w:rsidR="00931D0F">
        <w:rPr>
          <w:b/>
        </w:rPr>
        <w:t>актичний мультимедійний контент</w:t>
      </w:r>
      <w:r w:rsidR="00931D0F">
        <w:rPr>
          <w:b/>
          <w:lang w:val="ru-RU"/>
        </w:rPr>
        <w:t xml:space="preserve">» </w:t>
      </w:r>
      <w:r w:rsidR="00067964" w:rsidRPr="00067964">
        <w:rPr>
          <w:b/>
          <w:lang w:val="ru-RU"/>
        </w:rPr>
        <w:t>в режимі</w:t>
      </w:r>
      <w:r w:rsidR="00AD399F">
        <w:rPr>
          <w:b/>
          <w:lang w:val="ru-RU"/>
        </w:rPr>
        <w:t xml:space="preserve"> </w:t>
      </w:r>
      <w:r w:rsidR="00067964" w:rsidRPr="00067964">
        <w:rPr>
          <w:b/>
          <w:lang w:val="ru-RU"/>
        </w:rPr>
        <w:t>on-line</w:t>
      </w:r>
    </w:p>
    <w:p w14:paraId="02303653" w14:textId="77777777" w:rsidR="00B05F99" w:rsidRPr="0010378C" w:rsidRDefault="00985B48" w:rsidP="00B05F99">
      <w:pPr>
        <w:jc w:val="both"/>
        <w:rPr>
          <w:b/>
        </w:rPr>
      </w:pPr>
      <w:r w:rsidRPr="00C83CCA">
        <w:rPr>
          <w:color w:val="000000"/>
        </w:rPr>
        <w:t xml:space="preserve">2.2. </w:t>
      </w:r>
      <w:r w:rsidR="00B05F99" w:rsidRPr="00C83CCA">
        <w:rPr>
          <w:color w:val="000000"/>
        </w:rPr>
        <w:t>Код</w:t>
      </w:r>
      <w:r w:rsidR="00B05F99">
        <w:rPr>
          <w:color w:val="000000"/>
        </w:rPr>
        <w:t>и та назви відповідних класифікаторів предмета закупівлі –</w:t>
      </w:r>
      <w:r w:rsidR="00B05F99" w:rsidRPr="004E68EB">
        <w:rPr>
          <w:b/>
          <w:color w:val="000000"/>
        </w:rPr>
        <w:t>Код ДК021:2015  48</w:t>
      </w:r>
      <w:r w:rsidR="00251014">
        <w:rPr>
          <w:b/>
          <w:color w:val="000000"/>
        </w:rPr>
        <w:t>190000</w:t>
      </w:r>
      <w:r w:rsidR="00251014" w:rsidRPr="0010378C">
        <w:rPr>
          <w:b/>
          <w:color w:val="000000"/>
        </w:rPr>
        <w:t>-6</w:t>
      </w:r>
      <w:r w:rsidR="0010378C" w:rsidRPr="0010378C">
        <w:rPr>
          <w:b/>
          <w:color w:val="000000"/>
          <w:lang w:val="ru-RU"/>
        </w:rPr>
        <w:t>-</w:t>
      </w:r>
      <w:r w:rsidR="00B05F99" w:rsidRPr="0010378C">
        <w:rPr>
          <w:b/>
          <w:color w:val="000000"/>
        </w:rPr>
        <w:t xml:space="preserve"> Пакети</w:t>
      </w:r>
      <w:r w:rsidR="00251014" w:rsidRPr="0010378C">
        <w:rPr>
          <w:b/>
          <w:color w:val="000000"/>
        </w:rPr>
        <w:t xml:space="preserve"> освітнього програмного забезпечення</w:t>
      </w:r>
      <w:r w:rsidR="007C3A3C">
        <w:rPr>
          <w:b/>
          <w:color w:val="000000"/>
        </w:rPr>
        <w:t>.</w:t>
      </w:r>
    </w:p>
    <w:p w14:paraId="0EA0CB99" w14:textId="77777777" w:rsidR="00985B48" w:rsidRPr="00C83CCA" w:rsidRDefault="00985B48" w:rsidP="00985B48">
      <w:pPr>
        <w:jc w:val="both"/>
        <w:rPr>
          <w:b/>
        </w:rPr>
      </w:pPr>
      <w:r w:rsidRPr="00C83CCA">
        <w:t>2.3.Опис предмета закупівлі чи його частин, в тому числі їх необхідні технічні та інші параметри:</w:t>
      </w:r>
      <w:r w:rsidRPr="00C83CCA">
        <w:rPr>
          <w:b/>
        </w:rPr>
        <w:t>Технічні вимоги – Додаток 1</w:t>
      </w:r>
      <w:r w:rsidR="00545811" w:rsidRPr="00EF1D34">
        <w:rPr>
          <w:rFonts w:eastAsia="Calibri"/>
          <w:bCs/>
          <w:iCs/>
          <w:color w:val="000000"/>
          <w:lang w:eastAsia="ar-SA"/>
        </w:rPr>
        <w:t>до тендерної документації</w:t>
      </w:r>
      <w:r w:rsidRPr="00C83CCA">
        <w:rPr>
          <w:b/>
        </w:rPr>
        <w:t>.</w:t>
      </w:r>
    </w:p>
    <w:p w14:paraId="49AF5DF6" w14:textId="77777777" w:rsidR="00985B48" w:rsidRPr="00C83CCA" w:rsidRDefault="00985B48" w:rsidP="00985B48">
      <w:pPr>
        <w:shd w:val="clear" w:color="auto" w:fill="FFFFFF"/>
        <w:jc w:val="both"/>
        <w:rPr>
          <w:b/>
        </w:rPr>
      </w:pPr>
      <w:r w:rsidRPr="00C83CCA">
        <w:t xml:space="preserve">2.4. Місце поставки товарів, виконання робіт, надання послуг: </w:t>
      </w:r>
      <w:r w:rsidR="00230C37">
        <w:t>__________________________</w:t>
      </w:r>
    </w:p>
    <w:p w14:paraId="67B48BBE" w14:textId="77777777" w:rsidR="00B05F99" w:rsidRDefault="00B05F99" w:rsidP="00B05F99">
      <w:pPr>
        <w:shd w:val="clear" w:color="auto" w:fill="FFFFFF"/>
        <w:jc w:val="both"/>
        <w:rPr>
          <w:highlight w:val="yellow"/>
          <w:lang w:val="ru-RU"/>
        </w:rPr>
      </w:pPr>
      <w:r>
        <w:t>2.5</w:t>
      </w:r>
      <w:r w:rsidR="00985B48" w:rsidRPr="00C83CCA">
        <w:t xml:space="preserve">. Строк поставки товарів або надання послуг: </w:t>
      </w:r>
      <w:r w:rsidR="00530892">
        <w:t xml:space="preserve">до вересня </w:t>
      </w:r>
    </w:p>
    <w:p w14:paraId="1461EF03" w14:textId="4CC8EC19" w:rsidR="008F7DD5" w:rsidRDefault="00B05F99" w:rsidP="008F7DD5">
      <w:pPr>
        <w:shd w:val="clear" w:color="auto" w:fill="FFFFFF"/>
        <w:jc w:val="both"/>
        <w:rPr>
          <w:lang w:val="ru-RU"/>
        </w:rPr>
      </w:pPr>
      <w:r w:rsidRPr="00B05F99">
        <w:rPr>
          <w:lang w:val="ru-RU"/>
        </w:rPr>
        <w:t>2.6. Кількі</w:t>
      </w:r>
      <w:r w:rsidR="00530892">
        <w:rPr>
          <w:lang w:val="ru-RU"/>
        </w:rPr>
        <w:t>сть</w:t>
      </w:r>
      <w:r w:rsidR="00760EE4">
        <w:rPr>
          <w:lang w:val="ru-RU"/>
        </w:rPr>
        <w:t xml:space="preserve"> </w:t>
      </w:r>
      <w:r w:rsidR="00530892">
        <w:rPr>
          <w:lang w:val="ru-RU"/>
        </w:rPr>
        <w:t>товарів</w:t>
      </w:r>
      <w:r w:rsidR="00760EE4">
        <w:rPr>
          <w:lang w:val="ru-RU"/>
        </w:rPr>
        <w:t xml:space="preserve"> </w:t>
      </w:r>
      <w:r w:rsidR="00530892">
        <w:rPr>
          <w:lang w:val="ru-RU"/>
        </w:rPr>
        <w:t>або</w:t>
      </w:r>
      <w:r w:rsidR="00760EE4">
        <w:rPr>
          <w:lang w:val="ru-RU"/>
        </w:rPr>
        <w:t xml:space="preserve"> </w:t>
      </w:r>
      <w:r w:rsidR="00530892">
        <w:rPr>
          <w:lang w:val="ru-RU"/>
        </w:rPr>
        <w:t>обсяг</w:t>
      </w:r>
      <w:r w:rsidR="00760EE4">
        <w:rPr>
          <w:lang w:val="ru-RU"/>
        </w:rPr>
        <w:t xml:space="preserve"> </w:t>
      </w:r>
      <w:r w:rsidR="00530892">
        <w:rPr>
          <w:lang w:val="ru-RU"/>
        </w:rPr>
        <w:t>виконання</w:t>
      </w:r>
      <w:r w:rsidR="00760EE4">
        <w:rPr>
          <w:lang w:val="ru-RU"/>
        </w:rPr>
        <w:t xml:space="preserve"> </w:t>
      </w:r>
      <w:r w:rsidR="00530892">
        <w:rPr>
          <w:lang w:val="ru-RU"/>
        </w:rPr>
        <w:t>робі</w:t>
      </w:r>
      <w:r w:rsidR="00760EE4">
        <w:rPr>
          <w:lang w:val="ru-RU"/>
        </w:rPr>
        <w:t xml:space="preserve">т </w:t>
      </w:r>
      <w:r w:rsidRPr="00B05F99">
        <w:rPr>
          <w:lang w:val="ru-RU"/>
        </w:rPr>
        <w:t>чи</w:t>
      </w:r>
      <w:r w:rsidR="00760EE4">
        <w:rPr>
          <w:lang w:val="ru-RU"/>
        </w:rPr>
        <w:t xml:space="preserve"> </w:t>
      </w:r>
      <w:r w:rsidRPr="00B05F99">
        <w:rPr>
          <w:lang w:val="ru-RU"/>
        </w:rPr>
        <w:t>надання</w:t>
      </w:r>
      <w:r w:rsidR="00CA771D">
        <w:rPr>
          <w:lang w:val="ru-RU"/>
        </w:rPr>
        <w:t xml:space="preserve">послуг: </w:t>
      </w:r>
    </w:p>
    <w:p w14:paraId="0C1B0AA7" w14:textId="18724B03" w:rsidR="008F7DD5" w:rsidRDefault="008F7DD5" w:rsidP="00230C37">
      <w:pPr>
        <w:shd w:val="clear" w:color="auto" w:fill="FFFFFF"/>
        <w:ind w:left="567" w:hanging="567"/>
        <w:jc w:val="both"/>
        <w:rPr>
          <w:lang w:val="ru-RU"/>
        </w:rPr>
      </w:pPr>
      <w:r w:rsidRPr="00230C37">
        <w:rPr>
          <w:lang w:val="ru-RU"/>
        </w:rPr>
        <w:t>1</w:t>
      </w:r>
      <w:r w:rsidR="00AD399F">
        <w:rPr>
          <w:lang w:val="ru-RU"/>
        </w:rPr>
        <w:t xml:space="preserve"> </w:t>
      </w:r>
      <w:r w:rsidRPr="00230C37">
        <w:rPr>
          <w:lang w:val="ru-RU"/>
        </w:rPr>
        <w:t xml:space="preserve">- </w:t>
      </w:r>
      <w:r w:rsidR="00AD399F">
        <w:rPr>
          <w:lang w:val="ru-RU"/>
        </w:rPr>
        <w:t>(перші)</w:t>
      </w:r>
      <w:r w:rsidRPr="00230C37">
        <w:rPr>
          <w:lang w:val="ru-RU"/>
        </w:rPr>
        <w:t xml:space="preserve"> класи -</w:t>
      </w:r>
      <w:r w:rsidR="00E64998">
        <w:rPr>
          <w:lang w:val="ru-RU"/>
        </w:rPr>
        <w:t xml:space="preserve"> 8 комплектів</w:t>
      </w:r>
      <w:r w:rsidRPr="00230C37">
        <w:rPr>
          <w:lang w:val="ru-RU"/>
        </w:rPr>
        <w:t>;</w:t>
      </w:r>
    </w:p>
    <w:p w14:paraId="1427D1AA" w14:textId="0327D4AF" w:rsidR="00B05F99" w:rsidRPr="00B05F99" w:rsidRDefault="00F75670" w:rsidP="00AD399F">
      <w:pPr>
        <w:shd w:val="clear" w:color="auto" w:fill="FFFFFF"/>
        <w:jc w:val="both"/>
        <w:rPr>
          <w:b/>
        </w:rPr>
      </w:pPr>
      <w:r w:rsidRPr="00F75670">
        <w:t xml:space="preserve">2.7. </w:t>
      </w:r>
      <w:r w:rsidR="00B05F99" w:rsidRPr="00F75670">
        <w:t>Очікувана вартість предмета закупівлі:</w:t>
      </w:r>
      <w:r w:rsidR="00AD399F">
        <w:t xml:space="preserve"> </w:t>
      </w:r>
      <w:r w:rsidR="00E64998">
        <w:rPr>
          <w:b/>
        </w:rPr>
        <w:t>280</w:t>
      </w:r>
      <w:r w:rsidR="00AD399F">
        <w:rPr>
          <w:b/>
        </w:rPr>
        <w:t> </w:t>
      </w:r>
      <w:r w:rsidR="00E64998">
        <w:rPr>
          <w:b/>
        </w:rPr>
        <w:t>000,00 тис.</w:t>
      </w:r>
      <w:r w:rsidR="00AD399F">
        <w:rPr>
          <w:b/>
        </w:rPr>
        <w:t xml:space="preserve"> </w:t>
      </w:r>
      <w:r w:rsidR="00E64998">
        <w:rPr>
          <w:b/>
        </w:rPr>
        <w:t xml:space="preserve">грн. </w:t>
      </w:r>
      <w:r w:rsidR="007014C0">
        <w:rPr>
          <w:b/>
        </w:rPr>
        <w:t>(</w:t>
      </w:r>
      <w:r w:rsidR="00E64998">
        <w:rPr>
          <w:b/>
        </w:rPr>
        <w:t xml:space="preserve">двісті вісімдесят тисяч </w:t>
      </w:r>
      <w:r w:rsidR="00530892">
        <w:rPr>
          <w:b/>
        </w:rPr>
        <w:t>гривень 00 копійок)</w:t>
      </w:r>
      <w:r w:rsidR="00B05F99" w:rsidRPr="00B05F99">
        <w:rPr>
          <w:b/>
        </w:rPr>
        <w:t>.</w:t>
      </w:r>
    </w:p>
    <w:p w14:paraId="56A33535" w14:textId="77777777" w:rsidR="00B05F99" w:rsidRPr="00B05F99" w:rsidRDefault="00B05F99" w:rsidP="00B05F99">
      <w:pPr>
        <w:ind w:left="720"/>
        <w:jc w:val="both"/>
        <w:rPr>
          <w:b/>
        </w:rPr>
      </w:pPr>
    </w:p>
    <w:p w14:paraId="4E3D2147" w14:textId="0CC8E0DC" w:rsidR="00F75670" w:rsidRPr="00F75670" w:rsidRDefault="00387C47" w:rsidP="00AD399F">
      <w:pPr>
        <w:jc w:val="both"/>
        <w:rPr>
          <w:b/>
        </w:rPr>
      </w:pPr>
      <w:r w:rsidRPr="00387C47">
        <w:rPr>
          <w:b/>
        </w:rPr>
        <w:t>3</w:t>
      </w:r>
      <w:r w:rsidR="00F75670" w:rsidRPr="00F75670">
        <w:rPr>
          <w:b/>
        </w:rPr>
        <w:t>.</w:t>
      </w:r>
      <w:r w:rsidR="00F75670" w:rsidRPr="00F75670">
        <w:t>Розмір мінімального кроку пониження ціни</w:t>
      </w:r>
      <w:r w:rsidR="00AD399F">
        <w:t xml:space="preserve"> </w:t>
      </w:r>
      <w:r w:rsidR="00F75670" w:rsidRPr="00F75670">
        <w:t>- 0,5%.</w:t>
      </w:r>
    </w:p>
    <w:p w14:paraId="359A0560" w14:textId="77777777" w:rsidR="00AD399F" w:rsidRDefault="00387C47" w:rsidP="00AD399F">
      <w:pPr>
        <w:jc w:val="both"/>
        <w:rPr>
          <w:color w:val="000000"/>
        </w:rPr>
      </w:pPr>
      <w:r>
        <w:rPr>
          <w:b/>
        </w:rPr>
        <w:t>4</w:t>
      </w:r>
      <w:r w:rsidR="00F75670" w:rsidRPr="00F75670">
        <w:rPr>
          <w:b/>
        </w:rPr>
        <w:t>.</w:t>
      </w:r>
      <w:r w:rsidR="00F75670" w:rsidRPr="00F75670">
        <w:rPr>
          <w:color w:val="000000"/>
        </w:rPr>
        <w:t>Період уточнення інформації про закупівлю (не менше трьох робочих днів)</w:t>
      </w:r>
      <w:r w:rsidR="00AD399F">
        <w:rPr>
          <w:color w:val="000000"/>
        </w:rPr>
        <w:t xml:space="preserve"> </w:t>
      </w:r>
    </w:p>
    <w:p w14:paraId="1A3289D8" w14:textId="5737CDA2" w:rsidR="00387C47" w:rsidRPr="00AD399F" w:rsidRDefault="00AD399F" w:rsidP="00AD399F">
      <w:pPr>
        <w:jc w:val="both"/>
        <w:rPr>
          <w:b/>
          <w:bCs/>
          <w:i/>
          <w:iCs/>
          <w:u w:val="single"/>
        </w:rPr>
      </w:pPr>
      <w:r w:rsidRPr="00AD399F">
        <w:rPr>
          <w:b/>
          <w:bCs/>
          <w:i/>
          <w:iCs/>
          <w:u w:val="single"/>
        </w:rPr>
        <w:t>Зазначено замовником в електронній системі</w:t>
      </w:r>
      <w:r>
        <w:rPr>
          <w:b/>
          <w:bCs/>
          <w:i/>
          <w:iCs/>
          <w:u w:val="single"/>
        </w:rPr>
        <w:t>.</w:t>
      </w:r>
    </w:p>
    <w:p w14:paraId="1FDEF046" w14:textId="12D8A515" w:rsidR="00F75670" w:rsidRPr="00F75670" w:rsidRDefault="00387C47" w:rsidP="00AD399F">
      <w:pPr>
        <w:jc w:val="both"/>
        <w:rPr>
          <w:b/>
        </w:rPr>
      </w:pPr>
      <w:r>
        <w:rPr>
          <w:b/>
        </w:rPr>
        <w:t>5</w:t>
      </w:r>
      <w:r w:rsidR="00F75670" w:rsidRPr="00F75670">
        <w:rPr>
          <w:b/>
        </w:rPr>
        <w:t>.</w:t>
      </w:r>
      <w:r w:rsidR="00F75670" w:rsidRPr="00F75670">
        <w:rPr>
          <w:color w:val="000000"/>
        </w:rPr>
        <w:t xml:space="preserve">Кінцевий строк подання пропозицій (строк для подання пропозицій не може бути менше ніж </w:t>
      </w:r>
      <w:r w:rsidR="00AD399F">
        <w:rPr>
          <w:color w:val="000000"/>
        </w:rPr>
        <w:t>шість</w:t>
      </w:r>
      <w:r w:rsidR="00F75670" w:rsidRPr="00F75670">
        <w:rPr>
          <w:color w:val="000000"/>
        </w:rPr>
        <w:t xml:space="preserve"> робочих днів з дня оприлюднення оголошення про проведення спрощеної закупівлі в електронній системі закупівель)</w:t>
      </w:r>
      <w:r w:rsidR="00F75670" w:rsidRPr="00F75670">
        <w:t xml:space="preserve">– </w:t>
      </w:r>
      <w:r w:rsidR="00AD399F" w:rsidRPr="00AD399F">
        <w:rPr>
          <w:b/>
          <w:bCs/>
          <w:i/>
          <w:iCs/>
          <w:u w:val="single"/>
        </w:rPr>
        <w:t>Зазначено замовником в електронній системі</w:t>
      </w:r>
      <w:r w:rsidR="00AD399F">
        <w:rPr>
          <w:b/>
          <w:bCs/>
          <w:i/>
          <w:iCs/>
          <w:u w:val="single"/>
        </w:rPr>
        <w:t>.</w:t>
      </w:r>
    </w:p>
    <w:p w14:paraId="46B467E0" w14:textId="77777777" w:rsidR="00F75670" w:rsidRPr="00F75670" w:rsidRDefault="00387C47" w:rsidP="00AD399F">
      <w:pPr>
        <w:jc w:val="both"/>
        <w:rPr>
          <w:b/>
        </w:rPr>
      </w:pPr>
      <w:r>
        <w:rPr>
          <w:b/>
        </w:rPr>
        <w:t>6</w:t>
      </w:r>
      <w:r w:rsidR="00F75670" w:rsidRPr="00F75670">
        <w:rPr>
          <w:b/>
        </w:rPr>
        <w:t>.</w:t>
      </w:r>
      <w:r w:rsidR="00F75670" w:rsidRPr="00F75670">
        <w:t xml:space="preserve">Дата та час проведення електронного аукціону - </w:t>
      </w:r>
      <w:r w:rsidR="00F75670" w:rsidRPr="00F75670">
        <w:rPr>
          <w:b/>
        </w:rPr>
        <w:t>визначається електронною системою автоматично.</w:t>
      </w:r>
    </w:p>
    <w:p w14:paraId="69AC62DC" w14:textId="77777777" w:rsidR="00B05F99" w:rsidRPr="00B05F99" w:rsidRDefault="00387C47" w:rsidP="00AD399F">
      <w:pPr>
        <w:jc w:val="both"/>
      </w:pPr>
      <w:r>
        <w:rPr>
          <w:b/>
          <w:lang w:val="ru-RU"/>
        </w:rPr>
        <w:t>7</w:t>
      </w:r>
      <w:r w:rsidR="00B05F99" w:rsidRPr="00B05F99">
        <w:rPr>
          <w:lang w:val="ru-RU"/>
        </w:rPr>
        <w:t xml:space="preserve">. </w:t>
      </w:r>
      <w:r w:rsidR="00B05F99" w:rsidRPr="00B05F99">
        <w:t>Замовник не відхиляє пропозицію через допущення учасником формальних (несуттєвих) помилок. Відповідно до умов цієї закупівлі формальними (несуттєвими) вважаються помилки, що повʼязані з оформленням пропозиції та не впливають на її зміст, а саме:</w:t>
      </w:r>
    </w:p>
    <w:p w14:paraId="155982FE" w14:textId="77777777" w:rsidR="00B05F99" w:rsidRPr="00B05F99" w:rsidRDefault="00B05F99" w:rsidP="00B05F99">
      <w:pPr>
        <w:jc w:val="both"/>
      </w:pPr>
      <w:r w:rsidRPr="00B05F99">
        <w:t xml:space="preserve">- орфографічні/технічні/синтаксичні помилки та описки в словах та словосполученнях, що зазначені в документах, які надані учасником, за умови, що такі помилки не впливають на зміст пропозиції та її відповідність встановленим Замовником вимогам. </w:t>
      </w:r>
    </w:p>
    <w:p w14:paraId="2603016C" w14:textId="77777777" w:rsidR="00B05F99" w:rsidRPr="00B05F99" w:rsidRDefault="00B05F99" w:rsidP="00B05F99">
      <w:pPr>
        <w:jc w:val="both"/>
      </w:pPr>
      <w:r w:rsidRPr="00B05F99">
        <w:t>-  за помилки у документах, з яких складається пропозиція, несе Учасник.</w:t>
      </w:r>
    </w:p>
    <w:p w14:paraId="113ECD45" w14:textId="77777777" w:rsidR="00B05F99" w:rsidRPr="00B05F99" w:rsidRDefault="00387C47" w:rsidP="00AD399F">
      <w:pPr>
        <w:jc w:val="both"/>
      </w:pPr>
      <w:r>
        <w:rPr>
          <w:b/>
        </w:rPr>
        <w:t>8</w:t>
      </w:r>
      <w:r w:rsidR="00A741A0" w:rsidRPr="003F2DCA">
        <w:rPr>
          <w:b/>
        </w:rPr>
        <w:t>.</w:t>
      </w:r>
      <w:r w:rsidR="00B05F99" w:rsidRPr="00B05F99">
        <w:t>Кожен учасник має право подати тільки одну пропозицію.</w:t>
      </w:r>
    </w:p>
    <w:p w14:paraId="39A6F188" w14:textId="3F1FDF4A" w:rsidR="00B05F99" w:rsidRPr="00B05F99" w:rsidRDefault="00387C47" w:rsidP="00AD399F">
      <w:pPr>
        <w:pStyle w:val="afb"/>
        <w:widowControl w:val="0"/>
        <w:spacing w:before="0" w:beforeAutospacing="0" w:after="0" w:afterAutospacing="0"/>
        <w:jc w:val="both"/>
      </w:pPr>
      <w:r>
        <w:rPr>
          <w:b/>
        </w:rPr>
        <w:t>9</w:t>
      </w:r>
      <w:r w:rsidR="00B05F99" w:rsidRPr="00B05F99">
        <w:t>. Невідповідність пропозиції Учасника технічним вимогам до предмету закупівлі та/або вимогам до кваліфікації учасника, в тому числі недотримання способу їх підтвердження призведе до відхилення такої пропозиції Замовником.</w:t>
      </w:r>
    </w:p>
    <w:p w14:paraId="548CAE2B" w14:textId="77777777" w:rsidR="00B05F99" w:rsidRPr="00B05F99" w:rsidRDefault="00B05F99" w:rsidP="00B05F99">
      <w:pPr>
        <w:pStyle w:val="afb"/>
        <w:widowControl w:val="0"/>
        <w:spacing w:before="0" w:beforeAutospacing="0" w:after="0" w:afterAutospacing="0"/>
        <w:ind w:firstLine="720"/>
        <w:jc w:val="both"/>
      </w:pPr>
    </w:p>
    <w:p w14:paraId="34029791" w14:textId="77777777" w:rsidR="00436E02" w:rsidRPr="00230C37" w:rsidRDefault="00230C37" w:rsidP="00230C37">
      <w:pPr>
        <w:ind w:firstLine="426"/>
        <w:rPr>
          <w:rFonts w:eastAsia="Calibri"/>
          <w:b/>
        </w:rPr>
      </w:pPr>
      <w:r w:rsidRPr="00230C37">
        <w:rPr>
          <w:b/>
        </w:rPr>
        <w:lastRenderedPageBreak/>
        <w:t>10.</w:t>
      </w:r>
      <w:r w:rsidR="00436E02" w:rsidRPr="00230C37">
        <w:rPr>
          <w:b/>
        </w:rPr>
        <w:t xml:space="preserve">Учасник повинен надати в електронному (сканованому) вигляді  </w:t>
      </w:r>
      <w:r w:rsidR="00436E02" w:rsidRPr="00230C37">
        <w:rPr>
          <w:rFonts w:eastAsia="Calibri"/>
          <w:b/>
        </w:rPr>
        <w:t>у форматі PDF (PortableDocumentFormat)</w:t>
      </w:r>
      <w:r w:rsidR="00436E02" w:rsidRPr="00230C37">
        <w:rPr>
          <w:b/>
        </w:rPr>
        <w:t xml:space="preserve"> складі своєї пропозиції наступні документи:</w:t>
      </w:r>
    </w:p>
    <w:p w14:paraId="627D5763" w14:textId="0FFEE071" w:rsidR="00985B48" w:rsidRPr="00AD399F" w:rsidRDefault="00545811" w:rsidP="00AD399F">
      <w:pPr>
        <w:pStyle w:val="14"/>
        <w:numPr>
          <w:ilvl w:val="0"/>
          <w:numId w:val="29"/>
        </w:numPr>
        <w:spacing w:line="240" w:lineRule="auto"/>
        <w:ind w:left="786"/>
        <w:jc w:val="both"/>
        <w:rPr>
          <w:rFonts w:ascii="Times New Roman" w:hAnsi="Times New Roman" w:cs="Times New Roman"/>
          <w:sz w:val="24"/>
          <w:szCs w:val="24"/>
          <w:lang w:val="uk-UA"/>
        </w:rPr>
      </w:pPr>
      <w:r w:rsidRPr="00AD399F">
        <w:rPr>
          <w:rFonts w:ascii="Times New Roman" w:hAnsi="Times New Roman" w:cs="Times New Roman"/>
          <w:sz w:val="24"/>
          <w:szCs w:val="24"/>
          <w:lang w:val="uk-UA"/>
        </w:rPr>
        <w:t>Цінова пропозиція (Додаток 2 до тендерної документації)</w:t>
      </w:r>
    </w:p>
    <w:p w14:paraId="7D8E5644" w14:textId="77777777" w:rsidR="00985B48" w:rsidRPr="00C83CCA" w:rsidRDefault="00985B48" w:rsidP="00985B48">
      <w:pPr>
        <w:pStyle w:val="14"/>
        <w:numPr>
          <w:ilvl w:val="0"/>
          <w:numId w:val="29"/>
        </w:numPr>
        <w:spacing w:line="240" w:lineRule="auto"/>
        <w:ind w:left="786"/>
        <w:jc w:val="both"/>
        <w:rPr>
          <w:rFonts w:ascii="Times New Roman" w:eastAsia="Times New Roman" w:hAnsi="Times New Roman" w:cs="Times New Roman"/>
          <w:color w:val="auto"/>
          <w:sz w:val="24"/>
          <w:szCs w:val="24"/>
          <w:lang w:val="uk-UA"/>
        </w:rPr>
      </w:pPr>
      <w:r w:rsidRPr="00436E02">
        <w:rPr>
          <w:rFonts w:ascii="Times New Roman" w:hAnsi="Times New Roman" w:cs="Times New Roman"/>
          <w:sz w:val="24"/>
          <w:szCs w:val="24"/>
          <w:lang w:val="uk-UA"/>
        </w:rPr>
        <w:t>Копія довідки ЄДРПОУ (для</w:t>
      </w:r>
      <w:r w:rsidRPr="00C83CCA">
        <w:rPr>
          <w:rFonts w:ascii="Times New Roman" w:hAnsi="Times New Roman" w:cs="Times New Roman"/>
          <w:sz w:val="24"/>
          <w:szCs w:val="24"/>
          <w:lang w:val="uk-UA"/>
        </w:rPr>
        <w:t xml:space="preserve"> юридичних осіб)</w:t>
      </w:r>
    </w:p>
    <w:p w14:paraId="58905EB8" w14:textId="77777777" w:rsidR="00985B48" w:rsidRPr="00C83CCA" w:rsidRDefault="00985B48" w:rsidP="00985B48">
      <w:pPr>
        <w:pStyle w:val="14"/>
        <w:numPr>
          <w:ilvl w:val="0"/>
          <w:numId w:val="29"/>
        </w:numPr>
        <w:spacing w:line="240" w:lineRule="auto"/>
        <w:ind w:left="786"/>
        <w:jc w:val="both"/>
        <w:rPr>
          <w:rFonts w:ascii="Times New Roman" w:eastAsia="Times New Roman" w:hAnsi="Times New Roman" w:cs="Times New Roman"/>
          <w:color w:val="auto"/>
          <w:sz w:val="24"/>
          <w:szCs w:val="24"/>
          <w:lang w:val="uk-UA"/>
        </w:rPr>
      </w:pPr>
      <w:r w:rsidRPr="00C83CCA">
        <w:rPr>
          <w:rFonts w:ascii="Times New Roman" w:hAnsi="Times New Roman" w:cs="Times New Roman"/>
          <w:sz w:val="24"/>
          <w:szCs w:val="24"/>
          <w:lang w:val="uk-UA"/>
        </w:rPr>
        <w:t>Копія Статуту або іншого установчого документу.</w:t>
      </w:r>
    </w:p>
    <w:p w14:paraId="358EA7F7" w14:textId="77777777" w:rsidR="00985B48" w:rsidRPr="00C83CCA" w:rsidRDefault="00985B48" w:rsidP="00985B48">
      <w:pPr>
        <w:pStyle w:val="14"/>
        <w:numPr>
          <w:ilvl w:val="0"/>
          <w:numId w:val="29"/>
        </w:numPr>
        <w:spacing w:line="240" w:lineRule="auto"/>
        <w:ind w:left="786"/>
        <w:jc w:val="both"/>
        <w:rPr>
          <w:rFonts w:ascii="Times New Roman" w:eastAsia="Times New Roman" w:hAnsi="Times New Roman" w:cs="Times New Roman"/>
          <w:color w:val="auto"/>
          <w:sz w:val="24"/>
          <w:szCs w:val="24"/>
          <w:lang w:val="uk-UA"/>
        </w:rPr>
      </w:pPr>
      <w:r w:rsidRPr="00C83CCA">
        <w:rPr>
          <w:rFonts w:ascii="Times New Roman" w:hAnsi="Times New Roman" w:cs="Times New Roman"/>
          <w:sz w:val="24"/>
          <w:szCs w:val="24"/>
          <w:lang w:val="uk-UA"/>
        </w:rPr>
        <w:t>Копія паспорту (для фізичних осіб).</w:t>
      </w:r>
    </w:p>
    <w:p w14:paraId="3CCE7085" w14:textId="77777777" w:rsidR="00985B48" w:rsidRPr="00C83CCA" w:rsidRDefault="00985B48" w:rsidP="00985B48">
      <w:pPr>
        <w:pStyle w:val="14"/>
        <w:numPr>
          <w:ilvl w:val="0"/>
          <w:numId w:val="29"/>
        </w:numPr>
        <w:spacing w:line="240" w:lineRule="auto"/>
        <w:ind w:left="786"/>
        <w:jc w:val="both"/>
        <w:rPr>
          <w:rFonts w:ascii="Times New Roman" w:eastAsia="Times New Roman" w:hAnsi="Times New Roman" w:cs="Times New Roman"/>
          <w:color w:val="auto"/>
          <w:sz w:val="24"/>
          <w:szCs w:val="24"/>
          <w:lang w:val="uk-UA"/>
        </w:rPr>
      </w:pPr>
      <w:r w:rsidRPr="00C83CCA">
        <w:rPr>
          <w:rFonts w:ascii="Times New Roman" w:hAnsi="Times New Roman" w:cs="Times New Roman"/>
          <w:sz w:val="24"/>
          <w:szCs w:val="24"/>
          <w:lang w:val="uk-UA"/>
        </w:rPr>
        <w:t>Копія довідки про присвоєння ідентифікаційного коду (для фізичних осіб)</w:t>
      </w:r>
    </w:p>
    <w:p w14:paraId="56BF6439" w14:textId="77777777" w:rsidR="00985B48" w:rsidRPr="00AD399F" w:rsidRDefault="00985B48" w:rsidP="00985B48">
      <w:pPr>
        <w:pStyle w:val="14"/>
        <w:numPr>
          <w:ilvl w:val="0"/>
          <w:numId w:val="29"/>
        </w:numPr>
        <w:spacing w:line="240" w:lineRule="auto"/>
        <w:ind w:left="786"/>
        <w:jc w:val="both"/>
        <w:rPr>
          <w:rFonts w:ascii="Times New Roman" w:hAnsi="Times New Roman" w:cs="Times New Roman"/>
          <w:sz w:val="24"/>
          <w:szCs w:val="24"/>
          <w:lang w:val="uk-UA"/>
        </w:rPr>
      </w:pPr>
      <w:r w:rsidRPr="00C83CCA">
        <w:rPr>
          <w:rFonts w:ascii="Times New Roman" w:hAnsi="Times New Roman" w:cs="Times New Roman"/>
          <w:sz w:val="24"/>
          <w:szCs w:val="24"/>
          <w:lang w:val="uk-UA"/>
        </w:rPr>
        <w:t>Копія довідки про взяття на облік платника податків.</w:t>
      </w:r>
    </w:p>
    <w:p w14:paraId="0774CA9C" w14:textId="5CC653B2" w:rsidR="00985B48" w:rsidRPr="00AD399F" w:rsidRDefault="00545811" w:rsidP="00AD399F">
      <w:pPr>
        <w:pStyle w:val="14"/>
        <w:numPr>
          <w:ilvl w:val="0"/>
          <w:numId w:val="29"/>
        </w:numPr>
        <w:spacing w:line="240" w:lineRule="auto"/>
        <w:ind w:left="786"/>
        <w:jc w:val="both"/>
        <w:rPr>
          <w:rFonts w:ascii="Times New Roman" w:hAnsi="Times New Roman" w:cs="Times New Roman"/>
          <w:sz w:val="24"/>
          <w:szCs w:val="24"/>
          <w:lang w:val="uk-UA"/>
        </w:rPr>
      </w:pPr>
      <w:r w:rsidRPr="00AD399F">
        <w:rPr>
          <w:rFonts w:ascii="Times New Roman" w:hAnsi="Times New Roman" w:cs="Times New Roman"/>
          <w:sz w:val="24"/>
          <w:szCs w:val="24"/>
          <w:lang w:val="uk-UA"/>
        </w:rPr>
        <w:t>Д</w:t>
      </w:r>
      <w:r w:rsidR="00985B48" w:rsidRPr="00AD399F">
        <w:rPr>
          <w:rFonts w:ascii="Times New Roman" w:hAnsi="Times New Roman" w:cs="Times New Roman"/>
          <w:sz w:val="24"/>
          <w:szCs w:val="24"/>
          <w:lang w:val="uk-UA"/>
        </w:rPr>
        <w:t>овідка, складена у довільній формі, яка містить відомості про підприємство:</w:t>
      </w:r>
    </w:p>
    <w:p w14:paraId="268D655E" w14:textId="77777777" w:rsidR="00985B48" w:rsidRPr="00C83CCA" w:rsidRDefault="00985B48" w:rsidP="00985B48">
      <w:pPr>
        <w:ind w:left="927"/>
        <w:jc w:val="both"/>
      </w:pPr>
      <w:r w:rsidRPr="00C83CCA">
        <w:t>а) реквізити (адреса - юридична та фактична, телефон, факс, телефон для контактів);</w:t>
      </w:r>
    </w:p>
    <w:p w14:paraId="19767E73" w14:textId="77777777" w:rsidR="00985B48" w:rsidRPr="005B6BBC" w:rsidRDefault="00985B48" w:rsidP="00985B48">
      <w:pPr>
        <w:ind w:left="927"/>
        <w:jc w:val="both"/>
      </w:pPr>
      <w:r w:rsidRPr="005B6BBC">
        <w:t>б) керівництво (посада, ім'я, по батькові, телефон для контактів);</w:t>
      </w:r>
    </w:p>
    <w:p w14:paraId="71DDB733" w14:textId="77777777" w:rsidR="00985B48" w:rsidRPr="005B6BBC" w:rsidRDefault="00985B48" w:rsidP="00985B48">
      <w:pPr>
        <w:ind w:left="927"/>
        <w:jc w:val="both"/>
      </w:pPr>
      <w:r w:rsidRPr="005B6BBC">
        <w:t>в) форма власності та юридичний статус, організаційно-правова форма .</w:t>
      </w:r>
    </w:p>
    <w:p w14:paraId="61CA0CEC" w14:textId="77777777" w:rsidR="00985B48" w:rsidRPr="005B6BBC" w:rsidRDefault="00985B48" w:rsidP="00985B48">
      <w:pPr>
        <w:ind w:left="927"/>
        <w:jc w:val="both"/>
      </w:pPr>
      <w:r w:rsidRPr="005B6BBC">
        <w:t>г) банківські реквізити.</w:t>
      </w:r>
    </w:p>
    <w:p w14:paraId="1F5E9B12" w14:textId="77777777" w:rsidR="00985B48" w:rsidRPr="005B6BBC" w:rsidRDefault="00985B48" w:rsidP="00545811">
      <w:pPr>
        <w:numPr>
          <w:ilvl w:val="0"/>
          <w:numId w:val="29"/>
        </w:numPr>
        <w:tabs>
          <w:tab w:val="left" w:pos="-357"/>
        </w:tabs>
        <w:suppressAutoHyphens/>
        <w:ind w:left="0" w:firstLine="426"/>
        <w:jc w:val="both"/>
      </w:pPr>
      <w:r w:rsidRPr="005B6BBC">
        <w:t>Документальне підтвердження на право підпису тендерної пропозиції учасника процедури закупівлі (доручення, виписка з протоколу засновників, наказ про призначення).</w:t>
      </w:r>
    </w:p>
    <w:p w14:paraId="0B6FB325" w14:textId="30641955" w:rsidR="00985B48" w:rsidRPr="005B6BBC" w:rsidRDefault="00985B48" w:rsidP="00545811">
      <w:pPr>
        <w:numPr>
          <w:ilvl w:val="0"/>
          <w:numId w:val="29"/>
        </w:numPr>
        <w:ind w:left="0" w:firstLine="426"/>
        <w:jc w:val="both"/>
        <w:rPr>
          <w:color w:val="000000"/>
        </w:rPr>
      </w:pPr>
      <w:r w:rsidRPr="005B6BBC">
        <w:t>Інформаційна довідка про наявність досвіду виконання аналогічного договору, яка має містити інформацію про виконання договору протягом останніх двох років.</w:t>
      </w:r>
      <w:r w:rsidR="00AD399F">
        <w:t xml:space="preserve"> </w:t>
      </w:r>
      <w:r w:rsidRPr="005B6BBC">
        <w:t>На підтвердження інформації, вказаній у довідці, учасник має надати копію вказаного договору та копії документів, що підтверджують виконання договору в повному обсязі.</w:t>
      </w:r>
    </w:p>
    <w:p w14:paraId="57384F5B" w14:textId="77777777" w:rsidR="00985B48" w:rsidRDefault="00985B48" w:rsidP="00985B48">
      <w:pPr>
        <w:tabs>
          <w:tab w:val="left" w:pos="-357"/>
        </w:tabs>
        <w:suppressAutoHyphens/>
        <w:ind w:firstLine="567"/>
        <w:jc w:val="both"/>
      </w:pPr>
      <w:r w:rsidRPr="005B6BBC">
        <w:t>Замовник залишає за собою право запросити від учасника інші документи, які можуть</w:t>
      </w:r>
      <w:r w:rsidRPr="00C83CCA">
        <w:t xml:space="preserve"> бути необхідними для уточнення/підтвердження кваліфікаційних вимог до учасника</w:t>
      </w:r>
      <w:r w:rsidR="00436E02">
        <w:t>.</w:t>
      </w:r>
    </w:p>
    <w:p w14:paraId="264949C0" w14:textId="77777777" w:rsidR="00436E02" w:rsidRPr="00C83CCA" w:rsidRDefault="00436E02" w:rsidP="00985B48">
      <w:pPr>
        <w:tabs>
          <w:tab w:val="left" w:pos="-357"/>
        </w:tabs>
        <w:suppressAutoHyphens/>
        <w:ind w:firstLine="567"/>
        <w:jc w:val="both"/>
      </w:pPr>
    </w:p>
    <w:p w14:paraId="649F0F9B" w14:textId="77777777" w:rsidR="00436E02" w:rsidRPr="00436E02" w:rsidRDefault="00436E02" w:rsidP="00436E02">
      <w:pPr>
        <w:keepNext/>
        <w:keepLines/>
        <w:ind w:left="40" w:firstLine="604"/>
        <w:jc w:val="both"/>
        <w:rPr>
          <w:b/>
        </w:rPr>
      </w:pPr>
      <w:r w:rsidRPr="00436E02">
        <w:rPr>
          <w:b/>
        </w:rPr>
        <w:t>Інша інформація</w:t>
      </w:r>
    </w:p>
    <w:p w14:paraId="4526AABD" w14:textId="77777777" w:rsidR="00436E02" w:rsidRPr="00436E02" w:rsidRDefault="00436E02" w:rsidP="00436E02">
      <w:pPr>
        <w:keepNext/>
        <w:keepLines/>
        <w:ind w:left="40" w:firstLine="604"/>
        <w:jc w:val="both"/>
      </w:pPr>
      <w:r w:rsidRPr="00436E02">
        <w:t>Кожен учасник має право подати тільки одну пропозицію</w:t>
      </w:r>
      <w:r w:rsidRPr="00436E02">
        <w:rPr>
          <w:b/>
        </w:rPr>
        <w:t xml:space="preserve"> (</w:t>
      </w:r>
      <w:r w:rsidRPr="00436E02">
        <w:t>у тому числі до визначеної в документації частини предмета закупівлі (лота)(</w:t>
      </w:r>
      <w:r w:rsidRPr="00436E02">
        <w:rPr>
          <w:i/>
        </w:rPr>
        <w:t>у разі здійснення закупівлі за лотами)</w:t>
      </w:r>
      <w:r w:rsidRPr="00436E02">
        <w:t>.</w:t>
      </w:r>
    </w:p>
    <w:p w14:paraId="7770F10B" w14:textId="4B0C8BCB" w:rsidR="00436E02" w:rsidRPr="00436E02" w:rsidRDefault="00436E02" w:rsidP="00436E02">
      <w:pPr>
        <w:pStyle w:val="rvps2"/>
        <w:shd w:val="clear" w:color="auto" w:fill="FFFFFF"/>
        <w:spacing w:before="0" w:beforeAutospacing="0" w:after="150" w:afterAutospacing="0"/>
        <w:jc w:val="both"/>
        <w:rPr>
          <w:b/>
          <w:i/>
          <w:color w:val="000000"/>
          <w:lang w:val="uk-UA"/>
        </w:rPr>
      </w:pPr>
      <w:r w:rsidRPr="00436E02">
        <w:rPr>
          <w:b/>
          <w:color w:val="000000"/>
          <w:lang w:val="ru-RU"/>
        </w:rPr>
        <w:t>1. Відхилення</w:t>
      </w:r>
      <w:r w:rsidR="00AD399F">
        <w:rPr>
          <w:b/>
          <w:color w:val="000000"/>
          <w:lang w:val="ru-RU"/>
        </w:rPr>
        <w:t xml:space="preserve"> </w:t>
      </w:r>
      <w:r w:rsidRPr="00436E02">
        <w:rPr>
          <w:b/>
          <w:color w:val="000000"/>
          <w:lang w:val="ru-RU"/>
        </w:rPr>
        <w:t>пропозиції</w:t>
      </w:r>
      <w:r w:rsidR="00AD399F">
        <w:rPr>
          <w:b/>
          <w:color w:val="000000"/>
          <w:lang w:val="ru-RU"/>
        </w:rPr>
        <w:t xml:space="preserve"> </w:t>
      </w:r>
      <w:r w:rsidRPr="00436E02">
        <w:rPr>
          <w:b/>
          <w:color w:val="000000"/>
          <w:lang w:val="ru-RU"/>
        </w:rPr>
        <w:t>учасника:</w:t>
      </w:r>
    </w:p>
    <w:p w14:paraId="42DC31C6" w14:textId="77777777" w:rsidR="00436E02" w:rsidRPr="00436E02" w:rsidRDefault="00436E02" w:rsidP="00436E02">
      <w:pPr>
        <w:shd w:val="clear" w:color="auto" w:fill="FFFFFF"/>
        <w:jc w:val="both"/>
      </w:pPr>
      <w:r w:rsidRPr="00436E02">
        <w:rPr>
          <w:b/>
          <w:i/>
          <w:color w:val="000000"/>
        </w:rPr>
        <w:t>Замовник відхиляє пропозицію в разі, якщо:</w:t>
      </w:r>
    </w:p>
    <w:p w14:paraId="146E5FA9" w14:textId="77777777" w:rsidR="00436E02" w:rsidRPr="00436E02" w:rsidRDefault="00436E02" w:rsidP="00436E02">
      <w:pPr>
        <w:shd w:val="clear" w:color="auto" w:fill="FFFFFF"/>
        <w:jc w:val="both"/>
      </w:pPr>
      <w:r w:rsidRPr="00436E02">
        <w:rPr>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9588AFE" w14:textId="77777777" w:rsidR="00436E02" w:rsidRPr="00436E02" w:rsidRDefault="00436E02" w:rsidP="00436E02">
      <w:pPr>
        <w:shd w:val="clear" w:color="auto" w:fill="FFFFFF"/>
        <w:jc w:val="both"/>
      </w:pPr>
      <w:r w:rsidRPr="00436E02">
        <w:rPr>
          <w:color w:val="000000"/>
        </w:rPr>
        <w:t>2) учасник не надав забезпечення пропозиції, якщо таке забезпечення вимагалося замовником;</w:t>
      </w:r>
    </w:p>
    <w:p w14:paraId="04D91FBF" w14:textId="77777777" w:rsidR="00436E02" w:rsidRPr="00436E02" w:rsidRDefault="00436E02" w:rsidP="00436E02">
      <w:pPr>
        <w:shd w:val="clear" w:color="auto" w:fill="FFFFFF"/>
        <w:jc w:val="both"/>
      </w:pPr>
      <w:r w:rsidRPr="00436E02">
        <w:rPr>
          <w:color w:val="000000"/>
        </w:rPr>
        <w:t>3) учасник, який визначений переможцем спрощеної закупівлі, відмовився від укладення договору про закупівлю;</w:t>
      </w:r>
    </w:p>
    <w:p w14:paraId="18A3A454" w14:textId="77777777" w:rsidR="00436E02" w:rsidRPr="00436E02" w:rsidRDefault="00436E02" w:rsidP="00436E02">
      <w:pPr>
        <w:shd w:val="clear" w:color="auto" w:fill="FFFFFF"/>
        <w:jc w:val="both"/>
        <w:rPr>
          <w:color w:val="000000"/>
        </w:rPr>
      </w:pPr>
      <w:r w:rsidRPr="00436E02">
        <w:rPr>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w:t>
      </w:r>
      <w:r w:rsidR="00545811">
        <w:rPr>
          <w:color w:val="000000"/>
        </w:rPr>
        <w:t>влю (у тому числі через не укладе</w:t>
      </w:r>
      <w:r w:rsidRPr="00436E02">
        <w:rPr>
          <w:color w:val="000000"/>
        </w:rPr>
        <w:t>ння договору з боку учасника) більше двох разів із замовником, який проводить таку спрощену закупівлю.</w:t>
      </w:r>
    </w:p>
    <w:p w14:paraId="58E3D7FF" w14:textId="77777777" w:rsidR="00436E02" w:rsidRPr="00436E02" w:rsidRDefault="00436E02" w:rsidP="00436E02">
      <w:pPr>
        <w:shd w:val="clear" w:color="auto" w:fill="FFFFFF"/>
        <w:jc w:val="both"/>
        <w:rPr>
          <w:color w:val="000000"/>
        </w:rPr>
      </w:pPr>
    </w:p>
    <w:p w14:paraId="37E2354B" w14:textId="77777777" w:rsidR="00436E02" w:rsidRPr="00436E02" w:rsidRDefault="00436E02" w:rsidP="00436E02">
      <w:pPr>
        <w:pBdr>
          <w:top w:val="nil"/>
          <w:left w:val="nil"/>
          <w:bottom w:val="nil"/>
          <w:right w:val="nil"/>
          <w:between w:val="nil"/>
        </w:pBdr>
        <w:shd w:val="clear" w:color="auto" w:fill="FFFFFF"/>
        <w:jc w:val="both"/>
        <w:rPr>
          <w:color w:val="000000"/>
        </w:rPr>
      </w:pPr>
      <w:r w:rsidRPr="00436E02">
        <w:rPr>
          <w:b/>
          <w:color w:val="000000"/>
        </w:rPr>
        <w:t>2. Відміна закупівлі:</w:t>
      </w:r>
    </w:p>
    <w:p w14:paraId="7C23480C" w14:textId="77777777" w:rsidR="00436E02" w:rsidRPr="00436E02" w:rsidRDefault="00436E02" w:rsidP="00436E02">
      <w:pPr>
        <w:shd w:val="clear" w:color="auto" w:fill="FFFFFF"/>
        <w:jc w:val="both"/>
      </w:pPr>
      <w:r w:rsidRPr="00436E02">
        <w:rPr>
          <w:b/>
          <w:i/>
          <w:color w:val="000000"/>
        </w:rPr>
        <w:t>Замовник відміняє спрощену закупівлю в разі:</w:t>
      </w:r>
    </w:p>
    <w:p w14:paraId="708FF156" w14:textId="77777777" w:rsidR="00436E02" w:rsidRPr="00436E02" w:rsidRDefault="00436E02" w:rsidP="00436E02">
      <w:pPr>
        <w:shd w:val="clear" w:color="auto" w:fill="FFFFFF"/>
        <w:jc w:val="both"/>
      </w:pPr>
      <w:r w:rsidRPr="00436E02">
        <w:rPr>
          <w:color w:val="000000"/>
        </w:rPr>
        <w:t>1) відсутності подальшої потреби в закупівлі товарів, робіт і послуг;</w:t>
      </w:r>
    </w:p>
    <w:p w14:paraId="5D2A6F8B" w14:textId="77777777" w:rsidR="00436E02" w:rsidRPr="00436E02" w:rsidRDefault="00436E02" w:rsidP="00436E02">
      <w:pPr>
        <w:shd w:val="clear" w:color="auto" w:fill="FFFFFF"/>
        <w:jc w:val="both"/>
      </w:pPr>
      <w:r w:rsidRPr="00436E02">
        <w:rPr>
          <w:color w:val="000000"/>
        </w:rPr>
        <w:t>2) неможливості усунення порушень, що виникли через виявлені порушення законодавства з питань публічних закупівель;</w:t>
      </w:r>
    </w:p>
    <w:p w14:paraId="400618B7" w14:textId="77777777" w:rsidR="00436E02" w:rsidRPr="00436E02" w:rsidRDefault="00436E02" w:rsidP="00436E02">
      <w:pPr>
        <w:shd w:val="clear" w:color="auto" w:fill="FFFFFF"/>
        <w:jc w:val="both"/>
      </w:pPr>
      <w:r w:rsidRPr="00436E02">
        <w:rPr>
          <w:color w:val="000000"/>
        </w:rPr>
        <w:t>3) скорочення видатків на здійснення закупівлі товарів, робіт і послуг.</w:t>
      </w:r>
    </w:p>
    <w:p w14:paraId="44EEE990" w14:textId="77777777" w:rsidR="00436E02" w:rsidRPr="00436E02" w:rsidRDefault="00436E02" w:rsidP="00436E02">
      <w:pPr>
        <w:shd w:val="clear" w:color="auto" w:fill="FFFFFF"/>
        <w:jc w:val="both"/>
      </w:pPr>
      <w:r w:rsidRPr="00436E02">
        <w:rPr>
          <w:b/>
          <w:i/>
          <w:color w:val="000000"/>
        </w:rPr>
        <w:t>Спрощена закупівля автоматично відміняється електронною системою закупівель у разі:</w:t>
      </w:r>
    </w:p>
    <w:p w14:paraId="1C832549" w14:textId="77777777" w:rsidR="00436E02" w:rsidRPr="00436E02" w:rsidRDefault="00436E02" w:rsidP="00436E02">
      <w:pPr>
        <w:shd w:val="clear" w:color="auto" w:fill="FFFFFF"/>
        <w:jc w:val="both"/>
      </w:pPr>
      <w:r w:rsidRPr="00436E02">
        <w:rPr>
          <w:color w:val="000000"/>
        </w:rPr>
        <w:t>1) відхилення всіх пропозицій згідно з частиною 13 статті 14 Закону;</w:t>
      </w:r>
    </w:p>
    <w:p w14:paraId="6E3A318A" w14:textId="77777777" w:rsidR="00436E02" w:rsidRPr="00436E02" w:rsidRDefault="00436E02" w:rsidP="00436E02">
      <w:pPr>
        <w:shd w:val="clear" w:color="auto" w:fill="FFFFFF"/>
        <w:jc w:val="both"/>
        <w:rPr>
          <w:color w:val="000000"/>
        </w:rPr>
      </w:pPr>
      <w:r w:rsidRPr="00436E02">
        <w:rPr>
          <w:color w:val="000000"/>
        </w:rPr>
        <w:t>2) відсутності пропозицій учасників для участі в ній.</w:t>
      </w:r>
    </w:p>
    <w:p w14:paraId="498B7B09" w14:textId="77777777" w:rsidR="00436E02" w:rsidRPr="00436E02" w:rsidRDefault="00436E02" w:rsidP="00436E02">
      <w:pPr>
        <w:shd w:val="clear" w:color="auto" w:fill="FFFFFF"/>
        <w:jc w:val="both"/>
      </w:pPr>
      <w:r w:rsidRPr="00436E02">
        <w:rPr>
          <w:i/>
          <w:color w:val="000000"/>
        </w:rPr>
        <w:t>Спрощена закупівля може бути відмінена частково (за лотом).</w:t>
      </w:r>
    </w:p>
    <w:p w14:paraId="06FBE483" w14:textId="77777777" w:rsidR="00436E02" w:rsidRPr="00436E02" w:rsidRDefault="00436E02" w:rsidP="00436E02">
      <w:pPr>
        <w:shd w:val="clear" w:color="auto" w:fill="FFFFFF"/>
        <w:jc w:val="both"/>
      </w:pPr>
      <w:r w:rsidRPr="00436E02">
        <w:rPr>
          <w:color w:val="000000"/>
        </w:rPr>
        <w:t>Повідомлення про відміну закупівлі оприлюднюється в електронній системі закупівель:</w:t>
      </w:r>
    </w:p>
    <w:p w14:paraId="087A19B6" w14:textId="77777777" w:rsidR="00436E02" w:rsidRPr="00436E02" w:rsidRDefault="00436E02" w:rsidP="00436E02">
      <w:pPr>
        <w:shd w:val="clear" w:color="auto" w:fill="FFFFFF"/>
        <w:ind w:firstLine="567"/>
        <w:jc w:val="both"/>
      </w:pPr>
      <w:r w:rsidRPr="00436E02">
        <w:rPr>
          <w:color w:val="000000"/>
        </w:rPr>
        <w:t xml:space="preserve">замовником </w:t>
      </w:r>
      <w:r w:rsidRPr="00436E02">
        <w:rPr>
          <w:b/>
          <w:i/>
          <w:color w:val="000000"/>
        </w:rPr>
        <w:t>протягом одного робочого дня</w:t>
      </w:r>
      <w:r w:rsidRPr="00436E02">
        <w:rPr>
          <w:color w:val="000000"/>
        </w:rPr>
        <w:t xml:space="preserve"> з дня прийняття замовником відповідного рішення;</w:t>
      </w:r>
    </w:p>
    <w:p w14:paraId="4F38FD5C" w14:textId="77777777" w:rsidR="00436E02" w:rsidRPr="00436E02" w:rsidRDefault="00436E02" w:rsidP="00436E02">
      <w:pPr>
        <w:shd w:val="clear" w:color="auto" w:fill="FFFFFF"/>
        <w:ind w:firstLine="567"/>
        <w:jc w:val="both"/>
      </w:pPr>
      <w:r w:rsidRPr="00436E02">
        <w:rPr>
          <w:color w:val="000000"/>
        </w:rPr>
        <w:t xml:space="preserve">електронною системою закупівель </w:t>
      </w:r>
      <w:r w:rsidRPr="00436E02">
        <w:rPr>
          <w:b/>
          <w:i/>
          <w:color w:val="000000"/>
        </w:rPr>
        <w:t>протягом одного робочого дня</w:t>
      </w:r>
      <w:r w:rsidRPr="00436E02">
        <w:rPr>
          <w:color w:val="000000"/>
        </w:rPr>
        <w:t xml:space="preserve"> з дня </w:t>
      </w:r>
      <w:r w:rsidRPr="00436E02">
        <w:rPr>
          <w:b/>
          <w:i/>
          <w:color w:val="000000"/>
        </w:rPr>
        <w:t xml:space="preserve">автоматичної </w:t>
      </w:r>
      <w:r w:rsidRPr="00436E02">
        <w:rPr>
          <w:color w:val="000000"/>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585C8CA2" w14:textId="77777777" w:rsidR="00436E02" w:rsidRPr="00436E02" w:rsidRDefault="00436E02" w:rsidP="00436E02">
      <w:pPr>
        <w:shd w:val="clear" w:color="auto" w:fill="FFFFFF"/>
        <w:ind w:firstLine="460"/>
        <w:jc w:val="both"/>
        <w:rPr>
          <w:color w:val="000000"/>
        </w:rPr>
      </w:pPr>
      <w:r w:rsidRPr="00436E02">
        <w:rPr>
          <w:color w:val="000000"/>
        </w:rPr>
        <w:t>Повідомлення про відміну закупівлі автоматично надсилається всім учасникам електронною системою закупівель в день його оприлюднення.</w:t>
      </w:r>
    </w:p>
    <w:p w14:paraId="718C175D" w14:textId="77777777" w:rsidR="00436E02" w:rsidRPr="00436E02" w:rsidRDefault="00436E02" w:rsidP="00436E02">
      <w:pPr>
        <w:shd w:val="clear" w:color="auto" w:fill="FFFFFF"/>
        <w:ind w:firstLine="460"/>
        <w:jc w:val="both"/>
        <w:rPr>
          <w:color w:val="000000"/>
        </w:rPr>
      </w:pPr>
    </w:p>
    <w:p w14:paraId="266935EF" w14:textId="77777777" w:rsidR="00436E02" w:rsidRPr="00436E02" w:rsidRDefault="00436E02" w:rsidP="00436E02">
      <w:pPr>
        <w:pBdr>
          <w:top w:val="nil"/>
          <w:left w:val="nil"/>
          <w:bottom w:val="nil"/>
          <w:right w:val="nil"/>
          <w:between w:val="nil"/>
        </w:pBdr>
        <w:shd w:val="clear" w:color="auto" w:fill="FFFFFF"/>
        <w:jc w:val="both"/>
        <w:rPr>
          <w:color w:val="000000"/>
        </w:rPr>
      </w:pPr>
      <w:r w:rsidRPr="00436E02">
        <w:rPr>
          <w:b/>
          <w:color w:val="000000"/>
        </w:rPr>
        <w:t>3. Строк укладання договору:</w:t>
      </w:r>
    </w:p>
    <w:p w14:paraId="2D46E213" w14:textId="77777777" w:rsidR="00436E02" w:rsidRPr="00436E02" w:rsidRDefault="00436E02" w:rsidP="00436E02">
      <w:pPr>
        <w:shd w:val="clear" w:color="auto" w:fill="FFFFFF"/>
        <w:ind w:firstLine="567"/>
        <w:jc w:val="both"/>
      </w:pPr>
      <w:r w:rsidRPr="00436E02">
        <w:rPr>
          <w:color w:val="000000"/>
        </w:rPr>
        <w:t xml:space="preserve"> Замовник укладає договір про закупівлю з учасником, який визнаний переможцем спрощеної закупівлі, </w:t>
      </w:r>
      <w:r w:rsidRPr="00436E02">
        <w:rPr>
          <w:b/>
          <w:i/>
          <w:color w:val="000000"/>
        </w:rPr>
        <w:t>не пізніше ніж через 20 днів</w:t>
      </w:r>
      <w:r w:rsidRPr="00436E02">
        <w:rPr>
          <w:color w:val="000000"/>
        </w:rPr>
        <w:t xml:space="preserve"> з дня прийняття рішення про намір укласти договір про закупівлю. </w:t>
      </w:r>
    </w:p>
    <w:p w14:paraId="135BBAFD" w14:textId="77777777" w:rsidR="00436E02" w:rsidRPr="00436E02" w:rsidRDefault="00436E02" w:rsidP="00436E02">
      <w:pPr>
        <w:shd w:val="clear" w:color="auto" w:fill="FFFFFF"/>
        <w:ind w:firstLine="567"/>
        <w:jc w:val="both"/>
      </w:pPr>
      <w:r w:rsidRPr="00436E02">
        <w:rPr>
          <w:color w:val="000000"/>
        </w:rPr>
        <w:t xml:space="preserve">Договір про закупівлю укладається згідно з вимогами статті 41 Закону. </w:t>
      </w:r>
    </w:p>
    <w:p w14:paraId="41212559" w14:textId="3B5BBF57" w:rsidR="00436E02" w:rsidRPr="00436E02" w:rsidRDefault="00436E02" w:rsidP="00436E02">
      <w:pPr>
        <w:shd w:val="clear" w:color="auto" w:fill="FFFFFF"/>
        <w:ind w:firstLine="567"/>
        <w:jc w:val="both"/>
      </w:pPr>
      <w:r w:rsidRPr="00436E02">
        <w:t>У разі якщо учасник стає переможцем декількох або всіх лотів, замовник може укласти один договір про закупівлю з переможцем, об’єднавши лоти.</w:t>
      </w:r>
    </w:p>
    <w:p w14:paraId="6894EE45" w14:textId="165DEBAC" w:rsidR="00561719" w:rsidRPr="00C83CCA" w:rsidRDefault="00561719" w:rsidP="00760EE4">
      <w:pPr>
        <w:pageBreakBefore/>
        <w:ind w:left="6804"/>
        <w:outlineLvl w:val="0"/>
        <w:rPr>
          <w:lang w:eastAsia="uk-UA"/>
        </w:rPr>
      </w:pPr>
      <w:r w:rsidRPr="00C83CCA">
        <w:rPr>
          <w:b/>
        </w:rPr>
        <w:lastRenderedPageBreak/>
        <w:t>Додаток </w:t>
      </w:r>
      <w:r w:rsidR="00B62C95" w:rsidRPr="00C83CCA">
        <w:rPr>
          <w:b/>
          <w:lang w:val="ru-RU"/>
        </w:rPr>
        <w:t>1</w:t>
      </w:r>
      <w:r w:rsidR="00760EE4">
        <w:rPr>
          <w:b/>
          <w:lang w:val="ru-RU"/>
        </w:rPr>
        <w:t xml:space="preserve"> </w:t>
      </w:r>
      <w:bookmarkEnd w:id="0"/>
      <w:r w:rsidR="00760EE4" w:rsidRPr="00EF1D34">
        <w:rPr>
          <w:rFonts w:eastAsia="Calibri"/>
          <w:bCs/>
          <w:iCs/>
          <w:color w:val="000000"/>
          <w:lang w:eastAsia="ar-SA"/>
        </w:rPr>
        <w:t xml:space="preserve">до </w:t>
      </w:r>
      <w:r w:rsidR="00760EE4">
        <w:rPr>
          <w:rFonts w:eastAsia="Calibri"/>
          <w:bCs/>
          <w:iCs/>
          <w:color w:val="000000"/>
          <w:lang w:eastAsia="ar-SA"/>
        </w:rPr>
        <w:t>Оголошення</w:t>
      </w:r>
    </w:p>
    <w:p w14:paraId="3485B811" w14:textId="77777777" w:rsidR="0043432F" w:rsidRDefault="0043432F" w:rsidP="00561719">
      <w:pPr>
        <w:pStyle w:val="af2"/>
        <w:tabs>
          <w:tab w:val="left" w:pos="709"/>
          <w:tab w:val="left" w:pos="1560"/>
        </w:tabs>
        <w:ind w:left="360"/>
        <w:jc w:val="both"/>
        <w:rPr>
          <w:lang w:eastAsia="uk-UA"/>
        </w:rPr>
      </w:pPr>
    </w:p>
    <w:p w14:paraId="08F32657" w14:textId="77777777" w:rsidR="003C1CB6" w:rsidRPr="00261C6E" w:rsidRDefault="003C1CB6" w:rsidP="003C1CB6">
      <w:pPr>
        <w:jc w:val="center"/>
        <w:outlineLvl w:val="0"/>
        <w:rPr>
          <w:b/>
        </w:rPr>
      </w:pPr>
      <w:r w:rsidRPr="00261C6E">
        <w:rPr>
          <w:b/>
        </w:rPr>
        <w:t>ТЕХНІЧНА СПЕЦИФІКАЦІЯ</w:t>
      </w:r>
    </w:p>
    <w:p w14:paraId="731299FD" w14:textId="77777777" w:rsidR="003C1CB6" w:rsidRPr="00261C6E" w:rsidRDefault="003C1CB6" w:rsidP="003C1CB6">
      <w:pPr>
        <w:jc w:val="center"/>
        <w:outlineLvl w:val="0"/>
        <w:rPr>
          <w:b/>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1"/>
        <w:gridCol w:w="1701"/>
        <w:gridCol w:w="5245"/>
        <w:gridCol w:w="992"/>
      </w:tblGrid>
      <w:tr w:rsidR="00943E4D" w:rsidRPr="00943E4D" w14:paraId="2B4EE368" w14:textId="77777777" w:rsidTr="00DD5204">
        <w:trPr>
          <w:trHeight w:val="465"/>
        </w:trPr>
        <w:tc>
          <w:tcPr>
            <w:tcW w:w="1701" w:type="dxa"/>
            <w:vAlign w:val="center"/>
          </w:tcPr>
          <w:p w14:paraId="467991AE" w14:textId="77777777" w:rsidR="00943E4D" w:rsidRPr="00943E4D" w:rsidRDefault="00943E4D" w:rsidP="00943E4D">
            <w:pPr>
              <w:rPr>
                <w:rFonts w:eastAsia="Calibri"/>
                <w:b/>
                <w:lang w:eastAsia="en-US"/>
              </w:rPr>
            </w:pPr>
            <w:r w:rsidRPr="00943E4D">
              <w:rPr>
                <w:rFonts w:eastAsia="Calibri"/>
                <w:b/>
                <w:bCs/>
                <w:color w:val="000000"/>
                <w:sz w:val="18"/>
                <w:szCs w:val="18"/>
                <w:lang w:eastAsia="uk-UA"/>
              </w:rPr>
              <w:t xml:space="preserve">Найменування </w:t>
            </w:r>
          </w:p>
        </w:tc>
        <w:tc>
          <w:tcPr>
            <w:tcW w:w="1701" w:type="dxa"/>
            <w:vAlign w:val="center"/>
          </w:tcPr>
          <w:p w14:paraId="40D6933B" w14:textId="77777777" w:rsidR="00943E4D" w:rsidRPr="00943E4D" w:rsidRDefault="00943E4D" w:rsidP="00943E4D">
            <w:pPr>
              <w:jc w:val="center"/>
              <w:rPr>
                <w:rFonts w:eastAsia="Calibri"/>
                <w:b/>
                <w:lang w:eastAsia="en-US"/>
              </w:rPr>
            </w:pPr>
            <w:r w:rsidRPr="00943E4D">
              <w:rPr>
                <w:rFonts w:eastAsia="Calibri"/>
                <w:b/>
                <w:sz w:val="18"/>
                <w:szCs w:val="18"/>
                <w:lang w:eastAsia="en-US"/>
              </w:rPr>
              <w:t>Освітня галузь</w:t>
            </w:r>
          </w:p>
        </w:tc>
        <w:tc>
          <w:tcPr>
            <w:tcW w:w="5245" w:type="dxa"/>
            <w:vAlign w:val="center"/>
          </w:tcPr>
          <w:p w14:paraId="02DB222B" w14:textId="77777777" w:rsidR="00943E4D" w:rsidRPr="00943E4D" w:rsidRDefault="00943E4D" w:rsidP="00943E4D">
            <w:pPr>
              <w:jc w:val="center"/>
              <w:rPr>
                <w:rFonts w:eastAsia="Calibri"/>
                <w:b/>
                <w:lang w:eastAsia="en-US"/>
              </w:rPr>
            </w:pPr>
            <w:r w:rsidRPr="00943E4D">
              <w:rPr>
                <w:rFonts w:eastAsia="Calibri"/>
                <w:b/>
                <w:sz w:val="18"/>
                <w:szCs w:val="18"/>
                <w:lang w:eastAsia="en-US"/>
              </w:rPr>
              <w:t xml:space="preserve">Характеристика  </w:t>
            </w:r>
          </w:p>
        </w:tc>
        <w:tc>
          <w:tcPr>
            <w:tcW w:w="992" w:type="dxa"/>
            <w:vAlign w:val="center"/>
          </w:tcPr>
          <w:p w14:paraId="2BBA7608" w14:textId="77777777" w:rsidR="00943E4D" w:rsidRPr="00943E4D" w:rsidRDefault="00943E4D" w:rsidP="00943E4D">
            <w:pPr>
              <w:ind w:right="-108"/>
              <w:jc w:val="center"/>
              <w:rPr>
                <w:rFonts w:eastAsia="Calibri"/>
                <w:b/>
                <w:sz w:val="28"/>
                <w:szCs w:val="28"/>
                <w:lang w:eastAsia="en-US"/>
              </w:rPr>
            </w:pPr>
            <w:r w:rsidRPr="00943E4D">
              <w:rPr>
                <w:rFonts w:eastAsia="Calibri"/>
                <w:b/>
                <w:sz w:val="18"/>
                <w:szCs w:val="18"/>
                <w:lang w:eastAsia="en-US"/>
              </w:rPr>
              <w:t>Кількі</w:t>
            </w:r>
            <w:r w:rsidRPr="00943E4D">
              <w:rPr>
                <w:rFonts w:eastAsia="Calibri"/>
                <w:b/>
                <w:sz w:val="18"/>
                <w:szCs w:val="18"/>
                <w:lang w:val="ru-RU" w:eastAsia="en-US"/>
              </w:rPr>
              <w:t>с</w:t>
            </w:r>
            <w:r w:rsidRPr="00943E4D">
              <w:rPr>
                <w:rFonts w:eastAsia="Calibri"/>
                <w:b/>
                <w:sz w:val="18"/>
                <w:szCs w:val="18"/>
                <w:lang w:eastAsia="en-US"/>
              </w:rPr>
              <w:t>ть</w:t>
            </w:r>
            <w:r w:rsidRPr="00943E4D">
              <w:rPr>
                <w:rFonts w:eastAsia="Calibri"/>
                <w:b/>
                <w:sz w:val="18"/>
                <w:szCs w:val="18"/>
                <w:lang w:val="ru-RU" w:eastAsia="en-US"/>
              </w:rPr>
              <w:t>послуг</w:t>
            </w:r>
          </w:p>
        </w:tc>
      </w:tr>
      <w:tr w:rsidR="00943E4D" w:rsidRPr="00943E4D" w14:paraId="388B8278" w14:textId="77777777" w:rsidTr="00DD5204">
        <w:trPr>
          <w:trHeight w:val="465"/>
        </w:trPr>
        <w:tc>
          <w:tcPr>
            <w:tcW w:w="1701" w:type="dxa"/>
            <w:vMerge w:val="restart"/>
          </w:tcPr>
          <w:p w14:paraId="0C76D6BD" w14:textId="77777777" w:rsidR="00943E4D" w:rsidRPr="00943E4D" w:rsidRDefault="00DD5204" w:rsidP="00943E4D">
            <w:pPr>
              <w:ind w:right="-110"/>
              <w:rPr>
                <w:bCs/>
                <w:color w:val="000000"/>
                <w:lang w:eastAsia="uk-UA"/>
              </w:rPr>
            </w:pPr>
            <w:r>
              <w:rPr>
                <w:rFonts w:eastAsia="Calibri"/>
                <w:sz w:val="22"/>
                <w:szCs w:val="22"/>
                <w:shd w:val="clear" w:color="auto" w:fill="FFFFFF"/>
              </w:rPr>
              <w:t>Програмне забезпечення «</w:t>
            </w:r>
            <w:r w:rsidR="00943E4D" w:rsidRPr="00943E4D">
              <w:rPr>
                <w:rFonts w:eastAsia="Calibri"/>
                <w:sz w:val="22"/>
                <w:szCs w:val="22"/>
                <w:shd w:val="clear" w:color="auto" w:fill="FFFFFF"/>
              </w:rPr>
              <w:t>Електронний засіб навчального призначення «</w:t>
            </w:r>
            <w:r w:rsidR="00943E4D" w:rsidRPr="00943E4D">
              <w:rPr>
                <w:rFonts w:eastAsia="Calibri"/>
                <w:sz w:val="22"/>
                <w:szCs w:val="22"/>
                <w:lang w:eastAsia="en-US"/>
              </w:rPr>
              <w:t>Дидактичний</w:t>
            </w:r>
            <w:r w:rsidR="00943E4D" w:rsidRPr="00943E4D">
              <w:rPr>
                <w:rFonts w:eastAsia="Calibri"/>
                <w:sz w:val="22"/>
                <w:szCs w:val="22"/>
                <w:shd w:val="clear" w:color="auto" w:fill="FFFFFF"/>
              </w:rPr>
              <w:t xml:space="preserve"> мультим</w:t>
            </w:r>
            <w:r>
              <w:rPr>
                <w:rFonts w:eastAsia="Calibri"/>
                <w:sz w:val="22"/>
                <w:szCs w:val="22"/>
                <w:shd w:val="clear" w:color="auto" w:fill="FFFFFF"/>
              </w:rPr>
              <w:t>едійний матеріал»</w:t>
            </w:r>
            <w:r w:rsidR="00943E4D" w:rsidRPr="00943E4D">
              <w:rPr>
                <w:rFonts w:eastAsia="Calibri"/>
                <w:sz w:val="22"/>
                <w:szCs w:val="22"/>
                <w:shd w:val="clear" w:color="auto" w:fill="FFFFFF"/>
              </w:rPr>
              <w:t xml:space="preserve"> 1 клас </w:t>
            </w:r>
          </w:p>
        </w:tc>
        <w:tc>
          <w:tcPr>
            <w:tcW w:w="1701" w:type="dxa"/>
          </w:tcPr>
          <w:p w14:paraId="40C451E5" w14:textId="23ADB04E" w:rsidR="00943E4D" w:rsidRPr="00943E4D" w:rsidRDefault="00943E4D" w:rsidP="00AD399F">
            <w:pPr>
              <w:tabs>
                <w:tab w:val="left" w:pos="1080"/>
              </w:tabs>
              <w:spacing w:after="200" w:line="276" w:lineRule="auto"/>
              <w:ind w:right="-108"/>
              <w:rPr>
                <w:rFonts w:eastAsia="Calibri"/>
                <w:lang w:eastAsia="en-US"/>
              </w:rPr>
            </w:pPr>
            <w:r w:rsidRPr="00943E4D">
              <w:rPr>
                <w:rFonts w:eastAsia="Calibri"/>
                <w:sz w:val="22"/>
                <w:szCs w:val="22"/>
                <w:lang w:eastAsia="en-US"/>
              </w:rPr>
              <w:t>«Мовно-літературна освітня галузь». 1клас</w:t>
            </w:r>
          </w:p>
        </w:tc>
        <w:tc>
          <w:tcPr>
            <w:tcW w:w="5245" w:type="dxa"/>
          </w:tcPr>
          <w:p w14:paraId="468689B8" w14:textId="77777777" w:rsidR="00943E4D" w:rsidRPr="00943E4D" w:rsidRDefault="00943E4D" w:rsidP="00943E4D">
            <w:pPr>
              <w:ind w:left="34"/>
              <w:jc w:val="both"/>
              <w:rPr>
                <w:rFonts w:eastAsia="Calibri"/>
                <w:lang w:eastAsia="en-US"/>
              </w:rPr>
            </w:pPr>
            <w:r w:rsidRPr="00943E4D">
              <w:rPr>
                <w:rFonts w:eastAsia="Calibri"/>
                <w:sz w:val="22"/>
                <w:szCs w:val="22"/>
                <w:lang w:eastAsia="en-US"/>
              </w:rPr>
              <w:t xml:space="preserve">Мультимедійний 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для 1-го класу</w:t>
            </w:r>
            <w:r w:rsidRPr="00943E4D">
              <w:rPr>
                <w:rFonts w:eastAsia="Calibri"/>
                <w:color w:val="000000"/>
                <w:sz w:val="22"/>
                <w:szCs w:val="22"/>
                <w:lang w:eastAsia="en-US"/>
              </w:rPr>
              <w:t>, який відповідає Державному стандарту початкової освіти, а також Типовим навчальним програмам.</w:t>
            </w:r>
          </w:p>
          <w:p w14:paraId="325E3548" w14:textId="77777777" w:rsidR="00943E4D" w:rsidRPr="00943E4D" w:rsidRDefault="00943E4D" w:rsidP="00943E4D">
            <w:pPr>
              <w:ind w:left="142" w:hanging="108"/>
              <w:jc w:val="both"/>
              <w:rPr>
                <w:rFonts w:eastAsia="Calibri"/>
                <w:b/>
                <w:bCs/>
                <w:u w:val="single"/>
                <w:lang w:eastAsia="en-US"/>
              </w:rPr>
            </w:pPr>
            <w:r w:rsidRPr="00943E4D">
              <w:rPr>
                <w:rFonts w:eastAsia="Calibri"/>
                <w:b/>
                <w:bCs/>
                <w:sz w:val="22"/>
                <w:szCs w:val="22"/>
                <w:u w:val="single"/>
                <w:lang w:eastAsia="en-US"/>
              </w:rPr>
              <w:t>«Мовно-літературна освітня галузь» 1 клас</w:t>
            </w:r>
          </w:p>
          <w:p w14:paraId="632ED209" w14:textId="77777777" w:rsidR="00943E4D" w:rsidRPr="00943E4D" w:rsidRDefault="00943E4D" w:rsidP="00943E4D">
            <w:pPr>
              <w:ind w:left="142" w:hanging="108"/>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14:paraId="163C9D08" w14:textId="77777777" w:rsidR="00943E4D" w:rsidRPr="00943E4D" w:rsidRDefault="00943E4D" w:rsidP="00943E4D">
            <w:pPr>
              <w:numPr>
                <w:ilvl w:val="0"/>
                <w:numId w:val="48"/>
              </w:numPr>
              <w:autoSpaceDE w:val="0"/>
              <w:autoSpaceDN w:val="0"/>
              <w:adjustRightInd w:val="0"/>
              <w:spacing w:after="200" w:line="276" w:lineRule="auto"/>
              <w:contextualSpacing/>
              <w:rPr>
                <w:color w:val="000000"/>
                <w:shd w:val="clear" w:color="auto" w:fill="FFFFFF"/>
              </w:rPr>
            </w:pPr>
            <w:r w:rsidRPr="00943E4D">
              <w:rPr>
                <w:rFonts w:eastAsia="Calibri"/>
                <w:sz w:val="22"/>
                <w:szCs w:val="22"/>
                <w:lang w:eastAsia="en-US"/>
              </w:rPr>
              <w:t xml:space="preserve">файли МР4 – </w:t>
            </w:r>
            <w:r w:rsidRPr="00943E4D">
              <w:rPr>
                <w:color w:val="000000"/>
                <w:sz w:val="22"/>
                <w:szCs w:val="22"/>
                <w:shd w:val="clear" w:color="auto" w:fill="FFFFFF"/>
              </w:rPr>
              <w:t>вправи для усної взаємодії:</w:t>
            </w:r>
          </w:p>
          <w:p w14:paraId="2E60F5C1" w14:textId="77777777" w:rsidR="00943E4D" w:rsidRPr="00943E4D" w:rsidRDefault="00943E4D" w:rsidP="00943E4D">
            <w:pPr>
              <w:autoSpaceDE w:val="0"/>
              <w:autoSpaceDN w:val="0"/>
              <w:adjustRightInd w:val="0"/>
              <w:ind w:left="749"/>
              <w:contextualSpacing/>
              <w:rPr>
                <w:color w:val="000000"/>
                <w:shd w:val="clear" w:color="auto" w:fill="FFFFFF"/>
              </w:rPr>
            </w:pPr>
            <w:r w:rsidRPr="00943E4D">
              <w:rPr>
                <w:color w:val="000000"/>
                <w:sz w:val="22"/>
                <w:szCs w:val="22"/>
                <w:shd w:val="clear" w:color="auto" w:fill="FFFFFF"/>
              </w:rPr>
              <w:t>створення діалогів та усних монологічних          висловлювань;</w:t>
            </w:r>
          </w:p>
          <w:p w14:paraId="58C0A948" w14:textId="77777777" w:rsidR="00943E4D" w:rsidRPr="00943E4D" w:rsidRDefault="00943E4D" w:rsidP="00943E4D">
            <w:pPr>
              <w:numPr>
                <w:ilvl w:val="0"/>
                <w:numId w:val="48"/>
              </w:numPr>
              <w:autoSpaceDE w:val="0"/>
              <w:autoSpaceDN w:val="0"/>
              <w:adjustRightInd w:val="0"/>
              <w:spacing w:after="200" w:line="276" w:lineRule="auto"/>
              <w:contextualSpacing/>
              <w:rPr>
                <w:color w:val="000000"/>
                <w:shd w:val="clear" w:color="auto" w:fill="FFFFFF"/>
              </w:rPr>
            </w:pPr>
            <w:r w:rsidRPr="00943E4D">
              <w:rPr>
                <w:rFonts w:eastAsia="Calibri"/>
                <w:sz w:val="22"/>
                <w:szCs w:val="22"/>
                <w:lang w:eastAsia="en-US"/>
              </w:rPr>
              <w:t>файли МР4 – вправи для письмової взаємодії: закріплення навчального матеріалу письмово;</w:t>
            </w:r>
          </w:p>
          <w:p w14:paraId="722B0386" w14:textId="77777777" w:rsidR="00943E4D" w:rsidRPr="00943E4D" w:rsidRDefault="00943E4D" w:rsidP="00943E4D">
            <w:pPr>
              <w:numPr>
                <w:ilvl w:val="0"/>
                <w:numId w:val="48"/>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файли МР4 – вправи для навчання читанню</w:t>
            </w:r>
            <w:r w:rsidRPr="00943E4D">
              <w:rPr>
                <w:color w:val="000000"/>
                <w:sz w:val="22"/>
                <w:szCs w:val="22"/>
                <w:shd w:val="clear" w:color="auto" w:fill="FFFFFF"/>
              </w:rPr>
              <w:t>;</w:t>
            </w:r>
          </w:p>
          <w:p w14:paraId="773319BF" w14:textId="77777777" w:rsidR="00943E4D" w:rsidRPr="00943E4D" w:rsidRDefault="00943E4D" w:rsidP="00943E4D">
            <w:pPr>
              <w:numPr>
                <w:ilvl w:val="0"/>
                <w:numId w:val="48"/>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 xml:space="preserve">файли МР4 – </w:t>
            </w:r>
            <w:r w:rsidRPr="00943E4D">
              <w:rPr>
                <w:color w:val="000000"/>
                <w:sz w:val="22"/>
                <w:szCs w:val="22"/>
                <w:shd w:val="clear" w:color="auto" w:fill="FFFFFF"/>
              </w:rPr>
              <w:t>робота з текстом;</w:t>
            </w:r>
          </w:p>
          <w:p w14:paraId="7E6FAE24" w14:textId="77777777" w:rsidR="00943E4D" w:rsidRPr="00943E4D" w:rsidRDefault="00943E4D" w:rsidP="00943E4D">
            <w:pPr>
              <w:numPr>
                <w:ilvl w:val="0"/>
                <w:numId w:val="48"/>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 xml:space="preserve">файли МР4 – </w:t>
            </w:r>
            <w:r w:rsidRPr="00943E4D">
              <w:rPr>
                <w:color w:val="000000"/>
                <w:sz w:val="22"/>
                <w:szCs w:val="22"/>
                <w:shd w:val="clear" w:color="auto" w:fill="FFFFFF"/>
              </w:rPr>
              <w:t>дослідження мовних явищ;</w:t>
            </w:r>
          </w:p>
          <w:p w14:paraId="1D78A1BA" w14:textId="77777777" w:rsidR="00943E4D" w:rsidRPr="00943E4D" w:rsidRDefault="00943E4D" w:rsidP="00943E4D">
            <w:pPr>
              <w:numPr>
                <w:ilvl w:val="0"/>
                <w:numId w:val="48"/>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файли МР4 –</w:t>
            </w:r>
            <w:r w:rsidRPr="00943E4D">
              <w:rPr>
                <w:color w:val="000000"/>
                <w:sz w:val="22"/>
                <w:szCs w:val="22"/>
                <w:shd w:val="clear" w:color="auto" w:fill="FFFFFF"/>
              </w:rPr>
              <w:t xml:space="preserve"> відео для демонстрацій;</w:t>
            </w:r>
          </w:p>
          <w:p w14:paraId="37E11FC8" w14:textId="77777777" w:rsidR="00943E4D" w:rsidRPr="00943E4D" w:rsidRDefault="00943E4D" w:rsidP="00943E4D">
            <w:pPr>
              <w:numPr>
                <w:ilvl w:val="0"/>
                <w:numId w:val="48"/>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файли МР4 –</w:t>
            </w:r>
            <w:r w:rsidRPr="00943E4D">
              <w:rPr>
                <w:color w:val="000000"/>
                <w:sz w:val="22"/>
                <w:szCs w:val="22"/>
                <w:shd w:val="clear" w:color="auto" w:fill="FFFFFF"/>
              </w:rPr>
              <w:t xml:space="preserve"> дидактично-розвивальні ігри;</w:t>
            </w:r>
          </w:p>
          <w:p w14:paraId="528D12DF" w14:textId="77777777" w:rsidR="00943E4D" w:rsidRPr="00943E4D" w:rsidRDefault="00943E4D" w:rsidP="00943E4D">
            <w:pPr>
              <w:numPr>
                <w:ilvl w:val="0"/>
                <w:numId w:val="48"/>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файли МР4 –</w:t>
            </w:r>
            <w:r w:rsidRPr="00943E4D">
              <w:rPr>
                <w:color w:val="000000"/>
                <w:sz w:val="22"/>
                <w:szCs w:val="22"/>
                <w:shd w:val="clear" w:color="auto" w:fill="FFFFFF"/>
              </w:rPr>
              <w:t xml:space="preserve"> навчання написанню букв;</w:t>
            </w:r>
          </w:p>
          <w:p w14:paraId="0919DF57" w14:textId="77777777" w:rsidR="00943E4D" w:rsidRPr="00943E4D" w:rsidRDefault="00943E4D" w:rsidP="00943E4D">
            <w:pPr>
              <w:numPr>
                <w:ilvl w:val="0"/>
                <w:numId w:val="48"/>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 xml:space="preserve">файли МР4 - </w:t>
            </w:r>
            <w:r w:rsidRPr="00943E4D">
              <w:rPr>
                <w:color w:val="000000"/>
                <w:sz w:val="22"/>
                <w:szCs w:val="22"/>
                <w:shd w:val="clear" w:color="auto" w:fill="FFFFFF"/>
              </w:rPr>
              <w:t>тексти для читання;</w:t>
            </w:r>
          </w:p>
          <w:p w14:paraId="4099B66A" w14:textId="77777777" w:rsidR="00943E4D" w:rsidRPr="00DD5204" w:rsidRDefault="00943E4D" w:rsidP="00943E4D">
            <w:pPr>
              <w:numPr>
                <w:ilvl w:val="0"/>
                <w:numId w:val="48"/>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 xml:space="preserve">файли МР4 – </w:t>
            </w:r>
            <w:r w:rsidRPr="00943E4D">
              <w:rPr>
                <w:color w:val="000000"/>
                <w:sz w:val="22"/>
                <w:szCs w:val="22"/>
                <w:shd w:val="clear" w:color="auto" w:fill="FFFFFF"/>
              </w:rPr>
              <w:t>робота зі словом.</w:t>
            </w:r>
          </w:p>
        </w:tc>
        <w:tc>
          <w:tcPr>
            <w:tcW w:w="992" w:type="dxa"/>
            <w:vMerge w:val="restart"/>
          </w:tcPr>
          <w:p w14:paraId="63F7E7FB" w14:textId="77777777" w:rsidR="00943E4D" w:rsidRPr="00943E4D" w:rsidRDefault="00943E4D" w:rsidP="00943E4D">
            <w:pPr>
              <w:ind w:right="-108"/>
              <w:jc w:val="center"/>
              <w:rPr>
                <w:rFonts w:eastAsia="Calibri"/>
                <w:lang w:eastAsia="en-US"/>
              </w:rPr>
            </w:pPr>
          </w:p>
        </w:tc>
      </w:tr>
      <w:tr w:rsidR="00943E4D" w:rsidRPr="00943E4D" w14:paraId="7132E005" w14:textId="77777777" w:rsidTr="00DD5204">
        <w:trPr>
          <w:trHeight w:val="274"/>
        </w:trPr>
        <w:tc>
          <w:tcPr>
            <w:tcW w:w="1701" w:type="dxa"/>
            <w:vMerge/>
          </w:tcPr>
          <w:p w14:paraId="5B18F9DA" w14:textId="77777777" w:rsidR="00943E4D" w:rsidRPr="00943E4D" w:rsidRDefault="00943E4D" w:rsidP="00943E4D">
            <w:pPr>
              <w:rPr>
                <w:bCs/>
                <w:color w:val="000000"/>
                <w:lang w:eastAsia="uk-UA"/>
              </w:rPr>
            </w:pPr>
          </w:p>
        </w:tc>
        <w:tc>
          <w:tcPr>
            <w:tcW w:w="1701" w:type="dxa"/>
          </w:tcPr>
          <w:p w14:paraId="68360C3D" w14:textId="77777777" w:rsidR="00943E4D" w:rsidRPr="00943E4D" w:rsidRDefault="00943E4D" w:rsidP="00943E4D">
            <w:pPr>
              <w:tabs>
                <w:tab w:val="left" w:pos="1080"/>
              </w:tabs>
              <w:spacing w:after="200" w:line="276" w:lineRule="auto"/>
              <w:ind w:right="-108"/>
              <w:rPr>
                <w:rFonts w:eastAsia="Calibri"/>
                <w:lang w:eastAsia="en-US"/>
              </w:rPr>
            </w:pPr>
            <w:r w:rsidRPr="00943E4D">
              <w:rPr>
                <w:rFonts w:eastAsia="Calibri"/>
                <w:sz w:val="22"/>
                <w:szCs w:val="22"/>
                <w:lang w:eastAsia="en-US"/>
              </w:rPr>
              <w:t>«Математична освітня галузь». 1клас</w:t>
            </w:r>
          </w:p>
        </w:tc>
        <w:tc>
          <w:tcPr>
            <w:tcW w:w="5245" w:type="dxa"/>
          </w:tcPr>
          <w:p w14:paraId="7C807D83" w14:textId="77777777" w:rsidR="00943E4D" w:rsidRPr="00943E4D" w:rsidRDefault="00943E4D" w:rsidP="00943E4D">
            <w:pPr>
              <w:ind w:left="176" w:hanging="142"/>
              <w:jc w:val="both"/>
              <w:rPr>
                <w:rFonts w:eastAsia="Calibri"/>
                <w:b/>
                <w:bCs/>
                <w:u w:val="single"/>
                <w:lang w:eastAsia="en-US"/>
              </w:rPr>
            </w:pPr>
            <w:r w:rsidRPr="00943E4D">
              <w:rPr>
                <w:rFonts w:eastAsia="Calibri"/>
                <w:b/>
                <w:bCs/>
                <w:sz w:val="22"/>
                <w:szCs w:val="22"/>
                <w:u w:val="single"/>
                <w:lang w:eastAsia="en-US"/>
              </w:rPr>
              <w:t>«Математична освітня галузь»  1 клас</w:t>
            </w:r>
          </w:p>
          <w:p w14:paraId="685C065F" w14:textId="77777777" w:rsidR="00943E4D" w:rsidRPr="00943E4D" w:rsidRDefault="00943E4D" w:rsidP="00943E4D">
            <w:pPr>
              <w:ind w:left="142" w:hanging="108"/>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14:paraId="2D6D470D" w14:textId="77777777" w:rsidR="00943E4D" w:rsidRPr="00943E4D" w:rsidRDefault="00943E4D" w:rsidP="00943E4D">
            <w:pPr>
              <w:numPr>
                <w:ilvl w:val="0"/>
                <w:numId w:val="42"/>
              </w:numPr>
              <w:spacing w:after="200" w:line="276" w:lineRule="auto"/>
              <w:ind w:left="176" w:hanging="142"/>
              <w:contextualSpacing/>
              <w:jc w:val="both"/>
              <w:rPr>
                <w:rFonts w:eastAsia="Calibri"/>
                <w:lang w:eastAsia="en-US"/>
              </w:rPr>
            </w:pPr>
            <w:r w:rsidRPr="00943E4D">
              <w:rPr>
                <w:rFonts w:eastAsia="Calibri"/>
                <w:sz w:val="22"/>
                <w:szCs w:val="22"/>
                <w:lang w:eastAsia="en-US"/>
              </w:rPr>
              <w:t xml:space="preserve"> файли МР4 – для демонстрації пояснення навчального змісту</w:t>
            </w:r>
            <w:r w:rsidRPr="00943E4D">
              <w:rPr>
                <w:color w:val="000000"/>
                <w:sz w:val="22"/>
                <w:szCs w:val="22"/>
                <w:shd w:val="clear" w:color="auto" w:fill="FFFFFF"/>
              </w:rPr>
              <w:t xml:space="preserve"> теоретичних фактів;</w:t>
            </w:r>
          </w:p>
          <w:p w14:paraId="544B7DB6" w14:textId="77777777" w:rsidR="00943E4D" w:rsidRPr="00943E4D" w:rsidRDefault="00943E4D" w:rsidP="00943E4D">
            <w:pPr>
              <w:numPr>
                <w:ilvl w:val="0"/>
                <w:numId w:val="42"/>
              </w:numPr>
              <w:autoSpaceDE w:val="0"/>
              <w:autoSpaceDN w:val="0"/>
              <w:adjustRightInd w:val="0"/>
              <w:spacing w:after="200" w:line="276" w:lineRule="auto"/>
              <w:ind w:left="176" w:hanging="142"/>
              <w:contextualSpacing/>
              <w:jc w:val="both"/>
              <w:rPr>
                <w:color w:val="000000"/>
                <w:shd w:val="clear" w:color="auto" w:fill="FFFFFF"/>
              </w:rPr>
            </w:pPr>
            <w:r w:rsidRPr="00943E4D">
              <w:rPr>
                <w:rFonts w:eastAsia="Calibri"/>
                <w:sz w:val="22"/>
                <w:szCs w:val="22"/>
                <w:lang w:eastAsia="en-US"/>
              </w:rPr>
              <w:t xml:space="preserve"> файли МР4 –</w:t>
            </w:r>
            <w:r w:rsidRPr="00943E4D">
              <w:rPr>
                <w:color w:val="000000"/>
                <w:sz w:val="22"/>
                <w:szCs w:val="22"/>
                <w:shd w:val="clear" w:color="auto" w:fill="FFFFFF"/>
              </w:rPr>
              <w:t xml:space="preserve"> дидактично-розвивальні ігри;</w:t>
            </w:r>
          </w:p>
          <w:p w14:paraId="6F228D99" w14:textId="77777777" w:rsidR="00943E4D" w:rsidRPr="00943E4D" w:rsidRDefault="00943E4D" w:rsidP="00943E4D">
            <w:pPr>
              <w:numPr>
                <w:ilvl w:val="0"/>
                <w:numId w:val="42"/>
              </w:numPr>
              <w:autoSpaceDE w:val="0"/>
              <w:autoSpaceDN w:val="0"/>
              <w:adjustRightInd w:val="0"/>
              <w:spacing w:after="200" w:line="276" w:lineRule="auto"/>
              <w:ind w:left="176" w:hanging="142"/>
              <w:contextualSpacing/>
              <w:jc w:val="both"/>
              <w:rPr>
                <w:color w:val="000000"/>
                <w:shd w:val="clear" w:color="auto" w:fill="FFFFFF"/>
              </w:rPr>
            </w:pPr>
            <w:r w:rsidRPr="00943E4D">
              <w:rPr>
                <w:rFonts w:eastAsia="Calibri"/>
                <w:sz w:val="22"/>
                <w:szCs w:val="22"/>
                <w:lang w:eastAsia="en-US"/>
              </w:rPr>
              <w:t>файли МР4 – вправи для усної лічби</w:t>
            </w:r>
            <w:r w:rsidRPr="00943E4D">
              <w:rPr>
                <w:color w:val="000000"/>
                <w:sz w:val="22"/>
                <w:szCs w:val="22"/>
                <w:shd w:val="clear" w:color="auto" w:fill="FFFFFF"/>
              </w:rPr>
              <w:t>;</w:t>
            </w:r>
          </w:p>
          <w:p w14:paraId="1B9F28A9" w14:textId="77777777" w:rsidR="00943E4D" w:rsidRPr="00943E4D" w:rsidRDefault="00943E4D" w:rsidP="00943E4D">
            <w:pPr>
              <w:numPr>
                <w:ilvl w:val="0"/>
                <w:numId w:val="42"/>
              </w:numPr>
              <w:autoSpaceDE w:val="0"/>
              <w:autoSpaceDN w:val="0"/>
              <w:adjustRightInd w:val="0"/>
              <w:spacing w:after="200" w:line="276" w:lineRule="auto"/>
              <w:ind w:left="176" w:hanging="142"/>
              <w:contextualSpacing/>
              <w:jc w:val="both"/>
              <w:rPr>
                <w:color w:val="000000"/>
                <w:shd w:val="clear" w:color="auto" w:fill="FFFFFF"/>
              </w:rPr>
            </w:pPr>
            <w:r w:rsidRPr="00943E4D">
              <w:rPr>
                <w:rFonts w:eastAsia="Calibri"/>
                <w:sz w:val="22"/>
                <w:szCs w:val="22"/>
                <w:lang w:eastAsia="en-US"/>
              </w:rPr>
              <w:t>файли МР4 – вправи з логічним навантаженням та геометричного змісту</w:t>
            </w:r>
            <w:r w:rsidRPr="00943E4D">
              <w:rPr>
                <w:color w:val="000000"/>
                <w:sz w:val="22"/>
                <w:szCs w:val="22"/>
                <w:shd w:val="clear" w:color="auto" w:fill="FFFFFF"/>
              </w:rPr>
              <w:t>;</w:t>
            </w:r>
          </w:p>
          <w:p w14:paraId="43E79B75" w14:textId="77777777" w:rsidR="00943E4D" w:rsidRPr="00943E4D" w:rsidRDefault="00943E4D" w:rsidP="00943E4D">
            <w:pPr>
              <w:numPr>
                <w:ilvl w:val="0"/>
                <w:numId w:val="42"/>
              </w:numPr>
              <w:autoSpaceDE w:val="0"/>
              <w:autoSpaceDN w:val="0"/>
              <w:adjustRightInd w:val="0"/>
              <w:spacing w:after="200" w:line="276" w:lineRule="auto"/>
              <w:ind w:left="176" w:hanging="142"/>
              <w:contextualSpacing/>
              <w:jc w:val="both"/>
              <w:rPr>
                <w:color w:val="000000"/>
                <w:shd w:val="clear" w:color="auto" w:fill="FFFFFF"/>
              </w:rPr>
            </w:pPr>
            <w:r w:rsidRPr="00943E4D">
              <w:rPr>
                <w:rFonts w:eastAsia="Calibri"/>
                <w:sz w:val="22"/>
                <w:szCs w:val="22"/>
                <w:lang w:eastAsia="en-US"/>
              </w:rPr>
              <w:t>файли МР4 – візуалізація типових текстових задач (відео, анімації)</w:t>
            </w:r>
            <w:r w:rsidRPr="00943E4D">
              <w:rPr>
                <w:color w:val="000000"/>
                <w:sz w:val="22"/>
                <w:szCs w:val="22"/>
                <w:shd w:val="clear" w:color="auto" w:fill="FFFFFF"/>
              </w:rPr>
              <w:t>;</w:t>
            </w:r>
          </w:p>
          <w:p w14:paraId="2743BCF5" w14:textId="77777777" w:rsidR="00943E4D" w:rsidRPr="00DD5204" w:rsidRDefault="00943E4D" w:rsidP="00DD5204">
            <w:pPr>
              <w:numPr>
                <w:ilvl w:val="0"/>
                <w:numId w:val="42"/>
              </w:numPr>
              <w:autoSpaceDE w:val="0"/>
              <w:autoSpaceDN w:val="0"/>
              <w:adjustRightInd w:val="0"/>
              <w:spacing w:after="200" w:line="276" w:lineRule="auto"/>
              <w:ind w:left="176" w:hanging="142"/>
              <w:contextualSpacing/>
              <w:jc w:val="both"/>
              <w:rPr>
                <w:color w:val="000000"/>
                <w:shd w:val="clear" w:color="auto" w:fill="FFFFFF"/>
              </w:rPr>
            </w:pPr>
            <w:r w:rsidRPr="00943E4D">
              <w:rPr>
                <w:rFonts w:eastAsia="Calibri"/>
                <w:sz w:val="22"/>
                <w:szCs w:val="22"/>
                <w:lang w:eastAsia="en-US"/>
              </w:rPr>
              <w:t>файли МР4 – вправи з написання цифр та для усвідомлення складу числа</w:t>
            </w:r>
            <w:r w:rsidRPr="00943E4D">
              <w:rPr>
                <w:color w:val="000000"/>
                <w:sz w:val="22"/>
                <w:szCs w:val="22"/>
                <w:shd w:val="clear" w:color="auto" w:fill="FFFFFF"/>
              </w:rPr>
              <w:t>.</w:t>
            </w:r>
          </w:p>
        </w:tc>
        <w:tc>
          <w:tcPr>
            <w:tcW w:w="992" w:type="dxa"/>
            <w:vMerge/>
          </w:tcPr>
          <w:p w14:paraId="6CB4DA98" w14:textId="77777777" w:rsidR="00943E4D" w:rsidRPr="00943E4D" w:rsidRDefault="00943E4D" w:rsidP="00943E4D">
            <w:pPr>
              <w:ind w:right="-108"/>
              <w:jc w:val="center"/>
              <w:rPr>
                <w:rFonts w:eastAsia="Calibri"/>
                <w:lang w:eastAsia="en-US"/>
              </w:rPr>
            </w:pPr>
          </w:p>
        </w:tc>
      </w:tr>
      <w:tr w:rsidR="00943E4D" w:rsidRPr="00943E4D" w14:paraId="28CB24DA" w14:textId="77777777" w:rsidTr="00DD5204">
        <w:trPr>
          <w:trHeight w:val="465"/>
        </w:trPr>
        <w:tc>
          <w:tcPr>
            <w:tcW w:w="1701" w:type="dxa"/>
            <w:vMerge/>
          </w:tcPr>
          <w:p w14:paraId="47C901BF" w14:textId="77777777" w:rsidR="00943E4D" w:rsidRPr="00943E4D" w:rsidRDefault="00943E4D" w:rsidP="00943E4D">
            <w:pPr>
              <w:rPr>
                <w:bCs/>
                <w:color w:val="000000"/>
                <w:lang w:eastAsia="uk-UA"/>
              </w:rPr>
            </w:pPr>
          </w:p>
        </w:tc>
        <w:tc>
          <w:tcPr>
            <w:tcW w:w="1701" w:type="dxa"/>
          </w:tcPr>
          <w:p w14:paraId="0554E5D1" w14:textId="77777777" w:rsidR="00943E4D" w:rsidRPr="00943E4D" w:rsidRDefault="00943E4D" w:rsidP="00943E4D">
            <w:pPr>
              <w:tabs>
                <w:tab w:val="left" w:pos="1080"/>
              </w:tabs>
              <w:spacing w:after="200" w:line="276" w:lineRule="auto"/>
              <w:ind w:right="-108"/>
              <w:rPr>
                <w:rFonts w:eastAsia="Calibri"/>
                <w:lang w:eastAsia="en-US"/>
              </w:rPr>
            </w:pPr>
            <w:r w:rsidRPr="00943E4D">
              <w:rPr>
                <w:rFonts w:eastAsia="Calibri"/>
                <w:sz w:val="22"/>
                <w:szCs w:val="22"/>
                <w:lang w:eastAsia="en-US"/>
              </w:rPr>
              <w:t>«Природнича  освітня галузь»    1 клас</w:t>
            </w:r>
          </w:p>
        </w:tc>
        <w:tc>
          <w:tcPr>
            <w:tcW w:w="5245" w:type="dxa"/>
          </w:tcPr>
          <w:p w14:paraId="250125D8" w14:textId="77777777" w:rsidR="00943E4D" w:rsidRPr="00943E4D" w:rsidRDefault="00943E4D" w:rsidP="00943E4D">
            <w:pPr>
              <w:ind w:left="34"/>
              <w:rPr>
                <w:rFonts w:eastAsia="Calibri"/>
                <w:b/>
                <w:bCs/>
                <w:u w:val="single"/>
                <w:lang w:eastAsia="en-US"/>
              </w:rPr>
            </w:pPr>
            <w:r w:rsidRPr="00943E4D">
              <w:rPr>
                <w:rFonts w:eastAsia="Calibri"/>
                <w:b/>
                <w:bCs/>
                <w:sz w:val="22"/>
                <w:szCs w:val="22"/>
                <w:u w:val="single"/>
                <w:lang w:eastAsia="en-US"/>
              </w:rPr>
              <w:t>«Природнича  освітня галузь»   1 клас</w:t>
            </w:r>
          </w:p>
          <w:p w14:paraId="38159BAC" w14:textId="77777777" w:rsidR="00943E4D" w:rsidRPr="00943E4D" w:rsidRDefault="00943E4D" w:rsidP="00943E4D">
            <w:pPr>
              <w:ind w:left="142" w:hanging="108"/>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14:paraId="3001E4E9" w14:textId="77777777" w:rsidR="00943E4D" w:rsidRPr="00943E4D" w:rsidRDefault="00943E4D" w:rsidP="00943E4D">
            <w:pPr>
              <w:numPr>
                <w:ilvl w:val="0"/>
                <w:numId w:val="43"/>
              </w:numPr>
              <w:autoSpaceDE w:val="0"/>
              <w:autoSpaceDN w:val="0"/>
              <w:adjustRightInd w:val="0"/>
              <w:spacing w:after="200" w:line="276" w:lineRule="auto"/>
              <w:ind w:left="176" w:hanging="142"/>
              <w:contextualSpacing/>
              <w:rPr>
                <w:color w:val="000000"/>
                <w:shd w:val="clear" w:color="auto" w:fill="FFFFFF"/>
              </w:rPr>
            </w:pPr>
            <w:r w:rsidRPr="00943E4D">
              <w:rPr>
                <w:rFonts w:eastAsia="Calibri"/>
                <w:sz w:val="22"/>
                <w:szCs w:val="22"/>
                <w:lang w:eastAsia="en-US"/>
              </w:rPr>
              <w:t>файли МР4 – для ознайомлення учнів із живою та неживою природою, взаємозв’язком людини і природи</w:t>
            </w:r>
            <w:r w:rsidRPr="00943E4D">
              <w:rPr>
                <w:color w:val="000000"/>
                <w:sz w:val="22"/>
                <w:szCs w:val="22"/>
                <w:shd w:val="clear" w:color="auto" w:fill="FFFFFF"/>
              </w:rPr>
              <w:t>;</w:t>
            </w:r>
          </w:p>
          <w:p w14:paraId="53B786CD" w14:textId="77777777" w:rsidR="00943E4D" w:rsidRPr="00943E4D" w:rsidRDefault="00943E4D" w:rsidP="00943E4D">
            <w:pPr>
              <w:numPr>
                <w:ilvl w:val="0"/>
                <w:numId w:val="43"/>
              </w:numPr>
              <w:spacing w:after="200" w:line="276" w:lineRule="auto"/>
              <w:ind w:left="176" w:hanging="142"/>
              <w:contextualSpacing/>
              <w:rPr>
                <w:color w:val="000000"/>
                <w:shd w:val="clear" w:color="auto" w:fill="FFFFFF"/>
              </w:rPr>
            </w:pPr>
            <w:r w:rsidRPr="00943E4D">
              <w:rPr>
                <w:rFonts w:eastAsia="Calibri"/>
                <w:sz w:val="22"/>
                <w:szCs w:val="22"/>
                <w:lang w:eastAsia="en-US"/>
              </w:rPr>
              <w:t>файли МР4 – для ознайомлення з рослинним світом</w:t>
            </w:r>
            <w:r w:rsidRPr="00943E4D">
              <w:rPr>
                <w:color w:val="000000"/>
                <w:sz w:val="22"/>
                <w:szCs w:val="22"/>
                <w:shd w:val="clear" w:color="auto" w:fill="FFFFFF"/>
              </w:rPr>
              <w:t>;</w:t>
            </w:r>
          </w:p>
          <w:p w14:paraId="42BB3D3D" w14:textId="77777777" w:rsidR="00943E4D" w:rsidRPr="00943E4D" w:rsidRDefault="00943E4D" w:rsidP="00943E4D">
            <w:pPr>
              <w:numPr>
                <w:ilvl w:val="0"/>
                <w:numId w:val="43"/>
              </w:numPr>
              <w:spacing w:after="200" w:line="276" w:lineRule="auto"/>
              <w:ind w:left="176" w:hanging="142"/>
              <w:contextualSpacing/>
              <w:rPr>
                <w:color w:val="000000"/>
                <w:shd w:val="clear" w:color="auto" w:fill="FFFFFF"/>
              </w:rPr>
            </w:pPr>
            <w:r w:rsidRPr="00943E4D">
              <w:rPr>
                <w:rFonts w:eastAsia="Calibri"/>
                <w:sz w:val="22"/>
                <w:szCs w:val="22"/>
                <w:lang w:eastAsia="en-US"/>
              </w:rPr>
              <w:t>файли МР4 – для ознайомлення з тваринним світом</w:t>
            </w:r>
            <w:r w:rsidRPr="00943E4D">
              <w:rPr>
                <w:color w:val="000000"/>
                <w:sz w:val="22"/>
                <w:szCs w:val="22"/>
                <w:shd w:val="clear" w:color="auto" w:fill="FFFFFF"/>
              </w:rPr>
              <w:t>;</w:t>
            </w:r>
          </w:p>
          <w:p w14:paraId="2429340A" w14:textId="77777777" w:rsidR="00943E4D" w:rsidRPr="00DD5204" w:rsidRDefault="00943E4D" w:rsidP="00DD5204">
            <w:pPr>
              <w:numPr>
                <w:ilvl w:val="0"/>
                <w:numId w:val="43"/>
              </w:numPr>
              <w:spacing w:after="200" w:line="276" w:lineRule="auto"/>
              <w:ind w:left="176" w:hanging="142"/>
              <w:contextualSpacing/>
              <w:rPr>
                <w:rFonts w:eastAsia="Calibri"/>
                <w:lang w:eastAsia="en-US"/>
              </w:rPr>
            </w:pPr>
            <w:r w:rsidRPr="00943E4D">
              <w:rPr>
                <w:rFonts w:eastAsia="Calibri"/>
                <w:sz w:val="22"/>
                <w:szCs w:val="22"/>
                <w:lang w:eastAsia="en-US"/>
              </w:rPr>
              <w:t>файли МР4 – для ознайомлення учнів із явищамиприроди.</w:t>
            </w:r>
          </w:p>
        </w:tc>
        <w:tc>
          <w:tcPr>
            <w:tcW w:w="992" w:type="dxa"/>
            <w:vMerge/>
          </w:tcPr>
          <w:p w14:paraId="5BBE262B" w14:textId="77777777" w:rsidR="00943E4D" w:rsidRPr="00943E4D" w:rsidRDefault="00943E4D" w:rsidP="00943E4D">
            <w:pPr>
              <w:ind w:right="-108"/>
              <w:jc w:val="center"/>
              <w:rPr>
                <w:rFonts w:eastAsia="Calibri"/>
                <w:lang w:eastAsia="en-US"/>
              </w:rPr>
            </w:pPr>
          </w:p>
        </w:tc>
      </w:tr>
      <w:tr w:rsidR="00943E4D" w:rsidRPr="00943E4D" w14:paraId="231B0F78" w14:textId="77777777" w:rsidTr="00DD5204">
        <w:trPr>
          <w:trHeight w:val="465"/>
        </w:trPr>
        <w:tc>
          <w:tcPr>
            <w:tcW w:w="1701" w:type="dxa"/>
            <w:vMerge/>
          </w:tcPr>
          <w:p w14:paraId="145181E2" w14:textId="77777777" w:rsidR="00943E4D" w:rsidRPr="00943E4D" w:rsidRDefault="00943E4D" w:rsidP="00943E4D">
            <w:pPr>
              <w:rPr>
                <w:bCs/>
                <w:color w:val="000000"/>
                <w:lang w:eastAsia="uk-UA"/>
              </w:rPr>
            </w:pPr>
          </w:p>
        </w:tc>
        <w:tc>
          <w:tcPr>
            <w:tcW w:w="1701" w:type="dxa"/>
          </w:tcPr>
          <w:p w14:paraId="15F087E8" w14:textId="77777777" w:rsidR="00943E4D" w:rsidRPr="00943E4D" w:rsidRDefault="00943E4D" w:rsidP="00943E4D">
            <w:pPr>
              <w:tabs>
                <w:tab w:val="left" w:pos="1080"/>
              </w:tabs>
              <w:spacing w:after="200" w:line="276" w:lineRule="auto"/>
              <w:ind w:left="28" w:right="-108"/>
              <w:rPr>
                <w:rFonts w:eastAsia="Calibri"/>
                <w:lang w:eastAsia="en-US"/>
              </w:rPr>
            </w:pPr>
            <w:r w:rsidRPr="00943E4D">
              <w:rPr>
                <w:rFonts w:eastAsia="Calibri"/>
                <w:sz w:val="22"/>
                <w:szCs w:val="22"/>
                <w:lang w:eastAsia="en-US"/>
              </w:rPr>
              <w:t>«Мистецька освітня галузь»   1 клас</w:t>
            </w:r>
          </w:p>
        </w:tc>
        <w:tc>
          <w:tcPr>
            <w:tcW w:w="5245" w:type="dxa"/>
          </w:tcPr>
          <w:p w14:paraId="479A89BA" w14:textId="77777777" w:rsidR="00943E4D" w:rsidRPr="00943E4D" w:rsidRDefault="00943E4D" w:rsidP="00943E4D">
            <w:pPr>
              <w:ind w:left="34"/>
              <w:jc w:val="both"/>
              <w:rPr>
                <w:rFonts w:eastAsia="Calibri"/>
                <w:b/>
                <w:bCs/>
                <w:u w:val="single"/>
                <w:lang w:eastAsia="en-US"/>
              </w:rPr>
            </w:pPr>
            <w:r w:rsidRPr="00943E4D">
              <w:rPr>
                <w:rFonts w:eastAsia="Calibri"/>
                <w:b/>
                <w:bCs/>
                <w:sz w:val="22"/>
                <w:szCs w:val="22"/>
                <w:u w:val="single"/>
                <w:lang w:eastAsia="en-US"/>
              </w:rPr>
              <w:t>«Мистецька освітня галузь»    1 клас</w:t>
            </w:r>
          </w:p>
          <w:p w14:paraId="0EA27220" w14:textId="77777777" w:rsidR="00943E4D" w:rsidRPr="00943E4D" w:rsidRDefault="00943E4D" w:rsidP="00943E4D">
            <w:pPr>
              <w:ind w:left="142" w:hanging="108"/>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14:paraId="0900E908" w14:textId="77777777" w:rsidR="00943E4D" w:rsidRPr="00943E4D" w:rsidRDefault="00943E4D" w:rsidP="00943E4D">
            <w:pPr>
              <w:numPr>
                <w:ilvl w:val="0"/>
                <w:numId w:val="44"/>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демонстрацій про види мистецтва та інше;</w:t>
            </w:r>
          </w:p>
          <w:p w14:paraId="02F87C40" w14:textId="77777777" w:rsidR="00943E4D" w:rsidRPr="00943E4D" w:rsidRDefault="00943E4D" w:rsidP="00943E4D">
            <w:pPr>
              <w:numPr>
                <w:ilvl w:val="0"/>
                <w:numId w:val="44"/>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слухання музики;</w:t>
            </w:r>
          </w:p>
          <w:p w14:paraId="11C35A66" w14:textId="77777777" w:rsidR="00943E4D" w:rsidRPr="00943E4D" w:rsidRDefault="00943E4D" w:rsidP="00943E4D">
            <w:pPr>
              <w:numPr>
                <w:ilvl w:val="0"/>
                <w:numId w:val="44"/>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організації практичної діяльності, майстер-класи з малювання;</w:t>
            </w:r>
          </w:p>
          <w:p w14:paraId="0E6FC8E9" w14:textId="77777777" w:rsidR="00943E4D" w:rsidRPr="00DD5204" w:rsidRDefault="00943E4D" w:rsidP="00DD5204">
            <w:pPr>
              <w:numPr>
                <w:ilvl w:val="0"/>
                <w:numId w:val="44"/>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дидактично-розвивальні вправи та ігри.</w:t>
            </w:r>
          </w:p>
        </w:tc>
        <w:tc>
          <w:tcPr>
            <w:tcW w:w="992" w:type="dxa"/>
            <w:vMerge/>
          </w:tcPr>
          <w:p w14:paraId="717B528E" w14:textId="77777777" w:rsidR="00943E4D" w:rsidRPr="00943E4D" w:rsidRDefault="00943E4D" w:rsidP="00943E4D">
            <w:pPr>
              <w:ind w:right="-108"/>
              <w:jc w:val="center"/>
              <w:rPr>
                <w:rFonts w:eastAsia="Calibri"/>
                <w:lang w:eastAsia="en-US"/>
              </w:rPr>
            </w:pPr>
          </w:p>
        </w:tc>
      </w:tr>
      <w:tr w:rsidR="00943E4D" w:rsidRPr="00943E4D" w14:paraId="479F6D9E" w14:textId="77777777" w:rsidTr="00DD5204">
        <w:trPr>
          <w:trHeight w:val="465"/>
        </w:trPr>
        <w:tc>
          <w:tcPr>
            <w:tcW w:w="1701" w:type="dxa"/>
            <w:vMerge/>
          </w:tcPr>
          <w:p w14:paraId="602D2810" w14:textId="77777777" w:rsidR="00943E4D" w:rsidRPr="00943E4D" w:rsidRDefault="00943E4D" w:rsidP="00943E4D">
            <w:pPr>
              <w:rPr>
                <w:bCs/>
                <w:color w:val="000000"/>
                <w:lang w:eastAsia="uk-UA"/>
              </w:rPr>
            </w:pPr>
          </w:p>
        </w:tc>
        <w:tc>
          <w:tcPr>
            <w:tcW w:w="1701" w:type="dxa"/>
          </w:tcPr>
          <w:p w14:paraId="3F66D3DD" w14:textId="77777777" w:rsidR="00943E4D" w:rsidRPr="00943E4D" w:rsidRDefault="00943E4D" w:rsidP="00943E4D">
            <w:pPr>
              <w:rPr>
                <w:rFonts w:eastAsia="Calibri"/>
                <w:lang w:val="ru-RU" w:eastAsia="en-US"/>
              </w:rPr>
            </w:pPr>
            <w:r w:rsidRPr="00943E4D">
              <w:rPr>
                <w:rFonts w:eastAsia="Calibri"/>
                <w:sz w:val="22"/>
                <w:szCs w:val="22"/>
                <w:lang w:eastAsia="en-US"/>
              </w:rPr>
              <w:t>«Соціальна та здоров’язбере</w:t>
            </w:r>
            <w:r>
              <w:rPr>
                <w:rFonts w:eastAsia="Calibri"/>
                <w:sz w:val="22"/>
                <w:szCs w:val="22"/>
                <w:lang w:val="ru-RU" w:eastAsia="en-US"/>
              </w:rPr>
              <w:t>-</w:t>
            </w:r>
          </w:p>
          <w:p w14:paraId="66DAAE42" w14:textId="77777777" w:rsidR="00943E4D" w:rsidRPr="00943E4D" w:rsidRDefault="00943E4D" w:rsidP="00943E4D">
            <w:pPr>
              <w:rPr>
                <w:rFonts w:eastAsia="Calibri"/>
                <w:lang w:eastAsia="en-US"/>
              </w:rPr>
            </w:pPr>
            <w:r w:rsidRPr="00943E4D">
              <w:rPr>
                <w:rFonts w:eastAsia="Calibri"/>
                <w:sz w:val="22"/>
                <w:szCs w:val="22"/>
                <w:lang w:eastAsia="en-US"/>
              </w:rPr>
              <w:t>жувальна освітня галузь»  1 клас</w:t>
            </w:r>
          </w:p>
        </w:tc>
        <w:tc>
          <w:tcPr>
            <w:tcW w:w="5245" w:type="dxa"/>
          </w:tcPr>
          <w:p w14:paraId="6E5C062C" w14:textId="77777777" w:rsidR="00943E4D" w:rsidRPr="00943E4D" w:rsidRDefault="00943E4D" w:rsidP="00943E4D">
            <w:pPr>
              <w:ind w:left="34"/>
              <w:rPr>
                <w:rFonts w:eastAsia="Calibri"/>
                <w:b/>
                <w:bCs/>
                <w:u w:val="single"/>
                <w:lang w:eastAsia="en-US"/>
              </w:rPr>
            </w:pPr>
            <w:r w:rsidRPr="00943E4D">
              <w:rPr>
                <w:rFonts w:eastAsia="Calibri"/>
                <w:b/>
                <w:bCs/>
                <w:sz w:val="22"/>
                <w:szCs w:val="22"/>
                <w:u w:val="single"/>
                <w:lang w:eastAsia="en-US"/>
              </w:rPr>
              <w:t>«Соціальна та здоров’язбережувальна освітня галузь»   1 клас</w:t>
            </w:r>
          </w:p>
          <w:p w14:paraId="5B65AAE9" w14:textId="77777777" w:rsidR="00943E4D" w:rsidRPr="00943E4D" w:rsidRDefault="00943E4D" w:rsidP="00943E4D">
            <w:pPr>
              <w:ind w:left="142" w:hanging="108"/>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14:paraId="665AA042" w14:textId="77777777" w:rsidR="00943E4D" w:rsidRPr="00943E4D" w:rsidRDefault="00943E4D" w:rsidP="00943E4D">
            <w:pPr>
              <w:numPr>
                <w:ilvl w:val="0"/>
                <w:numId w:val="45"/>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ознайомлення учнів із правилами поведінки в суспільстві та моральними  нормами;</w:t>
            </w:r>
          </w:p>
          <w:p w14:paraId="3DC2E83B" w14:textId="77777777" w:rsidR="00943E4D" w:rsidRPr="00943E4D" w:rsidRDefault="00943E4D" w:rsidP="00943E4D">
            <w:pPr>
              <w:numPr>
                <w:ilvl w:val="0"/>
                <w:numId w:val="45"/>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усвідомлення учнями понять «Я і суспільство»;</w:t>
            </w:r>
          </w:p>
          <w:p w14:paraId="7953FA9E" w14:textId="77777777" w:rsidR="00943E4D" w:rsidRPr="00943E4D" w:rsidRDefault="00943E4D" w:rsidP="00943E4D">
            <w:pPr>
              <w:numPr>
                <w:ilvl w:val="0"/>
                <w:numId w:val="45"/>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ознайомлення учнів із турботою про здоров’я,  гігієнічними навичками;</w:t>
            </w:r>
          </w:p>
          <w:p w14:paraId="25C281C7" w14:textId="77777777" w:rsidR="00943E4D" w:rsidRPr="00DD5204" w:rsidRDefault="00943E4D" w:rsidP="00DD5204">
            <w:pPr>
              <w:numPr>
                <w:ilvl w:val="0"/>
                <w:numId w:val="45"/>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дидактично-розвивальні вправи та ігри.</w:t>
            </w:r>
          </w:p>
        </w:tc>
        <w:tc>
          <w:tcPr>
            <w:tcW w:w="992" w:type="dxa"/>
            <w:vMerge/>
          </w:tcPr>
          <w:p w14:paraId="31F964DE" w14:textId="77777777" w:rsidR="00943E4D" w:rsidRPr="00943E4D" w:rsidRDefault="00943E4D" w:rsidP="00943E4D">
            <w:pPr>
              <w:ind w:right="-108"/>
              <w:jc w:val="center"/>
              <w:rPr>
                <w:rFonts w:eastAsia="Calibri"/>
                <w:lang w:eastAsia="en-US"/>
              </w:rPr>
            </w:pPr>
          </w:p>
        </w:tc>
      </w:tr>
      <w:tr w:rsidR="00943E4D" w:rsidRPr="00943E4D" w14:paraId="42C9E42E" w14:textId="77777777" w:rsidTr="00DD5204">
        <w:trPr>
          <w:trHeight w:val="465"/>
        </w:trPr>
        <w:tc>
          <w:tcPr>
            <w:tcW w:w="1701" w:type="dxa"/>
            <w:vMerge/>
          </w:tcPr>
          <w:p w14:paraId="4A3D1F7D" w14:textId="77777777" w:rsidR="00943E4D" w:rsidRPr="00943E4D" w:rsidRDefault="00943E4D" w:rsidP="00943E4D">
            <w:pPr>
              <w:rPr>
                <w:bCs/>
                <w:color w:val="000000"/>
                <w:lang w:eastAsia="uk-UA"/>
              </w:rPr>
            </w:pPr>
          </w:p>
        </w:tc>
        <w:tc>
          <w:tcPr>
            <w:tcW w:w="1701" w:type="dxa"/>
          </w:tcPr>
          <w:p w14:paraId="25EDD721" w14:textId="77777777" w:rsidR="00943E4D" w:rsidRPr="00943E4D" w:rsidRDefault="00943E4D" w:rsidP="00943E4D">
            <w:pPr>
              <w:tabs>
                <w:tab w:val="left" w:pos="1080"/>
              </w:tabs>
              <w:spacing w:after="200" w:line="276" w:lineRule="auto"/>
              <w:ind w:right="-108"/>
              <w:rPr>
                <w:rFonts w:eastAsia="Calibri"/>
                <w:lang w:eastAsia="en-US"/>
              </w:rPr>
            </w:pPr>
            <w:r w:rsidRPr="00943E4D">
              <w:rPr>
                <w:rFonts w:eastAsia="Calibri"/>
                <w:sz w:val="22"/>
                <w:szCs w:val="22"/>
                <w:lang w:eastAsia="en-US"/>
              </w:rPr>
              <w:t>«Громадянська та історична освітня галузь»  1 клас</w:t>
            </w:r>
          </w:p>
        </w:tc>
        <w:tc>
          <w:tcPr>
            <w:tcW w:w="5245" w:type="dxa"/>
          </w:tcPr>
          <w:p w14:paraId="3062C2DD" w14:textId="77777777" w:rsidR="00943E4D" w:rsidRPr="00943E4D" w:rsidRDefault="00943E4D" w:rsidP="00943E4D">
            <w:pPr>
              <w:ind w:left="-101" w:right="-244"/>
              <w:rPr>
                <w:rFonts w:eastAsia="Calibri"/>
                <w:b/>
                <w:bCs/>
                <w:u w:val="single"/>
                <w:lang w:eastAsia="en-US"/>
              </w:rPr>
            </w:pPr>
            <w:r w:rsidRPr="00943E4D">
              <w:rPr>
                <w:rFonts w:eastAsia="Calibri"/>
                <w:b/>
                <w:bCs/>
                <w:sz w:val="22"/>
                <w:szCs w:val="22"/>
                <w:u w:val="single"/>
                <w:lang w:eastAsia="en-US"/>
              </w:rPr>
              <w:t>«Громадянська та історична освітня галузь»  1 клас</w:t>
            </w:r>
          </w:p>
          <w:p w14:paraId="57DA62C3" w14:textId="77777777" w:rsidR="00943E4D" w:rsidRPr="00943E4D" w:rsidRDefault="00943E4D" w:rsidP="00943E4D">
            <w:pPr>
              <w:ind w:left="142" w:hanging="108"/>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14:paraId="700BC1CE" w14:textId="77777777" w:rsidR="00943E4D" w:rsidRPr="00943E4D" w:rsidRDefault="00943E4D" w:rsidP="00943E4D">
            <w:pPr>
              <w:numPr>
                <w:ilvl w:val="0"/>
                <w:numId w:val="46"/>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ознайомлення з громадянськими правами та обов’язками;</w:t>
            </w:r>
          </w:p>
          <w:p w14:paraId="0E16FC6B" w14:textId="77777777" w:rsidR="00943E4D" w:rsidRPr="00DD5204" w:rsidRDefault="00943E4D" w:rsidP="00DD5204">
            <w:pPr>
              <w:numPr>
                <w:ilvl w:val="0"/>
                <w:numId w:val="46"/>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демонстрацій про державну символіку, звичаї та традиції українського народу.</w:t>
            </w:r>
          </w:p>
        </w:tc>
        <w:tc>
          <w:tcPr>
            <w:tcW w:w="992" w:type="dxa"/>
            <w:vMerge/>
          </w:tcPr>
          <w:p w14:paraId="22DE3CA9" w14:textId="77777777" w:rsidR="00943E4D" w:rsidRPr="00943E4D" w:rsidRDefault="00943E4D" w:rsidP="00943E4D">
            <w:pPr>
              <w:ind w:right="-108"/>
              <w:jc w:val="center"/>
              <w:rPr>
                <w:rFonts w:eastAsia="Calibri"/>
                <w:lang w:eastAsia="en-US"/>
              </w:rPr>
            </w:pPr>
          </w:p>
        </w:tc>
      </w:tr>
      <w:tr w:rsidR="00943E4D" w:rsidRPr="00943E4D" w14:paraId="216F784B" w14:textId="77777777" w:rsidTr="00DD5204">
        <w:trPr>
          <w:trHeight w:val="465"/>
        </w:trPr>
        <w:tc>
          <w:tcPr>
            <w:tcW w:w="1701" w:type="dxa"/>
            <w:vMerge/>
          </w:tcPr>
          <w:p w14:paraId="564388CF" w14:textId="77777777" w:rsidR="00943E4D" w:rsidRPr="00943E4D" w:rsidRDefault="00943E4D" w:rsidP="00943E4D">
            <w:pPr>
              <w:rPr>
                <w:bCs/>
                <w:color w:val="000000"/>
                <w:lang w:eastAsia="uk-UA"/>
              </w:rPr>
            </w:pPr>
          </w:p>
        </w:tc>
        <w:tc>
          <w:tcPr>
            <w:tcW w:w="1701" w:type="dxa"/>
          </w:tcPr>
          <w:p w14:paraId="77E44DB4" w14:textId="77777777" w:rsidR="00943E4D" w:rsidRPr="00943E4D" w:rsidRDefault="00943E4D" w:rsidP="00943E4D">
            <w:pPr>
              <w:tabs>
                <w:tab w:val="left" w:pos="1080"/>
              </w:tabs>
              <w:spacing w:after="200" w:line="276" w:lineRule="auto"/>
              <w:ind w:left="28" w:right="-108"/>
              <w:rPr>
                <w:rFonts w:eastAsia="Calibri"/>
                <w:lang w:eastAsia="en-US"/>
              </w:rPr>
            </w:pPr>
            <w:r w:rsidRPr="00943E4D">
              <w:rPr>
                <w:rFonts w:eastAsia="Calibri"/>
                <w:sz w:val="22"/>
                <w:szCs w:val="22"/>
                <w:lang w:eastAsia="en-US"/>
              </w:rPr>
              <w:t xml:space="preserve">«Технологічна освітня </w:t>
            </w:r>
            <w:r w:rsidRPr="00943E4D">
              <w:rPr>
                <w:rFonts w:eastAsia="Calibri"/>
                <w:color w:val="000000"/>
                <w:sz w:val="22"/>
                <w:szCs w:val="22"/>
                <w:lang w:eastAsia="en-US"/>
              </w:rPr>
              <w:t xml:space="preserve">галузь»   </w:t>
            </w:r>
            <w:r w:rsidRPr="00943E4D">
              <w:rPr>
                <w:rFonts w:eastAsia="Calibri"/>
                <w:sz w:val="22"/>
                <w:szCs w:val="22"/>
                <w:lang w:eastAsia="en-US"/>
              </w:rPr>
              <w:t>1 клас</w:t>
            </w:r>
          </w:p>
        </w:tc>
        <w:tc>
          <w:tcPr>
            <w:tcW w:w="5245" w:type="dxa"/>
          </w:tcPr>
          <w:p w14:paraId="0C85F0CC" w14:textId="77777777" w:rsidR="00943E4D" w:rsidRPr="00943E4D" w:rsidRDefault="00943E4D" w:rsidP="00943E4D">
            <w:pPr>
              <w:ind w:left="34"/>
              <w:jc w:val="both"/>
              <w:rPr>
                <w:rFonts w:eastAsia="Calibri"/>
                <w:b/>
                <w:bCs/>
                <w:u w:val="single"/>
                <w:lang w:eastAsia="en-US"/>
              </w:rPr>
            </w:pPr>
            <w:r w:rsidRPr="00943E4D">
              <w:rPr>
                <w:rFonts w:eastAsia="Calibri"/>
                <w:b/>
                <w:bCs/>
                <w:sz w:val="22"/>
                <w:szCs w:val="22"/>
                <w:u w:val="single"/>
                <w:lang w:eastAsia="en-US"/>
              </w:rPr>
              <w:t>«Технологічна освітня галузь»   1 клас</w:t>
            </w:r>
          </w:p>
          <w:p w14:paraId="09738613" w14:textId="77777777" w:rsidR="00943E4D" w:rsidRPr="00943E4D" w:rsidRDefault="00943E4D" w:rsidP="00943E4D">
            <w:pPr>
              <w:ind w:left="142" w:hanging="108"/>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14:paraId="2FEB30B7" w14:textId="77777777" w:rsidR="00943E4D" w:rsidRPr="00943E4D" w:rsidRDefault="00943E4D" w:rsidP="00943E4D">
            <w:pPr>
              <w:numPr>
                <w:ilvl w:val="0"/>
                <w:numId w:val="47"/>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демонстрацій;</w:t>
            </w:r>
          </w:p>
          <w:p w14:paraId="6CB89D97" w14:textId="77777777" w:rsidR="00943E4D" w:rsidRPr="00943E4D" w:rsidRDefault="00943E4D" w:rsidP="00943E4D">
            <w:pPr>
              <w:numPr>
                <w:ilvl w:val="0"/>
                <w:numId w:val="47"/>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практичної діяльності учнів «Майстер-класи»;</w:t>
            </w:r>
          </w:p>
          <w:p w14:paraId="0182A424" w14:textId="77777777" w:rsidR="00943E4D" w:rsidRPr="00DD5204" w:rsidRDefault="00943E4D" w:rsidP="00DD5204">
            <w:pPr>
              <w:numPr>
                <w:ilvl w:val="0"/>
                <w:numId w:val="47"/>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дидактично-розвивальні ігри.</w:t>
            </w:r>
          </w:p>
        </w:tc>
        <w:tc>
          <w:tcPr>
            <w:tcW w:w="992" w:type="dxa"/>
            <w:vMerge/>
          </w:tcPr>
          <w:p w14:paraId="0BDFBD57" w14:textId="77777777" w:rsidR="00943E4D" w:rsidRPr="00943E4D" w:rsidRDefault="00943E4D" w:rsidP="00943E4D">
            <w:pPr>
              <w:ind w:right="-108"/>
              <w:jc w:val="center"/>
              <w:rPr>
                <w:rFonts w:eastAsia="Calibri"/>
                <w:lang w:eastAsia="en-US"/>
              </w:rPr>
            </w:pPr>
          </w:p>
        </w:tc>
      </w:tr>
      <w:tr w:rsidR="00943E4D" w:rsidRPr="00943E4D" w14:paraId="3969DEBF" w14:textId="77777777" w:rsidTr="00DD5204">
        <w:trPr>
          <w:trHeight w:val="465"/>
        </w:trPr>
        <w:tc>
          <w:tcPr>
            <w:tcW w:w="1701" w:type="dxa"/>
          </w:tcPr>
          <w:p w14:paraId="4C669160" w14:textId="77777777" w:rsidR="00943E4D" w:rsidRPr="00943E4D" w:rsidRDefault="00943E4D" w:rsidP="00943E4D">
            <w:pPr>
              <w:rPr>
                <w:bCs/>
                <w:color w:val="000000"/>
                <w:lang w:eastAsia="uk-UA"/>
              </w:rPr>
            </w:pPr>
          </w:p>
        </w:tc>
        <w:tc>
          <w:tcPr>
            <w:tcW w:w="1701" w:type="dxa"/>
          </w:tcPr>
          <w:p w14:paraId="15E3F3F2" w14:textId="77777777" w:rsidR="00943E4D" w:rsidRPr="00943E4D" w:rsidRDefault="00943E4D" w:rsidP="00943E4D">
            <w:pPr>
              <w:tabs>
                <w:tab w:val="left" w:pos="1080"/>
              </w:tabs>
              <w:spacing w:after="200" w:line="276" w:lineRule="auto"/>
              <w:ind w:left="-108" w:right="-108"/>
              <w:rPr>
                <w:rFonts w:eastAsia="Calibri"/>
                <w:lang w:eastAsia="en-US"/>
              </w:rPr>
            </w:pPr>
            <w:r w:rsidRPr="00943E4D">
              <w:rPr>
                <w:bCs/>
                <w:color w:val="000000"/>
                <w:sz w:val="22"/>
                <w:szCs w:val="22"/>
                <w:lang w:eastAsia="uk-UA"/>
              </w:rPr>
              <w:t>«Правила безпеки життєдіяльності»</w:t>
            </w:r>
          </w:p>
        </w:tc>
        <w:tc>
          <w:tcPr>
            <w:tcW w:w="5245" w:type="dxa"/>
          </w:tcPr>
          <w:p w14:paraId="65124176" w14:textId="77777777" w:rsidR="00943E4D" w:rsidRPr="00943E4D" w:rsidRDefault="00943E4D" w:rsidP="00943E4D">
            <w:pPr>
              <w:ind w:left="34"/>
              <w:jc w:val="both"/>
              <w:rPr>
                <w:rFonts w:eastAsia="Calibri"/>
                <w:b/>
                <w:u w:val="single"/>
                <w:lang w:eastAsia="en-US"/>
              </w:rPr>
            </w:pPr>
            <w:r w:rsidRPr="00943E4D">
              <w:rPr>
                <w:b/>
                <w:color w:val="000000"/>
                <w:sz w:val="22"/>
                <w:szCs w:val="22"/>
                <w:u w:val="single"/>
                <w:lang w:eastAsia="uk-UA"/>
              </w:rPr>
              <w:t>«Правила безпеки життєдіяльності»</w:t>
            </w:r>
          </w:p>
          <w:p w14:paraId="08662EB4" w14:textId="77777777" w:rsidR="00943E4D" w:rsidRPr="00943E4D" w:rsidRDefault="00943E4D" w:rsidP="00943E4D">
            <w:pPr>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14:paraId="531A52E8" w14:textId="77777777" w:rsidR="00943E4D" w:rsidRPr="00943E4D" w:rsidRDefault="00943E4D" w:rsidP="00943E4D">
            <w:pPr>
              <w:ind w:left="142"/>
              <w:rPr>
                <w:rFonts w:eastAsia="Calibri"/>
                <w:lang w:eastAsia="en-US"/>
              </w:rPr>
            </w:pPr>
            <w:r w:rsidRPr="00943E4D">
              <w:rPr>
                <w:rFonts w:eastAsia="Calibri"/>
                <w:sz w:val="22"/>
                <w:szCs w:val="22"/>
                <w:lang w:eastAsia="en-US"/>
              </w:rPr>
              <w:t>- файли МР4 – для ознайомлення учнів з правилами техніки безпеки при роботі з інструментами та матеріалами;</w:t>
            </w:r>
          </w:p>
          <w:p w14:paraId="33EB6BDE" w14:textId="77777777" w:rsidR="00943E4D" w:rsidRPr="00943E4D" w:rsidRDefault="00943E4D" w:rsidP="00DD5204">
            <w:pPr>
              <w:ind w:left="142"/>
              <w:rPr>
                <w:rFonts w:eastAsia="Calibri"/>
                <w:lang w:eastAsia="en-US"/>
              </w:rPr>
            </w:pPr>
            <w:r w:rsidRPr="00943E4D">
              <w:rPr>
                <w:rFonts w:eastAsia="Calibri"/>
                <w:sz w:val="22"/>
                <w:szCs w:val="22"/>
                <w:lang w:eastAsia="en-US"/>
              </w:rPr>
              <w:t>- файли МР4 – для ознайомлення учнів з правилами безпечної поведінки вдома, на вулиці, під час надзвичайних ситуацій.</w:t>
            </w:r>
          </w:p>
        </w:tc>
        <w:tc>
          <w:tcPr>
            <w:tcW w:w="992" w:type="dxa"/>
          </w:tcPr>
          <w:p w14:paraId="6995F877" w14:textId="77777777" w:rsidR="00943E4D" w:rsidRPr="00943E4D" w:rsidRDefault="00943E4D" w:rsidP="00943E4D">
            <w:pPr>
              <w:ind w:right="-108"/>
              <w:jc w:val="center"/>
              <w:rPr>
                <w:rFonts w:eastAsia="Calibri"/>
                <w:lang w:eastAsia="en-US"/>
              </w:rPr>
            </w:pPr>
          </w:p>
        </w:tc>
      </w:tr>
    </w:tbl>
    <w:p w14:paraId="2D932658" w14:textId="77777777" w:rsidR="00387C47" w:rsidRDefault="00387C47" w:rsidP="003C1CB6">
      <w:pPr>
        <w:tabs>
          <w:tab w:val="left" w:pos="0"/>
          <w:tab w:val="center" w:pos="9781"/>
        </w:tabs>
        <w:jc w:val="both"/>
        <w:rPr>
          <w:bCs/>
          <w:i/>
          <w:iCs/>
          <w:sz w:val="22"/>
          <w:szCs w:val="22"/>
        </w:rPr>
      </w:pPr>
    </w:p>
    <w:p w14:paraId="0132D976" w14:textId="77777777" w:rsidR="00DD5204" w:rsidRPr="00DD5204" w:rsidRDefault="00DD5204" w:rsidP="00DD5204">
      <w:pPr>
        <w:spacing w:after="200" w:line="276" w:lineRule="auto"/>
        <w:rPr>
          <w:b/>
          <w:bCs/>
          <w:color w:val="000000"/>
          <w:sz w:val="22"/>
          <w:szCs w:val="22"/>
          <w:u w:val="single"/>
          <w:shd w:val="clear" w:color="auto" w:fill="FFFFFF"/>
          <w:lang w:val="ru-RU" w:eastAsia="en-US"/>
        </w:rPr>
      </w:pPr>
      <w:r w:rsidRPr="00DD5204">
        <w:rPr>
          <w:b/>
          <w:bCs/>
          <w:color w:val="000000"/>
          <w:sz w:val="22"/>
          <w:szCs w:val="22"/>
          <w:u w:val="single"/>
          <w:shd w:val="clear" w:color="auto" w:fill="FFFFFF"/>
          <w:lang w:eastAsia="en-US"/>
        </w:rPr>
        <w:t>Технічні характеристики</w:t>
      </w:r>
    </w:p>
    <w:p w14:paraId="16CD2F07" w14:textId="54D84F18" w:rsidR="00DD5204" w:rsidRPr="00DD5204" w:rsidRDefault="00DD5204" w:rsidP="00AD399F">
      <w:pPr>
        <w:widowControl w:val="0"/>
        <w:spacing w:line="276" w:lineRule="auto"/>
        <w:rPr>
          <w:sz w:val="22"/>
          <w:szCs w:val="22"/>
        </w:rPr>
      </w:pPr>
      <w:r w:rsidRPr="00DD5204">
        <w:rPr>
          <w:sz w:val="22"/>
          <w:szCs w:val="22"/>
          <w:lang w:val="ru-RU"/>
        </w:rPr>
        <w:t>Програмне</w:t>
      </w:r>
      <w:r w:rsidR="00AD399F">
        <w:rPr>
          <w:sz w:val="22"/>
          <w:szCs w:val="22"/>
          <w:lang w:val="ru-RU"/>
        </w:rPr>
        <w:t xml:space="preserve"> </w:t>
      </w:r>
      <w:r w:rsidRPr="00DD5204">
        <w:rPr>
          <w:sz w:val="22"/>
          <w:szCs w:val="22"/>
          <w:lang w:val="ru-RU"/>
        </w:rPr>
        <w:t>забезпечення «Електронний</w:t>
      </w:r>
      <w:r w:rsidR="00AD399F">
        <w:rPr>
          <w:sz w:val="22"/>
          <w:szCs w:val="22"/>
          <w:lang w:val="ru-RU"/>
        </w:rPr>
        <w:t xml:space="preserve"> </w:t>
      </w:r>
      <w:r w:rsidRPr="00DD5204">
        <w:rPr>
          <w:sz w:val="22"/>
          <w:szCs w:val="22"/>
          <w:lang w:val="ru-RU"/>
        </w:rPr>
        <w:t>засіб</w:t>
      </w:r>
      <w:r w:rsidR="00AD399F">
        <w:rPr>
          <w:sz w:val="22"/>
          <w:szCs w:val="22"/>
          <w:lang w:val="ru-RU"/>
        </w:rPr>
        <w:t xml:space="preserve"> </w:t>
      </w:r>
      <w:r w:rsidRPr="00DD5204">
        <w:rPr>
          <w:sz w:val="22"/>
          <w:szCs w:val="22"/>
          <w:lang w:val="ru-RU"/>
        </w:rPr>
        <w:t>навчального</w:t>
      </w:r>
      <w:r w:rsidR="00AD399F">
        <w:rPr>
          <w:sz w:val="22"/>
          <w:szCs w:val="22"/>
          <w:lang w:val="ru-RU"/>
        </w:rPr>
        <w:t xml:space="preserve"> </w:t>
      </w:r>
      <w:r w:rsidRPr="00DD5204">
        <w:rPr>
          <w:sz w:val="22"/>
          <w:szCs w:val="22"/>
          <w:lang w:val="ru-RU"/>
        </w:rPr>
        <w:t>призначення «Дидактичний</w:t>
      </w:r>
      <w:r>
        <w:rPr>
          <w:sz w:val="22"/>
          <w:szCs w:val="22"/>
          <w:lang w:val="ru-RU"/>
        </w:rPr>
        <w:t>мультимедійнийматеріал»</w:t>
      </w:r>
      <w:r w:rsidRPr="00DD5204">
        <w:rPr>
          <w:sz w:val="22"/>
          <w:szCs w:val="22"/>
        </w:rPr>
        <w:t xml:space="preserve"> включає:</w:t>
      </w:r>
    </w:p>
    <w:p w14:paraId="5891EAFF" w14:textId="77777777" w:rsidR="00DD5204" w:rsidRPr="00DD5204" w:rsidRDefault="00DD5204" w:rsidP="00DD5204">
      <w:pPr>
        <w:numPr>
          <w:ilvl w:val="0"/>
          <w:numId w:val="49"/>
        </w:numPr>
        <w:jc w:val="both"/>
        <w:rPr>
          <w:rFonts w:eastAsia="Calibri"/>
          <w:sz w:val="22"/>
          <w:szCs w:val="22"/>
          <w:lang w:eastAsia="en-US"/>
        </w:rPr>
      </w:pPr>
      <w:r w:rsidRPr="00DD5204">
        <w:rPr>
          <w:rFonts w:eastAsia="Calibri"/>
          <w:sz w:val="22"/>
          <w:szCs w:val="22"/>
          <w:lang w:eastAsia="en-US"/>
        </w:rPr>
        <w:t>Індивідуальний доступ всіх  учнів класу для забезпечення  дистанційного навчання;</w:t>
      </w:r>
    </w:p>
    <w:p w14:paraId="70F11A9A" w14:textId="77777777" w:rsidR="00DD5204" w:rsidRPr="00DD5204" w:rsidRDefault="00DD5204" w:rsidP="00DD5204">
      <w:pPr>
        <w:numPr>
          <w:ilvl w:val="0"/>
          <w:numId w:val="49"/>
        </w:numPr>
        <w:jc w:val="both"/>
        <w:rPr>
          <w:rFonts w:eastAsia="Calibri"/>
          <w:sz w:val="22"/>
          <w:szCs w:val="22"/>
          <w:lang w:eastAsia="en-US"/>
        </w:rPr>
      </w:pPr>
      <w:r w:rsidRPr="00DD5204">
        <w:rPr>
          <w:rFonts w:eastAsia="Calibri"/>
          <w:sz w:val="22"/>
          <w:szCs w:val="22"/>
          <w:lang w:eastAsia="en-US"/>
        </w:rPr>
        <w:t>Календарне планування із використанням навчального контенту;</w:t>
      </w:r>
    </w:p>
    <w:p w14:paraId="6C9685EC" w14:textId="77777777" w:rsidR="00DD5204" w:rsidRPr="00DD5204" w:rsidRDefault="00DD5204" w:rsidP="00DD5204">
      <w:pPr>
        <w:numPr>
          <w:ilvl w:val="0"/>
          <w:numId w:val="49"/>
        </w:numPr>
        <w:jc w:val="both"/>
        <w:rPr>
          <w:rFonts w:eastAsia="Calibri"/>
          <w:sz w:val="22"/>
          <w:szCs w:val="22"/>
          <w:lang w:eastAsia="en-US"/>
        </w:rPr>
      </w:pPr>
      <w:r w:rsidRPr="00DD5204">
        <w:rPr>
          <w:rFonts w:eastAsia="Calibri"/>
          <w:sz w:val="22"/>
          <w:szCs w:val="22"/>
          <w:lang w:eastAsia="en-US"/>
        </w:rPr>
        <w:t>Каталог із переліком найменувань навчальних відео;</w:t>
      </w:r>
    </w:p>
    <w:p w14:paraId="659C91DD" w14:textId="77777777" w:rsidR="00DD5204" w:rsidRPr="00DD5204" w:rsidRDefault="00DD5204" w:rsidP="00DD5204">
      <w:pPr>
        <w:numPr>
          <w:ilvl w:val="0"/>
          <w:numId w:val="49"/>
        </w:numPr>
        <w:jc w:val="both"/>
        <w:rPr>
          <w:rFonts w:eastAsia="Calibri"/>
          <w:sz w:val="22"/>
          <w:szCs w:val="22"/>
          <w:lang w:eastAsia="en-US"/>
        </w:rPr>
      </w:pPr>
      <w:r w:rsidRPr="00DD5204">
        <w:rPr>
          <w:rFonts w:eastAsia="Calibri"/>
          <w:sz w:val="22"/>
          <w:szCs w:val="22"/>
          <w:lang w:eastAsia="en-US"/>
        </w:rPr>
        <w:t>Розширення функціоналу для прискорення доступу зі смартфонів та планшетів.</w:t>
      </w:r>
    </w:p>
    <w:p w14:paraId="4294B11D" w14:textId="77777777" w:rsidR="00DD5204" w:rsidRPr="00DD5204" w:rsidRDefault="00DD5204" w:rsidP="00DD5204">
      <w:pPr>
        <w:numPr>
          <w:ilvl w:val="0"/>
          <w:numId w:val="49"/>
        </w:numPr>
        <w:jc w:val="both"/>
        <w:rPr>
          <w:rFonts w:eastAsia="Calibri"/>
          <w:sz w:val="22"/>
          <w:szCs w:val="22"/>
          <w:lang w:eastAsia="en-US"/>
        </w:rPr>
      </w:pPr>
      <w:r w:rsidRPr="00DD5204">
        <w:rPr>
          <w:rFonts w:eastAsia="Calibri"/>
          <w:sz w:val="22"/>
          <w:szCs w:val="22"/>
          <w:lang w:eastAsia="en-US"/>
        </w:rPr>
        <w:lastRenderedPageBreak/>
        <w:t>Технічної підтримки за виділеною телефонною лінією.</w:t>
      </w:r>
    </w:p>
    <w:p w14:paraId="5D5B799A" w14:textId="77777777" w:rsidR="00DD5204" w:rsidRPr="00DD5204" w:rsidRDefault="00DD5204" w:rsidP="00DD5204">
      <w:pPr>
        <w:numPr>
          <w:ilvl w:val="0"/>
          <w:numId w:val="49"/>
        </w:numPr>
        <w:jc w:val="both"/>
        <w:rPr>
          <w:rFonts w:eastAsia="Calibri"/>
          <w:sz w:val="22"/>
          <w:szCs w:val="22"/>
          <w:lang w:eastAsia="en-US"/>
        </w:rPr>
      </w:pPr>
      <w:r w:rsidRPr="00DD5204">
        <w:rPr>
          <w:rFonts w:eastAsia="Calibri"/>
          <w:sz w:val="22"/>
          <w:szCs w:val="22"/>
          <w:lang w:eastAsia="en-US"/>
        </w:rPr>
        <w:t>Адаптація/оптимізація WEB-інтерфейсу кабінету  для можливості доступу з особистих мобільних пристроїв.</w:t>
      </w:r>
    </w:p>
    <w:p w14:paraId="19550182" w14:textId="300A0E1A" w:rsidR="00EA3FF5" w:rsidRPr="00EA3FF5" w:rsidRDefault="00DD5204" w:rsidP="00EA3FF5">
      <w:pPr>
        <w:tabs>
          <w:tab w:val="left" w:pos="0"/>
          <w:tab w:val="center" w:pos="9781"/>
        </w:tabs>
        <w:jc w:val="both"/>
        <w:rPr>
          <w:rFonts w:eastAsia="Calibri"/>
          <w:color w:val="000000"/>
          <w:sz w:val="22"/>
          <w:szCs w:val="22"/>
          <w:lang w:eastAsia="en-US"/>
        </w:rPr>
      </w:pPr>
      <w:r w:rsidRPr="00DD5204">
        <w:rPr>
          <w:color w:val="000000"/>
          <w:sz w:val="22"/>
          <w:szCs w:val="22"/>
          <w:shd w:val="clear" w:color="auto" w:fill="FFFFFF"/>
          <w:lang w:eastAsia="en-US"/>
        </w:rPr>
        <w:br/>
      </w:r>
      <w:r w:rsidR="00EA3FF5" w:rsidRPr="00EA3FF5">
        <w:rPr>
          <w:rFonts w:eastAsia="Calibri"/>
          <w:color w:val="000000"/>
          <w:sz w:val="22"/>
          <w:szCs w:val="22"/>
          <w:lang w:eastAsia="en-US"/>
        </w:rPr>
        <w:t>Зміст навчального матеріалу, який розміщено у системі вибіркового відтворення даних має бути озвучений, поданий у форматі MP4 (</w:t>
      </w:r>
      <w:r w:rsidR="00EA3FF5">
        <w:rPr>
          <w:rFonts w:eastAsia="Calibri"/>
          <w:color w:val="000000"/>
          <w:sz w:val="22"/>
          <w:szCs w:val="22"/>
          <w:lang w:eastAsia="en-US"/>
        </w:rPr>
        <w:t xml:space="preserve">тривалістю не більше 6 хвилин). </w:t>
      </w:r>
      <w:r w:rsidR="00EA3FF5" w:rsidRPr="00EA3FF5">
        <w:rPr>
          <w:rFonts w:eastAsia="Calibri"/>
          <w:color w:val="000000"/>
          <w:sz w:val="22"/>
          <w:szCs w:val="22"/>
          <w:lang w:eastAsia="en-US"/>
        </w:rPr>
        <w:t>Змістовна інформац</w:t>
      </w:r>
      <w:r w:rsidR="00EA3FF5">
        <w:rPr>
          <w:rFonts w:eastAsia="Calibri"/>
          <w:color w:val="000000"/>
          <w:sz w:val="22"/>
          <w:szCs w:val="22"/>
          <w:lang w:eastAsia="en-US"/>
        </w:rPr>
        <w:t xml:space="preserve">ія подається українською мовою. </w:t>
      </w:r>
      <w:r w:rsidR="00EA3FF5" w:rsidRPr="00EA3FF5">
        <w:rPr>
          <w:rFonts w:eastAsia="Calibri"/>
          <w:color w:val="000000"/>
          <w:sz w:val="22"/>
          <w:szCs w:val="22"/>
          <w:lang w:eastAsia="en-US"/>
        </w:rPr>
        <w:t>Текстова інформація подається у файлах MP4 шрифтом Times</w:t>
      </w:r>
      <w:r w:rsidR="00AD399F">
        <w:rPr>
          <w:rFonts w:eastAsia="Calibri"/>
          <w:color w:val="000000"/>
          <w:sz w:val="22"/>
          <w:szCs w:val="22"/>
          <w:lang w:eastAsia="en-US"/>
        </w:rPr>
        <w:t xml:space="preserve"> </w:t>
      </w:r>
      <w:r w:rsidR="00EA3FF5" w:rsidRPr="00EA3FF5">
        <w:rPr>
          <w:rFonts w:eastAsia="Calibri"/>
          <w:color w:val="000000"/>
          <w:sz w:val="22"/>
          <w:szCs w:val="22"/>
          <w:lang w:eastAsia="en-US"/>
        </w:rPr>
        <w:t>New</w:t>
      </w:r>
      <w:r w:rsidR="00AD399F">
        <w:rPr>
          <w:rFonts w:eastAsia="Calibri"/>
          <w:color w:val="000000"/>
          <w:sz w:val="22"/>
          <w:szCs w:val="22"/>
          <w:lang w:eastAsia="en-US"/>
        </w:rPr>
        <w:t xml:space="preserve"> </w:t>
      </w:r>
      <w:r w:rsidR="00EA3FF5" w:rsidRPr="00EA3FF5">
        <w:rPr>
          <w:rFonts w:eastAsia="Calibri"/>
          <w:color w:val="000000"/>
          <w:sz w:val="22"/>
          <w:szCs w:val="22"/>
          <w:lang w:eastAsia="en-US"/>
        </w:rPr>
        <w:t>Roman.</w:t>
      </w:r>
    </w:p>
    <w:p w14:paraId="6D2795AA" w14:textId="77777777" w:rsidR="00387C47" w:rsidRDefault="00EA3FF5" w:rsidP="00EA3FF5">
      <w:pPr>
        <w:tabs>
          <w:tab w:val="left" w:pos="0"/>
          <w:tab w:val="center" w:pos="9781"/>
        </w:tabs>
        <w:jc w:val="both"/>
        <w:rPr>
          <w:lang w:eastAsia="uk-UA"/>
        </w:rPr>
      </w:pPr>
      <w:r w:rsidRPr="00EA3FF5">
        <w:rPr>
          <w:rFonts w:eastAsia="Calibri"/>
          <w:color w:val="000000"/>
          <w:sz w:val="22"/>
          <w:szCs w:val="22"/>
          <w:lang w:eastAsia="en-US"/>
        </w:rPr>
        <w:t>Кольорова гама відео має бути сприятливою для очей з урахуванням вікових особливостей.</w:t>
      </w:r>
    </w:p>
    <w:p w14:paraId="22A598DD" w14:textId="77777777" w:rsidR="00DD5204" w:rsidRDefault="00DD5204" w:rsidP="00DD5204">
      <w:pPr>
        <w:tabs>
          <w:tab w:val="left" w:pos="0"/>
          <w:tab w:val="center" w:pos="9781"/>
        </w:tabs>
        <w:jc w:val="both"/>
        <w:rPr>
          <w:bCs/>
          <w:i/>
          <w:iCs/>
          <w:sz w:val="22"/>
          <w:szCs w:val="22"/>
        </w:rPr>
      </w:pPr>
    </w:p>
    <w:p w14:paraId="45E624BC" w14:textId="77777777" w:rsidR="003C1CB6" w:rsidRPr="004F27E5" w:rsidRDefault="003C1CB6" w:rsidP="003C1CB6">
      <w:pPr>
        <w:tabs>
          <w:tab w:val="left" w:pos="0"/>
          <w:tab w:val="center" w:pos="9781"/>
        </w:tabs>
        <w:jc w:val="both"/>
        <w:rPr>
          <w:bCs/>
          <w:i/>
          <w:iCs/>
          <w:sz w:val="22"/>
          <w:szCs w:val="22"/>
          <w:highlight w:val="yellow"/>
        </w:rPr>
      </w:pPr>
      <w:r w:rsidRPr="004F27E5">
        <w:rPr>
          <w:bCs/>
          <w:i/>
          <w:iCs/>
          <w:sz w:val="22"/>
          <w:szCs w:val="22"/>
        </w:rPr>
        <w:t>У разі, якщо в цих Технічних вимогах містяться посилання на конкретні торговельну марку чи фірму, патент, конструкцію або тип предмета закупівлі, джерело його походження або виробника, то слід автоматично додавати вираз "або еквівалент</w:t>
      </w:r>
      <w:r>
        <w:rPr>
          <w:bCs/>
          <w:i/>
          <w:iCs/>
          <w:sz w:val="22"/>
          <w:szCs w:val="22"/>
        </w:rPr>
        <w:t>»</w:t>
      </w:r>
      <w:r w:rsidRPr="004F27E5">
        <w:rPr>
          <w:bCs/>
          <w:i/>
          <w:iCs/>
          <w:sz w:val="22"/>
          <w:szCs w:val="22"/>
        </w:rPr>
        <w:t>.</w:t>
      </w:r>
    </w:p>
    <w:p w14:paraId="291C20F5" w14:textId="77777777" w:rsidR="003C1CB6" w:rsidRPr="007A543A" w:rsidRDefault="003C1CB6" w:rsidP="003C1CB6">
      <w:pPr>
        <w:jc w:val="both"/>
      </w:pPr>
      <w:r w:rsidRPr="00261C6E">
        <w:rPr>
          <w:b/>
        </w:rPr>
        <w:tab/>
      </w:r>
    </w:p>
    <w:p w14:paraId="3729169E" w14:textId="77777777" w:rsidR="003C1CB6" w:rsidRPr="00261C6E" w:rsidRDefault="003C1CB6" w:rsidP="003C1CB6">
      <w:pPr>
        <w:pStyle w:val="25"/>
        <w:spacing w:after="0" w:line="240" w:lineRule="auto"/>
        <w:ind w:left="4320" w:right="196" w:firstLine="720"/>
        <w:jc w:val="center"/>
        <w:rPr>
          <w:rFonts w:ascii="Times New Roman" w:hAnsi="Times New Roman" w:cs="Times New Roman"/>
          <w:b/>
          <w:szCs w:val="22"/>
          <w:highlight w:val="yellow"/>
        </w:rPr>
      </w:pPr>
    </w:p>
    <w:p w14:paraId="3E558D68" w14:textId="77777777" w:rsidR="003C1CB6" w:rsidRPr="00124521" w:rsidRDefault="003C1CB6" w:rsidP="003C1CB6">
      <w:pPr>
        <w:shd w:val="clear" w:color="auto" w:fill="FFFFFF"/>
        <w:jc w:val="center"/>
        <w:rPr>
          <w:b/>
          <w:bCs/>
          <w:iCs/>
          <w:color w:val="000000"/>
          <w:sz w:val="22"/>
          <w:szCs w:val="22"/>
          <w:u w:val="single"/>
        </w:rPr>
      </w:pPr>
      <w:r w:rsidRPr="00124521">
        <w:rPr>
          <w:b/>
          <w:bCs/>
          <w:iCs/>
          <w:color w:val="000000"/>
          <w:sz w:val="22"/>
          <w:szCs w:val="22"/>
          <w:u w:val="single"/>
        </w:rPr>
        <w:t>Інші обов’язкові документи для підтвердження відповідності тендерної пропозиції учасника технічним, якісним та іншим вимогам до предмета закупівлі:</w:t>
      </w:r>
    </w:p>
    <w:p w14:paraId="731E98BC" w14:textId="77777777" w:rsidR="003C1CB6" w:rsidRPr="00124521" w:rsidRDefault="003C1CB6" w:rsidP="003C1CB6">
      <w:pPr>
        <w:widowControl w:val="0"/>
        <w:numPr>
          <w:ilvl w:val="0"/>
          <w:numId w:val="36"/>
        </w:numPr>
        <w:suppressAutoHyphens/>
        <w:ind w:left="0" w:firstLine="357"/>
        <w:contextualSpacing/>
        <w:jc w:val="both"/>
        <w:rPr>
          <w:color w:val="00000A"/>
          <w:sz w:val="22"/>
          <w:szCs w:val="22"/>
          <w:lang w:eastAsia="zh-CN" w:bidi="hi-IN"/>
        </w:rPr>
      </w:pPr>
      <w:r w:rsidRPr="00124521">
        <w:rPr>
          <w:color w:val="00000A"/>
          <w:sz w:val="22"/>
          <w:szCs w:val="22"/>
          <w:lang w:eastAsia="zh-CN" w:bidi="hi-IN"/>
        </w:rPr>
        <w:t>Висновок санітарно-епідеміологічної експертизи на дидактичні навчальні матеріали.</w:t>
      </w:r>
    </w:p>
    <w:p w14:paraId="77D648D9" w14:textId="77777777" w:rsidR="003C1CB6" w:rsidRPr="00124521" w:rsidRDefault="003C1CB6" w:rsidP="003C1CB6">
      <w:pPr>
        <w:pStyle w:val="24"/>
        <w:numPr>
          <w:ilvl w:val="0"/>
          <w:numId w:val="37"/>
        </w:numPr>
        <w:spacing w:before="0" w:beforeAutospacing="0" w:after="0" w:afterAutospacing="0"/>
        <w:ind w:left="0" w:firstLine="357"/>
        <w:jc w:val="both"/>
        <w:rPr>
          <w:rFonts w:eastAsia="Times New Roman"/>
          <w:sz w:val="22"/>
          <w:szCs w:val="22"/>
        </w:rPr>
      </w:pPr>
      <w:r w:rsidRPr="00124521">
        <w:rPr>
          <w:rFonts w:eastAsia="Times New Roman"/>
          <w:color w:val="000000"/>
          <w:sz w:val="22"/>
          <w:szCs w:val="22"/>
          <w:lang w:eastAsia="zh-CN"/>
        </w:rPr>
        <w:t>Якщо учасник процедури закупівлі не є виробником, для підтвердження статусу офіційного представника виробника необхідно надати авторизаційний лист виробника  (або його офіційного  представника) із зазначенням найменуванням замовника, номера тендера в системі публічних закупівель</w:t>
      </w:r>
      <w:r w:rsidRPr="00124521">
        <w:rPr>
          <w:rFonts w:eastAsia="Times New Roman"/>
          <w:sz w:val="22"/>
          <w:szCs w:val="22"/>
          <w:shd w:val="clear" w:color="auto" w:fill="FFFFFF"/>
        </w:rPr>
        <w:t>.</w:t>
      </w:r>
    </w:p>
    <w:p w14:paraId="72B5A40A" w14:textId="77777777" w:rsidR="003C1CB6" w:rsidRPr="00124521" w:rsidRDefault="003C1CB6" w:rsidP="003C1CB6">
      <w:pPr>
        <w:numPr>
          <w:ilvl w:val="0"/>
          <w:numId w:val="37"/>
        </w:numPr>
        <w:ind w:left="0" w:firstLine="357"/>
        <w:jc w:val="both"/>
        <w:rPr>
          <w:sz w:val="22"/>
          <w:szCs w:val="22"/>
        </w:rPr>
      </w:pPr>
      <w:r w:rsidRPr="00124521">
        <w:rPr>
          <w:sz w:val="22"/>
          <w:szCs w:val="22"/>
          <w:shd w:val="clear" w:color="auto" w:fill="FFFFFF"/>
        </w:rPr>
        <w:t>Гарантійний лист про проведення майстер класу по користуванню дидактичними навчальними матеріалами.</w:t>
      </w:r>
    </w:p>
    <w:p w14:paraId="3D631389" w14:textId="7FB7263C" w:rsidR="003C1CB6" w:rsidRPr="00124521" w:rsidRDefault="003C1CB6" w:rsidP="003C1CB6">
      <w:pPr>
        <w:numPr>
          <w:ilvl w:val="0"/>
          <w:numId w:val="37"/>
        </w:numPr>
        <w:ind w:left="0" w:firstLine="357"/>
        <w:jc w:val="both"/>
        <w:rPr>
          <w:sz w:val="22"/>
          <w:szCs w:val="22"/>
        </w:rPr>
      </w:pPr>
      <w:r w:rsidRPr="00124521">
        <w:rPr>
          <w:sz w:val="22"/>
          <w:szCs w:val="22"/>
          <w:shd w:val="clear" w:color="auto" w:fill="FFFFFF"/>
        </w:rPr>
        <w:t>Надати сертифікат офіційного партнера, дійсний на момент розкриття пропозицій, що надає право реалізовувати даний вид продукції з зазначенням ТМ.</w:t>
      </w:r>
    </w:p>
    <w:p w14:paraId="1CF14B02" w14:textId="6811000A" w:rsidR="00AD399F" w:rsidRDefault="00AD399F">
      <w:pPr>
        <w:spacing w:after="160" w:line="259" w:lineRule="auto"/>
        <w:rPr>
          <w:lang w:eastAsia="uk-UA"/>
        </w:rPr>
      </w:pPr>
      <w:r>
        <w:rPr>
          <w:lang w:eastAsia="uk-UA"/>
        </w:rPr>
        <w:br w:type="page"/>
      </w:r>
    </w:p>
    <w:p w14:paraId="3312F7DC" w14:textId="3EB37755" w:rsidR="00E84F83" w:rsidRPr="00832962" w:rsidRDefault="00E84F83" w:rsidP="00AD399F">
      <w:pPr>
        <w:spacing w:after="200"/>
        <w:jc w:val="right"/>
        <w:rPr>
          <w:rFonts w:eastAsia="Calibri"/>
          <w:b/>
          <w:bCs/>
          <w:i/>
          <w:iCs/>
          <w:color w:val="000000"/>
          <w:lang w:eastAsia="ar-SA"/>
        </w:rPr>
      </w:pPr>
      <w:r w:rsidRPr="00832962">
        <w:rPr>
          <w:rFonts w:eastAsia="Calibri"/>
          <w:b/>
          <w:bCs/>
          <w:i/>
          <w:iCs/>
          <w:color w:val="000000"/>
          <w:lang w:eastAsia="ar-SA"/>
        </w:rPr>
        <w:lastRenderedPageBreak/>
        <w:t xml:space="preserve">Додаток </w:t>
      </w:r>
      <w:r>
        <w:rPr>
          <w:rFonts w:eastAsia="Calibri"/>
          <w:b/>
          <w:bCs/>
          <w:i/>
          <w:iCs/>
          <w:color w:val="000000"/>
          <w:lang w:eastAsia="ar-SA"/>
        </w:rPr>
        <w:t xml:space="preserve">2 </w:t>
      </w:r>
      <w:r w:rsidRPr="00EF1D34">
        <w:rPr>
          <w:rFonts w:eastAsia="Calibri"/>
          <w:bCs/>
          <w:iCs/>
          <w:color w:val="000000"/>
          <w:lang w:eastAsia="ar-SA"/>
        </w:rPr>
        <w:t xml:space="preserve">до </w:t>
      </w:r>
      <w:r w:rsidR="00760EE4">
        <w:rPr>
          <w:rFonts w:eastAsia="Calibri"/>
          <w:bCs/>
          <w:iCs/>
          <w:color w:val="000000"/>
          <w:lang w:eastAsia="ar-SA"/>
        </w:rPr>
        <w:t>Оголошення</w:t>
      </w:r>
    </w:p>
    <w:p w14:paraId="79BB8D35" w14:textId="1B090652" w:rsidR="00E84F83" w:rsidRPr="00832962" w:rsidRDefault="00E84F83" w:rsidP="00E84F83">
      <w:pPr>
        <w:suppressAutoHyphens/>
        <w:ind w:left="4956" w:firstLine="708"/>
        <w:jc w:val="right"/>
        <w:rPr>
          <w:i/>
          <w:sz w:val="20"/>
          <w:szCs w:val="20"/>
          <w:lang w:eastAsia="ar-SA"/>
        </w:rPr>
      </w:pPr>
      <w:r w:rsidRPr="00832962">
        <w:rPr>
          <w:i/>
          <w:sz w:val="20"/>
          <w:szCs w:val="20"/>
          <w:lang w:eastAsia="ar-SA"/>
        </w:rPr>
        <w:t>Подається у наведеному нижче вигляді, на фірмовому бланку учасника (за наявністю)</w:t>
      </w:r>
    </w:p>
    <w:p w14:paraId="2B2525BD" w14:textId="77777777" w:rsidR="00E84F83" w:rsidRPr="00832962" w:rsidRDefault="00E84F83" w:rsidP="00E84F83">
      <w:pPr>
        <w:suppressAutoHyphens/>
        <w:jc w:val="right"/>
        <w:rPr>
          <w:b/>
          <w:lang w:eastAsia="ar-SA"/>
        </w:rPr>
      </w:pPr>
      <w:r w:rsidRPr="00832962">
        <w:rPr>
          <w:i/>
          <w:sz w:val="20"/>
          <w:szCs w:val="20"/>
          <w:lang w:eastAsia="ar-SA"/>
        </w:rPr>
        <w:t>Учасник не повинен відступати від даної форми</w:t>
      </w:r>
    </w:p>
    <w:p w14:paraId="4B258453" w14:textId="77777777" w:rsidR="00E84F83" w:rsidRPr="00832962" w:rsidRDefault="00E84F83" w:rsidP="00E84F83">
      <w:pPr>
        <w:suppressAutoHyphens/>
        <w:ind w:firstLine="567"/>
        <w:jc w:val="right"/>
        <w:rPr>
          <w:rFonts w:eastAsia="Calibri"/>
          <w:b/>
          <w:bCs/>
          <w:i/>
          <w:iCs/>
          <w:color w:val="000000"/>
          <w:lang w:eastAsia="ar-SA"/>
        </w:rPr>
      </w:pPr>
    </w:p>
    <w:p w14:paraId="7952349F" w14:textId="77777777" w:rsidR="00E84F83" w:rsidRPr="00832962" w:rsidRDefault="00E84F83" w:rsidP="00E84F83">
      <w:pPr>
        <w:suppressAutoHyphens/>
        <w:ind w:firstLine="567"/>
        <w:jc w:val="right"/>
        <w:rPr>
          <w:rFonts w:eastAsia="Calibri"/>
          <w:b/>
          <w:bCs/>
          <w:i/>
          <w:iCs/>
          <w:color w:val="000000"/>
          <w:lang w:eastAsia="ar-SA"/>
        </w:rPr>
      </w:pPr>
    </w:p>
    <w:p w14:paraId="61B9BB1C" w14:textId="77777777" w:rsidR="00E84F83" w:rsidRPr="00832962" w:rsidRDefault="00E84F83" w:rsidP="00E84F83">
      <w:pPr>
        <w:widowControl w:val="0"/>
        <w:suppressAutoHyphens/>
        <w:autoSpaceDE w:val="0"/>
        <w:jc w:val="center"/>
        <w:rPr>
          <w:b/>
          <w:lang w:eastAsia="ar-SA"/>
        </w:rPr>
      </w:pPr>
      <w:r w:rsidRPr="00832962">
        <w:rPr>
          <w:b/>
          <w:bCs/>
          <w:u w:val="single"/>
          <w:lang w:eastAsia="ar-SA"/>
        </w:rPr>
        <w:t>ЦІНОВА ПРОПОЗИЦІЯ</w:t>
      </w:r>
    </w:p>
    <w:p w14:paraId="2D4C0B0C" w14:textId="77777777" w:rsidR="00E84F83" w:rsidRPr="00832962" w:rsidRDefault="00E84F83" w:rsidP="00E84F83">
      <w:pPr>
        <w:widowControl w:val="0"/>
        <w:suppressAutoHyphens/>
        <w:autoSpaceDE w:val="0"/>
        <w:jc w:val="center"/>
        <w:rPr>
          <w:b/>
          <w:bCs/>
          <w:lang w:eastAsia="ar-SA"/>
        </w:rPr>
      </w:pPr>
      <w:r w:rsidRPr="00832962">
        <w:rPr>
          <w:b/>
          <w:lang w:eastAsia="ar-SA"/>
        </w:rPr>
        <w:t>НА ЗАКУПІВЛЮ ПО ПРЕДМЕТУ</w:t>
      </w:r>
    </w:p>
    <w:p w14:paraId="59509816" w14:textId="77777777" w:rsidR="00E84F83" w:rsidRPr="00832962" w:rsidRDefault="00E84F83" w:rsidP="00E84F83">
      <w:pPr>
        <w:widowControl w:val="0"/>
        <w:suppressAutoHyphens/>
        <w:autoSpaceDE w:val="0"/>
        <w:jc w:val="center"/>
        <w:rPr>
          <w:lang w:eastAsia="ar-SA"/>
        </w:rPr>
      </w:pPr>
      <w:r w:rsidRPr="00832962">
        <w:rPr>
          <w:b/>
          <w:bCs/>
          <w:lang w:eastAsia="ar-SA"/>
        </w:rPr>
        <w:t>_____________________________</w:t>
      </w:r>
    </w:p>
    <w:p w14:paraId="03E75DD6" w14:textId="77777777" w:rsidR="00E84F83" w:rsidRPr="00832962" w:rsidRDefault="00E84F83" w:rsidP="00E84F83">
      <w:pPr>
        <w:widowControl w:val="0"/>
        <w:suppressAutoHyphens/>
        <w:autoSpaceDE w:val="0"/>
        <w:jc w:val="both"/>
        <w:rPr>
          <w:lang w:eastAsia="ar-SA"/>
        </w:rPr>
      </w:pPr>
    </w:p>
    <w:p w14:paraId="5E07860D" w14:textId="77777777" w:rsidR="00E84F83" w:rsidRPr="00832962" w:rsidRDefault="00E84F83" w:rsidP="00E84F83">
      <w:pPr>
        <w:widowControl w:val="0"/>
        <w:suppressAutoHyphens/>
        <w:autoSpaceDE w:val="0"/>
        <w:jc w:val="both"/>
        <w:rPr>
          <w:lang w:eastAsia="ar-SA"/>
        </w:rPr>
      </w:pPr>
    </w:p>
    <w:p w14:paraId="61AE7A1C" w14:textId="77777777" w:rsidR="00E84F83" w:rsidRPr="00832962" w:rsidRDefault="00E84F83" w:rsidP="00E84F83">
      <w:pPr>
        <w:suppressAutoHyphens/>
        <w:spacing w:after="120"/>
        <w:jc w:val="both"/>
        <w:rPr>
          <w:i/>
          <w:lang w:eastAsia="ar-SA"/>
        </w:rPr>
      </w:pPr>
      <w:r w:rsidRPr="00832962">
        <w:rPr>
          <w:lang w:eastAsia="ar-SA"/>
        </w:rPr>
        <w:t>Найменування претендента: ____________________________________________________</w:t>
      </w:r>
    </w:p>
    <w:p w14:paraId="7D8F78C2" w14:textId="77777777" w:rsidR="00E84F83" w:rsidRPr="00832962" w:rsidRDefault="00E84F83" w:rsidP="00E84F83">
      <w:pPr>
        <w:suppressAutoHyphens/>
        <w:spacing w:after="120"/>
        <w:jc w:val="center"/>
        <w:rPr>
          <w:sz w:val="22"/>
          <w:szCs w:val="22"/>
          <w:lang w:eastAsia="ar-SA"/>
        </w:rPr>
      </w:pPr>
      <w:r w:rsidRPr="00832962">
        <w:rPr>
          <w:i/>
          <w:sz w:val="22"/>
          <w:szCs w:val="22"/>
          <w:lang w:eastAsia="ar-SA"/>
        </w:rPr>
        <w:t>(повна назва організації)</w:t>
      </w:r>
    </w:p>
    <w:p w14:paraId="04189C99" w14:textId="77777777" w:rsidR="00E84F83" w:rsidRPr="00832962" w:rsidRDefault="00E84F83" w:rsidP="00E84F83">
      <w:pPr>
        <w:suppressAutoHyphens/>
        <w:spacing w:after="120"/>
        <w:jc w:val="both"/>
        <w:rPr>
          <w:i/>
          <w:lang w:eastAsia="ar-SA"/>
        </w:rPr>
      </w:pPr>
      <w:r w:rsidRPr="00832962">
        <w:rPr>
          <w:lang w:eastAsia="ar-SA"/>
        </w:rPr>
        <w:t>в особі ______________________________________________________________________</w:t>
      </w:r>
    </w:p>
    <w:p w14:paraId="3F3C3F45" w14:textId="77777777" w:rsidR="00E84F83" w:rsidRPr="00832962" w:rsidRDefault="00E84F83" w:rsidP="00E84F83">
      <w:pPr>
        <w:suppressAutoHyphens/>
        <w:spacing w:after="120"/>
        <w:jc w:val="center"/>
        <w:rPr>
          <w:sz w:val="22"/>
          <w:szCs w:val="22"/>
          <w:lang w:eastAsia="ar-SA"/>
        </w:rPr>
      </w:pPr>
      <w:r w:rsidRPr="00832962">
        <w:rPr>
          <w:i/>
          <w:sz w:val="22"/>
          <w:szCs w:val="22"/>
          <w:lang w:eastAsia="ar-SA"/>
        </w:rPr>
        <w:t>(прізвище, ім'я, по батькові, посада відповідальної особи)</w:t>
      </w:r>
    </w:p>
    <w:p w14:paraId="055421EC" w14:textId="77777777" w:rsidR="00E84F83" w:rsidRPr="00832962" w:rsidRDefault="00E84F83" w:rsidP="00E84F83">
      <w:pPr>
        <w:widowControl w:val="0"/>
        <w:suppressAutoHyphens/>
        <w:autoSpaceDE w:val="0"/>
        <w:jc w:val="both"/>
        <w:rPr>
          <w:lang w:eastAsia="ar-SA"/>
        </w:rPr>
      </w:pPr>
      <w:r w:rsidRPr="00832962">
        <w:rPr>
          <w:lang w:eastAsia="ar-SA"/>
        </w:rPr>
        <w:t>уповноважений повідомити наступне:</w:t>
      </w:r>
    </w:p>
    <w:p w14:paraId="07A604C6" w14:textId="77777777" w:rsidR="00E84F83" w:rsidRPr="00832962" w:rsidRDefault="00E84F83" w:rsidP="00E84F83">
      <w:pPr>
        <w:widowControl w:val="0"/>
        <w:suppressAutoHyphens/>
        <w:autoSpaceDE w:val="0"/>
        <w:jc w:val="both"/>
        <w:rPr>
          <w:lang w:eastAsia="ar-SA"/>
        </w:rPr>
      </w:pPr>
    </w:p>
    <w:p w14:paraId="0711CF96" w14:textId="4444444A" w:rsidR="002E6AC4" w:rsidRDefault="00E84F83" w:rsidP="00E84F83">
      <w:pPr>
        <w:tabs>
          <w:tab w:val="left" w:pos="561"/>
        </w:tabs>
        <w:suppressAutoHyphens/>
        <w:spacing w:after="120"/>
        <w:ind w:right="-96" w:firstLine="425"/>
        <w:jc w:val="both"/>
        <w:rPr>
          <w:lang w:eastAsia="ar-SA"/>
        </w:rPr>
      </w:pPr>
      <w:r w:rsidRPr="00832962">
        <w:rPr>
          <w:lang w:eastAsia="ar-SA"/>
        </w:rPr>
        <w:t xml:space="preserve">1. Розглянувши документацію на виконання зазначеного замовлення, ми згодні </w:t>
      </w:r>
      <w:r w:rsidR="008D62DA">
        <w:rPr>
          <w:i/>
          <w:lang w:eastAsia="ar-SA"/>
        </w:rPr>
        <w:t xml:space="preserve">надати </w:t>
      </w:r>
      <w:r w:rsidR="00DD5204" w:rsidRPr="00AD399F">
        <w:rPr>
          <w:b/>
          <w:bCs/>
          <w:i/>
          <w:lang w:eastAsia="ar-SA"/>
        </w:rPr>
        <w:t>Послуги з адміністрування програмного забезпечення «Електронний засіб навчального призначення «Дидактичний мультимедійний контент» в режимі on-line</w:t>
      </w:r>
      <w:r w:rsidR="00AD399F">
        <w:rPr>
          <w:i/>
          <w:lang w:eastAsia="ar-SA"/>
        </w:rPr>
        <w:t xml:space="preserve"> </w:t>
      </w:r>
      <w:r w:rsidRPr="00832962">
        <w:rPr>
          <w:lang w:eastAsia="ar-SA"/>
        </w:rPr>
        <w:t xml:space="preserve">за ціною: </w:t>
      </w:r>
    </w:p>
    <w:p w14:paraId="5155750C" w14:textId="77777777" w:rsidR="00E84F83" w:rsidRPr="00832962" w:rsidRDefault="00E84F83" w:rsidP="00E84F83">
      <w:pPr>
        <w:tabs>
          <w:tab w:val="left" w:pos="561"/>
        </w:tabs>
        <w:suppressAutoHyphens/>
        <w:spacing w:after="120"/>
        <w:ind w:right="-96" w:firstLine="425"/>
        <w:jc w:val="both"/>
        <w:rPr>
          <w:i/>
          <w:lang w:eastAsia="ar-SA"/>
        </w:rPr>
      </w:pPr>
      <w:r w:rsidRPr="00832962">
        <w:rPr>
          <w:lang w:eastAsia="ar-SA"/>
        </w:rPr>
        <w:t>___________________________</w:t>
      </w:r>
      <w:r w:rsidR="002E6AC4">
        <w:rPr>
          <w:lang w:eastAsia="ar-SA"/>
        </w:rPr>
        <w:t>___________</w:t>
      </w:r>
      <w:r w:rsidRPr="00832962">
        <w:rPr>
          <w:lang w:eastAsia="ar-SA"/>
        </w:rPr>
        <w:t>___, в тому числі ПДВ – ________________,</w:t>
      </w:r>
    </w:p>
    <w:p w14:paraId="5678391B" w14:textId="77777777" w:rsidR="00E84F83" w:rsidRPr="00832962" w:rsidRDefault="00E84F83" w:rsidP="00E84F83">
      <w:pPr>
        <w:suppressAutoHyphens/>
        <w:spacing w:after="120"/>
        <w:jc w:val="both"/>
        <w:rPr>
          <w:lang w:eastAsia="ar-SA"/>
        </w:rPr>
      </w:pPr>
      <w:r w:rsidRPr="00832962">
        <w:rPr>
          <w:i/>
          <w:lang w:eastAsia="ar-SA"/>
        </w:rPr>
        <w:t xml:space="preserve">(вказується ціна тендерної пропозиції (цифрами і прописом) </w:t>
      </w:r>
    </w:p>
    <w:p w14:paraId="5D33A24A" w14:textId="77777777" w:rsidR="00E84F83" w:rsidRPr="00832962" w:rsidRDefault="00E84F83" w:rsidP="00E84F83">
      <w:pPr>
        <w:suppressAutoHyphens/>
        <w:spacing w:after="120"/>
        <w:ind w:firstLine="426"/>
        <w:jc w:val="both"/>
        <w:rPr>
          <w:lang w:eastAsia="ar-SA"/>
        </w:rPr>
      </w:pPr>
      <w:r w:rsidRPr="00832962">
        <w:rPr>
          <w:lang w:eastAsia="ar-SA"/>
        </w:rPr>
        <w:t>2. Уповноважений представник учасника на підписання документів за результатами процедури закупівлі ___________________________________________________________</w:t>
      </w:r>
    </w:p>
    <w:p w14:paraId="20E5D6CA" w14:textId="77777777" w:rsidR="00E84F83" w:rsidRPr="00832962" w:rsidRDefault="00E84F83" w:rsidP="00E84F83">
      <w:pPr>
        <w:suppressAutoHyphens/>
        <w:spacing w:after="120"/>
        <w:ind w:firstLine="426"/>
        <w:jc w:val="both"/>
        <w:rPr>
          <w:lang w:eastAsia="ar-SA"/>
        </w:rPr>
      </w:pPr>
      <w:r w:rsidRPr="00832962">
        <w:rPr>
          <w:lang w:eastAsia="ar-SA"/>
        </w:rPr>
        <w:t>3.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2C6DB80F" w14:textId="77777777" w:rsidR="00E84F83" w:rsidRPr="00877005" w:rsidRDefault="00E84F83" w:rsidP="00E84F83">
      <w:pPr>
        <w:suppressAutoHyphens/>
        <w:spacing w:after="120"/>
        <w:ind w:firstLine="426"/>
        <w:jc w:val="both"/>
        <w:rPr>
          <w:lang w:eastAsia="ar-SA"/>
        </w:rPr>
      </w:pPr>
      <w:r w:rsidRPr="00832962">
        <w:rPr>
          <w:lang w:eastAsia="ar-SA"/>
        </w:rPr>
        <w:t xml:space="preserve">4. Ми </w:t>
      </w:r>
      <w:r w:rsidRPr="00877005">
        <w:rPr>
          <w:lang w:eastAsia="ar-SA"/>
        </w:rPr>
        <w:t xml:space="preserve">погоджуємося дотримуватися умов цієї пропозиції протягом </w:t>
      </w:r>
      <w:r w:rsidRPr="00877005">
        <w:rPr>
          <w:b/>
          <w:iCs/>
          <w:lang w:eastAsia="ar-SA"/>
        </w:rPr>
        <w:t>90</w:t>
      </w:r>
      <w:r w:rsidRPr="00877005">
        <w:rPr>
          <w:lang w:eastAsia="ar-SA"/>
        </w:rPr>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083AE587" w14:textId="77777777" w:rsidR="00E84F83" w:rsidRPr="00877005" w:rsidRDefault="00E84F83" w:rsidP="00E84F83">
      <w:pPr>
        <w:suppressAutoHyphens/>
        <w:ind w:firstLine="360"/>
        <w:jc w:val="both"/>
        <w:rPr>
          <w:shd w:val="clear" w:color="auto" w:fill="FFFFFF"/>
          <w:lang w:eastAsia="ar-SA"/>
        </w:rPr>
      </w:pPr>
      <w:r w:rsidRPr="00877005">
        <w:rPr>
          <w:lang w:eastAsia="ar-SA"/>
        </w:rPr>
        <w:t>5. Якщо буде прийнято рішення про намір укласти договір, ми зобов’язуємося підписати Договір із З</w:t>
      </w:r>
      <w:r w:rsidR="00877005" w:rsidRPr="00877005">
        <w:rPr>
          <w:lang w:eastAsia="ar-SA"/>
        </w:rPr>
        <w:t xml:space="preserve">амовником не пізніше ніж через </w:t>
      </w:r>
      <w:r w:rsidR="00877005" w:rsidRPr="00877005">
        <w:rPr>
          <w:b/>
          <w:lang w:eastAsia="ar-SA"/>
        </w:rPr>
        <w:t>2</w:t>
      </w:r>
      <w:r w:rsidRPr="00877005">
        <w:rPr>
          <w:b/>
          <w:lang w:eastAsia="ar-SA"/>
        </w:rPr>
        <w:t xml:space="preserve">0 </w:t>
      </w:r>
      <w:r w:rsidRPr="00877005">
        <w:rPr>
          <w:lang w:eastAsia="ar-SA"/>
        </w:rPr>
        <w:t>календарних днів після закінчення строку подання тендерних пропозицій</w:t>
      </w:r>
      <w:r w:rsidRPr="00877005">
        <w:rPr>
          <w:shd w:val="clear" w:color="auto" w:fill="FFFFFF"/>
          <w:lang w:eastAsia="ar-SA"/>
        </w:rPr>
        <w:t>.</w:t>
      </w:r>
    </w:p>
    <w:p w14:paraId="568429DC" w14:textId="77777777" w:rsidR="00E84F83" w:rsidRPr="00877005" w:rsidRDefault="00E84F83" w:rsidP="00E84F83">
      <w:pPr>
        <w:suppressAutoHyphens/>
        <w:ind w:firstLine="360"/>
        <w:jc w:val="both"/>
        <w:rPr>
          <w:shd w:val="clear" w:color="auto" w:fill="FFFFFF"/>
          <w:lang w:eastAsia="ar-SA"/>
        </w:rPr>
      </w:pPr>
    </w:p>
    <w:p w14:paraId="2746B125" w14:textId="77777777" w:rsidR="00E84F83" w:rsidRPr="00877005" w:rsidRDefault="00E84F83" w:rsidP="00E84F83">
      <w:pPr>
        <w:suppressAutoHyphens/>
        <w:ind w:firstLine="360"/>
        <w:jc w:val="both"/>
        <w:rPr>
          <w:i/>
          <w:iCs/>
          <w:lang w:eastAsia="ar-SA"/>
        </w:rPr>
      </w:pPr>
    </w:p>
    <w:p w14:paraId="5E069236" w14:textId="77777777" w:rsidR="00E84F83" w:rsidRPr="00877005" w:rsidRDefault="00E84F83" w:rsidP="00E84F83">
      <w:pPr>
        <w:suppressAutoHyphens/>
        <w:jc w:val="both"/>
        <w:rPr>
          <w:lang w:eastAsia="ar-SA"/>
        </w:rPr>
      </w:pPr>
      <w:r w:rsidRPr="00877005">
        <w:rPr>
          <w:lang w:eastAsia="ar-SA"/>
        </w:rPr>
        <w:t>___________________________________________</w:t>
      </w:r>
      <w:r w:rsidR="00975498" w:rsidRPr="00877005">
        <w:rPr>
          <w:lang w:eastAsia="ar-SA"/>
        </w:rPr>
        <w:t xml:space="preserve">______                       </w:t>
      </w:r>
      <w:r w:rsidRPr="00877005">
        <w:rPr>
          <w:lang w:eastAsia="ar-SA"/>
        </w:rPr>
        <w:t xml:space="preserve"> _______________</w:t>
      </w:r>
    </w:p>
    <w:p w14:paraId="3D23FD2E" w14:textId="5D242C58" w:rsidR="00760EE4" w:rsidRDefault="00760EE4" w:rsidP="00E84F83">
      <w:pPr>
        <w:pStyle w:val="af2"/>
        <w:tabs>
          <w:tab w:val="left" w:pos="709"/>
          <w:tab w:val="left" w:pos="1560"/>
        </w:tabs>
        <w:ind w:left="360"/>
        <w:jc w:val="both"/>
        <w:rPr>
          <w:sz w:val="22"/>
          <w:szCs w:val="22"/>
          <w:lang w:eastAsia="ar-SA"/>
        </w:rPr>
      </w:pPr>
      <w:r w:rsidRPr="00877005">
        <w:rPr>
          <w:i/>
          <w:sz w:val="22"/>
          <w:szCs w:val="22"/>
          <w:lang w:eastAsia="ar-SA"/>
        </w:rPr>
        <w:t>Посада</w:t>
      </w:r>
      <w:r w:rsidR="00E84F83" w:rsidRPr="00877005">
        <w:rPr>
          <w:i/>
          <w:sz w:val="22"/>
          <w:szCs w:val="22"/>
          <w:lang w:eastAsia="ar-SA"/>
        </w:rPr>
        <w:t xml:space="preserve">, прізвище, ініціали </w:t>
      </w:r>
      <w:r w:rsidR="00975498" w:rsidRPr="00877005">
        <w:rPr>
          <w:i/>
          <w:sz w:val="22"/>
          <w:szCs w:val="22"/>
          <w:lang w:eastAsia="ar-SA"/>
        </w:rPr>
        <w:t>уповноваженої особи</w:t>
      </w:r>
      <w:r w:rsidR="00975498">
        <w:rPr>
          <w:i/>
          <w:sz w:val="22"/>
          <w:szCs w:val="22"/>
          <w:lang w:eastAsia="ar-SA"/>
        </w:rPr>
        <w:t xml:space="preserve"> учасника</w:t>
      </w:r>
      <w:r w:rsidR="00975498">
        <w:rPr>
          <w:i/>
          <w:sz w:val="22"/>
          <w:szCs w:val="22"/>
          <w:lang w:eastAsia="ar-SA"/>
        </w:rPr>
        <w:tab/>
      </w:r>
      <w:r w:rsidR="00975498">
        <w:rPr>
          <w:i/>
          <w:sz w:val="22"/>
          <w:szCs w:val="22"/>
          <w:lang w:eastAsia="ar-SA"/>
        </w:rPr>
        <w:tab/>
      </w:r>
      <w:r w:rsidR="00975498">
        <w:rPr>
          <w:i/>
          <w:sz w:val="22"/>
          <w:szCs w:val="22"/>
          <w:lang w:eastAsia="ar-SA"/>
        </w:rPr>
        <w:tab/>
      </w:r>
      <w:r w:rsidR="00E84F83" w:rsidRPr="00832962">
        <w:rPr>
          <w:i/>
          <w:sz w:val="22"/>
          <w:szCs w:val="22"/>
          <w:lang w:eastAsia="ar-SA"/>
        </w:rPr>
        <w:t>(підпис)</w:t>
      </w:r>
      <w:r w:rsidR="00975498" w:rsidRPr="00832962">
        <w:rPr>
          <w:sz w:val="22"/>
          <w:szCs w:val="22"/>
          <w:lang w:eastAsia="ar-SA"/>
        </w:rPr>
        <w:t>М.П.</w:t>
      </w:r>
    </w:p>
    <w:p w14:paraId="4FC610F9" w14:textId="77777777" w:rsidR="00760EE4" w:rsidRDefault="00760EE4">
      <w:pPr>
        <w:spacing w:after="160" w:line="259" w:lineRule="auto"/>
        <w:rPr>
          <w:sz w:val="22"/>
          <w:szCs w:val="22"/>
          <w:lang w:eastAsia="ar-SA"/>
        </w:rPr>
      </w:pPr>
      <w:r>
        <w:rPr>
          <w:sz w:val="22"/>
          <w:szCs w:val="22"/>
          <w:lang w:eastAsia="ar-SA"/>
        </w:rPr>
        <w:br w:type="page"/>
      </w:r>
    </w:p>
    <w:p w14:paraId="28B4A634" w14:textId="2EB86B91" w:rsidR="00561719" w:rsidRPr="00C83CCA" w:rsidRDefault="00561719" w:rsidP="00561719">
      <w:pPr>
        <w:pageBreakBefore/>
        <w:ind w:left="6804"/>
        <w:jc w:val="both"/>
        <w:outlineLvl w:val="0"/>
      </w:pPr>
      <w:bookmarkStart w:id="2" w:name="_Toc410576467"/>
      <w:r w:rsidRPr="00C83CCA">
        <w:rPr>
          <w:b/>
        </w:rPr>
        <w:lastRenderedPageBreak/>
        <w:t>Додаток </w:t>
      </w:r>
      <w:r w:rsidR="00E84F83">
        <w:rPr>
          <w:b/>
        </w:rPr>
        <w:t>3</w:t>
      </w:r>
      <w:bookmarkEnd w:id="2"/>
      <w:r w:rsidR="00760EE4">
        <w:rPr>
          <w:b/>
        </w:rPr>
        <w:t xml:space="preserve"> </w:t>
      </w:r>
      <w:r w:rsidR="00760EE4" w:rsidRPr="00EF1D34">
        <w:rPr>
          <w:rFonts w:eastAsia="Calibri"/>
          <w:bCs/>
          <w:iCs/>
          <w:color w:val="000000"/>
          <w:lang w:eastAsia="ar-SA"/>
        </w:rPr>
        <w:t xml:space="preserve">до </w:t>
      </w:r>
      <w:r w:rsidR="00760EE4">
        <w:rPr>
          <w:rFonts w:eastAsia="Calibri"/>
          <w:bCs/>
          <w:iCs/>
          <w:color w:val="000000"/>
          <w:lang w:eastAsia="ar-SA"/>
        </w:rPr>
        <w:t>Оголошення</w:t>
      </w:r>
    </w:p>
    <w:p w14:paraId="670C4EE1" w14:textId="77777777" w:rsidR="005101F4" w:rsidRDefault="005101F4" w:rsidP="005101F4">
      <w:pPr>
        <w:jc w:val="center"/>
        <w:rPr>
          <w:b/>
          <w:bCs/>
        </w:rPr>
      </w:pPr>
    </w:p>
    <w:p w14:paraId="5E3B01E0" w14:textId="0A2AAA9E" w:rsidR="005101F4" w:rsidRPr="005101F4" w:rsidRDefault="005101F4" w:rsidP="005101F4">
      <w:pPr>
        <w:jc w:val="right"/>
        <w:rPr>
          <w:i/>
          <w:iCs/>
        </w:rPr>
      </w:pPr>
      <w:r w:rsidRPr="005101F4">
        <w:rPr>
          <w:i/>
          <w:iCs/>
        </w:rPr>
        <w:t>ПРОЕКТ ДОГОВОРУ</w:t>
      </w:r>
    </w:p>
    <w:p w14:paraId="18C3DD0C" w14:textId="77777777" w:rsidR="005101F4" w:rsidRDefault="005101F4" w:rsidP="005101F4">
      <w:pPr>
        <w:jc w:val="center"/>
        <w:rPr>
          <w:lang w:val="ru-RU" w:eastAsia="en-US"/>
        </w:rPr>
      </w:pPr>
    </w:p>
    <w:p w14:paraId="2D03D3B4" w14:textId="35B0B353" w:rsidR="005101F4" w:rsidRPr="0094762F" w:rsidRDefault="005101F4" w:rsidP="005101F4">
      <w:pPr>
        <w:jc w:val="center"/>
        <w:rPr>
          <w:lang w:val="ru-RU" w:eastAsia="en-US"/>
        </w:rPr>
      </w:pPr>
      <w:r w:rsidRPr="0094762F">
        <w:rPr>
          <w:lang w:val="ru-RU" w:eastAsia="en-US"/>
        </w:rPr>
        <w:t>ДОГОВІР №</w:t>
      </w:r>
      <w:r>
        <w:rPr>
          <w:lang w:val="ru-RU" w:eastAsia="en-US"/>
        </w:rPr>
        <w:t>_____________________</w:t>
      </w:r>
    </w:p>
    <w:p w14:paraId="06DD58AA" w14:textId="43D3FAA7" w:rsidR="005101F4" w:rsidRDefault="005101F4" w:rsidP="005101F4">
      <w:pPr>
        <w:jc w:val="center"/>
        <w:rPr>
          <w:b/>
        </w:rPr>
      </w:pPr>
      <w:r w:rsidRPr="00DD5204">
        <w:rPr>
          <w:b/>
        </w:rPr>
        <w:t>Послуги з адміністрування програмного забезпечення «Електронний засіб навчального призначення «Дидактичний мультимедійний контент» в режимі on-line</w:t>
      </w:r>
    </w:p>
    <w:p w14:paraId="3643BFB2" w14:textId="601DE023" w:rsidR="005101F4" w:rsidRDefault="005101F4" w:rsidP="005101F4">
      <w:pPr>
        <w:jc w:val="center"/>
        <w:rPr>
          <w:b/>
        </w:rPr>
      </w:pPr>
    </w:p>
    <w:p w14:paraId="752C7BB3" w14:textId="77777777" w:rsidR="005101F4" w:rsidRPr="0094762F" w:rsidRDefault="005101F4" w:rsidP="005101F4">
      <w:pPr>
        <w:jc w:val="center"/>
        <w:rPr>
          <w:lang w:val="ru-RU" w:eastAsia="en-US"/>
        </w:rPr>
      </w:pPr>
    </w:p>
    <w:p w14:paraId="749F350A" w14:textId="3E2A8212" w:rsidR="005101F4" w:rsidRPr="0094762F" w:rsidRDefault="005101F4" w:rsidP="005101F4">
      <w:pPr>
        <w:jc w:val="center"/>
        <w:rPr>
          <w:lang w:val="ru-RU" w:eastAsia="en-US"/>
        </w:rPr>
      </w:pPr>
      <w:r>
        <w:rPr>
          <w:lang w:val="ru-RU" w:eastAsia="en-US"/>
        </w:rPr>
        <w:t>____</w:t>
      </w:r>
      <w:r w:rsidRPr="0094762F">
        <w:rPr>
          <w:lang w:val="ru-RU" w:eastAsia="en-US"/>
        </w:rPr>
        <w:t xml:space="preserve">_______                                                                                  </w:t>
      </w:r>
      <w:r>
        <w:rPr>
          <w:lang w:val="ru-RU" w:eastAsia="en-US"/>
        </w:rPr>
        <w:t xml:space="preserve">         «___» ____________ 2022</w:t>
      </w:r>
      <w:r w:rsidRPr="0094762F">
        <w:rPr>
          <w:lang w:val="ru-RU" w:eastAsia="en-US"/>
        </w:rPr>
        <w:t>р.</w:t>
      </w:r>
    </w:p>
    <w:p w14:paraId="1AC2C52F" w14:textId="77777777" w:rsidR="005101F4" w:rsidRPr="0094762F" w:rsidRDefault="005101F4" w:rsidP="005101F4">
      <w:pPr>
        <w:jc w:val="both"/>
        <w:rPr>
          <w:lang w:val="ru-RU" w:eastAsia="en-US"/>
        </w:rPr>
      </w:pPr>
    </w:p>
    <w:p w14:paraId="3D135BFD" w14:textId="77777777" w:rsidR="005101F4" w:rsidRPr="0094762F" w:rsidRDefault="005101F4" w:rsidP="005101F4">
      <w:pPr>
        <w:jc w:val="both"/>
        <w:rPr>
          <w:lang w:val="ru-RU" w:eastAsia="en-US"/>
        </w:rPr>
      </w:pPr>
      <w:r w:rsidRPr="008D5FD5">
        <w:rPr>
          <w:rStyle w:val="aff"/>
        </w:rPr>
        <w:t>Управління освіти, культури, молоді та спорту Зазимської сільської ради Броварського району Київської області</w:t>
      </w:r>
      <w:r>
        <w:t xml:space="preserve"> </w:t>
      </w:r>
      <w:r w:rsidRPr="0094762F">
        <w:rPr>
          <w:lang w:val="ru-RU" w:eastAsia="en-US"/>
        </w:rPr>
        <w:t xml:space="preserve"> в особі </w:t>
      </w:r>
      <w:r>
        <w:rPr>
          <w:lang w:eastAsia="en-US"/>
        </w:rPr>
        <w:t>начальника управління</w:t>
      </w:r>
      <w:r>
        <w:rPr>
          <w:lang w:val="ru-RU" w:eastAsia="en-US"/>
        </w:rPr>
        <w:t xml:space="preserve"> Щиголь Наталії Миколаївни</w:t>
      </w:r>
      <w:r w:rsidRPr="0094762F">
        <w:rPr>
          <w:lang w:val="ru-RU" w:eastAsia="en-US"/>
        </w:rPr>
        <w:t>, що</w:t>
      </w:r>
      <w:r>
        <w:rPr>
          <w:lang w:val="ru-RU" w:eastAsia="en-US"/>
        </w:rPr>
        <w:t xml:space="preserve"> </w:t>
      </w:r>
      <w:r w:rsidRPr="0094762F">
        <w:rPr>
          <w:lang w:val="ru-RU" w:eastAsia="en-US"/>
        </w:rPr>
        <w:t xml:space="preserve">діє на підставі </w:t>
      </w:r>
      <w:r>
        <w:rPr>
          <w:lang w:val="ru-RU" w:eastAsia="en-US"/>
        </w:rPr>
        <w:t>Положення</w:t>
      </w:r>
      <w:r w:rsidRPr="0094762F">
        <w:rPr>
          <w:lang w:val="ru-RU" w:eastAsia="en-US"/>
        </w:rPr>
        <w:t xml:space="preserve"> (далі – «Замовник»), з однієї</w:t>
      </w:r>
      <w:r>
        <w:rPr>
          <w:lang w:val="ru-RU" w:eastAsia="en-US"/>
        </w:rPr>
        <w:t xml:space="preserve"> </w:t>
      </w:r>
      <w:r w:rsidRPr="0094762F">
        <w:rPr>
          <w:lang w:val="ru-RU" w:eastAsia="en-US"/>
        </w:rPr>
        <w:t>сторони, та _______________ в особі _________ ______________________, щодіє на підставі ______________ (далі – «Виконавець»), з іншої</w:t>
      </w:r>
      <w:r>
        <w:rPr>
          <w:lang w:val="ru-RU" w:eastAsia="en-US"/>
        </w:rPr>
        <w:t xml:space="preserve"> </w:t>
      </w:r>
      <w:r w:rsidRPr="0094762F">
        <w:rPr>
          <w:lang w:val="ru-RU" w:eastAsia="en-US"/>
        </w:rPr>
        <w:t>сторони, разом – «Сторони», уклали</w:t>
      </w:r>
      <w:r>
        <w:rPr>
          <w:lang w:val="ru-RU" w:eastAsia="en-US"/>
        </w:rPr>
        <w:t xml:space="preserve"> </w:t>
      </w:r>
      <w:r w:rsidRPr="0094762F">
        <w:rPr>
          <w:lang w:val="ru-RU" w:eastAsia="en-US"/>
        </w:rPr>
        <w:t>цей</w:t>
      </w:r>
      <w:r>
        <w:rPr>
          <w:lang w:val="ru-RU" w:eastAsia="en-US"/>
        </w:rPr>
        <w:t xml:space="preserve"> </w:t>
      </w:r>
      <w:r w:rsidRPr="0094762F">
        <w:rPr>
          <w:lang w:val="ru-RU" w:eastAsia="en-US"/>
        </w:rPr>
        <w:t xml:space="preserve">Договір про закупівлю про наступне (далі - Договір): </w:t>
      </w:r>
    </w:p>
    <w:p w14:paraId="2ABCD06E" w14:textId="77777777" w:rsidR="005101F4" w:rsidRPr="0094762F" w:rsidRDefault="005101F4" w:rsidP="005101F4">
      <w:pPr>
        <w:jc w:val="both"/>
        <w:rPr>
          <w:lang w:val="ru-RU" w:eastAsia="en-US"/>
        </w:rPr>
      </w:pPr>
    </w:p>
    <w:p w14:paraId="2894C56F" w14:textId="77777777" w:rsidR="005101F4" w:rsidRPr="0094762F" w:rsidRDefault="005101F4" w:rsidP="005101F4">
      <w:pPr>
        <w:jc w:val="center"/>
        <w:rPr>
          <w:lang w:val="ru-RU" w:eastAsia="en-US"/>
        </w:rPr>
      </w:pPr>
      <w:r w:rsidRPr="0094762F">
        <w:rPr>
          <w:lang w:val="ru-RU" w:eastAsia="en-US"/>
        </w:rPr>
        <w:t>1. ПРЕДМЕТ ДОГОВОРУ</w:t>
      </w:r>
    </w:p>
    <w:p w14:paraId="6E66F303" w14:textId="77777777" w:rsidR="005101F4" w:rsidRPr="0094762F" w:rsidRDefault="005101F4" w:rsidP="005101F4">
      <w:pPr>
        <w:jc w:val="both"/>
        <w:rPr>
          <w:lang w:val="ru-RU" w:eastAsia="en-US"/>
        </w:rPr>
      </w:pPr>
      <w:r w:rsidRPr="0094762F">
        <w:rPr>
          <w:lang w:val="ru-RU" w:eastAsia="en-US"/>
        </w:rPr>
        <w:t>1.1.</w:t>
      </w:r>
      <w:r w:rsidRPr="0094762F">
        <w:rPr>
          <w:lang w:val="ru-RU" w:eastAsia="en-US"/>
        </w:rPr>
        <w:tab/>
        <w:t>Виконавець</w:t>
      </w:r>
      <w:r>
        <w:rPr>
          <w:lang w:val="ru-RU" w:eastAsia="en-US"/>
        </w:rPr>
        <w:t xml:space="preserve"> </w:t>
      </w:r>
      <w:r w:rsidRPr="0094762F">
        <w:rPr>
          <w:lang w:val="ru-RU" w:eastAsia="en-US"/>
        </w:rPr>
        <w:t>зобов’язується</w:t>
      </w:r>
      <w:r>
        <w:rPr>
          <w:lang w:val="ru-RU" w:eastAsia="en-US"/>
        </w:rPr>
        <w:t xml:space="preserve"> </w:t>
      </w:r>
      <w:r w:rsidRPr="0094762F">
        <w:rPr>
          <w:lang w:val="ru-RU" w:eastAsia="en-US"/>
        </w:rPr>
        <w:t>надати</w:t>
      </w:r>
      <w:r>
        <w:rPr>
          <w:lang w:val="ru-RU" w:eastAsia="en-US"/>
        </w:rPr>
        <w:t xml:space="preserve"> </w:t>
      </w:r>
      <w:r w:rsidRPr="0094762F">
        <w:rPr>
          <w:lang w:val="ru-RU" w:eastAsia="en-US"/>
        </w:rPr>
        <w:t>Замовнику</w:t>
      </w:r>
      <w:r>
        <w:rPr>
          <w:lang w:val="ru-RU" w:eastAsia="en-US"/>
        </w:rPr>
        <w:t xml:space="preserve"> </w:t>
      </w:r>
      <w:r w:rsidRPr="0094762F">
        <w:rPr>
          <w:lang w:val="ru-RU" w:eastAsia="en-US"/>
        </w:rPr>
        <w:t xml:space="preserve">послуги: </w:t>
      </w:r>
      <w:r>
        <w:rPr>
          <w:b/>
          <w:lang w:val="ru-RU" w:eastAsia="en-US"/>
        </w:rPr>
        <w:t xml:space="preserve">код ДК 021:2015 – </w:t>
      </w:r>
      <w:r w:rsidRPr="002E6AC4">
        <w:rPr>
          <w:b/>
          <w:lang w:val="ru-RU" w:eastAsia="en-US"/>
        </w:rPr>
        <w:t>48190000-6 - Пакети</w:t>
      </w:r>
      <w:r>
        <w:rPr>
          <w:b/>
          <w:lang w:val="ru-RU" w:eastAsia="en-US"/>
        </w:rPr>
        <w:t xml:space="preserve"> </w:t>
      </w:r>
      <w:r w:rsidRPr="002E6AC4">
        <w:rPr>
          <w:b/>
          <w:lang w:val="ru-RU" w:eastAsia="en-US"/>
        </w:rPr>
        <w:t>освітнього</w:t>
      </w:r>
      <w:r>
        <w:rPr>
          <w:b/>
          <w:lang w:val="ru-RU" w:eastAsia="en-US"/>
        </w:rPr>
        <w:t xml:space="preserve"> </w:t>
      </w:r>
      <w:r w:rsidRPr="002E6AC4">
        <w:rPr>
          <w:b/>
          <w:lang w:val="ru-RU" w:eastAsia="en-US"/>
        </w:rPr>
        <w:t>програмного</w:t>
      </w:r>
      <w:r>
        <w:rPr>
          <w:b/>
          <w:lang w:val="ru-RU" w:eastAsia="en-US"/>
        </w:rPr>
        <w:t xml:space="preserve"> </w:t>
      </w:r>
      <w:r w:rsidRPr="002E6AC4">
        <w:rPr>
          <w:b/>
          <w:lang w:val="ru-RU" w:eastAsia="en-US"/>
        </w:rPr>
        <w:t>забезпечення</w:t>
      </w:r>
      <w:r w:rsidRPr="0094762F">
        <w:rPr>
          <w:lang w:val="ru-RU" w:eastAsia="en-US"/>
        </w:rPr>
        <w:t xml:space="preserve"> (</w:t>
      </w:r>
      <w:r w:rsidRPr="00DD5204">
        <w:rPr>
          <w:b/>
        </w:rPr>
        <w:t>Послуги з адміністрування програмного забезпечення «Електронний засіб навчального призначення «Дидактичний мультимедійний контент» в режимі on-line</w:t>
      </w:r>
      <w:r w:rsidRPr="0094762F">
        <w:rPr>
          <w:lang w:val="ru-RU" w:eastAsia="en-US"/>
        </w:rPr>
        <w:t>) (далі - Послуга) в асортименті, кількості та за цінами, що</w:t>
      </w:r>
      <w:r>
        <w:rPr>
          <w:lang w:val="ru-RU" w:eastAsia="en-US"/>
        </w:rPr>
        <w:t xml:space="preserve"> </w:t>
      </w:r>
      <w:r w:rsidRPr="0094762F">
        <w:rPr>
          <w:lang w:val="ru-RU" w:eastAsia="en-US"/>
        </w:rPr>
        <w:t>зазначені у Специфікації (Додаток 1 до Договору), яка є невід'ємною</w:t>
      </w:r>
      <w:r>
        <w:rPr>
          <w:lang w:val="ru-RU" w:eastAsia="en-US"/>
        </w:rPr>
        <w:t xml:space="preserve"> </w:t>
      </w:r>
      <w:r w:rsidRPr="0094762F">
        <w:rPr>
          <w:lang w:val="ru-RU" w:eastAsia="en-US"/>
        </w:rPr>
        <w:t>частиною</w:t>
      </w:r>
      <w:r>
        <w:rPr>
          <w:lang w:val="ru-RU" w:eastAsia="en-US"/>
        </w:rPr>
        <w:t xml:space="preserve"> </w:t>
      </w:r>
      <w:r w:rsidRPr="0094762F">
        <w:rPr>
          <w:lang w:val="ru-RU" w:eastAsia="en-US"/>
        </w:rPr>
        <w:t>даного Договору, а Замовник</w:t>
      </w:r>
      <w:r>
        <w:rPr>
          <w:lang w:val="ru-RU" w:eastAsia="en-US"/>
        </w:rPr>
        <w:t xml:space="preserve"> </w:t>
      </w:r>
      <w:r w:rsidRPr="0094762F">
        <w:rPr>
          <w:lang w:val="ru-RU" w:eastAsia="en-US"/>
        </w:rPr>
        <w:t>прийняти і оплатити</w:t>
      </w:r>
      <w:r>
        <w:rPr>
          <w:lang w:val="ru-RU" w:eastAsia="en-US"/>
        </w:rPr>
        <w:t xml:space="preserve"> </w:t>
      </w:r>
      <w:r w:rsidRPr="0094762F">
        <w:rPr>
          <w:lang w:val="ru-RU" w:eastAsia="en-US"/>
        </w:rPr>
        <w:t>таку</w:t>
      </w:r>
      <w:r>
        <w:rPr>
          <w:lang w:val="ru-RU" w:eastAsia="en-US"/>
        </w:rPr>
        <w:t xml:space="preserve"> </w:t>
      </w:r>
      <w:r w:rsidRPr="0094762F">
        <w:rPr>
          <w:lang w:val="ru-RU" w:eastAsia="en-US"/>
        </w:rPr>
        <w:t>Послугу</w:t>
      </w:r>
      <w:r>
        <w:rPr>
          <w:lang w:val="ru-RU" w:eastAsia="en-US"/>
        </w:rPr>
        <w:t xml:space="preserve"> </w:t>
      </w:r>
      <w:r w:rsidRPr="0094762F">
        <w:rPr>
          <w:lang w:val="ru-RU" w:eastAsia="en-US"/>
        </w:rPr>
        <w:t>в порядку та на умовах, визначених</w:t>
      </w:r>
      <w:r>
        <w:rPr>
          <w:lang w:val="ru-RU" w:eastAsia="en-US"/>
        </w:rPr>
        <w:t xml:space="preserve"> </w:t>
      </w:r>
      <w:r w:rsidRPr="0094762F">
        <w:rPr>
          <w:lang w:val="ru-RU" w:eastAsia="en-US"/>
        </w:rPr>
        <w:t>цим Договором.</w:t>
      </w:r>
    </w:p>
    <w:p w14:paraId="7E85A310" w14:textId="77777777" w:rsidR="005101F4" w:rsidRPr="0094762F" w:rsidRDefault="005101F4" w:rsidP="005101F4">
      <w:pPr>
        <w:jc w:val="both"/>
        <w:rPr>
          <w:lang w:val="ru-RU" w:eastAsia="en-US"/>
        </w:rPr>
      </w:pPr>
    </w:p>
    <w:p w14:paraId="67CD8915" w14:textId="77777777" w:rsidR="005101F4" w:rsidRPr="0094762F" w:rsidRDefault="005101F4" w:rsidP="005101F4">
      <w:pPr>
        <w:jc w:val="center"/>
        <w:rPr>
          <w:lang w:val="ru-RU" w:eastAsia="en-US"/>
        </w:rPr>
      </w:pPr>
      <w:r w:rsidRPr="0094762F">
        <w:rPr>
          <w:lang w:val="ru-RU" w:eastAsia="en-US"/>
        </w:rPr>
        <w:t>2. ЯКІСТЬ ПОСЛУГ</w:t>
      </w:r>
    </w:p>
    <w:p w14:paraId="5310D69A" w14:textId="77777777" w:rsidR="005101F4" w:rsidRPr="0094762F" w:rsidRDefault="005101F4" w:rsidP="005101F4">
      <w:pPr>
        <w:jc w:val="both"/>
        <w:rPr>
          <w:lang w:val="ru-RU" w:eastAsia="en-US"/>
        </w:rPr>
      </w:pPr>
      <w:r w:rsidRPr="0094762F">
        <w:rPr>
          <w:lang w:val="ru-RU" w:eastAsia="en-US"/>
        </w:rPr>
        <w:t>2.1.</w:t>
      </w:r>
      <w:r w:rsidRPr="0094762F">
        <w:rPr>
          <w:lang w:val="ru-RU" w:eastAsia="en-US"/>
        </w:rPr>
        <w:tab/>
        <w:t>Послуги, що</w:t>
      </w:r>
      <w:r>
        <w:rPr>
          <w:lang w:val="ru-RU" w:eastAsia="en-US"/>
        </w:rPr>
        <w:t xml:space="preserve"> </w:t>
      </w:r>
      <w:r w:rsidRPr="0094762F">
        <w:rPr>
          <w:lang w:val="ru-RU" w:eastAsia="en-US"/>
        </w:rPr>
        <w:t>надаються</w:t>
      </w:r>
      <w:r>
        <w:rPr>
          <w:lang w:val="ru-RU" w:eastAsia="en-US"/>
        </w:rPr>
        <w:t xml:space="preserve"> </w:t>
      </w:r>
      <w:r w:rsidRPr="0094762F">
        <w:rPr>
          <w:lang w:val="ru-RU" w:eastAsia="en-US"/>
        </w:rPr>
        <w:t>Виконавцем, повинні</w:t>
      </w:r>
      <w:r>
        <w:rPr>
          <w:lang w:val="ru-RU" w:eastAsia="en-US"/>
        </w:rPr>
        <w:t xml:space="preserve"> </w:t>
      </w:r>
      <w:r w:rsidRPr="0094762F">
        <w:rPr>
          <w:lang w:val="ru-RU" w:eastAsia="en-US"/>
        </w:rPr>
        <w:t>відповідати</w:t>
      </w:r>
      <w:r>
        <w:rPr>
          <w:lang w:val="ru-RU" w:eastAsia="en-US"/>
        </w:rPr>
        <w:t xml:space="preserve"> </w:t>
      </w:r>
      <w:r w:rsidRPr="0094762F">
        <w:rPr>
          <w:lang w:val="ru-RU" w:eastAsia="en-US"/>
        </w:rPr>
        <w:t>найвищому</w:t>
      </w:r>
      <w:r>
        <w:rPr>
          <w:lang w:val="ru-RU" w:eastAsia="en-US"/>
        </w:rPr>
        <w:t xml:space="preserve"> </w:t>
      </w:r>
      <w:r w:rsidRPr="0094762F">
        <w:rPr>
          <w:lang w:val="ru-RU" w:eastAsia="en-US"/>
        </w:rPr>
        <w:t>рівню</w:t>
      </w:r>
      <w:r>
        <w:rPr>
          <w:lang w:val="ru-RU" w:eastAsia="en-US"/>
        </w:rPr>
        <w:t xml:space="preserve"> </w:t>
      </w:r>
      <w:r w:rsidRPr="0094762F">
        <w:rPr>
          <w:lang w:val="ru-RU" w:eastAsia="en-US"/>
        </w:rPr>
        <w:t>технологій і стандартів, існуючих в країні</w:t>
      </w:r>
      <w:r>
        <w:rPr>
          <w:lang w:val="ru-RU" w:eastAsia="en-US"/>
        </w:rPr>
        <w:t xml:space="preserve"> </w:t>
      </w:r>
      <w:r w:rsidRPr="0094762F">
        <w:rPr>
          <w:lang w:val="ru-RU" w:eastAsia="en-US"/>
        </w:rPr>
        <w:t>виробника на аналогічні</w:t>
      </w:r>
      <w:r>
        <w:rPr>
          <w:lang w:val="ru-RU" w:eastAsia="en-US"/>
        </w:rPr>
        <w:t xml:space="preserve"> </w:t>
      </w:r>
      <w:r w:rsidRPr="0094762F">
        <w:rPr>
          <w:lang w:val="ru-RU" w:eastAsia="en-US"/>
        </w:rPr>
        <w:t>інформаційні</w:t>
      </w:r>
      <w:r>
        <w:rPr>
          <w:lang w:val="ru-RU" w:eastAsia="en-US"/>
        </w:rPr>
        <w:t xml:space="preserve"> </w:t>
      </w:r>
      <w:r w:rsidRPr="0094762F">
        <w:rPr>
          <w:lang w:val="ru-RU" w:eastAsia="en-US"/>
        </w:rPr>
        <w:t>ресурси, нормам і стандартам, законодавчовстановленим на території</w:t>
      </w:r>
      <w:r>
        <w:rPr>
          <w:lang w:val="ru-RU" w:eastAsia="en-US"/>
        </w:rPr>
        <w:t xml:space="preserve"> </w:t>
      </w:r>
      <w:r w:rsidRPr="0094762F">
        <w:rPr>
          <w:lang w:val="ru-RU" w:eastAsia="en-US"/>
        </w:rPr>
        <w:t>України, а також</w:t>
      </w:r>
      <w:r>
        <w:rPr>
          <w:lang w:val="ru-RU" w:eastAsia="en-US"/>
        </w:rPr>
        <w:t xml:space="preserve"> </w:t>
      </w:r>
      <w:r w:rsidRPr="0094762F">
        <w:rPr>
          <w:lang w:val="ru-RU" w:eastAsia="en-US"/>
        </w:rPr>
        <w:t>технічним та якісним</w:t>
      </w:r>
      <w:r>
        <w:rPr>
          <w:lang w:val="ru-RU" w:eastAsia="en-US"/>
        </w:rPr>
        <w:t xml:space="preserve"> </w:t>
      </w:r>
      <w:r w:rsidRPr="0094762F">
        <w:rPr>
          <w:lang w:val="ru-RU" w:eastAsia="en-US"/>
        </w:rPr>
        <w:t>вимогам</w:t>
      </w:r>
      <w:r>
        <w:rPr>
          <w:lang w:val="ru-RU" w:eastAsia="en-US"/>
        </w:rPr>
        <w:t xml:space="preserve"> </w:t>
      </w:r>
      <w:r w:rsidRPr="0094762F">
        <w:rPr>
          <w:lang w:val="ru-RU" w:eastAsia="en-US"/>
        </w:rPr>
        <w:t>Замовника.</w:t>
      </w:r>
    </w:p>
    <w:p w14:paraId="4805A1F8" w14:textId="77777777" w:rsidR="005101F4" w:rsidRPr="0094762F" w:rsidRDefault="005101F4" w:rsidP="005101F4">
      <w:pPr>
        <w:jc w:val="both"/>
        <w:rPr>
          <w:lang w:val="ru-RU" w:eastAsia="en-US"/>
        </w:rPr>
      </w:pPr>
      <w:r w:rsidRPr="0094762F">
        <w:rPr>
          <w:lang w:val="ru-RU" w:eastAsia="en-US"/>
        </w:rPr>
        <w:t>2.2.</w:t>
      </w:r>
      <w:r w:rsidRPr="0094762F">
        <w:rPr>
          <w:lang w:val="ru-RU" w:eastAsia="en-US"/>
        </w:rPr>
        <w:tab/>
        <w:t>Інформаційний ресурс повинен мати гриф «Рекомендовано Міністерствомо</w:t>
      </w:r>
      <w:r>
        <w:rPr>
          <w:lang w:val="ru-RU" w:eastAsia="en-US"/>
        </w:rPr>
        <w:t xml:space="preserve"> </w:t>
      </w:r>
      <w:r w:rsidRPr="0094762F">
        <w:rPr>
          <w:lang w:val="ru-RU" w:eastAsia="en-US"/>
        </w:rPr>
        <w:t>світи і науки України» або «Схвалено до використання»</w:t>
      </w:r>
    </w:p>
    <w:p w14:paraId="1B2380A3" w14:textId="77777777" w:rsidR="005101F4" w:rsidRPr="0094762F" w:rsidRDefault="005101F4" w:rsidP="005101F4">
      <w:pPr>
        <w:jc w:val="both"/>
        <w:rPr>
          <w:lang w:val="ru-RU" w:eastAsia="en-US"/>
        </w:rPr>
      </w:pPr>
      <w:r>
        <w:rPr>
          <w:lang w:val="ru-RU" w:eastAsia="en-US"/>
        </w:rPr>
        <w:t>2.3</w:t>
      </w:r>
      <w:r w:rsidRPr="0094762F">
        <w:rPr>
          <w:lang w:val="ru-RU" w:eastAsia="en-US"/>
        </w:rPr>
        <w:t>.</w:t>
      </w:r>
      <w:r w:rsidRPr="0094762F">
        <w:rPr>
          <w:lang w:val="ru-RU" w:eastAsia="en-US"/>
        </w:rPr>
        <w:tab/>
        <w:t>У</w:t>
      </w:r>
      <w:r>
        <w:rPr>
          <w:lang w:val="ru-RU" w:eastAsia="en-US"/>
        </w:rPr>
        <w:t xml:space="preserve"> </w:t>
      </w:r>
      <w:r w:rsidRPr="0094762F">
        <w:rPr>
          <w:lang w:val="ru-RU" w:eastAsia="en-US"/>
        </w:rPr>
        <w:t>разі</w:t>
      </w:r>
      <w:r>
        <w:rPr>
          <w:lang w:val="ru-RU" w:eastAsia="en-US"/>
        </w:rPr>
        <w:t xml:space="preserve"> </w:t>
      </w:r>
      <w:r w:rsidRPr="0094762F">
        <w:rPr>
          <w:lang w:val="ru-RU" w:eastAsia="en-US"/>
        </w:rPr>
        <w:t>виявлення</w:t>
      </w:r>
      <w:r>
        <w:rPr>
          <w:lang w:val="ru-RU" w:eastAsia="en-US"/>
        </w:rPr>
        <w:t xml:space="preserve"> </w:t>
      </w:r>
      <w:r w:rsidRPr="0094762F">
        <w:rPr>
          <w:lang w:val="ru-RU" w:eastAsia="en-US"/>
        </w:rPr>
        <w:t>недоліків</w:t>
      </w:r>
      <w:r>
        <w:rPr>
          <w:lang w:val="ru-RU" w:eastAsia="en-US"/>
        </w:rPr>
        <w:t xml:space="preserve"> </w:t>
      </w:r>
      <w:r w:rsidRPr="0094762F">
        <w:rPr>
          <w:lang w:val="ru-RU" w:eastAsia="en-US"/>
        </w:rPr>
        <w:t>наданих</w:t>
      </w:r>
      <w:r>
        <w:rPr>
          <w:lang w:val="ru-RU" w:eastAsia="en-US"/>
        </w:rPr>
        <w:t xml:space="preserve"> </w:t>
      </w:r>
      <w:r w:rsidRPr="0094762F">
        <w:rPr>
          <w:lang w:val="ru-RU" w:eastAsia="en-US"/>
        </w:rPr>
        <w:t>Послуг, Виконавець повинен усунути</w:t>
      </w:r>
      <w:r>
        <w:rPr>
          <w:lang w:val="ru-RU" w:eastAsia="en-US"/>
        </w:rPr>
        <w:t xml:space="preserve"> </w:t>
      </w:r>
      <w:r w:rsidRPr="0094762F">
        <w:rPr>
          <w:lang w:val="ru-RU" w:eastAsia="en-US"/>
        </w:rPr>
        <w:t>їх за власний</w:t>
      </w:r>
      <w:r>
        <w:rPr>
          <w:lang w:val="ru-RU" w:eastAsia="en-US"/>
        </w:rPr>
        <w:t xml:space="preserve"> </w:t>
      </w:r>
      <w:r w:rsidRPr="0094762F">
        <w:rPr>
          <w:lang w:val="ru-RU" w:eastAsia="en-US"/>
        </w:rPr>
        <w:t>рахунок</w:t>
      </w:r>
      <w:r>
        <w:rPr>
          <w:lang w:val="ru-RU" w:eastAsia="en-US"/>
        </w:rPr>
        <w:t xml:space="preserve"> </w:t>
      </w:r>
      <w:r w:rsidRPr="0094762F">
        <w:rPr>
          <w:lang w:val="ru-RU" w:eastAsia="en-US"/>
        </w:rPr>
        <w:t>протягом 2-х робочих</w:t>
      </w:r>
      <w:r>
        <w:rPr>
          <w:lang w:val="ru-RU" w:eastAsia="en-US"/>
        </w:rPr>
        <w:t xml:space="preserve"> </w:t>
      </w:r>
      <w:r w:rsidRPr="0094762F">
        <w:rPr>
          <w:lang w:val="ru-RU" w:eastAsia="en-US"/>
        </w:rPr>
        <w:t>днів.</w:t>
      </w:r>
    </w:p>
    <w:p w14:paraId="3C0AA304" w14:textId="77777777" w:rsidR="005101F4" w:rsidRPr="0094762F" w:rsidRDefault="005101F4" w:rsidP="005101F4">
      <w:pPr>
        <w:jc w:val="both"/>
        <w:rPr>
          <w:lang w:val="ru-RU" w:eastAsia="en-US"/>
        </w:rPr>
      </w:pPr>
    </w:p>
    <w:p w14:paraId="7F1C93F6" w14:textId="77777777" w:rsidR="005101F4" w:rsidRPr="0094762F" w:rsidRDefault="005101F4" w:rsidP="005101F4">
      <w:pPr>
        <w:jc w:val="center"/>
        <w:rPr>
          <w:lang w:val="ru-RU" w:eastAsia="en-US"/>
        </w:rPr>
      </w:pPr>
      <w:r w:rsidRPr="0094762F">
        <w:rPr>
          <w:lang w:val="ru-RU" w:eastAsia="en-US"/>
        </w:rPr>
        <w:t>3. ЦІНА ДОГОВОРУ</w:t>
      </w:r>
    </w:p>
    <w:p w14:paraId="06653776" w14:textId="77777777" w:rsidR="005101F4" w:rsidRPr="0094762F" w:rsidRDefault="005101F4" w:rsidP="005101F4">
      <w:pPr>
        <w:jc w:val="both"/>
        <w:rPr>
          <w:lang w:val="ru-RU" w:eastAsia="en-US"/>
        </w:rPr>
      </w:pPr>
      <w:r w:rsidRPr="0094762F">
        <w:rPr>
          <w:lang w:val="ru-RU" w:eastAsia="en-US"/>
        </w:rPr>
        <w:t>3.1.</w:t>
      </w:r>
      <w:r w:rsidRPr="0094762F">
        <w:rPr>
          <w:lang w:val="ru-RU" w:eastAsia="en-US"/>
        </w:rPr>
        <w:tab/>
        <w:t>Сума Договору становить: ___________ грн. (__________________________ гривень _____ копійок) без ПДВ.</w:t>
      </w:r>
    </w:p>
    <w:p w14:paraId="740D5D57" w14:textId="77777777" w:rsidR="005101F4" w:rsidRPr="0094762F" w:rsidRDefault="005101F4" w:rsidP="005101F4">
      <w:pPr>
        <w:jc w:val="both"/>
        <w:rPr>
          <w:lang w:val="ru-RU" w:eastAsia="en-US"/>
        </w:rPr>
      </w:pPr>
      <w:r w:rsidRPr="0094762F">
        <w:rPr>
          <w:lang w:val="ru-RU" w:eastAsia="en-US"/>
        </w:rPr>
        <w:t>3.2.</w:t>
      </w:r>
      <w:r w:rsidRPr="0094762F">
        <w:rPr>
          <w:lang w:val="ru-RU" w:eastAsia="en-US"/>
        </w:rPr>
        <w:tab/>
        <w:t>Валютою Договору є національна валюта України – гривня.</w:t>
      </w:r>
    </w:p>
    <w:p w14:paraId="3FC2CAA4" w14:textId="77777777" w:rsidR="005101F4" w:rsidRPr="0094762F" w:rsidRDefault="005101F4" w:rsidP="005101F4">
      <w:pPr>
        <w:jc w:val="both"/>
        <w:rPr>
          <w:lang w:val="ru-RU" w:eastAsia="en-US"/>
        </w:rPr>
      </w:pPr>
      <w:r w:rsidRPr="0094762F">
        <w:rPr>
          <w:lang w:val="ru-RU" w:eastAsia="en-US"/>
        </w:rPr>
        <w:t>3.3.</w:t>
      </w:r>
      <w:r w:rsidRPr="0094762F">
        <w:rPr>
          <w:lang w:val="ru-RU" w:eastAsia="en-US"/>
        </w:rPr>
        <w:tab/>
        <w:t>Сума цього Договору може бути зменшена за взаємною</w:t>
      </w:r>
      <w:r>
        <w:rPr>
          <w:lang w:val="ru-RU" w:eastAsia="en-US"/>
        </w:rPr>
        <w:t xml:space="preserve"> </w:t>
      </w:r>
      <w:r w:rsidRPr="0094762F">
        <w:rPr>
          <w:lang w:val="ru-RU" w:eastAsia="en-US"/>
        </w:rPr>
        <w:t>згодою</w:t>
      </w:r>
      <w:r>
        <w:rPr>
          <w:lang w:val="ru-RU" w:eastAsia="en-US"/>
        </w:rPr>
        <w:t xml:space="preserve"> </w:t>
      </w:r>
      <w:r w:rsidRPr="0094762F">
        <w:rPr>
          <w:lang w:val="ru-RU" w:eastAsia="en-US"/>
        </w:rPr>
        <w:t>сторін.</w:t>
      </w:r>
    </w:p>
    <w:p w14:paraId="2EE4CF1E" w14:textId="77777777" w:rsidR="005101F4" w:rsidRPr="0094762F" w:rsidRDefault="005101F4" w:rsidP="005101F4">
      <w:pPr>
        <w:jc w:val="both"/>
        <w:rPr>
          <w:lang w:val="ru-RU" w:eastAsia="en-US"/>
        </w:rPr>
      </w:pPr>
      <w:r w:rsidRPr="0094762F">
        <w:rPr>
          <w:lang w:val="ru-RU" w:eastAsia="en-US"/>
        </w:rPr>
        <w:t>3.4.</w:t>
      </w:r>
      <w:r w:rsidRPr="0094762F">
        <w:rPr>
          <w:lang w:val="ru-RU" w:eastAsia="en-US"/>
        </w:rPr>
        <w:tab/>
        <w:t>Вартість</w:t>
      </w:r>
      <w:r>
        <w:rPr>
          <w:lang w:val="ru-RU" w:eastAsia="en-US"/>
        </w:rPr>
        <w:t xml:space="preserve"> </w:t>
      </w:r>
      <w:r w:rsidRPr="0094762F">
        <w:rPr>
          <w:lang w:val="ru-RU" w:eastAsia="en-US"/>
        </w:rPr>
        <w:t>Послуг не може</w:t>
      </w:r>
      <w:r>
        <w:rPr>
          <w:lang w:val="ru-RU" w:eastAsia="en-US"/>
        </w:rPr>
        <w:t xml:space="preserve"> </w:t>
      </w:r>
      <w:r w:rsidRPr="0094762F">
        <w:rPr>
          <w:lang w:val="ru-RU" w:eastAsia="en-US"/>
        </w:rPr>
        <w:t>збільшуватись</w:t>
      </w:r>
      <w:r>
        <w:rPr>
          <w:lang w:val="ru-RU" w:eastAsia="en-US"/>
        </w:rPr>
        <w:t xml:space="preserve"> </w:t>
      </w:r>
      <w:r w:rsidRPr="0094762F">
        <w:rPr>
          <w:lang w:val="ru-RU" w:eastAsia="en-US"/>
        </w:rPr>
        <w:t>протягом</w:t>
      </w:r>
      <w:r>
        <w:rPr>
          <w:lang w:val="ru-RU" w:eastAsia="en-US"/>
        </w:rPr>
        <w:t xml:space="preserve"> </w:t>
      </w:r>
      <w:r w:rsidRPr="0094762F">
        <w:rPr>
          <w:lang w:val="ru-RU" w:eastAsia="en-US"/>
        </w:rPr>
        <w:t>дії</w:t>
      </w:r>
      <w:r>
        <w:rPr>
          <w:lang w:val="ru-RU" w:eastAsia="en-US"/>
        </w:rPr>
        <w:t xml:space="preserve"> </w:t>
      </w:r>
      <w:r w:rsidRPr="0094762F">
        <w:rPr>
          <w:lang w:val="ru-RU" w:eastAsia="en-US"/>
        </w:rPr>
        <w:t>цього Договору, навіть</w:t>
      </w:r>
      <w:r>
        <w:rPr>
          <w:lang w:val="ru-RU" w:eastAsia="en-US"/>
        </w:rPr>
        <w:t xml:space="preserve"> </w:t>
      </w:r>
      <w:r w:rsidRPr="0094762F">
        <w:rPr>
          <w:lang w:val="ru-RU" w:eastAsia="en-US"/>
        </w:rPr>
        <w:t>якщо</w:t>
      </w:r>
      <w:r>
        <w:rPr>
          <w:lang w:val="ru-RU" w:eastAsia="en-US"/>
        </w:rPr>
        <w:t xml:space="preserve"> </w:t>
      </w:r>
      <w:r w:rsidRPr="0094762F">
        <w:rPr>
          <w:lang w:val="ru-RU" w:eastAsia="en-US"/>
        </w:rPr>
        <w:t>під час виконання Договору матимуть</w:t>
      </w:r>
      <w:r>
        <w:rPr>
          <w:lang w:val="ru-RU" w:eastAsia="en-US"/>
        </w:rPr>
        <w:t xml:space="preserve"> </w:t>
      </w:r>
      <w:r w:rsidRPr="0094762F">
        <w:rPr>
          <w:lang w:val="ru-RU" w:eastAsia="en-US"/>
        </w:rPr>
        <w:t>місце</w:t>
      </w:r>
      <w:r>
        <w:rPr>
          <w:lang w:val="ru-RU" w:eastAsia="en-US"/>
        </w:rPr>
        <w:t xml:space="preserve"> </w:t>
      </w:r>
      <w:r w:rsidRPr="0094762F">
        <w:rPr>
          <w:lang w:val="ru-RU" w:eastAsia="en-US"/>
        </w:rPr>
        <w:t>інфляційні</w:t>
      </w:r>
      <w:r>
        <w:rPr>
          <w:lang w:val="ru-RU" w:eastAsia="en-US"/>
        </w:rPr>
        <w:t xml:space="preserve"> </w:t>
      </w:r>
      <w:r w:rsidRPr="0094762F">
        <w:rPr>
          <w:lang w:val="ru-RU" w:eastAsia="en-US"/>
        </w:rPr>
        <w:t>процеси, зміни курсу іноземних валют, зміна</w:t>
      </w:r>
      <w:r>
        <w:rPr>
          <w:lang w:val="ru-RU" w:eastAsia="en-US"/>
        </w:rPr>
        <w:t xml:space="preserve"> </w:t>
      </w:r>
      <w:r w:rsidRPr="0094762F">
        <w:rPr>
          <w:lang w:val="ru-RU" w:eastAsia="en-US"/>
        </w:rPr>
        <w:t>біржових</w:t>
      </w:r>
      <w:r>
        <w:rPr>
          <w:lang w:val="ru-RU" w:eastAsia="en-US"/>
        </w:rPr>
        <w:t xml:space="preserve"> </w:t>
      </w:r>
      <w:r w:rsidRPr="0094762F">
        <w:rPr>
          <w:lang w:val="ru-RU" w:eastAsia="en-US"/>
        </w:rPr>
        <w:t>коригувань</w:t>
      </w:r>
      <w:r>
        <w:rPr>
          <w:lang w:val="ru-RU" w:eastAsia="en-US"/>
        </w:rPr>
        <w:t xml:space="preserve"> </w:t>
      </w:r>
      <w:r w:rsidRPr="0094762F">
        <w:rPr>
          <w:lang w:val="ru-RU" w:eastAsia="en-US"/>
        </w:rPr>
        <w:t>тощо.</w:t>
      </w:r>
    </w:p>
    <w:p w14:paraId="1AEA8E10" w14:textId="77777777" w:rsidR="005101F4" w:rsidRPr="0094762F" w:rsidRDefault="005101F4" w:rsidP="005101F4">
      <w:pPr>
        <w:jc w:val="both"/>
        <w:rPr>
          <w:lang w:val="ru-RU" w:eastAsia="en-US"/>
        </w:rPr>
      </w:pPr>
      <w:r w:rsidRPr="0094762F">
        <w:rPr>
          <w:lang w:val="ru-RU" w:eastAsia="en-US"/>
        </w:rPr>
        <w:t>3.5.</w:t>
      </w:r>
      <w:r w:rsidRPr="0094762F">
        <w:rPr>
          <w:lang w:val="ru-RU" w:eastAsia="en-US"/>
        </w:rPr>
        <w:tab/>
        <w:t>Обсяги</w:t>
      </w:r>
      <w:r>
        <w:rPr>
          <w:lang w:val="ru-RU" w:eastAsia="en-US"/>
        </w:rPr>
        <w:t xml:space="preserve"> </w:t>
      </w:r>
      <w:r w:rsidRPr="0094762F">
        <w:rPr>
          <w:lang w:val="ru-RU" w:eastAsia="en-US"/>
        </w:rPr>
        <w:t>закупівлі за цим Договором можуть бути зменшені</w:t>
      </w:r>
      <w:r>
        <w:rPr>
          <w:lang w:val="ru-RU" w:eastAsia="en-US"/>
        </w:rPr>
        <w:t xml:space="preserve"> </w:t>
      </w:r>
      <w:r w:rsidRPr="0094762F">
        <w:rPr>
          <w:lang w:val="ru-RU" w:eastAsia="en-US"/>
        </w:rPr>
        <w:t>залежно</w:t>
      </w:r>
      <w:r>
        <w:rPr>
          <w:lang w:val="ru-RU" w:eastAsia="en-US"/>
        </w:rPr>
        <w:t xml:space="preserve"> </w:t>
      </w:r>
      <w:r w:rsidRPr="0094762F">
        <w:rPr>
          <w:lang w:val="ru-RU" w:eastAsia="en-US"/>
        </w:rPr>
        <w:t>від реального фінансування</w:t>
      </w:r>
      <w:r>
        <w:rPr>
          <w:lang w:val="ru-RU" w:eastAsia="en-US"/>
        </w:rPr>
        <w:t xml:space="preserve"> </w:t>
      </w:r>
      <w:r w:rsidRPr="0094762F">
        <w:rPr>
          <w:lang w:val="ru-RU" w:eastAsia="en-US"/>
        </w:rPr>
        <w:t>Замовника.</w:t>
      </w:r>
    </w:p>
    <w:p w14:paraId="3358BF53" w14:textId="77777777" w:rsidR="005101F4" w:rsidRDefault="005101F4" w:rsidP="005101F4">
      <w:pPr>
        <w:rPr>
          <w:lang w:val="ru-RU" w:eastAsia="en-US"/>
        </w:rPr>
      </w:pPr>
    </w:p>
    <w:p w14:paraId="6EB09FE0" w14:textId="77777777" w:rsidR="005101F4" w:rsidRPr="0094762F" w:rsidRDefault="005101F4" w:rsidP="005101F4">
      <w:pPr>
        <w:jc w:val="center"/>
        <w:rPr>
          <w:lang w:val="ru-RU" w:eastAsia="en-US"/>
        </w:rPr>
      </w:pPr>
      <w:r w:rsidRPr="0094762F">
        <w:rPr>
          <w:lang w:val="ru-RU" w:eastAsia="en-US"/>
        </w:rPr>
        <w:t>4. ПОРЯДОК РОЗРАХУНКІВ</w:t>
      </w:r>
    </w:p>
    <w:p w14:paraId="08F25495" w14:textId="77777777" w:rsidR="005101F4" w:rsidRPr="0094762F" w:rsidRDefault="005101F4" w:rsidP="005101F4">
      <w:pPr>
        <w:jc w:val="both"/>
        <w:rPr>
          <w:lang w:val="ru-RU" w:eastAsia="en-US"/>
        </w:rPr>
      </w:pPr>
      <w:r w:rsidRPr="0094762F">
        <w:rPr>
          <w:lang w:val="ru-RU" w:eastAsia="en-US"/>
        </w:rPr>
        <w:t>4.1.</w:t>
      </w:r>
      <w:r w:rsidRPr="0094762F">
        <w:rPr>
          <w:lang w:val="ru-RU" w:eastAsia="en-US"/>
        </w:rPr>
        <w:tab/>
        <w:t>Замовник</w:t>
      </w:r>
      <w:r>
        <w:rPr>
          <w:lang w:val="ru-RU" w:eastAsia="en-US"/>
        </w:rPr>
        <w:t xml:space="preserve"> </w:t>
      </w:r>
      <w:r w:rsidRPr="0094762F">
        <w:rPr>
          <w:lang w:val="ru-RU" w:eastAsia="en-US"/>
        </w:rPr>
        <w:t>здійснює оплату Виконавцю за фактично</w:t>
      </w:r>
      <w:r>
        <w:rPr>
          <w:lang w:val="ru-RU" w:eastAsia="en-US"/>
        </w:rPr>
        <w:t xml:space="preserve"> </w:t>
      </w:r>
      <w:r w:rsidRPr="0094762F">
        <w:rPr>
          <w:lang w:val="ru-RU" w:eastAsia="en-US"/>
        </w:rPr>
        <w:t>надані</w:t>
      </w:r>
      <w:r>
        <w:rPr>
          <w:lang w:val="ru-RU" w:eastAsia="en-US"/>
        </w:rPr>
        <w:t xml:space="preserve"> </w:t>
      </w:r>
      <w:r w:rsidRPr="0094762F">
        <w:rPr>
          <w:lang w:val="ru-RU" w:eastAsia="en-US"/>
        </w:rPr>
        <w:t>Послуги</w:t>
      </w:r>
      <w:r>
        <w:rPr>
          <w:lang w:val="ru-RU" w:eastAsia="en-US"/>
        </w:rPr>
        <w:t xml:space="preserve"> </w:t>
      </w:r>
      <w:r w:rsidRPr="0094762F">
        <w:rPr>
          <w:lang w:val="ru-RU" w:eastAsia="en-US"/>
        </w:rPr>
        <w:t>протягом 30 днів на підставі</w:t>
      </w:r>
      <w:r>
        <w:rPr>
          <w:lang w:val="ru-RU" w:eastAsia="en-US"/>
        </w:rPr>
        <w:t xml:space="preserve"> </w:t>
      </w:r>
      <w:r w:rsidRPr="0094762F">
        <w:rPr>
          <w:lang w:val="ru-RU" w:eastAsia="en-US"/>
        </w:rPr>
        <w:t>виставленого  акту виконаних</w:t>
      </w:r>
      <w:r>
        <w:rPr>
          <w:lang w:val="ru-RU" w:eastAsia="en-US"/>
        </w:rPr>
        <w:t xml:space="preserve"> </w:t>
      </w:r>
      <w:r w:rsidRPr="0094762F">
        <w:rPr>
          <w:lang w:val="ru-RU" w:eastAsia="en-US"/>
        </w:rPr>
        <w:t>робіт (наданих</w:t>
      </w:r>
      <w:r>
        <w:rPr>
          <w:lang w:val="ru-RU" w:eastAsia="en-US"/>
        </w:rPr>
        <w:t xml:space="preserve"> </w:t>
      </w:r>
      <w:r w:rsidRPr="0094762F">
        <w:rPr>
          <w:lang w:val="ru-RU" w:eastAsia="en-US"/>
        </w:rPr>
        <w:t>послуг) за наявності</w:t>
      </w:r>
      <w:r>
        <w:rPr>
          <w:lang w:val="ru-RU" w:eastAsia="en-US"/>
        </w:rPr>
        <w:t xml:space="preserve"> </w:t>
      </w:r>
      <w:r w:rsidRPr="0094762F">
        <w:rPr>
          <w:lang w:val="ru-RU" w:eastAsia="en-US"/>
        </w:rPr>
        <w:t>відповідного бюджетного фінансування</w:t>
      </w:r>
      <w:r>
        <w:rPr>
          <w:lang w:val="ru-RU" w:eastAsia="en-US"/>
        </w:rPr>
        <w:t xml:space="preserve"> </w:t>
      </w:r>
      <w:r w:rsidRPr="0094762F">
        <w:rPr>
          <w:lang w:val="ru-RU" w:eastAsia="en-US"/>
        </w:rPr>
        <w:t xml:space="preserve">Замовника. </w:t>
      </w:r>
    </w:p>
    <w:p w14:paraId="53A38383" w14:textId="77777777" w:rsidR="005101F4" w:rsidRPr="0094762F" w:rsidRDefault="005101F4" w:rsidP="005101F4">
      <w:pPr>
        <w:jc w:val="both"/>
        <w:rPr>
          <w:lang w:val="ru-RU" w:eastAsia="en-US"/>
        </w:rPr>
      </w:pPr>
      <w:r w:rsidRPr="0094762F">
        <w:rPr>
          <w:lang w:val="ru-RU" w:eastAsia="en-US"/>
        </w:rPr>
        <w:t>4.2.</w:t>
      </w:r>
      <w:r w:rsidRPr="0094762F">
        <w:rPr>
          <w:lang w:val="ru-RU" w:eastAsia="en-US"/>
        </w:rPr>
        <w:tab/>
        <w:t>Усі</w:t>
      </w:r>
      <w:r>
        <w:rPr>
          <w:lang w:val="ru-RU" w:eastAsia="en-US"/>
        </w:rPr>
        <w:t xml:space="preserve"> </w:t>
      </w:r>
      <w:r w:rsidRPr="0094762F">
        <w:rPr>
          <w:lang w:val="ru-RU" w:eastAsia="en-US"/>
        </w:rPr>
        <w:t>платіжні</w:t>
      </w:r>
      <w:r>
        <w:rPr>
          <w:lang w:val="ru-RU" w:eastAsia="en-US"/>
        </w:rPr>
        <w:t xml:space="preserve"> </w:t>
      </w:r>
      <w:r w:rsidRPr="0094762F">
        <w:rPr>
          <w:lang w:val="ru-RU" w:eastAsia="en-US"/>
        </w:rPr>
        <w:t>документи за Договором оформлюються з дотриманням</w:t>
      </w:r>
      <w:r>
        <w:rPr>
          <w:lang w:val="ru-RU" w:eastAsia="en-US"/>
        </w:rPr>
        <w:t xml:space="preserve"> </w:t>
      </w:r>
      <w:r w:rsidRPr="0094762F">
        <w:rPr>
          <w:lang w:val="ru-RU" w:eastAsia="en-US"/>
        </w:rPr>
        <w:t>вимог</w:t>
      </w:r>
      <w:r>
        <w:rPr>
          <w:lang w:val="ru-RU" w:eastAsia="en-US"/>
        </w:rPr>
        <w:t xml:space="preserve"> </w:t>
      </w:r>
      <w:r w:rsidRPr="0094762F">
        <w:rPr>
          <w:lang w:val="ru-RU" w:eastAsia="en-US"/>
        </w:rPr>
        <w:t>чинного</w:t>
      </w:r>
      <w:r>
        <w:rPr>
          <w:lang w:val="ru-RU" w:eastAsia="en-US"/>
        </w:rPr>
        <w:t xml:space="preserve"> </w:t>
      </w:r>
      <w:r w:rsidRPr="0094762F">
        <w:rPr>
          <w:lang w:val="ru-RU" w:eastAsia="en-US"/>
        </w:rPr>
        <w:t>законодавства.</w:t>
      </w:r>
    </w:p>
    <w:p w14:paraId="42F918F3" w14:textId="77777777" w:rsidR="005101F4" w:rsidRPr="0094762F" w:rsidRDefault="005101F4" w:rsidP="005101F4">
      <w:pPr>
        <w:jc w:val="both"/>
        <w:rPr>
          <w:lang w:val="ru-RU" w:eastAsia="en-US"/>
        </w:rPr>
      </w:pPr>
      <w:r w:rsidRPr="0094762F">
        <w:rPr>
          <w:lang w:val="ru-RU" w:eastAsia="en-US"/>
        </w:rPr>
        <w:t>4.3.</w:t>
      </w:r>
      <w:r w:rsidRPr="0094762F">
        <w:rPr>
          <w:lang w:val="ru-RU" w:eastAsia="en-US"/>
        </w:rPr>
        <w:tab/>
        <w:t>До акту додаються:  інші</w:t>
      </w:r>
      <w:r>
        <w:rPr>
          <w:lang w:val="ru-RU" w:eastAsia="en-US"/>
        </w:rPr>
        <w:t xml:space="preserve"> </w:t>
      </w:r>
      <w:r w:rsidRPr="0094762F">
        <w:rPr>
          <w:lang w:val="ru-RU" w:eastAsia="en-US"/>
        </w:rPr>
        <w:t>документи, оформленні</w:t>
      </w:r>
      <w:r>
        <w:rPr>
          <w:lang w:val="ru-RU" w:eastAsia="en-US"/>
        </w:rPr>
        <w:t xml:space="preserve"> </w:t>
      </w:r>
      <w:r w:rsidRPr="0094762F">
        <w:rPr>
          <w:lang w:val="ru-RU" w:eastAsia="en-US"/>
        </w:rPr>
        <w:t>належним чином.</w:t>
      </w:r>
    </w:p>
    <w:p w14:paraId="693EEC61" w14:textId="77777777" w:rsidR="005101F4" w:rsidRPr="0094762F" w:rsidRDefault="005101F4" w:rsidP="005101F4">
      <w:pPr>
        <w:jc w:val="both"/>
        <w:rPr>
          <w:lang w:val="ru-RU" w:eastAsia="en-US"/>
        </w:rPr>
      </w:pPr>
      <w:r w:rsidRPr="0094762F">
        <w:rPr>
          <w:lang w:val="ru-RU" w:eastAsia="en-US"/>
        </w:rPr>
        <w:lastRenderedPageBreak/>
        <w:t>4.4.</w:t>
      </w:r>
      <w:r w:rsidRPr="0094762F">
        <w:rPr>
          <w:lang w:val="ru-RU" w:eastAsia="en-US"/>
        </w:rPr>
        <w:tab/>
        <w:t>Замовник</w:t>
      </w:r>
      <w:r>
        <w:rPr>
          <w:lang w:val="ru-RU" w:eastAsia="en-US"/>
        </w:rPr>
        <w:t xml:space="preserve"> </w:t>
      </w:r>
      <w:r w:rsidRPr="0094762F">
        <w:rPr>
          <w:lang w:val="ru-RU" w:eastAsia="en-US"/>
        </w:rPr>
        <w:t>здійснює оплату за фактично</w:t>
      </w:r>
      <w:r>
        <w:rPr>
          <w:lang w:val="ru-RU" w:eastAsia="en-US"/>
        </w:rPr>
        <w:t xml:space="preserve"> </w:t>
      </w:r>
      <w:r w:rsidRPr="0094762F">
        <w:rPr>
          <w:lang w:val="ru-RU" w:eastAsia="en-US"/>
        </w:rPr>
        <w:t>надані</w:t>
      </w:r>
      <w:r>
        <w:rPr>
          <w:lang w:val="ru-RU" w:eastAsia="en-US"/>
        </w:rPr>
        <w:t xml:space="preserve"> </w:t>
      </w:r>
      <w:r w:rsidRPr="0094762F">
        <w:rPr>
          <w:lang w:val="ru-RU" w:eastAsia="en-US"/>
        </w:rPr>
        <w:t>Послуги в межах бюджетного</w:t>
      </w:r>
      <w:r>
        <w:rPr>
          <w:lang w:val="ru-RU" w:eastAsia="en-US"/>
        </w:rPr>
        <w:t xml:space="preserve"> </w:t>
      </w:r>
      <w:r w:rsidRPr="0094762F">
        <w:rPr>
          <w:lang w:val="ru-RU" w:eastAsia="en-US"/>
        </w:rPr>
        <w:t xml:space="preserve">фінансування. </w:t>
      </w:r>
    </w:p>
    <w:p w14:paraId="2DFF37BB" w14:textId="77777777" w:rsidR="005101F4" w:rsidRPr="0094762F" w:rsidRDefault="005101F4" w:rsidP="005101F4">
      <w:pPr>
        <w:jc w:val="both"/>
        <w:rPr>
          <w:lang w:val="ru-RU" w:eastAsia="en-US"/>
        </w:rPr>
      </w:pPr>
      <w:r>
        <w:rPr>
          <w:lang w:val="ru-RU" w:eastAsia="en-US"/>
        </w:rPr>
        <w:t>4.5.</w:t>
      </w:r>
      <w:r>
        <w:rPr>
          <w:lang w:val="ru-RU" w:eastAsia="en-US"/>
        </w:rPr>
        <w:tab/>
        <w:t>У</w:t>
      </w:r>
      <w:r w:rsidRPr="0094762F">
        <w:rPr>
          <w:lang w:val="ru-RU" w:eastAsia="en-US"/>
        </w:rPr>
        <w:t>разі</w:t>
      </w:r>
      <w:r>
        <w:rPr>
          <w:lang w:val="ru-RU" w:eastAsia="en-US"/>
        </w:rPr>
        <w:t xml:space="preserve"> </w:t>
      </w:r>
      <w:r w:rsidRPr="0094762F">
        <w:rPr>
          <w:lang w:val="ru-RU" w:eastAsia="en-US"/>
        </w:rPr>
        <w:t>затримки бюджетного фінансування</w:t>
      </w:r>
      <w:r>
        <w:rPr>
          <w:lang w:val="ru-RU" w:eastAsia="en-US"/>
        </w:rPr>
        <w:t xml:space="preserve"> </w:t>
      </w:r>
      <w:r w:rsidRPr="0094762F">
        <w:rPr>
          <w:lang w:val="ru-RU" w:eastAsia="en-US"/>
        </w:rPr>
        <w:t>видатків за цим Договором, розрахунок за фактично</w:t>
      </w:r>
      <w:r>
        <w:rPr>
          <w:lang w:val="ru-RU" w:eastAsia="en-US"/>
        </w:rPr>
        <w:t xml:space="preserve"> </w:t>
      </w:r>
      <w:r w:rsidRPr="0094762F">
        <w:rPr>
          <w:lang w:val="ru-RU" w:eastAsia="en-US"/>
        </w:rPr>
        <w:t>надані</w:t>
      </w:r>
      <w:r>
        <w:rPr>
          <w:lang w:val="ru-RU" w:eastAsia="en-US"/>
        </w:rPr>
        <w:t xml:space="preserve"> </w:t>
      </w:r>
      <w:r w:rsidRPr="0094762F">
        <w:rPr>
          <w:lang w:val="ru-RU" w:eastAsia="en-US"/>
        </w:rPr>
        <w:t>Послуги</w:t>
      </w:r>
      <w:r>
        <w:rPr>
          <w:lang w:val="ru-RU" w:eastAsia="en-US"/>
        </w:rPr>
        <w:t xml:space="preserve"> </w:t>
      </w:r>
      <w:r w:rsidRPr="0094762F">
        <w:rPr>
          <w:lang w:val="ru-RU" w:eastAsia="en-US"/>
        </w:rPr>
        <w:t>здійснювати</w:t>
      </w:r>
      <w:r>
        <w:rPr>
          <w:lang w:val="ru-RU" w:eastAsia="en-US"/>
        </w:rPr>
        <w:t xml:space="preserve"> </w:t>
      </w:r>
      <w:r w:rsidRPr="0094762F">
        <w:rPr>
          <w:lang w:val="ru-RU" w:eastAsia="en-US"/>
        </w:rPr>
        <w:t>протягом</w:t>
      </w:r>
      <w:r>
        <w:rPr>
          <w:lang w:val="ru-RU" w:eastAsia="en-US"/>
        </w:rPr>
        <w:t xml:space="preserve"> </w:t>
      </w:r>
      <w:r w:rsidRPr="0094762F">
        <w:rPr>
          <w:lang w:val="ru-RU" w:eastAsia="en-US"/>
        </w:rPr>
        <w:t>трьох</w:t>
      </w:r>
      <w:r>
        <w:rPr>
          <w:lang w:val="ru-RU" w:eastAsia="en-US"/>
        </w:rPr>
        <w:t xml:space="preserve"> </w:t>
      </w:r>
      <w:r w:rsidRPr="0094762F">
        <w:rPr>
          <w:lang w:val="ru-RU" w:eastAsia="en-US"/>
        </w:rPr>
        <w:t>банківських</w:t>
      </w:r>
      <w:r>
        <w:rPr>
          <w:lang w:val="ru-RU" w:eastAsia="en-US"/>
        </w:rPr>
        <w:t xml:space="preserve"> </w:t>
      </w:r>
      <w:r w:rsidRPr="0094762F">
        <w:rPr>
          <w:lang w:val="ru-RU" w:eastAsia="en-US"/>
        </w:rPr>
        <w:t>днів з датиотримання</w:t>
      </w:r>
      <w:r>
        <w:rPr>
          <w:lang w:val="ru-RU" w:eastAsia="en-US"/>
        </w:rPr>
        <w:t xml:space="preserve"> </w:t>
      </w:r>
      <w:r w:rsidRPr="0094762F">
        <w:rPr>
          <w:lang w:val="ru-RU" w:eastAsia="en-US"/>
        </w:rPr>
        <w:t>Замовником бюджетного фінансування</w:t>
      </w:r>
      <w:r>
        <w:rPr>
          <w:lang w:val="ru-RU" w:eastAsia="en-US"/>
        </w:rPr>
        <w:t xml:space="preserve"> </w:t>
      </w:r>
      <w:r w:rsidRPr="0094762F">
        <w:rPr>
          <w:lang w:val="ru-RU" w:eastAsia="en-US"/>
        </w:rPr>
        <w:t>закупівлі на свій</w:t>
      </w:r>
      <w:r>
        <w:rPr>
          <w:lang w:val="ru-RU" w:eastAsia="en-US"/>
        </w:rPr>
        <w:t xml:space="preserve"> </w:t>
      </w:r>
      <w:r w:rsidRPr="0094762F">
        <w:rPr>
          <w:lang w:val="ru-RU" w:eastAsia="en-US"/>
        </w:rPr>
        <w:t>реєстраційний</w:t>
      </w:r>
      <w:r>
        <w:rPr>
          <w:lang w:val="ru-RU" w:eastAsia="en-US"/>
        </w:rPr>
        <w:t xml:space="preserve"> </w:t>
      </w:r>
      <w:r w:rsidRPr="0094762F">
        <w:rPr>
          <w:lang w:val="ru-RU" w:eastAsia="en-US"/>
        </w:rPr>
        <w:t>рахунок. При цьому</w:t>
      </w:r>
      <w:r>
        <w:rPr>
          <w:lang w:val="ru-RU" w:eastAsia="en-US"/>
        </w:rPr>
        <w:t xml:space="preserve"> </w:t>
      </w:r>
      <w:r w:rsidRPr="0094762F">
        <w:rPr>
          <w:lang w:val="ru-RU" w:eastAsia="en-US"/>
        </w:rPr>
        <w:t>штрафні</w:t>
      </w:r>
      <w:r>
        <w:rPr>
          <w:lang w:val="ru-RU" w:eastAsia="en-US"/>
        </w:rPr>
        <w:t xml:space="preserve"> </w:t>
      </w:r>
      <w:r w:rsidRPr="0094762F">
        <w:rPr>
          <w:lang w:val="ru-RU" w:eastAsia="en-US"/>
        </w:rPr>
        <w:t>санкції до Замовника не застосовуються.</w:t>
      </w:r>
    </w:p>
    <w:p w14:paraId="3309C964" w14:textId="77777777" w:rsidR="005101F4" w:rsidRPr="0094762F" w:rsidRDefault="005101F4" w:rsidP="005101F4">
      <w:pPr>
        <w:jc w:val="both"/>
        <w:rPr>
          <w:lang w:val="ru-RU" w:eastAsia="en-US"/>
        </w:rPr>
      </w:pPr>
    </w:p>
    <w:p w14:paraId="197FCD9C" w14:textId="77777777" w:rsidR="005101F4" w:rsidRPr="0094762F" w:rsidRDefault="005101F4" w:rsidP="005101F4">
      <w:pPr>
        <w:jc w:val="center"/>
        <w:rPr>
          <w:lang w:val="ru-RU" w:eastAsia="en-US"/>
        </w:rPr>
      </w:pPr>
      <w:r w:rsidRPr="0094762F">
        <w:rPr>
          <w:lang w:val="ru-RU" w:eastAsia="en-US"/>
        </w:rPr>
        <w:t>5. НАДАННЯ ПОСЛУГ</w:t>
      </w:r>
    </w:p>
    <w:p w14:paraId="56FF89B3" w14:textId="3CF598AF" w:rsidR="005101F4" w:rsidRPr="0094762F" w:rsidRDefault="005101F4" w:rsidP="005101F4">
      <w:pPr>
        <w:jc w:val="both"/>
        <w:rPr>
          <w:lang w:val="ru-RU" w:eastAsia="en-US"/>
        </w:rPr>
      </w:pPr>
      <w:r w:rsidRPr="0094762F">
        <w:rPr>
          <w:lang w:val="ru-RU" w:eastAsia="en-US"/>
        </w:rPr>
        <w:t>5.1.</w:t>
      </w:r>
      <w:r w:rsidRPr="0094762F">
        <w:rPr>
          <w:lang w:val="ru-RU" w:eastAsia="en-US"/>
        </w:rPr>
        <w:tab/>
        <w:t>Виконавець</w:t>
      </w:r>
      <w:r>
        <w:rPr>
          <w:lang w:val="ru-RU" w:eastAsia="en-US"/>
        </w:rPr>
        <w:t xml:space="preserve"> </w:t>
      </w:r>
      <w:r w:rsidRPr="0094762F">
        <w:rPr>
          <w:lang w:val="ru-RU" w:eastAsia="en-US"/>
        </w:rPr>
        <w:t>зобов’язується</w:t>
      </w:r>
      <w:r>
        <w:rPr>
          <w:lang w:val="ru-RU" w:eastAsia="en-US"/>
        </w:rPr>
        <w:t xml:space="preserve"> </w:t>
      </w:r>
      <w:r w:rsidRPr="0094762F">
        <w:rPr>
          <w:lang w:val="ru-RU" w:eastAsia="en-US"/>
        </w:rPr>
        <w:t>надати</w:t>
      </w:r>
      <w:r>
        <w:rPr>
          <w:lang w:val="ru-RU" w:eastAsia="en-US"/>
        </w:rPr>
        <w:t xml:space="preserve"> </w:t>
      </w:r>
      <w:r w:rsidRPr="00124521">
        <w:rPr>
          <w:lang w:val="ru-RU" w:eastAsia="en-US"/>
        </w:rPr>
        <w:t>Послуги з адміністрування</w:t>
      </w:r>
      <w:r>
        <w:rPr>
          <w:lang w:val="ru-RU" w:eastAsia="en-US"/>
        </w:rPr>
        <w:t xml:space="preserve"> </w:t>
      </w:r>
      <w:r w:rsidRPr="00124521">
        <w:rPr>
          <w:lang w:val="ru-RU" w:eastAsia="en-US"/>
        </w:rPr>
        <w:t>програмного</w:t>
      </w:r>
      <w:r>
        <w:rPr>
          <w:lang w:val="ru-RU" w:eastAsia="en-US"/>
        </w:rPr>
        <w:t xml:space="preserve"> </w:t>
      </w:r>
      <w:r w:rsidRPr="00124521">
        <w:rPr>
          <w:lang w:val="ru-RU" w:eastAsia="en-US"/>
        </w:rPr>
        <w:t>забезпечення «Електронний</w:t>
      </w:r>
      <w:r>
        <w:rPr>
          <w:lang w:val="ru-RU" w:eastAsia="en-US"/>
        </w:rPr>
        <w:t xml:space="preserve"> </w:t>
      </w:r>
      <w:r w:rsidRPr="00124521">
        <w:rPr>
          <w:lang w:val="ru-RU" w:eastAsia="en-US"/>
        </w:rPr>
        <w:t>засіб</w:t>
      </w:r>
      <w:r>
        <w:rPr>
          <w:lang w:val="ru-RU" w:eastAsia="en-US"/>
        </w:rPr>
        <w:t xml:space="preserve"> н</w:t>
      </w:r>
      <w:r w:rsidRPr="00124521">
        <w:rPr>
          <w:lang w:val="ru-RU" w:eastAsia="en-US"/>
        </w:rPr>
        <w:t>авчального</w:t>
      </w:r>
      <w:r>
        <w:rPr>
          <w:lang w:val="ru-RU" w:eastAsia="en-US"/>
        </w:rPr>
        <w:t xml:space="preserve"> </w:t>
      </w:r>
      <w:r w:rsidRPr="00124521">
        <w:rPr>
          <w:lang w:val="ru-RU" w:eastAsia="en-US"/>
        </w:rPr>
        <w:t>призначення «Дидактичний</w:t>
      </w:r>
      <w:r>
        <w:rPr>
          <w:lang w:val="ru-RU" w:eastAsia="en-US"/>
        </w:rPr>
        <w:t xml:space="preserve"> </w:t>
      </w:r>
      <w:r w:rsidRPr="00124521">
        <w:rPr>
          <w:lang w:val="ru-RU" w:eastAsia="en-US"/>
        </w:rPr>
        <w:t>мультимедійний контент» в режиміon-line</w:t>
      </w:r>
      <w:r w:rsidRPr="0094762F">
        <w:rPr>
          <w:lang w:val="ru-RU" w:eastAsia="en-US"/>
        </w:rPr>
        <w:t xml:space="preserve"> до </w:t>
      </w:r>
      <w:r>
        <w:rPr>
          <w:lang w:val="ru-RU" w:eastAsia="en-US"/>
        </w:rPr>
        <w:t>01.09.2022 року</w:t>
      </w:r>
    </w:p>
    <w:p w14:paraId="2452826D" w14:textId="6C0ABFE0" w:rsidR="005101F4" w:rsidRPr="0094762F" w:rsidRDefault="005101F4" w:rsidP="005101F4">
      <w:pPr>
        <w:pStyle w:val="aff0"/>
        <w:outlineLvl w:val="0"/>
        <w:rPr>
          <w:lang w:val="ru-RU" w:eastAsia="en-US"/>
        </w:rPr>
      </w:pPr>
      <w:r>
        <w:rPr>
          <w:lang w:val="ru-RU" w:eastAsia="en-US"/>
        </w:rPr>
        <w:t>5.2</w:t>
      </w:r>
      <w:r w:rsidRPr="0094762F">
        <w:rPr>
          <w:lang w:val="ru-RU" w:eastAsia="en-US"/>
        </w:rPr>
        <w:t>.</w:t>
      </w:r>
      <w:r w:rsidRPr="0094762F">
        <w:rPr>
          <w:lang w:val="ru-RU" w:eastAsia="en-US"/>
        </w:rPr>
        <w:tab/>
        <w:t>Місце</w:t>
      </w:r>
      <w:r>
        <w:rPr>
          <w:lang w:val="ru-RU" w:eastAsia="en-US"/>
        </w:rPr>
        <w:t xml:space="preserve"> </w:t>
      </w:r>
      <w:r w:rsidRPr="0094762F">
        <w:rPr>
          <w:lang w:val="ru-RU" w:eastAsia="en-US"/>
        </w:rPr>
        <w:t>надання</w:t>
      </w:r>
      <w:r>
        <w:rPr>
          <w:lang w:val="ru-RU" w:eastAsia="en-US"/>
        </w:rPr>
        <w:t xml:space="preserve"> </w:t>
      </w:r>
      <w:r w:rsidRPr="0094762F">
        <w:rPr>
          <w:lang w:val="ru-RU" w:eastAsia="en-US"/>
        </w:rPr>
        <w:t xml:space="preserve">Послуг – </w:t>
      </w:r>
      <w:r w:rsidRPr="00D26707">
        <w:rPr>
          <w:bCs/>
          <w:color w:val="000000"/>
          <w:lang w:eastAsia="zh-CN"/>
        </w:rPr>
        <w:t>Київська обл.,</w:t>
      </w:r>
      <w:r>
        <w:rPr>
          <w:bCs/>
          <w:color w:val="000000"/>
          <w:lang w:eastAsia="zh-CN"/>
        </w:rPr>
        <w:t xml:space="preserve"> </w:t>
      </w:r>
      <w:r w:rsidRPr="00D26707">
        <w:rPr>
          <w:bCs/>
          <w:color w:val="000000"/>
          <w:lang w:eastAsia="zh-CN"/>
        </w:rPr>
        <w:t>Броварський р., с. Зазим'я, вул.</w:t>
      </w:r>
      <w:r w:rsidRPr="00D26707">
        <w:t xml:space="preserve"> Гагаріна 5</w:t>
      </w:r>
      <w:r>
        <w:t>;</w:t>
      </w:r>
    </w:p>
    <w:p w14:paraId="0C6266BE" w14:textId="34EF3503" w:rsidR="005101F4" w:rsidRPr="0094762F" w:rsidRDefault="005101F4" w:rsidP="005101F4">
      <w:pPr>
        <w:jc w:val="both"/>
        <w:rPr>
          <w:lang w:val="ru-RU" w:eastAsia="en-US"/>
        </w:rPr>
      </w:pPr>
      <w:r>
        <w:rPr>
          <w:lang w:val="ru-RU" w:eastAsia="en-US"/>
        </w:rPr>
        <w:t>5.3</w:t>
      </w:r>
      <w:r w:rsidRPr="0094762F">
        <w:rPr>
          <w:lang w:val="ru-RU" w:eastAsia="en-US"/>
        </w:rPr>
        <w:t>.</w:t>
      </w:r>
      <w:r w:rsidRPr="0094762F">
        <w:rPr>
          <w:lang w:val="ru-RU" w:eastAsia="en-US"/>
        </w:rPr>
        <w:tab/>
        <w:t>Датою надання</w:t>
      </w:r>
      <w:r>
        <w:rPr>
          <w:lang w:val="ru-RU" w:eastAsia="en-US"/>
        </w:rPr>
        <w:t xml:space="preserve"> </w:t>
      </w:r>
      <w:r w:rsidRPr="0094762F">
        <w:rPr>
          <w:lang w:val="ru-RU" w:eastAsia="en-US"/>
        </w:rPr>
        <w:t>Послуг є дата підписання</w:t>
      </w:r>
      <w:r>
        <w:rPr>
          <w:lang w:val="ru-RU" w:eastAsia="en-US"/>
        </w:rPr>
        <w:t xml:space="preserve"> </w:t>
      </w:r>
      <w:r w:rsidRPr="0094762F">
        <w:rPr>
          <w:lang w:val="ru-RU" w:eastAsia="en-US"/>
        </w:rPr>
        <w:t>Замовником акту виконаних</w:t>
      </w:r>
      <w:r>
        <w:rPr>
          <w:lang w:val="ru-RU" w:eastAsia="en-US"/>
        </w:rPr>
        <w:t xml:space="preserve"> </w:t>
      </w:r>
      <w:r w:rsidRPr="0094762F">
        <w:rPr>
          <w:lang w:val="ru-RU" w:eastAsia="en-US"/>
        </w:rPr>
        <w:t>робіт (наданих</w:t>
      </w:r>
      <w:r>
        <w:rPr>
          <w:lang w:val="ru-RU" w:eastAsia="en-US"/>
        </w:rPr>
        <w:t xml:space="preserve"> </w:t>
      </w:r>
      <w:r w:rsidRPr="0094762F">
        <w:rPr>
          <w:lang w:val="ru-RU" w:eastAsia="en-US"/>
        </w:rPr>
        <w:t>послуг).</w:t>
      </w:r>
    </w:p>
    <w:p w14:paraId="360C4404" w14:textId="77777777" w:rsidR="005101F4" w:rsidRPr="0094762F" w:rsidRDefault="005101F4" w:rsidP="005101F4">
      <w:pPr>
        <w:jc w:val="both"/>
        <w:rPr>
          <w:lang w:val="ru-RU" w:eastAsia="en-US"/>
        </w:rPr>
      </w:pPr>
    </w:p>
    <w:p w14:paraId="0F9A21C0" w14:textId="77777777" w:rsidR="005101F4" w:rsidRPr="0094762F" w:rsidRDefault="005101F4" w:rsidP="005101F4">
      <w:pPr>
        <w:jc w:val="center"/>
        <w:rPr>
          <w:lang w:val="ru-RU" w:eastAsia="en-US"/>
        </w:rPr>
      </w:pPr>
      <w:r w:rsidRPr="0094762F">
        <w:rPr>
          <w:lang w:val="ru-RU" w:eastAsia="en-US"/>
        </w:rPr>
        <w:t>6. ПРАВА ТА ОБОВ’ЯЗКИ СТОРІН</w:t>
      </w:r>
    </w:p>
    <w:p w14:paraId="270D837D" w14:textId="77777777" w:rsidR="005101F4" w:rsidRPr="0094762F" w:rsidRDefault="005101F4" w:rsidP="005101F4">
      <w:pPr>
        <w:jc w:val="both"/>
        <w:rPr>
          <w:lang w:val="ru-RU" w:eastAsia="en-US"/>
        </w:rPr>
      </w:pPr>
      <w:r w:rsidRPr="0094762F">
        <w:rPr>
          <w:lang w:val="ru-RU" w:eastAsia="en-US"/>
        </w:rPr>
        <w:t>6.1.</w:t>
      </w:r>
      <w:r w:rsidRPr="0094762F">
        <w:rPr>
          <w:lang w:val="ru-RU" w:eastAsia="en-US"/>
        </w:rPr>
        <w:tab/>
        <w:t>Замовник</w:t>
      </w:r>
      <w:r>
        <w:rPr>
          <w:lang w:val="ru-RU" w:eastAsia="en-US"/>
        </w:rPr>
        <w:t xml:space="preserve"> </w:t>
      </w:r>
      <w:r w:rsidRPr="0094762F">
        <w:rPr>
          <w:lang w:val="ru-RU" w:eastAsia="en-US"/>
        </w:rPr>
        <w:t>зобов’язаний:</w:t>
      </w:r>
    </w:p>
    <w:p w14:paraId="4C7A29DA" w14:textId="77777777" w:rsidR="005101F4" w:rsidRPr="0094762F" w:rsidRDefault="005101F4" w:rsidP="005101F4">
      <w:pPr>
        <w:jc w:val="both"/>
        <w:rPr>
          <w:lang w:val="ru-RU" w:eastAsia="en-US"/>
        </w:rPr>
      </w:pPr>
      <w:r w:rsidRPr="0094762F">
        <w:rPr>
          <w:lang w:val="ru-RU" w:eastAsia="en-US"/>
        </w:rPr>
        <w:t>6.1.1.</w:t>
      </w:r>
      <w:r w:rsidRPr="0094762F">
        <w:rPr>
          <w:lang w:val="ru-RU" w:eastAsia="en-US"/>
        </w:rPr>
        <w:tab/>
        <w:t>Своєчасно та в повному</w:t>
      </w:r>
      <w:r>
        <w:rPr>
          <w:lang w:val="ru-RU" w:eastAsia="en-US"/>
        </w:rPr>
        <w:t xml:space="preserve"> </w:t>
      </w:r>
      <w:r w:rsidRPr="0094762F">
        <w:rPr>
          <w:lang w:val="ru-RU" w:eastAsia="en-US"/>
        </w:rPr>
        <w:t>обсязі (при наявності</w:t>
      </w:r>
      <w:r>
        <w:rPr>
          <w:lang w:val="ru-RU" w:eastAsia="en-US"/>
        </w:rPr>
        <w:t xml:space="preserve"> </w:t>
      </w:r>
      <w:r w:rsidRPr="0094762F">
        <w:rPr>
          <w:lang w:val="ru-RU" w:eastAsia="en-US"/>
        </w:rPr>
        <w:t>бюджетного</w:t>
      </w:r>
      <w:r>
        <w:rPr>
          <w:lang w:val="ru-RU" w:eastAsia="en-US"/>
        </w:rPr>
        <w:t xml:space="preserve"> </w:t>
      </w:r>
      <w:r w:rsidRPr="0094762F">
        <w:rPr>
          <w:lang w:val="ru-RU" w:eastAsia="en-US"/>
        </w:rPr>
        <w:t>фінансування) сплатити за надані</w:t>
      </w:r>
      <w:r>
        <w:rPr>
          <w:lang w:val="ru-RU" w:eastAsia="en-US"/>
        </w:rPr>
        <w:t xml:space="preserve"> </w:t>
      </w:r>
      <w:r w:rsidRPr="0094762F">
        <w:rPr>
          <w:lang w:val="ru-RU" w:eastAsia="en-US"/>
        </w:rPr>
        <w:t>Послуги;</w:t>
      </w:r>
    </w:p>
    <w:p w14:paraId="05A46910" w14:textId="77777777" w:rsidR="005101F4" w:rsidRPr="0094762F" w:rsidRDefault="005101F4" w:rsidP="005101F4">
      <w:pPr>
        <w:jc w:val="both"/>
        <w:rPr>
          <w:lang w:val="ru-RU" w:eastAsia="en-US"/>
        </w:rPr>
      </w:pPr>
      <w:r w:rsidRPr="0094762F">
        <w:rPr>
          <w:lang w:val="ru-RU" w:eastAsia="en-US"/>
        </w:rPr>
        <w:t>6.1.2.</w:t>
      </w:r>
      <w:r w:rsidRPr="0094762F">
        <w:rPr>
          <w:lang w:val="ru-RU" w:eastAsia="en-US"/>
        </w:rPr>
        <w:tab/>
        <w:t>Приймати</w:t>
      </w:r>
      <w:r>
        <w:rPr>
          <w:lang w:val="ru-RU" w:eastAsia="en-US"/>
        </w:rPr>
        <w:t xml:space="preserve"> </w:t>
      </w:r>
      <w:r w:rsidRPr="0094762F">
        <w:rPr>
          <w:lang w:val="ru-RU" w:eastAsia="en-US"/>
        </w:rPr>
        <w:t>надані</w:t>
      </w:r>
      <w:r>
        <w:rPr>
          <w:lang w:val="ru-RU" w:eastAsia="en-US"/>
        </w:rPr>
        <w:t xml:space="preserve"> </w:t>
      </w:r>
      <w:r w:rsidRPr="0094762F">
        <w:rPr>
          <w:lang w:val="ru-RU" w:eastAsia="en-US"/>
        </w:rPr>
        <w:t>Послуги, якість</w:t>
      </w:r>
      <w:r>
        <w:rPr>
          <w:lang w:val="ru-RU" w:eastAsia="en-US"/>
        </w:rPr>
        <w:t xml:space="preserve"> </w:t>
      </w:r>
      <w:r w:rsidRPr="0094762F">
        <w:rPr>
          <w:lang w:val="ru-RU" w:eastAsia="en-US"/>
        </w:rPr>
        <w:t>яких</w:t>
      </w:r>
      <w:r>
        <w:rPr>
          <w:lang w:val="ru-RU" w:eastAsia="en-US"/>
        </w:rPr>
        <w:t xml:space="preserve"> </w:t>
      </w:r>
      <w:r w:rsidRPr="0094762F">
        <w:rPr>
          <w:lang w:val="ru-RU" w:eastAsia="en-US"/>
        </w:rPr>
        <w:t>відповідає</w:t>
      </w:r>
      <w:r>
        <w:rPr>
          <w:lang w:val="ru-RU" w:eastAsia="en-US"/>
        </w:rPr>
        <w:t xml:space="preserve"> </w:t>
      </w:r>
      <w:r w:rsidRPr="0094762F">
        <w:rPr>
          <w:lang w:val="ru-RU" w:eastAsia="en-US"/>
        </w:rPr>
        <w:t>розділу 2 Договору, згідно з виставленим актом виконаних</w:t>
      </w:r>
      <w:r>
        <w:rPr>
          <w:lang w:val="ru-RU" w:eastAsia="en-US"/>
        </w:rPr>
        <w:t xml:space="preserve"> </w:t>
      </w:r>
      <w:r w:rsidRPr="0094762F">
        <w:rPr>
          <w:lang w:val="ru-RU" w:eastAsia="en-US"/>
        </w:rPr>
        <w:t>робіт (наданих</w:t>
      </w:r>
      <w:r>
        <w:rPr>
          <w:lang w:val="ru-RU" w:eastAsia="en-US"/>
        </w:rPr>
        <w:t xml:space="preserve"> </w:t>
      </w:r>
      <w:r w:rsidRPr="0094762F">
        <w:rPr>
          <w:lang w:val="ru-RU" w:eastAsia="en-US"/>
        </w:rPr>
        <w:t>послуг).</w:t>
      </w:r>
    </w:p>
    <w:p w14:paraId="0F5F4EA0" w14:textId="77777777" w:rsidR="005101F4" w:rsidRPr="0094762F" w:rsidRDefault="005101F4" w:rsidP="005101F4">
      <w:pPr>
        <w:jc w:val="both"/>
        <w:rPr>
          <w:lang w:val="ru-RU" w:eastAsia="en-US"/>
        </w:rPr>
      </w:pPr>
      <w:r w:rsidRPr="0094762F">
        <w:rPr>
          <w:lang w:val="ru-RU" w:eastAsia="en-US"/>
        </w:rPr>
        <w:t>6.2.</w:t>
      </w:r>
      <w:r w:rsidRPr="0094762F">
        <w:rPr>
          <w:lang w:val="ru-RU" w:eastAsia="en-US"/>
        </w:rPr>
        <w:tab/>
        <w:t>Замовник</w:t>
      </w:r>
      <w:r>
        <w:rPr>
          <w:lang w:val="ru-RU" w:eastAsia="en-US"/>
        </w:rPr>
        <w:t xml:space="preserve"> </w:t>
      </w:r>
      <w:r w:rsidRPr="0094762F">
        <w:rPr>
          <w:lang w:val="ru-RU" w:eastAsia="en-US"/>
        </w:rPr>
        <w:t>має право:</w:t>
      </w:r>
    </w:p>
    <w:p w14:paraId="5658125C" w14:textId="77777777" w:rsidR="005101F4" w:rsidRPr="0094762F" w:rsidRDefault="005101F4" w:rsidP="005101F4">
      <w:pPr>
        <w:jc w:val="both"/>
        <w:rPr>
          <w:lang w:val="ru-RU" w:eastAsia="en-US"/>
        </w:rPr>
      </w:pPr>
      <w:r w:rsidRPr="0094762F">
        <w:rPr>
          <w:lang w:val="ru-RU" w:eastAsia="en-US"/>
        </w:rPr>
        <w:t>6.2.1.</w:t>
      </w:r>
      <w:r w:rsidRPr="0094762F">
        <w:rPr>
          <w:lang w:val="ru-RU" w:eastAsia="en-US"/>
        </w:rPr>
        <w:tab/>
        <w:t>У разі</w:t>
      </w:r>
      <w:r>
        <w:rPr>
          <w:lang w:val="ru-RU" w:eastAsia="en-US"/>
        </w:rPr>
        <w:t xml:space="preserve"> </w:t>
      </w:r>
      <w:r w:rsidRPr="0094762F">
        <w:rPr>
          <w:lang w:val="ru-RU" w:eastAsia="en-US"/>
        </w:rPr>
        <w:t>невиконання</w:t>
      </w:r>
      <w:r>
        <w:rPr>
          <w:lang w:val="ru-RU" w:eastAsia="en-US"/>
        </w:rPr>
        <w:t xml:space="preserve"> </w:t>
      </w:r>
      <w:r w:rsidRPr="0094762F">
        <w:rPr>
          <w:lang w:val="ru-RU" w:eastAsia="en-US"/>
        </w:rPr>
        <w:t>або</w:t>
      </w:r>
      <w:r>
        <w:rPr>
          <w:lang w:val="ru-RU" w:eastAsia="en-US"/>
        </w:rPr>
        <w:t xml:space="preserve"> </w:t>
      </w:r>
      <w:r w:rsidRPr="0094762F">
        <w:rPr>
          <w:lang w:val="ru-RU" w:eastAsia="en-US"/>
        </w:rPr>
        <w:t>неналежного</w:t>
      </w:r>
      <w:r>
        <w:rPr>
          <w:lang w:val="ru-RU" w:eastAsia="en-US"/>
        </w:rPr>
        <w:t xml:space="preserve"> </w:t>
      </w:r>
      <w:r w:rsidRPr="0094762F">
        <w:rPr>
          <w:lang w:val="ru-RU" w:eastAsia="en-US"/>
        </w:rPr>
        <w:t>виконання</w:t>
      </w:r>
      <w:r>
        <w:rPr>
          <w:lang w:val="ru-RU" w:eastAsia="en-US"/>
        </w:rPr>
        <w:t xml:space="preserve"> </w:t>
      </w:r>
      <w:r w:rsidRPr="0094762F">
        <w:rPr>
          <w:lang w:val="ru-RU" w:eastAsia="en-US"/>
        </w:rPr>
        <w:t>зобов’язань</w:t>
      </w:r>
      <w:r>
        <w:rPr>
          <w:lang w:val="ru-RU" w:eastAsia="en-US"/>
        </w:rPr>
        <w:t xml:space="preserve"> </w:t>
      </w:r>
      <w:r w:rsidRPr="0094762F">
        <w:rPr>
          <w:lang w:val="ru-RU" w:eastAsia="en-US"/>
        </w:rPr>
        <w:t>Виконавцем, що не відповідає</w:t>
      </w:r>
      <w:r>
        <w:rPr>
          <w:lang w:val="ru-RU" w:eastAsia="en-US"/>
        </w:rPr>
        <w:t xml:space="preserve"> </w:t>
      </w:r>
      <w:r w:rsidRPr="0094762F">
        <w:rPr>
          <w:lang w:val="ru-RU" w:eastAsia="en-US"/>
        </w:rPr>
        <w:t>вимогам</w:t>
      </w:r>
      <w:r>
        <w:rPr>
          <w:lang w:val="ru-RU" w:eastAsia="en-US"/>
        </w:rPr>
        <w:t xml:space="preserve"> </w:t>
      </w:r>
      <w:r w:rsidRPr="0094762F">
        <w:rPr>
          <w:lang w:val="ru-RU" w:eastAsia="en-US"/>
        </w:rPr>
        <w:t>Розділу 2 Договору, Замовник</w:t>
      </w:r>
      <w:r>
        <w:rPr>
          <w:lang w:val="ru-RU" w:eastAsia="en-US"/>
        </w:rPr>
        <w:t xml:space="preserve"> </w:t>
      </w:r>
      <w:r w:rsidRPr="0094762F">
        <w:rPr>
          <w:lang w:val="ru-RU" w:eastAsia="en-US"/>
        </w:rPr>
        <w:t>має право достроково</w:t>
      </w:r>
      <w:r>
        <w:rPr>
          <w:lang w:val="ru-RU" w:eastAsia="en-US"/>
        </w:rPr>
        <w:t xml:space="preserve"> </w:t>
      </w:r>
      <w:r w:rsidRPr="0094762F">
        <w:rPr>
          <w:lang w:val="ru-RU" w:eastAsia="en-US"/>
        </w:rPr>
        <w:t>розірвати</w:t>
      </w:r>
      <w:r>
        <w:rPr>
          <w:lang w:val="ru-RU" w:eastAsia="en-US"/>
        </w:rPr>
        <w:t xml:space="preserve"> </w:t>
      </w:r>
      <w:r w:rsidRPr="0094762F">
        <w:rPr>
          <w:lang w:val="ru-RU" w:eastAsia="en-US"/>
        </w:rPr>
        <w:t>Договір, повідомивши про це</w:t>
      </w:r>
      <w:r>
        <w:rPr>
          <w:lang w:val="ru-RU" w:eastAsia="en-US"/>
        </w:rPr>
        <w:t xml:space="preserve"> </w:t>
      </w:r>
      <w:r w:rsidRPr="0094762F">
        <w:rPr>
          <w:lang w:val="ru-RU" w:eastAsia="en-US"/>
        </w:rPr>
        <w:t>Виконавця за 10 днів;</w:t>
      </w:r>
    </w:p>
    <w:p w14:paraId="0BC54325" w14:textId="77777777" w:rsidR="005101F4" w:rsidRPr="0094762F" w:rsidRDefault="005101F4" w:rsidP="005101F4">
      <w:pPr>
        <w:jc w:val="both"/>
        <w:rPr>
          <w:lang w:val="ru-RU" w:eastAsia="en-US"/>
        </w:rPr>
      </w:pPr>
      <w:r w:rsidRPr="0094762F">
        <w:rPr>
          <w:lang w:val="ru-RU" w:eastAsia="en-US"/>
        </w:rPr>
        <w:t>6.2.2.</w:t>
      </w:r>
      <w:r w:rsidRPr="0094762F">
        <w:rPr>
          <w:lang w:val="ru-RU" w:eastAsia="en-US"/>
        </w:rPr>
        <w:tab/>
        <w:t>Контролювати</w:t>
      </w:r>
      <w:r>
        <w:rPr>
          <w:lang w:val="ru-RU" w:eastAsia="en-US"/>
        </w:rPr>
        <w:t xml:space="preserve"> </w:t>
      </w:r>
      <w:r w:rsidRPr="0094762F">
        <w:rPr>
          <w:lang w:val="ru-RU" w:eastAsia="en-US"/>
        </w:rPr>
        <w:t>надання</w:t>
      </w:r>
      <w:r>
        <w:rPr>
          <w:lang w:val="ru-RU" w:eastAsia="en-US"/>
        </w:rPr>
        <w:t xml:space="preserve"> </w:t>
      </w:r>
      <w:r w:rsidRPr="0094762F">
        <w:rPr>
          <w:lang w:val="ru-RU" w:eastAsia="en-US"/>
        </w:rPr>
        <w:t>Послуг у строки, встановлені</w:t>
      </w:r>
      <w:r>
        <w:rPr>
          <w:lang w:val="ru-RU" w:eastAsia="en-US"/>
        </w:rPr>
        <w:t xml:space="preserve"> </w:t>
      </w:r>
      <w:r w:rsidRPr="0094762F">
        <w:rPr>
          <w:lang w:val="ru-RU" w:eastAsia="en-US"/>
        </w:rPr>
        <w:t>цим Договором;</w:t>
      </w:r>
    </w:p>
    <w:p w14:paraId="29AD8F40" w14:textId="77777777" w:rsidR="005101F4" w:rsidRPr="0094762F" w:rsidRDefault="005101F4" w:rsidP="005101F4">
      <w:pPr>
        <w:jc w:val="both"/>
        <w:rPr>
          <w:lang w:val="ru-RU" w:eastAsia="en-US"/>
        </w:rPr>
      </w:pPr>
      <w:r w:rsidRPr="0094762F">
        <w:rPr>
          <w:lang w:val="ru-RU" w:eastAsia="en-US"/>
        </w:rPr>
        <w:t>6.2.3.</w:t>
      </w:r>
      <w:r w:rsidRPr="0094762F">
        <w:rPr>
          <w:lang w:val="ru-RU" w:eastAsia="en-US"/>
        </w:rPr>
        <w:tab/>
        <w:t>Зменшувати</w:t>
      </w:r>
      <w:r>
        <w:rPr>
          <w:lang w:val="ru-RU" w:eastAsia="en-US"/>
        </w:rPr>
        <w:t xml:space="preserve"> </w:t>
      </w:r>
      <w:r w:rsidRPr="0094762F">
        <w:rPr>
          <w:lang w:val="ru-RU" w:eastAsia="en-US"/>
        </w:rPr>
        <w:t>обсяги</w:t>
      </w:r>
      <w:r>
        <w:rPr>
          <w:lang w:val="ru-RU" w:eastAsia="en-US"/>
        </w:rPr>
        <w:t xml:space="preserve"> </w:t>
      </w:r>
      <w:r w:rsidRPr="0094762F">
        <w:rPr>
          <w:lang w:val="ru-RU" w:eastAsia="en-US"/>
        </w:rPr>
        <w:t>закупівлі</w:t>
      </w:r>
      <w:r>
        <w:rPr>
          <w:lang w:val="ru-RU" w:eastAsia="en-US"/>
        </w:rPr>
        <w:t xml:space="preserve"> </w:t>
      </w:r>
      <w:r w:rsidRPr="0094762F">
        <w:rPr>
          <w:lang w:val="ru-RU" w:eastAsia="en-US"/>
        </w:rPr>
        <w:t>залежно</w:t>
      </w:r>
      <w:r>
        <w:rPr>
          <w:lang w:val="ru-RU" w:eastAsia="en-US"/>
        </w:rPr>
        <w:t xml:space="preserve"> </w:t>
      </w:r>
      <w:r w:rsidRPr="0094762F">
        <w:rPr>
          <w:lang w:val="ru-RU" w:eastAsia="en-US"/>
        </w:rPr>
        <w:t>від реального фінансування</w:t>
      </w:r>
      <w:r>
        <w:rPr>
          <w:lang w:val="ru-RU" w:eastAsia="en-US"/>
        </w:rPr>
        <w:t xml:space="preserve"> </w:t>
      </w:r>
      <w:r w:rsidRPr="0094762F">
        <w:rPr>
          <w:lang w:val="ru-RU" w:eastAsia="en-US"/>
        </w:rPr>
        <w:t>видатків шляхом укладання</w:t>
      </w:r>
      <w:r>
        <w:rPr>
          <w:lang w:val="ru-RU" w:eastAsia="en-US"/>
        </w:rPr>
        <w:t xml:space="preserve"> </w:t>
      </w:r>
      <w:r w:rsidRPr="0094762F">
        <w:rPr>
          <w:lang w:val="ru-RU" w:eastAsia="en-US"/>
        </w:rPr>
        <w:t>додаткової угоди, попередивши про це</w:t>
      </w:r>
      <w:r>
        <w:rPr>
          <w:lang w:val="ru-RU" w:eastAsia="en-US"/>
        </w:rPr>
        <w:t xml:space="preserve"> </w:t>
      </w:r>
      <w:r w:rsidRPr="0094762F">
        <w:rPr>
          <w:lang w:val="ru-RU" w:eastAsia="en-US"/>
        </w:rPr>
        <w:t>Постачальника</w:t>
      </w:r>
      <w:r>
        <w:rPr>
          <w:lang w:val="ru-RU" w:eastAsia="en-US"/>
        </w:rPr>
        <w:t xml:space="preserve"> </w:t>
      </w:r>
      <w:r w:rsidRPr="0094762F">
        <w:rPr>
          <w:lang w:val="ru-RU" w:eastAsia="en-US"/>
        </w:rPr>
        <w:t>протягом</w:t>
      </w:r>
      <w:r>
        <w:rPr>
          <w:lang w:val="ru-RU" w:eastAsia="en-US"/>
        </w:rPr>
        <w:t xml:space="preserve"> </w:t>
      </w:r>
      <w:r w:rsidRPr="0094762F">
        <w:rPr>
          <w:lang w:val="ru-RU" w:eastAsia="en-US"/>
        </w:rPr>
        <w:t>трьох</w:t>
      </w:r>
      <w:r>
        <w:rPr>
          <w:lang w:val="ru-RU" w:eastAsia="en-US"/>
        </w:rPr>
        <w:t xml:space="preserve"> </w:t>
      </w:r>
      <w:r w:rsidRPr="0094762F">
        <w:rPr>
          <w:lang w:val="ru-RU" w:eastAsia="en-US"/>
        </w:rPr>
        <w:t>робочих</w:t>
      </w:r>
      <w:r>
        <w:rPr>
          <w:lang w:val="ru-RU" w:eastAsia="en-US"/>
        </w:rPr>
        <w:t xml:space="preserve"> </w:t>
      </w:r>
      <w:r w:rsidRPr="0094762F">
        <w:rPr>
          <w:lang w:val="ru-RU" w:eastAsia="en-US"/>
        </w:rPr>
        <w:t>днів;</w:t>
      </w:r>
    </w:p>
    <w:p w14:paraId="025D558F" w14:textId="77777777" w:rsidR="005101F4" w:rsidRPr="0094762F" w:rsidRDefault="005101F4" w:rsidP="005101F4">
      <w:pPr>
        <w:jc w:val="both"/>
        <w:rPr>
          <w:lang w:val="ru-RU" w:eastAsia="en-US"/>
        </w:rPr>
      </w:pPr>
      <w:r w:rsidRPr="0094762F">
        <w:rPr>
          <w:lang w:val="ru-RU" w:eastAsia="en-US"/>
        </w:rPr>
        <w:t>6.2.4.</w:t>
      </w:r>
      <w:r w:rsidRPr="0094762F">
        <w:rPr>
          <w:lang w:val="ru-RU" w:eastAsia="en-US"/>
        </w:rPr>
        <w:tab/>
        <w:t>Повернути акт виконаних</w:t>
      </w:r>
      <w:r>
        <w:rPr>
          <w:lang w:val="ru-RU" w:eastAsia="en-US"/>
        </w:rPr>
        <w:t xml:space="preserve"> </w:t>
      </w:r>
      <w:r w:rsidRPr="0094762F">
        <w:rPr>
          <w:lang w:val="ru-RU" w:eastAsia="en-US"/>
        </w:rPr>
        <w:t>робіт</w:t>
      </w:r>
      <w:r>
        <w:rPr>
          <w:lang w:val="ru-RU" w:eastAsia="en-US"/>
        </w:rPr>
        <w:t xml:space="preserve"> </w:t>
      </w:r>
      <w:r w:rsidRPr="0094762F">
        <w:rPr>
          <w:lang w:val="ru-RU" w:eastAsia="en-US"/>
        </w:rPr>
        <w:t>Виконавцю без здійснення оплати в разі</w:t>
      </w:r>
      <w:r>
        <w:rPr>
          <w:lang w:val="ru-RU" w:eastAsia="en-US"/>
        </w:rPr>
        <w:t xml:space="preserve"> </w:t>
      </w:r>
      <w:r w:rsidRPr="0094762F">
        <w:rPr>
          <w:lang w:val="ru-RU" w:eastAsia="en-US"/>
        </w:rPr>
        <w:t>неналежного</w:t>
      </w:r>
      <w:r>
        <w:rPr>
          <w:lang w:val="ru-RU" w:eastAsia="en-US"/>
        </w:rPr>
        <w:t xml:space="preserve"> </w:t>
      </w:r>
      <w:r w:rsidRPr="0094762F">
        <w:rPr>
          <w:lang w:val="ru-RU" w:eastAsia="en-US"/>
        </w:rPr>
        <w:t>оформлення</w:t>
      </w:r>
      <w:r>
        <w:rPr>
          <w:lang w:val="ru-RU" w:eastAsia="en-US"/>
        </w:rPr>
        <w:t xml:space="preserve"> </w:t>
      </w:r>
      <w:r w:rsidRPr="0094762F">
        <w:rPr>
          <w:lang w:val="ru-RU" w:eastAsia="en-US"/>
        </w:rPr>
        <w:t>документів;</w:t>
      </w:r>
    </w:p>
    <w:p w14:paraId="51A7F11E" w14:textId="77777777" w:rsidR="005101F4" w:rsidRPr="0094762F" w:rsidRDefault="005101F4" w:rsidP="005101F4">
      <w:pPr>
        <w:jc w:val="both"/>
        <w:rPr>
          <w:lang w:val="ru-RU" w:eastAsia="en-US"/>
        </w:rPr>
      </w:pPr>
      <w:r w:rsidRPr="0094762F">
        <w:rPr>
          <w:lang w:val="ru-RU" w:eastAsia="en-US"/>
        </w:rPr>
        <w:t>6.3.</w:t>
      </w:r>
      <w:r w:rsidRPr="0094762F">
        <w:rPr>
          <w:lang w:val="ru-RU" w:eastAsia="en-US"/>
        </w:rPr>
        <w:tab/>
        <w:t>Виконавець</w:t>
      </w:r>
      <w:r>
        <w:rPr>
          <w:lang w:val="ru-RU" w:eastAsia="en-US"/>
        </w:rPr>
        <w:t xml:space="preserve"> </w:t>
      </w:r>
      <w:r w:rsidRPr="0094762F">
        <w:rPr>
          <w:lang w:val="ru-RU" w:eastAsia="en-US"/>
        </w:rPr>
        <w:t>зобов’язаний:</w:t>
      </w:r>
    </w:p>
    <w:p w14:paraId="32D9DF26" w14:textId="77777777" w:rsidR="005101F4" w:rsidRPr="0094762F" w:rsidRDefault="005101F4" w:rsidP="005101F4">
      <w:pPr>
        <w:jc w:val="both"/>
        <w:rPr>
          <w:lang w:val="ru-RU" w:eastAsia="en-US"/>
        </w:rPr>
      </w:pPr>
      <w:r w:rsidRPr="0094762F">
        <w:rPr>
          <w:lang w:val="ru-RU" w:eastAsia="en-US"/>
        </w:rPr>
        <w:t>6.3.1.</w:t>
      </w:r>
      <w:r w:rsidRPr="0094762F">
        <w:rPr>
          <w:lang w:val="ru-RU" w:eastAsia="en-US"/>
        </w:rPr>
        <w:tab/>
        <w:t>Забезпечити</w:t>
      </w:r>
      <w:r>
        <w:rPr>
          <w:lang w:val="ru-RU" w:eastAsia="en-US"/>
        </w:rPr>
        <w:t xml:space="preserve"> </w:t>
      </w:r>
      <w:r w:rsidRPr="0094762F">
        <w:rPr>
          <w:lang w:val="ru-RU" w:eastAsia="en-US"/>
        </w:rPr>
        <w:t>надання</w:t>
      </w:r>
      <w:r>
        <w:rPr>
          <w:lang w:val="ru-RU" w:eastAsia="en-US"/>
        </w:rPr>
        <w:t xml:space="preserve"> </w:t>
      </w:r>
      <w:r w:rsidRPr="0094762F">
        <w:rPr>
          <w:lang w:val="ru-RU" w:eastAsia="en-US"/>
        </w:rPr>
        <w:t>Послуг у строки, встановлен</w:t>
      </w:r>
      <w:r>
        <w:rPr>
          <w:lang w:val="ru-RU" w:eastAsia="en-US"/>
        </w:rPr>
        <w:t xml:space="preserve"> </w:t>
      </w:r>
      <w:r w:rsidRPr="0094762F">
        <w:rPr>
          <w:lang w:val="ru-RU" w:eastAsia="en-US"/>
        </w:rPr>
        <w:t>іцим Договором;</w:t>
      </w:r>
    </w:p>
    <w:p w14:paraId="6B5277B7" w14:textId="77777777" w:rsidR="005101F4" w:rsidRPr="0094762F" w:rsidRDefault="005101F4" w:rsidP="005101F4">
      <w:pPr>
        <w:jc w:val="both"/>
        <w:rPr>
          <w:lang w:val="ru-RU" w:eastAsia="en-US"/>
        </w:rPr>
      </w:pPr>
      <w:r w:rsidRPr="0094762F">
        <w:rPr>
          <w:lang w:val="ru-RU" w:eastAsia="en-US"/>
        </w:rPr>
        <w:t>6.3.2.</w:t>
      </w:r>
      <w:r w:rsidRPr="0094762F">
        <w:rPr>
          <w:lang w:val="ru-RU" w:eastAsia="en-US"/>
        </w:rPr>
        <w:tab/>
        <w:t>Забезпечити</w:t>
      </w:r>
      <w:r>
        <w:rPr>
          <w:lang w:val="ru-RU" w:eastAsia="en-US"/>
        </w:rPr>
        <w:t xml:space="preserve"> </w:t>
      </w:r>
      <w:r w:rsidRPr="0094762F">
        <w:rPr>
          <w:lang w:val="ru-RU" w:eastAsia="en-US"/>
        </w:rPr>
        <w:t>виконання</w:t>
      </w:r>
      <w:r>
        <w:rPr>
          <w:lang w:val="ru-RU" w:eastAsia="en-US"/>
        </w:rPr>
        <w:t xml:space="preserve"> </w:t>
      </w:r>
      <w:r w:rsidRPr="0094762F">
        <w:rPr>
          <w:lang w:val="ru-RU" w:eastAsia="en-US"/>
        </w:rPr>
        <w:t>Послуг, якість</w:t>
      </w:r>
      <w:r>
        <w:rPr>
          <w:lang w:val="ru-RU" w:eastAsia="en-US"/>
        </w:rPr>
        <w:t xml:space="preserve"> </w:t>
      </w:r>
      <w:r w:rsidRPr="0094762F">
        <w:rPr>
          <w:lang w:val="ru-RU" w:eastAsia="en-US"/>
        </w:rPr>
        <w:t>яких</w:t>
      </w:r>
      <w:r>
        <w:rPr>
          <w:lang w:val="ru-RU" w:eastAsia="en-US"/>
        </w:rPr>
        <w:t xml:space="preserve"> </w:t>
      </w:r>
      <w:r w:rsidRPr="0094762F">
        <w:rPr>
          <w:lang w:val="ru-RU" w:eastAsia="en-US"/>
        </w:rPr>
        <w:t>відповідає</w:t>
      </w:r>
      <w:r>
        <w:rPr>
          <w:lang w:val="ru-RU" w:eastAsia="en-US"/>
        </w:rPr>
        <w:t xml:space="preserve"> </w:t>
      </w:r>
      <w:r w:rsidRPr="0094762F">
        <w:rPr>
          <w:lang w:val="ru-RU" w:eastAsia="en-US"/>
        </w:rPr>
        <w:t>умовам, встановленим</w:t>
      </w:r>
      <w:r>
        <w:rPr>
          <w:lang w:val="ru-RU" w:eastAsia="en-US"/>
        </w:rPr>
        <w:t xml:space="preserve"> </w:t>
      </w:r>
      <w:r w:rsidRPr="0094762F">
        <w:rPr>
          <w:lang w:val="ru-RU" w:eastAsia="en-US"/>
        </w:rPr>
        <w:t xml:space="preserve">розділом 2 цього Договору. </w:t>
      </w:r>
    </w:p>
    <w:p w14:paraId="55C78930" w14:textId="77777777" w:rsidR="005101F4" w:rsidRPr="0094762F" w:rsidRDefault="005101F4" w:rsidP="005101F4">
      <w:pPr>
        <w:jc w:val="both"/>
        <w:rPr>
          <w:lang w:val="ru-RU" w:eastAsia="en-US"/>
        </w:rPr>
      </w:pPr>
      <w:r w:rsidRPr="0094762F">
        <w:rPr>
          <w:lang w:val="ru-RU" w:eastAsia="en-US"/>
        </w:rPr>
        <w:t>6.3.3.</w:t>
      </w:r>
      <w:r w:rsidRPr="0094762F">
        <w:rPr>
          <w:lang w:val="ru-RU" w:eastAsia="en-US"/>
        </w:rPr>
        <w:tab/>
        <w:t>Усунути</w:t>
      </w:r>
      <w:r>
        <w:rPr>
          <w:lang w:val="ru-RU" w:eastAsia="en-US"/>
        </w:rPr>
        <w:t xml:space="preserve"> </w:t>
      </w:r>
      <w:r w:rsidRPr="0094762F">
        <w:rPr>
          <w:lang w:val="ru-RU" w:eastAsia="en-US"/>
        </w:rPr>
        <w:t>виявлені</w:t>
      </w:r>
      <w:r>
        <w:rPr>
          <w:lang w:val="ru-RU" w:eastAsia="en-US"/>
        </w:rPr>
        <w:t xml:space="preserve"> </w:t>
      </w:r>
      <w:r w:rsidRPr="0094762F">
        <w:rPr>
          <w:lang w:val="ru-RU" w:eastAsia="en-US"/>
        </w:rPr>
        <w:t>недоліки</w:t>
      </w:r>
      <w:r>
        <w:rPr>
          <w:lang w:val="ru-RU" w:eastAsia="en-US"/>
        </w:rPr>
        <w:t xml:space="preserve"> </w:t>
      </w:r>
      <w:r w:rsidRPr="0094762F">
        <w:rPr>
          <w:lang w:val="ru-RU" w:eastAsia="en-US"/>
        </w:rPr>
        <w:t>Послуг</w:t>
      </w:r>
      <w:r>
        <w:rPr>
          <w:lang w:val="ru-RU" w:eastAsia="en-US"/>
        </w:rPr>
        <w:t xml:space="preserve"> </w:t>
      </w:r>
      <w:r w:rsidRPr="0094762F">
        <w:rPr>
          <w:lang w:val="ru-RU" w:eastAsia="en-US"/>
        </w:rPr>
        <w:t>протягом</w:t>
      </w:r>
      <w:r>
        <w:rPr>
          <w:lang w:val="ru-RU" w:eastAsia="en-US"/>
        </w:rPr>
        <w:t xml:space="preserve"> </w:t>
      </w:r>
      <w:r w:rsidRPr="0094762F">
        <w:rPr>
          <w:lang w:val="ru-RU" w:eastAsia="en-US"/>
        </w:rPr>
        <w:t>двох</w:t>
      </w:r>
      <w:r>
        <w:rPr>
          <w:lang w:val="ru-RU" w:eastAsia="en-US"/>
        </w:rPr>
        <w:t xml:space="preserve"> </w:t>
      </w:r>
      <w:r w:rsidRPr="0094762F">
        <w:rPr>
          <w:lang w:val="ru-RU" w:eastAsia="en-US"/>
        </w:rPr>
        <w:t>робочих</w:t>
      </w:r>
      <w:r>
        <w:rPr>
          <w:lang w:val="ru-RU" w:eastAsia="en-US"/>
        </w:rPr>
        <w:t xml:space="preserve"> </w:t>
      </w:r>
      <w:r w:rsidRPr="0094762F">
        <w:rPr>
          <w:lang w:val="ru-RU" w:eastAsia="en-US"/>
        </w:rPr>
        <w:t>днів за власний</w:t>
      </w:r>
      <w:r>
        <w:rPr>
          <w:lang w:val="ru-RU" w:eastAsia="en-US"/>
        </w:rPr>
        <w:t xml:space="preserve"> </w:t>
      </w:r>
      <w:r w:rsidRPr="0094762F">
        <w:rPr>
          <w:lang w:val="ru-RU" w:eastAsia="en-US"/>
        </w:rPr>
        <w:t>рахунок.</w:t>
      </w:r>
    </w:p>
    <w:p w14:paraId="62E6CAE1" w14:textId="77777777" w:rsidR="005101F4" w:rsidRPr="0094762F" w:rsidRDefault="005101F4" w:rsidP="005101F4">
      <w:pPr>
        <w:jc w:val="both"/>
        <w:rPr>
          <w:lang w:val="ru-RU" w:eastAsia="en-US"/>
        </w:rPr>
      </w:pPr>
      <w:r w:rsidRPr="0094762F">
        <w:rPr>
          <w:lang w:val="ru-RU" w:eastAsia="en-US"/>
        </w:rPr>
        <w:t>6.4.</w:t>
      </w:r>
      <w:r w:rsidRPr="0094762F">
        <w:rPr>
          <w:lang w:val="ru-RU" w:eastAsia="en-US"/>
        </w:rPr>
        <w:tab/>
        <w:t>Виконавець</w:t>
      </w:r>
      <w:r>
        <w:rPr>
          <w:lang w:val="ru-RU" w:eastAsia="en-US"/>
        </w:rPr>
        <w:t xml:space="preserve"> </w:t>
      </w:r>
      <w:r w:rsidRPr="0094762F">
        <w:rPr>
          <w:lang w:val="ru-RU" w:eastAsia="en-US"/>
        </w:rPr>
        <w:t>має право:</w:t>
      </w:r>
    </w:p>
    <w:p w14:paraId="4B020EC7" w14:textId="77777777" w:rsidR="005101F4" w:rsidRPr="0094762F" w:rsidRDefault="005101F4" w:rsidP="005101F4">
      <w:pPr>
        <w:jc w:val="both"/>
        <w:rPr>
          <w:lang w:val="ru-RU" w:eastAsia="en-US"/>
        </w:rPr>
      </w:pPr>
      <w:r w:rsidRPr="0094762F">
        <w:rPr>
          <w:lang w:val="ru-RU" w:eastAsia="en-US"/>
        </w:rPr>
        <w:t>6.4.1.</w:t>
      </w:r>
      <w:r w:rsidRPr="0094762F">
        <w:rPr>
          <w:lang w:val="ru-RU" w:eastAsia="en-US"/>
        </w:rPr>
        <w:tab/>
        <w:t>Своєчасно та в повному</w:t>
      </w:r>
      <w:r>
        <w:rPr>
          <w:lang w:val="ru-RU" w:eastAsia="en-US"/>
        </w:rPr>
        <w:t xml:space="preserve"> </w:t>
      </w:r>
      <w:r w:rsidRPr="0094762F">
        <w:rPr>
          <w:lang w:val="ru-RU" w:eastAsia="en-US"/>
        </w:rPr>
        <w:t>обсяз</w:t>
      </w:r>
      <w:r>
        <w:rPr>
          <w:lang w:val="ru-RU" w:eastAsia="en-US"/>
        </w:rPr>
        <w:t xml:space="preserve"> </w:t>
      </w:r>
      <w:r w:rsidRPr="0094762F">
        <w:rPr>
          <w:lang w:val="ru-RU" w:eastAsia="en-US"/>
        </w:rPr>
        <w:t>іотримувати плату за надані</w:t>
      </w:r>
      <w:r>
        <w:rPr>
          <w:lang w:val="ru-RU" w:eastAsia="en-US"/>
        </w:rPr>
        <w:t xml:space="preserve"> </w:t>
      </w:r>
      <w:r w:rsidRPr="0094762F">
        <w:rPr>
          <w:lang w:val="ru-RU" w:eastAsia="en-US"/>
        </w:rPr>
        <w:t>Послуги.</w:t>
      </w:r>
    </w:p>
    <w:p w14:paraId="28FDB77E" w14:textId="77777777" w:rsidR="005101F4" w:rsidRPr="0094762F" w:rsidRDefault="005101F4" w:rsidP="005101F4">
      <w:pPr>
        <w:jc w:val="both"/>
        <w:rPr>
          <w:lang w:val="ru-RU" w:eastAsia="en-US"/>
        </w:rPr>
      </w:pPr>
    </w:p>
    <w:p w14:paraId="28753664" w14:textId="77777777" w:rsidR="005101F4" w:rsidRPr="0094762F" w:rsidRDefault="005101F4" w:rsidP="005101F4">
      <w:pPr>
        <w:jc w:val="center"/>
        <w:rPr>
          <w:lang w:val="ru-RU" w:eastAsia="en-US"/>
        </w:rPr>
      </w:pPr>
      <w:r w:rsidRPr="0094762F">
        <w:rPr>
          <w:lang w:val="ru-RU" w:eastAsia="en-US"/>
        </w:rPr>
        <w:t>7.</w:t>
      </w:r>
      <w:r w:rsidRPr="0094762F">
        <w:rPr>
          <w:lang w:val="ru-RU" w:eastAsia="en-US"/>
        </w:rPr>
        <w:tab/>
        <w:t>ВІДПОВІДАЛЬНІСТЬ СТОРІН</w:t>
      </w:r>
    </w:p>
    <w:p w14:paraId="33B45719" w14:textId="77777777" w:rsidR="005101F4" w:rsidRPr="0094762F" w:rsidRDefault="005101F4" w:rsidP="005101F4">
      <w:pPr>
        <w:jc w:val="both"/>
        <w:rPr>
          <w:lang w:val="ru-RU" w:eastAsia="en-US"/>
        </w:rPr>
      </w:pPr>
      <w:r w:rsidRPr="0094762F">
        <w:rPr>
          <w:lang w:val="ru-RU" w:eastAsia="en-US"/>
        </w:rPr>
        <w:t>7.1.</w:t>
      </w:r>
      <w:r w:rsidRPr="0094762F">
        <w:rPr>
          <w:lang w:val="ru-RU" w:eastAsia="en-US"/>
        </w:rPr>
        <w:tab/>
        <w:t>У</w:t>
      </w:r>
      <w:r>
        <w:rPr>
          <w:lang w:val="ru-RU" w:eastAsia="en-US"/>
        </w:rPr>
        <w:t xml:space="preserve"> </w:t>
      </w:r>
      <w:r w:rsidRPr="0094762F">
        <w:rPr>
          <w:lang w:val="ru-RU" w:eastAsia="en-US"/>
        </w:rPr>
        <w:t>разі</w:t>
      </w:r>
      <w:r>
        <w:rPr>
          <w:lang w:val="ru-RU" w:eastAsia="en-US"/>
        </w:rPr>
        <w:t xml:space="preserve"> </w:t>
      </w:r>
      <w:r w:rsidRPr="0094762F">
        <w:rPr>
          <w:lang w:val="ru-RU" w:eastAsia="en-US"/>
        </w:rPr>
        <w:t>невиконання</w:t>
      </w:r>
      <w:r>
        <w:rPr>
          <w:lang w:val="ru-RU" w:eastAsia="en-US"/>
        </w:rPr>
        <w:t xml:space="preserve"> </w:t>
      </w:r>
      <w:r w:rsidRPr="0094762F">
        <w:rPr>
          <w:lang w:val="ru-RU" w:eastAsia="en-US"/>
        </w:rPr>
        <w:t>або</w:t>
      </w:r>
      <w:r>
        <w:rPr>
          <w:lang w:val="ru-RU" w:eastAsia="en-US"/>
        </w:rPr>
        <w:t xml:space="preserve"> </w:t>
      </w:r>
      <w:r w:rsidRPr="0094762F">
        <w:rPr>
          <w:lang w:val="ru-RU" w:eastAsia="en-US"/>
        </w:rPr>
        <w:t>неналежного</w:t>
      </w:r>
      <w:r>
        <w:rPr>
          <w:lang w:val="ru-RU" w:eastAsia="en-US"/>
        </w:rPr>
        <w:t xml:space="preserve"> </w:t>
      </w:r>
      <w:r w:rsidRPr="0094762F">
        <w:rPr>
          <w:lang w:val="ru-RU" w:eastAsia="en-US"/>
        </w:rPr>
        <w:t>виконання</w:t>
      </w:r>
      <w:r>
        <w:rPr>
          <w:lang w:val="ru-RU" w:eastAsia="en-US"/>
        </w:rPr>
        <w:t xml:space="preserve"> </w:t>
      </w:r>
      <w:r w:rsidRPr="0094762F">
        <w:rPr>
          <w:lang w:val="ru-RU" w:eastAsia="en-US"/>
        </w:rPr>
        <w:t>своїх</w:t>
      </w:r>
      <w:r>
        <w:rPr>
          <w:lang w:val="ru-RU" w:eastAsia="en-US"/>
        </w:rPr>
        <w:t xml:space="preserve"> </w:t>
      </w:r>
      <w:r w:rsidRPr="0094762F">
        <w:rPr>
          <w:lang w:val="ru-RU" w:eastAsia="en-US"/>
        </w:rPr>
        <w:t>зобов’язань за Договором Сторони</w:t>
      </w:r>
      <w:r>
        <w:rPr>
          <w:lang w:val="ru-RU" w:eastAsia="en-US"/>
        </w:rPr>
        <w:t xml:space="preserve"> </w:t>
      </w:r>
      <w:r w:rsidRPr="0094762F">
        <w:rPr>
          <w:lang w:val="ru-RU" w:eastAsia="en-US"/>
        </w:rPr>
        <w:t>несуть</w:t>
      </w:r>
      <w:r>
        <w:rPr>
          <w:lang w:val="ru-RU" w:eastAsia="en-US"/>
        </w:rPr>
        <w:t xml:space="preserve"> </w:t>
      </w:r>
      <w:r w:rsidRPr="0094762F">
        <w:rPr>
          <w:lang w:val="ru-RU" w:eastAsia="en-US"/>
        </w:rPr>
        <w:t>відповідальність, передбачену законами та Договором.</w:t>
      </w:r>
    </w:p>
    <w:p w14:paraId="287E1979" w14:textId="77777777" w:rsidR="005101F4" w:rsidRPr="0094762F" w:rsidRDefault="005101F4" w:rsidP="005101F4">
      <w:pPr>
        <w:jc w:val="both"/>
        <w:rPr>
          <w:lang w:val="ru-RU" w:eastAsia="en-US"/>
        </w:rPr>
      </w:pPr>
      <w:r w:rsidRPr="0094762F">
        <w:rPr>
          <w:lang w:val="ru-RU" w:eastAsia="en-US"/>
        </w:rPr>
        <w:t>7.2.</w:t>
      </w:r>
      <w:r w:rsidRPr="0094762F">
        <w:rPr>
          <w:lang w:val="ru-RU" w:eastAsia="en-US"/>
        </w:rPr>
        <w:tab/>
        <w:t>Види</w:t>
      </w:r>
      <w:r>
        <w:rPr>
          <w:lang w:val="ru-RU" w:eastAsia="en-US"/>
        </w:rPr>
        <w:t xml:space="preserve"> </w:t>
      </w:r>
      <w:r w:rsidRPr="0094762F">
        <w:rPr>
          <w:lang w:val="ru-RU" w:eastAsia="en-US"/>
        </w:rPr>
        <w:t xml:space="preserve">порушень та санкції за них, установлені Договором: </w:t>
      </w:r>
    </w:p>
    <w:p w14:paraId="08A40410" w14:textId="77777777" w:rsidR="005101F4" w:rsidRPr="0094762F" w:rsidRDefault="005101F4" w:rsidP="005101F4">
      <w:pPr>
        <w:jc w:val="both"/>
        <w:rPr>
          <w:lang w:val="ru-RU" w:eastAsia="en-US"/>
        </w:rPr>
      </w:pPr>
      <w:r w:rsidRPr="0094762F">
        <w:rPr>
          <w:lang w:val="ru-RU" w:eastAsia="en-US"/>
        </w:rPr>
        <w:t>7.2.1.</w:t>
      </w:r>
      <w:r w:rsidRPr="0094762F">
        <w:rPr>
          <w:lang w:val="ru-RU" w:eastAsia="en-US"/>
        </w:rPr>
        <w:tab/>
        <w:t>Виконавець за надання</w:t>
      </w:r>
      <w:r>
        <w:rPr>
          <w:lang w:val="ru-RU" w:eastAsia="en-US"/>
        </w:rPr>
        <w:t xml:space="preserve"> </w:t>
      </w:r>
      <w:r w:rsidRPr="0094762F">
        <w:rPr>
          <w:lang w:val="ru-RU" w:eastAsia="en-US"/>
        </w:rPr>
        <w:t>Послуг, що не відповідає</w:t>
      </w:r>
      <w:r>
        <w:rPr>
          <w:lang w:val="ru-RU" w:eastAsia="en-US"/>
        </w:rPr>
        <w:t xml:space="preserve"> </w:t>
      </w:r>
      <w:r w:rsidRPr="0094762F">
        <w:rPr>
          <w:lang w:val="ru-RU" w:eastAsia="en-US"/>
        </w:rPr>
        <w:t>вимогам</w:t>
      </w:r>
      <w:r>
        <w:rPr>
          <w:lang w:val="ru-RU" w:eastAsia="en-US"/>
        </w:rPr>
        <w:t xml:space="preserve"> </w:t>
      </w:r>
      <w:r w:rsidRPr="0094762F">
        <w:rPr>
          <w:lang w:val="ru-RU" w:eastAsia="en-US"/>
        </w:rPr>
        <w:t>встановлених</w:t>
      </w:r>
      <w:r>
        <w:rPr>
          <w:lang w:val="ru-RU" w:eastAsia="en-US"/>
        </w:rPr>
        <w:t xml:space="preserve"> </w:t>
      </w:r>
      <w:r w:rsidRPr="0094762F">
        <w:rPr>
          <w:lang w:val="ru-RU" w:eastAsia="en-US"/>
        </w:rPr>
        <w:t>розділом 2 цього Договору сплачує</w:t>
      </w:r>
      <w:r>
        <w:rPr>
          <w:lang w:val="ru-RU" w:eastAsia="en-US"/>
        </w:rPr>
        <w:t xml:space="preserve"> </w:t>
      </w:r>
      <w:r w:rsidRPr="0094762F">
        <w:rPr>
          <w:lang w:val="ru-RU" w:eastAsia="en-US"/>
        </w:rPr>
        <w:t>Замовнику штраф у розмірі 20 (двадцяти) відсотків (%) від</w:t>
      </w:r>
      <w:r>
        <w:rPr>
          <w:lang w:val="ru-RU" w:eastAsia="en-US"/>
        </w:rPr>
        <w:t xml:space="preserve"> </w:t>
      </w:r>
      <w:r w:rsidRPr="0094762F">
        <w:rPr>
          <w:lang w:val="ru-RU" w:eastAsia="en-US"/>
        </w:rPr>
        <w:t>загальної</w:t>
      </w:r>
      <w:r>
        <w:rPr>
          <w:lang w:val="ru-RU" w:eastAsia="en-US"/>
        </w:rPr>
        <w:t xml:space="preserve"> </w:t>
      </w:r>
      <w:r w:rsidRPr="0094762F">
        <w:rPr>
          <w:lang w:val="ru-RU" w:eastAsia="en-US"/>
        </w:rPr>
        <w:t>вартості таких Послуг.</w:t>
      </w:r>
    </w:p>
    <w:p w14:paraId="173C89C5" w14:textId="77777777" w:rsidR="005101F4" w:rsidRPr="0094762F" w:rsidRDefault="005101F4" w:rsidP="005101F4">
      <w:pPr>
        <w:jc w:val="both"/>
        <w:rPr>
          <w:lang w:val="ru-RU" w:eastAsia="en-US"/>
        </w:rPr>
      </w:pPr>
    </w:p>
    <w:p w14:paraId="087E07A3" w14:textId="77777777" w:rsidR="005101F4" w:rsidRPr="0094762F" w:rsidRDefault="005101F4" w:rsidP="005101F4">
      <w:pPr>
        <w:jc w:val="center"/>
        <w:rPr>
          <w:lang w:val="ru-RU" w:eastAsia="en-US"/>
        </w:rPr>
      </w:pPr>
      <w:r w:rsidRPr="0094762F">
        <w:rPr>
          <w:lang w:val="ru-RU" w:eastAsia="en-US"/>
        </w:rPr>
        <w:t>8. ОБСТАВИНИ НЕПЕРЕБОРНОЇ СИЛИ</w:t>
      </w:r>
    </w:p>
    <w:p w14:paraId="65F7AD1D" w14:textId="77777777" w:rsidR="005101F4" w:rsidRPr="0094762F" w:rsidRDefault="005101F4" w:rsidP="005101F4">
      <w:pPr>
        <w:jc w:val="both"/>
        <w:rPr>
          <w:lang w:val="ru-RU" w:eastAsia="en-US"/>
        </w:rPr>
      </w:pPr>
      <w:r w:rsidRPr="0094762F">
        <w:rPr>
          <w:lang w:val="ru-RU" w:eastAsia="en-US"/>
        </w:rPr>
        <w:t>8.1.</w:t>
      </w:r>
      <w:r w:rsidRPr="0094762F">
        <w:rPr>
          <w:lang w:val="ru-RU" w:eastAsia="en-US"/>
        </w:rPr>
        <w:tab/>
        <w:t>Сторони</w:t>
      </w:r>
      <w:r>
        <w:rPr>
          <w:lang w:val="ru-RU" w:eastAsia="en-US"/>
        </w:rPr>
        <w:t xml:space="preserve"> </w:t>
      </w:r>
      <w:r w:rsidRPr="0094762F">
        <w:rPr>
          <w:lang w:val="ru-RU" w:eastAsia="en-US"/>
        </w:rPr>
        <w:t>звільняються</w:t>
      </w:r>
      <w:r>
        <w:rPr>
          <w:lang w:val="ru-RU" w:eastAsia="en-US"/>
        </w:rPr>
        <w:t xml:space="preserve"> </w:t>
      </w:r>
      <w:r w:rsidRPr="0094762F">
        <w:rPr>
          <w:lang w:val="ru-RU" w:eastAsia="en-US"/>
        </w:rPr>
        <w:t>від</w:t>
      </w:r>
      <w:r>
        <w:rPr>
          <w:lang w:val="ru-RU" w:eastAsia="en-US"/>
        </w:rPr>
        <w:t xml:space="preserve"> </w:t>
      </w:r>
      <w:r w:rsidRPr="0094762F">
        <w:rPr>
          <w:lang w:val="ru-RU" w:eastAsia="en-US"/>
        </w:rPr>
        <w:t>відповідальності за невиконання</w:t>
      </w:r>
      <w:r>
        <w:rPr>
          <w:lang w:val="ru-RU" w:eastAsia="en-US"/>
        </w:rPr>
        <w:t xml:space="preserve"> </w:t>
      </w:r>
      <w:r w:rsidRPr="0094762F">
        <w:rPr>
          <w:lang w:val="ru-RU" w:eastAsia="en-US"/>
        </w:rPr>
        <w:t>або</w:t>
      </w:r>
      <w:r>
        <w:rPr>
          <w:lang w:val="ru-RU" w:eastAsia="en-US"/>
        </w:rPr>
        <w:t xml:space="preserve"> </w:t>
      </w:r>
      <w:r w:rsidRPr="0094762F">
        <w:rPr>
          <w:lang w:val="ru-RU" w:eastAsia="en-US"/>
        </w:rPr>
        <w:t>неналежне</w:t>
      </w:r>
      <w:r>
        <w:rPr>
          <w:lang w:val="ru-RU" w:eastAsia="en-US"/>
        </w:rPr>
        <w:t xml:space="preserve"> </w:t>
      </w:r>
      <w:r w:rsidRPr="0094762F">
        <w:rPr>
          <w:lang w:val="ru-RU" w:eastAsia="en-US"/>
        </w:rPr>
        <w:t>виконання</w:t>
      </w:r>
      <w:r>
        <w:rPr>
          <w:lang w:val="ru-RU" w:eastAsia="en-US"/>
        </w:rPr>
        <w:t xml:space="preserve"> </w:t>
      </w:r>
      <w:r w:rsidRPr="0094762F">
        <w:rPr>
          <w:lang w:val="ru-RU" w:eastAsia="en-US"/>
        </w:rPr>
        <w:t>зобов’язань за Договором у разів</w:t>
      </w:r>
      <w:r>
        <w:rPr>
          <w:lang w:val="ru-RU" w:eastAsia="en-US"/>
        </w:rPr>
        <w:t xml:space="preserve"> в</w:t>
      </w:r>
      <w:r w:rsidRPr="0094762F">
        <w:rPr>
          <w:lang w:val="ru-RU" w:eastAsia="en-US"/>
        </w:rPr>
        <w:t>иникнення</w:t>
      </w:r>
      <w:r>
        <w:rPr>
          <w:lang w:val="ru-RU" w:eastAsia="en-US"/>
        </w:rPr>
        <w:t xml:space="preserve"> </w:t>
      </w:r>
      <w:r w:rsidRPr="0094762F">
        <w:rPr>
          <w:lang w:val="ru-RU" w:eastAsia="en-US"/>
        </w:rPr>
        <w:t>обставин</w:t>
      </w:r>
      <w:r>
        <w:rPr>
          <w:lang w:val="ru-RU" w:eastAsia="en-US"/>
        </w:rPr>
        <w:t xml:space="preserve"> </w:t>
      </w:r>
      <w:r w:rsidRPr="0094762F">
        <w:rPr>
          <w:lang w:val="ru-RU" w:eastAsia="en-US"/>
        </w:rPr>
        <w:t>непереборної</w:t>
      </w:r>
      <w:r>
        <w:rPr>
          <w:lang w:val="ru-RU" w:eastAsia="en-US"/>
        </w:rPr>
        <w:t xml:space="preserve"> </w:t>
      </w:r>
      <w:r w:rsidRPr="0094762F">
        <w:rPr>
          <w:lang w:val="ru-RU" w:eastAsia="en-US"/>
        </w:rPr>
        <w:t>сили, які не існували</w:t>
      </w:r>
      <w:r>
        <w:rPr>
          <w:lang w:val="ru-RU" w:eastAsia="en-US"/>
        </w:rPr>
        <w:t xml:space="preserve"> </w:t>
      </w:r>
      <w:r w:rsidRPr="0094762F">
        <w:rPr>
          <w:lang w:val="ru-RU" w:eastAsia="en-US"/>
        </w:rPr>
        <w:t>під час укладання Договору та виникли поза волею сторін (аварія, катастрофа, стихійне лихо, епідемія, епізоотія, війна, тощо).</w:t>
      </w:r>
    </w:p>
    <w:p w14:paraId="69B91483" w14:textId="77777777" w:rsidR="005101F4" w:rsidRPr="0094762F" w:rsidRDefault="005101F4" w:rsidP="005101F4">
      <w:pPr>
        <w:jc w:val="both"/>
        <w:rPr>
          <w:lang w:val="ru-RU" w:eastAsia="en-US"/>
        </w:rPr>
      </w:pPr>
      <w:r w:rsidRPr="0094762F">
        <w:rPr>
          <w:lang w:val="ru-RU" w:eastAsia="en-US"/>
        </w:rPr>
        <w:t>8.2.</w:t>
      </w:r>
      <w:r w:rsidRPr="0094762F">
        <w:rPr>
          <w:lang w:val="ru-RU" w:eastAsia="en-US"/>
        </w:rPr>
        <w:tab/>
        <w:t>Сторона, що не може</w:t>
      </w:r>
      <w:r>
        <w:rPr>
          <w:lang w:val="ru-RU" w:eastAsia="en-US"/>
        </w:rPr>
        <w:t xml:space="preserve"> </w:t>
      </w:r>
      <w:r w:rsidRPr="0094762F">
        <w:rPr>
          <w:lang w:val="ru-RU" w:eastAsia="en-US"/>
        </w:rPr>
        <w:t>виконувати</w:t>
      </w:r>
      <w:r>
        <w:rPr>
          <w:lang w:val="ru-RU" w:eastAsia="en-US"/>
        </w:rPr>
        <w:t xml:space="preserve"> </w:t>
      </w:r>
      <w:r w:rsidRPr="0094762F">
        <w:rPr>
          <w:lang w:val="ru-RU" w:eastAsia="en-US"/>
        </w:rPr>
        <w:t>зобов’язання за Договором унаслідок</w:t>
      </w:r>
      <w:r>
        <w:rPr>
          <w:lang w:val="ru-RU" w:eastAsia="en-US"/>
        </w:rPr>
        <w:t xml:space="preserve"> </w:t>
      </w:r>
      <w:r w:rsidRPr="0094762F">
        <w:rPr>
          <w:lang w:val="ru-RU" w:eastAsia="en-US"/>
        </w:rPr>
        <w:t>дії</w:t>
      </w:r>
      <w:r>
        <w:rPr>
          <w:lang w:val="ru-RU" w:eastAsia="en-US"/>
        </w:rPr>
        <w:t xml:space="preserve"> </w:t>
      </w:r>
      <w:r w:rsidRPr="0094762F">
        <w:rPr>
          <w:lang w:val="ru-RU" w:eastAsia="en-US"/>
        </w:rPr>
        <w:t>обставин</w:t>
      </w:r>
      <w:r>
        <w:rPr>
          <w:lang w:val="ru-RU" w:eastAsia="en-US"/>
        </w:rPr>
        <w:t xml:space="preserve"> </w:t>
      </w:r>
      <w:r w:rsidRPr="0094762F">
        <w:rPr>
          <w:lang w:val="ru-RU" w:eastAsia="en-US"/>
        </w:rPr>
        <w:t>непереборної</w:t>
      </w:r>
      <w:r>
        <w:rPr>
          <w:lang w:val="ru-RU" w:eastAsia="en-US"/>
        </w:rPr>
        <w:t xml:space="preserve"> </w:t>
      </w:r>
      <w:r w:rsidRPr="0094762F">
        <w:rPr>
          <w:lang w:val="ru-RU" w:eastAsia="en-US"/>
        </w:rPr>
        <w:t>сили, повинна не пізніше</w:t>
      </w:r>
      <w:r>
        <w:rPr>
          <w:lang w:val="ru-RU" w:eastAsia="en-US"/>
        </w:rPr>
        <w:t xml:space="preserve"> </w:t>
      </w:r>
      <w:r w:rsidRPr="0094762F">
        <w:rPr>
          <w:lang w:val="ru-RU" w:eastAsia="en-US"/>
        </w:rPr>
        <w:t>ніж</w:t>
      </w:r>
      <w:r>
        <w:rPr>
          <w:lang w:val="ru-RU" w:eastAsia="en-US"/>
        </w:rPr>
        <w:t xml:space="preserve"> </w:t>
      </w:r>
      <w:r w:rsidRPr="0094762F">
        <w:rPr>
          <w:lang w:val="ru-RU" w:eastAsia="en-US"/>
        </w:rPr>
        <w:t>протягом</w:t>
      </w:r>
      <w:r>
        <w:rPr>
          <w:lang w:val="ru-RU" w:eastAsia="en-US"/>
        </w:rPr>
        <w:t xml:space="preserve"> </w:t>
      </w:r>
      <w:r w:rsidRPr="0094762F">
        <w:rPr>
          <w:lang w:val="ru-RU" w:eastAsia="en-US"/>
        </w:rPr>
        <w:t>трьох</w:t>
      </w:r>
      <w:r>
        <w:rPr>
          <w:lang w:val="ru-RU" w:eastAsia="en-US"/>
        </w:rPr>
        <w:t xml:space="preserve"> </w:t>
      </w:r>
      <w:r w:rsidRPr="0094762F">
        <w:rPr>
          <w:lang w:val="ru-RU" w:eastAsia="en-US"/>
        </w:rPr>
        <w:t>робочих</w:t>
      </w:r>
      <w:r>
        <w:rPr>
          <w:lang w:val="ru-RU" w:eastAsia="en-US"/>
        </w:rPr>
        <w:t xml:space="preserve"> </w:t>
      </w:r>
      <w:r w:rsidRPr="0094762F">
        <w:rPr>
          <w:lang w:val="ru-RU" w:eastAsia="en-US"/>
        </w:rPr>
        <w:t>днів з моменту їх</w:t>
      </w:r>
      <w:r>
        <w:rPr>
          <w:lang w:val="ru-RU" w:eastAsia="en-US"/>
        </w:rPr>
        <w:t xml:space="preserve"> </w:t>
      </w:r>
      <w:r w:rsidRPr="0094762F">
        <w:rPr>
          <w:lang w:val="ru-RU" w:eastAsia="en-US"/>
        </w:rPr>
        <w:t>виникнення</w:t>
      </w:r>
      <w:r>
        <w:rPr>
          <w:lang w:val="ru-RU" w:eastAsia="en-US"/>
        </w:rPr>
        <w:t xml:space="preserve"> </w:t>
      </w:r>
      <w:r w:rsidRPr="0094762F">
        <w:rPr>
          <w:lang w:val="ru-RU" w:eastAsia="en-US"/>
        </w:rPr>
        <w:t>повідомити про це</w:t>
      </w:r>
      <w:r>
        <w:rPr>
          <w:lang w:val="ru-RU" w:eastAsia="en-US"/>
        </w:rPr>
        <w:t xml:space="preserve"> </w:t>
      </w:r>
      <w:r w:rsidRPr="0094762F">
        <w:rPr>
          <w:lang w:val="ru-RU" w:eastAsia="en-US"/>
        </w:rPr>
        <w:t>іншу сторону у письмовій</w:t>
      </w:r>
      <w:r>
        <w:rPr>
          <w:lang w:val="ru-RU" w:eastAsia="en-US"/>
        </w:rPr>
        <w:t xml:space="preserve"> </w:t>
      </w:r>
      <w:r w:rsidRPr="0094762F">
        <w:rPr>
          <w:lang w:val="ru-RU" w:eastAsia="en-US"/>
        </w:rPr>
        <w:t>формі.</w:t>
      </w:r>
    </w:p>
    <w:p w14:paraId="7C54E3C4" w14:textId="77777777" w:rsidR="005101F4" w:rsidRPr="0094762F" w:rsidRDefault="005101F4" w:rsidP="005101F4">
      <w:pPr>
        <w:jc w:val="both"/>
        <w:rPr>
          <w:lang w:val="ru-RU" w:eastAsia="en-US"/>
        </w:rPr>
      </w:pPr>
      <w:r w:rsidRPr="0094762F">
        <w:rPr>
          <w:lang w:val="ru-RU" w:eastAsia="en-US"/>
        </w:rPr>
        <w:lastRenderedPageBreak/>
        <w:t>8.3.</w:t>
      </w:r>
      <w:r w:rsidRPr="0094762F">
        <w:rPr>
          <w:lang w:val="ru-RU" w:eastAsia="en-US"/>
        </w:rPr>
        <w:tab/>
        <w:t>Доказом</w:t>
      </w:r>
      <w:r>
        <w:rPr>
          <w:lang w:val="ru-RU" w:eastAsia="en-US"/>
        </w:rPr>
        <w:t xml:space="preserve"> </w:t>
      </w:r>
      <w:r w:rsidRPr="0094762F">
        <w:rPr>
          <w:lang w:val="ru-RU" w:eastAsia="en-US"/>
        </w:rPr>
        <w:t>виникнення</w:t>
      </w:r>
      <w:r>
        <w:rPr>
          <w:lang w:val="ru-RU" w:eastAsia="en-US"/>
        </w:rPr>
        <w:t xml:space="preserve"> </w:t>
      </w:r>
      <w:r w:rsidRPr="0094762F">
        <w:rPr>
          <w:lang w:val="ru-RU" w:eastAsia="en-US"/>
        </w:rPr>
        <w:t>обставин</w:t>
      </w:r>
      <w:r>
        <w:rPr>
          <w:lang w:val="ru-RU" w:eastAsia="en-US"/>
        </w:rPr>
        <w:t xml:space="preserve"> </w:t>
      </w:r>
      <w:r w:rsidRPr="0094762F">
        <w:rPr>
          <w:lang w:val="ru-RU" w:eastAsia="en-US"/>
        </w:rPr>
        <w:t>непереборної</w:t>
      </w:r>
      <w:r>
        <w:rPr>
          <w:lang w:val="ru-RU" w:eastAsia="en-US"/>
        </w:rPr>
        <w:t xml:space="preserve"> </w:t>
      </w:r>
      <w:r w:rsidRPr="0094762F">
        <w:rPr>
          <w:lang w:val="ru-RU" w:eastAsia="en-US"/>
        </w:rPr>
        <w:t>сили та строку їх</w:t>
      </w:r>
      <w:r>
        <w:rPr>
          <w:lang w:val="ru-RU" w:eastAsia="en-US"/>
        </w:rPr>
        <w:t xml:space="preserve"> </w:t>
      </w:r>
      <w:r w:rsidRPr="0094762F">
        <w:rPr>
          <w:lang w:val="ru-RU" w:eastAsia="en-US"/>
        </w:rPr>
        <w:t>дії є довідка, яка видається</w:t>
      </w:r>
      <w:r>
        <w:rPr>
          <w:lang w:val="ru-RU" w:eastAsia="en-US"/>
        </w:rPr>
        <w:t xml:space="preserve"> </w:t>
      </w:r>
      <w:r w:rsidRPr="0094762F">
        <w:rPr>
          <w:lang w:val="ru-RU" w:eastAsia="en-US"/>
        </w:rPr>
        <w:t>компетентним органом України.</w:t>
      </w:r>
    </w:p>
    <w:p w14:paraId="5FB2D1E8" w14:textId="77777777" w:rsidR="005101F4" w:rsidRPr="0094762F" w:rsidRDefault="005101F4" w:rsidP="005101F4">
      <w:pPr>
        <w:jc w:val="both"/>
        <w:rPr>
          <w:lang w:val="ru-RU" w:eastAsia="en-US"/>
        </w:rPr>
      </w:pPr>
      <w:r w:rsidRPr="0094762F">
        <w:rPr>
          <w:lang w:val="ru-RU" w:eastAsia="en-US"/>
        </w:rPr>
        <w:t>8.4.</w:t>
      </w:r>
      <w:r w:rsidRPr="0094762F">
        <w:rPr>
          <w:lang w:val="ru-RU" w:eastAsia="en-US"/>
        </w:rPr>
        <w:tab/>
        <w:t>У</w:t>
      </w:r>
      <w:r>
        <w:rPr>
          <w:lang w:val="ru-RU" w:eastAsia="en-US"/>
        </w:rPr>
        <w:t xml:space="preserve"> </w:t>
      </w:r>
      <w:r w:rsidRPr="0094762F">
        <w:rPr>
          <w:lang w:val="ru-RU" w:eastAsia="en-US"/>
        </w:rPr>
        <w:t>разі коли строк дії</w:t>
      </w:r>
      <w:r>
        <w:rPr>
          <w:lang w:val="ru-RU" w:eastAsia="en-US"/>
        </w:rPr>
        <w:t xml:space="preserve"> </w:t>
      </w:r>
      <w:r w:rsidRPr="0094762F">
        <w:rPr>
          <w:lang w:val="ru-RU" w:eastAsia="en-US"/>
        </w:rPr>
        <w:t>обставин</w:t>
      </w:r>
      <w:r>
        <w:rPr>
          <w:lang w:val="ru-RU" w:eastAsia="en-US"/>
        </w:rPr>
        <w:t xml:space="preserve"> </w:t>
      </w:r>
      <w:r w:rsidRPr="0094762F">
        <w:rPr>
          <w:lang w:val="ru-RU" w:eastAsia="en-US"/>
        </w:rPr>
        <w:t>непереборної</w:t>
      </w:r>
      <w:r>
        <w:rPr>
          <w:lang w:val="ru-RU" w:eastAsia="en-US"/>
        </w:rPr>
        <w:t xml:space="preserve"> </w:t>
      </w:r>
      <w:r w:rsidRPr="0094762F">
        <w:rPr>
          <w:lang w:val="ru-RU" w:eastAsia="en-US"/>
        </w:rPr>
        <w:t>сили</w:t>
      </w:r>
      <w:r>
        <w:rPr>
          <w:lang w:val="ru-RU" w:eastAsia="en-US"/>
        </w:rPr>
        <w:t xml:space="preserve"> </w:t>
      </w:r>
      <w:r w:rsidRPr="0094762F">
        <w:rPr>
          <w:lang w:val="ru-RU" w:eastAsia="en-US"/>
        </w:rPr>
        <w:t>продовжується</w:t>
      </w:r>
      <w:r>
        <w:rPr>
          <w:lang w:val="ru-RU" w:eastAsia="en-US"/>
        </w:rPr>
        <w:t xml:space="preserve"> </w:t>
      </w:r>
      <w:r w:rsidRPr="0094762F">
        <w:rPr>
          <w:lang w:val="ru-RU" w:eastAsia="en-US"/>
        </w:rPr>
        <w:t>більш як 30 днів, кожна</w:t>
      </w:r>
      <w:r>
        <w:rPr>
          <w:lang w:val="ru-RU" w:eastAsia="en-US"/>
        </w:rPr>
        <w:t xml:space="preserve"> </w:t>
      </w:r>
      <w:r w:rsidRPr="0094762F">
        <w:rPr>
          <w:lang w:val="ru-RU" w:eastAsia="en-US"/>
        </w:rPr>
        <w:t>із</w:t>
      </w:r>
      <w:r>
        <w:rPr>
          <w:lang w:val="ru-RU" w:eastAsia="en-US"/>
        </w:rPr>
        <w:t xml:space="preserve"> </w:t>
      </w:r>
      <w:r w:rsidRPr="0094762F">
        <w:rPr>
          <w:lang w:val="ru-RU" w:eastAsia="en-US"/>
        </w:rPr>
        <w:t>сторін в установленому порядку має право розірвати</w:t>
      </w:r>
      <w:r>
        <w:rPr>
          <w:lang w:val="ru-RU" w:eastAsia="en-US"/>
        </w:rPr>
        <w:t xml:space="preserve"> </w:t>
      </w:r>
      <w:r w:rsidRPr="0094762F">
        <w:rPr>
          <w:lang w:val="ru-RU" w:eastAsia="en-US"/>
        </w:rPr>
        <w:t>Договір.</w:t>
      </w:r>
    </w:p>
    <w:p w14:paraId="6A2BAD49" w14:textId="77777777" w:rsidR="005101F4" w:rsidRPr="0094762F" w:rsidRDefault="005101F4" w:rsidP="005101F4">
      <w:pPr>
        <w:jc w:val="both"/>
        <w:rPr>
          <w:lang w:val="ru-RU" w:eastAsia="en-US"/>
        </w:rPr>
      </w:pPr>
    </w:p>
    <w:p w14:paraId="28A3BAF6" w14:textId="77777777" w:rsidR="005101F4" w:rsidRPr="0094762F" w:rsidRDefault="005101F4" w:rsidP="005101F4">
      <w:pPr>
        <w:jc w:val="center"/>
        <w:rPr>
          <w:lang w:val="ru-RU" w:eastAsia="en-US"/>
        </w:rPr>
      </w:pPr>
      <w:r w:rsidRPr="0094762F">
        <w:rPr>
          <w:lang w:val="ru-RU" w:eastAsia="en-US"/>
        </w:rPr>
        <w:t>9.</w:t>
      </w:r>
      <w:r w:rsidRPr="0094762F">
        <w:rPr>
          <w:lang w:val="ru-RU" w:eastAsia="en-US"/>
        </w:rPr>
        <w:tab/>
        <w:t>ВИРІШЕННЯ СПОРІВ</w:t>
      </w:r>
    </w:p>
    <w:p w14:paraId="2C48495C" w14:textId="76F053EB" w:rsidR="005101F4" w:rsidRPr="0094762F" w:rsidRDefault="005101F4" w:rsidP="005101F4">
      <w:pPr>
        <w:jc w:val="both"/>
        <w:rPr>
          <w:lang w:val="ru-RU" w:eastAsia="en-US"/>
        </w:rPr>
      </w:pPr>
      <w:r w:rsidRPr="0094762F">
        <w:rPr>
          <w:lang w:val="ru-RU" w:eastAsia="en-US"/>
        </w:rPr>
        <w:t>9.1.</w:t>
      </w:r>
      <w:r w:rsidRPr="0094762F">
        <w:rPr>
          <w:lang w:val="ru-RU" w:eastAsia="en-US"/>
        </w:rPr>
        <w:tab/>
        <w:t>У випадку</w:t>
      </w:r>
      <w:r>
        <w:rPr>
          <w:lang w:val="ru-RU" w:eastAsia="en-US"/>
        </w:rPr>
        <w:t xml:space="preserve"> </w:t>
      </w:r>
      <w:r w:rsidRPr="0094762F">
        <w:rPr>
          <w:lang w:val="ru-RU" w:eastAsia="en-US"/>
        </w:rPr>
        <w:t>виникнення</w:t>
      </w:r>
      <w:r>
        <w:rPr>
          <w:lang w:val="ru-RU" w:eastAsia="en-US"/>
        </w:rPr>
        <w:t xml:space="preserve"> </w:t>
      </w:r>
      <w:r w:rsidRPr="0094762F">
        <w:rPr>
          <w:lang w:val="ru-RU" w:eastAsia="en-US"/>
        </w:rPr>
        <w:t>спорів</w:t>
      </w:r>
      <w:r>
        <w:rPr>
          <w:lang w:val="ru-RU" w:eastAsia="en-US"/>
        </w:rPr>
        <w:t xml:space="preserve"> </w:t>
      </w:r>
      <w:r w:rsidRPr="0094762F">
        <w:rPr>
          <w:lang w:val="ru-RU" w:eastAsia="en-US"/>
        </w:rPr>
        <w:t>або</w:t>
      </w:r>
      <w:r>
        <w:rPr>
          <w:lang w:val="ru-RU" w:eastAsia="en-US"/>
        </w:rPr>
        <w:t xml:space="preserve"> </w:t>
      </w:r>
      <w:r w:rsidRPr="0094762F">
        <w:rPr>
          <w:lang w:val="ru-RU" w:eastAsia="en-US"/>
        </w:rPr>
        <w:t>розбіжностей</w:t>
      </w:r>
      <w:r>
        <w:rPr>
          <w:lang w:val="ru-RU" w:eastAsia="en-US"/>
        </w:rPr>
        <w:t xml:space="preserve"> </w:t>
      </w:r>
      <w:r w:rsidRPr="0094762F">
        <w:rPr>
          <w:lang w:val="ru-RU" w:eastAsia="en-US"/>
        </w:rPr>
        <w:t>Сторони</w:t>
      </w:r>
      <w:r>
        <w:rPr>
          <w:lang w:val="ru-RU" w:eastAsia="en-US"/>
        </w:rPr>
        <w:t xml:space="preserve"> </w:t>
      </w:r>
      <w:r w:rsidRPr="0094762F">
        <w:rPr>
          <w:lang w:val="ru-RU" w:eastAsia="en-US"/>
        </w:rPr>
        <w:t>зобов’язуються</w:t>
      </w:r>
      <w:r>
        <w:rPr>
          <w:lang w:val="ru-RU" w:eastAsia="en-US"/>
        </w:rPr>
        <w:t xml:space="preserve"> </w:t>
      </w:r>
      <w:r w:rsidRPr="0094762F">
        <w:rPr>
          <w:lang w:val="ru-RU" w:eastAsia="en-US"/>
        </w:rPr>
        <w:t>вирішувати</w:t>
      </w:r>
      <w:r>
        <w:rPr>
          <w:lang w:val="ru-RU" w:eastAsia="en-US"/>
        </w:rPr>
        <w:t xml:space="preserve"> </w:t>
      </w:r>
      <w:r w:rsidRPr="0094762F">
        <w:rPr>
          <w:lang w:val="ru-RU" w:eastAsia="en-US"/>
        </w:rPr>
        <w:t>їх шляхом взаємних</w:t>
      </w:r>
      <w:r>
        <w:rPr>
          <w:lang w:val="ru-RU" w:eastAsia="en-US"/>
        </w:rPr>
        <w:t xml:space="preserve"> </w:t>
      </w:r>
      <w:r w:rsidRPr="0094762F">
        <w:rPr>
          <w:lang w:val="ru-RU" w:eastAsia="en-US"/>
        </w:rPr>
        <w:t>переговорів та консультацій.</w:t>
      </w:r>
    </w:p>
    <w:p w14:paraId="6C3307AA" w14:textId="08AE8230" w:rsidR="005101F4" w:rsidRPr="0094762F" w:rsidRDefault="005101F4" w:rsidP="005101F4">
      <w:pPr>
        <w:jc w:val="both"/>
        <w:rPr>
          <w:lang w:val="ru-RU" w:eastAsia="en-US"/>
        </w:rPr>
      </w:pPr>
      <w:r w:rsidRPr="0094762F">
        <w:rPr>
          <w:lang w:val="ru-RU" w:eastAsia="en-US"/>
        </w:rPr>
        <w:t>9.2.</w:t>
      </w:r>
      <w:r w:rsidRPr="0094762F">
        <w:rPr>
          <w:lang w:val="ru-RU" w:eastAsia="en-US"/>
        </w:rPr>
        <w:tab/>
        <w:t>У разі</w:t>
      </w:r>
      <w:r>
        <w:rPr>
          <w:lang w:val="ru-RU" w:eastAsia="en-US"/>
        </w:rPr>
        <w:t xml:space="preserve"> </w:t>
      </w:r>
      <w:r w:rsidRPr="0094762F">
        <w:rPr>
          <w:lang w:val="ru-RU" w:eastAsia="en-US"/>
        </w:rPr>
        <w:t xml:space="preserve">недосягнення сторонами згоди спори (розбіжності) вирішуються </w:t>
      </w:r>
      <w:r>
        <w:rPr>
          <w:lang w:val="ru-RU" w:eastAsia="en-US"/>
        </w:rPr>
        <w:t xml:space="preserve">в </w:t>
      </w:r>
      <w:r w:rsidRPr="0094762F">
        <w:rPr>
          <w:lang w:val="ru-RU" w:eastAsia="en-US"/>
        </w:rPr>
        <w:t>судовому</w:t>
      </w:r>
      <w:r>
        <w:rPr>
          <w:lang w:val="ru-RU" w:eastAsia="en-US"/>
        </w:rPr>
        <w:t xml:space="preserve"> </w:t>
      </w:r>
      <w:r w:rsidRPr="0094762F">
        <w:rPr>
          <w:lang w:val="ru-RU" w:eastAsia="en-US"/>
        </w:rPr>
        <w:t>порядку.</w:t>
      </w:r>
    </w:p>
    <w:p w14:paraId="7CB9FC44" w14:textId="77777777" w:rsidR="005101F4" w:rsidRPr="0094762F" w:rsidRDefault="005101F4" w:rsidP="005101F4">
      <w:pPr>
        <w:jc w:val="both"/>
        <w:rPr>
          <w:lang w:val="ru-RU" w:eastAsia="en-US"/>
        </w:rPr>
      </w:pPr>
    </w:p>
    <w:p w14:paraId="060FB21F" w14:textId="77777777" w:rsidR="005101F4" w:rsidRPr="0094762F" w:rsidRDefault="005101F4" w:rsidP="005101F4">
      <w:pPr>
        <w:jc w:val="center"/>
        <w:rPr>
          <w:lang w:val="ru-RU" w:eastAsia="en-US"/>
        </w:rPr>
      </w:pPr>
      <w:r w:rsidRPr="0094762F">
        <w:rPr>
          <w:lang w:val="ru-RU" w:eastAsia="en-US"/>
        </w:rPr>
        <w:t>10.</w:t>
      </w:r>
      <w:r w:rsidRPr="0094762F">
        <w:rPr>
          <w:lang w:val="ru-RU" w:eastAsia="en-US"/>
        </w:rPr>
        <w:tab/>
        <w:t>СТРОК ДІЇ ДОГОВОРУ</w:t>
      </w:r>
    </w:p>
    <w:p w14:paraId="2330F4A7" w14:textId="77777777" w:rsidR="005101F4" w:rsidRPr="0094762F" w:rsidRDefault="005101F4" w:rsidP="005101F4">
      <w:pPr>
        <w:jc w:val="both"/>
        <w:rPr>
          <w:lang w:val="ru-RU" w:eastAsia="en-US"/>
        </w:rPr>
      </w:pPr>
      <w:r w:rsidRPr="0094762F">
        <w:rPr>
          <w:lang w:val="ru-RU" w:eastAsia="en-US"/>
        </w:rPr>
        <w:t>10.1.</w:t>
      </w:r>
      <w:r w:rsidRPr="0094762F">
        <w:rPr>
          <w:lang w:val="ru-RU" w:eastAsia="en-US"/>
        </w:rPr>
        <w:tab/>
        <w:t>Договір</w:t>
      </w:r>
      <w:r>
        <w:rPr>
          <w:lang w:val="ru-RU" w:eastAsia="en-US"/>
        </w:rPr>
        <w:t xml:space="preserve"> </w:t>
      </w:r>
      <w:r w:rsidRPr="0094762F">
        <w:rPr>
          <w:lang w:val="ru-RU" w:eastAsia="en-US"/>
        </w:rPr>
        <w:t>набира</w:t>
      </w:r>
      <w:r>
        <w:rPr>
          <w:lang w:val="ru-RU" w:eastAsia="en-US"/>
        </w:rPr>
        <w:t xml:space="preserve"> </w:t>
      </w:r>
      <w:r w:rsidRPr="0094762F">
        <w:rPr>
          <w:lang w:val="ru-RU" w:eastAsia="en-US"/>
        </w:rPr>
        <w:t>єчинності з моменту підписання сторонами цього Договору та скріплення</w:t>
      </w:r>
      <w:r>
        <w:rPr>
          <w:lang w:val="ru-RU" w:eastAsia="en-US"/>
        </w:rPr>
        <w:t xml:space="preserve"> </w:t>
      </w:r>
      <w:r w:rsidRPr="0094762F">
        <w:rPr>
          <w:lang w:val="ru-RU" w:eastAsia="en-US"/>
        </w:rPr>
        <w:t>його печатками сторін та діє</w:t>
      </w:r>
      <w:r>
        <w:rPr>
          <w:lang w:val="ru-RU" w:eastAsia="en-US"/>
        </w:rPr>
        <w:t xml:space="preserve"> до 31 грудня 2022</w:t>
      </w:r>
      <w:r w:rsidRPr="0094762F">
        <w:rPr>
          <w:lang w:val="ru-RU" w:eastAsia="en-US"/>
        </w:rPr>
        <w:t xml:space="preserve"> року, але в будь - якому</w:t>
      </w:r>
      <w:r>
        <w:rPr>
          <w:lang w:val="ru-RU" w:eastAsia="en-US"/>
        </w:rPr>
        <w:t xml:space="preserve"> </w:t>
      </w:r>
      <w:r w:rsidRPr="0094762F">
        <w:rPr>
          <w:lang w:val="ru-RU" w:eastAsia="en-US"/>
        </w:rPr>
        <w:t>випадку до моменту повного</w:t>
      </w:r>
      <w:r>
        <w:rPr>
          <w:lang w:val="ru-RU" w:eastAsia="en-US"/>
        </w:rPr>
        <w:t xml:space="preserve"> </w:t>
      </w:r>
      <w:r w:rsidRPr="0094762F">
        <w:rPr>
          <w:lang w:val="ru-RU" w:eastAsia="en-US"/>
        </w:rPr>
        <w:t>виконання Сторонами своїх</w:t>
      </w:r>
      <w:r>
        <w:rPr>
          <w:lang w:val="ru-RU" w:eastAsia="en-US"/>
        </w:rPr>
        <w:t xml:space="preserve"> </w:t>
      </w:r>
      <w:r w:rsidRPr="0094762F">
        <w:rPr>
          <w:lang w:val="ru-RU" w:eastAsia="en-US"/>
        </w:rPr>
        <w:t>зобов’язань за Договором, у тому числі до моменту повного</w:t>
      </w:r>
      <w:r>
        <w:rPr>
          <w:lang w:val="ru-RU" w:eastAsia="en-US"/>
        </w:rPr>
        <w:t xml:space="preserve"> </w:t>
      </w:r>
      <w:r w:rsidRPr="0094762F">
        <w:rPr>
          <w:lang w:val="ru-RU" w:eastAsia="en-US"/>
        </w:rPr>
        <w:t>здійснення</w:t>
      </w:r>
      <w:r>
        <w:rPr>
          <w:lang w:val="ru-RU" w:eastAsia="en-US"/>
        </w:rPr>
        <w:t xml:space="preserve"> </w:t>
      </w:r>
      <w:r w:rsidRPr="0094762F">
        <w:rPr>
          <w:lang w:val="ru-RU" w:eastAsia="en-US"/>
        </w:rPr>
        <w:t>розрахунків.</w:t>
      </w:r>
    </w:p>
    <w:p w14:paraId="282676A6" w14:textId="77777777" w:rsidR="005101F4" w:rsidRPr="0094762F" w:rsidRDefault="005101F4" w:rsidP="005101F4">
      <w:pPr>
        <w:jc w:val="both"/>
        <w:rPr>
          <w:lang w:val="ru-RU" w:eastAsia="en-US"/>
        </w:rPr>
      </w:pPr>
      <w:r w:rsidRPr="0094762F">
        <w:rPr>
          <w:lang w:val="ru-RU" w:eastAsia="en-US"/>
        </w:rPr>
        <w:t>10.2.</w:t>
      </w:r>
      <w:r w:rsidRPr="0094762F">
        <w:rPr>
          <w:lang w:val="ru-RU" w:eastAsia="en-US"/>
        </w:rPr>
        <w:tab/>
        <w:t>Договір</w:t>
      </w:r>
      <w:r>
        <w:rPr>
          <w:lang w:val="ru-RU" w:eastAsia="en-US"/>
        </w:rPr>
        <w:t xml:space="preserve"> </w:t>
      </w:r>
      <w:r w:rsidRPr="0094762F">
        <w:rPr>
          <w:lang w:val="ru-RU" w:eastAsia="en-US"/>
        </w:rPr>
        <w:t>укладається і підписується у двох</w:t>
      </w:r>
      <w:r>
        <w:rPr>
          <w:lang w:val="ru-RU" w:eastAsia="en-US"/>
        </w:rPr>
        <w:t xml:space="preserve"> </w:t>
      </w:r>
      <w:r w:rsidRPr="0094762F">
        <w:rPr>
          <w:lang w:val="ru-RU" w:eastAsia="en-US"/>
        </w:rPr>
        <w:t>примірниках, що</w:t>
      </w:r>
      <w:r>
        <w:rPr>
          <w:lang w:val="ru-RU" w:eastAsia="en-US"/>
        </w:rPr>
        <w:t xml:space="preserve"> </w:t>
      </w:r>
      <w:r w:rsidRPr="0094762F">
        <w:rPr>
          <w:lang w:val="ru-RU" w:eastAsia="en-US"/>
        </w:rPr>
        <w:t>мають</w:t>
      </w:r>
      <w:r>
        <w:rPr>
          <w:lang w:val="ru-RU" w:eastAsia="en-US"/>
        </w:rPr>
        <w:t xml:space="preserve"> </w:t>
      </w:r>
      <w:r w:rsidRPr="0094762F">
        <w:rPr>
          <w:lang w:val="ru-RU" w:eastAsia="en-US"/>
        </w:rPr>
        <w:t>однакову</w:t>
      </w:r>
      <w:r>
        <w:rPr>
          <w:lang w:val="ru-RU" w:eastAsia="en-US"/>
        </w:rPr>
        <w:t xml:space="preserve"> </w:t>
      </w:r>
      <w:r w:rsidRPr="0094762F">
        <w:rPr>
          <w:lang w:val="ru-RU" w:eastAsia="en-US"/>
        </w:rPr>
        <w:t>юридичну силу.</w:t>
      </w:r>
    </w:p>
    <w:p w14:paraId="66A278D2" w14:textId="77777777" w:rsidR="005101F4" w:rsidRPr="0094762F" w:rsidRDefault="005101F4" w:rsidP="005101F4">
      <w:pPr>
        <w:jc w:val="both"/>
        <w:rPr>
          <w:lang w:val="ru-RU" w:eastAsia="en-US"/>
        </w:rPr>
      </w:pPr>
    </w:p>
    <w:p w14:paraId="02020B2D" w14:textId="45A8E628" w:rsidR="005101F4" w:rsidRPr="0094762F" w:rsidRDefault="005101F4" w:rsidP="005101F4">
      <w:pPr>
        <w:jc w:val="center"/>
        <w:rPr>
          <w:lang w:val="ru-RU" w:eastAsia="en-US"/>
        </w:rPr>
      </w:pPr>
      <w:r w:rsidRPr="0094762F">
        <w:rPr>
          <w:lang w:val="ru-RU" w:eastAsia="en-US"/>
        </w:rPr>
        <w:t>11.</w:t>
      </w:r>
      <w:r w:rsidRPr="0094762F">
        <w:rPr>
          <w:lang w:val="ru-RU" w:eastAsia="en-US"/>
        </w:rPr>
        <w:tab/>
        <w:t>ПОРЯДОК ЗМІНИ УМОВ ДОГОВОРУ</w:t>
      </w:r>
    </w:p>
    <w:p w14:paraId="23736CA1" w14:textId="77777777" w:rsidR="005101F4" w:rsidRPr="0094762F" w:rsidRDefault="005101F4" w:rsidP="005101F4">
      <w:pPr>
        <w:jc w:val="both"/>
        <w:rPr>
          <w:lang w:val="ru-RU" w:eastAsia="en-US"/>
        </w:rPr>
      </w:pPr>
      <w:r w:rsidRPr="0094762F">
        <w:rPr>
          <w:lang w:val="ru-RU" w:eastAsia="en-US"/>
        </w:rPr>
        <w:t>11.1.</w:t>
      </w:r>
      <w:r w:rsidRPr="0094762F">
        <w:rPr>
          <w:lang w:val="ru-RU" w:eastAsia="en-US"/>
        </w:rPr>
        <w:tab/>
        <w:t>Договір</w:t>
      </w:r>
      <w:r>
        <w:rPr>
          <w:lang w:val="ru-RU" w:eastAsia="en-US"/>
        </w:rPr>
        <w:t xml:space="preserve"> </w:t>
      </w:r>
      <w:r w:rsidRPr="0094762F">
        <w:rPr>
          <w:lang w:val="ru-RU" w:eastAsia="en-US"/>
        </w:rPr>
        <w:t>може бути доповнений</w:t>
      </w:r>
      <w:r>
        <w:rPr>
          <w:lang w:val="ru-RU" w:eastAsia="en-US"/>
        </w:rPr>
        <w:t xml:space="preserve"> </w:t>
      </w:r>
      <w:r w:rsidRPr="0094762F">
        <w:rPr>
          <w:lang w:val="ru-RU" w:eastAsia="en-US"/>
        </w:rPr>
        <w:t>чи</w:t>
      </w:r>
      <w:r>
        <w:rPr>
          <w:lang w:val="ru-RU" w:eastAsia="en-US"/>
        </w:rPr>
        <w:t xml:space="preserve"> </w:t>
      </w:r>
      <w:r w:rsidRPr="0094762F">
        <w:rPr>
          <w:lang w:val="ru-RU" w:eastAsia="en-US"/>
        </w:rPr>
        <w:t>змінений</w:t>
      </w:r>
      <w:r>
        <w:rPr>
          <w:lang w:val="ru-RU" w:eastAsia="en-US"/>
        </w:rPr>
        <w:t xml:space="preserve"> </w:t>
      </w:r>
      <w:r w:rsidRPr="0094762F">
        <w:rPr>
          <w:lang w:val="ru-RU" w:eastAsia="en-US"/>
        </w:rPr>
        <w:t>тільки за письмовою</w:t>
      </w:r>
      <w:r>
        <w:rPr>
          <w:lang w:val="ru-RU" w:eastAsia="en-US"/>
        </w:rPr>
        <w:t xml:space="preserve"> </w:t>
      </w:r>
      <w:r w:rsidRPr="0094762F">
        <w:rPr>
          <w:lang w:val="ru-RU" w:eastAsia="en-US"/>
        </w:rPr>
        <w:t>згодою</w:t>
      </w:r>
      <w:r>
        <w:rPr>
          <w:lang w:val="ru-RU" w:eastAsia="en-US"/>
        </w:rPr>
        <w:t xml:space="preserve"> </w:t>
      </w:r>
      <w:r w:rsidRPr="0094762F">
        <w:rPr>
          <w:lang w:val="ru-RU" w:eastAsia="en-US"/>
        </w:rPr>
        <w:t>Сторін</w:t>
      </w:r>
      <w:r>
        <w:rPr>
          <w:lang w:val="ru-RU" w:eastAsia="en-US"/>
        </w:rPr>
        <w:t xml:space="preserve"> </w:t>
      </w:r>
      <w:r w:rsidRPr="0094762F">
        <w:rPr>
          <w:lang w:val="ru-RU" w:eastAsia="en-US"/>
        </w:rPr>
        <w:t>відповідно до вимог чинного законодавства</w:t>
      </w:r>
      <w:r>
        <w:rPr>
          <w:lang w:val="ru-RU" w:eastAsia="en-US"/>
        </w:rPr>
        <w:t xml:space="preserve"> </w:t>
      </w:r>
      <w:r w:rsidRPr="0094762F">
        <w:rPr>
          <w:lang w:val="ru-RU" w:eastAsia="en-US"/>
        </w:rPr>
        <w:t>України.</w:t>
      </w:r>
    </w:p>
    <w:p w14:paraId="1E1B2792" w14:textId="77777777" w:rsidR="005101F4" w:rsidRPr="0094762F" w:rsidRDefault="005101F4" w:rsidP="005101F4">
      <w:pPr>
        <w:jc w:val="both"/>
        <w:rPr>
          <w:lang w:val="ru-RU" w:eastAsia="en-US"/>
        </w:rPr>
      </w:pPr>
      <w:r w:rsidRPr="0094762F">
        <w:rPr>
          <w:lang w:val="ru-RU" w:eastAsia="en-US"/>
        </w:rPr>
        <w:t>11.2.</w:t>
      </w:r>
      <w:r w:rsidRPr="0094762F">
        <w:rPr>
          <w:lang w:val="ru-RU" w:eastAsia="en-US"/>
        </w:rPr>
        <w:tab/>
        <w:t>Істотн</w:t>
      </w:r>
      <w:r>
        <w:rPr>
          <w:lang w:val="ru-RU" w:eastAsia="en-US"/>
        </w:rPr>
        <w:t xml:space="preserve"> </w:t>
      </w:r>
      <w:r w:rsidRPr="0094762F">
        <w:rPr>
          <w:lang w:val="ru-RU" w:eastAsia="en-US"/>
        </w:rPr>
        <w:t>іумови Договору не можуть</w:t>
      </w:r>
      <w:r>
        <w:rPr>
          <w:lang w:val="ru-RU" w:eastAsia="en-US"/>
        </w:rPr>
        <w:t xml:space="preserve"> </w:t>
      </w:r>
      <w:r w:rsidRPr="0094762F">
        <w:rPr>
          <w:lang w:val="ru-RU" w:eastAsia="en-US"/>
        </w:rPr>
        <w:t>змінюватися</w:t>
      </w:r>
      <w:r>
        <w:rPr>
          <w:lang w:val="ru-RU" w:eastAsia="en-US"/>
        </w:rPr>
        <w:t xml:space="preserve"> </w:t>
      </w:r>
      <w:r w:rsidRPr="0094762F">
        <w:rPr>
          <w:lang w:val="ru-RU" w:eastAsia="en-US"/>
        </w:rPr>
        <w:t>після</w:t>
      </w:r>
      <w:r>
        <w:rPr>
          <w:lang w:val="ru-RU" w:eastAsia="en-US"/>
        </w:rPr>
        <w:t xml:space="preserve"> </w:t>
      </w:r>
      <w:r w:rsidRPr="0094762F">
        <w:rPr>
          <w:lang w:val="ru-RU" w:eastAsia="en-US"/>
        </w:rPr>
        <w:t>його</w:t>
      </w:r>
      <w:r>
        <w:rPr>
          <w:lang w:val="ru-RU" w:eastAsia="en-US"/>
        </w:rPr>
        <w:t xml:space="preserve"> </w:t>
      </w:r>
      <w:r w:rsidRPr="0094762F">
        <w:rPr>
          <w:lang w:val="ru-RU" w:eastAsia="en-US"/>
        </w:rPr>
        <w:t>підписання до виконання</w:t>
      </w:r>
      <w:r>
        <w:rPr>
          <w:lang w:val="ru-RU" w:eastAsia="en-US"/>
        </w:rPr>
        <w:t xml:space="preserve"> </w:t>
      </w:r>
      <w:r w:rsidRPr="0094762F">
        <w:rPr>
          <w:lang w:val="ru-RU" w:eastAsia="en-US"/>
        </w:rPr>
        <w:t>зобов’язань Сторонами в повному</w:t>
      </w:r>
      <w:r>
        <w:rPr>
          <w:lang w:val="ru-RU" w:eastAsia="en-US"/>
        </w:rPr>
        <w:t xml:space="preserve"> </w:t>
      </w:r>
      <w:r w:rsidRPr="0094762F">
        <w:rPr>
          <w:lang w:val="ru-RU" w:eastAsia="en-US"/>
        </w:rPr>
        <w:t>обсязі, крім</w:t>
      </w:r>
      <w:r>
        <w:rPr>
          <w:lang w:val="ru-RU" w:eastAsia="en-US"/>
        </w:rPr>
        <w:t xml:space="preserve"> </w:t>
      </w:r>
      <w:r w:rsidRPr="0094762F">
        <w:rPr>
          <w:lang w:val="ru-RU" w:eastAsia="en-US"/>
        </w:rPr>
        <w:t>випадків:</w:t>
      </w:r>
    </w:p>
    <w:p w14:paraId="12C9D6AC" w14:textId="77777777" w:rsidR="005101F4" w:rsidRPr="0094762F" w:rsidRDefault="005101F4" w:rsidP="005101F4">
      <w:pPr>
        <w:jc w:val="both"/>
        <w:rPr>
          <w:lang w:val="ru-RU" w:eastAsia="en-US"/>
        </w:rPr>
      </w:pPr>
      <w:r w:rsidRPr="0094762F">
        <w:rPr>
          <w:lang w:val="ru-RU" w:eastAsia="en-US"/>
        </w:rPr>
        <w:t>11.2.1.</w:t>
      </w:r>
      <w:r w:rsidRPr="0094762F">
        <w:rPr>
          <w:lang w:val="ru-RU" w:eastAsia="en-US"/>
        </w:rPr>
        <w:tab/>
        <w:t>Зменшення</w:t>
      </w:r>
      <w:r>
        <w:rPr>
          <w:lang w:val="ru-RU" w:eastAsia="en-US"/>
        </w:rPr>
        <w:t xml:space="preserve"> </w:t>
      </w:r>
      <w:r w:rsidRPr="0094762F">
        <w:rPr>
          <w:lang w:val="ru-RU" w:eastAsia="en-US"/>
        </w:rPr>
        <w:t>обсягів</w:t>
      </w:r>
      <w:r>
        <w:rPr>
          <w:lang w:val="ru-RU" w:eastAsia="en-US"/>
        </w:rPr>
        <w:t xml:space="preserve"> </w:t>
      </w:r>
      <w:r w:rsidRPr="0094762F">
        <w:rPr>
          <w:lang w:val="ru-RU" w:eastAsia="en-US"/>
        </w:rPr>
        <w:t>закупівлі, зокрема з урахуванням фактичного обсягу</w:t>
      </w:r>
      <w:r>
        <w:rPr>
          <w:lang w:val="ru-RU" w:eastAsia="en-US"/>
        </w:rPr>
        <w:t xml:space="preserve"> </w:t>
      </w:r>
      <w:r w:rsidRPr="0094762F">
        <w:rPr>
          <w:lang w:val="ru-RU" w:eastAsia="en-US"/>
        </w:rPr>
        <w:t>видатків</w:t>
      </w:r>
      <w:r>
        <w:rPr>
          <w:lang w:val="ru-RU" w:eastAsia="en-US"/>
        </w:rPr>
        <w:t xml:space="preserve"> </w:t>
      </w:r>
      <w:r w:rsidRPr="0094762F">
        <w:rPr>
          <w:lang w:val="ru-RU" w:eastAsia="en-US"/>
        </w:rPr>
        <w:t>Замовника.</w:t>
      </w:r>
    </w:p>
    <w:p w14:paraId="643D34A9" w14:textId="77777777" w:rsidR="005101F4" w:rsidRPr="0094762F" w:rsidRDefault="005101F4" w:rsidP="005101F4">
      <w:pPr>
        <w:jc w:val="both"/>
        <w:rPr>
          <w:lang w:val="ru-RU" w:eastAsia="en-US"/>
        </w:rPr>
      </w:pPr>
      <w:r w:rsidRPr="0094762F">
        <w:rPr>
          <w:lang w:val="ru-RU" w:eastAsia="en-US"/>
        </w:rPr>
        <w:t>11.2.2.</w:t>
      </w:r>
      <w:r w:rsidRPr="0094762F">
        <w:rPr>
          <w:lang w:val="ru-RU" w:eastAsia="en-US"/>
        </w:rPr>
        <w:tab/>
        <w:t>Покращення</w:t>
      </w:r>
      <w:r>
        <w:rPr>
          <w:lang w:val="ru-RU" w:eastAsia="en-US"/>
        </w:rPr>
        <w:t xml:space="preserve"> </w:t>
      </w:r>
      <w:r w:rsidRPr="0094762F">
        <w:rPr>
          <w:lang w:val="ru-RU" w:eastAsia="en-US"/>
        </w:rPr>
        <w:t>якості предмета закупівлі, за умови</w:t>
      </w:r>
      <w:r>
        <w:rPr>
          <w:lang w:val="ru-RU" w:eastAsia="en-US"/>
        </w:rPr>
        <w:t xml:space="preserve"> </w:t>
      </w:r>
      <w:r w:rsidRPr="0094762F">
        <w:rPr>
          <w:lang w:val="ru-RU" w:eastAsia="en-US"/>
        </w:rPr>
        <w:t>що</w:t>
      </w:r>
      <w:r>
        <w:rPr>
          <w:lang w:val="ru-RU" w:eastAsia="en-US"/>
        </w:rPr>
        <w:t xml:space="preserve"> </w:t>
      </w:r>
      <w:r w:rsidRPr="0094762F">
        <w:rPr>
          <w:lang w:val="ru-RU" w:eastAsia="en-US"/>
        </w:rPr>
        <w:t>таке</w:t>
      </w:r>
      <w:r>
        <w:rPr>
          <w:lang w:val="ru-RU" w:eastAsia="en-US"/>
        </w:rPr>
        <w:t xml:space="preserve"> </w:t>
      </w:r>
      <w:r w:rsidRPr="0094762F">
        <w:rPr>
          <w:lang w:val="ru-RU" w:eastAsia="en-US"/>
        </w:rPr>
        <w:t>покращення не призведе до збільшення</w:t>
      </w:r>
      <w:r>
        <w:rPr>
          <w:lang w:val="ru-RU" w:eastAsia="en-US"/>
        </w:rPr>
        <w:t xml:space="preserve"> </w:t>
      </w:r>
      <w:r w:rsidRPr="0094762F">
        <w:rPr>
          <w:lang w:val="ru-RU" w:eastAsia="en-US"/>
        </w:rPr>
        <w:t>суми, визначеної в п. 3.1. Договору.</w:t>
      </w:r>
    </w:p>
    <w:p w14:paraId="1B1A2FBB" w14:textId="77777777" w:rsidR="005101F4" w:rsidRPr="0094762F" w:rsidRDefault="005101F4" w:rsidP="005101F4">
      <w:pPr>
        <w:jc w:val="both"/>
        <w:rPr>
          <w:lang w:val="ru-RU" w:eastAsia="en-US"/>
        </w:rPr>
      </w:pPr>
      <w:r w:rsidRPr="0094762F">
        <w:rPr>
          <w:lang w:val="ru-RU" w:eastAsia="en-US"/>
        </w:rPr>
        <w:t>11.2.3.</w:t>
      </w:r>
      <w:r w:rsidRPr="0094762F">
        <w:rPr>
          <w:lang w:val="ru-RU" w:eastAsia="en-US"/>
        </w:rPr>
        <w:tab/>
        <w:t>Продовження строку дії Договору та строку виконання</w:t>
      </w:r>
      <w:r>
        <w:rPr>
          <w:lang w:val="ru-RU" w:eastAsia="en-US"/>
        </w:rPr>
        <w:t xml:space="preserve"> </w:t>
      </w:r>
      <w:r w:rsidRPr="0094762F">
        <w:rPr>
          <w:lang w:val="ru-RU" w:eastAsia="en-US"/>
        </w:rPr>
        <w:t>зобов’язань</w:t>
      </w:r>
      <w:r>
        <w:rPr>
          <w:lang w:val="ru-RU" w:eastAsia="en-US"/>
        </w:rPr>
        <w:t xml:space="preserve"> </w:t>
      </w:r>
      <w:r w:rsidRPr="0094762F">
        <w:rPr>
          <w:lang w:val="ru-RU" w:eastAsia="en-US"/>
        </w:rPr>
        <w:t>щодо</w:t>
      </w:r>
      <w:r>
        <w:rPr>
          <w:lang w:val="ru-RU" w:eastAsia="en-US"/>
        </w:rPr>
        <w:t xml:space="preserve"> </w:t>
      </w:r>
      <w:r w:rsidRPr="0094762F">
        <w:rPr>
          <w:lang w:val="ru-RU" w:eastAsia="en-US"/>
        </w:rPr>
        <w:t>надання</w:t>
      </w:r>
      <w:r>
        <w:rPr>
          <w:lang w:val="ru-RU" w:eastAsia="en-US"/>
        </w:rPr>
        <w:t xml:space="preserve"> </w:t>
      </w:r>
      <w:r w:rsidRPr="0094762F">
        <w:rPr>
          <w:lang w:val="ru-RU" w:eastAsia="en-US"/>
        </w:rPr>
        <w:t>Послуг у разі</w:t>
      </w:r>
      <w:r>
        <w:rPr>
          <w:lang w:val="ru-RU" w:eastAsia="en-US"/>
        </w:rPr>
        <w:t xml:space="preserve"> </w:t>
      </w:r>
      <w:r w:rsidRPr="0094762F">
        <w:rPr>
          <w:lang w:val="ru-RU" w:eastAsia="en-US"/>
        </w:rPr>
        <w:t>виникнення документально підтверджених</w:t>
      </w:r>
      <w:r>
        <w:rPr>
          <w:lang w:val="ru-RU" w:eastAsia="en-US"/>
        </w:rPr>
        <w:t xml:space="preserve"> </w:t>
      </w:r>
      <w:r w:rsidRPr="0094762F">
        <w:rPr>
          <w:lang w:val="ru-RU" w:eastAsia="en-US"/>
        </w:rPr>
        <w:t>об’єктивних</w:t>
      </w:r>
      <w:r>
        <w:rPr>
          <w:lang w:val="ru-RU" w:eastAsia="en-US"/>
        </w:rPr>
        <w:t xml:space="preserve"> </w:t>
      </w:r>
      <w:r w:rsidRPr="0094762F">
        <w:rPr>
          <w:lang w:val="ru-RU" w:eastAsia="en-US"/>
        </w:rPr>
        <w:t>обставин, що</w:t>
      </w:r>
      <w:r>
        <w:rPr>
          <w:lang w:val="ru-RU" w:eastAsia="en-US"/>
        </w:rPr>
        <w:t xml:space="preserve"> </w:t>
      </w:r>
      <w:r w:rsidRPr="0094762F">
        <w:rPr>
          <w:lang w:val="ru-RU" w:eastAsia="en-US"/>
        </w:rPr>
        <w:t>спричинили</w:t>
      </w:r>
      <w:r>
        <w:rPr>
          <w:lang w:val="ru-RU" w:eastAsia="en-US"/>
        </w:rPr>
        <w:t xml:space="preserve"> </w:t>
      </w:r>
      <w:r w:rsidRPr="0094762F">
        <w:rPr>
          <w:lang w:val="ru-RU" w:eastAsia="en-US"/>
        </w:rPr>
        <w:t>таке</w:t>
      </w:r>
      <w:r>
        <w:rPr>
          <w:lang w:val="ru-RU" w:eastAsia="en-US"/>
        </w:rPr>
        <w:t xml:space="preserve"> </w:t>
      </w:r>
      <w:r w:rsidRPr="0094762F">
        <w:rPr>
          <w:lang w:val="ru-RU" w:eastAsia="en-US"/>
        </w:rPr>
        <w:t>продовження, у тому числі</w:t>
      </w:r>
      <w:r>
        <w:rPr>
          <w:lang w:val="ru-RU" w:eastAsia="en-US"/>
        </w:rPr>
        <w:t xml:space="preserve"> </w:t>
      </w:r>
      <w:r w:rsidRPr="0094762F">
        <w:rPr>
          <w:lang w:val="ru-RU" w:eastAsia="en-US"/>
        </w:rPr>
        <w:t>обставин</w:t>
      </w:r>
      <w:r>
        <w:rPr>
          <w:lang w:val="ru-RU" w:eastAsia="en-US"/>
        </w:rPr>
        <w:t xml:space="preserve"> </w:t>
      </w:r>
      <w:r w:rsidRPr="0094762F">
        <w:rPr>
          <w:lang w:val="ru-RU" w:eastAsia="en-US"/>
        </w:rPr>
        <w:t>непереборної</w:t>
      </w:r>
      <w:r>
        <w:rPr>
          <w:lang w:val="ru-RU" w:eastAsia="en-US"/>
        </w:rPr>
        <w:t xml:space="preserve"> </w:t>
      </w:r>
      <w:r w:rsidRPr="0094762F">
        <w:rPr>
          <w:lang w:val="ru-RU" w:eastAsia="en-US"/>
        </w:rPr>
        <w:t>сили, затримки</w:t>
      </w:r>
      <w:r>
        <w:rPr>
          <w:lang w:val="ru-RU" w:eastAsia="en-US"/>
        </w:rPr>
        <w:t xml:space="preserve"> </w:t>
      </w:r>
      <w:r w:rsidRPr="0094762F">
        <w:rPr>
          <w:lang w:val="ru-RU" w:eastAsia="en-US"/>
        </w:rPr>
        <w:t>фінансування</w:t>
      </w:r>
      <w:r>
        <w:rPr>
          <w:lang w:val="ru-RU" w:eastAsia="en-US"/>
        </w:rPr>
        <w:t xml:space="preserve"> </w:t>
      </w:r>
      <w:r w:rsidRPr="0094762F">
        <w:rPr>
          <w:lang w:val="ru-RU" w:eastAsia="en-US"/>
        </w:rPr>
        <w:t>витрат</w:t>
      </w:r>
      <w:r>
        <w:rPr>
          <w:lang w:val="ru-RU" w:eastAsia="en-US"/>
        </w:rPr>
        <w:t xml:space="preserve"> </w:t>
      </w:r>
      <w:r w:rsidRPr="0094762F">
        <w:rPr>
          <w:lang w:val="ru-RU" w:eastAsia="en-US"/>
        </w:rPr>
        <w:t>Замовника, за умови</w:t>
      </w:r>
      <w:r>
        <w:rPr>
          <w:lang w:val="ru-RU" w:eastAsia="en-US"/>
        </w:rPr>
        <w:t xml:space="preserve"> </w:t>
      </w:r>
      <w:r w:rsidRPr="0094762F">
        <w:rPr>
          <w:lang w:val="ru-RU" w:eastAsia="en-US"/>
        </w:rPr>
        <w:t>що</w:t>
      </w:r>
      <w:r>
        <w:rPr>
          <w:lang w:val="ru-RU" w:eastAsia="en-US"/>
        </w:rPr>
        <w:t xml:space="preserve"> </w:t>
      </w:r>
      <w:r w:rsidRPr="0094762F">
        <w:rPr>
          <w:lang w:val="ru-RU" w:eastAsia="en-US"/>
        </w:rPr>
        <w:t>такі</w:t>
      </w:r>
      <w:r>
        <w:rPr>
          <w:lang w:val="ru-RU" w:eastAsia="en-US"/>
        </w:rPr>
        <w:t xml:space="preserve"> </w:t>
      </w:r>
      <w:r w:rsidRPr="0094762F">
        <w:rPr>
          <w:lang w:val="ru-RU" w:eastAsia="en-US"/>
        </w:rPr>
        <w:t>зміни не призведуть до збільшення</w:t>
      </w:r>
      <w:r>
        <w:rPr>
          <w:lang w:val="ru-RU" w:eastAsia="en-US"/>
        </w:rPr>
        <w:t xml:space="preserve"> </w:t>
      </w:r>
      <w:r w:rsidRPr="0094762F">
        <w:rPr>
          <w:lang w:val="ru-RU" w:eastAsia="en-US"/>
        </w:rPr>
        <w:t>суми, визначеної в п. 3.1. Договору.</w:t>
      </w:r>
    </w:p>
    <w:p w14:paraId="56A5E7D5" w14:textId="77777777" w:rsidR="005101F4" w:rsidRPr="0094762F" w:rsidRDefault="005101F4" w:rsidP="005101F4">
      <w:pPr>
        <w:jc w:val="both"/>
        <w:rPr>
          <w:lang w:val="ru-RU" w:eastAsia="en-US"/>
        </w:rPr>
      </w:pPr>
      <w:r w:rsidRPr="0094762F">
        <w:rPr>
          <w:lang w:val="ru-RU" w:eastAsia="en-US"/>
        </w:rPr>
        <w:t>11.2.4.</w:t>
      </w:r>
      <w:r w:rsidRPr="0094762F">
        <w:rPr>
          <w:lang w:val="ru-RU" w:eastAsia="en-US"/>
        </w:rPr>
        <w:tab/>
        <w:t>Погодження</w:t>
      </w:r>
      <w:r>
        <w:rPr>
          <w:lang w:val="ru-RU" w:eastAsia="en-US"/>
        </w:rPr>
        <w:t xml:space="preserve"> </w:t>
      </w:r>
      <w:r w:rsidRPr="0094762F">
        <w:rPr>
          <w:lang w:val="ru-RU" w:eastAsia="en-US"/>
        </w:rPr>
        <w:t>зміни</w:t>
      </w:r>
      <w:r>
        <w:rPr>
          <w:lang w:val="ru-RU" w:eastAsia="en-US"/>
        </w:rPr>
        <w:t xml:space="preserve"> </w:t>
      </w:r>
      <w:r w:rsidRPr="0094762F">
        <w:rPr>
          <w:lang w:val="ru-RU" w:eastAsia="en-US"/>
        </w:rPr>
        <w:t>ціни в Договорі в бік</w:t>
      </w:r>
      <w:r>
        <w:rPr>
          <w:lang w:val="ru-RU" w:eastAsia="en-US"/>
        </w:rPr>
        <w:t xml:space="preserve"> </w:t>
      </w:r>
      <w:r w:rsidRPr="0094762F">
        <w:rPr>
          <w:lang w:val="ru-RU" w:eastAsia="en-US"/>
        </w:rPr>
        <w:t>зменшення (без зміни</w:t>
      </w:r>
      <w:r>
        <w:rPr>
          <w:lang w:val="ru-RU" w:eastAsia="en-US"/>
        </w:rPr>
        <w:t xml:space="preserve"> </w:t>
      </w:r>
      <w:r w:rsidRPr="0094762F">
        <w:rPr>
          <w:lang w:val="ru-RU" w:eastAsia="en-US"/>
        </w:rPr>
        <w:t>кількості (обсягу) та якості</w:t>
      </w:r>
      <w:r>
        <w:rPr>
          <w:lang w:val="ru-RU" w:eastAsia="en-US"/>
        </w:rPr>
        <w:t xml:space="preserve"> </w:t>
      </w:r>
      <w:r w:rsidRPr="0094762F">
        <w:rPr>
          <w:lang w:val="ru-RU" w:eastAsia="en-US"/>
        </w:rPr>
        <w:t>Послуг), у тому числі у</w:t>
      </w:r>
      <w:r>
        <w:rPr>
          <w:lang w:val="ru-RU" w:eastAsia="en-US"/>
        </w:rPr>
        <w:t xml:space="preserve"> </w:t>
      </w:r>
      <w:r w:rsidRPr="0094762F">
        <w:rPr>
          <w:lang w:val="ru-RU" w:eastAsia="en-US"/>
        </w:rPr>
        <w:t>разі</w:t>
      </w:r>
      <w:r>
        <w:rPr>
          <w:lang w:val="ru-RU" w:eastAsia="en-US"/>
        </w:rPr>
        <w:t xml:space="preserve"> </w:t>
      </w:r>
      <w:r w:rsidRPr="0094762F">
        <w:rPr>
          <w:lang w:val="ru-RU" w:eastAsia="en-US"/>
        </w:rPr>
        <w:t>коливання</w:t>
      </w:r>
      <w:r>
        <w:rPr>
          <w:lang w:val="ru-RU" w:eastAsia="en-US"/>
        </w:rPr>
        <w:t xml:space="preserve"> </w:t>
      </w:r>
      <w:r w:rsidRPr="0094762F">
        <w:rPr>
          <w:lang w:val="ru-RU" w:eastAsia="en-US"/>
        </w:rPr>
        <w:t>ціни</w:t>
      </w:r>
      <w:r>
        <w:rPr>
          <w:lang w:val="ru-RU" w:eastAsia="en-US"/>
        </w:rPr>
        <w:t xml:space="preserve"> </w:t>
      </w:r>
      <w:r w:rsidRPr="0094762F">
        <w:rPr>
          <w:lang w:val="ru-RU" w:eastAsia="en-US"/>
        </w:rPr>
        <w:t>Послуг на ринку.</w:t>
      </w:r>
    </w:p>
    <w:p w14:paraId="35BBBA7C" w14:textId="77777777" w:rsidR="005101F4" w:rsidRPr="0094762F" w:rsidRDefault="005101F4" w:rsidP="005101F4">
      <w:pPr>
        <w:jc w:val="both"/>
        <w:rPr>
          <w:lang w:val="ru-RU" w:eastAsia="en-US"/>
        </w:rPr>
      </w:pPr>
      <w:r w:rsidRPr="0094762F">
        <w:rPr>
          <w:lang w:val="ru-RU" w:eastAsia="en-US"/>
        </w:rPr>
        <w:t>11.2.5.</w:t>
      </w:r>
      <w:r w:rsidRPr="0094762F">
        <w:rPr>
          <w:lang w:val="ru-RU" w:eastAsia="en-US"/>
        </w:rPr>
        <w:tab/>
        <w:t>Зміни</w:t>
      </w:r>
      <w:r>
        <w:rPr>
          <w:lang w:val="ru-RU" w:eastAsia="en-US"/>
        </w:rPr>
        <w:t xml:space="preserve"> </w:t>
      </w:r>
      <w:r w:rsidRPr="0094762F">
        <w:rPr>
          <w:lang w:val="ru-RU" w:eastAsia="en-US"/>
        </w:rPr>
        <w:t>ціни в Договорі у зв’язку</w:t>
      </w:r>
      <w:r>
        <w:rPr>
          <w:lang w:val="ru-RU" w:eastAsia="en-US"/>
        </w:rPr>
        <w:t xml:space="preserve"> </w:t>
      </w:r>
      <w:r w:rsidRPr="0094762F">
        <w:rPr>
          <w:lang w:val="ru-RU" w:eastAsia="en-US"/>
        </w:rPr>
        <w:t>зі</w:t>
      </w:r>
      <w:r>
        <w:rPr>
          <w:lang w:val="ru-RU" w:eastAsia="en-US"/>
        </w:rPr>
        <w:t xml:space="preserve"> </w:t>
      </w:r>
      <w:r w:rsidRPr="0094762F">
        <w:rPr>
          <w:lang w:val="ru-RU" w:eastAsia="en-US"/>
        </w:rPr>
        <w:t>зміною ставок податків і зборів та/або</w:t>
      </w:r>
      <w:r>
        <w:rPr>
          <w:lang w:val="ru-RU" w:eastAsia="en-US"/>
        </w:rPr>
        <w:t xml:space="preserve"> </w:t>
      </w:r>
      <w:r w:rsidRPr="0094762F">
        <w:rPr>
          <w:lang w:val="ru-RU" w:eastAsia="en-US"/>
        </w:rPr>
        <w:t>зміною умов щодо</w:t>
      </w:r>
      <w:r>
        <w:rPr>
          <w:lang w:val="ru-RU" w:eastAsia="en-US"/>
        </w:rPr>
        <w:t xml:space="preserve"> </w:t>
      </w:r>
      <w:r w:rsidRPr="0094762F">
        <w:rPr>
          <w:lang w:val="ru-RU" w:eastAsia="en-US"/>
        </w:rPr>
        <w:t>надання</w:t>
      </w:r>
      <w:r>
        <w:rPr>
          <w:lang w:val="ru-RU" w:eastAsia="en-US"/>
        </w:rPr>
        <w:t xml:space="preserve"> </w:t>
      </w:r>
      <w:r w:rsidRPr="0094762F">
        <w:rPr>
          <w:lang w:val="ru-RU" w:eastAsia="en-US"/>
        </w:rPr>
        <w:t>пільг з оподаткування - пропорційно до зміни таких ставок та/або</w:t>
      </w:r>
      <w:r>
        <w:rPr>
          <w:lang w:val="ru-RU" w:eastAsia="en-US"/>
        </w:rPr>
        <w:t xml:space="preserve"> </w:t>
      </w:r>
      <w:r w:rsidRPr="0094762F">
        <w:rPr>
          <w:lang w:val="ru-RU" w:eastAsia="en-US"/>
        </w:rPr>
        <w:t>пільг з оподаткування.</w:t>
      </w:r>
    </w:p>
    <w:p w14:paraId="7DEDF44B" w14:textId="77777777" w:rsidR="005101F4" w:rsidRPr="0094762F" w:rsidRDefault="005101F4" w:rsidP="005101F4">
      <w:pPr>
        <w:jc w:val="both"/>
        <w:rPr>
          <w:lang w:val="ru-RU" w:eastAsia="en-US"/>
        </w:rPr>
      </w:pPr>
      <w:r w:rsidRPr="0094762F">
        <w:rPr>
          <w:lang w:val="ru-RU" w:eastAsia="en-US"/>
        </w:rPr>
        <w:t>11.2.6.</w:t>
      </w:r>
      <w:r w:rsidRPr="0094762F">
        <w:rPr>
          <w:lang w:val="ru-RU" w:eastAsia="en-US"/>
        </w:rPr>
        <w:tab/>
        <w:t>Дія Договору може бути продовжена на</w:t>
      </w:r>
      <w:r>
        <w:rPr>
          <w:lang w:val="ru-RU" w:eastAsia="en-US"/>
        </w:rPr>
        <w:t xml:space="preserve"> </w:t>
      </w:r>
      <w:r w:rsidRPr="0094762F">
        <w:rPr>
          <w:lang w:val="ru-RU" w:eastAsia="en-US"/>
        </w:rPr>
        <w:t>строк, достатній для проведення</w:t>
      </w:r>
      <w:r>
        <w:rPr>
          <w:lang w:val="ru-RU" w:eastAsia="en-US"/>
        </w:rPr>
        <w:t xml:space="preserve"> </w:t>
      </w:r>
      <w:r w:rsidRPr="0094762F">
        <w:rPr>
          <w:lang w:val="ru-RU" w:eastAsia="en-US"/>
        </w:rPr>
        <w:t>процедури</w:t>
      </w:r>
      <w:r>
        <w:rPr>
          <w:lang w:val="ru-RU" w:eastAsia="en-US"/>
        </w:rPr>
        <w:t xml:space="preserve"> </w:t>
      </w:r>
      <w:r w:rsidRPr="0094762F">
        <w:rPr>
          <w:lang w:val="ru-RU" w:eastAsia="en-US"/>
        </w:rPr>
        <w:t>закупівлі/спрощеної</w:t>
      </w:r>
      <w:r>
        <w:rPr>
          <w:lang w:val="ru-RU" w:eastAsia="en-US"/>
        </w:rPr>
        <w:t xml:space="preserve"> </w:t>
      </w:r>
      <w:r w:rsidRPr="0094762F">
        <w:rPr>
          <w:lang w:val="ru-RU" w:eastAsia="en-US"/>
        </w:rPr>
        <w:t>закупівлі на початку наступного року в обсязі, що не перевищує 20 відсотків</w:t>
      </w:r>
      <w:r>
        <w:rPr>
          <w:lang w:val="ru-RU" w:eastAsia="en-US"/>
        </w:rPr>
        <w:t xml:space="preserve"> </w:t>
      </w:r>
      <w:r w:rsidRPr="0094762F">
        <w:rPr>
          <w:lang w:val="ru-RU" w:eastAsia="en-US"/>
        </w:rPr>
        <w:t>суми, визначеної в п. 3.1. Договору.</w:t>
      </w:r>
    </w:p>
    <w:p w14:paraId="2CC1EBDD" w14:textId="77777777" w:rsidR="005101F4" w:rsidRPr="0094762F" w:rsidRDefault="005101F4" w:rsidP="005101F4">
      <w:pPr>
        <w:jc w:val="both"/>
        <w:rPr>
          <w:lang w:val="ru-RU" w:eastAsia="en-US"/>
        </w:rPr>
      </w:pPr>
      <w:r w:rsidRPr="0094762F">
        <w:rPr>
          <w:lang w:val="ru-RU" w:eastAsia="en-US"/>
        </w:rPr>
        <w:t>11.3.</w:t>
      </w:r>
      <w:r w:rsidRPr="0094762F">
        <w:rPr>
          <w:lang w:val="ru-RU" w:eastAsia="en-US"/>
        </w:rPr>
        <w:tab/>
        <w:t>Усі</w:t>
      </w:r>
      <w:r>
        <w:rPr>
          <w:lang w:val="ru-RU" w:eastAsia="en-US"/>
        </w:rPr>
        <w:t xml:space="preserve"> </w:t>
      </w:r>
      <w:r w:rsidRPr="0094762F">
        <w:rPr>
          <w:lang w:val="ru-RU" w:eastAsia="en-US"/>
        </w:rPr>
        <w:t>зміни та доповнення</w:t>
      </w:r>
      <w:r>
        <w:rPr>
          <w:lang w:val="ru-RU" w:eastAsia="en-US"/>
        </w:rPr>
        <w:t xml:space="preserve"> </w:t>
      </w:r>
      <w:r w:rsidRPr="0094762F">
        <w:rPr>
          <w:lang w:val="ru-RU" w:eastAsia="en-US"/>
        </w:rPr>
        <w:t>до Договору узгоджуються Сторонами шляхом укладання</w:t>
      </w:r>
      <w:r>
        <w:rPr>
          <w:lang w:val="ru-RU" w:eastAsia="en-US"/>
        </w:rPr>
        <w:t xml:space="preserve"> </w:t>
      </w:r>
      <w:r w:rsidRPr="0094762F">
        <w:rPr>
          <w:lang w:val="ru-RU" w:eastAsia="en-US"/>
        </w:rPr>
        <w:t>додаткової угоди.</w:t>
      </w:r>
    </w:p>
    <w:p w14:paraId="268258A0" w14:textId="77777777" w:rsidR="005101F4" w:rsidRPr="0094762F" w:rsidRDefault="005101F4" w:rsidP="005101F4">
      <w:pPr>
        <w:jc w:val="both"/>
        <w:rPr>
          <w:lang w:val="ru-RU" w:eastAsia="en-US"/>
        </w:rPr>
      </w:pPr>
    </w:p>
    <w:p w14:paraId="718EB5B5" w14:textId="77777777" w:rsidR="005101F4" w:rsidRPr="0094762F" w:rsidRDefault="005101F4" w:rsidP="005101F4">
      <w:pPr>
        <w:jc w:val="center"/>
        <w:rPr>
          <w:lang w:val="ru-RU" w:eastAsia="en-US"/>
        </w:rPr>
      </w:pPr>
      <w:r w:rsidRPr="0094762F">
        <w:rPr>
          <w:lang w:val="ru-RU" w:eastAsia="en-US"/>
        </w:rPr>
        <w:t>12.</w:t>
      </w:r>
      <w:r w:rsidRPr="0094762F">
        <w:rPr>
          <w:lang w:val="ru-RU" w:eastAsia="en-US"/>
        </w:rPr>
        <w:tab/>
        <w:t>МІСЦЕЗНАХОДЖЕННЯ ТА БАНКІВСЬКІ РЕКВІЗИТИ СТОРІН:</w:t>
      </w:r>
    </w:p>
    <w:p w14:paraId="0ADDDAD1" w14:textId="77777777" w:rsidR="005101F4" w:rsidRPr="0094762F" w:rsidRDefault="005101F4" w:rsidP="005101F4">
      <w:pPr>
        <w:jc w:val="center"/>
        <w:rPr>
          <w:b/>
          <w:bCs/>
          <w:lang w:val="ru-RU"/>
        </w:rPr>
      </w:pPr>
    </w:p>
    <w:tbl>
      <w:tblPr>
        <w:tblW w:w="5000" w:type="pct"/>
        <w:tblLook w:val="00A0" w:firstRow="1" w:lastRow="0" w:firstColumn="1" w:lastColumn="0" w:noHBand="0" w:noVBand="0"/>
      </w:tblPr>
      <w:tblGrid>
        <w:gridCol w:w="5246"/>
        <w:gridCol w:w="4393"/>
      </w:tblGrid>
      <w:tr w:rsidR="005101F4" w:rsidRPr="00C672D9" w14:paraId="2A05C1A7" w14:textId="77777777" w:rsidTr="00CC068D">
        <w:trPr>
          <w:trHeight w:val="494"/>
        </w:trPr>
        <w:tc>
          <w:tcPr>
            <w:tcW w:w="2721" w:type="pct"/>
            <w:shd w:val="clear" w:color="auto" w:fill="auto"/>
          </w:tcPr>
          <w:p w14:paraId="7C20335A" w14:textId="77777777" w:rsidR="005101F4" w:rsidRPr="00C672D9" w:rsidRDefault="005101F4" w:rsidP="00CC068D">
            <w:pPr>
              <w:widowControl w:val="0"/>
              <w:jc w:val="center"/>
              <w:rPr>
                <w:b/>
                <w:bCs/>
              </w:rPr>
            </w:pPr>
            <w:r w:rsidRPr="00C672D9">
              <w:rPr>
                <w:b/>
                <w:bCs/>
              </w:rPr>
              <w:t>ЗАМОВНИК</w:t>
            </w:r>
          </w:p>
        </w:tc>
        <w:tc>
          <w:tcPr>
            <w:tcW w:w="2279" w:type="pct"/>
            <w:shd w:val="clear" w:color="auto" w:fill="auto"/>
          </w:tcPr>
          <w:p w14:paraId="7A5F0312" w14:textId="77777777" w:rsidR="005101F4" w:rsidRPr="00C672D9" w:rsidRDefault="005101F4" w:rsidP="00CC068D">
            <w:pPr>
              <w:widowControl w:val="0"/>
              <w:jc w:val="center"/>
              <w:rPr>
                <w:b/>
                <w:bCs/>
              </w:rPr>
            </w:pPr>
            <w:r w:rsidRPr="00C672D9">
              <w:rPr>
                <w:b/>
                <w:bCs/>
              </w:rPr>
              <w:t>ВИКОНАВЕЦЬ</w:t>
            </w:r>
          </w:p>
        </w:tc>
      </w:tr>
      <w:tr w:rsidR="005101F4" w:rsidRPr="00C672D9" w14:paraId="33232874" w14:textId="77777777" w:rsidTr="00CC068D">
        <w:trPr>
          <w:trHeight w:val="569"/>
        </w:trPr>
        <w:tc>
          <w:tcPr>
            <w:tcW w:w="2721" w:type="pct"/>
            <w:shd w:val="clear" w:color="auto" w:fill="auto"/>
          </w:tcPr>
          <w:p w14:paraId="39E2DDBD" w14:textId="77777777" w:rsidR="005101F4" w:rsidRPr="00E557BF" w:rsidRDefault="005101F4" w:rsidP="00CC068D">
            <w:pPr>
              <w:widowControl w:val="0"/>
              <w:rPr>
                <w:b/>
              </w:rPr>
            </w:pPr>
            <w:r>
              <w:rPr>
                <w:b/>
              </w:rPr>
              <w:t>_________________</w:t>
            </w:r>
          </w:p>
          <w:p w14:paraId="4F616CBB" w14:textId="77777777" w:rsidR="005101F4" w:rsidRPr="00E557BF" w:rsidRDefault="005101F4" w:rsidP="00CC068D">
            <w:pPr>
              <w:widowControl w:val="0"/>
              <w:rPr>
                <w:b/>
                <w:bCs/>
              </w:rPr>
            </w:pPr>
            <w:r w:rsidRPr="00E557BF">
              <w:rPr>
                <w:b/>
                <w:bCs/>
              </w:rPr>
              <w:t>__________________/</w:t>
            </w:r>
            <w:r>
              <w:rPr>
                <w:b/>
                <w:bCs/>
                <w:i/>
                <w:u w:val="single"/>
              </w:rPr>
              <w:t>_____________</w:t>
            </w:r>
            <w:r w:rsidRPr="00E557BF">
              <w:rPr>
                <w:b/>
                <w:bCs/>
              </w:rPr>
              <w:t>/</w:t>
            </w:r>
          </w:p>
          <w:p w14:paraId="6795304D" w14:textId="77777777" w:rsidR="005101F4" w:rsidRPr="00E557BF" w:rsidRDefault="005101F4" w:rsidP="00CC068D">
            <w:pPr>
              <w:widowControl w:val="0"/>
              <w:jc w:val="center"/>
              <w:rPr>
                <w:b/>
                <w:bCs/>
              </w:rPr>
            </w:pPr>
            <w:r w:rsidRPr="00E557BF">
              <w:t>м.п</w:t>
            </w:r>
          </w:p>
        </w:tc>
        <w:tc>
          <w:tcPr>
            <w:tcW w:w="2279" w:type="pct"/>
            <w:shd w:val="clear" w:color="auto" w:fill="auto"/>
          </w:tcPr>
          <w:p w14:paraId="616AE92A" w14:textId="77777777" w:rsidR="005101F4" w:rsidRPr="00E557BF" w:rsidRDefault="005101F4" w:rsidP="00CC068D">
            <w:pPr>
              <w:widowControl w:val="0"/>
              <w:rPr>
                <w:b/>
                <w:bCs/>
              </w:rPr>
            </w:pPr>
            <w:r>
              <w:rPr>
                <w:b/>
                <w:bCs/>
              </w:rPr>
              <w:t>______________</w:t>
            </w:r>
          </w:p>
          <w:p w14:paraId="5D7FDF60" w14:textId="77777777" w:rsidR="005101F4" w:rsidRPr="00E557BF" w:rsidRDefault="005101F4" w:rsidP="00CC068D">
            <w:pPr>
              <w:widowControl w:val="0"/>
              <w:rPr>
                <w:b/>
                <w:bCs/>
              </w:rPr>
            </w:pPr>
            <w:r w:rsidRPr="00E557BF">
              <w:rPr>
                <w:b/>
                <w:bCs/>
              </w:rPr>
              <w:t>__________________/</w:t>
            </w:r>
            <w:r>
              <w:rPr>
                <w:b/>
                <w:bCs/>
                <w:i/>
                <w:u w:val="single"/>
                <w:lang w:val="ru-RU"/>
              </w:rPr>
              <w:t>______________</w:t>
            </w:r>
            <w:r w:rsidRPr="00E557BF">
              <w:rPr>
                <w:b/>
                <w:bCs/>
              </w:rPr>
              <w:t>/</w:t>
            </w:r>
          </w:p>
          <w:p w14:paraId="0DA94E07" w14:textId="77777777" w:rsidR="005101F4" w:rsidRPr="00E557BF" w:rsidRDefault="005101F4" w:rsidP="00CC068D">
            <w:pPr>
              <w:widowControl w:val="0"/>
              <w:jc w:val="center"/>
              <w:rPr>
                <w:b/>
                <w:bCs/>
              </w:rPr>
            </w:pPr>
            <w:r w:rsidRPr="00E557BF">
              <w:t>м.п</w:t>
            </w:r>
          </w:p>
        </w:tc>
      </w:tr>
    </w:tbl>
    <w:p w14:paraId="66D3AFAC" w14:textId="77777777" w:rsidR="005101F4" w:rsidRDefault="005101F4" w:rsidP="005101F4">
      <w:pPr>
        <w:spacing w:after="160" w:line="259" w:lineRule="auto"/>
        <w:rPr>
          <w:rFonts w:eastAsia="Calibri"/>
          <w:b/>
          <w:bCs/>
          <w:color w:val="000000"/>
          <w:sz w:val="22"/>
          <w:szCs w:val="22"/>
          <w:lang w:val="ru-RU" w:eastAsia="en-US"/>
        </w:rPr>
      </w:pPr>
    </w:p>
    <w:p w14:paraId="620748E7" w14:textId="77777777" w:rsidR="005101F4" w:rsidRDefault="005101F4" w:rsidP="005101F4">
      <w:pPr>
        <w:spacing w:after="160" w:line="259" w:lineRule="auto"/>
        <w:rPr>
          <w:rFonts w:eastAsia="Calibri"/>
          <w:b/>
          <w:bCs/>
          <w:color w:val="000000"/>
          <w:sz w:val="22"/>
          <w:szCs w:val="22"/>
          <w:lang w:val="ru-RU" w:eastAsia="en-US"/>
        </w:rPr>
      </w:pPr>
    </w:p>
    <w:p w14:paraId="4C84A394" w14:textId="77777777" w:rsidR="005101F4" w:rsidRDefault="005101F4" w:rsidP="005101F4">
      <w:pPr>
        <w:spacing w:after="160" w:line="259" w:lineRule="auto"/>
        <w:rPr>
          <w:rFonts w:eastAsia="Calibri"/>
          <w:b/>
          <w:bCs/>
          <w:color w:val="000000"/>
          <w:sz w:val="22"/>
          <w:szCs w:val="22"/>
          <w:lang w:val="ru-RU" w:eastAsia="en-US"/>
        </w:rPr>
      </w:pPr>
    </w:p>
    <w:p w14:paraId="1784408E" w14:textId="77777777" w:rsidR="005101F4" w:rsidRPr="00C672D9" w:rsidRDefault="005101F4" w:rsidP="005101F4">
      <w:pPr>
        <w:spacing w:after="160" w:line="259" w:lineRule="auto"/>
        <w:ind w:left="5670"/>
        <w:rPr>
          <w:rFonts w:eastAsia="Calibri"/>
          <w:b/>
          <w:lang w:eastAsia="en-US"/>
        </w:rPr>
      </w:pPr>
      <w:r w:rsidRPr="00C672D9">
        <w:rPr>
          <w:rFonts w:eastAsia="Calibri"/>
          <w:b/>
          <w:bCs/>
          <w:color w:val="000000"/>
          <w:sz w:val="22"/>
          <w:szCs w:val="22"/>
          <w:lang w:eastAsia="en-US"/>
        </w:rPr>
        <w:lastRenderedPageBreak/>
        <w:t>Додаток 1</w:t>
      </w:r>
    </w:p>
    <w:p w14:paraId="47AD4E9E" w14:textId="77777777" w:rsidR="005101F4" w:rsidRPr="00C672D9" w:rsidRDefault="005101F4" w:rsidP="005101F4">
      <w:pPr>
        <w:widowControl w:val="0"/>
        <w:spacing w:line="273" w:lineRule="auto"/>
        <w:ind w:left="5670"/>
        <w:jc w:val="both"/>
        <w:rPr>
          <w:lang w:eastAsia="uk-UA"/>
        </w:rPr>
      </w:pPr>
      <w:r w:rsidRPr="00C672D9">
        <w:rPr>
          <w:i/>
          <w:iCs/>
          <w:color w:val="000000"/>
          <w:lang w:eastAsia="uk-UA"/>
        </w:rPr>
        <w:t>до Договору про закупівлю № </w:t>
      </w:r>
      <w:r>
        <w:rPr>
          <w:i/>
          <w:iCs/>
          <w:color w:val="000000"/>
          <w:lang w:eastAsia="uk-UA"/>
        </w:rPr>
        <w:t>______ від «___» __________ 202</w:t>
      </w:r>
      <w:r>
        <w:rPr>
          <w:i/>
          <w:iCs/>
          <w:color w:val="000000"/>
          <w:lang w:val="ru-RU" w:eastAsia="uk-UA"/>
        </w:rPr>
        <w:t>2</w:t>
      </w:r>
      <w:r w:rsidRPr="00C672D9">
        <w:rPr>
          <w:i/>
          <w:iCs/>
          <w:color w:val="000000"/>
          <w:lang w:eastAsia="uk-UA"/>
        </w:rPr>
        <w:t xml:space="preserve"> року</w:t>
      </w:r>
    </w:p>
    <w:p w14:paraId="5EADE4BB" w14:textId="77777777" w:rsidR="005101F4" w:rsidRPr="00C672D9" w:rsidRDefault="005101F4" w:rsidP="005101F4">
      <w:pPr>
        <w:jc w:val="both"/>
        <w:rPr>
          <w:lang w:eastAsia="en-US"/>
        </w:rPr>
      </w:pPr>
    </w:p>
    <w:p w14:paraId="502CB1E6" w14:textId="77777777" w:rsidR="005101F4" w:rsidRPr="00C672D9" w:rsidRDefault="005101F4" w:rsidP="005101F4">
      <w:pPr>
        <w:widowControl w:val="0"/>
        <w:spacing w:line="273" w:lineRule="auto"/>
        <w:jc w:val="center"/>
        <w:rPr>
          <w:lang w:eastAsia="uk-UA"/>
        </w:rPr>
      </w:pPr>
      <w:r w:rsidRPr="00C672D9">
        <w:rPr>
          <w:b/>
          <w:bCs/>
          <w:i/>
          <w:iCs/>
          <w:color w:val="000000"/>
          <w:lang w:eastAsia="uk-UA"/>
        </w:rPr>
        <w:t xml:space="preserve">Специфікація </w:t>
      </w:r>
    </w:p>
    <w:tbl>
      <w:tblPr>
        <w:tblStyle w:val="26"/>
        <w:tblW w:w="5000" w:type="pct"/>
        <w:tblLayout w:type="fixed"/>
        <w:tblLook w:val="04A0" w:firstRow="1" w:lastRow="0" w:firstColumn="1" w:lastColumn="0" w:noHBand="0" w:noVBand="1"/>
      </w:tblPr>
      <w:tblGrid>
        <w:gridCol w:w="5383"/>
        <w:gridCol w:w="1132"/>
        <w:gridCol w:w="1415"/>
        <w:gridCol w:w="1699"/>
      </w:tblGrid>
      <w:tr w:rsidR="005101F4" w:rsidRPr="00C672D9" w14:paraId="4F5B42CC" w14:textId="77777777" w:rsidTr="00CC068D">
        <w:trPr>
          <w:trHeight w:val="809"/>
        </w:trPr>
        <w:tc>
          <w:tcPr>
            <w:tcW w:w="2795" w:type="pct"/>
            <w:vAlign w:val="center"/>
          </w:tcPr>
          <w:p w14:paraId="5DB1A7D5" w14:textId="77777777" w:rsidR="005101F4" w:rsidRPr="00C672D9" w:rsidRDefault="005101F4" w:rsidP="00CC068D">
            <w:pPr>
              <w:jc w:val="center"/>
              <w:rPr>
                <w:b/>
                <w:lang w:eastAsia="uk-UA"/>
              </w:rPr>
            </w:pPr>
            <w:r w:rsidRPr="00C672D9">
              <w:rPr>
                <w:b/>
                <w:lang w:eastAsia="uk-UA"/>
              </w:rPr>
              <w:t>Назва послуг</w:t>
            </w:r>
          </w:p>
        </w:tc>
        <w:tc>
          <w:tcPr>
            <w:tcW w:w="588" w:type="pct"/>
            <w:vAlign w:val="center"/>
          </w:tcPr>
          <w:p w14:paraId="03808A12" w14:textId="77777777" w:rsidR="005101F4" w:rsidRPr="00C672D9" w:rsidRDefault="005101F4" w:rsidP="00CC068D">
            <w:pPr>
              <w:jc w:val="center"/>
              <w:rPr>
                <w:b/>
                <w:lang w:eastAsia="uk-UA"/>
              </w:rPr>
            </w:pPr>
            <w:r w:rsidRPr="00C672D9">
              <w:rPr>
                <w:b/>
                <w:lang w:eastAsia="uk-UA"/>
              </w:rPr>
              <w:t>К-сть, послуг</w:t>
            </w:r>
          </w:p>
        </w:tc>
        <w:tc>
          <w:tcPr>
            <w:tcW w:w="735" w:type="pct"/>
            <w:vAlign w:val="center"/>
          </w:tcPr>
          <w:p w14:paraId="753D9965" w14:textId="77777777" w:rsidR="005101F4" w:rsidRPr="00C672D9" w:rsidRDefault="005101F4" w:rsidP="00CC068D">
            <w:pPr>
              <w:jc w:val="center"/>
              <w:rPr>
                <w:b/>
                <w:lang w:eastAsia="uk-UA"/>
              </w:rPr>
            </w:pPr>
            <w:r w:rsidRPr="00C672D9">
              <w:rPr>
                <w:b/>
                <w:lang w:eastAsia="uk-UA"/>
              </w:rPr>
              <w:t>Ціна, грн. без ПДВ</w:t>
            </w:r>
          </w:p>
        </w:tc>
        <w:tc>
          <w:tcPr>
            <w:tcW w:w="882" w:type="pct"/>
            <w:vAlign w:val="center"/>
          </w:tcPr>
          <w:p w14:paraId="5732B51F" w14:textId="77777777" w:rsidR="005101F4" w:rsidRPr="00C672D9" w:rsidRDefault="005101F4" w:rsidP="00CC068D">
            <w:pPr>
              <w:jc w:val="center"/>
              <w:rPr>
                <w:b/>
                <w:lang w:eastAsia="uk-UA"/>
              </w:rPr>
            </w:pPr>
            <w:r w:rsidRPr="00C672D9">
              <w:rPr>
                <w:b/>
                <w:lang w:eastAsia="uk-UA"/>
              </w:rPr>
              <w:t>Сума, грн. без ПДВ</w:t>
            </w:r>
          </w:p>
        </w:tc>
      </w:tr>
      <w:tr w:rsidR="005101F4" w:rsidRPr="00C672D9" w14:paraId="203D379A" w14:textId="77777777" w:rsidTr="00CC068D">
        <w:trPr>
          <w:trHeight w:val="964"/>
        </w:trPr>
        <w:tc>
          <w:tcPr>
            <w:tcW w:w="2795" w:type="pct"/>
            <w:vAlign w:val="center"/>
          </w:tcPr>
          <w:p w14:paraId="7B1E7275" w14:textId="77777777" w:rsidR="005101F4" w:rsidRPr="00C672D9" w:rsidRDefault="005101F4" w:rsidP="00CC068D">
            <w:pPr>
              <w:jc w:val="both"/>
              <w:rPr>
                <w:i/>
                <w:lang w:eastAsia="uk-UA"/>
              </w:rPr>
            </w:pPr>
            <w:r w:rsidRPr="00124521">
              <w:rPr>
                <w:bCs/>
                <w:i/>
                <w:lang w:eastAsia="uk-UA"/>
              </w:rPr>
              <w:t>Послуги з адміністрування програмного забезпечення «Електронний засіб навчального призначення «Дидактичний мультимедійний контент» в режимі on-line</w:t>
            </w:r>
          </w:p>
        </w:tc>
        <w:tc>
          <w:tcPr>
            <w:tcW w:w="588" w:type="pct"/>
            <w:vAlign w:val="center"/>
          </w:tcPr>
          <w:p w14:paraId="5A19F75A" w14:textId="77777777" w:rsidR="005101F4" w:rsidRPr="00C672D9" w:rsidRDefault="005101F4" w:rsidP="00CC068D">
            <w:pPr>
              <w:jc w:val="center"/>
              <w:rPr>
                <w:i/>
                <w:lang w:eastAsia="uk-UA"/>
              </w:rPr>
            </w:pPr>
          </w:p>
        </w:tc>
        <w:tc>
          <w:tcPr>
            <w:tcW w:w="735" w:type="pct"/>
            <w:vAlign w:val="center"/>
          </w:tcPr>
          <w:p w14:paraId="3133137C" w14:textId="77777777" w:rsidR="005101F4" w:rsidRPr="00C672D9" w:rsidRDefault="005101F4" w:rsidP="00CC068D">
            <w:pPr>
              <w:jc w:val="both"/>
              <w:rPr>
                <w:i/>
                <w:lang w:eastAsia="uk-UA"/>
              </w:rPr>
            </w:pPr>
          </w:p>
        </w:tc>
        <w:tc>
          <w:tcPr>
            <w:tcW w:w="882" w:type="pct"/>
            <w:vAlign w:val="center"/>
          </w:tcPr>
          <w:p w14:paraId="0F7F4315" w14:textId="77777777" w:rsidR="005101F4" w:rsidRPr="00C672D9" w:rsidRDefault="005101F4" w:rsidP="00CC068D">
            <w:pPr>
              <w:jc w:val="both"/>
              <w:rPr>
                <w:i/>
                <w:lang w:eastAsia="uk-UA"/>
              </w:rPr>
            </w:pPr>
          </w:p>
        </w:tc>
      </w:tr>
      <w:tr w:rsidR="005101F4" w:rsidRPr="00C672D9" w14:paraId="79049867" w14:textId="77777777" w:rsidTr="00CC068D">
        <w:trPr>
          <w:trHeight w:val="714"/>
        </w:trPr>
        <w:tc>
          <w:tcPr>
            <w:tcW w:w="2795" w:type="pct"/>
            <w:vAlign w:val="center"/>
          </w:tcPr>
          <w:p w14:paraId="678AC08C" w14:textId="77777777" w:rsidR="005101F4" w:rsidRPr="00C672D9" w:rsidRDefault="005101F4" w:rsidP="00CC068D">
            <w:pPr>
              <w:jc w:val="center"/>
              <w:rPr>
                <w:b/>
                <w:lang w:eastAsia="uk-UA"/>
              </w:rPr>
            </w:pPr>
            <w:r w:rsidRPr="00C672D9">
              <w:rPr>
                <w:b/>
                <w:lang w:eastAsia="uk-UA"/>
              </w:rPr>
              <w:t xml:space="preserve">ЗАГАЛЬНА ВАРТІСТЬ </w:t>
            </w:r>
          </w:p>
        </w:tc>
        <w:tc>
          <w:tcPr>
            <w:tcW w:w="2205" w:type="pct"/>
            <w:gridSpan w:val="3"/>
            <w:vAlign w:val="center"/>
          </w:tcPr>
          <w:p w14:paraId="51099E23" w14:textId="77777777" w:rsidR="005101F4" w:rsidRPr="00C672D9" w:rsidRDefault="005101F4" w:rsidP="00CC068D">
            <w:pPr>
              <w:jc w:val="center"/>
              <w:rPr>
                <w:b/>
                <w:lang w:eastAsia="uk-UA"/>
              </w:rPr>
            </w:pPr>
            <w:r w:rsidRPr="00C672D9">
              <w:rPr>
                <w:b/>
                <w:lang w:eastAsia="uk-UA"/>
              </w:rPr>
              <w:t>(сума цифрами та прописом)</w:t>
            </w:r>
          </w:p>
        </w:tc>
      </w:tr>
    </w:tbl>
    <w:p w14:paraId="405792A4" w14:textId="77777777" w:rsidR="005101F4" w:rsidRDefault="005101F4" w:rsidP="005101F4">
      <w:pPr>
        <w:autoSpaceDE w:val="0"/>
        <w:autoSpaceDN w:val="0"/>
        <w:adjustRightInd w:val="0"/>
        <w:jc w:val="center"/>
        <w:rPr>
          <w:b/>
          <w:bCs/>
        </w:rPr>
      </w:pPr>
    </w:p>
    <w:p w14:paraId="7AA174B7" w14:textId="77777777" w:rsidR="005101F4" w:rsidRDefault="005101F4" w:rsidP="005101F4">
      <w:pPr>
        <w:autoSpaceDE w:val="0"/>
        <w:autoSpaceDN w:val="0"/>
        <w:adjustRightInd w:val="0"/>
        <w:jc w:val="center"/>
        <w:rPr>
          <w:b/>
          <w:bCs/>
        </w:rPr>
      </w:pPr>
    </w:p>
    <w:p w14:paraId="1F079A33" w14:textId="77777777" w:rsidR="005101F4" w:rsidRDefault="005101F4" w:rsidP="005101F4">
      <w:pPr>
        <w:autoSpaceDE w:val="0"/>
        <w:autoSpaceDN w:val="0"/>
        <w:adjustRightInd w:val="0"/>
        <w:jc w:val="center"/>
        <w:rPr>
          <w:b/>
          <w:bCs/>
        </w:rPr>
      </w:pPr>
    </w:p>
    <w:tbl>
      <w:tblPr>
        <w:tblW w:w="4272" w:type="pct"/>
        <w:tblLayout w:type="fixed"/>
        <w:tblLook w:val="00A0" w:firstRow="1" w:lastRow="0" w:firstColumn="1" w:lastColumn="0" w:noHBand="0" w:noVBand="0"/>
      </w:tblPr>
      <w:tblGrid>
        <w:gridCol w:w="5375"/>
        <w:gridCol w:w="2861"/>
      </w:tblGrid>
      <w:tr w:rsidR="005101F4" w:rsidRPr="00C672D9" w14:paraId="56922F32" w14:textId="77777777" w:rsidTr="00CC068D">
        <w:trPr>
          <w:trHeight w:val="494"/>
        </w:trPr>
        <w:tc>
          <w:tcPr>
            <w:tcW w:w="3263" w:type="pct"/>
            <w:shd w:val="clear" w:color="auto" w:fill="auto"/>
          </w:tcPr>
          <w:p w14:paraId="01B36AFA" w14:textId="77777777" w:rsidR="005101F4" w:rsidRDefault="005101F4" w:rsidP="00CC068D">
            <w:pPr>
              <w:widowControl w:val="0"/>
              <w:jc w:val="center"/>
              <w:rPr>
                <w:b/>
                <w:bCs/>
              </w:rPr>
            </w:pPr>
            <w:r w:rsidRPr="00C672D9">
              <w:rPr>
                <w:b/>
                <w:bCs/>
              </w:rPr>
              <w:t>ЗАМОВНИК</w:t>
            </w:r>
          </w:p>
          <w:p w14:paraId="5B1BA121" w14:textId="77777777" w:rsidR="005101F4" w:rsidRDefault="005101F4" w:rsidP="00CC068D">
            <w:pPr>
              <w:widowControl w:val="0"/>
              <w:jc w:val="center"/>
              <w:rPr>
                <w:b/>
                <w:bCs/>
              </w:rPr>
            </w:pPr>
          </w:p>
          <w:p w14:paraId="4E01648D" w14:textId="77777777" w:rsidR="005101F4" w:rsidRDefault="005101F4" w:rsidP="00CC068D">
            <w:pPr>
              <w:widowControl w:val="0"/>
              <w:jc w:val="center"/>
              <w:rPr>
                <w:b/>
                <w:bCs/>
              </w:rPr>
            </w:pPr>
          </w:p>
          <w:p w14:paraId="267B65D7" w14:textId="77777777" w:rsidR="005101F4" w:rsidRPr="00C672D9" w:rsidRDefault="005101F4" w:rsidP="00CC068D">
            <w:pPr>
              <w:widowControl w:val="0"/>
              <w:jc w:val="center"/>
              <w:rPr>
                <w:b/>
                <w:bCs/>
              </w:rPr>
            </w:pPr>
          </w:p>
        </w:tc>
        <w:tc>
          <w:tcPr>
            <w:tcW w:w="1737" w:type="pct"/>
            <w:shd w:val="clear" w:color="auto" w:fill="auto"/>
          </w:tcPr>
          <w:p w14:paraId="66FEC32B" w14:textId="77777777" w:rsidR="005101F4" w:rsidRPr="00C672D9" w:rsidRDefault="005101F4" w:rsidP="00CC068D">
            <w:pPr>
              <w:widowControl w:val="0"/>
              <w:jc w:val="center"/>
              <w:rPr>
                <w:b/>
                <w:bCs/>
              </w:rPr>
            </w:pPr>
            <w:r w:rsidRPr="00C672D9">
              <w:rPr>
                <w:b/>
                <w:bCs/>
              </w:rPr>
              <w:t>ВИКОНАВЕЦЬ</w:t>
            </w:r>
          </w:p>
        </w:tc>
      </w:tr>
      <w:tr w:rsidR="005101F4" w:rsidRPr="00C672D9" w14:paraId="436820C1" w14:textId="77777777" w:rsidTr="00CC068D">
        <w:trPr>
          <w:trHeight w:val="569"/>
        </w:trPr>
        <w:tc>
          <w:tcPr>
            <w:tcW w:w="3263" w:type="pct"/>
            <w:shd w:val="clear" w:color="auto" w:fill="auto"/>
          </w:tcPr>
          <w:p w14:paraId="4129848E" w14:textId="77777777" w:rsidR="005101F4" w:rsidRPr="00683790" w:rsidRDefault="005101F4" w:rsidP="00CC068D">
            <w:pPr>
              <w:pStyle w:val="af2"/>
              <w:ind w:left="-284" w:firstLine="284"/>
              <w:jc w:val="center"/>
              <w:rPr>
                <w:b/>
                <w:snapToGrid w:val="0"/>
              </w:rPr>
            </w:pPr>
            <w:r w:rsidRPr="00683790">
              <w:rPr>
                <w:b/>
                <w:snapToGrid w:val="0"/>
                <w:sz w:val="22"/>
                <w:szCs w:val="22"/>
              </w:rPr>
              <w:t>УПРАВЛІННЯ ОКМС ЗАЗИМСЬКОЇ</w:t>
            </w:r>
          </w:p>
          <w:p w14:paraId="70CF0AEF" w14:textId="77777777" w:rsidR="005101F4" w:rsidRPr="00683790" w:rsidRDefault="005101F4" w:rsidP="00CC068D">
            <w:pPr>
              <w:pStyle w:val="af2"/>
              <w:ind w:left="-142" w:firstLine="142"/>
              <w:jc w:val="center"/>
              <w:rPr>
                <w:b/>
                <w:snapToGrid w:val="0"/>
              </w:rPr>
            </w:pPr>
            <w:r w:rsidRPr="00683790">
              <w:rPr>
                <w:b/>
                <w:snapToGrid w:val="0"/>
                <w:sz w:val="22"/>
                <w:szCs w:val="22"/>
              </w:rPr>
              <w:t xml:space="preserve"> СІЛЬСЬКОЇ РАДИ БРОВАРСЬКОГО</w:t>
            </w:r>
          </w:p>
          <w:p w14:paraId="51E35A60" w14:textId="77777777" w:rsidR="005101F4" w:rsidRPr="00683790" w:rsidRDefault="005101F4" w:rsidP="00CC068D">
            <w:pPr>
              <w:pStyle w:val="af2"/>
              <w:ind w:left="-142" w:firstLine="142"/>
              <w:jc w:val="center"/>
              <w:rPr>
                <w:b/>
              </w:rPr>
            </w:pPr>
            <w:r w:rsidRPr="00683790">
              <w:rPr>
                <w:b/>
                <w:snapToGrid w:val="0"/>
                <w:sz w:val="22"/>
                <w:szCs w:val="22"/>
              </w:rPr>
              <w:t xml:space="preserve"> РАЙОНУ КИЇВСЬКОЇ ОБЛАСТІ</w:t>
            </w:r>
          </w:p>
          <w:tbl>
            <w:tblPr>
              <w:tblW w:w="9747" w:type="dxa"/>
              <w:tblLayout w:type="fixed"/>
              <w:tblLook w:val="0000" w:firstRow="0" w:lastRow="0" w:firstColumn="0" w:lastColumn="0" w:noHBand="0" w:noVBand="0"/>
            </w:tblPr>
            <w:tblGrid>
              <w:gridCol w:w="9747"/>
            </w:tblGrid>
            <w:tr w:rsidR="005101F4" w:rsidRPr="007C4FEC" w14:paraId="11CCF7C5" w14:textId="77777777" w:rsidTr="00CC068D">
              <w:trPr>
                <w:trHeight w:val="3487"/>
              </w:trPr>
              <w:tc>
                <w:tcPr>
                  <w:tcW w:w="4962" w:type="dxa"/>
                  <w:shd w:val="clear" w:color="auto" w:fill="FFFFFF"/>
                  <w:noWrap/>
                </w:tcPr>
                <w:p w14:paraId="1A0EEFEA" w14:textId="77777777" w:rsidR="005101F4" w:rsidRPr="009970D7" w:rsidRDefault="005101F4" w:rsidP="00CC068D">
                  <w:pPr>
                    <w:pStyle w:val="af2"/>
                    <w:ind w:left="0"/>
                    <w:jc w:val="center"/>
                    <w:rPr>
                      <w:b/>
                    </w:rPr>
                  </w:pPr>
                </w:p>
                <w:p w14:paraId="4A16B215" w14:textId="77777777" w:rsidR="005101F4" w:rsidRDefault="005101F4" w:rsidP="00CC068D">
                  <w:pPr>
                    <w:pStyle w:val="aff0"/>
                    <w:outlineLvl w:val="0"/>
                    <w:rPr>
                      <w:bCs/>
                      <w:color w:val="000000"/>
                      <w:lang w:eastAsia="zh-CN"/>
                    </w:rPr>
                  </w:pPr>
                  <w:r w:rsidRPr="00D26707">
                    <w:rPr>
                      <w:bCs/>
                      <w:color w:val="000000"/>
                      <w:lang w:eastAsia="zh-CN"/>
                    </w:rPr>
                    <w:t>Місце</w:t>
                  </w:r>
                  <w:r>
                    <w:rPr>
                      <w:bCs/>
                      <w:color w:val="000000"/>
                      <w:lang w:eastAsia="zh-CN"/>
                    </w:rPr>
                    <w:t xml:space="preserve"> </w:t>
                  </w:r>
                  <w:r w:rsidRPr="00D26707">
                    <w:rPr>
                      <w:bCs/>
                      <w:color w:val="000000"/>
                      <w:lang w:eastAsia="zh-CN"/>
                    </w:rPr>
                    <w:t xml:space="preserve">знаходження: </w:t>
                  </w:r>
                  <w:bookmarkStart w:id="3" w:name="_Hlk109636404"/>
                  <w:r w:rsidRPr="00D26707">
                    <w:rPr>
                      <w:bCs/>
                      <w:color w:val="000000"/>
                      <w:lang w:eastAsia="zh-CN"/>
                    </w:rPr>
                    <w:t>07415, Київська обл.,</w:t>
                  </w:r>
                </w:p>
                <w:p w14:paraId="63BAB3CE" w14:textId="1800D80C" w:rsidR="005101F4" w:rsidRDefault="005101F4" w:rsidP="00CC068D">
                  <w:pPr>
                    <w:pStyle w:val="aff0"/>
                    <w:outlineLvl w:val="0"/>
                    <w:rPr>
                      <w:bCs/>
                      <w:color w:val="000000"/>
                      <w:lang w:eastAsia="zh-CN"/>
                    </w:rPr>
                  </w:pPr>
                  <w:r w:rsidRPr="00D26707">
                    <w:rPr>
                      <w:bCs/>
                      <w:color w:val="000000"/>
                      <w:lang w:eastAsia="zh-CN"/>
                    </w:rPr>
                    <w:t>Броварський р., с. Зазим'я, вул.</w:t>
                  </w:r>
                  <w:r w:rsidRPr="00D26707">
                    <w:t xml:space="preserve"> Гагаріна 5</w:t>
                  </w:r>
                  <w:r w:rsidRPr="00D26707">
                    <w:rPr>
                      <w:bCs/>
                      <w:color w:val="000000"/>
                      <w:lang w:eastAsia="zh-CN"/>
                    </w:rPr>
                    <w:t>;</w:t>
                  </w:r>
                </w:p>
                <w:bookmarkEnd w:id="3"/>
                <w:p w14:paraId="0C90E06C" w14:textId="57D179D9" w:rsidR="005101F4" w:rsidRPr="00D26707" w:rsidRDefault="005101F4" w:rsidP="00CC068D">
                  <w:pPr>
                    <w:pStyle w:val="aff0"/>
                    <w:outlineLvl w:val="0"/>
                    <w:rPr>
                      <w:color w:val="000000"/>
                    </w:rPr>
                  </w:pPr>
                  <w:r w:rsidRPr="00D26707">
                    <w:rPr>
                      <w:bCs/>
                      <w:color w:val="000000"/>
                      <w:lang w:eastAsia="zh-CN"/>
                    </w:rPr>
                    <w:t>Код ЄДРПОУ: 44271446;</w:t>
                  </w:r>
                </w:p>
                <w:p w14:paraId="2CFE4901" w14:textId="77777777" w:rsidR="005101F4" w:rsidRPr="00D26707" w:rsidRDefault="005101F4" w:rsidP="00CC068D">
                  <w:pPr>
                    <w:pStyle w:val="aff0"/>
                    <w:outlineLvl w:val="0"/>
                    <w:rPr>
                      <w:color w:val="000000"/>
                    </w:rPr>
                  </w:pPr>
                  <w:r w:rsidRPr="00D26707">
                    <w:rPr>
                      <w:bCs/>
                      <w:color w:val="000000"/>
                      <w:lang w:eastAsia="zh-CN"/>
                    </w:rPr>
                    <w:t>Платіжні реквізити:</w:t>
                  </w:r>
                </w:p>
                <w:p w14:paraId="324386ED" w14:textId="77777777" w:rsidR="005101F4" w:rsidRPr="0068252F" w:rsidRDefault="005101F4" w:rsidP="00CC068D">
                  <w:pPr>
                    <w:autoSpaceDE w:val="0"/>
                    <w:jc w:val="both"/>
                    <w:rPr>
                      <w:b/>
                    </w:rPr>
                  </w:pPr>
                  <w:r>
                    <w:rPr>
                      <w:bCs/>
                      <w:color w:val="000000"/>
                      <w:lang w:val="en-US" w:eastAsia="zh-CN"/>
                    </w:rPr>
                    <w:t>UA</w:t>
                  </w:r>
                  <w:r w:rsidRPr="0068252F">
                    <w:rPr>
                      <w:sz w:val="22"/>
                    </w:rPr>
                    <w:t xml:space="preserve"> 78820172034428002000107276</w:t>
                  </w:r>
                </w:p>
                <w:p w14:paraId="639C0A96" w14:textId="77777777" w:rsidR="005101F4" w:rsidRPr="00D26707" w:rsidRDefault="005101F4" w:rsidP="00CC068D">
                  <w:pPr>
                    <w:pStyle w:val="aff0"/>
                    <w:outlineLvl w:val="0"/>
                    <w:rPr>
                      <w:color w:val="000000"/>
                    </w:rPr>
                  </w:pPr>
                  <w:r w:rsidRPr="00D26707">
                    <w:rPr>
                      <w:bCs/>
                      <w:color w:val="000000"/>
                      <w:lang w:eastAsia="zh-CN"/>
                    </w:rPr>
                    <w:t>МФО 820172</w:t>
                  </w:r>
                </w:p>
                <w:p w14:paraId="744F0A2F" w14:textId="77777777" w:rsidR="005101F4" w:rsidRPr="00D26707" w:rsidRDefault="005101F4" w:rsidP="00CC068D">
                  <w:pPr>
                    <w:pStyle w:val="aff0"/>
                    <w:outlineLvl w:val="0"/>
                    <w:rPr>
                      <w:color w:val="000000"/>
                    </w:rPr>
                  </w:pPr>
                  <w:r w:rsidRPr="00D26707">
                    <w:rPr>
                      <w:bCs/>
                      <w:color w:val="000000"/>
                      <w:lang w:eastAsia="zh-CN"/>
                    </w:rPr>
                    <w:t>Броварське УДКСУ Київської області;</w:t>
                  </w:r>
                </w:p>
                <w:p w14:paraId="1746AA48" w14:textId="77777777" w:rsidR="005101F4" w:rsidRPr="0068252F" w:rsidRDefault="005101F4" w:rsidP="00CC068D">
                  <w:pPr>
                    <w:pStyle w:val="aff0"/>
                    <w:outlineLvl w:val="0"/>
                    <w:rPr>
                      <w:color w:val="000000"/>
                      <w:lang w:val="ru-RU"/>
                    </w:rPr>
                  </w:pPr>
                  <w:r w:rsidRPr="00D26707">
                    <w:rPr>
                      <w:color w:val="000000"/>
                      <w:lang w:eastAsia="zh-CN"/>
                    </w:rPr>
                    <w:t xml:space="preserve">Тел. </w:t>
                  </w:r>
                  <w:r w:rsidRPr="00D26707">
                    <w:rPr>
                      <w:bCs/>
                      <w:color w:val="000000"/>
                      <w:lang w:eastAsia="zh-CN"/>
                    </w:rPr>
                    <w:t>+380</w:t>
                  </w:r>
                  <w:r w:rsidRPr="0068252F">
                    <w:rPr>
                      <w:bCs/>
                      <w:color w:val="000000"/>
                      <w:lang w:val="ru-RU" w:eastAsia="zh-CN"/>
                    </w:rPr>
                    <w:t>675970317</w:t>
                  </w:r>
                </w:p>
                <w:p w14:paraId="0CFF53B7" w14:textId="77777777" w:rsidR="005101F4" w:rsidRPr="0068252F" w:rsidRDefault="005101F4" w:rsidP="00CC068D">
                  <w:pPr>
                    <w:pStyle w:val="aff0"/>
                    <w:outlineLvl w:val="0"/>
                    <w:rPr>
                      <w:color w:val="000000" w:themeColor="text1"/>
                      <w:lang w:val="ru-RU"/>
                    </w:rPr>
                  </w:pPr>
                  <w:hyperlink r:id="rId9" w:history="1">
                    <w:r w:rsidRPr="00D26707">
                      <w:rPr>
                        <w:rStyle w:val="af4"/>
                        <w:color w:val="000000" w:themeColor="text1"/>
                        <w:lang w:eastAsia="zh-CN"/>
                      </w:rPr>
                      <w:t>e-mail:</w:t>
                    </w:r>
                    <w:r w:rsidRPr="00D26707">
                      <w:rPr>
                        <w:rStyle w:val="af4"/>
                        <w:color w:val="000000" w:themeColor="text1"/>
                        <w:lang w:val="en-US"/>
                      </w:rPr>
                      <w:t>osvita</w:t>
                    </w:r>
                    <w:r w:rsidRPr="00D26707">
                      <w:rPr>
                        <w:rStyle w:val="af4"/>
                        <w:color w:val="000000" w:themeColor="text1"/>
                      </w:rPr>
                      <w:t>_</w:t>
                    </w:r>
                    <w:r w:rsidRPr="0068252F">
                      <w:rPr>
                        <w:rStyle w:val="af4"/>
                        <w:color w:val="000000" w:themeColor="text1"/>
                        <w:lang w:val="ru-RU"/>
                      </w:rPr>
                      <w:t>21</w:t>
                    </w:r>
                  </w:hyperlink>
                  <w:r w:rsidRPr="00D26707">
                    <w:rPr>
                      <w:color w:val="000000" w:themeColor="text1"/>
                    </w:rPr>
                    <w:t>@ukr.net</w:t>
                  </w:r>
                </w:p>
                <w:p w14:paraId="3A3B58DD" w14:textId="77777777" w:rsidR="005101F4" w:rsidRPr="007C4FEC" w:rsidRDefault="005101F4" w:rsidP="00CC068D">
                  <w:pPr>
                    <w:ind w:left="31" w:hanging="1"/>
                    <w:rPr>
                      <w:color w:val="000000"/>
                      <w:highlight w:val="yellow"/>
                    </w:rPr>
                  </w:pPr>
                </w:p>
              </w:tc>
            </w:tr>
          </w:tbl>
          <w:p w14:paraId="7F4A001A" w14:textId="77777777" w:rsidR="005101F4" w:rsidRPr="00E557BF" w:rsidRDefault="005101F4" w:rsidP="00CC068D">
            <w:pPr>
              <w:widowControl w:val="0"/>
              <w:rPr>
                <w:b/>
                <w:bCs/>
              </w:rPr>
            </w:pPr>
          </w:p>
          <w:p w14:paraId="54F2E6D8" w14:textId="77777777" w:rsidR="005101F4" w:rsidRPr="00E557BF" w:rsidRDefault="005101F4" w:rsidP="00CC068D">
            <w:pPr>
              <w:widowControl w:val="0"/>
              <w:rPr>
                <w:b/>
                <w:bCs/>
              </w:rPr>
            </w:pPr>
            <w:r w:rsidRPr="00E557BF">
              <w:rPr>
                <w:b/>
                <w:bCs/>
              </w:rPr>
              <w:t>__________________/</w:t>
            </w:r>
            <w:r>
              <w:rPr>
                <w:b/>
                <w:bCs/>
                <w:i/>
                <w:u w:val="single"/>
              </w:rPr>
              <w:t>_____________</w:t>
            </w:r>
            <w:r w:rsidRPr="00E557BF">
              <w:rPr>
                <w:b/>
                <w:bCs/>
              </w:rPr>
              <w:t>/</w:t>
            </w:r>
          </w:p>
          <w:p w14:paraId="058EE0FC" w14:textId="77777777" w:rsidR="005101F4" w:rsidRPr="00E557BF" w:rsidRDefault="005101F4" w:rsidP="00CC068D">
            <w:pPr>
              <w:widowControl w:val="0"/>
              <w:jc w:val="center"/>
              <w:rPr>
                <w:b/>
                <w:bCs/>
              </w:rPr>
            </w:pPr>
            <w:r w:rsidRPr="00E557BF">
              <w:t>м.п</w:t>
            </w:r>
          </w:p>
        </w:tc>
        <w:tc>
          <w:tcPr>
            <w:tcW w:w="1737" w:type="pct"/>
            <w:shd w:val="clear" w:color="auto" w:fill="auto"/>
          </w:tcPr>
          <w:p w14:paraId="5559E854" w14:textId="77777777" w:rsidR="005101F4" w:rsidRPr="00E557BF" w:rsidRDefault="005101F4" w:rsidP="00CC068D">
            <w:pPr>
              <w:widowControl w:val="0"/>
              <w:rPr>
                <w:b/>
                <w:bCs/>
              </w:rPr>
            </w:pPr>
          </w:p>
          <w:p w14:paraId="7532D4F9" w14:textId="77777777" w:rsidR="005101F4" w:rsidRDefault="005101F4" w:rsidP="00CC068D">
            <w:pPr>
              <w:widowControl w:val="0"/>
              <w:rPr>
                <w:b/>
                <w:bCs/>
              </w:rPr>
            </w:pPr>
          </w:p>
          <w:p w14:paraId="3A215B54" w14:textId="77777777" w:rsidR="005101F4" w:rsidRDefault="005101F4" w:rsidP="00CC068D">
            <w:pPr>
              <w:widowControl w:val="0"/>
              <w:rPr>
                <w:b/>
                <w:bCs/>
              </w:rPr>
            </w:pPr>
          </w:p>
          <w:p w14:paraId="2CB97D8F" w14:textId="77777777" w:rsidR="005101F4" w:rsidRDefault="005101F4" w:rsidP="00CC068D">
            <w:pPr>
              <w:widowControl w:val="0"/>
              <w:rPr>
                <w:b/>
                <w:bCs/>
              </w:rPr>
            </w:pPr>
          </w:p>
          <w:p w14:paraId="63129AD5" w14:textId="77777777" w:rsidR="005101F4" w:rsidRDefault="005101F4" w:rsidP="00CC068D">
            <w:pPr>
              <w:widowControl w:val="0"/>
              <w:rPr>
                <w:b/>
                <w:bCs/>
              </w:rPr>
            </w:pPr>
          </w:p>
          <w:p w14:paraId="5BCACCF2" w14:textId="77777777" w:rsidR="005101F4" w:rsidRDefault="005101F4" w:rsidP="00CC068D">
            <w:pPr>
              <w:widowControl w:val="0"/>
              <w:rPr>
                <w:b/>
                <w:bCs/>
              </w:rPr>
            </w:pPr>
          </w:p>
          <w:p w14:paraId="0E254B84" w14:textId="77777777" w:rsidR="005101F4" w:rsidRDefault="005101F4" w:rsidP="00CC068D">
            <w:pPr>
              <w:widowControl w:val="0"/>
              <w:rPr>
                <w:b/>
                <w:bCs/>
              </w:rPr>
            </w:pPr>
          </w:p>
          <w:p w14:paraId="47CEB422" w14:textId="77777777" w:rsidR="005101F4" w:rsidRDefault="005101F4" w:rsidP="00CC068D">
            <w:pPr>
              <w:widowControl w:val="0"/>
              <w:rPr>
                <w:b/>
                <w:bCs/>
              </w:rPr>
            </w:pPr>
          </w:p>
          <w:p w14:paraId="5FE16A7F" w14:textId="77777777" w:rsidR="005101F4" w:rsidRDefault="005101F4" w:rsidP="00CC068D">
            <w:pPr>
              <w:widowControl w:val="0"/>
              <w:rPr>
                <w:b/>
                <w:bCs/>
              </w:rPr>
            </w:pPr>
          </w:p>
          <w:p w14:paraId="65BF646C" w14:textId="77777777" w:rsidR="005101F4" w:rsidRDefault="005101F4" w:rsidP="00CC068D">
            <w:pPr>
              <w:widowControl w:val="0"/>
              <w:rPr>
                <w:b/>
                <w:bCs/>
              </w:rPr>
            </w:pPr>
          </w:p>
          <w:p w14:paraId="7A7C7EB7" w14:textId="77777777" w:rsidR="005101F4" w:rsidRDefault="005101F4" w:rsidP="00CC068D">
            <w:pPr>
              <w:widowControl w:val="0"/>
              <w:rPr>
                <w:b/>
                <w:bCs/>
              </w:rPr>
            </w:pPr>
          </w:p>
          <w:p w14:paraId="15161983" w14:textId="77777777" w:rsidR="005101F4" w:rsidRDefault="005101F4" w:rsidP="00CC068D">
            <w:pPr>
              <w:widowControl w:val="0"/>
              <w:rPr>
                <w:b/>
                <w:bCs/>
              </w:rPr>
            </w:pPr>
          </w:p>
          <w:p w14:paraId="0BDD60C7" w14:textId="77777777" w:rsidR="005101F4" w:rsidRDefault="005101F4" w:rsidP="00CC068D">
            <w:pPr>
              <w:widowControl w:val="0"/>
              <w:rPr>
                <w:b/>
                <w:bCs/>
              </w:rPr>
            </w:pPr>
          </w:p>
          <w:p w14:paraId="46D66FE2" w14:textId="77777777" w:rsidR="005101F4" w:rsidRDefault="005101F4" w:rsidP="00CC068D">
            <w:pPr>
              <w:widowControl w:val="0"/>
              <w:rPr>
                <w:b/>
                <w:bCs/>
              </w:rPr>
            </w:pPr>
          </w:p>
          <w:p w14:paraId="2B8F16C8" w14:textId="77777777" w:rsidR="005101F4" w:rsidRDefault="005101F4" w:rsidP="00CC068D">
            <w:pPr>
              <w:widowControl w:val="0"/>
              <w:rPr>
                <w:b/>
                <w:bCs/>
              </w:rPr>
            </w:pPr>
          </w:p>
          <w:p w14:paraId="2B69BCCA" w14:textId="77777777" w:rsidR="005101F4" w:rsidRPr="00E557BF" w:rsidRDefault="005101F4" w:rsidP="00CC068D">
            <w:pPr>
              <w:widowControl w:val="0"/>
              <w:rPr>
                <w:b/>
                <w:bCs/>
              </w:rPr>
            </w:pPr>
          </w:p>
          <w:p w14:paraId="127C6BD3" w14:textId="77777777" w:rsidR="005101F4" w:rsidRPr="00E557BF" w:rsidRDefault="005101F4" w:rsidP="00CC068D">
            <w:pPr>
              <w:widowControl w:val="0"/>
              <w:rPr>
                <w:b/>
                <w:bCs/>
              </w:rPr>
            </w:pPr>
            <w:r w:rsidRPr="00E557BF">
              <w:rPr>
                <w:b/>
                <w:bCs/>
              </w:rPr>
              <w:t>__________________/</w:t>
            </w:r>
            <w:r>
              <w:rPr>
                <w:b/>
                <w:bCs/>
                <w:i/>
                <w:u w:val="single"/>
                <w:lang w:val="ru-RU"/>
              </w:rPr>
              <w:t>______________</w:t>
            </w:r>
            <w:r w:rsidRPr="00E557BF">
              <w:rPr>
                <w:b/>
                <w:bCs/>
              </w:rPr>
              <w:t>/</w:t>
            </w:r>
          </w:p>
          <w:p w14:paraId="4A413A58" w14:textId="77777777" w:rsidR="005101F4" w:rsidRPr="00E557BF" w:rsidRDefault="005101F4" w:rsidP="00CC068D">
            <w:pPr>
              <w:widowControl w:val="0"/>
              <w:jc w:val="center"/>
              <w:rPr>
                <w:b/>
                <w:bCs/>
              </w:rPr>
            </w:pPr>
            <w:r w:rsidRPr="00E557BF">
              <w:t>м.п</w:t>
            </w:r>
          </w:p>
        </w:tc>
      </w:tr>
    </w:tbl>
    <w:p w14:paraId="0CBD5D57" w14:textId="77777777" w:rsidR="005101F4" w:rsidRPr="00943E4D" w:rsidRDefault="005101F4" w:rsidP="005101F4">
      <w:pPr>
        <w:autoSpaceDE w:val="0"/>
        <w:autoSpaceDN w:val="0"/>
        <w:adjustRightInd w:val="0"/>
        <w:rPr>
          <w:b/>
          <w:bCs/>
          <w:lang w:val="ru-RU"/>
        </w:rPr>
      </w:pPr>
    </w:p>
    <w:p w14:paraId="57B2822F" w14:textId="77777777" w:rsidR="005101F4" w:rsidRPr="000938D9" w:rsidRDefault="005101F4" w:rsidP="005101F4">
      <w:pPr>
        <w:pStyle w:val="afc"/>
        <w:spacing w:after="0"/>
        <w:jc w:val="both"/>
        <w:rPr>
          <w:i/>
          <w:color w:val="000000"/>
        </w:rPr>
      </w:pPr>
      <w:r w:rsidRPr="000938D9">
        <w:rPr>
          <w:i/>
          <w:color w:val="00000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76392C06" w14:textId="77777777" w:rsidR="005101F4" w:rsidRPr="000938D9" w:rsidRDefault="005101F4" w:rsidP="005101F4">
      <w:pPr>
        <w:pStyle w:val="afc"/>
        <w:spacing w:after="0"/>
        <w:jc w:val="both"/>
        <w:rPr>
          <w:i/>
          <w:color w:val="000000"/>
        </w:rPr>
      </w:pPr>
      <w:r w:rsidRPr="000938D9">
        <w:rPr>
          <w:i/>
          <w:color w:val="000000"/>
        </w:rPr>
        <w:t>Учасники не зобов’язані подавати у складі тендерної пропозиції додатки до Договору.</w:t>
      </w:r>
    </w:p>
    <w:p w14:paraId="0A5AD20D" w14:textId="77777777" w:rsidR="005101F4" w:rsidRPr="000938D9" w:rsidRDefault="005101F4" w:rsidP="005101F4">
      <w:pPr>
        <w:pStyle w:val="afc"/>
        <w:spacing w:after="0"/>
        <w:jc w:val="center"/>
        <w:rPr>
          <w:b/>
          <w:i/>
          <w:color w:val="000000"/>
        </w:rPr>
      </w:pPr>
      <w:r w:rsidRPr="000938D9">
        <w:rPr>
          <w:b/>
          <w:i/>
          <w:color w:val="000000"/>
        </w:rPr>
        <w:t>Порядок змін умов договору про закупівлю</w:t>
      </w:r>
    </w:p>
    <w:p w14:paraId="5938F78A" w14:textId="77777777" w:rsidR="005101F4" w:rsidRPr="000938D9" w:rsidRDefault="005101F4" w:rsidP="005101F4">
      <w:pPr>
        <w:pStyle w:val="afc"/>
        <w:spacing w:after="0"/>
        <w:jc w:val="both"/>
        <w:rPr>
          <w:i/>
          <w:color w:val="000000"/>
        </w:rPr>
      </w:pPr>
      <w:r w:rsidRPr="000938D9">
        <w:rPr>
          <w:i/>
          <w:color w:val="000000"/>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797D5986" w14:textId="77777777" w:rsidR="005101F4" w:rsidRPr="000938D9" w:rsidRDefault="005101F4" w:rsidP="005101F4">
      <w:pPr>
        <w:pStyle w:val="afc"/>
        <w:spacing w:after="0"/>
        <w:jc w:val="both"/>
        <w:rPr>
          <w:i/>
          <w:color w:val="000000"/>
        </w:rPr>
      </w:pPr>
      <w:r w:rsidRPr="000938D9">
        <w:rPr>
          <w:i/>
          <w:color w:val="000000"/>
        </w:rPr>
        <w:t>2. Пропозицію щодо внесення змін до договору може зробити кожна із сторін договору.</w:t>
      </w:r>
    </w:p>
    <w:p w14:paraId="58E05533" w14:textId="77777777" w:rsidR="005101F4" w:rsidRPr="000938D9" w:rsidRDefault="005101F4" w:rsidP="005101F4">
      <w:pPr>
        <w:pStyle w:val="afc"/>
        <w:spacing w:after="0"/>
        <w:jc w:val="both"/>
        <w:rPr>
          <w:i/>
          <w:color w:val="000000"/>
        </w:rPr>
      </w:pPr>
      <w:r w:rsidRPr="000938D9">
        <w:rPr>
          <w:i/>
          <w:color w:val="000000"/>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w:t>
      </w:r>
      <w:r w:rsidRPr="000938D9">
        <w:rPr>
          <w:i/>
          <w:color w:val="000000"/>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131788B" w14:textId="77777777" w:rsidR="005101F4" w:rsidRPr="000938D9" w:rsidRDefault="005101F4" w:rsidP="005101F4">
      <w:pPr>
        <w:pStyle w:val="afc"/>
        <w:spacing w:after="0"/>
        <w:jc w:val="both"/>
        <w:rPr>
          <w:i/>
          <w:color w:val="000000"/>
        </w:rPr>
      </w:pPr>
      <w:r w:rsidRPr="000938D9">
        <w:rPr>
          <w:i/>
          <w:color w:val="000000"/>
        </w:rPr>
        <w:t>4. Відповідь особи, якій адресована пропозиція щодо змін до договору, про її прийняття повинна бути повною і безумовною.</w:t>
      </w:r>
    </w:p>
    <w:p w14:paraId="51EA3F5E" w14:textId="77777777" w:rsidR="005101F4" w:rsidRPr="000938D9" w:rsidRDefault="005101F4" w:rsidP="005101F4">
      <w:pPr>
        <w:pStyle w:val="afc"/>
        <w:spacing w:after="0"/>
        <w:jc w:val="both"/>
        <w:rPr>
          <w:i/>
          <w:color w:val="000000"/>
        </w:rPr>
      </w:pPr>
      <w:r w:rsidRPr="000938D9">
        <w:rPr>
          <w:i/>
          <w:color w:val="000000"/>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28DCEF2" w14:textId="77777777" w:rsidR="005101F4" w:rsidRPr="000938D9" w:rsidRDefault="005101F4" w:rsidP="005101F4">
      <w:pPr>
        <w:pStyle w:val="afc"/>
        <w:spacing w:after="0"/>
        <w:jc w:val="both"/>
        <w:rPr>
          <w:i/>
          <w:color w:val="000000"/>
        </w:rPr>
      </w:pPr>
      <w:r w:rsidRPr="000938D9">
        <w:rPr>
          <w:i/>
          <w:color w:val="000000"/>
        </w:rPr>
        <w:t>6. У разі зміни договору зобов'язання сторін змінюються відповідно до змінених умов щодо предмета, місця, строків виконання тощо.</w:t>
      </w:r>
    </w:p>
    <w:p w14:paraId="3548CC91" w14:textId="77777777" w:rsidR="005101F4" w:rsidRPr="001115BB" w:rsidRDefault="005101F4" w:rsidP="005101F4">
      <w:pPr>
        <w:tabs>
          <w:tab w:val="left" w:pos="6015"/>
        </w:tabs>
        <w:jc w:val="both"/>
      </w:pPr>
      <w:r w:rsidRPr="000938D9">
        <w:rPr>
          <w:i/>
          <w:color w:val="000000"/>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14:paraId="44DCA86C" w14:textId="77777777" w:rsidR="005101F4" w:rsidRPr="00124521" w:rsidRDefault="005101F4" w:rsidP="005101F4">
      <w:pPr>
        <w:spacing w:before="120" w:after="120"/>
        <w:jc w:val="both"/>
        <w:rPr>
          <w:rFonts w:eastAsia="Arial Unicode MS"/>
          <w:i/>
        </w:rPr>
      </w:pPr>
      <w:r w:rsidRPr="00C83CCA">
        <w:rPr>
          <w:rFonts w:eastAsia="Arial Unicode MS"/>
          <w:b/>
          <w:i/>
        </w:rPr>
        <w:t>* Примітка:</w:t>
      </w:r>
      <w:r>
        <w:rPr>
          <w:rFonts w:eastAsia="Arial Unicode MS"/>
          <w:b/>
          <w:i/>
        </w:rPr>
        <w:t xml:space="preserve"> </w:t>
      </w:r>
      <w:r w:rsidRPr="00C83CCA">
        <w:rPr>
          <w:i/>
        </w:rPr>
        <w:t>Умови вказані у проекті договору можуть бути конкретизовані під час підписання договору з переможцем торгів. Під конкретизацією розуміється уточнення умов проекту договору без зміни їх змісту.</w:t>
      </w:r>
    </w:p>
    <w:p w14:paraId="50A1C7E9" w14:textId="73BF584E" w:rsidR="00D02826" w:rsidRPr="00124521" w:rsidRDefault="00D02826" w:rsidP="005101F4">
      <w:pPr>
        <w:jc w:val="center"/>
        <w:rPr>
          <w:rFonts w:eastAsia="Arial Unicode MS"/>
          <w:i/>
        </w:rPr>
      </w:pPr>
    </w:p>
    <w:sectPr w:rsidR="00D02826" w:rsidRPr="00124521" w:rsidSect="00124521">
      <w:footerReference w:type="default" r:id="rId10"/>
      <w:footerReference w:type="first" r:id="rId11"/>
      <w:pgSz w:w="11906" w:h="16838"/>
      <w:pgMar w:top="426" w:right="566"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391CA" w14:textId="77777777" w:rsidR="00173427" w:rsidRDefault="00173427" w:rsidP="009A2247">
      <w:r>
        <w:separator/>
      </w:r>
    </w:p>
  </w:endnote>
  <w:endnote w:type="continuationSeparator" w:id="0">
    <w:p w14:paraId="596B4ABE" w14:textId="77777777" w:rsidR="00173427" w:rsidRDefault="00173427" w:rsidP="009A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679390"/>
      <w:docPartObj>
        <w:docPartGallery w:val="Page Numbers (Bottom of Page)"/>
        <w:docPartUnique/>
      </w:docPartObj>
    </w:sdtPr>
    <w:sdtEndPr/>
    <w:sdtContent>
      <w:p w14:paraId="52CA8FDA" w14:textId="77777777" w:rsidR="007A09A1" w:rsidRDefault="00B52ED4">
        <w:pPr>
          <w:pStyle w:val="a7"/>
          <w:jc w:val="center"/>
        </w:pPr>
        <w:r>
          <w:fldChar w:fldCharType="begin"/>
        </w:r>
        <w:r w:rsidR="007A09A1">
          <w:instrText>PAGE   \* MERGEFORMAT</w:instrText>
        </w:r>
        <w:r>
          <w:fldChar w:fldCharType="separate"/>
        </w:r>
        <w:r w:rsidR="00683790" w:rsidRPr="00683790">
          <w:rPr>
            <w:noProof/>
            <w:lang w:val="ru-RU"/>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88F1B" w14:textId="77777777" w:rsidR="00251014" w:rsidRDefault="007A09A1" w:rsidP="007073BB">
    <w:pPr>
      <w:pStyle w:val="a7"/>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97663" w14:textId="77777777" w:rsidR="00173427" w:rsidRDefault="00173427" w:rsidP="009A2247">
      <w:r>
        <w:separator/>
      </w:r>
    </w:p>
  </w:footnote>
  <w:footnote w:type="continuationSeparator" w:id="0">
    <w:p w14:paraId="2963399B" w14:textId="77777777" w:rsidR="00173427" w:rsidRDefault="00173427" w:rsidP="009A2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b/>
        <w:sz w:val="27"/>
      </w:rPr>
    </w:lvl>
    <w:lvl w:ilvl="1">
      <w:start w:val="1"/>
      <w:numFmt w:val="bullet"/>
      <w:lvlText w:val="o"/>
      <w:lvlJc w:val="left"/>
      <w:pPr>
        <w:tabs>
          <w:tab w:val="num" w:pos="0"/>
        </w:tabs>
        <w:ind w:left="1440" w:hanging="360"/>
      </w:pPr>
      <w:rPr>
        <w:rFonts w:ascii="Liberation Serif" w:hAnsi="Liberation Serif" w:cs="Liberation Serif"/>
      </w:rPr>
    </w:lvl>
    <w:lvl w:ilvl="2">
      <w:start w:val="1"/>
      <w:numFmt w:val="bullet"/>
      <w:lvlText w:val=""/>
      <w:lvlJc w:val="left"/>
      <w:pPr>
        <w:tabs>
          <w:tab w:val="num" w:pos="0"/>
        </w:tabs>
        <w:ind w:left="2160" w:hanging="360"/>
      </w:pPr>
      <w:rPr>
        <w:rFonts w:ascii="Liberation Serif" w:hAnsi="Liberation Serif" w:cs="Liberation Serif"/>
      </w:rPr>
    </w:lvl>
    <w:lvl w:ilvl="3">
      <w:start w:val="1"/>
      <w:numFmt w:val="bullet"/>
      <w:lvlText w:val=""/>
      <w:lvlJc w:val="left"/>
      <w:pPr>
        <w:tabs>
          <w:tab w:val="num" w:pos="0"/>
        </w:tabs>
        <w:ind w:left="2880" w:hanging="360"/>
      </w:pPr>
      <w:rPr>
        <w:rFonts w:ascii="Liberation Serif" w:hAnsi="Liberation Serif" w:cs="Liberation Serif"/>
      </w:rPr>
    </w:lvl>
    <w:lvl w:ilvl="4">
      <w:start w:val="1"/>
      <w:numFmt w:val="bullet"/>
      <w:lvlText w:val="o"/>
      <w:lvlJc w:val="left"/>
      <w:pPr>
        <w:tabs>
          <w:tab w:val="num" w:pos="0"/>
        </w:tabs>
        <w:ind w:left="3600" w:hanging="360"/>
      </w:pPr>
      <w:rPr>
        <w:rFonts w:ascii="Liberation Serif" w:hAnsi="Liberation Serif" w:cs="Liberation Serif"/>
      </w:rPr>
    </w:lvl>
    <w:lvl w:ilvl="5">
      <w:start w:val="1"/>
      <w:numFmt w:val="bullet"/>
      <w:lvlText w:val=""/>
      <w:lvlJc w:val="left"/>
      <w:pPr>
        <w:tabs>
          <w:tab w:val="num" w:pos="0"/>
        </w:tabs>
        <w:ind w:left="4320" w:hanging="360"/>
      </w:pPr>
      <w:rPr>
        <w:rFonts w:ascii="Liberation Serif" w:hAnsi="Liberation Serif" w:cs="Liberation Serif"/>
      </w:rPr>
    </w:lvl>
    <w:lvl w:ilvl="6">
      <w:start w:val="1"/>
      <w:numFmt w:val="bullet"/>
      <w:lvlText w:val=""/>
      <w:lvlJc w:val="left"/>
      <w:pPr>
        <w:tabs>
          <w:tab w:val="num" w:pos="0"/>
        </w:tabs>
        <w:ind w:left="5040" w:hanging="360"/>
      </w:pPr>
      <w:rPr>
        <w:rFonts w:ascii="Liberation Serif" w:hAnsi="Liberation Serif" w:cs="Liberation Serif"/>
      </w:rPr>
    </w:lvl>
    <w:lvl w:ilvl="7">
      <w:start w:val="1"/>
      <w:numFmt w:val="bullet"/>
      <w:lvlText w:val="o"/>
      <w:lvlJc w:val="left"/>
      <w:pPr>
        <w:tabs>
          <w:tab w:val="num" w:pos="0"/>
        </w:tabs>
        <w:ind w:left="5760" w:hanging="360"/>
      </w:pPr>
      <w:rPr>
        <w:rFonts w:ascii="Liberation Serif" w:hAnsi="Liberation Serif" w:cs="Liberation Serif"/>
      </w:rPr>
    </w:lvl>
    <w:lvl w:ilvl="8">
      <w:start w:val="1"/>
      <w:numFmt w:val="bullet"/>
      <w:lvlText w:val=""/>
      <w:lvlJc w:val="left"/>
      <w:pPr>
        <w:tabs>
          <w:tab w:val="num" w:pos="0"/>
        </w:tabs>
        <w:ind w:left="6480" w:hanging="360"/>
      </w:pPr>
      <w:rPr>
        <w:rFonts w:ascii="Liberation Serif" w:hAnsi="Liberation Serif" w:cs="Liberation Serif"/>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407" w:hanging="360"/>
      </w:pPr>
      <w:rPr>
        <w:rFonts w:ascii="Times New Roman" w:hAnsi="Times New Roman" w:cs="Times New Roman"/>
        <w:b/>
        <w:sz w:val="27"/>
        <w:szCs w:val="27"/>
        <w:lang w:val="uk-UA"/>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sz w:val="27"/>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8"/>
    <w:multiLevelType w:val="multilevel"/>
    <w:tmpl w:val="00000008"/>
    <w:name w:val="WW8Num8"/>
    <w:lvl w:ilvl="0">
      <w:start w:val="110"/>
      <w:numFmt w:val="bullet"/>
      <w:lvlText w:val="−"/>
      <w:lvlJc w:val="left"/>
      <w:pPr>
        <w:tabs>
          <w:tab w:val="num" w:pos="0"/>
        </w:tabs>
        <w:ind w:left="1211" w:hanging="360"/>
      </w:pPr>
      <w:rPr>
        <w:rFonts w:ascii="Times New Roman" w:hAnsi="Times New Roman" w:cs="Times New Roman"/>
        <w:i/>
        <w:sz w:val="27"/>
        <w:szCs w:val="27"/>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cs="Wingdings"/>
      </w:rPr>
    </w:lvl>
    <w:lvl w:ilvl="3">
      <w:start w:val="1"/>
      <w:numFmt w:val="bullet"/>
      <w:lvlText w:val=""/>
      <w:lvlJc w:val="left"/>
      <w:pPr>
        <w:tabs>
          <w:tab w:val="num" w:pos="0"/>
        </w:tabs>
        <w:ind w:left="3371" w:hanging="360"/>
      </w:pPr>
      <w:rPr>
        <w:rFonts w:ascii="Symbol" w:hAnsi="Symbol" w:cs="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cs="Wingdings"/>
      </w:rPr>
    </w:lvl>
    <w:lvl w:ilvl="6">
      <w:start w:val="1"/>
      <w:numFmt w:val="bullet"/>
      <w:lvlText w:val=""/>
      <w:lvlJc w:val="left"/>
      <w:pPr>
        <w:tabs>
          <w:tab w:val="num" w:pos="0"/>
        </w:tabs>
        <w:ind w:left="5531" w:hanging="360"/>
      </w:pPr>
      <w:rPr>
        <w:rFonts w:ascii="Symbol" w:hAnsi="Symbol" w:cs="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cs="Wingdings"/>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720" w:hanging="360"/>
      </w:pPr>
      <w:rPr>
        <w:rFonts w:ascii="Liberation Serif" w:hAnsi="Liberation Serif" w:cs="Liberation Serif"/>
        <w:caps/>
        <w:color w:val="000000"/>
        <w:sz w:val="20"/>
      </w:rPr>
    </w:lvl>
    <w:lvl w:ilvl="1">
      <w:start w:val="110"/>
      <w:numFmt w:val="bullet"/>
      <w:lvlText w:val="−"/>
      <w:lvlJc w:val="left"/>
      <w:pPr>
        <w:tabs>
          <w:tab w:val="num" w:pos="0"/>
        </w:tabs>
        <w:ind w:left="900" w:hanging="360"/>
      </w:pPr>
      <w:rPr>
        <w:rFonts w:ascii="Times New Roman" w:hAnsi="Times New Roman" w:cs="Times New Roman"/>
        <w:i/>
        <w:caps/>
        <w:color w:val="000000"/>
        <w:sz w:val="27"/>
        <w:szCs w:val="27"/>
      </w:rPr>
    </w:lvl>
    <w:lvl w:ilvl="2">
      <w:start w:val="1"/>
      <w:numFmt w:val="bullet"/>
      <w:lvlText w:val=""/>
      <w:lvlJc w:val="left"/>
      <w:pPr>
        <w:tabs>
          <w:tab w:val="num" w:pos="0"/>
        </w:tabs>
        <w:ind w:left="2160" w:hanging="360"/>
      </w:pPr>
      <w:rPr>
        <w:rFonts w:ascii="Liberation Serif" w:hAnsi="Liberation Serif" w:cs="Liberation Serif"/>
        <w:sz w:val="20"/>
      </w:rPr>
    </w:lvl>
    <w:lvl w:ilvl="3">
      <w:start w:val="1"/>
      <w:numFmt w:val="bullet"/>
      <w:lvlText w:val=""/>
      <w:lvlJc w:val="left"/>
      <w:pPr>
        <w:tabs>
          <w:tab w:val="num" w:pos="0"/>
        </w:tabs>
        <w:ind w:left="2880" w:hanging="360"/>
      </w:pPr>
      <w:rPr>
        <w:rFonts w:ascii="Liberation Serif" w:hAnsi="Liberation Serif" w:cs="Liberation Serif"/>
        <w:sz w:val="20"/>
      </w:rPr>
    </w:lvl>
    <w:lvl w:ilvl="4">
      <w:start w:val="1"/>
      <w:numFmt w:val="bullet"/>
      <w:lvlText w:val=""/>
      <w:lvlJc w:val="left"/>
      <w:pPr>
        <w:tabs>
          <w:tab w:val="num" w:pos="0"/>
        </w:tabs>
        <w:ind w:left="3600" w:hanging="360"/>
      </w:pPr>
      <w:rPr>
        <w:rFonts w:ascii="Liberation Serif" w:hAnsi="Liberation Serif" w:cs="Liberation Serif"/>
        <w:sz w:val="20"/>
      </w:rPr>
    </w:lvl>
    <w:lvl w:ilvl="5">
      <w:start w:val="1"/>
      <w:numFmt w:val="bullet"/>
      <w:lvlText w:val=""/>
      <w:lvlJc w:val="left"/>
      <w:pPr>
        <w:tabs>
          <w:tab w:val="num" w:pos="0"/>
        </w:tabs>
        <w:ind w:left="4320" w:hanging="360"/>
      </w:pPr>
      <w:rPr>
        <w:rFonts w:ascii="Liberation Serif" w:hAnsi="Liberation Serif" w:cs="Liberation Serif"/>
        <w:sz w:val="20"/>
      </w:rPr>
    </w:lvl>
    <w:lvl w:ilvl="6">
      <w:start w:val="1"/>
      <w:numFmt w:val="bullet"/>
      <w:lvlText w:val=""/>
      <w:lvlJc w:val="left"/>
      <w:pPr>
        <w:tabs>
          <w:tab w:val="num" w:pos="0"/>
        </w:tabs>
        <w:ind w:left="5040" w:hanging="360"/>
      </w:pPr>
      <w:rPr>
        <w:rFonts w:ascii="Liberation Serif" w:hAnsi="Liberation Serif" w:cs="Liberation Serif"/>
        <w:sz w:val="20"/>
      </w:rPr>
    </w:lvl>
    <w:lvl w:ilvl="7">
      <w:start w:val="1"/>
      <w:numFmt w:val="bullet"/>
      <w:lvlText w:val=""/>
      <w:lvlJc w:val="left"/>
      <w:pPr>
        <w:tabs>
          <w:tab w:val="num" w:pos="0"/>
        </w:tabs>
        <w:ind w:left="5760" w:hanging="360"/>
      </w:pPr>
      <w:rPr>
        <w:rFonts w:ascii="Liberation Serif" w:hAnsi="Liberation Serif" w:cs="Liberation Serif"/>
        <w:sz w:val="20"/>
      </w:rPr>
    </w:lvl>
    <w:lvl w:ilvl="8">
      <w:start w:val="1"/>
      <w:numFmt w:val="bullet"/>
      <w:lvlText w:val=""/>
      <w:lvlJc w:val="left"/>
      <w:pPr>
        <w:tabs>
          <w:tab w:val="num" w:pos="0"/>
        </w:tabs>
        <w:ind w:left="6480" w:hanging="360"/>
      </w:pPr>
      <w:rPr>
        <w:rFonts w:ascii="Liberation Serif" w:hAnsi="Liberation Serif" w:cs="Liberation Serif"/>
        <w:sz w:val="20"/>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720" w:hanging="360"/>
      </w:pPr>
      <w:rPr>
        <w:rFonts w:cs="Times New Roman"/>
        <w:color w:val="000000"/>
        <w:sz w:val="22"/>
        <w:szCs w:val="22"/>
      </w:rPr>
    </w:lvl>
    <w:lvl w:ilvl="1">
      <w:start w:val="110"/>
      <w:numFmt w:val="bullet"/>
      <w:lvlText w:val="−"/>
      <w:lvlJc w:val="left"/>
      <w:pPr>
        <w:tabs>
          <w:tab w:val="num" w:pos="0"/>
        </w:tabs>
        <w:ind w:left="1440" w:hanging="360"/>
      </w:pPr>
      <w:rPr>
        <w:rFonts w:ascii="Times New Roman" w:hAnsi="Times New Roman" w:cs="Times New Roman"/>
        <w:i/>
        <w:sz w:val="27"/>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C"/>
    <w:multiLevelType w:val="multilevel"/>
    <w:tmpl w:val="0000000C"/>
    <w:name w:val="WW8Num12"/>
    <w:lvl w:ilvl="0">
      <w:start w:val="110"/>
      <w:numFmt w:val="bullet"/>
      <w:lvlText w:val="−"/>
      <w:lvlJc w:val="left"/>
      <w:pPr>
        <w:tabs>
          <w:tab w:val="num" w:pos="0"/>
        </w:tabs>
        <w:ind w:left="1571" w:hanging="360"/>
      </w:pPr>
      <w:rPr>
        <w:rFonts w:ascii="Times New Roman" w:hAnsi="Times New Roman" w:cs="Times New Roman"/>
        <w:i/>
        <w:sz w:val="27"/>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7" w15:restartNumberingAfterBreak="0">
    <w:nsid w:val="0000000D"/>
    <w:multiLevelType w:val="multilevel"/>
    <w:tmpl w:val="D76ABC70"/>
    <w:name w:val="WW8Num13"/>
    <w:lvl w:ilvl="0">
      <w:start w:val="110"/>
      <w:numFmt w:val="bullet"/>
      <w:lvlText w:val="−"/>
      <w:lvlJc w:val="left"/>
      <w:pPr>
        <w:tabs>
          <w:tab w:val="num" w:pos="4176"/>
        </w:tabs>
        <w:ind w:left="5747" w:hanging="360"/>
      </w:pPr>
      <w:rPr>
        <w:rFonts w:ascii="Times New Roman" w:hAnsi="Times New Roman" w:cs="Times New Roman"/>
        <w:i/>
        <w:sz w:val="27"/>
        <w:lang w:val="en-US"/>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8" w15:restartNumberingAfterBreak="0">
    <w:nsid w:val="0000000E"/>
    <w:multiLevelType w:val="multilevel"/>
    <w:tmpl w:val="1A9A02F6"/>
    <w:name w:val="WW8Num14"/>
    <w:lvl w:ilvl="0">
      <w:start w:val="1"/>
      <w:numFmt w:val="decimal"/>
      <w:lvlText w:val="9.%1."/>
      <w:lvlJc w:val="left"/>
      <w:pPr>
        <w:tabs>
          <w:tab w:val="num" w:pos="0"/>
        </w:tabs>
        <w:ind w:left="720" w:hanging="360"/>
      </w:pPr>
      <w:rPr>
        <w:rFonts w:cs="Times New Roman"/>
        <w:b w:val="0"/>
        <w:bCs/>
        <w:sz w:val="24"/>
        <w:szCs w:val="27"/>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15:restartNumberingAfterBreak="0">
    <w:nsid w:val="00000010"/>
    <w:multiLevelType w:val="multilevel"/>
    <w:tmpl w:val="A106C9FC"/>
    <w:name w:val="WW8Num16"/>
    <w:lvl w:ilvl="0">
      <w:start w:val="4"/>
      <w:numFmt w:val="decimal"/>
      <w:lvlText w:val="%1."/>
      <w:lvlJc w:val="left"/>
      <w:pPr>
        <w:tabs>
          <w:tab w:val="num" w:pos="0"/>
        </w:tabs>
        <w:ind w:left="360" w:hanging="360"/>
      </w:pPr>
      <w:rPr>
        <w:rFonts w:cs="Times New Roman"/>
        <w:b w:val="0"/>
        <w:bCs w:val="0"/>
        <w:sz w:val="28"/>
        <w:szCs w:val="28"/>
      </w:rPr>
    </w:lvl>
    <w:lvl w:ilvl="1">
      <w:start w:val="1"/>
      <w:numFmt w:val="decimal"/>
      <w:lvlText w:val="%1.%2."/>
      <w:lvlJc w:val="left"/>
      <w:pPr>
        <w:tabs>
          <w:tab w:val="num" w:pos="425"/>
        </w:tabs>
        <w:ind w:left="1353" w:hanging="360"/>
      </w:pPr>
      <w:rPr>
        <w:rFonts w:cs="Times New Roman"/>
        <w:b w:val="0"/>
        <w:bCs/>
        <w:sz w:val="24"/>
        <w:szCs w:val="27"/>
        <w:lang w:val="uk-UA"/>
      </w:rPr>
    </w:lvl>
    <w:lvl w:ilvl="2">
      <w:start w:val="1"/>
      <w:numFmt w:val="decimal"/>
      <w:lvlText w:val="%1.%2.%3."/>
      <w:lvlJc w:val="left"/>
      <w:pPr>
        <w:tabs>
          <w:tab w:val="num" w:pos="0"/>
        </w:tabs>
        <w:ind w:left="1440" w:hanging="720"/>
      </w:pPr>
      <w:rPr>
        <w:rFonts w:cs="Times New Roman"/>
        <w:b w:val="0"/>
        <w:bCs w:val="0"/>
        <w:sz w:val="28"/>
        <w:szCs w:val="28"/>
      </w:rPr>
    </w:lvl>
    <w:lvl w:ilvl="3">
      <w:start w:val="1"/>
      <w:numFmt w:val="decimal"/>
      <w:lvlText w:val="%1.%2.%3.%4."/>
      <w:lvlJc w:val="left"/>
      <w:pPr>
        <w:tabs>
          <w:tab w:val="num" w:pos="0"/>
        </w:tabs>
        <w:ind w:left="1800" w:hanging="720"/>
      </w:pPr>
      <w:rPr>
        <w:rFonts w:cs="Times New Roman"/>
        <w:b w:val="0"/>
        <w:bCs w:val="0"/>
        <w:sz w:val="28"/>
        <w:szCs w:val="28"/>
      </w:rPr>
    </w:lvl>
    <w:lvl w:ilvl="4">
      <w:start w:val="1"/>
      <w:numFmt w:val="decimal"/>
      <w:lvlText w:val="%1.%2.%3.%4.%5."/>
      <w:lvlJc w:val="left"/>
      <w:pPr>
        <w:tabs>
          <w:tab w:val="num" w:pos="0"/>
        </w:tabs>
        <w:ind w:left="2520" w:hanging="1080"/>
      </w:pPr>
      <w:rPr>
        <w:rFonts w:cs="Times New Roman"/>
        <w:b w:val="0"/>
        <w:bCs w:val="0"/>
        <w:sz w:val="28"/>
        <w:szCs w:val="28"/>
      </w:rPr>
    </w:lvl>
    <w:lvl w:ilvl="5">
      <w:start w:val="1"/>
      <w:numFmt w:val="decimal"/>
      <w:lvlText w:val="%1.%2.%3.%4.%5.%6."/>
      <w:lvlJc w:val="left"/>
      <w:pPr>
        <w:tabs>
          <w:tab w:val="num" w:pos="0"/>
        </w:tabs>
        <w:ind w:left="2880" w:hanging="1080"/>
      </w:pPr>
      <w:rPr>
        <w:rFonts w:cs="Times New Roman"/>
        <w:b w:val="0"/>
        <w:bCs w:val="0"/>
        <w:sz w:val="28"/>
        <w:szCs w:val="28"/>
      </w:rPr>
    </w:lvl>
    <w:lvl w:ilvl="6">
      <w:start w:val="1"/>
      <w:numFmt w:val="decimal"/>
      <w:lvlText w:val="%1.%2.%3.%4.%5.%6.%7."/>
      <w:lvlJc w:val="left"/>
      <w:pPr>
        <w:tabs>
          <w:tab w:val="num" w:pos="0"/>
        </w:tabs>
        <w:ind w:left="3600" w:hanging="1440"/>
      </w:pPr>
      <w:rPr>
        <w:rFonts w:cs="Times New Roman"/>
        <w:b w:val="0"/>
        <w:bCs w:val="0"/>
        <w:sz w:val="28"/>
        <w:szCs w:val="28"/>
      </w:rPr>
    </w:lvl>
    <w:lvl w:ilvl="7">
      <w:start w:val="1"/>
      <w:numFmt w:val="decimal"/>
      <w:lvlText w:val="%1.%2.%3.%4.%5.%6.%7.%8."/>
      <w:lvlJc w:val="left"/>
      <w:pPr>
        <w:tabs>
          <w:tab w:val="num" w:pos="0"/>
        </w:tabs>
        <w:ind w:left="3960" w:hanging="1440"/>
      </w:pPr>
      <w:rPr>
        <w:rFonts w:cs="Times New Roman"/>
        <w:b w:val="0"/>
        <w:bCs w:val="0"/>
        <w:sz w:val="28"/>
        <w:szCs w:val="28"/>
      </w:rPr>
    </w:lvl>
    <w:lvl w:ilvl="8">
      <w:start w:val="1"/>
      <w:numFmt w:val="decimal"/>
      <w:lvlText w:val="%1.%2.%3.%4.%5.%6.%7.%8.%9."/>
      <w:lvlJc w:val="left"/>
      <w:pPr>
        <w:tabs>
          <w:tab w:val="num" w:pos="0"/>
        </w:tabs>
        <w:ind w:left="4680" w:hanging="1800"/>
      </w:pPr>
      <w:rPr>
        <w:rFonts w:cs="Times New Roman"/>
        <w:b w:val="0"/>
        <w:bCs w:val="0"/>
        <w:sz w:val="28"/>
        <w:szCs w:val="28"/>
      </w:rPr>
    </w:lvl>
  </w:abstractNum>
  <w:abstractNum w:abstractNumId="10" w15:restartNumberingAfterBreak="0">
    <w:nsid w:val="00000011"/>
    <w:multiLevelType w:val="multilevel"/>
    <w:tmpl w:val="3FB8D81C"/>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75"/>
        </w:tabs>
        <w:ind w:left="1567" w:hanging="432"/>
      </w:pPr>
      <w:rPr>
        <w:rFonts w:cs="Times New Roman"/>
        <w:b/>
        <w:bCs/>
        <w:sz w:val="24"/>
        <w:szCs w:val="27"/>
        <w:lang w:val="uk-UA"/>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14"/>
    <w:multiLevelType w:val="multilevel"/>
    <w:tmpl w:val="824637AC"/>
    <w:name w:val="WW8Num20"/>
    <w:lvl w:ilvl="0">
      <w:start w:val="1"/>
      <w:numFmt w:val="decimal"/>
      <w:lvlText w:val="7.%1."/>
      <w:lvlJc w:val="left"/>
      <w:pPr>
        <w:tabs>
          <w:tab w:val="num" w:pos="0"/>
        </w:tabs>
        <w:ind w:left="720" w:hanging="360"/>
      </w:pPr>
      <w:rPr>
        <w:rFonts w:cs="Times New Roman"/>
        <w:b w:val="0"/>
        <w:bCs/>
        <w:sz w:val="24"/>
        <w:szCs w:val="27"/>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15:restartNumberingAfterBreak="0">
    <w:nsid w:val="00000015"/>
    <w:multiLevelType w:val="multilevel"/>
    <w:tmpl w:val="2D8CD0B0"/>
    <w:name w:val="WW8Num21"/>
    <w:lvl w:ilvl="0">
      <w:start w:val="10"/>
      <w:numFmt w:val="decimal"/>
      <w:lvlText w:val="%1."/>
      <w:lvlJc w:val="left"/>
      <w:pPr>
        <w:tabs>
          <w:tab w:val="num" w:pos="0"/>
        </w:tabs>
        <w:ind w:left="555" w:hanging="555"/>
      </w:pPr>
      <w:rPr>
        <w:rFonts w:cs="Times New Roman"/>
      </w:rPr>
    </w:lvl>
    <w:lvl w:ilvl="1">
      <w:start w:val="1"/>
      <w:numFmt w:val="decimal"/>
      <w:lvlText w:val="11.%2."/>
      <w:lvlJc w:val="left"/>
      <w:pPr>
        <w:tabs>
          <w:tab w:val="num" w:pos="0"/>
        </w:tabs>
        <w:ind w:left="720" w:hanging="720"/>
      </w:pPr>
      <w:rPr>
        <w:rFonts w:cs="Times New Roman"/>
        <w:b w:val="0"/>
        <w:bCs/>
        <w:color w:val="000000"/>
        <w:sz w:val="24"/>
        <w:szCs w:val="27"/>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3" w15:restartNumberingAfterBreak="0">
    <w:nsid w:val="00000016"/>
    <w:multiLevelType w:val="multilevel"/>
    <w:tmpl w:val="ED92A764"/>
    <w:name w:val="WW8Num22"/>
    <w:lvl w:ilvl="0">
      <w:start w:val="12"/>
      <w:numFmt w:val="decimal"/>
      <w:lvlText w:val="%1."/>
      <w:lvlJc w:val="left"/>
      <w:pPr>
        <w:tabs>
          <w:tab w:val="num" w:pos="0"/>
        </w:tabs>
        <w:ind w:left="480" w:hanging="480"/>
      </w:pPr>
      <w:rPr>
        <w:rFonts w:cs="Times New Roman"/>
      </w:rPr>
    </w:lvl>
    <w:lvl w:ilvl="1">
      <w:start w:val="1"/>
      <w:numFmt w:val="decimal"/>
      <w:lvlText w:val="13.%2."/>
      <w:lvlJc w:val="left"/>
      <w:pPr>
        <w:tabs>
          <w:tab w:val="num" w:pos="0"/>
        </w:tabs>
        <w:ind w:left="480" w:hanging="480"/>
      </w:pPr>
      <w:rPr>
        <w:rFonts w:ascii="Times New Roman" w:hAnsi="Times New Roman" w:cs="Times New Roman"/>
        <w:b w:val="0"/>
        <w:bCs/>
        <w:sz w:val="24"/>
        <w:szCs w:val="27"/>
      </w:rPr>
    </w:lvl>
    <w:lvl w:ilvl="2">
      <w:start w:val="1"/>
      <w:numFmt w:val="decimal"/>
      <w:lvlText w:val="%1.%2.%3."/>
      <w:lvlJc w:val="left"/>
      <w:pPr>
        <w:tabs>
          <w:tab w:val="num" w:pos="0"/>
        </w:tabs>
        <w:ind w:left="720" w:hanging="720"/>
      </w:pPr>
      <w:rPr>
        <w:rFonts w:cs="Times New Roman"/>
        <w:sz w:val="24"/>
        <w:szCs w:val="24"/>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15:restartNumberingAfterBreak="0">
    <w:nsid w:val="00000017"/>
    <w:multiLevelType w:val="multilevel"/>
    <w:tmpl w:val="93CA44F4"/>
    <w:name w:val="WW8Num23"/>
    <w:lvl w:ilvl="0">
      <w:start w:val="1"/>
      <w:numFmt w:val="decimal"/>
      <w:lvlText w:val="10.%1."/>
      <w:lvlJc w:val="left"/>
      <w:pPr>
        <w:tabs>
          <w:tab w:val="num" w:pos="633"/>
        </w:tabs>
        <w:ind w:left="1353" w:hanging="360"/>
      </w:pPr>
      <w:rPr>
        <w:rFonts w:cs="Times New Roman"/>
        <w:b w:val="0"/>
        <w:bCs/>
        <w:sz w:val="24"/>
        <w:szCs w:val="27"/>
        <w:lang w:val="ru-RU"/>
      </w:rPr>
    </w:lvl>
    <w:lvl w:ilvl="1">
      <w:start w:val="1"/>
      <w:numFmt w:val="decimal"/>
      <w:lvlText w:val="%2."/>
      <w:lvlJc w:val="left"/>
      <w:pPr>
        <w:tabs>
          <w:tab w:val="num" w:pos="283"/>
        </w:tabs>
        <w:ind w:left="1363" w:hanging="360"/>
      </w:pPr>
      <w:rPr>
        <w:rFonts w:cs="Times New Roman"/>
      </w:rPr>
    </w:lvl>
    <w:lvl w:ilvl="2">
      <w:start w:val="1"/>
      <w:numFmt w:val="decimal"/>
      <w:lvlText w:val="%3."/>
      <w:lvlJc w:val="left"/>
      <w:pPr>
        <w:tabs>
          <w:tab w:val="num" w:pos="283"/>
        </w:tabs>
        <w:ind w:left="1723" w:hanging="360"/>
      </w:pPr>
      <w:rPr>
        <w:rFonts w:cs="Times New Roman"/>
      </w:rPr>
    </w:lvl>
    <w:lvl w:ilvl="3">
      <w:start w:val="1"/>
      <w:numFmt w:val="decimal"/>
      <w:lvlText w:val="%4."/>
      <w:lvlJc w:val="left"/>
      <w:pPr>
        <w:tabs>
          <w:tab w:val="num" w:pos="283"/>
        </w:tabs>
        <w:ind w:left="2083" w:hanging="360"/>
      </w:pPr>
      <w:rPr>
        <w:rFonts w:cs="Times New Roman"/>
      </w:rPr>
    </w:lvl>
    <w:lvl w:ilvl="4">
      <w:start w:val="1"/>
      <w:numFmt w:val="decimal"/>
      <w:lvlText w:val="%5."/>
      <w:lvlJc w:val="left"/>
      <w:pPr>
        <w:tabs>
          <w:tab w:val="num" w:pos="283"/>
        </w:tabs>
        <w:ind w:left="2443" w:hanging="360"/>
      </w:pPr>
      <w:rPr>
        <w:rFonts w:cs="Times New Roman"/>
      </w:rPr>
    </w:lvl>
    <w:lvl w:ilvl="5">
      <w:start w:val="1"/>
      <w:numFmt w:val="decimal"/>
      <w:lvlText w:val="%6."/>
      <w:lvlJc w:val="left"/>
      <w:pPr>
        <w:tabs>
          <w:tab w:val="num" w:pos="283"/>
        </w:tabs>
        <w:ind w:left="2803" w:hanging="360"/>
      </w:pPr>
      <w:rPr>
        <w:rFonts w:cs="Times New Roman"/>
      </w:rPr>
    </w:lvl>
    <w:lvl w:ilvl="6">
      <w:start w:val="1"/>
      <w:numFmt w:val="decimal"/>
      <w:lvlText w:val="%7."/>
      <w:lvlJc w:val="left"/>
      <w:pPr>
        <w:tabs>
          <w:tab w:val="num" w:pos="283"/>
        </w:tabs>
        <w:ind w:left="3163" w:hanging="360"/>
      </w:pPr>
      <w:rPr>
        <w:rFonts w:cs="Times New Roman"/>
      </w:rPr>
    </w:lvl>
    <w:lvl w:ilvl="7">
      <w:start w:val="1"/>
      <w:numFmt w:val="decimal"/>
      <w:lvlText w:val="%8."/>
      <w:lvlJc w:val="left"/>
      <w:pPr>
        <w:tabs>
          <w:tab w:val="num" w:pos="283"/>
        </w:tabs>
        <w:ind w:left="3523" w:hanging="360"/>
      </w:pPr>
      <w:rPr>
        <w:rFonts w:cs="Times New Roman"/>
      </w:rPr>
    </w:lvl>
    <w:lvl w:ilvl="8">
      <w:start w:val="1"/>
      <w:numFmt w:val="decimal"/>
      <w:lvlText w:val="%9."/>
      <w:lvlJc w:val="left"/>
      <w:pPr>
        <w:tabs>
          <w:tab w:val="num" w:pos="283"/>
        </w:tabs>
        <w:ind w:left="3883" w:hanging="360"/>
      </w:pPr>
      <w:rPr>
        <w:rFonts w:cs="Times New Roman"/>
      </w:rPr>
    </w:lvl>
  </w:abstractNum>
  <w:abstractNum w:abstractNumId="15" w15:restartNumberingAfterBreak="0">
    <w:nsid w:val="00000018"/>
    <w:multiLevelType w:val="multilevel"/>
    <w:tmpl w:val="29145948"/>
    <w:name w:val="WW8Num24"/>
    <w:lvl w:ilvl="0">
      <w:start w:val="1"/>
      <w:numFmt w:val="upperRoman"/>
      <w:lvlText w:val="%1."/>
      <w:lvlJc w:val="right"/>
      <w:pPr>
        <w:tabs>
          <w:tab w:val="num" w:pos="0"/>
        </w:tabs>
        <w:ind w:left="465" w:hanging="465"/>
      </w:pPr>
      <w:rPr>
        <w:b/>
        <w:bCs/>
        <w:sz w:val="24"/>
        <w:szCs w:val="27"/>
      </w:rPr>
    </w:lvl>
    <w:lvl w:ilvl="1">
      <w:start w:val="1"/>
      <w:numFmt w:val="decimal"/>
      <w:lvlText w:val="%1.%2."/>
      <w:lvlJc w:val="left"/>
      <w:pPr>
        <w:tabs>
          <w:tab w:val="num" w:pos="0"/>
        </w:tabs>
        <w:ind w:left="1458" w:hanging="465"/>
      </w:pPr>
      <w:rPr>
        <w:rFonts w:cs="Times New Roman"/>
        <w:b w:val="0"/>
        <w:bCs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6" w15:restartNumberingAfterBreak="0">
    <w:nsid w:val="00000019"/>
    <w:multiLevelType w:val="multilevel"/>
    <w:tmpl w:val="3D2AC23E"/>
    <w:name w:val="WW8Num2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2334"/>
        </w:tabs>
        <w:ind w:left="3054" w:hanging="360"/>
      </w:pPr>
      <w:rPr>
        <w:rFonts w:cs="Times New Roman"/>
        <w:b w:val="0"/>
        <w:bCs/>
        <w:sz w:val="24"/>
        <w:szCs w:val="27"/>
        <w:lang w:val="uk-UA"/>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7"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Times New Roman" w:eastAsia="Times New Roman" w:hAnsi="Times New Roman" w:cs="Times New Roman"/>
        <w:sz w:val="26"/>
        <w:szCs w:val="24"/>
        <w:lang w:val="uk-UA"/>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0000001C"/>
    <w:multiLevelType w:val="multilevel"/>
    <w:tmpl w:val="54E43EF8"/>
    <w:name w:val="WW8Num28"/>
    <w:lvl w:ilvl="0">
      <w:start w:val="5"/>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1855" w:hanging="720"/>
      </w:pPr>
      <w:rPr>
        <w:rFonts w:cs="Times New Roman"/>
        <w:b w:val="0"/>
        <w:bCs/>
        <w:sz w:val="24"/>
        <w:szCs w:val="27"/>
        <w:lang w:val="uk-UA"/>
      </w:rPr>
    </w:lvl>
    <w:lvl w:ilvl="2">
      <w:start w:val="1"/>
      <w:numFmt w:val="decimal"/>
      <w:lvlText w:val="%1.%2.%3."/>
      <w:lvlJc w:val="left"/>
      <w:pPr>
        <w:tabs>
          <w:tab w:val="num" w:pos="0"/>
        </w:tabs>
        <w:ind w:left="720" w:hanging="720"/>
      </w:pPr>
      <w:rPr>
        <w:rFonts w:cs="Times New Roman"/>
        <w:b w:val="0"/>
        <w:bCs/>
        <w:sz w:val="24"/>
        <w:szCs w:val="27"/>
        <w:lang w:val="uk-UA"/>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9" w15:restartNumberingAfterBreak="0">
    <w:nsid w:val="001006F1"/>
    <w:multiLevelType w:val="hybridMultilevel"/>
    <w:tmpl w:val="FC96BB08"/>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01293EFD"/>
    <w:multiLevelType w:val="hybridMultilevel"/>
    <w:tmpl w:val="0E8C4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40A29A3"/>
    <w:multiLevelType w:val="hybridMultilevel"/>
    <w:tmpl w:val="2DA682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4F5D99"/>
    <w:multiLevelType w:val="hybridMultilevel"/>
    <w:tmpl w:val="1F1852CA"/>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0FB67AA8"/>
    <w:multiLevelType w:val="hybridMultilevel"/>
    <w:tmpl w:val="3D5E8DD4"/>
    <w:lvl w:ilvl="0" w:tplc="544C71FC">
      <w:start w:val="1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191E3CC0"/>
    <w:multiLevelType w:val="hybridMultilevel"/>
    <w:tmpl w:val="00645392"/>
    <w:lvl w:ilvl="0" w:tplc="786EA0B4">
      <w:start w:val="1"/>
      <w:numFmt w:val="decimal"/>
      <w:pStyle w:val="a"/>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1E8A3A04"/>
    <w:multiLevelType w:val="hybridMultilevel"/>
    <w:tmpl w:val="ECA06F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F5E0AAB"/>
    <w:multiLevelType w:val="multilevel"/>
    <w:tmpl w:val="C64AB16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F7F0A98"/>
    <w:multiLevelType w:val="hybridMultilevel"/>
    <w:tmpl w:val="22264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57649B"/>
    <w:multiLevelType w:val="hybridMultilevel"/>
    <w:tmpl w:val="C874BBBE"/>
    <w:lvl w:ilvl="0" w:tplc="4418999E">
      <w:start w:val="1"/>
      <w:numFmt w:val="decimal"/>
      <w:lvlText w:val="%1."/>
      <w:lvlJc w:val="left"/>
      <w:pPr>
        <w:ind w:left="7023"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29" w15:restartNumberingAfterBreak="0">
    <w:nsid w:val="218F31A8"/>
    <w:multiLevelType w:val="multilevel"/>
    <w:tmpl w:val="E7B842D0"/>
    <w:lvl w:ilvl="0">
      <w:start w:val="1"/>
      <w:numFmt w:val="upperRoman"/>
      <w:lvlText w:val="%1."/>
      <w:lvlJc w:val="right"/>
      <w:pPr>
        <w:ind w:left="482" w:hanging="57"/>
      </w:pPr>
      <w:rPr>
        <w:rFonts w:hint="default"/>
      </w:rPr>
    </w:lvl>
    <w:lvl w:ilvl="1">
      <w:start w:val="1"/>
      <w:numFmt w:val="decimal"/>
      <w:isLgl/>
      <w:lvlText w:val="%1.%2."/>
      <w:lvlJc w:val="left"/>
      <w:pPr>
        <w:tabs>
          <w:tab w:val="num" w:pos="1276"/>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24B61DD2"/>
    <w:multiLevelType w:val="hybridMultilevel"/>
    <w:tmpl w:val="8D5A4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250E44D7"/>
    <w:multiLevelType w:val="hybridMultilevel"/>
    <w:tmpl w:val="58B826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26CB69E6"/>
    <w:multiLevelType w:val="multilevel"/>
    <w:tmpl w:val="5FE6534E"/>
    <w:lvl w:ilvl="0">
      <w:start w:val="1"/>
      <w:numFmt w:val="upperRoman"/>
      <w:lvlText w:val="%1."/>
      <w:lvlJc w:val="right"/>
      <w:pPr>
        <w:ind w:left="284" w:firstLine="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786672D"/>
    <w:multiLevelType w:val="multilevel"/>
    <w:tmpl w:val="5964E4FC"/>
    <w:lvl w:ilvl="0">
      <w:start w:val="1"/>
      <w:numFmt w:val="decimal"/>
      <w:lvlText w:val="%1."/>
      <w:lvlJc w:val="left"/>
      <w:pPr>
        <w:tabs>
          <w:tab w:val="num" w:pos="1080"/>
        </w:tabs>
        <w:ind w:left="1080" w:hanging="360"/>
      </w:pPr>
      <w:rPr>
        <w:rFonts w:hint="default"/>
      </w:rPr>
    </w:lvl>
    <w:lvl w:ilvl="1">
      <w:start w:val="1"/>
      <w:numFmt w:val="decimal"/>
      <w:pStyle w:val="2"/>
      <w:suff w:val="space"/>
      <w:lvlText w:val="%1.%2."/>
      <w:lvlJc w:val="left"/>
      <w:pPr>
        <w:ind w:left="1512" w:hanging="432"/>
      </w:pPr>
      <w:rPr>
        <w:rFonts w:hint="default"/>
      </w:rPr>
    </w:lvl>
    <w:lvl w:ilvl="2">
      <w:start w:val="1"/>
      <w:numFmt w:val="decimal"/>
      <w:pStyle w:val="3"/>
      <w:suff w:val="space"/>
      <w:lvlText w:val="%1.%2.%3."/>
      <w:lvlJc w:val="left"/>
      <w:pPr>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5" w15:restartNumberingAfterBreak="0">
    <w:nsid w:val="28200818"/>
    <w:multiLevelType w:val="hybridMultilevel"/>
    <w:tmpl w:val="5F6C1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BEF21FF"/>
    <w:multiLevelType w:val="multilevel"/>
    <w:tmpl w:val="F258CF6C"/>
    <w:lvl w:ilvl="0">
      <w:start w:val="1"/>
      <w:numFmt w:val="bullet"/>
      <w:lvlText w:val="–"/>
      <w:lvlJc w:val="left"/>
      <w:pPr>
        <w:ind w:left="360" w:hanging="360"/>
      </w:pPr>
      <w:rPr>
        <w:rFonts w:ascii="Times New Roman" w:hAnsi="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1E964F6"/>
    <w:multiLevelType w:val="hybridMultilevel"/>
    <w:tmpl w:val="58DC89F4"/>
    <w:lvl w:ilvl="0" w:tplc="CAA6D7A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35C9266E"/>
    <w:multiLevelType w:val="hybridMultilevel"/>
    <w:tmpl w:val="80663ACE"/>
    <w:lvl w:ilvl="0" w:tplc="1F1CE680">
      <w:start w:val="10"/>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15:restartNumberingAfterBreak="0">
    <w:nsid w:val="38D872D7"/>
    <w:multiLevelType w:val="multilevel"/>
    <w:tmpl w:val="EB023420"/>
    <w:lvl w:ilvl="0">
      <w:start w:val="2"/>
      <w:numFmt w:val="decimal"/>
      <w:lvlText w:val="1.%1."/>
      <w:lvlJc w:val="left"/>
      <w:pPr>
        <w:ind w:left="1155" w:hanging="1155"/>
      </w:pPr>
      <w:rPr>
        <w:rFonts w:hint="default"/>
        <w:b/>
      </w:rPr>
    </w:lvl>
    <w:lvl w:ilvl="1">
      <w:start w:val="1"/>
      <w:numFmt w:val="decimal"/>
      <w:suff w:val="space"/>
      <w:lvlText w:val="4.%2."/>
      <w:lvlJc w:val="left"/>
      <w:pPr>
        <w:ind w:left="1863" w:hanging="1155"/>
      </w:pPr>
      <w:rPr>
        <w:rFonts w:hint="default"/>
      </w:rPr>
    </w:lvl>
    <w:lvl w:ilvl="2">
      <w:start w:val="1"/>
      <w:numFmt w:val="decimal"/>
      <w:lvlText w:val="3.%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695" w:hanging="115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15:restartNumberingAfterBreak="0">
    <w:nsid w:val="3D773580"/>
    <w:multiLevelType w:val="hybridMultilevel"/>
    <w:tmpl w:val="5EA2025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3F7059E5"/>
    <w:multiLevelType w:val="hybridMultilevel"/>
    <w:tmpl w:val="038EA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35A2444"/>
    <w:multiLevelType w:val="hybridMultilevel"/>
    <w:tmpl w:val="B5D05BE0"/>
    <w:lvl w:ilvl="0" w:tplc="4D40219C">
      <w:start w:val="4"/>
      <w:numFmt w:val="decimal"/>
      <w:suff w:val="space"/>
      <w:lvlText w:val="%1."/>
      <w:lvlJc w:val="left"/>
      <w:pPr>
        <w:ind w:left="0" w:firstLine="0"/>
      </w:pPr>
      <w:rPr>
        <w:rFonts w:hint="default"/>
      </w:rPr>
    </w:lvl>
    <w:lvl w:ilvl="1" w:tplc="04220019" w:tentative="1">
      <w:start w:val="1"/>
      <w:numFmt w:val="lowerLetter"/>
      <w:lvlText w:val="%2."/>
      <w:lvlJc w:val="left"/>
      <w:pPr>
        <w:ind w:left="6467" w:hanging="360"/>
      </w:pPr>
    </w:lvl>
    <w:lvl w:ilvl="2" w:tplc="0422001B" w:tentative="1">
      <w:start w:val="1"/>
      <w:numFmt w:val="lowerRoman"/>
      <w:lvlText w:val="%3."/>
      <w:lvlJc w:val="right"/>
      <w:pPr>
        <w:ind w:left="7187" w:hanging="180"/>
      </w:pPr>
    </w:lvl>
    <w:lvl w:ilvl="3" w:tplc="0422000F" w:tentative="1">
      <w:start w:val="1"/>
      <w:numFmt w:val="decimal"/>
      <w:lvlText w:val="%4."/>
      <w:lvlJc w:val="left"/>
      <w:pPr>
        <w:ind w:left="7907" w:hanging="360"/>
      </w:pPr>
    </w:lvl>
    <w:lvl w:ilvl="4" w:tplc="04220019" w:tentative="1">
      <w:start w:val="1"/>
      <w:numFmt w:val="lowerLetter"/>
      <w:lvlText w:val="%5."/>
      <w:lvlJc w:val="left"/>
      <w:pPr>
        <w:ind w:left="8627" w:hanging="360"/>
      </w:pPr>
    </w:lvl>
    <w:lvl w:ilvl="5" w:tplc="0422001B" w:tentative="1">
      <w:start w:val="1"/>
      <w:numFmt w:val="lowerRoman"/>
      <w:lvlText w:val="%6."/>
      <w:lvlJc w:val="right"/>
      <w:pPr>
        <w:ind w:left="9347" w:hanging="180"/>
      </w:pPr>
    </w:lvl>
    <w:lvl w:ilvl="6" w:tplc="0422000F" w:tentative="1">
      <w:start w:val="1"/>
      <w:numFmt w:val="decimal"/>
      <w:lvlText w:val="%7."/>
      <w:lvlJc w:val="left"/>
      <w:pPr>
        <w:ind w:left="10067" w:hanging="360"/>
      </w:pPr>
    </w:lvl>
    <w:lvl w:ilvl="7" w:tplc="04220019" w:tentative="1">
      <w:start w:val="1"/>
      <w:numFmt w:val="lowerLetter"/>
      <w:lvlText w:val="%8."/>
      <w:lvlJc w:val="left"/>
      <w:pPr>
        <w:ind w:left="10787" w:hanging="360"/>
      </w:pPr>
    </w:lvl>
    <w:lvl w:ilvl="8" w:tplc="0422001B" w:tentative="1">
      <w:start w:val="1"/>
      <w:numFmt w:val="lowerRoman"/>
      <w:lvlText w:val="%9."/>
      <w:lvlJc w:val="right"/>
      <w:pPr>
        <w:ind w:left="11507" w:hanging="180"/>
      </w:pPr>
    </w:lvl>
  </w:abstractNum>
  <w:abstractNum w:abstractNumId="43" w15:restartNumberingAfterBreak="0">
    <w:nsid w:val="46725596"/>
    <w:multiLevelType w:val="multilevel"/>
    <w:tmpl w:val="4672559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95F0230"/>
    <w:multiLevelType w:val="hybridMultilevel"/>
    <w:tmpl w:val="B180FA52"/>
    <w:lvl w:ilvl="0" w:tplc="999699C6">
      <w:start w:val="10"/>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15:restartNumberingAfterBreak="0">
    <w:nsid w:val="4BC91687"/>
    <w:multiLevelType w:val="hybridMultilevel"/>
    <w:tmpl w:val="BB52D4AA"/>
    <w:lvl w:ilvl="0" w:tplc="238E6256">
      <w:start w:val="1"/>
      <w:numFmt w:val="bullet"/>
      <w:lvlText w:val=""/>
      <w:lvlJc w:val="left"/>
      <w:pPr>
        <w:ind w:left="2629" w:hanging="360"/>
      </w:pPr>
      <w:rPr>
        <w:rFonts w:ascii="Symbol" w:eastAsia="Times New Roman" w:hAnsi="Symbol"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6" w15:restartNumberingAfterBreak="0">
    <w:nsid w:val="4D9F04C9"/>
    <w:multiLevelType w:val="hybridMultilevel"/>
    <w:tmpl w:val="0E3C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EC76937"/>
    <w:multiLevelType w:val="hybridMultilevel"/>
    <w:tmpl w:val="B65441C8"/>
    <w:lvl w:ilvl="0" w:tplc="1E74AA2E">
      <w:start w:val="9"/>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15:restartNumberingAfterBreak="0">
    <w:nsid w:val="516D19E8"/>
    <w:multiLevelType w:val="hybridMultilevel"/>
    <w:tmpl w:val="67A20D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37D3BD0"/>
    <w:multiLevelType w:val="multilevel"/>
    <w:tmpl w:val="57D62164"/>
    <w:lvl w:ilvl="0">
      <w:start w:val="1"/>
      <w:numFmt w:val="decimal"/>
      <w:lvlText w:val="%1."/>
      <w:lvlJc w:val="left"/>
      <w:pPr>
        <w:ind w:left="360" w:hanging="360"/>
      </w:pPr>
    </w:lvl>
    <w:lvl w:ilvl="1">
      <w:start w:val="1"/>
      <w:numFmt w:val="decimal"/>
      <w:lvlText w:val="%1.%2."/>
      <w:lvlJc w:val="left"/>
      <w:pPr>
        <w:ind w:left="1709" w:hanging="432"/>
      </w:pPr>
      <w:rPr>
        <w:b/>
      </w:rPr>
    </w:lvl>
    <w:lvl w:ilvl="2">
      <w:start w:val="1"/>
      <w:numFmt w:val="decimal"/>
      <w:lvlText w:val="%1.%2.%3."/>
      <w:lvlJc w:val="left"/>
      <w:pPr>
        <w:ind w:left="1072" w:hanging="504"/>
      </w:pPr>
      <w:rPr>
        <w:b w:val="0"/>
      </w:rPr>
    </w:lvl>
    <w:lvl w:ilvl="3">
      <w:start w:val="1"/>
      <w:numFmt w:val="decimal"/>
      <w:lvlText w:val="%1.%2.%3.%4."/>
      <w:lvlJc w:val="left"/>
      <w:pPr>
        <w:ind w:left="1215"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64B5179"/>
    <w:multiLevelType w:val="multilevel"/>
    <w:tmpl w:val="564B5179"/>
    <w:lvl w:ilvl="0">
      <w:numFmt w:val="bullet"/>
      <w:lvlText w:val="-"/>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89643BB"/>
    <w:multiLevelType w:val="hybridMultilevel"/>
    <w:tmpl w:val="5F90AB08"/>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2" w15:restartNumberingAfterBreak="0">
    <w:nsid w:val="601431F8"/>
    <w:multiLevelType w:val="multilevel"/>
    <w:tmpl w:val="4DD2C7D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621C2A51"/>
    <w:multiLevelType w:val="hybridMultilevel"/>
    <w:tmpl w:val="63284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8E3A09"/>
    <w:multiLevelType w:val="multilevel"/>
    <w:tmpl w:val="15DC0922"/>
    <w:lvl w:ilvl="0">
      <w:start w:val="1"/>
      <w:numFmt w:val="decimal"/>
      <w:pStyle w:val="1"/>
      <w:lvlText w:val="%1"/>
      <w:lvlJc w:val="left"/>
      <w:pPr>
        <w:tabs>
          <w:tab w:val="num" w:pos="1077"/>
        </w:tabs>
        <w:ind w:left="1077" w:hanging="1077"/>
      </w:pPr>
    </w:lvl>
    <w:lvl w:ilvl="1">
      <w:start w:val="1"/>
      <w:numFmt w:val="decimal"/>
      <w:pStyle w:val="20"/>
      <w:lvlText w:val="%1.%2"/>
      <w:lvlJc w:val="left"/>
      <w:pPr>
        <w:tabs>
          <w:tab w:val="num" w:pos="1077"/>
        </w:tabs>
        <w:ind w:left="1077" w:hanging="1077"/>
      </w:pPr>
    </w:lvl>
    <w:lvl w:ilvl="2">
      <w:start w:val="1"/>
      <w:numFmt w:val="decimal"/>
      <w:lvlText w:val="%1.%2.%3"/>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decimal"/>
      <w:lvlText w:val="%1.%2.%3.%4.%5"/>
      <w:lvlJc w:val="left"/>
      <w:pPr>
        <w:tabs>
          <w:tab w:val="num" w:pos="8100"/>
        </w:tabs>
        <w:ind w:left="7737" w:hanging="107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6FC0F33"/>
    <w:multiLevelType w:val="multilevel"/>
    <w:tmpl w:val="C64AB16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7AD25FC"/>
    <w:multiLevelType w:val="hybridMultilevel"/>
    <w:tmpl w:val="C87E1592"/>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7" w15:restartNumberingAfterBreak="0">
    <w:nsid w:val="685E3CC0"/>
    <w:multiLevelType w:val="multilevel"/>
    <w:tmpl w:val="7E724326"/>
    <w:lvl w:ilvl="0">
      <w:start w:val="1"/>
      <w:numFmt w:val="decimal"/>
      <w:lvlText w:val="%1)"/>
      <w:lvlJc w:val="left"/>
      <w:pPr>
        <w:ind w:left="927" w:hanging="360"/>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8" w15:restartNumberingAfterBreak="0">
    <w:nsid w:val="68E14AEF"/>
    <w:multiLevelType w:val="hybridMultilevel"/>
    <w:tmpl w:val="E4FAFF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91C222F"/>
    <w:multiLevelType w:val="hybridMultilevel"/>
    <w:tmpl w:val="405EA8F0"/>
    <w:lvl w:ilvl="0" w:tplc="EA1E07EC">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EB73A4C"/>
    <w:multiLevelType w:val="hybridMultilevel"/>
    <w:tmpl w:val="A49A3F28"/>
    <w:lvl w:ilvl="0" w:tplc="9516FCE6">
      <w:start w:val="1"/>
      <w:numFmt w:val="bullet"/>
      <w:lvlText w:val="-"/>
      <w:lvlJc w:val="left"/>
      <w:pPr>
        <w:ind w:left="1211" w:hanging="360"/>
      </w:pPr>
      <w:rPr>
        <w:rFonts w:ascii="Times New Roman" w:eastAsia="Calibri" w:hAnsi="Times New Roman" w:cs="Times New Roman" w:hint="default"/>
        <w:b w:val="0"/>
        <w:color w:val="000000" w:themeColor="text1"/>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1" w15:restartNumberingAfterBreak="0">
    <w:nsid w:val="6FA142D8"/>
    <w:multiLevelType w:val="hybridMultilevel"/>
    <w:tmpl w:val="17FEC2B6"/>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2" w15:restartNumberingAfterBreak="0">
    <w:nsid w:val="6FD50982"/>
    <w:multiLevelType w:val="hybridMultilevel"/>
    <w:tmpl w:val="AC6E9E14"/>
    <w:lvl w:ilvl="0" w:tplc="E2162868">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70CD26DC"/>
    <w:multiLevelType w:val="hybridMultilevel"/>
    <w:tmpl w:val="1CC89E5E"/>
    <w:lvl w:ilvl="0" w:tplc="FE3E147C">
      <w:numFmt w:val="bullet"/>
      <w:pStyle w:val="a0"/>
      <w:lvlText w:val="–"/>
      <w:lvlJc w:val="left"/>
      <w:pPr>
        <w:ind w:left="4538" w:hanging="284"/>
      </w:pPr>
      <w:rPr>
        <w:rFonts w:ascii="Times New Roman" w:eastAsia="Times New Roman" w:hAnsi="Times New Roman" w:cs="Times New Roman" w:hint="default"/>
      </w:rPr>
    </w:lvl>
    <w:lvl w:ilvl="1" w:tplc="F97004CE">
      <w:start w:val="20"/>
      <w:numFmt w:val="bullet"/>
      <w:lvlText w:val=""/>
      <w:lvlJc w:val="left"/>
      <w:pPr>
        <w:tabs>
          <w:tab w:val="num" w:pos="5334"/>
        </w:tabs>
        <w:ind w:left="5334" w:hanging="360"/>
      </w:pPr>
      <w:rPr>
        <w:rFonts w:ascii="Symbol" w:eastAsia="Times New Roman" w:hAnsi="Symbol" w:hint="default"/>
      </w:rPr>
    </w:lvl>
    <w:lvl w:ilvl="2" w:tplc="04220005" w:tentative="1">
      <w:start w:val="1"/>
      <w:numFmt w:val="bullet"/>
      <w:lvlText w:val=""/>
      <w:lvlJc w:val="left"/>
      <w:pPr>
        <w:ind w:left="6054" w:hanging="360"/>
      </w:pPr>
      <w:rPr>
        <w:rFonts w:ascii="Wingdings" w:hAnsi="Wingdings" w:hint="default"/>
      </w:rPr>
    </w:lvl>
    <w:lvl w:ilvl="3" w:tplc="04220001" w:tentative="1">
      <w:start w:val="1"/>
      <w:numFmt w:val="bullet"/>
      <w:lvlText w:val=""/>
      <w:lvlJc w:val="left"/>
      <w:pPr>
        <w:ind w:left="6774" w:hanging="360"/>
      </w:pPr>
      <w:rPr>
        <w:rFonts w:ascii="Symbol" w:hAnsi="Symbol" w:hint="default"/>
      </w:rPr>
    </w:lvl>
    <w:lvl w:ilvl="4" w:tplc="04220003" w:tentative="1">
      <w:start w:val="1"/>
      <w:numFmt w:val="bullet"/>
      <w:lvlText w:val="o"/>
      <w:lvlJc w:val="left"/>
      <w:pPr>
        <w:ind w:left="7494" w:hanging="360"/>
      </w:pPr>
      <w:rPr>
        <w:rFonts w:ascii="Courier New" w:hAnsi="Courier New" w:hint="default"/>
      </w:rPr>
    </w:lvl>
    <w:lvl w:ilvl="5" w:tplc="04220005" w:tentative="1">
      <w:start w:val="1"/>
      <w:numFmt w:val="bullet"/>
      <w:lvlText w:val=""/>
      <w:lvlJc w:val="left"/>
      <w:pPr>
        <w:ind w:left="8214" w:hanging="360"/>
      </w:pPr>
      <w:rPr>
        <w:rFonts w:ascii="Wingdings" w:hAnsi="Wingdings" w:hint="default"/>
      </w:rPr>
    </w:lvl>
    <w:lvl w:ilvl="6" w:tplc="04220001" w:tentative="1">
      <w:start w:val="1"/>
      <w:numFmt w:val="bullet"/>
      <w:lvlText w:val=""/>
      <w:lvlJc w:val="left"/>
      <w:pPr>
        <w:ind w:left="8934" w:hanging="360"/>
      </w:pPr>
      <w:rPr>
        <w:rFonts w:ascii="Symbol" w:hAnsi="Symbol" w:hint="default"/>
      </w:rPr>
    </w:lvl>
    <w:lvl w:ilvl="7" w:tplc="04220003" w:tentative="1">
      <w:start w:val="1"/>
      <w:numFmt w:val="bullet"/>
      <w:lvlText w:val="o"/>
      <w:lvlJc w:val="left"/>
      <w:pPr>
        <w:ind w:left="9654" w:hanging="360"/>
      </w:pPr>
      <w:rPr>
        <w:rFonts w:ascii="Courier New" w:hAnsi="Courier New" w:hint="default"/>
      </w:rPr>
    </w:lvl>
    <w:lvl w:ilvl="8" w:tplc="04220005" w:tentative="1">
      <w:start w:val="1"/>
      <w:numFmt w:val="bullet"/>
      <w:lvlText w:val=""/>
      <w:lvlJc w:val="left"/>
      <w:pPr>
        <w:ind w:left="10374" w:hanging="360"/>
      </w:pPr>
      <w:rPr>
        <w:rFonts w:ascii="Wingdings" w:hAnsi="Wingdings" w:hint="default"/>
      </w:rPr>
    </w:lvl>
  </w:abstractNum>
  <w:abstractNum w:abstractNumId="64" w15:restartNumberingAfterBreak="0">
    <w:nsid w:val="76AE4FA3"/>
    <w:multiLevelType w:val="multilevel"/>
    <w:tmpl w:val="C098072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908051F"/>
    <w:multiLevelType w:val="hybridMultilevel"/>
    <w:tmpl w:val="2188B94E"/>
    <w:lvl w:ilvl="0" w:tplc="A920C85C">
      <w:start w:val="1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15:restartNumberingAfterBreak="0">
    <w:nsid w:val="7B276191"/>
    <w:multiLevelType w:val="hybridMultilevel"/>
    <w:tmpl w:val="C3089E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7FF079B9"/>
    <w:multiLevelType w:val="multilevel"/>
    <w:tmpl w:val="E0C0E82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63"/>
  </w:num>
  <w:num w:numId="2">
    <w:abstractNumId w:val="24"/>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45"/>
  </w:num>
  <w:num w:numId="6">
    <w:abstractNumId w:val="57"/>
  </w:num>
  <w:num w:numId="7">
    <w:abstractNumId w:val="36"/>
  </w:num>
  <w:num w:numId="8">
    <w:abstractNumId w:val="27"/>
  </w:num>
  <w:num w:numId="9">
    <w:abstractNumId w:val="53"/>
  </w:num>
  <w:num w:numId="10">
    <w:abstractNumId w:val="60"/>
  </w:num>
  <w:num w:numId="11">
    <w:abstractNumId w:val="34"/>
  </w:num>
  <w:num w:numId="12">
    <w:abstractNumId w:val="41"/>
  </w:num>
  <w:num w:numId="13">
    <w:abstractNumId w:val="58"/>
  </w:num>
  <w:num w:numId="14">
    <w:abstractNumId w:val="33"/>
  </w:num>
  <w:num w:numId="15">
    <w:abstractNumId w:val="29"/>
  </w:num>
  <w:num w:numId="16">
    <w:abstractNumId w:val="52"/>
  </w:num>
  <w:num w:numId="17">
    <w:abstractNumId w:val="64"/>
    <w:lvlOverride w:ilvl="0">
      <w:startOverride w:val="1"/>
    </w:lvlOverride>
    <w:lvlOverride w:ilvl="1"/>
    <w:lvlOverride w:ilvl="2"/>
    <w:lvlOverride w:ilvl="3"/>
    <w:lvlOverride w:ilvl="4"/>
    <w:lvlOverride w:ilvl="5"/>
    <w:lvlOverride w:ilvl="6"/>
    <w:lvlOverride w:ilvl="7"/>
    <w:lvlOverride w:ilvl="8"/>
  </w:num>
  <w:num w:numId="18">
    <w:abstractNumId w:val="66"/>
  </w:num>
  <w:num w:numId="19">
    <w:abstractNumId w:val="32"/>
  </w:num>
  <w:num w:numId="20">
    <w:abstractNumId w:val="21"/>
  </w:num>
  <w:num w:numId="21">
    <w:abstractNumId w:val="26"/>
  </w:num>
  <w:num w:numId="22">
    <w:abstractNumId w:val="55"/>
  </w:num>
  <w:num w:numId="23">
    <w:abstractNumId w:val="67"/>
  </w:num>
  <w:num w:numId="24">
    <w:abstractNumId w:val="31"/>
  </w:num>
  <w:num w:numId="25">
    <w:abstractNumId w:val="25"/>
  </w:num>
  <w:num w:numId="26">
    <w:abstractNumId w:val="20"/>
  </w:num>
  <w:num w:numId="27">
    <w:abstractNumId w:val="35"/>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9"/>
  </w:num>
  <w:num w:numId="32">
    <w:abstractNumId w:val="42"/>
  </w:num>
  <w:num w:numId="33">
    <w:abstractNumId w:val="65"/>
  </w:num>
  <w:num w:numId="34">
    <w:abstractNumId w:val="47"/>
  </w:num>
  <w:num w:numId="35">
    <w:abstractNumId w:val="23"/>
  </w:num>
  <w:num w:numId="36">
    <w:abstractNumId w:val="50"/>
  </w:num>
  <w:num w:numId="37">
    <w:abstractNumId w:val="43"/>
  </w:num>
  <w:num w:numId="38">
    <w:abstractNumId w:val="59"/>
  </w:num>
  <w:num w:numId="39">
    <w:abstractNumId w:val="48"/>
  </w:num>
  <w:num w:numId="40">
    <w:abstractNumId w:val="38"/>
  </w:num>
  <w:num w:numId="41">
    <w:abstractNumId w:val="44"/>
  </w:num>
  <w:num w:numId="42">
    <w:abstractNumId w:val="40"/>
  </w:num>
  <w:num w:numId="43">
    <w:abstractNumId w:val="61"/>
  </w:num>
  <w:num w:numId="44">
    <w:abstractNumId w:val="51"/>
  </w:num>
  <w:num w:numId="45">
    <w:abstractNumId w:val="19"/>
  </w:num>
  <w:num w:numId="46">
    <w:abstractNumId w:val="56"/>
  </w:num>
  <w:num w:numId="47">
    <w:abstractNumId w:val="22"/>
  </w:num>
  <w:num w:numId="48">
    <w:abstractNumId w:val="62"/>
  </w:num>
  <w:num w:numId="49">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2D"/>
    <w:rsid w:val="00032914"/>
    <w:rsid w:val="00032BA0"/>
    <w:rsid w:val="00035B9A"/>
    <w:rsid w:val="00042F4C"/>
    <w:rsid w:val="00067964"/>
    <w:rsid w:val="0007642B"/>
    <w:rsid w:val="000836D8"/>
    <w:rsid w:val="00083959"/>
    <w:rsid w:val="000A0FE6"/>
    <w:rsid w:val="000A43C2"/>
    <w:rsid w:val="000B0807"/>
    <w:rsid w:val="000D5193"/>
    <w:rsid w:val="000D764D"/>
    <w:rsid w:val="000E464B"/>
    <w:rsid w:val="000F7A27"/>
    <w:rsid w:val="0010378C"/>
    <w:rsid w:val="00120259"/>
    <w:rsid w:val="001219AD"/>
    <w:rsid w:val="00123472"/>
    <w:rsid w:val="00124521"/>
    <w:rsid w:val="00135339"/>
    <w:rsid w:val="00142956"/>
    <w:rsid w:val="00173427"/>
    <w:rsid w:val="00191AD7"/>
    <w:rsid w:val="00192261"/>
    <w:rsid w:val="001A09B0"/>
    <w:rsid w:val="001D0B2F"/>
    <w:rsid w:val="00200E44"/>
    <w:rsid w:val="002203F5"/>
    <w:rsid w:val="0022131E"/>
    <w:rsid w:val="00230C37"/>
    <w:rsid w:val="00251014"/>
    <w:rsid w:val="00271165"/>
    <w:rsid w:val="00274D3C"/>
    <w:rsid w:val="00280210"/>
    <w:rsid w:val="0028385C"/>
    <w:rsid w:val="002863FA"/>
    <w:rsid w:val="00296675"/>
    <w:rsid w:val="002B1A88"/>
    <w:rsid w:val="002B382A"/>
    <w:rsid w:val="002C7A47"/>
    <w:rsid w:val="002D6104"/>
    <w:rsid w:val="002E6AC4"/>
    <w:rsid w:val="002F2906"/>
    <w:rsid w:val="003009E4"/>
    <w:rsid w:val="0033082A"/>
    <w:rsid w:val="003422A4"/>
    <w:rsid w:val="00360C57"/>
    <w:rsid w:val="003625DB"/>
    <w:rsid w:val="00371A4F"/>
    <w:rsid w:val="00381D34"/>
    <w:rsid w:val="00383561"/>
    <w:rsid w:val="00387C47"/>
    <w:rsid w:val="003A3985"/>
    <w:rsid w:val="003B6878"/>
    <w:rsid w:val="003C1CB6"/>
    <w:rsid w:val="003C678C"/>
    <w:rsid w:val="003D5E9B"/>
    <w:rsid w:val="003E0DB1"/>
    <w:rsid w:val="003E21BA"/>
    <w:rsid w:val="003E64D2"/>
    <w:rsid w:val="003F2DCA"/>
    <w:rsid w:val="00403A17"/>
    <w:rsid w:val="0041577D"/>
    <w:rsid w:val="00425D8A"/>
    <w:rsid w:val="00427337"/>
    <w:rsid w:val="004275DE"/>
    <w:rsid w:val="00433754"/>
    <w:rsid w:val="0043432F"/>
    <w:rsid w:val="00436E02"/>
    <w:rsid w:val="004378D7"/>
    <w:rsid w:val="004527B6"/>
    <w:rsid w:val="0046083A"/>
    <w:rsid w:val="004A3976"/>
    <w:rsid w:val="004A58DA"/>
    <w:rsid w:val="004B1014"/>
    <w:rsid w:val="004D2E61"/>
    <w:rsid w:val="004D455B"/>
    <w:rsid w:val="004E3FE8"/>
    <w:rsid w:val="0050253D"/>
    <w:rsid w:val="005101F4"/>
    <w:rsid w:val="0052233D"/>
    <w:rsid w:val="005269FD"/>
    <w:rsid w:val="00530892"/>
    <w:rsid w:val="00535768"/>
    <w:rsid w:val="00535BA3"/>
    <w:rsid w:val="00545811"/>
    <w:rsid w:val="005576EA"/>
    <w:rsid w:val="00561719"/>
    <w:rsid w:val="00567611"/>
    <w:rsid w:val="005A258F"/>
    <w:rsid w:val="005A2EDB"/>
    <w:rsid w:val="005A469A"/>
    <w:rsid w:val="005A5F4C"/>
    <w:rsid w:val="005B6BBC"/>
    <w:rsid w:val="005D1107"/>
    <w:rsid w:val="005E0499"/>
    <w:rsid w:val="005E25DC"/>
    <w:rsid w:val="005F33EC"/>
    <w:rsid w:val="005F40F7"/>
    <w:rsid w:val="005F4E65"/>
    <w:rsid w:val="005F64C2"/>
    <w:rsid w:val="005F6739"/>
    <w:rsid w:val="00606240"/>
    <w:rsid w:val="00625138"/>
    <w:rsid w:val="006418D3"/>
    <w:rsid w:val="00644D79"/>
    <w:rsid w:val="00647748"/>
    <w:rsid w:val="00652BCB"/>
    <w:rsid w:val="00655C80"/>
    <w:rsid w:val="00666665"/>
    <w:rsid w:val="00681620"/>
    <w:rsid w:val="00682D66"/>
    <w:rsid w:val="00683790"/>
    <w:rsid w:val="006A0108"/>
    <w:rsid w:val="006A14C2"/>
    <w:rsid w:val="006B07B6"/>
    <w:rsid w:val="006B3CAD"/>
    <w:rsid w:val="007014C0"/>
    <w:rsid w:val="007073BB"/>
    <w:rsid w:val="00710838"/>
    <w:rsid w:val="007156D2"/>
    <w:rsid w:val="007161A1"/>
    <w:rsid w:val="00720A4F"/>
    <w:rsid w:val="00733294"/>
    <w:rsid w:val="00760EE4"/>
    <w:rsid w:val="00764D96"/>
    <w:rsid w:val="0077760F"/>
    <w:rsid w:val="007A09A1"/>
    <w:rsid w:val="007A37E8"/>
    <w:rsid w:val="007C3A3C"/>
    <w:rsid w:val="007C6291"/>
    <w:rsid w:val="007E24D2"/>
    <w:rsid w:val="00803DA8"/>
    <w:rsid w:val="00813E72"/>
    <w:rsid w:val="00823850"/>
    <w:rsid w:val="0083463C"/>
    <w:rsid w:val="00843B87"/>
    <w:rsid w:val="008557B8"/>
    <w:rsid w:val="00861B73"/>
    <w:rsid w:val="00877005"/>
    <w:rsid w:val="008C3410"/>
    <w:rsid w:val="008D62DA"/>
    <w:rsid w:val="008E7457"/>
    <w:rsid w:val="008F7DD5"/>
    <w:rsid w:val="00904859"/>
    <w:rsid w:val="0090794D"/>
    <w:rsid w:val="00911089"/>
    <w:rsid w:val="00912C2D"/>
    <w:rsid w:val="009170C1"/>
    <w:rsid w:val="009303F3"/>
    <w:rsid w:val="00931D0F"/>
    <w:rsid w:val="00932F45"/>
    <w:rsid w:val="00935B01"/>
    <w:rsid w:val="00943E4D"/>
    <w:rsid w:val="0094762F"/>
    <w:rsid w:val="00966460"/>
    <w:rsid w:val="00970944"/>
    <w:rsid w:val="00975498"/>
    <w:rsid w:val="00985B48"/>
    <w:rsid w:val="009A2247"/>
    <w:rsid w:val="00A05D7C"/>
    <w:rsid w:val="00A22E67"/>
    <w:rsid w:val="00A31CCF"/>
    <w:rsid w:val="00A741A0"/>
    <w:rsid w:val="00A84505"/>
    <w:rsid w:val="00AA08C8"/>
    <w:rsid w:val="00AA2DB1"/>
    <w:rsid w:val="00AD399F"/>
    <w:rsid w:val="00AD6B3A"/>
    <w:rsid w:val="00AE3CCB"/>
    <w:rsid w:val="00AE5E85"/>
    <w:rsid w:val="00AF339E"/>
    <w:rsid w:val="00B05F99"/>
    <w:rsid w:val="00B079E8"/>
    <w:rsid w:val="00B44F3A"/>
    <w:rsid w:val="00B52ED4"/>
    <w:rsid w:val="00B62C95"/>
    <w:rsid w:val="00B760CC"/>
    <w:rsid w:val="00B83402"/>
    <w:rsid w:val="00B856B6"/>
    <w:rsid w:val="00B91B5B"/>
    <w:rsid w:val="00BD50C0"/>
    <w:rsid w:val="00BF5686"/>
    <w:rsid w:val="00C04B4C"/>
    <w:rsid w:val="00C4779D"/>
    <w:rsid w:val="00C57FCC"/>
    <w:rsid w:val="00C672D9"/>
    <w:rsid w:val="00C83193"/>
    <w:rsid w:val="00C83CCA"/>
    <w:rsid w:val="00CA771D"/>
    <w:rsid w:val="00CC4A86"/>
    <w:rsid w:val="00CC4BA6"/>
    <w:rsid w:val="00CF2726"/>
    <w:rsid w:val="00D02826"/>
    <w:rsid w:val="00D50885"/>
    <w:rsid w:val="00D84102"/>
    <w:rsid w:val="00D9115A"/>
    <w:rsid w:val="00DB7A2A"/>
    <w:rsid w:val="00DD5204"/>
    <w:rsid w:val="00E30ABF"/>
    <w:rsid w:val="00E3670F"/>
    <w:rsid w:val="00E5743C"/>
    <w:rsid w:val="00E64998"/>
    <w:rsid w:val="00E84F83"/>
    <w:rsid w:val="00E90664"/>
    <w:rsid w:val="00EA3FF5"/>
    <w:rsid w:val="00EC5EEF"/>
    <w:rsid w:val="00ED1F7E"/>
    <w:rsid w:val="00ED4B46"/>
    <w:rsid w:val="00EF74A9"/>
    <w:rsid w:val="00F126B8"/>
    <w:rsid w:val="00F67B5A"/>
    <w:rsid w:val="00F75670"/>
    <w:rsid w:val="00F828FE"/>
    <w:rsid w:val="00FA3C5C"/>
    <w:rsid w:val="00FD453C"/>
    <w:rsid w:val="00FD51A6"/>
    <w:rsid w:val="00FE3CD3"/>
    <w:rsid w:val="00FE4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6088"/>
  <w15:docId w15:val="{B98954F6-B09A-4956-8CBD-724CF953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A2247"/>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H1,Заголов,Заголовок 1 Знак1,Заголовок 1 Знак Знак,???????? ???-??(1),Название док-та(1),h1,Назв части,x1"/>
    <w:next w:val="a1"/>
    <w:link w:val="10"/>
    <w:qFormat/>
    <w:rsid w:val="00561719"/>
    <w:pPr>
      <w:keepNext/>
      <w:pageBreakBefore/>
      <w:numPr>
        <w:numId w:val="3"/>
      </w:numPr>
      <w:spacing w:before="240" w:after="120" w:line="240" w:lineRule="auto"/>
      <w:outlineLvl w:val="0"/>
    </w:pPr>
    <w:rPr>
      <w:rFonts w:ascii="Times New Roman" w:eastAsia="Times New Roman" w:hAnsi="Times New Roman" w:cs="Times New Roman"/>
      <w:caps/>
      <w:noProof/>
      <w:sz w:val="32"/>
      <w:szCs w:val="20"/>
      <w:lang w:val="uk-UA" w:eastAsia="ru-RU"/>
    </w:rPr>
  </w:style>
  <w:style w:type="paragraph" w:styleId="20">
    <w:name w:val="heading 2"/>
    <w:aliases w:val="Модуль,H2,Заголовок 2 Знак1,Заголовок 2 Знак Знак,H2 Знак Знак,Numbered text 3 Знак Знак,h2 Знак Знак,H2 Знак1,Numbered text 3 Знак1,2 headline Знак,h Знак,headline Знак,h2 Знак1,Numbered text 3,2 headline,h,headline,h2,2,Модуль-глава(2),HD2"/>
    <w:next w:val="a1"/>
    <w:link w:val="21"/>
    <w:semiHidden/>
    <w:unhideWhenUsed/>
    <w:qFormat/>
    <w:rsid w:val="00561719"/>
    <w:pPr>
      <w:keepNext/>
      <w:numPr>
        <w:ilvl w:val="1"/>
        <w:numId w:val="3"/>
      </w:numPr>
      <w:snapToGrid w:val="0"/>
      <w:spacing w:before="240" w:after="60" w:line="240" w:lineRule="auto"/>
      <w:jc w:val="both"/>
      <w:outlineLvl w:val="1"/>
    </w:pPr>
    <w:rPr>
      <w:rFonts w:ascii="Times New Roman" w:eastAsia="Times New Roman" w:hAnsi="Times New Roman" w:cs="Times New Roman"/>
      <w:sz w:val="30"/>
      <w:szCs w:val="20"/>
      <w:lang w:val="uk-UA" w:eastAsia="ru-RU"/>
    </w:rPr>
  </w:style>
  <w:style w:type="paragraph" w:styleId="30">
    <w:name w:val="heading 3"/>
    <w:aliases w:val="H3,3,Глава наша (3),????? ???? (3),h3,Назв подраздела,x2,Пункт,заголовок3_pg,Level 3 Topic Heading,Заголовок 3 Знак1,Заголовок 3 Знак Знак,Heading 3 Char1 Знак Знак,Heading 3 Char Char Знак Знак,(пункт),o"/>
    <w:next w:val="a1"/>
    <w:link w:val="31"/>
    <w:autoRedefine/>
    <w:unhideWhenUsed/>
    <w:qFormat/>
    <w:rsid w:val="00561719"/>
    <w:pPr>
      <w:widowControl w:val="0"/>
      <w:suppressLineNumbers/>
      <w:tabs>
        <w:tab w:val="left" w:pos="708"/>
      </w:tabs>
      <w:snapToGrid w:val="0"/>
      <w:spacing w:after="0" w:line="240" w:lineRule="auto"/>
      <w:jc w:val="both"/>
      <w:outlineLvl w:val="2"/>
    </w:pPr>
    <w:rPr>
      <w:rFonts w:ascii="Times New Roman" w:eastAsia="Times New Roman" w:hAnsi="Times New Roman" w:cs="Times New Roman"/>
      <w:sz w:val="24"/>
      <w:szCs w:val="24"/>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Заголов Знак,Заголовок 1 Знак1 Знак,Заголовок 1 Знак Знак Знак,???????? ???-??(1) Знак,Название док-та(1) Знак,h1 Знак,Назв части Знак,x1 Знак"/>
    <w:basedOn w:val="a2"/>
    <w:link w:val="1"/>
    <w:rsid w:val="00561719"/>
    <w:rPr>
      <w:rFonts w:ascii="Times New Roman" w:eastAsia="Times New Roman" w:hAnsi="Times New Roman" w:cs="Times New Roman"/>
      <w:caps/>
      <w:noProof/>
      <w:sz w:val="32"/>
      <w:szCs w:val="20"/>
      <w:lang w:val="uk-UA" w:eastAsia="ru-RU"/>
    </w:rPr>
  </w:style>
  <w:style w:type="character" w:customStyle="1" w:styleId="21">
    <w:name w:val="Заголовок 2 Знак"/>
    <w:aliases w:val="Модуль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2 Знак"/>
    <w:basedOn w:val="a2"/>
    <w:link w:val="20"/>
    <w:semiHidden/>
    <w:rsid w:val="00561719"/>
    <w:rPr>
      <w:rFonts w:ascii="Times New Roman" w:eastAsia="Times New Roman" w:hAnsi="Times New Roman" w:cs="Times New Roman"/>
      <w:sz w:val="30"/>
      <w:szCs w:val="20"/>
      <w:lang w:val="uk-UA" w:eastAsia="ru-RU"/>
    </w:rPr>
  </w:style>
  <w:style w:type="character" w:customStyle="1" w:styleId="31">
    <w:name w:val="Заголовок 3 Знак"/>
    <w:aliases w:val="H3 Знак,3 Знак,Глава наша (3) Знак,????? ???? (3) Знак,h3 Знак,Назв подраздела Знак,x2 Знак,Пункт Знак,заголовок3_pg Знак,Level 3 Topic Heading Знак,Заголовок 3 Знак1 Знак,Заголовок 3 Знак Знак Знак,Heading 3 Char1 Знак Знак Знак,o Знак"/>
    <w:basedOn w:val="a2"/>
    <w:link w:val="30"/>
    <w:rsid w:val="00561719"/>
    <w:rPr>
      <w:rFonts w:ascii="Times New Roman" w:eastAsia="Times New Roman" w:hAnsi="Times New Roman" w:cs="Times New Roman"/>
      <w:sz w:val="24"/>
      <w:szCs w:val="24"/>
      <w:lang w:val="uk-UA" w:eastAsia="ru-RU"/>
    </w:rPr>
  </w:style>
  <w:style w:type="paragraph" w:customStyle="1" w:styleId="a0">
    <w:name w:val="_тире"/>
    <w:basedOn w:val="a1"/>
    <w:qFormat/>
    <w:rsid w:val="009A2247"/>
    <w:pPr>
      <w:numPr>
        <w:numId w:val="1"/>
      </w:numPr>
      <w:spacing w:after="120"/>
      <w:jc w:val="both"/>
    </w:pPr>
  </w:style>
  <w:style w:type="paragraph" w:styleId="a5">
    <w:name w:val="header"/>
    <w:basedOn w:val="a1"/>
    <w:link w:val="a6"/>
    <w:uiPriority w:val="99"/>
    <w:unhideWhenUsed/>
    <w:rsid w:val="009A2247"/>
    <w:pPr>
      <w:tabs>
        <w:tab w:val="center" w:pos="4677"/>
        <w:tab w:val="right" w:pos="9355"/>
      </w:tabs>
    </w:pPr>
  </w:style>
  <w:style w:type="character" w:customStyle="1" w:styleId="a6">
    <w:name w:val="Верхний колонтитул Знак"/>
    <w:basedOn w:val="a2"/>
    <w:link w:val="a5"/>
    <w:uiPriority w:val="99"/>
    <w:rsid w:val="009A2247"/>
    <w:rPr>
      <w:rFonts w:ascii="Times New Roman" w:eastAsia="Times New Roman" w:hAnsi="Times New Roman" w:cs="Times New Roman"/>
      <w:sz w:val="24"/>
      <w:szCs w:val="24"/>
      <w:lang w:val="uk-UA" w:eastAsia="ru-RU"/>
    </w:rPr>
  </w:style>
  <w:style w:type="paragraph" w:styleId="a7">
    <w:name w:val="footer"/>
    <w:basedOn w:val="a1"/>
    <w:link w:val="a8"/>
    <w:uiPriority w:val="99"/>
    <w:unhideWhenUsed/>
    <w:rsid w:val="009A2247"/>
    <w:pPr>
      <w:tabs>
        <w:tab w:val="center" w:pos="4677"/>
        <w:tab w:val="right" w:pos="9355"/>
      </w:tabs>
    </w:pPr>
  </w:style>
  <w:style w:type="character" w:customStyle="1" w:styleId="a8">
    <w:name w:val="Нижний колонтитул Знак"/>
    <w:basedOn w:val="a2"/>
    <w:link w:val="a7"/>
    <w:uiPriority w:val="99"/>
    <w:rsid w:val="009A2247"/>
    <w:rPr>
      <w:rFonts w:ascii="Times New Roman" w:eastAsia="Times New Roman" w:hAnsi="Times New Roman" w:cs="Times New Roman"/>
      <w:sz w:val="24"/>
      <w:szCs w:val="24"/>
      <w:lang w:val="uk-UA" w:eastAsia="ru-RU"/>
    </w:rPr>
  </w:style>
  <w:style w:type="paragraph" w:customStyle="1" w:styleId="a">
    <w:name w:val="_номер+)"/>
    <w:basedOn w:val="a1"/>
    <w:qFormat/>
    <w:rsid w:val="00561719"/>
    <w:pPr>
      <w:numPr>
        <w:numId w:val="2"/>
      </w:numPr>
      <w:spacing w:after="120"/>
      <w:jc w:val="both"/>
    </w:pPr>
  </w:style>
  <w:style w:type="character" w:styleId="a9">
    <w:name w:val="annotation reference"/>
    <w:uiPriority w:val="99"/>
    <w:semiHidden/>
    <w:unhideWhenUsed/>
    <w:rsid w:val="00561719"/>
    <w:rPr>
      <w:sz w:val="16"/>
      <w:szCs w:val="16"/>
    </w:rPr>
  </w:style>
  <w:style w:type="paragraph" w:styleId="aa">
    <w:name w:val="annotation text"/>
    <w:basedOn w:val="a1"/>
    <w:link w:val="ab"/>
    <w:uiPriority w:val="99"/>
    <w:semiHidden/>
    <w:unhideWhenUsed/>
    <w:rsid w:val="00561719"/>
    <w:rPr>
      <w:sz w:val="20"/>
      <w:szCs w:val="20"/>
    </w:rPr>
  </w:style>
  <w:style w:type="character" w:customStyle="1" w:styleId="ab">
    <w:name w:val="Текст примечания Знак"/>
    <w:basedOn w:val="a2"/>
    <w:link w:val="aa"/>
    <w:uiPriority w:val="99"/>
    <w:semiHidden/>
    <w:rsid w:val="00561719"/>
    <w:rPr>
      <w:rFonts w:ascii="Times New Roman" w:eastAsia="Times New Roman" w:hAnsi="Times New Roman" w:cs="Times New Roman"/>
      <w:sz w:val="20"/>
      <w:szCs w:val="20"/>
      <w:lang w:val="uk-UA" w:eastAsia="ru-RU"/>
    </w:rPr>
  </w:style>
  <w:style w:type="character" w:customStyle="1" w:styleId="ac">
    <w:name w:val="Тема примечания Знак"/>
    <w:basedOn w:val="ab"/>
    <w:link w:val="ad"/>
    <w:uiPriority w:val="99"/>
    <w:semiHidden/>
    <w:rsid w:val="00561719"/>
    <w:rPr>
      <w:rFonts w:ascii="Times New Roman" w:eastAsia="Times New Roman" w:hAnsi="Times New Roman" w:cs="Times New Roman"/>
      <w:b/>
      <w:bCs/>
      <w:sz w:val="20"/>
      <w:szCs w:val="20"/>
      <w:lang w:val="uk-UA" w:eastAsia="ru-RU"/>
    </w:rPr>
  </w:style>
  <w:style w:type="paragraph" w:styleId="ad">
    <w:name w:val="annotation subject"/>
    <w:basedOn w:val="aa"/>
    <w:next w:val="aa"/>
    <w:link w:val="ac"/>
    <w:uiPriority w:val="99"/>
    <w:semiHidden/>
    <w:unhideWhenUsed/>
    <w:rsid w:val="00561719"/>
    <w:rPr>
      <w:b/>
      <w:bCs/>
    </w:rPr>
  </w:style>
  <w:style w:type="paragraph" w:styleId="ae">
    <w:name w:val="Balloon Text"/>
    <w:basedOn w:val="a1"/>
    <w:link w:val="af"/>
    <w:uiPriority w:val="99"/>
    <w:semiHidden/>
    <w:unhideWhenUsed/>
    <w:rsid w:val="00561719"/>
    <w:rPr>
      <w:rFonts w:ascii="Segoe UI" w:hAnsi="Segoe UI" w:cs="Segoe UI"/>
      <w:sz w:val="18"/>
      <w:szCs w:val="18"/>
    </w:rPr>
  </w:style>
  <w:style w:type="character" w:customStyle="1" w:styleId="af">
    <w:name w:val="Текст выноски Знак"/>
    <w:basedOn w:val="a2"/>
    <w:link w:val="ae"/>
    <w:uiPriority w:val="99"/>
    <w:semiHidden/>
    <w:rsid w:val="00561719"/>
    <w:rPr>
      <w:rFonts w:ascii="Segoe UI" w:eastAsia="Times New Roman" w:hAnsi="Segoe UI" w:cs="Segoe UI"/>
      <w:sz w:val="18"/>
      <w:szCs w:val="18"/>
      <w:lang w:val="uk-UA" w:eastAsia="ru-RU"/>
    </w:rPr>
  </w:style>
  <w:style w:type="paragraph" w:customStyle="1" w:styleId="-">
    <w:name w:val="Маркер-тире"/>
    <w:basedOn w:val="a1"/>
    <w:uiPriority w:val="3"/>
    <w:qFormat/>
    <w:rsid w:val="00561719"/>
    <w:pPr>
      <w:tabs>
        <w:tab w:val="num" w:pos="992"/>
      </w:tabs>
      <w:spacing w:before="120" w:after="120"/>
      <w:ind w:firstLine="709"/>
      <w:contextualSpacing/>
      <w:jc w:val="both"/>
    </w:pPr>
    <w:rPr>
      <w:sz w:val="28"/>
    </w:rPr>
  </w:style>
  <w:style w:type="paragraph" w:customStyle="1" w:styleId="af0">
    <w:name w:val="Номер"/>
    <w:basedOn w:val="a1"/>
    <w:uiPriority w:val="2"/>
    <w:qFormat/>
    <w:rsid w:val="00561719"/>
    <w:pPr>
      <w:tabs>
        <w:tab w:val="num" w:pos="1134"/>
      </w:tabs>
      <w:spacing w:before="120" w:after="120"/>
      <w:ind w:firstLine="709"/>
      <w:jc w:val="both"/>
    </w:pPr>
    <w:rPr>
      <w:sz w:val="28"/>
    </w:rPr>
  </w:style>
  <w:style w:type="paragraph" w:customStyle="1" w:styleId="22">
    <w:name w:val="Номер2"/>
    <w:basedOn w:val="af0"/>
    <w:uiPriority w:val="2"/>
    <w:rsid w:val="00561719"/>
    <w:pPr>
      <w:tabs>
        <w:tab w:val="clear" w:pos="1134"/>
        <w:tab w:val="num" w:pos="1418"/>
      </w:tabs>
    </w:pPr>
  </w:style>
  <w:style w:type="paragraph" w:customStyle="1" w:styleId="32">
    <w:name w:val="Номер3"/>
    <w:basedOn w:val="22"/>
    <w:uiPriority w:val="2"/>
    <w:rsid w:val="00561719"/>
    <w:pPr>
      <w:tabs>
        <w:tab w:val="clear" w:pos="1418"/>
        <w:tab w:val="num" w:pos="1701"/>
      </w:tabs>
    </w:pPr>
  </w:style>
  <w:style w:type="paragraph" w:customStyle="1" w:styleId="4">
    <w:name w:val="Номер4"/>
    <w:basedOn w:val="32"/>
    <w:uiPriority w:val="2"/>
    <w:rsid w:val="00561719"/>
    <w:pPr>
      <w:tabs>
        <w:tab w:val="clear" w:pos="1701"/>
        <w:tab w:val="num" w:pos="1985"/>
      </w:tabs>
    </w:pPr>
  </w:style>
  <w:style w:type="paragraph" w:customStyle="1" w:styleId="5">
    <w:name w:val="Номер5"/>
    <w:basedOn w:val="4"/>
    <w:uiPriority w:val="2"/>
    <w:rsid w:val="00561719"/>
    <w:pPr>
      <w:tabs>
        <w:tab w:val="clear" w:pos="1985"/>
        <w:tab w:val="num" w:pos="2268"/>
      </w:tabs>
    </w:pPr>
  </w:style>
  <w:style w:type="paragraph" w:customStyle="1" w:styleId="6">
    <w:name w:val="Номер6"/>
    <w:basedOn w:val="5"/>
    <w:uiPriority w:val="2"/>
    <w:rsid w:val="00561719"/>
    <w:pPr>
      <w:tabs>
        <w:tab w:val="clear" w:pos="2268"/>
        <w:tab w:val="num" w:pos="2552"/>
      </w:tabs>
    </w:pPr>
  </w:style>
  <w:style w:type="paragraph" w:customStyle="1" w:styleId="7">
    <w:name w:val="Номер7"/>
    <w:basedOn w:val="6"/>
    <w:uiPriority w:val="2"/>
    <w:rsid w:val="00561719"/>
    <w:pPr>
      <w:tabs>
        <w:tab w:val="clear" w:pos="2552"/>
        <w:tab w:val="num" w:pos="2835"/>
      </w:tabs>
    </w:pPr>
  </w:style>
  <w:style w:type="paragraph" w:customStyle="1" w:styleId="8">
    <w:name w:val="Номер8"/>
    <w:basedOn w:val="7"/>
    <w:uiPriority w:val="2"/>
    <w:rsid w:val="00561719"/>
    <w:pPr>
      <w:tabs>
        <w:tab w:val="clear" w:pos="2835"/>
        <w:tab w:val="num" w:pos="3119"/>
      </w:tabs>
    </w:pPr>
  </w:style>
  <w:style w:type="paragraph" w:customStyle="1" w:styleId="9">
    <w:name w:val="Номер9"/>
    <w:basedOn w:val="8"/>
    <w:uiPriority w:val="2"/>
    <w:rsid w:val="00561719"/>
    <w:pPr>
      <w:tabs>
        <w:tab w:val="clear" w:pos="3119"/>
        <w:tab w:val="num" w:pos="3402"/>
      </w:tabs>
    </w:pPr>
  </w:style>
  <w:style w:type="table" w:styleId="af1">
    <w:name w:val="Table Grid"/>
    <w:basedOn w:val="a3"/>
    <w:uiPriority w:val="59"/>
    <w:rsid w:val="00561719"/>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List Paragraph,Список уровня 2,название табл/рис,Chapter10"/>
    <w:basedOn w:val="a1"/>
    <w:link w:val="af3"/>
    <w:uiPriority w:val="34"/>
    <w:qFormat/>
    <w:rsid w:val="00561719"/>
    <w:pPr>
      <w:ind w:left="708"/>
    </w:pPr>
  </w:style>
  <w:style w:type="character" w:customStyle="1" w:styleId="af3">
    <w:name w:val="Абзац списка Знак"/>
    <w:aliases w:val="List Paragraph Знак,Список уровня 2 Знак,название табл/рис Знак,Chapter10 Знак"/>
    <w:link w:val="af2"/>
    <w:uiPriority w:val="34"/>
    <w:rsid w:val="00561719"/>
    <w:rPr>
      <w:rFonts w:ascii="Times New Roman" w:eastAsia="Times New Roman" w:hAnsi="Times New Roman" w:cs="Times New Roman"/>
      <w:sz w:val="24"/>
      <w:szCs w:val="24"/>
      <w:lang w:val="uk-UA" w:eastAsia="ru-RU"/>
    </w:rPr>
  </w:style>
  <w:style w:type="character" w:styleId="af4">
    <w:name w:val="Hyperlink"/>
    <w:unhideWhenUsed/>
    <w:rsid w:val="00561719"/>
    <w:rPr>
      <w:color w:val="0000FF"/>
      <w:u w:val="single"/>
    </w:rPr>
  </w:style>
  <w:style w:type="paragraph" w:customStyle="1" w:styleId="af5">
    <w:name w:val="Тире"/>
    <w:basedOn w:val="a1"/>
    <w:qFormat/>
    <w:rsid w:val="00561719"/>
    <w:pPr>
      <w:spacing w:after="120"/>
      <w:ind w:left="284" w:hanging="284"/>
      <w:jc w:val="both"/>
    </w:pPr>
  </w:style>
  <w:style w:type="paragraph" w:customStyle="1" w:styleId="af6">
    <w:name w:val="Номер)"/>
    <w:basedOn w:val="a1"/>
    <w:qFormat/>
    <w:rsid w:val="00561719"/>
    <w:pPr>
      <w:spacing w:after="120"/>
      <w:ind w:left="720" w:hanging="360"/>
      <w:jc w:val="both"/>
    </w:pPr>
  </w:style>
  <w:style w:type="character" w:customStyle="1" w:styleId="rvts23">
    <w:name w:val="rvts23"/>
    <w:rsid w:val="00561719"/>
  </w:style>
  <w:style w:type="character" w:customStyle="1" w:styleId="rvts0">
    <w:name w:val="rvts0"/>
    <w:rsid w:val="00561719"/>
    <w:rPr>
      <w:rFonts w:ascii="Times New Roman" w:hAnsi="Times New Roman" w:cs="Times New Roman" w:hint="default"/>
    </w:rPr>
  </w:style>
  <w:style w:type="character" w:customStyle="1" w:styleId="xfm30524053">
    <w:name w:val="xfm_30524053"/>
    <w:rsid w:val="00561719"/>
  </w:style>
  <w:style w:type="paragraph" w:customStyle="1" w:styleId="11">
    <w:name w:val="Абзац списка1"/>
    <w:basedOn w:val="a1"/>
    <w:link w:val="ListParagraphChar"/>
    <w:rsid w:val="00561719"/>
    <w:pPr>
      <w:snapToGrid w:val="0"/>
      <w:spacing w:before="20" w:after="20"/>
      <w:ind w:left="720" w:firstLine="737"/>
      <w:jc w:val="both"/>
    </w:pPr>
    <w:rPr>
      <w:rFonts w:eastAsia="Calibri"/>
      <w:szCs w:val="20"/>
    </w:rPr>
  </w:style>
  <w:style w:type="character" w:customStyle="1" w:styleId="ListParagraphChar">
    <w:name w:val="List Paragraph Char"/>
    <w:link w:val="11"/>
    <w:locked/>
    <w:rsid w:val="00561719"/>
    <w:rPr>
      <w:rFonts w:ascii="Times New Roman" w:eastAsia="Calibri" w:hAnsi="Times New Roman" w:cs="Times New Roman"/>
      <w:sz w:val="24"/>
      <w:szCs w:val="20"/>
      <w:lang w:val="uk-UA" w:eastAsia="ru-RU"/>
    </w:rPr>
  </w:style>
  <w:style w:type="character" w:customStyle="1" w:styleId="apple-converted-space">
    <w:name w:val="apple-converted-space"/>
    <w:rsid w:val="00561719"/>
  </w:style>
  <w:style w:type="character" w:customStyle="1" w:styleId="notranslate">
    <w:name w:val="notranslate"/>
    <w:rsid w:val="00561719"/>
  </w:style>
  <w:style w:type="character" w:customStyle="1" w:styleId="normalchar">
    <w:name w:val="normal__char"/>
    <w:rsid w:val="00561719"/>
  </w:style>
  <w:style w:type="character" w:customStyle="1" w:styleId="dash0021042104420430043d0434043004400442043d044b0439002012char">
    <w:name w:val="dash0021_0421_0442_0430_043d_0434_0430_0440_0442_043d_044b_0439_002012__char"/>
    <w:rsid w:val="00561719"/>
  </w:style>
  <w:style w:type="character" w:customStyle="1" w:styleId="list0020paragraphchar">
    <w:name w:val="list_0020paragraph__char"/>
    <w:rsid w:val="00561719"/>
  </w:style>
  <w:style w:type="character" w:customStyle="1" w:styleId="body0020textchar">
    <w:name w:val="body_0020text__char"/>
    <w:rsid w:val="00561719"/>
  </w:style>
  <w:style w:type="paragraph" w:customStyle="1" w:styleId="3f3f3f3f3f-123f3f-3f3f3f">
    <w:name w:val="С3fт3fи3fл3fь3f -12п3fт3f-у3fк3fр3f"/>
    <w:basedOn w:val="a1"/>
    <w:rsid w:val="00561719"/>
    <w:pPr>
      <w:suppressAutoHyphens/>
      <w:ind w:firstLine="720"/>
      <w:jc w:val="both"/>
      <w:textAlignment w:val="baseline"/>
    </w:pPr>
    <w:rPr>
      <w:rFonts w:ascii="Calibri" w:hAnsi="Calibri" w:cs="Calibri"/>
      <w:color w:val="00000A"/>
      <w:kern w:val="1"/>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rsid w:val="00561719"/>
    <w:pPr>
      <w:suppressAutoHyphens/>
      <w:ind w:firstLine="709"/>
      <w:jc w:val="both"/>
      <w:textAlignment w:val="baseline"/>
    </w:pPr>
    <w:rPr>
      <w:color w:val="00000A"/>
      <w:kern w:val="1"/>
      <w:lang w:val="en-US" w:eastAsia="zh-CN"/>
    </w:rPr>
  </w:style>
  <w:style w:type="paragraph" w:customStyle="1" w:styleId="dash041e0431044b0447043d044b043900201002e5">
    <w:name w:val="dash041e_0431_044b_0447_043d_044b_0439_00201_002e5"/>
    <w:basedOn w:val="a1"/>
    <w:rsid w:val="00561719"/>
    <w:pPr>
      <w:suppressAutoHyphens/>
      <w:spacing w:before="280" w:after="280"/>
      <w:textAlignment w:val="baseline"/>
    </w:pPr>
    <w:rPr>
      <w:color w:val="00000A"/>
      <w:kern w:val="1"/>
      <w:lang w:val="en-US" w:eastAsia="zh-CN"/>
    </w:rPr>
  </w:style>
  <w:style w:type="paragraph" w:customStyle="1" w:styleId="LO-normal">
    <w:name w:val="LO-normal"/>
    <w:basedOn w:val="a1"/>
    <w:rsid w:val="00561719"/>
    <w:pPr>
      <w:suppressAutoHyphens/>
      <w:spacing w:before="280" w:after="280"/>
      <w:textAlignment w:val="baseline"/>
    </w:pPr>
    <w:rPr>
      <w:color w:val="00000A"/>
      <w:kern w:val="1"/>
      <w:lang w:val="en-US" w:eastAsia="zh-CN"/>
    </w:rPr>
  </w:style>
  <w:style w:type="paragraph" w:customStyle="1" w:styleId="dash0021042104420430043d0434043004400442043d044b0439002012">
    <w:name w:val="dash0021_0421_0442_0430_043d_0434_0430_0440_0442_043d_044b_0439_002012"/>
    <w:basedOn w:val="a1"/>
    <w:rsid w:val="00561719"/>
    <w:pPr>
      <w:suppressAutoHyphens/>
      <w:spacing w:before="280" w:after="280"/>
      <w:textAlignment w:val="baseline"/>
    </w:pPr>
    <w:rPr>
      <w:color w:val="00000A"/>
      <w:kern w:val="1"/>
      <w:lang w:val="en-US" w:eastAsia="zh-CN"/>
    </w:rPr>
  </w:style>
  <w:style w:type="paragraph" w:customStyle="1" w:styleId="body0020text">
    <w:name w:val="body_0020text"/>
    <w:basedOn w:val="a1"/>
    <w:rsid w:val="00561719"/>
    <w:pPr>
      <w:suppressAutoHyphens/>
      <w:spacing w:before="280" w:after="280"/>
      <w:textAlignment w:val="baseline"/>
    </w:pPr>
    <w:rPr>
      <w:color w:val="00000A"/>
      <w:kern w:val="1"/>
      <w:lang w:val="en-US" w:eastAsia="zh-CN"/>
    </w:rPr>
  </w:style>
  <w:style w:type="paragraph" w:customStyle="1" w:styleId="3f3f3f3f3f3f3f3f3f3f3f1">
    <w:name w:val="А3fб3fз3fа3fц3f с3fп3fи3fс3fк3fу3f1"/>
    <w:basedOn w:val="a1"/>
    <w:rsid w:val="00561719"/>
    <w:pPr>
      <w:suppressAutoHyphens/>
      <w:ind w:left="708"/>
    </w:pPr>
    <w:rPr>
      <w:color w:val="000000"/>
      <w:kern w:val="1"/>
      <w:lang w:val="ru-RU" w:eastAsia="zh-CN"/>
    </w:rPr>
  </w:style>
  <w:style w:type="paragraph" w:customStyle="1" w:styleId="12">
    <w:name w:val="Без интервала1"/>
    <w:rsid w:val="00561719"/>
    <w:pPr>
      <w:suppressAutoHyphens/>
      <w:spacing w:after="0" w:line="240" w:lineRule="auto"/>
    </w:pPr>
    <w:rPr>
      <w:rFonts w:ascii="Calibri" w:eastAsia="Times New Roman" w:hAnsi="Calibri" w:cs="Calibri"/>
      <w:kern w:val="1"/>
      <w:lang w:val="uk-UA"/>
    </w:rPr>
  </w:style>
  <w:style w:type="character" w:customStyle="1" w:styleId="3f3f3f3f3f3f3f3f3f3f3f3f3f3f1">
    <w:name w:val="Г3fі3fп3fе3fр3fп3fо3fс3fи3fл3fа3fн3fн3fя3f1"/>
    <w:rsid w:val="00561719"/>
    <w:rPr>
      <w:color w:val="0000FF"/>
      <w:u w:val="single"/>
      <w:lang w:val="uz-Cyrl-UZ"/>
    </w:rPr>
  </w:style>
  <w:style w:type="paragraph" w:customStyle="1" w:styleId="3f3f3f3f3f3f3f3f3f1">
    <w:name w:val="З3fа3fг3fо3fл3fо3fв3fо3fк3f 1"/>
    <w:basedOn w:val="a1"/>
    <w:rsid w:val="00561719"/>
    <w:pPr>
      <w:keepNext/>
      <w:widowControl w:val="0"/>
      <w:suppressAutoHyphens/>
      <w:spacing w:before="240" w:after="60" w:line="220" w:lineRule="exact"/>
    </w:pPr>
    <w:rPr>
      <w:rFonts w:ascii="Arial" w:hAnsi="Arial" w:cs="Arial"/>
      <w:b/>
      <w:bCs/>
      <w:color w:val="00000A"/>
      <w:kern w:val="1"/>
      <w:sz w:val="32"/>
      <w:szCs w:val="32"/>
      <w:lang w:val="en-US" w:eastAsia="zh-CN"/>
    </w:rPr>
  </w:style>
  <w:style w:type="paragraph" w:customStyle="1" w:styleId="3f3f3f3f3f3f3f3f3f3f3f10">
    <w:name w:val="А3fб3fз3fа3fц3f с3fп3fи3fс3fк3fа3f1"/>
    <w:basedOn w:val="a1"/>
    <w:rsid w:val="00561719"/>
    <w:pPr>
      <w:suppressAutoHyphens/>
      <w:spacing w:after="160" w:line="252" w:lineRule="auto"/>
      <w:ind w:left="720"/>
    </w:pPr>
    <w:rPr>
      <w:rFonts w:ascii="Calibri" w:hAnsi="Calibri" w:cs="Calibri"/>
      <w:color w:val="00000A"/>
      <w:kern w:val="1"/>
      <w:sz w:val="22"/>
      <w:szCs w:val="22"/>
      <w:lang w:val="en-US" w:eastAsia="zh-CN"/>
    </w:rPr>
  </w:style>
  <w:style w:type="paragraph" w:customStyle="1" w:styleId="3f3f3f3f3f3f3f3f3f3f3f3f3f1">
    <w:name w:val="О3fс3fн3fо3fв3fн3fи3fй3f т3fе3fк3fс3fт3f1"/>
    <w:basedOn w:val="a1"/>
    <w:rsid w:val="00561719"/>
    <w:pPr>
      <w:widowControl w:val="0"/>
      <w:suppressAutoHyphens/>
      <w:spacing w:after="120"/>
      <w:jc w:val="both"/>
    </w:pPr>
    <w:rPr>
      <w:color w:val="00000A"/>
      <w:kern w:val="1"/>
      <w:sz w:val="22"/>
      <w:szCs w:val="22"/>
      <w:lang w:val="en-US" w:eastAsia="zh-CN"/>
    </w:rPr>
  </w:style>
  <w:style w:type="paragraph" w:customStyle="1" w:styleId="3f3f3f3f3f3f3f3f3f31">
    <w:name w:val="З3fа3fг3fо3fл3fо3fв3fо3fк3f 31"/>
    <w:basedOn w:val="a1"/>
    <w:rsid w:val="00561719"/>
    <w:pPr>
      <w:keepNext/>
      <w:suppressAutoHyphens/>
      <w:ind w:left="284"/>
    </w:pPr>
    <w:rPr>
      <w:rFonts w:ascii="Cambria" w:hAnsi="Cambria" w:cs="Cambria"/>
      <w:b/>
      <w:bCs/>
      <w:i/>
      <w:iCs/>
      <w:color w:val="4F81BD"/>
      <w:kern w:val="1"/>
      <w:sz w:val="20"/>
      <w:szCs w:val="20"/>
      <w:lang w:eastAsia="zh-CN"/>
    </w:rPr>
  </w:style>
  <w:style w:type="paragraph" w:customStyle="1" w:styleId="3f3f3f3f3f3f3f3f3f3f3f3f3f3f3f3f3f3f3f3f3f3f21">
    <w:name w:val="О3fс3fн3fо3fв3fн3fо3fй3f т3fе3fк3fс3fт3f с3f о3fт3fс3fт3fу3fп3fо3fм3f 21"/>
    <w:basedOn w:val="a1"/>
    <w:rsid w:val="00561719"/>
    <w:pPr>
      <w:suppressAutoHyphens/>
      <w:ind w:left="284"/>
      <w:jc w:val="both"/>
    </w:pPr>
    <w:rPr>
      <w:rFonts w:ascii="Times New Roman CYR" w:hAnsi="Times New Roman CYR" w:cs="Times New Roman CYR"/>
      <w:b/>
      <w:bCs/>
      <w:color w:val="00000A"/>
      <w:kern w:val="1"/>
      <w:sz w:val="20"/>
      <w:szCs w:val="20"/>
      <w:lang w:val="en-US" w:eastAsia="zh-CN"/>
    </w:rPr>
  </w:style>
  <w:style w:type="paragraph" w:customStyle="1" w:styleId="13">
    <w:name w:val="Основний текст1"/>
    <w:basedOn w:val="a1"/>
    <w:rsid w:val="00561719"/>
    <w:pPr>
      <w:widowControl w:val="0"/>
      <w:suppressAutoHyphens/>
      <w:spacing w:after="120"/>
      <w:jc w:val="both"/>
    </w:pPr>
    <w:rPr>
      <w:color w:val="00000A"/>
      <w:sz w:val="22"/>
      <w:szCs w:val="22"/>
      <w:lang w:val="en-US" w:eastAsia="en-US"/>
    </w:rPr>
  </w:style>
  <w:style w:type="paragraph" w:customStyle="1" w:styleId="af7">
    <w:name w:val="текст"/>
    <w:basedOn w:val="a1"/>
    <w:rsid w:val="00561719"/>
    <w:pPr>
      <w:ind w:firstLine="540"/>
      <w:jc w:val="both"/>
    </w:pPr>
  </w:style>
  <w:style w:type="paragraph" w:styleId="af8">
    <w:name w:val="Body Text Indent"/>
    <w:basedOn w:val="a1"/>
    <w:link w:val="af9"/>
    <w:unhideWhenUsed/>
    <w:rsid w:val="00561719"/>
    <w:pPr>
      <w:ind w:firstLine="720"/>
    </w:pPr>
    <w:rPr>
      <w:sz w:val="28"/>
      <w:szCs w:val="28"/>
    </w:rPr>
  </w:style>
  <w:style w:type="character" w:customStyle="1" w:styleId="af9">
    <w:name w:val="Основной текст с отступом Знак"/>
    <w:basedOn w:val="a2"/>
    <w:link w:val="af8"/>
    <w:rsid w:val="00561719"/>
    <w:rPr>
      <w:rFonts w:ascii="Times New Roman" w:eastAsia="Times New Roman" w:hAnsi="Times New Roman" w:cs="Times New Roman"/>
      <w:sz w:val="28"/>
      <w:szCs w:val="28"/>
      <w:lang w:val="uk-UA" w:eastAsia="ru-RU"/>
    </w:rPr>
  </w:style>
  <w:style w:type="paragraph" w:customStyle="1" w:styleId="2">
    <w:name w:val="Стиль2"/>
    <w:basedOn w:val="a1"/>
    <w:link w:val="23"/>
    <w:qFormat/>
    <w:rsid w:val="00561719"/>
    <w:pPr>
      <w:numPr>
        <w:ilvl w:val="1"/>
        <w:numId w:val="11"/>
      </w:numPr>
      <w:spacing w:line="276" w:lineRule="auto"/>
      <w:jc w:val="both"/>
    </w:pPr>
  </w:style>
  <w:style w:type="character" w:customStyle="1" w:styleId="23">
    <w:name w:val="Стиль2 Знак"/>
    <w:link w:val="2"/>
    <w:rsid w:val="00561719"/>
    <w:rPr>
      <w:rFonts w:ascii="Times New Roman" w:eastAsia="Times New Roman" w:hAnsi="Times New Roman" w:cs="Times New Roman"/>
      <w:sz w:val="24"/>
      <w:szCs w:val="24"/>
      <w:lang w:val="uk-UA" w:eastAsia="ru-RU"/>
    </w:rPr>
  </w:style>
  <w:style w:type="paragraph" w:customStyle="1" w:styleId="3">
    <w:name w:val="Стиль3"/>
    <w:basedOn w:val="a1"/>
    <w:rsid w:val="00561719"/>
    <w:pPr>
      <w:numPr>
        <w:ilvl w:val="2"/>
        <w:numId w:val="11"/>
      </w:numPr>
      <w:spacing w:line="276" w:lineRule="auto"/>
      <w:jc w:val="both"/>
    </w:pPr>
    <w:rPr>
      <w:lang w:val="en-US"/>
    </w:rPr>
  </w:style>
  <w:style w:type="paragraph" w:styleId="33">
    <w:name w:val="Body Text Indent 3"/>
    <w:basedOn w:val="a1"/>
    <w:link w:val="34"/>
    <w:uiPriority w:val="99"/>
    <w:unhideWhenUsed/>
    <w:rsid w:val="00561719"/>
    <w:pPr>
      <w:spacing w:after="120"/>
      <w:ind w:left="283"/>
    </w:pPr>
    <w:rPr>
      <w:sz w:val="16"/>
      <w:szCs w:val="16"/>
    </w:rPr>
  </w:style>
  <w:style w:type="character" w:customStyle="1" w:styleId="34">
    <w:name w:val="Основной текст с отступом 3 Знак"/>
    <w:basedOn w:val="a2"/>
    <w:link w:val="33"/>
    <w:uiPriority w:val="99"/>
    <w:rsid w:val="00561719"/>
    <w:rPr>
      <w:rFonts w:ascii="Times New Roman" w:eastAsia="Times New Roman" w:hAnsi="Times New Roman" w:cs="Times New Roman"/>
      <w:sz w:val="16"/>
      <w:szCs w:val="16"/>
      <w:lang w:val="uk-UA" w:eastAsia="ru-RU"/>
    </w:rPr>
  </w:style>
  <w:style w:type="character" w:customStyle="1" w:styleId="afa">
    <w:name w:val="Основной текст_"/>
    <w:link w:val="80"/>
    <w:locked/>
    <w:rsid w:val="00561719"/>
    <w:rPr>
      <w:sz w:val="23"/>
      <w:szCs w:val="23"/>
      <w:shd w:val="clear" w:color="auto" w:fill="FFFFFF"/>
    </w:rPr>
  </w:style>
  <w:style w:type="paragraph" w:customStyle="1" w:styleId="80">
    <w:name w:val="Основной текст8"/>
    <w:basedOn w:val="a1"/>
    <w:link w:val="afa"/>
    <w:rsid w:val="00561719"/>
    <w:pPr>
      <w:widowControl w:val="0"/>
      <w:shd w:val="clear" w:color="auto" w:fill="FFFFFF"/>
      <w:spacing w:before="540" w:after="300" w:line="0" w:lineRule="atLeast"/>
      <w:ind w:hanging="360"/>
      <w:jc w:val="both"/>
    </w:pPr>
    <w:rPr>
      <w:rFonts w:asciiTheme="minorHAnsi" w:eastAsiaTheme="minorHAnsi" w:hAnsiTheme="minorHAnsi" w:cstheme="minorBidi"/>
      <w:sz w:val="23"/>
      <w:szCs w:val="23"/>
      <w:lang w:val="ru-RU" w:eastAsia="en-US"/>
    </w:rPr>
  </w:style>
  <w:style w:type="paragraph" w:customStyle="1" w:styleId="14">
    <w:name w:val="Обычный1"/>
    <w:rsid w:val="00985B48"/>
    <w:pPr>
      <w:spacing w:after="0" w:line="276" w:lineRule="auto"/>
    </w:pPr>
    <w:rPr>
      <w:rFonts w:ascii="Arial" w:eastAsia="Arial" w:hAnsi="Arial" w:cs="Arial"/>
      <w:color w:val="000000"/>
      <w:szCs w:val="20"/>
      <w:lang w:eastAsia="ru-RU"/>
    </w:rPr>
  </w:style>
  <w:style w:type="character" w:customStyle="1" w:styleId="purchasemercahntinfolisttext34sm">
    <w:name w:val="purchasemercahntinfo__listtext__3_4sm"/>
    <w:rsid w:val="00B05F99"/>
    <w:rPr>
      <w:rFonts w:cs="Times New Roman"/>
    </w:rPr>
  </w:style>
  <w:style w:type="paragraph" w:styleId="afb">
    <w:name w:val="Normal (Web)"/>
    <w:basedOn w:val="a1"/>
    <w:uiPriority w:val="99"/>
    <w:rsid w:val="00B05F99"/>
    <w:pPr>
      <w:spacing w:before="100" w:beforeAutospacing="1" w:after="100" w:afterAutospacing="1"/>
    </w:pPr>
    <w:rPr>
      <w:lang w:eastAsia="uk-UA"/>
    </w:rPr>
  </w:style>
  <w:style w:type="paragraph" w:customStyle="1" w:styleId="rvps2">
    <w:name w:val="rvps2"/>
    <w:basedOn w:val="a1"/>
    <w:rsid w:val="00436E02"/>
    <w:pPr>
      <w:spacing w:before="100" w:beforeAutospacing="1" w:after="100" w:afterAutospacing="1"/>
    </w:pPr>
    <w:rPr>
      <w:lang w:val="en-US" w:eastAsia="en-US"/>
    </w:rPr>
  </w:style>
  <w:style w:type="paragraph" w:styleId="afc">
    <w:name w:val="Body Text"/>
    <w:basedOn w:val="a1"/>
    <w:link w:val="afd"/>
    <w:uiPriority w:val="99"/>
    <w:semiHidden/>
    <w:unhideWhenUsed/>
    <w:rsid w:val="00E84F83"/>
    <w:pPr>
      <w:spacing w:after="120"/>
    </w:pPr>
  </w:style>
  <w:style w:type="character" w:customStyle="1" w:styleId="afd">
    <w:name w:val="Основной текст Знак"/>
    <w:basedOn w:val="a2"/>
    <w:link w:val="afc"/>
    <w:uiPriority w:val="99"/>
    <w:semiHidden/>
    <w:rsid w:val="00E84F83"/>
    <w:rPr>
      <w:rFonts w:ascii="Times New Roman" w:eastAsia="Times New Roman" w:hAnsi="Times New Roman" w:cs="Times New Roman"/>
      <w:sz w:val="24"/>
      <w:szCs w:val="24"/>
      <w:lang w:val="uk-UA" w:eastAsia="ru-RU"/>
    </w:rPr>
  </w:style>
  <w:style w:type="paragraph" w:customStyle="1" w:styleId="24">
    <w:name w:val="Знак2 Знак"/>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1"/>
    <w:next w:val="afb"/>
    <w:link w:val="afe"/>
    <w:uiPriority w:val="99"/>
    <w:qFormat/>
    <w:rsid w:val="003C1CB6"/>
    <w:pPr>
      <w:spacing w:before="100" w:beforeAutospacing="1" w:after="100" w:afterAutospacing="1"/>
    </w:pPr>
    <w:rPr>
      <w:rFonts w:eastAsia="Calibri"/>
    </w:rPr>
  </w:style>
  <w:style w:type="character" w:customStyle="1" w:styleId="afe">
    <w:name w:val="Обычный (веб)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Знак17 Знак"/>
    <w:link w:val="24"/>
    <w:locked/>
    <w:rsid w:val="003C1CB6"/>
    <w:rPr>
      <w:rFonts w:eastAsia="Calibri"/>
      <w:sz w:val="24"/>
      <w:szCs w:val="24"/>
      <w:lang w:val="uk-UA" w:eastAsia="ru-RU" w:bidi="ar-SA"/>
    </w:rPr>
  </w:style>
  <w:style w:type="paragraph" w:customStyle="1" w:styleId="25">
    <w:name w:val="Обычный2"/>
    <w:uiPriority w:val="99"/>
    <w:qFormat/>
    <w:rsid w:val="003C1CB6"/>
    <w:pPr>
      <w:spacing w:after="200" w:line="276" w:lineRule="auto"/>
    </w:pPr>
    <w:rPr>
      <w:rFonts w:ascii="Calibri" w:eastAsia="Calibri" w:hAnsi="Calibri" w:cs="Calibri"/>
      <w:szCs w:val="20"/>
      <w:lang w:val="uk-UA" w:eastAsia="uk-UA"/>
    </w:rPr>
  </w:style>
  <w:style w:type="table" w:customStyle="1" w:styleId="26">
    <w:name w:val="Сетка таблицы2"/>
    <w:basedOn w:val="a3"/>
    <w:next w:val="af1"/>
    <w:uiPriority w:val="39"/>
    <w:rsid w:val="00C672D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sid w:val="00E64998"/>
    <w:rPr>
      <w:b/>
      <w:bCs/>
    </w:rPr>
  </w:style>
  <w:style w:type="paragraph" w:styleId="aff0">
    <w:name w:val="No Spacing"/>
    <w:uiPriority w:val="1"/>
    <w:qFormat/>
    <w:rsid w:val="005308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4993">
      <w:bodyDiv w:val="1"/>
      <w:marLeft w:val="0"/>
      <w:marRight w:val="0"/>
      <w:marTop w:val="0"/>
      <w:marBottom w:val="0"/>
      <w:divBdr>
        <w:top w:val="none" w:sz="0" w:space="0" w:color="auto"/>
        <w:left w:val="none" w:sz="0" w:space="0" w:color="auto"/>
        <w:bottom w:val="none" w:sz="0" w:space="0" w:color="auto"/>
        <w:right w:val="none" w:sz="0" w:space="0" w:color="auto"/>
      </w:divBdr>
    </w:div>
    <w:div w:id="300430568">
      <w:bodyDiv w:val="1"/>
      <w:marLeft w:val="0"/>
      <w:marRight w:val="0"/>
      <w:marTop w:val="0"/>
      <w:marBottom w:val="0"/>
      <w:divBdr>
        <w:top w:val="none" w:sz="0" w:space="0" w:color="auto"/>
        <w:left w:val="none" w:sz="0" w:space="0" w:color="auto"/>
        <w:bottom w:val="none" w:sz="0" w:space="0" w:color="auto"/>
        <w:right w:val="none" w:sz="0" w:space="0" w:color="auto"/>
      </w:divBdr>
    </w:div>
    <w:div w:id="351881377">
      <w:bodyDiv w:val="1"/>
      <w:marLeft w:val="0"/>
      <w:marRight w:val="0"/>
      <w:marTop w:val="0"/>
      <w:marBottom w:val="0"/>
      <w:divBdr>
        <w:top w:val="none" w:sz="0" w:space="0" w:color="auto"/>
        <w:left w:val="none" w:sz="0" w:space="0" w:color="auto"/>
        <w:bottom w:val="none" w:sz="0" w:space="0" w:color="auto"/>
        <w:right w:val="none" w:sz="0" w:space="0" w:color="auto"/>
      </w:divBdr>
    </w:div>
    <w:div w:id="381945525">
      <w:bodyDiv w:val="1"/>
      <w:marLeft w:val="0"/>
      <w:marRight w:val="0"/>
      <w:marTop w:val="0"/>
      <w:marBottom w:val="0"/>
      <w:divBdr>
        <w:top w:val="none" w:sz="0" w:space="0" w:color="auto"/>
        <w:left w:val="none" w:sz="0" w:space="0" w:color="auto"/>
        <w:bottom w:val="none" w:sz="0" w:space="0" w:color="auto"/>
        <w:right w:val="none" w:sz="0" w:space="0" w:color="auto"/>
      </w:divBdr>
    </w:div>
    <w:div w:id="384108946">
      <w:bodyDiv w:val="1"/>
      <w:marLeft w:val="0"/>
      <w:marRight w:val="0"/>
      <w:marTop w:val="0"/>
      <w:marBottom w:val="0"/>
      <w:divBdr>
        <w:top w:val="none" w:sz="0" w:space="0" w:color="auto"/>
        <w:left w:val="none" w:sz="0" w:space="0" w:color="auto"/>
        <w:bottom w:val="none" w:sz="0" w:space="0" w:color="auto"/>
        <w:right w:val="none" w:sz="0" w:space="0" w:color="auto"/>
      </w:divBdr>
    </w:div>
    <w:div w:id="428310052">
      <w:bodyDiv w:val="1"/>
      <w:marLeft w:val="0"/>
      <w:marRight w:val="0"/>
      <w:marTop w:val="0"/>
      <w:marBottom w:val="0"/>
      <w:divBdr>
        <w:top w:val="none" w:sz="0" w:space="0" w:color="auto"/>
        <w:left w:val="none" w:sz="0" w:space="0" w:color="auto"/>
        <w:bottom w:val="none" w:sz="0" w:space="0" w:color="auto"/>
        <w:right w:val="none" w:sz="0" w:space="0" w:color="auto"/>
      </w:divBdr>
    </w:div>
    <w:div w:id="439766945">
      <w:bodyDiv w:val="1"/>
      <w:marLeft w:val="0"/>
      <w:marRight w:val="0"/>
      <w:marTop w:val="0"/>
      <w:marBottom w:val="0"/>
      <w:divBdr>
        <w:top w:val="none" w:sz="0" w:space="0" w:color="auto"/>
        <w:left w:val="none" w:sz="0" w:space="0" w:color="auto"/>
        <w:bottom w:val="none" w:sz="0" w:space="0" w:color="auto"/>
        <w:right w:val="none" w:sz="0" w:space="0" w:color="auto"/>
      </w:divBdr>
    </w:div>
    <w:div w:id="448663783">
      <w:bodyDiv w:val="1"/>
      <w:marLeft w:val="0"/>
      <w:marRight w:val="0"/>
      <w:marTop w:val="0"/>
      <w:marBottom w:val="0"/>
      <w:divBdr>
        <w:top w:val="none" w:sz="0" w:space="0" w:color="auto"/>
        <w:left w:val="none" w:sz="0" w:space="0" w:color="auto"/>
        <w:bottom w:val="none" w:sz="0" w:space="0" w:color="auto"/>
        <w:right w:val="none" w:sz="0" w:space="0" w:color="auto"/>
      </w:divBdr>
    </w:div>
    <w:div w:id="547955670">
      <w:bodyDiv w:val="1"/>
      <w:marLeft w:val="0"/>
      <w:marRight w:val="0"/>
      <w:marTop w:val="0"/>
      <w:marBottom w:val="0"/>
      <w:divBdr>
        <w:top w:val="none" w:sz="0" w:space="0" w:color="auto"/>
        <w:left w:val="none" w:sz="0" w:space="0" w:color="auto"/>
        <w:bottom w:val="none" w:sz="0" w:space="0" w:color="auto"/>
        <w:right w:val="none" w:sz="0" w:space="0" w:color="auto"/>
      </w:divBdr>
    </w:div>
    <w:div w:id="570509526">
      <w:bodyDiv w:val="1"/>
      <w:marLeft w:val="0"/>
      <w:marRight w:val="0"/>
      <w:marTop w:val="0"/>
      <w:marBottom w:val="0"/>
      <w:divBdr>
        <w:top w:val="none" w:sz="0" w:space="0" w:color="auto"/>
        <w:left w:val="none" w:sz="0" w:space="0" w:color="auto"/>
        <w:bottom w:val="none" w:sz="0" w:space="0" w:color="auto"/>
        <w:right w:val="none" w:sz="0" w:space="0" w:color="auto"/>
      </w:divBdr>
    </w:div>
    <w:div w:id="573467643">
      <w:bodyDiv w:val="1"/>
      <w:marLeft w:val="0"/>
      <w:marRight w:val="0"/>
      <w:marTop w:val="0"/>
      <w:marBottom w:val="0"/>
      <w:divBdr>
        <w:top w:val="none" w:sz="0" w:space="0" w:color="auto"/>
        <w:left w:val="none" w:sz="0" w:space="0" w:color="auto"/>
        <w:bottom w:val="none" w:sz="0" w:space="0" w:color="auto"/>
        <w:right w:val="none" w:sz="0" w:space="0" w:color="auto"/>
      </w:divBdr>
    </w:div>
    <w:div w:id="650446709">
      <w:bodyDiv w:val="1"/>
      <w:marLeft w:val="0"/>
      <w:marRight w:val="0"/>
      <w:marTop w:val="0"/>
      <w:marBottom w:val="0"/>
      <w:divBdr>
        <w:top w:val="none" w:sz="0" w:space="0" w:color="auto"/>
        <w:left w:val="none" w:sz="0" w:space="0" w:color="auto"/>
        <w:bottom w:val="none" w:sz="0" w:space="0" w:color="auto"/>
        <w:right w:val="none" w:sz="0" w:space="0" w:color="auto"/>
      </w:divBdr>
    </w:div>
    <w:div w:id="946935292">
      <w:bodyDiv w:val="1"/>
      <w:marLeft w:val="0"/>
      <w:marRight w:val="0"/>
      <w:marTop w:val="0"/>
      <w:marBottom w:val="0"/>
      <w:divBdr>
        <w:top w:val="none" w:sz="0" w:space="0" w:color="auto"/>
        <w:left w:val="none" w:sz="0" w:space="0" w:color="auto"/>
        <w:bottom w:val="none" w:sz="0" w:space="0" w:color="auto"/>
        <w:right w:val="none" w:sz="0" w:space="0" w:color="auto"/>
      </w:divBdr>
    </w:div>
    <w:div w:id="973827195">
      <w:bodyDiv w:val="1"/>
      <w:marLeft w:val="0"/>
      <w:marRight w:val="0"/>
      <w:marTop w:val="0"/>
      <w:marBottom w:val="0"/>
      <w:divBdr>
        <w:top w:val="none" w:sz="0" w:space="0" w:color="auto"/>
        <w:left w:val="none" w:sz="0" w:space="0" w:color="auto"/>
        <w:bottom w:val="none" w:sz="0" w:space="0" w:color="auto"/>
        <w:right w:val="none" w:sz="0" w:space="0" w:color="auto"/>
      </w:divBdr>
    </w:div>
    <w:div w:id="1280602277">
      <w:bodyDiv w:val="1"/>
      <w:marLeft w:val="0"/>
      <w:marRight w:val="0"/>
      <w:marTop w:val="0"/>
      <w:marBottom w:val="0"/>
      <w:divBdr>
        <w:top w:val="none" w:sz="0" w:space="0" w:color="auto"/>
        <w:left w:val="none" w:sz="0" w:space="0" w:color="auto"/>
        <w:bottom w:val="none" w:sz="0" w:space="0" w:color="auto"/>
        <w:right w:val="none" w:sz="0" w:space="0" w:color="auto"/>
      </w:divBdr>
    </w:div>
    <w:div w:id="1377314580">
      <w:bodyDiv w:val="1"/>
      <w:marLeft w:val="0"/>
      <w:marRight w:val="0"/>
      <w:marTop w:val="0"/>
      <w:marBottom w:val="0"/>
      <w:divBdr>
        <w:top w:val="none" w:sz="0" w:space="0" w:color="auto"/>
        <w:left w:val="none" w:sz="0" w:space="0" w:color="auto"/>
        <w:bottom w:val="none" w:sz="0" w:space="0" w:color="auto"/>
        <w:right w:val="none" w:sz="0" w:space="0" w:color="auto"/>
      </w:divBdr>
    </w:div>
    <w:div w:id="1448892904">
      <w:bodyDiv w:val="1"/>
      <w:marLeft w:val="0"/>
      <w:marRight w:val="0"/>
      <w:marTop w:val="0"/>
      <w:marBottom w:val="0"/>
      <w:divBdr>
        <w:top w:val="none" w:sz="0" w:space="0" w:color="auto"/>
        <w:left w:val="none" w:sz="0" w:space="0" w:color="auto"/>
        <w:bottom w:val="none" w:sz="0" w:space="0" w:color="auto"/>
        <w:right w:val="none" w:sz="0" w:space="0" w:color="auto"/>
      </w:divBdr>
    </w:div>
    <w:div w:id="1506702929">
      <w:bodyDiv w:val="1"/>
      <w:marLeft w:val="0"/>
      <w:marRight w:val="0"/>
      <w:marTop w:val="0"/>
      <w:marBottom w:val="0"/>
      <w:divBdr>
        <w:top w:val="none" w:sz="0" w:space="0" w:color="auto"/>
        <w:left w:val="none" w:sz="0" w:space="0" w:color="auto"/>
        <w:bottom w:val="none" w:sz="0" w:space="0" w:color="auto"/>
        <w:right w:val="none" w:sz="0" w:space="0" w:color="auto"/>
      </w:divBdr>
    </w:div>
    <w:div w:id="1637449206">
      <w:bodyDiv w:val="1"/>
      <w:marLeft w:val="0"/>
      <w:marRight w:val="0"/>
      <w:marTop w:val="0"/>
      <w:marBottom w:val="0"/>
      <w:divBdr>
        <w:top w:val="none" w:sz="0" w:space="0" w:color="auto"/>
        <w:left w:val="none" w:sz="0" w:space="0" w:color="auto"/>
        <w:bottom w:val="none" w:sz="0" w:space="0" w:color="auto"/>
        <w:right w:val="none" w:sz="0" w:space="0" w:color="auto"/>
      </w:divBdr>
    </w:div>
    <w:div w:id="1649213463">
      <w:bodyDiv w:val="1"/>
      <w:marLeft w:val="0"/>
      <w:marRight w:val="0"/>
      <w:marTop w:val="0"/>
      <w:marBottom w:val="0"/>
      <w:divBdr>
        <w:top w:val="none" w:sz="0" w:space="0" w:color="auto"/>
        <w:left w:val="none" w:sz="0" w:space="0" w:color="auto"/>
        <w:bottom w:val="none" w:sz="0" w:space="0" w:color="auto"/>
        <w:right w:val="none" w:sz="0" w:space="0" w:color="auto"/>
      </w:divBdr>
    </w:div>
    <w:div w:id="1699814003">
      <w:bodyDiv w:val="1"/>
      <w:marLeft w:val="0"/>
      <w:marRight w:val="0"/>
      <w:marTop w:val="0"/>
      <w:marBottom w:val="0"/>
      <w:divBdr>
        <w:top w:val="none" w:sz="0" w:space="0" w:color="auto"/>
        <w:left w:val="none" w:sz="0" w:space="0" w:color="auto"/>
        <w:bottom w:val="none" w:sz="0" w:space="0" w:color="auto"/>
        <w:right w:val="none" w:sz="0" w:space="0" w:color="auto"/>
      </w:divBdr>
    </w:div>
    <w:div w:id="1705595882">
      <w:bodyDiv w:val="1"/>
      <w:marLeft w:val="0"/>
      <w:marRight w:val="0"/>
      <w:marTop w:val="0"/>
      <w:marBottom w:val="0"/>
      <w:divBdr>
        <w:top w:val="none" w:sz="0" w:space="0" w:color="auto"/>
        <w:left w:val="none" w:sz="0" w:space="0" w:color="auto"/>
        <w:bottom w:val="none" w:sz="0" w:space="0" w:color="auto"/>
        <w:right w:val="none" w:sz="0" w:space="0" w:color="auto"/>
      </w:divBdr>
    </w:div>
    <w:div w:id="1781072769">
      <w:bodyDiv w:val="1"/>
      <w:marLeft w:val="0"/>
      <w:marRight w:val="0"/>
      <w:marTop w:val="0"/>
      <w:marBottom w:val="0"/>
      <w:divBdr>
        <w:top w:val="none" w:sz="0" w:space="0" w:color="auto"/>
        <w:left w:val="none" w:sz="0" w:space="0" w:color="auto"/>
        <w:bottom w:val="none" w:sz="0" w:space="0" w:color="auto"/>
        <w:right w:val="none" w:sz="0" w:space="0" w:color="auto"/>
      </w:divBdr>
    </w:div>
    <w:div w:id="1834224515">
      <w:bodyDiv w:val="1"/>
      <w:marLeft w:val="0"/>
      <w:marRight w:val="0"/>
      <w:marTop w:val="0"/>
      <w:marBottom w:val="0"/>
      <w:divBdr>
        <w:top w:val="none" w:sz="0" w:space="0" w:color="auto"/>
        <w:left w:val="none" w:sz="0" w:space="0" w:color="auto"/>
        <w:bottom w:val="none" w:sz="0" w:space="0" w:color="auto"/>
        <w:right w:val="none" w:sz="0" w:space="0" w:color="auto"/>
      </w:divBdr>
    </w:div>
    <w:div w:id="2015372354">
      <w:bodyDiv w:val="1"/>
      <w:marLeft w:val="0"/>
      <w:marRight w:val="0"/>
      <w:marTop w:val="0"/>
      <w:marBottom w:val="0"/>
      <w:divBdr>
        <w:top w:val="none" w:sz="0" w:space="0" w:color="auto"/>
        <w:left w:val="none" w:sz="0" w:space="0" w:color="auto"/>
        <w:bottom w:val="none" w:sz="0" w:space="0" w:color="auto"/>
        <w:right w:val="none" w:sz="0" w:space="0" w:color="auto"/>
      </w:divBdr>
    </w:div>
    <w:div w:id="2111199668">
      <w:bodyDiv w:val="1"/>
      <w:marLeft w:val="0"/>
      <w:marRight w:val="0"/>
      <w:marTop w:val="0"/>
      <w:marBottom w:val="0"/>
      <w:divBdr>
        <w:top w:val="none" w:sz="0" w:space="0" w:color="auto"/>
        <w:left w:val="none" w:sz="0" w:space="0" w:color="auto"/>
        <w:bottom w:val="none" w:sz="0" w:space="0" w:color="auto"/>
        <w:right w:val="none" w:sz="0" w:space="0" w:color="auto"/>
      </w:divBdr>
    </w:div>
    <w:div w:id="21134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zotg@ukr.net%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ail:%20zotg@ukr.net%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9E52-CF9E-4EAD-B33D-95767462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16667</Words>
  <Characters>9501</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Навроцкая Ирина</dc:creator>
  <cp:lastModifiedBy>Kovolina-NM</cp:lastModifiedBy>
  <cp:revision>3</cp:revision>
  <cp:lastPrinted>2020-07-10T09:59:00Z</cp:lastPrinted>
  <dcterms:created xsi:type="dcterms:W3CDTF">2022-08-11T13:36:00Z</dcterms:created>
  <dcterms:modified xsi:type="dcterms:W3CDTF">2022-08-11T13:37:00Z</dcterms:modified>
</cp:coreProperties>
</file>