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AA" w:rsidRDefault="003279AA">
      <w:pPr>
        <w:pStyle w:val="af8"/>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b/>
          <w:sz w:val="24"/>
        </w:rPr>
      </w:pPr>
    </w:p>
    <w:p w:rsidR="003279AA" w:rsidRDefault="00F85CE7">
      <w:pPr>
        <w:spacing w:line="240" w:lineRule="auto"/>
        <w:jc w:val="center"/>
        <w:rPr>
          <w:b/>
          <w:bCs/>
        </w:rPr>
      </w:pPr>
      <w:r>
        <w:rPr>
          <w:b/>
          <w:bCs/>
        </w:rPr>
        <w:t>ОГОЛОШЕННЯ</w:t>
      </w:r>
    </w:p>
    <w:p w:rsidR="003279AA" w:rsidRDefault="00F85CE7">
      <w:pPr>
        <w:spacing w:line="240" w:lineRule="auto"/>
        <w:jc w:val="center"/>
      </w:pPr>
      <w:r>
        <w:rPr>
          <w:b/>
          <w:bCs/>
        </w:rPr>
        <w:t>ПРО ПРОВЕДЕННЯ СПРОЩЕНОЇ ЗАКУПІВЛІ</w:t>
      </w:r>
    </w:p>
    <w:p w:rsidR="003279AA" w:rsidRDefault="003279AA">
      <w:pPr>
        <w:pStyle w:val="3"/>
        <w:spacing w:before="0" w:after="0" w:line="240" w:lineRule="auto"/>
        <w:jc w:val="center"/>
        <w:rPr>
          <w:rFonts w:ascii="Times New Roman" w:hAnsi="Times New Roman"/>
          <w:b w:val="0"/>
          <w:sz w:val="24"/>
          <w:szCs w:val="24"/>
        </w:rPr>
      </w:pPr>
    </w:p>
    <w:p w:rsidR="003279AA" w:rsidRDefault="00F85CE7">
      <w:pPr>
        <w:spacing w:line="240" w:lineRule="auto"/>
        <w:ind w:firstLine="708"/>
        <w:jc w:val="both"/>
      </w:pPr>
      <w:r>
        <w:rPr>
          <w:b/>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bookmarkStart w:id="0" w:name="n253"/>
      <w:bookmarkEnd w:id="0"/>
      <w:r w:rsidR="00792C04">
        <w:rPr>
          <w:b/>
        </w:rPr>
        <w:t xml:space="preserve"> </w:t>
      </w:r>
      <w:r>
        <w:t>Комунальне некомерційне підприємство «</w:t>
      </w:r>
      <w:proofErr w:type="spellStart"/>
      <w:r>
        <w:t>Деражнянський</w:t>
      </w:r>
      <w:proofErr w:type="spellEnd"/>
      <w:r>
        <w:t xml:space="preserve"> центр первинної медико-санітарної допомоги» </w:t>
      </w:r>
      <w:proofErr w:type="spellStart"/>
      <w:r>
        <w:t>Деражнянської</w:t>
      </w:r>
      <w:proofErr w:type="spellEnd"/>
      <w:r>
        <w:t xml:space="preserve"> міської ради Хмельницької області, </w:t>
      </w:r>
      <w:r>
        <w:rPr>
          <w:rStyle w:val="FontStyle14"/>
          <w:rFonts w:ascii="Times New Roman" w:hAnsi="Times New Roman" w:cs="Times New Roman"/>
          <w:b w:val="0"/>
          <w:sz w:val="24"/>
          <w:szCs w:val="24"/>
        </w:rPr>
        <w:t xml:space="preserve">32200 Хмельницька обл., </w:t>
      </w:r>
      <w:proofErr w:type="spellStart"/>
      <w:r>
        <w:rPr>
          <w:rStyle w:val="FontStyle14"/>
          <w:rFonts w:ascii="Times New Roman" w:hAnsi="Times New Roman" w:cs="Times New Roman"/>
          <w:b w:val="0"/>
          <w:sz w:val="24"/>
          <w:szCs w:val="24"/>
        </w:rPr>
        <w:t>м.Деражня</w:t>
      </w:r>
      <w:proofErr w:type="spellEnd"/>
      <w:r>
        <w:rPr>
          <w:rStyle w:val="FontStyle14"/>
          <w:rFonts w:ascii="Times New Roman" w:hAnsi="Times New Roman" w:cs="Times New Roman"/>
          <w:b w:val="0"/>
          <w:sz w:val="24"/>
          <w:szCs w:val="24"/>
        </w:rPr>
        <w:t>, вул.Подільськабуд.1</w:t>
      </w:r>
      <w:r>
        <w:t xml:space="preserve">, код за ЄДРПОУ 38195242, </w:t>
      </w:r>
      <w:proofErr w:type="spellStart"/>
      <w:r>
        <w:t>категорія–</w:t>
      </w:r>
      <w:proofErr w:type="spellEnd"/>
      <w:r>
        <w:t xml:space="preserve">  підприємства, установи, організації, зазначені у пункті 3 частини першої статті 2 Закону України «Про публічні закупівлі».</w:t>
      </w:r>
    </w:p>
    <w:p w:rsidR="003279AA" w:rsidRDefault="003279AA">
      <w:pPr>
        <w:pStyle w:val="ae"/>
        <w:spacing w:before="0" w:after="0" w:line="240" w:lineRule="auto"/>
        <w:rPr>
          <w:rFonts w:ascii="Times New Roman" w:hAnsi="Times New Roman" w:cs="Times New Roman"/>
          <w:b/>
        </w:rPr>
      </w:pPr>
    </w:p>
    <w:p w:rsidR="003279AA" w:rsidRPr="0070456C" w:rsidRDefault="00F85CE7" w:rsidP="0070456C">
      <w:pPr>
        <w:pStyle w:val="af8"/>
        <w:jc w:val="both"/>
        <w:rPr>
          <w:rFonts w:ascii="Times New Roman" w:hAnsi="Times New Roman"/>
          <w:sz w:val="24"/>
          <w:szCs w:val="24"/>
        </w:rPr>
      </w:pPr>
      <w:r>
        <w:rPr>
          <w:rFonts w:ascii="Times New Roman" w:hAnsi="Times New Roman"/>
          <w:sz w:val="24"/>
          <w:szCs w:val="24"/>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 </w:t>
      </w:r>
      <w:bookmarkStart w:id="1" w:name="OLE_LINK1"/>
      <w:bookmarkStart w:id="2" w:name="OLE_LINK2"/>
      <w:r>
        <w:rPr>
          <w:rFonts w:ascii="Times New Roman" w:hAnsi="Times New Roman"/>
          <w:b/>
          <w:bCs/>
          <w:sz w:val="24"/>
          <w:szCs w:val="24"/>
        </w:rPr>
        <w:t xml:space="preserve">ДК 021:2015: </w:t>
      </w:r>
      <w:r w:rsidR="00F57D74" w:rsidRPr="00F57D74">
        <w:rPr>
          <w:rFonts w:ascii="Times New Roman" w:hAnsi="Times New Roman"/>
          <w:b/>
          <w:bCs/>
          <w:sz w:val="24"/>
          <w:szCs w:val="24"/>
        </w:rPr>
        <w:t>33140000-3 - Медичні матеріали (</w:t>
      </w:r>
      <w:r w:rsidR="00F57D74">
        <w:rPr>
          <w:rFonts w:ascii="Times New Roman" w:hAnsi="Times New Roman"/>
          <w:b/>
          <w:bCs/>
          <w:sz w:val="24"/>
          <w:szCs w:val="24"/>
        </w:rPr>
        <w:t xml:space="preserve"> Лот 1 - </w:t>
      </w:r>
      <w:r w:rsidR="00F57D74" w:rsidRPr="00F57D74">
        <w:rPr>
          <w:rFonts w:ascii="Times New Roman" w:hAnsi="Times New Roman"/>
          <w:bCs/>
          <w:sz w:val="24"/>
          <w:szCs w:val="24"/>
        </w:rPr>
        <w:t>Рукавички нітрилові не опудрені нестерильні, припудрені оглядові латексні рукавички нестерильні,вата нестерильна 50 г, бинт стерильний 7м *14 см, бинт нестерильний 7м *1</w:t>
      </w:r>
      <w:r w:rsidR="00C079CF">
        <w:rPr>
          <w:rFonts w:ascii="Times New Roman" w:hAnsi="Times New Roman"/>
          <w:bCs/>
          <w:sz w:val="24"/>
          <w:szCs w:val="24"/>
        </w:rPr>
        <w:t>4 см, бинт стерильний 5м *10 см</w:t>
      </w:r>
      <w:r w:rsidR="00F57D74" w:rsidRPr="00F57D74">
        <w:rPr>
          <w:rFonts w:ascii="Times New Roman" w:hAnsi="Times New Roman"/>
          <w:bCs/>
          <w:sz w:val="24"/>
          <w:szCs w:val="24"/>
        </w:rPr>
        <w:t xml:space="preserve">, бинт нестерильний 5м*10 см, шпатель ЛОР дерев’яний одноразовий стерильний, шприц </w:t>
      </w:r>
      <w:proofErr w:type="spellStart"/>
      <w:r w:rsidR="00A31A99" w:rsidRPr="00A31A99">
        <w:rPr>
          <w:rFonts w:ascii="Times New Roman" w:hAnsi="Times New Roman"/>
          <w:bCs/>
          <w:sz w:val="24"/>
          <w:szCs w:val="24"/>
        </w:rPr>
        <w:t>трикомпонін’єкційний</w:t>
      </w:r>
      <w:proofErr w:type="spellEnd"/>
      <w:r w:rsidR="00A31A99" w:rsidRPr="00A31A99">
        <w:rPr>
          <w:rFonts w:ascii="Times New Roman" w:hAnsi="Times New Roman"/>
          <w:bCs/>
          <w:sz w:val="24"/>
          <w:szCs w:val="24"/>
        </w:rPr>
        <w:t xml:space="preserve"> </w:t>
      </w:r>
      <w:proofErr w:type="spellStart"/>
      <w:r w:rsidR="00A31A99" w:rsidRPr="00A31A99">
        <w:rPr>
          <w:rFonts w:ascii="Times New Roman" w:hAnsi="Times New Roman"/>
          <w:bCs/>
          <w:sz w:val="24"/>
          <w:szCs w:val="24"/>
        </w:rPr>
        <w:t>луєр</w:t>
      </w:r>
      <w:proofErr w:type="spellEnd"/>
      <w:r w:rsidR="00A31A99" w:rsidRPr="00A31A99">
        <w:rPr>
          <w:rFonts w:ascii="Times New Roman" w:hAnsi="Times New Roman"/>
          <w:bCs/>
          <w:sz w:val="24"/>
          <w:szCs w:val="24"/>
        </w:rPr>
        <w:t xml:space="preserve"> сліп трикомпонентний з голкою(0.8*38мм)10,0мл.</w:t>
      </w:r>
      <w:r w:rsidR="00F57D74" w:rsidRPr="00F57D74">
        <w:rPr>
          <w:rFonts w:ascii="Times New Roman" w:hAnsi="Times New Roman"/>
          <w:bCs/>
          <w:sz w:val="24"/>
          <w:szCs w:val="24"/>
        </w:rPr>
        <w:t>.)</w:t>
      </w:r>
      <w:r w:rsidRPr="00F57D74">
        <w:rPr>
          <w:rFonts w:ascii="Times New Roman" w:hAnsi="Times New Roman"/>
          <w:bCs/>
          <w:sz w:val="24"/>
          <w:szCs w:val="24"/>
        </w:rPr>
        <w:t>;</w:t>
      </w:r>
      <w:r w:rsidRPr="0070456C">
        <w:rPr>
          <w:rFonts w:ascii="Times New Roman" w:hAnsi="Times New Roman"/>
          <w:bCs/>
          <w:sz w:val="24"/>
          <w:szCs w:val="24"/>
        </w:rPr>
        <w:t xml:space="preserve"> </w:t>
      </w:r>
      <w:r w:rsidRPr="006D32C3">
        <w:rPr>
          <w:rFonts w:ascii="Times New Roman" w:hAnsi="Times New Roman"/>
          <w:b/>
          <w:bCs/>
          <w:sz w:val="24"/>
          <w:szCs w:val="24"/>
        </w:rPr>
        <w:t>Лот 2</w:t>
      </w:r>
      <w:r w:rsidRPr="0070456C">
        <w:rPr>
          <w:rFonts w:ascii="Times New Roman" w:hAnsi="Times New Roman"/>
          <w:bCs/>
          <w:sz w:val="24"/>
          <w:szCs w:val="24"/>
        </w:rPr>
        <w:t xml:space="preserve"> - </w:t>
      </w:r>
      <w:r w:rsidR="00F57D74">
        <w:rPr>
          <w:rFonts w:ascii="Times New Roman" w:hAnsi="Times New Roman"/>
          <w:sz w:val="24"/>
          <w:szCs w:val="24"/>
        </w:rPr>
        <w:t>Л</w:t>
      </w:r>
      <w:r w:rsidR="00F57D74" w:rsidRPr="00F57D74">
        <w:rPr>
          <w:rFonts w:ascii="Times New Roman" w:hAnsi="Times New Roman"/>
          <w:sz w:val="24"/>
          <w:szCs w:val="24"/>
        </w:rPr>
        <w:t>анцет автоматичний</w:t>
      </w:r>
      <w:r w:rsidR="00A147A8">
        <w:rPr>
          <w:rFonts w:ascii="Times New Roman" w:hAnsi="Times New Roman"/>
          <w:sz w:val="24"/>
          <w:szCs w:val="24"/>
        </w:rPr>
        <w:t xml:space="preserve"> </w:t>
      </w:r>
      <w:r w:rsidR="00A147A8" w:rsidRPr="00A147A8">
        <w:rPr>
          <w:rFonts w:ascii="Times New Roman" w:hAnsi="Times New Roman"/>
          <w:sz w:val="24"/>
          <w:szCs w:val="24"/>
        </w:rPr>
        <w:t>(</w:t>
      </w:r>
      <w:proofErr w:type="spellStart"/>
      <w:r w:rsidR="00A147A8" w:rsidRPr="00A147A8">
        <w:rPr>
          <w:rFonts w:ascii="Times New Roman" w:hAnsi="Times New Roman"/>
          <w:sz w:val="24"/>
          <w:szCs w:val="24"/>
        </w:rPr>
        <w:t>медланс</w:t>
      </w:r>
      <w:proofErr w:type="spellEnd"/>
      <w:r w:rsidR="00A147A8" w:rsidRPr="00A147A8">
        <w:rPr>
          <w:rFonts w:ascii="Times New Roman" w:hAnsi="Times New Roman"/>
          <w:sz w:val="24"/>
          <w:szCs w:val="24"/>
        </w:rPr>
        <w:t xml:space="preserve"> плюс лезо 0,8 мм, глибина 2,00 мм) №200</w:t>
      </w:r>
      <w:r w:rsidRPr="0070456C">
        <w:rPr>
          <w:rFonts w:ascii="Times New Roman" w:hAnsi="Times New Roman"/>
          <w:bCs/>
          <w:sz w:val="24"/>
          <w:szCs w:val="24"/>
        </w:rPr>
        <w:t>)</w:t>
      </w:r>
      <w:r w:rsidRPr="0070456C">
        <w:rPr>
          <w:rFonts w:ascii="Times New Roman" w:hAnsi="Times New Roman"/>
          <w:sz w:val="24"/>
          <w:szCs w:val="24"/>
        </w:rPr>
        <w:t>.</w:t>
      </w:r>
    </w:p>
    <w:bookmarkEnd w:id="1"/>
    <w:bookmarkEnd w:id="2"/>
    <w:p w:rsidR="003279AA" w:rsidRDefault="003279AA">
      <w:pPr>
        <w:spacing w:line="240" w:lineRule="auto"/>
        <w:jc w:val="both"/>
        <w:rPr>
          <w:b/>
        </w:rPr>
      </w:pPr>
    </w:p>
    <w:p w:rsidR="003279AA" w:rsidRDefault="00F85CE7">
      <w:pPr>
        <w:spacing w:line="240" w:lineRule="auto"/>
        <w:ind w:firstLine="708"/>
        <w:jc w:val="both"/>
        <w:rPr>
          <w:b/>
        </w:rPr>
      </w:pPr>
      <w:r>
        <w:rPr>
          <w:b/>
        </w:rPr>
        <w:t>3. Інформація про технічні , якісні та інші характеристики предмета закупівлі.</w:t>
      </w:r>
    </w:p>
    <w:p w:rsidR="003279AA" w:rsidRDefault="00F85CE7">
      <w:pPr>
        <w:pStyle w:val="afa"/>
        <w:spacing w:line="240" w:lineRule="auto"/>
        <w:ind w:left="0"/>
        <w:rPr>
          <w:szCs w:val="24"/>
        </w:rPr>
      </w:pPr>
      <w:r>
        <w:rPr>
          <w:szCs w:val="24"/>
        </w:rPr>
        <w:t xml:space="preserve">Лот 1 - </w:t>
      </w:r>
      <w:r w:rsidR="00F57D74" w:rsidRPr="00F57D74">
        <w:rPr>
          <w:szCs w:val="24"/>
        </w:rPr>
        <w:t>Рукавички нітрилові не опудрені нестерильні, припудрені оглядові латексні рукавички нестерильні,</w:t>
      </w:r>
      <w:r w:rsidR="00F57D74">
        <w:rPr>
          <w:szCs w:val="24"/>
        </w:rPr>
        <w:t xml:space="preserve"> </w:t>
      </w:r>
      <w:r w:rsidR="00F57D74" w:rsidRPr="00F57D74">
        <w:rPr>
          <w:szCs w:val="24"/>
        </w:rPr>
        <w:t xml:space="preserve">вата нестерильна 50 г, бинт стерильний 7м *14 см, бинт нестерильний 7м *14 см, бинт стерильний 5м *10 см , бинт нестерильний 5м*10 см, шпатель ЛОР дерев’яний одноразовий стерильний, </w:t>
      </w:r>
      <w:r w:rsidR="00997EBA" w:rsidRPr="00997EBA">
        <w:rPr>
          <w:szCs w:val="24"/>
        </w:rPr>
        <w:t xml:space="preserve">шприц </w:t>
      </w:r>
      <w:proofErr w:type="spellStart"/>
      <w:r w:rsidR="00997EBA" w:rsidRPr="00997EBA">
        <w:rPr>
          <w:szCs w:val="24"/>
        </w:rPr>
        <w:t>трикомпонін’єкційний</w:t>
      </w:r>
      <w:proofErr w:type="spellEnd"/>
      <w:r w:rsidR="00997EBA" w:rsidRPr="00997EBA">
        <w:rPr>
          <w:szCs w:val="24"/>
        </w:rPr>
        <w:t xml:space="preserve"> </w:t>
      </w:r>
      <w:proofErr w:type="spellStart"/>
      <w:r w:rsidR="00997EBA" w:rsidRPr="00997EBA">
        <w:rPr>
          <w:szCs w:val="24"/>
        </w:rPr>
        <w:t>луєр</w:t>
      </w:r>
      <w:proofErr w:type="spellEnd"/>
      <w:r w:rsidR="00997EBA" w:rsidRPr="00997EBA">
        <w:rPr>
          <w:szCs w:val="24"/>
        </w:rPr>
        <w:t xml:space="preserve"> сліп трикомпонентний з голкою(0.8*38мм)10,0мл</w:t>
      </w:r>
      <w:r w:rsidR="00F57D74" w:rsidRPr="00F57D74">
        <w:rPr>
          <w:szCs w:val="24"/>
        </w:rPr>
        <w:t>.</w:t>
      </w:r>
    </w:p>
    <w:p w:rsidR="00F57D74" w:rsidRDefault="00F85CE7">
      <w:pPr>
        <w:pStyle w:val="afa"/>
        <w:spacing w:line="240" w:lineRule="auto"/>
        <w:ind w:left="0"/>
        <w:rPr>
          <w:szCs w:val="24"/>
        </w:rPr>
      </w:pPr>
      <w:r>
        <w:rPr>
          <w:szCs w:val="24"/>
        </w:rPr>
        <w:t xml:space="preserve">Лот 2 - </w:t>
      </w:r>
      <w:r w:rsidR="00F57D74" w:rsidRPr="00F57D74">
        <w:rPr>
          <w:szCs w:val="24"/>
        </w:rPr>
        <w:t>Ланцет автоматичний (</w:t>
      </w:r>
      <w:proofErr w:type="spellStart"/>
      <w:r w:rsidR="00F57D74" w:rsidRPr="00F57D74">
        <w:rPr>
          <w:szCs w:val="24"/>
        </w:rPr>
        <w:t>медланс</w:t>
      </w:r>
      <w:proofErr w:type="spellEnd"/>
      <w:r w:rsidR="00F57D74" w:rsidRPr="00F57D74">
        <w:rPr>
          <w:szCs w:val="24"/>
        </w:rPr>
        <w:t xml:space="preserve"> плюс ле</w:t>
      </w:r>
      <w:r w:rsidR="00F57D74">
        <w:rPr>
          <w:szCs w:val="24"/>
        </w:rPr>
        <w:t>зо 0,8 мм, глибина 2,00 мм) №200</w:t>
      </w:r>
    </w:p>
    <w:p w:rsidR="003279AA" w:rsidRDefault="00F85CE7">
      <w:pPr>
        <w:pStyle w:val="afa"/>
        <w:spacing w:line="240" w:lineRule="auto"/>
        <w:ind w:left="0"/>
        <w:rPr>
          <w:szCs w:val="24"/>
        </w:rPr>
      </w:pPr>
      <w:r>
        <w:rPr>
          <w:b/>
          <w:szCs w:val="24"/>
        </w:rPr>
        <w:t>4. Кількість та місце поставки товарів, або обсяг і місце виконання робіт чи надання послуг</w:t>
      </w:r>
      <w:r>
        <w:rPr>
          <w:szCs w:val="24"/>
        </w:rPr>
        <w:t xml:space="preserve"> – 32200 Хмельницька обл., </w:t>
      </w:r>
      <w:proofErr w:type="spellStart"/>
      <w:r>
        <w:rPr>
          <w:szCs w:val="24"/>
        </w:rPr>
        <w:t>м.Деражня</w:t>
      </w:r>
      <w:proofErr w:type="spellEnd"/>
      <w:r>
        <w:rPr>
          <w:szCs w:val="24"/>
        </w:rPr>
        <w:t xml:space="preserve">, </w:t>
      </w:r>
      <w:proofErr w:type="spellStart"/>
      <w:r>
        <w:rPr>
          <w:szCs w:val="24"/>
        </w:rPr>
        <w:t>вул.Подільська</w:t>
      </w:r>
      <w:proofErr w:type="spellEnd"/>
      <w:r>
        <w:rPr>
          <w:szCs w:val="24"/>
        </w:rPr>
        <w:t>, буд.1.</w:t>
      </w:r>
    </w:p>
    <w:p w:rsidR="003279AA" w:rsidRDefault="00F85CE7">
      <w:pPr>
        <w:pStyle w:val="afa"/>
        <w:spacing w:line="240" w:lineRule="auto"/>
        <w:ind w:left="0"/>
        <w:rPr>
          <w:szCs w:val="24"/>
        </w:rPr>
      </w:pPr>
      <w:r>
        <w:rPr>
          <w:szCs w:val="24"/>
        </w:rPr>
        <w:t>Вказано в додатку № 1</w:t>
      </w:r>
    </w:p>
    <w:p w:rsidR="003279AA" w:rsidRDefault="00F85CE7">
      <w:pPr>
        <w:pStyle w:val="afa"/>
        <w:spacing w:line="240" w:lineRule="auto"/>
        <w:ind w:left="0"/>
        <w:rPr>
          <w:szCs w:val="24"/>
        </w:rPr>
      </w:pPr>
      <w:r>
        <w:rPr>
          <w:b/>
          <w:szCs w:val="24"/>
        </w:rPr>
        <w:t>5. Строк поставки товарів, виконання робіт, надання послуг.</w:t>
      </w:r>
      <w:r>
        <w:rPr>
          <w:szCs w:val="24"/>
        </w:rPr>
        <w:t xml:space="preserve"> до 31.12.202</w:t>
      </w:r>
      <w:r w:rsidR="00B82F77">
        <w:rPr>
          <w:szCs w:val="24"/>
        </w:rPr>
        <w:t>2</w:t>
      </w:r>
      <w:r>
        <w:rPr>
          <w:szCs w:val="24"/>
        </w:rPr>
        <w:t xml:space="preserve"> року. </w:t>
      </w:r>
    </w:p>
    <w:p w:rsidR="003279AA" w:rsidRDefault="003279AA">
      <w:pPr>
        <w:pStyle w:val="afa"/>
        <w:spacing w:line="240" w:lineRule="auto"/>
        <w:ind w:left="0"/>
        <w:rPr>
          <w:b/>
          <w:szCs w:val="24"/>
        </w:rPr>
      </w:pPr>
    </w:p>
    <w:p w:rsidR="003279AA" w:rsidRDefault="00F85CE7">
      <w:pPr>
        <w:pStyle w:val="afa"/>
        <w:spacing w:line="240" w:lineRule="auto"/>
        <w:ind w:left="0"/>
        <w:rPr>
          <w:szCs w:val="24"/>
        </w:rPr>
      </w:pPr>
      <w:r>
        <w:rPr>
          <w:b/>
          <w:szCs w:val="24"/>
        </w:rPr>
        <w:t xml:space="preserve">6. Умови </w:t>
      </w:r>
      <w:proofErr w:type="spellStart"/>
      <w:r>
        <w:rPr>
          <w:b/>
          <w:szCs w:val="24"/>
        </w:rPr>
        <w:t>оплати.</w:t>
      </w:r>
      <w:r w:rsidRPr="00781062">
        <w:rPr>
          <w:szCs w:val="24"/>
        </w:rPr>
        <w:t>Оплата</w:t>
      </w:r>
      <w:proofErr w:type="spellEnd"/>
      <w:r w:rsidRPr="00781062">
        <w:rPr>
          <w:szCs w:val="24"/>
        </w:rPr>
        <w:t xml:space="preserve"> </w:t>
      </w:r>
      <w:r>
        <w:rPr>
          <w:szCs w:val="24"/>
        </w:rPr>
        <w:t>товар</w:t>
      </w:r>
      <w:r w:rsidRPr="00781062">
        <w:rPr>
          <w:szCs w:val="24"/>
        </w:rPr>
        <w:t>ів здійснюється</w:t>
      </w:r>
      <w:r>
        <w:rPr>
          <w:szCs w:val="24"/>
        </w:rPr>
        <w:t xml:space="preserve"> протягом </w:t>
      </w:r>
      <w:r w:rsidR="00781062" w:rsidRPr="00781062">
        <w:rPr>
          <w:szCs w:val="24"/>
        </w:rPr>
        <w:t>7</w:t>
      </w:r>
      <w:r>
        <w:rPr>
          <w:szCs w:val="24"/>
        </w:rPr>
        <w:t xml:space="preserve"> (</w:t>
      </w:r>
      <w:r w:rsidR="00781062">
        <w:rPr>
          <w:szCs w:val="24"/>
        </w:rPr>
        <w:t>сем</w:t>
      </w:r>
      <w:r>
        <w:rPr>
          <w:szCs w:val="24"/>
        </w:rPr>
        <w:t>и) днів з моменту отримання товару та підписання Сторонами відповідної накладної (за умови наявного фінансування з бюджету)</w:t>
      </w:r>
    </w:p>
    <w:p w:rsidR="003279AA" w:rsidRDefault="003279AA">
      <w:pPr>
        <w:pStyle w:val="afa"/>
        <w:spacing w:line="240" w:lineRule="auto"/>
        <w:ind w:left="0"/>
        <w:rPr>
          <w:b/>
          <w:szCs w:val="24"/>
        </w:rPr>
      </w:pPr>
    </w:p>
    <w:p w:rsidR="003279AA" w:rsidRDefault="00F85CE7">
      <w:pPr>
        <w:pStyle w:val="afa"/>
        <w:spacing w:line="240" w:lineRule="auto"/>
        <w:ind w:left="0"/>
        <w:rPr>
          <w:szCs w:val="24"/>
        </w:rPr>
      </w:pPr>
      <w:r>
        <w:rPr>
          <w:b/>
          <w:szCs w:val="24"/>
        </w:rPr>
        <w:t xml:space="preserve">7. Очікувана вартість предмета закупівлі: </w:t>
      </w:r>
      <w:r w:rsidR="00A31A99">
        <w:rPr>
          <w:b/>
          <w:szCs w:val="24"/>
        </w:rPr>
        <w:t>44778</w:t>
      </w:r>
      <w:r>
        <w:rPr>
          <w:b/>
          <w:szCs w:val="24"/>
        </w:rPr>
        <w:t>,00 (С</w:t>
      </w:r>
      <w:r w:rsidR="00A31A99">
        <w:rPr>
          <w:b/>
          <w:szCs w:val="24"/>
        </w:rPr>
        <w:t>орок чотири</w:t>
      </w:r>
      <w:r>
        <w:rPr>
          <w:b/>
          <w:szCs w:val="24"/>
        </w:rPr>
        <w:t xml:space="preserve"> тисяч</w:t>
      </w:r>
      <w:r w:rsidR="00A31A99">
        <w:rPr>
          <w:b/>
          <w:szCs w:val="24"/>
        </w:rPr>
        <w:t>і сімсот сімдесят вісім</w:t>
      </w:r>
      <w:r>
        <w:rPr>
          <w:b/>
          <w:szCs w:val="24"/>
        </w:rPr>
        <w:t xml:space="preserve"> гривень 00 копійок)</w:t>
      </w:r>
      <w:r>
        <w:rPr>
          <w:bCs/>
          <w:szCs w:val="24"/>
        </w:rPr>
        <w:t>.</w:t>
      </w:r>
    </w:p>
    <w:p w:rsidR="003279AA" w:rsidRDefault="00F85CE7">
      <w:pPr>
        <w:pStyle w:val="afa"/>
        <w:spacing w:line="240" w:lineRule="auto"/>
        <w:ind w:left="0"/>
        <w:rPr>
          <w:szCs w:val="24"/>
        </w:rPr>
      </w:pPr>
      <w:r>
        <w:rPr>
          <w:b/>
          <w:szCs w:val="24"/>
        </w:rPr>
        <w:t>8. Період  уточнення інформації про  закупівлю (не менше трьох робочих днів):</w:t>
      </w:r>
      <w:r>
        <w:rPr>
          <w:szCs w:val="24"/>
        </w:rPr>
        <w:t xml:space="preserve">не менше 3 </w:t>
      </w:r>
      <w:proofErr w:type="spellStart"/>
      <w:r>
        <w:rPr>
          <w:szCs w:val="24"/>
        </w:rPr>
        <w:t>р.д</w:t>
      </w:r>
      <w:proofErr w:type="spellEnd"/>
      <w:r>
        <w:rPr>
          <w:szCs w:val="24"/>
        </w:rPr>
        <w:t xml:space="preserve">.. </w:t>
      </w:r>
    </w:p>
    <w:p w:rsidR="003279AA" w:rsidRDefault="003279AA">
      <w:pPr>
        <w:pStyle w:val="afa"/>
        <w:spacing w:line="240" w:lineRule="auto"/>
        <w:ind w:left="0"/>
        <w:rPr>
          <w:b/>
          <w:szCs w:val="24"/>
        </w:rPr>
      </w:pPr>
    </w:p>
    <w:p w:rsidR="003279AA" w:rsidRDefault="00F85CE7">
      <w:pPr>
        <w:pStyle w:val="afa"/>
        <w:spacing w:line="240" w:lineRule="auto"/>
        <w:ind w:left="0"/>
        <w:rPr>
          <w:szCs w:val="24"/>
        </w:rPr>
      </w:pPr>
      <w:r>
        <w:rPr>
          <w:b/>
          <w:szCs w:val="24"/>
        </w:rPr>
        <w:t>9.Кінцевий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r>
        <w:rPr>
          <w:szCs w:val="24"/>
        </w:rPr>
        <w:t xml:space="preserve">не менше 5 </w:t>
      </w:r>
      <w:proofErr w:type="spellStart"/>
      <w:r>
        <w:rPr>
          <w:szCs w:val="24"/>
        </w:rPr>
        <w:t>р.д</w:t>
      </w:r>
      <w:proofErr w:type="spellEnd"/>
      <w:r>
        <w:rPr>
          <w:szCs w:val="24"/>
        </w:rPr>
        <w:t>..</w:t>
      </w:r>
    </w:p>
    <w:p w:rsidR="003279AA" w:rsidRDefault="003279AA">
      <w:pPr>
        <w:pStyle w:val="afa"/>
        <w:spacing w:line="240" w:lineRule="auto"/>
        <w:ind w:left="0"/>
        <w:rPr>
          <w:b/>
          <w:szCs w:val="24"/>
        </w:rPr>
      </w:pPr>
      <w:bookmarkStart w:id="3" w:name="_GoBack"/>
      <w:bookmarkEnd w:id="3"/>
    </w:p>
    <w:p w:rsidR="003279AA" w:rsidRDefault="00F85CE7">
      <w:pPr>
        <w:pStyle w:val="afa"/>
        <w:spacing w:line="240" w:lineRule="auto"/>
        <w:ind w:left="0"/>
        <w:rPr>
          <w:szCs w:val="24"/>
        </w:rPr>
      </w:pPr>
      <w:r>
        <w:rPr>
          <w:b/>
          <w:szCs w:val="24"/>
        </w:rPr>
        <w:lastRenderedPageBreak/>
        <w:t>10. Перелік критеріїв та методика оцінки пропозицій із зазначенням питомої ваги критеріїв.</w:t>
      </w:r>
      <w:r>
        <w:rPr>
          <w:szCs w:val="24"/>
        </w:rPr>
        <w:t xml:space="preserve"> Основний критерій оцінки пропозицій 100% – ціна.</w:t>
      </w:r>
    </w:p>
    <w:p w:rsidR="003279AA" w:rsidRDefault="003279AA">
      <w:pPr>
        <w:pStyle w:val="afa"/>
        <w:spacing w:line="240" w:lineRule="auto"/>
        <w:ind w:left="0"/>
        <w:rPr>
          <w:szCs w:val="24"/>
        </w:rPr>
      </w:pPr>
    </w:p>
    <w:p w:rsidR="003279AA" w:rsidRDefault="00F85CE7">
      <w:pPr>
        <w:pStyle w:val="afa"/>
        <w:spacing w:line="240" w:lineRule="auto"/>
        <w:ind w:left="0"/>
        <w:rPr>
          <w:szCs w:val="24"/>
        </w:rPr>
      </w:pPr>
      <w:r>
        <w:rPr>
          <w:b/>
          <w:szCs w:val="24"/>
        </w:rPr>
        <w:t>11. Розмір та умови надання забезпечення пропозицій учасників (якщо замовник вимагає його надати).</w:t>
      </w:r>
      <w:r>
        <w:rPr>
          <w:szCs w:val="24"/>
        </w:rPr>
        <w:t xml:space="preserve"> Забезпечення пропозиції не вимагається.</w:t>
      </w:r>
    </w:p>
    <w:p w:rsidR="003279AA" w:rsidRDefault="003279AA">
      <w:pPr>
        <w:pStyle w:val="afa"/>
        <w:spacing w:line="240" w:lineRule="auto"/>
        <w:ind w:left="0"/>
        <w:rPr>
          <w:szCs w:val="24"/>
        </w:rPr>
      </w:pPr>
    </w:p>
    <w:p w:rsidR="003279AA" w:rsidRDefault="00F85CE7">
      <w:pPr>
        <w:pStyle w:val="afa"/>
        <w:spacing w:line="240" w:lineRule="auto"/>
        <w:ind w:left="0"/>
        <w:rPr>
          <w:szCs w:val="24"/>
        </w:rPr>
      </w:pPr>
      <w:r>
        <w:rPr>
          <w:b/>
          <w:szCs w:val="24"/>
        </w:rPr>
        <w:t>12. Розмір та умови  надання забезпечення виконання договору про закупівлю (якщо замовник вимагає його надати).</w:t>
      </w:r>
      <w:r>
        <w:rPr>
          <w:szCs w:val="24"/>
        </w:rPr>
        <w:t xml:space="preserve"> Забезпечення виконання договору не вимагається.</w:t>
      </w:r>
    </w:p>
    <w:p w:rsidR="003279AA" w:rsidRDefault="003279AA">
      <w:pPr>
        <w:pStyle w:val="afa"/>
        <w:spacing w:line="240" w:lineRule="auto"/>
        <w:ind w:left="0"/>
        <w:rPr>
          <w:szCs w:val="24"/>
        </w:rPr>
      </w:pPr>
    </w:p>
    <w:p w:rsidR="003279AA" w:rsidRDefault="00F85CE7">
      <w:pPr>
        <w:pStyle w:val="afa"/>
        <w:spacing w:line="240" w:lineRule="auto"/>
        <w:ind w:left="0"/>
        <w:rPr>
          <w:szCs w:val="24"/>
        </w:rPr>
      </w:pPr>
      <w:r>
        <w:rPr>
          <w:b/>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Pr>
          <w:szCs w:val="24"/>
        </w:rPr>
        <w:t>0,5 % від очікуваної вартості предмета закупівлі.</w:t>
      </w:r>
    </w:p>
    <w:p w:rsidR="003279AA" w:rsidRDefault="003279AA">
      <w:pPr>
        <w:pStyle w:val="afa"/>
        <w:spacing w:line="240" w:lineRule="auto"/>
        <w:ind w:left="0"/>
        <w:rPr>
          <w:b/>
          <w:szCs w:val="24"/>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p>
    <w:p w:rsidR="00A31A99" w:rsidRDefault="00A31A99" w:rsidP="00A57B53">
      <w:pPr>
        <w:spacing w:after="0" w:line="240" w:lineRule="auto"/>
        <w:ind w:firstLine="709"/>
        <w:jc w:val="center"/>
        <w:rPr>
          <w:b/>
          <w:u w:val="single"/>
        </w:rPr>
      </w:pPr>
    </w:p>
    <w:p w:rsidR="00A31A99" w:rsidRDefault="00A31A99" w:rsidP="00A57B53">
      <w:pPr>
        <w:spacing w:after="0" w:line="240" w:lineRule="auto"/>
        <w:ind w:firstLine="709"/>
        <w:jc w:val="center"/>
        <w:rPr>
          <w:b/>
          <w:u w:val="single"/>
        </w:rPr>
      </w:pPr>
    </w:p>
    <w:p w:rsidR="00A31A99" w:rsidRDefault="00A31A99" w:rsidP="00A57B53">
      <w:pPr>
        <w:spacing w:after="0" w:line="240" w:lineRule="auto"/>
        <w:ind w:firstLine="709"/>
        <w:jc w:val="center"/>
        <w:rPr>
          <w:b/>
          <w:u w:val="single"/>
        </w:rPr>
      </w:pPr>
    </w:p>
    <w:p w:rsidR="00A31A99" w:rsidRDefault="00A31A99" w:rsidP="00A57B53">
      <w:pPr>
        <w:spacing w:after="0" w:line="240" w:lineRule="auto"/>
        <w:ind w:firstLine="709"/>
        <w:jc w:val="center"/>
        <w:rPr>
          <w:b/>
          <w:u w:val="single"/>
        </w:rPr>
      </w:pPr>
    </w:p>
    <w:p w:rsidR="00A57B53" w:rsidRDefault="00A57B53" w:rsidP="00A57B53">
      <w:pPr>
        <w:spacing w:after="0" w:line="240" w:lineRule="auto"/>
        <w:ind w:firstLine="709"/>
        <w:jc w:val="center"/>
        <w:rPr>
          <w:b/>
          <w:u w:val="single"/>
        </w:rPr>
      </w:pPr>
      <w:r w:rsidRPr="00711BE2">
        <w:rPr>
          <w:b/>
          <w:u w:val="single"/>
        </w:rPr>
        <w:lastRenderedPageBreak/>
        <w:t>Вимоги до кваліфікації учасників та спосіб їх підтвердження:</w:t>
      </w:r>
    </w:p>
    <w:p w:rsidR="00A57B53" w:rsidRPr="00711BE2" w:rsidRDefault="00A57B53" w:rsidP="00A57B53">
      <w:pPr>
        <w:spacing w:after="0" w:line="240" w:lineRule="auto"/>
        <w:ind w:firstLine="709"/>
        <w:jc w:val="center"/>
        <w:rPr>
          <w:b/>
          <w:u w:val="single"/>
        </w:rPr>
      </w:pPr>
    </w:p>
    <w:p w:rsidR="00A57B53" w:rsidRPr="009332D9" w:rsidRDefault="00A57B53" w:rsidP="00A57B53">
      <w:pPr>
        <w:spacing w:after="0" w:line="240" w:lineRule="auto"/>
        <w:ind w:firstLine="709"/>
        <w:jc w:val="both"/>
        <w:rPr>
          <w:b/>
          <w:u w:val="single"/>
        </w:rPr>
      </w:pPr>
      <w:r w:rsidRPr="009332D9">
        <w:t>Учасник повинен надати в електронному (сканованому) вигляді у складі своєї пропозиції наступні документи:</w:t>
      </w:r>
    </w:p>
    <w:p w:rsidR="00A57B53" w:rsidRPr="009332D9" w:rsidRDefault="00A57B53" w:rsidP="00A57B53">
      <w:pPr>
        <w:spacing w:after="0" w:line="240" w:lineRule="auto"/>
        <w:ind w:firstLine="709"/>
        <w:jc w:val="both"/>
      </w:pPr>
      <w:r w:rsidRPr="009332D9">
        <w:t xml:space="preserve">1. Заповнену </w:t>
      </w:r>
      <w:r w:rsidRPr="009332D9">
        <w:rPr>
          <w:b/>
        </w:rPr>
        <w:t>Форму пропозиції</w:t>
      </w:r>
      <w:r w:rsidRPr="009332D9">
        <w:t>. Пропозиція підписується уповноваженою особою підприємства/фізичної особи, із зазначенням дати, припечатується (</w:t>
      </w:r>
      <w:r w:rsidRPr="009332D9">
        <w:rPr>
          <w:b/>
          <w:i/>
        </w:rPr>
        <w:t>Додаток 2</w:t>
      </w:r>
      <w:r w:rsidRPr="009332D9">
        <w:t>).</w:t>
      </w:r>
    </w:p>
    <w:p w:rsidR="00A57B53" w:rsidRPr="009332D9" w:rsidRDefault="00A57B53" w:rsidP="00A57B53">
      <w:pPr>
        <w:spacing w:after="0" w:line="240" w:lineRule="auto"/>
        <w:ind w:firstLine="709"/>
        <w:jc w:val="both"/>
      </w:pPr>
      <w:r w:rsidRPr="009332D9">
        <w:t xml:space="preserve">2. </w:t>
      </w:r>
      <w:r w:rsidR="00A147A8">
        <w:rPr>
          <w:lang w:eastAsia="zh-CN"/>
        </w:rPr>
        <w:t>Надати</w:t>
      </w:r>
      <w:r w:rsidRPr="009332D9">
        <w:rPr>
          <w:lang w:eastAsia="zh-CN"/>
        </w:rPr>
        <w:t xml:space="preserve"> технічні</w:t>
      </w:r>
      <w:r w:rsidR="00A147A8">
        <w:rPr>
          <w:lang w:eastAsia="zh-CN"/>
        </w:rPr>
        <w:t xml:space="preserve"> </w:t>
      </w:r>
      <w:r w:rsidRPr="009332D9">
        <w:rPr>
          <w:lang w:eastAsia="zh-CN"/>
        </w:rPr>
        <w:t xml:space="preserve"> </w:t>
      </w:r>
      <w:r w:rsidRPr="009332D9">
        <w:rPr>
          <w:b/>
          <w:lang w:eastAsia="zh-CN"/>
        </w:rPr>
        <w:t>вимоги</w:t>
      </w:r>
      <w:r>
        <w:rPr>
          <w:b/>
          <w:lang w:eastAsia="zh-CN"/>
        </w:rPr>
        <w:t xml:space="preserve"> </w:t>
      </w:r>
      <w:r w:rsidRPr="009332D9">
        <w:rPr>
          <w:lang w:eastAsia="zh-CN"/>
        </w:rPr>
        <w:t>до предмету закупівлі (</w:t>
      </w:r>
      <w:r w:rsidRPr="009332D9">
        <w:rPr>
          <w:b/>
          <w:i/>
          <w:lang w:eastAsia="zh-CN"/>
        </w:rPr>
        <w:t>Додаток 1</w:t>
      </w:r>
      <w:r w:rsidRPr="009332D9">
        <w:rPr>
          <w:lang w:eastAsia="zh-CN"/>
        </w:rPr>
        <w:t>).</w:t>
      </w:r>
    </w:p>
    <w:p w:rsidR="00A57B53" w:rsidRPr="00A57B53" w:rsidRDefault="00A57B53" w:rsidP="00A57B53">
      <w:pPr>
        <w:spacing w:after="0" w:line="240" w:lineRule="auto"/>
        <w:ind w:firstLine="709"/>
        <w:jc w:val="both"/>
        <w:rPr>
          <w:rStyle w:val="Arial2"/>
          <w:rFonts w:ascii="Times New Roman" w:eastAsiaTheme="minorHAnsi" w:hAnsi="Times New Roman" w:cs="Times New Roman"/>
          <w:b w:val="0"/>
          <w:bCs w:val="0"/>
          <w:i w:val="0"/>
          <w:iCs w:val="0"/>
          <w:sz w:val="24"/>
          <w:szCs w:val="24"/>
          <w:lang w:eastAsia="en-US"/>
        </w:rPr>
      </w:pPr>
      <w:r w:rsidRPr="009332D9">
        <w:t>3</w:t>
      </w:r>
      <w:r w:rsidRPr="00A57B53">
        <w:t xml:space="preserve">. </w:t>
      </w:r>
      <w:r w:rsidRPr="00A57B53">
        <w:rPr>
          <w:rStyle w:val="Arial2"/>
          <w:rFonts w:ascii="Times New Roman" w:hAnsi="Times New Roman" w:cs="Times New Roman"/>
          <w:i w:val="0"/>
          <w:sz w:val="24"/>
          <w:szCs w:val="24"/>
        </w:rPr>
        <w:t>Гарантійний лист</w:t>
      </w:r>
      <w:r w:rsidRPr="00A57B53">
        <w:rPr>
          <w:rStyle w:val="Arial2"/>
          <w:rFonts w:ascii="Times New Roman" w:hAnsi="Times New Roman" w:cs="Times New Roman"/>
          <w:b w:val="0"/>
          <w:i w:val="0"/>
          <w:sz w:val="24"/>
          <w:szCs w:val="24"/>
        </w:rPr>
        <w:t xml:space="preserve"> щодо строку придатності товару, який на момент поставки повинен становити не менше 80% від передбаченого.</w:t>
      </w:r>
    </w:p>
    <w:p w:rsidR="00A57B53" w:rsidRPr="009332D9" w:rsidRDefault="00A57B53" w:rsidP="00A57B53">
      <w:pPr>
        <w:spacing w:after="0" w:line="240" w:lineRule="auto"/>
        <w:ind w:firstLine="709"/>
        <w:jc w:val="both"/>
      </w:pPr>
      <w:r>
        <w:t>4</w:t>
      </w:r>
      <w:r w:rsidRPr="009332D9">
        <w:t xml:space="preserve">. </w:t>
      </w:r>
      <w:r w:rsidRPr="009332D9">
        <w:rPr>
          <w:b/>
        </w:rPr>
        <w:t>Копія Статуту</w:t>
      </w:r>
      <w:r w:rsidRPr="009332D9">
        <w:t xml:space="preserve"> учасника в останній (діючій) редакції (</w:t>
      </w:r>
      <w:r w:rsidRPr="009332D9">
        <w:rPr>
          <w:i/>
        </w:rPr>
        <w:t>для юридичних осіб</w:t>
      </w:r>
      <w:r w:rsidRPr="009332D9">
        <w:t>).</w:t>
      </w:r>
    </w:p>
    <w:p w:rsidR="00A57B53" w:rsidRPr="009332D9" w:rsidRDefault="00A57B53" w:rsidP="00A57B53">
      <w:pPr>
        <w:spacing w:after="0" w:line="240" w:lineRule="auto"/>
        <w:ind w:firstLine="709"/>
        <w:jc w:val="both"/>
      </w:pPr>
      <w:r>
        <w:t>5</w:t>
      </w:r>
      <w:r w:rsidRPr="009332D9">
        <w:t xml:space="preserve">. Копія </w:t>
      </w:r>
      <w:r w:rsidRPr="009332D9">
        <w:rPr>
          <w:b/>
        </w:rPr>
        <w:t>Свідоцтва про державну реєстрацію</w:t>
      </w:r>
      <w:r w:rsidRPr="009332D9">
        <w:t xml:space="preserve"> (для юридичних осіб та суб’єктів підприємницької діяльності) (у разі наявності) або </w:t>
      </w:r>
      <w:r w:rsidRPr="009332D9">
        <w:rPr>
          <w:b/>
        </w:rPr>
        <w:t>Виписка з Єдиного державного реєстру юридичної та фізичних осіб-підприємств</w:t>
      </w:r>
      <w:r w:rsidRPr="009332D9">
        <w:t xml:space="preserve"> із зазначенням відповідних відомостей, або </w:t>
      </w:r>
      <w:r w:rsidRPr="009332D9">
        <w:rPr>
          <w:b/>
        </w:rPr>
        <w:t>Витяг з Єдиного державного реєстру юридичної та фізичних осіб-підприємств</w:t>
      </w:r>
      <w:r w:rsidRPr="009332D9">
        <w:t xml:space="preserve"> із зазначенням відповідних відомостей.</w:t>
      </w:r>
    </w:p>
    <w:p w:rsidR="00A57B53" w:rsidRPr="009332D9" w:rsidRDefault="00A57B53" w:rsidP="00A57B53">
      <w:pPr>
        <w:spacing w:after="0" w:line="240" w:lineRule="auto"/>
        <w:ind w:firstLine="709"/>
        <w:jc w:val="both"/>
      </w:pPr>
      <w:r>
        <w:t>6</w:t>
      </w:r>
      <w:r w:rsidRPr="009332D9">
        <w:t xml:space="preserve">. Копія </w:t>
      </w:r>
      <w:r w:rsidRPr="009332D9">
        <w:rPr>
          <w:b/>
        </w:rPr>
        <w:t>Свідоцтва про реєстрацію платника ПДВ</w:t>
      </w:r>
      <w:r w:rsidRPr="009332D9">
        <w:t xml:space="preserve"> або </w:t>
      </w:r>
      <w:r w:rsidRPr="009332D9">
        <w:rPr>
          <w:b/>
        </w:rPr>
        <w:t>Витягу з реєстру платників ПДВ</w:t>
      </w:r>
      <w:r w:rsidRPr="009332D9">
        <w:t xml:space="preserve"> (якщо Учасник є платником ПДВ) або </w:t>
      </w:r>
      <w:r w:rsidRPr="009332D9">
        <w:rPr>
          <w:b/>
        </w:rPr>
        <w:t>платника єдиного податку</w:t>
      </w:r>
      <w:r w:rsidRPr="009332D9">
        <w:t xml:space="preserve"> (якщо Учасник є платником єдиного податку).</w:t>
      </w:r>
    </w:p>
    <w:p w:rsidR="00A57B53" w:rsidRPr="009332D9" w:rsidRDefault="00A57B53" w:rsidP="00A57B53">
      <w:pPr>
        <w:spacing w:after="0" w:line="240" w:lineRule="auto"/>
        <w:ind w:firstLine="709"/>
        <w:jc w:val="both"/>
      </w:pPr>
      <w:r>
        <w:t>7</w:t>
      </w:r>
      <w:r w:rsidRPr="009332D9">
        <w:t xml:space="preserve">. </w:t>
      </w:r>
      <w:r w:rsidRPr="009332D9">
        <w:rPr>
          <w:b/>
        </w:rPr>
        <w:t>Документи</w:t>
      </w:r>
      <w:r w:rsidRPr="009332D9">
        <w:t xml:space="preserve">, що підтверджують </w:t>
      </w:r>
      <w:r w:rsidRPr="009332D9">
        <w:rPr>
          <w:b/>
        </w:rPr>
        <w:t>повноваження посадової особи або представника учасника процедури закупівлі</w:t>
      </w:r>
      <w:r w:rsidRPr="009332D9">
        <w:t xml:space="preserve"> щодо </w:t>
      </w:r>
      <w:r w:rsidRPr="009332D9">
        <w:rPr>
          <w:b/>
        </w:rPr>
        <w:t>підпису документів</w:t>
      </w:r>
      <w:r w:rsidRPr="009332D9">
        <w:t>: (наказ (розпорядження) та/або копія витягу з протоколу установчих зборів).</w:t>
      </w:r>
    </w:p>
    <w:p w:rsidR="00A57B53" w:rsidRPr="009332D9" w:rsidRDefault="00A57B53" w:rsidP="00A57B53">
      <w:pPr>
        <w:spacing w:after="0" w:line="240" w:lineRule="auto"/>
        <w:ind w:firstLine="709"/>
        <w:jc w:val="both"/>
        <w:rPr>
          <w:rFonts w:eastAsia="Calibri"/>
        </w:rPr>
      </w:pPr>
      <w:r>
        <w:t>8</w:t>
      </w:r>
      <w:r w:rsidRPr="009332D9">
        <w:t xml:space="preserve">. </w:t>
      </w:r>
      <w:r w:rsidRPr="009332D9">
        <w:rPr>
          <w:rFonts w:eastAsia="Calibri"/>
          <w:b/>
        </w:rPr>
        <w:t>Документ</w:t>
      </w:r>
      <w:r w:rsidRPr="009332D9">
        <w:rPr>
          <w:rFonts w:eastAsia="Calibri"/>
        </w:rPr>
        <w:t xml:space="preserve">, який підтверджує </w:t>
      </w:r>
      <w:r w:rsidRPr="009332D9">
        <w:t xml:space="preserve">статус та </w:t>
      </w:r>
      <w:r w:rsidRPr="009332D9">
        <w:rPr>
          <w:b/>
        </w:rPr>
        <w:t>повноваження особи на</w:t>
      </w:r>
      <w:r w:rsidRPr="009332D9">
        <w:rPr>
          <w:rFonts w:eastAsia="Calibri"/>
          <w:b/>
        </w:rPr>
        <w:t xml:space="preserve"> підписання договору</w:t>
      </w:r>
      <w:r w:rsidRPr="009332D9">
        <w:rPr>
          <w:rFonts w:eastAsia="Calibri"/>
        </w:rPr>
        <w:t xml:space="preserve">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чи інше).</w:t>
      </w:r>
    </w:p>
    <w:p w:rsidR="00A57B53" w:rsidRPr="009332D9" w:rsidRDefault="00A57B53" w:rsidP="00A57B53">
      <w:pPr>
        <w:spacing w:after="0" w:line="240" w:lineRule="auto"/>
        <w:ind w:firstLine="709"/>
        <w:jc w:val="both"/>
      </w:pPr>
      <w:r>
        <w:t>9</w:t>
      </w:r>
      <w:r w:rsidRPr="009332D9">
        <w:t xml:space="preserve">. У вигляді </w:t>
      </w:r>
      <w:r w:rsidRPr="009332D9">
        <w:rPr>
          <w:b/>
        </w:rPr>
        <w:t>листа в довільній формі надати контактні дані компанії-Учасника</w:t>
      </w:r>
      <w:r w:rsidRPr="009332D9">
        <w:t xml:space="preserve"> (із зазначенням реквізитів Учасника: назва, код ЄДРПОУ, місцезнаходження, поштова адреса, контактні телефони, електронна адреса, відомості про контактну особу (ПІБ, посада, контактний телефон).</w:t>
      </w:r>
    </w:p>
    <w:p w:rsidR="00A57B53" w:rsidRPr="009332D9" w:rsidRDefault="00A57B53" w:rsidP="00A57B53">
      <w:pPr>
        <w:tabs>
          <w:tab w:val="left" w:pos="284"/>
        </w:tabs>
        <w:spacing w:after="0" w:line="240" w:lineRule="auto"/>
        <w:ind w:firstLine="709"/>
        <w:jc w:val="both"/>
      </w:pPr>
      <w:r w:rsidRPr="009332D9">
        <w:t>1</w:t>
      </w:r>
      <w:r>
        <w:t>0</w:t>
      </w:r>
      <w:r w:rsidRPr="009332D9">
        <w:t xml:space="preserve">. Копія </w:t>
      </w:r>
      <w:r w:rsidRPr="009332D9">
        <w:rPr>
          <w:b/>
        </w:rPr>
        <w:t>довідки про присвоєння ідентифікаційного коду</w:t>
      </w:r>
      <w:r w:rsidRPr="009332D9">
        <w:t xml:space="preserve"> (для фізичних осіб).</w:t>
      </w:r>
    </w:p>
    <w:p w:rsidR="00A57B53" w:rsidRPr="009332D9" w:rsidRDefault="00A57B53" w:rsidP="00A57B53">
      <w:pPr>
        <w:tabs>
          <w:tab w:val="left" w:pos="284"/>
        </w:tabs>
        <w:spacing w:after="0" w:line="240" w:lineRule="auto"/>
        <w:ind w:firstLine="709"/>
        <w:jc w:val="both"/>
      </w:pPr>
      <w:r w:rsidRPr="009332D9">
        <w:t>1</w:t>
      </w:r>
      <w:r>
        <w:t>1</w:t>
      </w:r>
      <w:r w:rsidRPr="009332D9">
        <w:t xml:space="preserve">. Копія </w:t>
      </w:r>
      <w:r w:rsidRPr="009332D9">
        <w:rPr>
          <w:b/>
        </w:rPr>
        <w:t>паспорту</w:t>
      </w:r>
      <w:r w:rsidRPr="009332D9">
        <w:t xml:space="preserve"> (для фізичних осіб).</w:t>
      </w:r>
    </w:p>
    <w:p w:rsidR="00A57B53" w:rsidRPr="00C00EFE" w:rsidRDefault="00A57B53" w:rsidP="00A57B53">
      <w:pPr>
        <w:tabs>
          <w:tab w:val="left" w:pos="284"/>
        </w:tabs>
        <w:spacing w:after="0" w:line="240" w:lineRule="auto"/>
        <w:ind w:firstLine="709"/>
        <w:jc w:val="both"/>
      </w:pPr>
      <w:r w:rsidRPr="009332D9">
        <w:t>1</w:t>
      </w:r>
      <w:r>
        <w:t>2</w:t>
      </w:r>
      <w:r w:rsidRPr="009332D9">
        <w:t>. Лист-згоду на обробку персональних даних (</w:t>
      </w:r>
      <w:r w:rsidRPr="009332D9">
        <w:rPr>
          <w:b/>
          <w:i/>
        </w:rPr>
        <w:t>Додаток 3).</w:t>
      </w:r>
    </w:p>
    <w:p w:rsidR="00A57B53" w:rsidRPr="009332D9" w:rsidRDefault="00A57B53" w:rsidP="00A57B53">
      <w:pPr>
        <w:widowControl w:val="0"/>
        <w:tabs>
          <w:tab w:val="left" w:pos="0"/>
          <w:tab w:val="left" w:pos="284"/>
          <w:tab w:val="left" w:pos="851"/>
        </w:tabs>
        <w:suppressAutoHyphens/>
        <w:spacing w:after="0" w:line="240" w:lineRule="auto"/>
        <w:ind w:firstLine="709"/>
        <w:jc w:val="both"/>
        <w:rPr>
          <w:b/>
        </w:rPr>
      </w:pPr>
      <w:r w:rsidRPr="009332D9">
        <w:t>1</w:t>
      </w:r>
      <w:r>
        <w:t>3</w:t>
      </w:r>
      <w:r w:rsidRPr="009332D9">
        <w:t xml:space="preserve">. </w:t>
      </w:r>
      <w:r w:rsidRPr="009332D9">
        <w:rPr>
          <w:b/>
        </w:rPr>
        <w:t>Підписаний про</w:t>
      </w:r>
      <w:r w:rsidR="00A147A8">
        <w:rPr>
          <w:b/>
        </w:rPr>
        <w:t>е</w:t>
      </w:r>
      <w:r w:rsidRPr="009332D9">
        <w:rPr>
          <w:b/>
        </w:rPr>
        <w:t>кт договору (</w:t>
      </w:r>
      <w:r w:rsidRPr="009332D9">
        <w:rPr>
          <w:b/>
          <w:i/>
        </w:rPr>
        <w:t xml:space="preserve">Додаток </w:t>
      </w:r>
      <w:r>
        <w:rPr>
          <w:b/>
          <w:i/>
        </w:rPr>
        <w:t>4</w:t>
      </w:r>
      <w:r w:rsidRPr="009332D9">
        <w:rPr>
          <w:b/>
        </w:rPr>
        <w:t>)</w:t>
      </w:r>
      <w:r w:rsidRPr="009332D9">
        <w:t xml:space="preserve">. </w:t>
      </w:r>
    </w:p>
    <w:p w:rsidR="00A57B53" w:rsidRPr="009332D9" w:rsidRDefault="00A57B53" w:rsidP="00A57B53">
      <w:pPr>
        <w:widowControl w:val="0"/>
        <w:tabs>
          <w:tab w:val="left" w:pos="0"/>
          <w:tab w:val="left" w:pos="284"/>
          <w:tab w:val="left" w:pos="851"/>
        </w:tabs>
        <w:suppressAutoHyphens/>
        <w:spacing w:after="0" w:line="240" w:lineRule="auto"/>
        <w:ind w:firstLine="709"/>
        <w:jc w:val="both"/>
        <w:rPr>
          <w:i/>
        </w:rPr>
      </w:pPr>
      <w:r w:rsidRPr="009332D9">
        <w:t>1</w:t>
      </w:r>
      <w:r>
        <w:t>4</w:t>
      </w:r>
      <w:r w:rsidRPr="009332D9">
        <w:t xml:space="preserve">. </w:t>
      </w:r>
      <w:r w:rsidRPr="009332D9">
        <w:rPr>
          <w:b/>
        </w:rPr>
        <w:t>Довідку</w:t>
      </w:r>
      <w:r w:rsidRPr="009332D9">
        <w:t xml:space="preserve">, яка містить відомості </w:t>
      </w:r>
      <w:r w:rsidRPr="009332D9">
        <w:rPr>
          <w:b/>
        </w:rPr>
        <w:t>про виконання аналогічних договорів</w:t>
      </w:r>
      <w:r>
        <w:t xml:space="preserve"> за 2020-2021</w:t>
      </w:r>
      <w:r w:rsidRPr="009332D9">
        <w:t xml:space="preserve"> рр. (не менше одного) за формою:</w:t>
      </w:r>
    </w:p>
    <w:tbl>
      <w:tblPr>
        <w:tblpPr w:leftFromText="180" w:rightFromText="180" w:vertAnchor="text" w:horzAnchor="margin" w:tblpX="108" w:tblpY="14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2268"/>
        <w:gridCol w:w="992"/>
        <w:gridCol w:w="1134"/>
        <w:gridCol w:w="3827"/>
      </w:tblGrid>
      <w:tr w:rsidR="00A57B53" w:rsidRPr="009332D9" w:rsidTr="004542AF">
        <w:trPr>
          <w:trHeight w:val="846"/>
        </w:trPr>
        <w:tc>
          <w:tcPr>
            <w:tcW w:w="534" w:type="dxa"/>
            <w:tcBorders>
              <w:top w:val="single" w:sz="4" w:space="0" w:color="auto"/>
              <w:left w:val="single" w:sz="4" w:space="0" w:color="auto"/>
              <w:bottom w:val="single" w:sz="4" w:space="0" w:color="auto"/>
              <w:right w:val="single" w:sz="4" w:space="0" w:color="auto"/>
            </w:tcBorders>
            <w:vAlign w:val="center"/>
          </w:tcPr>
          <w:p w:rsidR="00A57B53" w:rsidRPr="009332D9" w:rsidRDefault="00A57B53" w:rsidP="004542AF">
            <w:pPr>
              <w:shd w:val="clear" w:color="auto" w:fill="FFFFFF"/>
              <w:spacing w:after="0" w:line="240" w:lineRule="auto"/>
              <w:jc w:val="center"/>
              <w:rPr>
                <w:b/>
                <w:spacing w:val="-11"/>
                <w:sz w:val="20"/>
                <w:szCs w:val="20"/>
              </w:rPr>
            </w:pPr>
            <w:r w:rsidRPr="009332D9">
              <w:rPr>
                <w:b/>
                <w:spacing w:val="-11"/>
                <w:sz w:val="20"/>
                <w:szCs w:val="20"/>
              </w:rPr>
              <w:t>№ з/п</w:t>
            </w:r>
          </w:p>
        </w:tc>
        <w:tc>
          <w:tcPr>
            <w:tcW w:w="992" w:type="dxa"/>
            <w:tcBorders>
              <w:top w:val="single" w:sz="4" w:space="0" w:color="auto"/>
              <w:left w:val="single" w:sz="4" w:space="0" w:color="auto"/>
              <w:bottom w:val="single" w:sz="4" w:space="0" w:color="auto"/>
              <w:right w:val="single" w:sz="4" w:space="0" w:color="auto"/>
            </w:tcBorders>
            <w:vAlign w:val="center"/>
            <w:hideMark/>
          </w:tcPr>
          <w:p w:rsidR="00A57B53" w:rsidRPr="009332D9" w:rsidRDefault="00A57B53" w:rsidP="004542AF">
            <w:pPr>
              <w:shd w:val="clear" w:color="auto" w:fill="FFFFFF"/>
              <w:spacing w:after="0" w:line="240" w:lineRule="auto"/>
              <w:jc w:val="center"/>
              <w:rPr>
                <w:b/>
                <w:sz w:val="20"/>
                <w:szCs w:val="20"/>
              </w:rPr>
            </w:pPr>
            <w:r w:rsidRPr="009332D9">
              <w:rPr>
                <w:b/>
                <w:spacing w:val="-11"/>
                <w:sz w:val="20"/>
                <w:szCs w:val="20"/>
              </w:rPr>
              <w:t>Номер та дата договору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A57B53" w:rsidRPr="009332D9" w:rsidRDefault="00A57B53" w:rsidP="004542AF">
            <w:pPr>
              <w:shd w:val="clear" w:color="auto" w:fill="FFFFFF"/>
              <w:spacing w:after="0" w:line="240" w:lineRule="auto"/>
              <w:jc w:val="center"/>
              <w:rPr>
                <w:b/>
                <w:spacing w:val="-12"/>
                <w:sz w:val="20"/>
                <w:szCs w:val="20"/>
              </w:rPr>
            </w:pPr>
            <w:r w:rsidRPr="009332D9">
              <w:rPr>
                <w:b/>
                <w:sz w:val="20"/>
                <w:szCs w:val="20"/>
              </w:rPr>
              <w:t>Назва організації, з якою укладено договір, код, поштова адреса, телефон</w:t>
            </w:r>
          </w:p>
        </w:tc>
        <w:tc>
          <w:tcPr>
            <w:tcW w:w="992" w:type="dxa"/>
            <w:tcBorders>
              <w:top w:val="single" w:sz="4" w:space="0" w:color="auto"/>
              <w:left w:val="single" w:sz="4" w:space="0" w:color="auto"/>
              <w:bottom w:val="single" w:sz="4" w:space="0" w:color="auto"/>
              <w:right w:val="single" w:sz="4" w:space="0" w:color="auto"/>
            </w:tcBorders>
            <w:vAlign w:val="center"/>
          </w:tcPr>
          <w:p w:rsidR="00A57B53" w:rsidRPr="009332D9" w:rsidRDefault="00A57B53" w:rsidP="004542AF">
            <w:pPr>
              <w:shd w:val="clear" w:color="auto" w:fill="FFFFFF"/>
              <w:spacing w:after="0" w:line="240" w:lineRule="auto"/>
              <w:jc w:val="center"/>
              <w:rPr>
                <w:b/>
                <w:spacing w:val="-12"/>
                <w:sz w:val="20"/>
                <w:szCs w:val="20"/>
              </w:rPr>
            </w:pPr>
            <w:r w:rsidRPr="009332D9">
              <w:rPr>
                <w:b/>
                <w:spacing w:val="-12"/>
                <w:sz w:val="20"/>
                <w:szCs w:val="20"/>
              </w:rPr>
              <w:t>Назва предмету закупівлі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7B53" w:rsidRPr="009332D9" w:rsidRDefault="00A57B53" w:rsidP="004542AF">
            <w:pPr>
              <w:spacing w:after="0" w:line="240" w:lineRule="auto"/>
              <w:ind w:left="-108" w:right="-108"/>
              <w:jc w:val="center"/>
              <w:rPr>
                <w:b/>
                <w:sz w:val="20"/>
                <w:szCs w:val="20"/>
              </w:rPr>
            </w:pPr>
            <w:r w:rsidRPr="009332D9">
              <w:rPr>
                <w:b/>
                <w:sz w:val="20"/>
                <w:szCs w:val="20"/>
              </w:rPr>
              <w:t>Вартість договору, тис. грн.</w:t>
            </w:r>
          </w:p>
        </w:tc>
        <w:tc>
          <w:tcPr>
            <w:tcW w:w="3827" w:type="dxa"/>
            <w:tcBorders>
              <w:top w:val="single" w:sz="4" w:space="0" w:color="auto"/>
              <w:left w:val="single" w:sz="4" w:space="0" w:color="auto"/>
              <w:bottom w:val="single" w:sz="4" w:space="0" w:color="auto"/>
              <w:right w:val="single" w:sz="4" w:space="0" w:color="auto"/>
            </w:tcBorders>
            <w:vAlign w:val="center"/>
            <w:hideMark/>
          </w:tcPr>
          <w:p w:rsidR="00A57B53" w:rsidRPr="009332D9" w:rsidRDefault="00A57B53" w:rsidP="004542AF">
            <w:pPr>
              <w:shd w:val="clear" w:color="auto" w:fill="FFFFFF"/>
              <w:spacing w:after="0" w:line="240" w:lineRule="auto"/>
              <w:jc w:val="center"/>
              <w:rPr>
                <w:b/>
                <w:sz w:val="20"/>
                <w:szCs w:val="20"/>
              </w:rPr>
            </w:pPr>
            <w:r w:rsidRPr="009332D9">
              <w:rPr>
                <w:b/>
                <w:sz w:val="20"/>
                <w:szCs w:val="20"/>
              </w:rPr>
              <w:t>Інформація про виконання договору (зазначити стан виконання договору та вказати наявність або відсутність зауважень до виконання договору)</w:t>
            </w:r>
          </w:p>
        </w:tc>
      </w:tr>
      <w:tr w:rsidR="00A57B53" w:rsidRPr="009332D9" w:rsidTr="004542AF">
        <w:trPr>
          <w:trHeight w:val="50"/>
        </w:trPr>
        <w:tc>
          <w:tcPr>
            <w:tcW w:w="534" w:type="dxa"/>
            <w:tcBorders>
              <w:top w:val="single" w:sz="4" w:space="0" w:color="auto"/>
              <w:left w:val="single" w:sz="4" w:space="0" w:color="auto"/>
              <w:bottom w:val="single" w:sz="4" w:space="0" w:color="auto"/>
              <w:right w:val="single" w:sz="4" w:space="0" w:color="auto"/>
            </w:tcBorders>
          </w:tcPr>
          <w:p w:rsidR="00A57B53" w:rsidRPr="009332D9" w:rsidRDefault="00A57B53" w:rsidP="004542AF">
            <w:pPr>
              <w:shd w:val="clear" w:color="auto" w:fill="FFFFFF"/>
              <w:spacing w:after="0" w:line="240" w:lineRule="auto"/>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57B53" w:rsidRPr="009332D9" w:rsidRDefault="00A57B53" w:rsidP="004542AF">
            <w:pPr>
              <w:shd w:val="clear" w:color="auto" w:fill="FFFFFF"/>
              <w:spacing w:after="0" w:line="240" w:lineRule="auto"/>
              <w:jc w:val="center"/>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A57B53" w:rsidRPr="009332D9" w:rsidRDefault="00A57B53" w:rsidP="004542AF">
            <w:pPr>
              <w:spacing w:after="0" w:line="240" w:lineRule="auto"/>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tcPr>
          <w:p w:rsidR="00A57B53" w:rsidRPr="009332D9" w:rsidRDefault="00A57B53" w:rsidP="004542AF">
            <w:pPr>
              <w:shd w:val="clear" w:color="auto" w:fill="FFFFFF"/>
              <w:spacing w:after="0" w:line="240" w:lineRule="auto"/>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A57B53" w:rsidRPr="009332D9" w:rsidRDefault="00A57B53" w:rsidP="004542AF">
            <w:pPr>
              <w:shd w:val="clear" w:color="auto" w:fill="FFFFFF"/>
              <w:spacing w:after="0" w:line="240" w:lineRule="auto"/>
              <w:jc w:val="center"/>
              <w:rPr>
                <w:bCs/>
                <w:sz w:val="20"/>
                <w:szCs w:val="20"/>
              </w:rPr>
            </w:pPr>
          </w:p>
        </w:tc>
        <w:tc>
          <w:tcPr>
            <w:tcW w:w="3827" w:type="dxa"/>
            <w:tcBorders>
              <w:top w:val="single" w:sz="4" w:space="0" w:color="auto"/>
              <w:left w:val="single" w:sz="4" w:space="0" w:color="auto"/>
              <w:bottom w:val="single" w:sz="4" w:space="0" w:color="auto"/>
              <w:right w:val="single" w:sz="4" w:space="0" w:color="auto"/>
            </w:tcBorders>
          </w:tcPr>
          <w:p w:rsidR="00A57B53" w:rsidRPr="009332D9" w:rsidRDefault="00A57B53" w:rsidP="004542AF">
            <w:pPr>
              <w:shd w:val="clear" w:color="auto" w:fill="FFFFFF"/>
              <w:spacing w:after="0" w:line="240" w:lineRule="auto"/>
              <w:jc w:val="center"/>
              <w:rPr>
                <w:bCs/>
                <w:sz w:val="20"/>
                <w:szCs w:val="20"/>
              </w:rPr>
            </w:pPr>
          </w:p>
        </w:tc>
      </w:tr>
    </w:tbl>
    <w:p w:rsidR="00A57B53" w:rsidRPr="009332D9" w:rsidRDefault="00A57B53" w:rsidP="00A57B53">
      <w:pPr>
        <w:widowControl w:val="0"/>
        <w:tabs>
          <w:tab w:val="left" w:pos="0"/>
          <w:tab w:val="left" w:pos="284"/>
          <w:tab w:val="left" w:pos="851"/>
        </w:tabs>
        <w:suppressAutoHyphens/>
        <w:spacing w:after="0" w:line="240" w:lineRule="auto"/>
        <w:ind w:firstLine="709"/>
        <w:jc w:val="both"/>
        <w:rPr>
          <w:color w:val="000000" w:themeColor="text1"/>
        </w:rPr>
      </w:pPr>
      <w:r w:rsidRPr="009332D9">
        <w:rPr>
          <w:color w:val="000000" w:themeColor="text1"/>
        </w:rPr>
        <w:t xml:space="preserve">Для документального підтвердження інформації, викладеної в довідці, необхідно надати копії договорів з усіма обов’язковими додатками. </w:t>
      </w:r>
    </w:p>
    <w:p w:rsidR="00A57B53" w:rsidRPr="009332D9" w:rsidRDefault="00A57B53" w:rsidP="00A57B53">
      <w:pPr>
        <w:widowControl w:val="0"/>
        <w:tabs>
          <w:tab w:val="left" w:pos="0"/>
          <w:tab w:val="left" w:pos="284"/>
          <w:tab w:val="left" w:pos="851"/>
        </w:tabs>
        <w:suppressAutoHyphens/>
        <w:spacing w:after="0" w:line="240" w:lineRule="auto"/>
        <w:ind w:firstLine="709"/>
        <w:jc w:val="both"/>
      </w:pPr>
      <w:r w:rsidRPr="009332D9">
        <w:rPr>
          <w:color w:val="000000" w:themeColor="text1"/>
        </w:rPr>
        <w:t xml:space="preserve">17. </w:t>
      </w:r>
      <w:r w:rsidRPr="009332D9">
        <w:rPr>
          <w:b/>
        </w:rPr>
        <w:t>Лист-відгук</w:t>
      </w:r>
      <w:r w:rsidRPr="009332D9">
        <w:t>, щодо виконання умов договору(</w:t>
      </w:r>
      <w:proofErr w:type="spellStart"/>
      <w:r w:rsidRPr="009332D9">
        <w:t>-ів</w:t>
      </w:r>
      <w:proofErr w:type="spellEnd"/>
      <w:r w:rsidRPr="009332D9">
        <w:t xml:space="preserve">) за підписом керівника організації, із якою укладено аналогічний договір, що наведений в довідці про виконання аналогічних договорів. </w:t>
      </w:r>
    </w:p>
    <w:p w:rsidR="00A57B53" w:rsidRPr="005A4C19" w:rsidRDefault="00A57B53" w:rsidP="00A57B53">
      <w:pPr>
        <w:widowControl w:val="0"/>
        <w:tabs>
          <w:tab w:val="left" w:pos="0"/>
          <w:tab w:val="left" w:pos="284"/>
          <w:tab w:val="left" w:pos="851"/>
        </w:tabs>
        <w:suppressAutoHyphens/>
        <w:spacing w:after="0" w:line="240" w:lineRule="auto"/>
        <w:ind w:firstLine="709"/>
        <w:jc w:val="both"/>
        <w:rPr>
          <w:color w:val="000000" w:themeColor="text1"/>
        </w:rPr>
      </w:pPr>
    </w:p>
    <w:p w:rsidR="00A57B53" w:rsidRPr="00331BC8" w:rsidRDefault="00A57B53" w:rsidP="00A57B53">
      <w:pPr>
        <w:spacing w:after="0" w:line="240" w:lineRule="auto"/>
        <w:ind w:firstLine="709"/>
        <w:jc w:val="both"/>
        <w:rPr>
          <w:bCs/>
          <w:i/>
          <w:color w:val="000000" w:themeColor="text1"/>
          <w:u w:val="single"/>
        </w:rPr>
      </w:pPr>
      <w:r w:rsidRPr="00331BC8">
        <w:rPr>
          <w:b/>
          <w:bCs/>
          <w:i/>
          <w:color w:val="000000" w:themeColor="text1"/>
          <w:u w:val="single"/>
        </w:rPr>
        <w:t>Примітки</w:t>
      </w:r>
      <w:r w:rsidRPr="00331BC8">
        <w:rPr>
          <w:bCs/>
          <w:i/>
          <w:color w:val="000000" w:themeColor="text1"/>
          <w:u w:val="single"/>
        </w:rPr>
        <w:t>:</w:t>
      </w:r>
    </w:p>
    <w:p w:rsidR="00A57B53" w:rsidRDefault="00A57B53" w:rsidP="00A57B53">
      <w:pPr>
        <w:spacing w:after="0" w:line="240" w:lineRule="auto"/>
        <w:ind w:firstLine="709"/>
        <w:jc w:val="both"/>
        <w:rPr>
          <w:bCs/>
          <w:i/>
          <w:color w:val="000000" w:themeColor="text1"/>
        </w:rPr>
      </w:pPr>
      <w:r w:rsidRPr="00331BC8">
        <w:rPr>
          <w:bCs/>
          <w:i/>
          <w:color w:val="000000" w:themeColor="text1"/>
        </w:rPr>
        <w:t>- Якщо документи, які вимагаються у складі пропозиції не передбачені для Учасника законодавством України, Учасник повинен надати довідку у довільній формі про те, що ці документи не подаються  з посиланням на відповідні норми законодавства України.</w:t>
      </w:r>
    </w:p>
    <w:p w:rsidR="00A57B53" w:rsidRDefault="00A57B53" w:rsidP="00A57B53">
      <w:pPr>
        <w:spacing w:after="0" w:line="240" w:lineRule="auto"/>
        <w:ind w:firstLine="709"/>
        <w:jc w:val="both"/>
        <w:rPr>
          <w:bCs/>
          <w:i/>
          <w:color w:val="000000" w:themeColor="text1"/>
        </w:rPr>
      </w:pPr>
    </w:p>
    <w:p w:rsidR="00A57B53" w:rsidRDefault="00A57B53" w:rsidP="00A57B53">
      <w:pPr>
        <w:spacing w:after="0" w:line="240" w:lineRule="auto"/>
        <w:ind w:firstLine="709"/>
        <w:jc w:val="both"/>
        <w:rPr>
          <w:bCs/>
          <w:i/>
          <w:color w:val="000000" w:themeColor="text1"/>
        </w:rPr>
      </w:pPr>
    </w:p>
    <w:p w:rsidR="00A57B53" w:rsidRDefault="00A57B53" w:rsidP="00A57B53">
      <w:pPr>
        <w:spacing w:after="0" w:line="240" w:lineRule="auto"/>
        <w:ind w:firstLine="709"/>
        <w:jc w:val="both"/>
        <w:rPr>
          <w:bCs/>
          <w:i/>
          <w:color w:val="000000" w:themeColor="text1"/>
        </w:rPr>
      </w:pPr>
    </w:p>
    <w:p w:rsidR="00A57B53" w:rsidRDefault="00A57B53" w:rsidP="00A57B53">
      <w:pPr>
        <w:widowControl w:val="0"/>
        <w:tabs>
          <w:tab w:val="left" w:pos="0"/>
          <w:tab w:val="left" w:pos="284"/>
          <w:tab w:val="left" w:pos="851"/>
        </w:tabs>
        <w:suppressAutoHyphens/>
        <w:spacing w:after="0" w:line="240" w:lineRule="auto"/>
        <w:ind w:firstLine="709"/>
        <w:jc w:val="center"/>
        <w:rPr>
          <w:b/>
          <w:color w:val="000000" w:themeColor="text1"/>
          <w:u w:val="single"/>
        </w:rPr>
      </w:pPr>
    </w:p>
    <w:p w:rsidR="00A57B53" w:rsidRDefault="00A57B53" w:rsidP="00A57B53">
      <w:pPr>
        <w:widowControl w:val="0"/>
        <w:tabs>
          <w:tab w:val="left" w:pos="0"/>
          <w:tab w:val="left" w:pos="284"/>
          <w:tab w:val="left" w:pos="851"/>
        </w:tabs>
        <w:suppressAutoHyphens/>
        <w:spacing w:after="0" w:line="240" w:lineRule="auto"/>
        <w:ind w:firstLine="709"/>
        <w:jc w:val="center"/>
        <w:rPr>
          <w:b/>
          <w:color w:val="000000" w:themeColor="text1"/>
          <w:u w:val="single"/>
        </w:rPr>
      </w:pPr>
      <w:r w:rsidRPr="00711BE2">
        <w:rPr>
          <w:b/>
          <w:color w:val="000000" w:themeColor="text1"/>
          <w:u w:val="single"/>
        </w:rPr>
        <w:lastRenderedPageBreak/>
        <w:t>Інша інформація:</w:t>
      </w:r>
    </w:p>
    <w:p w:rsidR="00A57B53" w:rsidRPr="00A57B53" w:rsidRDefault="00A57B53" w:rsidP="00A57B53">
      <w:pPr>
        <w:widowControl w:val="0"/>
        <w:tabs>
          <w:tab w:val="left" w:pos="0"/>
          <w:tab w:val="left" w:pos="284"/>
          <w:tab w:val="left" w:pos="851"/>
        </w:tabs>
        <w:suppressAutoHyphens/>
        <w:spacing w:after="0" w:line="240" w:lineRule="auto"/>
        <w:ind w:firstLine="709"/>
        <w:jc w:val="center"/>
        <w:rPr>
          <w:b/>
          <w:color w:val="000000" w:themeColor="text1"/>
          <w:u w:val="single"/>
        </w:rPr>
      </w:pPr>
    </w:p>
    <w:p w:rsidR="00A57B53" w:rsidRPr="00A57B53" w:rsidRDefault="00A57B53" w:rsidP="00A57B53">
      <w:pPr>
        <w:pStyle w:val="14"/>
        <w:widowControl w:val="0"/>
        <w:spacing w:after="0"/>
        <w:ind w:firstLine="709"/>
        <w:jc w:val="both"/>
        <w:rPr>
          <w:rFonts w:ascii="Times New Roman" w:hAnsi="Times New Roman" w:cs="Times New Roman"/>
          <w:color w:val="000000" w:themeColor="text1"/>
          <w:sz w:val="24"/>
          <w:szCs w:val="24"/>
          <w:lang w:val="uk-UA"/>
        </w:rPr>
      </w:pPr>
      <w:r w:rsidRPr="00A57B53">
        <w:rPr>
          <w:rFonts w:ascii="Times New Roman" w:hAnsi="Times New Roman" w:cs="Times New Roman"/>
          <w:color w:val="000000" w:themeColor="text1"/>
          <w:sz w:val="24"/>
          <w:szCs w:val="24"/>
          <w:lang w:val="uk-UA"/>
        </w:rPr>
        <w:t>Кожен учасник має право подати тільки одну пропозицію.</w:t>
      </w:r>
    </w:p>
    <w:p w:rsidR="00A57B53" w:rsidRPr="00711BE2" w:rsidRDefault="00A57B53" w:rsidP="00A57B53">
      <w:pPr>
        <w:spacing w:after="0" w:line="240" w:lineRule="auto"/>
        <w:ind w:firstLine="709"/>
        <w:jc w:val="both"/>
        <w:rPr>
          <w:color w:val="000000" w:themeColor="text1"/>
        </w:rPr>
      </w:pPr>
      <w:r w:rsidRPr="00711BE2">
        <w:rPr>
          <w:color w:val="000000" w:themeColor="text1"/>
        </w:rPr>
        <w:t>Документ з пропозицією подається виключно в електронному вигляді шляхом заповнення електронних форм через електронну систему закупівель та завантаження файлів.</w:t>
      </w:r>
    </w:p>
    <w:p w:rsidR="00A57B53" w:rsidRPr="00711BE2" w:rsidRDefault="00A57B53" w:rsidP="00A57B53">
      <w:pPr>
        <w:spacing w:after="0" w:line="240" w:lineRule="auto"/>
        <w:ind w:firstLine="709"/>
        <w:jc w:val="both"/>
        <w:rPr>
          <w:color w:val="000000" w:themeColor="text1"/>
        </w:rPr>
      </w:pPr>
      <w:r w:rsidRPr="00711BE2">
        <w:rPr>
          <w:color w:val="000000" w:themeColor="text1"/>
        </w:rPr>
        <w:t>Усі документи, що входять до складу пропозиції, подаються у вигляді сканованої копії у форматі “PDF” або "JPEG" (скановані документи повинні бути розбірливими та читабельними і викладені в повному обсязі, а саме: мати чіткий вигляд повного (завершеного) документу, підпису і т. ін.).</w:t>
      </w:r>
    </w:p>
    <w:p w:rsidR="00A57B53" w:rsidRPr="00711BE2" w:rsidRDefault="00A57B53" w:rsidP="00A57B53">
      <w:pPr>
        <w:spacing w:after="0" w:line="240" w:lineRule="auto"/>
        <w:ind w:firstLine="709"/>
        <w:jc w:val="both"/>
        <w:rPr>
          <w:color w:val="000000" w:themeColor="text1"/>
        </w:rPr>
      </w:pPr>
      <w:r w:rsidRPr="00711BE2">
        <w:rPr>
          <w:color w:val="000000" w:themeColor="text1"/>
        </w:rPr>
        <w:t xml:space="preserve">Усі довідки повинні бути складені на бланку Учасника з обов’язковим зазначенням вихідного номера та дати, за підписом керівника (для підприємств, організацій) та печаткою (у разі наявності), а копії документів - належним чином завірені, </w:t>
      </w:r>
      <w:proofErr w:type="spellStart"/>
      <w:r w:rsidRPr="00711BE2">
        <w:rPr>
          <w:color w:val="000000" w:themeColor="text1"/>
        </w:rPr>
        <w:t>відскановані</w:t>
      </w:r>
      <w:proofErr w:type="spellEnd"/>
      <w:r w:rsidRPr="00711BE2">
        <w:rPr>
          <w:color w:val="000000" w:themeColor="text1"/>
        </w:rPr>
        <w:t xml:space="preserve"> (в кольоровому форматі) та в повному обсязі розміщенні на майданчику електронних закупівель.</w:t>
      </w:r>
    </w:p>
    <w:p w:rsidR="00A57B53" w:rsidRPr="004542AF" w:rsidRDefault="00A57B53" w:rsidP="00A57B53">
      <w:pPr>
        <w:pStyle w:val="14"/>
        <w:widowControl w:val="0"/>
        <w:ind w:firstLine="709"/>
        <w:jc w:val="both"/>
        <w:rPr>
          <w:rFonts w:ascii="Times New Roman" w:hAnsi="Times New Roman" w:cs="Times New Roman"/>
          <w:color w:val="000000" w:themeColor="text1"/>
          <w:sz w:val="24"/>
          <w:szCs w:val="24"/>
          <w:lang w:val="uk-UA"/>
        </w:rPr>
      </w:pPr>
      <w:r w:rsidRPr="004542AF">
        <w:rPr>
          <w:rFonts w:ascii="Times New Roman" w:hAnsi="Times New Roman" w:cs="Times New Roman"/>
          <w:color w:val="000000" w:themeColor="text1"/>
          <w:sz w:val="24"/>
          <w:szCs w:val="24"/>
          <w:lang w:val="uk-UA"/>
        </w:rPr>
        <w:t>Повноваження щодо підпису документів пропозиції Учасника закупівлі підтверджується випискою з протоколу, наказом про призначення, довіреністю або іншим документом, що підтверджує повноваження посадової особи учасника на підписання документів.</w:t>
      </w:r>
    </w:p>
    <w:p w:rsidR="00A57B53" w:rsidRPr="00711BE2" w:rsidRDefault="00A57B53" w:rsidP="00A57B53">
      <w:pPr>
        <w:spacing w:after="0" w:line="240" w:lineRule="auto"/>
        <w:ind w:firstLine="709"/>
        <w:jc w:val="both"/>
        <w:rPr>
          <w:color w:val="000000" w:themeColor="text1"/>
        </w:rPr>
      </w:pPr>
      <w:r w:rsidRPr="00711BE2">
        <w:rPr>
          <w:color w:val="000000" w:themeColor="text1"/>
        </w:rPr>
        <w:t>Учасник погоджується з тим, що Замовник має право відхилити пропозицію Учасника відповідно до ч.13 ст.14 Закону України «Про публічні закупівлі».</w:t>
      </w:r>
    </w:p>
    <w:p w:rsidR="00A57B53" w:rsidRPr="00711BE2" w:rsidRDefault="00A57B53" w:rsidP="00A57B53">
      <w:pPr>
        <w:spacing w:after="0" w:line="240" w:lineRule="auto"/>
        <w:ind w:firstLine="709"/>
        <w:jc w:val="both"/>
        <w:rPr>
          <w:color w:val="000000" w:themeColor="text1"/>
        </w:rPr>
      </w:pPr>
      <w:r w:rsidRPr="00711BE2">
        <w:rPr>
          <w:color w:val="000000" w:themeColor="text1"/>
        </w:rPr>
        <w:t>Якщо пропозиція закупівлі учасника містить не всі вимоги до якості та кількості товару згідно з документацією закупівлі, або відсутня взагалі, ця пропозиція вважається такою, що не відповідає умовам документації закупівлі, та відхиляється Замовником.</w:t>
      </w:r>
    </w:p>
    <w:p w:rsidR="00A57B53" w:rsidRDefault="00A57B53" w:rsidP="00A57B53">
      <w:pPr>
        <w:pStyle w:val="ae"/>
        <w:spacing w:before="0"/>
        <w:ind w:firstLine="709"/>
        <w:rPr>
          <w:rFonts w:ascii="Times New Roman" w:eastAsia="Times New Roman" w:hAnsi="Times New Roman" w:cs="Times New Roman"/>
          <w:b/>
          <w:color w:val="000000" w:themeColor="text1"/>
          <w:sz w:val="24"/>
          <w:szCs w:val="24"/>
          <w:u w:val="single"/>
          <w:lang w:eastAsia="uk-UA" w:bidi="ar-SA"/>
        </w:rPr>
      </w:pPr>
    </w:p>
    <w:p w:rsidR="00A57B53" w:rsidRPr="00711BE2" w:rsidRDefault="00A57B53" w:rsidP="00A57B53">
      <w:pPr>
        <w:pStyle w:val="ae"/>
        <w:spacing w:before="0"/>
        <w:ind w:firstLine="709"/>
        <w:rPr>
          <w:rFonts w:ascii="Times New Roman" w:eastAsia="Times New Roman" w:hAnsi="Times New Roman" w:cs="Times New Roman"/>
          <w:b/>
          <w:color w:val="000000" w:themeColor="text1"/>
          <w:sz w:val="24"/>
          <w:szCs w:val="24"/>
          <w:u w:val="single"/>
          <w:lang w:eastAsia="uk-UA" w:bidi="ar-SA"/>
        </w:rPr>
      </w:pPr>
      <w:r w:rsidRPr="00711BE2">
        <w:rPr>
          <w:rFonts w:ascii="Times New Roman" w:eastAsia="Times New Roman" w:hAnsi="Times New Roman" w:cs="Times New Roman"/>
          <w:b/>
          <w:color w:val="000000" w:themeColor="text1"/>
          <w:sz w:val="24"/>
          <w:szCs w:val="24"/>
          <w:u w:val="single"/>
          <w:lang w:eastAsia="uk-UA" w:bidi="ar-SA"/>
        </w:rPr>
        <w:t>Додатки до оголошення:</w:t>
      </w:r>
    </w:p>
    <w:p w:rsidR="00A57B53" w:rsidRPr="00711BE2" w:rsidRDefault="00A57B53" w:rsidP="00A57B53">
      <w:pPr>
        <w:spacing w:after="0" w:line="240" w:lineRule="auto"/>
        <w:ind w:firstLine="709"/>
        <w:jc w:val="both"/>
        <w:rPr>
          <w:color w:val="000000" w:themeColor="text1"/>
        </w:rPr>
      </w:pPr>
      <w:r w:rsidRPr="00711BE2">
        <w:rPr>
          <w:color w:val="000000" w:themeColor="text1"/>
        </w:rPr>
        <w:t xml:space="preserve">Додаток 1 – </w:t>
      </w:r>
      <w:r w:rsidR="00A147A8">
        <w:rPr>
          <w:color w:val="000000" w:themeColor="text1"/>
        </w:rPr>
        <w:t>Т</w:t>
      </w:r>
      <w:r w:rsidR="00201042">
        <w:rPr>
          <w:bCs/>
          <w:spacing w:val="-3"/>
        </w:rPr>
        <w:t xml:space="preserve">ехнічні </w:t>
      </w:r>
      <w:r w:rsidR="00A147A8">
        <w:rPr>
          <w:bCs/>
          <w:spacing w:val="-3"/>
        </w:rPr>
        <w:t>вимоги</w:t>
      </w:r>
      <w:r>
        <w:rPr>
          <w:bCs/>
          <w:spacing w:val="-3"/>
        </w:rPr>
        <w:t xml:space="preserve"> предмета закупівлі</w:t>
      </w:r>
      <w:r w:rsidRPr="00711BE2">
        <w:rPr>
          <w:color w:val="000000" w:themeColor="text1"/>
        </w:rPr>
        <w:t>.</w:t>
      </w:r>
    </w:p>
    <w:p w:rsidR="00A57B53" w:rsidRPr="00711BE2" w:rsidRDefault="00A57B53" w:rsidP="00A57B53">
      <w:pPr>
        <w:spacing w:after="0" w:line="240" w:lineRule="auto"/>
        <w:ind w:firstLine="709"/>
        <w:jc w:val="both"/>
        <w:rPr>
          <w:color w:val="000000" w:themeColor="text1"/>
        </w:rPr>
      </w:pPr>
      <w:r w:rsidRPr="00711BE2">
        <w:rPr>
          <w:color w:val="000000" w:themeColor="text1"/>
        </w:rPr>
        <w:t>Додаток 2 – Форма пропозиції.</w:t>
      </w:r>
    </w:p>
    <w:p w:rsidR="00A57B53" w:rsidRPr="00711BE2" w:rsidRDefault="00A57B53" w:rsidP="00A57B53">
      <w:pPr>
        <w:spacing w:after="0" w:line="240" w:lineRule="auto"/>
        <w:ind w:firstLine="709"/>
        <w:jc w:val="both"/>
        <w:rPr>
          <w:color w:val="000000" w:themeColor="text1"/>
        </w:rPr>
      </w:pPr>
      <w:r w:rsidRPr="00711BE2">
        <w:rPr>
          <w:color w:val="000000" w:themeColor="text1"/>
        </w:rPr>
        <w:t>Додаток 3 – Лист-згода на обробку персональних даних.</w:t>
      </w:r>
    </w:p>
    <w:p w:rsidR="00A57B53" w:rsidRDefault="00A57B53" w:rsidP="00A57B53">
      <w:pPr>
        <w:spacing w:after="0" w:line="240" w:lineRule="auto"/>
        <w:ind w:firstLine="709"/>
        <w:jc w:val="both"/>
        <w:rPr>
          <w:color w:val="000000" w:themeColor="text1"/>
        </w:rPr>
      </w:pPr>
      <w:r w:rsidRPr="00711BE2">
        <w:rPr>
          <w:color w:val="000000" w:themeColor="text1"/>
        </w:rPr>
        <w:t xml:space="preserve">Додаток </w:t>
      </w:r>
      <w:r>
        <w:rPr>
          <w:color w:val="000000" w:themeColor="text1"/>
        </w:rPr>
        <w:t>4</w:t>
      </w:r>
      <w:r w:rsidRPr="00711BE2">
        <w:rPr>
          <w:color w:val="000000" w:themeColor="text1"/>
        </w:rPr>
        <w:t xml:space="preserve"> – Про</w:t>
      </w:r>
      <w:r w:rsidR="00DD57DB">
        <w:rPr>
          <w:color w:val="000000" w:themeColor="text1"/>
        </w:rPr>
        <w:t>е</w:t>
      </w:r>
      <w:r w:rsidRPr="00711BE2">
        <w:rPr>
          <w:color w:val="000000" w:themeColor="text1"/>
        </w:rPr>
        <w:t>кт договору.</w:t>
      </w:r>
    </w:p>
    <w:p w:rsidR="003279AA" w:rsidRDefault="00DD57DB" w:rsidP="00DD57DB">
      <w:pPr>
        <w:pStyle w:val="ae"/>
        <w:tabs>
          <w:tab w:val="left" w:pos="993"/>
        </w:tabs>
        <w:spacing w:before="0" w:line="240" w:lineRule="auto"/>
        <w:rPr>
          <w:rFonts w:ascii="Times New Roman" w:eastAsia="Times New Roman" w:hAnsi="Times New Roman" w:cs="Times New Roman"/>
          <w:color w:val="00000A"/>
          <w:sz w:val="24"/>
          <w:szCs w:val="24"/>
          <w:lang w:eastAsia="uk-UA" w:bidi="ar-SA"/>
        </w:rPr>
      </w:pPr>
      <w:r>
        <w:rPr>
          <w:rFonts w:ascii="Times New Roman" w:eastAsia="SimSun" w:hAnsi="Times New Roman" w:cs="Times New Roman"/>
          <w:color w:val="000000" w:themeColor="text1"/>
          <w:sz w:val="24"/>
          <w:szCs w:val="24"/>
          <w:lang w:eastAsia="uk-UA" w:bidi="ar-SA"/>
        </w:rPr>
        <w:t xml:space="preserve">            </w:t>
      </w:r>
    </w:p>
    <w:p w:rsidR="003279AA" w:rsidRDefault="003279AA">
      <w:pPr>
        <w:pStyle w:val="ae"/>
        <w:tabs>
          <w:tab w:val="left" w:pos="993"/>
        </w:tabs>
        <w:spacing w:before="0" w:line="240" w:lineRule="auto"/>
        <w:ind w:firstLine="567"/>
        <w:rPr>
          <w:rFonts w:ascii="Times New Roman" w:eastAsia="Times New Roman" w:hAnsi="Times New Roman" w:cs="Times New Roman"/>
          <w:color w:val="00000A"/>
          <w:sz w:val="24"/>
          <w:szCs w:val="24"/>
          <w:lang w:val="ru-RU" w:eastAsia="uk-UA" w:bidi="ar-SA"/>
        </w:rPr>
      </w:pPr>
    </w:p>
    <w:p w:rsidR="003279AA" w:rsidRDefault="003279AA">
      <w:pPr>
        <w:pStyle w:val="ae"/>
        <w:tabs>
          <w:tab w:val="left" w:pos="993"/>
        </w:tabs>
        <w:spacing w:before="0" w:line="240" w:lineRule="auto"/>
        <w:ind w:firstLine="567"/>
        <w:rPr>
          <w:rFonts w:ascii="Times New Roman" w:eastAsia="Times New Roman" w:hAnsi="Times New Roman" w:cs="Times New Roman"/>
          <w:color w:val="00000A"/>
          <w:sz w:val="24"/>
          <w:szCs w:val="24"/>
          <w:lang w:val="ru-RU" w:eastAsia="uk-UA" w:bidi="ar-SA"/>
        </w:rPr>
      </w:pPr>
    </w:p>
    <w:p w:rsidR="003279AA" w:rsidRDefault="00F85CE7">
      <w:pPr>
        <w:rPr>
          <w:b/>
          <w:i/>
          <w:sz w:val="22"/>
          <w:szCs w:val="22"/>
        </w:rPr>
      </w:pPr>
      <w:r>
        <w:rPr>
          <w:b/>
          <w:i/>
          <w:sz w:val="22"/>
          <w:szCs w:val="22"/>
        </w:rPr>
        <w:br w:type="page"/>
      </w:r>
    </w:p>
    <w:p w:rsidR="003279AA" w:rsidRDefault="00F85CE7">
      <w:pPr>
        <w:tabs>
          <w:tab w:val="left" w:pos="900"/>
        </w:tabs>
        <w:spacing w:line="240" w:lineRule="auto"/>
        <w:jc w:val="right"/>
        <w:rPr>
          <w:b/>
          <w:i/>
          <w:sz w:val="22"/>
          <w:szCs w:val="22"/>
        </w:rPr>
      </w:pPr>
      <w:r>
        <w:rPr>
          <w:b/>
          <w:i/>
          <w:sz w:val="22"/>
          <w:szCs w:val="22"/>
        </w:rPr>
        <w:lastRenderedPageBreak/>
        <w:t>ДОДАТОК 1</w:t>
      </w:r>
    </w:p>
    <w:p w:rsidR="003279AA" w:rsidRDefault="003279AA">
      <w:pPr>
        <w:spacing w:line="240" w:lineRule="auto"/>
        <w:jc w:val="right"/>
        <w:rPr>
          <w:rFonts w:eastAsia="Courier New"/>
          <w:b/>
          <w:bCs/>
          <w:i/>
        </w:rPr>
      </w:pPr>
    </w:p>
    <w:p w:rsidR="003279AA" w:rsidRDefault="00F85CE7">
      <w:pPr>
        <w:spacing w:line="240" w:lineRule="auto"/>
        <w:jc w:val="center"/>
        <w:rPr>
          <w:rFonts w:eastAsia="Courier New"/>
          <w:b/>
          <w:bCs/>
        </w:rPr>
      </w:pPr>
      <w:r>
        <w:rPr>
          <w:rFonts w:eastAsia="Courier New"/>
          <w:b/>
          <w:bCs/>
        </w:rPr>
        <w:t xml:space="preserve">ТЕХНІЧНІ </w:t>
      </w:r>
      <w:r w:rsidR="00A147A8">
        <w:rPr>
          <w:rFonts w:eastAsia="Courier New"/>
          <w:b/>
          <w:bCs/>
          <w:lang w:val="ru-RU"/>
        </w:rPr>
        <w:t>ВИМОГИ</w:t>
      </w:r>
      <w:r>
        <w:rPr>
          <w:rFonts w:eastAsia="Courier New"/>
          <w:b/>
          <w:bCs/>
        </w:rPr>
        <w:t xml:space="preserve"> ПРЕДМЕТА ЗАКУПІВЛІ</w:t>
      </w:r>
    </w:p>
    <w:p w:rsidR="00A31A99" w:rsidRDefault="00F85CE7" w:rsidP="009A089E">
      <w:pPr>
        <w:pStyle w:val="afa"/>
        <w:spacing w:line="240" w:lineRule="auto"/>
        <w:ind w:left="0"/>
        <w:rPr>
          <w:szCs w:val="24"/>
        </w:rPr>
      </w:pPr>
      <w:r w:rsidRPr="009A089E">
        <w:rPr>
          <w:b/>
        </w:rPr>
        <w:t>Лот 1</w:t>
      </w:r>
      <w:r>
        <w:t xml:space="preserve"> – </w:t>
      </w:r>
      <w:r w:rsidR="00A31A99" w:rsidRPr="00A31A99">
        <w:rPr>
          <w:szCs w:val="24"/>
        </w:rPr>
        <w:t xml:space="preserve">Рукавички нітрилові не опудрені нестерильні, </w:t>
      </w:r>
    </w:p>
    <w:p w:rsidR="00A31A99" w:rsidRDefault="00A31A99" w:rsidP="009A089E">
      <w:pPr>
        <w:pStyle w:val="afa"/>
        <w:spacing w:line="240" w:lineRule="auto"/>
        <w:ind w:left="0"/>
        <w:rPr>
          <w:szCs w:val="24"/>
        </w:rPr>
      </w:pPr>
      <w:r w:rsidRPr="00A31A99">
        <w:rPr>
          <w:szCs w:val="24"/>
        </w:rPr>
        <w:t>припудрені оглядові латексні рукавички нестерильні,</w:t>
      </w:r>
    </w:p>
    <w:p w:rsidR="00A31A99" w:rsidRDefault="00A31A99" w:rsidP="009A089E">
      <w:pPr>
        <w:pStyle w:val="afa"/>
        <w:spacing w:line="240" w:lineRule="auto"/>
        <w:ind w:left="0"/>
        <w:rPr>
          <w:szCs w:val="24"/>
        </w:rPr>
      </w:pPr>
      <w:r w:rsidRPr="00A31A99">
        <w:rPr>
          <w:szCs w:val="24"/>
        </w:rPr>
        <w:t xml:space="preserve">вата нестерильна 50 г, </w:t>
      </w:r>
    </w:p>
    <w:p w:rsidR="00A31A99" w:rsidRDefault="00A31A99" w:rsidP="009A089E">
      <w:pPr>
        <w:pStyle w:val="afa"/>
        <w:spacing w:line="240" w:lineRule="auto"/>
        <w:ind w:left="0"/>
        <w:rPr>
          <w:szCs w:val="24"/>
        </w:rPr>
      </w:pPr>
      <w:r w:rsidRPr="00A31A99">
        <w:rPr>
          <w:szCs w:val="24"/>
        </w:rPr>
        <w:t xml:space="preserve">бинт стерильний 7м *14 см, </w:t>
      </w:r>
    </w:p>
    <w:p w:rsidR="00A31A99" w:rsidRDefault="00A31A99" w:rsidP="009A089E">
      <w:pPr>
        <w:pStyle w:val="afa"/>
        <w:spacing w:line="240" w:lineRule="auto"/>
        <w:ind w:left="0"/>
        <w:rPr>
          <w:szCs w:val="24"/>
        </w:rPr>
      </w:pPr>
      <w:r w:rsidRPr="00A31A99">
        <w:rPr>
          <w:szCs w:val="24"/>
        </w:rPr>
        <w:t xml:space="preserve">бинт нестерильний 7м *14 см, </w:t>
      </w:r>
    </w:p>
    <w:p w:rsidR="00A31A99" w:rsidRDefault="00A31A99" w:rsidP="009A089E">
      <w:pPr>
        <w:pStyle w:val="afa"/>
        <w:spacing w:line="240" w:lineRule="auto"/>
        <w:ind w:left="0"/>
        <w:rPr>
          <w:szCs w:val="24"/>
        </w:rPr>
      </w:pPr>
      <w:r>
        <w:rPr>
          <w:szCs w:val="24"/>
        </w:rPr>
        <w:t>бинт стерильний 5м *10 см</w:t>
      </w:r>
      <w:r w:rsidRPr="00A31A99">
        <w:rPr>
          <w:szCs w:val="24"/>
        </w:rPr>
        <w:t xml:space="preserve">, </w:t>
      </w:r>
    </w:p>
    <w:p w:rsidR="00A31A99" w:rsidRDefault="00A31A99" w:rsidP="009A089E">
      <w:pPr>
        <w:pStyle w:val="afa"/>
        <w:spacing w:line="240" w:lineRule="auto"/>
        <w:ind w:left="0"/>
        <w:rPr>
          <w:szCs w:val="24"/>
        </w:rPr>
      </w:pPr>
      <w:r w:rsidRPr="00A31A99">
        <w:rPr>
          <w:szCs w:val="24"/>
        </w:rPr>
        <w:t xml:space="preserve">бинт нестерильний 5м*10 см, </w:t>
      </w:r>
    </w:p>
    <w:p w:rsidR="00A31A99" w:rsidRDefault="00A31A99" w:rsidP="009A089E">
      <w:pPr>
        <w:pStyle w:val="afa"/>
        <w:spacing w:line="240" w:lineRule="auto"/>
        <w:ind w:left="0"/>
        <w:rPr>
          <w:szCs w:val="24"/>
        </w:rPr>
      </w:pPr>
      <w:r w:rsidRPr="00A31A99">
        <w:rPr>
          <w:szCs w:val="24"/>
        </w:rPr>
        <w:t xml:space="preserve">шпатель ЛОР дерев’яний одноразовий стерильний, </w:t>
      </w:r>
    </w:p>
    <w:p w:rsidR="009A089E" w:rsidRDefault="00A31A99" w:rsidP="009A089E">
      <w:pPr>
        <w:pStyle w:val="afa"/>
        <w:spacing w:line="240" w:lineRule="auto"/>
        <w:ind w:left="0"/>
        <w:rPr>
          <w:szCs w:val="24"/>
        </w:rPr>
      </w:pPr>
      <w:r w:rsidRPr="00A31A99">
        <w:rPr>
          <w:szCs w:val="24"/>
        </w:rPr>
        <w:t xml:space="preserve">шприц </w:t>
      </w:r>
      <w:proofErr w:type="spellStart"/>
      <w:r w:rsidRPr="00A31A99">
        <w:rPr>
          <w:szCs w:val="24"/>
        </w:rPr>
        <w:t>трикомпонін’єкційний</w:t>
      </w:r>
      <w:proofErr w:type="spellEnd"/>
      <w:r w:rsidRPr="00A31A99">
        <w:rPr>
          <w:szCs w:val="24"/>
        </w:rPr>
        <w:t xml:space="preserve"> </w:t>
      </w:r>
      <w:proofErr w:type="spellStart"/>
      <w:r w:rsidRPr="00A31A99">
        <w:rPr>
          <w:szCs w:val="24"/>
        </w:rPr>
        <w:t>луєр</w:t>
      </w:r>
      <w:proofErr w:type="spellEnd"/>
      <w:r w:rsidRPr="00A31A99">
        <w:rPr>
          <w:szCs w:val="24"/>
        </w:rPr>
        <w:t xml:space="preserve"> сліп трикомпонентний з голкою(0.8*38мм)10,0мл.</w:t>
      </w:r>
    </w:p>
    <w:p w:rsidR="00A147A8" w:rsidRPr="00456689" w:rsidRDefault="00A147A8" w:rsidP="00456689">
      <w:pPr>
        <w:widowControl w:val="0"/>
        <w:numPr>
          <w:ilvl w:val="0"/>
          <w:numId w:val="2"/>
        </w:numPr>
        <w:spacing w:after="0" w:line="100" w:lineRule="atLeast"/>
        <w:jc w:val="center"/>
      </w:pPr>
    </w:p>
    <w:tbl>
      <w:tblPr>
        <w:tblStyle w:val="af0"/>
        <w:tblW w:w="0" w:type="auto"/>
        <w:tblLook w:val="04A0" w:firstRow="1" w:lastRow="0" w:firstColumn="1" w:lastColumn="0" w:noHBand="0" w:noVBand="1"/>
      </w:tblPr>
      <w:tblGrid>
        <w:gridCol w:w="675"/>
        <w:gridCol w:w="6237"/>
        <w:gridCol w:w="2127"/>
        <w:gridCol w:w="992"/>
      </w:tblGrid>
      <w:tr w:rsidR="00456689" w:rsidTr="00456689">
        <w:tc>
          <w:tcPr>
            <w:tcW w:w="675" w:type="dxa"/>
          </w:tcPr>
          <w:p w:rsidR="00456689" w:rsidRDefault="00456689">
            <w:pPr>
              <w:tabs>
                <w:tab w:val="left" w:pos="2160"/>
                <w:tab w:val="left" w:pos="3600"/>
              </w:tabs>
              <w:spacing w:line="240" w:lineRule="auto"/>
              <w:rPr>
                <w:bCs/>
              </w:rPr>
            </w:pPr>
            <w:r w:rsidRPr="00A147A8">
              <w:rPr>
                <w:rFonts w:eastAsia="Times New Roman"/>
                <w:b/>
                <w:bCs/>
                <w:color w:val="000000"/>
                <w:lang w:val="ru-RU" w:eastAsia="ru-RU"/>
              </w:rPr>
              <w:t xml:space="preserve">№ </w:t>
            </w:r>
            <w:proofErr w:type="gramStart"/>
            <w:r w:rsidRPr="00A147A8">
              <w:rPr>
                <w:rFonts w:eastAsia="Times New Roman"/>
                <w:b/>
                <w:bCs/>
                <w:color w:val="000000"/>
                <w:lang w:val="ru-RU" w:eastAsia="ru-RU"/>
              </w:rPr>
              <w:t>п</w:t>
            </w:r>
            <w:proofErr w:type="gramEnd"/>
            <w:r w:rsidRPr="00A147A8">
              <w:rPr>
                <w:rFonts w:eastAsia="Times New Roman"/>
                <w:b/>
                <w:bCs/>
                <w:color w:val="000000"/>
                <w:lang w:val="ru-RU" w:eastAsia="ru-RU"/>
              </w:rPr>
              <w:t>/п</w:t>
            </w:r>
          </w:p>
        </w:tc>
        <w:tc>
          <w:tcPr>
            <w:tcW w:w="6237" w:type="dxa"/>
          </w:tcPr>
          <w:p w:rsidR="00456689" w:rsidRDefault="00456689">
            <w:pPr>
              <w:tabs>
                <w:tab w:val="left" w:pos="2160"/>
                <w:tab w:val="left" w:pos="3600"/>
              </w:tabs>
              <w:spacing w:line="240" w:lineRule="auto"/>
              <w:rPr>
                <w:bCs/>
              </w:rPr>
            </w:pPr>
            <w:proofErr w:type="spellStart"/>
            <w:r w:rsidRPr="00A147A8">
              <w:rPr>
                <w:rFonts w:eastAsia="Times New Roman"/>
                <w:b/>
                <w:bCs/>
                <w:color w:val="000000"/>
                <w:lang w:val="ru-RU" w:eastAsia="ru-RU"/>
              </w:rPr>
              <w:t>Найменуван-ня</w:t>
            </w:r>
            <w:proofErr w:type="spellEnd"/>
            <w:r w:rsidRPr="00A147A8">
              <w:rPr>
                <w:rFonts w:eastAsia="Times New Roman"/>
                <w:b/>
                <w:bCs/>
                <w:color w:val="000000"/>
                <w:lang w:val="ru-RU" w:eastAsia="ru-RU"/>
              </w:rPr>
              <w:t xml:space="preserve"> товару</w:t>
            </w:r>
          </w:p>
        </w:tc>
        <w:tc>
          <w:tcPr>
            <w:tcW w:w="2127" w:type="dxa"/>
          </w:tcPr>
          <w:p w:rsidR="00456689" w:rsidRDefault="00456689">
            <w:pPr>
              <w:tabs>
                <w:tab w:val="left" w:pos="2160"/>
                <w:tab w:val="left" w:pos="3600"/>
              </w:tabs>
              <w:spacing w:line="240" w:lineRule="auto"/>
              <w:rPr>
                <w:bCs/>
              </w:rPr>
            </w:pPr>
            <w:r w:rsidRPr="00A147A8">
              <w:rPr>
                <w:rFonts w:eastAsia="Times New Roman"/>
                <w:b/>
                <w:bCs/>
                <w:color w:val="000000"/>
                <w:lang w:val="ru-RU" w:eastAsia="ru-RU"/>
              </w:rPr>
              <w:t>Од</w:t>
            </w:r>
            <w:proofErr w:type="gramStart"/>
            <w:r w:rsidRPr="00A147A8">
              <w:rPr>
                <w:rFonts w:eastAsia="Times New Roman"/>
                <w:b/>
                <w:bCs/>
                <w:color w:val="000000"/>
                <w:lang w:val="ru-RU" w:eastAsia="ru-RU"/>
              </w:rPr>
              <w:t>.</w:t>
            </w:r>
            <w:proofErr w:type="gramEnd"/>
            <w:r w:rsidRPr="00A147A8">
              <w:rPr>
                <w:rFonts w:eastAsia="Times New Roman"/>
                <w:b/>
                <w:bCs/>
                <w:color w:val="000000"/>
                <w:lang w:val="ru-RU" w:eastAsia="ru-RU"/>
              </w:rPr>
              <w:t xml:space="preserve"> </w:t>
            </w:r>
            <w:proofErr w:type="spellStart"/>
            <w:proofErr w:type="gramStart"/>
            <w:r w:rsidRPr="00A147A8">
              <w:rPr>
                <w:rFonts w:eastAsia="Times New Roman"/>
                <w:b/>
                <w:bCs/>
                <w:color w:val="000000"/>
                <w:lang w:val="ru-RU" w:eastAsia="ru-RU"/>
              </w:rPr>
              <w:t>в</w:t>
            </w:r>
            <w:proofErr w:type="gramEnd"/>
            <w:r w:rsidRPr="00A147A8">
              <w:rPr>
                <w:rFonts w:eastAsia="Times New Roman"/>
                <w:b/>
                <w:bCs/>
                <w:color w:val="000000"/>
                <w:lang w:val="ru-RU" w:eastAsia="ru-RU"/>
              </w:rPr>
              <w:t>им</w:t>
            </w:r>
            <w:proofErr w:type="spellEnd"/>
            <w:r w:rsidRPr="00A147A8">
              <w:rPr>
                <w:rFonts w:eastAsia="Times New Roman"/>
                <w:b/>
                <w:bCs/>
                <w:color w:val="000000"/>
                <w:lang w:val="ru-RU" w:eastAsia="ru-RU"/>
              </w:rPr>
              <w:t>.</w:t>
            </w:r>
          </w:p>
        </w:tc>
        <w:tc>
          <w:tcPr>
            <w:tcW w:w="992" w:type="dxa"/>
          </w:tcPr>
          <w:p w:rsidR="00456689" w:rsidRDefault="00456689">
            <w:pPr>
              <w:tabs>
                <w:tab w:val="left" w:pos="2160"/>
                <w:tab w:val="left" w:pos="3600"/>
              </w:tabs>
              <w:spacing w:line="240" w:lineRule="auto"/>
              <w:rPr>
                <w:bCs/>
              </w:rPr>
            </w:pPr>
            <w:proofErr w:type="spellStart"/>
            <w:r w:rsidRPr="00A147A8">
              <w:rPr>
                <w:rFonts w:eastAsia="Times New Roman"/>
                <w:b/>
                <w:bCs/>
                <w:color w:val="000000"/>
                <w:lang w:val="ru-RU" w:eastAsia="ru-RU"/>
              </w:rPr>
              <w:t>Кіль-кість</w:t>
            </w:r>
            <w:proofErr w:type="spellEnd"/>
          </w:p>
        </w:tc>
      </w:tr>
      <w:tr w:rsidR="00456689" w:rsidTr="00456689">
        <w:tc>
          <w:tcPr>
            <w:tcW w:w="675" w:type="dxa"/>
          </w:tcPr>
          <w:p w:rsidR="00456689" w:rsidRDefault="00456689">
            <w:pPr>
              <w:tabs>
                <w:tab w:val="left" w:pos="2160"/>
                <w:tab w:val="left" w:pos="3600"/>
              </w:tabs>
              <w:spacing w:line="240" w:lineRule="auto"/>
              <w:rPr>
                <w:bCs/>
              </w:rPr>
            </w:pPr>
            <w:r w:rsidRPr="00A147A8">
              <w:rPr>
                <w:rFonts w:eastAsia="Times New Roman"/>
                <w:color w:val="000000"/>
                <w:lang w:eastAsia="ru-RU"/>
              </w:rPr>
              <w:t>1</w:t>
            </w:r>
          </w:p>
        </w:tc>
        <w:tc>
          <w:tcPr>
            <w:tcW w:w="6237" w:type="dxa"/>
          </w:tcPr>
          <w:p w:rsidR="00456689" w:rsidRDefault="00456689">
            <w:pPr>
              <w:tabs>
                <w:tab w:val="left" w:pos="2160"/>
                <w:tab w:val="left" w:pos="3600"/>
              </w:tabs>
              <w:spacing w:line="240" w:lineRule="auto"/>
              <w:rPr>
                <w:bCs/>
              </w:rPr>
            </w:pPr>
            <w:r w:rsidRPr="00A147A8">
              <w:rPr>
                <w:rFonts w:eastAsia="Times New Roman"/>
                <w:bCs/>
                <w:color w:val="000000"/>
              </w:rPr>
              <w:t>Рукавички нітрилові не опудрені нестерильні розмір S</w:t>
            </w:r>
          </w:p>
        </w:tc>
        <w:tc>
          <w:tcPr>
            <w:tcW w:w="2127" w:type="dxa"/>
          </w:tcPr>
          <w:p w:rsidR="00456689" w:rsidRDefault="00456689">
            <w:pPr>
              <w:tabs>
                <w:tab w:val="left" w:pos="2160"/>
                <w:tab w:val="left" w:pos="3600"/>
              </w:tabs>
              <w:spacing w:line="240" w:lineRule="auto"/>
              <w:rPr>
                <w:bCs/>
              </w:rPr>
            </w:pPr>
            <w:r w:rsidRPr="00A147A8">
              <w:rPr>
                <w:rFonts w:eastAsia="Times New Roman"/>
                <w:bCs/>
                <w:color w:val="000000"/>
              </w:rPr>
              <w:t>пара</w:t>
            </w:r>
          </w:p>
        </w:tc>
        <w:tc>
          <w:tcPr>
            <w:tcW w:w="992" w:type="dxa"/>
          </w:tcPr>
          <w:p w:rsidR="00456689" w:rsidRDefault="00456689">
            <w:pPr>
              <w:tabs>
                <w:tab w:val="left" w:pos="2160"/>
                <w:tab w:val="left" w:pos="3600"/>
              </w:tabs>
              <w:spacing w:line="240" w:lineRule="auto"/>
              <w:rPr>
                <w:bCs/>
              </w:rPr>
            </w:pPr>
            <w:r w:rsidRPr="00A147A8">
              <w:rPr>
                <w:rFonts w:eastAsia="Times New Roman"/>
                <w:bCs/>
                <w:color w:val="000000"/>
              </w:rPr>
              <w:t>1</w:t>
            </w:r>
            <w:r>
              <w:rPr>
                <w:rFonts w:eastAsia="Times New Roman"/>
                <w:bCs/>
                <w:color w:val="000000"/>
              </w:rPr>
              <w:t>5</w:t>
            </w:r>
            <w:r w:rsidRPr="00A147A8">
              <w:rPr>
                <w:rFonts w:eastAsia="Times New Roman"/>
                <w:bCs/>
                <w:color w:val="000000"/>
              </w:rPr>
              <w:t>00</w:t>
            </w:r>
          </w:p>
        </w:tc>
      </w:tr>
      <w:tr w:rsidR="00456689" w:rsidTr="00456689">
        <w:tc>
          <w:tcPr>
            <w:tcW w:w="675" w:type="dxa"/>
          </w:tcPr>
          <w:p w:rsidR="00456689" w:rsidRDefault="00456689">
            <w:pPr>
              <w:tabs>
                <w:tab w:val="left" w:pos="2160"/>
                <w:tab w:val="left" w:pos="3600"/>
              </w:tabs>
              <w:spacing w:line="240" w:lineRule="auto"/>
              <w:rPr>
                <w:bCs/>
              </w:rPr>
            </w:pPr>
            <w:r w:rsidRPr="00A147A8">
              <w:rPr>
                <w:rFonts w:eastAsia="Times New Roman"/>
                <w:color w:val="000000"/>
                <w:lang w:eastAsia="ru-RU"/>
              </w:rPr>
              <w:t>2</w:t>
            </w:r>
          </w:p>
        </w:tc>
        <w:tc>
          <w:tcPr>
            <w:tcW w:w="6237" w:type="dxa"/>
          </w:tcPr>
          <w:p w:rsidR="00456689" w:rsidRDefault="00456689">
            <w:pPr>
              <w:tabs>
                <w:tab w:val="left" w:pos="2160"/>
                <w:tab w:val="left" w:pos="3600"/>
              </w:tabs>
              <w:spacing w:line="240" w:lineRule="auto"/>
              <w:rPr>
                <w:bCs/>
              </w:rPr>
            </w:pPr>
            <w:r w:rsidRPr="00A147A8">
              <w:rPr>
                <w:rFonts w:eastAsia="Times New Roman"/>
                <w:bCs/>
                <w:color w:val="000000"/>
              </w:rPr>
              <w:t>Рукавички нітрилові не опудрені нестерильні розмір М</w:t>
            </w:r>
          </w:p>
        </w:tc>
        <w:tc>
          <w:tcPr>
            <w:tcW w:w="2127" w:type="dxa"/>
          </w:tcPr>
          <w:p w:rsidR="00456689" w:rsidRDefault="00456689">
            <w:pPr>
              <w:tabs>
                <w:tab w:val="left" w:pos="2160"/>
                <w:tab w:val="left" w:pos="3600"/>
              </w:tabs>
              <w:spacing w:line="240" w:lineRule="auto"/>
              <w:rPr>
                <w:bCs/>
              </w:rPr>
            </w:pPr>
            <w:r w:rsidRPr="00A147A8">
              <w:rPr>
                <w:rFonts w:eastAsia="Times New Roman"/>
                <w:bCs/>
                <w:color w:val="000000"/>
              </w:rPr>
              <w:t>пара</w:t>
            </w:r>
          </w:p>
        </w:tc>
        <w:tc>
          <w:tcPr>
            <w:tcW w:w="992" w:type="dxa"/>
          </w:tcPr>
          <w:p w:rsidR="00456689" w:rsidRDefault="00456689">
            <w:pPr>
              <w:tabs>
                <w:tab w:val="left" w:pos="2160"/>
                <w:tab w:val="left" w:pos="3600"/>
              </w:tabs>
              <w:spacing w:line="240" w:lineRule="auto"/>
              <w:rPr>
                <w:bCs/>
              </w:rPr>
            </w:pPr>
            <w:r>
              <w:rPr>
                <w:rFonts w:eastAsia="Times New Roman"/>
                <w:bCs/>
                <w:color w:val="000000"/>
              </w:rPr>
              <w:t>500</w:t>
            </w:r>
          </w:p>
        </w:tc>
      </w:tr>
      <w:tr w:rsidR="00456689" w:rsidTr="00456689">
        <w:tc>
          <w:tcPr>
            <w:tcW w:w="675" w:type="dxa"/>
          </w:tcPr>
          <w:p w:rsidR="00456689" w:rsidRDefault="00456689">
            <w:pPr>
              <w:tabs>
                <w:tab w:val="left" w:pos="2160"/>
                <w:tab w:val="left" w:pos="3600"/>
              </w:tabs>
              <w:spacing w:line="240" w:lineRule="auto"/>
              <w:rPr>
                <w:bCs/>
              </w:rPr>
            </w:pPr>
            <w:r w:rsidRPr="00A147A8">
              <w:rPr>
                <w:rFonts w:eastAsia="Times New Roman"/>
                <w:color w:val="000000"/>
                <w:lang w:eastAsia="ru-RU"/>
              </w:rPr>
              <w:t>3</w:t>
            </w:r>
          </w:p>
        </w:tc>
        <w:tc>
          <w:tcPr>
            <w:tcW w:w="6237" w:type="dxa"/>
          </w:tcPr>
          <w:p w:rsidR="00456689" w:rsidRDefault="00456689">
            <w:pPr>
              <w:tabs>
                <w:tab w:val="left" w:pos="2160"/>
                <w:tab w:val="left" w:pos="3600"/>
              </w:tabs>
              <w:spacing w:line="240" w:lineRule="auto"/>
              <w:rPr>
                <w:bCs/>
              </w:rPr>
            </w:pPr>
            <w:r w:rsidRPr="00A147A8">
              <w:rPr>
                <w:rFonts w:eastAsia="Times New Roman"/>
                <w:bCs/>
                <w:color w:val="000000"/>
              </w:rPr>
              <w:t>Рукавички нітрилові не опудрені нестерильні розмір L</w:t>
            </w:r>
          </w:p>
        </w:tc>
        <w:tc>
          <w:tcPr>
            <w:tcW w:w="2127" w:type="dxa"/>
          </w:tcPr>
          <w:p w:rsidR="00456689" w:rsidRDefault="00456689">
            <w:pPr>
              <w:tabs>
                <w:tab w:val="left" w:pos="2160"/>
                <w:tab w:val="left" w:pos="3600"/>
              </w:tabs>
              <w:spacing w:line="240" w:lineRule="auto"/>
              <w:rPr>
                <w:bCs/>
              </w:rPr>
            </w:pPr>
            <w:r w:rsidRPr="00A147A8">
              <w:rPr>
                <w:rFonts w:eastAsia="Times New Roman"/>
                <w:bCs/>
                <w:color w:val="000000"/>
                <w:lang w:val="ru-RU"/>
              </w:rPr>
              <w:t>пара</w:t>
            </w:r>
          </w:p>
        </w:tc>
        <w:tc>
          <w:tcPr>
            <w:tcW w:w="992" w:type="dxa"/>
          </w:tcPr>
          <w:p w:rsidR="00456689" w:rsidRDefault="00456689">
            <w:pPr>
              <w:tabs>
                <w:tab w:val="left" w:pos="2160"/>
                <w:tab w:val="left" w:pos="3600"/>
              </w:tabs>
              <w:spacing w:line="240" w:lineRule="auto"/>
              <w:rPr>
                <w:bCs/>
              </w:rPr>
            </w:pPr>
            <w:r>
              <w:rPr>
                <w:rFonts w:eastAsia="Times New Roman"/>
                <w:bCs/>
                <w:color w:val="000000"/>
              </w:rPr>
              <w:t>500</w:t>
            </w:r>
          </w:p>
        </w:tc>
      </w:tr>
      <w:tr w:rsidR="00456689" w:rsidTr="00456689">
        <w:tc>
          <w:tcPr>
            <w:tcW w:w="675" w:type="dxa"/>
          </w:tcPr>
          <w:p w:rsidR="00456689" w:rsidRDefault="00456689">
            <w:pPr>
              <w:tabs>
                <w:tab w:val="left" w:pos="2160"/>
                <w:tab w:val="left" w:pos="3600"/>
              </w:tabs>
              <w:spacing w:line="240" w:lineRule="auto"/>
              <w:rPr>
                <w:bCs/>
              </w:rPr>
            </w:pPr>
            <w:r>
              <w:rPr>
                <w:bCs/>
              </w:rPr>
              <w:t>4</w:t>
            </w:r>
          </w:p>
        </w:tc>
        <w:tc>
          <w:tcPr>
            <w:tcW w:w="6237" w:type="dxa"/>
          </w:tcPr>
          <w:p w:rsidR="00456689" w:rsidRDefault="00456689">
            <w:pPr>
              <w:tabs>
                <w:tab w:val="left" w:pos="2160"/>
                <w:tab w:val="left" w:pos="3600"/>
              </w:tabs>
              <w:spacing w:line="240" w:lineRule="auto"/>
              <w:rPr>
                <w:bCs/>
              </w:rPr>
            </w:pPr>
            <w:r w:rsidRPr="00456689">
              <w:rPr>
                <w:bCs/>
              </w:rPr>
              <w:t>Припудрені оглядові латексні рукавички нестерильні розмір S</w:t>
            </w:r>
          </w:p>
        </w:tc>
        <w:tc>
          <w:tcPr>
            <w:tcW w:w="2127" w:type="dxa"/>
          </w:tcPr>
          <w:p w:rsidR="00456689" w:rsidRDefault="00456689">
            <w:pPr>
              <w:tabs>
                <w:tab w:val="left" w:pos="2160"/>
                <w:tab w:val="left" w:pos="3600"/>
              </w:tabs>
              <w:spacing w:line="240" w:lineRule="auto"/>
              <w:rPr>
                <w:bCs/>
              </w:rPr>
            </w:pPr>
            <w:r w:rsidRPr="00456689">
              <w:rPr>
                <w:bCs/>
              </w:rPr>
              <w:t>пара</w:t>
            </w:r>
          </w:p>
        </w:tc>
        <w:tc>
          <w:tcPr>
            <w:tcW w:w="992" w:type="dxa"/>
          </w:tcPr>
          <w:p w:rsidR="00456689" w:rsidRDefault="00456689">
            <w:pPr>
              <w:tabs>
                <w:tab w:val="left" w:pos="2160"/>
                <w:tab w:val="left" w:pos="3600"/>
              </w:tabs>
              <w:spacing w:line="240" w:lineRule="auto"/>
              <w:rPr>
                <w:bCs/>
              </w:rPr>
            </w:pPr>
            <w:r>
              <w:rPr>
                <w:bCs/>
              </w:rPr>
              <w:t>2000</w:t>
            </w:r>
          </w:p>
        </w:tc>
      </w:tr>
      <w:tr w:rsidR="00456689" w:rsidTr="00456689">
        <w:tc>
          <w:tcPr>
            <w:tcW w:w="675" w:type="dxa"/>
          </w:tcPr>
          <w:p w:rsidR="00456689" w:rsidRDefault="00456689">
            <w:pPr>
              <w:tabs>
                <w:tab w:val="left" w:pos="2160"/>
                <w:tab w:val="left" w:pos="3600"/>
              </w:tabs>
              <w:spacing w:line="240" w:lineRule="auto"/>
              <w:rPr>
                <w:bCs/>
              </w:rPr>
            </w:pPr>
            <w:r>
              <w:rPr>
                <w:bCs/>
              </w:rPr>
              <w:t>5</w:t>
            </w:r>
          </w:p>
        </w:tc>
        <w:tc>
          <w:tcPr>
            <w:tcW w:w="6237" w:type="dxa"/>
          </w:tcPr>
          <w:p w:rsidR="00456689" w:rsidRDefault="00456689">
            <w:pPr>
              <w:tabs>
                <w:tab w:val="left" w:pos="2160"/>
                <w:tab w:val="left" w:pos="3600"/>
              </w:tabs>
              <w:spacing w:line="240" w:lineRule="auto"/>
              <w:rPr>
                <w:bCs/>
              </w:rPr>
            </w:pPr>
            <w:r w:rsidRPr="00456689">
              <w:rPr>
                <w:bCs/>
              </w:rPr>
              <w:t>Припудрені оглядові латексні рукавички нестерильні розмір М</w:t>
            </w:r>
          </w:p>
        </w:tc>
        <w:tc>
          <w:tcPr>
            <w:tcW w:w="2127" w:type="dxa"/>
          </w:tcPr>
          <w:p w:rsidR="00456689" w:rsidRDefault="00456689">
            <w:pPr>
              <w:tabs>
                <w:tab w:val="left" w:pos="2160"/>
                <w:tab w:val="left" w:pos="3600"/>
              </w:tabs>
              <w:spacing w:line="240" w:lineRule="auto"/>
              <w:rPr>
                <w:bCs/>
              </w:rPr>
            </w:pPr>
            <w:r w:rsidRPr="00456689">
              <w:rPr>
                <w:bCs/>
              </w:rPr>
              <w:t>пара</w:t>
            </w:r>
          </w:p>
        </w:tc>
        <w:tc>
          <w:tcPr>
            <w:tcW w:w="992" w:type="dxa"/>
          </w:tcPr>
          <w:p w:rsidR="00456689" w:rsidRDefault="00456689">
            <w:pPr>
              <w:tabs>
                <w:tab w:val="left" w:pos="2160"/>
                <w:tab w:val="left" w:pos="3600"/>
              </w:tabs>
              <w:spacing w:line="240" w:lineRule="auto"/>
              <w:rPr>
                <w:bCs/>
              </w:rPr>
            </w:pPr>
            <w:r>
              <w:rPr>
                <w:bCs/>
              </w:rPr>
              <w:t>4000</w:t>
            </w:r>
          </w:p>
        </w:tc>
      </w:tr>
      <w:tr w:rsidR="00456689" w:rsidTr="00456689">
        <w:tc>
          <w:tcPr>
            <w:tcW w:w="675" w:type="dxa"/>
          </w:tcPr>
          <w:p w:rsidR="00456689" w:rsidRDefault="00456689">
            <w:pPr>
              <w:tabs>
                <w:tab w:val="left" w:pos="2160"/>
                <w:tab w:val="left" w:pos="3600"/>
              </w:tabs>
              <w:spacing w:line="240" w:lineRule="auto"/>
              <w:rPr>
                <w:bCs/>
              </w:rPr>
            </w:pPr>
            <w:r>
              <w:rPr>
                <w:bCs/>
              </w:rPr>
              <w:t>6</w:t>
            </w:r>
          </w:p>
        </w:tc>
        <w:tc>
          <w:tcPr>
            <w:tcW w:w="6237" w:type="dxa"/>
          </w:tcPr>
          <w:p w:rsidR="00456689" w:rsidRDefault="00456689">
            <w:pPr>
              <w:tabs>
                <w:tab w:val="left" w:pos="2160"/>
                <w:tab w:val="left" w:pos="3600"/>
              </w:tabs>
              <w:spacing w:line="240" w:lineRule="auto"/>
              <w:rPr>
                <w:bCs/>
              </w:rPr>
            </w:pPr>
            <w:r w:rsidRPr="00456689">
              <w:rPr>
                <w:bCs/>
              </w:rPr>
              <w:t>Припудрені оглядові латексні рукавички нестерильні розмір L</w:t>
            </w:r>
          </w:p>
        </w:tc>
        <w:tc>
          <w:tcPr>
            <w:tcW w:w="2127" w:type="dxa"/>
          </w:tcPr>
          <w:p w:rsidR="00456689" w:rsidRDefault="00456689">
            <w:pPr>
              <w:tabs>
                <w:tab w:val="left" w:pos="2160"/>
                <w:tab w:val="left" w:pos="3600"/>
              </w:tabs>
              <w:spacing w:line="240" w:lineRule="auto"/>
              <w:rPr>
                <w:bCs/>
              </w:rPr>
            </w:pPr>
            <w:r w:rsidRPr="00456689">
              <w:rPr>
                <w:bCs/>
              </w:rPr>
              <w:t>пара</w:t>
            </w:r>
          </w:p>
        </w:tc>
        <w:tc>
          <w:tcPr>
            <w:tcW w:w="992" w:type="dxa"/>
          </w:tcPr>
          <w:p w:rsidR="00456689" w:rsidRDefault="00456689">
            <w:pPr>
              <w:tabs>
                <w:tab w:val="left" w:pos="2160"/>
                <w:tab w:val="left" w:pos="3600"/>
              </w:tabs>
              <w:spacing w:line="240" w:lineRule="auto"/>
              <w:rPr>
                <w:bCs/>
              </w:rPr>
            </w:pPr>
            <w:r>
              <w:rPr>
                <w:bCs/>
              </w:rPr>
              <w:t>1500</w:t>
            </w:r>
          </w:p>
        </w:tc>
      </w:tr>
      <w:tr w:rsidR="00456689" w:rsidTr="00456689">
        <w:tc>
          <w:tcPr>
            <w:tcW w:w="675" w:type="dxa"/>
          </w:tcPr>
          <w:p w:rsidR="00456689" w:rsidRDefault="00456689">
            <w:pPr>
              <w:tabs>
                <w:tab w:val="left" w:pos="2160"/>
                <w:tab w:val="left" w:pos="3600"/>
              </w:tabs>
              <w:spacing w:line="240" w:lineRule="auto"/>
              <w:rPr>
                <w:bCs/>
              </w:rPr>
            </w:pPr>
            <w:r>
              <w:rPr>
                <w:bCs/>
              </w:rPr>
              <w:t>7</w:t>
            </w:r>
          </w:p>
        </w:tc>
        <w:tc>
          <w:tcPr>
            <w:tcW w:w="6237" w:type="dxa"/>
          </w:tcPr>
          <w:p w:rsidR="00456689" w:rsidRDefault="00D20EFF">
            <w:pPr>
              <w:tabs>
                <w:tab w:val="left" w:pos="2160"/>
                <w:tab w:val="left" w:pos="3600"/>
              </w:tabs>
              <w:spacing w:line="240" w:lineRule="auto"/>
              <w:rPr>
                <w:bCs/>
              </w:rPr>
            </w:pPr>
            <w:r>
              <w:rPr>
                <w:bCs/>
              </w:rPr>
              <w:t>Ш</w:t>
            </w:r>
            <w:r w:rsidR="00456689" w:rsidRPr="00456689">
              <w:rPr>
                <w:bCs/>
              </w:rPr>
              <w:t xml:space="preserve">приц </w:t>
            </w:r>
            <w:proofErr w:type="spellStart"/>
            <w:r w:rsidR="00456689" w:rsidRPr="00456689">
              <w:rPr>
                <w:bCs/>
              </w:rPr>
              <w:t>трикомпонін’єкційний</w:t>
            </w:r>
            <w:proofErr w:type="spellEnd"/>
            <w:r w:rsidR="00456689" w:rsidRPr="00456689">
              <w:rPr>
                <w:bCs/>
              </w:rPr>
              <w:t xml:space="preserve"> </w:t>
            </w:r>
            <w:proofErr w:type="spellStart"/>
            <w:r w:rsidR="00456689" w:rsidRPr="00456689">
              <w:rPr>
                <w:bCs/>
              </w:rPr>
              <w:t>луєр</w:t>
            </w:r>
            <w:proofErr w:type="spellEnd"/>
            <w:r w:rsidR="00456689" w:rsidRPr="00456689">
              <w:rPr>
                <w:bCs/>
              </w:rPr>
              <w:t xml:space="preserve"> сліп трикомпонентний з голкою(0.8*38мм)10,0мл</w:t>
            </w:r>
          </w:p>
        </w:tc>
        <w:tc>
          <w:tcPr>
            <w:tcW w:w="2127" w:type="dxa"/>
          </w:tcPr>
          <w:p w:rsidR="00456689" w:rsidRDefault="00D20EFF">
            <w:pPr>
              <w:tabs>
                <w:tab w:val="left" w:pos="2160"/>
                <w:tab w:val="left" w:pos="3600"/>
              </w:tabs>
              <w:spacing w:line="240" w:lineRule="auto"/>
              <w:rPr>
                <w:bCs/>
              </w:rPr>
            </w:pPr>
            <w:r>
              <w:rPr>
                <w:bCs/>
              </w:rPr>
              <w:t>ш</w:t>
            </w:r>
            <w:r w:rsidR="00456689">
              <w:rPr>
                <w:bCs/>
              </w:rPr>
              <w:t>т..</w:t>
            </w:r>
          </w:p>
        </w:tc>
        <w:tc>
          <w:tcPr>
            <w:tcW w:w="992" w:type="dxa"/>
          </w:tcPr>
          <w:p w:rsidR="00456689" w:rsidRDefault="00456689">
            <w:pPr>
              <w:tabs>
                <w:tab w:val="left" w:pos="2160"/>
                <w:tab w:val="left" w:pos="3600"/>
              </w:tabs>
              <w:spacing w:line="240" w:lineRule="auto"/>
              <w:rPr>
                <w:bCs/>
              </w:rPr>
            </w:pPr>
            <w:r>
              <w:rPr>
                <w:bCs/>
              </w:rPr>
              <w:t>1500</w:t>
            </w:r>
          </w:p>
        </w:tc>
      </w:tr>
      <w:tr w:rsidR="00456689" w:rsidTr="00456689">
        <w:tc>
          <w:tcPr>
            <w:tcW w:w="675" w:type="dxa"/>
          </w:tcPr>
          <w:p w:rsidR="00456689" w:rsidRDefault="00456689">
            <w:pPr>
              <w:tabs>
                <w:tab w:val="left" w:pos="2160"/>
                <w:tab w:val="left" w:pos="3600"/>
              </w:tabs>
              <w:spacing w:line="240" w:lineRule="auto"/>
              <w:rPr>
                <w:bCs/>
              </w:rPr>
            </w:pPr>
            <w:r>
              <w:rPr>
                <w:bCs/>
              </w:rPr>
              <w:t>8</w:t>
            </w:r>
          </w:p>
        </w:tc>
        <w:tc>
          <w:tcPr>
            <w:tcW w:w="6237" w:type="dxa"/>
          </w:tcPr>
          <w:p w:rsidR="00456689" w:rsidRDefault="00D20EFF">
            <w:pPr>
              <w:tabs>
                <w:tab w:val="left" w:pos="2160"/>
                <w:tab w:val="left" w:pos="3600"/>
              </w:tabs>
              <w:spacing w:line="240" w:lineRule="auto"/>
              <w:rPr>
                <w:bCs/>
              </w:rPr>
            </w:pPr>
            <w:r>
              <w:rPr>
                <w:bCs/>
              </w:rPr>
              <w:t>В</w:t>
            </w:r>
            <w:r w:rsidR="00456689" w:rsidRPr="00456689">
              <w:rPr>
                <w:bCs/>
              </w:rPr>
              <w:t>ата нестерильна 50 г в рулоні</w:t>
            </w:r>
          </w:p>
        </w:tc>
        <w:tc>
          <w:tcPr>
            <w:tcW w:w="2127" w:type="dxa"/>
          </w:tcPr>
          <w:p w:rsidR="00456689" w:rsidRDefault="00456689">
            <w:pPr>
              <w:tabs>
                <w:tab w:val="left" w:pos="2160"/>
                <w:tab w:val="left" w:pos="3600"/>
              </w:tabs>
              <w:spacing w:line="240" w:lineRule="auto"/>
              <w:rPr>
                <w:bCs/>
              </w:rPr>
            </w:pPr>
            <w:r>
              <w:rPr>
                <w:bCs/>
              </w:rPr>
              <w:t>шт..</w:t>
            </w:r>
          </w:p>
        </w:tc>
        <w:tc>
          <w:tcPr>
            <w:tcW w:w="992" w:type="dxa"/>
          </w:tcPr>
          <w:p w:rsidR="00456689" w:rsidRDefault="00456689">
            <w:pPr>
              <w:tabs>
                <w:tab w:val="left" w:pos="2160"/>
                <w:tab w:val="left" w:pos="3600"/>
              </w:tabs>
              <w:spacing w:line="240" w:lineRule="auto"/>
              <w:rPr>
                <w:bCs/>
              </w:rPr>
            </w:pPr>
            <w:r>
              <w:rPr>
                <w:bCs/>
              </w:rPr>
              <w:t>130</w:t>
            </w:r>
          </w:p>
        </w:tc>
      </w:tr>
      <w:tr w:rsidR="00456689" w:rsidTr="00456689">
        <w:tc>
          <w:tcPr>
            <w:tcW w:w="675" w:type="dxa"/>
          </w:tcPr>
          <w:p w:rsidR="00456689" w:rsidRDefault="00456689">
            <w:pPr>
              <w:tabs>
                <w:tab w:val="left" w:pos="2160"/>
                <w:tab w:val="left" w:pos="3600"/>
              </w:tabs>
              <w:spacing w:line="240" w:lineRule="auto"/>
              <w:rPr>
                <w:bCs/>
              </w:rPr>
            </w:pPr>
            <w:r>
              <w:rPr>
                <w:bCs/>
              </w:rPr>
              <w:t>9</w:t>
            </w:r>
          </w:p>
        </w:tc>
        <w:tc>
          <w:tcPr>
            <w:tcW w:w="6237" w:type="dxa"/>
          </w:tcPr>
          <w:p w:rsidR="00456689" w:rsidRPr="00456689" w:rsidRDefault="00D20EFF">
            <w:pPr>
              <w:tabs>
                <w:tab w:val="left" w:pos="2160"/>
                <w:tab w:val="left" w:pos="3600"/>
              </w:tabs>
              <w:spacing w:line="240" w:lineRule="auto"/>
              <w:rPr>
                <w:bCs/>
              </w:rPr>
            </w:pPr>
            <w:r>
              <w:rPr>
                <w:bCs/>
              </w:rPr>
              <w:t>Б</w:t>
            </w:r>
            <w:r w:rsidR="00456689" w:rsidRPr="00456689">
              <w:rPr>
                <w:bCs/>
              </w:rPr>
              <w:t>инт нестерильний 5м*10 см</w:t>
            </w:r>
          </w:p>
        </w:tc>
        <w:tc>
          <w:tcPr>
            <w:tcW w:w="2127" w:type="dxa"/>
          </w:tcPr>
          <w:p w:rsidR="00456689" w:rsidRDefault="00456689">
            <w:pPr>
              <w:tabs>
                <w:tab w:val="left" w:pos="2160"/>
                <w:tab w:val="left" w:pos="3600"/>
              </w:tabs>
              <w:spacing w:line="240" w:lineRule="auto"/>
              <w:rPr>
                <w:bCs/>
              </w:rPr>
            </w:pPr>
            <w:r>
              <w:rPr>
                <w:bCs/>
              </w:rPr>
              <w:t>шт..</w:t>
            </w:r>
          </w:p>
        </w:tc>
        <w:tc>
          <w:tcPr>
            <w:tcW w:w="992" w:type="dxa"/>
          </w:tcPr>
          <w:p w:rsidR="00456689" w:rsidRDefault="00456689">
            <w:pPr>
              <w:tabs>
                <w:tab w:val="left" w:pos="2160"/>
                <w:tab w:val="left" w:pos="3600"/>
              </w:tabs>
              <w:spacing w:line="240" w:lineRule="auto"/>
              <w:rPr>
                <w:bCs/>
              </w:rPr>
            </w:pPr>
            <w:r>
              <w:rPr>
                <w:bCs/>
              </w:rPr>
              <w:t>200</w:t>
            </w:r>
          </w:p>
        </w:tc>
      </w:tr>
      <w:tr w:rsidR="00456689" w:rsidTr="00456689">
        <w:tc>
          <w:tcPr>
            <w:tcW w:w="675" w:type="dxa"/>
          </w:tcPr>
          <w:p w:rsidR="00456689" w:rsidRDefault="00456689">
            <w:pPr>
              <w:tabs>
                <w:tab w:val="left" w:pos="2160"/>
                <w:tab w:val="left" w:pos="3600"/>
              </w:tabs>
              <w:spacing w:line="240" w:lineRule="auto"/>
              <w:rPr>
                <w:bCs/>
              </w:rPr>
            </w:pPr>
            <w:r>
              <w:rPr>
                <w:bCs/>
              </w:rPr>
              <w:t>10</w:t>
            </w:r>
          </w:p>
        </w:tc>
        <w:tc>
          <w:tcPr>
            <w:tcW w:w="6237" w:type="dxa"/>
          </w:tcPr>
          <w:p w:rsidR="00456689" w:rsidRPr="00456689" w:rsidRDefault="00D20EFF">
            <w:pPr>
              <w:tabs>
                <w:tab w:val="left" w:pos="2160"/>
                <w:tab w:val="left" w:pos="3600"/>
              </w:tabs>
              <w:spacing w:line="240" w:lineRule="auto"/>
              <w:rPr>
                <w:bCs/>
              </w:rPr>
            </w:pPr>
            <w:r>
              <w:rPr>
                <w:bCs/>
              </w:rPr>
              <w:t>Б</w:t>
            </w:r>
            <w:r w:rsidR="00456689" w:rsidRPr="00456689">
              <w:rPr>
                <w:bCs/>
              </w:rPr>
              <w:t>инт стерильний 5м*10 см</w:t>
            </w:r>
          </w:p>
        </w:tc>
        <w:tc>
          <w:tcPr>
            <w:tcW w:w="2127" w:type="dxa"/>
          </w:tcPr>
          <w:p w:rsidR="00456689" w:rsidRDefault="00456689">
            <w:pPr>
              <w:tabs>
                <w:tab w:val="left" w:pos="2160"/>
                <w:tab w:val="left" w:pos="3600"/>
              </w:tabs>
              <w:spacing w:line="240" w:lineRule="auto"/>
              <w:rPr>
                <w:bCs/>
              </w:rPr>
            </w:pPr>
            <w:r>
              <w:rPr>
                <w:bCs/>
              </w:rPr>
              <w:t>шт..</w:t>
            </w:r>
          </w:p>
        </w:tc>
        <w:tc>
          <w:tcPr>
            <w:tcW w:w="992" w:type="dxa"/>
          </w:tcPr>
          <w:p w:rsidR="00456689" w:rsidRDefault="00456689">
            <w:pPr>
              <w:tabs>
                <w:tab w:val="left" w:pos="2160"/>
                <w:tab w:val="left" w:pos="3600"/>
              </w:tabs>
              <w:spacing w:line="240" w:lineRule="auto"/>
              <w:rPr>
                <w:bCs/>
              </w:rPr>
            </w:pPr>
            <w:r>
              <w:rPr>
                <w:bCs/>
              </w:rPr>
              <w:t>200</w:t>
            </w:r>
          </w:p>
        </w:tc>
      </w:tr>
      <w:tr w:rsidR="00456689" w:rsidTr="00456689">
        <w:tc>
          <w:tcPr>
            <w:tcW w:w="675" w:type="dxa"/>
          </w:tcPr>
          <w:p w:rsidR="00456689" w:rsidRDefault="00456689">
            <w:pPr>
              <w:tabs>
                <w:tab w:val="left" w:pos="2160"/>
                <w:tab w:val="left" w:pos="3600"/>
              </w:tabs>
              <w:spacing w:line="240" w:lineRule="auto"/>
              <w:rPr>
                <w:bCs/>
              </w:rPr>
            </w:pPr>
            <w:r>
              <w:rPr>
                <w:bCs/>
              </w:rPr>
              <w:t>11</w:t>
            </w:r>
          </w:p>
        </w:tc>
        <w:tc>
          <w:tcPr>
            <w:tcW w:w="6237" w:type="dxa"/>
          </w:tcPr>
          <w:p w:rsidR="00456689" w:rsidRPr="00456689" w:rsidRDefault="00D20EFF">
            <w:pPr>
              <w:tabs>
                <w:tab w:val="left" w:pos="2160"/>
                <w:tab w:val="left" w:pos="3600"/>
              </w:tabs>
              <w:spacing w:line="240" w:lineRule="auto"/>
              <w:rPr>
                <w:bCs/>
              </w:rPr>
            </w:pPr>
            <w:r>
              <w:rPr>
                <w:bCs/>
              </w:rPr>
              <w:t>Б</w:t>
            </w:r>
            <w:r w:rsidR="00456689" w:rsidRPr="00456689">
              <w:rPr>
                <w:bCs/>
              </w:rPr>
              <w:t>инт нестерильний 7м *14 см</w:t>
            </w:r>
          </w:p>
        </w:tc>
        <w:tc>
          <w:tcPr>
            <w:tcW w:w="2127" w:type="dxa"/>
          </w:tcPr>
          <w:p w:rsidR="00456689" w:rsidRDefault="00456689">
            <w:pPr>
              <w:tabs>
                <w:tab w:val="left" w:pos="2160"/>
                <w:tab w:val="left" w:pos="3600"/>
              </w:tabs>
              <w:spacing w:line="240" w:lineRule="auto"/>
              <w:rPr>
                <w:bCs/>
              </w:rPr>
            </w:pPr>
            <w:r>
              <w:rPr>
                <w:bCs/>
              </w:rPr>
              <w:t>шт..</w:t>
            </w:r>
          </w:p>
        </w:tc>
        <w:tc>
          <w:tcPr>
            <w:tcW w:w="992" w:type="dxa"/>
          </w:tcPr>
          <w:p w:rsidR="00456689" w:rsidRDefault="00D20EFF">
            <w:pPr>
              <w:tabs>
                <w:tab w:val="left" w:pos="2160"/>
                <w:tab w:val="left" w:pos="3600"/>
              </w:tabs>
              <w:spacing w:line="240" w:lineRule="auto"/>
              <w:rPr>
                <w:bCs/>
              </w:rPr>
            </w:pPr>
            <w:r>
              <w:rPr>
                <w:bCs/>
              </w:rPr>
              <w:t>200</w:t>
            </w:r>
          </w:p>
        </w:tc>
      </w:tr>
      <w:tr w:rsidR="00456689" w:rsidTr="00456689">
        <w:tc>
          <w:tcPr>
            <w:tcW w:w="675" w:type="dxa"/>
          </w:tcPr>
          <w:p w:rsidR="00456689" w:rsidRDefault="00456689">
            <w:pPr>
              <w:tabs>
                <w:tab w:val="left" w:pos="2160"/>
                <w:tab w:val="left" w:pos="3600"/>
              </w:tabs>
              <w:spacing w:line="240" w:lineRule="auto"/>
              <w:rPr>
                <w:bCs/>
              </w:rPr>
            </w:pPr>
            <w:r>
              <w:rPr>
                <w:bCs/>
              </w:rPr>
              <w:t>12</w:t>
            </w:r>
          </w:p>
        </w:tc>
        <w:tc>
          <w:tcPr>
            <w:tcW w:w="6237" w:type="dxa"/>
          </w:tcPr>
          <w:p w:rsidR="00456689" w:rsidRPr="00456689" w:rsidRDefault="00D20EFF">
            <w:pPr>
              <w:tabs>
                <w:tab w:val="left" w:pos="2160"/>
                <w:tab w:val="left" w:pos="3600"/>
              </w:tabs>
              <w:spacing w:line="240" w:lineRule="auto"/>
              <w:rPr>
                <w:bCs/>
              </w:rPr>
            </w:pPr>
            <w:r>
              <w:rPr>
                <w:bCs/>
              </w:rPr>
              <w:t>Б</w:t>
            </w:r>
            <w:r w:rsidR="00456689" w:rsidRPr="00456689">
              <w:rPr>
                <w:bCs/>
              </w:rPr>
              <w:t>инт стерильний 7м *14 см</w:t>
            </w:r>
          </w:p>
        </w:tc>
        <w:tc>
          <w:tcPr>
            <w:tcW w:w="2127" w:type="dxa"/>
          </w:tcPr>
          <w:p w:rsidR="00456689" w:rsidRDefault="00456689">
            <w:pPr>
              <w:tabs>
                <w:tab w:val="left" w:pos="2160"/>
                <w:tab w:val="left" w:pos="3600"/>
              </w:tabs>
              <w:spacing w:line="240" w:lineRule="auto"/>
              <w:rPr>
                <w:bCs/>
              </w:rPr>
            </w:pPr>
            <w:r>
              <w:rPr>
                <w:bCs/>
              </w:rPr>
              <w:t>шт..</w:t>
            </w:r>
          </w:p>
        </w:tc>
        <w:tc>
          <w:tcPr>
            <w:tcW w:w="992" w:type="dxa"/>
          </w:tcPr>
          <w:p w:rsidR="00456689" w:rsidRDefault="00D20EFF">
            <w:pPr>
              <w:tabs>
                <w:tab w:val="left" w:pos="2160"/>
                <w:tab w:val="left" w:pos="3600"/>
              </w:tabs>
              <w:spacing w:line="240" w:lineRule="auto"/>
              <w:rPr>
                <w:bCs/>
              </w:rPr>
            </w:pPr>
            <w:r>
              <w:rPr>
                <w:bCs/>
              </w:rPr>
              <w:t>200</w:t>
            </w:r>
          </w:p>
        </w:tc>
      </w:tr>
      <w:tr w:rsidR="00456689" w:rsidTr="00456689">
        <w:tc>
          <w:tcPr>
            <w:tcW w:w="675" w:type="dxa"/>
          </w:tcPr>
          <w:p w:rsidR="00456689" w:rsidRDefault="00456689">
            <w:pPr>
              <w:tabs>
                <w:tab w:val="left" w:pos="2160"/>
                <w:tab w:val="left" w:pos="3600"/>
              </w:tabs>
              <w:spacing w:line="240" w:lineRule="auto"/>
              <w:rPr>
                <w:bCs/>
              </w:rPr>
            </w:pPr>
            <w:r>
              <w:rPr>
                <w:bCs/>
              </w:rPr>
              <w:t>13</w:t>
            </w:r>
          </w:p>
        </w:tc>
        <w:tc>
          <w:tcPr>
            <w:tcW w:w="6237" w:type="dxa"/>
          </w:tcPr>
          <w:p w:rsidR="00456689" w:rsidRPr="00456689" w:rsidRDefault="00D20EFF">
            <w:pPr>
              <w:tabs>
                <w:tab w:val="left" w:pos="2160"/>
                <w:tab w:val="left" w:pos="3600"/>
              </w:tabs>
              <w:spacing w:line="240" w:lineRule="auto"/>
              <w:rPr>
                <w:bCs/>
              </w:rPr>
            </w:pPr>
            <w:r>
              <w:rPr>
                <w:bCs/>
              </w:rPr>
              <w:t>Ш</w:t>
            </w:r>
            <w:r w:rsidRPr="00D20EFF">
              <w:rPr>
                <w:bCs/>
              </w:rPr>
              <w:t>патель ЛОР дерев’яний одноразовий стерильний</w:t>
            </w:r>
          </w:p>
        </w:tc>
        <w:tc>
          <w:tcPr>
            <w:tcW w:w="2127" w:type="dxa"/>
          </w:tcPr>
          <w:p w:rsidR="00456689" w:rsidRDefault="00D20EFF">
            <w:pPr>
              <w:tabs>
                <w:tab w:val="left" w:pos="2160"/>
                <w:tab w:val="left" w:pos="3600"/>
              </w:tabs>
              <w:spacing w:line="240" w:lineRule="auto"/>
              <w:rPr>
                <w:bCs/>
              </w:rPr>
            </w:pPr>
            <w:r>
              <w:rPr>
                <w:bCs/>
              </w:rPr>
              <w:t>шт..</w:t>
            </w:r>
          </w:p>
        </w:tc>
        <w:tc>
          <w:tcPr>
            <w:tcW w:w="992" w:type="dxa"/>
          </w:tcPr>
          <w:p w:rsidR="00456689" w:rsidRPr="00781062" w:rsidRDefault="00D20EFF">
            <w:pPr>
              <w:tabs>
                <w:tab w:val="left" w:pos="2160"/>
                <w:tab w:val="left" w:pos="3600"/>
              </w:tabs>
              <w:spacing w:line="240" w:lineRule="auto"/>
              <w:rPr>
                <w:bCs/>
                <w:lang w:val="en-US"/>
              </w:rPr>
            </w:pPr>
            <w:r>
              <w:rPr>
                <w:bCs/>
              </w:rPr>
              <w:t>300</w:t>
            </w:r>
            <w:r w:rsidR="00781062">
              <w:rPr>
                <w:bCs/>
                <w:lang w:val="en-US"/>
              </w:rPr>
              <w:t>0</w:t>
            </w:r>
          </w:p>
        </w:tc>
      </w:tr>
    </w:tbl>
    <w:p w:rsidR="00456689" w:rsidRPr="00D20EFF" w:rsidRDefault="00456689" w:rsidP="00D20EFF">
      <w:pPr>
        <w:spacing w:line="240" w:lineRule="auto"/>
        <w:rPr>
          <w:rFonts w:eastAsia="Times New Roman"/>
          <w:b/>
          <w:bCs/>
          <w:lang w:eastAsia="ar-SA"/>
        </w:rPr>
      </w:pPr>
    </w:p>
    <w:p w:rsidR="00950818" w:rsidRDefault="00F85CE7" w:rsidP="00D20EFF">
      <w:pPr>
        <w:pStyle w:val="afa"/>
        <w:spacing w:line="240" w:lineRule="auto"/>
        <w:ind w:left="0"/>
        <w:rPr>
          <w:szCs w:val="24"/>
        </w:rPr>
      </w:pPr>
      <w:r>
        <w:rPr>
          <w:rFonts w:eastAsia="Times New Roman"/>
          <w:b/>
          <w:bCs/>
          <w:lang w:eastAsia="ar-SA"/>
        </w:rPr>
        <w:t>Лот 2</w:t>
      </w:r>
      <w:r>
        <w:rPr>
          <w:rFonts w:eastAsia="Times New Roman"/>
          <w:bCs/>
          <w:lang w:eastAsia="ar-SA"/>
        </w:rPr>
        <w:t xml:space="preserve"> – </w:t>
      </w:r>
      <w:r w:rsidR="00A31A99" w:rsidRPr="00A31A99">
        <w:rPr>
          <w:szCs w:val="24"/>
        </w:rPr>
        <w:t>Ланцет автоматичний (</w:t>
      </w:r>
      <w:proofErr w:type="spellStart"/>
      <w:r w:rsidR="00A31A99" w:rsidRPr="00A31A99">
        <w:rPr>
          <w:szCs w:val="24"/>
        </w:rPr>
        <w:t>медланс</w:t>
      </w:r>
      <w:proofErr w:type="spellEnd"/>
      <w:r w:rsidR="00A31A99" w:rsidRPr="00A31A99">
        <w:rPr>
          <w:szCs w:val="24"/>
        </w:rPr>
        <w:t xml:space="preserve"> плюс лезо 0,8 мм, глибина 2,00 мм) №200</w:t>
      </w:r>
    </w:p>
    <w:tbl>
      <w:tblPr>
        <w:tblStyle w:val="af0"/>
        <w:tblW w:w="0" w:type="auto"/>
        <w:tblLook w:val="04A0" w:firstRow="1" w:lastRow="0" w:firstColumn="1" w:lastColumn="0" w:noHBand="0" w:noVBand="1"/>
      </w:tblPr>
      <w:tblGrid>
        <w:gridCol w:w="675"/>
        <w:gridCol w:w="6237"/>
        <w:gridCol w:w="2127"/>
        <w:gridCol w:w="992"/>
      </w:tblGrid>
      <w:tr w:rsidR="00D20EFF" w:rsidTr="009B4794">
        <w:tc>
          <w:tcPr>
            <w:tcW w:w="675" w:type="dxa"/>
          </w:tcPr>
          <w:p w:rsidR="00D20EFF" w:rsidRDefault="00D20EFF" w:rsidP="009B4794">
            <w:pPr>
              <w:tabs>
                <w:tab w:val="left" w:pos="2160"/>
                <w:tab w:val="left" w:pos="3600"/>
              </w:tabs>
              <w:spacing w:line="240" w:lineRule="auto"/>
              <w:rPr>
                <w:bCs/>
              </w:rPr>
            </w:pPr>
            <w:r w:rsidRPr="00A147A8">
              <w:rPr>
                <w:rFonts w:eastAsia="Times New Roman"/>
                <w:b/>
                <w:bCs/>
                <w:color w:val="000000"/>
                <w:lang w:val="ru-RU" w:eastAsia="ru-RU"/>
              </w:rPr>
              <w:t xml:space="preserve">№ </w:t>
            </w:r>
            <w:proofErr w:type="gramStart"/>
            <w:r w:rsidRPr="00A147A8">
              <w:rPr>
                <w:rFonts w:eastAsia="Times New Roman"/>
                <w:b/>
                <w:bCs/>
                <w:color w:val="000000"/>
                <w:lang w:val="ru-RU" w:eastAsia="ru-RU"/>
              </w:rPr>
              <w:t>п</w:t>
            </w:r>
            <w:proofErr w:type="gramEnd"/>
            <w:r w:rsidRPr="00A147A8">
              <w:rPr>
                <w:rFonts w:eastAsia="Times New Roman"/>
                <w:b/>
                <w:bCs/>
                <w:color w:val="000000"/>
                <w:lang w:val="ru-RU" w:eastAsia="ru-RU"/>
              </w:rPr>
              <w:t>/п</w:t>
            </w:r>
          </w:p>
        </w:tc>
        <w:tc>
          <w:tcPr>
            <w:tcW w:w="6237" w:type="dxa"/>
          </w:tcPr>
          <w:p w:rsidR="00D20EFF" w:rsidRDefault="00D20EFF" w:rsidP="009B4794">
            <w:pPr>
              <w:tabs>
                <w:tab w:val="left" w:pos="2160"/>
                <w:tab w:val="left" w:pos="3600"/>
              </w:tabs>
              <w:spacing w:line="240" w:lineRule="auto"/>
              <w:rPr>
                <w:bCs/>
              </w:rPr>
            </w:pPr>
            <w:proofErr w:type="spellStart"/>
            <w:r w:rsidRPr="00A147A8">
              <w:rPr>
                <w:rFonts w:eastAsia="Times New Roman"/>
                <w:b/>
                <w:bCs/>
                <w:color w:val="000000"/>
                <w:lang w:val="ru-RU" w:eastAsia="ru-RU"/>
              </w:rPr>
              <w:t>Найменуван-ня</w:t>
            </w:r>
            <w:proofErr w:type="spellEnd"/>
            <w:r w:rsidRPr="00A147A8">
              <w:rPr>
                <w:rFonts w:eastAsia="Times New Roman"/>
                <w:b/>
                <w:bCs/>
                <w:color w:val="000000"/>
                <w:lang w:val="ru-RU" w:eastAsia="ru-RU"/>
              </w:rPr>
              <w:t xml:space="preserve"> товару</w:t>
            </w:r>
          </w:p>
        </w:tc>
        <w:tc>
          <w:tcPr>
            <w:tcW w:w="2127" w:type="dxa"/>
          </w:tcPr>
          <w:p w:rsidR="00D20EFF" w:rsidRDefault="00D20EFF" w:rsidP="009B4794">
            <w:pPr>
              <w:tabs>
                <w:tab w:val="left" w:pos="2160"/>
                <w:tab w:val="left" w:pos="3600"/>
              </w:tabs>
              <w:spacing w:line="240" w:lineRule="auto"/>
              <w:rPr>
                <w:bCs/>
              </w:rPr>
            </w:pPr>
            <w:r w:rsidRPr="00A147A8">
              <w:rPr>
                <w:rFonts w:eastAsia="Times New Roman"/>
                <w:b/>
                <w:bCs/>
                <w:color w:val="000000"/>
                <w:lang w:val="ru-RU" w:eastAsia="ru-RU"/>
              </w:rPr>
              <w:t>Од</w:t>
            </w:r>
            <w:proofErr w:type="gramStart"/>
            <w:r w:rsidRPr="00A147A8">
              <w:rPr>
                <w:rFonts w:eastAsia="Times New Roman"/>
                <w:b/>
                <w:bCs/>
                <w:color w:val="000000"/>
                <w:lang w:val="ru-RU" w:eastAsia="ru-RU"/>
              </w:rPr>
              <w:t>.</w:t>
            </w:r>
            <w:proofErr w:type="gramEnd"/>
            <w:r w:rsidRPr="00A147A8">
              <w:rPr>
                <w:rFonts w:eastAsia="Times New Roman"/>
                <w:b/>
                <w:bCs/>
                <w:color w:val="000000"/>
                <w:lang w:val="ru-RU" w:eastAsia="ru-RU"/>
              </w:rPr>
              <w:t xml:space="preserve"> </w:t>
            </w:r>
            <w:proofErr w:type="spellStart"/>
            <w:proofErr w:type="gramStart"/>
            <w:r w:rsidRPr="00A147A8">
              <w:rPr>
                <w:rFonts w:eastAsia="Times New Roman"/>
                <w:b/>
                <w:bCs/>
                <w:color w:val="000000"/>
                <w:lang w:val="ru-RU" w:eastAsia="ru-RU"/>
              </w:rPr>
              <w:t>в</w:t>
            </w:r>
            <w:proofErr w:type="gramEnd"/>
            <w:r w:rsidRPr="00A147A8">
              <w:rPr>
                <w:rFonts w:eastAsia="Times New Roman"/>
                <w:b/>
                <w:bCs/>
                <w:color w:val="000000"/>
                <w:lang w:val="ru-RU" w:eastAsia="ru-RU"/>
              </w:rPr>
              <w:t>им</w:t>
            </w:r>
            <w:proofErr w:type="spellEnd"/>
            <w:r w:rsidRPr="00A147A8">
              <w:rPr>
                <w:rFonts w:eastAsia="Times New Roman"/>
                <w:b/>
                <w:bCs/>
                <w:color w:val="000000"/>
                <w:lang w:val="ru-RU" w:eastAsia="ru-RU"/>
              </w:rPr>
              <w:t>.</w:t>
            </w:r>
          </w:p>
        </w:tc>
        <w:tc>
          <w:tcPr>
            <w:tcW w:w="992" w:type="dxa"/>
          </w:tcPr>
          <w:p w:rsidR="00D20EFF" w:rsidRDefault="00D20EFF" w:rsidP="009B4794">
            <w:pPr>
              <w:tabs>
                <w:tab w:val="left" w:pos="2160"/>
                <w:tab w:val="left" w:pos="3600"/>
              </w:tabs>
              <w:spacing w:line="240" w:lineRule="auto"/>
              <w:rPr>
                <w:bCs/>
              </w:rPr>
            </w:pPr>
            <w:proofErr w:type="spellStart"/>
            <w:r w:rsidRPr="00A147A8">
              <w:rPr>
                <w:rFonts w:eastAsia="Times New Roman"/>
                <w:b/>
                <w:bCs/>
                <w:color w:val="000000"/>
                <w:lang w:val="ru-RU" w:eastAsia="ru-RU"/>
              </w:rPr>
              <w:t>Кіль-кість</w:t>
            </w:r>
            <w:proofErr w:type="spellEnd"/>
          </w:p>
        </w:tc>
      </w:tr>
      <w:tr w:rsidR="00D20EFF" w:rsidTr="009B4794">
        <w:tc>
          <w:tcPr>
            <w:tcW w:w="675" w:type="dxa"/>
          </w:tcPr>
          <w:p w:rsidR="00D20EFF" w:rsidRDefault="00D20EFF" w:rsidP="009B4794">
            <w:pPr>
              <w:tabs>
                <w:tab w:val="left" w:pos="2160"/>
                <w:tab w:val="left" w:pos="3600"/>
              </w:tabs>
              <w:spacing w:line="240" w:lineRule="auto"/>
              <w:rPr>
                <w:bCs/>
              </w:rPr>
            </w:pPr>
            <w:r w:rsidRPr="00A147A8">
              <w:rPr>
                <w:rFonts w:eastAsia="Times New Roman"/>
                <w:color w:val="000000"/>
                <w:lang w:eastAsia="ru-RU"/>
              </w:rPr>
              <w:t>1</w:t>
            </w:r>
          </w:p>
        </w:tc>
        <w:tc>
          <w:tcPr>
            <w:tcW w:w="6237" w:type="dxa"/>
          </w:tcPr>
          <w:p w:rsidR="00D20EFF" w:rsidRDefault="00D20EFF" w:rsidP="009B4794">
            <w:pPr>
              <w:tabs>
                <w:tab w:val="left" w:pos="2160"/>
                <w:tab w:val="left" w:pos="3600"/>
              </w:tabs>
              <w:spacing w:line="240" w:lineRule="auto"/>
              <w:rPr>
                <w:bCs/>
              </w:rPr>
            </w:pPr>
            <w:r w:rsidRPr="00D20EFF">
              <w:rPr>
                <w:rFonts w:eastAsia="Times New Roman"/>
                <w:bCs/>
                <w:color w:val="000000"/>
              </w:rPr>
              <w:t>Ланцет автоматичний (</w:t>
            </w:r>
            <w:proofErr w:type="spellStart"/>
            <w:r w:rsidRPr="00D20EFF">
              <w:rPr>
                <w:rFonts w:eastAsia="Times New Roman"/>
                <w:bCs/>
                <w:color w:val="000000"/>
              </w:rPr>
              <w:t>медланс</w:t>
            </w:r>
            <w:proofErr w:type="spellEnd"/>
            <w:r w:rsidRPr="00D20EFF">
              <w:rPr>
                <w:rFonts w:eastAsia="Times New Roman"/>
                <w:bCs/>
                <w:color w:val="000000"/>
              </w:rPr>
              <w:t xml:space="preserve"> плюс лезо 0,8 мм, глибина 2,00 мм) №200</w:t>
            </w:r>
          </w:p>
        </w:tc>
        <w:tc>
          <w:tcPr>
            <w:tcW w:w="2127" w:type="dxa"/>
          </w:tcPr>
          <w:p w:rsidR="00D20EFF" w:rsidRDefault="00D20EFF" w:rsidP="009B4794">
            <w:pPr>
              <w:tabs>
                <w:tab w:val="left" w:pos="2160"/>
                <w:tab w:val="left" w:pos="3600"/>
              </w:tabs>
              <w:spacing w:line="240" w:lineRule="auto"/>
              <w:rPr>
                <w:bCs/>
              </w:rPr>
            </w:pPr>
            <w:r>
              <w:rPr>
                <w:rFonts w:eastAsia="Times New Roman"/>
                <w:bCs/>
                <w:color w:val="000000"/>
              </w:rPr>
              <w:t>упаковка</w:t>
            </w:r>
          </w:p>
        </w:tc>
        <w:tc>
          <w:tcPr>
            <w:tcW w:w="992" w:type="dxa"/>
          </w:tcPr>
          <w:p w:rsidR="00D20EFF" w:rsidRDefault="00D20EFF" w:rsidP="009B4794">
            <w:pPr>
              <w:tabs>
                <w:tab w:val="left" w:pos="2160"/>
                <w:tab w:val="left" w:pos="3600"/>
              </w:tabs>
              <w:spacing w:line="240" w:lineRule="auto"/>
              <w:rPr>
                <w:bCs/>
              </w:rPr>
            </w:pPr>
            <w:r>
              <w:rPr>
                <w:rFonts w:eastAsia="Times New Roman"/>
                <w:bCs/>
                <w:color w:val="000000"/>
              </w:rPr>
              <w:t>4</w:t>
            </w:r>
          </w:p>
        </w:tc>
      </w:tr>
    </w:tbl>
    <w:p w:rsidR="00DD57DB" w:rsidRDefault="00DD57DB" w:rsidP="00D20EFF">
      <w:pPr>
        <w:suppressAutoHyphens/>
        <w:spacing w:line="240" w:lineRule="auto"/>
        <w:jc w:val="both"/>
      </w:pPr>
    </w:p>
    <w:p w:rsidR="00DD57DB" w:rsidRPr="00711BE2" w:rsidRDefault="00DD57DB" w:rsidP="00DD57DB">
      <w:pPr>
        <w:pStyle w:val="HTML"/>
        <w:ind w:firstLine="709"/>
        <w:jc w:val="right"/>
        <w:rPr>
          <w:rFonts w:ascii="Times New Roman" w:hAnsi="Times New Roman"/>
          <w:b/>
          <w:color w:val="auto"/>
          <w:sz w:val="24"/>
          <w:szCs w:val="24"/>
        </w:rPr>
      </w:pPr>
      <w:r w:rsidRPr="00711BE2">
        <w:rPr>
          <w:rFonts w:ascii="Times New Roman" w:hAnsi="Times New Roman"/>
          <w:b/>
          <w:color w:val="auto"/>
          <w:sz w:val="24"/>
          <w:szCs w:val="24"/>
        </w:rPr>
        <w:t>ДОДАТОК 2</w:t>
      </w:r>
    </w:p>
    <w:p w:rsidR="00DD57DB" w:rsidRPr="00711BE2" w:rsidRDefault="00DD57DB" w:rsidP="00DD57DB">
      <w:pPr>
        <w:spacing w:after="0" w:line="240" w:lineRule="auto"/>
        <w:jc w:val="right"/>
        <w:rPr>
          <w:i/>
        </w:rPr>
      </w:pPr>
      <w:r w:rsidRPr="00711BE2">
        <w:rPr>
          <w:i/>
        </w:rPr>
        <w:t>Форма пропозиції, яка подається Учасником на фірмовому бланку.</w:t>
      </w:r>
    </w:p>
    <w:p w:rsidR="00DD57DB" w:rsidRPr="00711BE2" w:rsidRDefault="00DD57DB" w:rsidP="00DD57DB">
      <w:pPr>
        <w:spacing w:after="0" w:line="240" w:lineRule="auto"/>
        <w:jc w:val="right"/>
        <w:rPr>
          <w:i/>
          <w:iCs/>
        </w:rPr>
      </w:pPr>
      <w:r w:rsidRPr="00711BE2">
        <w:rPr>
          <w:i/>
          <w:iCs/>
        </w:rPr>
        <w:t>Учасник не повинен відступати від змісту даної форми.</w:t>
      </w:r>
    </w:p>
    <w:p w:rsidR="00DD57DB" w:rsidRPr="00711BE2" w:rsidRDefault="00DD57DB" w:rsidP="00DD57DB">
      <w:pPr>
        <w:pStyle w:val="1"/>
        <w:jc w:val="center"/>
        <w:rPr>
          <w:sz w:val="24"/>
          <w:szCs w:val="24"/>
        </w:rPr>
      </w:pPr>
    </w:p>
    <w:p w:rsidR="00DD57DB" w:rsidRDefault="00DD57DB" w:rsidP="00DD57DB">
      <w:pPr>
        <w:tabs>
          <w:tab w:val="right" w:pos="9159"/>
        </w:tabs>
        <w:spacing w:line="240" w:lineRule="auto"/>
        <w:ind w:left="180" w:right="196"/>
        <w:jc w:val="center"/>
        <w:rPr>
          <w:b/>
        </w:rPr>
      </w:pPr>
      <w:r>
        <w:rPr>
          <w:b/>
        </w:rPr>
        <w:t>ФОРМА «ПРОПОЗИЦІЯ»</w:t>
      </w: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4"/>
        <w:gridCol w:w="3571"/>
      </w:tblGrid>
      <w:tr w:rsidR="00DD57DB" w:rsidTr="004542AF">
        <w:tc>
          <w:tcPr>
            <w:tcW w:w="9705" w:type="dxa"/>
            <w:gridSpan w:val="2"/>
            <w:tcBorders>
              <w:top w:val="single" w:sz="4" w:space="0" w:color="auto"/>
              <w:left w:val="single" w:sz="4" w:space="0" w:color="auto"/>
              <w:bottom w:val="single" w:sz="4" w:space="0" w:color="auto"/>
              <w:right w:val="single" w:sz="4" w:space="0" w:color="auto"/>
            </w:tcBorders>
          </w:tcPr>
          <w:p w:rsidR="00DD57DB" w:rsidRDefault="00DD57DB" w:rsidP="004542AF">
            <w:pPr>
              <w:tabs>
                <w:tab w:val="left" w:pos="2160"/>
                <w:tab w:val="left" w:pos="3600"/>
              </w:tabs>
              <w:spacing w:line="240" w:lineRule="auto"/>
              <w:jc w:val="center"/>
              <w:rPr>
                <w:b/>
              </w:rPr>
            </w:pPr>
            <w:r>
              <w:rPr>
                <w:b/>
              </w:rPr>
              <w:t>Відомості про Учасника процедури закупівлі</w:t>
            </w:r>
          </w:p>
        </w:tc>
      </w:tr>
      <w:tr w:rsidR="00DD57DB" w:rsidTr="004542AF">
        <w:tc>
          <w:tcPr>
            <w:tcW w:w="6134" w:type="dxa"/>
            <w:tcBorders>
              <w:top w:val="single" w:sz="4" w:space="0" w:color="auto"/>
              <w:left w:val="single" w:sz="4" w:space="0" w:color="auto"/>
              <w:bottom w:val="single" w:sz="4" w:space="0" w:color="auto"/>
              <w:right w:val="single" w:sz="4" w:space="0" w:color="auto"/>
            </w:tcBorders>
          </w:tcPr>
          <w:p w:rsidR="00DD57DB" w:rsidRDefault="00DD57DB" w:rsidP="004542AF">
            <w:pPr>
              <w:tabs>
                <w:tab w:val="left" w:pos="2160"/>
                <w:tab w:val="left" w:pos="3600"/>
              </w:tabs>
              <w:spacing w:line="240" w:lineRule="auto"/>
              <w:rPr>
                <w:sz w:val="22"/>
                <w:szCs w:val="22"/>
              </w:rPr>
            </w:pPr>
            <w:r>
              <w:rPr>
                <w:sz w:val="22"/>
                <w:szCs w:val="22"/>
              </w:rPr>
              <w:t>Повне найменування  Учасника</w:t>
            </w:r>
          </w:p>
        </w:tc>
        <w:tc>
          <w:tcPr>
            <w:tcW w:w="3571" w:type="dxa"/>
            <w:tcBorders>
              <w:top w:val="single" w:sz="4" w:space="0" w:color="auto"/>
              <w:left w:val="single" w:sz="4" w:space="0" w:color="auto"/>
              <w:bottom w:val="single" w:sz="4" w:space="0" w:color="auto"/>
              <w:right w:val="single" w:sz="4" w:space="0" w:color="auto"/>
            </w:tcBorders>
          </w:tcPr>
          <w:p w:rsidR="00DD57DB" w:rsidRDefault="00DD57DB" w:rsidP="004542AF">
            <w:pPr>
              <w:tabs>
                <w:tab w:val="left" w:pos="2160"/>
                <w:tab w:val="left" w:pos="3600"/>
              </w:tabs>
              <w:spacing w:line="240" w:lineRule="auto"/>
              <w:jc w:val="both"/>
              <w:rPr>
                <w:color w:val="0000FF"/>
                <w:sz w:val="20"/>
                <w:szCs w:val="20"/>
              </w:rPr>
            </w:pPr>
          </w:p>
        </w:tc>
      </w:tr>
      <w:tr w:rsidR="00DD57DB" w:rsidTr="004542AF">
        <w:tc>
          <w:tcPr>
            <w:tcW w:w="6134" w:type="dxa"/>
            <w:tcBorders>
              <w:top w:val="single" w:sz="4" w:space="0" w:color="auto"/>
              <w:left w:val="single" w:sz="4" w:space="0" w:color="auto"/>
              <w:bottom w:val="single" w:sz="4" w:space="0" w:color="auto"/>
              <w:right w:val="single" w:sz="4" w:space="0" w:color="auto"/>
            </w:tcBorders>
          </w:tcPr>
          <w:p w:rsidR="00DD57DB" w:rsidRDefault="00DD57DB" w:rsidP="004542AF">
            <w:pPr>
              <w:tabs>
                <w:tab w:val="left" w:pos="2160"/>
                <w:tab w:val="left" w:pos="3600"/>
              </w:tabs>
              <w:spacing w:line="240" w:lineRule="auto"/>
              <w:rPr>
                <w:sz w:val="22"/>
                <w:szCs w:val="22"/>
              </w:rPr>
            </w:pPr>
            <w:r>
              <w:rPr>
                <w:sz w:val="22"/>
                <w:szCs w:val="22"/>
              </w:rPr>
              <w:t>Вищий орган управління</w:t>
            </w:r>
          </w:p>
        </w:tc>
        <w:tc>
          <w:tcPr>
            <w:tcW w:w="3571" w:type="dxa"/>
            <w:tcBorders>
              <w:top w:val="single" w:sz="4" w:space="0" w:color="auto"/>
              <w:left w:val="single" w:sz="4" w:space="0" w:color="auto"/>
              <w:bottom w:val="single" w:sz="4" w:space="0" w:color="auto"/>
              <w:right w:val="single" w:sz="4" w:space="0" w:color="auto"/>
            </w:tcBorders>
          </w:tcPr>
          <w:p w:rsidR="00DD57DB" w:rsidRDefault="00DD57DB" w:rsidP="004542AF">
            <w:pPr>
              <w:tabs>
                <w:tab w:val="left" w:pos="2160"/>
                <w:tab w:val="left" w:pos="3600"/>
              </w:tabs>
              <w:spacing w:line="240" w:lineRule="auto"/>
              <w:jc w:val="both"/>
              <w:rPr>
                <w:color w:val="0000FF"/>
                <w:sz w:val="20"/>
                <w:szCs w:val="20"/>
              </w:rPr>
            </w:pPr>
          </w:p>
        </w:tc>
      </w:tr>
      <w:tr w:rsidR="00DD57DB" w:rsidTr="004542AF">
        <w:tc>
          <w:tcPr>
            <w:tcW w:w="6134" w:type="dxa"/>
            <w:tcBorders>
              <w:top w:val="single" w:sz="4" w:space="0" w:color="auto"/>
              <w:left w:val="single" w:sz="4" w:space="0" w:color="auto"/>
              <w:bottom w:val="single" w:sz="4" w:space="0" w:color="auto"/>
              <w:right w:val="single" w:sz="4" w:space="0" w:color="auto"/>
            </w:tcBorders>
          </w:tcPr>
          <w:p w:rsidR="00DD57DB" w:rsidRDefault="00DD57DB" w:rsidP="004542AF">
            <w:pPr>
              <w:tabs>
                <w:tab w:val="left" w:pos="2160"/>
                <w:tab w:val="left" w:pos="3600"/>
              </w:tabs>
              <w:spacing w:line="240" w:lineRule="auto"/>
              <w:rPr>
                <w:sz w:val="22"/>
                <w:szCs w:val="22"/>
              </w:rPr>
            </w:pPr>
            <w:r>
              <w:rPr>
                <w:sz w:val="22"/>
                <w:szCs w:val="22"/>
              </w:rPr>
              <w:t>Керівництво (ПІБ, посада, контактні телефони)</w:t>
            </w:r>
          </w:p>
        </w:tc>
        <w:tc>
          <w:tcPr>
            <w:tcW w:w="3571" w:type="dxa"/>
            <w:tcBorders>
              <w:top w:val="single" w:sz="4" w:space="0" w:color="auto"/>
              <w:left w:val="single" w:sz="4" w:space="0" w:color="auto"/>
              <w:bottom w:val="single" w:sz="4" w:space="0" w:color="auto"/>
              <w:right w:val="single" w:sz="4" w:space="0" w:color="auto"/>
            </w:tcBorders>
          </w:tcPr>
          <w:p w:rsidR="00DD57DB" w:rsidRDefault="00DD57DB" w:rsidP="004542AF">
            <w:pPr>
              <w:tabs>
                <w:tab w:val="left" w:pos="2160"/>
                <w:tab w:val="left" w:pos="3600"/>
              </w:tabs>
              <w:spacing w:line="240" w:lineRule="auto"/>
              <w:jc w:val="both"/>
              <w:rPr>
                <w:color w:val="0000FF"/>
                <w:sz w:val="20"/>
                <w:szCs w:val="20"/>
              </w:rPr>
            </w:pPr>
          </w:p>
        </w:tc>
      </w:tr>
      <w:tr w:rsidR="00DD57DB" w:rsidTr="004542AF">
        <w:tc>
          <w:tcPr>
            <w:tcW w:w="6134" w:type="dxa"/>
            <w:tcBorders>
              <w:top w:val="single" w:sz="4" w:space="0" w:color="auto"/>
              <w:left w:val="single" w:sz="4" w:space="0" w:color="auto"/>
              <w:bottom w:val="single" w:sz="4" w:space="0" w:color="auto"/>
              <w:right w:val="single" w:sz="4" w:space="0" w:color="auto"/>
            </w:tcBorders>
          </w:tcPr>
          <w:p w:rsidR="00DD57DB" w:rsidRDefault="00DD57DB" w:rsidP="004542AF">
            <w:pPr>
              <w:tabs>
                <w:tab w:val="left" w:pos="2160"/>
                <w:tab w:val="left" w:pos="3600"/>
              </w:tabs>
              <w:spacing w:line="240" w:lineRule="auto"/>
              <w:rPr>
                <w:sz w:val="22"/>
                <w:szCs w:val="22"/>
              </w:rPr>
            </w:pPr>
            <w:r>
              <w:rPr>
                <w:sz w:val="22"/>
                <w:szCs w:val="22"/>
              </w:rPr>
              <w:t>Ідентифікаційний код за ЄДРПОУ (за наявності)</w:t>
            </w:r>
          </w:p>
        </w:tc>
        <w:tc>
          <w:tcPr>
            <w:tcW w:w="3571" w:type="dxa"/>
            <w:tcBorders>
              <w:top w:val="single" w:sz="4" w:space="0" w:color="auto"/>
              <w:left w:val="single" w:sz="4" w:space="0" w:color="auto"/>
              <w:bottom w:val="single" w:sz="4" w:space="0" w:color="auto"/>
              <w:right w:val="single" w:sz="4" w:space="0" w:color="auto"/>
            </w:tcBorders>
          </w:tcPr>
          <w:p w:rsidR="00DD57DB" w:rsidRDefault="00DD57DB" w:rsidP="004542AF">
            <w:pPr>
              <w:tabs>
                <w:tab w:val="left" w:pos="2160"/>
                <w:tab w:val="left" w:pos="3600"/>
              </w:tabs>
              <w:spacing w:line="240" w:lineRule="auto"/>
              <w:jc w:val="both"/>
              <w:rPr>
                <w:color w:val="0000FF"/>
                <w:sz w:val="20"/>
                <w:szCs w:val="20"/>
              </w:rPr>
            </w:pPr>
          </w:p>
        </w:tc>
      </w:tr>
      <w:tr w:rsidR="00DD57DB" w:rsidTr="004542AF">
        <w:tc>
          <w:tcPr>
            <w:tcW w:w="6134" w:type="dxa"/>
            <w:tcBorders>
              <w:top w:val="single" w:sz="4" w:space="0" w:color="auto"/>
              <w:left w:val="single" w:sz="4" w:space="0" w:color="auto"/>
              <w:bottom w:val="single" w:sz="4" w:space="0" w:color="auto"/>
              <w:right w:val="single" w:sz="4" w:space="0" w:color="auto"/>
            </w:tcBorders>
          </w:tcPr>
          <w:p w:rsidR="00DD57DB" w:rsidRDefault="00DD57DB" w:rsidP="004542AF">
            <w:pPr>
              <w:tabs>
                <w:tab w:val="left" w:pos="2160"/>
                <w:tab w:val="left" w:pos="3600"/>
              </w:tabs>
              <w:spacing w:line="240" w:lineRule="auto"/>
              <w:rPr>
                <w:sz w:val="22"/>
                <w:szCs w:val="22"/>
              </w:rPr>
            </w:pPr>
            <w:r>
              <w:rPr>
                <w:sz w:val="22"/>
                <w:szCs w:val="22"/>
              </w:rPr>
              <w:t>Місцезнаходження</w:t>
            </w:r>
          </w:p>
        </w:tc>
        <w:tc>
          <w:tcPr>
            <w:tcW w:w="3571" w:type="dxa"/>
            <w:tcBorders>
              <w:top w:val="single" w:sz="4" w:space="0" w:color="auto"/>
              <w:left w:val="single" w:sz="4" w:space="0" w:color="auto"/>
              <w:bottom w:val="single" w:sz="4" w:space="0" w:color="auto"/>
              <w:right w:val="single" w:sz="4" w:space="0" w:color="auto"/>
            </w:tcBorders>
          </w:tcPr>
          <w:p w:rsidR="00DD57DB" w:rsidRDefault="00DD57DB" w:rsidP="004542AF">
            <w:pPr>
              <w:tabs>
                <w:tab w:val="left" w:pos="2160"/>
                <w:tab w:val="left" w:pos="3600"/>
              </w:tabs>
              <w:spacing w:line="240" w:lineRule="auto"/>
              <w:jc w:val="both"/>
              <w:rPr>
                <w:color w:val="0000FF"/>
                <w:sz w:val="20"/>
                <w:szCs w:val="20"/>
              </w:rPr>
            </w:pPr>
          </w:p>
        </w:tc>
      </w:tr>
      <w:tr w:rsidR="00DD57DB" w:rsidTr="004542AF">
        <w:tc>
          <w:tcPr>
            <w:tcW w:w="6134" w:type="dxa"/>
            <w:tcBorders>
              <w:top w:val="single" w:sz="4" w:space="0" w:color="auto"/>
              <w:left w:val="single" w:sz="4" w:space="0" w:color="auto"/>
              <w:bottom w:val="single" w:sz="4" w:space="0" w:color="auto"/>
              <w:right w:val="single" w:sz="4" w:space="0" w:color="auto"/>
            </w:tcBorders>
          </w:tcPr>
          <w:p w:rsidR="00DD57DB" w:rsidRDefault="00DD57DB" w:rsidP="004542AF">
            <w:pPr>
              <w:tabs>
                <w:tab w:val="left" w:pos="2160"/>
                <w:tab w:val="left" w:pos="3600"/>
              </w:tabs>
              <w:spacing w:line="240" w:lineRule="auto"/>
              <w:rPr>
                <w:sz w:val="22"/>
                <w:szCs w:val="22"/>
              </w:rPr>
            </w:pPr>
            <w:r>
              <w:rPr>
                <w:sz w:val="22"/>
                <w:szCs w:val="22"/>
              </w:rPr>
              <w:t>Банківські реквізити</w:t>
            </w:r>
          </w:p>
        </w:tc>
        <w:tc>
          <w:tcPr>
            <w:tcW w:w="3571" w:type="dxa"/>
            <w:tcBorders>
              <w:top w:val="single" w:sz="4" w:space="0" w:color="auto"/>
              <w:left w:val="single" w:sz="4" w:space="0" w:color="auto"/>
              <w:bottom w:val="single" w:sz="4" w:space="0" w:color="auto"/>
              <w:right w:val="single" w:sz="4" w:space="0" w:color="auto"/>
            </w:tcBorders>
          </w:tcPr>
          <w:p w:rsidR="00DD57DB" w:rsidRDefault="00DD57DB" w:rsidP="004542AF">
            <w:pPr>
              <w:tabs>
                <w:tab w:val="left" w:pos="2160"/>
                <w:tab w:val="left" w:pos="3600"/>
              </w:tabs>
              <w:spacing w:line="240" w:lineRule="auto"/>
              <w:jc w:val="both"/>
              <w:rPr>
                <w:color w:val="0000FF"/>
                <w:sz w:val="20"/>
                <w:szCs w:val="20"/>
              </w:rPr>
            </w:pPr>
          </w:p>
        </w:tc>
      </w:tr>
      <w:tr w:rsidR="00DD57DB" w:rsidTr="004542AF">
        <w:tc>
          <w:tcPr>
            <w:tcW w:w="6134" w:type="dxa"/>
            <w:tcBorders>
              <w:top w:val="single" w:sz="4" w:space="0" w:color="auto"/>
              <w:left w:val="single" w:sz="4" w:space="0" w:color="auto"/>
              <w:bottom w:val="single" w:sz="4" w:space="0" w:color="auto"/>
              <w:right w:val="single" w:sz="4" w:space="0" w:color="auto"/>
            </w:tcBorders>
          </w:tcPr>
          <w:p w:rsidR="00DD57DB" w:rsidRDefault="00DD57DB" w:rsidP="004542AF">
            <w:pPr>
              <w:tabs>
                <w:tab w:val="left" w:pos="2160"/>
                <w:tab w:val="left" w:pos="3600"/>
              </w:tabs>
              <w:spacing w:line="240" w:lineRule="auto"/>
              <w:rPr>
                <w:sz w:val="22"/>
                <w:szCs w:val="22"/>
              </w:rPr>
            </w:pPr>
            <w:r>
              <w:rPr>
                <w:sz w:val="22"/>
                <w:szCs w:val="22"/>
              </w:rPr>
              <w:t xml:space="preserve">Особа відповідальна </w:t>
            </w:r>
            <w:proofErr w:type="spellStart"/>
            <w:r>
              <w:rPr>
                <w:sz w:val="22"/>
                <w:szCs w:val="22"/>
              </w:rPr>
              <w:t>здійнснювати</w:t>
            </w:r>
            <w:proofErr w:type="spellEnd"/>
            <w:r>
              <w:rPr>
                <w:sz w:val="22"/>
                <w:szCs w:val="22"/>
              </w:rPr>
              <w:t xml:space="preserve"> зв'язок з Замовником    (ПІБ, посада, контактні телефони)</w:t>
            </w:r>
          </w:p>
        </w:tc>
        <w:tc>
          <w:tcPr>
            <w:tcW w:w="3571" w:type="dxa"/>
            <w:tcBorders>
              <w:top w:val="single" w:sz="4" w:space="0" w:color="auto"/>
              <w:left w:val="single" w:sz="4" w:space="0" w:color="auto"/>
              <w:bottom w:val="single" w:sz="4" w:space="0" w:color="auto"/>
              <w:right w:val="single" w:sz="4" w:space="0" w:color="auto"/>
            </w:tcBorders>
          </w:tcPr>
          <w:p w:rsidR="00DD57DB" w:rsidRDefault="00DD57DB" w:rsidP="004542AF">
            <w:pPr>
              <w:tabs>
                <w:tab w:val="left" w:pos="2160"/>
                <w:tab w:val="left" w:pos="3600"/>
              </w:tabs>
              <w:spacing w:line="240" w:lineRule="auto"/>
              <w:jc w:val="both"/>
              <w:rPr>
                <w:color w:val="0000FF"/>
                <w:sz w:val="20"/>
                <w:szCs w:val="20"/>
              </w:rPr>
            </w:pPr>
          </w:p>
        </w:tc>
      </w:tr>
      <w:tr w:rsidR="00DD57DB" w:rsidTr="004542AF">
        <w:trPr>
          <w:trHeight w:val="178"/>
        </w:trPr>
        <w:tc>
          <w:tcPr>
            <w:tcW w:w="6134" w:type="dxa"/>
            <w:tcBorders>
              <w:top w:val="single" w:sz="4" w:space="0" w:color="auto"/>
              <w:left w:val="single" w:sz="4" w:space="0" w:color="auto"/>
              <w:bottom w:val="single" w:sz="4" w:space="0" w:color="auto"/>
              <w:right w:val="single" w:sz="4" w:space="0" w:color="auto"/>
            </w:tcBorders>
          </w:tcPr>
          <w:p w:rsidR="00DD57DB" w:rsidRDefault="00DD57DB" w:rsidP="004542AF">
            <w:pPr>
              <w:tabs>
                <w:tab w:val="left" w:pos="2160"/>
                <w:tab w:val="left" w:pos="3600"/>
              </w:tabs>
              <w:spacing w:line="240" w:lineRule="auto"/>
              <w:rPr>
                <w:sz w:val="22"/>
                <w:szCs w:val="22"/>
              </w:rPr>
            </w:pPr>
            <w:r>
              <w:rPr>
                <w:sz w:val="22"/>
                <w:szCs w:val="22"/>
              </w:rPr>
              <w:t>Факс  (за наявності)</w:t>
            </w:r>
          </w:p>
        </w:tc>
        <w:tc>
          <w:tcPr>
            <w:tcW w:w="3571" w:type="dxa"/>
            <w:tcBorders>
              <w:top w:val="single" w:sz="4" w:space="0" w:color="auto"/>
              <w:left w:val="single" w:sz="4" w:space="0" w:color="auto"/>
              <w:bottom w:val="single" w:sz="4" w:space="0" w:color="auto"/>
              <w:right w:val="single" w:sz="4" w:space="0" w:color="auto"/>
            </w:tcBorders>
          </w:tcPr>
          <w:p w:rsidR="00DD57DB" w:rsidRDefault="00DD57DB" w:rsidP="004542AF">
            <w:pPr>
              <w:tabs>
                <w:tab w:val="left" w:pos="2160"/>
                <w:tab w:val="left" w:pos="3600"/>
              </w:tabs>
              <w:spacing w:line="240" w:lineRule="auto"/>
              <w:jc w:val="both"/>
              <w:rPr>
                <w:color w:val="0000FF"/>
                <w:sz w:val="20"/>
                <w:szCs w:val="20"/>
              </w:rPr>
            </w:pPr>
          </w:p>
        </w:tc>
      </w:tr>
      <w:tr w:rsidR="00DD57DB" w:rsidTr="004542AF">
        <w:tc>
          <w:tcPr>
            <w:tcW w:w="6134" w:type="dxa"/>
            <w:tcBorders>
              <w:top w:val="single" w:sz="4" w:space="0" w:color="auto"/>
              <w:left w:val="single" w:sz="4" w:space="0" w:color="auto"/>
              <w:bottom w:val="single" w:sz="4" w:space="0" w:color="auto"/>
              <w:right w:val="single" w:sz="4" w:space="0" w:color="auto"/>
            </w:tcBorders>
          </w:tcPr>
          <w:p w:rsidR="00DD57DB" w:rsidRDefault="00DD57DB" w:rsidP="004542AF">
            <w:pPr>
              <w:tabs>
                <w:tab w:val="left" w:pos="2160"/>
                <w:tab w:val="left" w:pos="3600"/>
              </w:tabs>
              <w:spacing w:line="240" w:lineRule="auto"/>
              <w:rPr>
                <w:sz w:val="22"/>
                <w:szCs w:val="22"/>
              </w:rPr>
            </w:pPr>
            <w:r>
              <w:rPr>
                <w:sz w:val="22"/>
                <w:szCs w:val="22"/>
              </w:rPr>
              <w:t>Електронна адреса (за наявності)</w:t>
            </w:r>
          </w:p>
        </w:tc>
        <w:tc>
          <w:tcPr>
            <w:tcW w:w="3571" w:type="dxa"/>
            <w:tcBorders>
              <w:top w:val="single" w:sz="4" w:space="0" w:color="auto"/>
              <w:left w:val="single" w:sz="4" w:space="0" w:color="auto"/>
              <w:bottom w:val="single" w:sz="4" w:space="0" w:color="auto"/>
              <w:right w:val="single" w:sz="4" w:space="0" w:color="auto"/>
            </w:tcBorders>
          </w:tcPr>
          <w:p w:rsidR="00DD57DB" w:rsidRDefault="00DD57DB" w:rsidP="004542AF">
            <w:pPr>
              <w:tabs>
                <w:tab w:val="left" w:pos="2160"/>
                <w:tab w:val="left" w:pos="3600"/>
              </w:tabs>
              <w:spacing w:line="240" w:lineRule="auto"/>
              <w:jc w:val="both"/>
              <w:rPr>
                <w:color w:val="0000FF"/>
                <w:sz w:val="20"/>
                <w:szCs w:val="20"/>
              </w:rPr>
            </w:pPr>
          </w:p>
        </w:tc>
      </w:tr>
      <w:tr w:rsidR="00DD57DB" w:rsidTr="004542AF">
        <w:tc>
          <w:tcPr>
            <w:tcW w:w="6134" w:type="dxa"/>
            <w:tcBorders>
              <w:top w:val="single" w:sz="4" w:space="0" w:color="auto"/>
              <w:left w:val="single" w:sz="4" w:space="0" w:color="auto"/>
              <w:bottom w:val="single" w:sz="4" w:space="0" w:color="auto"/>
              <w:right w:val="single" w:sz="4" w:space="0" w:color="auto"/>
            </w:tcBorders>
          </w:tcPr>
          <w:p w:rsidR="00DD57DB" w:rsidRDefault="00DD57DB" w:rsidP="004542AF">
            <w:pPr>
              <w:tabs>
                <w:tab w:val="left" w:pos="2160"/>
                <w:tab w:val="left" w:pos="3600"/>
              </w:tabs>
              <w:spacing w:line="240" w:lineRule="auto"/>
              <w:rPr>
                <w:sz w:val="22"/>
                <w:szCs w:val="22"/>
              </w:rPr>
            </w:pPr>
            <w:r>
              <w:rPr>
                <w:sz w:val="22"/>
                <w:szCs w:val="22"/>
              </w:rPr>
              <w:t xml:space="preserve">Адреса власного </w:t>
            </w:r>
            <w:proofErr w:type="spellStart"/>
            <w:r>
              <w:rPr>
                <w:sz w:val="22"/>
                <w:szCs w:val="22"/>
              </w:rPr>
              <w:t>вебпорталу</w:t>
            </w:r>
            <w:proofErr w:type="spellEnd"/>
            <w:r>
              <w:rPr>
                <w:sz w:val="22"/>
                <w:szCs w:val="22"/>
              </w:rPr>
              <w:t xml:space="preserve"> (за наявності) </w:t>
            </w:r>
          </w:p>
        </w:tc>
        <w:tc>
          <w:tcPr>
            <w:tcW w:w="3571" w:type="dxa"/>
            <w:tcBorders>
              <w:top w:val="single" w:sz="4" w:space="0" w:color="auto"/>
              <w:left w:val="single" w:sz="4" w:space="0" w:color="auto"/>
              <w:bottom w:val="single" w:sz="4" w:space="0" w:color="auto"/>
              <w:right w:val="single" w:sz="4" w:space="0" w:color="auto"/>
            </w:tcBorders>
          </w:tcPr>
          <w:p w:rsidR="00DD57DB" w:rsidRDefault="00DD57DB" w:rsidP="004542AF">
            <w:pPr>
              <w:tabs>
                <w:tab w:val="left" w:pos="2160"/>
                <w:tab w:val="left" w:pos="3600"/>
              </w:tabs>
              <w:spacing w:line="240" w:lineRule="auto"/>
              <w:jc w:val="both"/>
              <w:rPr>
                <w:color w:val="0000FF"/>
                <w:sz w:val="20"/>
                <w:szCs w:val="20"/>
              </w:rPr>
            </w:pPr>
          </w:p>
        </w:tc>
      </w:tr>
    </w:tbl>
    <w:p w:rsidR="00DD57DB" w:rsidRPr="00711BE2" w:rsidRDefault="00DD57DB" w:rsidP="00DD5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204E5E" w:rsidRDefault="00204E5E" w:rsidP="00204E5E">
      <w:pPr>
        <w:keepLines/>
        <w:autoSpaceDE w:val="0"/>
        <w:autoSpaceDN w:val="0"/>
        <w:spacing w:line="240" w:lineRule="auto"/>
        <w:ind w:firstLine="567"/>
        <w:jc w:val="both"/>
        <w:rPr>
          <w:bCs/>
        </w:rPr>
      </w:pPr>
      <w:r>
        <w:t>Ми, ___________________(назва Учасника), надаємо свою пропозицію щодо участі у проведенні закупівлі через систему електронних закупівель ______________________________________ (лот - _____) згідно з технічними та іншими вимогами замовника закупівлі.</w:t>
      </w:r>
    </w:p>
    <w:p w:rsidR="00204E5E" w:rsidRDefault="00204E5E" w:rsidP="00204E5E">
      <w:pPr>
        <w:widowControl w:val="0"/>
        <w:tabs>
          <w:tab w:val="center" w:pos="4153"/>
          <w:tab w:val="right" w:pos="8306"/>
        </w:tabs>
        <w:autoSpaceDE w:val="0"/>
        <w:autoSpaceDN w:val="0"/>
        <w:adjustRightInd w:val="0"/>
        <w:spacing w:line="240" w:lineRule="auto"/>
        <w:ind w:firstLine="567"/>
        <w:jc w:val="both"/>
      </w:pPr>
      <w:r>
        <w:tab/>
        <w:t>Вивчивши документацію про закупівлю та технічні вимоги, на виконання зазначеного вище, ми, уповноважені на підписання договору, маємо можливість та погоджуємося забезпечити поставку товару відповідної якості, в установлені замовником строки.</w:t>
      </w:r>
    </w:p>
    <w:p w:rsidR="00204E5E" w:rsidRDefault="00204E5E" w:rsidP="00204E5E">
      <w:pPr>
        <w:widowControl w:val="0"/>
        <w:tabs>
          <w:tab w:val="left" w:pos="644"/>
          <w:tab w:val="left" w:pos="1260"/>
        </w:tabs>
        <w:autoSpaceDE w:val="0"/>
        <w:autoSpaceDN w:val="0"/>
        <w:adjustRightInd w:val="0"/>
        <w:spacing w:line="240" w:lineRule="auto"/>
        <w:ind w:left="720"/>
        <w:jc w:val="both"/>
        <w:rPr>
          <w:sz w:val="23"/>
          <w:szCs w:val="23"/>
        </w:rPr>
      </w:pPr>
      <w:r>
        <w:rPr>
          <w:sz w:val="23"/>
          <w:szCs w:val="23"/>
        </w:rPr>
        <w:t xml:space="preserve">Ціна пропозиції (загальна ціна договору про закупівлю) становить, </w:t>
      </w:r>
      <w:proofErr w:type="spellStart"/>
      <w:r>
        <w:rPr>
          <w:sz w:val="23"/>
          <w:szCs w:val="23"/>
        </w:rPr>
        <w:t>грн</w:t>
      </w:r>
      <w:proofErr w:type="spellEnd"/>
      <w:r>
        <w:rPr>
          <w:sz w:val="23"/>
          <w:szCs w:val="23"/>
        </w:rPr>
        <w:t>:</w:t>
      </w:r>
    </w:p>
    <w:tbl>
      <w:tblPr>
        <w:tblW w:w="10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850"/>
        <w:gridCol w:w="1134"/>
        <w:gridCol w:w="1560"/>
        <w:gridCol w:w="850"/>
        <w:gridCol w:w="2093"/>
      </w:tblGrid>
      <w:tr w:rsidR="00204E5E" w:rsidTr="004542AF">
        <w:tc>
          <w:tcPr>
            <w:tcW w:w="426" w:type="dxa"/>
            <w:vAlign w:val="center"/>
          </w:tcPr>
          <w:p w:rsidR="00204E5E" w:rsidRDefault="00204E5E" w:rsidP="004542AF">
            <w:pPr>
              <w:spacing w:line="240" w:lineRule="auto"/>
              <w:jc w:val="center"/>
              <w:rPr>
                <w:b/>
                <w:bCs/>
                <w:sz w:val="22"/>
                <w:szCs w:val="22"/>
              </w:rPr>
            </w:pPr>
            <w:r>
              <w:rPr>
                <w:b/>
                <w:bCs/>
                <w:sz w:val="22"/>
                <w:szCs w:val="22"/>
              </w:rPr>
              <w:t>№ з/п</w:t>
            </w:r>
          </w:p>
        </w:tc>
        <w:tc>
          <w:tcPr>
            <w:tcW w:w="3402" w:type="dxa"/>
            <w:vAlign w:val="center"/>
          </w:tcPr>
          <w:p w:rsidR="00204E5E" w:rsidRDefault="00204E5E" w:rsidP="004542AF">
            <w:pPr>
              <w:spacing w:line="240" w:lineRule="auto"/>
              <w:jc w:val="center"/>
              <w:rPr>
                <w:b/>
                <w:bCs/>
                <w:sz w:val="22"/>
                <w:szCs w:val="22"/>
              </w:rPr>
            </w:pPr>
            <w:r>
              <w:rPr>
                <w:b/>
                <w:bCs/>
                <w:sz w:val="22"/>
                <w:szCs w:val="22"/>
              </w:rPr>
              <w:t>Найменування товару</w:t>
            </w:r>
          </w:p>
        </w:tc>
        <w:tc>
          <w:tcPr>
            <w:tcW w:w="850" w:type="dxa"/>
            <w:vAlign w:val="center"/>
          </w:tcPr>
          <w:p w:rsidR="00204E5E" w:rsidRDefault="00204E5E" w:rsidP="004542AF">
            <w:pPr>
              <w:spacing w:line="240" w:lineRule="auto"/>
              <w:jc w:val="center"/>
              <w:rPr>
                <w:b/>
                <w:bCs/>
                <w:sz w:val="22"/>
                <w:szCs w:val="22"/>
              </w:rPr>
            </w:pPr>
            <w:proofErr w:type="spellStart"/>
            <w:r>
              <w:rPr>
                <w:b/>
                <w:bCs/>
                <w:sz w:val="22"/>
                <w:szCs w:val="22"/>
              </w:rPr>
              <w:t>К-сть</w:t>
            </w:r>
            <w:proofErr w:type="spellEnd"/>
            <w:r>
              <w:rPr>
                <w:b/>
                <w:bCs/>
                <w:sz w:val="22"/>
                <w:szCs w:val="22"/>
              </w:rPr>
              <w:t xml:space="preserve">, </w:t>
            </w:r>
            <w:proofErr w:type="spellStart"/>
            <w:r>
              <w:rPr>
                <w:b/>
                <w:bCs/>
                <w:sz w:val="22"/>
                <w:szCs w:val="22"/>
              </w:rPr>
              <w:t>уп</w:t>
            </w:r>
            <w:proofErr w:type="spellEnd"/>
            <w:r>
              <w:rPr>
                <w:b/>
                <w:bCs/>
                <w:sz w:val="22"/>
                <w:szCs w:val="22"/>
              </w:rPr>
              <w:t>.</w:t>
            </w:r>
          </w:p>
        </w:tc>
        <w:tc>
          <w:tcPr>
            <w:tcW w:w="1134" w:type="dxa"/>
          </w:tcPr>
          <w:p w:rsidR="00204E5E" w:rsidRDefault="00204E5E" w:rsidP="004542AF">
            <w:pPr>
              <w:spacing w:line="240" w:lineRule="auto"/>
              <w:rPr>
                <w:b/>
                <w:sz w:val="22"/>
                <w:szCs w:val="22"/>
              </w:rPr>
            </w:pPr>
            <w:r>
              <w:rPr>
                <w:b/>
                <w:sz w:val="22"/>
                <w:szCs w:val="22"/>
              </w:rPr>
              <w:t>Ціна за одиницю без ПДВ, (грн.)</w:t>
            </w:r>
          </w:p>
        </w:tc>
        <w:tc>
          <w:tcPr>
            <w:tcW w:w="1560" w:type="dxa"/>
          </w:tcPr>
          <w:p w:rsidR="00204E5E" w:rsidRDefault="00204E5E" w:rsidP="004542AF">
            <w:pPr>
              <w:spacing w:line="240" w:lineRule="auto"/>
              <w:rPr>
                <w:b/>
                <w:sz w:val="22"/>
                <w:szCs w:val="22"/>
              </w:rPr>
            </w:pPr>
            <w:r>
              <w:rPr>
                <w:b/>
                <w:sz w:val="22"/>
                <w:szCs w:val="22"/>
              </w:rPr>
              <w:t>Загальна</w:t>
            </w:r>
            <w:r w:rsidR="00194AC6">
              <w:rPr>
                <w:b/>
                <w:sz w:val="22"/>
                <w:szCs w:val="22"/>
              </w:rPr>
              <w:t xml:space="preserve"> </w:t>
            </w:r>
            <w:r>
              <w:rPr>
                <w:b/>
                <w:sz w:val="22"/>
                <w:szCs w:val="22"/>
              </w:rPr>
              <w:t>вартість без ПДВ, (грн.)</w:t>
            </w:r>
          </w:p>
        </w:tc>
        <w:tc>
          <w:tcPr>
            <w:tcW w:w="850" w:type="dxa"/>
          </w:tcPr>
          <w:p w:rsidR="00204E5E" w:rsidRDefault="00204E5E" w:rsidP="004542AF">
            <w:pPr>
              <w:spacing w:line="240" w:lineRule="auto"/>
              <w:rPr>
                <w:b/>
                <w:sz w:val="22"/>
                <w:szCs w:val="22"/>
              </w:rPr>
            </w:pPr>
            <w:r>
              <w:rPr>
                <w:b/>
                <w:sz w:val="22"/>
                <w:szCs w:val="22"/>
              </w:rPr>
              <w:t>ПДВ, (грн.)</w:t>
            </w:r>
          </w:p>
        </w:tc>
        <w:tc>
          <w:tcPr>
            <w:tcW w:w="2093" w:type="dxa"/>
          </w:tcPr>
          <w:p w:rsidR="00204E5E" w:rsidRDefault="00204E5E" w:rsidP="004542AF">
            <w:pPr>
              <w:spacing w:line="240" w:lineRule="auto"/>
              <w:rPr>
                <w:b/>
                <w:sz w:val="22"/>
                <w:szCs w:val="22"/>
              </w:rPr>
            </w:pPr>
            <w:r>
              <w:rPr>
                <w:b/>
                <w:sz w:val="22"/>
                <w:szCs w:val="22"/>
              </w:rPr>
              <w:t>Загальна</w:t>
            </w:r>
            <w:r w:rsidR="00194AC6">
              <w:rPr>
                <w:b/>
                <w:sz w:val="22"/>
                <w:szCs w:val="22"/>
              </w:rPr>
              <w:t xml:space="preserve"> </w:t>
            </w:r>
            <w:r>
              <w:rPr>
                <w:b/>
                <w:sz w:val="22"/>
                <w:szCs w:val="22"/>
              </w:rPr>
              <w:t>вартість з ПДВ, (грн.)</w:t>
            </w:r>
          </w:p>
        </w:tc>
      </w:tr>
      <w:tr w:rsidR="00204E5E" w:rsidTr="004542AF">
        <w:tc>
          <w:tcPr>
            <w:tcW w:w="426" w:type="dxa"/>
            <w:vAlign w:val="center"/>
          </w:tcPr>
          <w:p w:rsidR="00204E5E" w:rsidRDefault="00204E5E" w:rsidP="004542AF">
            <w:pPr>
              <w:spacing w:line="240" w:lineRule="auto"/>
              <w:jc w:val="center"/>
              <w:rPr>
                <w:sz w:val="22"/>
                <w:szCs w:val="22"/>
              </w:rPr>
            </w:pPr>
            <w:r>
              <w:rPr>
                <w:sz w:val="22"/>
                <w:szCs w:val="22"/>
              </w:rPr>
              <w:t>1</w:t>
            </w:r>
          </w:p>
        </w:tc>
        <w:tc>
          <w:tcPr>
            <w:tcW w:w="3402" w:type="dxa"/>
            <w:vAlign w:val="center"/>
          </w:tcPr>
          <w:p w:rsidR="00204E5E" w:rsidRDefault="00204E5E" w:rsidP="004542AF">
            <w:pPr>
              <w:spacing w:line="240" w:lineRule="auto"/>
              <w:rPr>
                <w:bCs/>
                <w:sz w:val="22"/>
                <w:szCs w:val="22"/>
              </w:rPr>
            </w:pPr>
          </w:p>
        </w:tc>
        <w:tc>
          <w:tcPr>
            <w:tcW w:w="850" w:type="dxa"/>
            <w:vAlign w:val="center"/>
          </w:tcPr>
          <w:p w:rsidR="00204E5E" w:rsidRDefault="00204E5E" w:rsidP="004542AF">
            <w:pPr>
              <w:spacing w:line="240" w:lineRule="auto"/>
              <w:jc w:val="center"/>
              <w:rPr>
                <w:sz w:val="22"/>
                <w:szCs w:val="22"/>
              </w:rPr>
            </w:pPr>
          </w:p>
        </w:tc>
        <w:tc>
          <w:tcPr>
            <w:tcW w:w="1134" w:type="dxa"/>
          </w:tcPr>
          <w:p w:rsidR="00204E5E" w:rsidRDefault="00204E5E" w:rsidP="004542AF">
            <w:pPr>
              <w:widowControl w:val="0"/>
              <w:tabs>
                <w:tab w:val="left" w:pos="644"/>
                <w:tab w:val="left" w:pos="1260"/>
              </w:tabs>
              <w:autoSpaceDE w:val="0"/>
              <w:autoSpaceDN w:val="0"/>
              <w:adjustRightInd w:val="0"/>
              <w:spacing w:line="240" w:lineRule="auto"/>
              <w:jc w:val="both"/>
              <w:rPr>
                <w:sz w:val="23"/>
                <w:szCs w:val="23"/>
              </w:rPr>
            </w:pPr>
          </w:p>
        </w:tc>
        <w:tc>
          <w:tcPr>
            <w:tcW w:w="1560" w:type="dxa"/>
          </w:tcPr>
          <w:p w:rsidR="00204E5E" w:rsidRDefault="00204E5E" w:rsidP="004542AF">
            <w:pPr>
              <w:widowControl w:val="0"/>
              <w:tabs>
                <w:tab w:val="left" w:pos="644"/>
                <w:tab w:val="left" w:pos="1260"/>
              </w:tabs>
              <w:autoSpaceDE w:val="0"/>
              <w:autoSpaceDN w:val="0"/>
              <w:adjustRightInd w:val="0"/>
              <w:spacing w:line="240" w:lineRule="auto"/>
              <w:jc w:val="both"/>
              <w:rPr>
                <w:sz w:val="23"/>
                <w:szCs w:val="23"/>
              </w:rPr>
            </w:pPr>
          </w:p>
        </w:tc>
        <w:tc>
          <w:tcPr>
            <w:tcW w:w="850" w:type="dxa"/>
          </w:tcPr>
          <w:p w:rsidR="00204E5E" w:rsidRDefault="00204E5E" w:rsidP="004542AF">
            <w:pPr>
              <w:widowControl w:val="0"/>
              <w:tabs>
                <w:tab w:val="left" w:pos="644"/>
                <w:tab w:val="left" w:pos="1260"/>
              </w:tabs>
              <w:autoSpaceDE w:val="0"/>
              <w:autoSpaceDN w:val="0"/>
              <w:adjustRightInd w:val="0"/>
              <w:spacing w:line="240" w:lineRule="auto"/>
              <w:jc w:val="both"/>
              <w:rPr>
                <w:sz w:val="23"/>
                <w:szCs w:val="23"/>
              </w:rPr>
            </w:pPr>
          </w:p>
        </w:tc>
        <w:tc>
          <w:tcPr>
            <w:tcW w:w="2093" w:type="dxa"/>
          </w:tcPr>
          <w:p w:rsidR="00204E5E" w:rsidRDefault="00204E5E" w:rsidP="004542AF">
            <w:pPr>
              <w:widowControl w:val="0"/>
              <w:tabs>
                <w:tab w:val="left" w:pos="644"/>
                <w:tab w:val="left" w:pos="1260"/>
              </w:tabs>
              <w:autoSpaceDE w:val="0"/>
              <w:autoSpaceDN w:val="0"/>
              <w:adjustRightInd w:val="0"/>
              <w:spacing w:line="240" w:lineRule="auto"/>
              <w:jc w:val="both"/>
              <w:rPr>
                <w:sz w:val="23"/>
                <w:szCs w:val="23"/>
              </w:rPr>
            </w:pPr>
          </w:p>
        </w:tc>
      </w:tr>
      <w:tr w:rsidR="00204E5E" w:rsidTr="004542AF">
        <w:tc>
          <w:tcPr>
            <w:tcW w:w="426" w:type="dxa"/>
            <w:vAlign w:val="center"/>
          </w:tcPr>
          <w:p w:rsidR="00204E5E" w:rsidRDefault="00204E5E" w:rsidP="004542AF">
            <w:pPr>
              <w:spacing w:line="240" w:lineRule="auto"/>
              <w:jc w:val="center"/>
              <w:rPr>
                <w:sz w:val="22"/>
                <w:szCs w:val="22"/>
              </w:rPr>
            </w:pPr>
            <w:r>
              <w:rPr>
                <w:sz w:val="22"/>
                <w:szCs w:val="22"/>
              </w:rPr>
              <w:t>2</w:t>
            </w:r>
          </w:p>
        </w:tc>
        <w:tc>
          <w:tcPr>
            <w:tcW w:w="3402" w:type="dxa"/>
            <w:vAlign w:val="center"/>
          </w:tcPr>
          <w:p w:rsidR="00204E5E" w:rsidRDefault="00204E5E" w:rsidP="004542AF">
            <w:pPr>
              <w:spacing w:line="240" w:lineRule="auto"/>
              <w:rPr>
                <w:bCs/>
                <w:sz w:val="22"/>
                <w:szCs w:val="22"/>
              </w:rPr>
            </w:pPr>
          </w:p>
        </w:tc>
        <w:tc>
          <w:tcPr>
            <w:tcW w:w="850" w:type="dxa"/>
            <w:vAlign w:val="center"/>
          </w:tcPr>
          <w:p w:rsidR="00204E5E" w:rsidRDefault="00204E5E" w:rsidP="004542AF">
            <w:pPr>
              <w:spacing w:line="240" w:lineRule="auto"/>
              <w:jc w:val="center"/>
              <w:rPr>
                <w:sz w:val="22"/>
                <w:szCs w:val="22"/>
              </w:rPr>
            </w:pPr>
          </w:p>
        </w:tc>
        <w:tc>
          <w:tcPr>
            <w:tcW w:w="1134" w:type="dxa"/>
          </w:tcPr>
          <w:p w:rsidR="00204E5E" w:rsidRDefault="00204E5E" w:rsidP="004542AF">
            <w:pPr>
              <w:widowControl w:val="0"/>
              <w:tabs>
                <w:tab w:val="left" w:pos="644"/>
                <w:tab w:val="left" w:pos="1260"/>
              </w:tabs>
              <w:autoSpaceDE w:val="0"/>
              <w:autoSpaceDN w:val="0"/>
              <w:adjustRightInd w:val="0"/>
              <w:spacing w:line="240" w:lineRule="auto"/>
              <w:jc w:val="both"/>
              <w:rPr>
                <w:sz w:val="23"/>
                <w:szCs w:val="23"/>
              </w:rPr>
            </w:pPr>
          </w:p>
        </w:tc>
        <w:tc>
          <w:tcPr>
            <w:tcW w:w="1560" w:type="dxa"/>
          </w:tcPr>
          <w:p w:rsidR="00204E5E" w:rsidRDefault="00204E5E" w:rsidP="004542AF">
            <w:pPr>
              <w:widowControl w:val="0"/>
              <w:tabs>
                <w:tab w:val="left" w:pos="644"/>
                <w:tab w:val="left" w:pos="1260"/>
              </w:tabs>
              <w:autoSpaceDE w:val="0"/>
              <w:autoSpaceDN w:val="0"/>
              <w:adjustRightInd w:val="0"/>
              <w:spacing w:line="240" w:lineRule="auto"/>
              <w:jc w:val="both"/>
              <w:rPr>
                <w:sz w:val="23"/>
                <w:szCs w:val="23"/>
              </w:rPr>
            </w:pPr>
          </w:p>
        </w:tc>
        <w:tc>
          <w:tcPr>
            <w:tcW w:w="850" w:type="dxa"/>
          </w:tcPr>
          <w:p w:rsidR="00204E5E" w:rsidRDefault="00204E5E" w:rsidP="004542AF">
            <w:pPr>
              <w:widowControl w:val="0"/>
              <w:tabs>
                <w:tab w:val="left" w:pos="644"/>
                <w:tab w:val="left" w:pos="1260"/>
              </w:tabs>
              <w:autoSpaceDE w:val="0"/>
              <w:autoSpaceDN w:val="0"/>
              <w:adjustRightInd w:val="0"/>
              <w:spacing w:line="240" w:lineRule="auto"/>
              <w:jc w:val="both"/>
              <w:rPr>
                <w:sz w:val="23"/>
                <w:szCs w:val="23"/>
              </w:rPr>
            </w:pPr>
          </w:p>
        </w:tc>
        <w:tc>
          <w:tcPr>
            <w:tcW w:w="2093" w:type="dxa"/>
          </w:tcPr>
          <w:p w:rsidR="00204E5E" w:rsidRDefault="00204E5E" w:rsidP="004542AF">
            <w:pPr>
              <w:widowControl w:val="0"/>
              <w:tabs>
                <w:tab w:val="left" w:pos="644"/>
                <w:tab w:val="left" w:pos="1260"/>
              </w:tabs>
              <w:autoSpaceDE w:val="0"/>
              <w:autoSpaceDN w:val="0"/>
              <w:adjustRightInd w:val="0"/>
              <w:spacing w:line="240" w:lineRule="auto"/>
              <w:jc w:val="both"/>
              <w:rPr>
                <w:sz w:val="23"/>
                <w:szCs w:val="23"/>
              </w:rPr>
            </w:pPr>
          </w:p>
        </w:tc>
      </w:tr>
      <w:tr w:rsidR="00204E5E" w:rsidTr="004542AF">
        <w:tc>
          <w:tcPr>
            <w:tcW w:w="8222" w:type="dxa"/>
            <w:gridSpan w:val="6"/>
          </w:tcPr>
          <w:p w:rsidR="00204E5E" w:rsidRDefault="00204E5E" w:rsidP="004542AF">
            <w:pPr>
              <w:widowControl w:val="0"/>
              <w:tabs>
                <w:tab w:val="left" w:pos="644"/>
                <w:tab w:val="left" w:pos="1260"/>
              </w:tabs>
              <w:autoSpaceDE w:val="0"/>
              <w:autoSpaceDN w:val="0"/>
              <w:adjustRightInd w:val="0"/>
              <w:spacing w:line="240" w:lineRule="auto"/>
              <w:jc w:val="both"/>
              <w:rPr>
                <w:sz w:val="23"/>
                <w:szCs w:val="23"/>
              </w:rPr>
            </w:pPr>
            <w:r>
              <w:rPr>
                <w:b/>
                <w:sz w:val="20"/>
                <w:szCs w:val="22"/>
                <w:lang w:eastAsia="en-US"/>
              </w:rPr>
              <w:t>ВСЬОГО</w:t>
            </w:r>
          </w:p>
        </w:tc>
        <w:tc>
          <w:tcPr>
            <w:tcW w:w="2093" w:type="dxa"/>
          </w:tcPr>
          <w:p w:rsidR="00204E5E" w:rsidRDefault="00204E5E" w:rsidP="004542AF">
            <w:pPr>
              <w:widowControl w:val="0"/>
              <w:tabs>
                <w:tab w:val="left" w:pos="644"/>
                <w:tab w:val="left" w:pos="1260"/>
              </w:tabs>
              <w:autoSpaceDE w:val="0"/>
              <w:autoSpaceDN w:val="0"/>
              <w:adjustRightInd w:val="0"/>
              <w:spacing w:line="240" w:lineRule="auto"/>
              <w:jc w:val="both"/>
              <w:rPr>
                <w:sz w:val="23"/>
                <w:szCs w:val="23"/>
              </w:rPr>
            </w:pPr>
          </w:p>
        </w:tc>
      </w:tr>
    </w:tbl>
    <w:p w:rsidR="00204E5E" w:rsidRDefault="00204E5E" w:rsidP="00204E5E">
      <w:pPr>
        <w:spacing w:after="160" w:line="240" w:lineRule="auto"/>
        <w:ind w:firstLine="426"/>
        <w:jc w:val="both"/>
        <w:rPr>
          <w:b/>
          <w:sz w:val="20"/>
          <w:szCs w:val="22"/>
          <w:lang w:eastAsia="en-US"/>
        </w:rPr>
      </w:pPr>
      <w:r>
        <w:rPr>
          <w:b/>
          <w:sz w:val="20"/>
          <w:szCs w:val="22"/>
          <w:lang w:eastAsia="en-US"/>
        </w:rPr>
        <w:t>ВСЬОГО:___________ грн.(вартість прописом), ПДВ становить _________ грн. (вартість прописом) Ціна (загальна вартість) Договору з ПДВ становить _____________  грн.( вартість прописом).</w:t>
      </w:r>
    </w:p>
    <w:p w:rsidR="00DD57DB" w:rsidRPr="00711BE2" w:rsidRDefault="00DD57DB" w:rsidP="00DD57DB">
      <w:pPr>
        <w:pStyle w:val="3"/>
        <w:spacing w:before="0" w:line="240" w:lineRule="auto"/>
        <w:ind w:firstLine="709"/>
        <w:jc w:val="both"/>
        <w:rPr>
          <w:rFonts w:ascii="Times New Roman" w:hAnsi="Times New Roman"/>
          <w:b w:val="0"/>
          <w:sz w:val="24"/>
          <w:szCs w:val="24"/>
        </w:rPr>
      </w:pPr>
    </w:p>
    <w:p w:rsidR="00DD57DB" w:rsidRPr="00711BE2" w:rsidRDefault="00DD57DB" w:rsidP="00DD57DB">
      <w:pPr>
        <w:keepLines/>
        <w:autoSpaceDE w:val="0"/>
        <w:autoSpaceDN w:val="0"/>
        <w:spacing w:after="0" w:line="240" w:lineRule="auto"/>
        <w:ind w:firstLine="709"/>
        <w:jc w:val="both"/>
        <w:rPr>
          <w:bCs/>
          <w:spacing w:val="-3"/>
        </w:rPr>
      </w:pPr>
      <w:r w:rsidRPr="00711BE2">
        <w:t xml:space="preserve">2. Ціна пропозиції включає </w:t>
      </w:r>
      <w:r w:rsidRPr="00711BE2">
        <w:rPr>
          <w:bCs/>
        </w:rPr>
        <w:t>всі</w:t>
      </w:r>
      <w:r w:rsidRPr="00711BE2">
        <w:t xml:space="preserve"> витрати Учасника, доставку, сплату податків і зборів, що сплачуються або мають бути сплачені, вартість матеріалів за цінами на час проведення закупівлі,страхування та інші витрати.</w:t>
      </w:r>
    </w:p>
    <w:p w:rsidR="00DD57DB" w:rsidRPr="00711BE2" w:rsidRDefault="00DD57DB" w:rsidP="00DD57DB">
      <w:pPr>
        <w:spacing w:after="0" w:line="240" w:lineRule="auto"/>
        <w:ind w:firstLine="709"/>
        <w:jc w:val="both"/>
      </w:pPr>
      <w:r w:rsidRPr="00711BE2">
        <w:t xml:space="preserve">3. Ознайомившись з технічними вимогами, </w:t>
      </w:r>
      <w:proofErr w:type="spellStart"/>
      <w:r w:rsidRPr="00711BE2">
        <w:t>вимогами</w:t>
      </w:r>
      <w:proofErr w:type="spellEnd"/>
      <w:r w:rsidRPr="00711BE2">
        <w:t xml:space="preserve"> щодо обсягів та термінів постачання товару, що </w:t>
      </w:r>
      <w:proofErr w:type="spellStart"/>
      <w:r w:rsidRPr="00711BE2">
        <w:t>закуповуються</w:t>
      </w:r>
      <w:proofErr w:type="spellEnd"/>
      <w:r w:rsidRPr="00711BE2">
        <w:t>, ми маємо можливість і погоджуємось поставити товар відповідної якості, в необхідному обсязі та в установлені Замовником строки.</w:t>
      </w:r>
    </w:p>
    <w:p w:rsidR="00DD57DB" w:rsidRPr="00711BE2" w:rsidRDefault="00DD57DB" w:rsidP="00DD57DB">
      <w:pPr>
        <w:spacing w:after="0" w:line="240" w:lineRule="auto"/>
        <w:ind w:firstLine="709"/>
        <w:jc w:val="both"/>
      </w:pPr>
      <w:r w:rsidRPr="00711BE2">
        <w:t>4. Разом з цією пропозицією ми погоджуємося з усіма вимогами цієї Документації та надаємо документи (скановані копії), передбачені у вимогах.</w:t>
      </w:r>
    </w:p>
    <w:p w:rsidR="00DD57DB" w:rsidRPr="00711BE2" w:rsidRDefault="00DD57DB" w:rsidP="00DD57DB">
      <w:pPr>
        <w:spacing w:after="0" w:line="240" w:lineRule="auto"/>
        <w:ind w:firstLine="709"/>
        <w:jc w:val="both"/>
      </w:pPr>
    </w:p>
    <w:tbl>
      <w:tblPr>
        <w:tblStyle w:val="af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2693"/>
        <w:gridCol w:w="2552"/>
      </w:tblGrid>
      <w:tr w:rsidR="00DD57DB" w:rsidRPr="00CC610C" w:rsidTr="004542AF">
        <w:trPr>
          <w:trHeight w:val="709"/>
        </w:trPr>
        <w:tc>
          <w:tcPr>
            <w:tcW w:w="4361" w:type="dxa"/>
          </w:tcPr>
          <w:p w:rsidR="00DD57DB" w:rsidRPr="00CC610C" w:rsidRDefault="00DD57DB" w:rsidP="004542AF">
            <w:pPr>
              <w:spacing w:after="0" w:line="240" w:lineRule="auto"/>
              <w:jc w:val="center"/>
            </w:pPr>
            <w:r w:rsidRPr="00CC610C">
              <w:t>__________________________________</w:t>
            </w:r>
          </w:p>
          <w:p w:rsidR="00DD57DB" w:rsidRPr="00CC610C" w:rsidRDefault="00DD57DB" w:rsidP="004542AF">
            <w:pPr>
              <w:spacing w:after="0" w:line="240" w:lineRule="auto"/>
              <w:jc w:val="center"/>
              <w:rPr>
                <w:sz w:val="18"/>
                <w:szCs w:val="18"/>
              </w:rPr>
            </w:pPr>
            <w:r w:rsidRPr="00CC610C">
              <w:rPr>
                <w:sz w:val="18"/>
                <w:szCs w:val="18"/>
              </w:rPr>
              <w:t xml:space="preserve">Посада, </w:t>
            </w:r>
            <w:r w:rsidRPr="00CC610C">
              <w:rPr>
                <w:rStyle w:val="grame"/>
                <w:sz w:val="18"/>
                <w:szCs w:val="18"/>
              </w:rPr>
              <w:t>пр</w:t>
            </w:r>
            <w:r w:rsidRPr="00CC610C">
              <w:rPr>
                <w:sz w:val="18"/>
                <w:szCs w:val="18"/>
              </w:rPr>
              <w:t>ізвище, ініціали, уповноваженої особи</w:t>
            </w:r>
          </w:p>
          <w:p w:rsidR="00DD57DB" w:rsidRPr="00CC610C" w:rsidRDefault="00DD57DB" w:rsidP="004542AF">
            <w:pPr>
              <w:spacing w:after="0" w:line="240" w:lineRule="auto"/>
              <w:jc w:val="center"/>
            </w:pPr>
            <w:r w:rsidRPr="00CC610C">
              <w:rPr>
                <w:sz w:val="18"/>
                <w:szCs w:val="18"/>
              </w:rPr>
              <w:t>підприємства/фізичної особи</w:t>
            </w:r>
          </w:p>
        </w:tc>
        <w:tc>
          <w:tcPr>
            <w:tcW w:w="2693" w:type="dxa"/>
          </w:tcPr>
          <w:p w:rsidR="00DD57DB" w:rsidRPr="00CC610C" w:rsidRDefault="00DD57DB" w:rsidP="004542AF">
            <w:pPr>
              <w:spacing w:after="0" w:line="240" w:lineRule="auto"/>
              <w:jc w:val="center"/>
            </w:pPr>
            <w:r w:rsidRPr="00CC610C">
              <w:t>___________________</w:t>
            </w:r>
          </w:p>
          <w:p w:rsidR="00DD57DB" w:rsidRPr="00CC610C" w:rsidRDefault="00DD57DB" w:rsidP="004542AF">
            <w:pPr>
              <w:spacing w:after="0" w:line="240" w:lineRule="auto"/>
              <w:jc w:val="center"/>
              <w:rPr>
                <w:sz w:val="18"/>
                <w:szCs w:val="18"/>
              </w:rPr>
            </w:pPr>
            <w:r w:rsidRPr="00CC610C">
              <w:rPr>
                <w:sz w:val="18"/>
                <w:szCs w:val="18"/>
              </w:rPr>
              <w:t>Підпис</w:t>
            </w:r>
          </w:p>
        </w:tc>
        <w:tc>
          <w:tcPr>
            <w:tcW w:w="2552" w:type="dxa"/>
          </w:tcPr>
          <w:p w:rsidR="00DD57DB" w:rsidRPr="00CC610C" w:rsidRDefault="00DD57DB" w:rsidP="004542AF">
            <w:pPr>
              <w:spacing w:after="0" w:line="240" w:lineRule="auto"/>
              <w:jc w:val="center"/>
            </w:pPr>
            <w:r w:rsidRPr="00CC610C">
              <w:t>___________________</w:t>
            </w:r>
          </w:p>
          <w:p w:rsidR="00DD57DB" w:rsidRPr="00CC610C" w:rsidRDefault="00DD57DB" w:rsidP="004542AF">
            <w:pPr>
              <w:spacing w:after="0" w:line="240" w:lineRule="auto"/>
              <w:jc w:val="center"/>
              <w:rPr>
                <w:sz w:val="18"/>
                <w:szCs w:val="18"/>
              </w:rPr>
            </w:pPr>
            <w:r w:rsidRPr="00CC610C">
              <w:rPr>
                <w:sz w:val="18"/>
                <w:szCs w:val="18"/>
              </w:rPr>
              <w:t>Дата</w:t>
            </w:r>
          </w:p>
        </w:tc>
      </w:tr>
    </w:tbl>
    <w:p w:rsidR="00DD57DB" w:rsidRPr="00711BE2" w:rsidRDefault="00DD57DB" w:rsidP="00DD57DB">
      <w:pPr>
        <w:spacing w:after="0" w:line="240" w:lineRule="auto"/>
        <w:rPr>
          <w:rFonts w:eastAsia="Calibri"/>
          <w:i/>
          <w:lang w:eastAsia="ru-RU"/>
        </w:rPr>
      </w:pPr>
      <w:r w:rsidRPr="00711BE2">
        <w:rPr>
          <w:rFonts w:eastAsia="Calibri"/>
          <w:i/>
          <w:lang w:eastAsia="ru-RU"/>
        </w:rPr>
        <w:br w:type="page"/>
      </w:r>
    </w:p>
    <w:p w:rsidR="00DD57DB" w:rsidRPr="00711BE2" w:rsidRDefault="00DD57DB" w:rsidP="00DD57DB">
      <w:pPr>
        <w:spacing w:after="0" w:line="240" w:lineRule="auto"/>
        <w:jc w:val="right"/>
      </w:pPr>
      <w:r w:rsidRPr="00711BE2">
        <w:rPr>
          <w:b/>
        </w:rPr>
        <w:lastRenderedPageBreak/>
        <w:t>ДОДАТОК 3</w:t>
      </w:r>
    </w:p>
    <w:p w:rsidR="00DD57DB" w:rsidRPr="00711BE2" w:rsidRDefault="00DD57DB" w:rsidP="00DD57DB">
      <w:pPr>
        <w:spacing w:after="0" w:line="240" w:lineRule="auto"/>
        <w:jc w:val="right"/>
        <w:rPr>
          <w:i/>
        </w:rPr>
      </w:pPr>
      <w:r w:rsidRPr="00711BE2">
        <w:rPr>
          <w:i/>
        </w:rPr>
        <w:t>Запропонована форма «Лист-згода на обробку персональних даних»</w:t>
      </w:r>
    </w:p>
    <w:p w:rsidR="00DD57DB" w:rsidRPr="00711BE2" w:rsidRDefault="00DD57DB" w:rsidP="00DD57DB">
      <w:pPr>
        <w:spacing w:after="0" w:line="240" w:lineRule="auto"/>
        <w:jc w:val="center"/>
        <w:rPr>
          <w:b/>
        </w:rPr>
      </w:pPr>
    </w:p>
    <w:p w:rsidR="00DD57DB" w:rsidRPr="00711BE2" w:rsidRDefault="00DD57DB" w:rsidP="00DD57DB">
      <w:pPr>
        <w:spacing w:after="0" w:line="240" w:lineRule="auto"/>
        <w:jc w:val="center"/>
        <w:rPr>
          <w:b/>
        </w:rPr>
      </w:pPr>
      <w:r w:rsidRPr="00711BE2">
        <w:rPr>
          <w:b/>
        </w:rPr>
        <w:t>ЛИСТ-ЗГОДА</w:t>
      </w:r>
    </w:p>
    <w:p w:rsidR="00DD57DB" w:rsidRPr="00711BE2" w:rsidRDefault="00DD57DB" w:rsidP="00DD57DB">
      <w:pPr>
        <w:spacing w:after="0" w:line="240" w:lineRule="auto"/>
      </w:pPr>
    </w:p>
    <w:p w:rsidR="00DD57DB" w:rsidRPr="00711BE2" w:rsidRDefault="00DD57DB" w:rsidP="00DD57DB">
      <w:pPr>
        <w:spacing w:after="0" w:line="240" w:lineRule="auto"/>
        <w:jc w:val="both"/>
        <w:rPr>
          <w:b/>
        </w:rPr>
      </w:pPr>
      <w:r w:rsidRPr="009332D9">
        <w:rPr>
          <w:u w:val="single"/>
        </w:rPr>
        <w:t>(</w:t>
      </w:r>
      <w:r w:rsidRPr="009332D9">
        <w:rPr>
          <w:i/>
          <w:u w:val="single"/>
        </w:rPr>
        <w:t>вказати повну назву учасника</w:t>
      </w:r>
      <w:r w:rsidRPr="009332D9">
        <w:rPr>
          <w:u w:val="single"/>
        </w:rPr>
        <w:t>)</w:t>
      </w:r>
      <w:r w:rsidRPr="00711BE2">
        <w:t xml:space="preserve">, надаємо свою пропозицію щодо участі у закупівлі, предмет закупівлі </w:t>
      </w:r>
      <w:r w:rsidR="00204E5E">
        <w:t>(</w:t>
      </w:r>
      <w:r w:rsidR="00204E5E">
        <w:rPr>
          <w:b/>
        </w:rPr>
        <w:t>Лот -  )</w:t>
      </w:r>
      <w:r>
        <w:rPr>
          <w:b/>
        </w:rPr>
        <w:t>(</w:t>
      </w:r>
      <w:r w:rsidRPr="00711BE2">
        <w:rPr>
          <w:b/>
        </w:rPr>
        <w:t>ДК 021:</w:t>
      </w:r>
      <w:r w:rsidRPr="00541182">
        <w:rPr>
          <w:b/>
        </w:rPr>
        <w:t xml:space="preserve">2015 – </w:t>
      </w:r>
      <w:r w:rsidR="00D20EFF" w:rsidRPr="00D20EFF">
        <w:rPr>
          <w:b/>
        </w:rPr>
        <w:t>33140000-3 - Медичні матеріали</w:t>
      </w:r>
      <w:r w:rsidRPr="00541182">
        <w:rPr>
          <w:b/>
          <w:lang w:eastAsia="ru-RU"/>
        </w:rPr>
        <w:t>)</w:t>
      </w:r>
      <w:r w:rsidRPr="00711BE2">
        <w:rPr>
          <w:rFonts w:eastAsia="Times New Roman"/>
          <w:b/>
          <w:bdr w:val="none" w:sz="0" w:space="0" w:color="auto" w:frame="1"/>
        </w:rPr>
        <w:t>.</w:t>
      </w:r>
    </w:p>
    <w:p w:rsidR="00DD57DB" w:rsidRPr="00711BE2" w:rsidRDefault="00DD57DB" w:rsidP="00DD57DB">
      <w:pPr>
        <w:spacing w:after="0" w:line="240" w:lineRule="auto"/>
        <w:ind w:firstLine="709"/>
        <w:jc w:val="both"/>
      </w:pPr>
      <w:r w:rsidRPr="00711BE2">
        <w:t xml:space="preserve">На вимогу Закону України «Про захист персональних даних» надаємо письмову згоду на обробку персональних даних (вказати прізвище, ім’я, по батькові учасника) (в т.ч. збирання, зберігання і поширення, включаючи оприлюднення на </w:t>
      </w:r>
      <w:proofErr w:type="spellStart"/>
      <w:r w:rsidRPr="00711BE2">
        <w:t>Веб-порталі</w:t>
      </w:r>
      <w:proofErr w:type="spellEnd"/>
      <w:r w:rsidRPr="00711BE2">
        <w:t xml:space="preserve">  Уповноваженого органу) з метою проведення процедури публічних закупівель на виконання умов Закону України «Про публічні закупівлі».</w:t>
      </w:r>
    </w:p>
    <w:p w:rsidR="00DD57DB" w:rsidRPr="00711BE2" w:rsidRDefault="00DD57DB" w:rsidP="00DD57DB">
      <w:pPr>
        <w:spacing w:after="0" w:line="240" w:lineRule="auto"/>
      </w:pPr>
    </w:p>
    <w:p w:rsidR="00DD57DB" w:rsidRPr="00711BE2" w:rsidRDefault="00DD57DB" w:rsidP="00DD57DB">
      <w:pPr>
        <w:spacing w:after="0" w:line="240" w:lineRule="auto"/>
      </w:pPr>
    </w:p>
    <w:p w:rsidR="00DD57DB" w:rsidRPr="00711BE2" w:rsidRDefault="00DD57DB" w:rsidP="00DD57DB">
      <w:pPr>
        <w:spacing w:after="0" w:line="240" w:lineRule="auto"/>
      </w:pPr>
    </w:p>
    <w:tbl>
      <w:tblPr>
        <w:tblW w:w="10107" w:type="dxa"/>
        <w:jc w:val="center"/>
        <w:tblLayout w:type="fixed"/>
        <w:tblLook w:val="01E0" w:firstRow="1" w:lastRow="1" w:firstColumn="1" w:lastColumn="1" w:noHBand="0" w:noVBand="0"/>
      </w:tblPr>
      <w:tblGrid>
        <w:gridCol w:w="3680"/>
        <w:gridCol w:w="3785"/>
        <w:gridCol w:w="2642"/>
      </w:tblGrid>
      <w:tr w:rsidR="00DD57DB" w:rsidRPr="00711BE2" w:rsidTr="004542AF">
        <w:trPr>
          <w:trHeight w:val="992"/>
          <w:jc w:val="center"/>
        </w:trPr>
        <w:tc>
          <w:tcPr>
            <w:tcW w:w="3680" w:type="dxa"/>
          </w:tcPr>
          <w:p w:rsidR="00DD57DB" w:rsidRPr="00711BE2" w:rsidRDefault="00DD57DB" w:rsidP="004542AF">
            <w:pPr>
              <w:spacing w:after="0" w:line="240" w:lineRule="auto"/>
              <w:rPr>
                <w:b/>
              </w:rPr>
            </w:pPr>
            <w:r w:rsidRPr="00711BE2">
              <w:rPr>
                <w:b/>
              </w:rPr>
              <w:t>Керівник організації-учасника процедури закупівлі або інша уповноважена особа учасника</w:t>
            </w:r>
          </w:p>
        </w:tc>
        <w:tc>
          <w:tcPr>
            <w:tcW w:w="3785" w:type="dxa"/>
          </w:tcPr>
          <w:p w:rsidR="00DD57DB" w:rsidRPr="00711BE2" w:rsidRDefault="00DD57DB" w:rsidP="004542AF">
            <w:pPr>
              <w:spacing w:after="0" w:line="240" w:lineRule="auto"/>
              <w:jc w:val="center"/>
            </w:pPr>
          </w:p>
          <w:p w:rsidR="00DD57DB" w:rsidRPr="00711BE2" w:rsidRDefault="00DD57DB" w:rsidP="004542AF">
            <w:pPr>
              <w:spacing w:after="0" w:line="240" w:lineRule="auto"/>
              <w:jc w:val="center"/>
            </w:pPr>
            <w:r w:rsidRPr="00711BE2">
              <w:t>___________________________</w:t>
            </w:r>
          </w:p>
          <w:p w:rsidR="00DD57DB" w:rsidRPr="00711BE2" w:rsidRDefault="00DD57DB" w:rsidP="004542AF">
            <w:pPr>
              <w:spacing w:after="0" w:line="240" w:lineRule="auto"/>
              <w:jc w:val="center"/>
              <w:rPr>
                <w:i/>
              </w:rPr>
            </w:pPr>
            <w:r w:rsidRPr="00711BE2">
              <w:rPr>
                <w:i/>
              </w:rPr>
              <w:t>(підпис) МП (за наявності)</w:t>
            </w:r>
          </w:p>
        </w:tc>
        <w:tc>
          <w:tcPr>
            <w:tcW w:w="2642" w:type="dxa"/>
          </w:tcPr>
          <w:p w:rsidR="00DD57DB" w:rsidRPr="00711BE2" w:rsidRDefault="00DD57DB" w:rsidP="004542AF">
            <w:pPr>
              <w:spacing w:after="0" w:line="240" w:lineRule="auto"/>
              <w:jc w:val="center"/>
            </w:pPr>
          </w:p>
          <w:p w:rsidR="00DD57DB" w:rsidRPr="00711BE2" w:rsidRDefault="00DD57DB" w:rsidP="004542AF">
            <w:pPr>
              <w:spacing w:after="0" w:line="240" w:lineRule="auto"/>
              <w:jc w:val="center"/>
            </w:pPr>
            <w:r w:rsidRPr="00711BE2">
              <w:t>___________________</w:t>
            </w:r>
          </w:p>
          <w:p w:rsidR="00DD57DB" w:rsidRPr="00711BE2" w:rsidRDefault="00DD57DB" w:rsidP="004542AF">
            <w:pPr>
              <w:spacing w:after="0" w:line="240" w:lineRule="auto"/>
              <w:jc w:val="center"/>
            </w:pPr>
            <w:r w:rsidRPr="00711BE2">
              <w:rPr>
                <w:i/>
              </w:rPr>
              <w:t>(ініціали та прізвище)</w:t>
            </w:r>
          </w:p>
        </w:tc>
      </w:tr>
    </w:tbl>
    <w:p w:rsidR="00DD57DB" w:rsidRPr="00711BE2" w:rsidRDefault="00DD57DB" w:rsidP="00DD57DB">
      <w:pPr>
        <w:spacing w:after="0" w:line="240" w:lineRule="auto"/>
      </w:pPr>
    </w:p>
    <w:p w:rsidR="00DD57DB" w:rsidRPr="00711BE2" w:rsidRDefault="00DD57DB" w:rsidP="00DD57DB">
      <w:pPr>
        <w:spacing w:after="0" w:line="240" w:lineRule="auto"/>
        <w:rPr>
          <w:b/>
          <w:i/>
        </w:rPr>
      </w:pPr>
      <w:r w:rsidRPr="00711BE2">
        <w:rPr>
          <w:b/>
          <w:i/>
        </w:rPr>
        <w:t xml:space="preserve">Примітки до Додатку 3: </w:t>
      </w:r>
    </w:p>
    <w:p w:rsidR="00DD57DB" w:rsidRPr="00711BE2" w:rsidRDefault="00DD57DB" w:rsidP="00DD57DB">
      <w:pPr>
        <w:spacing w:after="0" w:line="240" w:lineRule="auto"/>
        <w:rPr>
          <w:i/>
        </w:rPr>
      </w:pPr>
      <w:r w:rsidRPr="00711BE2">
        <w:rPr>
          <w:i/>
        </w:rPr>
        <w:t>1. Дану форму учасник подає на фірмовому бланку (у разі наявності).</w:t>
      </w:r>
    </w:p>
    <w:p w:rsidR="00DD57DB" w:rsidRPr="00711BE2" w:rsidRDefault="00DD57DB" w:rsidP="00DD57DB">
      <w:pPr>
        <w:spacing w:after="0" w:line="240" w:lineRule="auto"/>
      </w:pPr>
    </w:p>
    <w:p w:rsidR="00DD57DB" w:rsidRDefault="00DD57DB" w:rsidP="009065FE">
      <w:pPr>
        <w:suppressAutoHyphens/>
        <w:spacing w:line="240" w:lineRule="auto"/>
        <w:ind w:left="7080"/>
        <w:jc w:val="both"/>
      </w:pPr>
    </w:p>
    <w:p w:rsidR="00DD57DB" w:rsidRDefault="00DD57DB" w:rsidP="009065FE">
      <w:pPr>
        <w:suppressAutoHyphens/>
        <w:spacing w:line="240" w:lineRule="auto"/>
        <w:ind w:left="7080"/>
        <w:jc w:val="both"/>
      </w:pPr>
    </w:p>
    <w:p w:rsidR="00DD57DB" w:rsidRDefault="00DD57DB" w:rsidP="009065FE">
      <w:pPr>
        <w:suppressAutoHyphens/>
        <w:spacing w:line="240" w:lineRule="auto"/>
        <w:ind w:left="7080"/>
        <w:jc w:val="both"/>
      </w:pPr>
    </w:p>
    <w:p w:rsidR="00DD57DB" w:rsidRDefault="00DD57DB" w:rsidP="009065FE">
      <w:pPr>
        <w:suppressAutoHyphens/>
        <w:spacing w:line="240" w:lineRule="auto"/>
        <w:ind w:left="7080"/>
        <w:jc w:val="both"/>
      </w:pPr>
    </w:p>
    <w:p w:rsidR="00DD57DB" w:rsidRDefault="00DD57DB" w:rsidP="009065FE">
      <w:pPr>
        <w:suppressAutoHyphens/>
        <w:spacing w:line="240" w:lineRule="auto"/>
        <w:ind w:left="7080"/>
        <w:jc w:val="both"/>
      </w:pPr>
    </w:p>
    <w:p w:rsidR="00DD57DB" w:rsidRDefault="00DD57DB" w:rsidP="009065FE">
      <w:pPr>
        <w:suppressAutoHyphens/>
        <w:spacing w:line="240" w:lineRule="auto"/>
        <w:ind w:left="7080"/>
        <w:jc w:val="both"/>
      </w:pPr>
    </w:p>
    <w:p w:rsidR="00DD57DB" w:rsidRDefault="00DD57DB" w:rsidP="009065FE">
      <w:pPr>
        <w:suppressAutoHyphens/>
        <w:spacing w:line="240" w:lineRule="auto"/>
        <w:ind w:left="7080"/>
        <w:jc w:val="both"/>
      </w:pPr>
    </w:p>
    <w:p w:rsidR="00DD57DB" w:rsidRDefault="00DD57DB" w:rsidP="009065FE">
      <w:pPr>
        <w:suppressAutoHyphens/>
        <w:spacing w:line="240" w:lineRule="auto"/>
        <w:ind w:left="7080"/>
        <w:jc w:val="both"/>
      </w:pPr>
    </w:p>
    <w:p w:rsidR="00DD57DB" w:rsidRDefault="00DD57DB" w:rsidP="009065FE">
      <w:pPr>
        <w:suppressAutoHyphens/>
        <w:spacing w:line="240" w:lineRule="auto"/>
        <w:ind w:left="7080"/>
        <w:jc w:val="both"/>
      </w:pPr>
    </w:p>
    <w:p w:rsidR="00DD57DB" w:rsidRDefault="00DD57DB" w:rsidP="009065FE">
      <w:pPr>
        <w:suppressAutoHyphens/>
        <w:spacing w:line="240" w:lineRule="auto"/>
        <w:ind w:left="7080"/>
        <w:jc w:val="both"/>
      </w:pPr>
    </w:p>
    <w:p w:rsidR="00DD57DB" w:rsidRDefault="00DD57DB" w:rsidP="009065FE">
      <w:pPr>
        <w:suppressAutoHyphens/>
        <w:spacing w:line="240" w:lineRule="auto"/>
        <w:ind w:left="7080"/>
        <w:jc w:val="both"/>
      </w:pPr>
    </w:p>
    <w:p w:rsidR="00DD57DB" w:rsidRDefault="00DD57DB" w:rsidP="009065FE">
      <w:pPr>
        <w:suppressAutoHyphens/>
        <w:spacing w:line="240" w:lineRule="auto"/>
        <w:ind w:left="7080"/>
        <w:jc w:val="both"/>
      </w:pPr>
    </w:p>
    <w:p w:rsidR="00DD57DB" w:rsidRDefault="00DD57DB" w:rsidP="009065FE">
      <w:pPr>
        <w:suppressAutoHyphens/>
        <w:spacing w:line="240" w:lineRule="auto"/>
        <w:ind w:left="7080"/>
        <w:jc w:val="both"/>
      </w:pPr>
    </w:p>
    <w:p w:rsidR="00DD57DB" w:rsidRDefault="00DD57DB" w:rsidP="009065FE">
      <w:pPr>
        <w:suppressAutoHyphens/>
        <w:spacing w:line="240" w:lineRule="auto"/>
        <w:ind w:left="7080"/>
        <w:jc w:val="both"/>
      </w:pPr>
    </w:p>
    <w:p w:rsidR="00DD57DB" w:rsidRDefault="00DD57DB" w:rsidP="009065FE">
      <w:pPr>
        <w:suppressAutoHyphens/>
        <w:spacing w:line="240" w:lineRule="auto"/>
        <w:ind w:left="7080"/>
        <w:jc w:val="both"/>
      </w:pPr>
    </w:p>
    <w:p w:rsidR="00DD57DB" w:rsidRDefault="00DD57DB" w:rsidP="009065FE">
      <w:pPr>
        <w:suppressAutoHyphens/>
        <w:spacing w:line="240" w:lineRule="auto"/>
        <w:ind w:left="7080"/>
        <w:jc w:val="both"/>
      </w:pPr>
    </w:p>
    <w:p w:rsidR="00DD57DB" w:rsidRDefault="00DD57DB" w:rsidP="009065FE">
      <w:pPr>
        <w:suppressAutoHyphens/>
        <w:spacing w:line="240" w:lineRule="auto"/>
        <w:ind w:left="7080"/>
        <w:jc w:val="both"/>
      </w:pPr>
    </w:p>
    <w:p w:rsidR="00D20EFF" w:rsidRDefault="00D20EFF" w:rsidP="009065FE">
      <w:pPr>
        <w:suppressAutoHyphens/>
        <w:spacing w:line="240" w:lineRule="auto"/>
        <w:ind w:left="7080"/>
        <w:jc w:val="both"/>
        <w:rPr>
          <w:rFonts w:eastAsia="Times New Roman"/>
          <w:b/>
          <w:bCs/>
          <w:i/>
          <w:color w:val="000000"/>
          <w:lang w:eastAsia="zh-CN"/>
        </w:rPr>
      </w:pPr>
    </w:p>
    <w:p w:rsidR="003279AA" w:rsidRPr="009065FE" w:rsidRDefault="00F85CE7" w:rsidP="009065FE">
      <w:pPr>
        <w:suppressAutoHyphens/>
        <w:spacing w:line="240" w:lineRule="auto"/>
        <w:ind w:left="7080"/>
        <w:jc w:val="both"/>
        <w:rPr>
          <w:rFonts w:eastAsia="Times New Roman"/>
          <w:b/>
          <w:bCs/>
          <w:i/>
          <w:color w:val="000000"/>
          <w:lang w:eastAsia="zh-CN"/>
        </w:rPr>
      </w:pPr>
      <w:r>
        <w:rPr>
          <w:rFonts w:eastAsia="Times New Roman"/>
          <w:b/>
          <w:bCs/>
          <w:i/>
          <w:color w:val="000000"/>
          <w:lang w:eastAsia="zh-CN"/>
        </w:rPr>
        <w:lastRenderedPageBreak/>
        <w:t xml:space="preserve">               ДОДАТОК 3</w:t>
      </w:r>
    </w:p>
    <w:p w:rsidR="009065FE" w:rsidRPr="009065FE" w:rsidRDefault="009065FE" w:rsidP="009065FE">
      <w:pPr>
        <w:jc w:val="center"/>
        <w:rPr>
          <w:b/>
          <w:bCs/>
        </w:rPr>
      </w:pPr>
      <w:r w:rsidRPr="009E3A82">
        <w:rPr>
          <w:b/>
          <w:bCs/>
        </w:rPr>
        <w:t>ПРО</w:t>
      </w:r>
      <w:r w:rsidR="00D26C63">
        <w:rPr>
          <w:b/>
          <w:bCs/>
        </w:rPr>
        <w:t>Е</w:t>
      </w:r>
      <w:r w:rsidRPr="009E3A82">
        <w:rPr>
          <w:b/>
          <w:bCs/>
        </w:rPr>
        <w:t>КТ ДОГОВОРУ</w:t>
      </w:r>
    </w:p>
    <w:p w:rsidR="009065FE" w:rsidRPr="005A4D25" w:rsidRDefault="009065FE" w:rsidP="009065FE">
      <w:pPr>
        <w:spacing w:after="0"/>
        <w:jc w:val="center"/>
        <w:rPr>
          <w:b/>
          <w:bCs/>
          <w:sz w:val="22"/>
          <w:szCs w:val="22"/>
        </w:rPr>
      </w:pPr>
      <w:r w:rsidRPr="005A4D25">
        <w:rPr>
          <w:b/>
          <w:bCs/>
          <w:sz w:val="22"/>
          <w:szCs w:val="22"/>
        </w:rPr>
        <w:t xml:space="preserve">ДОГОВІР </w:t>
      </w:r>
    </w:p>
    <w:p w:rsidR="009065FE" w:rsidRPr="005A4D25" w:rsidRDefault="009065FE" w:rsidP="009065FE">
      <w:pPr>
        <w:spacing w:after="0"/>
        <w:jc w:val="center"/>
        <w:rPr>
          <w:b/>
          <w:bCs/>
          <w:caps/>
          <w:sz w:val="22"/>
          <w:szCs w:val="22"/>
        </w:rPr>
      </w:pPr>
      <w:r w:rsidRPr="005A4D25">
        <w:rPr>
          <w:b/>
          <w:bCs/>
          <w:caps/>
          <w:sz w:val="22"/>
          <w:szCs w:val="22"/>
        </w:rPr>
        <w:t xml:space="preserve"> купівлі-продажу№</w:t>
      </w:r>
    </w:p>
    <w:p w:rsidR="009065FE" w:rsidRPr="005A4D25" w:rsidRDefault="009065FE" w:rsidP="009065FE">
      <w:pPr>
        <w:spacing w:after="0"/>
        <w:jc w:val="center"/>
        <w:rPr>
          <w:b/>
          <w:bCs/>
          <w:caps/>
          <w:sz w:val="22"/>
          <w:szCs w:val="22"/>
        </w:rPr>
      </w:pPr>
    </w:p>
    <w:tbl>
      <w:tblPr>
        <w:tblW w:w="12557" w:type="dxa"/>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4"/>
        <w:gridCol w:w="9613"/>
      </w:tblGrid>
      <w:tr w:rsidR="009065FE" w:rsidRPr="005A4D25" w:rsidTr="00183F65">
        <w:tc>
          <w:tcPr>
            <w:tcW w:w="2944" w:type="dxa"/>
            <w:tcBorders>
              <w:top w:val="nil"/>
              <w:left w:val="nil"/>
              <w:bottom w:val="nil"/>
              <w:right w:val="nil"/>
            </w:tcBorders>
          </w:tcPr>
          <w:p w:rsidR="009065FE" w:rsidRPr="005A4D25" w:rsidRDefault="009065FE" w:rsidP="009065FE">
            <w:pPr>
              <w:jc w:val="both"/>
              <w:rPr>
                <w:b/>
              </w:rPr>
            </w:pPr>
            <w:r>
              <w:rPr>
                <w:b/>
                <w:sz w:val="22"/>
                <w:szCs w:val="22"/>
              </w:rPr>
              <w:t xml:space="preserve">   </w:t>
            </w:r>
            <w:r w:rsidR="00183F65">
              <w:rPr>
                <w:b/>
                <w:sz w:val="22"/>
                <w:szCs w:val="22"/>
              </w:rPr>
              <w:t xml:space="preserve">      </w:t>
            </w:r>
            <w:r>
              <w:rPr>
                <w:b/>
                <w:sz w:val="22"/>
                <w:szCs w:val="22"/>
              </w:rPr>
              <w:t xml:space="preserve"> </w:t>
            </w:r>
            <w:r w:rsidRPr="005A4D25">
              <w:rPr>
                <w:b/>
                <w:sz w:val="22"/>
                <w:szCs w:val="22"/>
              </w:rPr>
              <w:t>м.</w:t>
            </w:r>
            <w:r>
              <w:rPr>
                <w:b/>
                <w:sz w:val="22"/>
                <w:szCs w:val="22"/>
              </w:rPr>
              <w:t xml:space="preserve"> _________________</w:t>
            </w:r>
          </w:p>
        </w:tc>
        <w:tc>
          <w:tcPr>
            <w:tcW w:w="9613" w:type="dxa"/>
            <w:tcBorders>
              <w:top w:val="nil"/>
              <w:left w:val="nil"/>
              <w:bottom w:val="nil"/>
              <w:right w:val="nil"/>
            </w:tcBorders>
          </w:tcPr>
          <w:p w:rsidR="009065FE" w:rsidRPr="005A4D25" w:rsidRDefault="009065FE" w:rsidP="009065FE">
            <w:pPr>
              <w:ind w:firstLine="284"/>
              <w:jc w:val="center"/>
              <w:rPr>
                <w:b/>
              </w:rPr>
            </w:pPr>
            <w:r>
              <w:rPr>
                <w:b/>
                <w:sz w:val="22"/>
                <w:szCs w:val="22"/>
              </w:rPr>
              <w:t xml:space="preserve">        </w:t>
            </w:r>
            <w:r w:rsidR="00183F65">
              <w:rPr>
                <w:b/>
                <w:sz w:val="22"/>
                <w:szCs w:val="22"/>
              </w:rPr>
              <w:t xml:space="preserve">      </w:t>
            </w:r>
            <w:r>
              <w:rPr>
                <w:b/>
                <w:sz w:val="22"/>
                <w:szCs w:val="22"/>
              </w:rPr>
              <w:t xml:space="preserve">     </w:t>
            </w:r>
            <w:r w:rsidR="00183F65">
              <w:rPr>
                <w:b/>
                <w:sz w:val="22"/>
                <w:szCs w:val="22"/>
              </w:rPr>
              <w:t xml:space="preserve">       </w:t>
            </w:r>
            <w:r>
              <w:rPr>
                <w:b/>
                <w:sz w:val="22"/>
                <w:szCs w:val="22"/>
              </w:rPr>
              <w:t xml:space="preserve">  </w:t>
            </w:r>
            <w:r w:rsidRPr="005A4D25">
              <w:rPr>
                <w:b/>
                <w:sz w:val="22"/>
                <w:szCs w:val="22"/>
              </w:rPr>
              <w:t>“____” ____________ 202</w:t>
            </w:r>
            <w:r>
              <w:rPr>
                <w:b/>
                <w:sz w:val="22"/>
                <w:szCs w:val="22"/>
              </w:rPr>
              <w:t>2</w:t>
            </w:r>
            <w:r w:rsidRPr="005A4D25">
              <w:rPr>
                <w:b/>
                <w:sz w:val="22"/>
                <w:szCs w:val="22"/>
              </w:rPr>
              <w:t>р.</w:t>
            </w:r>
          </w:p>
        </w:tc>
      </w:tr>
    </w:tbl>
    <w:p w:rsidR="009065FE" w:rsidRPr="005A4D25" w:rsidRDefault="009065FE" w:rsidP="009065FE">
      <w:pPr>
        <w:jc w:val="both"/>
        <w:rPr>
          <w:b/>
          <w:sz w:val="22"/>
          <w:szCs w:val="22"/>
          <w:u w:val="single"/>
        </w:rPr>
      </w:pPr>
    </w:p>
    <w:p w:rsidR="009065FE" w:rsidRDefault="009065FE" w:rsidP="00D8515C">
      <w:pPr>
        <w:tabs>
          <w:tab w:val="left" w:pos="142"/>
        </w:tabs>
        <w:spacing w:after="0"/>
        <w:ind w:left="-426" w:firstLine="426"/>
        <w:jc w:val="both"/>
        <w:rPr>
          <w:b/>
          <w:sz w:val="22"/>
          <w:szCs w:val="22"/>
        </w:rPr>
      </w:pPr>
      <w:r w:rsidRPr="005A4D25">
        <w:rPr>
          <w:b/>
          <w:sz w:val="22"/>
          <w:szCs w:val="22"/>
        </w:rPr>
        <w:tab/>
      </w:r>
      <w:r w:rsidRPr="005A4D25">
        <w:rPr>
          <w:b/>
          <w:sz w:val="22"/>
          <w:szCs w:val="22"/>
        </w:rPr>
        <w:tab/>
        <w:t>Комунальне некомерційн</w:t>
      </w:r>
      <w:r>
        <w:rPr>
          <w:b/>
          <w:sz w:val="22"/>
          <w:szCs w:val="22"/>
        </w:rPr>
        <w:t>е підприємство «</w:t>
      </w:r>
      <w:proofErr w:type="spellStart"/>
      <w:r>
        <w:rPr>
          <w:b/>
          <w:sz w:val="22"/>
          <w:szCs w:val="22"/>
        </w:rPr>
        <w:t>Деражнянський</w:t>
      </w:r>
      <w:proofErr w:type="spellEnd"/>
      <w:r>
        <w:rPr>
          <w:b/>
          <w:sz w:val="22"/>
          <w:szCs w:val="22"/>
        </w:rPr>
        <w:t xml:space="preserve"> центр первинної медико-санітарної допомоги» </w:t>
      </w:r>
      <w:proofErr w:type="spellStart"/>
      <w:r>
        <w:rPr>
          <w:b/>
          <w:sz w:val="22"/>
          <w:szCs w:val="22"/>
        </w:rPr>
        <w:t>Деражнянської</w:t>
      </w:r>
      <w:proofErr w:type="spellEnd"/>
      <w:r>
        <w:rPr>
          <w:b/>
          <w:sz w:val="22"/>
          <w:szCs w:val="22"/>
        </w:rPr>
        <w:t xml:space="preserve"> міської ради Хмельницької області</w:t>
      </w:r>
      <w:r w:rsidRPr="005A4D25">
        <w:rPr>
          <w:b/>
          <w:sz w:val="22"/>
          <w:szCs w:val="22"/>
        </w:rPr>
        <w:t xml:space="preserve">, </w:t>
      </w:r>
      <w:r w:rsidRPr="005A4D25">
        <w:rPr>
          <w:bCs/>
          <w:sz w:val="22"/>
          <w:szCs w:val="22"/>
        </w:rPr>
        <w:t xml:space="preserve">надалі  - </w:t>
      </w:r>
      <w:r w:rsidRPr="005A4D25">
        <w:rPr>
          <w:b/>
          <w:sz w:val="22"/>
          <w:szCs w:val="22"/>
        </w:rPr>
        <w:t>«Покупець</w:t>
      </w:r>
      <w:r>
        <w:rPr>
          <w:bCs/>
          <w:sz w:val="22"/>
          <w:szCs w:val="22"/>
        </w:rPr>
        <w:t xml:space="preserve">», в особі директора </w:t>
      </w:r>
      <w:proofErr w:type="spellStart"/>
      <w:r>
        <w:rPr>
          <w:bCs/>
          <w:sz w:val="22"/>
          <w:szCs w:val="22"/>
        </w:rPr>
        <w:t>Затворніцького</w:t>
      </w:r>
      <w:proofErr w:type="spellEnd"/>
      <w:r>
        <w:rPr>
          <w:bCs/>
          <w:sz w:val="22"/>
          <w:szCs w:val="22"/>
        </w:rPr>
        <w:t xml:space="preserve"> Михайла Григоровича</w:t>
      </w:r>
      <w:r w:rsidRPr="005A4D25">
        <w:rPr>
          <w:bCs/>
          <w:sz w:val="22"/>
          <w:szCs w:val="22"/>
        </w:rPr>
        <w:t xml:space="preserve">, що діє на підставі </w:t>
      </w:r>
      <w:r>
        <w:rPr>
          <w:bCs/>
          <w:sz w:val="22"/>
          <w:szCs w:val="22"/>
        </w:rPr>
        <w:t>Статуту</w:t>
      </w:r>
      <w:r w:rsidRPr="005A4D25">
        <w:rPr>
          <w:bCs/>
          <w:sz w:val="22"/>
          <w:szCs w:val="22"/>
        </w:rPr>
        <w:t xml:space="preserve">, </w:t>
      </w:r>
      <w:r w:rsidRPr="004A71ED">
        <w:rPr>
          <w:b/>
          <w:sz w:val="22"/>
          <w:szCs w:val="22"/>
        </w:rPr>
        <w:t xml:space="preserve">та </w:t>
      </w:r>
      <w:r>
        <w:rPr>
          <w:b/>
          <w:sz w:val="22"/>
          <w:szCs w:val="22"/>
        </w:rPr>
        <w:t>___________________________________</w:t>
      </w:r>
    </w:p>
    <w:p w:rsidR="009065FE" w:rsidRPr="005A4D25" w:rsidRDefault="009065FE" w:rsidP="00D8515C">
      <w:pPr>
        <w:tabs>
          <w:tab w:val="left" w:pos="142"/>
        </w:tabs>
        <w:spacing w:after="0"/>
        <w:ind w:left="-426"/>
        <w:jc w:val="both"/>
        <w:rPr>
          <w:sz w:val="22"/>
          <w:szCs w:val="22"/>
        </w:rPr>
      </w:pPr>
      <w:r>
        <w:rPr>
          <w:b/>
          <w:sz w:val="22"/>
          <w:szCs w:val="22"/>
        </w:rPr>
        <w:t>___________________________________________________________</w:t>
      </w:r>
      <w:r>
        <w:rPr>
          <w:bCs/>
          <w:sz w:val="22"/>
          <w:szCs w:val="22"/>
        </w:rPr>
        <w:t>, надалі -</w:t>
      </w:r>
      <w:r w:rsidRPr="005A4D25">
        <w:rPr>
          <w:b/>
          <w:sz w:val="22"/>
          <w:szCs w:val="22"/>
        </w:rPr>
        <w:t>«Продавець»,</w:t>
      </w:r>
      <w:r w:rsidRPr="005A4D25">
        <w:rPr>
          <w:sz w:val="22"/>
          <w:szCs w:val="22"/>
        </w:rPr>
        <w:t xml:space="preserve"> що діє на підставі</w:t>
      </w:r>
      <w:r>
        <w:rPr>
          <w:sz w:val="22"/>
          <w:szCs w:val="22"/>
        </w:rPr>
        <w:t>______________________________________________________________,</w:t>
      </w:r>
      <w:r w:rsidRPr="005A4D25">
        <w:rPr>
          <w:sz w:val="22"/>
          <w:szCs w:val="22"/>
        </w:rPr>
        <w:t>з</w:t>
      </w:r>
      <w:r w:rsidR="00183F65">
        <w:rPr>
          <w:sz w:val="22"/>
          <w:szCs w:val="22"/>
        </w:rPr>
        <w:t xml:space="preserve"> </w:t>
      </w:r>
      <w:r w:rsidRPr="005A4D25">
        <w:rPr>
          <w:bCs/>
          <w:sz w:val="22"/>
          <w:szCs w:val="22"/>
        </w:rPr>
        <w:t>другої сторони, далі Сторони,</w:t>
      </w:r>
      <w:r w:rsidRPr="005A4D25">
        <w:rPr>
          <w:sz w:val="22"/>
          <w:szCs w:val="22"/>
        </w:rPr>
        <w:t xml:space="preserve"> уклали цей Договір про наступне (далі Договір):</w:t>
      </w:r>
    </w:p>
    <w:p w:rsidR="009065FE" w:rsidRPr="005A4D25" w:rsidRDefault="009065FE" w:rsidP="00D8515C">
      <w:pPr>
        <w:tabs>
          <w:tab w:val="left" w:pos="142"/>
        </w:tabs>
        <w:spacing w:after="0"/>
        <w:jc w:val="both"/>
        <w:rPr>
          <w:sz w:val="22"/>
          <w:szCs w:val="22"/>
        </w:rPr>
      </w:pPr>
    </w:p>
    <w:p w:rsidR="009065FE" w:rsidRPr="009065FE" w:rsidRDefault="009065FE" w:rsidP="009065FE">
      <w:pPr>
        <w:pStyle w:val="ae"/>
        <w:widowControl/>
        <w:numPr>
          <w:ilvl w:val="0"/>
          <w:numId w:val="13"/>
        </w:numPr>
        <w:tabs>
          <w:tab w:val="left" w:pos="-1980"/>
        </w:tabs>
        <w:suppressAutoHyphens w:val="0"/>
        <w:spacing w:before="0" w:after="0" w:line="240" w:lineRule="auto"/>
        <w:jc w:val="center"/>
        <w:rPr>
          <w:rFonts w:ascii="Times New Roman" w:hAnsi="Times New Roman" w:cs="Times New Roman"/>
          <w:b/>
          <w:color w:val="auto"/>
          <w:sz w:val="22"/>
          <w:szCs w:val="22"/>
        </w:rPr>
      </w:pPr>
      <w:bookmarkStart w:id="4" w:name="_Hlk517262487"/>
      <w:r w:rsidRPr="009065FE">
        <w:rPr>
          <w:rFonts w:ascii="Times New Roman" w:hAnsi="Times New Roman" w:cs="Times New Roman"/>
          <w:b/>
          <w:color w:val="auto"/>
          <w:sz w:val="22"/>
          <w:szCs w:val="22"/>
        </w:rPr>
        <w:t>ПРЕДМЕТ ДОГОВОРУ</w:t>
      </w:r>
    </w:p>
    <w:p w:rsidR="009065FE" w:rsidRPr="005A4D25" w:rsidRDefault="009065FE" w:rsidP="00D8515C">
      <w:pPr>
        <w:spacing w:after="0"/>
        <w:ind w:firstLine="567"/>
        <w:jc w:val="both"/>
        <w:rPr>
          <w:b/>
          <w:sz w:val="22"/>
          <w:szCs w:val="22"/>
        </w:rPr>
      </w:pPr>
      <w:r w:rsidRPr="005A4D25">
        <w:rPr>
          <w:sz w:val="22"/>
          <w:szCs w:val="22"/>
        </w:rPr>
        <w:t xml:space="preserve">1.1. </w:t>
      </w:r>
      <w:r w:rsidRPr="0024329B">
        <w:rPr>
          <w:sz w:val="22"/>
          <w:szCs w:val="22"/>
        </w:rPr>
        <w:t>П</w:t>
      </w:r>
      <w:r w:rsidRPr="005A4D25">
        <w:rPr>
          <w:sz w:val="22"/>
          <w:szCs w:val="22"/>
        </w:rPr>
        <w:t xml:space="preserve">родавець </w:t>
      </w:r>
      <w:r w:rsidRPr="0024329B">
        <w:rPr>
          <w:sz w:val="22"/>
          <w:szCs w:val="22"/>
        </w:rPr>
        <w:t>зобов'язується</w:t>
      </w:r>
      <w:r>
        <w:rPr>
          <w:sz w:val="22"/>
          <w:szCs w:val="22"/>
        </w:rPr>
        <w:t xml:space="preserve"> </w:t>
      </w:r>
      <w:r w:rsidRPr="0024329B">
        <w:rPr>
          <w:sz w:val="22"/>
          <w:szCs w:val="22"/>
        </w:rPr>
        <w:t xml:space="preserve">передати у </w:t>
      </w:r>
      <w:r w:rsidRPr="005A4D25">
        <w:rPr>
          <w:sz w:val="22"/>
          <w:szCs w:val="22"/>
        </w:rPr>
        <w:t>в</w:t>
      </w:r>
      <w:r w:rsidRPr="0024329B">
        <w:rPr>
          <w:sz w:val="22"/>
          <w:szCs w:val="22"/>
        </w:rPr>
        <w:t>ласність</w:t>
      </w:r>
      <w:r>
        <w:rPr>
          <w:sz w:val="22"/>
          <w:szCs w:val="22"/>
        </w:rPr>
        <w:t xml:space="preserve"> </w:t>
      </w:r>
      <w:r w:rsidRPr="0024329B">
        <w:rPr>
          <w:sz w:val="22"/>
          <w:szCs w:val="22"/>
        </w:rPr>
        <w:t>Покупця</w:t>
      </w:r>
      <w:r w:rsidRPr="005A4D25">
        <w:rPr>
          <w:sz w:val="22"/>
          <w:szCs w:val="22"/>
        </w:rPr>
        <w:t xml:space="preserve"> Товар</w:t>
      </w:r>
      <w:r>
        <w:rPr>
          <w:sz w:val="22"/>
          <w:szCs w:val="22"/>
        </w:rPr>
        <w:t>: _____________________________________</w:t>
      </w:r>
      <w:r w:rsidR="00D20EFF">
        <w:rPr>
          <w:sz w:val="22"/>
          <w:szCs w:val="22"/>
        </w:rPr>
        <w:t>____________________________________________</w:t>
      </w:r>
      <w:r>
        <w:rPr>
          <w:sz w:val="22"/>
          <w:szCs w:val="22"/>
        </w:rPr>
        <w:t>____________</w:t>
      </w:r>
      <w:r>
        <w:rPr>
          <w:bCs/>
          <w:sz w:val="22"/>
          <w:szCs w:val="22"/>
          <w:shd w:val="clear" w:color="auto" w:fill="FFFFFF"/>
        </w:rPr>
        <w:t xml:space="preserve">(згідно </w:t>
      </w:r>
      <w:r w:rsidRPr="004A71ED">
        <w:rPr>
          <w:bCs/>
          <w:sz w:val="22"/>
          <w:szCs w:val="22"/>
        </w:rPr>
        <w:t xml:space="preserve">ДК 021:2015- </w:t>
      </w:r>
      <w:r w:rsidR="00D20EFF" w:rsidRPr="00D20EFF">
        <w:rPr>
          <w:bCs/>
          <w:sz w:val="22"/>
          <w:szCs w:val="22"/>
        </w:rPr>
        <w:t>33140000-3 - Медичні матеріали</w:t>
      </w:r>
      <w:r>
        <w:rPr>
          <w:bCs/>
          <w:sz w:val="22"/>
          <w:szCs w:val="22"/>
          <w:shd w:val="clear" w:color="auto" w:fill="FFFFFF"/>
        </w:rPr>
        <w:t>),</w:t>
      </w:r>
      <w:r w:rsidRPr="005A4D25">
        <w:rPr>
          <w:sz w:val="22"/>
          <w:szCs w:val="22"/>
        </w:rPr>
        <w:t>а Покупець - прийняти і оплатити Товар.</w:t>
      </w:r>
    </w:p>
    <w:p w:rsidR="009065FE" w:rsidRPr="00683013" w:rsidRDefault="009065FE" w:rsidP="00D8515C">
      <w:pPr>
        <w:spacing w:after="0"/>
        <w:ind w:firstLine="567"/>
        <w:jc w:val="both"/>
        <w:rPr>
          <w:sz w:val="22"/>
          <w:szCs w:val="22"/>
        </w:rPr>
      </w:pPr>
      <w:r w:rsidRPr="005A4D25">
        <w:rPr>
          <w:sz w:val="22"/>
          <w:szCs w:val="22"/>
        </w:rPr>
        <w:t>1.2. Найменування (кількість, асортимент) Товару зазначається в Специфікації, яка є невід’ємною</w:t>
      </w:r>
      <w:r w:rsidR="00D8515C">
        <w:rPr>
          <w:sz w:val="22"/>
          <w:szCs w:val="22"/>
        </w:rPr>
        <w:t xml:space="preserve"> </w:t>
      </w:r>
      <w:r w:rsidRPr="005A4D25">
        <w:rPr>
          <w:sz w:val="22"/>
          <w:szCs w:val="22"/>
        </w:rPr>
        <w:t>частиною Догов</w:t>
      </w:r>
      <w:r w:rsidRPr="00683013">
        <w:rPr>
          <w:sz w:val="22"/>
          <w:szCs w:val="22"/>
        </w:rPr>
        <w:t>ору.</w:t>
      </w:r>
    </w:p>
    <w:p w:rsidR="009065FE" w:rsidRPr="00683013" w:rsidRDefault="009065FE" w:rsidP="00D8515C">
      <w:pPr>
        <w:spacing w:after="0"/>
        <w:jc w:val="both"/>
        <w:rPr>
          <w:sz w:val="22"/>
          <w:szCs w:val="22"/>
        </w:rPr>
      </w:pPr>
    </w:p>
    <w:p w:rsidR="009065FE" w:rsidRPr="005A4D25" w:rsidRDefault="009065FE" w:rsidP="009065FE">
      <w:pPr>
        <w:pStyle w:val="3"/>
        <w:tabs>
          <w:tab w:val="left" w:pos="-1980"/>
        </w:tabs>
        <w:spacing w:before="0" w:after="0"/>
        <w:jc w:val="center"/>
        <w:rPr>
          <w:rFonts w:ascii="Times New Roman" w:hAnsi="Times New Roman"/>
          <w:sz w:val="22"/>
          <w:szCs w:val="22"/>
        </w:rPr>
      </w:pPr>
      <w:r w:rsidRPr="005A4D25">
        <w:rPr>
          <w:rFonts w:ascii="Times New Roman" w:hAnsi="Times New Roman"/>
          <w:sz w:val="22"/>
          <w:szCs w:val="22"/>
        </w:rPr>
        <w:t>II.ЦІНА ДОГОВОРУ</w:t>
      </w:r>
    </w:p>
    <w:p w:rsidR="009065FE" w:rsidRDefault="009065FE" w:rsidP="00D8515C">
      <w:pPr>
        <w:keepLines/>
        <w:tabs>
          <w:tab w:val="num" w:pos="1080"/>
          <w:tab w:val="num" w:pos="1332"/>
        </w:tabs>
        <w:spacing w:after="0"/>
        <w:ind w:firstLine="567"/>
        <w:jc w:val="both"/>
        <w:rPr>
          <w:b/>
          <w:bCs/>
          <w:sz w:val="22"/>
          <w:szCs w:val="22"/>
        </w:rPr>
      </w:pPr>
      <w:r w:rsidRPr="005A4D25">
        <w:rPr>
          <w:sz w:val="22"/>
          <w:szCs w:val="22"/>
        </w:rPr>
        <w:t>2.1.Ціна договору становить</w:t>
      </w:r>
      <w:r>
        <w:rPr>
          <w:sz w:val="22"/>
          <w:szCs w:val="22"/>
        </w:rPr>
        <w:t>________________</w:t>
      </w:r>
      <w:r w:rsidRPr="005A4D25">
        <w:rPr>
          <w:b/>
          <w:sz w:val="22"/>
          <w:szCs w:val="22"/>
        </w:rPr>
        <w:t xml:space="preserve"> грн.</w:t>
      </w:r>
      <w:r w:rsidRPr="005A4D25">
        <w:rPr>
          <w:b/>
          <w:bCs/>
          <w:sz w:val="22"/>
          <w:szCs w:val="22"/>
        </w:rPr>
        <w:t>(</w:t>
      </w:r>
      <w:r>
        <w:rPr>
          <w:b/>
          <w:bCs/>
          <w:sz w:val="22"/>
          <w:szCs w:val="22"/>
        </w:rPr>
        <w:t>______________________________________</w:t>
      </w:r>
      <w:r w:rsidRPr="005A4D25">
        <w:rPr>
          <w:b/>
          <w:bCs/>
          <w:sz w:val="22"/>
          <w:szCs w:val="22"/>
        </w:rPr>
        <w:t>)</w:t>
      </w:r>
      <w:r>
        <w:rPr>
          <w:b/>
          <w:bCs/>
          <w:sz w:val="22"/>
          <w:szCs w:val="22"/>
        </w:rPr>
        <w:t xml:space="preserve">. </w:t>
      </w:r>
    </w:p>
    <w:p w:rsidR="009065FE" w:rsidRPr="005A4D25" w:rsidRDefault="009065FE" w:rsidP="00D8515C">
      <w:pPr>
        <w:keepLines/>
        <w:tabs>
          <w:tab w:val="num" w:pos="1080"/>
          <w:tab w:val="num" w:pos="1332"/>
        </w:tabs>
        <w:spacing w:after="0"/>
        <w:ind w:firstLine="567"/>
        <w:jc w:val="both"/>
        <w:rPr>
          <w:sz w:val="22"/>
          <w:szCs w:val="22"/>
        </w:rPr>
      </w:pPr>
      <w:r w:rsidRPr="005A4D25">
        <w:rPr>
          <w:sz w:val="22"/>
          <w:szCs w:val="22"/>
        </w:rPr>
        <w:t>2.2. Ціна Товару, який Продавець передає за цим Договором, визначена з урахуванням податків і зборів (обов’язкових платежів), що сплачуються або мають бути сплачені.</w:t>
      </w:r>
    </w:p>
    <w:p w:rsidR="009065FE" w:rsidRPr="005A4D25" w:rsidRDefault="009065FE" w:rsidP="00D8515C">
      <w:pPr>
        <w:widowControl w:val="0"/>
        <w:autoSpaceDE w:val="0"/>
        <w:autoSpaceDN w:val="0"/>
        <w:adjustRightInd w:val="0"/>
        <w:spacing w:after="0"/>
        <w:ind w:firstLine="567"/>
        <w:jc w:val="both"/>
        <w:rPr>
          <w:sz w:val="22"/>
          <w:szCs w:val="22"/>
        </w:rPr>
      </w:pPr>
      <w:r w:rsidRPr="005A4D25">
        <w:rPr>
          <w:sz w:val="22"/>
          <w:szCs w:val="22"/>
        </w:rPr>
        <w:t>2.3. Ціна</w:t>
      </w:r>
      <w:r>
        <w:rPr>
          <w:sz w:val="22"/>
          <w:szCs w:val="22"/>
        </w:rPr>
        <w:t xml:space="preserve"> </w:t>
      </w:r>
      <w:r w:rsidRPr="005A4D25">
        <w:rPr>
          <w:sz w:val="22"/>
          <w:szCs w:val="22"/>
        </w:rPr>
        <w:t>встановлюється в національній</w:t>
      </w:r>
      <w:r>
        <w:rPr>
          <w:sz w:val="22"/>
          <w:szCs w:val="22"/>
        </w:rPr>
        <w:t xml:space="preserve"> </w:t>
      </w:r>
      <w:r w:rsidRPr="005A4D25">
        <w:rPr>
          <w:sz w:val="22"/>
          <w:szCs w:val="22"/>
        </w:rPr>
        <w:t>валюті</w:t>
      </w:r>
      <w:r>
        <w:rPr>
          <w:sz w:val="22"/>
          <w:szCs w:val="22"/>
        </w:rPr>
        <w:t xml:space="preserve"> </w:t>
      </w:r>
      <w:r w:rsidRPr="005A4D25">
        <w:rPr>
          <w:sz w:val="22"/>
          <w:szCs w:val="22"/>
        </w:rPr>
        <w:t>України - гривня.</w:t>
      </w:r>
    </w:p>
    <w:p w:rsidR="009065FE" w:rsidRPr="005A4D25" w:rsidRDefault="009065FE" w:rsidP="00D8515C">
      <w:pPr>
        <w:tabs>
          <w:tab w:val="left" w:pos="-1980"/>
        </w:tabs>
        <w:spacing w:after="0"/>
        <w:ind w:firstLine="567"/>
        <w:jc w:val="both"/>
        <w:rPr>
          <w:rStyle w:val="afd"/>
          <w:color w:val="000000"/>
          <w:sz w:val="22"/>
          <w:szCs w:val="22"/>
          <w:lang w:val="ru-RU"/>
        </w:rPr>
      </w:pPr>
      <w:r w:rsidRPr="005A4D25">
        <w:rPr>
          <w:color w:val="000000"/>
          <w:sz w:val="22"/>
          <w:szCs w:val="22"/>
        </w:rPr>
        <w:t>2.4. Ціна на товар є фіксованою</w:t>
      </w:r>
      <w:r w:rsidRPr="005A4D25">
        <w:rPr>
          <w:rStyle w:val="afd"/>
          <w:color w:val="000000"/>
          <w:sz w:val="22"/>
          <w:szCs w:val="22"/>
          <w:lang w:val="ru-RU"/>
        </w:rPr>
        <w:t>.</w:t>
      </w:r>
    </w:p>
    <w:p w:rsidR="009065FE" w:rsidRPr="005A4D25" w:rsidRDefault="009065FE" w:rsidP="00D8515C">
      <w:pPr>
        <w:tabs>
          <w:tab w:val="left" w:pos="-1980"/>
        </w:tabs>
        <w:spacing w:after="0"/>
        <w:jc w:val="both"/>
        <w:rPr>
          <w:rStyle w:val="afd"/>
          <w:color w:val="000000"/>
          <w:sz w:val="22"/>
          <w:szCs w:val="22"/>
          <w:lang w:val="ru-RU"/>
        </w:rPr>
      </w:pPr>
    </w:p>
    <w:p w:rsidR="009065FE" w:rsidRPr="005A4D25" w:rsidRDefault="009065FE" w:rsidP="009065FE">
      <w:pPr>
        <w:tabs>
          <w:tab w:val="left" w:pos="-1980"/>
        </w:tabs>
        <w:jc w:val="center"/>
        <w:rPr>
          <w:b/>
          <w:sz w:val="22"/>
          <w:szCs w:val="22"/>
        </w:rPr>
      </w:pPr>
      <w:r w:rsidRPr="005A4D25">
        <w:rPr>
          <w:b/>
          <w:sz w:val="22"/>
          <w:szCs w:val="22"/>
        </w:rPr>
        <w:t>ІІІ. ЯКІСТЬ ТОВАРУ</w:t>
      </w:r>
    </w:p>
    <w:p w:rsidR="009065FE" w:rsidRPr="005A4D25" w:rsidRDefault="009065FE" w:rsidP="00D8515C">
      <w:pPr>
        <w:spacing w:after="0"/>
        <w:ind w:firstLine="567"/>
        <w:jc w:val="both"/>
        <w:rPr>
          <w:color w:val="000000"/>
          <w:sz w:val="22"/>
          <w:szCs w:val="22"/>
        </w:rPr>
      </w:pPr>
      <w:r w:rsidRPr="005A4D25">
        <w:rPr>
          <w:color w:val="000000"/>
          <w:sz w:val="22"/>
          <w:szCs w:val="22"/>
        </w:rPr>
        <w:t>3.1.Продавець повинен передати Покупцю Товар, якість</w:t>
      </w:r>
      <w:r>
        <w:rPr>
          <w:color w:val="000000"/>
          <w:sz w:val="22"/>
          <w:szCs w:val="22"/>
        </w:rPr>
        <w:t xml:space="preserve"> </w:t>
      </w:r>
      <w:r w:rsidRPr="005A4D25">
        <w:rPr>
          <w:color w:val="000000"/>
          <w:sz w:val="22"/>
          <w:szCs w:val="22"/>
        </w:rPr>
        <w:t>якого</w:t>
      </w:r>
      <w:r>
        <w:rPr>
          <w:color w:val="000000"/>
          <w:sz w:val="22"/>
          <w:szCs w:val="22"/>
        </w:rPr>
        <w:t xml:space="preserve"> </w:t>
      </w:r>
      <w:r w:rsidRPr="005A4D25">
        <w:rPr>
          <w:color w:val="000000"/>
          <w:sz w:val="22"/>
          <w:szCs w:val="22"/>
        </w:rPr>
        <w:t>відповідає</w:t>
      </w:r>
      <w:r>
        <w:rPr>
          <w:color w:val="000000"/>
          <w:sz w:val="22"/>
          <w:szCs w:val="22"/>
        </w:rPr>
        <w:t xml:space="preserve"> </w:t>
      </w:r>
      <w:r w:rsidRPr="005A4D25">
        <w:rPr>
          <w:color w:val="000000"/>
          <w:sz w:val="22"/>
          <w:szCs w:val="22"/>
        </w:rPr>
        <w:t>вимогам</w:t>
      </w:r>
      <w:r>
        <w:rPr>
          <w:color w:val="000000"/>
          <w:sz w:val="22"/>
          <w:szCs w:val="22"/>
        </w:rPr>
        <w:t xml:space="preserve"> </w:t>
      </w:r>
      <w:r w:rsidRPr="005A4D25">
        <w:rPr>
          <w:color w:val="000000"/>
          <w:sz w:val="22"/>
          <w:szCs w:val="22"/>
        </w:rPr>
        <w:t>діючих</w:t>
      </w:r>
      <w:r>
        <w:rPr>
          <w:color w:val="000000"/>
          <w:sz w:val="22"/>
          <w:szCs w:val="22"/>
        </w:rPr>
        <w:t xml:space="preserve"> </w:t>
      </w:r>
      <w:r w:rsidRPr="005A4D25">
        <w:rPr>
          <w:color w:val="000000"/>
          <w:sz w:val="22"/>
          <w:szCs w:val="22"/>
        </w:rPr>
        <w:t>державних</w:t>
      </w:r>
      <w:r>
        <w:rPr>
          <w:color w:val="000000"/>
          <w:sz w:val="22"/>
          <w:szCs w:val="22"/>
        </w:rPr>
        <w:t xml:space="preserve"> </w:t>
      </w:r>
      <w:r w:rsidRPr="005A4D25">
        <w:rPr>
          <w:color w:val="000000"/>
          <w:sz w:val="22"/>
          <w:szCs w:val="22"/>
        </w:rPr>
        <w:t>стандартів та іншим нормам, встановленим</w:t>
      </w:r>
      <w:r>
        <w:rPr>
          <w:color w:val="000000"/>
          <w:sz w:val="22"/>
          <w:szCs w:val="22"/>
        </w:rPr>
        <w:t xml:space="preserve"> </w:t>
      </w:r>
      <w:r w:rsidRPr="005A4D25">
        <w:rPr>
          <w:color w:val="000000"/>
          <w:sz w:val="22"/>
          <w:szCs w:val="22"/>
        </w:rPr>
        <w:t>чинними нормативно – правовими актами України для такого виду Товару.</w:t>
      </w:r>
      <w:r>
        <w:rPr>
          <w:color w:val="000000"/>
          <w:sz w:val="22"/>
          <w:szCs w:val="22"/>
        </w:rPr>
        <w:t xml:space="preserve"> </w:t>
      </w:r>
      <w:r w:rsidRPr="005A4D25">
        <w:rPr>
          <w:color w:val="000000"/>
          <w:sz w:val="22"/>
          <w:szCs w:val="22"/>
        </w:rPr>
        <w:t>Продавець гарантує надати</w:t>
      </w:r>
      <w:r>
        <w:rPr>
          <w:color w:val="000000"/>
          <w:sz w:val="22"/>
          <w:szCs w:val="22"/>
        </w:rPr>
        <w:t xml:space="preserve"> усі необхідні</w:t>
      </w:r>
      <w:r w:rsidRPr="005A4D25">
        <w:rPr>
          <w:color w:val="000000"/>
          <w:sz w:val="22"/>
          <w:szCs w:val="22"/>
        </w:rPr>
        <w:t xml:space="preserve"> документи, що підтверджують якість </w:t>
      </w:r>
      <w:r>
        <w:rPr>
          <w:color w:val="000000"/>
          <w:sz w:val="22"/>
          <w:szCs w:val="22"/>
        </w:rPr>
        <w:t>Т</w:t>
      </w:r>
      <w:r w:rsidRPr="005A4D25">
        <w:rPr>
          <w:color w:val="000000"/>
          <w:sz w:val="22"/>
          <w:szCs w:val="22"/>
        </w:rPr>
        <w:t>овару відповідно до чинного законодавства</w:t>
      </w:r>
      <w:r>
        <w:rPr>
          <w:color w:val="000000"/>
          <w:sz w:val="22"/>
          <w:szCs w:val="22"/>
        </w:rPr>
        <w:t xml:space="preserve">. </w:t>
      </w:r>
      <w:r w:rsidRPr="005A4D25">
        <w:rPr>
          <w:color w:val="000000"/>
          <w:sz w:val="22"/>
          <w:szCs w:val="22"/>
        </w:rPr>
        <w:t>Всі</w:t>
      </w:r>
      <w:r>
        <w:rPr>
          <w:color w:val="000000"/>
          <w:sz w:val="22"/>
          <w:szCs w:val="22"/>
        </w:rPr>
        <w:t xml:space="preserve"> </w:t>
      </w:r>
      <w:r w:rsidRPr="005A4D25">
        <w:rPr>
          <w:color w:val="000000"/>
          <w:sz w:val="22"/>
          <w:szCs w:val="22"/>
        </w:rPr>
        <w:t>необхідні</w:t>
      </w:r>
      <w:r>
        <w:rPr>
          <w:color w:val="000000"/>
          <w:sz w:val="22"/>
          <w:szCs w:val="22"/>
        </w:rPr>
        <w:t xml:space="preserve"> </w:t>
      </w:r>
      <w:r w:rsidRPr="005A4D25">
        <w:rPr>
          <w:color w:val="000000"/>
          <w:sz w:val="22"/>
          <w:szCs w:val="22"/>
        </w:rPr>
        <w:t>документи, що</w:t>
      </w:r>
      <w:r>
        <w:rPr>
          <w:color w:val="000000"/>
          <w:sz w:val="22"/>
          <w:szCs w:val="22"/>
        </w:rPr>
        <w:t xml:space="preserve"> </w:t>
      </w:r>
      <w:r w:rsidRPr="005A4D25">
        <w:rPr>
          <w:color w:val="000000"/>
          <w:sz w:val="22"/>
          <w:szCs w:val="22"/>
        </w:rPr>
        <w:t>підтверджують</w:t>
      </w:r>
      <w:r>
        <w:rPr>
          <w:color w:val="000000"/>
          <w:sz w:val="22"/>
          <w:szCs w:val="22"/>
        </w:rPr>
        <w:t xml:space="preserve"> </w:t>
      </w:r>
      <w:r w:rsidRPr="005A4D25">
        <w:rPr>
          <w:color w:val="000000"/>
          <w:sz w:val="22"/>
          <w:szCs w:val="22"/>
        </w:rPr>
        <w:t>якість Товару, Продавець зобов’язаний</w:t>
      </w:r>
      <w:r>
        <w:rPr>
          <w:color w:val="000000"/>
          <w:sz w:val="22"/>
          <w:szCs w:val="22"/>
        </w:rPr>
        <w:t xml:space="preserve"> </w:t>
      </w:r>
      <w:r w:rsidRPr="005A4D25">
        <w:rPr>
          <w:color w:val="000000"/>
          <w:sz w:val="22"/>
          <w:szCs w:val="22"/>
        </w:rPr>
        <w:t>передати</w:t>
      </w:r>
      <w:r>
        <w:rPr>
          <w:color w:val="000000"/>
          <w:sz w:val="22"/>
          <w:szCs w:val="22"/>
        </w:rPr>
        <w:t xml:space="preserve"> </w:t>
      </w:r>
      <w:r w:rsidRPr="005A4D25">
        <w:rPr>
          <w:color w:val="000000"/>
          <w:sz w:val="22"/>
          <w:szCs w:val="22"/>
        </w:rPr>
        <w:t>Покупцю в момент поставки Товару.</w:t>
      </w:r>
    </w:p>
    <w:p w:rsidR="009065FE" w:rsidRPr="0016331F" w:rsidRDefault="009065FE" w:rsidP="00D8515C">
      <w:pPr>
        <w:spacing w:after="0"/>
        <w:ind w:firstLine="567"/>
        <w:jc w:val="both"/>
        <w:rPr>
          <w:color w:val="000000"/>
          <w:sz w:val="22"/>
          <w:szCs w:val="22"/>
        </w:rPr>
      </w:pPr>
      <w:r w:rsidRPr="005A4D25">
        <w:rPr>
          <w:color w:val="000000"/>
          <w:sz w:val="22"/>
          <w:szCs w:val="22"/>
        </w:rPr>
        <w:t>3.2.ТоварпередаєтьсяПокупцеві в упаковці. Упаковка Товару повинна забезпечувати</w:t>
      </w:r>
      <w:r>
        <w:rPr>
          <w:color w:val="000000"/>
          <w:sz w:val="22"/>
          <w:szCs w:val="22"/>
        </w:rPr>
        <w:t xml:space="preserve"> </w:t>
      </w:r>
      <w:r w:rsidRPr="005A4D25">
        <w:rPr>
          <w:color w:val="000000"/>
          <w:sz w:val="22"/>
          <w:szCs w:val="22"/>
        </w:rPr>
        <w:t>його</w:t>
      </w:r>
      <w:r>
        <w:rPr>
          <w:color w:val="000000"/>
          <w:sz w:val="22"/>
          <w:szCs w:val="22"/>
        </w:rPr>
        <w:t xml:space="preserve"> </w:t>
      </w:r>
      <w:r w:rsidRPr="005A4D25">
        <w:rPr>
          <w:color w:val="000000"/>
          <w:sz w:val="22"/>
          <w:szCs w:val="22"/>
        </w:rPr>
        <w:t>схоронність за звичайних умов зберігання і транспортування. Упаковка Товару не повинна бути пошкодженою, наявні на Товарі</w:t>
      </w:r>
      <w:r>
        <w:rPr>
          <w:color w:val="000000"/>
          <w:sz w:val="22"/>
          <w:szCs w:val="22"/>
        </w:rPr>
        <w:t xml:space="preserve"> </w:t>
      </w:r>
      <w:r w:rsidRPr="005A4D25">
        <w:rPr>
          <w:color w:val="000000"/>
          <w:sz w:val="22"/>
          <w:szCs w:val="22"/>
        </w:rPr>
        <w:t>написи та</w:t>
      </w:r>
      <w:r>
        <w:rPr>
          <w:color w:val="000000"/>
          <w:sz w:val="22"/>
          <w:szCs w:val="22"/>
        </w:rPr>
        <w:t xml:space="preserve"> </w:t>
      </w:r>
      <w:r w:rsidRPr="005A4D25">
        <w:rPr>
          <w:color w:val="000000"/>
          <w:sz w:val="22"/>
          <w:szCs w:val="22"/>
        </w:rPr>
        <w:t>етикетки</w:t>
      </w:r>
      <w:r>
        <w:rPr>
          <w:color w:val="000000"/>
          <w:sz w:val="22"/>
          <w:szCs w:val="22"/>
        </w:rPr>
        <w:t xml:space="preserve"> </w:t>
      </w:r>
      <w:r w:rsidRPr="005A4D25">
        <w:rPr>
          <w:color w:val="000000"/>
          <w:sz w:val="22"/>
          <w:szCs w:val="22"/>
        </w:rPr>
        <w:t>повинні легко читатися. Товар повинен мати</w:t>
      </w:r>
      <w:r>
        <w:rPr>
          <w:color w:val="000000"/>
          <w:sz w:val="22"/>
          <w:szCs w:val="22"/>
        </w:rPr>
        <w:t xml:space="preserve"> </w:t>
      </w:r>
      <w:r w:rsidRPr="005A4D25">
        <w:rPr>
          <w:color w:val="000000"/>
          <w:sz w:val="22"/>
          <w:szCs w:val="22"/>
        </w:rPr>
        <w:t>необхідну</w:t>
      </w:r>
      <w:r>
        <w:rPr>
          <w:color w:val="000000"/>
          <w:sz w:val="22"/>
          <w:szCs w:val="22"/>
        </w:rPr>
        <w:t xml:space="preserve"> </w:t>
      </w:r>
      <w:r w:rsidRPr="005A4D25">
        <w:rPr>
          <w:color w:val="000000"/>
          <w:sz w:val="22"/>
          <w:szCs w:val="22"/>
        </w:rPr>
        <w:t>інформацію</w:t>
      </w:r>
      <w:r>
        <w:rPr>
          <w:color w:val="000000"/>
          <w:sz w:val="22"/>
          <w:szCs w:val="22"/>
        </w:rPr>
        <w:t xml:space="preserve"> </w:t>
      </w:r>
      <w:r w:rsidRPr="005A4D25">
        <w:rPr>
          <w:color w:val="000000"/>
          <w:sz w:val="22"/>
          <w:szCs w:val="22"/>
        </w:rPr>
        <w:t>згідно</w:t>
      </w:r>
      <w:r>
        <w:rPr>
          <w:color w:val="000000"/>
          <w:sz w:val="22"/>
          <w:szCs w:val="22"/>
        </w:rPr>
        <w:t xml:space="preserve"> </w:t>
      </w:r>
      <w:r w:rsidRPr="005A4D25">
        <w:rPr>
          <w:color w:val="000000"/>
          <w:sz w:val="22"/>
          <w:szCs w:val="22"/>
        </w:rPr>
        <w:t>вимогам чинного законодавства. У разі</w:t>
      </w:r>
      <w:r>
        <w:rPr>
          <w:color w:val="000000"/>
          <w:sz w:val="22"/>
          <w:szCs w:val="22"/>
        </w:rPr>
        <w:t xml:space="preserve"> </w:t>
      </w:r>
      <w:r w:rsidRPr="005A4D25">
        <w:rPr>
          <w:color w:val="000000"/>
          <w:sz w:val="22"/>
          <w:szCs w:val="22"/>
        </w:rPr>
        <w:t>виявлення</w:t>
      </w:r>
      <w:r>
        <w:rPr>
          <w:color w:val="000000"/>
          <w:sz w:val="22"/>
          <w:szCs w:val="22"/>
        </w:rPr>
        <w:t xml:space="preserve"> </w:t>
      </w:r>
      <w:r w:rsidRPr="005A4D25">
        <w:rPr>
          <w:color w:val="000000"/>
          <w:sz w:val="22"/>
          <w:szCs w:val="22"/>
        </w:rPr>
        <w:t>Замовником в момент отримання Товару явних</w:t>
      </w:r>
      <w:r>
        <w:rPr>
          <w:color w:val="000000"/>
          <w:sz w:val="22"/>
          <w:szCs w:val="22"/>
        </w:rPr>
        <w:t xml:space="preserve"> </w:t>
      </w:r>
      <w:r w:rsidRPr="005A4D25">
        <w:rPr>
          <w:color w:val="000000"/>
          <w:sz w:val="22"/>
          <w:szCs w:val="22"/>
        </w:rPr>
        <w:t>дефектів</w:t>
      </w:r>
      <w:r>
        <w:rPr>
          <w:color w:val="000000"/>
          <w:sz w:val="22"/>
          <w:szCs w:val="22"/>
        </w:rPr>
        <w:t xml:space="preserve"> </w:t>
      </w:r>
      <w:r w:rsidRPr="005A4D25">
        <w:rPr>
          <w:color w:val="000000"/>
          <w:sz w:val="22"/>
          <w:szCs w:val="22"/>
        </w:rPr>
        <w:t>або</w:t>
      </w:r>
      <w:r>
        <w:rPr>
          <w:color w:val="000000"/>
          <w:sz w:val="22"/>
          <w:szCs w:val="22"/>
        </w:rPr>
        <w:t xml:space="preserve"> </w:t>
      </w:r>
      <w:r w:rsidRPr="005A4D25">
        <w:rPr>
          <w:color w:val="000000"/>
          <w:sz w:val="22"/>
          <w:szCs w:val="22"/>
        </w:rPr>
        <w:t>інших</w:t>
      </w:r>
      <w:r>
        <w:rPr>
          <w:color w:val="000000"/>
          <w:sz w:val="22"/>
          <w:szCs w:val="22"/>
        </w:rPr>
        <w:t xml:space="preserve"> </w:t>
      </w:r>
      <w:r w:rsidRPr="005A4D25">
        <w:rPr>
          <w:color w:val="000000"/>
          <w:sz w:val="22"/>
          <w:szCs w:val="22"/>
        </w:rPr>
        <w:t>показників, що</w:t>
      </w:r>
      <w:r>
        <w:rPr>
          <w:color w:val="000000"/>
          <w:sz w:val="22"/>
          <w:szCs w:val="22"/>
        </w:rPr>
        <w:t xml:space="preserve"> </w:t>
      </w:r>
      <w:r w:rsidRPr="005A4D25">
        <w:rPr>
          <w:color w:val="000000"/>
          <w:sz w:val="22"/>
          <w:szCs w:val="22"/>
        </w:rPr>
        <w:t>свідчать про неналежну</w:t>
      </w:r>
      <w:r>
        <w:rPr>
          <w:color w:val="000000"/>
          <w:sz w:val="22"/>
          <w:szCs w:val="22"/>
        </w:rPr>
        <w:t xml:space="preserve"> </w:t>
      </w:r>
      <w:r w:rsidRPr="005A4D25">
        <w:rPr>
          <w:color w:val="000000"/>
          <w:sz w:val="22"/>
          <w:szCs w:val="22"/>
        </w:rPr>
        <w:t xml:space="preserve">якість Товару, </w:t>
      </w:r>
      <w:r w:rsidRPr="0016331F">
        <w:rPr>
          <w:color w:val="000000"/>
          <w:sz w:val="22"/>
          <w:szCs w:val="22"/>
        </w:rPr>
        <w:t>Продавець</w:t>
      </w:r>
      <w:r>
        <w:rPr>
          <w:color w:val="000000"/>
          <w:sz w:val="22"/>
          <w:szCs w:val="22"/>
        </w:rPr>
        <w:t xml:space="preserve"> </w:t>
      </w:r>
      <w:r w:rsidRPr="0016331F">
        <w:rPr>
          <w:color w:val="000000"/>
          <w:sz w:val="22"/>
          <w:szCs w:val="22"/>
        </w:rPr>
        <w:t>за власний рахунок повинен змінити</w:t>
      </w:r>
      <w:r>
        <w:rPr>
          <w:color w:val="000000"/>
          <w:sz w:val="22"/>
          <w:szCs w:val="22"/>
        </w:rPr>
        <w:t xml:space="preserve"> </w:t>
      </w:r>
      <w:r w:rsidRPr="0016331F">
        <w:rPr>
          <w:color w:val="000000"/>
          <w:sz w:val="22"/>
          <w:szCs w:val="22"/>
        </w:rPr>
        <w:t>вказаний Товар на Товар належної</w:t>
      </w:r>
      <w:r>
        <w:rPr>
          <w:color w:val="000000"/>
          <w:sz w:val="22"/>
          <w:szCs w:val="22"/>
        </w:rPr>
        <w:t xml:space="preserve"> </w:t>
      </w:r>
      <w:r w:rsidRPr="0016331F">
        <w:rPr>
          <w:color w:val="000000"/>
          <w:sz w:val="22"/>
          <w:szCs w:val="22"/>
        </w:rPr>
        <w:t>якості.</w:t>
      </w:r>
    </w:p>
    <w:p w:rsidR="009065FE" w:rsidRPr="009065FE" w:rsidRDefault="009065FE" w:rsidP="00D8515C">
      <w:pPr>
        <w:pStyle w:val="HTML"/>
        <w:spacing w:after="0"/>
        <w:ind w:firstLine="567"/>
        <w:jc w:val="both"/>
        <w:rPr>
          <w:rFonts w:ascii="Times New Roman" w:hAnsi="Times New Roman"/>
          <w:sz w:val="22"/>
          <w:szCs w:val="22"/>
        </w:rPr>
      </w:pPr>
      <w:r w:rsidRPr="009065FE">
        <w:rPr>
          <w:rFonts w:ascii="Times New Roman" w:hAnsi="Times New Roman"/>
          <w:sz w:val="22"/>
          <w:szCs w:val="22"/>
        </w:rPr>
        <w:t>3.</w:t>
      </w:r>
      <w:r w:rsidRPr="009065FE">
        <w:rPr>
          <w:rFonts w:ascii="Times New Roman" w:hAnsi="Times New Roman"/>
          <w:sz w:val="22"/>
          <w:szCs w:val="22"/>
          <w:lang w:val="ru-RU"/>
        </w:rPr>
        <w:t>3</w:t>
      </w:r>
      <w:r w:rsidRPr="009065FE">
        <w:rPr>
          <w:rFonts w:ascii="Times New Roman" w:hAnsi="Times New Roman"/>
          <w:sz w:val="22"/>
          <w:szCs w:val="22"/>
        </w:rPr>
        <w:t>. Відповідальність за якість Товару несе безпосередньо Продавець.</w:t>
      </w:r>
    </w:p>
    <w:p w:rsidR="009065FE" w:rsidRPr="009065FE" w:rsidRDefault="009065FE" w:rsidP="00D8515C">
      <w:pPr>
        <w:pStyle w:val="HTML"/>
        <w:spacing w:after="0"/>
        <w:ind w:firstLine="567"/>
        <w:jc w:val="both"/>
        <w:rPr>
          <w:rFonts w:ascii="Times New Roman" w:hAnsi="Times New Roman"/>
          <w:sz w:val="22"/>
          <w:szCs w:val="22"/>
        </w:rPr>
      </w:pPr>
      <w:r w:rsidRPr="009065FE">
        <w:rPr>
          <w:rFonts w:ascii="Times New Roman" w:hAnsi="Times New Roman"/>
          <w:sz w:val="22"/>
          <w:szCs w:val="22"/>
        </w:rPr>
        <w:t>3.4. Залишковий термін придатності Товару на момент поставки, повинен складати не менше  80% загального терміну придатності, що визначений виробником</w:t>
      </w:r>
      <w:r>
        <w:rPr>
          <w:rFonts w:ascii="Times New Roman" w:hAnsi="Times New Roman"/>
          <w:sz w:val="22"/>
          <w:szCs w:val="22"/>
        </w:rPr>
        <w:t xml:space="preserve"> </w:t>
      </w:r>
      <w:r w:rsidRPr="009065FE">
        <w:rPr>
          <w:rFonts w:ascii="Times New Roman" w:hAnsi="Times New Roman"/>
          <w:sz w:val="22"/>
          <w:szCs w:val="22"/>
        </w:rPr>
        <w:t>Товару.</w:t>
      </w:r>
    </w:p>
    <w:p w:rsidR="009065FE" w:rsidRPr="009065FE" w:rsidRDefault="009065FE" w:rsidP="00D8515C">
      <w:pPr>
        <w:pStyle w:val="HTML"/>
        <w:spacing w:after="0"/>
        <w:ind w:firstLine="567"/>
        <w:jc w:val="both"/>
        <w:rPr>
          <w:rFonts w:ascii="Times New Roman" w:hAnsi="Times New Roman"/>
          <w:sz w:val="22"/>
          <w:szCs w:val="22"/>
        </w:rPr>
      </w:pPr>
    </w:p>
    <w:p w:rsidR="009065FE" w:rsidRPr="008E3C3D" w:rsidRDefault="009065FE" w:rsidP="009065FE">
      <w:pPr>
        <w:tabs>
          <w:tab w:val="left" w:pos="0"/>
        </w:tabs>
        <w:spacing w:before="120" w:after="60"/>
        <w:ind w:firstLine="425"/>
        <w:jc w:val="center"/>
        <w:rPr>
          <w:b/>
          <w:sz w:val="22"/>
          <w:szCs w:val="22"/>
        </w:rPr>
      </w:pPr>
      <w:r w:rsidRPr="008E3C3D">
        <w:rPr>
          <w:b/>
          <w:sz w:val="22"/>
          <w:szCs w:val="22"/>
        </w:rPr>
        <w:t>IV. ПОРЯДОК ЗДІЙСНЕННЯ ОПЛАТИ</w:t>
      </w:r>
    </w:p>
    <w:p w:rsidR="009065FE" w:rsidRPr="008E3C3D" w:rsidRDefault="009065FE" w:rsidP="00D8515C">
      <w:pPr>
        <w:pStyle w:val="a4"/>
        <w:spacing w:after="0"/>
        <w:ind w:right="-58"/>
        <w:jc w:val="both"/>
        <w:rPr>
          <w:sz w:val="22"/>
          <w:szCs w:val="22"/>
        </w:rPr>
      </w:pPr>
      <w:r w:rsidRPr="008E3C3D">
        <w:rPr>
          <w:sz w:val="22"/>
          <w:szCs w:val="22"/>
        </w:rPr>
        <w:t xml:space="preserve">4.1. Розрахунки за Товар здійснюються в безготівковій формі, шляхом перерахування грошових коштів на розрахунковий рахунок Продавця згідно видаткової накладної, протягом </w:t>
      </w:r>
      <w:r>
        <w:rPr>
          <w:sz w:val="22"/>
          <w:szCs w:val="22"/>
          <w:u w:val="single"/>
        </w:rPr>
        <w:t>7</w:t>
      </w:r>
      <w:r w:rsidRPr="008E3C3D">
        <w:rPr>
          <w:sz w:val="22"/>
          <w:szCs w:val="22"/>
          <w:u w:val="single"/>
        </w:rPr>
        <w:t>-</w:t>
      </w:r>
      <w:r>
        <w:rPr>
          <w:sz w:val="22"/>
          <w:szCs w:val="22"/>
          <w:u w:val="single"/>
        </w:rPr>
        <w:t>ми (семи)</w:t>
      </w:r>
      <w:r w:rsidRPr="008E3C3D">
        <w:rPr>
          <w:sz w:val="22"/>
          <w:szCs w:val="22"/>
        </w:rPr>
        <w:t xml:space="preserve"> банківських днів з </w:t>
      </w:r>
      <w:r w:rsidRPr="008E3C3D">
        <w:rPr>
          <w:sz w:val="22"/>
          <w:szCs w:val="22"/>
        </w:rPr>
        <w:lastRenderedPageBreak/>
        <w:t>моменту поставки Товару, а у разі відсутності бюджетного фінансування розрахунок  здійснюється протягом 5-ти (п’яти) банківських днів з дати отримання Покупцем бюджетного фінансування.</w:t>
      </w:r>
    </w:p>
    <w:p w:rsidR="009065FE" w:rsidRPr="008E3C3D" w:rsidRDefault="009065FE" w:rsidP="00D8515C">
      <w:pPr>
        <w:pStyle w:val="a4"/>
        <w:numPr>
          <w:ilvl w:val="1"/>
          <w:numId w:val="12"/>
        </w:numPr>
        <w:tabs>
          <w:tab w:val="left" w:pos="426"/>
        </w:tabs>
        <w:spacing w:after="0" w:line="240" w:lineRule="auto"/>
        <w:ind w:left="0" w:right="-58" w:firstLine="0"/>
        <w:jc w:val="both"/>
        <w:rPr>
          <w:sz w:val="22"/>
          <w:szCs w:val="22"/>
        </w:rPr>
      </w:pPr>
      <w:r w:rsidRPr="008E3C3D">
        <w:rPr>
          <w:sz w:val="22"/>
          <w:szCs w:val="22"/>
        </w:rPr>
        <w:t xml:space="preserve"> Ціни, які вказані у Специфікації на Товар, є узгодженими між Сторонами і не можуть бути змінені в односторонньому порядку.</w:t>
      </w:r>
    </w:p>
    <w:p w:rsidR="009065FE" w:rsidRPr="008E3C3D" w:rsidRDefault="009065FE" w:rsidP="00D8515C">
      <w:pPr>
        <w:tabs>
          <w:tab w:val="left" w:pos="426"/>
        </w:tabs>
        <w:spacing w:after="0"/>
        <w:jc w:val="both"/>
        <w:rPr>
          <w:sz w:val="22"/>
          <w:szCs w:val="22"/>
        </w:rPr>
      </w:pPr>
      <w:r w:rsidRPr="008E3C3D">
        <w:rPr>
          <w:sz w:val="22"/>
          <w:szCs w:val="22"/>
        </w:rPr>
        <w:t>4.3. Датою оплати є дата зарахування грошових коштів на розрахунковий рахунок Продавця.</w:t>
      </w:r>
    </w:p>
    <w:p w:rsidR="009065FE" w:rsidRPr="009065FE" w:rsidRDefault="009065FE" w:rsidP="00D8515C">
      <w:pPr>
        <w:spacing w:after="0"/>
        <w:jc w:val="both"/>
        <w:rPr>
          <w:sz w:val="22"/>
          <w:szCs w:val="22"/>
        </w:rPr>
      </w:pPr>
      <w:r w:rsidRPr="008E3C3D">
        <w:rPr>
          <w:sz w:val="22"/>
          <w:szCs w:val="22"/>
        </w:rPr>
        <w:t>4.4. Усі розрахунки за цим Договором здійснюються у безготівковій формі.</w:t>
      </w:r>
    </w:p>
    <w:p w:rsidR="009065FE" w:rsidRPr="005A4D25" w:rsidRDefault="009065FE" w:rsidP="009065FE">
      <w:pPr>
        <w:tabs>
          <w:tab w:val="left" w:pos="-1980"/>
        </w:tabs>
        <w:ind w:firstLine="284"/>
        <w:jc w:val="center"/>
        <w:rPr>
          <w:b/>
          <w:sz w:val="22"/>
          <w:szCs w:val="22"/>
        </w:rPr>
      </w:pPr>
      <w:r w:rsidRPr="005A4D25">
        <w:rPr>
          <w:b/>
          <w:sz w:val="22"/>
          <w:szCs w:val="22"/>
        </w:rPr>
        <w:t>V. ПОСТАВКА ТОВАРІВ</w:t>
      </w:r>
    </w:p>
    <w:p w:rsidR="009065FE" w:rsidRPr="009E4386" w:rsidRDefault="009065FE" w:rsidP="00D8515C">
      <w:pPr>
        <w:spacing w:after="0"/>
        <w:ind w:firstLine="426"/>
        <w:jc w:val="both"/>
        <w:rPr>
          <w:rFonts w:eastAsia="Times New Roman"/>
          <w:b/>
          <w:bCs/>
          <w:sz w:val="22"/>
          <w:szCs w:val="22"/>
          <w:u w:val="single"/>
        </w:rPr>
      </w:pPr>
      <w:r w:rsidRPr="005A4D25">
        <w:rPr>
          <w:sz w:val="22"/>
          <w:szCs w:val="22"/>
        </w:rPr>
        <w:t xml:space="preserve">5.1. </w:t>
      </w:r>
      <w:r w:rsidRPr="005A4D25">
        <w:rPr>
          <w:sz w:val="22"/>
          <w:szCs w:val="22"/>
          <w:shd w:val="clear" w:color="auto" w:fill="FFFFFF"/>
        </w:rPr>
        <w:t>Поставка товару здійснюється за адресою</w:t>
      </w:r>
      <w:r>
        <w:rPr>
          <w:sz w:val="22"/>
          <w:szCs w:val="22"/>
          <w:shd w:val="clear" w:color="auto" w:fill="FFFFFF"/>
        </w:rPr>
        <w:t xml:space="preserve">:Хмельницька область, м. </w:t>
      </w:r>
      <w:proofErr w:type="spellStart"/>
      <w:r>
        <w:rPr>
          <w:sz w:val="22"/>
          <w:szCs w:val="22"/>
          <w:shd w:val="clear" w:color="auto" w:fill="FFFFFF"/>
        </w:rPr>
        <w:t>Деражня</w:t>
      </w:r>
      <w:proofErr w:type="spellEnd"/>
      <w:r>
        <w:rPr>
          <w:sz w:val="22"/>
          <w:szCs w:val="22"/>
          <w:shd w:val="clear" w:color="auto" w:fill="FFFFFF"/>
        </w:rPr>
        <w:t>, вул. Подільська, 1</w:t>
      </w:r>
      <w:r w:rsidRPr="005A4D25">
        <w:rPr>
          <w:b/>
          <w:iCs/>
          <w:sz w:val="22"/>
          <w:szCs w:val="22"/>
          <w:shd w:val="clear" w:color="auto" w:fill="FFFFFF"/>
        </w:rPr>
        <w:t>,</w:t>
      </w:r>
      <w:r>
        <w:rPr>
          <w:b/>
          <w:iCs/>
          <w:sz w:val="22"/>
          <w:szCs w:val="22"/>
          <w:shd w:val="clear" w:color="auto" w:fill="FFFFFF"/>
        </w:rPr>
        <w:t xml:space="preserve"> </w:t>
      </w:r>
      <w:r w:rsidRPr="005A4D25">
        <w:rPr>
          <w:rFonts w:eastAsia="Times New Roman"/>
          <w:sz w:val="22"/>
          <w:szCs w:val="22"/>
        </w:rPr>
        <w:t>протягом 3-5 робочих днів з моменту одержання та узгодження заявки від Покупця</w:t>
      </w:r>
      <w:r>
        <w:rPr>
          <w:rFonts w:eastAsia="Times New Roman"/>
          <w:sz w:val="22"/>
          <w:szCs w:val="22"/>
        </w:rPr>
        <w:t xml:space="preserve">, </w:t>
      </w:r>
      <w:r w:rsidRPr="009E4386">
        <w:rPr>
          <w:rFonts w:eastAsia="Times New Roman"/>
          <w:b/>
          <w:bCs/>
          <w:sz w:val="22"/>
          <w:szCs w:val="22"/>
          <w:u w:val="single"/>
        </w:rPr>
        <w:t>в</w:t>
      </w:r>
      <w:r>
        <w:rPr>
          <w:rFonts w:eastAsia="Times New Roman"/>
          <w:b/>
          <w:bCs/>
          <w:sz w:val="22"/>
          <w:szCs w:val="22"/>
          <w:u w:val="single"/>
        </w:rPr>
        <w:t xml:space="preserve"> термін до </w:t>
      </w:r>
      <w:r w:rsidR="00260D2E">
        <w:rPr>
          <w:rFonts w:eastAsia="Times New Roman"/>
          <w:b/>
          <w:bCs/>
          <w:sz w:val="22"/>
          <w:szCs w:val="22"/>
          <w:u w:val="single"/>
        </w:rPr>
        <w:t>_________</w:t>
      </w:r>
      <w:r w:rsidRPr="009E4386">
        <w:rPr>
          <w:rFonts w:eastAsia="Times New Roman"/>
          <w:b/>
          <w:bCs/>
          <w:sz w:val="22"/>
          <w:szCs w:val="22"/>
          <w:u w:val="single"/>
        </w:rPr>
        <w:t>202</w:t>
      </w:r>
      <w:r>
        <w:rPr>
          <w:rFonts w:eastAsia="Times New Roman"/>
          <w:b/>
          <w:bCs/>
          <w:sz w:val="22"/>
          <w:szCs w:val="22"/>
          <w:u w:val="single"/>
        </w:rPr>
        <w:t>2</w:t>
      </w:r>
      <w:r w:rsidRPr="009E4386">
        <w:rPr>
          <w:rFonts w:eastAsia="Times New Roman"/>
          <w:b/>
          <w:bCs/>
          <w:sz w:val="22"/>
          <w:szCs w:val="22"/>
          <w:u w:val="single"/>
        </w:rPr>
        <w:t xml:space="preserve"> року.</w:t>
      </w:r>
    </w:p>
    <w:p w:rsidR="009065FE" w:rsidRPr="005A4D25" w:rsidRDefault="009065FE" w:rsidP="00D8515C">
      <w:pPr>
        <w:spacing w:after="0"/>
        <w:ind w:firstLine="426"/>
        <w:jc w:val="both"/>
        <w:rPr>
          <w:rFonts w:eastAsia="Times New Roman"/>
          <w:sz w:val="22"/>
          <w:szCs w:val="22"/>
        </w:rPr>
      </w:pPr>
      <w:r w:rsidRPr="005A4D25">
        <w:rPr>
          <w:rFonts w:eastAsia="Times New Roman"/>
          <w:sz w:val="22"/>
          <w:szCs w:val="22"/>
        </w:rPr>
        <w:t xml:space="preserve">5.2. Постачання Товару здійснюється  автотранспортом Продавця, та за його рахунок. </w:t>
      </w:r>
    </w:p>
    <w:p w:rsidR="009065FE" w:rsidRPr="005A4D25" w:rsidRDefault="009065FE" w:rsidP="00D8515C">
      <w:pPr>
        <w:spacing w:after="0"/>
        <w:ind w:firstLine="426"/>
        <w:jc w:val="both"/>
        <w:rPr>
          <w:rFonts w:eastAsia="Times New Roman"/>
          <w:sz w:val="22"/>
          <w:szCs w:val="22"/>
        </w:rPr>
      </w:pPr>
      <w:r w:rsidRPr="005A4D25">
        <w:rPr>
          <w:rFonts w:eastAsia="Times New Roman"/>
          <w:sz w:val="22"/>
          <w:szCs w:val="22"/>
        </w:rPr>
        <w:t xml:space="preserve">5.3. Продавець зобов’язується поставити Покупцю Товар в асортименті, відповідно до Специфікації №1. </w:t>
      </w:r>
    </w:p>
    <w:p w:rsidR="009065FE" w:rsidRPr="005A4D25" w:rsidRDefault="009065FE" w:rsidP="00D8515C">
      <w:pPr>
        <w:spacing w:after="0"/>
        <w:ind w:firstLine="426"/>
        <w:jc w:val="both"/>
        <w:rPr>
          <w:sz w:val="22"/>
          <w:szCs w:val="22"/>
        </w:rPr>
      </w:pPr>
      <w:r w:rsidRPr="005A4D25">
        <w:rPr>
          <w:sz w:val="22"/>
          <w:szCs w:val="22"/>
        </w:rPr>
        <w:t>5.4. Приймання-передача Товару по кількості та асортименту проводиться Покупцем (або</w:t>
      </w:r>
      <w:r w:rsidR="008A06F0">
        <w:rPr>
          <w:sz w:val="22"/>
          <w:szCs w:val="22"/>
        </w:rPr>
        <w:t xml:space="preserve"> </w:t>
      </w:r>
      <w:r w:rsidRPr="005A4D25">
        <w:rPr>
          <w:sz w:val="22"/>
          <w:szCs w:val="22"/>
        </w:rPr>
        <w:t>його</w:t>
      </w:r>
      <w:r w:rsidR="008A06F0">
        <w:rPr>
          <w:sz w:val="22"/>
          <w:szCs w:val="22"/>
        </w:rPr>
        <w:t xml:space="preserve">                                                                        </w:t>
      </w:r>
      <w:r w:rsidRPr="005A4D25">
        <w:rPr>
          <w:sz w:val="22"/>
          <w:szCs w:val="22"/>
        </w:rPr>
        <w:t>представником) в день поставки, що</w:t>
      </w:r>
      <w:r w:rsidR="008A06F0">
        <w:rPr>
          <w:sz w:val="22"/>
          <w:szCs w:val="22"/>
        </w:rPr>
        <w:t xml:space="preserve"> </w:t>
      </w:r>
      <w:r w:rsidRPr="005A4D25">
        <w:rPr>
          <w:sz w:val="22"/>
          <w:szCs w:val="22"/>
        </w:rPr>
        <w:t>підтверджується</w:t>
      </w:r>
      <w:r w:rsidR="008A06F0">
        <w:rPr>
          <w:sz w:val="22"/>
          <w:szCs w:val="22"/>
        </w:rPr>
        <w:t xml:space="preserve"> </w:t>
      </w:r>
      <w:r w:rsidRPr="005A4D25">
        <w:rPr>
          <w:sz w:val="22"/>
          <w:szCs w:val="22"/>
        </w:rPr>
        <w:t>підписанням</w:t>
      </w:r>
      <w:r w:rsidR="008A06F0">
        <w:rPr>
          <w:sz w:val="22"/>
          <w:szCs w:val="22"/>
        </w:rPr>
        <w:t xml:space="preserve"> </w:t>
      </w:r>
      <w:r w:rsidRPr="005A4D25">
        <w:rPr>
          <w:sz w:val="22"/>
          <w:szCs w:val="22"/>
        </w:rPr>
        <w:t>матеріально-відповідальними особами Продавця та Покупця, видаткової</w:t>
      </w:r>
      <w:r w:rsidR="008A06F0">
        <w:rPr>
          <w:sz w:val="22"/>
          <w:szCs w:val="22"/>
        </w:rPr>
        <w:t xml:space="preserve"> </w:t>
      </w:r>
      <w:r w:rsidRPr="005A4D25">
        <w:rPr>
          <w:sz w:val="22"/>
          <w:szCs w:val="22"/>
        </w:rPr>
        <w:t xml:space="preserve">накладної. </w:t>
      </w:r>
    </w:p>
    <w:p w:rsidR="009065FE" w:rsidRPr="005A4D25" w:rsidRDefault="009065FE" w:rsidP="00D8515C">
      <w:pPr>
        <w:spacing w:after="0"/>
        <w:ind w:firstLine="426"/>
        <w:jc w:val="both"/>
        <w:rPr>
          <w:sz w:val="22"/>
          <w:szCs w:val="22"/>
        </w:rPr>
      </w:pPr>
      <w:r w:rsidRPr="005A4D25">
        <w:rPr>
          <w:sz w:val="22"/>
          <w:szCs w:val="22"/>
        </w:rPr>
        <w:t>5.5. Поставка</w:t>
      </w:r>
      <w:r w:rsidR="008A06F0">
        <w:rPr>
          <w:sz w:val="22"/>
          <w:szCs w:val="22"/>
        </w:rPr>
        <w:t xml:space="preserve"> </w:t>
      </w:r>
      <w:r w:rsidRPr="005A4D25">
        <w:rPr>
          <w:sz w:val="22"/>
          <w:szCs w:val="22"/>
        </w:rPr>
        <w:t>Товару</w:t>
      </w:r>
      <w:r w:rsidR="008A06F0">
        <w:rPr>
          <w:sz w:val="22"/>
          <w:szCs w:val="22"/>
        </w:rPr>
        <w:t xml:space="preserve"> </w:t>
      </w:r>
      <w:r w:rsidRPr="005A4D25">
        <w:rPr>
          <w:sz w:val="22"/>
          <w:szCs w:val="22"/>
        </w:rPr>
        <w:t>здійснюється за рахунок</w:t>
      </w:r>
      <w:r w:rsidR="008A06F0">
        <w:rPr>
          <w:sz w:val="22"/>
          <w:szCs w:val="22"/>
        </w:rPr>
        <w:t xml:space="preserve"> </w:t>
      </w:r>
      <w:r w:rsidRPr="005A4D25">
        <w:rPr>
          <w:sz w:val="22"/>
          <w:szCs w:val="22"/>
        </w:rPr>
        <w:t>Продавця .</w:t>
      </w:r>
    </w:p>
    <w:p w:rsidR="009065FE" w:rsidRDefault="009065FE" w:rsidP="00D8515C">
      <w:pPr>
        <w:spacing w:after="0"/>
        <w:ind w:firstLine="426"/>
        <w:jc w:val="both"/>
        <w:rPr>
          <w:sz w:val="22"/>
          <w:szCs w:val="22"/>
        </w:rPr>
      </w:pPr>
      <w:r w:rsidRPr="005A4D25">
        <w:rPr>
          <w:sz w:val="22"/>
          <w:szCs w:val="22"/>
        </w:rPr>
        <w:t>5.6. У випадку, якщо в момент приймання Товару по кількості і асортименту</w:t>
      </w:r>
      <w:r w:rsidR="008A06F0">
        <w:rPr>
          <w:sz w:val="22"/>
          <w:szCs w:val="22"/>
        </w:rPr>
        <w:t xml:space="preserve"> </w:t>
      </w:r>
      <w:r w:rsidRPr="005A4D25">
        <w:rPr>
          <w:sz w:val="22"/>
          <w:szCs w:val="22"/>
        </w:rPr>
        <w:t>виявиться, що</w:t>
      </w:r>
      <w:r w:rsidR="008A06F0">
        <w:rPr>
          <w:sz w:val="22"/>
          <w:szCs w:val="22"/>
        </w:rPr>
        <w:t xml:space="preserve">      </w:t>
      </w:r>
      <w:r w:rsidRPr="005A4D25">
        <w:rPr>
          <w:sz w:val="22"/>
          <w:szCs w:val="22"/>
        </w:rPr>
        <w:t>кількість</w:t>
      </w:r>
      <w:r w:rsidR="008A06F0">
        <w:rPr>
          <w:sz w:val="22"/>
          <w:szCs w:val="22"/>
        </w:rPr>
        <w:t xml:space="preserve">  </w:t>
      </w:r>
      <w:r w:rsidRPr="005A4D25">
        <w:rPr>
          <w:sz w:val="22"/>
          <w:szCs w:val="22"/>
        </w:rPr>
        <w:t>чи</w:t>
      </w:r>
      <w:r w:rsidR="008A06F0">
        <w:rPr>
          <w:sz w:val="22"/>
          <w:szCs w:val="22"/>
        </w:rPr>
        <w:t xml:space="preserve"> </w:t>
      </w:r>
      <w:r w:rsidRPr="005A4D25">
        <w:rPr>
          <w:sz w:val="22"/>
          <w:szCs w:val="22"/>
        </w:rPr>
        <w:t>асортимент Товару не відповідає</w:t>
      </w:r>
      <w:r w:rsidR="008A06F0">
        <w:rPr>
          <w:sz w:val="22"/>
          <w:szCs w:val="22"/>
        </w:rPr>
        <w:t xml:space="preserve"> </w:t>
      </w:r>
      <w:r w:rsidRPr="005A4D25">
        <w:rPr>
          <w:sz w:val="22"/>
          <w:szCs w:val="22"/>
        </w:rPr>
        <w:t>умовам</w:t>
      </w:r>
      <w:r w:rsidR="008A06F0">
        <w:rPr>
          <w:sz w:val="22"/>
          <w:szCs w:val="22"/>
        </w:rPr>
        <w:t xml:space="preserve"> </w:t>
      </w:r>
      <w:r w:rsidRPr="005A4D25">
        <w:rPr>
          <w:sz w:val="22"/>
          <w:szCs w:val="22"/>
        </w:rPr>
        <w:t>даного Договору та видатковій</w:t>
      </w:r>
      <w:r w:rsidR="008A06F0">
        <w:rPr>
          <w:sz w:val="22"/>
          <w:szCs w:val="22"/>
        </w:rPr>
        <w:t xml:space="preserve"> </w:t>
      </w:r>
      <w:r w:rsidRPr="005A4D25">
        <w:rPr>
          <w:sz w:val="22"/>
          <w:szCs w:val="22"/>
        </w:rPr>
        <w:t>накладній, Покупець</w:t>
      </w:r>
      <w:r w:rsidR="008A06F0">
        <w:rPr>
          <w:sz w:val="22"/>
          <w:szCs w:val="22"/>
        </w:rPr>
        <w:t xml:space="preserve"> </w:t>
      </w:r>
      <w:r w:rsidRPr="005A4D25">
        <w:rPr>
          <w:sz w:val="22"/>
          <w:szCs w:val="22"/>
        </w:rPr>
        <w:t>має право вимагати</w:t>
      </w:r>
      <w:r w:rsidR="008A06F0">
        <w:rPr>
          <w:sz w:val="22"/>
          <w:szCs w:val="22"/>
        </w:rPr>
        <w:t xml:space="preserve"> </w:t>
      </w:r>
      <w:r w:rsidRPr="005A4D25">
        <w:rPr>
          <w:sz w:val="22"/>
          <w:szCs w:val="22"/>
        </w:rPr>
        <w:t>від</w:t>
      </w:r>
      <w:r w:rsidR="008A06F0">
        <w:rPr>
          <w:sz w:val="22"/>
          <w:szCs w:val="22"/>
        </w:rPr>
        <w:t xml:space="preserve"> </w:t>
      </w:r>
      <w:r w:rsidRPr="005A4D25">
        <w:rPr>
          <w:sz w:val="22"/>
          <w:szCs w:val="22"/>
        </w:rPr>
        <w:t>Продавця передання</w:t>
      </w:r>
      <w:r w:rsidR="008A06F0">
        <w:rPr>
          <w:sz w:val="22"/>
          <w:szCs w:val="22"/>
        </w:rPr>
        <w:t xml:space="preserve"> </w:t>
      </w:r>
      <w:r w:rsidRPr="005A4D25">
        <w:rPr>
          <w:sz w:val="22"/>
          <w:szCs w:val="22"/>
        </w:rPr>
        <w:t>кількості Товару, якого не вистачає, заміни Товару на асортимент, який</w:t>
      </w:r>
      <w:r w:rsidR="008A06F0">
        <w:rPr>
          <w:sz w:val="22"/>
          <w:szCs w:val="22"/>
        </w:rPr>
        <w:t xml:space="preserve"> </w:t>
      </w:r>
      <w:r w:rsidRPr="005A4D25">
        <w:rPr>
          <w:sz w:val="22"/>
          <w:szCs w:val="22"/>
        </w:rPr>
        <w:t>встановлено</w:t>
      </w:r>
      <w:r w:rsidR="008A06F0">
        <w:rPr>
          <w:sz w:val="22"/>
          <w:szCs w:val="22"/>
        </w:rPr>
        <w:t xml:space="preserve"> </w:t>
      </w:r>
      <w:r w:rsidRPr="005A4D25">
        <w:rPr>
          <w:sz w:val="22"/>
          <w:szCs w:val="22"/>
        </w:rPr>
        <w:t xml:space="preserve">цим Договором. </w:t>
      </w:r>
    </w:p>
    <w:p w:rsidR="009065FE" w:rsidRPr="00FD696E" w:rsidRDefault="009065FE" w:rsidP="00D8515C">
      <w:pPr>
        <w:spacing w:after="0"/>
        <w:ind w:firstLine="426"/>
        <w:jc w:val="both"/>
        <w:rPr>
          <w:sz w:val="22"/>
          <w:szCs w:val="22"/>
        </w:rPr>
      </w:pPr>
      <w:r>
        <w:rPr>
          <w:sz w:val="22"/>
          <w:szCs w:val="22"/>
        </w:rPr>
        <w:t>5.7. Строки поставки: до</w:t>
      </w:r>
      <w:r w:rsidR="00260D2E" w:rsidRPr="00260D2E">
        <w:rPr>
          <w:sz w:val="22"/>
          <w:szCs w:val="22"/>
        </w:rPr>
        <w:t>____________</w:t>
      </w:r>
      <w:r w:rsidRPr="00260D2E">
        <w:rPr>
          <w:sz w:val="22"/>
          <w:szCs w:val="22"/>
        </w:rPr>
        <w:t>.2</w:t>
      </w:r>
      <w:r>
        <w:rPr>
          <w:sz w:val="22"/>
          <w:szCs w:val="22"/>
        </w:rPr>
        <w:t>022</w:t>
      </w:r>
      <w:r w:rsidRPr="00FD696E">
        <w:rPr>
          <w:sz w:val="22"/>
          <w:szCs w:val="22"/>
        </w:rPr>
        <w:t xml:space="preserve"> року.</w:t>
      </w:r>
    </w:p>
    <w:p w:rsidR="009065FE" w:rsidRPr="005A4D25" w:rsidRDefault="009065FE" w:rsidP="00D8515C">
      <w:pPr>
        <w:spacing w:after="0"/>
        <w:ind w:firstLine="426"/>
        <w:jc w:val="both"/>
        <w:rPr>
          <w:sz w:val="22"/>
          <w:szCs w:val="22"/>
        </w:rPr>
      </w:pPr>
    </w:p>
    <w:p w:rsidR="009065FE" w:rsidRPr="005A4D25" w:rsidRDefault="009065FE" w:rsidP="009065FE">
      <w:pPr>
        <w:pStyle w:val="3"/>
        <w:tabs>
          <w:tab w:val="left" w:pos="-1980"/>
        </w:tabs>
        <w:spacing w:before="0" w:after="0"/>
        <w:jc w:val="center"/>
        <w:rPr>
          <w:rFonts w:ascii="Times New Roman" w:hAnsi="Times New Roman"/>
          <w:sz w:val="22"/>
          <w:szCs w:val="22"/>
        </w:rPr>
      </w:pPr>
      <w:r w:rsidRPr="005A4D25">
        <w:rPr>
          <w:rFonts w:ascii="Times New Roman" w:hAnsi="Times New Roman"/>
          <w:sz w:val="22"/>
          <w:szCs w:val="22"/>
        </w:rPr>
        <w:t>VI. ПРАВА ТА ОБОВ’ЯЗКИ СТОРІН</w:t>
      </w:r>
    </w:p>
    <w:p w:rsidR="009065FE" w:rsidRPr="005A4D25" w:rsidRDefault="009065FE" w:rsidP="00D8515C">
      <w:pPr>
        <w:spacing w:after="0"/>
        <w:ind w:firstLine="426"/>
        <w:jc w:val="both"/>
        <w:rPr>
          <w:sz w:val="22"/>
          <w:szCs w:val="22"/>
          <w:u w:val="single"/>
        </w:rPr>
      </w:pPr>
      <w:r w:rsidRPr="005A4D25">
        <w:rPr>
          <w:sz w:val="22"/>
          <w:szCs w:val="22"/>
        </w:rPr>
        <w:t xml:space="preserve">6.1. </w:t>
      </w:r>
      <w:r w:rsidRPr="005A4D25">
        <w:rPr>
          <w:sz w:val="22"/>
          <w:szCs w:val="22"/>
          <w:u w:val="single"/>
        </w:rPr>
        <w:t>Покупець</w:t>
      </w:r>
      <w:r w:rsidR="008A06F0">
        <w:rPr>
          <w:sz w:val="22"/>
          <w:szCs w:val="22"/>
          <w:u w:val="single"/>
        </w:rPr>
        <w:t xml:space="preserve"> </w:t>
      </w:r>
      <w:r w:rsidRPr="005A4D25">
        <w:rPr>
          <w:sz w:val="22"/>
          <w:szCs w:val="22"/>
          <w:u w:val="single"/>
        </w:rPr>
        <w:t>зобов’язаний:</w:t>
      </w:r>
    </w:p>
    <w:p w:rsidR="009065FE" w:rsidRPr="005A4D25" w:rsidRDefault="009065FE" w:rsidP="00D8515C">
      <w:pPr>
        <w:tabs>
          <w:tab w:val="left" w:pos="-1980"/>
        </w:tabs>
        <w:spacing w:after="0"/>
        <w:ind w:firstLine="426"/>
        <w:jc w:val="both"/>
        <w:rPr>
          <w:sz w:val="22"/>
          <w:szCs w:val="22"/>
        </w:rPr>
      </w:pPr>
      <w:r w:rsidRPr="005A4D25">
        <w:rPr>
          <w:sz w:val="22"/>
          <w:szCs w:val="22"/>
        </w:rPr>
        <w:t>6.1.1. Виконувати</w:t>
      </w:r>
      <w:r w:rsidR="008A06F0">
        <w:rPr>
          <w:sz w:val="22"/>
          <w:szCs w:val="22"/>
        </w:rPr>
        <w:t xml:space="preserve"> </w:t>
      </w:r>
      <w:r w:rsidRPr="005A4D25">
        <w:rPr>
          <w:sz w:val="22"/>
          <w:szCs w:val="22"/>
        </w:rPr>
        <w:t>умови та порядок оплати за наданий Товар в обсягах і в терміни, які</w:t>
      </w:r>
      <w:r w:rsidR="008A06F0">
        <w:rPr>
          <w:sz w:val="22"/>
          <w:szCs w:val="22"/>
        </w:rPr>
        <w:t xml:space="preserve"> </w:t>
      </w:r>
      <w:r w:rsidRPr="005A4D25">
        <w:rPr>
          <w:sz w:val="22"/>
          <w:szCs w:val="22"/>
        </w:rPr>
        <w:t>передбачені</w:t>
      </w:r>
      <w:r w:rsidR="008A06F0">
        <w:rPr>
          <w:sz w:val="22"/>
          <w:szCs w:val="22"/>
        </w:rPr>
        <w:t xml:space="preserve"> </w:t>
      </w:r>
      <w:r w:rsidRPr="005A4D25">
        <w:rPr>
          <w:sz w:val="22"/>
          <w:szCs w:val="22"/>
        </w:rPr>
        <w:t xml:space="preserve">даним договором. </w:t>
      </w:r>
    </w:p>
    <w:p w:rsidR="009065FE" w:rsidRPr="005A4D25" w:rsidRDefault="009065FE" w:rsidP="00D8515C">
      <w:pPr>
        <w:tabs>
          <w:tab w:val="left" w:pos="-1980"/>
        </w:tabs>
        <w:spacing w:after="0"/>
        <w:ind w:firstLine="426"/>
        <w:jc w:val="both"/>
        <w:rPr>
          <w:sz w:val="22"/>
          <w:szCs w:val="22"/>
        </w:rPr>
      </w:pPr>
      <w:r w:rsidRPr="005A4D25">
        <w:rPr>
          <w:sz w:val="22"/>
          <w:szCs w:val="22"/>
        </w:rPr>
        <w:t>6.1.2. Письмово</w:t>
      </w:r>
      <w:r w:rsidR="008A06F0">
        <w:rPr>
          <w:sz w:val="22"/>
          <w:szCs w:val="22"/>
        </w:rPr>
        <w:t xml:space="preserve"> </w:t>
      </w:r>
      <w:r w:rsidRPr="005A4D25">
        <w:rPr>
          <w:sz w:val="22"/>
          <w:szCs w:val="22"/>
        </w:rPr>
        <w:t>повідомляти</w:t>
      </w:r>
      <w:r w:rsidR="008A06F0">
        <w:rPr>
          <w:sz w:val="22"/>
          <w:szCs w:val="22"/>
        </w:rPr>
        <w:t xml:space="preserve"> </w:t>
      </w:r>
      <w:r w:rsidRPr="005A4D25">
        <w:rPr>
          <w:sz w:val="22"/>
          <w:szCs w:val="22"/>
        </w:rPr>
        <w:t>Продавця про зміну</w:t>
      </w:r>
      <w:r w:rsidR="008A06F0">
        <w:rPr>
          <w:sz w:val="22"/>
          <w:szCs w:val="22"/>
        </w:rPr>
        <w:t xml:space="preserve"> </w:t>
      </w:r>
      <w:r w:rsidRPr="005A4D25">
        <w:rPr>
          <w:sz w:val="22"/>
          <w:szCs w:val="22"/>
        </w:rPr>
        <w:t>власного</w:t>
      </w:r>
      <w:r w:rsidR="008A06F0">
        <w:rPr>
          <w:sz w:val="22"/>
          <w:szCs w:val="22"/>
        </w:rPr>
        <w:t xml:space="preserve"> </w:t>
      </w:r>
      <w:r w:rsidRPr="005A4D25">
        <w:rPr>
          <w:sz w:val="22"/>
          <w:szCs w:val="22"/>
        </w:rPr>
        <w:t>найменування, організаційно–правові</w:t>
      </w:r>
      <w:r w:rsidR="008A06F0">
        <w:rPr>
          <w:sz w:val="22"/>
          <w:szCs w:val="22"/>
        </w:rPr>
        <w:t xml:space="preserve"> </w:t>
      </w:r>
      <w:r w:rsidRPr="005A4D25">
        <w:rPr>
          <w:sz w:val="22"/>
          <w:szCs w:val="22"/>
        </w:rPr>
        <w:t>форми, місцезнаходження, банківських</w:t>
      </w:r>
      <w:r w:rsidR="008A06F0">
        <w:rPr>
          <w:sz w:val="22"/>
          <w:szCs w:val="22"/>
        </w:rPr>
        <w:t xml:space="preserve"> </w:t>
      </w:r>
      <w:r w:rsidRPr="005A4D25">
        <w:rPr>
          <w:sz w:val="22"/>
          <w:szCs w:val="22"/>
        </w:rPr>
        <w:t>реквізитів</w:t>
      </w:r>
      <w:r w:rsidR="008A06F0">
        <w:rPr>
          <w:sz w:val="22"/>
          <w:szCs w:val="22"/>
        </w:rPr>
        <w:t xml:space="preserve"> </w:t>
      </w:r>
      <w:r w:rsidRPr="005A4D25">
        <w:rPr>
          <w:sz w:val="22"/>
          <w:szCs w:val="22"/>
        </w:rPr>
        <w:t>тощо не пізніше 5 (п’яти) днів з моменту настання</w:t>
      </w:r>
      <w:r w:rsidR="008A06F0">
        <w:rPr>
          <w:sz w:val="22"/>
          <w:szCs w:val="22"/>
        </w:rPr>
        <w:t xml:space="preserve"> </w:t>
      </w:r>
      <w:r w:rsidRPr="005A4D25">
        <w:rPr>
          <w:sz w:val="22"/>
          <w:szCs w:val="22"/>
        </w:rPr>
        <w:t>зазначених</w:t>
      </w:r>
      <w:r w:rsidR="008A06F0">
        <w:rPr>
          <w:sz w:val="22"/>
          <w:szCs w:val="22"/>
        </w:rPr>
        <w:t xml:space="preserve"> </w:t>
      </w:r>
      <w:r w:rsidRPr="005A4D25">
        <w:rPr>
          <w:sz w:val="22"/>
          <w:szCs w:val="22"/>
        </w:rPr>
        <w:t>подій.</w:t>
      </w:r>
    </w:p>
    <w:p w:rsidR="009065FE" w:rsidRPr="005A4D25" w:rsidRDefault="009065FE" w:rsidP="00D8515C">
      <w:pPr>
        <w:spacing w:after="0"/>
        <w:ind w:firstLine="426"/>
        <w:jc w:val="both"/>
        <w:rPr>
          <w:sz w:val="22"/>
          <w:szCs w:val="22"/>
        </w:rPr>
      </w:pPr>
      <w:r w:rsidRPr="005A4D25">
        <w:rPr>
          <w:sz w:val="22"/>
          <w:szCs w:val="22"/>
        </w:rPr>
        <w:t xml:space="preserve">6.2. </w:t>
      </w:r>
      <w:r w:rsidRPr="005A4D25">
        <w:rPr>
          <w:sz w:val="22"/>
          <w:szCs w:val="22"/>
          <w:u w:val="single"/>
        </w:rPr>
        <w:t>Покупець</w:t>
      </w:r>
      <w:r w:rsidR="008A06F0">
        <w:rPr>
          <w:sz w:val="22"/>
          <w:szCs w:val="22"/>
          <w:u w:val="single"/>
        </w:rPr>
        <w:t xml:space="preserve"> </w:t>
      </w:r>
      <w:r w:rsidRPr="005A4D25">
        <w:rPr>
          <w:sz w:val="22"/>
          <w:szCs w:val="22"/>
          <w:u w:val="single"/>
        </w:rPr>
        <w:t>має право на:</w:t>
      </w:r>
    </w:p>
    <w:p w:rsidR="009065FE" w:rsidRPr="005A4D25" w:rsidRDefault="009065FE" w:rsidP="00D8515C">
      <w:pPr>
        <w:tabs>
          <w:tab w:val="left" w:pos="0"/>
        </w:tabs>
        <w:spacing w:after="0"/>
        <w:ind w:firstLine="426"/>
        <w:jc w:val="both"/>
        <w:rPr>
          <w:sz w:val="22"/>
          <w:szCs w:val="22"/>
        </w:rPr>
      </w:pPr>
      <w:r w:rsidRPr="005A4D25">
        <w:rPr>
          <w:sz w:val="22"/>
          <w:szCs w:val="22"/>
        </w:rPr>
        <w:t>6.2.1. Достроково</w:t>
      </w:r>
      <w:r w:rsidR="008A06F0">
        <w:rPr>
          <w:sz w:val="22"/>
          <w:szCs w:val="22"/>
        </w:rPr>
        <w:t xml:space="preserve"> </w:t>
      </w:r>
      <w:r w:rsidRPr="005A4D25">
        <w:rPr>
          <w:sz w:val="22"/>
          <w:szCs w:val="22"/>
        </w:rPr>
        <w:t>розірвати</w:t>
      </w:r>
      <w:r w:rsidR="008A06F0">
        <w:rPr>
          <w:sz w:val="22"/>
          <w:szCs w:val="22"/>
        </w:rPr>
        <w:t xml:space="preserve"> </w:t>
      </w:r>
      <w:r w:rsidRPr="005A4D25">
        <w:rPr>
          <w:sz w:val="22"/>
          <w:szCs w:val="22"/>
        </w:rPr>
        <w:t>цей</w:t>
      </w:r>
      <w:r w:rsidR="008A06F0">
        <w:rPr>
          <w:sz w:val="22"/>
          <w:szCs w:val="22"/>
        </w:rPr>
        <w:t xml:space="preserve"> </w:t>
      </w:r>
      <w:r w:rsidRPr="005A4D25">
        <w:rPr>
          <w:sz w:val="22"/>
          <w:szCs w:val="22"/>
        </w:rPr>
        <w:t>договір у разі</w:t>
      </w:r>
      <w:r w:rsidR="008A06F0">
        <w:rPr>
          <w:sz w:val="22"/>
          <w:szCs w:val="22"/>
        </w:rPr>
        <w:t xml:space="preserve"> </w:t>
      </w:r>
      <w:r w:rsidRPr="005A4D25">
        <w:rPr>
          <w:sz w:val="22"/>
          <w:szCs w:val="22"/>
        </w:rPr>
        <w:t>невиконання</w:t>
      </w:r>
      <w:r w:rsidR="008A06F0">
        <w:rPr>
          <w:sz w:val="22"/>
          <w:szCs w:val="22"/>
        </w:rPr>
        <w:t xml:space="preserve"> </w:t>
      </w:r>
      <w:r w:rsidRPr="005A4D25">
        <w:rPr>
          <w:sz w:val="22"/>
          <w:szCs w:val="22"/>
        </w:rPr>
        <w:t>зобов’язань</w:t>
      </w:r>
      <w:r w:rsidR="008A06F0">
        <w:rPr>
          <w:sz w:val="22"/>
          <w:szCs w:val="22"/>
        </w:rPr>
        <w:t xml:space="preserve"> </w:t>
      </w:r>
      <w:r w:rsidRPr="005A4D25">
        <w:rPr>
          <w:sz w:val="22"/>
          <w:szCs w:val="22"/>
        </w:rPr>
        <w:t>Продавцем, повідомивши</w:t>
      </w:r>
      <w:r w:rsidR="008A06F0">
        <w:rPr>
          <w:sz w:val="22"/>
          <w:szCs w:val="22"/>
        </w:rPr>
        <w:t xml:space="preserve"> </w:t>
      </w:r>
      <w:r w:rsidRPr="005A4D25">
        <w:rPr>
          <w:sz w:val="22"/>
          <w:szCs w:val="22"/>
        </w:rPr>
        <w:t>його про це за 5-т</w:t>
      </w:r>
      <w:r>
        <w:rPr>
          <w:sz w:val="22"/>
          <w:szCs w:val="22"/>
        </w:rPr>
        <w:t>ь</w:t>
      </w:r>
      <w:r w:rsidRPr="005A4D25">
        <w:rPr>
          <w:sz w:val="22"/>
          <w:szCs w:val="22"/>
        </w:rPr>
        <w:t xml:space="preserve"> днів</w:t>
      </w:r>
      <w:r>
        <w:rPr>
          <w:sz w:val="22"/>
          <w:szCs w:val="22"/>
        </w:rPr>
        <w:t xml:space="preserve"> на електронну адресу ____________________</w:t>
      </w:r>
      <w:r w:rsidRPr="005A4D25">
        <w:rPr>
          <w:sz w:val="22"/>
          <w:szCs w:val="22"/>
        </w:rPr>
        <w:t>.</w:t>
      </w:r>
    </w:p>
    <w:p w:rsidR="009065FE" w:rsidRPr="005A4D25" w:rsidRDefault="009065FE" w:rsidP="00D8515C">
      <w:pPr>
        <w:tabs>
          <w:tab w:val="left" w:pos="0"/>
        </w:tabs>
        <w:spacing w:after="0"/>
        <w:ind w:firstLine="426"/>
        <w:jc w:val="both"/>
        <w:rPr>
          <w:sz w:val="22"/>
          <w:szCs w:val="22"/>
        </w:rPr>
      </w:pPr>
      <w:r w:rsidRPr="005A4D25">
        <w:rPr>
          <w:sz w:val="22"/>
          <w:szCs w:val="22"/>
        </w:rPr>
        <w:t>6.2.2. Контролювати передачу Товару у строки, встановлені</w:t>
      </w:r>
      <w:r w:rsidR="00260D2E">
        <w:rPr>
          <w:sz w:val="22"/>
          <w:szCs w:val="22"/>
        </w:rPr>
        <w:t xml:space="preserve"> </w:t>
      </w:r>
      <w:r w:rsidRPr="005A4D25">
        <w:rPr>
          <w:sz w:val="22"/>
          <w:szCs w:val="22"/>
        </w:rPr>
        <w:t>цим договором.</w:t>
      </w:r>
    </w:p>
    <w:p w:rsidR="009065FE" w:rsidRPr="005A4D25" w:rsidRDefault="009065FE" w:rsidP="00D8515C">
      <w:pPr>
        <w:spacing w:after="0"/>
        <w:ind w:firstLine="426"/>
        <w:jc w:val="both"/>
        <w:rPr>
          <w:sz w:val="22"/>
          <w:szCs w:val="22"/>
        </w:rPr>
      </w:pPr>
      <w:r w:rsidRPr="005A4D25">
        <w:rPr>
          <w:sz w:val="22"/>
          <w:szCs w:val="22"/>
        </w:rPr>
        <w:t>6.2.3. Повернути</w:t>
      </w:r>
      <w:r w:rsidR="00260D2E">
        <w:rPr>
          <w:sz w:val="22"/>
          <w:szCs w:val="22"/>
        </w:rPr>
        <w:t xml:space="preserve"> </w:t>
      </w:r>
      <w:r w:rsidRPr="005A4D25">
        <w:rPr>
          <w:sz w:val="22"/>
          <w:szCs w:val="22"/>
        </w:rPr>
        <w:t>рахунок</w:t>
      </w:r>
      <w:r w:rsidR="00260D2E">
        <w:rPr>
          <w:sz w:val="22"/>
          <w:szCs w:val="22"/>
        </w:rPr>
        <w:t xml:space="preserve"> </w:t>
      </w:r>
      <w:r w:rsidRPr="005A4D25">
        <w:rPr>
          <w:sz w:val="22"/>
          <w:szCs w:val="22"/>
        </w:rPr>
        <w:t>Продавцю без здійснення оплати в разі</w:t>
      </w:r>
      <w:r w:rsidR="00260D2E">
        <w:rPr>
          <w:sz w:val="22"/>
          <w:szCs w:val="22"/>
        </w:rPr>
        <w:t xml:space="preserve"> </w:t>
      </w:r>
      <w:r w:rsidRPr="005A4D25">
        <w:rPr>
          <w:sz w:val="22"/>
          <w:szCs w:val="22"/>
        </w:rPr>
        <w:t>неналежного</w:t>
      </w:r>
      <w:r w:rsidR="00260D2E">
        <w:rPr>
          <w:sz w:val="22"/>
          <w:szCs w:val="22"/>
        </w:rPr>
        <w:t xml:space="preserve"> </w:t>
      </w:r>
      <w:r w:rsidRPr="005A4D25">
        <w:rPr>
          <w:sz w:val="22"/>
          <w:szCs w:val="22"/>
        </w:rPr>
        <w:t>оформлення</w:t>
      </w:r>
      <w:r w:rsidR="00260D2E">
        <w:rPr>
          <w:sz w:val="22"/>
          <w:szCs w:val="22"/>
        </w:rPr>
        <w:t xml:space="preserve"> </w:t>
      </w:r>
      <w:r w:rsidRPr="005A4D25">
        <w:rPr>
          <w:sz w:val="22"/>
          <w:szCs w:val="22"/>
        </w:rPr>
        <w:t>документів.</w:t>
      </w:r>
    </w:p>
    <w:p w:rsidR="009065FE" w:rsidRPr="005A4D25" w:rsidRDefault="009065FE" w:rsidP="00D8515C">
      <w:pPr>
        <w:tabs>
          <w:tab w:val="left" w:pos="0"/>
        </w:tabs>
        <w:spacing w:after="0"/>
        <w:ind w:firstLine="426"/>
        <w:jc w:val="both"/>
        <w:rPr>
          <w:snapToGrid w:val="0"/>
          <w:sz w:val="22"/>
          <w:szCs w:val="22"/>
        </w:rPr>
      </w:pPr>
      <w:r w:rsidRPr="005A4D25">
        <w:rPr>
          <w:sz w:val="22"/>
          <w:szCs w:val="22"/>
        </w:rPr>
        <w:t>6.2.4. В</w:t>
      </w:r>
      <w:r w:rsidRPr="005A4D25">
        <w:rPr>
          <w:snapToGrid w:val="0"/>
          <w:sz w:val="22"/>
          <w:szCs w:val="22"/>
        </w:rPr>
        <w:t>ідмовитись від</w:t>
      </w:r>
      <w:r w:rsidR="00260D2E">
        <w:rPr>
          <w:snapToGrid w:val="0"/>
          <w:sz w:val="22"/>
          <w:szCs w:val="22"/>
        </w:rPr>
        <w:t xml:space="preserve"> </w:t>
      </w:r>
      <w:r w:rsidRPr="005A4D25">
        <w:rPr>
          <w:snapToGrid w:val="0"/>
          <w:sz w:val="22"/>
          <w:szCs w:val="22"/>
        </w:rPr>
        <w:t>Товару, якщо</w:t>
      </w:r>
      <w:r w:rsidR="00260D2E">
        <w:rPr>
          <w:snapToGrid w:val="0"/>
          <w:sz w:val="22"/>
          <w:szCs w:val="22"/>
        </w:rPr>
        <w:t xml:space="preserve"> </w:t>
      </w:r>
      <w:r w:rsidRPr="005A4D25">
        <w:rPr>
          <w:snapToGrid w:val="0"/>
          <w:sz w:val="22"/>
          <w:szCs w:val="22"/>
        </w:rPr>
        <w:t>даний Товар не відповідає</w:t>
      </w:r>
      <w:r w:rsidR="00260D2E">
        <w:rPr>
          <w:snapToGrid w:val="0"/>
          <w:sz w:val="22"/>
          <w:szCs w:val="22"/>
        </w:rPr>
        <w:t xml:space="preserve"> </w:t>
      </w:r>
      <w:r w:rsidRPr="005A4D25">
        <w:rPr>
          <w:snapToGrid w:val="0"/>
          <w:sz w:val="22"/>
          <w:szCs w:val="22"/>
        </w:rPr>
        <w:t>вимогам, встановленим</w:t>
      </w:r>
      <w:r w:rsidR="00260D2E">
        <w:rPr>
          <w:snapToGrid w:val="0"/>
          <w:sz w:val="22"/>
          <w:szCs w:val="22"/>
        </w:rPr>
        <w:t xml:space="preserve"> </w:t>
      </w:r>
      <w:r w:rsidRPr="005A4D25">
        <w:rPr>
          <w:snapToGrid w:val="0"/>
          <w:sz w:val="22"/>
          <w:szCs w:val="22"/>
        </w:rPr>
        <w:t xml:space="preserve">цим договором та </w:t>
      </w:r>
      <w:proofErr w:type="spellStart"/>
      <w:r w:rsidRPr="005A4D25">
        <w:rPr>
          <w:snapToGrid w:val="0"/>
          <w:sz w:val="22"/>
          <w:szCs w:val="22"/>
        </w:rPr>
        <w:t>чиним</w:t>
      </w:r>
      <w:proofErr w:type="spellEnd"/>
      <w:r w:rsidR="00260D2E">
        <w:rPr>
          <w:snapToGrid w:val="0"/>
          <w:sz w:val="22"/>
          <w:szCs w:val="22"/>
        </w:rPr>
        <w:t xml:space="preserve"> </w:t>
      </w:r>
      <w:r w:rsidRPr="005A4D25">
        <w:rPr>
          <w:snapToGrid w:val="0"/>
          <w:sz w:val="22"/>
          <w:szCs w:val="22"/>
        </w:rPr>
        <w:t>законодавством.</w:t>
      </w:r>
    </w:p>
    <w:p w:rsidR="009065FE" w:rsidRPr="005A4D25" w:rsidRDefault="009065FE" w:rsidP="00D8515C">
      <w:pPr>
        <w:autoSpaceDE w:val="0"/>
        <w:autoSpaceDN w:val="0"/>
        <w:spacing w:after="0"/>
        <w:ind w:firstLine="426"/>
        <w:jc w:val="both"/>
        <w:rPr>
          <w:sz w:val="22"/>
          <w:szCs w:val="22"/>
          <w:lang w:eastAsia="en-US"/>
        </w:rPr>
      </w:pPr>
      <w:r w:rsidRPr="005A4D25">
        <w:rPr>
          <w:sz w:val="22"/>
          <w:szCs w:val="22"/>
          <w:lang w:eastAsia="en-US"/>
        </w:rPr>
        <w:t>6.2.5. Вимагати</w:t>
      </w:r>
      <w:r w:rsidR="00260D2E">
        <w:rPr>
          <w:sz w:val="22"/>
          <w:szCs w:val="22"/>
          <w:lang w:eastAsia="en-US"/>
        </w:rPr>
        <w:t xml:space="preserve"> </w:t>
      </w:r>
      <w:r w:rsidRPr="005A4D25">
        <w:rPr>
          <w:sz w:val="22"/>
          <w:szCs w:val="22"/>
          <w:lang w:eastAsia="en-US"/>
        </w:rPr>
        <w:t xml:space="preserve">заміни </w:t>
      </w:r>
      <w:r>
        <w:rPr>
          <w:sz w:val="22"/>
          <w:szCs w:val="22"/>
          <w:lang w:eastAsia="en-US"/>
        </w:rPr>
        <w:t>Т</w:t>
      </w:r>
      <w:r w:rsidRPr="005A4D25">
        <w:rPr>
          <w:sz w:val="22"/>
          <w:szCs w:val="22"/>
          <w:lang w:eastAsia="en-US"/>
        </w:rPr>
        <w:t>овару неналежної</w:t>
      </w:r>
      <w:r w:rsidR="00260D2E">
        <w:rPr>
          <w:sz w:val="22"/>
          <w:szCs w:val="22"/>
          <w:lang w:eastAsia="en-US"/>
        </w:rPr>
        <w:t xml:space="preserve"> </w:t>
      </w:r>
      <w:r w:rsidRPr="005A4D25">
        <w:rPr>
          <w:sz w:val="22"/>
          <w:szCs w:val="22"/>
          <w:lang w:eastAsia="en-US"/>
        </w:rPr>
        <w:t>якості та/або некомплектного товару.</w:t>
      </w:r>
    </w:p>
    <w:p w:rsidR="009065FE" w:rsidRPr="005A4D25" w:rsidRDefault="009065FE" w:rsidP="00D8515C">
      <w:pPr>
        <w:tabs>
          <w:tab w:val="left" w:pos="-1980"/>
        </w:tabs>
        <w:spacing w:after="0"/>
        <w:ind w:firstLine="426"/>
        <w:jc w:val="both"/>
        <w:rPr>
          <w:sz w:val="22"/>
          <w:szCs w:val="22"/>
          <w:u w:val="single"/>
        </w:rPr>
      </w:pPr>
      <w:r w:rsidRPr="005A4D25">
        <w:rPr>
          <w:sz w:val="22"/>
          <w:szCs w:val="22"/>
        </w:rPr>
        <w:t xml:space="preserve">6.3. </w:t>
      </w:r>
      <w:r w:rsidRPr="005A4D25">
        <w:rPr>
          <w:sz w:val="22"/>
          <w:szCs w:val="22"/>
          <w:u w:val="single"/>
        </w:rPr>
        <w:t>Продавець зобов'язаний:</w:t>
      </w:r>
    </w:p>
    <w:p w:rsidR="009065FE" w:rsidRPr="005A4D25" w:rsidRDefault="009065FE" w:rsidP="00D8515C">
      <w:pPr>
        <w:autoSpaceDE w:val="0"/>
        <w:autoSpaceDN w:val="0"/>
        <w:adjustRightInd w:val="0"/>
        <w:spacing w:after="0"/>
        <w:ind w:firstLine="426"/>
        <w:jc w:val="both"/>
        <w:rPr>
          <w:sz w:val="22"/>
          <w:szCs w:val="22"/>
        </w:rPr>
      </w:pPr>
      <w:r w:rsidRPr="005A4D25">
        <w:rPr>
          <w:sz w:val="22"/>
          <w:szCs w:val="22"/>
        </w:rPr>
        <w:t>6.3.1. Забезпечити передачу товару разом з усіма документами, необхідними для прийняття Товару на умовах і у терміни</w:t>
      </w:r>
      <w:r w:rsidR="00260D2E">
        <w:rPr>
          <w:sz w:val="22"/>
          <w:szCs w:val="22"/>
        </w:rPr>
        <w:t xml:space="preserve"> </w:t>
      </w:r>
      <w:r w:rsidRPr="005A4D25">
        <w:rPr>
          <w:sz w:val="22"/>
          <w:szCs w:val="22"/>
        </w:rPr>
        <w:t xml:space="preserve">цього Договору. </w:t>
      </w:r>
    </w:p>
    <w:p w:rsidR="009065FE" w:rsidRPr="005A4D25" w:rsidRDefault="009065FE" w:rsidP="00D8515C">
      <w:pPr>
        <w:spacing w:after="0"/>
        <w:ind w:firstLine="426"/>
        <w:jc w:val="both"/>
        <w:rPr>
          <w:sz w:val="22"/>
          <w:szCs w:val="22"/>
        </w:rPr>
      </w:pPr>
      <w:r w:rsidRPr="005A4D25">
        <w:rPr>
          <w:sz w:val="22"/>
          <w:szCs w:val="22"/>
        </w:rPr>
        <w:t>6.3.2. Виконувати</w:t>
      </w:r>
      <w:r w:rsidR="00260D2E">
        <w:rPr>
          <w:sz w:val="22"/>
          <w:szCs w:val="22"/>
        </w:rPr>
        <w:t xml:space="preserve"> </w:t>
      </w:r>
      <w:r w:rsidRPr="005A4D25">
        <w:rPr>
          <w:sz w:val="22"/>
          <w:szCs w:val="22"/>
        </w:rPr>
        <w:t>умови</w:t>
      </w:r>
      <w:r w:rsidR="00260D2E">
        <w:rPr>
          <w:sz w:val="22"/>
          <w:szCs w:val="22"/>
        </w:rPr>
        <w:t xml:space="preserve"> </w:t>
      </w:r>
      <w:r w:rsidRPr="005A4D25">
        <w:rPr>
          <w:sz w:val="22"/>
          <w:szCs w:val="22"/>
        </w:rPr>
        <w:t>цього договору і дотримуватись</w:t>
      </w:r>
      <w:r w:rsidR="00260D2E">
        <w:rPr>
          <w:sz w:val="22"/>
          <w:szCs w:val="22"/>
        </w:rPr>
        <w:t xml:space="preserve"> </w:t>
      </w:r>
      <w:r w:rsidRPr="005A4D25">
        <w:rPr>
          <w:sz w:val="22"/>
          <w:szCs w:val="22"/>
        </w:rPr>
        <w:t>вимог чинного законодавства</w:t>
      </w:r>
      <w:r w:rsidR="00260D2E">
        <w:rPr>
          <w:sz w:val="22"/>
          <w:szCs w:val="22"/>
        </w:rPr>
        <w:t xml:space="preserve"> </w:t>
      </w:r>
      <w:r w:rsidRPr="005A4D25">
        <w:rPr>
          <w:sz w:val="22"/>
          <w:szCs w:val="22"/>
        </w:rPr>
        <w:t>України.</w:t>
      </w:r>
    </w:p>
    <w:p w:rsidR="009065FE" w:rsidRPr="005A4D25" w:rsidRDefault="009065FE" w:rsidP="00D8515C">
      <w:pPr>
        <w:spacing w:after="0"/>
        <w:ind w:firstLine="426"/>
        <w:jc w:val="both"/>
        <w:rPr>
          <w:sz w:val="22"/>
          <w:szCs w:val="22"/>
        </w:rPr>
      </w:pPr>
      <w:r w:rsidRPr="005A4D25">
        <w:rPr>
          <w:sz w:val="22"/>
          <w:szCs w:val="22"/>
        </w:rPr>
        <w:t xml:space="preserve">6.4. </w:t>
      </w:r>
      <w:r w:rsidRPr="005A4D25">
        <w:rPr>
          <w:sz w:val="22"/>
          <w:szCs w:val="22"/>
          <w:u w:val="single"/>
        </w:rPr>
        <w:t>Продавець має право:</w:t>
      </w:r>
    </w:p>
    <w:p w:rsidR="009065FE" w:rsidRDefault="009065FE" w:rsidP="00D8515C">
      <w:pPr>
        <w:spacing w:after="0"/>
        <w:ind w:firstLine="426"/>
        <w:jc w:val="both"/>
        <w:rPr>
          <w:sz w:val="22"/>
          <w:szCs w:val="22"/>
        </w:rPr>
      </w:pPr>
      <w:r w:rsidRPr="005A4D25">
        <w:rPr>
          <w:sz w:val="22"/>
          <w:szCs w:val="22"/>
        </w:rPr>
        <w:t>6.4.1. Своєчасно та в повному</w:t>
      </w:r>
      <w:r w:rsidR="00260D2E">
        <w:rPr>
          <w:sz w:val="22"/>
          <w:szCs w:val="22"/>
        </w:rPr>
        <w:t xml:space="preserve"> </w:t>
      </w:r>
      <w:r w:rsidRPr="005A4D25">
        <w:rPr>
          <w:sz w:val="22"/>
          <w:szCs w:val="22"/>
        </w:rPr>
        <w:t>обсязі</w:t>
      </w:r>
      <w:r w:rsidR="00260D2E">
        <w:rPr>
          <w:sz w:val="22"/>
          <w:szCs w:val="22"/>
        </w:rPr>
        <w:t xml:space="preserve"> </w:t>
      </w:r>
      <w:r w:rsidRPr="005A4D25">
        <w:rPr>
          <w:sz w:val="22"/>
          <w:szCs w:val="22"/>
        </w:rPr>
        <w:t>отримувати плату за переданий Товар.</w:t>
      </w:r>
    </w:p>
    <w:p w:rsidR="009065FE" w:rsidRPr="00036F5B" w:rsidRDefault="009065FE" w:rsidP="00D8515C">
      <w:pPr>
        <w:spacing w:after="0"/>
        <w:ind w:firstLine="426"/>
        <w:jc w:val="both"/>
        <w:rPr>
          <w:sz w:val="22"/>
          <w:szCs w:val="22"/>
        </w:rPr>
      </w:pPr>
      <w:r>
        <w:rPr>
          <w:sz w:val="22"/>
          <w:szCs w:val="22"/>
        </w:rPr>
        <w:t>6.4.2. Усі витрати, пов’язані із заміною Товару несе Продавець.</w:t>
      </w:r>
    </w:p>
    <w:p w:rsidR="009065FE" w:rsidRPr="005A4D25" w:rsidRDefault="009065FE" w:rsidP="00D8515C">
      <w:pPr>
        <w:spacing w:after="0"/>
        <w:ind w:left="360" w:hanging="360"/>
        <w:jc w:val="both"/>
        <w:rPr>
          <w:sz w:val="22"/>
          <w:szCs w:val="22"/>
        </w:rPr>
      </w:pPr>
    </w:p>
    <w:p w:rsidR="009065FE" w:rsidRPr="005A4D25" w:rsidRDefault="009065FE" w:rsidP="009065FE">
      <w:pPr>
        <w:pStyle w:val="3"/>
        <w:tabs>
          <w:tab w:val="left" w:pos="-1980"/>
        </w:tabs>
        <w:spacing w:before="0" w:after="0"/>
        <w:ind w:firstLine="284"/>
        <w:jc w:val="center"/>
        <w:rPr>
          <w:rFonts w:ascii="Times New Roman" w:hAnsi="Times New Roman"/>
          <w:sz w:val="22"/>
          <w:szCs w:val="22"/>
        </w:rPr>
      </w:pPr>
      <w:r w:rsidRPr="005A4D25">
        <w:rPr>
          <w:rFonts w:ascii="Times New Roman" w:hAnsi="Times New Roman"/>
          <w:sz w:val="22"/>
          <w:szCs w:val="22"/>
        </w:rPr>
        <w:t>VII. ВІДПОВІДАЛЬНІСТЬ СТОРІН</w:t>
      </w:r>
    </w:p>
    <w:p w:rsidR="009065FE" w:rsidRPr="005A4D25" w:rsidRDefault="009065FE" w:rsidP="00D8515C">
      <w:pPr>
        <w:spacing w:after="0"/>
        <w:ind w:firstLine="567"/>
        <w:jc w:val="both"/>
        <w:rPr>
          <w:sz w:val="22"/>
          <w:szCs w:val="22"/>
        </w:rPr>
      </w:pPr>
      <w:r w:rsidRPr="005A4D25">
        <w:rPr>
          <w:sz w:val="22"/>
          <w:szCs w:val="22"/>
        </w:rPr>
        <w:t>7.1. У разі</w:t>
      </w:r>
      <w:r w:rsidR="00260D2E">
        <w:rPr>
          <w:sz w:val="22"/>
          <w:szCs w:val="22"/>
        </w:rPr>
        <w:t xml:space="preserve"> </w:t>
      </w:r>
      <w:r w:rsidRPr="005A4D25">
        <w:rPr>
          <w:sz w:val="22"/>
          <w:szCs w:val="22"/>
        </w:rPr>
        <w:t>затримки поставки Товару або передачу не в повному</w:t>
      </w:r>
      <w:r w:rsidR="00260D2E">
        <w:rPr>
          <w:sz w:val="22"/>
          <w:szCs w:val="22"/>
        </w:rPr>
        <w:t xml:space="preserve"> </w:t>
      </w:r>
      <w:r w:rsidR="00DD57DB">
        <w:rPr>
          <w:sz w:val="22"/>
          <w:szCs w:val="22"/>
        </w:rPr>
        <w:t>обсязі, заявле</w:t>
      </w:r>
      <w:r w:rsidRPr="005A4D25">
        <w:rPr>
          <w:sz w:val="22"/>
          <w:szCs w:val="22"/>
        </w:rPr>
        <w:t xml:space="preserve">ному Покупцем, Продавець сплачує штраф у розмірі 5% </w:t>
      </w:r>
      <w:proofErr w:type="spellStart"/>
      <w:r w:rsidRPr="005A4D25">
        <w:rPr>
          <w:sz w:val="22"/>
          <w:szCs w:val="22"/>
        </w:rPr>
        <w:t>відсуми</w:t>
      </w:r>
      <w:proofErr w:type="spellEnd"/>
      <w:r w:rsidRPr="005A4D25">
        <w:rPr>
          <w:sz w:val="22"/>
          <w:szCs w:val="22"/>
        </w:rPr>
        <w:t xml:space="preserve"> договору та пеню у розмірі</w:t>
      </w:r>
      <w:r w:rsidR="00260D2E">
        <w:rPr>
          <w:sz w:val="22"/>
          <w:szCs w:val="22"/>
        </w:rPr>
        <w:t xml:space="preserve"> </w:t>
      </w:r>
      <w:r w:rsidRPr="005A4D25">
        <w:rPr>
          <w:sz w:val="22"/>
          <w:szCs w:val="22"/>
        </w:rPr>
        <w:t>подвійної</w:t>
      </w:r>
      <w:r w:rsidR="00260D2E">
        <w:rPr>
          <w:sz w:val="22"/>
          <w:szCs w:val="22"/>
        </w:rPr>
        <w:t xml:space="preserve"> </w:t>
      </w:r>
      <w:r w:rsidRPr="005A4D25">
        <w:rPr>
          <w:sz w:val="22"/>
          <w:szCs w:val="22"/>
        </w:rPr>
        <w:t>облікової ставки НБУ від</w:t>
      </w:r>
      <w:r w:rsidR="00260D2E">
        <w:rPr>
          <w:sz w:val="22"/>
          <w:szCs w:val="22"/>
        </w:rPr>
        <w:t xml:space="preserve"> </w:t>
      </w:r>
      <w:r w:rsidRPr="005A4D25">
        <w:rPr>
          <w:sz w:val="22"/>
          <w:szCs w:val="22"/>
        </w:rPr>
        <w:t>суми</w:t>
      </w:r>
      <w:r w:rsidR="00260D2E">
        <w:rPr>
          <w:sz w:val="22"/>
          <w:szCs w:val="22"/>
        </w:rPr>
        <w:t xml:space="preserve"> </w:t>
      </w:r>
      <w:r w:rsidRPr="005A4D25">
        <w:rPr>
          <w:sz w:val="22"/>
          <w:szCs w:val="22"/>
        </w:rPr>
        <w:t>замовленого та ненаданого товару за кожний день затримки;</w:t>
      </w:r>
    </w:p>
    <w:p w:rsidR="009065FE" w:rsidRPr="005A4D25" w:rsidRDefault="009065FE" w:rsidP="00D8515C">
      <w:pPr>
        <w:spacing w:after="0"/>
        <w:ind w:firstLine="567"/>
        <w:jc w:val="both"/>
        <w:rPr>
          <w:sz w:val="22"/>
          <w:szCs w:val="22"/>
        </w:rPr>
      </w:pPr>
      <w:r w:rsidRPr="005A4D25">
        <w:rPr>
          <w:sz w:val="22"/>
          <w:szCs w:val="22"/>
        </w:rPr>
        <w:lastRenderedPageBreak/>
        <w:t>Сплата</w:t>
      </w:r>
      <w:r w:rsidR="00260D2E">
        <w:rPr>
          <w:sz w:val="22"/>
          <w:szCs w:val="22"/>
        </w:rPr>
        <w:t xml:space="preserve"> </w:t>
      </w:r>
      <w:r w:rsidRPr="005A4D25">
        <w:rPr>
          <w:sz w:val="22"/>
          <w:szCs w:val="22"/>
        </w:rPr>
        <w:t>пені не звільняє</w:t>
      </w:r>
      <w:r w:rsidR="00260D2E">
        <w:rPr>
          <w:sz w:val="22"/>
          <w:szCs w:val="22"/>
        </w:rPr>
        <w:t xml:space="preserve"> </w:t>
      </w:r>
      <w:r w:rsidRPr="005A4D25">
        <w:rPr>
          <w:sz w:val="22"/>
          <w:szCs w:val="22"/>
        </w:rPr>
        <w:t>Продавця від</w:t>
      </w:r>
      <w:r w:rsidR="00260D2E">
        <w:rPr>
          <w:sz w:val="22"/>
          <w:szCs w:val="22"/>
        </w:rPr>
        <w:t xml:space="preserve"> </w:t>
      </w:r>
      <w:r w:rsidRPr="005A4D25">
        <w:rPr>
          <w:sz w:val="22"/>
          <w:szCs w:val="22"/>
        </w:rPr>
        <w:t>виконання</w:t>
      </w:r>
      <w:r w:rsidR="00260D2E">
        <w:rPr>
          <w:sz w:val="22"/>
          <w:szCs w:val="22"/>
        </w:rPr>
        <w:t xml:space="preserve"> </w:t>
      </w:r>
      <w:r w:rsidRPr="005A4D25">
        <w:rPr>
          <w:sz w:val="22"/>
          <w:szCs w:val="22"/>
        </w:rPr>
        <w:t>прийнятих на себе зобов'язань</w:t>
      </w:r>
      <w:r w:rsidR="00260D2E">
        <w:rPr>
          <w:sz w:val="22"/>
          <w:szCs w:val="22"/>
        </w:rPr>
        <w:t xml:space="preserve"> </w:t>
      </w:r>
      <w:r w:rsidRPr="005A4D25">
        <w:rPr>
          <w:sz w:val="22"/>
          <w:szCs w:val="22"/>
        </w:rPr>
        <w:t>відповідно до умов Договору.</w:t>
      </w:r>
    </w:p>
    <w:p w:rsidR="009065FE" w:rsidRPr="005A4D25" w:rsidRDefault="009065FE" w:rsidP="00D8515C">
      <w:pPr>
        <w:spacing w:after="0"/>
        <w:ind w:firstLine="567"/>
        <w:jc w:val="both"/>
        <w:rPr>
          <w:sz w:val="22"/>
          <w:szCs w:val="22"/>
        </w:rPr>
      </w:pPr>
      <w:r w:rsidRPr="005A4D25">
        <w:rPr>
          <w:sz w:val="22"/>
          <w:szCs w:val="22"/>
        </w:rPr>
        <w:t>7.2. У разі</w:t>
      </w:r>
      <w:r w:rsidR="00260D2E">
        <w:rPr>
          <w:sz w:val="22"/>
          <w:szCs w:val="22"/>
        </w:rPr>
        <w:t xml:space="preserve"> </w:t>
      </w:r>
      <w:r w:rsidRPr="005A4D25">
        <w:rPr>
          <w:sz w:val="22"/>
          <w:szCs w:val="22"/>
        </w:rPr>
        <w:t>надання</w:t>
      </w:r>
      <w:r w:rsidR="00260D2E">
        <w:rPr>
          <w:sz w:val="22"/>
          <w:szCs w:val="22"/>
        </w:rPr>
        <w:t xml:space="preserve"> </w:t>
      </w:r>
      <w:r w:rsidRPr="005A4D25">
        <w:rPr>
          <w:sz w:val="22"/>
          <w:szCs w:val="22"/>
        </w:rPr>
        <w:t>неякісного Товару, Продавець сплачує штраф у розмірі 5% від</w:t>
      </w:r>
      <w:r w:rsidR="00260D2E">
        <w:rPr>
          <w:sz w:val="22"/>
          <w:szCs w:val="22"/>
        </w:rPr>
        <w:t xml:space="preserve"> </w:t>
      </w:r>
      <w:r w:rsidRPr="005A4D25">
        <w:rPr>
          <w:sz w:val="22"/>
          <w:szCs w:val="22"/>
        </w:rPr>
        <w:t>суми договору та пеню у розмірі</w:t>
      </w:r>
      <w:r w:rsidR="00260D2E">
        <w:rPr>
          <w:sz w:val="22"/>
          <w:szCs w:val="22"/>
        </w:rPr>
        <w:t xml:space="preserve"> </w:t>
      </w:r>
      <w:r w:rsidRPr="005A4D25">
        <w:rPr>
          <w:sz w:val="22"/>
          <w:szCs w:val="22"/>
        </w:rPr>
        <w:t>подвійної</w:t>
      </w:r>
      <w:r w:rsidR="00260D2E">
        <w:rPr>
          <w:sz w:val="22"/>
          <w:szCs w:val="22"/>
        </w:rPr>
        <w:t xml:space="preserve"> </w:t>
      </w:r>
      <w:r w:rsidRPr="005A4D25">
        <w:rPr>
          <w:sz w:val="22"/>
          <w:szCs w:val="22"/>
        </w:rPr>
        <w:t>облікової ставки НБУ від</w:t>
      </w:r>
      <w:r w:rsidR="00260D2E">
        <w:rPr>
          <w:sz w:val="22"/>
          <w:szCs w:val="22"/>
        </w:rPr>
        <w:t xml:space="preserve"> </w:t>
      </w:r>
      <w:r w:rsidRPr="005A4D25">
        <w:rPr>
          <w:sz w:val="22"/>
          <w:szCs w:val="22"/>
        </w:rPr>
        <w:t>суми</w:t>
      </w:r>
      <w:r w:rsidR="00260D2E">
        <w:rPr>
          <w:sz w:val="22"/>
          <w:szCs w:val="22"/>
        </w:rPr>
        <w:t xml:space="preserve"> </w:t>
      </w:r>
      <w:r w:rsidRPr="005A4D25">
        <w:rPr>
          <w:sz w:val="22"/>
          <w:szCs w:val="22"/>
        </w:rPr>
        <w:t>замовленого Товару.</w:t>
      </w:r>
    </w:p>
    <w:p w:rsidR="009065FE" w:rsidRPr="005A4D25" w:rsidRDefault="009065FE" w:rsidP="00D8515C">
      <w:pPr>
        <w:spacing w:after="0"/>
        <w:ind w:firstLine="567"/>
        <w:jc w:val="both"/>
        <w:rPr>
          <w:sz w:val="22"/>
          <w:szCs w:val="22"/>
        </w:rPr>
      </w:pPr>
      <w:r w:rsidRPr="005A4D25">
        <w:rPr>
          <w:sz w:val="22"/>
          <w:szCs w:val="22"/>
        </w:rPr>
        <w:t>7.3. У разі</w:t>
      </w:r>
      <w:r w:rsidR="00260D2E">
        <w:rPr>
          <w:sz w:val="22"/>
          <w:szCs w:val="22"/>
        </w:rPr>
        <w:t xml:space="preserve"> </w:t>
      </w:r>
      <w:r w:rsidRPr="005A4D25">
        <w:rPr>
          <w:sz w:val="22"/>
          <w:szCs w:val="22"/>
        </w:rPr>
        <w:t>невиконання</w:t>
      </w:r>
      <w:r w:rsidR="00260D2E">
        <w:rPr>
          <w:sz w:val="22"/>
          <w:szCs w:val="22"/>
        </w:rPr>
        <w:t xml:space="preserve"> </w:t>
      </w:r>
      <w:r w:rsidRPr="005A4D25">
        <w:rPr>
          <w:sz w:val="22"/>
          <w:szCs w:val="22"/>
        </w:rPr>
        <w:t>або</w:t>
      </w:r>
      <w:r w:rsidR="00260D2E">
        <w:rPr>
          <w:sz w:val="22"/>
          <w:szCs w:val="22"/>
        </w:rPr>
        <w:t xml:space="preserve"> </w:t>
      </w:r>
      <w:r w:rsidRPr="005A4D25">
        <w:rPr>
          <w:sz w:val="22"/>
          <w:szCs w:val="22"/>
        </w:rPr>
        <w:t>неналежного</w:t>
      </w:r>
      <w:r w:rsidR="00260D2E">
        <w:rPr>
          <w:sz w:val="22"/>
          <w:szCs w:val="22"/>
        </w:rPr>
        <w:t xml:space="preserve"> </w:t>
      </w:r>
      <w:r w:rsidRPr="005A4D25">
        <w:rPr>
          <w:sz w:val="22"/>
          <w:szCs w:val="22"/>
        </w:rPr>
        <w:t>виконання</w:t>
      </w:r>
      <w:r w:rsidR="00260D2E">
        <w:rPr>
          <w:sz w:val="22"/>
          <w:szCs w:val="22"/>
        </w:rPr>
        <w:t xml:space="preserve"> </w:t>
      </w:r>
      <w:r w:rsidRPr="005A4D25">
        <w:rPr>
          <w:sz w:val="22"/>
          <w:szCs w:val="22"/>
        </w:rPr>
        <w:t>своїх</w:t>
      </w:r>
      <w:r w:rsidR="00260D2E">
        <w:rPr>
          <w:sz w:val="22"/>
          <w:szCs w:val="22"/>
        </w:rPr>
        <w:t xml:space="preserve"> </w:t>
      </w:r>
      <w:r w:rsidRPr="005A4D25">
        <w:rPr>
          <w:sz w:val="22"/>
          <w:szCs w:val="22"/>
        </w:rPr>
        <w:t>зобов'язань за договором, Сторони</w:t>
      </w:r>
      <w:r w:rsidR="00260D2E">
        <w:rPr>
          <w:sz w:val="22"/>
          <w:szCs w:val="22"/>
        </w:rPr>
        <w:t xml:space="preserve"> </w:t>
      </w:r>
      <w:r w:rsidRPr="005A4D25">
        <w:rPr>
          <w:sz w:val="22"/>
          <w:szCs w:val="22"/>
        </w:rPr>
        <w:t>несуть</w:t>
      </w:r>
      <w:r w:rsidR="00260D2E">
        <w:rPr>
          <w:sz w:val="22"/>
          <w:szCs w:val="22"/>
        </w:rPr>
        <w:t xml:space="preserve"> </w:t>
      </w:r>
      <w:r w:rsidRPr="005A4D25">
        <w:rPr>
          <w:sz w:val="22"/>
          <w:szCs w:val="22"/>
        </w:rPr>
        <w:t>відповідальність, передбачену законами України та цим договором.</w:t>
      </w:r>
    </w:p>
    <w:p w:rsidR="009065FE" w:rsidRDefault="009065FE" w:rsidP="00D8515C">
      <w:pPr>
        <w:tabs>
          <w:tab w:val="left" w:pos="1134"/>
        </w:tabs>
        <w:spacing w:after="0"/>
        <w:ind w:firstLine="567"/>
        <w:jc w:val="both"/>
        <w:rPr>
          <w:sz w:val="22"/>
          <w:szCs w:val="22"/>
        </w:rPr>
      </w:pPr>
      <w:r w:rsidRPr="005A4D25">
        <w:rPr>
          <w:sz w:val="22"/>
          <w:szCs w:val="22"/>
        </w:rPr>
        <w:t>7.4.У випадках, не передбачених</w:t>
      </w:r>
      <w:r w:rsidR="00260D2E">
        <w:rPr>
          <w:sz w:val="22"/>
          <w:szCs w:val="22"/>
        </w:rPr>
        <w:t xml:space="preserve"> </w:t>
      </w:r>
      <w:r w:rsidRPr="005A4D25">
        <w:rPr>
          <w:sz w:val="22"/>
          <w:szCs w:val="22"/>
        </w:rPr>
        <w:t>цим договором, Сторони</w:t>
      </w:r>
      <w:r w:rsidR="00260D2E">
        <w:rPr>
          <w:sz w:val="22"/>
          <w:szCs w:val="22"/>
        </w:rPr>
        <w:t xml:space="preserve"> </w:t>
      </w:r>
      <w:r w:rsidRPr="005A4D25">
        <w:rPr>
          <w:sz w:val="22"/>
          <w:szCs w:val="22"/>
        </w:rPr>
        <w:t>несуть</w:t>
      </w:r>
      <w:r w:rsidR="00260D2E">
        <w:rPr>
          <w:sz w:val="22"/>
          <w:szCs w:val="22"/>
        </w:rPr>
        <w:t xml:space="preserve"> </w:t>
      </w:r>
      <w:r w:rsidRPr="005A4D25">
        <w:rPr>
          <w:sz w:val="22"/>
          <w:szCs w:val="22"/>
        </w:rPr>
        <w:t>відповідальність, передбачену</w:t>
      </w:r>
      <w:r w:rsidR="00260D2E">
        <w:rPr>
          <w:sz w:val="22"/>
          <w:szCs w:val="22"/>
        </w:rPr>
        <w:t xml:space="preserve"> </w:t>
      </w:r>
      <w:proofErr w:type="spellStart"/>
      <w:r w:rsidRPr="005A4D25">
        <w:rPr>
          <w:sz w:val="22"/>
          <w:szCs w:val="22"/>
        </w:rPr>
        <w:t>чиним</w:t>
      </w:r>
      <w:proofErr w:type="spellEnd"/>
      <w:r w:rsidR="00260D2E">
        <w:rPr>
          <w:sz w:val="22"/>
          <w:szCs w:val="22"/>
        </w:rPr>
        <w:t xml:space="preserve"> </w:t>
      </w:r>
      <w:r w:rsidRPr="005A4D25">
        <w:rPr>
          <w:sz w:val="22"/>
          <w:szCs w:val="22"/>
        </w:rPr>
        <w:t>законодавством</w:t>
      </w:r>
      <w:r w:rsidR="00260D2E">
        <w:rPr>
          <w:sz w:val="22"/>
          <w:szCs w:val="22"/>
        </w:rPr>
        <w:t xml:space="preserve"> </w:t>
      </w:r>
      <w:r w:rsidRPr="005A4D25">
        <w:rPr>
          <w:sz w:val="22"/>
          <w:szCs w:val="22"/>
        </w:rPr>
        <w:t>України.</w:t>
      </w:r>
    </w:p>
    <w:p w:rsidR="009065FE" w:rsidRPr="006773A3" w:rsidRDefault="009065FE" w:rsidP="00D8515C">
      <w:pPr>
        <w:tabs>
          <w:tab w:val="left" w:pos="1134"/>
        </w:tabs>
        <w:spacing w:after="0"/>
        <w:ind w:firstLine="567"/>
        <w:jc w:val="both"/>
        <w:rPr>
          <w:sz w:val="22"/>
          <w:szCs w:val="22"/>
        </w:rPr>
      </w:pPr>
      <w:r>
        <w:rPr>
          <w:sz w:val="22"/>
          <w:szCs w:val="22"/>
        </w:rPr>
        <w:t>7.5. У разі відсутності бюджетного фінансування Покупець не несе жодної відповідальності за порушення строків оплати Товару.</w:t>
      </w:r>
    </w:p>
    <w:p w:rsidR="009065FE" w:rsidRPr="005A4D25" w:rsidRDefault="009065FE" w:rsidP="00D8515C">
      <w:pPr>
        <w:tabs>
          <w:tab w:val="left" w:pos="1134"/>
        </w:tabs>
        <w:spacing w:after="0"/>
        <w:jc w:val="both"/>
        <w:rPr>
          <w:sz w:val="22"/>
          <w:szCs w:val="22"/>
        </w:rPr>
      </w:pPr>
    </w:p>
    <w:p w:rsidR="009065FE" w:rsidRPr="005A4D25" w:rsidRDefault="009065FE" w:rsidP="009065FE">
      <w:pPr>
        <w:pStyle w:val="3"/>
        <w:tabs>
          <w:tab w:val="left" w:pos="-1980"/>
        </w:tabs>
        <w:spacing w:before="0"/>
        <w:ind w:firstLine="284"/>
        <w:jc w:val="center"/>
        <w:rPr>
          <w:rFonts w:ascii="Times New Roman" w:hAnsi="Times New Roman"/>
          <w:sz w:val="22"/>
          <w:szCs w:val="22"/>
        </w:rPr>
      </w:pPr>
      <w:r w:rsidRPr="005A4D25">
        <w:rPr>
          <w:rFonts w:ascii="Times New Roman" w:hAnsi="Times New Roman"/>
          <w:sz w:val="22"/>
          <w:szCs w:val="22"/>
        </w:rPr>
        <w:t>VIII. ОБСТАВИНИ НЕПЕРЕБОРНОЇ СИЛИ</w:t>
      </w:r>
    </w:p>
    <w:p w:rsidR="009065FE" w:rsidRPr="005A4D25" w:rsidRDefault="009065FE" w:rsidP="00D8515C">
      <w:pPr>
        <w:spacing w:after="0"/>
        <w:ind w:firstLine="709"/>
        <w:jc w:val="both"/>
        <w:rPr>
          <w:sz w:val="22"/>
          <w:szCs w:val="22"/>
        </w:rPr>
      </w:pPr>
      <w:r w:rsidRPr="005A4D25">
        <w:rPr>
          <w:sz w:val="22"/>
          <w:szCs w:val="22"/>
        </w:rPr>
        <w:t>8.1. Сторони</w:t>
      </w:r>
      <w:r w:rsidR="00260D2E">
        <w:rPr>
          <w:sz w:val="22"/>
          <w:szCs w:val="22"/>
        </w:rPr>
        <w:t xml:space="preserve"> </w:t>
      </w:r>
      <w:r w:rsidRPr="005A4D25">
        <w:rPr>
          <w:sz w:val="22"/>
          <w:szCs w:val="22"/>
        </w:rPr>
        <w:t>звільняються</w:t>
      </w:r>
      <w:r w:rsidR="00260D2E">
        <w:rPr>
          <w:sz w:val="22"/>
          <w:szCs w:val="22"/>
        </w:rPr>
        <w:t xml:space="preserve"> </w:t>
      </w:r>
      <w:r w:rsidRPr="005A4D25">
        <w:rPr>
          <w:sz w:val="22"/>
          <w:szCs w:val="22"/>
        </w:rPr>
        <w:t>від</w:t>
      </w:r>
      <w:r w:rsidR="00D8515C">
        <w:rPr>
          <w:sz w:val="22"/>
          <w:szCs w:val="22"/>
        </w:rPr>
        <w:t xml:space="preserve"> </w:t>
      </w:r>
      <w:r w:rsidRPr="005A4D25">
        <w:rPr>
          <w:sz w:val="22"/>
          <w:szCs w:val="22"/>
        </w:rPr>
        <w:t>відповідальності за невиконання</w:t>
      </w:r>
      <w:r w:rsidR="00260D2E">
        <w:rPr>
          <w:sz w:val="22"/>
          <w:szCs w:val="22"/>
        </w:rPr>
        <w:t xml:space="preserve"> </w:t>
      </w:r>
      <w:r w:rsidRPr="005A4D25">
        <w:rPr>
          <w:sz w:val="22"/>
          <w:szCs w:val="22"/>
        </w:rPr>
        <w:t>або</w:t>
      </w:r>
      <w:r w:rsidR="00260D2E">
        <w:rPr>
          <w:sz w:val="22"/>
          <w:szCs w:val="22"/>
        </w:rPr>
        <w:t xml:space="preserve"> </w:t>
      </w:r>
      <w:r w:rsidRPr="005A4D25">
        <w:rPr>
          <w:sz w:val="22"/>
          <w:szCs w:val="22"/>
        </w:rPr>
        <w:t>неналежне</w:t>
      </w:r>
      <w:r w:rsidR="00260D2E">
        <w:rPr>
          <w:sz w:val="22"/>
          <w:szCs w:val="22"/>
        </w:rPr>
        <w:t xml:space="preserve"> </w:t>
      </w:r>
      <w:r w:rsidRPr="005A4D25">
        <w:rPr>
          <w:sz w:val="22"/>
          <w:szCs w:val="22"/>
        </w:rPr>
        <w:t>виконання</w:t>
      </w:r>
      <w:r w:rsidR="00260D2E">
        <w:rPr>
          <w:sz w:val="22"/>
          <w:szCs w:val="22"/>
        </w:rPr>
        <w:t xml:space="preserve"> </w:t>
      </w:r>
      <w:r w:rsidRPr="005A4D25">
        <w:rPr>
          <w:sz w:val="22"/>
          <w:szCs w:val="22"/>
        </w:rPr>
        <w:t>зобов’язань за цим Договором у разі виконання</w:t>
      </w:r>
      <w:r w:rsidR="00260D2E">
        <w:rPr>
          <w:sz w:val="22"/>
          <w:szCs w:val="22"/>
        </w:rPr>
        <w:t xml:space="preserve"> </w:t>
      </w:r>
      <w:r w:rsidRPr="005A4D25">
        <w:rPr>
          <w:sz w:val="22"/>
          <w:szCs w:val="22"/>
        </w:rPr>
        <w:t>обставин</w:t>
      </w:r>
      <w:r w:rsidR="00260D2E">
        <w:rPr>
          <w:sz w:val="22"/>
          <w:szCs w:val="22"/>
        </w:rPr>
        <w:t xml:space="preserve"> </w:t>
      </w:r>
      <w:r w:rsidRPr="005A4D25">
        <w:rPr>
          <w:sz w:val="22"/>
          <w:szCs w:val="22"/>
        </w:rPr>
        <w:t>непереборної</w:t>
      </w:r>
      <w:r w:rsidR="00260D2E">
        <w:rPr>
          <w:sz w:val="22"/>
          <w:szCs w:val="22"/>
        </w:rPr>
        <w:t xml:space="preserve"> </w:t>
      </w:r>
      <w:r w:rsidRPr="005A4D25">
        <w:rPr>
          <w:sz w:val="22"/>
          <w:szCs w:val="22"/>
        </w:rPr>
        <w:t>сили, які не існували</w:t>
      </w:r>
      <w:r w:rsidR="00260D2E">
        <w:rPr>
          <w:sz w:val="22"/>
          <w:szCs w:val="22"/>
        </w:rPr>
        <w:t xml:space="preserve"> </w:t>
      </w:r>
      <w:r w:rsidRPr="005A4D25">
        <w:rPr>
          <w:sz w:val="22"/>
          <w:szCs w:val="22"/>
        </w:rPr>
        <w:t>під час укладення Договору та виникли поза волею Сторін (аварії, катастрофа, стихійне лихо, епідемія, пожежа, збройний</w:t>
      </w:r>
      <w:r w:rsidR="00260D2E">
        <w:rPr>
          <w:sz w:val="22"/>
          <w:szCs w:val="22"/>
        </w:rPr>
        <w:t xml:space="preserve"> </w:t>
      </w:r>
      <w:r w:rsidRPr="005A4D25">
        <w:rPr>
          <w:sz w:val="22"/>
          <w:szCs w:val="22"/>
        </w:rPr>
        <w:t>конфлікт, перекриття</w:t>
      </w:r>
      <w:r w:rsidR="00260D2E">
        <w:rPr>
          <w:sz w:val="22"/>
          <w:szCs w:val="22"/>
        </w:rPr>
        <w:t xml:space="preserve"> </w:t>
      </w:r>
      <w:r w:rsidRPr="005A4D25">
        <w:rPr>
          <w:sz w:val="22"/>
          <w:szCs w:val="22"/>
        </w:rPr>
        <w:t>шляхів</w:t>
      </w:r>
      <w:r w:rsidR="00260D2E">
        <w:rPr>
          <w:sz w:val="22"/>
          <w:szCs w:val="22"/>
        </w:rPr>
        <w:t xml:space="preserve"> </w:t>
      </w:r>
      <w:r w:rsidRPr="005A4D25">
        <w:rPr>
          <w:sz w:val="22"/>
          <w:szCs w:val="22"/>
        </w:rPr>
        <w:t>руху транспорту в наслідок страйку, війни</w:t>
      </w:r>
      <w:r w:rsidR="00260D2E">
        <w:rPr>
          <w:sz w:val="22"/>
          <w:szCs w:val="22"/>
        </w:rPr>
        <w:t xml:space="preserve"> </w:t>
      </w:r>
      <w:r w:rsidRPr="005A4D25">
        <w:rPr>
          <w:sz w:val="22"/>
          <w:szCs w:val="22"/>
        </w:rPr>
        <w:t>або</w:t>
      </w:r>
      <w:r w:rsidR="00260D2E">
        <w:rPr>
          <w:sz w:val="22"/>
          <w:szCs w:val="22"/>
        </w:rPr>
        <w:t xml:space="preserve"> </w:t>
      </w:r>
      <w:r w:rsidRPr="005A4D25">
        <w:rPr>
          <w:sz w:val="22"/>
          <w:szCs w:val="22"/>
        </w:rPr>
        <w:t>інших</w:t>
      </w:r>
      <w:r w:rsidR="00260D2E">
        <w:rPr>
          <w:sz w:val="22"/>
          <w:szCs w:val="22"/>
        </w:rPr>
        <w:t xml:space="preserve"> </w:t>
      </w:r>
      <w:r w:rsidRPr="005A4D25">
        <w:rPr>
          <w:sz w:val="22"/>
          <w:szCs w:val="22"/>
        </w:rPr>
        <w:t>обставин, які</w:t>
      </w:r>
      <w:r w:rsidR="00260D2E">
        <w:rPr>
          <w:sz w:val="22"/>
          <w:szCs w:val="22"/>
        </w:rPr>
        <w:t xml:space="preserve"> </w:t>
      </w:r>
      <w:r w:rsidRPr="005A4D25">
        <w:rPr>
          <w:sz w:val="22"/>
          <w:szCs w:val="22"/>
        </w:rPr>
        <w:t>перебувають поза контролем Сторін)</w:t>
      </w:r>
    </w:p>
    <w:p w:rsidR="009065FE" w:rsidRPr="005A4D25" w:rsidRDefault="009065FE" w:rsidP="00D8515C">
      <w:pPr>
        <w:spacing w:after="0"/>
        <w:ind w:firstLine="709"/>
        <w:jc w:val="both"/>
        <w:rPr>
          <w:sz w:val="22"/>
          <w:szCs w:val="22"/>
        </w:rPr>
      </w:pPr>
      <w:r w:rsidRPr="005A4D25">
        <w:rPr>
          <w:sz w:val="22"/>
          <w:szCs w:val="22"/>
        </w:rPr>
        <w:t>8.2. Сторона, яка зазнала</w:t>
      </w:r>
      <w:r w:rsidR="00260D2E">
        <w:rPr>
          <w:sz w:val="22"/>
          <w:szCs w:val="22"/>
        </w:rPr>
        <w:t xml:space="preserve"> </w:t>
      </w:r>
      <w:r w:rsidRPr="005A4D25">
        <w:rPr>
          <w:sz w:val="22"/>
          <w:szCs w:val="22"/>
        </w:rPr>
        <w:t>дії</w:t>
      </w:r>
      <w:r w:rsidR="00321C82">
        <w:rPr>
          <w:sz w:val="22"/>
          <w:szCs w:val="22"/>
        </w:rPr>
        <w:t xml:space="preserve"> </w:t>
      </w:r>
      <w:r w:rsidRPr="005A4D25">
        <w:rPr>
          <w:sz w:val="22"/>
          <w:szCs w:val="22"/>
        </w:rPr>
        <w:t>обставин</w:t>
      </w:r>
      <w:r w:rsidR="00321C82">
        <w:rPr>
          <w:sz w:val="22"/>
          <w:szCs w:val="22"/>
        </w:rPr>
        <w:t xml:space="preserve"> </w:t>
      </w:r>
      <w:r w:rsidRPr="005A4D25">
        <w:rPr>
          <w:sz w:val="22"/>
          <w:szCs w:val="22"/>
        </w:rPr>
        <w:t>непереборної</w:t>
      </w:r>
      <w:r w:rsidR="00321C82">
        <w:rPr>
          <w:sz w:val="22"/>
          <w:szCs w:val="22"/>
        </w:rPr>
        <w:t xml:space="preserve"> </w:t>
      </w:r>
      <w:r w:rsidRPr="005A4D25">
        <w:rPr>
          <w:sz w:val="22"/>
          <w:szCs w:val="22"/>
        </w:rPr>
        <w:t>сили</w:t>
      </w:r>
      <w:r w:rsidR="00321C82">
        <w:rPr>
          <w:sz w:val="22"/>
          <w:szCs w:val="22"/>
        </w:rPr>
        <w:t xml:space="preserve"> </w:t>
      </w:r>
      <w:r w:rsidRPr="005A4D25">
        <w:rPr>
          <w:sz w:val="22"/>
          <w:szCs w:val="22"/>
        </w:rPr>
        <w:t>має</w:t>
      </w:r>
      <w:r w:rsidR="00321C82">
        <w:rPr>
          <w:sz w:val="22"/>
          <w:szCs w:val="22"/>
        </w:rPr>
        <w:t xml:space="preserve"> </w:t>
      </w:r>
      <w:r w:rsidRPr="005A4D25">
        <w:rPr>
          <w:sz w:val="22"/>
          <w:szCs w:val="22"/>
        </w:rPr>
        <w:t>протягом</w:t>
      </w:r>
      <w:r w:rsidR="00321C82">
        <w:rPr>
          <w:sz w:val="22"/>
          <w:szCs w:val="22"/>
        </w:rPr>
        <w:t xml:space="preserve"> </w:t>
      </w:r>
      <w:r w:rsidRPr="005A4D25">
        <w:rPr>
          <w:sz w:val="22"/>
          <w:szCs w:val="22"/>
        </w:rPr>
        <w:t>трьох</w:t>
      </w:r>
      <w:r w:rsidR="00321C82">
        <w:rPr>
          <w:sz w:val="22"/>
          <w:szCs w:val="22"/>
        </w:rPr>
        <w:t xml:space="preserve"> </w:t>
      </w:r>
      <w:r w:rsidRPr="005A4D25">
        <w:rPr>
          <w:sz w:val="22"/>
          <w:szCs w:val="22"/>
        </w:rPr>
        <w:t>календарних</w:t>
      </w:r>
      <w:r w:rsidR="00321C82">
        <w:rPr>
          <w:sz w:val="22"/>
          <w:szCs w:val="22"/>
        </w:rPr>
        <w:t xml:space="preserve"> </w:t>
      </w:r>
      <w:r w:rsidRPr="005A4D25">
        <w:rPr>
          <w:sz w:val="22"/>
          <w:szCs w:val="22"/>
        </w:rPr>
        <w:t>днів</w:t>
      </w:r>
      <w:r w:rsidR="00321C82">
        <w:rPr>
          <w:sz w:val="22"/>
          <w:szCs w:val="22"/>
        </w:rPr>
        <w:t xml:space="preserve"> </w:t>
      </w:r>
      <w:r w:rsidRPr="005A4D25">
        <w:rPr>
          <w:sz w:val="22"/>
          <w:szCs w:val="22"/>
        </w:rPr>
        <w:t>повідомити про це другу Сторону. Факт наявності та термін</w:t>
      </w:r>
      <w:r w:rsidR="00321C82">
        <w:rPr>
          <w:sz w:val="22"/>
          <w:szCs w:val="22"/>
        </w:rPr>
        <w:t xml:space="preserve"> </w:t>
      </w:r>
      <w:r w:rsidRPr="005A4D25">
        <w:rPr>
          <w:sz w:val="22"/>
          <w:szCs w:val="22"/>
        </w:rPr>
        <w:t>дії форс-мажорних</w:t>
      </w:r>
      <w:r w:rsidR="00321C82">
        <w:rPr>
          <w:sz w:val="22"/>
          <w:szCs w:val="22"/>
        </w:rPr>
        <w:t xml:space="preserve"> </w:t>
      </w:r>
      <w:r w:rsidRPr="005A4D25">
        <w:rPr>
          <w:sz w:val="22"/>
          <w:szCs w:val="22"/>
        </w:rPr>
        <w:t>обставин</w:t>
      </w:r>
      <w:r w:rsidR="00321C82">
        <w:rPr>
          <w:sz w:val="22"/>
          <w:szCs w:val="22"/>
        </w:rPr>
        <w:t xml:space="preserve"> </w:t>
      </w:r>
      <w:r w:rsidRPr="005A4D25">
        <w:rPr>
          <w:sz w:val="22"/>
          <w:szCs w:val="22"/>
        </w:rPr>
        <w:t>підтверджується</w:t>
      </w:r>
      <w:r w:rsidR="00321C82">
        <w:rPr>
          <w:sz w:val="22"/>
          <w:szCs w:val="22"/>
        </w:rPr>
        <w:t xml:space="preserve"> у</w:t>
      </w:r>
      <w:r w:rsidRPr="005A4D25">
        <w:rPr>
          <w:sz w:val="22"/>
          <w:szCs w:val="22"/>
        </w:rPr>
        <w:t>повноваженим на те органом.</w:t>
      </w:r>
    </w:p>
    <w:p w:rsidR="009065FE" w:rsidRPr="005A4D25" w:rsidRDefault="009065FE" w:rsidP="00D8515C">
      <w:pPr>
        <w:spacing w:after="0"/>
        <w:ind w:firstLine="709"/>
        <w:jc w:val="both"/>
        <w:rPr>
          <w:sz w:val="22"/>
          <w:szCs w:val="22"/>
        </w:rPr>
      </w:pPr>
      <w:r w:rsidRPr="005A4D25">
        <w:rPr>
          <w:sz w:val="22"/>
          <w:szCs w:val="22"/>
        </w:rPr>
        <w:t>8.3. Після</w:t>
      </w:r>
      <w:r w:rsidR="00321C82">
        <w:rPr>
          <w:sz w:val="22"/>
          <w:szCs w:val="22"/>
        </w:rPr>
        <w:t xml:space="preserve"> </w:t>
      </w:r>
      <w:r w:rsidRPr="005A4D25">
        <w:rPr>
          <w:sz w:val="22"/>
          <w:szCs w:val="22"/>
        </w:rPr>
        <w:t>припинення</w:t>
      </w:r>
      <w:r w:rsidR="00321C82">
        <w:rPr>
          <w:sz w:val="22"/>
          <w:szCs w:val="22"/>
        </w:rPr>
        <w:t xml:space="preserve"> </w:t>
      </w:r>
      <w:r w:rsidRPr="005A4D25">
        <w:rPr>
          <w:sz w:val="22"/>
          <w:szCs w:val="22"/>
        </w:rPr>
        <w:t>дії</w:t>
      </w:r>
      <w:r w:rsidR="00321C82">
        <w:rPr>
          <w:sz w:val="22"/>
          <w:szCs w:val="22"/>
        </w:rPr>
        <w:t xml:space="preserve"> </w:t>
      </w:r>
      <w:r w:rsidRPr="005A4D25">
        <w:rPr>
          <w:sz w:val="22"/>
          <w:szCs w:val="22"/>
        </w:rPr>
        <w:t>обставин</w:t>
      </w:r>
      <w:r w:rsidR="00321C82">
        <w:rPr>
          <w:sz w:val="22"/>
          <w:szCs w:val="22"/>
        </w:rPr>
        <w:t xml:space="preserve"> </w:t>
      </w:r>
      <w:r w:rsidRPr="005A4D25">
        <w:rPr>
          <w:sz w:val="22"/>
          <w:szCs w:val="22"/>
        </w:rPr>
        <w:t>непереборної</w:t>
      </w:r>
      <w:r w:rsidR="00321C82">
        <w:rPr>
          <w:sz w:val="22"/>
          <w:szCs w:val="22"/>
        </w:rPr>
        <w:t xml:space="preserve"> </w:t>
      </w:r>
      <w:r w:rsidRPr="005A4D25">
        <w:rPr>
          <w:sz w:val="22"/>
          <w:szCs w:val="22"/>
        </w:rPr>
        <w:t>сили</w:t>
      </w:r>
      <w:r w:rsidR="00321C82">
        <w:rPr>
          <w:sz w:val="22"/>
          <w:szCs w:val="22"/>
        </w:rPr>
        <w:t xml:space="preserve"> </w:t>
      </w:r>
      <w:r w:rsidRPr="005A4D25">
        <w:rPr>
          <w:sz w:val="22"/>
          <w:szCs w:val="22"/>
        </w:rPr>
        <w:t>перебіг</w:t>
      </w:r>
      <w:r w:rsidR="00321C82">
        <w:rPr>
          <w:sz w:val="22"/>
          <w:szCs w:val="22"/>
        </w:rPr>
        <w:t xml:space="preserve"> </w:t>
      </w:r>
      <w:r w:rsidRPr="005A4D25">
        <w:rPr>
          <w:sz w:val="22"/>
          <w:szCs w:val="22"/>
        </w:rPr>
        <w:t>терміну</w:t>
      </w:r>
      <w:r w:rsidR="00321C82">
        <w:rPr>
          <w:sz w:val="22"/>
          <w:szCs w:val="22"/>
        </w:rPr>
        <w:t xml:space="preserve"> </w:t>
      </w:r>
      <w:r w:rsidRPr="005A4D25">
        <w:rPr>
          <w:sz w:val="22"/>
          <w:szCs w:val="22"/>
        </w:rPr>
        <w:t>виконання</w:t>
      </w:r>
      <w:r w:rsidR="00321C82">
        <w:rPr>
          <w:sz w:val="22"/>
          <w:szCs w:val="22"/>
        </w:rPr>
        <w:t xml:space="preserve"> </w:t>
      </w:r>
      <w:r w:rsidRPr="005A4D25">
        <w:rPr>
          <w:sz w:val="22"/>
          <w:szCs w:val="22"/>
        </w:rPr>
        <w:t>зобов’язань</w:t>
      </w:r>
      <w:r w:rsidR="00321C82">
        <w:rPr>
          <w:sz w:val="22"/>
          <w:szCs w:val="22"/>
        </w:rPr>
        <w:t xml:space="preserve"> </w:t>
      </w:r>
      <w:r w:rsidRPr="005A4D25">
        <w:rPr>
          <w:sz w:val="22"/>
          <w:szCs w:val="22"/>
        </w:rPr>
        <w:t>поновлюється.</w:t>
      </w:r>
    </w:p>
    <w:p w:rsidR="009065FE" w:rsidRDefault="009065FE" w:rsidP="00D8515C">
      <w:pPr>
        <w:spacing w:after="0"/>
        <w:ind w:firstLine="709"/>
        <w:jc w:val="both"/>
        <w:rPr>
          <w:sz w:val="22"/>
          <w:szCs w:val="22"/>
        </w:rPr>
      </w:pPr>
      <w:r w:rsidRPr="005A4D25">
        <w:rPr>
          <w:sz w:val="22"/>
          <w:szCs w:val="22"/>
        </w:rPr>
        <w:t>8.4 Якщо</w:t>
      </w:r>
      <w:r w:rsidR="00321C82">
        <w:rPr>
          <w:sz w:val="22"/>
          <w:szCs w:val="22"/>
        </w:rPr>
        <w:t xml:space="preserve"> </w:t>
      </w:r>
      <w:r w:rsidRPr="005A4D25">
        <w:rPr>
          <w:sz w:val="22"/>
          <w:szCs w:val="22"/>
        </w:rPr>
        <w:t>дія</w:t>
      </w:r>
      <w:r w:rsidR="00321C82">
        <w:rPr>
          <w:sz w:val="22"/>
          <w:szCs w:val="22"/>
        </w:rPr>
        <w:t xml:space="preserve"> </w:t>
      </w:r>
      <w:r w:rsidRPr="005A4D25">
        <w:rPr>
          <w:sz w:val="22"/>
          <w:szCs w:val="22"/>
        </w:rPr>
        <w:t>обставин</w:t>
      </w:r>
      <w:r w:rsidR="00321C82">
        <w:rPr>
          <w:sz w:val="22"/>
          <w:szCs w:val="22"/>
        </w:rPr>
        <w:t xml:space="preserve"> </w:t>
      </w:r>
      <w:r w:rsidRPr="005A4D25">
        <w:rPr>
          <w:sz w:val="22"/>
          <w:szCs w:val="22"/>
        </w:rPr>
        <w:t>непереборної</w:t>
      </w:r>
      <w:r w:rsidR="00321C82">
        <w:rPr>
          <w:sz w:val="22"/>
          <w:szCs w:val="22"/>
        </w:rPr>
        <w:t xml:space="preserve"> </w:t>
      </w:r>
      <w:r w:rsidRPr="005A4D25">
        <w:rPr>
          <w:sz w:val="22"/>
          <w:szCs w:val="22"/>
        </w:rPr>
        <w:t>сили</w:t>
      </w:r>
      <w:r w:rsidR="00321C82">
        <w:rPr>
          <w:sz w:val="22"/>
          <w:szCs w:val="22"/>
        </w:rPr>
        <w:t xml:space="preserve"> </w:t>
      </w:r>
      <w:r w:rsidRPr="005A4D25">
        <w:rPr>
          <w:sz w:val="22"/>
          <w:szCs w:val="22"/>
        </w:rPr>
        <w:t>триває</w:t>
      </w:r>
      <w:r w:rsidR="00321C82">
        <w:rPr>
          <w:sz w:val="22"/>
          <w:szCs w:val="22"/>
        </w:rPr>
        <w:t xml:space="preserve"> </w:t>
      </w:r>
      <w:r w:rsidRPr="005A4D25">
        <w:rPr>
          <w:sz w:val="22"/>
          <w:szCs w:val="22"/>
        </w:rPr>
        <w:t>більше</w:t>
      </w:r>
      <w:r w:rsidR="00321C82">
        <w:rPr>
          <w:sz w:val="22"/>
          <w:szCs w:val="22"/>
        </w:rPr>
        <w:t xml:space="preserve"> </w:t>
      </w:r>
      <w:r w:rsidRPr="005A4D25">
        <w:rPr>
          <w:sz w:val="22"/>
          <w:szCs w:val="22"/>
        </w:rPr>
        <w:t>ніж 30 календарних</w:t>
      </w:r>
      <w:r w:rsidR="00321C82">
        <w:rPr>
          <w:sz w:val="22"/>
          <w:szCs w:val="22"/>
        </w:rPr>
        <w:t xml:space="preserve"> </w:t>
      </w:r>
      <w:r w:rsidRPr="005A4D25">
        <w:rPr>
          <w:sz w:val="22"/>
          <w:szCs w:val="22"/>
        </w:rPr>
        <w:t>днів</w:t>
      </w:r>
      <w:r w:rsidR="00321C82">
        <w:rPr>
          <w:sz w:val="22"/>
          <w:szCs w:val="22"/>
        </w:rPr>
        <w:t xml:space="preserve"> </w:t>
      </w:r>
      <w:r w:rsidRPr="005A4D25">
        <w:rPr>
          <w:sz w:val="22"/>
          <w:szCs w:val="22"/>
        </w:rPr>
        <w:t>поспіль, то Сторони</w:t>
      </w:r>
      <w:r w:rsidR="00321C82">
        <w:rPr>
          <w:sz w:val="22"/>
          <w:szCs w:val="22"/>
        </w:rPr>
        <w:t xml:space="preserve"> </w:t>
      </w:r>
      <w:r w:rsidRPr="005A4D25">
        <w:rPr>
          <w:sz w:val="22"/>
          <w:szCs w:val="22"/>
        </w:rPr>
        <w:t>мають право припинити</w:t>
      </w:r>
      <w:r w:rsidR="00321C82">
        <w:rPr>
          <w:sz w:val="22"/>
          <w:szCs w:val="22"/>
        </w:rPr>
        <w:t xml:space="preserve"> </w:t>
      </w:r>
      <w:r w:rsidRPr="005A4D25">
        <w:rPr>
          <w:sz w:val="22"/>
          <w:szCs w:val="22"/>
        </w:rPr>
        <w:t>дію</w:t>
      </w:r>
      <w:r w:rsidR="00321C82">
        <w:rPr>
          <w:sz w:val="22"/>
          <w:szCs w:val="22"/>
        </w:rPr>
        <w:t xml:space="preserve"> </w:t>
      </w:r>
      <w:r w:rsidRPr="005A4D25">
        <w:rPr>
          <w:sz w:val="22"/>
          <w:szCs w:val="22"/>
        </w:rPr>
        <w:t>цього Договору. При цьому</w:t>
      </w:r>
      <w:r w:rsidR="00321C82">
        <w:rPr>
          <w:sz w:val="22"/>
          <w:szCs w:val="22"/>
        </w:rPr>
        <w:t xml:space="preserve"> </w:t>
      </w:r>
      <w:r w:rsidRPr="005A4D25">
        <w:rPr>
          <w:sz w:val="22"/>
          <w:szCs w:val="22"/>
        </w:rPr>
        <w:t>збитки, заподіяні</w:t>
      </w:r>
      <w:r w:rsidR="00321C82">
        <w:rPr>
          <w:sz w:val="22"/>
          <w:szCs w:val="22"/>
        </w:rPr>
        <w:t xml:space="preserve"> </w:t>
      </w:r>
      <w:r w:rsidRPr="005A4D25">
        <w:rPr>
          <w:sz w:val="22"/>
          <w:szCs w:val="22"/>
        </w:rPr>
        <w:t>припиненням</w:t>
      </w:r>
      <w:r w:rsidR="00321C82">
        <w:rPr>
          <w:sz w:val="22"/>
          <w:szCs w:val="22"/>
        </w:rPr>
        <w:t xml:space="preserve"> </w:t>
      </w:r>
      <w:r w:rsidRPr="005A4D25">
        <w:rPr>
          <w:sz w:val="22"/>
          <w:szCs w:val="22"/>
        </w:rPr>
        <w:t>дії Договору, не відшкодовуються й штрафні</w:t>
      </w:r>
      <w:r w:rsidR="00321C82">
        <w:rPr>
          <w:sz w:val="22"/>
          <w:szCs w:val="22"/>
        </w:rPr>
        <w:t xml:space="preserve">  </w:t>
      </w:r>
      <w:r w:rsidRPr="005A4D25">
        <w:rPr>
          <w:sz w:val="22"/>
          <w:szCs w:val="22"/>
        </w:rPr>
        <w:t xml:space="preserve">санкції не сплачуються. </w:t>
      </w:r>
    </w:p>
    <w:p w:rsidR="009065FE" w:rsidRDefault="009065FE" w:rsidP="00D8515C">
      <w:pPr>
        <w:spacing w:after="0"/>
        <w:ind w:firstLine="709"/>
        <w:jc w:val="both"/>
        <w:rPr>
          <w:sz w:val="22"/>
          <w:szCs w:val="22"/>
        </w:rPr>
      </w:pPr>
    </w:p>
    <w:p w:rsidR="009065FE" w:rsidRPr="005A4D25" w:rsidRDefault="009065FE" w:rsidP="009065FE">
      <w:pPr>
        <w:jc w:val="center"/>
        <w:rPr>
          <w:b/>
          <w:sz w:val="22"/>
          <w:szCs w:val="22"/>
        </w:rPr>
      </w:pPr>
      <w:r w:rsidRPr="005A4D25">
        <w:rPr>
          <w:b/>
          <w:sz w:val="22"/>
          <w:szCs w:val="22"/>
        </w:rPr>
        <w:t>IX. ВИРІШЕННЯ СПОРІВ</w:t>
      </w:r>
    </w:p>
    <w:p w:rsidR="009065FE" w:rsidRPr="005A4D25" w:rsidRDefault="009065FE" w:rsidP="00D8515C">
      <w:pPr>
        <w:spacing w:after="0"/>
        <w:ind w:firstLine="709"/>
        <w:jc w:val="both"/>
        <w:rPr>
          <w:sz w:val="22"/>
          <w:szCs w:val="22"/>
        </w:rPr>
      </w:pPr>
      <w:r w:rsidRPr="005A4D25">
        <w:rPr>
          <w:sz w:val="22"/>
          <w:szCs w:val="22"/>
        </w:rPr>
        <w:t>9.1. У випадкувиникненняспоріваборозбіжностейСторонизобов’язуютьсявирішуватиїх шляхом взаємних</w:t>
      </w:r>
      <w:r w:rsidR="00321C82">
        <w:rPr>
          <w:sz w:val="22"/>
          <w:szCs w:val="22"/>
        </w:rPr>
        <w:t xml:space="preserve"> </w:t>
      </w:r>
      <w:r w:rsidRPr="005A4D25">
        <w:rPr>
          <w:sz w:val="22"/>
          <w:szCs w:val="22"/>
        </w:rPr>
        <w:t>переговорів, консультацій та й приймають заходи щодо</w:t>
      </w:r>
      <w:r w:rsidR="00321C82">
        <w:rPr>
          <w:sz w:val="22"/>
          <w:szCs w:val="22"/>
        </w:rPr>
        <w:t xml:space="preserve"> </w:t>
      </w:r>
      <w:r w:rsidRPr="005A4D25">
        <w:rPr>
          <w:sz w:val="22"/>
          <w:szCs w:val="22"/>
        </w:rPr>
        <w:t>їх</w:t>
      </w:r>
      <w:r w:rsidR="00321C82">
        <w:rPr>
          <w:sz w:val="22"/>
          <w:szCs w:val="22"/>
        </w:rPr>
        <w:t xml:space="preserve"> </w:t>
      </w:r>
      <w:r w:rsidRPr="005A4D25">
        <w:rPr>
          <w:sz w:val="22"/>
          <w:szCs w:val="22"/>
        </w:rPr>
        <w:t>врегулювання.</w:t>
      </w:r>
    </w:p>
    <w:p w:rsidR="009065FE" w:rsidRPr="005A4D25" w:rsidRDefault="009065FE" w:rsidP="00D8515C">
      <w:pPr>
        <w:spacing w:after="0"/>
        <w:ind w:firstLine="709"/>
        <w:jc w:val="both"/>
        <w:rPr>
          <w:sz w:val="22"/>
          <w:szCs w:val="22"/>
        </w:rPr>
      </w:pPr>
      <w:r w:rsidRPr="005A4D25">
        <w:rPr>
          <w:sz w:val="22"/>
          <w:szCs w:val="22"/>
        </w:rPr>
        <w:t>9.2. У разі</w:t>
      </w:r>
      <w:r w:rsidR="008A06F0">
        <w:rPr>
          <w:sz w:val="22"/>
          <w:szCs w:val="22"/>
        </w:rPr>
        <w:t xml:space="preserve"> </w:t>
      </w:r>
      <w:r w:rsidRPr="005A4D25">
        <w:rPr>
          <w:sz w:val="22"/>
          <w:szCs w:val="22"/>
        </w:rPr>
        <w:t>недосягнення Сторонами згоди</w:t>
      </w:r>
      <w:r w:rsidR="008A06F0">
        <w:rPr>
          <w:sz w:val="22"/>
          <w:szCs w:val="22"/>
        </w:rPr>
        <w:t xml:space="preserve"> </w:t>
      </w:r>
      <w:r w:rsidRPr="005A4D25">
        <w:rPr>
          <w:sz w:val="22"/>
          <w:szCs w:val="22"/>
        </w:rPr>
        <w:t>спір</w:t>
      </w:r>
      <w:r w:rsidR="008A06F0">
        <w:rPr>
          <w:sz w:val="22"/>
          <w:szCs w:val="22"/>
        </w:rPr>
        <w:t xml:space="preserve"> </w:t>
      </w:r>
      <w:r w:rsidRPr="005A4D25">
        <w:rPr>
          <w:sz w:val="22"/>
          <w:szCs w:val="22"/>
        </w:rPr>
        <w:t>вирішується</w:t>
      </w:r>
      <w:r w:rsidR="008A06F0">
        <w:rPr>
          <w:sz w:val="22"/>
          <w:szCs w:val="22"/>
        </w:rPr>
        <w:t xml:space="preserve"> </w:t>
      </w:r>
      <w:r w:rsidRPr="005A4D25">
        <w:rPr>
          <w:sz w:val="22"/>
          <w:szCs w:val="22"/>
        </w:rPr>
        <w:t>згідно</w:t>
      </w:r>
      <w:r w:rsidR="008A06F0">
        <w:rPr>
          <w:sz w:val="22"/>
          <w:szCs w:val="22"/>
        </w:rPr>
        <w:t xml:space="preserve"> </w:t>
      </w:r>
      <w:r w:rsidRPr="005A4D25">
        <w:rPr>
          <w:sz w:val="22"/>
          <w:szCs w:val="22"/>
        </w:rPr>
        <w:t>чинного законодавства України.</w:t>
      </w:r>
    </w:p>
    <w:p w:rsidR="009065FE" w:rsidRPr="005A4D25" w:rsidRDefault="009065FE" w:rsidP="00D8515C">
      <w:pPr>
        <w:spacing w:after="0"/>
        <w:jc w:val="both"/>
        <w:rPr>
          <w:sz w:val="22"/>
          <w:szCs w:val="22"/>
        </w:rPr>
      </w:pPr>
    </w:p>
    <w:p w:rsidR="009065FE" w:rsidRPr="005A4D25" w:rsidRDefault="009065FE" w:rsidP="009065FE">
      <w:pPr>
        <w:pStyle w:val="3"/>
        <w:tabs>
          <w:tab w:val="left" w:pos="-1980"/>
        </w:tabs>
        <w:spacing w:before="0"/>
        <w:ind w:firstLine="284"/>
        <w:jc w:val="center"/>
        <w:rPr>
          <w:rFonts w:ascii="Times New Roman" w:hAnsi="Times New Roman"/>
          <w:sz w:val="22"/>
          <w:szCs w:val="22"/>
        </w:rPr>
      </w:pPr>
      <w:r w:rsidRPr="005A4D25">
        <w:rPr>
          <w:rFonts w:ascii="Times New Roman" w:hAnsi="Times New Roman"/>
          <w:sz w:val="22"/>
          <w:szCs w:val="22"/>
        </w:rPr>
        <w:t>X. СТРОК ДІЇ ДОГОВОРУ</w:t>
      </w:r>
    </w:p>
    <w:p w:rsidR="009065FE" w:rsidRPr="008A06F0" w:rsidRDefault="009065FE" w:rsidP="009065FE">
      <w:pPr>
        <w:pStyle w:val="ae"/>
        <w:tabs>
          <w:tab w:val="left" w:pos="-1980"/>
        </w:tabs>
        <w:spacing w:before="0" w:after="0"/>
        <w:ind w:firstLine="709"/>
        <w:rPr>
          <w:rFonts w:ascii="Times New Roman" w:hAnsi="Times New Roman" w:cs="Times New Roman"/>
          <w:color w:val="auto"/>
          <w:sz w:val="22"/>
          <w:szCs w:val="22"/>
        </w:rPr>
      </w:pPr>
      <w:r w:rsidRPr="008A06F0">
        <w:rPr>
          <w:rFonts w:ascii="Times New Roman" w:hAnsi="Times New Roman" w:cs="Times New Roman"/>
          <w:color w:val="auto"/>
          <w:sz w:val="22"/>
          <w:szCs w:val="22"/>
        </w:rPr>
        <w:t>10.1. Цей Договір набирає чинності з моменту підписання його Сторонами і діє до 31.12.2022 року, але в будь-якому разі до повного виконання зобов’язань Сторін за договором.</w:t>
      </w:r>
    </w:p>
    <w:p w:rsidR="009065FE" w:rsidRPr="008A06F0" w:rsidRDefault="009065FE" w:rsidP="009065FE">
      <w:pPr>
        <w:pStyle w:val="ae"/>
        <w:tabs>
          <w:tab w:val="left" w:pos="-1980"/>
        </w:tabs>
        <w:spacing w:before="0" w:after="0"/>
        <w:ind w:firstLine="709"/>
        <w:rPr>
          <w:rFonts w:ascii="Times New Roman" w:hAnsi="Times New Roman" w:cs="Times New Roman"/>
          <w:color w:val="auto"/>
          <w:sz w:val="22"/>
          <w:szCs w:val="22"/>
        </w:rPr>
      </w:pPr>
      <w:r w:rsidRPr="008A06F0">
        <w:rPr>
          <w:rFonts w:ascii="Times New Roman" w:hAnsi="Times New Roman" w:cs="Times New Roman"/>
          <w:color w:val="auto"/>
          <w:sz w:val="22"/>
          <w:szCs w:val="22"/>
        </w:rPr>
        <w:t>10.2. Цей договір укладається і підписується у двох примірниках, що мають однакову юридичну силу, по одному для кожної із Сторін.</w:t>
      </w:r>
    </w:p>
    <w:p w:rsidR="009065FE" w:rsidRPr="008A06F0" w:rsidRDefault="009065FE" w:rsidP="009065FE">
      <w:pPr>
        <w:pStyle w:val="ae"/>
        <w:tabs>
          <w:tab w:val="left" w:pos="-1980"/>
        </w:tabs>
        <w:spacing w:before="0" w:after="0"/>
        <w:ind w:firstLine="709"/>
        <w:rPr>
          <w:rFonts w:ascii="Times New Roman" w:hAnsi="Times New Roman" w:cs="Times New Roman"/>
          <w:color w:val="auto"/>
          <w:sz w:val="22"/>
          <w:szCs w:val="22"/>
        </w:rPr>
      </w:pPr>
      <w:r w:rsidRPr="008A06F0">
        <w:rPr>
          <w:rFonts w:ascii="Times New Roman" w:hAnsi="Times New Roman" w:cs="Times New Roman"/>
          <w:color w:val="auto"/>
          <w:sz w:val="22"/>
          <w:szCs w:val="22"/>
        </w:rPr>
        <w:t>10.3 Цей договір може бути розірваний  в наступних випадках:</w:t>
      </w:r>
    </w:p>
    <w:p w:rsidR="009065FE" w:rsidRPr="008A06F0" w:rsidRDefault="009065FE" w:rsidP="009065FE">
      <w:pPr>
        <w:pStyle w:val="ae"/>
        <w:tabs>
          <w:tab w:val="left" w:pos="-1980"/>
        </w:tabs>
        <w:spacing w:before="0" w:after="0"/>
        <w:ind w:firstLine="709"/>
        <w:rPr>
          <w:rFonts w:ascii="Times New Roman" w:hAnsi="Times New Roman" w:cs="Times New Roman"/>
          <w:color w:val="auto"/>
          <w:sz w:val="22"/>
          <w:szCs w:val="22"/>
        </w:rPr>
      </w:pPr>
      <w:r w:rsidRPr="008A06F0">
        <w:rPr>
          <w:rFonts w:ascii="Times New Roman" w:hAnsi="Times New Roman" w:cs="Times New Roman"/>
          <w:color w:val="auto"/>
          <w:sz w:val="22"/>
          <w:szCs w:val="22"/>
        </w:rPr>
        <w:t>при невиконанні або неналежному виконанню зобов’язань; за бажанням однієї Сторони - в цьому випадку сторона ініціатор зобов’язана письмово повідомити іншу Сторону про розірвання Договору, але не менш ніж за місяць до передбачуваної дати розірвання Договору, за відсутності майнових вимог між Сторонами.</w:t>
      </w:r>
    </w:p>
    <w:p w:rsidR="009065FE" w:rsidRPr="005A4D25" w:rsidRDefault="009065FE" w:rsidP="009065FE">
      <w:pPr>
        <w:pStyle w:val="ae"/>
        <w:tabs>
          <w:tab w:val="left" w:pos="-1980"/>
        </w:tabs>
        <w:spacing w:before="0" w:after="0"/>
        <w:rPr>
          <w:sz w:val="22"/>
          <w:szCs w:val="22"/>
        </w:rPr>
      </w:pPr>
    </w:p>
    <w:p w:rsidR="009065FE" w:rsidRPr="005A4D25" w:rsidRDefault="009065FE" w:rsidP="009065FE">
      <w:pPr>
        <w:pStyle w:val="3"/>
        <w:tabs>
          <w:tab w:val="left" w:pos="-1980"/>
        </w:tabs>
        <w:spacing w:before="0"/>
        <w:jc w:val="center"/>
        <w:rPr>
          <w:rFonts w:ascii="Times New Roman" w:hAnsi="Times New Roman"/>
          <w:sz w:val="22"/>
          <w:szCs w:val="22"/>
        </w:rPr>
      </w:pPr>
      <w:r w:rsidRPr="005A4D25">
        <w:rPr>
          <w:rFonts w:ascii="Times New Roman" w:hAnsi="Times New Roman"/>
          <w:sz w:val="22"/>
          <w:szCs w:val="22"/>
        </w:rPr>
        <w:t>XI. ІНШІ УМОВИ</w:t>
      </w:r>
    </w:p>
    <w:p w:rsidR="009065FE" w:rsidRPr="005A4D25" w:rsidRDefault="009065FE" w:rsidP="00D8515C">
      <w:pPr>
        <w:spacing w:after="0"/>
        <w:ind w:firstLine="709"/>
        <w:jc w:val="both"/>
        <w:rPr>
          <w:sz w:val="22"/>
          <w:szCs w:val="22"/>
        </w:rPr>
      </w:pPr>
      <w:r w:rsidRPr="005A4D25">
        <w:rPr>
          <w:sz w:val="22"/>
          <w:szCs w:val="22"/>
        </w:rPr>
        <w:t>11.1. Істотні</w:t>
      </w:r>
      <w:r w:rsidR="00321C82">
        <w:rPr>
          <w:sz w:val="22"/>
          <w:szCs w:val="22"/>
        </w:rPr>
        <w:t xml:space="preserve"> </w:t>
      </w:r>
      <w:r w:rsidRPr="005A4D25">
        <w:rPr>
          <w:sz w:val="22"/>
          <w:szCs w:val="22"/>
        </w:rPr>
        <w:t>умови Договору не можуть бути змінені</w:t>
      </w:r>
      <w:r w:rsidR="00321C82">
        <w:rPr>
          <w:sz w:val="22"/>
          <w:szCs w:val="22"/>
        </w:rPr>
        <w:t xml:space="preserve"> </w:t>
      </w:r>
      <w:r w:rsidRPr="005A4D25">
        <w:rPr>
          <w:sz w:val="22"/>
          <w:szCs w:val="22"/>
        </w:rPr>
        <w:t>після</w:t>
      </w:r>
      <w:r w:rsidR="00321C82">
        <w:rPr>
          <w:sz w:val="22"/>
          <w:szCs w:val="22"/>
        </w:rPr>
        <w:t xml:space="preserve"> </w:t>
      </w:r>
      <w:r w:rsidRPr="005A4D25">
        <w:rPr>
          <w:sz w:val="22"/>
          <w:szCs w:val="22"/>
        </w:rPr>
        <w:t>його</w:t>
      </w:r>
      <w:r w:rsidR="00321C82">
        <w:rPr>
          <w:sz w:val="22"/>
          <w:szCs w:val="22"/>
        </w:rPr>
        <w:t xml:space="preserve"> </w:t>
      </w:r>
      <w:r w:rsidRPr="005A4D25">
        <w:rPr>
          <w:sz w:val="22"/>
          <w:szCs w:val="22"/>
        </w:rPr>
        <w:t>підписання, до виконання</w:t>
      </w:r>
      <w:r w:rsidR="00321C82">
        <w:rPr>
          <w:sz w:val="22"/>
          <w:szCs w:val="22"/>
        </w:rPr>
        <w:t xml:space="preserve"> </w:t>
      </w:r>
      <w:r w:rsidRPr="005A4D25">
        <w:rPr>
          <w:sz w:val="22"/>
          <w:szCs w:val="22"/>
        </w:rPr>
        <w:t>зобов’язань сторонами в повному</w:t>
      </w:r>
      <w:r w:rsidR="00321C82">
        <w:rPr>
          <w:sz w:val="22"/>
          <w:szCs w:val="22"/>
        </w:rPr>
        <w:t xml:space="preserve"> </w:t>
      </w:r>
      <w:r w:rsidRPr="005A4D25">
        <w:rPr>
          <w:sz w:val="22"/>
          <w:szCs w:val="22"/>
        </w:rPr>
        <w:t>обсязі, крім</w:t>
      </w:r>
      <w:r w:rsidR="00321C82">
        <w:rPr>
          <w:sz w:val="22"/>
          <w:szCs w:val="22"/>
        </w:rPr>
        <w:t xml:space="preserve"> </w:t>
      </w:r>
      <w:r w:rsidRPr="005A4D25">
        <w:rPr>
          <w:sz w:val="22"/>
          <w:szCs w:val="22"/>
        </w:rPr>
        <w:t>випадків передбачених частиною 5 ст. 41 Закону України  «Про публічні закупівлі» зі змінами та доповненнями.</w:t>
      </w:r>
    </w:p>
    <w:p w:rsidR="009065FE" w:rsidRPr="005A4D25" w:rsidRDefault="009065FE" w:rsidP="00D8515C">
      <w:pPr>
        <w:spacing w:after="0"/>
        <w:ind w:firstLine="709"/>
        <w:jc w:val="both"/>
        <w:rPr>
          <w:sz w:val="22"/>
          <w:szCs w:val="22"/>
        </w:rPr>
      </w:pPr>
      <w:r w:rsidRPr="005A4D25">
        <w:rPr>
          <w:sz w:val="22"/>
          <w:szCs w:val="22"/>
        </w:rPr>
        <w:t>11.2. У випадку</w:t>
      </w:r>
      <w:r w:rsidR="00321C82">
        <w:rPr>
          <w:sz w:val="22"/>
          <w:szCs w:val="22"/>
        </w:rPr>
        <w:t xml:space="preserve"> </w:t>
      </w:r>
      <w:r w:rsidRPr="005A4D25">
        <w:rPr>
          <w:sz w:val="22"/>
          <w:szCs w:val="22"/>
        </w:rPr>
        <w:t>зміни</w:t>
      </w:r>
      <w:r w:rsidR="00321C82">
        <w:rPr>
          <w:sz w:val="22"/>
          <w:szCs w:val="22"/>
        </w:rPr>
        <w:t xml:space="preserve"> </w:t>
      </w:r>
      <w:r w:rsidRPr="005A4D25">
        <w:rPr>
          <w:sz w:val="22"/>
          <w:szCs w:val="22"/>
        </w:rPr>
        <w:t>адреси та платіжних</w:t>
      </w:r>
      <w:r w:rsidR="00321C82">
        <w:rPr>
          <w:sz w:val="22"/>
          <w:szCs w:val="22"/>
        </w:rPr>
        <w:t xml:space="preserve"> </w:t>
      </w:r>
      <w:r w:rsidRPr="005A4D25">
        <w:rPr>
          <w:sz w:val="22"/>
          <w:szCs w:val="22"/>
        </w:rPr>
        <w:t>реквізитів, відповідна сторона повинна повідомити</w:t>
      </w:r>
      <w:r w:rsidR="00321C82">
        <w:rPr>
          <w:sz w:val="22"/>
          <w:szCs w:val="22"/>
        </w:rPr>
        <w:t xml:space="preserve"> </w:t>
      </w:r>
      <w:r w:rsidRPr="005A4D25">
        <w:rPr>
          <w:sz w:val="22"/>
          <w:szCs w:val="22"/>
        </w:rPr>
        <w:t>іншу</w:t>
      </w:r>
      <w:r w:rsidR="00321C82">
        <w:rPr>
          <w:sz w:val="22"/>
          <w:szCs w:val="22"/>
        </w:rPr>
        <w:t xml:space="preserve"> </w:t>
      </w:r>
      <w:r w:rsidRPr="005A4D25">
        <w:rPr>
          <w:sz w:val="22"/>
          <w:szCs w:val="22"/>
        </w:rPr>
        <w:t>протягом 3 (трьох) днів а у разі</w:t>
      </w:r>
      <w:r w:rsidR="00321C82">
        <w:rPr>
          <w:sz w:val="22"/>
          <w:szCs w:val="22"/>
        </w:rPr>
        <w:t xml:space="preserve"> </w:t>
      </w:r>
      <w:r w:rsidRPr="005A4D25">
        <w:rPr>
          <w:sz w:val="22"/>
          <w:szCs w:val="22"/>
        </w:rPr>
        <w:t>неповідомлення</w:t>
      </w:r>
      <w:r w:rsidR="00321C82">
        <w:rPr>
          <w:sz w:val="22"/>
          <w:szCs w:val="22"/>
        </w:rPr>
        <w:t xml:space="preserve"> </w:t>
      </w:r>
      <w:r w:rsidRPr="005A4D25">
        <w:rPr>
          <w:sz w:val="22"/>
          <w:szCs w:val="22"/>
        </w:rPr>
        <w:t>несе</w:t>
      </w:r>
      <w:r w:rsidR="00321C82">
        <w:rPr>
          <w:sz w:val="22"/>
          <w:szCs w:val="22"/>
        </w:rPr>
        <w:t xml:space="preserve"> </w:t>
      </w:r>
      <w:r w:rsidRPr="005A4D25">
        <w:rPr>
          <w:sz w:val="22"/>
          <w:szCs w:val="22"/>
        </w:rPr>
        <w:t>ризик</w:t>
      </w:r>
      <w:r w:rsidR="00321C82">
        <w:rPr>
          <w:sz w:val="22"/>
          <w:szCs w:val="22"/>
        </w:rPr>
        <w:t xml:space="preserve"> </w:t>
      </w:r>
      <w:r w:rsidRPr="005A4D25">
        <w:rPr>
          <w:sz w:val="22"/>
          <w:szCs w:val="22"/>
        </w:rPr>
        <w:t>настання</w:t>
      </w:r>
      <w:r w:rsidR="00321C82">
        <w:rPr>
          <w:sz w:val="22"/>
          <w:szCs w:val="22"/>
        </w:rPr>
        <w:t xml:space="preserve"> </w:t>
      </w:r>
      <w:r w:rsidRPr="005A4D25">
        <w:rPr>
          <w:sz w:val="22"/>
          <w:szCs w:val="22"/>
        </w:rPr>
        <w:t>пов’язаних</w:t>
      </w:r>
      <w:r w:rsidR="00321C82">
        <w:rPr>
          <w:sz w:val="22"/>
          <w:szCs w:val="22"/>
        </w:rPr>
        <w:t xml:space="preserve"> </w:t>
      </w:r>
      <w:r w:rsidRPr="005A4D25">
        <w:rPr>
          <w:sz w:val="22"/>
          <w:szCs w:val="22"/>
        </w:rPr>
        <w:t>із  ним несприятливих</w:t>
      </w:r>
      <w:r w:rsidR="00321C82">
        <w:rPr>
          <w:sz w:val="22"/>
          <w:szCs w:val="22"/>
        </w:rPr>
        <w:t xml:space="preserve"> </w:t>
      </w:r>
      <w:r w:rsidRPr="005A4D25">
        <w:rPr>
          <w:sz w:val="22"/>
          <w:szCs w:val="22"/>
        </w:rPr>
        <w:t>наслідків.</w:t>
      </w:r>
    </w:p>
    <w:p w:rsidR="009065FE" w:rsidRDefault="009065FE" w:rsidP="00D8515C">
      <w:pPr>
        <w:keepNext/>
        <w:spacing w:before="240" w:after="0"/>
        <w:jc w:val="center"/>
        <w:outlineLvl w:val="2"/>
        <w:rPr>
          <w:b/>
          <w:bCs/>
          <w:sz w:val="22"/>
          <w:szCs w:val="22"/>
        </w:rPr>
      </w:pPr>
      <w:r w:rsidRPr="005A4D25">
        <w:rPr>
          <w:b/>
          <w:bCs/>
          <w:sz w:val="22"/>
          <w:szCs w:val="22"/>
        </w:rPr>
        <w:lastRenderedPageBreak/>
        <w:t>МІСЦЕЗНАХОДЖЕННЯ ТА БАНКІВСЬКІ РЕКВІЗИТИ СТОРІН:</w:t>
      </w:r>
    </w:p>
    <w:tbl>
      <w:tblPr>
        <w:tblW w:w="10036" w:type="dxa"/>
        <w:tblInd w:w="-142" w:type="dxa"/>
        <w:tblLook w:val="00A0" w:firstRow="1" w:lastRow="0" w:firstColumn="1" w:lastColumn="0" w:noHBand="0" w:noVBand="0"/>
      </w:tblPr>
      <w:tblGrid>
        <w:gridCol w:w="79"/>
        <w:gridCol w:w="6140"/>
        <w:gridCol w:w="3795"/>
        <w:gridCol w:w="22"/>
      </w:tblGrid>
      <w:tr w:rsidR="009065FE" w:rsidRPr="000B65EA" w:rsidTr="009065FE">
        <w:trPr>
          <w:gridBefore w:val="1"/>
          <w:wBefore w:w="108" w:type="dxa"/>
          <w:trHeight w:val="2671"/>
        </w:trPr>
        <w:tc>
          <w:tcPr>
            <w:tcW w:w="5608" w:type="dxa"/>
            <w:vAlign w:val="center"/>
          </w:tcPr>
          <w:p w:rsidR="009065FE" w:rsidRDefault="009065FE" w:rsidP="009065F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rFonts w:eastAsia="Times New Roman"/>
                <w:b/>
                <w:bCs/>
              </w:rPr>
            </w:pPr>
            <w:r w:rsidRPr="004A71ED">
              <w:rPr>
                <w:rFonts w:eastAsia="Times New Roman"/>
                <w:b/>
                <w:bCs/>
                <w:sz w:val="22"/>
                <w:szCs w:val="22"/>
              </w:rPr>
              <w:t> </w:t>
            </w:r>
          </w:p>
          <w:p w:rsidR="009065FE" w:rsidRPr="004A71ED" w:rsidRDefault="009065FE" w:rsidP="009065F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rFonts w:eastAsia="Times New Roman"/>
                <w:b/>
                <w:bCs/>
              </w:rPr>
            </w:pPr>
            <w:r w:rsidRPr="004A71ED">
              <w:rPr>
                <w:rFonts w:eastAsia="Times New Roman"/>
                <w:b/>
                <w:bCs/>
                <w:sz w:val="22"/>
                <w:szCs w:val="22"/>
              </w:rPr>
              <w:t>Покупець:</w:t>
            </w:r>
          </w:p>
          <w:p w:rsidR="009065FE" w:rsidRPr="004A71ED" w:rsidRDefault="009065FE" w:rsidP="009065F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rFonts w:eastAsia="Times New Roman"/>
                <w:b/>
                <w:bCs/>
              </w:rPr>
            </w:pPr>
            <w:r w:rsidRPr="004A71ED">
              <w:rPr>
                <w:rFonts w:eastAsia="Times New Roman"/>
                <w:b/>
                <w:bCs/>
                <w:sz w:val="22"/>
                <w:szCs w:val="22"/>
              </w:rPr>
              <w:t> </w:t>
            </w:r>
          </w:p>
          <w:p w:rsidR="009065FE" w:rsidRPr="004A71ED" w:rsidRDefault="009065FE" w:rsidP="00D851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b/>
                <w:bCs/>
              </w:rPr>
            </w:pPr>
            <w:r w:rsidRPr="004A71ED">
              <w:rPr>
                <w:rFonts w:eastAsia="Times New Roman"/>
                <w:b/>
                <w:bCs/>
                <w:sz w:val="22"/>
                <w:szCs w:val="22"/>
              </w:rPr>
              <w:t>Комунальне некомерційне підприємство</w:t>
            </w:r>
          </w:p>
          <w:p w:rsidR="00D8515C" w:rsidRDefault="009065FE" w:rsidP="00D851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b/>
                <w:bCs/>
                <w:sz w:val="22"/>
                <w:szCs w:val="22"/>
              </w:rPr>
            </w:pPr>
            <w:r w:rsidRPr="004A71ED">
              <w:rPr>
                <w:rFonts w:eastAsia="Times New Roman"/>
                <w:b/>
                <w:bCs/>
                <w:sz w:val="22"/>
                <w:szCs w:val="22"/>
              </w:rPr>
              <w:t>«</w:t>
            </w:r>
            <w:proofErr w:type="spellStart"/>
            <w:r w:rsidR="00321C82">
              <w:rPr>
                <w:rFonts w:eastAsia="Times New Roman"/>
                <w:b/>
                <w:bCs/>
                <w:sz w:val="22"/>
                <w:szCs w:val="22"/>
              </w:rPr>
              <w:t>Деражнянський</w:t>
            </w:r>
            <w:proofErr w:type="spellEnd"/>
            <w:r w:rsidR="00321C82">
              <w:rPr>
                <w:rFonts w:eastAsia="Times New Roman"/>
                <w:b/>
                <w:bCs/>
                <w:sz w:val="22"/>
                <w:szCs w:val="22"/>
              </w:rPr>
              <w:t xml:space="preserve"> ц</w:t>
            </w:r>
            <w:r>
              <w:rPr>
                <w:rFonts w:eastAsia="Times New Roman"/>
                <w:b/>
                <w:bCs/>
                <w:sz w:val="22"/>
                <w:szCs w:val="22"/>
              </w:rPr>
              <w:t xml:space="preserve">ентр первинної </w:t>
            </w:r>
          </w:p>
          <w:p w:rsidR="00D8515C" w:rsidRDefault="009065FE" w:rsidP="00D851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b/>
                <w:bCs/>
                <w:sz w:val="22"/>
                <w:szCs w:val="22"/>
              </w:rPr>
            </w:pPr>
            <w:r>
              <w:rPr>
                <w:rFonts w:eastAsia="Times New Roman"/>
                <w:b/>
                <w:bCs/>
                <w:sz w:val="22"/>
                <w:szCs w:val="22"/>
              </w:rPr>
              <w:t>медико-санітарної допомоги»</w:t>
            </w:r>
            <w:r w:rsidR="00D8515C">
              <w:rPr>
                <w:rFonts w:eastAsia="Times New Roman"/>
                <w:b/>
                <w:bCs/>
              </w:rPr>
              <w:t xml:space="preserve"> </w:t>
            </w:r>
            <w:proofErr w:type="spellStart"/>
            <w:r w:rsidR="00321C82">
              <w:rPr>
                <w:rFonts w:eastAsia="Times New Roman"/>
                <w:b/>
                <w:bCs/>
                <w:sz w:val="22"/>
                <w:szCs w:val="22"/>
              </w:rPr>
              <w:t>Деражнянської</w:t>
            </w:r>
            <w:proofErr w:type="spellEnd"/>
            <w:r>
              <w:rPr>
                <w:rFonts w:eastAsia="Times New Roman"/>
                <w:b/>
                <w:bCs/>
                <w:sz w:val="22"/>
                <w:szCs w:val="22"/>
              </w:rPr>
              <w:t xml:space="preserve"> </w:t>
            </w:r>
          </w:p>
          <w:p w:rsidR="009065FE" w:rsidRPr="00C062FE" w:rsidRDefault="009065FE" w:rsidP="00D851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b/>
                <w:bCs/>
              </w:rPr>
            </w:pPr>
            <w:r>
              <w:rPr>
                <w:rFonts w:eastAsia="Times New Roman"/>
                <w:b/>
                <w:bCs/>
                <w:sz w:val="22"/>
                <w:szCs w:val="22"/>
              </w:rPr>
              <w:t>міської ради</w:t>
            </w:r>
            <w:r w:rsidR="00D8515C">
              <w:rPr>
                <w:rFonts w:eastAsia="Times New Roman"/>
                <w:b/>
                <w:bCs/>
                <w:sz w:val="22"/>
                <w:szCs w:val="22"/>
              </w:rPr>
              <w:t xml:space="preserve"> Хмельницької області</w:t>
            </w:r>
          </w:p>
          <w:p w:rsidR="009065FE" w:rsidRPr="00C062FE" w:rsidRDefault="009065FE" w:rsidP="00D851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rPr>
            </w:pPr>
            <w:r w:rsidRPr="00C062FE">
              <w:rPr>
                <w:rFonts w:eastAsia="Times New Roman"/>
                <w:sz w:val="22"/>
                <w:szCs w:val="22"/>
              </w:rPr>
              <w:t>Юр</w:t>
            </w:r>
            <w:r>
              <w:rPr>
                <w:rFonts w:eastAsia="Times New Roman"/>
                <w:sz w:val="22"/>
                <w:szCs w:val="22"/>
              </w:rPr>
              <w:t>идична</w:t>
            </w:r>
            <w:r w:rsidRPr="00C062FE">
              <w:rPr>
                <w:rFonts w:eastAsia="Times New Roman"/>
                <w:sz w:val="22"/>
                <w:szCs w:val="22"/>
              </w:rPr>
              <w:t xml:space="preserve"> адреса</w:t>
            </w:r>
            <w:r>
              <w:rPr>
                <w:rFonts w:eastAsia="Times New Roman"/>
                <w:sz w:val="22"/>
                <w:szCs w:val="22"/>
              </w:rPr>
              <w:t xml:space="preserve">: </w:t>
            </w:r>
            <w:r w:rsidR="00321C82">
              <w:rPr>
                <w:rFonts w:eastAsia="Times New Roman"/>
                <w:sz w:val="22"/>
                <w:szCs w:val="22"/>
              </w:rPr>
              <w:t>322</w:t>
            </w:r>
            <w:r>
              <w:rPr>
                <w:rFonts w:eastAsia="Times New Roman"/>
                <w:sz w:val="22"/>
                <w:szCs w:val="22"/>
              </w:rPr>
              <w:t>00</w:t>
            </w:r>
            <w:r w:rsidRPr="00C062FE">
              <w:rPr>
                <w:rFonts w:eastAsia="Times New Roman"/>
                <w:sz w:val="22"/>
                <w:szCs w:val="22"/>
              </w:rPr>
              <w:t xml:space="preserve">, </w:t>
            </w:r>
            <w:r w:rsidR="00321C82">
              <w:rPr>
                <w:rFonts w:eastAsia="Times New Roman"/>
                <w:sz w:val="22"/>
                <w:szCs w:val="22"/>
              </w:rPr>
              <w:t>Хмельницька</w:t>
            </w:r>
            <w:r w:rsidRPr="00C062FE">
              <w:rPr>
                <w:rFonts w:eastAsia="Times New Roman"/>
                <w:sz w:val="22"/>
                <w:szCs w:val="22"/>
              </w:rPr>
              <w:t xml:space="preserve"> обл., </w:t>
            </w:r>
          </w:p>
          <w:p w:rsidR="009065FE" w:rsidRPr="00C062FE" w:rsidRDefault="00321C82" w:rsidP="00D851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rPr>
            </w:pPr>
            <w:r>
              <w:rPr>
                <w:rFonts w:eastAsia="Times New Roman"/>
                <w:sz w:val="22"/>
                <w:szCs w:val="22"/>
              </w:rPr>
              <w:t xml:space="preserve">м. </w:t>
            </w:r>
            <w:proofErr w:type="spellStart"/>
            <w:r>
              <w:rPr>
                <w:rFonts w:eastAsia="Times New Roman"/>
                <w:sz w:val="22"/>
                <w:szCs w:val="22"/>
              </w:rPr>
              <w:t>Деражня</w:t>
            </w:r>
            <w:proofErr w:type="spellEnd"/>
            <w:r w:rsidR="009065FE">
              <w:rPr>
                <w:rFonts w:eastAsia="Times New Roman"/>
                <w:sz w:val="22"/>
                <w:szCs w:val="22"/>
              </w:rPr>
              <w:t xml:space="preserve">, </w:t>
            </w:r>
            <w:r>
              <w:rPr>
                <w:rFonts w:eastAsia="Times New Roman"/>
                <w:sz w:val="22"/>
                <w:szCs w:val="22"/>
              </w:rPr>
              <w:t>вул</w:t>
            </w:r>
            <w:r w:rsidR="009065FE">
              <w:rPr>
                <w:rFonts w:eastAsia="Times New Roman"/>
                <w:sz w:val="22"/>
                <w:szCs w:val="22"/>
              </w:rPr>
              <w:t xml:space="preserve">. </w:t>
            </w:r>
            <w:r>
              <w:rPr>
                <w:rFonts w:eastAsia="Times New Roman"/>
                <w:sz w:val="22"/>
                <w:szCs w:val="22"/>
              </w:rPr>
              <w:t>Подільська</w:t>
            </w:r>
            <w:r w:rsidR="009065FE">
              <w:rPr>
                <w:rFonts w:eastAsia="Times New Roman"/>
                <w:sz w:val="22"/>
                <w:szCs w:val="22"/>
              </w:rPr>
              <w:t xml:space="preserve">, </w:t>
            </w:r>
            <w:r>
              <w:rPr>
                <w:rFonts w:eastAsia="Times New Roman"/>
                <w:sz w:val="22"/>
                <w:szCs w:val="22"/>
              </w:rPr>
              <w:t>1</w:t>
            </w:r>
          </w:p>
          <w:p w:rsidR="009065FE" w:rsidRDefault="009065FE" w:rsidP="00D851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sz w:val="22"/>
                <w:szCs w:val="22"/>
              </w:rPr>
            </w:pPr>
            <w:r w:rsidRPr="00697769">
              <w:rPr>
                <w:rFonts w:eastAsia="Times New Roman"/>
                <w:sz w:val="22"/>
                <w:szCs w:val="22"/>
              </w:rPr>
              <w:t xml:space="preserve">код </w:t>
            </w:r>
            <w:r>
              <w:rPr>
                <w:rFonts w:eastAsia="Times New Roman"/>
                <w:sz w:val="22"/>
                <w:szCs w:val="22"/>
              </w:rPr>
              <w:t xml:space="preserve">ЄДРПОУ </w:t>
            </w:r>
            <w:r w:rsidR="00D8515C">
              <w:rPr>
                <w:rFonts w:eastAsia="Times New Roman"/>
                <w:sz w:val="22"/>
                <w:szCs w:val="22"/>
              </w:rPr>
              <w:t>38195242</w:t>
            </w:r>
          </w:p>
          <w:p w:rsidR="00194AC6" w:rsidRDefault="00194AC6" w:rsidP="00D851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sz w:val="22"/>
                <w:szCs w:val="22"/>
              </w:rPr>
            </w:pPr>
            <w:r>
              <w:rPr>
                <w:rFonts w:eastAsia="Times New Roman"/>
                <w:sz w:val="22"/>
                <w:szCs w:val="22"/>
              </w:rPr>
              <w:t>UA55820172034436000200008458</w:t>
            </w:r>
            <w:r w:rsidR="00D20EFF">
              <w:rPr>
                <w:rFonts w:eastAsia="Times New Roman"/>
                <w:sz w:val="22"/>
                <w:szCs w:val="22"/>
              </w:rPr>
              <w:t xml:space="preserve">1 </w:t>
            </w:r>
          </w:p>
          <w:p w:rsidR="00D20EFF" w:rsidRDefault="00D20EFF" w:rsidP="00D851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sz w:val="22"/>
                <w:szCs w:val="22"/>
              </w:rPr>
            </w:pPr>
            <w:r>
              <w:rPr>
                <w:rFonts w:eastAsia="Times New Roman"/>
                <w:sz w:val="22"/>
                <w:szCs w:val="22"/>
              </w:rPr>
              <w:t>UA9282017203443700020610</w:t>
            </w:r>
            <w:r w:rsidRPr="00D20EFF">
              <w:rPr>
                <w:rFonts w:eastAsia="Times New Roman"/>
                <w:sz w:val="22"/>
                <w:szCs w:val="22"/>
              </w:rPr>
              <w:t>84581</w:t>
            </w:r>
          </w:p>
          <w:p w:rsidR="00194AC6" w:rsidRDefault="00194AC6" w:rsidP="00D851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sz w:val="22"/>
                <w:szCs w:val="22"/>
              </w:rPr>
            </w:pPr>
            <w:r>
              <w:rPr>
                <w:rFonts w:eastAsia="Times New Roman"/>
                <w:sz w:val="22"/>
                <w:szCs w:val="22"/>
              </w:rPr>
              <w:t>ГУ ДКСУ в Хмельницькій області</w:t>
            </w:r>
          </w:p>
          <w:p w:rsidR="00194AC6" w:rsidRPr="00194AC6" w:rsidRDefault="00194AC6" w:rsidP="00D851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rPr>
            </w:pPr>
            <w:r>
              <w:rPr>
                <w:rFonts w:eastAsia="Times New Roman"/>
                <w:sz w:val="22"/>
                <w:szCs w:val="22"/>
              </w:rPr>
              <w:t>МФО820172</w:t>
            </w:r>
          </w:p>
          <w:p w:rsidR="009065FE" w:rsidRDefault="009065FE" w:rsidP="00D8515C">
            <w:pPr>
              <w:spacing w:after="0"/>
            </w:pPr>
            <w:r w:rsidRPr="009C0E7F">
              <w:rPr>
                <w:sz w:val="22"/>
                <w:szCs w:val="22"/>
              </w:rPr>
              <w:t>UA</w:t>
            </w:r>
            <w:r>
              <w:rPr>
                <w:sz w:val="22"/>
                <w:szCs w:val="22"/>
              </w:rPr>
              <w:t xml:space="preserve"> </w:t>
            </w:r>
            <w:r w:rsidR="00D8515C">
              <w:rPr>
                <w:sz w:val="22"/>
                <w:szCs w:val="22"/>
              </w:rPr>
              <w:t>113154050000026008052319773</w:t>
            </w:r>
          </w:p>
          <w:p w:rsidR="009065FE" w:rsidRPr="00C062FE" w:rsidRDefault="009065FE" w:rsidP="00D8515C">
            <w:pPr>
              <w:spacing w:after="0"/>
            </w:pPr>
            <w:r>
              <w:rPr>
                <w:sz w:val="22"/>
                <w:szCs w:val="22"/>
              </w:rPr>
              <w:t xml:space="preserve"> АТ КБ «Приватбанк»</w:t>
            </w:r>
          </w:p>
          <w:p w:rsidR="009065FE" w:rsidRPr="00C062FE" w:rsidRDefault="009065FE" w:rsidP="00D8515C">
            <w:pPr>
              <w:spacing w:after="0"/>
              <w:jc w:val="both"/>
            </w:pPr>
            <w:r>
              <w:rPr>
                <w:sz w:val="22"/>
                <w:szCs w:val="22"/>
              </w:rPr>
              <w:t>МФО 3</w:t>
            </w:r>
            <w:r w:rsidR="00D8515C">
              <w:rPr>
                <w:sz w:val="22"/>
                <w:szCs w:val="22"/>
              </w:rPr>
              <w:t>15405</w:t>
            </w:r>
          </w:p>
          <w:p w:rsidR="009065FE" w:rsidRDefault="009065FE" w:rsidP="00D8515C">
            <w:pPr>
              <w:tabs>
                <w:tab w:val="left" w:pos="888"/>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b/>
                <w:bCs/>
              </w:rPr>
            </w:pPr>
          </w:p>
          <w:p w:rsidR="009065FE" w:rsidRDefault="00321C82" w:rsidP="009065FE">
            <w:pPr>
              <w:tabs>
                <w:tab w:val="left" w:pos="888"/>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rFonts w:eastAsia="Times New Roman"/>
                <w:b/>
                <w:bCs/>
              </w:rPr>
            </w:pPr>
            <w:r>
              <w:rPr>
                <w:rFonts w:eastAsia="Times New Roman"/>
                <w:b/>
                <w:bCs/>
                <w:sz w:val="22"/>
                <w:szCs w:val="22"/>
              </w:rPr>
              <w:t>Директор</w:t>
            </w:r>
          </w:p>
          <w:p w:rsidR="009065FE" w:rsidRPr="00C062FE" w:rsidRDefault="009065FE" w:rsidP="00321C82">
            <w:pPr>
              <w:tabs>
                <w:tab w:val="left" w:pos="888"/>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rFonts w:eastAsia="Times New Roman"/>
                <w:b/>
                <w:bCs/>
              </w:rPr>
            </w:pPr>
            <w:r>
              <w:rPr>
                <w:rFonts w:eastAsia="Times New Roman"/>
                <w:b/>
                <w:bCs/>
                <w:sz w:val="22"/>
                <w:szCs w:val="22"/>
              </w:rPr>
              <w:t xml:space="preserve">_________________ </w:t>
            </w:r>
            <w:proofErr w:type="spellStart"/>
            <w:r w:rsidR="00321C82">
              <w:rPr>
                <w:rFonts w:eastAsia="Times New Roman"/>
                <w:b/>
                <w:bCs/>
                <w:sz w:val="22"/>
                <w:szCs w:val="22"/>
              </w:rPr>
              <w:t>Затворніцький</w:t>
            </w:r>
            <w:proofErr w:type="spellEnd"/>
            <w:r w:rsidR="00321C82">
              <w:rPr>
                <w:rFonts w:eastAsia="Times New Roman"/>
                <w:b/>
                <w:bCs/>
                <w:sz w:val="22"/>
                <w:szCs w:val="22"/>
              </w:rPr>
              <w:t xml:space="preserve"> М.Г.</w:t>
            </w:r>
          </w:p>
        </w:tc>
        <w:tc>
          <w:tcPr>
            <w:tcW w:w="4320" w:type="dxa"/>
            <w:gridSpan w:val="2"/>
          </w:tcPr>
          <w:p w:rsidR="009065FE" w:rsidRPr="004A71ED" w:rsidRDefault="009065FE" w:rsidP="0090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065FE" w:rsidRPr="004A71ED" w:rsidRDefault="009065FE" w:rsidP="0090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71ED">
              <w:rPr>
                <w:b/>
                <w:bCs/>
                <w:sz w:val="22"/>
                <w:szCs w:val="22"/>
              </w:rPr>
              <w:t>Продавець:</w:t>
            </w:r>
          </w:p>
          <w:p w:rsidR="009065FE" w:rsidRDefault="009065FE" w:rsidP="0090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065FE" w:rsidRPr="004A71ED" w:rsidRDefault="009065FE" w:rsidP="0090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065FE" w:rsidRPr="004A71ED" w:rsidRDefault="009065FE" w:rsidP="0090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r>
      <w:bookmarkEnd w:id="4"/>
      <w:tr w:rsidR="009065FE" w:rsidRPr="005A4D25" w:rsidTr="00906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78" w:type="dxa"/>
          <w:trHeight w:val="3268"/>
        </w:trPr>
        <w:tc>
          <w:tcPr>
            <w:tcW w:w="9958" w:type="dxa"/>
            <w:gridSpan w:val="3"/>
            <w:tcBorders>
              <w:top w:val="nil"/>
              <w:left w:val="nil"/>
              <w:bottom w:val="nil"/>
              <w:right w:val="nil"/>
            </w:tcBorders>
          </w:tcPr>
          <w:p w:rsidR="009065FE" w:rsidRDefault="009065FE" w:rsidP="009065FE">
            <w:pPr>
              <w:jc w:val="right"/>
              <w:rPr>
                <w:rFonts w:eastAsia="Times New Roman"/>
                <w:bCs/>
                <w:i/>
              </w:rPr>
            </w:pPr>
          </w:p>
          <w:p w:rsidR="009065FE" w:rsidRDefault="009065FE" w:rsidP="009065FE">
            <w:pPr>
              <w:jc w:val="right"/>
              <w:rPr>
                <w:rFonts w:eastAsia="Times New Roman"/>
                <w:bCs/>
                <w:i/>
              </w:rPr>
            </w:pPr>
          </w:p>
          <w:p w:rsidR="009065FE" w:rsidRDefault="009065FE" w:rsidP="009065FE">
            <w:pPr>
              <w:jc w:val="right"/>
              <w:rPr>
                <w:rFonts w:eastAsia="Times New Roman"/>
                <w:bCs/>
                <w:i/>
              </w:rPr>
            </w:pPr>
          </w:p>
          <w:p w:rsidR="009065FE" w:rsidRDefault="009065FE" w:rsidP="009065FE">
            <w:pPr>
              <w:jc w:val="right"/>
              <w:rPr>
                <w:rFonts w:eastAsia="Times New Roman"/>
                <w:bCs/>
                <w:i/>
              </w:rPr>
            </w:pPr>
          </w:p>
          <w:p w:rsidR="009065FE" w:rsidRDefault="009065FE" w:rsidP="009065FE">
            <w:pPr>
              <w:jc w:val="right"/>
              <w:rPr>
                <w:rFonts w:eastAsia="Times New Roman"/>
                <w:bCs/>
                <w:i/>
              </w:rPr>
            </w:pPr>
          </w:p>
          <w:p w:rsidR="009065FE" w:rsidRDefault="009065FE" w:rsidP="009065FE">
            <w:pPr>
              <w:jc w:val="right"/>
              <w:rPr>
                <w:rFonts w:eastAsia="Times New Roman"/>
                <w:bCs/>
                <w:i/>
              </w:rPr>
            </w:pPr>
          </w:p>
          <w:p w:rsidR="009065FE" w:rsidRDefault="009065FE" w:rsidP="009065FE">
            <w:pPr>
              <w:jc w:val="right"/>
              <w:rPr>
                <w:rFonts w:eastAsia="Times New Roman"/>
                <w:bCs/>
                <w:i/>
              </w:rPr>
            </w:pPr>
          </w:p>
          <w:p w:rsidR="009065FE" w:rsidRDefault="009065FE" w:rsidP="009065FE">
            <w:pPr>
              <w:jc w:val="right"/>
              <w:rPr>
                <w:rFonts w:eastAsia="Times New Roman"/>
                <w:bCs/>
                <w:i/>
              </w:rPr>
            </w:pPr>
          </w:p>
          <w:p w:rsidR="009065FE" w:rsidRDefault="009065FE" w:rsidP="009065FE">
            <w:pPr>
              <w:jc w:val="right"/>
              <w:rPr>
                <w:rFonts w:eastAsia="Times New Roman"/>
                <w:bCs/>
                <w:i/>
              </w:rPr>
            </w:pPr>
          </w:p>
          <w:p w:rsidR="009065FE" w:rsidRDefault="009065FE" w:rsidP="009065FE">
            <w:pPr>
              <w:jc w:val="right"/>
              <w:rPr>
                <w:rFonts w:eastAsia="Times New Roman"/>
                <w:bCs/>
                <w:i/>
              </w:rPr>
            </w:pPr>
          </w:p>
          <w:p w:rsidR="009065FE" w:rsidRDefault="009065FE" w:rsidP="009065FE">
            <w:pPr>
              <w:jc w:val="right"/>
              <w:rPr>
                <w:rFonts w:eastAsia="Times New Roman"/>
                <w:bCs/>
                <w:i/>
              </w:rPr>
            </w:pPr>
          </w:p>
          <w:p w:rsidR="009065FE" w:rsidRDefault="009065FE" w:rsidP="009065FE">
            <w:pPr>
              <w:jc w:val="right"/>
              <w:rPr>
                <w:rFonts w:eastAsia="Times New Roman"/>
                <w:bCs/>
                <w:i/>
                <w:lang w:val="en-US"/>
              </w:rPr>
            </w:pPr>
          </w:p>
          <w:p w:rsidR="00214090" w:rsidRPr="00214090" w:rsidRDefault="00214090" w:rsidP="009065FE">
            <w:pPr>
              <w:jc w:val="right"/>
              <w:rPr>
                <w:rFonts w:eastAsia="Times New Roman"/>
                <w:bCs/>
                <w:i/>
                <w:lang w:val="en-US"/>
              </w:rPr>
            </w:pPr>
          </w:p>
          <w:p w:rsidR="009065FE" w:rsidRDefault="009065FE" w:rsidP="00D8515C">
            <w:pPr>
              <w:rPr>
                <w:rFonts w:eastAsia="Times New Roman"/>
                <w:bCs/>
                <w:i/>
              </w:rPr>
            </w:pPr>
          </w:p>
          <w:p w:rsidR="009065FE" w:rsidRPr="005A4D25" w:rsidRDefault="009065FE" w:rsidP="009065FE">
            <w:pPr>
              <w:jc w:val="right"/>
              <w:rPr>
                <w:rFonts w:eastAsia="Times New Roman"/>
                <w:bCs/>
                <w:i/>
              </w:rPr>
            </w:pPr>
            <w:r w:rsidRPr="005A4D25">
              <w:rPr>
                <w:rFonts w:eastAsia="Times New Roman"/>
                <w:bCs/>
                <w:i/>
                <w:sz w:val="22"/>
                <w:szCs w:val="22"/>
              </w:rPr>
              <w:lastRenderedPageBreak/>
              <w:t xml:space="preserve">Додаток № 1 </w:t>
            </w:r>
          </w:p>
          <w:p w:rsidR="009065FE" w:rsidRPr="005A4D25" w:rsidRDefault="009065FE" w:rsidP="009065FE">
            <w:pPr>
              <w:jc w:val="right"/>
              <w:rPr>
                <w:rFonts w:eastAsia="Times New Roman"/>
                <w:bCs/>
                <w:i/>
              </w:rPr>
            </w:pPr>
            <w:r w:rsidRPr="005A4D25">
              <w:rPr>
                <w:rFonts w:eastAsia="Times New Roman"/>
                <w:bCs/>
                <w:i/>
                <w:sz w:val="22"/>
                <w:szCs w:val="22"/>
              </w:rPr>
              <w:t>до договору купівлі - продажу</w:t>
            </w:r>
          </w:p>
          <w:p w:rsidR="009065FE" w:rsidRPr="005A4D25" w:rsidRDefault="009065FE" w:rsidP="00D8515C">
            <w:pPr>
              <w:jc w:val="right"/>
              <w:rPr>
                <w:rFonts w:eastAsia="Times New Roman"/>
                <w:bCs/>
                <w:i/>
              </w:rPr>
            </w:pPr>
            <w:r w:rsidRPr="005A4D25">
              <w:rPr>
                <w:rFonts w:eastAsia="Times New Roman"/>
                <w:bCs/>
                <w:i/>
                <w:sz w:val="22"/>
                <w:szCs w:val="22"/>
              </w:rPr>
              <w:t>№_____  від ___________  р.</w:t>
            </w:r>
          </w:p>
          <w:p w:rsidR="009065FE" w:rsidRDefault="009065FE" w:rsidP="009065FE">
            <w:pPr>
              <w:jc w:val="center"/>
              <w:rPr>
                <w:b/>
                <w:bCs/>
                <w:i/>
              </w:rPr>
            </w:pPr>
            <w:r w:rsidRPr="005A4D25">
              <w:rPr>
                <w:b/>
                <w:bCs/>
                <w:i/>
                <w:sz w:val="22"/>
                <w:szCs w:val="22"/>
              </w:rPr>
              <w:t xml:space="preserve">Специфікація </w:t>
            </w:r>
          </w:p>
          <w:p w:rsidR="009065FE" w:rsidRDefault="009065FE" w:rsidP="009065FE">
            <w:pPr>
              <w:jc w:val="center"/>
              <w:rPr>
                <w:b/>
                <w:bCs/>
                <w:i/>
              </w:rPr>
            </w:pPr>
          </w:p>
          <w:tbl>
            <w:tblPr>
              <w:tblW w:w="976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70"/>
              <w:gridCol w:w="40"/>
              <w:gridCol w:w="4702"/>
              <w:gridCol w:w="992"/>
              <w:gridCol w:w="992"/>
              <w:gridCol w:w="1210"/>
              <w:gridCol w:w="23"/>
              <w:gridCol w:w="1111"/>
              <w:gridCol w:w="23"/>
            </w:tblGrid>
            <w:tr w:rsidR="009065FE" w:rsidRPr="00AC44C3" w:rsidTr="009065FE">
              <w:trPr>
                <w:gridAfter w:val="1"/>
                <w:wAfter w:w="23" w:type="dxa"/>
                <w:trHeight w:val="414"/>
              </w:trPr>
              <w:tc>
                <w:tcPr>
                  <w:tcW w:w="7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5FE" w:rsidRPr="00AC44C3" w:rsidRDefault="009065FE" w:rsidP="009065FE">
                  <w:pPr>
                    <w:pStyle w:val="afe"/>
                    <w:spacing w:after="0" w:line="240" w:lineRule="auto"/>
                    <w:ind w:left="-37" w:firstLine="37"/>
                    <w:jc w:val="center"/>
                    <w:rPr>
                      <w:sz w:val="22"/>
                      <w:szCs w:val="22"/>
                    </w:rPr>
                  </w:pPr>
                  <w:r w:rsidRPr="00AC44C3">
                    <w:rPr>
                      <w:b/>
                      <w:sz w:val="22"/>
                      <w:szCs w:val="22"/>
                    </w:rPr>
                    <w:t>№ з/п</w:t>
                  </w:r>
                </w:p>
              </w:tc>
              <w:tc>
                <w:tcPr>
                  <w:tcW w:w="4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5FE" w:rsidRPr="00AC44C3" w:rsidRDefault="009065FE" w:rsidP="009065FE">
                  <w:pPr>
                    <w:jc w:val="center"/>
                    <w:rPr>
                      <w:b/>
                      <w:bCs/>
                    </w:rPr>
                  </w:pPr>
                  <w:r w:rsidRPr="00AC44C3">
                    <w:rPr>
                      <w:b/>
                      <w:bCs/>
                      <w:sz w:val="22"/>
                      <w:szCs w:val="22"/>
                    </w:rPr>
                    <w:t xml:space="preserve">Назва </w:t>
                  </w:r>
                </w:p>
                <w:p w:rsidR="009065FE" w:rsidRPr="00AC44C3" w:rsidRDefault="009065FE" w:rsidP="009065FE">
                  <w:pPr>
                    <w:pStyle w:val="afe"/>
                    <w:spacing w:after="0" w:line="240" w:lineRule="auto"/>
                    <w:ind w:left="-111"/>
                    <w:jc w:val="center"/>
                    <w:rPr>
                      <w:b/>
                      <w:bCs/>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5FE" w:rsidRPr="00AC44C3" w:rsidRDefault="009065FE" w:rsidP="009065FE">
                  <w:pPr>
                    <w:pStyle w:val="afe"/>
                    <w:spacing w:after="0" w:line="240" w:lineRule="auto"/>
                    <w:ind w:left="-111" w:right="-189"/>
                    <w:jc w:val="center"/>
                    <w:rPr>
                      <w:b/>
                      <w:sz w:val="22"/>
                      <w:szCs w:val="22"/>
                    </w:rPr>
                  </w:pPr>
                  <w:r w:rsidRPr="00AC44C3">
                    <w:rPr>
                      <w:b/>
                      <w:sz w:val="22"/>
                      <w:szCs w:val="22"/>
                    </w:rPr>
                    <w:t>Од.</w:t>
                  </w:r>
                </w:p>
                <w:p w:rsidR="009065FE" w:rsidRPr="00AC44C3" w:rsidRDefault="009065FE" w:rsidP="009065FE">
                  <w:pPr>
                    <w:pStyle w:val="afe"/>
                    <w:spacing w:after="0" w:line="240" w:lineRule="auto"/>
                    <w:jc w:val="center"/>
                    <w:rPr>
                      <w:sz w:val="22"/>
                      <w:szCs w:val="22"/>
                    </w:rPr>
                  </w:pPr>
                  <w:r w:rsidRPr="00AC44C3">
                    <w:rPr>
                      <w:b/>
                      <w:sz w:val="22"/>
                      <w:szCs w:val="22"/>
                    </w:rPr>
                    <w:t>виміру</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5FE" w:rsidRPr="00AC44C3" w:rsidRDefault="009065FE" w:rsidP="009065FE">
                  <w:pPr>
                    <w:pStyle w:val="afe"/>
                    <w:spacing w:after="0" w:line="240" w:lineRule="auto"/>
                    <w:jc w:val="center"/>
                    <w:rPr>
                      <w:sz w:val="22"/>
                      <w:szCs w:val="22"/>
                    </w:rPr>
                  </w:pPr>
                  <w:proofErr w:type="spellStart"/>
                  <w:r w:rsidRPr="00AC44C3">
                    <w:rPr>
                      <w:b/>
                      <w:sz w:val="22"/>
                      <w:szCs w:val="22"/>
                    </w:rPr>
                    <w:t>Кіл-ть</w:t>
                  </w:r>
                  <w:proofErr w:type="spellEnd"/>
                </w:p>
              </w:tc>
              <w:tc>
                <w:tcPr>
                  <w:tcW w:w="1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5FE" w:rsidRDefault="009065FE" w:rsidP="009065FE">
                  <w:pPr>
                    <w:pStyle w:val="afe"/>
                    <w:spacing w:after="0" w:line="240" w:lineRule="auto"/>
                    <w:ind w:left="-173" w:right="-112"/>
                    <w:jc w:val="center"/>
                    <w:rPr>
                      <w:b/>
                      <w:sz w:val="22"/>
                      <w:szCs w:val="22"/>
                    </w:rPr>
                  </w:pPr>
                  <w:r w:rsidRPr="00AC44C3">
                    <w:rPr>
                      <w:b/>
                      <w:sz w:val="22"/>
                      <w:szCs w:val="22"/>
                    </w:rPr>
                    <w:t xml:space="preserve">Ціна </w:t>
                  </w:r>
                </w:p>
                <w:p w:rsidR="009065FE" w:rsidRPr="00AC44C3" w:rsidRDefault="009065FE" w:rsidP="009065FE">
                  <w:pPr>
                    <w:pStyle w:val="afe"/>
                    <w:spacing w:after="0" w:line="240" w:lineRule="auto"/>
                    <w:ind w:left="-173" w:right="-112"/>
                    <w:jc w:val="center"/>
                    <w:rPr>
                      <w:sz w:val="22"/>
                      <w:szCs w:val="22"/>
                    </w:rPr>
                  </w:pPr>
                  <w:r w:rsidRPr="00AC44C3">
                    <w:rPr>
                      <w:b/>
                      <w:sz w:val="22"/>
                      <w:szCs w:val="22"/>
                    </w:rPr>
                    <w:t>ПДВ, (грн.)</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9065FE" w:rsidRDefault="009065FE" w:rsidP="009065FE">
                  <w:pPr>
                    <w:pStyle w:val="afe"/>
                    <w:spacing w:after="0" w:line="240" w:lineRule="auto"/>
                    <w:ind w:left="-112" w:right="-105"/>
                    <w:jc w:val="center"/>
                    <w:rPr>
                      <w:b/>
                      <w:sz w:val="22"/>
                      <w:szCs w:val="22"/>
                    </w:rPr>
                  </w:pPr>
                  <w:r w:rsidRPr="00AC44C3">
                    <w:rPr>
                      <w:b/>
                      <w:sz w:val="22"/>
                      <w:szCs w:val="22"/>
                    </w:rPr>
                    <w:t xml:space="preserve">Сума </w:t>
                  </w:r>
                </w:p>
                <w:p w:rsidR="009065FE" w:rsidRPr="00AC44C3" w:rsidRDefault="009065FE" w:rsidP="009065FE">
                  <w:pPr>
                    <w:pStyle w:val="afe"/>
                    <w:spacing w:after="0" w:line="240" w:lineRule="auto"/>
                    <w:ind w:left="-112" w:right="-105"/>
                    <w:jc w:val="center"/>
                    <w:rPr>
                      <w:sz w:val="22"/>
                      <w:szCs w:val="22"/>
                    </w:rPr>
                  </w:pPr>
                  <w:r w:rsidRPr="00AC44C3">
                    <w:rPr>
                      <w:b/>
                      <w:sz w:val="22"/>
                      <w:szCs w:val="22"/>
                    </w:rPr>
                    <w:t>ПДВ, (грн.)</w:t>
                  </w:r>
                </w:p>
              </w:tc>
            </w:tr>
            <w:tr w:rsidR="009065FE" w:rsidRPr="00AC44C3" w:rsidTr="009065FE">
              <w:trPr>
                <w:gridAfter w:val="1"/>
                <w:wAfter w:w="23" w:type="dxa"/>
                <w:trHeight w:val="337"/>
              </w:trPr>
              <w:tc>
                <w:tcPr>
                  <w:tcW w:w="7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65FE" w:rsidRPr="00AC44C3" w:rsidRDefault="009065FE" w:rsidP="009065FE">
                  <w:pPr>
                    <w:pStyle w:val="afe"/>
                    <w:spacing w:after="120"/>
                    <w:ind w:left="150"/>
                    <w:jc w:val="center"/>
                    <w:rPr>
                      <w:sz w:val="22"/>
                      <w:szCs w:val="22"/>
                    </w:rPr>
                  </w:pPr>
                </w:p>
              </w:tc>
              <w:tc>
                <w:tcPr>
                  <w:tcW w:w="4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65FE" w:rsidRPr="00AC44C3" w:rsidRDefault="009065FE" w:rsidP="009065FE">
                  <w:pPr>
                    <w:pStyle w:val="afe"/>
                    <w:spacing w:after="120"/>
                    <w:ind w:left="150"/>
                    <w:jc w:val="center"/>
                    <w:rPr>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65FE" w:rsidRPr="00AC44C3" w:rsidRDefault="009065FE" w:rsidP="009065FE">
                  <w:pPr>
                    <w:pStyle w:val="afe"/>
                    <w:spacing w:after="120"/>
                    <w:ind w:left="150"/>
                    <w:jc w:val="center"/>
                    <w:rPr>
                      <w:sz w:val="22"/>
                      <w:szCs w:val="22"/>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65FE" w:rsidRPr="00AC44C3" w:rsidRDefault="009065FE" w:rsidP="009065FE">
                  <w:pPr>
                    <w:pStyle w:val="afe"/>
                    <w:spacing w:after="120"/>
                    <w:ind w:left="150"/>
                    <w:jc w:val="center"/>
                    <w:rPr>
                      <w:sz w:val="22"/>
                      <w:szCs w:val="22"/>
                    </w:rPr>
                  </w:pPr>
                </w:p>
              </w:tc>
              <w:tc>
                <w:tcPr>
                  <w:tcW w:w="12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65FE" w:rsidRPr="00AC44C3" w:rsidRDefault="009065FE" w:rsidP="009065FE">
                  <w:pPr>
                    <w:pStyle w:val="afe"/>
                    <w:spacing w:after="120"/>
                    <w:ind w:left="150"/>
                    <w:jc w:val="center"/>
                    <w:rPr>
                      <w:sz w:val="22"/>
                      <w:szCs w:val="22"/>
                      <w:highlight w:val="yellow"/>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065FE" w:rsidRPr="00AC44C3" w:rsidRDefault="009065FE" w:rsidP="009065FE">
                  <w:pPr>
                    <w:pStyle w:val="afe"/>
                    <w:spacing w:after="120"/>
                    <w:ind w:left="150"/>
                    <w:jc w:val="center"/>
                    <w:rPr>
                      <w:sz w:val="22"/>
                      <w:szCs w:val="22"/>
                    </w:rPr>
                  </w:pPr>
                </w:p>
              </w:tc>
            </w:tr>
            <w:tr w:rsidR="009065FE" w:rsidRPr="00207D1F" w:rsidTr="009065FE">
              <w:trPr>
                <w:trHeight w:val="452"/>
              </w:trPr>
              <w:tc>
                <w:tcPr>
                  <w:tcW w:w="670" w:type="dxa"/>
                  <w:tcBorders>
                    <w:top w:val="nil"/>
                    <w:left w:val="nil"/>
                    <w:bottom w:val="nil"/>
                    <w:right w:val="nil"/>
                  </w:tcBorders>
                  <w:shd w:val="clear" w:color="auto" w:fill="FFFFFF"/>
                </w:tcPr>
                <w:p w:rsidR="009065FE" w:rsidRPr="00AC44C3" w:rsidRDefault="009065FE" w:rsidP="009065FE">
                  <w:pPr>
                    <w:pStyle w:val="afe"/>
                    <w:spacing w:after="120"/>
                    <w:ind w:left="150"/>
                    <w:jc w:val="right"/>
                    <w:rPr>
                      <w:b/>
                      <w:sz w:val="22"/>
                      <w:szCs w:val="22"/>
                    </w:rPr>
                  </w:pPr>
                </w:p>
              </w:tc>
              <w:tc>
                <w:tcPr>
                  <w:tcW w:w="7959" w:type="dxa"/>
                  <w:gridSpan w:val="6"/>
                  <w:tcBorders>
                    <w:top w:val="nil"/>
                    <w:left w:val="nil"/>
                    <w:bottom w:val="nil"/>
                    <w:right w:val="single" w:sz="4" w:space="0" w:color="auto"/>
                  </w:tcBorders>
                  <w:shd w:val="clear" w:color="auto" w:fill="FFFFFF"/>
                  <w:tcMar>
                    <w:top w:w="0" w:type="dxa"/>
                    <w:left w:w="108" w:type="dxa"/>
                    <w:bottom w:w="0" w:type="dxa"/>
                    <w:right w:w="108" w:type="dxa"/>
                  </w:tcMar>
                </w:tcPr>
                <w:p w:rsidR="009065FE" w:rsidRPr="00AC44C3" w:rsidRDefault="009065FE" w:rsidP="009065FE">
                  <w:pPr>
                    <w:pStyle w:val="afe"/>
                    <w:spacing w:after="120"/>
                    <w:ind w:left="150"/>
                    <w:jc w:val="right"/>
                    <w:rPr>
                      <w:sz w:val="22"/>
                      <w:szCs w:val="22"/>
                    </w:rPr>
                  </w:pPr>
                  <w:r w:rsidRPr="00AC44C3">
                    <w:rPr>
                      <w:b/>
                      <w:sz w:val="22"/>
                      <w:szCs w:val="22"/>
                    </w:rPr>
                    <w:t>Всього: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065FE" w:rsidRPr="00AC44C3" w:rsidRDefault="009065FE" w:rsidP="009065FE">
                  <w:pPr>
                    <w:pStyle w:val="afe"/>
                    <w:spacing w:after="120"/>
                    <w:jc w:val="center"/>
                    <w:rPr>
                      <w:sz w:val="22"/>
                      <w:szCs w:val="22"/>
                    </w:rPr>
                  </w:pPr>
                </w:p>
              </w:tc>
            </w:tr>
          </w:tbl>
          <w:p w:rsidR="009065FE" w:rsidRPr="005A4D25" w:rsidRDefault="009065FE" w:rsidP="00D8515C">
            <w:pPr>
              <w:rPr>
                <w:rFonts w:eastAsia="Times New Roman"/>
                <w:bCs/>
              </w:rPr>
            </w:pPr>
          </w:p>
        </w:tc>
      </w:tr>
    </w:tbl>
    <w:p w:rsidR="009065FE" w:rsidRPr="005A4D25" w:rsidRDefault="009065FE" w:rsidP="009065FE">
      <w:pPr>
        <w:framePr w:hSpace="180" w:wrap="around" w:vAnchor="text" w:hAnchor="page" w:x="1417" w:y="88"/>
        <w:tabs>
          <w:tab w:val="left" w:pos="-1980"/>
        </w:tabs>
        <w:jc w:val="both"/>
        <w:rPr>
          <w:b/>
          <w:sz w:val="22"/>
          <w:szCs w:val="22"/>
        </w:rPr>
      </w:pPr>
    </w:p>
    <w:p w:rsidR="009065FE" w:rsidRPr="005A4D25" w:rsidRDefault="009065FE" w:rsidP="009065FE">
      <w:pPr>
        <w:framePr w:hSpace="180" w:wrap="around" w:vAnchor="text" w:hAnchor="page" w:x="1417" w:y="88"/>
        <w:tabs>
          <w:tab w:val="left" w:pos="-1980"/>
        </w:tabs>
        <w:jc w:val="both"/>
        <w:rPr>
          <w:sz w:val="22"/>
          <w:szCs w:val="22"/>
        </w:rPr>
      </w:pPr>
      <w:r w:rsidRPr="005A4D25">
        <w:rPr>
          <w:b/>
          <w:sz w:val="22"/>
          <w:szCs w:val="22"/>
        </w:rPr>
        <w:t>Всього на суму:</w:t>
      </w:r>
      <w:r w:rsidRPr="005A4D25">
        <w:rPr>
          <w:b/>
          <w:bCs/>
          <w:sz w:val="22"/>
          <w:szCs w:val="22"/>
        </w:rPr>
        <w:t>____________</w:t>
      </w:r>
      <w:r w:rsidRPr="005A4D25">
        <w:rPr>
          <w:b/>
          <w:sz w:val="22"/>
          <w:szCs w:val="22"/>
        </w:rPr>
        <w:t xml:space="preserve"> грн.</w:t>
      </w:r>
      <w:r w:rsidRPr="005A4D25">
        <w:rPr>
          <w:b/>
          <w:bCs/>
          <w:sz w:val="22"/>
          <w:szCs w:val="22"/>
        </w:rPr>
        <w:t>(_________</w:t>
      </w:r>
      <w:r>
        <w:rPr>
          <w:b/>
          <w:bCs/>
          <w:sz w:val="22"/>
          <w:szCs w:val="22"/>
        </w:rPr>
        <w:t>_______________</w:t>
      </w:r>
      <w:r w:rsidRPr="005A4D25">
        <w:rPr>
          <w:b/>
          <w:bCs/>
          <w:sz w:val="22"/>
          <w:szCs w:val="22"/>
        </w:rPr>
        <w:t>___</w:t>
      </w:r>
      <w:r>
        <w:rPr>
          <w:b/>
          <w:bCs/>
          <w:sz w:val="22"/>
          <w:szCs w:val="22"/>
        </w:rPr>
        <w:t>____________</w:t>
      </w:r>
      <w:r w:rsidRPr="005A4D25">
        <w:rPr>
          <w:b/>
          <w:bCs/>
          <w:sz w:val="22"/>
          <w:szCs w:val="22"/>
        </w:rPr>
        <w:t>) ПДВ</w:t>
      </w:r>
      <w:r>
        <w:rPr>
          <w:b/>
          <w:bCs/>
          <w:sz w:val="22"/>
          <w:szCs w:val="22"/>
        </w:rPr>
        <w:t>.</w:t>
      </w:r>
    </w:p>
    <w:p w:rsidR="009065FE" w:rsidRPr="005A4D25" w:rsidRDefault="009065FE" w:rsidP="009065FE">
      <w:pPr>
        <w:framePr w:hSpace="180" w:wrap="around" w:vAnchor="text" w:hAnchor="page" w:x="1417" w:y="88"/>
        <w:tabs>
          <w:tab w:val="left" w:pos="-1980"/>
        </w:tabs>
        <w:jc w:val="both"/>
        <w:rPr>
          <w:b/>
          <w:sz w:val="22"/>
          <w:szCs w:val="22"/>
        </w:rPr>
      </w:pPr>
    </w:p>
    <w:p w:rsidR="009065FE" w:rsidRPr="005A4D25" w:rsidRDefault="009065FE" w:rsidP="009065FE">
      <w:pPr>
        <w:rPr>
          <w:b/>
          <w:sz w:val="22"/>
          <w:szCs w:val="22"/>
          <w:lang w:bidi="he-IL"/>
        </w:rPr>
      </w:pPr>
    </w:p>
    <w:tbl>
      <w:tblPr>
        <w:tblW w:w="10206" w:type="dxa"/>
        <w:tblLook w:val="00A0" w:firstRow="1" w:lastRow="0" w:firstColumn="1" w:lastColumn="0" w:noHBand="0" w:noVBand="0"/>
      </w:tblPr>
      <w:tblGrid>
        <w:gridCol w:w="5387"/>
        <w:gridCol w:w="4819"/>
      </w:tblGrid>
      <w:tr w:rsidR="009065FE" w:rsidTr="009065FE">
        <w:trPr>
          <w:trHeight w:val="4944"/>
        </w:trPr>
        <w:tc>
          <w:tcPr>
            <w:tcW w:w="5387" w:type="dxa"/>
            <w:vAlign w:val="center"/>
          </w:tcPr>
          <w:p w:rsidR="009065FE" w:rsidRPr="004A71ED" w:rsidRDefault="009065FE" w:rsidP="009065F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rFonts w:eastAsia="Times New Roman"/>
                <w:b/>
                <w:bCs/>
              </w:rPr>
            </w:pPr>
            <w:r w:rsidRPr="004A71ED">
              <w:rPr>
                <w:rFonts w:eastAsia="Times New Roman"/>
                <w:b/>
                <w:bCs/>
                <w:sz w:val="22"/>
                <w:szCs w:val="22"/>
              </w:rPr>
              <w:t>Покупець:</w:t>
            </w:r>
          </w:p>
          <w:p w:rsidR="009065FE" w:rsidRPr="004A71ED" w:rsidRDefault="009065FE" w:rsidP="009065FE">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center"/>
              <w:rPr>
                <w:rFonts w:eastAsia="Times New Roman"/>
                <w:b/>
                <w:bCs/>
              </w:rPr>
            </w:pPr>
            <w:r w:rsidRPr="004A71ED">
              <w:rPr>
                <w:rFonts w:eastAsia="Times New Roman"/>
                <w:b/>
                <w:bCs/>
                <w:sz w:val="22"/>
                <w:szCs w:val="22"/>
              </w:rPr>
              <w:t> </w:t>
            </w:r>
          </w:p>
          <w:p w:rsidR="00D8515C" w:rsidRPr="004A71ED" w:rsidRDefault="00D8515C" w:rsidP="00D851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b/>
                <w:bCs/>
              </w:rPr>
            </w:pPr>
            <w:r w:rsidRPr="004A71ED">
              <w:rPr>
                <w:rFonts w:eastAsia="Times New Roman"/>
                <w:b/>
                <w:bCs/>
                <w:sz w:val="22"/>
                <w:szCs w:val="22"/>
              </w:rPr>
              <w:t>Комунальне некомерційне підприємство</w:t>
            </w:r>
          </w:p>
          <w:p w:rsidR="00D8515C" w:rsidRDefault="00D8515C" w:rsidP="00D851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b/>
                <w:bCs/>
                <w:sz w:val="22"/>
                <w:szCs w:val="22"/>
              </w:rPr>
            </w:pPr>
            <w:r w:rsidRPr="004A71ED">
              <w:rPr>
                <w:rFonts w:eastAsia="Times New Roman"/>
                <w:b/>
                <w:bCs/>
                <w:sz w:val="22"/>
                <w:szCs w:val="22"/>
              </w:rPr>
              <w:t>«</w:t>
            </w:r>
            <w:proofErr w:type="spellStart"/>
            <w:r>
              <w:rPr>
                <w:rFonts w:eastAsia="Times New Roman"/>
                <w:b/>
                <w:bCs/>
                <w:sz w:val="22"/>
                <w:szCs w:val="22"/>
              </w:rPr>
              <w:t>Деражнянський</w:t>
            </w:r>
            <w:proofErr w:type="spellEnd"/>
            <w:r>
              <w:rPr>
                <w:rFonts w:eastAsia="Times New Roman"/>
                <w:b/>
                <w:bCs/>
                <w:sz w:val="22"/>
                <w:szCs w:val="22"/>
              </w:rPr>
              <w:t xml:space="preserve"> центр первинної </w:t>
            </w:r>
          </w:p>
          <w:p w:rsidR="00D8515C" w:rsidRDefault="00D8515C" w:rsidP="00D851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b/>
                <w:bCs/>
                <w:sz w:val="22"/>
                <w:szCs w:val="22"/>
              </w:rPr>
            </w:pPr>
            <w:r>
              <w:rPr>
                <w:rFonts w:eastAsia="Times New Roman"/>
                <w:b/>
                <w:bCs/>
                <w:sz w:val="22"/>
                <w:szCs w:val="22"/>
              </w:rPr>
              <w:t>медико-санітарної допомоги»</w:t>
            </w:r>
            <w:r>
              <w:rPr>
                <w:rFonts w:eastAsia="Times New Roman"/>
                <w:b/>
                <w:bCs/>
              </w:rPr>
              <w:t xml:space="preserve"> </w:t>
            </w:r>
            <w:proofErr w:type="spellStart"/>
            <w:r>
              <w:rPr>
                <w:rFonts w:eastAsia="Times New Roman"/>
                <w:b/>
                <w:bCs/>
                <w:sz w:val="22"/>
                <w:szCs w:val="22"/>
              </w:rPr>
              <w:t>Деражнянської</w:t>
            </w:r>
            <w:proofErr w:type="spellEnd"/>
            <w:r>
              <w:rPr>
                <w:rFonts w:eastAsia="Times New Roman"/>
                <w:b/>
                <w:bCs/>
                <w:sz w:val="22"/>
                <w:szCs w:val="22"/>
              </w:rPr>
              <w:t xml:space="preserve"> </w:t>
            </w:r>
          </w:p>
          <w:p w:rsidR="00D8515C" w:rsidRPr="00C062FE" w:rsidRDefault="00D8515C" w:rsidP="00D851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b/>
                <w:bCs/>
              </w:rPr>
            </w:pPr>
            <w:r>
              <w:rPr>
                <w:rFonts w:eastAsia="Times New Roman"/>
                <w:b/>
                <w:bCs/>
                <w:sz w:val="22"/>
                <w:szCs w:val="22"/>
              </w:rPr>
              <w:t>міської ради Хмельницької області</w:t>
            </w:r>
          </w:p>
          <w:p w:rsidR="00D8515C" w:rsidRPr="00C062FE" w:rsidRDefault="00D8515C" w:rsidP="00D851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rPr>
            </w:pPr>
            <w:r w:rsidRPr="00C062FE">
              <w:rPr>
                <w:rFonts w:eastAsia="Times New Roman"/>
                <w:sz w:val="22"/>
                <w:szCs w:val="22"/>
              </w:rPr>
              <w:t>Юр</w:t>
            </w:r>
            <w:r>
              <w:rPr>
                <w:rFonts w:eastAsia="Times New Roman"/>
                <w:sz w:val="22"/>
                <w:szCs w:val="22"/>
              </w:rPr>
              <w:t>идична</w:t>
            </w:r>
            <w:r w:rsidRPr="00C062FE">
              <w:rPr>
                <w:rFonts w:eastAsia="Times New Roman"/>
                <w:sz w:val="22"/>
                <w:szCs w:val="22"/>
              </w:rPr>
              <w:t xml:space="preserve"> адреса</w:t>
            </w:r>
            <w:r>
              <w:rPr>
                <w:rFonts w:eastAsia="Times New Roman"/>
                <w:sz w:val="22"/>
                <w:szCs w:val="22"/>
              </w:rPr>
              <w:t>: 32200</w:t>
            </w:r>
            <w:r w:rsidRPr="00C062FE">
              <w:rPr>
                <w:rFonts w:eastAsia="Times New Roman"/>
                <w:sz w:val="22"/>
                <w:szCs w:val="22"/>
              </w:rPr>
              <w:t xml:space="preserve">, </w:t>
            </w:r>
            <w:r>
              <w:rPr>
                <w:rFonts w:eastAsia="Times New Roman"/>
                <w:sz w:val="22"/>
                <w:szCs w:val="22"/>
              </w:rPr>
              <w:t>Хмельницька</w:t>
            </w:r>
            <w:r w:rsidRPr="00C062FE">
              <w:rPr>
                <w:rFonts w:eastAsia="Times New Roman"/>
                <w:sz w:val="22"/>
                <w:szCs w:val="22"/>
              </w:rPr>
              <w:t xml:space="preserve"> обл., </w:t>
            </w:r>
          </w:p>
          <w:p w:rsidR="00D8515C" w:rsidRPr="00C062FE" w:rsidRDefault="00D8515C" w:rsidP="00D851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rPr>
            </w:pPr>
            <w:r>
              <w:rPr>
                <w:rFonts w:eastAsia="Times New Roman"/>
                <w:sz w:val="22"/>
                <w:szCs w:val="22"/>
              </w:rPr>
              <w:t xml:space="preserve">м. </w:t>
            </w:r>
            <w:proofErr w:type="spellStart"/>
            <w:r>
              <w:rPr>
                <w:rFonts w:eastAsia="Times New Roman"/>
                <w:sz w:val="22"/>
                <w:szCs w:val="22"/>
              </w:rPr>
              <w:t>Деражня</w:t>
            </w:r>
            <w:proofErr w:type="spellEnd"/>
            <w:r>
              <w:rPr>
                <w:rFonts w:eastAsia="Times New Roman"/>
                <w:sz w:val="22"/>
                <w:szCs w:val="22"/>
              </w:rPr>
              <w:t>, вул. Подільська, 1</w:t>
            </w:r>
          </w:p>
          <w:p w:rsidR="00D8515C" w:rsidRDefault="00D8515C" w:rsidP="00D851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sz w:val="22"/>
                <w:szCs w:val="22"/>
              </w:rPr>
            </w:pPr>
            <w:r w:rsidRPr="00697769">
              <w:rPr>
                <w:rFonts w:eastAsia="Times New Roman"/>
                <w:sz w:val="22"/>
                <w:szCs w:val="22"/>
              </w:rPr>
              <w:t xml:space="preserve">код </w:t>
            </w:r>
            <w:r>
              <w:rPr>
                <w:rFonts w:eastAsia="Times New Roman"/>
                <w:sz w:val="22"/>
                <w:szCs w:val="22"/>
              </w:rPr>
              <w:t>ЄДРПОУ 38195242</w:t>
            </w:r>
          </w:p>
          <w:p w:rsidR="00194AC6" w:rsidRDefault="00194AC6" w:rsidP="00194AC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sz w:val="22"/>
                <w:szCs w:val="22"/>
              </w:rPr>
            </w:pPr>
            <w:r>
              <w:rPr>
                <w:rFonts w:eastAsia="Times New Roman"/>
                <w:sz w:val="22"/>
                <w:szCs w:val="22"/>
              </w:rPr>
              <w:t xml:space="preserve">UA558201720344360002000084581 </w:t>
            </w:r>
          </w:p>
          <w:p w:rsidR="00D20EFF" w:rsidRDefault="00D20EFF" w:rsidP="00194AC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sz w:val="22"/>
                <w:szCs w:val="22"/>
              </w:rPr>
            </w:pPr>
            <w:r w:rsidRPr="00D20EFF">
              <w:rPr>
                <w:rFonts w:eastAsia="Times New Roman"/>
                <w:sz w:val="22"/>
                <w:szCs w:val="22"/>
              </w:rPr>
              <w:t>UA928201720344370002061084581</w:t>
            </w:r>
          </w:p>
          <w:p w:rsidR="00194AC6" w:rsidRDefault="00194AC6" w:rsidP="00194AC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sz w:val="22"/>
                <w:szCs w:val="22"/>
              </w:rPr>
            </w:pPr>
            <w:r>
              <w:rPr>
                <w:rFonts w:eastAsia="Times New Roman"/>
                <w:sz w:val="22"/>
                <w:szCs w:val="22"/>
              </w:rPr>
              <w:t>ГУ ДКСУ в Хмельницькій області</w:t>
            </w:r>
          </w:p>
          <w:p w:rsidR="00194AC6" w:rsidRPr="00C062FE" w:rsidRDefault="00194AC6" w:rsidP="00194AC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rPr>
            </w:pPr>
            <w:r>
              <w:rPr>
                <w:rFonts w:eastAsia="Times New Roman"/>
                <w:sz w:val="22"/>
                <w:szCs w:val="22"/>
              </w:rPr>
              <w:t>МФО820172</w:t>
            </w:r>
          </w:p>
          <w:p w:rsidR="00D8515C" w:rsidRDefault="00D8515C" w:rsidP="00D8515C">
            <w:pPr>
              <w:spacing w:after="0"/>
            </w:pPr>
            <w:r w:rsidRPr="009C0E7F">
              <w:rPr>
                <w:sz w:val="22"/>
                <w:szCs w:val="22"/>
              </w:rPr>
              <w:t>UA</w:t>
            </w:r>
            <w:r>
              <w:rPr>
                <w:sz w:val="22"/>
                <w:szCs w:val="22"/>
              </w:rPr>
              <w:t xml:space="preserve"> 113154050000026008052319773</w:t>
            </w:r>
          </w:p>
          <w:p w:rsidR="00D8515C" w:rsidRPr="00C062FE" w:rsidRDefault="00D8515C" w:rsidP="00D8515C">
            <w:pPr>
              <w:spacing w:after="0"/>
            </w:pPr>
            <w:r>
              <w:rPr>
                <w:sz w:val="22"/>
                <w:szCs w:val="22"/>
              </w:rPr>
              <w:t xml:space="preserve"> АТ КБ «Приватбанк»</w:t>
            </w:r>
          </w:p>
          <w:p w:rsidR="00D8515C" w:rsidRPr="00C062FE" w:rsidRDefault="00D8515C" w:rsidP="00D8515C">
            <w:pPr>
              <w:spacing w:after="0"/>
              <w:jc w:val="both"/>
            </w:pPr>
            <w:r>
              <w:rPr>
                <w:sz w:val="22"/>
                <w:szCs w:val="22"/>
              </w:rPr>
              <w:t>МФО 315405</w:t>
            </w:r>
          </w:p>
          <w:p w:rsidR="00D8515C" w:rsidRDefault="00D8515C" w:rsidP="00D8515C">
            <w:pPr>
              <w:tabs>
                <w:tab w:val="left" w:pos="888"/>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rPr>
                <w:rFonts w:eastAsia="Times New Roman"/>
                <w:b/>
                <w:bCs/>
              </w:rPr>
            </w:pPr>
          </w:p>
          <w:p w:rsidR="00D8515C" w:rsidRDefault="00D8515C" w:rsidP="00D8515C">
            <w:pPr>
              <w:tabs>
                <w:tab w:val="left" w:pos="888"/>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rFonts w:eastAsia="Times New Roman"/>
                <w:b/>
                <w:bCs/>
              </w:rPr>
            </w:pPr>
            <w:r>
              <w:rPr>
                <w:rFonts w:eastAsia="Times New Roman"/>
                <w:b/>
                <w:bCs/>
                <w:sz w:val="22"/>
                <w:szCs w:val="22"/>
              </w:rPr>
              <w:t>Директор</w:t>
            </w:r>
          </w:p>
          <w:p w:rsidR="009065FE" w:rsidRDefault="00D8515C" w:rsidP="00D851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rFonts w:eastAsia="Times New Roman"/>
                <w:b/>
                <w:bCs/>
                <w:sz w:val="22"/>
                <w:szCs w:val="22"/>
              </w:rPr>
            </w:pPr>
            <w:r>
              <w:rPr>
                <w:rFonts w:eastAsia="Times New Roman"/>
                <w:b/>
                <w:bCs/>
                <w:sz w:val="22"/>
                <w:szCs w:val="22"/>
              </w:rPr>
              <w:t xml:space="preserve">_________________ </w:t>
            </w:r>
            <w:proofErr w:type="spellStart"/>
            <w:r>
              <w:rPr>
                <w:rFonts w:eastAsia="Times New Roman"/>
                <w:b/>
                <w:bCs/>
                <w:sz w:val="22"/>
                <w:szCs w:val="22"/>
              </w:rPr>
              <w:t>Затворніцький</w:t>
            </w:r>
            <w:proofErr w:type="spellEnd"/>
            <w:r>
              <w:rPr>
                <w:rFonts w:eastAsia="Times New Roman"/>
                <w:b/>
                <w:bCs/>
                <w:sz w:val="22"/>
                <w:szCs w:val="22"/>
              </w:rPr>
              <w:t xml:space="preserve"> М.Г.</w:t>
            </w:r>
          </w:p>
          <w:p w:rsidR="00D8515C" w:rsidRDefault="00D8515C" w:rsidP="00D851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rFonts w:eastAsia="Times New Roman"/>
                <w:b/>
                <w:bCs/>
                <w:sz w:val="22"/>
                <w:szCs w:val="22"/>
              </w:rPr>
            </w:pPr>
          </w:p>
          <w:p w:rsidR="00D8515C" w:rsidRDefault="00D8515C" w:rsidP="00D8515C">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rPr>
                <w:rFonts w:eastAsia="Times New Roman"/>
                <w:b/>
                <w:bCs/>
                <w:sz w:val="22"/>
                <w:szCs w:val="22"/>
              </w:rPr>
            </w:pPr>
          </w:p>
          <w:p w:rsidR="00D8515C" w:rsidRDefault="00D8515C" w:rsidP="00D8515C">
            <w:pPr>
              <w:rPr>
                <w:rFonts w:eastAsia="Times New Roman"/>
              </w:rPr>
            </w:pPr>
          </w:p>
          <w:p w:rsidR="00D8515C" w:rsidRDefault="00D8515C" w:rsidP="00D8515C">
            <w:pPr>
              <w:rPr>
                <w:rFonts w:eastAsia="Times New Roman"/>
              </w:rPr>
            </w:pPr>
          </w:p>
          <w:p w:rsidR="00DD57DB" w:rsidRDefault="00DD57DB" w:rsidP="00D8515C">
            <w:pPr>
              <w:rPr>
                <w:rFonts w:eastAsia="Times New Roman"/>
              </w:rPr>
            </w:pPr>
          </w:p>
          <w:p w:rsidR="00D8515C" w:rsidRPr="00D8515C" w:rsidRDefault="00D8515C" w:rsidP="00D8515C">
            <w:pPr>
              <w:rPr>
                <w:rFonts w:eastAsia="Times New Roman"/>
              </w:rPr>
            </w:pPr>
          </w:p>
        </w:tc>
        <w:tc>
          <w:tcPr>
            <w:tcW w:w="4819" w:type="dxa"/>
          </w:tcPr>
          <w:p w:rsidR="009065FE" w:rsidRDefault="009065FE" w:rsidP="0090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9065FE" w:rsidRPr="004A71ED" w:rsidRDefault="009065FE" w:rsidP="00906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A71ED">
              <w:rPr>
                <w:b/>
                <w:bCs/>
                <w:sz w:val="22"/>
                <w:szCs w:val="22"/>
              </w:rPr>
              <w:t>Продавець:</w:t>
            </w:r>
          </w:p>
          <w:p w:rsidR="009065FE" w:rsidRDefault="009065FE" w:rsidP="009065FE">
            <w:pPr>
              <w:rPr>
                <w:b/>
                <w:bCs/>
              </w:rPr>
            </w:pPr>
          </w:p>
          <w:p w:rsidR="009065FE" w:rsidRPr="004A71ED" w:rsidRDefault="009065FE" w:rsidP="009065FE">
            <w:pPr>
              <w:rPr>
                <w:b/>
              </w:rPr>
            </w:pPr>
          </w:p>
        </w:tc>
      </w:tr>
    </w:tbl>
    <w:p w:rsidR="003279AA" w:rsidRDefault="003279AA">
      <w:pPr>
        <w:spacing w:line="240" w:lineRule="auto"/>
        <w:jc w:val="right"/>
        <w:rPr>
          <w:b/>
          <w:sz w:val="26"/>
          <w:szCs w:val="26"/>
        </w:rPr>
      </w:pPr>
    </w:p>
    <w:p w:rsidR="003279AA" w:rsidRDefault="003279AA">
      <w:pPr>
        <w:spacing w:line="240" w:lineRule="auto"/>
        <w:jc w:val="both"/>
        <w:rPr>
          <w:sz w:val="26"/>
          <w:szCs w:val="26"/>
        </w:rPr>
      </w:pPr>
    </w:p>
    <w:p w:rsidR="003279AA" w:rsidRDefault="003279AA">
      <w:pPr>
        <w:spacing w:line="240" w:lineRule="auto"/>
        <w:jc w:val="both"/>
        <w:rPr>
          <w:sz w:val="26"/>
          <w:szCs w:val="26"/>
        </w:rPr>
      </w:pPr>
    </w:p>
    <w:p w:rsidR="003279AA" w:rsidRDefault="003279AA">
      <w:pPr>
        <w:spacing w:line="240" w:lineRule="auto"/>
        <w:jc w:val="both"/>
        <w:rPr>
          <w:sz w:val="26"/>
          <w:szCs w:val="26"/>
        </w:rPr>
      </w:pPr>
    </w:p>
    <w:p w:rsidR="003279AA" w:rsidRDefault="003279AA">
      <w:pPr>
        <w:spacing w:line="240" w:lineRule="auto"/>
        <w:jc w:val="both"/>
        <w:rPr>
          <w:rFonts w:ascii="Helvetica" w:eastAsia="Lucida Sans Unicode" w:hAnsi="Helvetica" w:cs="Helvetica"/>
          <w:color w:val="000044"/>
          <w:sz w:val="20"/>
          <w:szCs w:val="20"/>
          <w:lang w:eastAsia="en-US" w:bidi="en-US"/>
        </w:rPr>
      </w:pPr>
    </w:p>
    <w:sectPr w:rsidR="003279AA" w:rsidSect="00DE50F1">
      <w:footerReference w:type="default" r:id="rId9"/>
      <w:pgSz w:w="11906" w:h="16838"/>
      <w:pgMar w:top="851" w:right="567" w:bottom="851" w:left="1134" w:header="0" w:footer="125"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D74" w:rsidRDefault="00F57D74">
      <w:pPr>
        <w:spacing w:line="240" w:lineRule="auto"/>
      </w:pPr>
      <w:r>
        <w:separator/>
      </w:r>
    </w:p>
  </w:endnote>
  <w:endnote w:type="continuationSeparator" w:id="0">
    <w:p w:rsidR="00F57D74" w:rsidRDefault="00F57D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oto Sans Devanagari">
    <w:charset w:val="00"/>
    <w:family w:val="roman"/>
    <w:pitch w:val="default"/>
    <w:sig w:usb0="80008023" w:usb1="00002046" w:usb2="00000000" w:usb3="00000000" w:csb0="00000001" w:csb1="00000000"/>
  </w:font>
  <w:font w:name="Helvetica">
    <w:panose1 w:val="020B0604020202020204"/>
    <w:charset w:val="CC"/>
    <w:family w:val="swiss"/>
    <w:pitch w:val="variable"/>
    <w:sig w:usb0="E0002AFF" w:usb1="C0007843" w:usb2="00000009" w:usb3="00000000" w:csb0="000001FF" w:csb1="00000000"/>
  </w:font>
  <w:font w:name="Lucida Sans Unicode">
    <w:altName w:val="DejaVu Sans"/>
    <w:panose1 w:val="020B0602030504020204"/>
    <w:charset w:val="CC"/>
    <w:family w:val="swiss"/>
    <w:pitch w:val="variable"/>
    <w:sig w:usb0="80000AFF" w:usb1="0000396B" w:usb2="00000000" w:usb3="00000000" w:csb0="000000BF" w:csb1="00000000"/>
  </w:font>
  <w:font w:name="Liberation Sans">
    <w:charset w:val="00"/>
    <w:family w:val="roman"/>
    <w:pitch w:val="default"/>
    <w:sig w:usb0="E0000AFF" w:usb1="500078FF" w:usb2="00000021" w:usb3="00000000" w:csb0="600001BF" w:csb1="DFF70000"/>
  </w:font>
  <w:font w:name="Droid Sans Fallback">
    <w:charset w:val="86"/>
    <w:family w:val="roman"/>
    <w:pitch w:val="default"/>
    <w:sig w:usb0="910002FF" w:usb1="2BDFFCFB" w:usb2="00000036" w:usb3="00000000" w:csb0="203F01FF" w:csb1="D7FF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74" w:rsidRDefault="00F57D74">
    <w:pPr>
      <w:pStyle w:val="a9"/>
      <w:jc w:val="center"/>
    </w:pPr>
    <w:r>
      <w:fldChar w:fldCharType="begin"/>
    </w:r>
    <w:r>
      <w:instrText>PAGE</w:instrText>
    </w:r>
    <w:r>
      <w:fldChar w:fldCharType="separate"/>
    </w:r>
    <w:r w:rsidR="00297876">
      <w:rPr>
        <w:noProof/>
      </w:rPr>
      <w:t>3</w:t>
    </w:r>
    <w:r>
      <w:rPr>
        <w:noProof/>
      </w:rPr>
      <w:fldChar w:fldCharType="end"/>
    </w:r>
  </w:p>
  <w:p w:rsidR="00F57D74" w:rsidRDefault="00F57D7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D74" w:rsidRDefault="00F57D74">
      <w:pPr>
        <w:spacing w:line="240" w:lineRule="auto"/>
      </w:pPr>
      <w:r>
        <w:separator/>
      </w:r>
    </w:p>
  </w:footnote>
  <w:footnote w:type="continuationSeparator" w:id="0">
    <w:p w:rsidR="00F57D74" w:rsidRDefault="00F57D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FFF8E9"/>
    <w:multiLevelType w:val="singleLevel"/>
    <w:tmpl w:val="C6FFF8E9"/>
    <w:lvl w:ilvl="0">
      <w:start w:val="1"/>
      <w:numFmt w:val="bullet"/>
      <w:lvlText w:val=""/>
      <w:lvlJc w:val="left"/>
      <w:pPr>
        <w:tabs>
          <w:tab w:val="left" w:pos="420"/>
        </w:tabs>
        <w:ind w:left="420" w:hanging="42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left" w:pos="0"/>
        </w:tabs>
        <w:ind w:left="432" w:hanging="432"/>
      </w:pPr>
      <w:rPr>
        <w:rFonts w:cs="Times New Roman"/>
      </w:rPr>
    </w:lvl>
    <w:lvl w:ilvl="1">
      <w:start w:val="1"/>
      <w:numFmt w:val="none"/>
      <w:suff w:val="nothing"/>
      <w:lvlText w:val=""/>
      <w:lvlJc w:val="left"/>
      <w:pPr>
        <w:tabs>
          <w:tab w:val="left" w:pos="0"/>
        </w:tabs>
        <w:ind w:left="576" w:hanging="576"/>
      </w:pPr>
      <w:rPr>
        <w:rFonts w:cs="Times New Roman"/>
      </w:rPr>
    </w:lvl>
    <w:lvl w:ilvl="2">
      <w:start w:val="1"/>
      <w:numFmt w:val="none"/>
      <w:suff w:val="nothing"/>
      <w:lvlText w:val=""/>
      <w:lvlJc w:val="left"/>
      <w:pPr>
        <w:tabs>
          <w:tab w:val="left" w:pos="0"/>
        </w:tabs>
        <w:ind w:left="720" w:hanging="720"/>
      </w:pPr>
      <w:rPr>
        <w:rFonts w:cs="Times New Roman"/>
      </w:rPr>
    </w:lvl>
    <w:lvl w:ilvl="3">
      <w:start w:val="1"/>
      <w:numFmt w:val="none"/>
      <w:suff w:val="nothing"/>
      <w:lvlText w:val=""/>
      <w:lvlJc w:val="left"/>
      <w:pPr>
        <w:tabs>
          <w:tab w:val="left" w:pos="0"/>
        </w:tabs>
        <w:ind w:left="864" w:hanging="864"/>
      </w:pPr>
      <w:rPr>
        <w:rFonts w:cs="Times New Roman"/>
      </w:rPr>
    </w:lvl>
    <w:lvl w:ilvl="4">
      <w:start w:val="1"/>
      <w:numFmt w:val="none"/>
      <w:suff w:val="nothing"/>
      <w:lvlText w:val=""/>
      <w:lvlJc w:val="left"/>
      <w:pPr>
        <w:tabs>
          <w:tab w:val="left" w:pos="0"/>
        </w:tabs>
        <w:ind w:left="1008" w:hanging="1008"/>
      </w:pPr>
      <w:rPr>
        <w:rFonts w:cs="Times New Roman"/>
      </w:rPr>
    </w:lvl>
    <w:lvl w:ilvl="5">
      <w:start w:val="1"/>
      <w:numFmt w:val="none"/>
      <w:suff w:val="nothing"/>
      <w:lvlText w:val=""/>
      <w:lvlJc w:val="left"/>
      <w:pPr>
        <w:tabs>
          <w:tab w:val="left" w:pos="0"/>
        </w:tabs>
        <w:ind w:left="1152" w:hanging="1152"/>
      </w:pPr>
      <w:rPr>
        <w:rFonts w:cs="Times New Roman"/>
      </w:rPr>
    </w:lvl>
    <w:lvl w:ilvl="6">
      <w:start w:val="1"/>
      <w:numFmt w:val="none"/>
      <w:suff w:val="nothing"/>
      <w:lvlText w:val=""/>
      <w:lvlJc w:val="left"/>
      <w:pPr>
        <w:tabs>
          <w:tab w:val="left" w:pos="0"/>
        </w:tabs>
        <w:ind w:left="1296" w:hanging="1296"/>
      </w:pPr>
      <w:rPr>
        <w:rFonts w:cs="Times New Roman"/>
      </w:rPr>
    </w:lvl>
    <w:lvl w:ilvl="7">
      <w:start w:val="1"/>
      <w:numFmt w:val="none"/>
      <w:suff w:val="nothing"/>
      <w:lvlText w:val=""/>
      <w:lvlJc w:val="left"/>
      <w:pPr>
        <w:tabs>
          <w:tab w:val="left" w:pos="0"/>
        </w:tabs>
        <w:ind w:left="1440" w:hanging="1440"/>
      </w:pPr>
      <w:rPr>
        <w:rFonts w:cs="Times New Roman"/>
      </w:rPr>
    </w:lvl>
    <w:lvl w:ilvl="8">
      <w:start w:val="1"/>
      <w:numFmt w:val="none"/>
      <w:suff w:val="nothing"/>
      <w:lvlText w:val=""/>
      <w:lvlJc w:val="left"/>
      <w:pPr>
        <w:tabs>
          <w:tab w:val="left" w:pos="0"/>
        </w:tabs>
        <w:ind w:left="1584" w:hanging="1584"/>
      </w:pPr>
      <w:rPr>
        <w:rFonts w:cs="Times New Roman"/>
      </w:rPr>
    </w:lvl>
  </w:abstractNum>
  <w:abstractNum w:abstractNumId="2">
    <w:nsid w:val="00000008"/>
    <w:multiLevelType w:val="multilevel"/>
    <w:tmpl w:val="00000008"/>
    <w:lvl w:ilvl="0">
      <w:start w:val="1"/>
      <w:numFmt w:val="decimal"/>
      <w:lvlText w:val="%1."/>
      <w:lvlJc w:val="left"/>
      <w:pPr>
        <w:tabs>
          <w:tab w:val="left" w:pos="720"/>
        </w:tabs>
        <w:ind w:left="720" w:hanging="360"/>
      </w:pPr>
      <w:rPr>
        <w:color w:val="000000"/>
        <w:lang w:val="uk-UA" w:eastAsia="ru-RU"/>
      </w:rPr>
    </w:lvl>
    <w:lvl w:ilvl="1">
      <w:start w:val="1"/>
      <w:numFmt w:val="decimal"/>
      <w:lvlText w:val="%2."/>
      <w:lvlJc w:val="left"/>
      <w:pPr>
        <w:tabs>
          <w:tab w:val="left" w:pos="1080"/>
        </w:tabs>
        <w:ind w:left="1080" w:hanging="360"/>
      </w:pPr>
      <w:rPr>
        <w:color w:val="000000"/>
        <w:lang w:val="uk-UA" w:eastAsia="ru-RU"/>
      </w:rPr>
    </w:lvl>
    <w:lvl w:ilvl="2">
      <w:start w:val="1"/>
      <w:numFmt w:val="decimal"/>
      <w:lvlText w:val="%3."/>
      <w:lvlJc w:val="left"/>
      <w:pPr>
        <w:tabs>
          <w:tab w:val="left" w:pos="1440"/>
        </w:tabs>
        <w:ind w:left="1440" w:hanging="360"/>
      </w:pPr>
      <w:rPr>
        <w:color w:val="000000"/>
        <w:lang w:val="uk-UA" w:eastAsia="ru-RU"/>
      </w:rPr>
    </w:lvl>
    <w:lvl w:ilvl="3">
      <w:start w:val="1"/>
      <w:numFmt w:val="decimal"/>
      <w:lvlText w:val="%4."/>
      <w:lvlJc w:val="left"/>
      <w:pPr>
        <w:tabs>
          <w:tab w:val="left" w:pos="1800"/>
        </w:tabs>
        <w:ind w:left="1800" w:hanging="360"/>
      </w:pPr>
      <w:rPr>
        <w:color w:val="000000"/>
        <w:lang w:val="uk-UA" w:eastAsia="ru-RU"/>
      </w:rPr>
    </w:lvl>
    <w:lvl w:ilvl="4">
      <w:start w:val="1"/>
      <w:numFmt w:val="decimal"/>
      <w:lvlText w:val="%5."/>
      <w:lvlJc w:val="left"/>
      <w:pPr>
        <w:tabs>
          <w:tab w:val="left" w:pos="2160"/>
        </w:tabs>
        <w:ind w:left="2160" w:hanging="360"/>
      </w:pPr>
      <w:rPr>
        <w:color w:val="000000"/>
        <w:lang w:val="uk-UA" w:eastAsia="ru-RU"/>
      </w:rPr>
    </w:lvl>
    <w:lvl w:ilvl="5">
      <w:start w:val="1"/>
      <w:numFmt w:val="decimal"/>
      <w:lvlText w:val="%6."/>
      <w:lvlJc w:val="left"/>
      <w:pPr>
        <w:tabs>
          <w:tab w:val="left" w:pos="2520"/>
        </w:tabs>
        <w:ind w:left="2520" w:hanging="360"/>
      </w:pPr>
      <w:rPr>
        <w:color w:val="000000"/>
        <w:lang w:val="uk-UA" w:eastAsia="ru-RU"/>
      </w:rPr>
    </w:lvl>
    <w:lvl w:ilvl="6">
      <w:start w:val="1"/>
      <w:numFmt w:val="decimal"/>
      <w:lvlText w:val="%7."/>
      <w:lvlJc w:val="left"/>
      <w:pPr>
        <w:tabs>
          <w:tab w:val="left" w:pos="2880"/>
        </w:tabs>
        <w:ind w:left="2880" w:hanging="360"/>
      </w:pPr>
      <w:rPr>
        <w:color w:val="000000"/>
        <w:lang w:val="uk-UA" w:eastAsia="ru-RU"/>
      </w:rPr>
    </w:lvl>
    <w:lvl w:ilvl="7">
      <w:start w:val="1"/>
      <w:numFmt w:val="decimal"/>
      <w:lvlText w:val="%8."/>
      <w:lvlJc w:val="left"/>
      <w:pPr>
        <w:tabs>
          <w:tab w:val="left" w:pos="3240"/>
        </w:tabs>
        <w:ind w:left="3240" w:hanging="360"/>
      </w:pPr>
      <w:rPr>
        <w:color w:val="000000"/>
        <w:lang w:val="uk-UA" w:eastAsia="ru-RU"/>
      </w:rPr>
    </w:lvl>
    <w:lvl w:ilvl="8">
      <w:start w:val="1"/>
      <w:numFmt w:val="decimal"/>
      <w:lvlText w:val="%9."/>
      <w:lvlJc w:val="left"/>
      <w:pPr>
        <w:tabs>
          <w:tab w:val="left" w:pos="3600"/>
        </w:tabs>
        <w:ind w:left="3600" w:hanging="360"/>
      </w:pPr>
      <w:rPr>
        <w:color w:val="000000"/>
        <w:lang w:val="uk-UA" w:eastAsia="ru-RU"/>
      </w:rPr>
    </w:lvl>
  </w:abstractNum>
  <w:abstractNum w:abstractNumId="3">
    <w:nsid w:val="172819DC"/>
    <w:multiLevelType w:val="hybridMultilevel"/>
    <w:tmpl w:val="6EE6F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C5925"/>
    <w:multiLevelType w:val="hybridMultilevel"/>
    <w:tmpl w:val="3AAA19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FA4B99"/>
    <w:multiLevelType w:val="multilevel"/>
    <w:tmpl w:val="82CA0492"/>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6D5489D"/>
    <w:multiLevelType w:val="hybridMultilevel"/>
    <w:tmpl w:val="C088A1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6F05DF6"/>
    <w:multiLevelType w:val="hybridMultilevel"/>
    <w:tmpl w:val="CA581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784762"/>
    <w:multiLevelType w:val="hybridMultilevel"/>
    <w:tmpl w:val="535E99E0"/>
    <w:lvl w:ilvl="0" w:tplc="8F482BF2">
      <w:start w:val="1"/>
      <w:numFmt w:val="decimal"/>
      <w:lvlText w:val="%1."/>
      <w:lvlJc w:val="left"/>
      <w:pPr>
        <w:tabs>
          <w:tab w:val="num" w:pos="720"/>
        </w:tabs>
        <w:ind w:left="720" w:hanging="360"/>
      </w:pPr>
      <w:rPr>
        <w:rFonts w:ascii="Book Antiqua" w:eastAsiaTheme="minorHAnsi" w:hAnsi="Book Antiqua" w:cs="Arial"/>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D3D536B"/>
    <w:multiLevelType w:val="hybridMultilevel"/>
    <w:tmpl w:val="535E99E0"/>
    <w:lvl w:ilvl="0" w:tplc="8F482BF2">
      <w:start w:val="1"/>
      <w:numFmt w:val="decimal"/>
      <w:lvlText w:val="%1."/>
      <w:lvlJc w:val="left"/>
      <w:pPr>
        <w:tabs>
          <w:tab w:val="num" w:pos="720"/>
        </w:tabs>
        <w:ind w:left="720" w:hanging="360"/>
      </w:pPr>
      <w:rPr>
        <w:rFonts w:ascii="Book Antiqua" w:eastAsiaTheme="minorHAnsi" w:hAnsi="Book Antiqua" w:cs="Arial"/>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D352A2"/>
    <w:multiLevelType w:val="hybridMultilevel"/>
    <w:tmpl w:val="4D9CAD64"/>
    <w:lvl w:ilvl="0" w:tplc="51EE82B8">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5F2256B2"/>
    <w:multiLevelType w:val="hybridMultilevel"/>
    <w:tmpl w:val="31F6249A"/>
    <w:lvl w:ilvl="0" w:tplc="A0FC62AC">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09000F">
      <w:start w:val="1"/>
      <w:numFmt w:val="decimal"/>
      <w:lvlText w:val="%4."/>
      <w:lvlJc w:val="left"/>
      <w:pPr>
        <w:ind w:left="360" w:hanging="360"/>
      </w:p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65263821"/>
    <w:multiLevelType w:val="hybridMultilevel"/>
    <w:tmpl w:val="2ADA7C7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12"/>
  </w:num>
  <w:num w:numId="8">
    <w:abstractNumId w:val="7"/>
  </w:num>
  <w:num w:numId="9">
    <w:abstractNumId w:val="11"/>
  </w:num>
  <w:num w:numId="10">
    <w:abstractNumId w:val="9"/>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CF"/>
    <w:rsid w:val="BBFF2FBD"/>
    <w:rsid w:val="D7BED00B"/>
    <w:rsid w:val="F2771C6B"/>
    <w:rsid w:val="FD07DEAA"/>
    <w:rsid w:val="0000113E"/>
    <w:rsid w:val="000217BE"/>
    <w:rsid w:val="000413AC"/>
    <w:rsid w:val="00047781"/>
    <w:rsid w:val="00055E18"/>
    <w:rsid w:val="000725A9"/>
    <w:rsid w:val="000F2CAB"/>
    <w:rsid w:val="00110C5F"/>
    <w:rsid w:val="0012048F"/>
    <w:rsid w:val="00120A5F"/>
    <w:rsid w:val="001318E1"/>
    <w:rsid w:val="00151621"/>
    <w:rsid w:val="00163A8A"/>
    <w:rsid w:val="00183F65"/>
    <w:rsid w:val="00184179"/>
    <w:rsid w:val="00194AC6"/>
    <w:rsid w:val="001A2313"/>
    <w:rsid w:val="001B587D"/>
    <w:rsid w:val="001C0F6E"/>
    <w:rsid w:val="001F3EA3"/>
    <w:rsid w:val="00201042"/>
    <w:rsid w:val="00204E5E"/>
    <w:rsid w:val="0021321B"/>
    <w:rsid w:val="00214090"/>
    <w:rsid w:val="00221E8F"/>
    <w:rsid w:val="0023072A"/>
    <w:rsid w:val="002314A5"/>
    <w:rsid w:val="00244C84"/>
    <w:rsid w:val="002527DC"/>
    <w:rsid w:val="00260368"/>
    <w:rsid w:val="00260D2E"/>
    <w:rsid w:val="00286371"/>
    <w:rsid w:val="00297876"/>
    <w:rsid w:val="002A3D0A"/>
    <w:rsid w:val="002B15A4"/>
    <w:rsid w:val="002E48D4"/>
    <w:rsid w:val="002F455A"/>
    <w:rsid w:val="0030114F"/>
    <w:rsid w:val="00304F20"/>
    <w:rsid w:val="0030652A"/>
    <w:rsid w:val="003133B2"/>
    <w:rsid w:val="00321C82"/>
    <w:rsid w:val="00324C5E"/>
    <w:rsid w:val="003279AA"/>
    <w:rsid w:val="00331F12"/>
    <w:rsid w:val="00332D4B"/>
    <w:rsid w:val="00351EE8"/>
    <w:rsid w:val="00374A1E"/>
    <w:rsid w:val="00391689"/>
    <w:rsid w:val="00392D88"/>
    <w:rsid w:val="003A3416"/>
    <w:rsid w:val="003A601A"/>
    <w:rsid w:val="003B3E10"/>
    <w:rsid w:val="003B6D81"/>
    <w:rsid w:val="003C629E"/>
    <w:rsid w:val="003F7886"/>
    <w:rsid w:val="004011A4"/>
    <w:rsid w:val="00404DB1"/>
    <w:rsid w:val="00411A73"/>
    <w:rsid w:val="00426357"/>
    <w:rsid w:val="00443673"/>
    <w:rsid w:val="004542AF"/>
    <w:rsid w:val="00456689"/>
    <w:rsid w:val="00471D8A"/>
    <w:rsid w:val="00486753"/>
    <w:rsid w:val="00493B9C"/>
    <w:rsid w:val="004958C0"/>
    <w:rsid w:val="00496F5A"/>
    <w:rsid w:val="004A5F08"/>
    <w:rsid w:val="004C1021"/>
    <w:rsid w:val="004C7013"/>
    <w:rsid w:val="004D0D69"/>
    <w:rsid w:val="00501B20"/>
    <w:rsid w:val="00550C2E"/>
    <w:rsid w:val="0057424D"/>
    <w:rsid w:val="00593FC5"/>
    <w:rsid w:val="005B2911"/>
    <w:rsid w:val="005C0FA9"/>
    <w:rsid w:val="005E312C"/>
    <w:rsid w:val="005E772B"/>
    <w:rsid w:val="005F60AC"/>
    <w:rsid w:val="00600239"/>
    <w:rsid w:val="00601352"/>
    <w:rsid w:val="00625178"/>
    <w:rsid w:val="006746FC"/>
    <w:rsid w:val="006C44A3"/>
    <w:rsid w:val="006D32C3"/>
    <w:rsid w:val="006D56D7"/>
    <w:rsid w:val="006D78CB"/>
    <w:rsid w:val="0070456C"/>
    <w:rsid w:val="00705482"/>
    <w:rsid w:val="007124FA"/>
    <w:rsid w:val="00763DC2"/>
    <w:rsid w:val="00767550"/>
    <w:rsid w:val="00775E02"/>
    <w:rsid w:val="00777FCF"/>
    <w:rsid w:val="00780AC4"/>
    <w:rsid w:val="00781062"/>
    <w:rsid w:val="00792C04"/>
    <w:rsid w:val="007D6101"/>
    <w:rsid w:val="00815E83"/>
    <w:rsid w:val="008306B0"/>
    <w:rsid w:val="008518B6"/>
    <w:rsid w:val="00866183"/>
    <w:rsid w:val="00884897"/>
    <w:rsid w:val="0088547B"/>
    <w:rsid w:val="00895292"/>
    <w:rsid w:val="008A06F0"/>
    <w:rsid w:val="008B2F2C"/>
    <w:rsid w:val="008C22B9"/>
    <w:rsid w:val="008D0208"/>
    <w:rsid w:val="008D18E1"/>
    <w:rsid w:val="008E5C20"/>
    <w:rsid w:val="00901EED"/>
    <w:rsid w:val="00902B10"/>
    <w:rsid w:val="009065FE"/>
    <w:rsid w:val="00927E0C"/>
    <w:rsid w:val="00934FF8"/>
    <w:rsid w:val="009441A2"/>
    <w:rsid w:val="00946AEB"/>
    <w:rsid w:val="00950818"/>
    <w:rsid w:val="00974CF7"/>
    <w:rsid w:val="00997EBA"/>
    <w:rsid w:val="009A0807"/>
    <w:rsid w:val="009A089E"/>
    <w:rsid w:val="009A2B0D"/>
    <w:rsid w:val="009B0C51"/>
    <w:rsid w:val="009B17B7"/>
    <w:rsid w:val="009C54B8"/>
    <w:rsid w:val="009D0D0B"/>
    <w:rsid w:val="009E15B7"/>
    <w:rsid w:val="009F4B7C"/>
    <w:rsid w:val="009F552F"/>
    <w:rsid w:val="00A147A8"/>
    <w:rsid w:val="00A16AB8"/>
    <w:rsid w:val="00A16FE4"/>
    <w:rsid w:val="00A26A8D"/>
    <w:rsid w:val="00A26FCA"/>
    <w:rsid w:val="00A31A99"/>
    <w:rsid w:val="00A54AFE"/>
    <w:rsid w:val="00A57B53"/>
    <w:rsid w:val="00AA7D30"/>
    <w:rsid w:val="00AC0568"/>
    <w:rsid w:val="00AD2F75"/>
    <w:rsid w:val="00AD6393"/>
    <w:rsid w:val="00AE7ABF"/>
    <w:rsid w:val="00AF4151"/>
    <w:rsid w:val="00B1262F"/>
    <w:rsid w:val="00B20ED9"/>
    <w:rsid w:val="00B30F12"/>
    <w:rsid w:val="00B34237"/>
    <w:rsid w:val="00B40E4D"/>
    <w:rsid w:val="00B40FBB"/>
    <w:rsid w:val="00B40FE1"/>
    <w:rsid w:val="00B479C6"/>
    <w:rsid w:val="00B70914"/>
    <w:rsid w:val="00B82F77"/>
    <w:rsid w:val="00B97066"/>
    <w:rsid w:val="00BA4C9A"/>
    <w:rsid w:val="00BC0D70"/>
    <w:rsid w:val="00BC1CD2"/>
    <w:rsid w:val="00BF1802"/>
    <w:rsid w:val="00C00CBD"/>
    <w:rsid w:val="00C079CF"/>
    <w:rsid w:val="00C16815"/>
    <w:rsid w:val="00C25618"/>
    <w:rsid w:val="00C26C49"/>
    <w:rsid w:val="00C37F31"/>
    <w:rsid w:val="00C5525D"/>
    <w:rsid w:val="00C55FE7"/>
    <w:rsid w:val="00C6601B"/>
    <w:rsid w:val="00C66FD5"/>
    <w:rsid w:val="00C7412C"/>
    <w:rsid w:val="00C92438"/>
    <w:rsid w:val="00C967E8"/>
    <w:rsid w:val="00C96DAC"/>
    <w:rsid w:val="00C97229"/>
    <w:rsid w:val="00C97D0A"/>
    <w:rsid w:val="00CB7B98"/>
    <w:rsid w:val="00CB7C7A"/>
    <w:rsid w:val="00CC7C51"/>
    <w:rsid w:val="00CE3A67"/>
    <w:rsid w:val="00CE4A80"/>
    <w:rsid w:val="00D20EFF"/>
    <w:rsid w:val="00D26C63"/>
    <w:rsid w:val="00D33413"/>
    <w:rsid w:val="00D5348F"/>
    <w:rsid w:val="00D61082"/>
    <w:rsid w:val="00D67B57"/>
    <w:rsid w:val="00D707CE"/>
    <w:rsid w:val="00D7448B"/>
    <w:rsid w:val="00D753D7"/>
    <w:rsid w:val="00D8515C"/>
    <w:rsid w:val="00D934AC"/>
    <w:rsid w:val="00DB28AA"/>
    <w:rsid w:val="00DB49CF"/>
    <w:rsid w:val="00DC254A"/>
    <w:rsid w:val="00DC37CF"/>
    <w:rsid w:val="00DD57DB"/>
    <w:rsid w:val="00DE50F1"/>
    <w:rsid w:val="00DE6111"/>
    <w:rsid w:val="00DF2AF6"/>
    <w:rsid w:val="00DF49D9"/>
    <w:rsid w:val="00DF524F"/>
    <w:rsid w:val="00E174AE"/>
    <w:rsid w:val="00E236F0"/>
    <w:rsid w:val="00E2770B"/>
    <w:rsid w:val="00E421F7"/>
    <w:rsid w:val="00E63A15"/>
    <w:rsid w:val="00E63CFD"/>
    <w:rsid w:val="00E70B12"/>
    <w:rsid w:val="00E8418D"/>
    <w:rsid w:val="00E91EFB"/>
    <w:rsid w:val="00E95FE5"/>
    <w:rsid w:val="00EA1F9B"/>
    <w:rsid w:val="00EB0335"/>
    <w:rsid w:val="00ED2CA7"/>
    <w:rsid w:val="00EE0A9B"/>
    <w:rsid w:val="00EE4D4A"/>
    <w:rsid w:val="00F27D8C"/>
    <w:rsid w:val="00F34049"/>
    <w:rsid w:val="00F53905"/>
    <w:rsid w:val="00F57D74"/>
    <w:rsid w:val="00F61FDC"/>
    <w:rsid w:val="00F85CE7"/>
    <w:rsid w:val="00F948F7"/>
    <w:rsid w:val="00F966F1"/>
    <w:rsid w:val="00FA256B"/>
    <w:rsid w:val="00FC5F37"/>
    <w:rsid w:val="00FD7610"/>
    <w:rsid w:val="00FE2639"/>
    <w:rsid w:val="00FE3344"/>
    <w:rsid w:val="00FE5D4D"/>
    <w:rsid w:val="00FF0139"/>
    <w:rsid w:val="1F4F5A6A"/>
    <w:rsid w:val="3F33FCCC"/>
    <w:rsid w:val="5C4D843F"/>
    <w:rsid w:val="79BF8F7C"/>
    <w:rsid w:val="7D4F8D68"/>
    <w:rsid w:val="7E3F4AFD"/>
    <w:rsid w:val="7FDF94E1"/>
    <w:rsid w:val="7FFFA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semiHidden="1" w:qFormat="1"/>
    <w:lsdException w:name="heading 3" w:unhideWhenUsed="0" w:qFormat="1"/>
    <w:lsdException w:name="heading 4" w:unhideWhenUsed="0" w:qFormat="1"/>
    <w:lsdException w:name="heading 5" w:semiHidden="1" w:qFormat="1"/>
    <w:lsdException w:name="heading 6" w:semiHidden="1" w:qFormat="1"/>
    <w:lsdException w:name="heading 7" w:semiHidden="1" w:qFormat="1"/>
    <w:lsdException w:name="heading 8" w:semiHidden="1" w:qFormat="1"/>
    <w:lsdException w:name="heading 9" w:unhideWhenUsed="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nhideWhenUsed="0" w:qFormat="1"/>
    <w:lsdException w:name="footer" w:uiPriority="99" w:unhideWhenUsed="0" w:qFormat="1"/>
    <w:lsdException w:name="index heading" w:unhideWhenUsed="0" w:qFormat="1"/>
    <w:lsdException w:name="caption"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nhideWhenUsed="0" w:qFormat="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semiHidden="1"/>
    <w:lsdException w:name="Note Heading" w:semiHidden="1"/>
    <w:lsdException w:name="Body Text 2" w:unhideWhenUsed="0" w:qFormat="1"/>
    <w:lsdException w:name="Body Text 3" w:semiHidden="1"/>
    <w:lsdException w:name="Body Text Indent 2" w:uiPriority="99" w:qFormat="1"/>
    <w:lsdException w:name="Body Text Indent 3" w:uiPriority="99" w:qFormat="1"/>
    <w:lsdException w:name="Block Text" w:semiHidden="1"/>
    <w:lsdException w:name="Hyperlink" w:uiPriority="99" w:qFormat="1"/>
    <w:lsdException w:name="FollowedHyperlink" w:uiPriority="99"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Normal (Web)" w:uiPriority="99"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unhideWhenUsed="0" w:qFormat="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semiHidden="1" w:uiPriority="99" w:unhideWhenUsed="0" w:qFormat="1"/>
    <w:lsdException w:name="Table Grid" w:uiPriority="59" w:unhideWhenUsed="0" w:qFormat="1"/>
    <w:lsdException w:name="Table Theme" w:semiHidden="1" w:uiPriority="99"/>
    <w:lsdException w:name="Placeholder Text" w:semiHidden="1" w:uiPriority="99"/>
    <w:lsdException w:name="No Spacing" w:uiPriority="99"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3279AA"/>
    <w:rPr>
      <w:sz w:val="24"/>
      <w:szCs w:val="24"/>
      <w:lang w:val="uk-UA" w:eastAsia="uk-UA"/>
    </w:rPr>
  </w:style>
  <w:style w:type="paragraph" w:styleId="1">
    <w:name w:val="heading 1"/>
    <w:basedOn w:val="a"/>
    <w:next w:val="a"/>
    <w:link w:val="10"/>
    <w:uiPriority w:val="9"/>
    <w:qFormat/>
    <w:rsid w:val="003279AA"/>
    <w:pPr>
      <w:keepNext/>
      <w:spacing w:before="240" w:after="60"/>
      <w:outlineLvl w:val="0"/>
    </w:pPr>
    <w:rPr>
      <w:rFonts w:ascii="Cambria" w:eastAsia="Times New Roman" w:hAnsi="Cambria"/>
      <w:b/>
      <w:bCs/>
      <w:sz w:val="32"/>
      <w:szCs w:val="32"/>
    </w:rPr>
  </w:style>
  <w:style w:type="paragraph" w:styleId="3">
    <w:name w:val="heading 3"/>
    <w:basedOn w:val="a"/>
    <w:next w:val="a"/>
    <w:qFormat/>
    <w:rsid w:val="003279AA"/>
    <w:pPr>
      <w:keepNext/>
      <w:spacing w:before="240" w:after="60"/>
      <w:outlineLvl w:val="2"/>
    </w:pPr>
    <w:rPr>
      <w:rFonts w:ascii="Cambria" w:eastAsia="Times New Roman" w:hAnsi="Cambria"/>
      <w:b/>
      <w:bCs/>
      <w:sz w:val="26"/>
      <w:szCs w:val="26"/>
    </w:rPr>
  </w:style>
  <w:style w:type="paragraph" w:styleId="4">
    <w:name w:val="heading 4"/>
    <w:basedOn w:val="a"/>
    <w:next w:val="a"/>
    <w:qFormat/>
    <w:rsid w:val="003279AA"/>
    <w:pPr>
      <w:keepNext/>
      <w:spacing w:before="240" w:after="60"/>
      <w:outlineLvl w:val="3"/>
    </w:pPr>
    <w:rPr>
      <w:rFonts w:ascii="Calibri" w:hAnsi="Calibri"/>
      <w:b/>
      <w:bCs/>
      <w:sz w:val="28"/>
      <w:szCs w:val="28"/>
    </w:rPr>
  </w:style>
  <w:style w:type="paragraph" w:styleId="9">
    <w:name w:val="heading 9"/>
    <w:basedOn w:val="a"/>
    <w:next w:val="a"/>
    <w:qFormat/>
    <w:rsid w:val="003279AA"/>
    <w:pPr>
      <w:keepNext/>
      <w:spacing w:before="80"/>
      <w:jc w:val="both"/>
      <w:outlineLvl w:val="8"/>
    </w:pPr>
    <w:rPr>
      <w:b/>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qFormat/>
    <w:rsid w:val="003279AA"/>
    <w:rPr>
      <w:rFonts w:ascii="Tahoma" w:hAnsi="Tahoma"/>
      <w:sz w:val="16"/>
      <w:szCs w:val="16"/>
    </w:rPr>
  </w:style>
  <w:style w:type="paragraph" w:styleId="a4">
    <w:name w:val="Body Text"/>
    <w:basedOn w:val="a"/>
    <w:qFormat/>
    <w:rsid w:val="003279AA"/>
    <w:pPr>
      <w:spacing w:after="120"/>
    </w:pPr>
  </w:style>
  <w:style w:type="paragraph" w:styleId="2">
    <w:name w:val="Body Text 2"/>
    <w:basedOn w:val="a"/>
    <w:qFormat/>
    <w:rsid w:val="003279AA"/>
    <w:pPr>
      <w:spacing w:after="120" w:line="480" w:lineRule="auto"/>
    </w:pPr>
  </w:style>
  <w:style w:type="paragraph" w:styleId="a5">
    <w:name w:val="Body Text Indent"/>
    <w:basedOn w:val="a"/>
    <w:qFormat/>
    <w:rsid w:val="003279AA"/>
    <w:pPr>
      <w:spacing w:before="20" w:after="120"/>
      <w:ind w:left="283" w:firstLine="737"/>
      <w:jc w:val="both"/>
    </w:pPr>
    <w:rPr>
      <w:szCs w:val="20"/>
    </w:rPr>
  </w:style>
  <w:style w:type="paragraph" w:styleId="20">
    <w:name w:val="Body Text Indent 2"/>
    <w:basedOn w:val="a"/>
    <w:link w:val="21"/>
    <w:uiPriority w:val="99"/>
    <w:unhideWhenUsed/>
    <w:qFormat/>
    <w:rsid w:val="003279AA"/>
    <w:pPr>
      <w:suppressAutoHyphens/>
      <w:spacing w:after="120" w:line="480" w:lineRule="auto"/>
      <w:ind w:left="283"/>
    </w:pPr>
    <w:rPr>
      <w:rFonts w:eastAsia="Times New Roman"/>
      <w:color w:val="000000"/>
      <w:lang w:val="ru-RU" w:eastAsia="zh-CN"/>
    </w:rPr>
  </w:style>
  <w:style w:type="paragraph" w:styleId="30">
    <w:name w:val="Body Text Indent 3"/>
    <w:basedOn w:val="a"/>
    <w:link w:val="31"/>
    <w:uiPriority w:val="99"/>
    <w:unhideWhenUsed/>
    <w:qFormat/>
    <w:rsid w:val="003279AA"/>
    <w:pPr>
      <w:snapToGrid w:val="0"/>
      <w:spacing w:before="20" w:after="120"/>
      <w:ind w:left="283" w:firstLine="737"/>
      <w:jc w:val="both"/>
    </w:pPr>
    <w:rPr>
      <w:sz w:val="16"/>
      <w:szCs w:val="16"/>
      <w:lang w:eastAsia="ru-RU"/>
    </w:rPr>
  </w:style>
  <w:style w:type="paragraph" w:styleId="a6">
    <w:name w:val="caption"/>
    <w:basedOn w:val="a"/>
    <w:next w:val="a"/>
    <w:qFormat/>
    <w:rsid w:val="003279AA"/>
    <w:pPr>
      <w:suppressLineNumbers/>
      <w:spacing w:before="120" w:after="120"/>
    </w:pPr>
    <w:rPr>
      <w:rFonts w:cs="Noto Sans Devanagari"/>
      <w:i/>
      <w:iCs/>
    </w:rPr>
  </w:style>
  <w:style w:type="character" w:styleId="a7">
    <w:name w:val="Emphasis"/>
    <w:uiPriority w:val="20"/>
    <w:qFormat/>
    <w:rsid w:val="003279AA"/>
    <w:rPr>
      <w:i/>
      <w:iCs/>
    </w:rPr>
  </w:style>
  <w:style w:type="character" w:styleId="a8">
    <w:name w:val="FollowedHyperlink"/>
    <w:uiPriority w:val="99"/>
    <w:unhideWhenUsed/>
    <w:qFormat/>
    <w:rsid w:val="003279AA"/>
    <w:rPr>
      <w:color w:val="800080"/>
      <w:u w:val="single"/>
    </w:rPr>
  </w:style>
  <w:style w:type="paragraph" w:styleId="a9">
    <w:name w:val="footer"/>
    <w:basedOn w:val="a"/>
    <w:uiPriority w:val="99"/>
    <w:qFormat/>
    <w:rsid w:val="003279AA"/>
    <w:pPr>
      <w:tabs>
        <w:tab w:val="center" w:pos="4677"/>
        <w:tab w:val="right" w:pos="9355"/>
      </w:tabs>
    </w:pPr>
  </w:style>
  <w:style w:type="paragraph" w:styleId="aa">
    <w:name w:val="header"/>
    <w:basedOn w:val="a"/>
    <w:qFormat/>
    <w:rsid w:val="003279AA"/>
    <w:pPr>
      <w:tabs>
        <w:tab w:val="center" w:pos="4677"/>
        <w:tab w:val="right" w:pos="9355"/>
      </w:tabs>
    </w:pPr>
  </w:style>
  <w:style w:type="paragraph" w:styleId="HTML">
    <w:name w:val="HTML Preformatted"/>
    <w:aliases w:val="Знак"/>
    <w:basedOn w:val="a"/>
    <w:link w:val="HTML0"/>
    <w:uiPriority w:val="99"/>
    <w:qFormat/>
    <w:rsid w:val="0032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styleId="ab">
    <w:name w:val="Hyperlink"/>
    <w:basedOn w:val="a0"/>
    <w:uiPriority w:val="99"/>
    <w:unhideWhenUsed/>
    <w:qFormat/>
    <w:rsid w:val="003279AA"/>
    <w:rPr>
      <w:color w:val="0000FF"/>
      <w:u w:val="single"/>
    </w:rPr>
  </w:style>
  <w:style w:type="paragraph" w:styleId="11">
    <w:name w:val="index 1"/>
    <w:basedOn w:val="a"/>
    <w:next w:val="a"/>
    <w:semiHidden/>
    <w:unhideWhenUsed/>
    <w:qFormat/>
    <w:rsid w:val="003279AA"/>
  </w:style>
  <w:style w:type="paragraph" w:styleId="ac">
    <w:name w:val="index heading"/>
    <w:basedOn w:val="a"/>
    <w:next w:val="11"/>
    <w:qFormat/>
    <w:rsid w:val="003279AA"/>
    <w:pPr>
      <w:suppressLineNumbers/>
    </w:pPr>
    <w:rPr>
      <w:rFonts w:cs="Noto Sans Devanagari"/>
    </w:rPr>
  </w:style>
  <w:style w:type="paragraph" w:styleId="ad">
    <w:name w:val="List"/>
    <w:basedOn w:val="a4"/>
    <w:qFormat/>
    <w:rsid w:val="003279AA"/>
    <w:rPr>
      <w:rFonts w:cs="Noto Sans Devanagari"/>
    </w:rPr>
  </w:style>
  <w:style w:type="paragraph" w:styleId="ae">
    <w:name w:val="Normal (Web)"/>
    <w:aliases w:val=" Знак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Знак2"/>
    <w:basedOn w:val="a"/>
    <w:uiPriority w:val="99"/>
    <w:qFormat/>
    <w:rsid w:val="003279AA"/>
    <w:pPr>
      <w:widowControl w:val="0"/>
      <w:suppressAutoHyphens/>
      <w:spacing w:before="150"/>
      <w:jc w:val="both"/>
    </w:pPr>
    <w:rPr>
      <w:rFonts w:ascii="Helvetica" w:eastAsia="Lucida Sans Unicode" w:hAnsi="Helvetica" w:cs="Helvetica"/>
      <w:color w:val="000044"/>
      <w:sz w:val="20"/>
      <w:szCs w:val="20"/>
      <w:lang w:eastAsia="en-US" w:bidi="en-US"/>
    </w:rPr>
  </w:style>
  <w:style w:type="character" w:styleId="af">
    <w:name w:val="Strong"/>
    <w:uiPriority w:val="22"/>
    <w:qFormat/>
    <w:rsid w:val="003279AA"/>
    <w:rPr>
      <w:b/>
      <w:bCs/>
    </w:rPr>
  </w:style>
  <w:style w:type="table" w:styleId="af0">
    <w:name w:val="Table Grid"/>
    <w:basedOn w:val="a1"/>
    <w:uiPriority w:val="59"/>
    <w:qFormat/>
    <w:rsid w:val="003279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3279AA"/>
  </w:style>
  <w:style w:type="character" w:customStyle="1" w:styleId="af1">
    <w:name w:val="Основной текст Знак"/>
    <w:qFormat/>
    <w:rsid w:val="003279AA"/>
    <w:rPr>
      <w:sz w:val="24"/>
      <w:szCs w:val="24"/>
      <w:lang w:val="uk-UA" w:eastAsia="uk-UA"/>
    </w:rPr>
  </w:style>
  <w:style w:type="character" w:customStyle="1" w:styleId="31">
    <w:name w:val="Основной текст с отступом 3 Знак1"/>
    <w:link w:val="30"/>
    <w:semiHidden/>
    <w:qFormat/>
    <w:rsid w:val="003279AA"/>
    <w:rPr>
      <w:rFonts w:ascii="Cambria" w:eastAsia="Times New Roman" w:hAnsi="Cambria" w:cs="Times New Roman"/>
      <w:b/>
      <w:bCs/>
      <w:sz w:val="26"/>
      <w:szCs w:val="26"/>
      <w:lang w:val="uk-UA" w:eastAsia="uk-UA"/>
    </w:rPr>
  </w:style>
  <w:style w:type="character" w:customStyle="1" w:styleId="32">
    <w:name w:val="Основной текст с отступом 3 Знак"/>
    <w:uiPriority w:val="99"/>
    <w:qFormat/>
    <w:rsid w:val="003279AA"/>
    <w:rPr>
      <w:sz w:val="16"/>
      <w:szCs w:val="16"/>
      <w:lang w:eastAsia="ru-RU"/>
    </w:rPr>
  </w:style>
  <w:style w:type="character" w:customStyle="1" w:styleId="value">
    <w:name w:val="value"/>
    <w:basedOn w:val="a0"/>
    <w:qFormat/>
    <w:rsid w:val="003279AA"/>
  </w:style>
  <w:style w:type="character" w:customStyle="1" w:styleId="HTML0">
    <w:name w:val="Стандартный HTML Знак"/>
    <w:aliases w:val="Знак Знак"/>
    <w:link w:val="HTML"/>
    <w:uiPriority w:val="99"/>
    <w:qFormat/>
    <w:rsid w:val="003279AA"/>
    <w:rPr>
      <w:rFonts w:ascii="Courier New" w:hAnsi="Courier New" w:cs="Courier New"/>
      <w:color w:val="000000"/>
      <w:sz w:val="18"/>
      <w:szCs w:val="18"/>
    </w:rPr>
  </w:style>
  <w:style w:type="character" w:customStyle="1" w:styleId="af2">
    <w:name w:val="Обычный (веб) Знак"/>
    <w:aliases w:val=" Знак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Знак2 Знак,Знак2 Знак"/>
    <w:uiPriority w:val="99"/>
    <w:qFormat/>
    <w:locked/>
    <w:rsid w:val="003279AA"/>
    <w:rPr>
      <w:rFonts w:ascii="Helvetica" w:eastAsia="Lucida Sans Unicode" w:hAnsi="Helvetica" w:cs="Helvetica"/>
      <w:color w:val="000044"/>
      <w:lang w:eastAsia="en-US" w:bidi="en-US"/>
    </w:rPr>
  </w:style>
  <w:style w:type="character" w:customStyle="1" w:styleId="FontStyle43">
    <w:name w:val="Font Style43"/>
    <w:qFormat/>
    <w:rsid w:val="003279AA"/>
    <w:rPr>
      <w:rFonts w:ascii="Times New Roman" w:hAnsi="Times New Roman" w:cs="Times New Roman"/>
      <w:color w:val="000000"/>
      <w:sz w:val="26"/>
      <w:szCs w:val="26"/>
    </w:rPr>
  </w:style>
  <w:style w:type="character" w:customStyle="1" w:styleId="grame">
    <w:name w:val="grame"/>
    <w:basedOn w:val="a0"/>
    <w:qFormat/>
    <w:rsid w:val="003279AA"/>
  </w:style>
  <w:style w:type="character" w:customStyle="1" w:styleId="af3">
    <w:name w:val="Текст выноски Знак"/>
    <w:uiPriority w:val="99"/>
    <w:semiHidden/>
    <w:qFormat/>
    <w:rsid w:val="003279AA"/>
    <w:rPr>
      <w:rFonts w:ascii="Tahoma" w:hAnsi="Tahoma" w:cs="Tahoma"/>
      <w:sz w:val="16"/>
      <w:szCs w:val="16"/>
    </w:rPr>
  </w:style>
  <w:style w:type="character" w:customStyle="1" w:styleId="10">
    <w:name w:val="Заголовок 1 Знак"/>
    <w:link w:val="1"/>
    <w:uiPriority w:val="9"/>
    <w:qFormat/>
    <w:rsid w:val="003279AA"/>
    <w:rPr>
      <w:rFonts w:ascii="Cambria" w:eastAsia="Times New Roman" w:hAnsi="Cambria" w:cs="Times New Roman"/>
      <w:b/>
      <w:bCs/>
      <w:sz w:val="32"/>
      <w:szCs w:val="32"/>
      <w:lang w:val="uk-UA" w:eastAsia="uk-UA"/>
    </w:rPr>
  </w:style>
  <w:style w:type="character" w:customStyle="1" w:styleId="-">
    <w:name w:val="Интернет-ссылка"/>
    <w:uiPriority w:val="99"/>
    <w:qFormat/>
    <w:rsid w:val="003279AA"/>
    <w:rPr>
      <w:color w:val="0000FF"/>
      <w:u w:val="single"/>
    </w:rPr>
  </w:style>
  <w:style w:type="character" w:customStyle="1" w:styleId="af4">
    <w:name w:val="Без интервала Знак"/>
    <w:uiPriority w:val="1"/>
    <w:qFormat/>
    <w:locked/>
    <w:rsid w:val="003279AA"/>
    <w:rPr>
      <w:rFonts w:ascii="Calibri" w:eastAsia="Calibri" w:hAnsi="Calibri"/>
      <w:sz w:val="22"/>
      <w:szCs w:val="22"/>
      <w:lang w:val="uk-UA" w:eastAsia="en-US" w:bidi="ar-SA"/>
    </w:rPr>
  </w:style>
  <w:style w:type="character" w:customStyle="1" w:styleId="af5">
    <w:name w:val="Основной текст с отступом Знак"/>
    <w:qFormat/>
    <w:rsid w:val="003279AA"/>
    <w:rPr>
      <w:sz w:val="24"/>
      <w:lang w:val="uk-UA"/>
    </w:rPr>
  </w:style>
  <w:style w:type="character" w:customStyle="1" w:styleId="WW8Num5z0">
    <w:name w:val="WW8Num5z0"/>
    <w:qFormat/>
    <w:rsid w:val="003279AA"/>
    <w:rPr>
      <w:rFonts w:ascii="Times New Roman" w:eastAsia="Times New Roman" w:hAnsi="Times New Roman" w:cs="Times New Roman"/>
      <w:b/>
    </w:rPr>
  </w:style>
  <w:style w:type="character" w:customStyle="1" w:styleId="22">
    <w:name w:val="Основной текст 2 Знак"/>
    <w:qFormat/>
    <w:rsid w:val="003279AA"/>
    <w:rPr>
      <w:sz w:val="24"/>
      <w:szCs w:val="24"/>
    </w:rPr>
  </w:style>
  <w:style w:type="character" w:customStyle="1" w:styleId="af6">
    <w:name w:val="Верхний колонтитул Знак"/>
    <w:qFormat/>
    <w:rsid w:val="003279AA"/>
    <w:rPr>
      <w:sz w:val="24"/>
      <w:szCs w:val="24"/>
      <w:lang w:val="uk-UA" w:eastAsia="uk-UA"/>
    </w:rPr>
  </w:style>
  <w:style w:type="character" w:customStyle="1" w:styleId="af7">
    <w:name w:val="Нижний колонтитул Знак"/>
    <w:uiPriority w:val="99"/>
    <w:qFormat/>
    <w:rsid w:val="003279AA"/>
    <w:rPr>
      <w:sz w:val="24"/>
      <w:szCs w:val="24"/>
      <w:lang w:val="uk-UA" w:eastAsia="uk-UA"/>
    </w:rPr>
  </w:style>
  <w:style w:type="character" w:customStyle="1" w:styleId="h-vertical-middle">
    <w:name w:val="h-vertical-middle"/>
    <w:qFormat/>
    <w:rsid w:val="003279AA"/>
  </w:style>
  <w:style w:type="character" w:customStyle="1" w:styleId="ListLabel1">
    <w:name w:val="ListLabel 1"/>
    <w:qFormat/>
    <w:rsid w:val="003279AA"/>
    <w:rPr>
      <w:rFonts w:eastAsia="Times New Roman" w:cs="Times New Roman"/>
      <w:b/>
    </w:rPr>
  </w:style>
  <w:style w:type="character" w:customStyle="1" w:styleId="ListLabel2">
    <w:name w:val="ListLabel 2"/>
    <w:qFormat/>
    <w:rsid w:val="003279AA"/>
    <w:rPr>
      <w:rFonts w:eastAsia="Times New Roman" w:cs="Times New Roman"/>
    </w:rPr>
  </w:style>
  <w:style w:type="character" w:customStyle="1" w:styleId="ListLabel3">
    <w:name w:val="ListLabel 3"/>
    <w:qFormat/>
    <w:rsid w:val="003279AA"/>
    <w:rPr>
      <w:rFonts w:cs="Courier New"/>
    </w:rPr>
  </w:style>
  <w:style w:type="character" w:customStyle="1" w:styleId="ListLabel4">
    <w:name w:val="ListLabel 4"/>
    <w:qFormat/>
    <w:rsid w:val="003279AA"/>
    <w:rPr>
      <w:rFonts w:cs="Courier New"/>
    </w:rPr>
  </w:style>
  <w:style w:type="character" w:customStyle="1" w:styleId="ListLabel5">
    <w:name w:val="ListLabel 5"/>
    <w:qFormat/>
    <w:rsid w:val="003279AA"/>
    <w:rPr>
      <w:rFonts w:cs="Courier New"/>
    </w:rPr>
  </w:style>
  <w:style w:type="character" w:customStyle="1" w:styleId="ListLabel6">
    <w:name w:val="ListLabel 6"/>
    <w:qFormat/>
    <w:rsid w:val="003279AA"/>
    <w:rPr>
      <w:rFonts w:ascii="Times New Roman" w:hAnsi="Times New Roman"/>
      <w:b/>
      <w:color w:val="00000A"/>
      <w:sz w:val="24"/>
    </w:rPr>
  </w:style>
  <w:style w:type="character" w:customStyle="1" w:styleId="ListLabel7">
    <w:name w:val="ListLabel 7"/>
    <w:qFormat/>
    <w:rsid w:val="003279AA"/>
    <w:rPr>
      <w:rFonts w:cs="Courier New"/>
    </w:rPr>
  </w:style>
  <w:style w:type="character" w:customStyle="1" w:styleId="ListLabel8">
    <w:name w:val="ListLabel 8"/>
    <w:qFormat/>
    <w:rsid w:val="003279AA"/>
    <w:rPr>
      <w:rFonts w:cs="Courier New"/>
    </w:rPr>
  </w:style>
  <w:style w:type="character" w:customStyle="1" w:styleId="ListLabel9">
    <w:name w:val="ListLabel 9"/>
    <w:qFormat/>
    <w:rsid w:val="003279AA"/>
    <w:rPr>
      <w:rFonts w:cs="Courier New"/>
    </w:rPr>
  </w:style>
  <w:style w:type="character" w:customStyle="1" w:styleId="ListLabel10">
    <w:name w:val="ListLabel 10"/>
    <w:qFormat/>
    <w:rsid w:val="003279AA"/>
    <w:rPr>
      <w:rFonts w:cs="Courier New"/>
    </w:rPr>
  </w:style>
  <w:style w:type="character" w:customStyle="1" w:styleId="ListLabel11">
    <w:name w:val="ListLabel 11"/>
    <w:qFormat/>
    <w:rsid w:val="003279AA"/>
    <w:rPr>
      <w:rFonts w:cs="Courier New"/>
    </w:rPr>
  </w:style>
  <w:style w:type="character" w:customStyle="1" w:styleId="ListLabel12">
    <w:name w:val="ListLabel 12"/>
    <w:qFormat/>
    <w:rsid w:val="003279AA"/>
    <w:rPr>
      <w:rFonts w:cs="Courier New"/>
    </w:rPr>
  </w:style>
  <w:style w:type="character" w:customStyle="1" w:styleId="ListLabel13">
    <w:name w:val="ListLabel 13"/>
    <w:qFormat/>
    <w:rsid w:val="003279AA"/>
    <w:rPr>
      <w:rFonts w:ascii="Times New Roman" w:eastAsia="Times New Roman" w:hAnsi="Times New Roman" w:cs="Times New Roman"/>
      <w:sz w:val="24"/>
    </w:rPr>
  </w:style>
  <w:style w:type="character" w:customStyle="1" w:styleId="ListLabel14">
    <w:name w:val="ListLabel 14"/>
    <w:qFormat/>
    <w:rsid w:val="003279AA"/>
    <w:rPr>
      <w:rFonts w:cs="Courier New"/>
    </w:rPr>
  </w:style>
  <w:style w:type="character" w:customStyle="1" w:styleId="ListLabel15">
    <w:name w:val="ListLabel 15"/>
    <w:qFormat/>
    <w:rsid w:val="003279AA"/>
    <w:rPr>
      <w:rFonts w:cs="Courier New"/>
    </w:rPr>
  </w:style>
  <w:style w:type="character" w:customStyle="1" w:styleId="ListLabel16">
    <w:name w:val="ListLabel 16"/>
    <w:qFormat/>
    <w:rsid w:val="003279AA"/>
    <w:rPr>
      <w:rFonts w:cs="Courier New"/>
    </w:rPr>
  </w:style>
  <w:style w:type="character" w:customStyle="1" w:styleId="ListLabel17">
    <w:name w:val="ListLabel 17"/>
    <w:qFormat/>
    <w:rsid w:val="003279AA"/>
    <w:rPr>
      <w:rFonts w:eastAsia="Arial"/>
      <w:color w:val="000000"/>
    </w:rPr>
  </w:style>
  <w:style w:type="character" w:customStyle="1" w:styleId="ListLabel18">
    <w:name w:val="ListLabel 18"/>
    <w:qFormat/>
    <w:rsid w:val="003279AA"/>
    <w:rPr>
      <w:rFonts w:cs="Courier New"/>
    </w:rPr>
  </w:style>
  <w:style w:type="character" w:customStyle="1" w:styleId="ListLabel19">
    <w:name w:val="ListLabel 19"/>
    <w:qFormat/>
    <w:rsid w:val="003279AA"/>
    <w:rPr>
      <w:rFonts w:cs="Courier New"/>
    </w:rPr>
  </w:style>
  <w:style w:type="character" w:customStyle="1" w:styleId="ListLabel20">
    <w:name w:val="ListLabel 20"/>
    <w:qFormat/>
    <w:rsid w:val="003279AA"/>
    <w:rPr>
      <w:rFonts w:cs="Courier New"/>
    </w:rPr>
  </w:style>
  <w:style w:type="character" w:customStyle="1" w:styleId="ListLabel21">
    <w:name w:val="ListLabel 21"/>
    <w:qFormat/>
    <w:rsid w:val="003279AA"/>
    <w:rPr>
      <w:rFonts w:cs="Courier New"/>
    </w:rPr>
  </w:style>
  <w:style w:type="character" w:customStyle="1" w:styleId="ListLabel22">
    <w:name w:val="ListLabel 22"/>
    <w:qFormat/>
    <w:rsid w:val="003279AA"/>
    <w:rPr>
      <w:rFonts w:cs="Courier New"/>
    </w:rPr>
  </w:style>
  <w:style w:type="character" w:customStyle="1" w:styleId="ListLabel23">
    <w:name w:val="ListLabel 23"/>
    <w:qFormat/>
    <w:rsid w:val="003279AA"/>
    <w:rPr>
      <w:rFonts w:cs="Courier New"/>
    </w:rPr>
  </w:style>
  <w:style w:type="character" w:customStyle="1" w:styleId="ListLabel24">
    <w:name w:val="ListLabel 24"/>
    <w:qFormat/>
    <w:rsid w:val="003279AA"/>
    <w:rPr>
      <w:rFonts w:cs="Courier New"/>
    </w:rPr>
  </w:style>
  <w:style w:type="character" w:customStyle="1" w:styleId="ListLabel25">
    <w:name w:val="ListLabel 25"/>
    <w:qFormat/>
    <w:rsid w:val="003279AA"/>
    <w:rPr>
      <w:rFonts w:cs="Courier New"/>
    </w:rPr>
  </w:style>
  <w:style w:type="character" w:customStyle="1" w:styleId="ListLabel26">
    <w:name w:val="ListLabel 26"/>
    <w:qFormat/>
    <w:rsid w:val="003279AA"/>
    <w:rPr>
      <w:rFonts w:cs="Courier New"/>
    </w:rPr>
  </w:style>
  <w:style w:type="character" w:customStyle="1" w:styleId="ListLabel27">
    <w:name w:val="ListLabel 27"/>
    <w:qFormat/>
    <w:rsid w:val="003279AA"/>
    <w:rPr>
      <w:b/>
    </w:rPr>
  </w:style>
  <w:style w:type="character" w:customStyle="1" w:styleId="ListLabel28">
    <w:name w:val="ListLabel 28"/>
    <w:qFormat/>
    <w:rsid w:val="003279AA"/>
    <w:rPr>
      <w:rFonts w:cs="Courier New"/>
    </w:rPr>
  </w:style>
  <w:style w:type="character" w:customStyle="1" w:styleId="ListLabel29">
    <w:name w:val="ListLabel 29"/>
    <w:qFormat/>
    <w:rsid w:val="003279AA"/>
    <w:rPr>
      <w:rFonts w:cs="Courier New"/>
    </w:rPr>
  </w:style>
  <w:style w:type="character" w:customStyle="1" w:styleId="ListLabel30">
    <w:name w:val="ListLabel 30"/>
    <w:qFormat/>
    <w:rsid w:val="003279AA"/>
    <w:rPr>
      <w:rFonts w:cs="Courier New"/>
    </w:rPr>
  </w:style>
  <w:style w:type="character" w:customStyle="1" w:styleId="ListLabel31">
    <w:name w:val="ListLabel 31"/>
    <w:qFormat/>
    <w:rsid w:val="003279AA"/>
    <w:rPr>
      <w:rFonts w:cs="Courier New"/>
    </w:rPr>
  </w:style>
  <w:style w:type="character" w:customStyle="1" w:styleId="ListLabel32">
    <w:name w:val="ListLabel 32"/>
    <w:qFormat/>
    <w:rsid w:val="003279AA"/>
    <w:rPr>
      <w:rFonts w:cs="Courier New"/>
    </w:rPr>
  </w:style>
  <w:style w:type="character" w:customStyle="1" w:styleId="ListLabel33">
    <w:name w:val="ListLabel 33"/>
    <w:qFormat/>
    <w:rsid w:val="003279AA"/>
    <w:rPr>
      <w:rFonts w:cs="Courier New"/>
    </w:rPr>
  </w:style>
  <w:style w:type="character" w:customStyle="1" w:styleId="ListLabel34">
    <w:name w:val="ListLabel 34"/>
    <w:qFormat/>
    <w:rsid w:val="003279AA"/>
    <w:rPr>
      <w:rFonts w:cs="Courier New"/>
    </w:rPr>
  </w:style>
  <w:style w:type="character" w:customStyle="1" w:styleId="ListLabel35">
    <w:name w:val="ListLabel 35"/>
    <w:qFormat/>
    <w:rsid w:val="003279AA"/>
    <w:rPr>
      <w:rFonts w:cs="Courier New"/>
    </w:rPr>
  </w:style>
  <w:style w:type="character" w:customStyle="1" w:styleId="ListLabel36">
    <w:name w:val="ListLabel 36"/>
    <w:qFormat/>
    <w:rsid w:val="003279AA"/>
    <w:rPr>
      <w:rFonts w:cs="Courier New"/>
    </w:rPr>
  </w:style>
  <w:style w:type="character" w:customStyle="1" w:styleId="ListLabel37">
    <w:name w:val="ListLabel 37"/>
    <w:qFormat/>
    <w:rsid w:val="003279AA"/>
    <w:rPr>
      <w:rFonts w:cs="Courier New"/>
    </w:rPr>
  </w:style>
  <w:style w:type="character" w:customStyle="1" w:styleId="ListLabel38">
    <w:name w:val="ListLabel 38"/>
    <w:qFormat/>
    <w:rsid w:val="003279AA"/>
    <w:rPr>
      <w:rFonts w:cs="Courier New"/>
    </w:rPr>
  </w:style>
  <w:style w:type="character" w:customStyle="1" w:styleId="ListLabel39">
    <w:name w:val="ListLabel 39"/>
    <w:qFormat/>
    <w:rsid w:val="003279AA"/>
    <w:rPr>
      <w:rFonts w:cs="Courier New"/>
    </w:rPr>
  </w:style>
  <w:style w:type="character" w:customStyle="1" w:styleId="ListLabel40">
    <w:name w:val="ListLabel 40"/>
    <w:qFormat/>
    <w:rsid w:val="003279AA"/>
    <w:rPr>
      <w:rFonts w:cs="Courier New"/>
    </w:rPr>
  </w:style>
  <w:style w:type="character" w:customStyle="1" w:styleId="ListLabel41">
    <w:name w:val="ListLabel 41"/>
    <w:qFormat/>
    <w:rsid w:val="003279AA"/>
    <w:rPr>
      <w:rFonts w:cs="Courier New"/>
    </w:rPr>
  </w:style>
  <w:style w:type="character" w:customStyle="1" w:styleId="ListLabel42">
    <w:name w:val="ListLabel 42"/>
    <w:qFormat/>
    <w:rsid w:val="003279AA"/>
    <w:rPr>
      <w:rFonts w:cs="Courier New"/>
    </w:rPr>
  </w:style>
  <w:style w:type="character" w:customStyle="1" w:styleId="ListLabel43">
    <w:name w:val="ListLabel 43"/>
    <w:qFormat/>
    <w:rsid w:val="003279AA"/>
    <w:rPr>
      <w:rFonts w:eastAsia="Times New Roman" w:cs="Times New Roman"/>
      <w:sz w:val="24"/>
    </w:rPr>
  </w:style>
  <w:style w:type="character" w:customStyle="1" w:styleId="ListLabel44">
    <w:name w:val="ListLabel 44"/>
    <w:qFormat/>
    <w:rsid w:val="003279AA"/>
    <w:rPr>
      <w:rFonts w:cs="Courier New"/>
    </w:rPr>
  </w:style>
  <w:style w:type="character" w:customStyle="1" w:styleId="ListLabel45">
    <w:name w:val="ListLabel 45"/>
    <w:qFormat/>
    <w:rsid w:val="003279AA"/>
    <w:rPr>
      <w:rFonts w:cs="Courier New"/>
    </w:rPr>
  </w:style>
  <w:style w:type="character" w:customStyle="1" w:styleId="ListLabel46">
    <w:name w:val="ListLabel 46"/>
    <w:qFormat/>
    <w:rsid w:val="003279AA"/>
    <w:rPr>
      <w:rFonts w:cs="Courier New"/>
    </w:rPr>
  </w:style>
  <w:style w:type="character" w:customStyle="1" w:styleId="ListLabel47">
    <w:name w:val="ListLabel 47"/>
    <w:qFormat/>
    <w:rsid w:val="003279AA"/>
    <w:rPr>
      <w:b/>
      <w:color w:val="00000A"/>
    </w:rPr>
  </w:style>
  <w:style w:type="character" w:customStyle="1" w:styleId="ListLabel48">
    <w:name w:val="ListLabel 48"/>
    <w:qFormat/>
    <w:rsid w:val="003279AA"/>
    <w:rPr>
      <w:rFonts w:eastAsia="Times New Roman" w:cs="Times New Roman"/>
      <w:b/>
    </w:rPr>
  </w:style>
  <w:style w:type="character" w:customStyle="1" w:styleId="4Exact">
    <w:name w:val="Заголовок №4 Exact"/>
    <w:qFormat/>
    <w:rsid w:val="003279AA"/>
    <w:rPr>
      <w:rFonts w:ascii="Times New Roman" w:hAnsi="Times New Roman" w:cs="Times New Roman"/>
      <w:b/>
      <w:bCs/>
      <w:sz w:val="22"/>
      <w:szCs w:val="22"/>
      <w:u w:val="none"/>
    </w:rPr>
  </w:style>
  <w:style w:type="character" w:customStyle="1" w:styleId="ListLabel49">
    <w:name w:val="ListLabel 49"/>
    <w:qFormat/>
    <w:rsid w:val="003279AA"/>
    <w:rPr>
      <w:rFonts w:ascii="Times New Roman" w:hAnsi="Times New Roman"/>
      <w:b/>
      <w:color w:val="00000A"/>
      <w:sz w:val="24"/>
    </w:rPr>
  </w:style>
  <w:style w:type="character" w:customStyle="1" w:styleId="ListLabel50">
    <w:name w:val="ListLabel 50"/>
    <w:qFormat/>
    <w:rsid w:val="003279AA"/>
    <w:rPr>
      <w:rFonts w:ascii="Times New Roman" w:hAnsi="Times New Roman" w:cs="Times New Roman"/>
      <w:sz w:val="24"/>
    </w:rPr>
  </w:style>
  <w:style w:type="character" w:customStyle="1" w:styleId="ListLabel51">
    <w:name w:val="ListLabel 51"/>
    <w:qFormat/>
    <w:rsid w:val="003279AA"/>
    <w:rPr>
      <w:rFonts w:cs="Courier New"/>
    </w:rPr>
  </w:style>
  <w:style w:type="character" w:customStyle="1" w:styleId="ListLabel52">
    <w:name w:val="ListLabel 52"/>
    <w:qFormat/>
    <w:rsid w:val="003279AA"/>
    <w:rPr>
      <w:rFonts w:cs="Wingdings"/>
    </w:rPr>
  </w:style>
  <w:style w:type="character" w:customStyle="1" w:styleId="ListLabel53">
    <w:name w:val="ListLabel 53"/>
    <w:qFormat/>
    <w:rsid w:val="003279AA"/>
    <w:rPr>
      <w:rFonts w:cs="Symbol"/>
    </w:rPr>
  </w:style>
  <w:style w:type="character" w:customStyle="1" w:styleId="ListLabel54">
    <w:name w:val="ListLabel 54"/>
    <w:qFormat/>
    <w:rsid w:val="003279AA"/>
    <w:rPr>
      <w:rFonts w:cs="Courier New"/>
    </w:rPr>
  </w:style>
  <w:style w:type="character" w:customStyle="1" w:styleId="ListLabel55">
    <w:name w:val="ListLabel 55"/>
    <w:qFormat/>
    <w:rsid w:val="003279AA"/>
    <w:rPr>
      <w:rFonts w:cs="Wingdings"/>
    </w:rPr>
  </w:style>
  <w:style w:type="character" w:customStyle="1" w:styleId="ListLabel56">
    <w:name w:val="ListLabel 56"/>
    <w:qFormat/>
    <w:rsid w:val="003279AA"/>
    <w:rPr>
      <w:rFonts w:cs="Symbol"/>
    </w:rPr>
  </w:style>
  <w:style w:type="character" w:customStyle="1" w:styleId="ListLabel57">
    <w:name w:val="ListLabel 57"/>
    <w:qFormat/>
    <w:rsid w:val="003279AA"/>
    <w:rPr>
      <w:rFonts w:cs="Courier New"/>
    </w:rPr>
  </w:style>
  <w:style w:type="character" w:customStyle="1" w:styleId="ListLabel58">
    <w:name w:val="ListLabel 58"/>
    <w:qFormat/>
    <w:rsid w:val="003279AA"/>
    <w:rPr>
      <w:rFonts w:cs="Wingdings"/>
    </w:rPr>
  </w:style>
  <w:style w:type="character" w:customStyle="1" w:styleId="ListLabel59">
    <w:name w:val="ListLabel 59"/>
    <w:qFormat/>
    <w:rsid w:val="003279AA"/>
    <w:rPr>
      <w:rFonts w:cs="Times New Roman"/>
    </w:rPr>
  </w:style>
  <w:style w:type="character" w:customStyle="1" w:styleId="ListLabel60">
    <w:name w:val="ListLabel 60"/>
    <w:qFormat/>
    <w:rsid w:val="003279AA"/>
    <w:rPr>
      <w:rFonts w:cs="Courier New"/>
    </w:rPr>
  </w:style>
  <w:style w:type="character" w:customStyle="1" w:styleId="ListLabel61">
    <w:name w:val="ListLabel 61"/>
    <w:qFormat/>
    <w:rsid w:val="003279AA"/>
    <w:rPr>
      <w:rFonts w:cs="Wingdings"/>
    </w:rPr>
  </w:style>
  <w:style w:type="character" w:customStyle="1" w:styleId="ListLabel62">
    <w:name w:val="ListLabel 62"/>
    <w:qFormat/>
    <w:rsid w:val="003279AA"/>
    <w:rPr>
      <w:rFonts w:cs="Symbol"/>
    </w:rPr>
  </w:style>
  <w:style w:type="character" w:customStyle="1" w:styleId="ListLabel63">
    <w:name w:val="ListLabel 63"/>
    <w:qFormat/>
    <w:rsid w:val="003279AA"/>
    <w:rPr>
      <w:rFonts w:cs="Courier New"/>
    </w:rPr>
  </w:style>
  <w:style w:type="character" w:customStyle="1" w:styleId="ListLabel64">
    <w:name w:val="ListLabel 64"/>
    <w:qFormat/>
    <w:rsid w:val="003279AA"/>
    <w:rPr>
      <w:rFonts w:cs="Wingdings"/>
    </w:rPr>
  </w:style>
  <w:style w:type="character" w:customStyle="1" w:styleId="ListLabel65">
    <w:name w:val="ListLabel 65"/>
    <w:qFormat/>
    <w:rsid w:val="003279AA"/>
    <w:rPr>
      <w:rFonts w:cs="Symbol"/>
    </w:rPr>
  </w:style>
  <w:style w:type="character" w:customStyle="1" w:styleId="ListLabel66">
    <w:name w:val="ListLabel 66"/>
    <w:qFormat/>
    <w:rsid w:val="003279AA"/>
    <w:rPr>
      <w:rFonts w:cs="Courier New"/>
    </w:rPr>
  </w:style>
  <w:style w:type="character" w:customStyle="1" w:styleId="ListLabel67">
    <w:name w:val="ListLabel 67"/>
    <w:qFormat/>
    <w:rsid w:val="003279AA"/>
    <w:rPr>
      <w:rFonts w:cs="Wingdings"/>
    </w:rPr>
  </w:style>
  <w:style w:type="character" w:customStyle="1" w:styleId="ListLabel68">
    <w:name w:val="ListLabel 68"/>
    <w:qFormat/>
    <w:rsid w:val="003279AA"/>
    <w:rPr>
      <w:rFonts w:ascii="Times New Roman" w:hAnsi="Times New Roman" w:cs="Times New Roman"/>
      <w:sz w:val="24"/>
    </w:rPr>
  </w:style>
  <w:style w:type="character" w:customStyle="1" w:styleId="ListLabel69">
    <w:name w:val="ListLabel 69"/>
    <w:qFormat/>
    <w:rsid w:val="003279AA"/>
    <w:rPr>
      <w:rFonts w:cs="Courier New"/>
    </w:rPr>
  </w:style>
  <w:style w:type="character" w:customStyle="1" w:styleId="ListLabel70">
    <w:name w:val="ListLabel 70"/>
    <w:qFormat/>
    <w:rsid w:val="003279AA"/>
    <w:rPr>
      <w:rFonts w:cs="Wingdings"/>
    </w:rPr>
  </w:style>
  <w:style w:type="character" w:customStyle="1" w:styleId="ListLabel71">
    <w:name w:val="ListLabel 71"/>
    <w:qFormat/>
    <w:rsid w:val="003279AA"/>
    <w:rPr>
      <w:rFonts w:cs="Symbol"/>
    </w:rPr>
  </w:style>
  <w:style w:type="character" w:customStyle="1" w:styleId="ListLabel72">
    <w:name w:val="ListLabel 72"/>
    <w:qFormat/>
    <w:rsid w:val="003279AA"/>
    <w:rPr>
      <w:rFonts w:cs="Courier New"/>
    </w:rPr>
  </w:style>
  <w:style w:type="character" w:customStyle="1" w:styleId="ListLabel73">
    <w:name w:val="ListLabel 73"/>
    <w:qFormat/>
    <w:rsid w:val="003279AA"/>
    <w:rPr>
      <w:rFonts w:cs="Wingdings"/>
    </w:rPr>
  </w:style>
  <w:style w:type="character" w:customStyle="1" w:styleId="ListLabel74">
    <w:name w:val="ListLabel 74"/>
    <w:qFormat/>
    <w:rsid w:val="003279AA"/>
    <w:rPr>
      <w:rFonts w:cs="Symbol"/>
    </w:rPr>
  </w:style>
  <w:style w:type="character" w:customStyle="1" w:styleId="ListLabel75">
    <w:name w:val="ListLabel 75"/>
    <w:qFormat/>
    <w:rsid w:val="003279AA"/>
    <w:rPr>
      <w:rFonts w:cs="Courier New"/>
    </w:rPr>
  </w:style>
  <w:style w:type="character" w:customStyle="1" w:styleId="ListLabel76">
    <w:name w:val="ListLabel 76"/>
    <w:qFormat/>
    <w:rsid w:val="003279AA"/>
    <w:rPr>
      <w:rFonts w:cs="Wingdings"/>
    </w:rPr>
  </w:style>
  <w:style w:type="character" w:customStyle="1" w:styleId="ListLabel77">
    <w:name w:val="ListLabel 77"/>
    <w:qFormat/>
    <w:rsid w:val="003279AA"/>
    <w:rPr>
      <w:rFonts w:eastAsia="Times New Roman" w:cs="Times New Roman"/>
      <w:b/>
    </w:rPr>
  </w:style>
  <w:style w:type="paragraph" w:customStyle="1" w:styleId="12">
    <w:name w:val="Заголовок1"/>
    <w:basedOn w:val="a"/>
    <w:next w:val="a4"/>
    <w:qFormat/>
    <w:rsid w:val="003279AA"/>
    <w:pPr>
      <w:keepNext/>
      <w:spacing w:before="240" w:after="120"/>
    </w:pPr>
    <w:rPr>
      <w:rFonts w:ascii="Liberation Sans" w:eastAsia="Droid Sans Fallback" w:hAnsi="Liberation Sans" w:cs="Noto Sans Devanagari"/>
      <w:sz w:val="28"/>
      <w:szCs w:val="28"/>
    </w:rPr>
  </w:style>
  <w:style w:type="paragraph" w:styleId="af8">
    <w:name w:val="No Spacing"/>
    <w:uiPriority w:val="99"/>
    <w:qFormat/>
    <w:rsid w:val="003279AA"/>
    <w:rPr>
      <w:rFonts w:ascii="Calibri" w:eastAsia="Calibri" w:hAnsi="Calibri"/>
      <w:sz w:val="22"/>
      <w:szCs w:val="22"/>
      <w:lang w:val="uk-UA" w:eastAsia="en-US"/>
    </w:rPr>
  </w:style>
  <w:style w:type="paragraph" w:customStyle="1" w:styleId="13">
    <w:name w:val="Основной текст1"/>
    <w:basedOn w:val="a"/>
    <w:qFormat/>
    <w:rsid w:val="003279AA"/>
    <w:pPr>
      <w:widowControl w:val="0"/>
    </w:pPr>
    <w:rPr>
      <w:rFonts w:ascii="Arial" w:hAnsi="Arial"/>
      <w:szCs w:val="20"/>
      <w:lang w:val="ru-RU" w:eastAsia="ru-RU"/>
    </w:rPr>
  </w:style>
  <w:style w:type="paragraph" w:customStyle="1" w:styleId="xfmc1">
    <w:name w:val="xfmc1"/>
    <w:basedOn w:val="a"/>
    <w:qFormat/>
    <w:rsid w:val="003279AA"/>
    <w:pPr>
      <w:spacing w:beforeAutospacing="1" w:afterAutospacing="1"/>
    </w:pPr>
    <w:rPr>
      <w:rFonts w:eastAsia="Times New Roman"/>
      <w:lang w:eastAsia="en-US"/>
    </w:rPr>
  </w:style>
  <w:style w:type="paragraph" w:customStyle="1" w:styleId="33">
    <w:name w:val="Знак3"/>
    <w:basedOn w:val="a"/>
    <w:qFormat/>
    <w:rsid w:val="003279AA"/>
    <w:rPr>
      <w:rFonts w:ascii="Verdana" w:hAnsi="Verdana"/>
      <w:lang w:val="en-US" w:eastAsia="en-US"/>
    </w:rPr>
  </w:style>
  <w:style w:type="paragraph" w:customStyle="1" w:styleId="af9">
    <w:name w:val="a"/>
    <w:basedOn w:val="a"/>
    <w:qFormat/>
    <w:rsid w:val="003279AA"/>
    <w:pPr>
      <w:spacing w:beforeAutospacing="1" w:afterAutospacing="1"/>
    </w:pPr>
  </w:style>
  <w:style w:type="paragraph" w:styleId="afa">
    <w:name w:val="List Paragraph"/>
    <w:basedOn w:val="a"/>
    <w:link w:val="afb"/>
    <w:uiPriority w:val="34"/>
    <w:qFormat/>
    <w:rsid w:val="003279AA"/>
    <w:pPr>
      <w:snapToGrid w:val="0"/>
      <w:spacing w:before="20" w:after="20"/>
      <w:ind w:left="720" w:firstLine="737"/>
      <w:contextualSpacing/>
      <w:jc w:val="both"/>
    </w:pPr>
    <w:rPr>
      <w:szCs w:val="20"/>
      <w:lang w:eastAsia="ru-RU"/>
    </w:rPr>
  </w:style>
  <w:style w:type="paragraph" w:customStyle="1" w:styleId="FR1">
    <w:name w:val="FR1"/>
    <w:qFormat/>
    <w:rsid w:val="003279AA"/>
    <w:pPr>
      <w:widowControl w:val="0"/>
      <w:spacing w:line="518" w:lineRule="auto"/>
      <w:ind w:left="360"/>
      <w:jc w:val="center"/>
    </w:pPr>
    <w:rPr>
      <w:b/>
      <w:sz w:val="28"/>
      <w:lang w:val="uk-UA"/>
    </w:rPr>
  </w:style>
  <w:style w:type="paragraph" w:customStyle="1" w:styleId="310">
    <w:name w:val="Знак31"/>
    <w:basedOn w:val="a"/>
    <w:qFormat/>
    <w:rsid w:val="003279AA"/>
    <w:rPr>
      <w:rFonts w:ascii="Verdana" w:hAnsi="Verdana"/>
      <w:lang w:val="en-US" w:eastAsia="en-US"/>
    </w:rPr>
  </w:style>
  <w:style w:type="paragraph" w:customStyle="1" w:styleId="14">
    <w:name w:val="Обычный1"/>
    <w:uiPriority w:val="99"/>
    <w:qFormat/>
    <w:rsid w:val="003279AA"/>
    <w:rPr>
      <w:rFonts w:ascii="Arial" w:eastAsia="Arial" w:hAnsi="Arial" w:cs="Arial"/>
      <w:color w:val="000000"/>
      <w:sz w:val="22"/>
      <w:szCs w:val="22"/>
    </w:rPr>
  </w:style>
  <w:style w:type="character" w:customStyle="1" w:styleId="23">
    <w:name w:val="Основний текст (2)"/>
    <w:basedOn w:val="a0"/>
    <w:qFormat/>
    <w:rsid w:val="003279AA"/>
    <w:rPr>
      <w:rFonts w:ascii="Times New Roman" w:eastAsia="Times New Roman" w:hAnsi="Times New Roman" w:cs="Times New Roman"/>
      <w:color w:val="000000"/>
      <w:spacing w:val="0"/>
      <w:w w:val="100"/>
      <w:position w:val="0"/>
      <w:sz w:val="22"/>
      <w:szCs w:val="22"/>
      <w:u w:val="none"/>
      <w:lang w:val="uk-UA" w:eastAsia="uk-UA" w:bidi="uk-UA"/>
    </w:rPr>
  </w:style>
  <w:style w:type="character" w:customStyle="1" w:styleId="24">
    <w:name w:val="Основной текст с отступом 2 Знак"/>
    <w:basedOn w:val="a0"/>
    <w:semiHidden/>
    <w:qFormat/>
    <w:rsid w:val="003279AA"/>
    <w:rPr>
      <w:sz w:val="24"/>
      <w:szCs w:val="24"/>
      <w:lang w:val="uk-UA" w:eastAsia="uk-UA"/>
    </w:rPr>
  </w:style>
  <w:style w:type="character" w:customStyle="1" w:styleId="21">
    <w:name w:val="Основной текст с отступом 2 Знак1"/>
    <w:link w:val="20"/>
    <w:uiPriority w:val="99"/>
    <w:qFormat/>
    <w:rsid w:val="003279AA"/>
    <w:rPr>
      <w:rFonts w:eastAsia="Times New Roman"/>
      <w:color w:val="000000"/>
      <w:sz w:val="24"/>
      <w:szCs w:val="24"/>
      <w:lang w:val="ru-RU" w:eastAsia="zh-CN"/>
    </w:rPr>
  </w:style>
  <w:style w:type="paragraph" w:customStyle="1" w:styleId="ListParagraph1">
    <w:name w:val="List Paragraph1"/>
    <w:basedOn w:val="a"/>
    <w:qFormat/>
    <w:rsid w:val="003279AA"/>
    <w:pPr>
      <w:ind w:left="720"/>
    </w:pPr>
    <w:rPr>
      <w:rFonts w:ascii="Calibri" w:eastAsia="Calibri" w:hAnsi="Calibri"/>
      <w:sz w:val="22"/>
      <w:szCs w:val="22"/>
      <w:lang w:val="ru-RU" w:eastAsia="en-US"/>
    </w:rPr>
  </w:style>
  <w:style w:type="character" w:customStyle="1" w:styleId="HTML1">
    <w:name w:val="Стандартный HTML Знак1"/>
    <w:uiPriority w:val="99"/>
    <w:qFormat/>
    <w:rsid w:val="003279AA"/>
    <w:rPr>
      <w:rFonts w:ascii="Courier New" w:hAnsi="Courier New" w:cs="Courier New"/>
      <w:lang w:eastAsia="zh-CN"/>
    </w:rPr>
  </w:style>
  <w:style w:type="paragraph" w:customStyle="1" w:styleId="210">
    <w:name w:val="Основной текст 21"/>
    <w:basedOn w:val="a"/>
    <w:qFormat/>
    <w:rsid w:val="003279AA"/>
    <w:pPr>
      <w:suppressAutoHyphens/>
      <w:spacing w:after="120" w:line="480" w:lineRule="auto"/>
    </w:pPr>
    <w:rPr>
      <w:rFonts w:eastAsia="Times New Roman"/>
      <w:color w:val="000000"/>
      <w:lang w:eastAsia="zh-CN"/>
    </w:rPr>
  </w:style>
  <w:style w:type="character" w:customStyle="1" w:styleId="FontStyle14">
    <w:name w:val="Font Style14"/>
    <w:uiPriority w:val="99"/>
    <w:qFormat/>
    <w:rsid w:val="003279AA"/>
    <w:rPr>
      <w:rFonts w:ascii="Tahoma" w:hAnsi="Tahoma" w:cs="Tahoma" w:hint="default"/>
      <w:b/>
      <w:bCs/>
      <w:sz w:val="18"/>
      <w:szCs w:val="18"/>
    </w:rPr>
  </w:style>
  <w:style w:type="paragraph" w:customStyle="1" w:styleId="40">
    <w:name w:val="Заголовок №4"/>
    <w:basedOn w:val="a"/>
    <w:qFormat/>
    <w:rsid w:val="003279AA"/>
    <w:pPr>
      <w:widowControl w:val="0"/>
      <w:shd w:val="clear" w:color="auto" w:fill="FFFFFF"/>
      <w:spacing w:after="120" w:line="240" w:lineRule="atLeast"/>
      <w:jc w:val="both"/>
    </w:pPr>
    <w:rPr>
      <w:b/>
      <w:bCs/>
      <w:sz w:val="22"/>
      <w:szCs w:val="22"/>
      <w:lang w:eastAsia="ru-RU"/>
    </w:rPr>
  </w:style>
  <w:style w:type="paragraph" w:customStyle="1" w:styleId="211">
    <w:name w:val="Основний текст (2)1"/>
    <w:basedOn w:val="a"/>
    <w:qFormat/>
    <w:rsid w:val="003279AA"/>
    <w:pPr>
      <w:widowControl w:val="0"/>
      <w:shd w:val="clear" w:color="auto" w:fill="FFFFFF"/>
      <w:spacing w:line="240" w:lineRule="atLeast"/>
      <w:ind w:hanging="460"/>
    </w:pPr>
    <w:rPr>
      <w:sz w:val="22"/>
      <w:szCs w:val="22"/>
      <w:lang w:eastAsia="ru-RU"/>
    </w:rPr>
  </w:style>
  <w:style w:type="paragraph" w:customStyle="1" w:styleId="afc">
    <w:name w:val="Содержимое таблицы"/>
    <w:basedOn w:val="a"/>
    <w:qFormat/>
    <w:rsid w:val="003279AA"/>
    <w:pPr>
      <w:widowControl w:val="0"/>
      <w:suppressLineNumbers/>
      <w:spacing w:after="0" w:line="240" w:lineRule="auto"/>
    </w:pPr>
    <w:rPr>
      <w:rFonts w:eastAsia="Andale Sans UI"/>
      <w:kern w:val="1"/>
    </w:rPr>
  </w:style>
  <w:style w:type="paragraph" w:customStyle="1" w:styleId="LO-normal">
    <w:name w:val="LO-normal"/>
    <w:uiPriority w:val="2"/>
    <w:qFormat/>
    <w:rsid w:val="003279AA"/>
    <w:pPr>
      <w:suppressAutoHyphens/>
      <w:overflowPunct w:val="0"/>
    </w:pPr>
    <w:rPr>
      <w:rFonts w:ascii="Arial" w:eastAsia="Arial" w:hAnsi="Arial" w:cs="Arial"/>
      <w:color w:val="000000"/>
      <w:kern w:val="2"/>
      <w:sz w:val="22"/>
      <w:szCs w:val="22"/>
      <w:lang w:val="en-US" w:eastAsia="zh-CN"/>
    </w:rPr>
  </w:style>
  <w:style w:type="character" w:customStyle="1" w:styleId="15">
    <w:name w:val="Основной шрифт абзаца1"/>
    <w:qFormat/>
    <w:rsid w:val="003279AA"/>
  </w:style>
  <w:style w:type="character" w:customStyle="1" w:styleId="afb">
    <w:name w:val="Абзац списка Знак"/>
    <w:link w:val="afa"/>
    <w:uiPriority w:val="34"/>
    <w:locked/>
    <w:rsid w:val="00D753D7"/>
    <w:rPr>
      <w:sz w:val="24"/>
      <w:lang w:val="uk-UA"/>
    </w:rPr>
  </w:style>
  <w:style w:type="character" w:customStyle="1" w:styleId="afd">
    <w:name w:val="Основной текст_"/>
    <w:basedOn w:val="a0"/>
    <w:rsid w:val="009065FE"/>
    <w:rPr>
      <w:rFonts w:ascii="Arial" w:hAnsi="Arial" w:cs="Times New Roman"/>
      <w:lang w:val="en-GB" w:eastAsia="en-US" w:bidi="ar-SA"/>
    </w:rPr>
  </w:style>
  <w:style w:type="paragraph" w:customStyle="1" w:styleId="afe">
    <w:name w:val="Базовий"/>
    <w:rsid w:val="009065FE"/>
    <w:pPr>
      <w:tabs>
        <w:tab w:val="left" w:pos="708"/>
      </w:tabs>
      <w:suppressAutoHyphens/>
    </w:pPr>
    <w:rPr>
      <w:rFonts w:eastAsia="Times New Roman"/>
      <w:color w:val="00000A"/>
      <w:sz w:val="24"/>
      <w:szCs w:val="24"/>
      <w:lang w:val="uk-UA" w:eastAsia="uk-UA"/>
    </w:rPr>
  </w:style>
  <w:style w:type="character" w:customStyle="1" w:styleId="Arial2">
    <w:name w:val="Основной текст + Arial2"/>
    <w:aliases w:val="82,5 pt2,Не полужирный2,Курсив"/>
    <w:rsid w:val="00A57B53"/>
    <w:rPr>
      <w:rFonts w:ascii="Arial" w:eastAsia="Courier New" w:hAnsi="Arial" w:cs="Arial" w:hint="default"/>
      <w:b/>
      <w:bCs/>
      <w:i/>
      <w:iCs/>
      <w:color w:val="000000"/>
      <w:sz w:val="17"/>
      <w:szCs w:val="17"/>
      <w:shd w:val="clear" w:color="auto" w:fill="FFFFFF"/>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semiHidden="1" w:qFormat="1"/>
    <w:lsdException w:name="heading 3" w:unhideWhenUsed="0" w:qFormat="1"/>
    <w:lsdException w:name="heading 4" w:unhideWhenUsed="0" w:qFormat="1"/>
    <w:lsdException w:name="heading 5" w:semiHidden="1" w:qFormat="1"/>
    <w:lsdException w:name="heading 6" w:semiHidden="1" w:qFormat="1"/>
    <w:lsdException w:name="heading 7" w:semiHidden="1" w:qFormat="1"/>
    <w:lsdException w:name="heading 8" w:semiHidden="1" w:qFormat="1"/>
    <w:lsdException w:name="heading 9" w:unhideWhenUsed="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nhideWhenUsed="0" w:qFormat="1"/>
    <w:lsdException w:name="footer" w:uiPriority="99" w:unhideWhenUsed="0" w:qFormat="1"/>
    <w:lsdException w:name="index heading" w:unhideWhenUsed="0" w:qFormat="1"/>
    <w:lsdException w:name="caption"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nhideWhenUsed="0" w:qFormat="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semiHidden="1"/>
    <w:lsdException w:name="Note Heading" w:semiHidden="1"/>
    <w:lsdException w:name="Body Text 2" w:unhideWhenUsed="0" w:qFormat="1"/>
    <w:lsdException w:name="Body Text 3" w:semiHidden="1"/>
    <w:lsdException w:name="Body Text Indent 2" w:uiPriority="99" w:qFormat="1"/>
    <w:lsdException w:name="Body Text Indent 3" w:uiPriority="99" w:qFormat="1"/>
    <w:lsdException w:name="Block Text" w:semiHidden="1"/>
    <w:lsdException w:name="Hyperlink" w:uiPriority="99" w:qFormat="1"/>
    <w:lsdException w:name="FollowedHyperlink" w:uiPriority="99" w:qFormat="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Normal (Web)" w:uiPriority="99"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unhideWhenUsed="0" w:qFormat="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semiHidden="1" w:uiPriority="99" w:unhideWhenUsed="0" w:qFormat="1"/>
    <w:lsdException w:name="Table Grid" w:uiPriority="59" w:unhideWhenUsed="0" w:qFormat="1"/>
    <w:lsdException w:name="Table Theme" w:semiHidden="1" w:uiPriority="99"/>
    <w:lsdException w:name="Placeholder Text" w:semiHidden="1" w:uiPriority="99"/>
    <w:lsdException w:name="No Spacing" w:uiPriority="99"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3279AA"/>
    <w:rPr>
      <w:sz w:val="24"/>
      <w:szCs w:val="24"/>
      <w:lang w:val="uk-UA" w:eastAsia="uk-UA"/>
    </w:rPr>
  </w:style>
  <w:style w:type="paragraph" w:styleId="1">
    <w:name w:val="heading 1"/>
    <w:basedOn w:val="a"/>
    <w:next w:val="a"/>
    <w:link w:val="10"/>
    <w:uiPriority w:val="9"/>
    <w:qFormat/>
    <w:rsid w:val="003279AA"/>
    <w:pPr>
      <w:keepNext/>
      <w:spacing w:before="240" w:after="60"/>
      <w:outlineLvl w:val="0"/>
    </w:pPr>
    <w:rPr>
      <w:rFonts w:ascii="Cambria" w:eastAsia="Times New Roman" w:hAnsi="Cambria"/>
      <w:b/>
      <w:bCs/>
      <w:sz w:val="32"/>
      <w:szCs w:val="32"/>
    </w:rPr>
  </w:style>
  <w:style w:type="paragraph" w:styleId="3">
    <w:name w:val="heading 3"/>
    <w:basedOn w:val="a"/>
    <w:next w:val="a"/>
    <w:qFormat/>
    <w:rsid w:val="003279AA"/>
    <w:pPr>
      <w:keepNext/>
      <w:spacing w:before="240" w:after="60"/>
      <w:outlineLvl w:val="2"/>
    </w:pPr>
    <w:rPr>
      <w:rFonts w:ascii="Cambria" w:eastAsia="Times New Roman" w:hAnsi="Cambria"/>
      <w:b/>
      <w:bCs/>
      <w:sz w:val="26"/>
      <w:szCs w:val="26"/>
    </w:rPr>
  </w:style>
  <w:style w:type="paragraph" w:styleId="4">
    <w:name w:val="heading 4"/>
    <w:basedOn w:val="a"/>
    <w:next w:val="a"/>
    <w:qFormat/>
    <w:rsid w:val="003279AA"/>
    <w:pPr>
      <w:keepNext/>
      <w:spacing w:before="240" w:after="60"/>
      <w:outlineLvl w:val="3"/>
    </w:pPr>
    <w:rPr>
      <w:rFonts w:ascii="Calibri" w:hAnsi="Calibri"/>
      <w:b/>
      <w:bCs/>
      <w:sz w:val="28"/>
      <w:szCs w:val="28"/>
    </w:rPr>
  </w:style>
  <w:style w:type="paragraph" w:styleId="9">
    <w:name w:val="heading 9"/>
    <w:basedOn w:val="a"/>
    <w:next w:val="a"/>
    <w:qFormat/>
    <w:rsid w:val="003279AA"/>
    <w:pPr>
      <w:keepNext/>
      <w:spacing w:before="80"/>
      <w:jc w:val="both"/>
      <w:outlineLvl w:val="8"/>
    </w:pPr>
    <w:rPr>
      <w:b/>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qFormat/>
    <w:rsid w:val="003279AA"/>
    <w:rPr>
      <w:rFonts w:ascii="Tahoma" w:hAnsi="Tahoma"/>
      <w:sz w:val="16"/>
      <w:szCs w:val="16"/>
    </w:rPr>
  </w:style>
  <w:style w:type="paragraph" w:styleId="a4">
    <w:name w:val="Body Text"/>
    <w:basedOn w:val="a"/>
    <w:qFormat/>
    <w:rsid w:val="003279AA"/>
    <w:pPr>
      <w:spacing w:after="120"/>
    </w:pPr>
  </w:style>
  <w:style w:type="paragraph" w:styleId="2">
    <w:name w:val="Body Text 2"/>
    <w:basedOn w:val="a"/>
    <w:qFormat/>
    <w:rsid w:val="003279AA"/>
    <w:pPr>
      <w:spacing w:after="120" w:line="480" w:lineRule="auto"/>
    </w:pPr>
  </w:style>
  <w:style w:type="paragraph" w:styleId="a5">
    <w:name w:val="Body Text Indent"/>
    <w:basedOn w:val="a"/>
    <w:qFormat/>
    <w:rsid w:val="003279AA"/>
    <w:pPr>
      <w:spacing w:before="20" w:after="120"/>
      <w:ind w:left="283" w:firstLine="737"/>
      <w:jc w:val="both"/>
    </w:pPr>
    <w:rPr>
      <w:szCs w:val="20"/>
    </w:rPr>
  </w:style>
  <w:style w:type="paragraph" w:styleId="20">
    <w:name w:val="Body Text Indent 2"/>
    <w:basedOn w:val="a"/>
    <w:link w:val="21"/>
    <w:uiPriority w:val="99"/>
    <w:unhideWhenUsed/>
    <w:qFormat/>
    <w:rsid w:val="003279AA"/>
    <w:pPr>
      <w:suppressAutoHyphens/>
      <w:spacing w:after="120" w:line="480" w:lineRule="auto"/>
      <w:ind w:left="283"/>
    </w:pPr>
    <w:rPr>
      <w:rFonts w:eastAsia="Times New Roman"/>
      <w:color w:val="000000"/>
      <w:lang w:val="ru-RU" w:eastAsia="zh-CN"/>
    </w:rPr>
  </w:style>
  <w:style w:type="paragraph" w:styleId="30">
    <w:name w:val="Body Text Indent 3"/>
    <w:basedOn w:val="a"/>
    <w:link w:val="31"/>
    <w:uiPriority w:val="99"/>
    <w:unhideWhenUsed/>
    <w:qFormat/>
    <w:rsid w:val="003279AA"/>
    <w:pPr>
      <w:snapToGrid w:val="0"/>
      <w:spacing w:before="20" w:after="120"/>
      <w:ind w:left="283" w:firstLine="737"/>
      <w:jc w:val="both"/>
    </w:pPr>
    <w:rPr>
      <w:sz w:val="16"/>
      <w:szCs w:val="16"/>
      <w:lang w:eastAsia="ru-RU"/>
    </w:rPr>
  </w:style>
  <w:style w:type="paragraph" w:styleId="a6">
    <w:name w:val="caption"/>
    <w:basedOn w:val="a"/>
    <w:next w:val="a"/>
    <w:qFormat/>
    <w:rsid w:val="003279AA"/>
    <w:pPr>
      <w:suppressLineNumbers/>
      <w:spacing w:before="120" w:after="120"/>
    </w:pPr>
    <w:rPr>
      <w:rFonts w:cs="Noto Sans Devanagari"/>
      <w:i/>
      <w:iCs/>
    </w:rPr>
  </w:style>
  <w:style w:type="character" w:styleId="a7">
    <w:name w:val="Emphasis"/>
    <w:uiPriority w:val="20"/>
    <w:qFormat/>
    <w:rsid w:val="003279AA"/>
    <w:rPr>
      <w:i/>
      <w:iCs/>
    </w:rPr>
  </w:style>
  <w:style w:type="character" w:styleId="a8">
    <w:name w:val="FollowedHyperlink"/>
    <w:uiPriority w:val="99"/>
    <w:unhideWhenUsed/>
    <w:qFormat/>
    <w:rsid w:val="003279AA"/>
    <w:rPr>
      <w:color w:val="800080"/>
      <w:u w:val="single"/>
    </w:rPr>
  </w:style>
  <w:style w:type="paragraph" w:styleId="a9">
    <w:name w:val="footer"/>
    <w:basedOn w:val="a"/>
    <w:uiPriority w:val="99"/>
    <w:qFormat/>
    <w:rsid w:val="003279AA"/>
    <w:pPr>
      <w:tabs>
        <w:tab w:val="center" w:pos="4677"/>
        <w:tab w:val="right" w:pos="9355"/>
      </w:tabs>
    </w:pPr>
  </w:style>
  <w:style w:type="paragraph" w:styleId="aa">
    <w:name w:val="header"/>
    <w:basedOn w:val="a"/>
    <w:qFormat/>
    <w:rsid w:val="003279AA"/>
    <w:pPr>
      <w:tabs>
        <w:tab w:val="center" w:pos="4677"/>
        <w:tab w:val="right" w:pos="9355"/>
      </w:tabs>
    </w:pPr>
  </w:style>
  <w:style w:type="paragraph" w:styleId="HTML">
    <w:name w:val="HTML Preformatted"/>
    <w:aliases w:val="Знак"/>
    <w:basedOn w:val="a"/>
    <w:link w:val="HTML0"/>
    <w:uiPriority w:val="99"/>
    <w:qFormat/>
    <w:rsid w:val="00327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styleId="ab">
    <w:name w:val="Hyperlink"/>
    <w:basedOn w:val="a0"/>
    <w:uiPriority w:val="99"/>
    <w:unhideWhenUsed/>
    <w:qFormat/>
    <w:rsid w:val="003279AA"/>
    <w:rPr>
      <w:color w:val="0000FF"/>
      <w:u w:val="single"/>
    </w:rPr>
  </w:style>
  <w:style w:type="paragraph" w:styleId="11">
    <w:name w:val="index 1"/>
    <w:basedOn w:val="a"/>
    <w:next w:val="a"/>
    <w:semiHidden/>
    <w:unhideWhenUsed/>
    <w:qFormat/>
    <w:rsid w:val="003279AA"/>
  </w:style>
  <w:style w:type="paragraph" w:styleId="ac">
    <w:name w:val="index heading"/>
    <w:basedOn w:val="a"/>
    <w:next w:val="11"/>
    <w:qFormat/>
    <w:rsid w:val="003279AA"/>
    <w:pPr>
      <w:suppressLineNumbers/>
    </w:pPr>
    <w:rPr>
      <w:rFonts w:cs="Noto Sans Devanagari"/>
    </w:rPr>
  </w:style>
  <w:style w:type="paragraph" w:styleId="ad">
    <w:name w:val="List"/>
    <w:basedOn w:val="a4"/>
    <w:qFormat/>
    <w:rsid w:val="003279AA"/>
    <w:rPr>
      <w:rFonts w:cs="Noto Sans Devanagari"/>
    </w:rPr>
  </w:style>
  <w:style w:type="paragraph" w:styleId="ae">
    <w:name w:val="Normal (Web)"/>
    <w:aliases w:val=" Знак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Знак2,Знак2"/>
    <w:basedOn w:val="a"/>
    <w:uiPriority w:val="99"/>
    <w:qFormat/>
    <w:rsid w:val="003279AA"/>
    <w:pPr>
      <w:widowControl w:val="0"/>
      <w:suppressAutoHyphens/>
      <w:spacing w:before="150"/>
      <w:jc w:val="both"/>
    </w:pPr>
    <w:rPr>
      <w:rFonts w:ascii="Helvetica" w:eastAsia="Lucida Sans Unicode" w:hAnsi="Helvetica" w:cs="Helvetica"/>
      <w:color w:val="000044"/>
      <w:sz w:val="20"/>
      <w:szCs w:val="20"/>
      <w:lang w:eastAsia="en-US" w:bidi="en-US"/>
    </w:rPr>
  </w:style>
  <w:style w:type="character" w:styleId="af">
    <w:name w:val="Strong"/>
    <w:uiPriority w:val="22"/>
    <w:qFormat/>
    <w:rsid w:val="003279AA"/>
    <w:rPr>
      <w:b/>
      <w:bCs/>
    </w:rPr>
  </w:style>
  <w:style w:type="table" w:styleId="af0">
    <w:name w:val="Table Grid"/>
    <w:basedOn w:val="a1"/>
    <w:uiPriority w:val="59"/>
    <w:qFormat/>
    <w:rsid w:val="003279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3279AA"/>
  </w:style>
  <w:style w:type="character" w:customStyle="1" w:styleId="af1">
    <w:name w:val="Основной текст Знак"/>
    <w:qFormat/>
    <w:rsid w:val="003279AA"/>
    <w:rPr>
      <w:sz w:val="24"/>
      <w:szCs w:val="24"/>
      <w:lang w:val="uk-UA" w:eastAsia="uk-UA"/>
    </w:rPr>
  </w:style>
  <w:style w:type="character" w:customStyle="1" w:styleId="31">
    <w:name w:val="Основной текст с отступом 3 Знак1"/>
    <w:link w:val="30"/>
    <w:semiHidden/>
    <w:qFormat/>
    <w:rsid w:val="003279AA"/>
    <w:rPr>
      <w:rFonts w:ascii="Cambria" w:eastAsia="Times New Roman" w:hAnsi="Cambria" w:cs="Times New Roman"/>
      <w:b/>
      <w:bCs/>
      <w:sz w:val="26"/>
      <w:szCs w:val="26"/>
      <w:lang w:val="uk-UA" w:eastAsia="uk-UA"/>
    </w:rPr>
  </w:style>
  <w:style w:type="character" w:customStyle="1" w:styleId="32">
    <w:name w:val="Основной текст с отступом 3 Знак"/>
    <w:uiPriority w:val="99"/>
    <w:qFormat/>
    <w:rsid w:val="003279AA"/>
    <w:rPr>
      <w:sz w:val="16"/>
      <w:szCs w:val="16"/>
      <w:lang w:eastAsia="ru-RU"/>
    </w:rPr>
  </w:style>
  <w:style w:type="character" w:customStyle="1" w:styleId="value">
    <w:name w:val="value"/>
    <w:basedOn w:val="a0"/>
    <w:qFormat/>
    <w:rsid w:val="003279AA"/>
  </w:style>
  <w:style w:type="character" w:customStyle="1" w:styleId="HTML0">
    <w:name w:val="Стандартный HTML Знак"/>
    <w:aliases w:val="Знак Знак"/>
    <w:link w:val="HTML"/>
    <w:uiPriority w:val="99"/>
    <w:qFormat/>
    <w:rsid w:val="003279AA"/>
    <w:rPr>
      <w:rFonts w:ascii="Courier New" w:hAnsi="Courier New" w:cs="Courier New"/>
      <w:color w:val="000000"/>
      <w:sz w:val="18"/>
      <w:szCs w:val="18"/>
    </w:rPr>
  </w:style>
  <w:style w:type="character" w:customStyle="1" w:styleId="af2">
    <w:name w:val="Обычный (веб) Знак"/>
    <w:aliases w:val=" Знак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Знак2 Знак,Знак2 Знак"/>
    <w:uiPriority w:val="99"/>
    <w:qFormat/>
    <w:locked/>
    <w:rsid w:val="003279AA"/>
    <w:rPr>
      <w:rFonts w:ascii="Helvetica" w:eastAsia="Lucida Sans Unicode" w:hAnsi="Helvetica" w:cs="Helvetica"/>
      <w:color w:val="000044"/>
      <w:lang w:eastAsia="en-US" w:bidi="en-US"/>
    </w:rPr>
  </w:style>
  <w:style w:type="character" w:customStyle="1" w:styleId="FontStyle43">
    <w:name w:val="Font Style43"/>
    <w:qFormat/>
    <w:rsid w:val="003279AA"/>
    <w:rPr>
      <w:rFonts w:ascii="Times New Roman" w:hAnsi="Times New Roman" w:cs="Times New Roman"/>
      <w:color w:val="000000"/>
      <w:sz w:val="26"/>
      <w:szCs w:val="26"/>
    </w:rPr>
  </w:style>
  <w:style w:type="character" w:customStyle="1" w:styleId="grame">
    <w:name w:val="grame"/>
    <w:basedOn w:val="a0"/>
    <w:qFormat/>
    <w:rsid w:val="003279AA"/>
  </w:style>
  <w:style w:type="character" w:customStyle="1" w:styleId="af3">
    <w:name w:val="Текст выноски Знак"/>
    <w:uiPriority w:val="99"/>
    <w:semiHidden/>
    <w:qFormat/>
    <w:rsid w:val="003279AA"/>
    <w:rPr>
      <w:rFonts w:ascii="Tahoma" w:hAnsi="Tahoma" w:cs="Tahoma"/>
      <w:sz w:val="16"/>
      <w:szCs w:val="16"/>
    </w:rPr>
  </w:style>
  <w:style w:type="character" w:customStyle="1" w:styleId="10">
    <w:name w:val="Заголовок 1 Знак"/>
    <w:link w:val="1"/>
    <w:uiPriority w:val="9"/>
    <w:qFormat/>
    <w:rsid w:val="003279AA"/>
    <w:rPr>
      <w:rFonts w:ascii="Cambria" w:eastAsia="Times New Roman" w:hAnsi="Cambria" w:cs="Times New Roman"/>
      <w:b/>
      <w:bCs/>
      <w:sz w:val="32"/>
      <w:szCs w:val="32"/>
      <w:lang w:val="uk-UA" w:eastAsia="uk-UA"/>
    </w:rPr>
  </w:style>
  <w:style w:type="character" w:customStyle="1" w:styleId="-">
    <w:name w:val="Интернет-ссылка"/>
    <w:uiPriority w:val="99"/>
    <w:qFormat/>
    <w:rsid w:val="003279AA"/>
    <w:rPr>
      <w:color w:val="0000FF"/>
      <w:u w:val="single"/>
    </w:rPr>
  </w:style>
  <w:style w:type="character" w:customStyle="1" w:styleId="af4">
    <w:name w:val="Без интервала Знак"/>
    <w:uiPriority w:val="1"/>
    <w:qFormat/>
    <w:locked/>
    <w:rsid w:val="003279AA"/>
    <w:rPr>
      <w:rFonts w:ascii="Calibri" w:eastAsia="Calibri" w:hAnsi="Calibri"/>
      <w:sz w:val="22"/>
      <w:szCs w:val="22"/>
      <w:lang w:val="uk-UA" w:eastAsia="en-US" w:bidi="ar-SA"/>
    </w:rPr>
  </w:style>
  <w:style w:type="character" w:customStyle="1" w:styleId="af5">
    <w:name w:val="Основной текст с отступом Знак"/>
    <w:qFormat/>
    <w:rsid w:val="003279AA"/>
    <w:rPr>
      <w:sz w:val="24"/>
      <w:lang w:val="uk-UA"/>
    </w:rPr>
  </w:style>
  <w:style w:type="character" w:customStyle="1" w:styleId="WW8Num5z0">
    <w:name w:val="WW8Num5z0"/>
    <w:qFormat/>
    <w:rsid w:val="003279AA"/>
    <w:rPr>
      <w:rFonts w:ascii="Times New Roman" w:eastAsia="Times New Roman" w:hAnsi="Times New Roman" w:cs="Times New Roman"/>
      <w:b/>
    </w:rPr>
  </w:style>
  <w:style w:type="character" w:customStyle="1" w:styleId="22">
    <w:name w:val="Основной текст 2 Знак"/>
    <w:qFormat/>
    <w:rsid w:val="003279AA"/>
    <w:rPr>
      <w:sz w:val="24"/>
      <w:szCs w:val="24"/>
    </w:rPr>
  </w:style>
  <w:style w:type="character" w:customStyle="1" w:styleId="af6">
    <w:name w:val="Верхний колонтитул Знак"/>
    <w:qFormat/>
    <w:rsid w:val="003279AA"/>
    <w:rPr>
      <w:sz w:val="24"/>
      <w:szCs w:val="24"/>
      <w:lang w:val="uk-UA" w:eastAsia="uk-UA"/>
    </w:rPr>
  </w:style>
  <w:style w:type="character" w:customStyle="1" w:styleId="af7">
    <w:name w:val="Нижний колонтитул Знак"/>
    <w:uiPriority w:val="99"/>
    <w:qFormat/>
    <w:rsid w:val="003279AA"/>
    <w:rPr>
      <w:sz w:val="24"/>
      <w:szCs w:val="24"/>
      <w:lang w:val="uk-UA" w:eastAsia="uk-UA"/>
    </w:rPr>
  </w:style>
  <w:style w:type="character" w:customStyle="1" w:styleId="h-vertical-middle">
    <w:name w:val="h-vertical-middle"/>
    <w:qFormat/>
    <w:rsid w:val="003279AA"/>
  </w:style>
  <w:style w:type="character" w:customStyle="1" w:styleId="ListLabel1">
    <w:name w:val="ListLabel 1"/>
    <w:qFormat/>
    <w:rsid w:val="003279AA"/>
    <w:rPr>
      <w:rFonts w:eastAsia="Times New Roman" w:cs="Times New Roman"/>
      <w:b/>
    </w:rPr>
  </w:style>
  <w:style w:type="character" w:customStyle="1" w:styleId="ListLabel2">
    <w:name w:val="ListLabel 2"/>
    <w:qFormat/>
    <w:rsid w:val="003279AA"/>
    <w:rPr>
      <w:rFonts w:eastAsia="Times New Roman" w:cs="Times New Roman"/>
    </w:rPr>
  </w:style>
  <w:style w:type="character" w:customStyle="1" w:styleId="ListLabel3">
    <w:name w:val="ListLabel 3"/>
    <w:qFormat/>
    <w:rsid w:val="003279AA"/>
    <w:rPr>
      <w:rFonts w:cs="Courier New"/>
    </w:rPr>
  </w:style>
  <w:style w:type="character" w:customStyle="1" w:styleId="ListLabel4">
    <w:name w:val="ListLabel 4"/>
    <w:qFormat/>
    <w:rsid w:val="003279AA"/>
    <w:rPr>
      <w:rFonts w:cs="Courier New"/>
    </w:rPr>
  </w:style>
  <w:style w:type="character" w:customStyle="1" w:styleId="ListLabel5">
    <w:name w:val="ListLabel 5"/>
    <w:qFormat/>
    <w:rsid w:val="003279AA"/>
    <w:rPr>
      <w:rFonts w:cs="Courier New"/>
    </w:rPr>
  </w:style>
  <w:style w:type="character" w:customStyle="1" w:styleId="ListLabel6">
    <w:name w:val="ListLabel 6"/>
    <w:qFormat/>
    <w:rsid w:val="003279AA"/>
    <w:rPr>
      <w:rFonts w:ascii="Times New Roman" w:hAnsi="Times New Roman"/>
      <w:b/>
      <w:color w:val="00000A"/>
      <w:sz w:val="24"/>
    </w:rPr>
  </w:style>
  <w:style w:type="character" w:customStyle="1" w:styleId="ListLabel7">
    <w:name w:val="ListLabel 7"/>
    <w:qFormat/>
    <w:rsid w:val="003279AA"/>
    <w:rPr>
      <w:rFonts w:cs="Courier New"/>
    </w:rPr>
  </w:style>
  <w:style w:type="character" w:customStyle="1" w:styleId="ListLabel8">
    <w:name w:val="ListLabel 8"/>
    <w:qFormat/>
    <w:rsid w:val="003279AA"/>
    <w:rPr>
      <w:rFonts w:cs="Courier New"/>
    </w:rPr>
  </w:style>
  <w:style w:type="character" w:customStyle="1" w:styleId="ListLabel9">
    <w:name w:val="ListLabel 9"/>
    <w:qFormat/>
    <w:rsid w:val="003279AA"/>
    <w:rPr>
      <w:rFonts w:cs="Courier New"/>
    </w:rPr>
  </w:style>
  <w:style w:type="character" w:customStyle="1" w:styleId="ListLabel10">
    <w:name w:val="ListLabel 10"/>
    <w:qFormat/>
    <w:rsid w:val="003279AA"/>
    <w:rPr>
      <w:rFonts w:cs="Courier New"/>
    </w:rPr>
  </w:style>
  <w:style w:type="character" w:customStyle="1" w:styleId="ListLabel11">
    <w:name w:val="ListLabel 11"/>
    <w:qFormat/>
    <w:rsid w:val="003279AA"/>
    <w:rPr>
      <w:rFonts w:cs="Courier New"/>
    </w:rPr>
  </w:style>
  <w:style w:type="character" w:customStyle="1" w:styleId="ListLabel12">
    <w:name w:val="ListLabel 12"/>
    <w:qFormat/>
    <w:rsid w:val="003279AA"/>
    <w:rPr>
      <w:rFonts w:cs="Courier New"/>
    </w:rPr>
  </w:style>
  <w:style w:type="character" w:customStyle="1" w:styleId="ListLabel13">
    <w:name w:val="ListLabel 13"/>
    <w:qFormat/>
    <w:rsid w:val="003279AA"/>
    <w:rPr>
      <w:rFonts w:ascii="Times New Roman" w:eastAsia="Times New Roman" w:hAnsi="Times New Roman" w:cs="Times New Roman"/>
      <w:sz w:val="24"/>
    </w:rPr>
  </w:style>
  <w:style w:type="character" w:customStyle="1" w:styleId="ListLabel14">
    <w:name w:val="ListLabel 14"/>
    <w:qFormat/>
    <w:rsid w:val="003279AA"/>
    <w:rPr>
      <w:rFonts w:cs="Courier New"/>
    </w:rPr>
  </w:style>
  <w:style w:type="character" w:customStyle="1" w:styleId="ListLabel15">
    <w:name w:val="ListLabel 15"/>
    <w:qFormat/>
    <w:rsid w:val="003279AA"/>
    <w:rPr>
      <w:rFonts w:cs="Courier New"/>
    </w:rPr>
  </w:style>
  <w:style w:type="character" w:customStyle="1" w:styleId="ListLabel16">
    <w:name w:val="ListLabel 16"/>
    <w:qFormat/>
    <w:rsid w:val="003279AA"/>
    <w:rPr>
      <w:rFonts w:cs="Courier New"/>
    </w:rPr>
  </w:style>
  <w:style w:type="character" w:customStyle="1" w:styleId="ListLabel17">
    <w:name w:val="ListLabel 17"/>
    <w:qFormat/>
    <w:rsid w:val="003279AA"/>
    <w:rPr>
      <w:rFonts w:eastAsia="Arial"/>
      <w:color w:val="000000"/>
    </w:rPr>
  </w:style>
  <w:style w:type="character" w:customStyle="1" w:styleId="ListLabel18">
    <w:name w:val="ListLabel 18"/>
    <w:qFormat/>
    <w:rsid w:val="003279AA"/>
    <w:rPr>
      <w:rFonts w:cs="Courier New"/>
    </w:rPr>
  </w:style>
  <w:style w:type="character" w:customStyle="1" w:styleId="ListLabel19">
    <w:name w:val="ListLabel 19"/>
    <w:qFormat/>
    <w:rsid w:val="003279AA"/>
    <w:rPr>
      <w:rFonts w:cs="Courier New"/>
    </w:rPr>
  </w:style>
  <w:style w:type="character" w:customStyle="1" w:styleId="ListLabel20">
    <w:name w:val="ListLabel 20"/>
    <w:qFormat/>
    <w:rsid w:val="003279AA"/>
    <w:rPr>
      <w:rFonts w:cs="Courier New"/>
    </w:rPr>
  </w:style>
  <w:style w:type="character" w:customStyle="1" w:styleId="ListLabel21">
    <w:name w:val="ListLabel 21"/>
    <w:qFormat/>
    <w:rsid w:val="003279AA"/>
    <w:rPr>
      <w:rFonts w:cs="Courier New"/>
    </w:rPr>
  </w:style>
  <w:style w:type="character" w:customStyle="1" w:styleId="ListLabel22">
    <w:name w:val="ListLabel 22"/>
    <w:qFormat/>
    <w:rsid w:val="003279AA"/>
    <w:rPr>
      <w:rFonts w:cs="Courier New"/>
    </w:rPr>
  </w:style>
  <w:style w:type="character" w:customStyle="1" w:styleId="ListLabel23">
    <w:name w:val="ListLabel 23"/>
    <w:qFormat/>
    <w:rsid w:val="003279AA"/>
    <w:rPr>
      <w:rFonts w:cs="Courier New"/>
    </w:rPr>
  </w:style>
  <w:style w:type="character" w:customStyle="1" w:styleId="ListLabel24">
    <w:name w:val="ListLabel 24"/>
    <w:qFormat/>
    <w:rsid w:val="003279AA"/>
    <w:rPr>
      <w:rFonts w:cs="Courier New"/>
    </w:rPr>
  </w:style>
  <w:style w:type="character" w:customStyle="1" w:styleId="ListLabel25">
    <w:name w:val="ListLabel 25"/>
    <w:qFormat/>
    <w:rsid w:val="003279AA"/>
    <w:rPr>
      <w:rFonts w:cs="Courier New"/>
    </w:rPr>
  </w:style>
  <w:style w:type="character" w:customStyle="1" w:styleId="ListLabel26">
    <w:name w:val="ListLabel 26"/>
    <w:qFormat/>
    <w:rsid w:val="003279AA"/>
    <w:rPr>
      <w:rFonts w:cs="Courier New"/>
    </w:rPr>
  </w:style>
  <w:style w:type="character" w:customStyle="1" w:styleId="ListLabel27">
    <w:name w:val="ListLabel 27"/>
    <w:qFormat/>
    <w:rsid w:val="003279AA"/>
    <w:rPr>
      <w:b/>
    </w:rPr>
  </w:style>
  <w:style w:type="character" w:customStyle="1" w:styleId="ListLabel28">
    <w:name w:val="ListLabel 28"/>
    <w:qFormat/>
    <w:rsid w:val="003279AA"/>
    <w:rPr>
      <w:rFonts w:cs="Courier New"/>
    </w:rPr>
  </w:style>
  <w:style w:type="character" w:customStyle="1" w:styleId="ListLabel29">
    <w:name w:val="ListLabel 29"/>
    <w:qFormat/>
    <w:rsid w:val="003279AA"/>
    <w:rPr>
      <w:rFonts w:cs="Courier New"/>
    </w:rPr>
  </w:style>
  <w:style w:type="character" w:customStyle="1" w:styleId="ListLabel30">
    <w:name w:val="ListLabel 30"/>
    <w:qFormat/>
    <w:rsid w:val="003279AA"/>
    <w:rPr>
      <w:rFonts w:cs="Courier New"/>
    </w:rPr>
  </w:style>
  <w:style w:type="character" w:customStyle="1" w:styleId="ListLabel31">
    <w:name w:val="ListLabel 31"/>
    <w:qFormat/>
    <w:rsid w:val="003279AA"/>
    <w:rPr>
      <w:rFonts w:cs="Courier New"/>
    </w:rPr>
  </w:style>
  <w:style w:type="character" w:customStyle="1" w:styleId="ListLabel32">
    <w:name w:val="ListLabel 32"/>
    <w:qFormat/>
    <w:rsid w:val="003279AA"/>
    <w:rPr>
      <w:rFonts w:cs="Courier New"/>
    </w:rPr>
  </w:style>
  <w:style w:type="character" w:customStyle="1" w:styleId="ListLabel33">
    <w:name w:val="ListLabel 33"/>
    <w:qFormat/>
    <w:rsid w:val="003279AA"/>
    <w:rPr>
      <w:rFonts w:cs="Courier New"/>
    </w:rPr>
  </w:style>
  <w:style w:type="character" w:customStyle="1" w:styleId="ListLabel34">
    <w:name w:val="ListLabel 34"/>
    <w:qFormat/>
    <w:rsid w:val="003279AA"/>
    <w:rPr>
      <w:rFonts w:cs="Courier New"/>
    </w:rPr>
  </w:style>
  <w:style w:type="character" w:customStyle="1" w:styleId="ListLabel35">
    <w:name w:val="ListLabel 35"/>
    <w:qFormat/>
    <w:rsid w:val="003279AA"/>
    <w:rPr>
      <w:rFonts w:cs="Courier New"/>
    </w:rPr>
  </w:style>
  <w:style w:type="character" w:customStyle="1" w:styleId="ListLabel36">
    <w:name w:val="ListLabel 36"/>
    <w:qFormat/>
    <w:rsid w:val="003279AA"/>
    <w:rPr>
      <w:rFonts w:cs="Courier New"/>
    </w:rPr>
  </w:style>
  <w:style w:type="character" w:customStyle="1" w:styleId="ListLabel37">
    <w:name w:val="ListLabel 37"/>
    <w:qFormat/>
    <w:rsid w:val="003279AA"/>
    <w:rPr>
      <w:rFonts w:cs="Courier New"/>
    </w:rPr>
  </w:style>
  <w:style w:type="character" w:customStyle="1" w:styleId="ListLabel38">
    <w:name w:val="ListLabel 38"/>
    <w:qFormat/>
    <w:rsid w:val="003279AA"/>
    <w:rPr>
      <w:rFonts w:cs="Courier New"/>
    </w:rPr>
  </w:style>
  <w:style w:type="character" w:customStyle="1" w:styleId="ListLabel39">
    <w:name w:val="ListLabel 39"/>
    <w:qFormat/>
    <w:rsid w:val="003279AA"/>
    <w:rPr>
      <w:rFonts w:cs="Courier New"/>
    </w:rPr>
  </w:style>
  <w:style w:type="character" w:customStyle="1" w:styleId="ListLabel40">
    <w:name w:val="ListLabel 40"/>
    <w:qFormat/>
    <w:rsid w:val="003279AA"/>
    <w:rPr>
      <w:rFonts w:cs="Courier New"/>
    </w:rPr>
  </w:style>
  <w:style w:type="character" w:customStyle="1" w:styleId="ListLabel41">
    <w:name w:val="ListLabel 41"/>
    <w:qFormat/>
    <w:rsid w:val="003279AA"/>
    <w:rPr>
      <w:rFonts w:cs="Courier New"/>
    </w:rPr>
  </w:style>
  <w:style w:type="character" w:customStyle="1" w:styleId="ListLabel42">
    <w:name w:val="ListLabel 42"/>
    <w:qFormat/>
    <w:rsid w:val="003279AA"/>
    <w:rPr>
      <w:rFonts w:cs="Courier New"/>
    </w:rPr>
  </w:style>
  <w:style w:type="character" w:customStyle="1" w:styleId="ListLabel43">
    <w:name w:val="ListLabel 43"/>
    <w:qFormat/>
    <w:rsid w:val="003279AA"/>
    <w:rPr>
      <w:rFonts w:eastAsia="Times New Roman" w:cs="Times New Roman"/>
      <w:sz w:val="24"/>
    </w:rPr>
  </w:style>
  <w:style w:type="character" w:customStyle="1" w:styleId="ListLabel44">
    <w:name w:val="ListLabel 44"/>
    <w:qFormat/>
    <w:rsid w:val="003279AA"/>
    <w:rPr>
      <w:rFonts w:cs="Courier New"/>
    </w:rPr>
  </w:style>
  <w:style w:type="character" w:customStyle="1" w:styleId="ListLabel45">
    <w:name w:val="ListLabel 45"/>
    <w:qFormat/>
    <w:rsid w:val="003279AA"/>
    <w:rPr>
      <w:rFonts w:cs="Courier New"/>
    </w:rPr>
  </w:style>
  <w:style w:type="character" w:customStyle="1" w:styleId="ListLabel46">
    <w:name w:val="ListLabel 46"/>
    <w:qFormat/>
    <w:rsid w:val="003279AA"/>
    <w:rPr>
      <w:rFonts w:cs="Courier New"/>
    </w:rPr>
  </w:style>
  <w:style w:type="character" w:customStyle="1" w:styleId="ListLabel47">
    <w:name w:val="ListLabel 47"/>
    <w:qFormat/>
    <w:rsid w:val="003279AA"/>
    <w:rPr>
      <w:b/>
      <w:color w:val="00000A"/>
    </w:rPr>
  </w:style>
  <w:style w:type="character" w:customStyle="1" w:styleId="ListLabel48">
    <w:name w:val="ListLabel 48"/>
    <w:qFormat/>
    <w:rsid w:val="003279AA"/>
    <w:rPr>
      <w:rFonts w:eastAsia="Times New Roman" w:cs="Times New Roman"/>
      <w:b/>
    </w:rPr>
  </w:style>
  <w:style w:type="character" w:customStyle="1" w:styleId="4Exact">
    <w:name w:val="Заголовок №4 Exact"/>
    <w:qFormat/>
    <w:rsid w:val="003279AA"/>
    <w:rPr>
      <w:rFonts w:ascii="Times New Roman" w:hAnsi="Times New Roman" w:cs="Times New Roman"/>
      <w:b/>
      <w:bCs/>
      <w:sz w:val="22"/>
      <w:szCs w:val="22"/>
      <w:u w:val="none"/>
    </w:rPr>
  </w:style>
  <w:style w:type="character" w:customStyle="1" w:styleId="ListLabel49">
    <w:name w:val="ListLabel 49"/>
    <w:qFormat/>
    <w:rsid w:val="003279AA"/>
    <w:rPr>
      <w:rFonts w:ascii="Times New Roman" w:hAnsi="Times New Roman"/>
      <w:b/>
      <w:color w:val="00000A"/>
      <w:sz w:val="24"/>
    </w:rPr>
  </w:style>
  <w:style w:type="character" w:customStyle="1" w:styleId="ListLabel50">
    <w:name w:val="ListLabel 50"/>
    <w:qFormat/>
    <w:rsid w:val="003279AA"/>
    <w:rPr>
      <w:rFonts w:ascii="Times New Roman" w:hAnsi="Times New Roman" w:cs="Times New Roman"/>
      <w:sz w:val="24"/>
    </w:rPr>
  </w:style>
  <w:style w:type="character" w:customStyle="1" w:styleId="ListLabel51">
    <w:name w:val="ListLabel 51"/>
    <w:qFormat/>
    <w:rsid w:val="003279AA"/>
    <w:rPr>
      <w:rFonts w:cs="Courier New"/>
    </w:rPr>
  </w:style>
  <w:style w:type="character" w:customStyle="1" w:styleId="ListLabel52">
    <w:name w:val="ListLabel 52"/>
    <w:qFormat/>
    <w:rsid w:val="003279AA"/>
    <w:rPr>
      <w:rFonts w:cs="Wingdings"/>
    </w:rPr>
  </w:style>
  <w:style w:type="character" w:customStyle="1" w:styleId="ListLabel53">
    <w:name w:val="ListLabel 53"/>
    <w:qFormat/>
    <w:rsid w:val="003279AA"/>
    <w:rPr>
      <w:rFonts w:cs="Symbol"/>
    </w:rPr>
  </w:style>
  <w:style w:type="character" w:customStyle="1" w:styleId="ListLabel54">
    <w:name w:val="ListLabel 54"/>
    <w:qFormat/>
    <w:rsid w:val="003279AA"/>
    <w:rPr>
      <w:rFonts w:cs="Courier New"/>
    </w:rPr>
  </w:style>
  <w:style w:type="character" w:customStyle="1" w:styleId="ListLabel55">
    <w:name w:val="ListLabel 55"/>
    <w:qFormat/>
    <w:rsid w:val="003279AA"/>
    <w:rPr>
      <w:rFonts w:cs="Wingdings"/>
    </w:rPr>
  </w:style>
  <w:style w:type="character" w:customStyle="1" w:styleId="ListLabel56">
    <w:name w:val="ListLabel 56"/>
    <w:qFormat/>
    <w:rsid w:val="003279AA"/>
    <w:rPr>
      <w:rFonts w:cs="Symbol"/>
    </w:rPr>
  </w:style>
  <w:style w:type="character" w:customStyle="1" w:styleId="ListLabel57">
    <w:name w:val="ListLabel 57"/>
    <w:qFormat/>
    <w:rsid w:val="003279AA"/>
    <w:rPr>
      <w:rFonts w:cs="Courier New"/>
    </w:rPr>
  </w:style>
  <w:style w:type="character" w:customStyle="1" w:styleId="ListLabel58">
    <w:name w:val="ListLabel 58"/>
    <w:qFormat/>
    <w:rsid w:val="003279AA"/>
    <w:rPr>
      <w:rFonts w:cs="Wingdings"/>
    </w:rPr>
  </w:style>
  <w:style w:type="character" w:customStyle="1" w:styleId="ListLabel59">
    <w:name w:val="ListLabel 59"/>
    <w:qFormat/>
    <w:rsid w:val="003279AA"/>
    <w:rPr>
      <w:rFonts w:cs="Times New Roman"/>
    </w:rPr>
  </w:style>
  <w:style w:type="character" w:customStyle="1" w:styleId="ListLabel60">
    <w:name w:val="ListLabel 60"/>
    <w:qFormat/>
    <w:rsid w:val="003279AA"/>
    <w:rPr>
      <w:rFonts w:cs="Courier New"/>
    </w:rPr>
  </w:style>
  <w:style w:type="character" w:customStyle="1" w:styleId="ListLabel61">
    <w:name w:val="ListLabel 61"/>
    <w:qFormat/>
    <w:rsid w:val="003279AA"/>
    <w:rPr>
      <w:rFonts w:cs="Wingdings"/>
    </w:rPr>
  </w:style>
  <w:style w:type="character" w:customStyle="1" w:styleId="ListLabel62">
    <w:name w:val="ListLabel 62"/>
    <w:qFormat/>
    <w:rsid w:val="003279AA"/>
    <w:rPr>
      <w:rFonts w:cs="Symbol"/>
    </w:rPr>
  </w:style>
  <w:style w:type="character" w:customStyle="1" w:styleId="ListLabel63">
    <w:name w:val="ListLabel 63"/>
    <w:qFormat/>
    <w:rsid w:val="003279AA"/>
    <w:rPr>
      <w:rFonts w:cs="Courier New"/>
    </w:rPr>
  </w:style>
  <w:style w:type="character" w:customStyle="1" w:styleId="ListLabel64">
    <w:name w:val="ListLabel 64"/>
    <w:qFormat/>
    <w:rsid w:val="003279AA"/>
    <w:rPr>
      <w:rFonts w:cs="Wingdings"/>
    </w:rPr>
  </w:style>
  <w:style w:type="character" w:customStyle="1" w:styleId="ListLabel65">
    <w:name w:val="ListLabel 65"/>
    <w:qFormat/>
    <w:rsid w:val="003279AA"/>
    <w:rPr>
      <w:rFonts w:cs="Symbol"/>
    </w:rPr>
  </w:style>
  <w:style w:type="character" w:customStyle="1" w:styleId="ListLabel66">
    <w:name w:val="ListLabel 66"/>
    <w:qFormat/>
    <w:rsid w:val="003279AA"/>
    <w:rPr>
      <w:rFonts w:cs="Courier New"/>
    </w:rPr>
  </w:style>
  <w:style w:type="character" w:customStyle="1" w:styleId="ListLabel67">
    <w:name w:val="ListLabel 67"/>
    <w:qFormat/>
    <w:rsid w:val="003279AA"/>
    <w:rPr>
      <w:rFonts w:cs="Wingdings"/>
    </w:rPr>
  </w:style>
  <w:style w:type="character" w:customStyle="1" w:styleId="ListLabel68">
    <w:name w:val="ListLabel 68"/>
    <w:qFormat/>
    <w:rsid w:val="003279AA"/>
    <w:rPr>
      <w:rFonts w:ascii="Times New Roman" w:hAnsi="Times New Roman" w:cs="Times New Roman"/>
      <w:sz w:val="24"/>
    </w:rPr>
  </w:style>
  <w:style w:type="character" w:customStyle="1" w:styleId="ListLabel69">
    <w:name w:val="ListLabel 69"/>
    <w:qFormat/>
    <w:rsid w:val="003279AA"/>
    <w:rPr>
      <w:rFonts w:cs="Courier New"/>
    </w:rPr>
  </w:style>
  <w:style w:type="character" w:customStyle="1" w:styleId="ListLabel70">
    <w:name w:val="ListLabel 70"/>
    <w:qFormat/>
    <w:rsid w:val="003279AA"/>
    <w:rPr>
      <w:rFonts w:cs="Wingdings"/>
    </w:rPr>
  </w:style>
  <w:style w:type="character" w:customStyle="1" w:styleId="ListLabel71">
    <w:name w:val="ListLabel 71"/>
    <w:qFormat/>
    <w:rsid w:val="003279AA"/>
    <w:rPr>
      <w:rFonts w:cs="Symbol"/>
    </w:rPr>
  </w:style>
  <w:style w:type="character" w:customStyle="1" w:styleId="ListLabel72">
    <w:name w:val="ListLabel 72"/>
    <w:qFormat/>
    <w:rsid w:val="003279AA"/>
    <w:rPr>
      <w:rFonts w:cs="Courier New"/>
    </w:rPr>
  </w:style>
  <w:style w:type="character" w:customStyle="1" w:styleId="ListLabel73">
    <w:name w:val="ListLabel 73"/>
    <w:qFormat/>
    <w:rsid w:val="003279AA"/>
    <w:rPr>
      <w:rFonts w:cs="Wingdings"/>
    </w:rPr>
  </w:style>
  <w:style w:type="character" w:customStyle="1" w:styleId="ListLabel74">
    <w:name w:val="ListLabel 74"/>
    <w:qFormat/>
    <w:rsid w:val="003279AA"/>
    <w:rPr>
      <w:rFonts w:cs="Symbol"/>
    </w:rPr>
  </w:style>
  <w:style w:type="character" w:customStyle="1" w:styleId="ListLabel75">
    <w:name w:val="ListLabel 75"/>
    <w:qFormat/>
    <w:rsid w:val="003279AA"/>
    <w:rPr>
      <w:rFonts w:cs="Courier New"/>
    </w:rPr>
  </w:style>
  <w:style w:type="character" w:customStyle="1" w:styleId="ListLabel76">
    <w:name w:val="ListLabel 76"/>
    <w:qFormat/>
    <w:rsid w:val="003279AA"/>
    <w:rPr>
      <w:rFonts w:cs="Wingdings"/>
    </w:rPr>
  </w:style>
  <w:style w:type="character" w:customStyle="1" w:styleId="ListLabel77">
    <w:name w:val="ListLabel 77"/>
    <w:qFormat/>
    <w:rsid w:val="003279AA"/>
    <w:rPr>
      <w:rFonts w:eastAsia="Times New Roman" w:cs="Times New Roman"/>
      <w:b/>
    </w:rPr>
  </w:style>
  <w:style w:type="paragraph" w:customStyle="1" w:styleId="12">
    <w:name w:val="Заголовок1"/>
    <w:basedOn w:val="a"/>
    <w:next w:val="a4"/>
    <w:qFormat/>
    <w:rsid w:val="003279AA"/>
    <w:pPr>
      <w:keepNext/>
      <w:spacing w:before="240" w:after="120"/>
    </w:pPr>
    <w:rPr>
      <w:rFonts w:ascii="Liberation Sans" w:eastAsia="Droid Sans Fallback" w:hAnsi="Liberation Sans" w:cs="Noto Sans Devanagari"/>
      <w:sz w:val="28"/>
      <w:szCs w:val="28"/>
    </w:rPr>
  </w:style>
  <w:style w:type="paragraph" w:styleId="af8">
    <w:name w:val="No Spacing"/>
    <w:uiPriority w:val="99"/>
    <w:qFormat/>
    <w:rsid w:val="003279AA"/>
    <w:rPr>
      <w:rFonts w:ascii="Calibri" w:eastAsia="Calibri" w:hAnsi="Calibri"/>
      <w:sz w:val="22"/>
      <w:szCs w:val="22"/>
      <w:lang w:val="uk-UA" w:eastAsia="en-US"/>
    </w:rPr>
  </w:style>
  <w:style w:type="paragraph" w:customStyle="1" w:styleId="13">
    <w:name w:val="Основной текст1"/>
    <w:basedOn w:val="a"/>
    <w:qFormat/>
    <w:rsid w:val="003279AA"/>
    <w:pPr>
      <w:widowControl w:val="0"/>
    </w:pPr>
    <w:rPr>
      <w:rFonts w:ascii="Arial" w:hAnsi="Arial"/>
      <w:szCs w:val="20"/>
      <w:lang w:val="ru-RU" w:eastAsia="ru-RU"/>
    </w:rPr>
  </w:style>
  <w:style w:type="paragraph" w:customStyle="1" w:styleId="xfmc1">
    <w:name w:val="xfmc1"/>
    <w:basedOn w:val="a"/>
    <w:qFormat/>
    <w:rsid w:val="003279AA"/>
    <w:pPr>
      <w:spacing w:beforeAutospacing="1" w:afterAutospacing="1"/>
    </w:pPr>
    <w:rPr>
      <w:rFonts w:eastAsia="Times New Roman"/>
      <w:lang w:eastAsia="en-US"/>
    </w:rPr>
  </w:style>
  <w:style w:type="paragraph" w:customStyle="1" w:styleId="33">
    <w:name w:val="Знак3"/>
    <w:basedOn w:val="a"/>
    <w:qFormat/>
    <w:rsid w:val="003279AA"/>
    <w:rPr>
      <w:rFonts w:ascii="Verdana" w:hAnsi="Verdana"/>
      <w:lang w:val="en-US" w:eastAsia="en-US"/>
    </w:rPr>
  </w:style>
  <w:style w:type="paragraph" w:customStyle="1" w:styleId="af9">
    <w:name w:val="a"/>
    <w:basedOn w:val="a"/>
    <w:qFormat/>
    <w:rsid w:val="003279AA"/>
    <w:pPr>
      <w:spacing w:beforeAutospacing="1" w:afterAutospacing="1"/>
    </w:pPr>
  </w:style>
  <w:style w:type="paragraph" w:styleId="afa">
    <w:name w:val="List Paragraph"/>
    <w:basedOn w:val="a"/>
    <w:link w:val="afb"/>
    <w:uiPriority w:val="34"/>
    <w:qFormat/>
    <w:rsid w:val="003279AA"/>
    <w:pPr>
      <w:snapToGrid w:val="0"/>
      <w:spacing w:before="20" w:after="20"/>
      <w:ind w:left="720" w:firstLine="737"/>
      <w:contextualSpacing/>
      <w:jc w:val="both"/>
    </w:pPr>
    <w:rPr>
      <w:szCs w:val="20"/>
      <w:lang w:eastAsia="ru-RU"/>
    </w:rPr>
  </w:style>
  <w:style w:type="paragraph" w:customStyle="1" w:styleId="FR1">
    <w:name w:val="FR1"/>
    <w:qFormat/>
    <w:rsid w:val="003279AA"/>
    <w:pPr>
      <w:widowControl w:val="0"/>
      <w:spacing w:line="518" w:lineRule="auto"/>
      <w:ind w:left="360"/>
      <w:jc w:val="center"/>
    </w:pPr>
    <w:rPr>
      <w:b/>
      <w:sz w:val="28"/>
      <w:lang w:val="uk-UA"/>
    </w:rPr>
  </w:style>
  <w:style w:type="paragraph" w:customStyle="1" w:styleId="310">
    <w:name w:val="Знак31"/>
    <w:basedOn w:val="a"/>
    <w:qFormat/>
    <w:rsid w:val="003279AA"/>
    <w:rPr>
      <w:rFonts w:ascii="Verdana" w:hAnsi="Verdana"/>
      <w:lang w:val="en-US" w:eastAsia="en-US"/>
    </w:rPr>
  </w:style>
  <w:style w:type="paragraph" w:customStyle="1" w:styleId="14">
    <w:name w:val="Обычный1"/>
    <w:uiPriority w:val="99"/>
    <w:qFormat/>
    <w:rsid w:val="003279AA"/>
    <w:rPr>
      <w:rFonts w:ascii="Arial" w:eastAsia="Arial" w:hAnsi="Arial" w:cs="Arial"/>
      <w:color w:val="000000"/>
      <w:sz w:val="22"/>
      <w:szCs w:val="22"/>
    </w:rPr>
  </w:style>
  <w:style w:type="character" w:customStyle="1" w:styleId="23">
    <w:name w:val="Основний текст (2)"/>
    <w:basedOn w:val="a0"/>
    <w:qFormat/>
    <w:rsid w:val="003279AA"/>
    <w:rPr>
      <w:rFonts w:ascii="Times New Roman" w:eastAsia="Times New Roman" w:hAnsi="Times New Roman" w:cs="Times New Roman"/>
      <w:color w:val="000000"/>
      <w:spacing w:val="0"/>
      <w:w w:val="100"/>
      <w:position w:val="0"/>
      <w:sz w:val="22"/>
      <w:szCs w:val="22"/>
      <w:u w:val="none"/>
      <w:lang w:val="uk-UA" w:eastAsia="uk-UA" w:bidi="uk-UA"/>
    </w:rPr>
  </w:style>
  <w:style w:type="character" w:customStyle="1" w:styleId="24">
    <w:name w:val="Основной текст с отступом 2 Знак"/>
    <w:basedOn w:val="a0"/>
    <w:semiHidden/>
    <w:qFormat/>
    <w:rsid w:val="003279AA"/>
    <w:rPr>
      <w:sz w:val="24"/>
      <w:szCs w:val="24"/>
      <w:lang w:val="uk-UA" w:eastAsia="uk-UA"/>
    </w:rPr>
  </w:style>
  <w:style w:type="character" w:customStyle="1" w:styleId="21">
    <w:name w:val="Основной текст с отступом 2 Знак1"/>
    <w:link w:val="20"/>
    <w:uiPriority w:val="99"/>
    <w:qFormat/>
    <w:rsid w:val="003279AA"/>
    <w:rPr>
      <w:rFonts w:eastAsia="Times New Roman"/>
      <w:color w:val="000000"/>
      <w:sz w:val="24"/>
      <w:szCs w:val="24"/>
      <w:lang w:val="ru-RU" w:eastAsia="zh-CN"/>
    </w:rPr>
  </w:style>
  <w:style w:type="paragraph" w:customStyle="1" w:styleId="ListParagraph1">
    <w:name w:val="List Paragraph1"/>
    <w:basedOn w:val="a"/>
    <w:qFormat/>
    <w:rsid w:val="003279AA"/>
    <w:pPr>
      <w:ind w:left="720"/>
    </w:pPr>
    <w:rPr>
      <w:rFonts w:ascii="Calibri" w:eastAsia="Calibri" w:hAnsi="Calibri"/>
      <w:sz w:val="22"/>
      <w:szCs w:val="22"/>
      <w:lang w:val="ru-RU" w:eastAsia="en-US"/>
    </w:rPr>
  </w:style>
  <w:style w:type="character" w:customStyle="1" w:styleId="HTML1">
    <w:name w:val="Стандартный HTML Знак1"/>
    <w:uiPriority w:val="99"/>
    <w:qFormat/>
    <w:rsid w:val="003279AA"/>
    <w:rPr>
      <w:rFonts w:ascii="Courier New" w:hAnsi="Courier New" w:cs="Courier New"/>
      <w:lang w:eastAsia="zh-CN"/>
    </w:rPr>
  </w:style>
  <w:style w:type="paragraph" w:customStyle="1" w:styleId="210">
    <w:name w:val="Основной текст 21"/>
    <w:basedOn w:val="a"/>
    <w:qFormat/>
    <w:rsid w:val="003279AA"/>
    <w:pPr>
      <w:suppressAutoHyphens/>
      <w:spacing w:after="120" w:line="480" w:lineRule="auto"/>
    </w:pPr>
    <w:rPr>
      <w:rFonts w:eastAsia="Times New Roman"/>
      <w:color w:val="000000"/>
      <w:lang w:eastAsia="zh-CN"/>
    </w:rPr>
  </w:style>
  <w:style w:type="character" w:customStyle="1" w:styleId="FontStyle14">
    <w:name w:val="Font Style14"/>
    <w:uiPriority w:val="99"/>
    <w:qFormat/>
    <w:rsid w:val="003279AA"/>
    <w:rPr>
      <w:rFonts w:ascii="Tahoma" w:hAnsi="Tahoma" w:cs="Tahoma" w:hint="default"/>
      <w:b/>
      <w:bCs/>
      <w:sz w:val="18"/>
      <w:szCs w:val="18"/>
    </w:rPr>
  </w:style>
  <w:style w:type="paragraph" w:customStyle="1" w:styleId="40">
    <w:name w:val="Заголовок №4"/>
    <w:basedOn w:val="a"/>
    <w:qFormat/>
    <w:rsid w:val="003279AA"/>
    <w:pPr>
      <w:widowControl w:val="0"/>
      <w:shd w:val="clear" w:color="auto" w:fill="FFFFFF"/>
      <w:spacing w:after="120" w:line="240" w:lineRule="atLeast"/>
      <w:jc w:val="both"/>
    </w:pPr>
    <w:rPr>
      <w:b/>
      <w:bCs/>
      <w:sz w:val="22"/>
      <w:szCs w:val="22"/>
      <w:lang w:eastAsia="ru-RU"/>
    </w:rPr>
  </w:style>
  <w:style w:type="paragraph" w:customStyle="1" w:styleId="211">
    <w:name w:val="Основний текст (2)1"/>
    <w:basedOn w:val="a"/>
    <w:qFormat/>
    <w:rsid w:val="003279AA"/>
    <w:pPr>
      <w:widowControl w:val="0"/>
      <w:shd w:val="clear" w:color="auto" w:fill="FFFFFF"/>
      <w:spacing w:line="240" w:lineRule="atLeast"/>
      <w:ind w:hanging="460"/>
    </w:pPr>
    <w:rPr>
      <w:sz w:val="22"/>
      <w:szCs w:val="22"/>
      <w:lang w:eastAsia="ru-RU"/>
    </w:rPr>
  </w:style>
  <w:style w:type="paragraph" w:customStyle="1" w:styleId="afc">
    <w:name w:val="Содержимое таблицы"/>
    <w:basedOn w:val="a"/>
    <w:qFormat/>
    <w:rsid w:val="003279AA"/>
    <w:pPr>
      <w:widowControl w:val="0"/>
      <w:suppressLineNumbers/>
      <w:spacing w:after="0" w:line="240" w:lineRule="auto"/>
    </w:pPr>
    <w:rPr>
      <w:rFonts w:eastAsia="Andale Sans UI"/>
      <w:kern w:val="1"/>
    </w:rPr>
  </w:style>
  <w:style w:type="paragraph" w:customStyle="1" w:styleId="LO-normal">
    <w:name w:val="LO-normal"/>
    <w:uiPriority w:val="2"/>
    <w:qFormat/>
    <w:rsid w:val="003279AA"/>
    <w:pPr>
      <w:suppressAutoHyphens/>
      <w:overflowPunct w:val="0"/>
    </w:pPr>
    <w:rPr>
      <w:rFonts w:ascii="Arial" w:eastAsia="Arial" w:hAnsi="Arial" w:cs="Arial"/>
      <w:color w:val="000000"/>
      <w:kern w:val="2"/>
      <w:sz w:val="22"/>
      <w:szCs w:val="22"/>
      <w:lang w:val="en-US" w:eastAsia="zh-CN"/>
    </w:rPr>
  </w:style>
  <w:style w:type="character" w:customStyle="1" w:styleId="15">
    <w:name w:val="Основной шрифт абзаца1"/>
    <w:qFormat/>
    <w:rsid w:val="003279AA"/>
  </w:style>
  <w:style w:type="character" w:customStyle="1" w:styleId="afb">
    <w:name w:val="Абзац списка Знак"/>
    <w:link w:val="afa"/>
    <w:uiPriority w:val="34"/>
    <w:locked/>
    <w:rsid w:val="00D753D7"/>
    <w:rPr>
      <w:sz w:val="24"/>
      <w:lang w:val="uk-UA"/>
    </w:rPr>
  </w:style>
  <w:style w:type="character" w:customStyle="1" w:styleId="afd">
    <w:name w:val="Основной текст_"/>
    <w:basedOn w:val="a0"/>
    <w:rsid w:val="009065FE"/>
    <w:rPr>
      <w:rFonts w:ascii="Arial" w:hAnsi="Arial" w:cs="Times New Roman"/>
      <w:lang w:val="en-GB" w:eastAsia="en-US" w:bidi="ar-SA"/>
    </w:rPr>
  </w:style>
  <w:style w:type="paragraph" w:customStyle="1" w:styleId="afe">
    <w:name w:val="Базовий"/>
    <w:rsid w:val="009065FE"/>
    <w:pPr>
      <w:tabs>
        <w:tab w:val="left" w:pos="708"/>
      </w:tabs>
      <w:suppressAutoHyphens/>
    </w:pPr>
    <w:rPr>
      <w:rFonts w:eastAsia="Times New Roman"/>
      <w:color w:val="00000A"/>
      <w:sz w:val="24"/>
      <w:szCs w:val="24"/>
      <w:lang w:val="uk-UA" w:eastAsia="uk-UA"/>
    </w:rPr>
  </w:style>
  <w:style w:type="character" w:customStyle="1" w:styleId="Arial2">
    <w:name w:val="Основной текст + Arial2"/>
    <w:aliases w:val="82,5 pt2,Не полужирный2,Курсив"/>
    <w:rsid w:val="00A57B53"/>
    <w:rPr>
      <w:rFonts w:ascii="Arial" w:eastAsia="Courier New" w:hAnsi="Arial" w:cs="Arial" w:hint="default"/>
      <w:b/>
      <w:bCs/>
      <w:i/>
      <w:iCs/>
      <w:color w:val="000000"/>
      <w:sz w:val="17"/>
      <w:szCs w:val="17"/>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3526</Words>
  <Characters>20103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ФОРМА</vt:lpstr>
    </vt:vector>
  </TitlesOfParts>
  <Company>НЕК "Укренерго"</Company>
  <LinksUpToDate>false</LinksUpToDate>
  <CharactersWithSpaces>23582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creator>Gruzinova.KV</dc:creator>
  <cp:lastModifiedBy>User</cp:lastModifiedBy>
  <cp:revision>5</cp:revision>
  <cp:lastPrinted>2020-05-16T00:33:00Z</cp:lastPrinted>
  <dcterms:created xsi:type="dcterms:W3CDTF">2022-06-28T21:55:00Z</dcterms:created>
  <dcterms:modified xsi:type="dcterms:W3CDTF">2022-06-29T07:53:00Z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НЕК "Укренерго"</vt:lpwstr>
  </property>
  <property fmtid="{D5CDD505-2E9C-101B-9397-08002B2CF9AE}" pid="4" name="DocSecurity">
    <vt:i4>0</vt:i4>
  </property>
  <property fmtid="{D5CDD505-2E9C-101B-9397-08002B2CF9AE}" pid="5" name="HiddenSlides">
    <vt:i4>0</vt:i4>
  </property>
  <property fmtid="{D5CDD505-2E9C-101B-9397-08002B2CF9AE}" pid="6" name="HyperlinksChanged">
    <vt:bool>false</vt:bool>
  </property>
  <property fmtid="{D5CDD505-2E9C-101B-9397-08002B2CF9AE}" pid="7" name="KSOProductBuildVer">
    <vt:lpwstr>1033-11.1.0.9719</vt:lpwstr>
  </property>
  <property fmtid="{D5CDD505-2E9C-101B-9397-08002B2CF9AE}" pid="8" name="LinksUpToDate">
    <vt:bool>false</vt:bool>
  </property>
  <property fmtid="{D5CDD505-2E9C-101B-9397-08002B2CF9AE}" pid="9" name="MMClips">
    <vt:i4>0</vt:i4>
  </property>
  <property fmtid="{D5CDD505-2E9C-101B-9397-08002B2CF9AE}" pid="10" name="Notes">
    <vt:i4>0</vt:i4>
  </property>
  <property fmtid="{D5CDD505-2E9C-101B-9397-08002B2CF9AE}" pid="11" name="ScaleCrop">
    <vt:bool>false</vt:bool>
  </property>
  <property fmtid="{D5CDD505-2E9C-101B-9397-08002B2CF9AE}" pid="12" name="ShareDoc">
    <vt:bool>false</vt:bool>
  </property>
  <property fmtid="{D5CDD505-2E9C-101B-9397-08002B2CF9AE}" pid="13" name="Slides">
    <vt:i4>0</vt:i4>
  </property>
</Properties>
</file>