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2E32" w14:textId="77777777" w:rsidR="008B45F4" w:rsidRDefault="008B45F4" w:rsidP="008B45F4">
      <w:pPr>
        <w:jc w:val="right"/>
        <w:rPr>
          <w:b/>
        </w:rPr>
      </w:pPr>
      <w:bookmarkStart w:id="0" w:name="_Hlk100304008"/>
    </w:p>
    <w:p w14:paraId="535D2E33" w14:textId="77777777" w:rsidR="008B45F4" w:rsidRPr="00A0654B" w:rsidRDefault="008B45F4" w:rsidP="008B45F4">
      <w:pPr>
        <w:jc w:val="right"/>
        <w:rPr>
          <w:b/>
          <w:lang w:val="ru-RU"/>
        </w:rPr>
      </w:pPr>
      <w:r>
        <w:rPr>
          <w:b/>
        </w:rPr>
        <w:t xml:space="preserve">ДОДАТОК № </w:t>
      </w:r>
      <w:r>
        <w:rPr>
          <w:b/>
          <w:lang w:val="ru-RU"/>
        </w:rPr>
        <w:t>4</w:t>
      </w:r>
    </w:p>
    <w:p w14:paraId="535D2E34" w14:textId="77777777" w:rsidR="008B45F4" w:rsidRPr="007861DC" w:rsidRDefault="008B45F4" w:rsidP="008B45F4">
      <w:pPr>
        <w:jc w:val="right"/>
        <w:rPr>
          <w:bCs/>
          <w:iCs/>
          <w:sz w:val="24"/>
          <w:szCs w:val="24"/>
        </w:rPr>
      </w:pPr>
      <w:r w:rsidRPr="007861DC">
        <w:rPr>
          <w:bCs/>
          <w:iCs/>
          <w:sz w:val="24"/>
          <w:szCs w:val="24"/>
        </w:rPr>
        <w:t xml:space="preserve">до </w:t>
      </w:r>
      <w:proofErr w:type="spellStart"/>
      <w:r w:rsidRPr="007861DC">
        <w:rPr>
          <w:bCs/>
          <w:iCs/>
          <w:sz w:val="24"/>
          <w:szCs w:val="24"/>
          <w:lang w:val="ru-RU"/>
        </w:rPr>
        <w:t>тендерно</w:t>
      </w:r>
      <w:proofErr w:type="spellEnd"/>
      <w:r w:rsidRPr="007861DC">
        <w:rPr>
          <w:bCs/>
          <w:iCs/>
          <w:sz w:val="24"/>
          <w:szCs w:val="24"/>
        </w:rPr>
        <w:t>ї документації</w:t>
      </w:r>
    </w:p>
    <w:p w14:paraId="535D2E35" w14:textId="77777777" w:rsidR="008B45F4" w:rsidRPr="005D11BE" w:rsidRDefault="008B45F4" w:rsidP="008B45F4"/>
    <w:p w14:paraId="535D2E36" w14:textId="77777777" w:rsidR="008B45F4" w:rsidRPr="0064214A" w:rsidRDefault="008B45F4" w:rsidP="008B45F4">
      <w:pPr>
        <w:jc w:val="center"/>
        <w:rPr>
          <w:b/>
          <w:sz w:val="28"/>
          <w:szCs w:val="28"/>
        </w:rPr>
      </w:pPr>
      <w:r w:rsidRPr="0064214A">
        <w:rPr>
          <w:b/>
          <w:sz w:val="28"/>
          <w:szCs w:val="28"/>
        </w:rPr>
        <w:t>ДОГОВІР</w:t>
      </w:r>
    </w:p>
    <w:p w14:paraId="535D2E37" w14:textId="77777777" w:rsidR="008B45F4" w:rsidRDefault="008B45F4" w:rsidP="008B45F4">
      <w:pPr>
        <w:jc w:val="center"/>
        <w:rPr>
          <w:b/>
          <w:sz w:val="28"/>
          <w:szCs w:val="28"/>
        </w:rPr>
      </w:pPr>
      <w:r w:rsidRPr="0064214A">
        <w:rPr>
          <w:b/>
          <w:sz w:val="28"/>
          <w:szCs w:val="28"/>
        </w:rPr>
        <w:t>про</w:t>
      </w:r>
      <w:r>
        <w:rPr>
          <w:b/>
          <w:sz w:val="28"/>
          <w:szCs w:val="28"/>
        </w:rPr>
        <w:t xml:space="preserve"> </w:t>
      </w:r>
      <w:r w:rsidRPr="0064214A">
        <w:rPr>
          <w:b/>
          <w:sz w:val="28"/>
          <w:szCs w:val="28"/>
        </w:rPr>
        <w:t>постачання</w:t>
      </w:r>
      <w:r>
        <w:rPr>
          <w:b/>
          <w:sz w:val="28"/>
          <w:szCs w:val="28"/>
        </w:rPr>
        <w:t xml:space="preserve"> </w:t>
      </w:r>
      <w:r w:rsidRPr="0064214A">
        <w:rPr>
          <w:b/>
          <w:sz w:val="28"/>
          <w:szCs w:val="28"/>
        </w:rPr>
        <w:t>електричної</w:t>
      </w:r>
      <w:r>
        <w:rPr>
          <w:b/>
          <w:sz w:val="28"/>
          <w:szCs w:val="28"/>
        </w:rPr>
        <w:t xml:space="preserve"> </w:t>
      </w:r>
      <w:r w:rsidRPr="0064214A">
        <w:rPr>
          <w:b/>
          <w:sz w:val="28"/>
          <w:szCs w:val="28"/>
        </w:rPr>
        <w:t>енергії</w:t>
      </w:r>
      <w:r>
        <w:rPr>
          <w:b/>
          <w:sz w:val="28"/>
          <w:szCs w:val="28"/>
        </w:rPr>
        <w:t xml:space="preserve"> </w:t>
      </w:r>
      <w:r w:rsidRPr="0064214A">
        <w:rPr>
          <w:b/>
          <w:sz w:val="28"/>
          <w:szCs w:val="28"/>
        </w:rPr>
        <w:t>споживачу</w:t>
      </w:r>
    </w:p>
    <w:p w14:paraId="535D2E38" w14:textId="77777777" w:rsidR="008B45F4" w:rsidRPr="0064214A" w:rsidRDefault="008B45F4" w:rsidP="008B45F4">
      <w:pPr>
        <w:jc w:val="center"/>
        <w:rPr>
          <w:b/>
          <w:sz w:val="28"/>
          <w:szCs w:val="28"/>
        </w:rPr>
      </w:pPr>
    </w:p>
    <w:p w14:paraId="535D2E39" w14:textId="32CD2737" w:rsidR="008B45F4" w:rsidRPr="00074A01" w:rsidRDefault="008B45F4" w:rsidP="008B45F4">
      <w:pPr>
        <w:jc w:val="both"/>
        <w:rPr>
          <w:sz w:val="24"/>
          <w:szCs w:val="24"/>
        </w:rPr>
      </w:pPr>
      <w:proofErr w:type="spellStart"/>
      <w:r w:rsidRPr="00074A01">
        <w:rPr>
          <w:sz w:val="24"/>
          <w:szCs w:val="24"/>
        </w:rPr>
        <w:t>с.Пірнове</w:t>
      </w:r>
      <w:proofErr w:type="spellEnd"/>
      <w:r w:rsidRPr="00074A01">
        <w:rPr>
          <w:sz w:val="24"/>
          <w:szCs w:val="24"/>
        </w:rPr>
        <w:t xml:space="preserve">                                                                                                                      ___ ___________202</w:t>
      </w:r>
      <w:r w:rsidR="00C2131F">
        <w:rPr>
          <w:sz w:val="24"/>
          <w:szCs w:val="24"/>
        </w:rPr>
        <w:t>4</w:t>
      </w:r>
      <w:r w:rsidRPr="00074A01">
        <w:rPr>
          <w:sz w:val="24"/>
          <w:szCs w:val="24"/>
        </w:rPr>
        <w:t>р.</w:t>
      </w:r>
    </w:p>
    <w:p w14:paraId="535D2E3A" w14:textId="77777777" w:rsidR="008B45F4" w:rsidRPr="00074A01" w:rsidRDefault="008B45F4" w:rsidP="008B45F4">
      <w:pPr>
        <w:ind w:firstLine="709"/>
        <w:jc w:val="both"/>
        <w:rPr>
          <w:sz w:val="24"/>
          <w:szCs w:val="24"/>
        </w:rPr>
      </w:pPr>
    </w:p>
    <w:p w14:paraId="535D2E3B" w14:textId="77777777" w:rsidR="008B45F4" w:rsidRPr="00756E72" w:rsidRDefault="008B45F4" w:rsidP="008B45F4">
      <w:pPr>
        <w:ind w:firstLine="709"/>
        <w:jc w:val="both"/>
        <w:rPr>
          <w:b/>
          <w:sz w:val="24"/>
          <w:szCs w:val="24"/>
        </w:rPr>
      </w:pPr>
      <w:r w:rsidRPr="00074A01">
        <w:rPr>
          <w:sz w:val="24"/>
          <w:szCs w:val="24"/>
        </w:rPr>
        <w:t>____________________________________________________________ (далі – Постачальник), що має статус платника _______________________________, та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____________ № _____, в особі директора ___________________________________, який діє на підставі _______________, з одного боку, та</w:t>
      </w:r>
    </w:p>
    <w:p w14:paraId="535D2E3C" w14:textId="3CAD717F" w:rsidR="008B45F4" w:rsidRPr="00074A01" w:rsidRDefault="00DC4E58" w:rsidP="008B45F4">
      <w:pPr>
        <w:ind w:firstLine="709"/>
        <w:jc w:val="both"/>
        <w:rPr>
          <w:sz w:val="24"/>
          <w:szCs w:val="24"/>
        </w:rPr>
      </w:pPr>
      <w:r>
        <w:rPr>
          <w:b/>
          <w:sz w:val="24"/>
          <w:szCs w:val="24"/>
        </w:rPr>
        <w:t xml:space="preserve">Комунальний заклад «Центр культурних послуг» </w:t>
      </w:r>
      <w:proofErr w:type="spellStart"/>
      <w:r>
        <w:rPr>
          <w:b/>
          <w:sz w:val="24"/>
          <w:szCs w:val="24"/>
        </w:rPr>
        <w:t>Пірнівської</w:t>
      </w:r>
      <w:proofErr w:type="spellEnd"/>
      <w:r>
        <w:rPr>
          <w:b/>
          <w:sz w:val="24"/>
          <w:szCs w:val="24"/>
        </w:rPr>
        <w:t xml:space="preserve"> сільської ради</w:t>
      </w:r>
      <w:r w:rsidR="008B45F4" w:rsidRPr="00074A01">
        <w:rPr>
          <w:sz w:val="24"/>
          <w:szCs w:val="24"/>
        </w:rPr>
        <w:t xml:space="preserve"> (далі – Споживач), в особі </w:t>
      </w:r>
      <w:r w:rsidR="00C2131F">
        <w:rPr>
          <w:sz w:val="24"/>
          <w:szCs w:val="24"/>
        </w:rPr>
        <w:t>Д</w:t>
      </w:r>
      <w:r>
        <w:rPr>
          <w:sz w:val="24"/>
          <w:szCs w:val="24"/>
        </w:rPr>
        <w:t>иректора</w:t>
      </w:r>
      <w:r w:rsidR="008B45F4" w:rsidRPr="00074A01">
        <w:rPr>
          <w:sz w:val="24"/>
          <w:szCs w:val="24"/>
        </w:rPr>
        <w:t xml:space="preserve"> </w:t>
      </w:r>
      <w:r>
        <w:rPr>
          <w:sz w:val="24"/>
          <w:szCs w:val="24"/>
        </w:rPr>
        <w:t>Македон Олександри Олександрівни</w:t>
      </w:r>
      <w:r w:rsidR="008B45F4" w:rsidRPr="00074A01">
        <w:rPr>
          <w:sz w:val="24"/>
          <w:szCs w:val="24"/>
        </w:rPr>
        <w:t xml:space="preserve">, що діє на підставі </w:t>
      </w:r>
      <w:r>
        <w:rPr>
          <w:sz w:val="24"/>
          <w:szCs w:val="24"/>
        </w:rPr>
        <w:t>статуту</w:t>
      </w:r>
      <w:r w:rsidR="008B45F4" w:rsidRPr="00074A01">
        <w:rPr>
          <w:sz w:val="24"/>
          <w:szCs w:val="24"/>
        </w:rPr>
        <w:t>, з іншого боку,</w:t>
      </w:r>
    </w:p>
    <w:p w14:paraId="535D2E3D" w14:textId="77777777" w:rsidR="008B45F4" w:rsidRPr="00074A01" w:rsidRDefault="008B45F4" w:rsidP="008B45F4">
      <w:pPr>
        <w:ind w:firstLine="709"/>
        <w:jc w:val="both"/>
        <w:rPr>
          <w:b/>
          <w:sz w:val="24"/>
          <w:szCs w:val="24"/>
        </w:rPr>
      </w:pPr>
      <w:r w:rsidRPr="00074A01">
        <w:rPr>
          <w:sz w:val="24"/>
          <w:szCs w:val="24"/>
        </w:rPr>
        <w:t>що далі по тексту іменуються Сторонами, уклали цей договір про постачання електричної енергії споживачу (далі – Договір), який встановлює порядок та умови постачання електричної енергії як товарної продукції Споживачу Постачальником.</w:t>
      </w:r>
    </w:p>
    <w:p w14:paraId="535D2E3E" w14:textId="77777777" w:rsidR="008B45F4" w:rsidRPr="00074A01" w:rsidRDefault="008B45F4" w:rsidP="008B45F4">
      <w:pPr>
        <w:ind w:firstLine="709"/>
        <w:jc w:val="center"/>
        <w:rPr>
          <w:b/>
          <w:sz w:val="24"/>
          <w:szCs w:val="24"/>
        </w:rPr>
      </w:pPr>
      <w:r w:rsidRPr="00074A01">
        <w:rPr>
          <w:b/>
          <w:sz w:val="24"/>
          <w:szCs w:val="24"/>
        </w:rPr>
        <w:t>1. Загальні положення</w:t>
      </w:r>
    </w:p>
    <w:p w14:paraId="535D2E3F" w14:textId="77777777" w:rsidR="008B45F4" w:rsidRPr="00074A01" w:rsidRDefault="008B45F4" w:rsidP="008B45F4">
      <w:pPr>
        <w:ind w:firstLine="709"/>
        <w:jc w:val="center"/>
        <w:rPr>
          <w:b/>
          <w:sz w:val="24"/>
          <w:szCs w:val="24"/>
        </w:rPr>
      </w:pPr>
    </w:p>
    <w:p w14:paraId="535D2E40" w14:textId="77777777" w:rsidR="008B45F4" w:rsidRPr="00074A01" w:rsidRDefault="008B45F4" w:rsidP="008B45F4">
      <w:pPr>
        <w:ind w:firstLine="709"/>
        <w:jc w:val="both"/>
        <w:rPr>
          <w:sz w:val="24"/>
          <w:szCs w:val="24"/>
        </w:rPr>
      </w:pPr>
      <w:r w:rsidRPr="00074A01">
        <w:rPr>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535D2E41" w14:textId="77777777" w:rsidR="008B45F4" w:rsidRPr="00074A01" w:rsidRDefault="008B45F4" w:rsidP="008B45F4">
      <w:pPr>
        <w:ind w:firstLine="709"/>
        <w:jc w:val="both"/>
        <w:rPr>
          <w:sz w:val="24"/>
          <w:szCs w:val="24"/>
        </w:rPr>
      </w:pPr>
      <w:r w:rsidRPr="00074A01">
        <w:rPr>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535D2E42" w14:textId="77777777" w:rsidR="008B45F4" w:rsidRPr="00074A01" w:rsidRDefault="008B45F4" w:rsidP="008B45F4">
      <w:pPr>
        <w:ind w:firstLine="709"/>
        <w:jc w:val="both"/>
        <w:rPr>
          <w:sz w:val="24"/>
          <w:szCs w:val="24"/>
        </w:rPr>
      </w:pPr>
      <w:r w:rsidRPr="00074A01">
        <w:rPr>
          <w:sz w:val="24"/>
          <w:szCs w:val="24"/>
        </w:rPr>
        <w:t>Далі по тексту цього Договору Постачальник або Споживач іменуються Сторона, а разом - Сторони.</w:t>
      </w:r>
    </w:p>
    <w:p w14:paraId="535D2E43" w14:textId="77777777" w:rsidR="008B45F4" w:rsidRPr="00074A01" w:rsidRDefault="008B45F4" w:rsidP="008B45F4">
      <w:pPr>
        <w:ind w:firstLine="709"/>
        <w:jc w:val="both"/>
        <w:rPr>
          <w:sz w:val="24"/>
          <w:szCs w:val="24"/>
        </w:rPr>
      </w:pPr>
    </w:p>
    <w:p w14:paraId="535D2E44" w14:textId="77777777" w:rsidR="008B45F4" w:rsidRPr="00074A01" w:rsidRDefault="008B45F4" w:rsidP="008B45F4">
      <w:pPr>
        <w:ind w:firstLine="709"/>
        <w:jc w:val="center"/>
        <w:rPr>
          <w:b/>
          <w:sz w:val="24"/>
          <w:szCs w:val="24"/>
        </w:rPr>
      </w:pPr>
      <w:r w:rsidRPr="00074A01">
        <w:rPr>
          <w:b/>
          <w:sz w:val="24"/>
          <w:szCs w:val="24"/>
        </w:rPr>
        <w:t>2. Предмет Договору</w:t>
      </w:r>
    </w:p>
    <w:p w14:paraId="535D2E45" w14:textId="77777777" w:rsidR="008B45F4" w:rsidRPr="00074A01" w:rsidRDefault="008B45F4" w:rsidP="008B45F4">
      <w:pPr>
        <w:ind w:firstLine="709"/>
        <w:jc w:val="center"/>
        <w:rPr>
          <w:b/>
          <w:sz w:val="24"/>
          <w:szCs w:val="24"/>
        </w:rPr>
      </w:pPr>
    </w:p>
    <w:p w14:paraId="535D2E46" w14:textId="77777777" w:rsidR="008B45F4" w:rsidRPr="00074A01" w:rsidRDefault="008B45F4" w:rsidP="008B45F4">
      <w:pPr>
        <w:ind w:firstLine="709"/>
        <w:jc w:val="both"/>
        <w:rPr>
          <w:sz w:val="24"/>
          <w:szCs w:val="24"/>
        </w:rPr>
      </w:pPr>
      <w:r w:rsidRPr="00074A01">
        <w:rPr>
          <w:sz w:val="24"/>
          <w:szCs w:val="24"/>
        </w:rPr>
        <w:t xml:space="preserve">2.1. За цим Договором Постачальник продає електричну енергію Споживачу, а Споживач оплачує Постачальнику вартість використаної (купованої) електричної енергії та здійснює інші платежі згідно з умовами цього Договору. </w:t>
      </w:r>
      <w:r w:rsidRPr="00074A01">
        <w:rPr>
          <w:b/>
          <w:bCs/>
          <w:sz w:val="24"/>
          <w:szCs w:val="24"/>
        </w:rPr>
        <w:t xml:space="preserve">Найменування товару: Електрична енергія (ДК 021:2015:09310000-5 – Електрична енергія) </w:t>
      </w:r>
      <w:r w:rsidRPr="00074A01">
        <w:rPr>
          <w:sz w:val="24"/>
          <w:szCs w:val="24"/>
        </w:rPr>
        <w:t>(далі – товар).</w:t>
      </w:r>
    </w:p>
    <w:p w14:paraId="535D2E47" w14:textId="77777777" w:rsidR="008B45F4" w:rsidRPr="00074A01" w:rsidRDefault="008B45F4" w:rsidP="008B45F4">
      <w:pPr>
        <w:ind w:firstLine="709"/>
        <w:jc w:val="both"/>
        <w:rPr>
          <w:rStyle w:val="st42"/>
          <w:sz w:val="24"/>
          <w:szCs w:val="24"/>
        </w:rPr>
      </w:pPr>
      <w:r w:rsidRPr="00074A01">
        <w:rPr>
          <w:rStyle w:val="st42"/>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535D2E48" w14:textId="21AAC023" w:rsidR="008B45F4" w:rsidRPr="00074A01" w:rsidRDefault="008B45F4" w:rsidP="008B45F4">
      <w:pPr>
        <w:tabs>
          <w:tab w:val="left" w:pos="851"/>
        </w:tabs>
        <w:ind w:firstLine="709"/>
        <w:jc w:val="both"/>
        <w:rPr>
          <w:sz w:val="24"/>
          <w:szCs w:val="24"/>
        </w:rPr>
      </w:pPr>
      <w:r w:rsidRPr="00074A01">
        <w:rPr>
          <w:sz w:val="24"/>
          <w:szCs w:val="24"/>
        </w:rPr>
        <w:t>2.3.</w:t>
      </w:r>
      <w:r w:rsidRPr="00074A01">
        <w:rPr>
          <w:b/>
          <w:sz w:val="24"/>
          <w:szCs w:val="24"/>
        </w:rPr>
        <w:t xml:space="preserve"> </w:t>
      </w:r>
      <w:r w:rsidRPr="00074A01">
        <w:rPr>
          <w:sz w:val="24"/>
          <w:szCs w:val="24"/>
        </w:rPr>
        <w:t xml:space="preserve">Очікуваний обсяг постачання електричної енергії на період з </w:t>
      </w:r>
      <w:r>
        <w:rPr>
          <w:sz w:val="24"/>
          <w:szCs w:val="24"/>
        </w:rPr>
        <w:t xml:space="preserve">01 </w:t>
      </w:r>
      <w:r w:rsidR="00C2131F">
        <w:rPr>
          <w:sz w:val="24"/>
          <w:szCs w:val="24"/>
        </w:rPr>
        <w:t>квіт</w:t>
      </w:r>
      <w:r>
        <w:rPr>
          <w:sz w:val="24"/>
          <w:szCs w:val="24"/>
        </w:rPr>
        <w:t>ня</w:t>
      </w:r>
      <w:r w:rsidRPr="00074A01">
        <w:rPr>
          <w:sz w:val="24"/>
          <w:szCs w:val="24"/>
        </w:rPr>
        <w:t xml:space="preserve"> </w:t>
      </w:r>
      <w:r>
        <w:rPr>
          <w:sz w:val="24"/>
          <w:szCs w:val="24"/>
        </w:rPr>
        <w:t xml:space="preserve">2024 року </w:t>
      </w:r>
      <w:r w:rsidRPr="00074A01">
        <w:rPr>
          <w:sz w:val="24"/>
          <w:szCs w:val="24"/>
        </w:rPr>
        <w:t>по 31 грудня 202</w:t>
      </w:r>
      <w:r>
        <w:rPr>
          <w:sz w:val="24"/>
          <w:szCs w:val="24"/>
        </w:rPr>
        <w:t>4</w:t>
      </w:r>
      <w:r w:rsidRPr="00074A01">
        <w:rPr>
          <w:sz w:val="24"/>
          <w:szCs w:val="24"/>
        </w:rPr>
        <w:t xml:space="preserve"> року становить </w:t>
      </w:r>
      <w:r w:rsidR="00C2131F">
        <w:rPr>
          <w:b/>
          <w:bCs/>
          <w:color w:val="000000"/>
          <w:sz w:val="24"/>
          <w:szCs w:val="24"/>
          <w:lang w:eastAsia="ru-RU"/>
        </w:rPr>
        <w:t>3</w:t>
      </w:r>
      <w:r w:rsidR="005D4DF2">
        <w:rPr>
          <w:b/>
          <w:bCs/>
          <w:color w:val="000000"/>
          <w:sz w:val="24"/>
          <w:szCs w:val="24"/>
          <w:lang w:eastAsia="ru-RU"/>
        </w:rPr>
        <w:t>3200</w:t>
      </w:r>
      <w:r w:rsidRPr="001B44C7">
        <w:rPr>
          <w:b/>
          <w:bCs/>
          <w:color w:val="000000"/>
          <w:sz w:val="24"/>
          <w:szCs w:val="24"/>
          <w:lang w:eastAsia="ru-RU"/>
        </w:rPr>
        <w:t xml:space="preserve"> </w:t>
      </w:r>
      <w:r w:rsidRPr="00074A01">
        <w:rPr>
          <w:sz w:val="24"/>
          <w:szCs w:val="24"/>
        </w:rPr>
        <w:t>кВт*год та відповідає очікуваному обсягу закупівлі послуг з розподілу електричної енергії у оператора системи.</w:t>
      </w:r>
    </w:p>
    <w:p w14:paraId="535D2E49" w14:textId="77777777" w:rsidR="008B45F4" w:rsidRPr="00074A01" w:rsidRDefault="008B45F4" w:rsidP="008B45F4">
      <w:pPr>
        <w:tabs>
          <w:tab w:val="left" w:pos="851"/>
        </w:tabs>
        <w:ind w:firstLine="709"/>
        <w:jc w:val="both"/>
        <w:rPr>
          <w:sz w:val="24"/>
          <w:szCs w:val="24"/>
        </w:rPr>
      </w:pPr>
      <w:r w:rsidRPr="00074A01">
        <w:rPr>
          <w:sz w:val="24"/>
          <w:szCs w:val="24"/>
        </w:rPr>
        <w:t>Обсяги закупівлі електричної енергії можуть бути зменшені залежно від реального фінансування видатків.</w:t>
      </w:r>
    </w:p>
    <w:p w14:paraId="535D2E4A" w14:textId="77777777" w:rsidR="008B45F4" w:rsidRPr="00074A01" w:rsidRDefault="008B45F4" w:rsidP="008B45F4">
      <w:pPr>
        <w:tabs>
          <w:tab w:val="left" w:pos="851"/>
        </w:tabs>
        <w:ind w:firstLine="709"/>
        <w:jc w:val="both"/>
        <w:rPr>
          <w:sz w:val="24"/>
          <w:szCs w:val="24"/>
        </w:rPr>
      </w:pPr>
      <w:r w:rsidRPr="00074A01">
        <w:rPr>
          <w:sz w:val="24"/>
          <w:szCs w:val="24"/>
        </w:rPr>
        <w:t>2.4. Джерело фінансування: місцевий бюджет.</w:t>
      </w:r>
    </w:p>
    <w:p w14:paraId="535D2E4B" w14:textId="77777777" w:rsidR="008B45F4" w:rsidRPr="00074A01" w:rsidRDefault="008B45F4" w:rsidP="008B45F4">
      <w:pPr>
        <w:tabs>
          <w:tab w:val="left" w:pos="851"/>
        </w:tabs>
        <w:ind w:firstLine="709"/>
        <w:jc w:val="both"/>
        <w:rPr>
          <w:sz w:val="24"/>
          <w:szCs w:val="24"/>
        </w:rPr>
      </w:pPr>
      <w:r w:rsidRPr="00074A01">
        <w:rPr>
          <w:sz w:val="24"/>
          <w:szCs w:val="24"/>
        </w:rPr>
        <w:t>2.5. Відповідно до ч.1 ст.23 Бюджетного кодексу України, будь-які бюджетні зобов</w:t>
      </w:r>
      <w:r w:rsidRPr="00074A01">
        <w:rPr>
          <w:rFonts w:ascii="Calibri" w:hAnsi="Calibri"/>
          <w:sz w:val="24"/>
          <w:szCs w:val="24"/>
        </w:rPr>
        <w:t>’</w:t>
      </w:r>
      <w:r w:rsidRPr="00074A01">
        <w:rPr>
          <w:sz w:val="24"/>
          <w:szCs w:val="24"/>
        </w:rPr>
        <w:t>язання та платежі з бюджету здійснюються лише за наявності відповідного бюджетного призначення.</w:t>
      </w:r>
    </w:p>
    <w:p w14:paraId="535D2E4C" w14:textId="77777777" w:rsidR="008B45F4" w:rsidRPr="00074A01" w:rsidRDefault="008B45F4" w:rsidP="008B45F4">
      <w:pPr>
        <w:tabs>
          <w:tab w:val="left" w:pos="851"/>
        </w:tabs>
        <w:ind w:firstLine="709"/>
        <w:jc w:val="both"/>
        <w:rPr>
          <w:sz w:val="24"/>
          <w:szCs w:val="24"/>
        </w:rPr>
      </w:pPr>
      <w:r w:rsidRPr="00074A01">
        <w:rPr>
          <w:sz w:val="24"/>
          <w:szCs w:val="24"/>
        </w:rPr>
        <w:t>2.6. Зміни відбуваються згідно поданого кошторису.</w:t>
      </w:r>
    </w:p>
    <w:p w14:paraId="535D2E4D" w14:textId="77777777" w:rsidR="008B45F4" w:rsidRPr="00074A01" w:rsidRDefault="008B45F4" w:rsidP="008B45F4">
      <w:pPr>
        <w:ind w:firstLine="709"/>
        <w:jc w:val="both"/>
        <w:rPr>
          <w:sz w:val="24"/>
          <w:szCs w:val="24"/>
        </w:rPr>
      </w:pPr>
      <w:bookmarkStart w:id="1" w:name="_GoBack"/>
      <w:bookmarkEnd w:id="1"/>
    </w:p>
    <w:p w14:paraId="535D2E4E" w14:textId="77777777" w:rsidR="008B45F4" w:rsidRDefault="008B45F4" w:rsidP="008B45F4">
      <w:pPr>
        <w:ind w:firstLine="709"/>
        <w:jc w:val="center"/>
        <w:rPr>
          <w:b/>
          <w:sz w:val="24"/>
          <w:szCs w:val="24"/>
        </w:rPr>
      </w:pPr>
    </w:p>
    <w:p w14:paraId="535D2E4F" w14:textId="77777777" w:rsidR="008B45F4" w:rsidRDefault="008B45F4" w:rsidP="008B45F4">
      <w:pPr>
        <w:ind w:firstLine="709"/>
        <w:jc w:val="center"/>
        <w:rPr>
          <w:b/>
          <w:sz w:val="24"/>
          <w:szCs w:val="24"/>
        </w:rPr>
      </w:pPr>
    </w:p>
    <w:p w14:paraId="535D2E50" w14:textId="77777777" w:rsidR="008B45F4" w:rsidRPr="00074A01" w:rsidRDefault="008B45F4" w:rsidP="008B45F4">
      <w:pPr>
        <w:ind w:firstLine="709"/>
        <w:jc w:val="center"/>
        <w:rPr>
          <w:b/>
          <w:sz w:val="24"/>
          <w:szCs w:val="24"/>
        </w:rPr>
      </w:pPr>
      <w:r w:rsidRPr="00074A01">
        <w:rPr>
          <w:b/>
          <w:sz w:val="24"/>
          <w:szCs w:val="24"/>
        </w:rPr>
        <w:t>3. Умови постачання</w:t>
      </w:r>
    </w:p>
    <w:p w14:paraId="535D2E51" w14:textId="77777777" w:rsidR="008B45F4" w:rsidRPr="00074A01" w:rsidRDefault="008B45F4" w:rsidP="008B45F4">
      <w:pPr>
        <w:ind w:firstLine="709"/>
        <w:jc w:val="center"/>
        <w:rPr>
          <w:b/>
          <w:sz w:val="24"/>
          <w:szCs w:val="24"/>
        </w:rPr>
      </w:pPr>
    </w:p>
    <w:p w14:paraId="535D2E52" w14:textId="77777777" w:rsidR="008B45F4" w:rsidRPr="00074A01" w:rsidRDefault="008B45F4" w:rsidP="008B45F4">
      <w:pPr>
        <w:ind w:firstLine="709"/>
        <w:jc w:val="both"/>
        <w:rPr>
          <w:sz w:val="24"/>
          <w:szCs w:val="24"/>
        </w:rPr>
      </w:pPr>
      <w:r w:rsidRPr="00074A01">
        <w:rPr>
          <w:sz w:val="24"/>
          <w:szCs w:val="24"/>
        </w:rPr>
        <w:t>3.1. Початком постачання електричної енергії Споживачу є дата, зазначена в заяві-приєднанні, яка є Додатком 1 до цього Договору.</w:t>
      </w:r>
    </w:p>
    <w:p w14:paraId="535D2E53" w14:textId="77777777" w:rsidR="008B45F4" w:rsidRPr="00074A01" w:rsidRDefault="008B45F4" w:rsidP="008B45F4">
      <w:pPr>
        <w:ind w:firstLine="709"/>
        <w:jc w:val="both"/>
        <w:rPr>
          <w:sz w:val="24"/>
          <w:szCs w:val="24"/>
        </w:rPr>
      </w:pPr>
      <w:r w:rsidRPr="00074A01">
        <w:rPr>
          <w:sz w:val="24"/>
          <w:szCs w:val="24"/>
        </w:rPr>
        <w:t>3.2. Споживач має право вільно змінювати Постачальника відповідно до процедури, визначеної ПРРЕЕ, та умов цього Договору.</w:t>
      </w:r>
    </w:p>
    <w:p w14:paraId="535D2E54" w14:textId="77777777" w:rsidR="008B45F4" w:rsidRPr="00074A01" w:rsidRDefault="008B45F4" w:rsidP="008B45F4">
      <w:pPr>
        <w:ind w:firstLine="709"/>
        <w:jc w:val="both"/>
        <w:rPr>
          <w:sz w:val="24"/>
          <w:szCs w:val="24"/>
        </w:rPr>
      </w:pPr>
      <w:r w:rsidRPr="00074A01">
        <w:rPr>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535D2E55" w14:textId="77777777" w:rsidR="008B45F4" w:rsidRPr="00074A01" w:rsidRDefault="008B45F4" w:rsidP="008B45F4">
      <w:pPr>
        <w:ind w:firstLine="709"/>
        <w:jc w:val="center"/>
        <w:rPr>
          <w:b/>
          <w:sz w:val="24"/>
          <w:szCs w:val="24"/>
        </w:rPr>
      </w:pPr>
      <w:r w:rsidRPr="00074A01">
        <w:rPr>
          <w:b/>
          <w:sz w:val="24"/>
          <w:szCs w:val="24"/>
        </w:rPr>
        <w:t>4. Якість постачання електричної енергії</w:t>
      </w:r>
    </w:p>
    <w:p w14:paraId="535D2E56" w14:textId="77777777" w:rsidR="008B45F4" w:rsidRPr="00074A01" w:rsidRDefault="008B45F4" w:rsidP="008B45F4">
      <w:pPr>
        <w:ind w:firstLine="709"/>
        <w:jc w:val="center"/>
        <w:rPr>
          <w:b/>
          <w:sz w:val="24"/>
          <w:szCs w:val="24"/>
        </w:rPr>
      </w:pPr>
    </w:p>
    <w:p w14:paraId="535D2E57" w14:textId="77777777" w:rsidR="008B45F4" w:rsidRPr="00074A01" w:rsidRDefault="008B45F4" w:rsidP="008B45F4">
      <w:pPr>
        <w:ind w:firstLine="709"/>
        <w:jc w:val="both"/>
        <w:rPr>
          <w:sz w:val="24"/>
          <w:szCs w:val="24"/>
        </w:rPr>
      </w:pPr>
      <w:r w:rsidRPr="00074A01">
        <w:rPr>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35D2E58" w14:textId="77777777" w:rsidR="008B45F4" w:rsidRPr="00074A01" w:rsidRDefault="008B45F4" w:rsidP="008B45F4">
      <w:pPr>
        <w:ind w:firstLine="709"/>
        <w:jc w:val="both"/>
        <w:rPr>
          <w:sz w:val="24"/>
          <w:szCs w:val="24"/>
        </w:rPr>
      </w:pPr>
      <w:r w:rsidRPr="00074A01">
        <w:rPr>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35D2E59" w14:textId="77777777" w:rsidR="008B45F4" w:rsidRPr="00074A01" w:rsidRDefault="008B45F4" w:rsidP="008B45F4">
      <w:pPr>
        <w:ind w:firstLine="709"/>
        <w:jc w:val="both"/>
        <w:rPr>
          <w:sz w:val="24"/>
          <w:szCs w:val="24"/>
        </w:rPr>
      </w:pPr>
      <w:r w:rsidRPr="00074A01">
        <w:rPr>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35D2E5A" w14:textId="77777777" w:rsidR="008B45F4" w:rsidRPr="00074A01" w:rsidRDefault="008B45F4" w:rsidP="008B45F4">
      <w:pPr>
        <w:ind w:firstLine="709"/>
        <w:jc w:val="both"/>
        <w:rPr>
          <w:sz w:val="24"/>
          <w:szCs w:val="24"/>
        </w:rPr>
      </w:pPr>
    </w:p>
    <w:p w14:paraId="535D2E5B" w14:textId="77777777" w:rsidR="008B45F4" w:rsidRPr="00074A01" w:rsidRDefault="008B45F4" w:rsidP="008B45F4">
      <w:pPr>
        <w:ind w:firstLine="709"/>
        <w:jc w:val="center"/>
        <w:rPr>
          <w:b/>
          <w:sz w:val="24"/>
          <w:szCs w:val="24"/>
        </w:rPr>
      </w:pPr>
      <w:r w:rsidRPr="00074A01">
        <w:rPr>
          <w:b/>
          <w:sz w:val="24"/>
          <w:szCs w:val="24"/>
        </w:rPr>
        <w:t>5. Ціна, порядок обліку та оплати електричної енергії</w:t>
      </w:r>
    </w:p>
    <w:p w14:paraId="535D2E5C" w14:textId="77777777" w:rsidR="008B45F4" w:rsidRPr="00074A01" w:rsidRDefault="008B45F4" w:rsidP="008B45F4">
      <w:pPr>
        <w:ind w:firstLine="709"/>
        <w:jc w:val="center"/>
        <w:rPr>
          <w:b/>
          <w:sz w:val="24"/>
          <w:szCs w:val="24"/>
        </w:rPr>
      </w:pPr>
    </w:p>
    <w:p w14:paraId="535D2E5D" w14:textId="77777777" w:rsidR="008B45F4" w:rsidRPr="00074A01" w:rsidRDefault="008B45F4" w:rsidP="008B45F4">
      <w:pPr>
        <w:ind w:firstLine="709"/>
        <w:jc w:val="both"/>
        <w:rPr>
          <w:sz w:val="24"/>
          <w:szCs w:val="24"/>
        </w:rPr>
      </w:pPr>
      <w:r w:rsidRPr="00074A01">
        <w:rPr>
          <w:sz w:val="24"/>
          <w:szCs w:val="24"/>
        </w:rPr>
        <w:t>5.1.Загальна ціна договору становить ______________________грн.(прописом), в том числі ПДВ __________________грн. (прописом).</w:t>
      </w:r>
    </w:p>
    <w:p w14:paraId="535D2E5E" w14:textId="77777777" w:rsidR="008B45F4" w:rsidRPr="00074A01" w:rsidRDefault="008B45F4" w:rsidP="008B45F4">
      <w:pPr>
        <w:ind w:firstLine="709"/>
        <w:jc w:val="both"/>
        <w:rPr>
          <w:sz w:val="24"/>
          <w:szCs w:val="24"/>
        </w:rPr>
      </w:pPr>
      <w:r w:rsidRPr="00074A01">
        <w:rPr>
          <w:sz w:val="24"/>
          <w:szCs w:val="24"/>
        </w:rPr>
        <w:t>5.</w:t>
      </w:r>
      <w:r>
        <w:rPr>
          <w:sz w:val="24"/>
          <w:szCs w:val="24"/>
        </w:rPr>
        <w:t>2</w:t>
      </w:r>
      <w:r w:rsidRPr="00074A01">
        <w:rPr>
          <w:sz w:val="24"/>
          <w:szCs w:val="24"/>
        </w:rPr>
        <w:t>. Ціна за 1 кВт електричної енергії за чим Договором становить ________________ грн., крім того ПДВ __________ грн. _________ коп. (вказати цифрами та словами), всього з ПДВ ____________ грн. ______ коп. (вказати цифрами та словами).</w:t>
      </w:r>
    </w:p>
    <w:p w14:paraId="535D2E5F" w14:textId="77777777" w:rsidR="008B45F4" w:rsidRPr="00074A01" w:rsidRDefault="008B45F4" w:rsidP="008B45F4">
      <w:pPr>
        <w:ind w:firstLine="709"/>
        <w:jc w:val="both"/>
        <w:rPr>
          <w:sz w:val="24"/>
          <w:szCs w:val="24"/>
        </w:rPr>
      </w:pPr>
      <w:r w:rsidRPr="00074A01">
        <w:rPr>
          <w:sz w:val="24"/>
          <w:szCs w:val="24"/>
        </w:rPr>
        <w:t>5.</w:t>
      </w:r>
      <w:r>
        <w:rPr>
          <w:sz w:val="24"/>
          <w:szCs w:val="24"/>
        </w:rPr>
        <w:t>3</w:t>
      </w:r>
      <w:r w:rsidRPr="00074A01">
        <w:rPr>
          <w:sz w:val="24"/>
          <w:szCs w:val="24"/>
        </w:rPr>
        <w:t>.  До загальної вартості цього Договору включено витрати на послуги  з передачі електричної енергії за регульованими тарифами. На дату підписання Договору регульований тариф на передачу електричної енергії, затверджений у встановленому порядку, становить ________________ грн., крім того ПДВ __________ грн. _________ коп. (вказати цифрами та словами), всього з ПДВ ____________ грн. ______ коп. (вказати цифрами та словами.</w:t>
      </w:r>
    </w:p>
    <w:p w14:paraId="535D2E60" w14:textId="77777777" w:rsidR="008B45F4" w:rsidRPr="00074A01" w:rsidRDefault="008B45F4" w:rsidP="008B45F4">
      <w:pPr>
        <w:ind w:firstLine="709"/>
        <w:jc w:val="both"/>
        <w:rPr>
          <w:sz w:val="24"/>
          <w:szCs w:val="24"/>
          <w:highlight w:val="yellow"/>
        </w:rPr>
      </w:pPr>
      <w:r w:rsidRPr="00074A01">
        <w:rPr>
          <w:sz w:val="24"/>
          <w:szCs w:val="24"/>
        </w:rPr>
        <w:t>5.</w:t>
      </w:r>
      <w:r>
        <w:rPr>
          <w:sz w:val="24"/>
          <w:szCs w:val="24"/>
        </w:rPr>
        <w:t>4</w:t>
      </w:r>
      <w:r w:rsidRPr="00074A01">
        <w:rPr>
          <w:sz w:val="24"/>
          <w:szCs w:val="24"/>
        </w:rPr>
        <w:t>. 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35D2E61" w14:textId="77777777" w:rsidR="008B45F4" w:rsidRPr="00074A01" w:rsidRDefault="008B45F4" w:rsidP="008B45F4">
      <w:pPr>
        <w:ind w:firstLine="709"/>
        <w:jc w:val="both"/>
        <w:rPr>
          <w:sz w:val="24"/>
          <w:szCs w:val="24"/>
        </w:rPr>
      </w:pPr>
      <w:r w:rsidRPr="00074A01">
        <w:rPr>
          <w:sz w:val="24"/>
          <w:szCs w:val="24"/>
        </w:rPr>
        <w:t>5.</w:t>
      </w:r>
      <w:r>
        <w:rPr>
          <w:sz w:val="24"/>
          <w:szCs w:val="24"/>
        </w:rPr>
        <w:t>5</w:t>
      </w:r>
      <w:r w:rsidRPr="00074A01">
        <w:rPr>
          <w:sz w:val="24"/>
          <w:szCs w:val="24"/>
        </w:rPr>
        <w:t>. Споживач розраховується з Постачальником за електричну енергію за ціною, що визначена у Комерційній пропозиції, яка є додатком 2 до цього Договору.</w:t>
      </w:r>
    </w:p>
    <w:p w14:paraId="535D2E62" w14:textId="77777777" w:rsidR="008B45F4" w:rsidRPr="00074A01" w:rsidRDefault="008B45F4" w:rsidP="008B45F4">
      <w:pPr>
        <w:pStyle w:val="st2"/>
        <w:spacing w:after="0"/>
        <w:ind w:firstLine="709"/>
        <w:rPr>
          <w:rStyle w:val="st42"/>
        </w:rPr>
      </w:pPr>
      <w:r w:rsidRPr="00074A01">
        <w:rPr>
          <w:rStyle w:val="st4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35D2E63" w14:textId="77777777" w:rsidR="008B45F4" w:rsidRPr="00074A01" w:rsidRDefault="008B45F4" w:rsidP="008B45F4">
      <w:pPr>
        <w:pStyle w:val="st2"/>
        <w:spacing w:after="0"/>
        <w:ind w:firstLine="709"/>
        <w:rPr>
          <w:rStyle w:val="st42"/>
        </w:rPr>
      </w:pPr>
      <w:r w:rsidRPr="00074A01">
        <w:rPr>
          <w:rStyle w:val="st4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535D2E64" w14:textId="77777777" w:rsidR="008B45F4" w:rsidRPr="00074A01" w:rsidRDefault="008B45F4" w:rsidP="008B45F4">
      <w:pPr>
        <w:ind w:firstLine="709"/>
        <w:jc w:val="both"/>
        <w:rPr>
          <w:sz w:val="24"/>
          <w:szCs w:val="24"/>
        </w:rPr>
      </w:pPr>
      <w:r w:rsidRPr="00074A01">
        <w:rPr>
          <w:rStyle w:val="st42"/>
          <w:sz w:val="24"/>
          <w:szCs w:val="24"/>
        </w:rPr>
        <w:t>2) зміненим на запропонованих Постачальником умовах - якщо Споживач не надав Постачальнику письмову заяву про незгоду/неприйняття змін.</w:t>
      </w:r>
    </w:p>
    <w:p w14:paraId="535D2E65" w14:textId="77777777" w:rsidR="008B45F4" w:rsidRPr="00074A01" w:rsidRDefault="008B45F4" w:rsidP="008B45F4">
      <w:pPr>
        <w:ind w:firstLine="709"/>
        <w:jc w:val="both"/>
        <w:rPr>
          <w:sz w:val="24"/>
          <w:szCs w:val="24"/>
        </w:rPr>
      </w:pPr>
      <w:r w:rsidRPr="00074A01">
        <w:rPr>
          <w:sz w:val="24"/>
          <w:szCs w:val="24"/>
        </w:rPr>
        <w:t>5.</w:t>
      </w:r>
      <w:r>
        <w:rPr>
          <w:sz w:val="24"/>
          <w:szCs w:val="24"/>
        </w:rPr>
        <w:t>6</w:t>
      </w:r>
      <w:r w:rsidRPr="00074A01">
        <w:rPr>
          <w:sz w:val="24"/>
          <w:szCs w:val="24"/>
        </w:rPr>
        <w:t xml:space="preserve">. Спосіб визначення ціни (тарифу) електричної енергії зазначається в комерційній </w:t>
      </w:r>
      <w:r w:rsidRPr="00074A01">
        <w:rPr>
          <w:sz w:val="24"/>
          <w:szCs w:val="24"/>
        </w:rPr>
        <w:lastRenderedPageBreak/>
        <w:t>пропозиції Постачальника.</w:t>
      </w:r>
    </w:p>
    <w:p w14:paraId="535D2E66" w14:textId="77777777" w:rsidR="008B45F4" w:rsidRPr="00074A01" w:rsidRDefault="008B45F4" w:rsidP="008B45F4">
      <w:pPr>
        <w:ind w:firstLine="709"/>
        <w:jc w:val="both"/>
        <w:rPr>
          <w:sz w:val="24"/>
          <w:szCs w:val="24"/>
        </w:rPr>
      </w:pPr>
      <w:r w:rsidRPr="00074A01">
        <w:rPr>
          <w:sz w:val="24"/>
          <w:szCs w:val="24"/>
        </w:rPr>
        <w:t>5.</w:t>
      </w:r>
      <w:r>
        <w:rPr>
          <w:sz w:val="24"/>
          <w:szCs w:val="24"/>
        </w:rPr>
        <w:t>7</w:t>
      </w:r>
      <w:r w:rsidRPr="00074A01">
        <w:rPr>
          <w:sz w:val="24"/>
          <w:szCs w:val="24"/>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35D2E67" w14:textId="77777777" w:rsidR="008B45F4" w:rsidRPr="00074A01" w:rsidRDefault="008B45F4" w:rsidP="008B45F4">
      <w:pPr>
        <w:ind w:firstLine="709"/>
        <w:jc w:val="both"/>
        <w:rPr>
          <w:sz w:val="24"/>
          <w:szCs w:val="24"/>
        </w:rPr>
      </w:pPr>
      <w:r w:rsidRPr="00074A01">
        <w:rPr>
          <w:sz w:val="24"/>
          <w:szCs w:val="24"/>
        </w:rPr>
        <w:t>5.</w:t>
      </w:r>
      <w:r>
        <w:rPr>
          <w:sz w:val="24"/>
          <w:szCs w:val="24"/>
        </w:rPr>
        <w:t>8</w:t>
      </w:r>
      <w:r w:rsidRPr="00074A01">
        <w:rPr>
          <w:sz w:val="24"/>
          <w:szCs w:val="24"/>
        </w:rPr>
        <w:t>. Розрахунковим періодом за цим Договором є календарний місяць.</w:t>
      </w:r>
    </w:p>
    <w:p w14:paraId="535D2E68" w14:textId="77777777" w:rsidR="008B45F4" w:rsidRPr="00074A01" w:rsidRDefault="008B45F4" w:rsidP="008B45F4">
      <w:pPr>
        <w:ind w:firstLine="709"/>
        <w:jc w:val="both"/>
        <w:rPr>
          <w:sz w:val="24"/>
          <w:szCs w:val="24"/>
        </w:rPr>
      </w:pPr>
      <w:r w:rsidRPr="00074A01">
        <w:rPr>
          <w:sz w:val="24"/>
          <w:szCs w:val="24"/>
        </w:rPr>
        <w:t>5.</w:t>
      </w:r>
      <w:r>
        <w:rPr>
          <w:sz w:val="24"/>
          <w:szCs w:val="24"/>
        </w:rPr>
        <w:t>9</w:t>
      </w:r>
      <w:r w:rsidRPr="00074A01">
        <w:rPr>
          <w:sz w:val="24"/>
          <w:szCs w:val="24"/>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074A01">
        <w:rPr>
          <w:sz w:val="24"/>
          <w:szCs w:val="24"/>
        </w:rPr>
        <w:t>спецрахунок</w:t>
      </w:r>
      <w:proofErr w:type="spellEnd"/>
      <w:r w:rsidRPr="00074A01">
        <w:rPr>
          <w:sz w:val="24"/>
          <w:szCs w:val="24"/>
        </w:rPr>
        <w:t>).</w:t>
      </w:r>
    </w:p>
    <w:p w14:paraId="535D2E69" w14:textId="77777777" w:rsidR="008B45F4" w:rsidRPr="00074A01" w:rsidRDefault="008B45F4" w:rsidP="008B45F4">
      <w:pPr>
        <w:ind w:firstLine="709"/>
        <w:jc w:val="both"/>
        <w:rPr>
          <w:sz w:val="24"/>
          <w:szCs w:val="24"/>
        </w:rPr>
      </w:pPr>
      <w:r w:rsidRPr="00074A01">
        <w:rPr>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074A01">
        <w:rPr>
          <w:sz w:val="24"/>
          <w:szCs w:val="24"/>
        </w:rPr>
        <w:t>спецрахунок</w:t>
      </w:r>
      <w:proofErr w:type="spellEnd"/>
      <w:r w:rsidRPr="00074A01">
        <w:rPr>
          <w:sz w:val="24"/>
          <w:szCs w:val="24"/>
        </w:rPr>
        <w:t xml:space="preserve"> Постачальника.</w:t>
      </w:r>
    </w:p>
    <w:p w14:paraId="535D2E6A" w14:textId="77777777" w:rsidR="008B45F4" w:rsidRPr="00074A01" w:rsidRDefault="008B45F4" w:rsidP="008B45F4">
      <w:pPr>
        <w:ind w:firstLine="709"/>
        <w:jc w:val="both"/>
        <w:rPr>
          <w:sz w:val="24"/>
          <w:szCs w:val="24"/>
        </w:rPr>
      </w:pPr>
      <w:r w:rsidRPr="00074A01">
        <w:rPr>
          <w:sz w:val="24"/>
          <w:szCs w:val="24"/>
        </w:rPr>
        <w:t xml:space="preserve">Оплата вважається здійсненою після того, як на </w:t>
      </w:r>
      <w:proofErr w:type="spellStart"/>
      <w:r w:rsidRPr="00074A01">
        <w:rPr>
          <w:sz w:val="24"/>
          <w:szCs w:val="24"/>
        </w:rPr>
        <w:t>спецрахунок</w:t>
      </w:r>
      <w:proofErr w:type="spellEnd"/>
      <w:r w:rsidRPr="00074A01">
        <w:rPr>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074A01">
        <w:rPr>
          <w:sz w:val="24"/>
          <w:szCs w:val="24"/>
        </w:rPr>
        <w:t>Спецрахунок</w:t>
      </w:r>
      <w:proofErr w:type="spellEnd"/>
      <w:r w:rsidRPr="00074A01">
        <w:rPr>
          <w:sz w:val="24"/>
          <w:szCs w:val="24"/>
        </w:rPr>
        <w:t xml:space="preserve"> Постачальника зазначається у платіжних документах Постачальника, у тому числі у разі його зміни.</w:t>
      </w:r>
    </w:p>
    <w:p w14:paraId="535D2E6B" w14:textId="77777777" w:rsidR="008B45F4" w:rsidRPr="00074A01" w:rsidRDefault="008B45F4" w:rsidP="008B45F4">
      <w:pPr>
        <w:ind w:firstLine="709"/>
        <w:jc w:val="both"/>
        <w:rPr>
          <w:sz w:val="24"/>
          <w:szCs w:val="24"/>
        </w:rPr>
      </w:pPr>
      <w:r w:rsidRPr="00074A01">
        <w:rPr>
          <w:sz w:val="24"/>
          <w:szCs w:val="24"/>
        </w:rPr>
        <w:t>5.1</w:t>
      </w:r>
      <w:r>
        <w:rPr>
          <w:sz w:val="24"/>
          <w:szCs w:val="24"/>
        </w:rPr>
        <w:t>0</w:t>
      </w:r>
      <w:r w:rsidRPr="00074A01">
        <w:rPr>
          <w:sz w:val="24"/>
          <w:szCs w:val="24"/>
        </w:rPr>
        <w:t xml:space="preserve">. Оплата </w:t>
      </w:r>
      <w:r>
        <w:rPr>
          <w:sz w:val="24"/>
          <w:szCs w:val="24"/>
        </w:rPr>
        <w:t xml:space="preserve">за поставлену електричну енергію </w:t>
      </w:r>
      <w:r w:rsidRPr="00074A01">
        <w:rPr>
          <w:sz w:val="24"/>
          <w:szCs w:val="24"/>
        </w:rPr>
        <w:t>має бути здійснена</w:t>
      </w:r>
      <w:r>
        <w:rPr>
          <w:sz w:val="24"/>
          <w:szCs w:val="24"/>
        </w:rPr>
        <w:t xml:space="preserve"> Споживачем протягом 7 (семи) банківських днів з дати підписання Сторонами акту прийому-передачі електричної енергії.</w:t>
      </w:r>
      <w:r w:rsidRPr="00074A01">
        <w:rPr>
          <w:sz w:val="24"/>
          <w:szCs w:val="24"/>
        </w:rPr>
        <w:t xml:space="preserve"> </w:t>
      </w:r>
    </w:p>
    <w:p w14:paraId="535D2E6C" w14:textId="77777777" w:rsidR="008B45F4" w:rsidRPr="00074A01" w:rsidRDefault="008B45F4" w:rsidP="008B45F4">
      <w:pPr>
        <w:ind w:firstLine="709"/>
        <w:jc w:val="both"/>
        <w:rPr>
          <w:sz w:val="24"/>
          <w:szCs w:val="24"/>
        </w:rPr>
      </w:pPr>
      <w:r w:rsidRPr="00074A01">
        <w:rPr>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35D2E6D" w14:textId="77777777" w:rsidR="008B45F4" w:rsidRPr="00074A01" w:rsidRDefault="008B45F4" w:rsidP="008B45F4">
      <w:pPr>
        <w:ind w:firstLine="709"/>
        <w:jc w:val="both"/>
        <w:rPr>
          <w:sz w:val="24"/>
          <w:szCs w:val="24"/>
        </w:rPr>
      </w:pPr>
      <w:r w:rsidRPr="00074A01">
        <w:rPr>
          <w:sz w:val="24"/>
          <w:szCs w:val="24"/>
        </w:rPr>
        <w:t>5.1</w:t>
      </w:r>
      <w:r>
        <w:rPr>
          <w:sz w:val="24"/>
          <w:szCs w:val="24"/>
        </w:rPr>
        <w:t>1</w:t>
      </w:r>
      <w:r w:rsidRPr="00074A01">
        <w:rPr>
          <w:sz w:val="24"/>
          <w:szCs w:val="24"/>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535D2E6E" w14:textId="77777777" w:rsidR="008B45F4" w:rsidRPr="00074A01" w:rsidRDefault="008B45F4" w:rsidP="008B45F4">
      <w:pPr>
        <w:ind w:firstLine="709"/>
        <w:jc w:val="both"/>
        <w:rPr>
          <w:sz w:val="24"/>
          <w:szCs w:val="24"/>
        </w:rPr>
      </w:pPr>
      <w:r w:rsidRPr="00074A01">
        <w:rPr>
          <w:sz w:val="24"/>
          <w:szCs w:val="24"/>
        </w:rPr>
        <w:t>У разі порушення Споживачем строків оплати за цим Договором, Постачальник має право вимагати сплату пені.</w:t>
      </w:r>
    </w:p>
    <w:p w14:paraId="535D2E6F" w14:textId="77777777" w:rsidR="008B45F4" w:rsidRPr="00074A01" w:rsidRDefault="008B45F4" w:rsidP="008B45F4">
      <w:pPr>
        <w:ind w:firstLine="709"/>
        <w:jc w:val="both"/>
        <w:rPr>
          <w:sz w:val="24"/>
          <w:szCs w:val="24"/>
        </w:rPr>
      </w:pPr>
      <w:r w:rsidRPr="00074A01">
        <w:rPr>
          <w:sz w:val="24"/>
          <w:szCs w:val="24"/>
        </w:rPr>
        <w:t>5.1</w:t>
      </w:r>
      <w:r>
        <w:rPr>
          <w:sz w:val="24"/>
          <w:szCs w:val="24"/>
        </w:rPr>
        <w:t>2</w:t>
      </w:r>
      <w:r w:rsidRPr="00074A01">
        <w:rPr>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35D2E70" w14:textId="77777777" w:rsidR="008B45F4" w:rsidRPr="00074A01" w:rsidRDefault="008B45F4" w:rsidP="008B45F4">
      <w:pPr>
        <w:ind w:firstLine="709"/>
        <w:jc w:val="both"/>
        <w:rPr>
          <w:sz w:val="24"/>
          <w:szCs w:val="24"/>
        </w:rPr>
      </w:pPr>
      <w:r w:rsidRPr="00074A01">
        <w:rPr>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35D2E71" w14:textId="77777777" w:rsidR="008B45F4" w:rsidRPr="00074A01" w:rsidRDefault="008B45F4" w:rsidP="008B45F4">
      <w:pPr>
        <w:pStyle w:val="st2"/>
        <w:spacing w:after="0"/>
        <w:ind w:firstLine="709"/>
        <w:rPr>
          <w:rStyle w:val="st42"/>
        </w:rPr>
      </w:pPr>
      <w:r w:rsidRPr="00074A01">
        <w:rPr>
          <w:rStyle w:val="st42"/>
        </w:rPr>
        <w:t>5.1</w:t>
      </w:r>
      <w:r>
        <w:rPr>
          <w:rStyle w:val="st42"/>
        </w:rPr>
        <w:t>3</w:t>
      </w:r>
      <w:r w:rsidRPr="00074A01">
        <w:rPr>
          <w:rStyle w:val="st42"/>
        </w:rPr>
        <w:t>.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w:t>
      </w:r>
      <w:r>
        <w:rPr>
          <w:rStyle w:val="st42"/>
        </w:rPr>
        <w:t xml:space="preserve"> </w:t>
      </w:r>
      <w:r w:rsidRPr="00074A01">
        <w:rPr>
          <w:rStyle w:val="st42"/>
        </w:rPr>
        <w:t xml:space="preserve">електричної енергії. </w:t>
      </w:r>
    </w:p>
    <w:p w14:paraId="535D2E72" w14:textId="77777777" w:rsidR="008B45F4" w:rsidRPr="00074A01" w:rsidRDefault="008B45F4" w:rsidP="008B45F4">
      <w:pPr>
        <w:ind w:firstLine="709"/>
        <w:jc w:val="both"/>
        <w:rPr>
          <w:sz w:val="24"/>
          <w:szCs w:val="24"/>
        </w:rPr>
      </w:pPr>
      <w:r w:rsidRPr="00074A01">
        <w:rPr>
          <w:sz w:val="24"/>
          <w:szCs w:val="24"/>
        </w:rPr>
        <w:t>5.1</w:t>
      </w:r>
      <w:r>
        <w:rPr>
          <w:sz w:val="24"/>
          <w:szCs w:val="24"/>
        </w:rPr>
        <w:t>4</w:t>
      </w:r>
      <w:r w:rsidRPr="00074A01">
        <w:rPr>
          <w:sz w:val="24"/>
          <w:szCs w:val="24"/>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35D2E73" w14:textId="77777777" w:rsidR="008B45F4" w:rsidRPr="00074A01" w:rsidRDefault="008B45F4" w:rsidP="008B45F4">
      <w:pPr>
        <w:ind w:firstLine="709"/>
        <w:jc w:val="both"/>
        <w:rPr>
          <w:sz w:val="24"/>
          <w:szCs w:val="24"/>
        </w:rPr>
      </w:pPr>
      <w:r w:rsidRPr="00074A01">
        <w:rPr>
          <w:sz w:val="24"/>
          <w:szCs w:val="24"/>
        </w:rPr>
        <w:t>5.1</w:t>
      </w:r>
      <w:r>
        <w:rPr>
          <w:sz w:val="24"/>
          <w:szCs w:val="24"/>
        </w:rPr>
        <w:t>5</w:t>
      </w:r>
      <w:r w:rsidRPr="00074A01">
        <w:rPr>
          <w:sz w:val="24"/>
          <w:szCs w:val="24"/>
        </w:rPr>
        <w:t xml:space="preserve">. Порядок звіряння фактичного обсягу спожитої електричної енергії на певну дату чи протягом відповідного періоду визначається </w:t>
      </w:r>
      <w:r w:rsidRPr="00BC006E">
        <w:rPr>
          <w:sz w:val="24"/>
          <w:szCs w:val="24"/>
        </w:rPr>
        <w:t>відповідно до комерційної пропозиції,</w:t>
      </w:r>
      <w:r w:rsidRPr="00074A01">
        <w:rPr>
          <w:sz w:val="24"/>
          <w:szCs w:val="24"/>
        </w:rPr>
        <w:t xml:space="preserve"> обраної Споживачем.</w:t>
      </w:r>
    </w:p>
    <w:p w14:paraId="535D2E74" w14:textId="77777777" w:rsidR="008B45F4" w:rsidRPr="00074A01" w:rsidRDefault="008B45F4" w:rsidP="008B45F4">
      <w:pPr>
        <w:ind w:firstLine="709"/>
        <w:jc w:val="both"/>
        <w:rPr>
          <w:sz w:val="24"/>
          <w:szCs w:val="24"/>
        </w:rPr>
      </w:pPr>
      <w:r w:rsidRPr="00074A01">
        <w:rPr>
          <w:sz w:val="24"/>
          <w:szCs w:val="24"/>
        </w:rPr>
        <w:t>5.</w:t>
      </w:r>
      <w:r w:rsidRPr="00BC006E">
        <w:rPr>
          <w:sz w:val="24"/>
          <w:szCs w:val="24"/>
        </w:rPr>
        <w:t>1</w:t>
      </w:r>
      <w:r>
        <w:rPr>
          <w:sz w:val="24"/>
          <w:szCs w:val="24"/>
        </w:rPr>
        <w:t>6</w:t>
      </w:r>
      <w:r w:rsidRPr="00BC006E">
        <w:rPr>
          <w:sz w:val="24"/>
          <w:szCs w:val="24"/>
        </w:rPr>
        <w:t>. Комерційна пропозиція, яка є додатком 2 до цього Договору, має містити наступну інформацію:</w:t>
      </w:r>
    </w:p>
    <w:p w14:paraId="535D2E75" w14:textId="77777777" w:rsidR="008B45F4" w:rsidRPr="00074A01" w:rsidRDefault="008B45F4" w:rsidP="008B45F4">
      <w:pPr>
        <w:ind w:firstLine="709"/>
        <w:jc w:val="both"/>
        <w:rPr>
          <w:sz w:val="24"/>
          <w:szCs w:val="24"/>
        </w:rPr>
      </w:pPr>
      <w:r w:rsidRPr="00074A01">
        <w:rPr>
          <w:sz w:val="24"/>
          <w:szCs w:val="24"/>
        </w:rPr>
        <w:t>1) ціну (тариф) електричної енергії;</w:t>
      </w:r>
    </w:p>
    <w:p w14:paraId="535D2E76" w14:textId="77777777" w:rsidR="008B45F4" w:rsidRPr="00074A01" w:rsidRDefault="008B45F4" w:rsidP="008B45F4">
      <w:pPr>
        <w:ind w:firstLine="709"/>
        <w:jc w:val="both"/>
        <w:rPr>
          <w:sz w:val="24"/>
          <w:szCs w:val="24"/>
        </w:rPr>
      </w:pPr>
      <w:r w:rsidRPr="00074A01">
        <w:rPr>
          <w:sz w:val="24"/>
          <w:szCs w:val="24"/>
        </w:rPr>
        <w:t>2) спосіб оплати (необхідно обрати лише один з варіантів: попередня оплата, по факту, плановий платіж);</w:t>
      </w:r>
    </w:p>
    <w:p w14:paraId="535D2E77" w14:textId="77777777" w:rsidR="008B45F4" w:rsidRPr="00074A01" w:rsidRDefault="008B45F4" w:rsidP="008B45F4">
      <w:pPr>
        <w:ind w:firstLine="709"/>
        <w:jc w:val="both"/>
        <w:rPr>
          <w:sz w:val="24"/>
          <w:szCs w:val="24"/>
        </w:rPr>
      </w:pPr>
      <w:r w:rsidRPr="00074A01">
        <w:rPr>
          <w:sz w:val="24"/>
          <w:szCs w:val="24"/>
        </w:rPr>
        <w:t>3) термін надання рахунку за спожиту електричну енергію та строк його оплати;</w:t>
      </w:r>
    </w:p>
    <w:p w14:paraId="535D2E78" w14:textId="77777777" w:rsidR="008B45F4" w:rsidRPr="00074A01" w:rsidRDefault="008B45F4" w:rsidP="008B45F4">
      <w:pPr>
        <w:ind w:firstLine="709"/>
        <w:jc w:val="both"/>
        <w:rPr>
          <w:sz w:val="24"/>
          <w:szCs w:val="24"/>
        </w:rPr>
      </w:pPr>
      <w:r w:rsidRPr="00074A01">
        <w:rPr>
          <w:rStyle w:val="st42"/>
          <w:sz w:val="24"/>
          <w:szCs w:val="24"/>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14:paraId="535D2E79" w14:textId="77777777" w:rsidR="008B45F4" w:rsidRPr="00074A01" w:rsidRDefault="008B45F4" w:rsidP="008B45F4">
      <w:pPr>
        <w:ind w:firstLine="709"/>
        <w:jc w:val="both"/>
        <w:rPr>
          <w:sz w:val="24"/>
          <w:szCs w:val="24"/>
        </w:rPr>
      </w:pPr>
      <w:r w:rsidRPr="00074A01">
        <w:rPr>
          <w:sz w:val="24"/>
          <w:szCs w:val="24"/>
        </w:rPr>
        <w:lastRenderedPageBreak/>
        <w:t>5) розмір пені за порушення строку оплати або штраф;</w:t>
      </w:r>
    </w:p>
    <w:p w14:paraId="535D2E7A" w14:textId="77777777" w:rsidR="008B45F4" w:rsidRPr="00074A01" w:rsidRDefault="008B45F4" w:rsidP="008B45F4">
      <w:pPr>
        <w:ind w:firstLine="709"/>
        <w:jc w:val="both"/>
        <w:rPr>
          <w:sz w:val="24"/>
          <w:szCs w:val="24"/>
        </w:rPr>
      </w:pPr>
      <w:r w:rsidRPr="00074A01">
        <w:rPr>
          <w:sz w:val="24"/>
          <w:szCs w:val="24"/>
        </w:rPr>
        <w:t>6) розмір компенсації Споживачу за недодержання Постачальником якості надання комерційних послуг;</w:t>
      </w:r>
    </w:p>
    <w:p w14:paraId="535D2E7B" w14:textId="77777777" w:rsidR="008B45F4" w:rsidRPr="00074A01" w:rsidRDefault="008B45F4" w:rsidP="008B45F4">
      <w:pPr>
        <w:ind w:firstLine="709"/>
        <w:jc w:val="both"/>
        <w:rPr>
          <w:sz w:val="24"/>
          <w:szCs w:val="24"/>
        </w:rPr>
      </w:pPr>
      <w:r w:rsidRPr="00074A01">
        <w:rPr>
          <w:sz w:val="24"/>
          <w:szCs w:val="24"/>
        </w:rPr>
        <w:t>7) розмір штрафу за дострокове розірвання Договору у випадках, не передбачених умовами Договору;</w:t>
      </w:r>
    </w:p>
    <w:p w14:paraId="535D2E7C" w14:textId="77777777" w:rsidR="008B45F4" w:rsidRPr="00074A01" w:rsidRDefault="008B45F4" w:rsidP="008B45F4">
      <w:pPr>
        <w:ind w:firstLine="709"/>
        <w:jc w:val="both"/>
        <w:rPr>
          <w:sz w:val="24"/>
          <w:szCs w:val="24"/>
        </w:rPr>
      </w:pPr>
      <w:r w:rsidRPr="00074A01">
        <w:rPr>
          <w:sz w:val="24"/>
          <w:szCs w:val="24"/>
        </w:rPr>
        <w:t>8) термін дії Договору та умови пролонгації;</w:t>
      </w:r>
    </w:p>
    <w:p w14:paraId="535D2E7D" w14:textId="77777777" w:rsidR="008B45F4" w:rsidRPr="00074A01" w:rsidRDefault="008B45F4" w:rsidP="008B45F4">
      <w:pPr>
        <w:ind w:firstLine="709"/>
        <w:jc w:val="both"/>
        <w:rPr>
          <w:sz w:val="24"/>
          <w:szCs w:val="24"/>
        </w:rPr>
      </w:pPr>
      <w:r w:rsidRPr="00074A01">
        <w:rPr>
          <w:sz w:val="24"/>
          <w:szCs w:val="24"/>
        </w:rPr>
        <w:t>9) дата та підпис споживача;</w:t>
      </w:r>
    </w:p>
    <w:p w14:paraId="535D2E7E" w14:textId="77777777" w:rsidR="008B45F4" w:rsidRPr="00074A01" w:rsidRDefault="008B45F4" w:rsidP="008B45F4">
      <w:pPr>
        <w:ind w:firstLine="709"/>
        <w:jc w:val="both"/>
        <w:rPr>
          <w:sz w:val="24"/>
          <w:szCs w:val="24"/>
        </w:rPr>
      </w:pPr>
      <w:r w:rsidRPr="00074A01">
        <w:rPr>
          <w:sz w:val="24"/>
          <w:szCs w:val="24"/>
        </w:rPr>
        <w:t>10) можливість надання пільг, субсидій.</w:t>
      </w:r>
    </w:p>
    <w:p w14:paraId="535D2E7F" w14:textId="77777777" w:rsidR="008B45F4" w:rsidRPr="00074A01" w:rsidRDefault="008B45F4" w:rsidP="008B45F4">
      <w:pPr>
        <w:ind w:firstLine="709"/>
        <w:jc w:val="both"/>
        <w:rPr>
          <w:rStyle w:val="st42"/>
          <w:sz w:val="24"/>
          <w:szCs w:val="24"/>
        </w:rPr>
      </w:pPr>
    </w:p>
    <w:p w14:paraId="535D2E80" w14:textId="77777777" w:rsidR="008B45F4" w:rsidRPr="00074A01" w:rsidRDefault="008B45F4" w:rsidP="008B45F4">
      <w:pPr>
        <w:ind w:firstLine="709"/>
        <w:jc w:val="center"/>
        <w:rPr>
          <w:b/>
          <w:sz w:val="24"/>
          <w:szCs w:val="24"/>
        </w:rPr>
      </w:pPr>
      <w:r w:rsidRPr="00074A01">
        <w:rPr>
          <w:b/>
          <w:sz w:val="24"/>
          <w:szCs w:val="24"/>
        </w:rPr>
        <w:t>6. Права та обов'язки Споживача</w:t>
      </w:r>
    </w:p>
    <w:p w14:paraId="535D2E81" w14:textId="77777777" w:rsidR="008B45F4" w:rsidRPr="00074A01" w:rsidRDefault="008B45F4" w:rsidP="008B45F4">
      <w:pPr>
        <w:ind w:firstLine="709"/>
        <w:jc w:val="center"/>
        <w:rPr>
          <w:b/>
          <w:sz w:val="24"/>
          <w:szCs w:val="24"/>
        </w:rPr>
      </w:pPr>
    </w:p>
    <w:p w14:paraId="535D2E82" w14:textId="77777777" w:rsidR="008B45F4" w:rsidRPr="00074A01" w:rsidRDefault="008B45F4" w:rsidP="008B45F4">
      <w:pPr>
        <w:ind w:firstLine="709"/>
        <w:jc w:val="both"/>
        <w:rPr>
          <w:sz w:val="24"/>
          <w:szCs w:val="24"/>
        </w:rPr>
      </w:pPr>
      <w:r w:rsidRPr="00074A01">
        <w:rPr>
          <w:sz w:val="24"/>
          <w:szCs w:val="24"/>
        </w:rPr>
        <w:t>6.1. Споживач має право:</w:t>
      </w:r>
    </w:p>
    <w:p w14:paraId="535D2E83" w14:textId="77777777" w:rsidR="008B45F4" w:rsidRPr="00074A01" w:rsidRDefault="008B45F4" w:rsidP="008B45F4">
      <w:pPr>
        <w:ind w:firstLine="709"/>
        <w:jc w:val="both"/>
        <w:rPr>
          <w:sz w:val="24"/>
          <w:szCs w:val="24"/>
        </w:rPr>
      </w:pPr>
      <w:r w:rsidRPr="00074A01">
        <w:rPr>
          <w:sz w:val="24"/>
          <w:szCs w:val="24"/>
        </w:rPr>
        <w:t>1) отримувати електричну енергію на умовах, зазначених у цьому Договорі та додатках до нього;</w:t>
      </w:r>
    </w:p>
    <w:p w14:paraId="535D2E84" w14:textId="77777777" w:rsidR="008B45F4" w:rsidRPr="00074A01" w:rsidRDefault="008B45F4" w:rsidP="008B45F4">
      <w:pPr>
        <w:ind w:firstLine="709"/>
        <w:jc w:val="both"/>
        <w:rPr>
          <w:sz w:val="24"/>
          <w:szCs w:val="24"/>
        </w:rPr>
      </w:pPr>
      <w:r w:rsidRPr="00074A01">
        <w:rPr>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35D2E85" w14:textId="77777777" w:rsidR="008B45F4" w:rsidRPr="00074A01" w:rsidRDefault="008B45F4" w:rsidP="008B45F4">
      <w:pPr>
        <w:ind w:firstLine="709"/>
        <w:jc w:val="both"/>
        <w:rPr>
          <w:sz w:val="24"/>
          <w:szCs w:val="24"/>
        </w:rPr>
      </w:pPr>
      <w:r w:rsidRPr="00074A01">
        <w:rPr>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35D2E86" w14:textId="77777777" w:rsidR="008B45F4" w:rsidRPr="00074A01" w:rsidRDefault="008B45F4" w:rsidP="008B45F4">
      <w:pPr>
        <w:ind w:firstLine="709"/>
        <w:jc w:val="both"/>
        <w:rPr>
          <w:sz w:val="24"/>
          <w:szCs w:val="24"/>
        </w:rPr>
      </w:pPr>
      <w:r w:rsidRPr="00074A01">
        <w:rPr>
          <w:sz w:val="24"/>
          <w:szCs w:val="24"/>
        </w:rPr>
        <w:t>4) безоплатно отримувати інформацію про обсяги та інші параметри власного споживання електричної енергії;</w:t>
      </w:r>
    </w:p>
    <w:p w14:paraId="535D2E87" w14:textId="77777777" w:rsidR="008B45F4" w:rsidRPr="00074A01" w:rsidRDefault="008B45F4" w:rsidP="008B45F4">
      <w:pPr>
        <w:ind w:firstLine="709"/>
        <w:jc w:val="both"/>
        <w:rPr>
          <w:sz w:val="24"/>
          <w:szCs w:val="24"/>
        </w:rPr>
      </w:pPr>
      <w:r w:rsidRPr="00074A01">
        <w:rPr>
          <w:sz w:val="24"/>
          <w:szCs w:val="24"/>
        </w:rPr>
        <w:t>5) звертатися до Постачальника для вирішення будь-яких питань, пов'язаних з виконанням цього Договору;</w:t>
      </w:r>
    </w:p>
    <w:p w14:paraId="535D2E88" w14:textId="77777777" w:rsidR="008B45F4" w:rsidRPr="00074A01" w:rsidRDefault="008B45F4" w:rsidP="008B45F4">
      <w:pPr>
        <w:ind w:firstLine="709"/>
        <w:jc w:val="both"/>
        <w:rPr>
          <w:sz w:val="24"/>
          <w:szCs w:val="24"/>
        </w:rPr>
      </w:pPr>
      <w:r w:rsidRPr="00074A01">
        <w:rPr>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35D2E89" w14:textId="77777777" w:rsidR="008B45F4" w:rsidRPr="00074A01" w:rsidRDefault="008B45F4" w:rsidP="008B45F4">
      <w:pPr>
        <w:ind w:firstLine="709"/>
        <w:jc w:val="both"/>
        <w:rPr>
          <w:sz w:val="24"/>
          <w:szCs w:val="24"/>
        </w:rPr>
      </w:pPr>
      <w:r w:rsidRPr="00074A01">
        <w:rPr>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074A01">
        <w:rPr>
          <w:sz w:val="24"/>
          <w:szCs w:val="24"/>
        </w:rPr>
        <w:t>акта</w:t>
      </w:r>
      <w:proofErr w:type="spellEnd"/>
      <w:r w:rsidRPr="00074A01">
        <w:rPr>
          <w:sz w:val="24"/>
          <w:szCs w:val="24"/>
        </w:rPr>
        <w:t>;</w:t>
      </w:r>
    </w:p>
    <w:p w14:paraId="535D2E8A" w14:textId="77777777" w:rsidR="008B45F4" w:rsidRPr="00074A01" w:rsidRDefault="008B45F4" w:rsidP="008B45F4">
      <w:pPr>
        <w:ind w:firstLine="709"/>
        <w:jc w:val="both"/>
        <w:rPr>
          <w:sz w:val="24"/>
          <w:szCs w:val="24"/>
        </w:rPr>
      </w:pPr>
      <w:r w:rsidRPr="00074A01">
        <w:rPr>
          <w:sz w:val="24"/>
          <w:szCs w:val="24"/>
        </w:rPr>
        <w:t xml:space="preserve">8) вільно обирати іншого </w:t>
      </w:r>
      <w:proofErr w:type="spellStart"/>
      <w:r w:rsidRPr="00074A01">
        <w:rPr>
          <w:sz w:val="24"/>
          <w:szCs w:val="24"/>
        </w:rPr>
        <w:t>електропостачальника</w:t>
      </w:r>
      <w:proofErr w:type="spellEnd"/>
      <w:r w:rsidRPr="00074A01">
        <w:rPr>
          <w:sz w:val="24"/>
          <w:szCs w:val="24"/>
        </w:rPr>
        <w:t xml:space="preserve"> та розірвати цей Договір у встановленому цим Договором та чинним законодавством порядку;</w:t>
      </w:r>
    </w:p>
    <w:p w14:paraId="535D2E8B" w14:textId="77777777" w:rsidR="008B45F4" w:rsidRPr="00074A01" w:rsidRDefault="008B45F4" w:rsidP="008B45F4">
      <w:pPr>
        <w:ind w:firstLine="709"/>
        <w:jc w:val="both"/>
        <w:rPr>
          <w:sz w:val="24"/>
          <w:szCs w:val="24"/>
        </w:rPr>
      </w:pPr>
      <w:r w:rsidRPr="00074A01">
        <w:rPr>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35D2E8C" w14:textId="77777777" w:rsidR="008B45F4" w:rsidRPr="00074A01" w:rsidRDefault="008B45F4" w:rsidP="008B45F4">
      <w:pPr>
        <w:ind w:firstLine="709"/>
        <w:jc w:val="both"/>
        <w:rPr>
          <w:sz w:val="24"/>
          <w:szCs w:val="24"/>
        </w:rPr>
      </w:pPr>
      <w:r w:rsidRPr="00074A01">
        <w:rPr>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35D2E8D" w14:textId="77777777" w:rsidR="008B45F4" w:rsidRPr="00074A01" w:rsidRDefault="008B45F4" w:rsidP="008B45F4">
      <w:pPr>
        <w:ind w:firstLine="709"/>
        <w:jc w:val="both"/>
        <w:rPr>
          <w:sz w:val="24"/>
          <w:szCs w:val="24"/>
        </w:rPr>
      </w:pPr>
      <w:r w:rsidRPr="00074A01">
        <w:rPr>
          <w:sz w:val="24"/>
          <w:szCs w:val="24"/>
        </w:rPr>
        <w:t xml:space="preserve">11) перейти на постачання електричної енергії до іншого </w:t>
      </w:r>
      <w:proofErr w:type="spellStart"/>
      <w:r w:rsidRPr="00074A01">
        <w:rPr>
          <w:sz w:val="24"/>
          <w:szCs w:val="24"/>
        </w:rPr>
        <w:t>електропостачальника</w:t>
      </w:r>
      <w:proofErr w:type="spellEnd"/>
      <w:r w:rsidRPr="00074A01">
        <w:rPr>
          <w:sz w:val="24"/>
          <w:szCs w:val="24"/>
        </w:rPr>
        <w:t xml:space="preserve">, у разі наявності договору споживача про надання </w:t>
      </w:r>
      <w:r w:rsidRPr="00074A01">
        <w:rPr>
          <w:rStyle w:val="st42"/>
          <w:sz w:val="24"/>
          <w:szCs w:val="24"/>
        </w:rPr>
        <w:t>послуг з розподілу/передачі</w:t>
      </w:r>
      <w:r w:rsidRPr="00074A01">
        <w:rPr>
          <w:sz w:val="24"/>
          <w:szCs w:val="24"/>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35D2E8E" w14:textId="77777777" w:rsidR="008B45F4" w:rsidRPr="00074A01" w:rsidRDefault="008B45F4" w:rsidP="008B45F4">
      <w:pPr>
        <w:ind w:firstLine="709"/>
        <w:jc w:val="both"/>
        <w:rPr>
          <w:sz w:val="24"/>
          <w:szCs w:val="24"/>
        </w:rPr>
      </w:pPr>
      <w:r w:rsidRPr="00074A01">
        <w:rPr>
          <w:sz w:val="24"/>
          <w:szCs w:val="24"/>
        </w:rPr>
        <w:t>12) інші права, передбачені чинним законодавством і цим Договором.</w:t>
      </w:r>
    </w:p>
    <w:p w14:paraId="535D2E8F" w14:textId="77777777" w:rsidR="008B45F4" w:rsidRPr="00074A01" w:rsidRDefault="008B45F4" w:rsidP="008B45F4">
      <w:pPr>
        <w:ind w:firstLine="709"/>
        <w:jc w:val="both"/>
        <w:rPr>
          <w:sz w:val="24"/>
          <w:szCs w:val="24"/>
        </w:rPr>
      </w:pPr>
      <w:r w:rsidRPr="00074A01">
        <w:rPr>
          <w:sz w:val="24"/>
          <w:szCs w:val="24"/>
        </w:rPr>
        <w:t>6.2. Споживач зобов'язується:</w:t>
      </w:r>
    </w:p>
    <w:p w14:paraId="535D2E90" w14:textId="77777777" w:rsidR="008B45F4" w:rsidRPr="00074A01" w:rsidRDefault="008B45F4" w:rsidP="008B45F4">
      <w:pPr>
        <w:ind w:firstLine="709"/>
        <w:jc w:val="both"/>
        <w:rPr>
          <w:sz w:val="24"/>
          <w:szCs w:val="24"/>
        </w:rPr>
      </w:pPr>
      <w:r w:rsidRPr="00074A01">
        <w:rPr>
          <w:sz w:val="24"/>
          <w:szCs w:val="24"/>
        </w:rPr>
        <w:t>1) забезпечувати своєчасну та повну оплату спожитої електричної енергії згідно з умовами цього Договору;</w:t>
      </w:r>
    </w:p>
    <w:p w14:paraId="535D2E91" w14:textId="77777777" w:rsidR="008B45F4" w:rsidRPr="00074A01" w:rsidRDefault="008B45F4" w:rsidP="008B45F4">
      <w:pPr>
        <w:ind w:firstLine="709"/>
        <w:jc w:val="both"/>
        <w:rPr>
          <w:sz w:val="24"/>
          <w:szCs w:val="24"/>
        </w:rPr>
      </w:pPr>
      <w:r w:rsidRPr="00074A01">
        <w:rPr>
          <w:rStyle w:val="st42"/>
          <w:sz w:val="24"/>
          <w:szCs w:val="24"/>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535D2E92" w14:textId="77777777" w:rsidR="008B45F4" w:rsidRPr="00074A01" w:rsidRDefault="008B45F4" w:rsidP="008B45F4">
      <w:pPr>
        <w:ind w:firstLine="709"/>
        <w:jc w:val="both"/>
        <w:rPr>
          <w:sz w:val="24"/>
          <w:szCs w:val="24"/>
        </w:rPr>
      </w:pPr>
      <w:r w:rsidRPr="00074A01">
        <w:rPr>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35D2E93" w14:textId="77777777" w:rsidR="008B45F4" w:rsidRPr="00074A01" w:rsidRDefault="008B45F4" w:rsidP="008B45F4">
      <w:pPr>
        <w:ind w:firstLine="709"/>
        <w:jc w:val="both"/>
        <w:rPr>
          <w:sz w:val="24"/>
          <w:szCs w:val="24"/>
        </w:rPr>
      </w:pPr>
      <w:r>
        <w:rPr>
          <w:sz w:val="24"/>
          <w:szCs w:val="24"/>
        </w:rPr>
        <w:t>4</w:t>
      </w:r>
      <w:r w:rsidRPr="00074A01">
        <w:rPr>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w:t>
      </w:r>
      <w:r w:rsidRPr="00074A01">
        <w:rPr>
          <w:sz w:val="24"/>
          <w:szCs w:val="24"/>
        </w:rPr>
        <w:lastRenderedPageBreak/>
        <w:t>процесі ліквідації чи банкрутства відповідно до Цивільного кодексу України та ПРРЕЕ;</w:t>
      </w:r>
    </w:p>
    <w:p w14:paraId="535D2E94" w14:textId="77777777" w:rsidR="008B45F4" w:rsidRPr="00074A01" w:rsidRDefault="008B45F4" w:rsidP="008B45F4">
      <w:pPr>
        <w:ind w:firstLine="709"/>
        <w:jc w:val="both"/>
        <w:rPr>
          <w:sz w:val="24"/>
          <w:szCs w:val="24"/>
        </w:rPr>
      </w:pPr>
      <w:r>
        <w:rPr>
          <w:sz w:val="24"/>
          <w:szCs w:val="24"/>
        </w:rPr>
        <w:t>5</w:t>
      </w:r>
      <w:r w:rsidRPr="00074A01">
        <w:rPr>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35D2E95" w14:textId="77777777" w:rsidR="008B45F4" w:rsidRPr="00074A01" w:rsidRDefault="008B45F4" w:rsidP="008B45F4">
      <w:pPr>
        <w:ind w:firstLine="709"/>
        <w:jc w:val="both"/>
        <w:rPr>
          <w:sz w:val="24"/>
          <w:szCs w:val="24"/>
        </w:rPr>
      </w:pPr>
      <w:r>
        <w:rPr>
          <w:sz w:val="24"/>
          <w:szCs w:val="24"/>
        </w:rPr>
        <w:t>6</w:t>
      </w:r>
      <w:r w:rsidRPr="00074A01">
        <w:rPr>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35D2E96" w14:textId="77777777" w:rsidR="008B45F4" w:rsidRPr="00074A01" w:rsidRDefault="008B45F4" w:rsidP="008B45F4">
      <w:pPr>
        <w:ind w:firstLine="709"/>
        <w:jc w:val="both"/>
        <w:rPr>
          <w:sz w:val="24"/>
          <w:szCs w:val="24"/>
          <w:lang w:val="ru-RU"/>
        </w:rPr>
      </w:pPr>
      <w:r>
        <w:rPr>
          <w:sz w:val="24"/>
          <w:szCs w:val="24"/>
        </w:rPr>
        <w:t>7</w:t>
      </w:r>
      <w:r w:rsidRPr="00074A01">
        <w:rPr>
          <w:sz w:val="24"/>
          <w:szCs w:val="24"/>
        </w:rPr>
        <w:t>) виконувати інші обов'язки, покладені на Споживача чинним законодавством та/або цим Договором</w:t>
      </w:r>
      <w:r w:rsidRPr="00074A01">
        <w:rPr>
          <w:sz w:val="24"/>
          <w:szCs w:val="24"/>
          <w:lang w:val="ru-RU"/>
        </w:rPr>
        <w:t>;</w:t>
      </w:r>
    </w:p>
    <w:p w14:paraId="535D2E97" w14:textId="77777777" w:rsidR="008B45F4" w:rsidRPr="00074A01" w:rsidRDefault="008B45F4" w:rsidP="008B45F4">
      <w:pPr>
        <w:ind w:firstLine="709"/>
        <w:jc w:val="both"/>
        <w:rPr>
          <w:sz w:val="24"/>
          <w:szCs w:val="24"/>
        </w:rPr>
      </w:pPr>
      <w:r>
        <w:rPr>
          <w:rStyle w:val="st42"/>
          <w:sz w:val="24"/>
          <w:szCs w:val="24"/>
        </w:rPr>
        <w:t>8</w:t>
      </w:r>
      <w:r w:rsidRPr="00074A01">
        <w:rPr>
          <w:rStyle w:val="st42"/>
          <w:sz w:val="24"/>
          <w:szCs w:val="24"/>
        </w:rPr>
        <w:t xml:space="preserve">)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074A01">
        <w:rPr>
          <w:rStyle w:val="st42"/>
          <w:sz w:val="24"/>
          <w:szCs w:val="24"/>
        </w:rPr>
        <w:t>електропостачальником</w:t>
      </w:r>
      <w:proofErr w:type="spellEnd"/>
      <w:r w:rsidRPr="00074A01">
        <w:rPr>
          <w:rStyle w:val="st42"/>
          <w:sz w:val="24"/>
          <w:szCs w:val="24"/>
        </w:rPr>
        <w:t xml:space="preserve"> до роздрібної ціни електричної енергії.</w:t>
      </w:r>
    </w:p>
    <w:p w14:paraId="535D2E98" w14:textId="77777777" w:rsidR="008B45F4" w:rsidRPr="00074A01" w:rsidRDefault="008B45F4" w:rsidP="008B45F4">
      <w:pPr>
        <w:ind w:firstLine="709"/>
        <w:jc w:val="both"/>
        <w:rPr>
          <w:sz w:val="24"/>
          <w:szCs w:val="24"/>
        </w:rPr>
      </w:pPr>
    </w:p>
    <w:p w14:paraId="535D2E99" w14:textId="77777777" w:rsidR="008B45F4" w:rsidRPr="00074A01" w:rsidRDefault="008B45F4" w:rsidP="008B45F4">
      <w:pPr>
        <w:ind w:firstLine="709"/>
        <w:jc w:val="center"/>
        <w:rPr>
          <w:b/>
          <w:sz w:val="24"/>
          <w:szCs w:val="24"/>
        </w:rPr>
      </w:pPr>
      <w:r w:rsidRPr="00074A01">
        <w:rPr>
          <w:b/>
          <w:sz w:val="24"/>
          <w:szCs w:val="24"/>
        </w:rPr>
        <w:t>7. Права і обов'язки Постачальника</w:t>
      </w:r>
    </w:p>
    <w:p w14:paraId="535D2E9A" w14:textId="77777777" w:rsidR="008B45F4" w:rsidRPr="00074A01" w:rsidRDefault="008B45F4" w:rsidP="008B45F4">
      <w:pPr>
        <w:ind w:firstLine="709"/>
        <w:jc w:val="center"/>
        <w:rPr>
          <w:b/>
          <w:sz w:val="24"/>
          <w:szCs w:val="24"/>
        </w:rPr>
      </w:pPr>
    </w:p>
    <w:p w14:paraId="535D2E9B" w14:textId="77777777" w:rsidR="008B45F4" w:rsidRPr="00074A01" w:rsidRDefault="008B45F4" w:rsidP="008B45F4">
      <w:pPr>
        <w:ind w:firstLine="709"/>
        <w:jc w:val="both"/>
        <w:rPr>
          <w:sz w:val="24"/>
          <w:szCs w:val="24"/>
        </w:rPr>
      </w:pPr>
      <w:r w:rsidRPr="00074A01">
        <w:rPr>
          <w:sz w:val="24"/>
          <w:szCs w:val="24"/>
        </w:rPr>
        <w:t>7.1. Постачальник має право:</w:t>
      </w:r>
    </w:p>
    <w:p w14:paraId="535D2E9C" w14:textId="77777777" w:rsidR="008B45F4" w:rsidRPr="00074A01" w:rsidRDefault="008B45F4" w:rsidP="008B45F4">
      <w:pPr>
        <w:ind w:firstLine="709"/>
        <w:jc w:val="both"/>
        <w:rPr>
          <w:sz w:val="24"/>
          <w:szCs w:val="24"/>
        </w:rPr>
      </w:pPr>
      <w:r w:rsidRPr="00074A01">
        <w:rPr>
          <w:sz w:val="24"/>
          <w:szCs w:val="24"/>
        </w:rPr>
        <w:t>1) отримувати від Споживача плату за поставлену електричну енергію;</w:t>
      </w:r>
    </w:p>
    <w:p w14:paraId="535D2E9D" w14:textId="77777777" w:rsidR="008B45F4" w:rsidRPr="00074A01" w:rsidRDefault="008B45F4" w:rsidP="008B45F4">
      <w:pPr>
        <w:ind w:firstLine="709"/>
        <w:jc w:val="both"/>
        <w:rPr>
          <w:sz w:val="24"/>
          <w:szCs w:val="24"/>
        </w:rPr>
      </w:pPr>
      <w:r w:rsidRPr="00074A01">
        <w:rPr>
          <w:sz w:val="24"/>
          <w:szCs w:val="24"/>
        </w:rPr>
        <w:t>2) контролювати правильність оформлення Споживачем платіжних документів;</w:t>
      </w:r>
    </w:p>
    <w:p w14:paraId="535D2E9E" w14:textId="77777777" w:rsidR="008B45F4" w:rsidRPr="00074A01" w:rsidRDefault="008B45F4" w:rsidP="008B45F4">
      <w:pPr>
        <w:ind w:firstLine="709"/>
        <w:jc w:val="both"/>
        <w:rPr>
          <w:sz w:val="24"/>
          <w:szCs w:val="24"/>
        </w:rPr>
      </w:pPr>
      <w:r w:rsidRPr="00074A01">
        <w:rPr>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35D2E9F" w14:textId="77777777" w:rsidR="008B45F4" w:rsidRPr="00074A01" w:rsidRDefault="008B45F4" w:rsidP="008B45F4">
      <w:pPr>
        <w:ind w:firstLine="709"/>
        <w:jc w:val="both"/>
        <w:rPr>
          <w:sz w:val="24"/>
          <w:szCs w:val="24"/>
        </w:rPr>
      </w:pPr>
      <w:r w:rsidRPr="00074A01">
        <w:rPr>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35D2EA0" w14:textId="77777777" w:rsidR="008B45F4" w:rsidRPr="00074A01" w:rsidRDefault="008B45F4" w:rsidP="008B45F4">
      <w:pPr>
        <w:ind w:firstLine="709"/>
        <w:jc w:val="both"/>
        <w:rPr>
          <w:sz w:val="24"/>
          <w:szCs w:val="24"/>
        </w:rPr>
      </w:pPr>
      <w:r w:rsidRPr="00074A01">
        <w:rPr>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074A01">
        <w:rPr>
          <w:sz w:val="24"/>
          <w:szCs w:val="24"/>
        </w:rPr>
        <w:t>акта</w:t>
      </w:r>
      <w:proofErr w:type="spellEnd"/>
      <w:r w:rsidRPr="00074A01">
        <w:rPr>
          <w:sz w:val="24"/>
          <w:szCs w:val="24"/>
        </w:rPr>
        <w:t>;</w:t>
      </w:r>
    </w:p>
    <w:p w14:paraId="535D2EA1" w14:textId="77777777" w:rsidR="008B45F4" w:rsidRPr="00074A01" w:rsidRDefault="008B45F4" w:rsidP="008B45F4">
      <w:pPr>
        <w:ind w:firstLine="709"/>
        <w:jc w:val="both"/>
        <w:rPr>
          <w:sz w:val="24"/>
          <w:szCs w:val="24"/>
        </w:rPr>
      </w:pPr>
      <w:r w:rsidRPr="00074A01">
        <w:rPr>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35D2EA2" w14:textId="77777777" w:rsidR="008B45F4" w:rsidRPr="00074A01" w:rsidRDefault="008B45F4" w:rsidP="008B45F4">
      <w:pPr>
        <w:pStyle w:val="st2"/>
        <w:spacing w:after="0"/>
        <w:rPr>
          <w:rStyle w:val="st42"/>
        </w:rPr>
      </w:pPr>
      <w:r w:rsidRPr="00074A01">
        <w:rPr>
          <w:rStyle w:val="st42"/>
        </w:rPr>
        <w:t xml:space="preserve">    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535D2EA3" w14:textId="77777777" w:rsidR="008B45F4" w:rsidRPr="00074A01" w:rsidRDefault="008B45F4" w:rsidP="008B45F4">
      <w:pPr>
        <w:ind w:firstLine="709"/>
        <w:jc w:val="both"/>
        <w:rPr>
          <w:sz w:val="24"/>
          <w:szCs w:val="24"/>
        </w:rPr>
      </w:pPr>
      <w:r w:rsidRPr="00074A01">
        <w:rPr>
          <w:sz w:val="24"/>
          <w:szCs w:val="24"/>
        </w:rPr>
        <w:t>8) інші права, передбачені чинним законодавством і цим Договором.</w:t>
      </w:r>
    </w:p>
    <w:p w14:paraId="535D2EA4" w14:textId="77777777" w:rsidR="008B45F4" w:rsidRPr="00074A01" w:rsidRDefault="008B45F4" w:rsidP="008B45F4">
      <w:pPr>
        <w:ind w:firstLine="709"/>
        <w:jc w:val="both"/>
        <w:rPr>
          <w:sz w:val="24"/>
          <w:szCs w:val="24"/>
        </w:rPr>
      </w:pPr>
      <w:r w:rsidRPr="00074A01">
        <w:rPr>
          <w:sz w:val="24"/>
          <w:szCs w:val="24"/>
        </w:rPr>
        <w:t>7.2. Постачальник зобов'язується:</w:t>
      </w:r>
    </w:p>
    <w:p w14:paraId="535D2EA5" w14:textId="77777777" w:rsidR="008B45F4" w:rsidRPr="00074A01" w:rsidRDefault="008B45F4" w:rsidP="008B45F4">
      <w:pPr>
        <w:ind w:firstLine="709"/>
        <w:jc w:val="both"/>
        <w:rPr>
          <w:sz w:val="24"/>
          <w:szCs w:val="24"/>
        </w:rPr>
      </w:pPr>
      <w:r w:rsidRPr="00074A01">
        <w:rPr>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535D2EA6" w14:textId="77777777" w:rsidR="008B45F4" w:rsidRPr="00074A01" w:rsidRDefault="008B45F4" w:rsidP="008B45F4">
      <w:pPr>
        <w:ind w:firstLine="709"/>
        <w:jc w:val="both"/>
        <w:rPr>
          <w:sz w:val="24"/>
          <w:szCs w:val="24"/>
        </w:rPr>
      </w:pPr>
      <w:r w:rsidRPr="00074A01">
        <w:rPr>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35D2EA7" w14:textId="77777777" w:rsidR="008B45F4" w:rsidRPr="00074A01" w:rsidRDefault="008B45F4" w:rsidP="008B45F4">
      <w:pPr>
        <w:ind w:firstLine="709"/>
        <w:jc w:val="both"/>
        <w:rPr>
          <w:sz w:val="24"/>
          <w:szCs w:val="24"/>
        </w:rPr>
      </w:pPr>
      <w:r w:rsidRPr="00074A01">
        <w:rPr>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35D2EA8" w14:textId="77777777" w:rsidR="008B45F4" w:rsidRPr="00074A01" w:rsidRDefault="008B45F4" w:rsidP="008B45F4">
      <w:pPr>
        <w:ind w:firstLine="709"/>
        <w:jc w:val="both"/>
        <w:rPr>
          <w:sz w:val="24"/>
          <w:szCs w:val="24"/>
        </w:rPr>
      </w:pPr>
      <w:r>
        <w:rPr>
          <w:sz w:val="24"/>
          <w:szCs w:val="24"/>
        </w:rPr>
        <w:t>4</w:t>
      </w:r>
      <w:r w:rsidRPr="00074A01">
        <w:rPr>
          <w:sz w:val="24"/>
          <w:szCs w:val="24"/>
        </w:rPr>
        <w:t>) видавати Споживачеві безоплатно платіжні документи та форми звернень;</w:t>
      </w:r>
    </w:p>
    <w:p w14:paraId="535D2EA9" w14:textId="77777777" w:rsidR="008B45F4" w:rsidRPr="00074A01" w:rsidRDefault="008B45F4" w:rsidP="008B45F4">
      <w:pPr>
        <w:ind w:firstLine="709"/>
        <w:jc w:val="both"/>
        <w:rPr>
          <w:sz w:val="24"/>
          <w:szCs w:val="24"/>
        </w:rPr>
      </w:pPr>
      <w:r>
        <w:rPr>
          <w:sz w:val="24"/>
          <w:szCs w:val="24"/>
        </w:rPr>
        <w:t>5</w:t>
      </w:r>
      <w:r w:rsidRPr="00074A01">
        <w:rPr>
          <w:sz w:val="24"/>
          <w:szCs w:val="24"/>
        </w:rPr>
        <w:t>) приймати оплату наданих за цим Договором послуг будь-яким способом, що передбачений цим Договором;</w:t>
      </w:r>
    </w:p>
    <w:p w14:paraId="535D2EAA" w14:textId="77777777" w:rsidR="008B45F4" w:rsidRPr="00074A01" w:rsidRDefault="008B45F4" w:rsidP="008B45F4">
      <w:pPr>
        <w:ind w:firstLine="709"/>
        <w:jc w:val="both"/>
        <w:rPr>
          <w:sz w:val="24"/>
          <w:szCs w:val="24"/>
        </w:rPr>
      </w:pPr>
      <w:r>
        <w:rPr>
          <w:sz w:val="24"/>
          <w:szCs w:val="24"/>
        </w:rPr>
        <w:t>6</w:t>
      </w:r>
      <w:r w:rsidRPr="00074A01">
        <w:rPr>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35D2EAB" w14:textId="77777777" w:rsidR="008B45F4" w:rsidRPr="00074A01" w:rsidRDefault="008B45F4" w:rsidP="008B45F4">
      <w:pPr>
        <w:ind w:firstLine="709"/>
        <w:jc w:val="both"/>
        <w:rPr>
          <w:sz w:val="24"/>
          <w:szCs w:val="24"/>
        </w:rPr>
      </w:pPr>
      <w:r>
        <w:rPr>
          <w:sz w:val="24"/>
          <w:szCs w:val="24"/>
        </w:rPr>
        <w:t>7</w:t>
      </w:r>
      <w:r w:rsidRPr="00074A01">
        <w:rPr>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35D2EAC" w14:textId="77777777" w:rsidR="008B45F4" w:rsidRPr="00074A01" w:rsidRDefault="008B45F4" w:rsidP="008B45F4">
      <w:pPr>
        <w:ind w:firstLine="709"/>
        <w:jc w:val="both"/>
        <w:rPr>
          <w:sz w:val="24"/>
          <w:szCs w:val="24"/>
        </w:rPr>
      </w:pPr>
      <w:r>
        <w:rPr>
          <w:sz w:val="24"/>
          <w:szCs w:val="24"/>
        </w:rPr>
        <w:t>8</w:t>
      </w:r>
      <w:r w:rsidRPr="00074A01">
        <w:rPr>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35D2EAD" w14:textId="77777777" w:rsidR="008B45F4" w:rsidRPr="00074A01" w:rsidRDefault="008B45F4" w:rsidP="008B45F4">
      <w:pPr>
        <w:ind w:firstLine="709"/>
        <w:jc w:val="both"/>
        <w:rPr>
          <w:sz w:val="24"/>
          <w:szCs w:val="24"/>
        </w:rPr>
      </w:pPr>
      <w:r>
        <w:rPr>
          <w:sz w:val="24"/>
          <w:szCs w:val="24"/>
        </w:rPr>
        <w:t>9</w:t>
      </w:r>
      <w:r w:rsidRPr="00074A01">
        <w:rPr>
          <w:sz w:val="24"/>
          <w:szCs w:val="24"/>
        </w:rPr>
        <w:t>) забезпечувати конфіденційність даних, отриманих від Споживача;</w:t>
      </w:r>
    </w:p>
    <w:p w14:paraId="535D2EAE" w14:textId="77777777" w:rsidR="008B45F4" w:rsidRPr="00074A01" w:rsidRDefault="008B45F4" w:rsidP="008B45F4">
      <w:pPr>
        <w:ind w:firstLine="709"/>
        <w:jc w:val="both"/>
        <w:rPr>
          <w:sz w:val="24"/>
          <w:szCs w:val="24"/>
        </w:rPr>
      </w:pPr>
      <w:r w:rsidRPr="00074A01">
        <w:rPr>
          <w:sz w:val="24"/>
          <w:szCs w:val="24"/>
        </w:rPr>
        <w:t>1</w:t>
      </w:r>
      <w:r>
        <w:rPr>
          <w:sz w:val="24"/>
          <w:szCs w:val="24"/>
        </w:rPr>
        <w:t>0</w:t>
      </w:r>
      <w:r w:rsidRPr="00074A01">
        <w:rPr>
          <w:sz w:val="24"/>
          <w:szCs w:val="24"/>
        </w:rPr>
        <w:t xml:space="preserve">) протягом 3 (трьох) днів від дати, коли Постачальнику стало відомо про нездатність </w:t>
      </w:r>
      <w:r w:rsidRPr="00074A01">
        <w:rPr>
          <w:sz w:val="24"/>
          <w:szCs w:val="24"/>
        </w:rPr>
        <w:lastRenderedPageBreak/>
        <w:t>продовжувати постачання електричної енергії Споживачу, він зобов’язується проінформувати Споживача про його право:</w:t>
      </w:r>
    </w:p>
    <w:p w14:paraId="535D2EAF" w14:textId="77777777" w:rsidR="008B45F4" w:rsidRPr="00074A01" w:rsidRDefault="008B45F4" w:rsidP="008B45F4">
      <w:pPr>
        <w:ind w:firstLine="709"/>
        <w:jc w:val="both"/>
        <w:rPr>
          <w:sz w:val="24"/>
          <w:szCs w:val="24"/>
        </w:rPr>
      </w:pPr>
      <w:r w:rsidRPr="00074A01">
        <w:rPr>
          <w:sz w:val="24"/>
          <w:szCs w:val="24"/>
        </w:rPr>
        <w:t xml:space="preserve">вибрати іншого </w:t>
      </w:r>
      <w:proofErr w:type="spellStart"/>
      <w:r w:rsidRPr="00074A01">
        <w:rPr>
          <w:sz w:val="24"/>
          <w:szCs w:val="24"/>
        </w:rPr>
        <w:t>електропостачальника</w:t>
      </w:r>
      <w:proofErr w:type="spellEnd"/>
      <w:r w:rsidRPr="00074A01">
        <w:rPr>
          <w:sz w:val="24"/>
          <w:szCs w:val="24"/>
        </w:rPr>
        <w:t xml:space="preserve"> та про наслідки невиконання цього;</w:t>
      </w:r>
    </w:p>
    <w:p w14:paraId="535D2EB0" w14:textId="77777777" w:rsidR="008B45F4" w:rsidRPr="00074A01" w:rsidRDefault="008B45F4" w:rsidP="008B45F4">
      <w:pPr>
        <w:ind w:firstLine="709"/>
        <w:jc w:val="both"/>
        <w:rPr>
          <w:sz w:val="24"/>
          <w:szCs w:val="24"/>
        </w:rPr>
      </w:pPr>
      <w:r w:rsidRPr="00074A01">
        <w:rPr>
          <w:sz w:val="24"/>
          <w:szCs w:val="24"/>
        </w:rPr>
        <w:t xml:space="preserve">перейти до </w:t>
      </w:r>
      <w:proofErr w:type="spellStart"/>
      <w:r w:rsidRPr="00074A01">
        <w:rPr>
          <w:sz w:val="24"/>
          <w:szCs w:val="24"/>
        </w:rPr>
        <w:t>електропостачальника</w:t>
      </w:r>
      <w:proofErr w:type="spellEnd"/>
      <w:r w:rsidRPr="00074A01">
        <w:rPr>
          <w:sz w:val="24"/>
          <w:szCs w:val="24"/>
        </w:rPr>
        <w:t>, на якого в установленому порядку покладені спеціальні обов’язки (постачальник «останньої надії»);</w:t>
      </w:r>
    </w:p>
    <w:p w14:paraId="535D2EB1" w14:textId="77777777" w:rsidR="008B45F4" w:rsidRPr="00074A01" w:rsidRDefault="008B45F4" w:rsidP="008B45F4">
      <w:pPr>
        <w:ind w:firstLine="709"/>
        <w:jc w:val="both"/>
        <w:rPr>
          <w:sz w:val="24"/>
          <w:szCs w:val="24"/>
        </w:rPr>
      </w:pPr>
      <w:r w:rsidRPr="00074A01">
        <w:rPr>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35D2EB2" w14:textId="77777777" w:rsidR="008B45F4" w:rsidRPr="00074A01" w:rsidRDefault="008B45F4" w:rsidP="008B45F4">
      <w:pPr>
        <w:ind w:firstLine="709"/>
        <w:jc w:val="both"/>
        <w:rPr>
          <w:sz w:val="24"/>
          <w:szCs w:val="24"/>
        </w:rPr>
      </w:pPr>
      <w:r w:rsidRPr="00074A01">
        <w:rPr>
          <w:sz w:val="24"/>
          <w:szCs w:val="24"/>
        </w:rPr>
        <w:t>1</w:t>
      </w:r>
      <w:r>
        <w:rPr>
          <w:sz w:val="24"/>
          <w:szCs w:val="24"/>
        </w:rPr>
        <w:t>1</w:t>
      </w:r>
      <w:r w:rsidRPr="00074A01">
        <w:rPr>
          <w:sz w:val="24"/>
          <w:szCs w:val="24"/>
        </w:rPr>
        <w:t>) виконувати інші обов'язки, покладені на Постачальника чинним законодавством та/або цим Договором.</w:t>
      </w:r>
    </w:p>
    <w:p w14:paraId="535D2EB3" w14:textId="77777777" w:rsidR="008B45F4" w:rsidRPr="00074A01" w:rsidRDefault="008B45F4" w:rsidP="008B45F4">
      <w:pPr>
        <w:ind w:firstLine="709"/>
        <w:jc w:val="both"/>
        <w:rPr>
          <w:sz w:val="24"/>
          <w:szCs w:val="24"/>
        </w:rPr>
      </w:pPr>
    </w:p>
    <w:p w14:paraId="535D2EB4" w14:textId="77777777" w:rsidR="008B45F4" w:rsidRPr="00074A01" w:rsidRDefault="008B45F4" w:rsidP="008B45F4">
      <w:pPr>
        <w:ind w:firstLine="709"/>
        <w:jc w:val="center"/>
        <w:rPr>
          <w:b/>
          <w:sz w:val="24"/>
          <w:szCs w:val="24"/>
        </w:rPr>
      </w:pPr>
      <w:r w:rsidRPr="00074A01">
        <w:rPr>
          <w:b/>
          <w:sz w:val="24"/>
          <w:szCs w:val="24"/>
        </w:rPr>
        <w:t>8. Порядок припинення та відновлення постачання електричної енергії</w:t>
      </w:r>
    </w:p>
    <w:p w14:paraId="535D2EB5" w14:textId="77777777" w:rsidR="008B45F4" w:rsidRPr="00074A01" w:rsidRDefault="008B45F4" w:rsidP="008B45F4">
      <w:pPr>
        <w:ind w:firstLine="709"/>
        <w:jc w:val="center"/>
        <w:rPr>
          <w:b/>
          <w:sz w:val="24"/>
          <w:szCs w:val="24"/>
        </w:rPr>
      </w:pPr>
    </w:p>
    <w:p w14:paraId="535D2EB6" w14:textId="77777777" w:rsidR="008B45F4" w:rsidRPr="00074A01" w:rsidRDefault="008B45F4" w:rsidP="008B45F4">
      <w:pPr>
        <w:ind w:firstLine="709"/>
        <w:jc w:val="both"/>
        <w:rPr>
          <w:sz w:val="24"/>
          <w:szCs w:val="24"/>
        </w:rPr>
      </w:pPr>
      <w:r w:rsidRPr="00074A01">
        <w:rPr>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35D2EB7" w14:textId="77777777" w:rsidR="008B45F4" w:rsidRPr="00074A01" w:rsidRDefault="008B45F4" w:rsidP="008B45F4">
      <w:pPr>
        <w:ind w:firstLine="709"/>
        <w:jc w:val="both"/>
        <w:rPr>
          <w:sz w:val="24"/>
          <w:szCs w:val="24"/>
        </w:rPr>
      </w:pPr>
      <w:r w:rsidRPr="00074A01">
        <w:rPr>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535D2EB8" w14:textId="77777777" w:rsidR="008B45F4" w:rsidRPr="00074A01" w:rsidRDefault="008B45F4" w:rsidP="008B45F4">
      <w:pPr>
        <w:ind w:firstLine="709"/>
        <w:jc w:val="both"/>
        <w:rPr>
          <w:sz w:val="24"/>
          <w:szCs w:val="24"/>
        </w:rPr>
      </w:pPr>
      <w:r w:rsidRPr="00074A01">
        <w:rPr>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35D2EB9" w14:textId="77777777" w:rsidR="008B45F4" w:rsidRPr="00074A01" w:rsidRDefault="008B45F4" w:rsidP="008B45F4">
      <w:pPr>
        <w:ind w:firstLine="709"/>
        <w:jc w:val="both"/>
        <w:rPr>
          <w:sz w:val="24"/>
          <w:szCs w:val="24"/>
        </w:rPr>
      </w:pPr>
      <w:r w:rsidRPr="00074A01">
        <w:rPr>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35D2EBA" w14:textId="77777777" w:rsidR="008B45F4" w:rsidRPr="00074A01" w:rsidRDefault="008B45F4" w:rsidP="008B45F4">
      <w:pPr>
        <w:ind w:firstLine="709"/>
        <w:jc w:val="both"/>
        <w:rPr>
          <w:sz w:val="24"/>
          <w:szCs w:val="24"/>
        </w:rPr>
      </w:pPr>
    </w:p>
    <w:p w14:paraId="535D2EBB" w14:textId="77777777" w:rsidR="008B45F4" w:rsidRPr="00074A01" w:rsidRDefault="008B45F4" w:rsidP="008B45F4">
      <w:pPr>
        <w:ind w:firstLine="709"/>
        <w:jc w:val="center"/>
        <w:rPr>
          <w:b/>
          <w:sz w:val="24"/>
          <w:szCs w:val="24"/>
        </w:rPr>
      </w:pPr>
      <w:r w:rsidRPr="00074A01">
        <w:rPr>
          <w:b/>
          <w:sz w:val="24"/>
          <w:szCs w:val="24"/>
        </w:rPr>
        <w:t>9. Відповідальність Сторін</w:t>
      </w:r>
    </w:p>
    <w:p w14:paraId="535D2EBC" w14:textId="77777777" w:rsidR="008B45F4" w:rsidRPr="00074A01" w:rsidRDefault="008B45F4" w:rsidP="008B45F4">
      <w:pPr>
        <w:ind w:firstLine="709"/>
        <w:jc w:val="center"/>
        <w:rPr>
          <w:b/>
          <w:sz w:val="24"/>
          <w:szCs w:val="24"/>
        </w:rPr>
      </w:pPr>
    </w:p>
    <w:p w14:paraId="535D2EBD" w14:textId="77777777" w:rsidR="008B45F4" w:rsidRPr="00074A01" w:rsidRDefault="008B45F4" w:rsidP="008B45F4">
      <w:pPr>
        <w:ind w:firstLine="709"/>
        <w:jc w:val="both"/>
        <w:rPr>
          <w:sz w:val="24"/>
          <w:szCs w:val="24"/>
        </w:rPr>
      </w:pPr>
      <w:r w:rsidRPr="00074A01">
        <w:rPr>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35D2EBE" w14:textId="77777777" w:rsidR="008B45F4" w:rsidRPr="00074A01" w:rsidRDefault="008B45F4" w:rsidP="008B45F4">
      <w:pPr>
        <w:ind w:firstLine="709"/>
        <w:jc w:val="both"/>
        <w:rPr>
          <w:sz w:val="24"/>
          <w:szCs w:val="24"/>
        </w:rPr>
      </w:pPr>
      <w:r w:rsidRPr="00074A01">
        <w:rPr>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35D2EBF" w14:textId="77777777" w:rsidR="008B45F4" w:rsidRPr="00074A01" w:rsidRDefault="008B45F4" w:rsidP="008B45F4">
      <w:pPr>
        <w:ind w:firstLine="709"/>
        <w:jc w:val="both"/>
        <w:rPr>
          <w:sz w:val="24"/>
          <w:szCs w:val="24"/>
        </w:rPr>
      </w:pPr>
      <w:r w:rsidRPr="00074A01">
        <w:rPr>
          <w:sz w:val="24"/>
          <w:szCs w:val="24"/>
        </w:rPr>
        <w:t>порушення Споживачем строків розрахунків з Постачальником - в розмірі, погодженому Сторонами в цьому Договорі;</w:t>
      </w:r>
    </w:p>
    <w:p w14:paraId="535D2EC0" w14:textId="77777777" w:rsidR="008B45F4" w:rsidRPr="00074A01" w:rsidRDefault="008B45F4" w:rsidP="008B45F4">
      <w:pPr>
        <w:ind w:firstLine="709"/>
        <w:jc w:val="both"/>
        <w:rPr>
          <w:sz w:val="24"/>
          <w:szCs w:val="24"/>
        </w:rPr>
      </w:pPr>
      <w:r w:rsidRPr="00074A01">
        <w:rPr>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35D2EC1" w14:textId="77777777" w:rsidR="008B45F4" w:rsidRPr="00074A01" w:rsidRDefault="008B45F4" w:rsidP="008B45F4">
      <w:pPr>
        <w:ind w:firstLine="709"/>
        <w:jc w:val="both"/>
        <w:rPr>
          <w:sz w:val="24"/>
          <w:szCs w:val="24"/>
        </w:rPr>
      </w:pPr>
      <w:r w:rsidRPr="00074A01">
        <w:rPr>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35D2EC2" w14:textId="77777777" w:rsidR="008B45F4" w:rsidRPr="00074A01" w:rsidRDefault="008B45F4" w:rsidP="008B45F4">
      <w:pPr>
        <w:ind w:firstLine="709"/>
        <w:jc w:val="both"/>
        <w:rPr>
          <w:sz w:val="24"/>
          <w:szCs w:val="24"/>
        </w:rPr>
      </w:pPr>
      <w:r w:rsidRPr="00074A01">
        <w:rPr>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35D2EC3" w14:textId="77777777" w:rsidR="008B45F4" w:rsidRPr="00074A01" w:rsidRDefault="008B45F4" w:rsidP="008B45F4">
      <w:pPr>
        <w:ind w:firstLine="709"/>
        <w:jc w:val="both"/>
        <w:rPr>
          <w:sz w:val="24"/>
          <w:szCs w:val="24"/>
        </w:rPr>
      </w:pPr>
      <w:r w:rsidRPr="00074A01">
        <w:rPr>
          <w:sz w:val="24"/>
          <w:szCs w:val="24"/>
        </w:rPr>
        <w:t>9.5. Порядок документального підтвердження порушень умов цього Договору, а також відшкодування збитків встановлюється ПРРЕЕ.</w:t>
      </w:r>
    </w:p>
    <w:p w14:paraId="535D2EC4" w14:textId="77777777" w:rsidR="008B45F4" w:rsidRPr="00074A01" w:rsidRDefault="008B45F4" w:rsidP="008B45F4">
      <w:pPr>
        <w:ind w:firstLine="709"/>
        <w:jc w:val="both"/>
        <w:rPr>
          <w:sz w:val="24"/>
          <w:szCs w:val="24"/>
        </w:rPr>
      </w:pPr>
      <w:r w:rsidRPr="00074A01">
        <w:rPr>
          <w:rStyle w:val="st42"/>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35D2EC5" w14:textId="77777777" w:rsidR="008B45F4" w:rsidRPr="00074A01" w:rsidRDefault="008B45F4" w:rsidP="008B45F4">
      <w:pPr>
        <w:ind w:firstLine="709"/>
        <w:jc w:val="both"/>
        <w:rPr>
          <w:b/>
          <w:sz w:val="24"/>
          <w:szCs w:val="24"/>
        </w:rPr>
      </w:pPr>
    </w:p>
    <w:p w14:paraId="535D2EC6" w14:textId="77777777" w:rsidR="008B45F4" w:rsidRPr="00074A01" w:rsidRDefault="008B45F4" w:rsidP="008B45F4">
      <w:pPr>
        <w:ind w:firstLine="709"/>
        <w:jc w:val="center"/>
        <w:rPr>
          <w:b/>
          <w:sz w:val="24"/>
          <w:szCs w:val="24"/>
        </w:rPr>
      </w:pPr>
      <w:r w:rsidRPr="00074A01">
        <w:rPr>
          <w:b/>
          <w:sz w:val="24"/>
          <w:szCs w:val="24"/>
        </w:rPr>
        <w:t xml:space="preserve">10. Порядок зміни </w:t>
      </w:r>
      <w:proofErr w:type="spellStart"/>
      <w:r w:rsidRPr="00074A01">
        <w:rPr>
          <w:b/>
          <w:sz w:val="24"/>
          <w:szCs w:val="24"/>
        </w:rPr>
        <w:t>електропостачальника</w:t>
      </w:r>
      <w:proofErr w:type="spellEnd"/>
    </w:p>
    <w:p w14:paraId="535D2EC7" w14:textId="77777777" w:rsidR="008B45F4" w:rsidRPr="00074A01" w:rsidRDefault="008B45F4" w:rsidP="008B45F4">
      <w:pPr>
        <w:ind w:firstLine="709"/>
        <w:jc w:val="center"/>
        <w:rPr>
          <w:b/>
          <w:sz w:val="24"/>
          <w:szCs w:val="24"/>
        </w:rPr>
      </w:pPr>
    </w:p>
    <w:p w14:paraId="535D2EC8" w14:textId="77777777" w:rsidR="008B45F4" w:rsidRPr="00074A01" w:rsidRDefault="008B45F4" w:rsidP="008B45F4">
      <w:pPr>
        <w:ind w:firstLine="709"/>
        <w:jc w:val="both"/>
        <w:rPr>
          <w:sz w:val="24"/>
          <w:szCs w:val="24"/>
        </w:rPr>
      </w:pPr>
      <w:r w:rsidRPr="00074A01">
        <w:rPr>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74A01">
        <w:rPr>
          <w:sz w:val="24"/>
          <w:szCs w:val="24"/>
        </w:rPr>
        <w:t>електропостачальником</w:t>
      </w:r>
      <w:proofErr w:type="spellEnd"/>
      <w:r w:rsidRPr="00074A01">
        <w:rPr>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35D2EC9" w14:textId="77777777" w:rsidR="008B45F4" w:rsidRPr="00074A01" w:rsidRDefault="008B45F4" w:rsidP="008B45F4">
      <w:pPr>
        <w:ind w:firstLine="709"/>
        <w:jc w:val="both"/>
        <w:rPr>
          <w:sz w:val="24"/>
          <w:szCs w:val="24"/>
        </w:rPr>
      </w:pPr>
      <w:r w:rsidRPr="00074A01">
        <w:rPr>
          <w:sz w:val="24"/>
          <w:szCs w:val="24"/>
        </w:rPr>
        <w:lastRenderedPageBreak/>
        <w:t>10.2. Зміна постачальника електричної енергії здійснюється згідно з порядком, встановленим ПРРЕЕ.</w:t>
      </w:r>
    </w:p>
    <w:p w14:paraId="535D2ECA" w14:textId="77777777" w:rsidR="008B45F4" w:rsidRPr="00074A01" w:rsidRDefault="008B45F4" w:rsidP="008B45F4">
      <w:pPr>
        <w:ind w:firstLine="709"/>
        <w:jc w:val="both"/>
        <w:rPr>
          <w:sz w:val="24"/>
          <w:szCs w:val="24"/>
        </w:rPr>
      </w:pPr>
    </w:p>
    <w:p w14:paraId="535D2ECB" w14:textId="77777777" w:rsidR="008B45F4" w:rsidRPr="00074A01" w:rsidRDefault="008B45F4" w:rsidP="008B45F4">
      <w:pPr>
        <w:ind w:firstLine="709"/>
        <w:jc w:val="center"/>
        <w:rPr>
          <w:b/>
          <w:sz w:val="24"/>
          <w:szCs w:val="24"/>
        </w:rPr>
      </w:pPr>
      <w:r w:rsidRPr="00074A01">
        <w:rPr>
          <w:b/>
          <w:sz w:val="24"/>
          <w:szCs w:val="24"/>
        </w:rPr>
        <w:t>11. Порядок розв'язання спорів</w:t>
      </w:r>
    </w:p>
    <w:p w14:paraId="535D2ECC" w14:textId="77777777" w:rsidR="008B45F4" w:rsidRPr="00074A01" w:rsidRDefault="008B45F4" w:rsidP="008B45F4">
      <w:pPr>
        <w:ind w:firstLine="709"/>
        <w:jc w:val="center"/>
        <w:rPr>
          <w:b/>
          <w:sz w:val="24"/>
          <w:szCs w:val="24"/>
        </w:rPr>
      </w:pPr>
    </w:p>
    <w:p w14:paraId="535D2ECD" w14:textId="77777777" w:rsidR="008B45F4" w:rsidRPr="00074A01" w:rsidRDefault="008B45F4" w:rsidP="008B45F4">
      <w:pPr>
        <w:ind w:firstLine="709"/>
        <w:jc w:val="both"/>
        <w:rPr>
          <w:sz w:val="24"/>
          <w:szCs w:val="24"/>
        </w:rPr>
      </w:pPr>
      <w:r w:rsidRPr="00074A01">
        <w:rPr>
          <w:sz w:val="24"/>
          <w:szCs w:val="24"/>
        </w:rPr>
        <w:t>11.1. Спори та розбіжності, що можуть виникнути із виконанн</w:t>
      </w:r>
      <w:r>
        <w:rPr>
          <w:sz w:val="24"/>
          <w:szCs w:val="24"/>
        </w:rPr>
        <w:t>я</w:t>
      </w:r>
      <w:r w:rsidRPr="00074A01">
        <w:rPr>
          <w:sz w:val="24"/>
          <w:szCs w:val="24"/>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35D2ECE" w14:textId="77777777" w:rsidR="008B45F4" w:rsidRPr="00074A01" w:rsidRDefault="008B45F4" w:rsidP="008B45F4">
      <w:pPr>
        <w:ind w:firstLine="709"/>
        <w:jc w:val="both"/>
        <w:rPr>
          <w:sz w:val="24"/>
          <w:szCs w:val="24"/>
        </w:rPr>
      </w:pPr>
      <w:r w:rsidRPr="00074A01">
        <w:rPr>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535D2ECF" w14:textId="77777777" w:rsidR="008B45F4" w:rsidRPr="00074A01" w:rsidRDefault="008B45F4" w:rsidP="008B45F4">
      <w:pPr>
        <w:ind w:firstLine="709"/>
        <w:jc w:val="both"/>
        <w:rPr>
          <w:sz w:val="24"/>
          <w:szCs w:val="24"/>
        </w:rPr>
      </w:pPr>
      <w:r w:rsidRPr="00074A01">
        <w:rPr>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35D2ED0" w14:textId="77777777" w:rsidR="008B45F4" w:rsidRPr="00074A01" w:rsidRDefault="008B45F4" w:rsidP="008B45F4">
      <w:pPr>
        <w:ind w:firstLine="709"/>
        <w:jc w:val="both"/>
        <w:rPr>
          <w:sz w:val="24"/>
          <w:szCs w:val="24"/>
        </w:rPr>
      </w:pPr>
      <w:r w:rsidRPr="00074A01">
        <w:rPr>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35D2ED1" w14:textId="77777777" w:rsidR="008B45F4" w:rsidRPr="00074A01" w:rsidRDefault="008B45F4" w:rsidP="008B45F4">
      <w:pPr>
        <w:ind w:firstLine="709"/>
        <w:jc w:val="both"/>
        <w:rPr>
          <w:b/>
          <w:sz w:val="24"/>
          <w:szCs w:val="24"/>
        </w:rPr>
      </w:pPr>
    </w:p>
    <w:p w14:paraId="535D2ED2" w14:textId="77777777" w:rsidR="008B45F4" w:rsidRPr="00074A01" w:rsidRDefault="008B45F4" w:rsidP="008B45F4">
      <w:pPr>
        <w:ind w:firstLine="709"/>
        <w:jc w:val="center"/>
        <w:rPr>
          <w:b/>
          <w:sz w:val="24"/>
          <w:szCs w:val="24"/>
        </w:rPr>
      </w:pPr>
      <w:r w:rsidRPr="00074A01">
        <w:rPr>
          <w:b/>
          <w:sz w:val="24"/>
          <w:szCs w:val="24"/>
        </w:rPr>
        <w:t>12. Форс-мажорні обставини</w:t>
      </w:r>
    </w:p>
    <w:p w14:paraId="535D2ED3" w14:textId="77777777" w:rsidR="008B45F4" w:rsidRPr="00074A01" w:rsidRDefault="008B45F4" w:rsidP="008B45F4">
      <w:pPr>
        <w:ind w:firstLine="709"/>
        <w:jc w:val="center"/>
        <w:rPr>
          <w:b/>
          <w:sz w:val="24"/>
          <w:szCs w:val="24"/>
        </w:rPr>
      </w:pPr>
    </w:p>
    <w:p w14:paraId="535D2ED4" w14:textId="77777777" w:rsidR="008B45F4" w:rsidRPr="00074A01" w:rsidRDefault="008B45F4" w:rsidP="008B45F4">
      <w:pPr>
        <w:ind w:firstLine="709"/>
        <w:jc w:val="both"/>
        <w:rPr>
          <w:sz w:val="24"/>
          <w:szCs w:val="24"/>
        </w:rPr>
      </w:pPr>
      <w:r w:rsidRPr="00074A01">
        <w:rPr>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35D2ED5" w14:textId="77777777" w:rsidR="008B45F4" w:rsidRPr="00074A01" w:rsidRDefault="008B45F4" w:rsidP="008B45F4">
      <w:pPr>
        <w:ind w:firstLine="709"/>
        <w:jc w:val="both"/>
        <w:rPr>
          <w:sz w:val="24"/>
          <w:szCs w:val="24"/>
        </w:rPr>
      </w:pPr>
      <w:r w:rsidRPr="00074A01">
        <w:rPr>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35D2ED6" w14:textId="77777777" w:rsidR="008B45F4" w:rsidRPr="00074A01" w:rsidRDefault="008B45F4" w:rsidP="008B45F4">
      <w:pPr>
        <w:ind w:firstLine="709"/>
        <w:jc w:val="both"/>
        <w:rPr>
          <w:sz w:val="24"/>
          <w:szCs w:val="24"/>
        </w:rPr>
      </w:pPr>
      <w:r w:rsidRPr="00074A01">
        <w:rPr>
          <w:sz w:val="24"/>
          <w:szCs w:val="24"/>
        </w:rPr>
        <w:t>12.3. Строк виконання зобов'язань за цим Договором відкладається на строк дії форс-мажорних обставин.</w:t>
      </w:r>
    </w:p>
    <w:p w14:paraId="535D2ED7" w14:textId="77777777" w:rsidR="008B45F4" w:rsidRPr="00074A01" w:rsidRDefault="008B45F4" w:rsidP="008B45F4">
      <w:pPr>
        <w:ind w:firstLine="709"/>
        <w:jc w:val="both"/>
        <w:rPr>
          <w:sz w:val="24"/>
          <w:szCs w:val="24"/>
        </w:rPr>
      </w:pPr>
      <w:r w:rsidRPr="00074A01">
        <w:rPr>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35D2ED8" w14:textId="77777777" w:rsidR="008B45F4" w:rsidRPr="00AA0E73" w:rsidRDefault="008B45F4" w:rsidP="008B45F4">
      <w:pPr>
        <w:ind w:firstLine="709"/>
        <w:jc w:val="both"/>
        <w:rPr>
          <w:sz w:val="24"/>
          <w:szCs w:val="24"/>
        </w:rPr>
      </w:pPr>
      <w:r w:rsidRPr="00074A01">
        <w:rPr>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35D2ED9" w14:textId="77777777" w:rsidR="008B45F4" w:rsidRDefault="008B45F4" w:rsidP="008B45F4">
      <w:pPr>
        <w:ind w:firstLine="709"/>
        <w:jc w:val="center"/>
        <w:rPr>
          <w:b/>
          <w:sz w:val="24"/>
          <w:szCs w:val="24"/>
        </w:rPr>
      </w:pPr>
    </w:p>
    <w:p w14:paraId="535D2EDA" w14:textId="77777777" w:rsidR="008B45F4" w:rsidRPr="00074A01" w:rsidRDefault="008B45F4" w:rsidP="008B45F4">
      <w:pPr>
        <w:ind w:firstLine="709"/>
        <w:jc w:val="center"/>
        <w:rPr>
          <w:b/>
          <w:sz w:val="24"/>
          <w:szCs w:val="24"/>
        </w:rPr>
      </w:pPr>
      <w:r w:rsidRPr="00074A01">
        <w:rPr>
          <w:b/>
          <w:sz w:val="24"/>
          <w:szCs w:val="24"/>
        </w:rPr>
        <w:t>13. Строк дії Договору та інші умови</w:t>
      </w:r>
    </w:p>
    <w:p w14:paraId="535D2EDB" w14:textId="77777777" w:rsidR="008B45F4" w:rsidRPr="00074A01" w:rsidRDefault="008B45F4" w:rsidP="008B45F4">
      <w:pPr>
        <w:ind w:firstLine="709"/>
        <w:jc w:val="center"/>
        <w:rPr>
          <w:b/>
          <w:sz w:val="24"/>
          <w:szCs w:val="24"/>
        </w:rPr>
      </w:pPr>
    </w:p>
    <w:p w14:paraId="535D2EDC" w14:textId="77777777" w:rsidR="008B45F4" w:rsidRDefault="008B45F4" w:rsidP="008B45F4">
      <w:pPr>
        <w:ind w:firstLine="709"/>
        <w:jc w:val="both"/>
        <w:rPr>
          <w:color w:val="000000" w:themeColor="text1"/>
          <w:sz w:val="24"/>
          <w:szCs w:val="24"/>
        </w:rPr>
      </w:pPr>
      <w:r w:rsidRPr="00074A01">
        <w:rPr>
          <w:sz w:val="24"/>
          <w:szCs w:val="24"/>
        </w:rPr>
        <w:t>13.1. Цей Договір укладається на строк, зазначений в комерційній пропозиції</w:t>
      </w:r>
      <w:r>
        <w:rPr>
          <w:sz w:val="24"/>
          <w:szCs w:val="24"/>
        </w:rPr>
        <w:t>, а саме до 31.12</w:t>
      </w:r>
      <w:r>
        <w:rPr>
          <w:color w:val="000000" w:themeColor="text1"/>
          <w:sz w:val="24"/>
          <w:szCs w:val="24"/>
        </w:rPr>
        <w:t>.2024</w:t>
      </w:r>
      <w:r w:rsidRPr="00F13F7E">
        <w:rPr>
          <w:color w:val="000000" w:themeColor="text1"/>
          <w:sz w:val="24"/>
          <w:szCs w:val="24"/>
        </w:rPr>
        <w:t xml:space="preserve"> року, набирає чинності з моменту погодження (акцептування) Споживачем заяви-приєднання, яка</w:t>
      </w:r>
      <w:r>
        <w:rPr>
          <w:color w:val="000000" w:themeColor="text1"/>
          <w:sz w:val="24"/>
          <w:szCs w:val="24"/>
        </w:rPr>
        <w:t xml:space="preserve"> є додатком 1 до цього Договору, та діє у будь-якому випадку до повного виконання Сторонами своїх зобов’язань.</w:t>
      </w:r>
    </w:p>
    <w:p w14:paraId="535D2EDD" w14:textId="77777777" w:rsidR="008B45F4" w:rsidRPr="00F13F7E" w:rsidRDefault="008B45F4" w:rsidP="008B45F4">
      <w:pPr>
        <w:ind w:firstLine="709"/>
        <w:jc w:val="both"/>
        <w:rPr>
          <w:color w:val="000000" w:themeColor="text1"/>
          <w:sz w:val="24"/>
          <w:szCs w:val="24"/>
          <w:shd w:val="clear" w:color="auto" w:fill="00FF00"/>
        </w:rPr>
      </w:pPr>
      <w:r w:rsidRPr="00F13F7E">
        <w:rPr>
          <w:color w:val="000000" w:themeColor="text1"/>
          <w:sz w:val="24"/>
          <w:szCs w:val="24"/>
          <w:shd w:val="clear" w:color="auto" w:fill="FFFFFF"/>
        </w:rPr>
        <w:t>13.2. Істотні умови Договору не можуть змінюватися після його підписання до виконання зобов'язань Сторонами в повному обсязі, крім випадків:</w:t>
      </w:r>
    </w:p>
    <w:p w14:paraId="535D2EDE"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1) зменшення обсягів закупівлі, зокрема з урахуванням фактичного обсягу видатків замовника;</w:t>
      </w:r>
    </w:p>
    <w:p w14:paraId="535D2EDF"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F13F7E">
        <w:rPr>
          <w:color w:val="000000" w:themeColor="text1"/>
          <w:lang w:val="uk-UA"/>
        </w:rPr>
        <w:lastRenderedPageBreak/>
        <w:t xml:space="preserve">Зміна ціни за одиницю товару здійснюється </w:t>
      </w:r>
      <w:proofErr w:type="spellStart"/>
      <w:r w:rsidRPr="00F13F7E">
        <w:rPr>
          <w:color w:val="000000" w:themeColor="text1"/>
          <w:lang w:val="uk-UA"/>
        </w:rPr>
        <w:t>пропорційно</w:t>
      </w:r>
      <w:proofErr w:type="spellEnd"/>
      <w:r w:rsidRPr="00F13F7E">
        <w:rPr>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5D2EE0"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35D2EE1"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5D2EE2"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535D2EE3"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13F7E">
        <w:rPr>
          <w:color w:val="000000" w:themeColor="text1"/>
          <w:lang w:val="uk-UA"/>
        </w:rPr>
        <w:t>пропорційно</w:t>
      </w:r>
      <w:proofErr w:type="spellEnd"/>
      <w:r w:rsidRPr="00F13F7E">
        <w:rPr>
          <w:color w:val="000000" w:themeColor="text1"/>
          <w:lang w:val="uk-UA"/>
        </w:rPr>
        <w:t xml:space="preserve"> до зміни таких ставок та/або пільг з оподаткування, а також у зв’язку із зміною системи оподаткування </w:t>
      </w:r>
      <w:proofErr w:type="spellStart"/>
      <w:r w:rsidRPr="00F13F7E">
        <w:rPr>
          <w:color w:val="000000" w:themeColor="text1"/>
          <w:lang w:val="uk-UA"/>
        </w:rPr>
        <w:t>пропорційно</w:t>
      </w:r>
      <w:proofErr w:type="spellEnd"/>
      <w:r w:rsidRPr="00F13F7E">
        <w:rPr>
          <w:color w:val="000000" w:themeColor="text1"/>
          <w:lang w:val="uk-UA"/>
        </w:rPr>
        <w:t xml:space="preserve"> до зміни податкового навантаження внаслідок зміни системи оподаткування;</w:t>
      </w:r>
    </w:p>
    <w:p w14:paraId="535D2EE4"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F7E">
        <w:rPr>
          <w:color w:val="000000" w:themeColor="text1"/>
          <w:lang w:val="uk-UA"/>
        </w:rPr>
        <w:t>Platts</w:t>
      </w:r>
      <w:proofErr w:type="spellEnd"/>
      <w:r w:rsidRPr="00F13F7E">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5D2EE5" w14:textId="77777777" w:rsidR="008B45F4" w:rsidRPr="00F13F7E" w:rsidRDefault="008B45F4" w:rsidP="008B45F4">
      <w:pPr>
        <w:pStyle w:val="rvps2"/>
        <w:shd w:val="clear" w:color="auto" w:fill="FFFFFF"/>
        <w:spacing w:before="0" w:beforeAutospacing="0" w:after="0" w:afterAutospacing="0"/>
        <w:ind w:firstLine="709"/>
        <w:jc w:val="both"/>
        <w:rPr>
          <w:color w:val="000000" w:themeColor="text1"/>
          <w:lang w:val="uk-UA"/>
        </w:rPr>
      </w:pPr>
      <w:r w:rsidRPr="00F13F7E">
        <w:rPr>
          <w:color w:val="000000" w:themeColor="text1"/>
          <w:lang w:val="uk-UA"/>
        </w:rPr>
        <w:t>8) зміни умов у зв’язку із застосуванням положень частини шостої статті 41 Закону.</w:t>
      </w:r>
    </w:p>
    <w:p w14:paraId="535D2EE6" w14:textId="77777777" w:rsidR="008B45F4" w:rsidRPr="00074A01" w:rsidRDefault="008B45F4" w:rsidP="008B45F4">
      <w:pPr>
        <w:ind w:firstLine="709"/>
        <w:jc w:val="both"/>
        <w:rPr>
          <w:sz w:val="24"/>
          <w:szCs w:val="24"/>
        </w:rPr>
      </w:pPr>
      <w:r w:rsidRPr="00074A01">
        <w:rPr>
          <w:sz w:val="24"/>
          <w:szCs w:val="24"/>
        </w:rPr>
        <w:t>13.</w:t>
      </w:r>
      <w:r>
        <w:rPr>
          <w:sz w:val="24"/>
          <w:szCs w:val="24"/>
        </w:rPr>
        <w:t>3</w:t>
      </w:r>
      <w:r w:rsidRPr="00074A01">
        <w:rPr>
          <w:sz w:val="24"/>
          <w:szCs w:val="24"/>
        </w:rPr>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5D2EE7" w14:textId="77777777" w:rsidR="008B45F4" w:rsidRPr="00074A01" w:rsidRDefault="008B45F4" w:rsidP="008B45F4">
      <w:pPr>
        <w:pStyle w:val="st2"/>
        <w:spacing w:after="0"/>
        <w:ind w:firstLine="709"/>
        <w:rPr>
          <w:rStyle w:val="st42"/>
        </w:rPr>
      </w:pPr>
      <w:r w:rsidRPr="00074A01">
        <w:rPr>
          <w:rStyle w:val="st42"/>
        </w:rPr>
        <w:t>13.</w:t>
      </w:r>
      <w:r>
        <w:rPr>
          <w:rStyle w:val="st42"/>
        </w:rPr>
        <w:t>4</w:t>
      </w:r>
      <w:r w:rsidRPr="00074A01">
        <w:rPr>
          <w:rStyle w:val="st42"/>
        </w:rPr>
        <w:t>. Дія цього Договору припиняється в таких випадках:</w:t>
      </w:r>
    </w:p>
    <w:p w14:paraId="535D2EE8" w14:textId="77777777" w:rsidR="008B45F4" w:rsidRPr="00074A01" w:rsidRDefault="008B45F4" w:rsidP="008B45F4">
      <w:pPr>
        <w:pStyle w:val="st2"/>
        <w:spacing w:after="0"/>
        <w:ind w:firstLine="709"/>
        <w:rPr>
          <w:rStyle w:val="st42"/>
        </w:rPr>
      </w:pPr>
      <w:r w:rsidRPr="00074A01">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535D2EE9" w14:textId="77777777" w:rsidR="008B45F4" w:rsidRPr="00074A01" w:rsidRDefault="008B45F4" w:rsidP="008B45F4">
      <w:pPr>
        <w:pStyle w:val="st2"/>
        <w:spacing w:after="0"/>
        <w:ind w:firstLine="709"/>
        <w:rPr>
          <w:rStyle w:val="st42"/>
        </w:rPr>
      </w:pPr>
      <w:r w:rsidRPr="00074A01">
        <w:rPr>
          <w:rStyle w:val="st42"/>
        </w:rPr>
        <w:t>банкрутства або припинення господарської діяльності Постачальником;</w:t>
      </w:r>
    </w:p>
    <w:p w14:paraId="535D2EEA" w14:textId="77777777" w:rsidR="008B45F4" w:rsidRPr="00074A01" w:rsidRDefault="008B45F4" w:rsidP="008B45F4">
      <w:pPr>
        <w:pStyle w:val="st2"/>
        <w:spacing w:after="0"/>
        <w:ind w:firstLine="709"/>
        <w:rPr>
          <w:rStyle w:val="st42"/>
        </w:rPr>
      </w:pPr>
      <w:r w:rsidRPr="00074A01">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35D2EEB" w14:textId="77777777" w:rsidR="008B45F4" w:rsidRPr="00074A01" w:rsidRDefault="008B45F4" w:rsidP="008B45F4">
      <w:pPr>
        <w:pStyle w:val="st2"/>
        <w:spacing w:after="0"/>
        <w:ind w:firstLine="709"/>
        <w:rPr>
          <w:rStyle w:val="st42"/>
        </w:rPr>
      </w:pPr>
      <w:r w:rsidRPr="00074A01">
        <w:rPr>
          <w:rStyle w:val="st42"/>
        </w:rPr>
        <w:t xml:space="preserve">у разі зміни Постачальника - у частині постачання; </w:t>
      </w:r>
    </w:p>
    <w:p w14:paraId="535D2EEC" w14:textId="77777777" w:rsidR="008B45F4" w:rsidRPr="00074A01" w:rsidRDefault="008B45F4" w:rsidP="008B45F4">
      <w:pPr>
        <w:ind w:firstLine="709"/>
        <w:jc w:val="both"/>
        <w:rPr>
          <w:sz w:val="24"/>
          <w:szCs w:val="24"/>
        </w:rPr>
      </w:pPr>
      <w:r w:rsidRPr="00074A01">
        <w:rPr>
          <w:rStyle w:val="st42"/>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35D2EED" w14:textId="77777777" w:rsidR="008B45F4" w:rsidRPr="00074A01" w:rsidRDefault="008B45F4" w:rsidP="008B45F4">
      <w:pPr>
        <w:ind w:firstLine="709"/>
        <w:jc w:val="both"/>
        <w:rPr>
          <w:sz w:val="24"/>
          <w:szCs w:val="24"/>
        </w:rPr>
      </w:pPr>
      <w:r w:rsidRPr="00074A01">
        <w:rPr>
          <w:sz w:val="24"/>
          <w:szCs w:val="24"/>
        </w:rPr>
        <w:t>13.</w:t>
      </w:r>
      <w:r>
        <w:rPr>
          <w:sz w:val="24"/>
          <w:szCs w:val="24"/>
        </w:rPr>
        <w:t>5</w:t>
      </w:r>
      <w:r w:rsidRPr="00074A01">
        <w:rPr>
          <w:sz w:val="24"/>
          <w:szCs w:val="24"/>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35D2EEE" w14:textId="77777777" w:rsidR="008B45F4" w:rsidRPr="00074A01" w:rsidRDefault="008B45F4" w:rsidP="008B45F4">
      <w:pPr>
        <w:ind w:firstLine="709"/>
        <w:jc w:val="both"/>
        <w:rPr>
          <w:sz w:val="24"/>
          <w:szCs w:val="24"/>
        </w:rPr>
      </w:pPr>
      <w:r w:rsidRPr="00074A01">
        <w:rPr>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535D2EEF" w14:textId="77777777" w:rsidR="008B45F4" w:rsidRPr="00074A01" w:rsidRDefault="008B45F4" w:rsidP="008B45F4">
      <w:pPr>
        <w:ind w:firstLine="709"/>
        <w:jc w:val="both"/>
        <w:rPr>
          <w:sz w:val="24"/>
          <w:szCs w:val="24"/>
        </w:rPr>
      </w:pPr>
    </w:p>
    <w:p w14:paraId="535D2EF0" w14:textId="77777777" w:rsidR="008B45F4" w:rsidRPr="00074A01" w:rsidRDefault="008B45F4" w:rsidP="008B45F4">
      <w:pPr>
        <w:ind w:firstLine="709"/>
        <w:jc w:val="center"/>
        <w:rPr>
          <w:b/>
          <w:sz w:val="24"/>
          <w:szCs w:val="24"/>
        </w:rPr>
      </w:pPr>
    </w:p>
    <w:p w14:paraId="535D2EF1" w14:textId="77777777" w:rsidR="008B45F4" w:rsidRDefault="008B45F4" w:rsidP="008B45F4">
      <w:pPr>
        <w:ind w:firstLine="709"/>
        <w:jc w:val="center"/>
        <w:rPr>
          <w:b/>
          <w:sz w:val="24"/>
          <w:szCs w:val="24"/>
        </w:rPr>
      </w:pPr>
    </w:p>
    <w:p w14:paraId="535D2EF2" w14:textId="77777777" w:rsidR="008B45F4" w:rsidRPr="00074A01" w:rsidRDefault="008B45F4" w:rsidP="008B45F4">
      <w:pPr>
        <w:ind w:firstLine="709"/>
        <w:jc w:val="center"/>
        <w:rPr>
          <w:b/>
          <w:sz w:val="24"/>
          <w:szCs w:val="24"/>
        </w:rPr>
      </w:pPr>
      <w:r w:rsidRPr="00074A01">
        <w:rPr>
          <w:b/>
          <w:sz w:val="24"/>
          <w:szCs w:val="24"/>
        </w:rPr>
        <w:t>14. Додатки до Договору</w:t>
      </w:r>
    </w:p>
    <w:p w14:paraId="535D2EF3" w14:textId="77777777" w:rsidR="008B45F4" w:rsidRPr="00074A01" w:rsidRDefault="008B45F4" w:rsidP="008B45F4">
      <w:pPr>
        <w:jc w:val="center"/>
        <w:rPr>
          <w:b/>
          <w:color w:val="13133D"/>
          <w:sz w:val="24"/>
          <w:szCs w:val="24"/>
        </w:rPr>
      </w:pPr>
    </w:p>
    <w:p w14:paraId="535D2EF4" w14:textId="77777777" w:rsidR="008B45F4" w:rsidRPr="00074A01" w:rsidRDefault="008B45F4" w:rsidP="008B45F4">
      <w:pPr>
        <w:jc w:val="both"/>
        <w:rPr>
          <w:sz w:val="24"/>
          <w:szCs w:val="24"/>
        </w:rPr>
      </w:pPr>
      <w:r w:rsidRPr="00074A01">
        <w:rPr>
          <w:b/>
          <w:color w:val="13133D"/>
          <w:sz w:val="24"/>
          <w:szCs w:val="24"/>
        </w:rPr>
        <w:t>14.1.</w:t>
      </w:r>
      <w:r w:rsidRPr="00074A01">
        <w:rPr>
          <w:sz w:val="24"/>
          <w:szCs w:val="24"/>
        </w:rPr>
        <w:tab/>
        <w:t>До даного Договору додаються:</w:t>
      </w:r>
    </w:p>
    <w:p w14:paraId="535D2EF5" w14:textId="77777777" w:rsidR="008B45F4" w:rsidRPr="00074A01" w:rsidRDefault="008B45F4" w:rsidP="008B45F4">
      <w:pPr>
        <w:pStyle w:val="a7"/>
        <w:widowControl/>
        <w:numPr>
          <w:ilvl w:val="5"/>
          <w:numId w:val="3"/>
        </w:numPr>
        <w:autoSpaceDE/>
        <w:autoSpaceDN/>
        <w:ind w:left="0" w:firstLine="0"/>
        <w:rPr>
          <w:sz w:val="24"/>
          <w:szCs w:val="24"/>
        </w:rPr>
      </w:pPr>
      <w:r w:rsidRPr="00074A01">
        <w:rPr>
          <w:sz w:val="24"/>
          <w:szCs w:val="24"/>
        </w:rPr>
        <w:lastRenderedPageBreak/>
        <w:t xml:space="preserve">Додаток 1. </w:t>
      </w:r>
      <w:proofErr w:type="spellStart"/>
      <w:r w:rsidRPr="00074A01">
        <w:rPr>
          <w:sz w:val="24"/>
          <w:szCs w:val="24"/>
          <w:lang w:val="ru-RU"/>
        </w:rPr>
        <w:t>Заява-приєднання</w:t>
      </w:r>
      <w:proofErr w:type="spellEnd"/>
      <w:r w:rsidRPr="00074A01">
        <w:rPr>
          <w:sz w:val="24"/>
          <w:szCs w:val="24"/>
          <w:lang w:val="ru-RU"/>
        </w:rPr>
        <w:t xml:space="preserve"> </w:t>
      </w:r>
    </w:p>
    <w:p w14:paraId="535D2EF6" w14:textId="77777777" w:rsidR="008B45F4" w:rsidRPr="00074A01" w:rsidRDefault="008B45F4" w:rsidP="008B45F4">
      <w:pPr>
        <w:pStyle w:val="a7"/>
        <w:widowControl/>
        <w:numPr>
          <w:ilvl w:val="5"/>
          <w:numId w:val="3"/>
        </w:numPr>
        <w:autoSpaceDE/>
        <w:autoSpaceDN/>
        <w:ind w:left="0" w:firstLine="0"/>
        <w:rPr>
          <w:sz w:val="24"/>
          <w:szCs w:val="24"/>
        </w:rPr>
      </w:pPr>
      <w:proofErr w:type="spellStart"/>
      <w:r w:rsidRPr="00074A01">
        <w:rPr>
          <w:sz w:val="24"/>
          <w:szCs w:val="24"/>
          <w:lang w:val="ru-RU"/>
        </w:rPr>
        <w:t>Додаток</w:t>
      </w:r>
      <w:proofErr w:type="spellEnd"/>
      <w:r w:rsidRPr="00074A01">
        <w:rPr>
          <w:sz w:val="24"/>
          <w:szCs w:val="24"/>
          <w:lang w:val="ru-RU"/>
        </w:rPr>
        <w:t xml:space="preserve"> 2. </w:t>
      </w:r>
      <w:proofErr w:type="spellStart"/>
      <w:r w:rsidRPr="00074A01">
        <w:rPr>
          <w:sz w:val="24"/>
          <w:szCs w:val="24"/>
          <w:lang w:val="ru-RU"/>
        </w:rPr>
        <w:t>Комерційна</w:t>
      </w:r>
      <w:proofErr w:type="spellEnd"/>
      <w:r w:rsidRPr="00074A01">
        <w:rPr>
          <w:sz w:val="24"/>
          <w:szCs w:val="24"/>
          <w:lang w:val="ru-RU"/>
        </w:rPr>
        <w:t xml:space="preserve"> </w:t>
      </w:r>
      <w:proofErr w:type="spellStart"/>
      <w:r w:rsidRPr="00074A01">
        <w:rPr>
          <w:sz w:val="24"/>
          <w:szCs w:val="24"/>
          <w:lang w:val="ru-RU"/>
        </w:rPr>
        <w:t>пропозиція</w:t>
      </w:r>
      <w:proofErr w:type="spellEnd"/>
      <w:r w:rsidRPr="00074A01">
        <w:rPr>
          <w:sz w:val="24"/>
          <w:szCs w:val="24"/>
          <w:lang w:val="ru-RU"/>
        </w:rPr>
        <w:t>.</w:t>
      </w:r>
    </w:p>
    <w:p w14:paraId="535D2EF7" w14:textId="77777777" w:rsidR="008B45F4" w:rsidRPr="00074A01" w:rsidRDefault="008B45F4" w:rsidP="008B45F4">
      <w:pPr>
        <w:jc w:val="both"/>
        <w:rPr>
          <w:sz w:val="24"/>
          <w:szCs w:val="24"/>
        </w:rPr>
      </w:pPr>
      <w:r w:rsidRPr="00074A01">
        <w:rPr>
          <w:b/>
          <w:color w:val="13133D"/>
          <w:sz w:val="24"/>
          <w:szCs w:val="24"/>
        </w:rPr>
        <w:t>14.2.</w:t>
      </w:r>
      <w:r w:rsidRPr="00074A01">
        <w:rPr>
          <w:sz w:val="24"/>
          <w:szCs w:val="24"/>
        </w:rPr>
        <w:tab/>
        <w:t xml:space="preserve">Додаток до даного Договору </w:t>
      </w:r>
      <w:proofErr w:type="spellStart"/>
      <w:r w:rsidRPr="00074A01">
        <w:rPr>
          <w:sz w:val="24"/>
          <w:szCs w:val="24"/>
        </w:rPr>
        <w:t>склада</w:t>
      </w:r>
      <w:proofErr w:type="spellEnd"/>
      <w:r w:rsidRPr="00074A01">
        <w:rPr>
          <w:sz w:val="24"/>
          <w:szCs w:val="24"/>
          <w:lang w:val="ru-RU"/>
        </w:rPr>
        <w:t>є</w:t>
      </w:r>
      <w:r w:rsidRPr="00074A01">
        <w:rPr>
          <w:sz w:val="24"/>
          <w:szCs w:val="24"/>
        </w:rPr>
        <w:t xml:space="preserve"> його невід'ємну частину.</w:t>
      </w:r>
    </w:p>
    <w:p w14:paraId="535D2EF8" w14:textId="77777777" w:rsidR="008B45F4" w:rsidRPr="00074A01" w:rsidRDefault="008B45F4" w:rsidP="008B45F4">
      <w:pPr>
        <w:ind w:firstLine="709"/>
        <w:jc w:val="both"/>
        <w:rPr>
          <w:sz w:val="24"/>
          <w:szCs w:val="24"/>
        </w:rPr>
      </w:pPr>
    </w:p>
    <w:p w14:paraId="535D2EF9" w14:textId="77777777" w:rsidR="008B45F4" w:rsidRPr="00074A01" w:rsidRDefault="008B45F4" w:rsidP="008B45F4">
      <w:pPr>
        <w:jc w:val="both"/>
        <w:rPr>
          <w:sz w:val="24"/>
          <w:szCs w:val="24"/>
        </w:rPr>
      </w:pPr>
    </w:p>
    <w:p w14:paraId="535D2EFA" w14:textId="77777777" w:rsidR="008B45F4" w:rsidRPr="00074A01" w:rsidRDefault="008B45F4" w:rsidP="008B45F4">
      <w:pPr>
        <w:jc w:val="center"/>
        <w:rPr>
          <w:b/>
          <w:color w:val="13133D"/>
          <w:sz w:val="24"/>
          <w:szCs w:val="24"/>
        </w:rPr>
      </w:pPr>
      <w:r w:rsidRPr="00074A01">
        <w:rPr>
          <w:b/>
          <w:color w:val="13133D"/>
          <w:sz w:val="24"/>
          <w:szCs w:val="24"/>
        </w:rPr>
        <w:t>15. РЕКВІЗИТИ СТОРІН</w:t>
      </w:r>
    </w:p>
    <w:tbl>
      <w:tblPr>
        <w:tblW w:w="0" w:type="auto"/>
        <w:tblLook w:val="04A0" w:firstRow="1" w:lastRow="0" w:firstColumn="1" w:lastColumn="0" w:noHBand="0" w:noVBand="1"/>
      </w:tblPr>
      <w:tblGrid>
        <w:gridCol w:w="4857"/>
        <w:gridCol w:w="4857"/>
      </w:tblGrid>
      <w:tr w:rsidR="008B45F4" w:rsidRPr="00074A01" w14:paraId="535D2F07" w14:textId="77777777" w:rsidTr="00DC4E58">
        <w:tc>
          <w:tcPr>
            <w:tcW w:w="4857" w:type="dxa"/>
            <w:shd w:val="clear" w:color="auto" w:fill="auto"/>
          </w:tcPr>
          <w:p w14:paraId="535D2EFB" w14:textId="77777777" w:rsidR="008B45F4" w:rsidRPr="00074A01" w:rsidRDefault="008B45F4" w:rsidP="00DC4E58">
            <w:pPr>
              <w:rPr>
                <w:b/>
                <w:color w:val="13133D"/>
                <w:sz w:val="24"/>
                <w:szCs w:val="24"/>
              </w:rPr>
            </w:pPr>
            <w:r w:rsidRPr="00074A01">
              <w:rPr>
                <w:b/>
                <w:color w:val="13133D"/>
                <w:sz w:val="24"/>
                <w:szCs w:val="24"/>
              </w:rPr>
              <w:t>Постачальник:</w:t>
            </w:r>
          </w:p>
          <w:p w14:paraId="535D2EFC" w14:textId="77777777" w:rsidR="008B45F4" w:rsidRPr="00074A01" w:rsidRDefault="008B45F4" w:rsidP="00DC4E58">
            <w:pPr>
              <w:rPr>
                <w:sz w:val="24"/>
                <w:szCs w:val="24"/>
              </w:rPr>
            </w:pPr>
          </w:p>
        </w:tc>
        <w:tc>
          <w:tcPr>
            <w:tcW w:w="4857" w:type="dxa"/>
            <w:shd w:val="clear" w:color="auto" w:fill="auto"/>
          </w:tcPr>
          <w:p w14:paraId="535D2EFD" w14:textId="77777777" w:rsidR="008B45F4" w:rsidRPr="00074A01" w:rsidRDefault="008B45F4" w:rsidP="00DC4E58">
            <w:pPr>
              <w:rPr>
                <w:b/>
                <w:color w:val="13133D"/>
                <w:sz w:val="24"/>
                <w:szCs w:val="24"/>
              </w:rPr>
            </w:pPr>
            <w:r w:rsidRPr="00074A01">
              <w:rPr>
                <w:b/>
                <w:color w:val="13133D"/>
                <w:sz w:val="24"/>
                <w:szCs w:val="24"/>
              </w:rPr>
              <w:t>Споживач:</w:t>
            </w:r>
          </w:p>
          <w:p w14:paraId="535D2EFE" w14:textId="3BE60BF7" w:rsidR="008B45F4" w:rsidRPr="00074A01" w:rsidRDefault="00DC4E58" w:rsidP="00DC4E58">
            <w:pPr>
              <w:rPr>
                <w:b/>
                <w:sz w:val="24"/>
                <w:szCs w:val="24"/>
              </w:rPr>
            </w:pPr>
            <w:r>
              <w:rPr>
                <w:b/>
                <w:sz w:val="24"/>
                <w:szCs w:val="24"/>
              </w:rPr>
              <w:t xml:space="preserve">Комунальний заклад «Центр культурних послуг» </w:t>
            </w:r>
            <w:proofErr w:type="spellStart"/>
            <w:r>
              <w:rPr>
                <w:b/>
                <w:sz w:val="24"/>
                <w:szCs w:val="24"/>
              </w:rPr>
              <w:t>Пірнівської</w:t>
            </w:r>
            <w:proofErr w:type="spellEnd"/>
            <w:r>
              <w:rPr>
                <w:b/>
                <w:sz w:val="24"/>
                <w:szCs w:val="24"/>
              </w:rPr>
              <w:t xml:space="preserve"> сільської ради</w:t>
            </w:r>
          </w:p>
          <w:p w14:paraId="535D2EFF" w14:textId="77777777" w:rsidR="008B45F4" w:rsidRPr="00074A01" w:rsidRDefault="008B45F4" w:rsidP="00DC4E58">
            <w:pPr>
              <w:rPr>
                <w:sz w:val="24"/>
                <w:szCs w:val="24"/>
              </w:rPr>
            </w:pPr>
            <w:r w:rsidRPr="00074A01">
              <w:rPr>
                <w:sz w:val="24"/>
                <w:szCs w:val="24"/>
              </w:rPr>
              <w:t>Місцезнаходження:</w:t>
            </w:r>
          </w:p>
          <w:p w14:paraId="535D2F00" w14:textId="77777777" w:rsidR="008B45F4" w:rsidRPr="00074A01" w:rsidRDefault="008B45F4" w:rsidP="00DC4E58">
            <w:pPr>
              <w:rPr>
                <w:sz w:val="24"/>
                <w:szCs w:val="24"/>
              </w:rPr>
            </w:pPr>
            <w:r w:rsidRPr="00074A01">
              <w:rPr>
                <w:sz w:val="24"/>
                <w:szCs w:val="24"/>
              </w:rPr>
              <w:t xml:space="preserve">07342, Київська обл., Вишгородський р-н, </w:t>
            </w:r>
            <w:r>
              <w:rPr>
                <w:sz w:val="24"/>
                <w:szCs w:val="24"/>
              </w:rPr>
              <w:t xml:space="preserve">  </w:t>
            </w:r>
            <w:r w:rsidRPr="00074A01">
              <w:rPr>
                <w:sz w:val="24"/>
                <w:szCs w:val="24"/>
              </w:rPr>
              <w:t>с.</w:t>
            </w:r>
            <w:r>
              <w:rPr>
                <w:sz w:val="24"/>
                <w:szCs w:val="24"/>
              </w:rPr>
              <w:t xml:space="preserve"> </w:t>
            </w:r>
            <w:proofErr w:type="spellStart"/>
            <w:r>
              <w:rPr>
                <w:sz w:val="24"/>
                <w:szCs w:val="24"/>
              </w:rPr>
              <w:t>Пірнове</w:t>
            </w:r>
            <w:proofErr w:type="spellEnd"/>
            <w:r w:rsidRPr="00074A01">
              <w:rPr>
                <w:sz w:val="24"/>
                <w:szCs w:val="24"/>
              </w:rPr>
              <w:t>, вул. Спортивна, буд.1</w:t>
            </w:r>
            <w:r w:rsidRPr="00074A01">
              <w:rPr>
                <w:sz w:val="24"/>
                <w:szCs w:val="24"/>
              </w:rPr>
              <w:fldChar w:fldCharType="begin">
                <w:ffData>
                  <w:name w:val="Контр_НаименованиеП2"/>
                  <w:enabled/>
                  <w:calcOnExit w:val="0"/>
                  <w:textInput>
                    <w:default w:val="Повне найменування"/>
                  </w:textInput>
                </w:ffData>
              </w:fldChar>
            </w:r>
            <w:r w:rsidRPr="00074A01">
              <w:rPr>
                <w:sz w:val="24"/>
                <w:szCs w:val="24"/>
              </w:rPr>
              <w:instrText xml:space="preserve"> FORMTEXT </w:instrText>
            </w:r>
            <w:r w:rsidR="005D4DF2">
              <w:rPr>
                <w:sz w:val="24"/>
                <w:szCs w:val="24"/>
              </w:rPr>
            </w:r>
            <w:r w:rsidR="005D4DF2">
              <w:rPr>
                <w:sz w:val="24"/>
                <w:szCs w:val="24"/>
              </w:rPr>
              <w:fldChar w:fldCharType="separate"/>
            </w:r>
            <w:r w:rsidRPr="00074A01">
              <w:rPr>
                <w:sz w:val="24"/>
                <w:szCs w:val="24"/>
              </w:rPr>
              <w:fldChar w:fldCharType="end"/>
            </w:r>
            <w:r w:rsidRPr="00074A01">
              <w:rPr>
                <w:sz w:val="24"/>
                <w:szCs w:val="24"/>
              </w:rPr>
              <w:fldChar w:fldCharType="begin">
                <w:ffData>
                  <w:name w:val="Контр_ФактическийАдр"/>
                  <w:enabled/>
                  <w:calcOnExit w:val="0"/>
                  <w:textInput>
                    <w:default w:val="ФактическийАдресКонтрагента"/>
                  </w:textInput>
                </w:ffData>
              </w:fldChar>
            </w:r>
            <w:bookmarkStart w:id="2" w:name="Контр_ФактическийАдр"/>
            <w:r w:rsidRPr="00074A01">
              <w:rPr>
                <w:sz w:val="24"/>
                <w:szCs w:val="24"/>
              </w:rPr>
              <w:instrText xml:space="preserve"> FORMTEXT </w:instrText>
            </w:r>
            <w:r w:rsidR="005D4DF2">
              <w:rPr>
                <w:sz w:val="24"/>
                <w:szCs w:val="24"/>
              </w:rPr>
            </w:r>
            <w:r w:rsidR="005D4DF2">
              <w:rPr>
                <w:sz w:val="24"/>
                <w:szCs w:val="24"/>
              </w:rPr>
              <w:fldChar w:fldCharType="separate"/>
            </w:r>
            <w:r w:rsidRPr="00074A01">
              <w:rPr>
                <w:sz w:val="24"/>
                <w:szCs w:val="24"/>
              </w:rPr>
              <w:fldChar w:fldCharType="end"/>
            </w:r>
            <w:bookmarkEnd w:id="2"/>
          </w:p>
          <w:p w14:paraId="535D2F01" w14:textId="77777777" w:rsidR="008B45F4" w:rsidRPr="00074A01" w:rsidRDefault="008B45F4" w:rsidP="00DC4E58">
            <w:pPr>
              <w:rPr>
                <w:sz w:val="24"/>
                <w:szCs w:val="24"/>
              </w:rPr>
            </w:pPr>
            <w:r w:rsidRPr="00074A01">
              <w:rPr>
                <w:sz w:val="24"/>
                <w:szCs w:val="24"/>
              </w:rPr>
              <w:t>Поточний рахунок:</w:t>
            </w:r>
          </w:p>
          <w:p w14:paraId="535D2F02" w14:textId="2801C696" w:rsidR="008B45F4" w:rsidRPr="003F4CAD" w:rsidRDefault="008B45F4" w:rsidP="00DC4E58">
            <w:pPr>
              <w:rPr>
                <w:sz w:val="24"/>
                <w:szCs w:val="24"/>
              </w:rPr>
            </w:pPr>
            <w:r w:rsidRPr="00074A01">
              <w:rPr>
                <w:sz w:val="24"/>
                <w:szCs w:val="24"/>
                <w:lang w:val="en-US"/>
              </w:rPr>
              <w:t>UA</w:t>
            </w:r>
            <w:r w:rsidR="00DC4E58">
              <w:rPr>
                <w:sz w:val="24"/>
                <w:szCs w:val="24"/>
              </w:rPr>
              <w:t>098201720344210004000057242</w:t>
            </w:r>
          </w:p>
          <w:p w14:paraId="535D2F03" w14:textId="77777777" w:rsidR="008B45F4" w:rsidRPr="00074A01" w:rsidRDefault="008B45F4" w:rsidP="00DC4E58">
            <w:pPr>
              <w:rPr>
                <w:sz w:val="24"/>
                <w:szCs w:val="24"/>
              </w:rPr>
            </w:pPr>
            <w:r w:rsidRPr="00074A01">
              <w:rPr>
                <w:sz w:val="24"/>
                <w:szCs w:val="24"/>
              </w:rPr>
              <w:t>в ДКСУ м. Києва</w:t>
            </w:r>
          </w:p>
          <w:p w14:paraId="535D2F04" w14:textId="77777777" w:rsidR="008B45F4" w:rsidRPr="00074A01" w:rsidRDefault="008B45F4" w:rsidP="00DC4E58">
            <w:pPr>
              <w:rPr>
                <w:sz w:val="24"/>
                <w:szCs w:val="24"/>
              </w:rPr>
            </w:pPr>
            <w:r w:rsidRPr="00074A01">
              <w:rPr>
                <w:sz w:val="24"/>
                <w:szCs w:val="24"/>
              </w:rPr>
              <w:t>МФО 820172</w:t>
            </w:r>
          </w:p>
          <w:p w14:paraId="535D2F05" w14:textId="64AA1CB4" w:rsidR="008B45F4" w:rsidRPr="00074A01" w:rsidRDefault="008B45F4" w:rsidP="00DC4E58">
            <w:pPr>
              <w:rPr>
                <w:sz w:val="24"/>
                <w:szCs w:val="24"/>
              </w:rPr>
            </w:pPr>
            <w:r w:rsidRPr="00074A01">
              <w:rPr>
                <w:sz w:val="24"/>
                <w:szCs w:val="24"/>
              </w:rPr>
              <w:t xml:space="preserve">Код за ЄДРПОУ: </w:t>
            </w:r>
            <w:r w:rsidR="00DC4E58">
              <w:rPr>
                <w:sz w:val="24"/>
                <w:szCs w:val="24"/>
              </w:rPr>
              <w:t>44824360</w:t>
            </w:r>
            <w:r w:rsidRPr="00074A01">
              <w:rPr>
                <w:sz w:val="24"/>
                <w:szCs w:val="24"/>
              </w:rPr>
              <w:fldChar w:fldCharType="begin">
                <w:ffData>
                  <w:name w:val="Контр_НаименованиеП2"/>
                  <w:enabled/>
                  <w:calcOnExit w:val="0"/>
                  <w:textInput>
                    <w:default w:val="Повне найменування"/>
                  </w:textInput>
                </w:ffData>
              </w:fldChar>
            </w:r>
            <w:r w:rsidRPr="00074A01">
              <w:rPr>
                <w:sz w:val="24"/>
                <w:szCs w:val="24"/>
              </w:rPr>
              <w:instrText xml:space="preserve"> FORMTEXT </w:instrText>
            </w:r>
            <w:r w:rsidR="005D4DF2">
              <w:rPr>
                <w:sz w:val="24"/>
                <w:szCs w:val="24"/>
              </w:rPr>
            </w:r>
            <w:r w:rsidR="005D4DF2">
              <w:rPr>
                <w:sz w:val="24"/>
                <w:szCs w:val="24"/>
              </w:rPr>
              <w:fldChar w:fldCharType="separate"/>
            </w:r>
            <w:r w:rsidRPr="00074A01">
              <w:rPr>
                <w:sz w:val="24"/>
                <w:szCs w:val="24"/>
              </w:rPr>
              <w:fldChar w:fldCharType="end"/>
            </w:r>
            <w:r w:rsidRPr="00074A01">
              <w:rPr>
                <w:sz w:val="24"/>
                <w:szCs w:val="24"/>
              </w:rPr>
              <w:fldChar w:fldCharType="begin">
                <w:ffData>
                  <w:name w:val="Контр_ФактическийАдр"/>
                  <w:enabled/>
                  <w:calcOnExit w:val="0"/>
                  <w:textInput>
                    <w:default w:val="ФактическийАдресКонтрагента"/>
                  </w:textInput>
                </w:ffData>
              </w:fldChar>
            </w:r>
            <w:r w:rsidRPr="00074A01">
              <w:rPr>
                <w:sz w:val="24"/>
                <w:szCs w:val="24"/>
              </w:rPr>
              <w:instrText xml:space="preserve"> FORMTEXT </w:instrText>
            </w:r>
            <w:r w:rsidR="005D4DF2">
              <w:rPr>
                <w:sz w:val="24"/>
                <w:szCs w:val="24"/>
              </w:rPr>
            </w:r>
            <w:r w:rsidR="005D4DF2">
              <w:rPr>
                <w:sz w:val="24"/>
                <w:szCs w:val="24"/>
              </w:rPr>
              <w:fldChar w:fldCharType="separate"/>
            </w:r>
            <w:r w:rsidRPr="00074A01">
              <w:rPr>
                <w:sz w:val="24"/>
                <w:szCs w:val="24"/>
              </w:rPr>
              <w:fldChar w:fldCharType="end"/>
            </w:r>
            <w:r w:rsidRPr="00074A01">
              <w:rPr>
                <w:sz w:val="24"/>
                <w:szCs w:val="24"/>
              </w:rPr>
              <w:fldChar w:fldCharType="begin">
                <w:ffData>
                  <w:name w:val="Контр_КодПоЕДРПОУ"/>
                  <w:enabled/>
                  <w:calcOnExit w:val="0"/>
                  <w:textInput>
                    <w:default w:val="Код за ЄДРПОУ"/>
                  </w:textInput>
                </w:ffData>
              </w:fldChar>
            </w:r>
            <w:bookmarkStart w:id="3" w:name="Контр_КодПоЕДРПОУ"/>
            <w:r w:rsidRPr="00074A01">
              <w:rPr>
                <w:sz w:val="24"/>
                <w:szCs w:val="24"/>
              </w:rPr>
              <w:instrText xml:space="preserve"> FORMTEXT </w:instrText>
            </w:r>
            <w:r w:rsidR="005D4DF2">
              <w:rPr>
                <w:sz w:val="24"/>
                <w:szCs w:val="24"/>
              </w:rPr>
            </w:r>
            <w:r w:rsidR="005D4DF2">
              <w:rPr>
                <w:sz w:val="24"/>
                <w:szCs w:val="24"/>
              </w:rPr>
              <w:fldChar w:fldCharType="separate"/>
            </w:r>
            <w:r w:rsidRPr="00074A01">
              <w:rPr>
                <w:sz w:val="24"/>
                <w:szCs w:val="24"/>
              </w:rPr>
              <w:fldChar w:fldCharType="end"/>
            </w:r>
            <w:bookmarkEnd w:id="3"/>
          </w:p>
          <w:p w14:paraId="535D2F06" w14:textId="72CA4759" w:rsidR="008B45F4" w:rsidRPr="00074A01" w:rsidRDefault="008B45F4" w:rsidP="00DC4E58">
            <w:pPr>
              <w:rPr>
                <w:sz w:val="24"/>
                <w:szCs w:val="24"/>
              </w:rPr>
            </w:pPr>
            <w:r w:rsidRPr="00074A01">
              <w:rPr>
                <w:sz w:val="24"/>
                <w:szCs w:val="24"/>
              </w:rPr>
              <w:t>e-</w:t>
            </w:r>
            <w:proofErr w:type="spellStart"/>
            <w:r w:rsidRPr="00074A01">
              <w:rPr>
                <w:sz w:val="24"/>
                <w:szCs w:val="24"/>
              </w:rPr>
              <w:t>mail</w:t>
            </w:r>
            <w:proofErr w:type="spellEnd"/>
            <w:r w:rsidRPr="00074A01">
              <w:rPr>
                <w:sz w:val="24"/>
                <w:szCs w:val="24"/>
              </w:rPr>
              <w:t xml:space="preserve">: </w:t>
            </w:r>
            <w:r w:rsidR="00DC4E58">
              <w:rPr>
                <w:rFonts w:ascii="Arial" w:hAnsi="Arial" w:cs="Arial"/>
                <w:b/>
                <w:bCs/>
                <w:color w:val="343840"/>
                <w:sz w:val="18"/>
                <w:szCs w:val="18"/>
                <w:shd w:val="clear" w:color="auto" w:fill="FFFFFF"/>
              </w:rPr>
              <w:t>kyltyra.psr@ukr.net</w:t>
            </w:r>
            <w:r w:rsidRPr="00074A01">
              <w:rPr>
                <w:sz w:val="24"/>
                <w:szCs w:val="24"/>
              </w:rPr>
              <w:fldChar w:fldCharType="begin">
                <w:ffData>
                  <w:name w:val="Контр_НаименованиеП2"/>
                  <w:enabled/>
                  <w:calcOnExit w:val="0"/>
                  <w:textInput>
                    <w:default w:val="Повне найменування"/>
                  </w:textInput>
                </w:ffData>
              </w:fldChar>
            </w:r>
            <w:r w:rsidRPr="00074A01">
              <w:rPr>
                <w:sz w:val="24"/>
                <w:szCs w:val="24"/>
              </w:rPr>
              <w:instrText xml:space="preserve"> FORMTEXT </w:instrText>
            </w:r>
            <w:r w:rsidR="005D4DF2">
              <w:rPr>
                <w:sz w:val="24"/>
                <w:szCs w:val="24"/>
              </w:rPr>
            </w:r>
            <w:r w:rsidR="005D4DF2">
              <w:rPr>
                <w:sz w:val="24"/>
                <w:szCs w:val="24"/>
              </w:rPr>
              <w:fldChar w:fldCharType="separate"/>
            </w:r>
            <w:r w:rsidRPr="00074A01">
              <w:rPr>
                <w:sz w:val="24"/>
                <w:szCs w:val="24"/>
              </w:rPr>
              <w:fldChar w:fldCharType="end"/>
            </w:r>
            <w:r w:rsidRPr="00074A01">
              <w:rPr>
                <w:sz w:val="24"/>
                <w:szCs w:val="24"/>
              </w:rPr>
              <w:fldChar w:fldCharType="begin">
                <w:ffData>
                  <w:name w:val="Контр_ФактическийАдр"/>
                  <w:enabled/>
                  <w:calcOnExit w:val="0"/>
                  <w:textInput>
                    <w:default w:val="ФактическийАдресКонтрагента"/>
                  </w:textInput>
                </w:ffData>
              </w:fldChar>
            </w:r>
            <w:r w:rsidRPr="00074A01">
              <w:rPr>
                <w:sz w:val="24"/>
                <w:szCs w:val="24"/>
              </w:rPr>
              <w:instrText xml:space="preserve"> FORMTEXT </w:instrText>
            </w:r>
            <w:r w:rsidR="005D4DF2">
              <w:rPr>
                <w:sz w:val="24"/>
                <w:szCs w:val="24"/>
              </w:rPr>
            </w:r>
            <w:r w:rsidR="005D4DF2">
              <w:rPr>
                <w:sz w:val="24"/>
                <w:szCs w:val="24"/>
              </w:rPr>
              <w:fldChar w:fldCharType="separate"/>
            </w:r>
            <w:r w:rsidRPr="00074A01">
              <w:rPr>
                <w:sz w:val="24"/>
                <w:szCs w:val="24"/>
              </w:rPr>
              <w:fldChar w:fldCharType="end"/>
            </w:r>
            <w:r w:rsidRPr="00074A01">
              <w:rPr>
                <w:sz w:val="24"/>
                <w:szCs w:val="24"/>
              </w:rPr>
              <w:fldChar w:fldCharType="begin">
                <w:ffData>
                  <w:name w:val="Контр_EmailКонтраген"/>
                  <w:enabled/>
                  <w:calcOnExit w:val="0"/>
                  <w:textInput>
                    <w:default w:val="EmailКонтрагента"/>
                  </w:textInput>
                </w:ffData>
              </w:fldChar>
            </w:r>
            <w:bookmarkStart w:id="4" w:name="Контр_EmailКонтраген"/>
            <w:r w:rsidRPr="00074A01">
              <w:rPr>
                <w:sz w:val="24"/>
                <w:szCs w:val="24"/>
              </w:rPr>
              <w:instrText xml:space="preserve"> FORMTEXT </w:instrText>
            </w:r>
            <w:r w:rsidR="005D4DF2">
              <w:rPr>
                <w:sz w:val="24"/>
                <w:szCs w:val="24"/>
              </w:rPr>
            </w:r>
            <w:r w:rsidR="005D4DF2">
              <w:rPr>
                <w:sz w:val="24"/>
                <w:szCs w:val="24"/>
              </w:rPr>
              <w:fldChar w:fldCharType="separate"/>
            </w:r>
            <w:r w:rsidRPr="00074A01">
              <w:rPr>
                <w:sz w:val="24"/>
                <w:szCs w:val="24"/>
              </w:rPr>
              <w:fldChar w:fldCharType="end"/>
            </w:r>
            <w:bookmarkEnd w:id="4"/>
          </w:p>
        </w:tc>
      </w:tr>
      <w:tr w:rsidR="008B45F4" w:rsidRPr="00074A01" w14:paraId="535D2F0A" w14:textId="77777777" w:rsidTr="00DC4E58">
        <w:tc>
          <w:tcPr>
            <w:tcW w:w="4857" w:type="dxa"/>
            <w:shd w:val="clear" w:color="auto" w:fill="auto"/>
          </w:tcPr>
          <w:p w14:paraId="535D2F08" w14:textId="77777777" w:rsidR="008B45F4" w:rsidRPr="00074A01" w:rsidRDefault="008B45F4" w:rsidP="00DC4E58">
            <w:pPr>
              <w:rPr>
                <w:sz w:val="24"/>
                <w:szCs w:val="24"/>
              </w:rPr>
            </w:pPr>
          </w:p>
        </w:tc>
        <w:tc>
          <w:tcPr>
            <w:tcW w:w="4857" w:type="dxa"/>
            <w:shd w:val="clear" w:color="auto" w:fill="auto"/>
          </w:tcPr>
          <w:p w14:paraId="535D2F09" w14:textId="77777777" w:rsidR="008B45F4" w:rsidRPr="00074A01" w:rsidRDefault="008B45F4" w:rsidP="00DC4E58">
            <w:pPr>
              <w:rPr>
                <w:sz w:val="24"/>
                <w:szCs w:val="24"/>
              </w:rPr>
            </w:pPr>
          </w:p>
        </w:tc>
      </w:tr>
      <w:tr w:rsidR="008B45F4" w:rsidRPr="00074A01" w14:paraId="535D2F0D" w14:textId="77777777" w:rsidTr="00DC4E58">
        <w:tc>
          <w:tcPr>
            <w:tcW w:w="4857" w:type="dxa"/>
            <w:shd w:val="clear" w:color="auto" w:fill="auto"/>
          </w:tcPr>
          <w:p w14:paraId="535D2F0B" w14:textId="3AC8602B" w:rsidR="008B45F4" w:rsidRPr="00074A01" w:rsidRDefault="008B45F4" w:rsidP="00DC4E58">
            <w:pPr>
              <w:rPr>
                <w:sz w:val="24"/>
                <w:szCs w:val="24"/>
              </w:rPr>
            </w:pPr>
            <w:r w:rsidRPr="00074A01">
              <w:rPr>
                <w:sz w:val="24"/>
                <w:szCs w:val="24"/>
              </w:rPr>
              <w:t>Директор</w:t>
            </w:r>
          </w:p>
        </w:tc>
        <w:tc>
          <w:tcPr>
            <w:tcW w:w="4857" w:type="dxa"/>
            <w:shd w:val="clear" w:color="auto" w:fill="auto"/>
          </w:tcPr>
          <w:p w14:paraId="535D2F0C" w14:textId="6DA68867" w:rsidR="008B45F4" w:rsidRPr="00074A01" w:rsidRDefault="00C2131F" w:rsidP="00DC4E58">
            <w:pPr>
              <w:rPr>
                <w:color w:val="FF0000"/>
                <w:sz w:val="24"/>
                <w:szCs w:val="24"/>
              </w:rPr>
            </w:pPr>
            <w:r>
              <w:rPr>
                <w:sz w:val="24"/>
                <w:szCs w:val="24"/>
              </w:rPr>
              <w:t>Д</w:t>
            </w:r>
            <w:r w:rsidR="00DC4E58">
              <w:rPr>
                <w:sz w:val="24"/>
                <w:szCs w:val="24"/>
              </w:rPr>
              <w:t>иректор</w:t>
            </w:r>
            <w:r w:rsidR="008B45F4" w:rsidRPr="00074A01">
              <w:rPr>
                <w:sz w:val="24"/>
                <w:szCs w:val="24"/>
              </w:rPr>
              <w:t xml:space="preserve"> </w:t>
            </w:r>
          </w:p>
        </w:tc>
      </w:tr>
      <w:tr w:rsidR="008B45F4" w:rsidRPr="00074A01" w14:paraId="535D2F10" w14:textId="77777777" w:rsidTr="00DC4E58">
        <w:trPr>
          <w:trHeight w:val="349"/>
        </w:trPr>
        <w:tc>
          <w:tcPr>
            <w:tcW w:w="4857" w:type="dxa"/>
            <w:shd w:val="clear" w:color="auto" w:fill="auto"/>
          </w:tcPr>
          <w:p w14:paraId="535D2F0E" w14:textId="77777777" w:rsidR="008B45F4" w:rsidRPr="00074A01" w:rsidRDefault="008B45F4" w:rsidP="00DC4E58">
            <w:pPr>
              <w:rPr>
                <w:sz w:val="24"/>
                <w:szCs w:val="24"/>
              </w:rPr>
            </w:pPr>
          </w:p>
        </w:tc>
        <w:tc>
          <w:tcPr>
            <w:tcW w:w="4857" w:type="dxa"/>
            <w:shd w:val="clear" w:color="auto" w:fill="auto"/>
          </w:tcPr>
          <w:p w14:paraId="535D2F0F" w14:textId="77777777" w:rsidR="008B45F4" w:rsidRPr="00074A01" w:rsidRDefault="008B45F4" w:rsidP="00DC4E58">
            <w:pPr>
              <w:rPr>
                <w:sz w:val="24"/>
                <w:szCs w:val="24"/>
              </w:rPr>
            </w:pPr>
          </w:p>
        </w:tc>
      </w:tr>
      <w:tr w:rsidR="008B45F4" w:rsidRPr="00074A01" w14:paraId="535D2F13" w14:textId="77777777" w:rsidTr="00DC4E58">
        <w:tc>
          <w:tcPr>
            <w:tcW w:w="4857" w:type="dxa"/>
            <w:shd w:val="clear" w:color="auto" w:fill="auto"/>
          </w:tcPr>
          <w:p w14:paraId="535D2F11" w14:textId="77777777" w:rsidR="008B45F4" w:rsidRPr="00074A01" w:rsidRDefault="008B45F4" w:rsidP="00DC4E58">
            <w:pPr>
              <w:rPr>
                <w:sz w:val="24"/>
                <w:szCs w:val="24"/>
              </w:rPr>
            </w:pPr>
            <w:r w:rsidRPr="00074A01">
              <w:rPr>
                <w:sz w:val="24"/>
                <w:szCs w:val="24"/>
              </w:rPr>
              <w:t>__________________ ___________________</w:t>
            </w:r>
          </w:p>
        </w:tc>
        <w:tc>
          <w:tcPr>
            <w:tcW w:w="4857" w:type="dxa"/>
            <w:shd w:val="clear" w:color="auto" w:fill="auto"/>
          </w:tcPr>
          <w:p w14:paraId="535D2F12" w14:textId="45ED9E75" w:rsidR="008B45F4" w:rsidRPr="00074A01" w:rsidRDefault="008B45F4" w:rsidP="00DC4E58">
            <w:pPr>
              <w:rPr>
                <w:sz w:val="24"/>
                <w:szCs w:val="24"/>
              </w:rPr>
            </w:pPr>
            <w:r w:rsidRPr="00074A01">
              <w:rPr>
                <w:sz w:val="24"/>
                <w:szCs w:val="24"/>
              </w:rPr>
              <w:t xml:space="preserve">_______________________ </w:t>
            </w:r>
            <w:r w:rsidR="00DC4E58">
              <w:rPr>
                <w:sz w:val="24"/>
                <w:szCs w:val="24"/>
              </w:rPr>
              <w:t>О.О. Македон</w:t>
            </w:r>
            <w:r w:rsidRPr="00074A01">
              <w:rPr>
                <w:sz w:val="24"/>
                <w:szCs w:val="24"/>
              </w:rPr>
              <w:t xml:space="preserve"> </w:t>
            </w:r>
            <w:r w:rsidRPr="00074A01">
              <w:rPr>
                <w:sz w:val="24"/>
                <w:szCs w:val="24"/>
              </w:rPr>
              <w:fldChar w:fldCharType="begin">
                <w:ffData>
                  <w:name w:val="Контр_НаименованиеП2"/>
                  <w:enabled/>
                  <w:calcOnExit w:val="0"/>
                  <w:textInput>
                    <w:default w:val="Повне найменування"/>
                  </w:textInput>
                </w:ffData>
              </w:fldChar>
            </w:r>
            <w:r w:rsidRPr="00074A01">
              <w:rPr>
                <w:sz w:val="24"/>
                <w:szCs w:val="24"/>
              </w:rPr>
              <w:instrText xml:space="preserve"> FORMTEXT </w:instrText>
            </w:r>
            <w:r w:rsidR="005D4DF2">
              <w:rPr>
                <w:sz w:val="24"/>
                <w:szCs w:val="24"/>
              </w:rPr>
            </w:r>
            <w:r w:rsidR="005D4DF2">
              <w:rPr>
                <w:sz w:val="24"/>
                <w:szCs w:val="24"/>
              </w:rPr>
              <w:fldChar w:fldCharType="separate"/>
            </w:r>
            <w:r w:rsidRPr="00074A01">
              <w:rPr>
                <w:sz w:val="24"/>
                <w:szCs w:val="24"/>
              </w:rPr>
              <w:fldChar w:fldCharType="end"/>
            </w:r>
            <w:r w:rsidRPr="00074A01">
              <w:rPr>
                <w:sz w:val="24"/>
                <w:szCs w:val="24"/>
              </w:rPr>
              <w:fldChar w:fldCharType="begin">
                <w:ffData>
                  <w:name w:val="Контр_ФактическийАдр"/>
                  <w:enabled/>
                  <w:calcOnExit w:val="0"/>
                  <w:textInput>
                    <w:default w:val="ФактическийАдресКонтрагента"/>
                  </w:textInput>
                </w:ffData>
              </w:fldChar>
            </w:r>
            <w:r w:rsidRPr="00074A01">
              <w:rPr>
                <w:sz w:val="24"/>
                <w:szCs w:val="24"/>
              </w:rPr>
              <w:instrText xml:space="preserve"> FORMTEXT </w:instrText>
            </w:r>
            <w:r w:rsidR="005D4DF2">
              <w:rPr>
                <w:sz w:val="24"/>
                <w:szCs w:val="24"/>
              </w:rPr>
            </w:r>
            <w:r w:rsidR="005D4DF2">
              <w:rPr>
                <w:sz w:val="24"/>
                <w:szCs w:val="24"/>
              </w:rPr>
              <w:fldChar w:fldCharType="separate"/>
            </w:r>
            <w:r w:rsidRPr="00074A01">
              <w:rPr>
                <w:sz w:val="24"/>
                <w:szCs w:val="24"/>
              </w:rPr>
              <w:fldChar w:fldCharType="end"/>
            </w:r>
          </w:p>
        </w:tc>
      </w:tr>
    </w:tbl>
    <w:p w14:paraId="535D2F14" w14:textId="77777777" w:rsidR="008B45F4" w:rsidRPr="00074A01" w:rsidRDefault="008B45F4" w:rsidP="008B45F4">
      <w:pPr>
        <w:jc w:val="both"/>
        <w:rPr>
          <w:sz w:val="24"/>
          <w:szCs w:val="24"/>
        </w:rPr>
      </w:pPr>
    </w:p>
    <w:p w14:paraId="535D2F15" w14:textId="77777777" w:rsidR="008B45F4" w:rsidRPr="00074A01" w:rsidRDefault="008B45F4" w:rsidP="008B45F4">
      <w:pPr>
        <w:jc w:val="both"/>
        <w:rPr>
          <w:sz w:val="24"/>
          <w:szCs w:val="24"/>
        </w:rPr>
      </w:pPr>
    </w:p>
    <w:p w14:paraId="535D2F16" w14:textId="77777777" w:rsidR="008B45F4" w:rsidRDefault="008B45F4" w:rsidP="008B45F4">
      <w:pPr>
        <w:sectPr w:rsidR="008B45F4" w:rsidSect="008B45F4">
          <w:pgSz w:w="11900" w:h="16840"/>
          <w:pgMar w:top="567" w:right="567" w:bottom="567" w:left="1418" w:header="0" w:footer="6" w:gutter="0"/>
          <w:cols w:space="999"/>
          <w:noEndnote/>
          <w:docGrid w:linePitch="360"/>
        </w:sectPr>
      </w:pPr>
    </w:p>
    <w:p w14:paraId="535D2F17" w14:textId="77777777" w:rsidR="008B45F4" w:rsidRPr="00FC1093" w:rsidRDefault="008B45F4" w:rsidP="008B45F4">
      <w:pPr>
        <w:ind w:left="6372"/>
        <w:jc w:val="right"/>
      </w:pPr>
      <w:r w:rsidRPr="00FC1093">
        <w:lastRenderedPageBreak/>
        <w:t>Додаток 1</w:t>
      </w:r>
    </w:p>
    <w:p w14:paraId="535D2F18" w14:textId="77777777" w:rsidR="008B45F4" w:rsidRPr="00FC1093" w:rsidRDefault="008B45F4" w:rsidP="008B45F4">
      <w:pPr>
        <w:ind w:left="6372"/>
        <w:jc w:val="right"/>
      </w:pPr>
      <w:r w:rsidRPr="00FC1093">
        <w:t>до договору про постачання</w:t>
      </w:r>
    </w:p>
    <w:p w14:paraId="535D2F19" w14:textId="77777777" w:rsidR="008B45F4" w:rsidRDefault="008B45F4" w:rsidP="008B45F4">
      <w:pPr>
        <w:ind w:left="6372"/>
        <w:jc w:val="right"/>
      </w:pPr>
      <w:r w:rsidRPr="00FC1093">
        <w:t>електричної енергії споживачу</w:t>
      </w:r>
    </w:p>
    <w:p w14:paraId="535D2F1A" w14:textId="2FB139C9" w:rsidR="008B45F4" w:rsidRPr="00FC1093" w:rsidRDefault="008B45F4" w:rsidP="008B45F4">
      <w:pPr>
        <w:ind w:left="6372"/>
        <w:jc w:val="right"/>
      </w:pPr>
      <w:r>
        <w:t>від ___ ____________202</w:t>
      </w:r>
      <w:r w:rsidR="00C2131F">
        <w:t>4</w:t>
      </w:r>
      <w:r>
        <w:t xml:space="preserve"> року №____</w:t>
      </w:r>
    </w:p>
    <w:p w14:paraId="535D2F1B" w14:textId="77777777" w:rsidR="008B45F4" w:rsidRPr="00FC1093" w:rsidRDefault="008B45F4" w:rsidP="008B45F4">
      <w:pPr>
        <w:jc w:val="center"/>
      </w:pPr>
    </w:p>
    <w:p w14:paraId="535D2F1C" w14:textId="77777777" w:rsidR="008B45F4" w:rsidRPr="00CC12EE" w:rsidRDefault="008B45F4" w:rsidP="008B45F4">
      <w:pPr>
        <w:jc w:val="center"/>
        <w:rPr>
          <w:b/>
          <w:sz w:val="28"/>
          <w:szCs w:val="28"/>
        </w:rPr>
      </w:pPr>
      <w:r w:rsidRPr="00CC12EE">
        <w:rPr>
          <w:b/>
          <w:sz w:val="28"/>
          <w:szCs w:val="28"/>
        </w:rPr>
        <w:t>ЗАЯВА-ПРИЄДНАННЯ</w:t>
      </w:r>
    </w:p>
    <w:p w14:paraId="535D2F1D" w14:textId="77777777" w:rsidR="008B45F4" w:rsidRPr="00CC12EE" w:rsidRDefault="008B45F4" w:rsidP="008B45F4">
      <w:pPr>
        <w:jc w:val="center"/>
        <w:rPr>
          <w:b/>
          <w:sz w:val="28"/>
          <w:szCs w:val="28"/>
        </w:rPr>
      </w:pPr>
      <w:r w:rsidRPr="00CC12EE">
        <w:rPr>
          <w:b/>
          <w:sz w:val="28"/>
          <w:szCs w:val="28"/>
        </w:rPr>
        <w:t>до договору про постачання електричної енергії споживачу</w:t>
      </w:r>
    </w:p>
    <w:p w14:paraId="535D2F1E" w14:textId="77777777" w:rsidR="008B45F4" w:rsidRPr="00FC1093" w:rsidRDefault="008B45F4" w:rsidP="008B45F4">
      <w:pPr>
        <w:jc w:val="center"/>
      </w:pPr>
    </w:p>
    <w:p w14:paraId="535D2F1F" w14:textId="77777777" w:rsidR="008B45F4" w:rsidRPr="00FC1093" w:rsidRDefault="008B45F4" w:rsidP="008B45F4">
      <w:pPr>
        <w:ind w:firstLine="709"/>
        <w:jc w:val="both"/>
      </w:pPr>
      <w:r w:rsidRPr="00FC1093">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FC1093">
        <w:t>електропостачальника</w:t>
      </w:r>
      <w:proofErr w:type="spellEnd"/>
      <w:r w:rsidRPr="00FC1093">
        <w:t xml:space="preserve"> (далі – Постачальник) в мережі Інтернет за </w:t>
      </w:r>
      <w:proofErr w:type="spellStart"/>
      <w:r w:rsidRPr="00FC1093">
        <w:t>адресою</w:t>
      </w:r>
      <w:proofErr w:type="spellEnd"/>
      <w:r w:rsidRPr="00FC1093">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535D2F20" w14:textId="77777777" w:rsidR="008B45F4" w:rsidRPr="00FC1093" w:rsidRDefault="008B45F4" w:rsidP="008B45F4">
      <w:pPr>
        <w:ind w:firstLine="709"/>
        <w:jc w:val="both"/>
        <w:rPr>
          <w:b/>
        </w:rPr>
      </w:pPr>
    </w:p>
    <w:p w14:paraId="535D2F21" w14:textId="77777777" w:rsidR="008B45F4" w:rsidRPr="00FC1093" w:rsidRDefault="008B45F4" w:rsidP="008B45F4">
      <w:pPr>
        <w:ind w:firstLine="709"/>
        <w:jc w:val="both"/>
        <w:rPr>
          <w:b/>
        </w:rPr>
      </w:pPr>
      <w:r w:rsidRPr="00FC1093">
        <w:rPr>
          <w:b/>
        </w:rPr>
        <w:t>Персоніфіковані дані Споживача:</w:t>
      </w:r>
    </w:p>
    <w:p w14:paraId="535D2F22" w14:textId="77777777" w:rsidR="008B45F4" w:rsidRPr="00FC1093" w:rsidRDefault="008B45F4" w:rsidP="008B45F4">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31"/>
        <w:gridCol w:w="4550"/>
      </w:tblGrid>
      <w:tr w:rsidR="008B45F4" w:rsidRPr="00FC1093" w14:paraId="535D2F26" w14:textId="77777777" w:rsidTr="00DC4E58">
        <w:tc>
          <w:tcPr>
            <w:tcW w:w="459" w:type="dxa"/>
            <w:vAlign w:val="center"/>
          </w:tcPr>
          <w:p w14:paraId="535D2F23" w14:textId="77777777" w:rsidR="008B45F4" w:rsidRPr="00FC1093" w:rsidRDefault="008B45F4" w:rsidP="00DC4E58">
            <w:pPr>
              <w:jc w:val="both"/>
            </w:pPr>
            <w:r w:rsidRPr="00FC1093">
              <w:t>1</w:t>
            </w:r>
          </w:p>
        </w:tc>
        <w:tc>
          <w:tcPr>
            <w:tcW w:w="4531" w:type="dxa"/>
          </w:tcPr>
          <w:p w14:paraId="535D2F24" w14:textId="77777777" w:rsidR="008B45F4" w:rsidRPr="00FC1093" w:rsidRDefault="008B45F4" w:rsidP="00DC4E58">
            <w:pPr>
              <w:jc w:val="both"/>
            </w:pPr>
            <w:r>
              <w:t>Найменування</w:t>
            </w:r>
          </w:p>
        </w:tc>
        <w:tc>
          <w:tcPr>
            <w:tcW w:w="4550" w:type="dxa"/>
          </w:tcPr>
          <w:p w14:paraId="535D2F25" w14:textId="05F53A25" w:rsidR="008B45F4" w:rsidRPr="00FC1093" w:rsidRDefault="00DC4E58" w:rsidP="00DC4E58">
            <w:pPr>
              <w:jc w:val="both"/>
            </w:pPr>
            <w:r>
              <w:t xml:space="preserve">Комунальний заклад «Центр культурних послуг» </w:t>
            </w:r>
            <w:proofErr w:type="spellStart"/>
            <w:r>
              <w:t>Пірнівської</w:t>
            </w:r>
            <w:proofErr w:type="spellEnd"/>
            <w:r>
              <w:t xml:space="preserve"> сільської ради</w:t>
            </w:r>
          </w:p>
        </w:tc>
      </w:tr>
      <w:tr w:rsidR="008B45F4" w:rsidRPr="00FC1093" w14:paraId="535D2F2A" w14:textId="77777777" w:rsidTr="00DC4E58">
        <w:tc>
          <w:tcPr>
            <w:tcW w:w="459" w:type="dxa"/>
            <w:vAlign w:val="center"/>
          </w:tcPr>
          <w:p w14:paraId="535D2F27" w14:textId="77777777" w:rsidR="008B45F4" w:rsidRPr="00FC1093" w:rsidRDefault="008B45F4" w:rsidP="00DC4E58">
            <w:pPr>
              <w:jc w:val="both"/>
            </w:pPr>
            <w:r w:rsidRPr="00FC1093">
              <w:t>2</w:t>
            </w:r>
          </w:p>
        </w:tc>
        <w:tc>
          <w:tcPr>
            <w:tcW w:w="4531" w:type="dxa"/>
          </w:tcPr>
          <w:p w14:paraId="535D2F28" w14:textId="77777777" w:rsidR="008B45F4" w:rsidRPr="00FC1093" w:rsidRDefault="008B45F4" w:rsidP="00DC4E58">
            <w:pPr>
              <w:jc w:val="both"/>
            </w:pPr>
            <w:r w:rsidRPr="00FC1093">
              <w:t xml:space="preserve">ЕДРПОУ </w:t>
            </w:r>
          </w:p>
        </w:tc>
        <w:tc>
          <w:tcPr>
            <w:tcW w:w="4550" w:type="dxa"/>
          </w:tcPr>
          <w:p w14:paraId="535D2F29" w14:textId="4963EF3C" w:rsidR="008B45F4" w:rsidRPr="00FC1093" w:rsidRDefault="00DC4E58" w:rsidP="00DC4E58">
            <w:pPr>
              <w:jc w:val="both"/>
            </w:pPr>
            <w:r>
              <w:t>44824360</w:t>
            </w:r>
          </w:p>
        </w:tc>
      </w:tr>
      <w:tr w:rsidR="008B45F4" w:rsidRPr="00FC1093" w14:paraId="535D2F2E" w14:textId="77777777" w:rsidTr="00DC4E58">
        <w:tc>
          <w:tcPr>
            <w:tcW w:w="459" w:type="dxa"/>
            <w:vAlign w:val="center"/>
          </w:tcPr>
          <w:p w14:paraId="535D2F2B" w14:textId="77777777" w:rsidR="008B45F4" w:rsidRPr="00FC1093" w:rsidRDefault="008B45F4" w:rsidP="00DC4E58">
            <w:pPr>
              <w:jc w:val="both"/>
            </w:pPr>
            <w:r w:rsidRPr="00FC1093">
              <w:t>3</w:t>
            </w:r>
          </w:p>
        </w:tc>
        <w:tc>
          <w:tcPr>
            <w:tcW w:w="4531" w:type="dxa"/>
          </w:tcPr>
          <w:p w14:paraId="535D2F2C" w14:textId="77777777" w:rsidR="008B45F4" w:rsidRPr="00FC1093" w:rsidRDefault="008B45F4" w:rsidP="00DC4E58">
            <w:pPr>
              <w:jc w:val="both"/>
            </w:pPr>
            <w:r w:rsidRPr="00FC1093">
              <w:t xml:space="preserve">Вид об'єкта </w:t>
            </w:r>
          </w:p>
        </w:tc>
        <w:tc>
          <w:tcPr>
            <w:tcW w:w="4550" w:type="dxa"/>
          </w:tcPr>
          <w:p w14:paraId="535D2F2D" w14:textId="38F8566E" w:rsidR="008B45F4" w:rsidRPr="00FC1093" w:rsidRDefault="008B45F4" w:rsidP="00DC4E58">
            <w:pPr>
              <w:jc w:val="both"/>
            </w:pPr>
            <w:r>
              <w:t xml:space="preserve">Освітлення </w:t>
            </w:r>
            <w:r w:rsidR="00DC4E58">
              <w:t>будинків культури</w:t>
            </w:r>
          </w:p>
        </w:tc>
      </w:tr>
      <w:tr w:rsidR="008B45F4" w:rsidRPr="00FC1093" w14:paraId="535D2F33" w14:textId="77777777" w:rsidTr="00DC4E58">
        <w:tc>
          <w:tcPr>
            <w:tcW w:w="459" w:type="dxa"/>
            <w:vAlign w:val="center"/>
          </w:tcPr>
          <w:p w14:paraId="535D2F2F" w14:textId="77777777" w:rsidR="008B45F4" w:rsidRPr="00FC1093" w:rsidRDefault="008B45F4" w:rsidP="00DC4E58">
            <w:pPr>
              <w:jc w:val="both"/>
            </w:pPr>
            <w:r w:rsidRPr="00FC1093">
              <w:t>4</w:t>
            </w:r>
          </w:p>
        </w:tc>
        <w:tc>
          <w:tcPr>
            <w:tcW w:w="4531" w:type="dxa"/>
          </w:tcPr>
          <w:p w14:paraId="535D2F30" w14:textId="77777777" w:rsidR="008B45F4" w:rsidRPr="00FC1093" w:rsidRDefault="008B45F4" w:rsidP="00DC4E58">
            <w:pPr>
              <w:jc w:val="both"/>
            </w:pPr>
            <w:r w:rsidRPr="00FC1093">
              <w:t>Адреса об’єкта, ЕІС-код точки (точок) комерційного обліку</w:t>
            </w:r>
          </w:p>
        </w:tc>
        <w:tc>
          <w:tcPr>
            <w:tcW w:w="4550" w:type="dxa"/>
          </w:tcPr>
          <w:p w14:paraId="535D2F31" w14:textId="77777777" w:rsidR="008B45F4" w:rsidRDefault="008B45F4" w:rsidP="00DC4E58">
            <w:pPr>
              <w:jc w:val="both"/>
            </w:pPr>
            <w:r>
              <w:t>Згідно переліку об’єктів та точок комерційного обліку Споживача</w:t>
            </w:r>
          </w:p>
          <w:p w14:paraId="535D2F32" w14:textId="77777777" w:rsidR="008B45F4" w:rsidRPr="00FC1093" w:rsidRDefault="008B45F4" w:rsidP="00DC4E58">
            <w:pPr>
              <w:jc w:val="both"/>
            </w:pPr>
            <w:r>
              <w:t>(Таблиця №1 до Заяви-приєднання)</w:t>
            </w:r>
          </w:p>
        </w:tc>
      </w:tr>
      <w:tr w:rsidR="008B45F4" w:rsidRPr="00FC1093" w14:paraId="535D2F37" w14:textId="77777777" w:rsidTr="00DC4E58">
        <w:tc>
          <w:tcPr>
            <w:tcW w:w="459" w:type="dxa"/>
            <w:vAlign w:val="center"/>
          </w:tcPr>
          <w:p w14:paraId="535D2F34" w14:textId="77777777" w:rsidR="008B45F4" w:rsidRPr="00FC1093" w:rsidRDefault="008B45F4" w:rsidP="00DC4E58">
            <w:pPr>
              <w:jc w:val="both"/>
            </w:pPr>
            <w:r w:rsidRPr="00FC1093">
              <w:t>5</w:t>
            </w:r>
          </w:p>
        </w:tc>
        <w:tc>
          <w:tcPr>
            <w:tcW w:w="4531" w:type="dxa"/>
          </w:tcPr>
          <w:p w14:paraId="535D2F35" w14:textId="77777777" w:rsidR="008B45F4" w:rsidRPr="00FC1093" w:rsidRDefault="008B45F4" w:rsidP="00DC4E58">
            <w:pPr>
              <w:jc w:val="both"/>
            </w:pPr>
            <w:r w:rsidRPr="00FC1093">
              <w:t xml:space="preserve">Найменування Оператора, з яким Споживач уклав </w:t>
            </w:r>
            <w:r>
              <w:rPr>
                <w:rStyle w:val="st42"/>
              </w:rPr>
              <w:t>договір споживача про надання послуг з розподілу/передачі електричної енергії</w:t>
            </w:r>
          </w:p>
        </w:tc>
        <w:tc>
          <w:tcPr>
            <w:tcW w:w="4550" w:type="dxa"/>
          </w:tcPr>
          <w:p w14:paraId="535D2F36" w14:textId="35EA8DB6" w:rsidR="008B45F4" w:rsidRPr="00FC1093" w:rsidRDefault="008B45F4" w:rsidP="00DC4E58">
            <w:pPr>
              <w:jc w:val="both"/>
            </w:pPr>
          </w:p>
        </w:tc>
      </w:tr>
      <w:tr w:rsidR="008B45F4" w:rsidRPr="00FC1093" w14:paraId="535D2F3B" w14:textId="77777777" w:rsidTr="00DC4E58">
        <w:tc>
          <w:tcPr>
            <w:tcW w:w="459" w:type="dxa"/>
            <w:vAlign w:val="center"/>
          </w:tcPr>
          <w:p w14:paraId="535D2F38" w14:textId="77777777" w:rsidR="008B45F4" w:rsidRPr="00FC1093" w:rsidRDefault="008B45F4" w:rsidP="00DC4E58">
            <w:pPr>
              <w:jc w:val="both"/>
            </w:pPr>
            <w:r w:rsidRPr="00FC1093">
              <w:t>6</w:t>
            </w:r>
          </w:p>
        </w:tc>
        <w:tc>
          <w:tcPr>
            <w:tcW w:w="4531" w:type="dxa"/>
          </w:tcPr>
          <w:p w14:paraId="535D2F39" w14:textId="77777777" w:rsidR="008B45F4" w:rsidRPr="00FC1093" w:rsidRDefault="008B45F4" w:rsidP="00DC4E58">
            <w:pPr>
              <w:jc w:val="both"/>
            </w:pPr>
            <w:r w:rsidRPr="00FC1093">
              <w:t>ЕІС-код як суб’єкта ринку електричної енергії, присвоєний відповідним системним оператором</w:t>
            </w:r>
          </w:p>
        </w:tc>
        <w:tc>
          <w:tcPr>
            <w:tcW w:w="4550" w:type="dxa"/>
          </w:tcPr>
          <w:p w14:paraId="535D2F3A" w14:textId="77777777" w:rsidR="008B45F4" w:rsidRPr="00FC1093" w:rsidRDefault="008B45F4" w:rsidP="00DC4E58">
            <w:pPr>
              <w:jc w:val="both"/>
            </w:pPr>
          </w:p>
        </w:tc>
      </w:tr>
      <w:tr w:rsidR="008B45F4" w:rsidRPr="00FC1093" w14:paraId="535D2F3F" w14:textId="77777777" w:rsidTr="00DC4E58">
        <w:tc>
          <w:tcPr>
            <w:tcW w:w="459" w:type="dxa"/>
            <w:vAlign w:val="center"/>
          </w:tcPr>
          <w:p w14:paraId="535D2F3C" w14:textId="77777777" w:rsidR="008B45F4" w:rsidRPr="00FC1093" w:rsidRDefault="008B45F4" w:rsidP="00DC4E58">
            <w:pPr>
              <w:jc w:val="both"/>
            </w:pPr>
            <w:r w:rsidRPr="00FC1093">
              <w:t>7</w:t>
            </w:r>
          </w:p>
        </w:tc>
        <w:tc>
          <w:tcPr>
            <w:tcW w:w="4531" w:type="dxa"/>
          </w:tcPr>
          <w:p w14:paraId="535D2F3D" w14:textId="77777777" w:rsidR="008B45F4" w:rsidRPr="00FC1093" w:rsidRDefault="008B45F4" w:rsidP="00DC4E58">
            <w:pPr>
              <w:jc w:val="both"/>
            </w:pPr>
            <w:r w:rsidRPr="00FC1093">
              <w:t>Інформація про наявність пільг/субсидії* (є/немає)</w:t>
            </w:r>
          </w:p>
        </w:tc>
        <w:tc>
          <w:tcPr>
            <w:tcW w:w="4550" w:type="dxa"/>
          </w:tcPr>
          <w:p w14:paraId="535D2F3E" w14:textId="77777777" w:rsidR="008B45F4" w:rsidRPr="00FC1093" w:rsidRDefault="008B45F4" w:rsidP="00DC4E58">
            <w:pPr>
              <w:jc w:val="both"/>
            </w:pPr>
            <w:r>
              <w:t>Немає</w:t>
            </w:r>
          </w:p>
        </w:tc>
      </w:tr>
    </w:tbl>
    <w:p w14:paraId="535D2F40" w14:textId="77777777" w:rsidR="008B45F4" w:rsidRPr="00FC1093" w:rsidRDefault="008B45F4" w:rsidP="008B45F4">
      <w:pPr>
        <w:ind w:firstLine="709"/>
        <w:jc w:val="both"/>
      </w:pPr>
    </w:p>
    <w:p w14:paraId="535D2F41" w14:textId="77AA2B97" w:rsidR="008B45F4" w:rsidRDefault="008B45F4" w:rsidP="008B45F4">
      <w:pPr>
        <w:ind w:firstLine="709"/>
        <w:jc w:val="both"/>
      </w:pPr>
      <w:r w:rsidRPr="00FC1093">
        <w:t>Початок постачання</w:t>
      </w:r>
      <w:r>
        <w:t xml:space="preserve"> </w:t>
      </w:r>
      <w:r w:rsidRPr="00FC1093">
        <w:t>з «</w:t>
      </w:r>
      <w:r>
        <w:t xml:space="preserve">01» </w:t>
      </w:r>
      <w:r w:rsidR="00C2131F">
        <w:t>квіт</w:t>
      </w:r>
      <w:r>
        <w:t xml:space="preserve">ня </w:t>
      </w:r>
      <w:r w:rsidRPr="00FC1093">
        <w:t>20</w:t>
      </w:r>
      <w:r>
        <w:t xml:space="preserve">24 </w:t>
      </w:r>
      <w:r w:rsidRPr="00FC1093">
        <w:t>р</w:t>
      </w:r>
      <w:r>
        <w:t>оку.</w:t>
      </w:r>
    </w:p>
    <w:p w14:paraId="535D2F42" w14:textId="77777777" w:rsidR="008B45F4" w:rsidRDefault="008B45F4" w:rsidP="008B45F4">
      <w:pPr>
        <w:ind w:firstLine="709"/>
        <w:jc w:val="both"/>
      </w:pPr>
    </w:p>
    <w:p w14:paraId="535D2F43" w14:textId="77777777" w:rsidR="008B45F4" w:rsidRDefault="008B45F4" w:rsidP="008B45F4">
      <w:pPr>
        <w:ind w:firstLine="709"/>
        <w:jc w:val="center"/>
        <w:rPr>
          <w:i/>
          <w:iCs/>
        </w:rPr>
      </w:pPr>
      <w:r>
        <w:rPr>
          <w:i/>
          <w:iCs/>
        </w:rPr>
        <w:t xml:space="preserve">                                                                                                                               </w:t>
      </w:r>
      <w:r w:rsidRPr="00BC7260">
        <w:rPr>
          <w:i/>
          <w:iCs/>
        </w:rPr>
        <w:t xml:space="preserve">Таблиця </w:t>
      </w:r>
      <w:r>
        <w:rPr>
          <w:i/>
          <w:iCs/>
        </w:rPr>
        <w:t>№</w:t>
      </w:r>
      <w:r w:rsidRPr="00BC7260">
        <w:rPr>
          <w:i/>
          <w:iCs/>
        </w:rPr>
        <w:t>1</w:t>
      </w:r>
    </w:p>
    <w:p w14:paraId="535D2F44" w14:textId="77777777" w:rsidR="008B45F4" w:rsidRPr="00BC7260" w:rsidRDefault="008B45F4" w:rsidP="008B45F4">
      <w:pPr>
        <w:ind w:firstLine="709"/>
        <w:jc w:val="center"/>
        <w:rPr>
          <w:i/>
          <w:iCs/>
        </w:rPr>
      </w:pPr>
    </w:p>
    <w:p w14:paraId="535D2F45" w14:textId="57CFB4DB" w:rsidR="008B45F4" w:rsidRPr="00D800E2" w:rsidRDefault="008B45F4" w:rsidP="008B45F4">
      <w:pPr>
        <w:pStyle w:val="a3"/>
        <w:jc w:val="center"/>
        <w:rPr>
          <w:rFonts w:eastAsia="Courier New"/>
          <w:i/>
          <w:iCs/>
          <w:shd w:val="clear" w:color="auto" w:fill="FFFFFF"/>
        </w:rPr>
      </w:pPr>
      <w:r w:rsidRPr="002824B0">
        <w:rPr>
          <w:rFonts w:eastAsia="Calibri"/>
          <w:b/>
          <w:bCs/>
          <w:i/>
          <w:iCs/>
        </w:rPr>
        <w:t xml:space="preserve">Точки обліку електричної енергії </w:t>
      </w:r>
    </w:p>
    <w:tbl>
      <w:tblPr>
        <w:tblW w:w="9978" w:type="dxa"/>
        <w:tblInd w:w="118" w:type="dxa"/>
        <w:tblLook w:val="04A0" w:firstRow="1" w:lastRow="0" w:firstColumn="1" w:lastColumn="0" w:noHBand="0" w:noVBand="1"/>
      </w:tblPr>
      <w:tblGrid>
        <w:gridCol w:w="754"/>
        <w:gridCol w:w="3622"/>
        <w:gridCol w:w="2848"/>
        <w:gridCol w:w="2754"/>
      </w:tblGrid>
      <w:tr w:rsidR="008B45F4" w:rsidRPr="00960F51" w14:paraId="535D2F4A" w14:textId="77777777" w:rsidTr="00DC4E58">
        <w:trPr>
          <w:trHeight w:val="604"/>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5D2F46" w14:textId="77777777" w:rsidR="008B45F4" w:rsidRPr="00960F51" w:rsidRDefault="008B45F4" w:rsidP="00DC4E58">
            <w:pPr>
              <w:jc w:val="center"/>
              <w:rPr>
                <w:color w:val="000000"/>
              </w:rPr>
            </w:pPr>
            <w:r w:rsidRPr="00960F51">
              <w:rPr>
                <w:color w:val="000000"/>
              </w:rPr>
              <w:t>№ п/п</w:t>
            </w:r>
          </w:p>
        </w:tc>
        <w:tc>
          <w:tcPr>
            <w:tcW w:w="3622" w:type="dxa"/>
            <w:tcBorders>
              <w:top w:val="single" w:sz="8" w:space="0" w:color="auto"/>
              <w:left w:val="nil"/>
              <w:bottom w:val="single" w:sz="8" w:space="0" w:color="auto"/>
              <w:right w:val="single" w:sz="8" w:space="0" w:color="auto"/>
            </w:tcBorders>
            <w:shd w:val="clear" w:color="auto" w:fill="auto"/>
            <w:noWrap/>
            <w:vAlign w:val="center"/>
            <w:hideMark/>
          </w:tcPr>
          <w:p w14:paraId="535D2F47" w14:textId="77777777" w:rsidR="008B45F4" w:rsidRPr="00960F51" w:rsidRDefault="008B45F4" w:rsidP="00DC4E58">
            <w:pPr>
              <w:jc w:val="center"/>
              <w:rPr>
                <w:color w:val="000000"/>
              </w:rPr>
            </w:pPr>
            <w:r w:rsidRPr="00960F51">
              <w:rPr>
                <w:color w:val="000000"/>
              </w:rPr>
              <w:t xml:space="preserve">Адреса об'єкту </w:t>
            </w:r>
          </w:p>
        </w:tc>
        <w:tc>
          <w:tcPr>
            <w:tcW w:w="2848" w:type="dxa"/>
            <w:tcBorders>
              <w:top w:val="single" w:sz="8" w:space="0" w:color="auto"/>
              <w:left w:val="nil"/>
              <w:bottom w:val="single" w:sz="8" w:space="0" w:color="auto"/>
              <w:right w:val="single" w:sz="8" w:space="0" w:color="auto"/>
            </w:tcBorders>
            <w:shd w:val="clear" w:color="auto" w:fill="auto"/>
            <w:noWrap/>
            <w:vAlign w:val="center"/>
            <w:hideMark/>
          </w:tcPr>
          <w:p w14:paraId="535D2F48" w14:textId="77777777" w:rsidR="008B45F4" w:rsidRPr="00960F51" w:rsidRDefault="008B45F4" w:rsidP="00DC4E58">
            <w:pPr>
              <w:jc w:val="center"/>
              <w:rPr>
                <w:color w:val="000000"/>
              </w:rPr>
            </w:pPr>
            <w:r w:rsidRPr="00960F51">
              <w:rPr>
                <w:color w:val="000000"/>
              </w:rPr>
              <w:t xml:space="preserve">Вид об'єкту </w:t>
            </w:r>
          </w:p>
        </w:tc>
        <w:tc>
          <w:tcPr>
            <w:tcW w:w="2754" w:type="dxa"/>
            <w:tcBorders>
              <w:top w:val="single" w:sz="8" w:space="0" w:color="auto"/>
              <w:left w:val="nil"/>
              <w:bottom w:val="single" w:sz="8" w:space="0" w:color="auto"/>
              <w:right w:val="single" w:sz="8" w:space="0" w:color="auto"/>
            </w:tcBorders>
            <w:shd w:val="clear" w:color="auto" w:fill="auto"/>
            <w:vAlign w:val="center"/>
            <w:hideMark/>
          </w:tcPr>
          <w:p w14:paraId="535D2F49" w14:textId="77777777" w:rsidR="008B45F4" w:rsidRPr="00960F51" w:rsidRDefault="008B45F4" w:rsidP="00DC4E58">
            <w:pPr>
              <w:jc w:val="center"/>
              <w:rPr>
                <w:color w:val="000000"/>
              </w:rPr>
            </w:pPr>
            <w:r w:rsidRPr="00960F51">
              <w:rPr>
                <w:color w:val="000000"/>
              </w:rPr>
              <w:t>ЕІС-код точки комерційного обліку за об'єктом споживача</w:t>
            </w:r>
          </w:p>
        </w:tc>
      </w:tr>
      <w:tr w:rsidR="00363EA1" w:rsidRPr="00960F51" w14:paraId="535D2F4F" w14:textId="77777777" w:rsidTr="00D27888">
        <w:trPr>
          <w:trHeight w:val="309"/>
        </w:trPr>
        <w:tc>
          <w:tcPr>
            <w:tcW w:w="754" w:type="dxa"/>
            <w:tcBorders>
              <w:top w:val="nil"/>
              <w:left w:val="single" w:sz="8" w:space="0" w:color="auto"/>
              <w:bottom w:val="single" w:sz="8" w:space="0" w:color="auto"/>
              <w:right w:val="single" w:sz="8" w:space="0" w:color="auto"/>
            </w:tcBorders>
            <w:shd w:val="clear" w:color="auto" w:fill="auto"/>
            <w:noWrap/>
            <w:hideMark/>
          </w:tcPr>
          <w:p w14:paraId="535D2F4B" w14:textId="3C47C6E1" w:rsidR="00363EA1" w:rsidRPr="00960F51" w:rsidRDefault="00363EA1" w:rsidP="00363EA1">
            <w:pPr>
              <w:jc w:val="center"/>
              <w:rPr>
                <w:color w:val="000000"/>
              </w:rPr>
            </w:pPr>
            <w:r w:rsidRPr="00EC3D6C">
              <w:t>1</w:t>
            </w:r>
          </w:p>
        </w:tc>
        <w:tc>
          <w:tcPr>
            <w:tcW w:w="3622" w:type="dxa"/>
            <w:tcBorders>
              <w:top w:val="nil"/>
              <w:left w:val="nil"/>
              <w:bottom w:val="single" w:sz="8" w:space="0" w:color="auto"/>
              <w:right w:val="single" w:sz="8" w:space="0" w:color="auto"/>
            </w:tcBorders>
            <w:shd w:val="clear" w:color="auto" w:fill="auto"/>
            <w:hideMark/>
          </w:tcPr>
          <w:p w14:paraId="535D2F4C" w14:textId="70867DA6" w:rsidR="00363EA1" w:rsidRPr="00960F51" w:rsidRDefault="00363EA1" w:rsidP="00363EA1">
            <w:pPr>
              <w:jc w:val="center"/>
              <w:rPr>
                <w:color w:val="000000"/>
              </w:rPr>
            </w:pPr>
            <w:proofErr w:type="spellStart"/>
            <w:r w:rsidRPr="00EC3D6C">
              <w:t>с.Лебедівка</w:t>
            </w:r>
            <w:proofErr w:type="spellEnd"/>
            <w:r w:rsidRPr="00EC3D6C">
              <w:t xml:space="preserve"> </w:t>
            </w:r>
            <w:proofErr w:type="spellStart"/>
            <w:r w:rsidRPr="00EC3D6C">
              <w:t>вул.Соборна</w:t>
            </w:r>
            <w:proofErr w:type="spellEnd"/>
            <w:r w:rsidRPr="00EC3D6C">
              <w:t xml:space="preserve">  2А</w:t>
            </w:r>
          </w:p>
        </w:tc>
        <w:tc>
          <w:tcPr>
            <w:tcW w:w="2848" w:type="dxa"/>
            <w:tcBorders>
              <w:top w:val="nil"/>
              <w:left w:val="nil"/>
              <w:bottom w:val="single" w:sz="8" w:space="0" w:color="auto"/>
              <w:right w:val="single" w:sz="8" w:space="0" w:color="auto"/>
            </w:tcBorders>
            <w:shd w:val="clear" w:color="auto" w:fill="auto"/>
            <w:noWrap/>
            <w:hideMark/>
          </w:tcPr>
          <w:p w14:paraId="535D2F4D" w14:textId="7E17F124" w:rsidR="00363EA1" w:rsidRPr="00960F51" w:rsidRDefault="00363EA1" w:rsidP="00363EA1">
            <w:pPr>
              <w:jc w:val="center"/>
              <w:rPr>
                <w:color w:val="000000"/>
              </w:rPr>
            </w:pPr>
            <w:r w:rsidRPr="00EC3D6C">
              <w:t>Будинок культури</w:t>
            </w:r>
          </w:p>
        </w:tc>
        <w:tc>
          <w:tcPr>
            <w:tcW w:w="2754" w:type="dxa"/>
            <w:tcBorders>
              <w:top w:val="nil"/>
              <w:left w:val="nil"/>
              <w:bottom w:val="single" w:sz="8" w:space="0" w:color="auto"/>
              <w:right w:val="single" w:sz="8" w:space="0" w:color="auto"/>
            </w:tcBorders>
            <w:shd w:val="clear" w:color="000000" w:fill="FFFFFF"/>
            <w:hideMark/>
          </w:tcPr>
          <w:p w14:paraId="535D2F4E" w14:textId="2633204A" w:rsidR="00363EA1" w:rsidRPr="00960F51" w:rsidRDefault="00363EA1" w:rsidP="00363EA1">
            <w:pPr>
              <w:jc w:val="center"/>
              <w:rPr>
                <w:color w:val="000000"/>
              </w:rPr>
            </w:pPr>
            <w:r w:rsidRPr="00EC3D6C">
              <w:t>62Z9466388207064</w:t>
            </w:r>
          </w:p>
        </w:tc>
      </w:tr>
      <w:tr w:rsidR="00363EA1" w:rsidRPr="00960F51" w14:paraId="535D2F54" w14:textId="77777777" w:rsidTr="00D27888">
        <w:trPr>
          <w:trHeight w:val="309"/>
        </w:trPr>
        <w:tc>
          <w:tcPr>
            <w:tcW w:w="754" w:type="dxa"/>
            <w:tcBorders>
              <w:top w:val="nil"/>
              <w:left w:val="single" w:sz="8" w:space="0" w:color="auto"/>
              <w:bottom w:val="single" w:sz="8" w:space="0" w:color="auto"/>
              <w:right w:val="single" w:sz="8" w:space="0" w:color="auto"/>
            </w:tcBorders>
            <w:shd w:val="clear" w:color="auto" w:fill="auto"/>
            <w:noWrap/>
            <w:hideMark/>
          </w:tcPr>
          <w:p w14:paraId="535D2F50" w14:textId="17FD9768" w:rsidR="00363EA1" w:rsidRPr="00960F51" w:rsidRDefault="00363EA1" w:rsidP="00363EA1">
            <w:pPr>
              <w:jc w:val="center"/>
              <w:rPr>
                <w:color w:val="000000"/>
              </w:rPr>
            </w:pPr>
            <w:r w:rsidRPr="00EC3D6C">
              <w:t>2</w:t>
            </w:r>
          </w:p>
        </w:tc>
        <w:tc>
          <w:tcPr>
            <w:tcW w:w="3622" w:type="dxa"/>
            <w:tcBorders>
              <w:top w:val="nil"/>
              <w:left w:val="nil"/>
              <w:bottom w:val="single" w:sz="8" w:space="0" w:color="auto"/>
              <w:right w:val="single" w:sz="8" w:space="0" w:color="auto"/>
            </w:tcBorders>
            <w:shd w:val="clear" w:color="auto" w:fill="auto"/>
            <w:hideMark/>
          </w:tcPr>
          <w:p w14:paraId="535D2F51" w14:textId="604AF851" w:rsidR="00363EA1" w:rsidRPr="00960F51" w:rsidRDefault="00363EA1" w:rsidP="00363EA1">
            <w:pPr>
              <w:jc w:val="center"/>
              <w:rPr>
                <w:color w:val="000000"/>
              </w:rPr>
            </w:pPr>
            <w:proofErr w:type="spellStart"/>
            <w:r w:rsidRPr="00EC3D6C">
              <w:t>с.Пірнове</w:t>
            </w:r>
            <w:proofErr w:type="spellEnd"/>
            <w:r w:rsidRPr="00EC3D6C">
              <w:t xml:space="preserve"> </w:t>
            </w:r>
            <w:proofErr w:type="spellStart"/>
            <w:r w:rsidRPr="00EC3D6C">
              <w:t>вул.Шкільна</w:t>
            </w:r>
            <w:proofErr w:type="spellEnd"/>
            <w:r w:rsidRPr="00EC3D6C">
              <w:t xml:space="preserve"> 18</w:t>
            </w:r>
          </w:p>
        </w:tc>
        <w:tc>
          <w:tcPr>
            <w:tcW w:w="2848" w:type="dxa"/>
            <w:tcBorders>
              <w:top w:val="nil"/>
              <w:left w:val="nil"/>
              <w:bottom w:val="single" w:sz="8" w:space="0" w:color="auto"/>
              <w:right w:val="single" w:sz="8" w:space="0" w:color="auto"/>
            </w:tcBorders>
            <w:shd w:val="clear" w:color="auto" w:fill="auto"/>
            <w:noWrap/>
            <w:hideMark/>
          </w:tcPr>
          <w:p w14:paraId="535D2F52" w14:textId="28177C10" w:rsidR="00363EA1" w:rsidRPr="00960F51" w:rsidRDefault="00363EA1" w:rsidP="00363EA1">
            <w:pPr>
              <w:jc w:val="center"/>
              <w:rPr>
                <w:color w:val="000000"/>
              </w:rPr>
            </w:pPr>
            <w:r w:rsidRPr="00EC3D6C">
              <w:t>Будинок культури</w:t>
            </w:r>
          </w:p>
        </w:tc>
        <w:tc>
          <w:tcPr>
            <w:tcW w:w="2754" w:type="dxa"/>
            <w:tcBorders>
              <w:top w:val="nil"/>
              <w:left w:val="nil"/>
              <w:bottom w:val="single" w:sz="8" w:space="0" w:color="auto"/>
              <w:right w:val="single" w:sz="8" w:space="0" w:color="auto"/>
            </w:tcBorders>
            <w:shd w:val="clear" w:color="000000" w:fill="FFFFFF"/>
            <w:hideMark/>
          </w:tcPr>
          <w:p w14:paraId="535D2F53" w14:textId="042F0393" w:rsidR="00363EA1" w:rsidRPr="00960F51" w:rsidRDefault="00363EA1" w:rsidP="00363EA1">
            <w:pPr>
              <w:jc w:val="center"/>
              <w:rPr>
                <w:color w:val="000000"/>
              </w:rPr>
            </w:pPr>
            <w:r w:rsidRPr="00EC3D6C">
              <w:t>62Z7867128324983</w:t>
            </w:r>
          </w:p>
        </w:tc>
      </w:tr>
      <w:tr w:rsidR="00363EA1" w:rsidRPr="00960F51" w14:paraId="535D2F59" w14:textId="77777777" w:rsidTr="00D27888">
        <w:trPr>
          <w:trHeight w:val="309"/>
        </w:trPr>
        <w:tc>
          <w:tcPr>
            <w:tcW w:w="754" w:type="dxa"/>
            <w:tcBorders>
              <w:top w:val="nil"/>
              <w:left w:val="single" w:sz="8" w:space="0" w:color="auto"/>
              <w:bottom w:val="single" w:sz="8" w:space="0" w:color="auto"/>
              <w:right w:val="single" w:sz="8" w:space="0" w:color="auto"/>
            </w:tcBorders>
            <w:shd w:val="clear" w:color="auto" w:fill="auto"/>
            <w:noWrap/>
            <w:hideMark/>
          </w:tcPr>
          <w:p w14:paraId="535D2F55" w14:textId="57F60884" w:rsidR="00363EA1" w:rsidRPr="00960F51" w:rsidRDefault="00363EA1" w:rsidP="00363EA1">
            <w:pPr>
              <w:jc w:val="center"/>
              <w:rPr>
                <w:color w:val="000000"/>
              </w:rPr>
            </w:pPr>
            <w:r w:rsidRPr="00EC3D6C">
              <w:t>3</w:t>
            </w:r>
          </w:p>
        </w:tc>
        <w:tc>
          <w:tcPr>
            <w:tcW w:w="3622" w:type="dxa"/>
            <w:tcBorders>
              <w:top w:val="nil"/>
              <w:left w:val="nil"/>
              <w:bottom w:val="single" w:sz="8" w:space="0" w:color="auto"/>
              <w:right w:val="single" w:sz="8" w:space="0" w:color="auto"/>
            </w:tcBorders>
            <w:shd w:val="clear" w:color="auto" w:fill="auto"/>
            <w:hideMark/>
          </w:tcPr>
          <w:p w14:paraId="535D2F56" w14:textId="7A28409B" w:rsidR="00363EA1" w:rsidRPr="00960F51" w:rsidRDefault="00363EA1" w:rsidP="00363EA1">
            <w:pPr>
              <w:jc w:val="center"/>
              <w:rPr>
                <w:color w:val="000000"/>
              </w:rPr>
            </w:pPr>
            <w:proofErr w:type="spellStart"/>
            <w:r w:rsidRPr="00EC3D6C">
              <w:t>с.Нижча</w:t>
            </w:r>
            <w:proofErr w:type="spellEnd"/>
            <w:r w:rsidRPr="00EC3D6C">
              <w:t xml:space="preserve"> </w:t>
            </w:r>
            <w:proofErr w:type="spellStart"/>
            <w:r w:rsidRPr="00EC3D6C">
              <w:t>Дубечня</w:t>
            </w:r>
            <w:proofErr w:type="spellEnd"/>
            <w:r w:rsidRPr="00EC3D6C">
              <w:t xml:space="preserve"> </w:t>
            </w:r>
            <w:proofErr w:type="spellStart"/>
            <w:r w:rsidRPr="00EC3D6C">
              <w:t>вул.Миру</w:t>
            </w:r>
            <w:proofErr w:type="spellEnd"/>
            <w:r w:rsidRPr="00EC3D6C">
              <w:t xml:space="preserve"> 75</w:t>
            </w:r>
          </w:p>
        </w:tc>
        <w:tc>
          <w:tcPr>
            <w:tcW w:w="2848" w:type="dxa"/>
            <w:tcBorders>
              <w:top w:val="nil"/>
              <w:left w:val="nil"/>
              <w:bottom w:val="single" w:sz="8" w:space="0" w:color="auto"/>
              <w:right w:val="single" w:sz="8" w:space="0" w:color="auto"/>
            </w:tcBorders>
            <w:shd w:val="clear" w:color="auto" w:fill="auto"/>
            <w:noWrap/>
            <w:hideMark/>
          </w:tcPr>
          <w:p w14:paraId="535D2F57" w14:textId="35C8E77B" w:rsidR="00363EA1" w:rsidRPr="00960F51" w:rsidRDefault="00363EA1" w:rsidP="00363EA1">
            <w:pPr>
              <w:jc w:val="center"/>
              <w:rPr>
                <w:color w:val="000000"/>
              </w:rPr>
            </w:pPr>
            <w:r w:rsidRPr="00EC3D6C">
              <w:t>Будинок культури</w:t>
            </w:r>
          </w:p>
        </w:tc>
        <w:tc>
          <w:tcPr>
            <w:tcW w:w="2754" w:type="dxa"/>
            <w:tcBorders>
              <w:top w:val="nil"/>
              <w:left w:val="nil"/>
              <w:bottom w:val="single" w:sz="8" w:space="0" w:color="auto"/>
              <w:right w:val="single" w:sz="8" w:space="0" w:color="auto"/>
            </w:tcBorders>
            <w:shd w:val="clear" w:color="000000" w:fill="FFFFFF"/>
            <w:hideMark/>
          </w:tcPr>
          <w:p w14:paraId="535D2F58" w14:textId="7DC48C63" w:rsidR="00363EA1" w:rsidRPr="00960F51" w:rsidRDefault="00363EA1" w:rsidP="00363EA1">
            <w:pPr>
              <w:jc w:val="center"/>
              <w:rPr>
                <w:color w:val="000000"/>
              </w:rPr>
            </w:pPr>
            <w:r w:rsidRPr="00EC3D6C">
              <w:t>62Z4010697394279</w:t>
            </w:r>
          </w:p>
        </w:tc>
      </w:tr>
      <w:tr w:rsidR="00363EA1" w:rsidRPr="00960F51" w14:paraId="535D2F5E" w14:textId="77777777" w:rsidTr="00D27888">
        <w:trPr>
          <w:trHeight w:val="309"/>
        </w:trPr>
        <w:tc>
          <w:tcPr>
            <w:tcW w:w="754" w:type="dxa"/>
            <w:tcBorders>
              <w:top w:val="nil"/>
              <w:left w:val="single" w:sz="8" w:space="0" w:color="auto"/>
              <w:bottom w:val="single" w:sz="8" w:space="0" w:color="auto"/>
              <w:right w:val="single" w:sz="8" w:space="0" w:color="auto"/>
            </w:tcBorders>
            <w:shd w:val="clear" w:color="auto" w:fill="auto"/>
            <w:noWrap/>
            <w:hideMark/>
          </w:tcPr>
          <w:p w14:paraId="535D2F5A" w14:textId="63547C5E" w:rsidR="00363EA1" w:rsidRPr="00960F51" w:rsidRDefault="00363EA1" w:rsidP="00363EA1">
            <w:pPr>
              <w:jc w:val="center"/>
              <w:rPr>
                <w:color w:val="000000"/>
              </w:rPr>
            </w:pPr>
            <w:r w:rsidRPr="00EC3D6C">
              <w:t>4</w:t>
            </w:r>
          </w:p>
        </w:tc>
        <w:tc>
          <w:tcPr>
            <w:tcW w:w="3622" w:type="dxa"/>
            <w:tcBorders>
              <w:top w:val="nil"/>
              <w:left w:val="nil"/>
              <w:bottom w:val="single" w:sz="8" w:space="0" w:color="auto"/>
              <w:right w:val="single" w:sz="8" w:space="0" w:color="auto"/>
            </w:tcBorders>
            <w:shd w:val="clear" w:color="auto" w:fill="auto"/>
            <w:hideMark/>
          </w:tcPr>
          <w:p w14:paraId="535D2F5B" w14:textId="57FA40AE" w:rsidR="00363EA1" w:rsidRPr="00960F51" w:rsidRDefault="00363EA1" w:rsidP="00363EA1">
            <w:pPr>
              <w:jc w:val="center"/>
              <w:rPr>
                <w:color w:val="000000"/>
              </w:rPr>
            </w:pPr>
            <w:proofErr w:type="spellStart"/>
            <w:r w:rsidRPr="00EC3D6C">
              <w:t>с.Вища</w:t>
            </w:r>
            <w:proofErr w:type="spellEnd"/>
            <w:r w:rsidRPr="00EC3D6C">
              <w:t xml:space="preserve"> </w:t>
            </w:r>
            <w:proofErr w:type="spellStart"/>
            <w:r w:rsidRPr="00EC3D6C">
              <w:t>Дубечня</w:t>
            </w:r>
            <w:proofErr w:type="spellEnd"/>
            <w:r w:rsidRPr="00EC3D6C">
              <w:t xml:space="preserve"> </w:t>
            </w:r>
            <w:proofErr w:type="spellStart"/>
            <w:r w:rsidRPr="00EC3D6C">
              <w:t>вул.Леніна</w:t>
            </w:r>
            <w:proofErr w:type="spellEnd"/>
            <w:r w:rsidRPr="00EC3D6C">
              <w:t xml:space="preserve"> 28</w:t>
            </w:r>
          </w:p>
        </w:tc>
        <w:tc>
          <w:tcPr>
            <w:tcW w:w="2848" w:type="dxa"/>
            <w:tcBorders>
              <w:top w:val="nil"/>
              <w:left w:val="nil"/>
              <w:bottom w:val="single" w:sz="8" w:space="0" w:color="auto"/>
              <w:right w:val="single" w:sz="8" w:space="0" w:color="auto"/>
            </w:tcBorders>
            <w:shd w:val="clear" w:color="auto" w:fill="auto"/>
            <w:noWrap/>
            <w:hideMark/>
          </w:tcPr>
          <w:p w14:paraId="535D2F5C" w14:textId="552B513D" w:rsidR="00363EA1" w:rsidRPr="00960F51" w:rsidRDefault="00363EA1" w:rsidP="00363EA1">
            <w:pPr>
              <w:jc w:val="center"/>
              <w:rPr>
                <w:color w:val="000000"/>
              </w:rPr>
            </w:pPr>
            <w:r w:rsidRPr="00EC3D6C">
              <w:t>Будинок культури</w:t>
            </w:r>
          </w:p>
        </w:tc>
        <w:tc>
          <w:tcPr>
            <w:tcW w:w="2754" w:type="dxa"/>
            <w:tcBorders>
              <w:top w:val="nil"/>
              <w:left w:val="nil"/>
              <w:bottom w:val="single" w:sz="8" w:space="0" w:color="auto"/>
              <w:right w:val="single" w:sz="8" w:space="0" w:color="auto"/>
            </w:tcBorders>
            <w:shd w:val="clear" w:color="000000" w:fill="FFFFFF"/>
            <w:hideMark/>
          </w:tcPr>
          <w:p w14:paraId="535D2F5D" w14:textId="7DECB7E9" w:rsidR="00363EA1" w:rsidRPr="00960F51" w:rsidRDefault="00363EA1" w:rsidP="00363EA1">
            <w:pPr>
              <w:jc w:val="center"/>
              <w:rPr>
                <w:color w:val="000000"/>
              </w:rPr>
            </w:pPr>
            <w:r w:rsidRPr="00EC3D6C">
              <w:t>62Z3870971556272</w:t>
            </w:r>
          </w:p>
        </w:tc>
      </w:tr>
      <w:tr w:rsidR="00363EA1" w:rsidRPr="00960F51" w14:paraId="535D2F63" w14:textId="77777777" w:rsidTr="00D27888">
        <w:trPr>
          <w:trHeight w:val="604"/>
        </w:trPr>
        <w:tc>
          <w:tcPr>
            <w:tcW w:w="754" w:type="dxa"/>
            <w:tcBorders>
              <w:top w:val="nil"/>
              <w:left w:val="single" w:sz="8" w:space="0" w:color="auto"/>
              <w:bottom w:val="single" w:sz="8" w:space="0" w:color="auto"/>
              <w:right w:val="single" w:sz="8" w:space="0" w:color="auto"/>
            </w:tcBorders>
            <w:shd w:val="clear" w:color="auto" w:fill="auto"/>
            <w:noWrap/>
            <w:hideMark/>
          </w:tcPr>
          <w:p w14:paraId="535D2F5F" w14:textId="43538710" w:rsidR="00363EA1" w:rsidRPr="00960F51" w:rsidRDefault="00363EA1" w:rsidP="00363EA1">
            <w:pPr>
              <w:jc w:val="center"/>
              <w:rPr>
                <w:color w:val="000000"/>
              </w:rPr>
            </w:pPr>
            <w:r w:rsidRPr="00EC3D6C">
              <w:t>5</w:t>
            </w:r>
          </w:p>
        </w:tc>
        <w:tc>
          <w:tcPr>
            <w:tcW w:w="3622" w:type="dxa"/>
            <w:tcBorders>
              <w:top w:val="nil"/>
              <w:left w:val="nil"/>
              <w:bottom w:val="single" w:sz="8" w:space="0" w:color="auto"/>
              <w:right w:val="single" w:sz="8" w:space="0" w:color="auto"/>
            </w:tcBorders>
            <w:shd w:val="clear" w:color="auto" w:fill="auto"/>
            <w:hideMark/>
          </w:tcPr>
          <w:p w14:paraId="535D2F60" w14:textId="6989B07E" w:rsidR="00363EA1" w:rsidRPr="00960F51" w:rsidRDefault="00363EA1" w:rsidP="00363EA1">
            <w:pPr>
              <w:jc w:val="center"/>
              <w:rPr>
                <w:color w:val="000000"/>
              </w:rPr>
            </w:pPr>
            <w:proofErr w:type="spellStart"/>
            <w:r w:rsidRPr="00EC3D6C">
              <w:t>с.Новосілк</w:t>
            </w:r>
            <w:r w:rsidR="00C2131F">
              <w:t>и</w:t>
            </w:r>
            <w:proofErr w:type="spellEnd"/>
            <w:r w:rsidRPr="00EC3D6C">
              <w:t xml:space="preserve"> </w:t>
            </w:r>
            <w:proofErr w:type="spellStart"/>
            <w:r w:rsidRPr="00EC3D6C">
              <w:t>вул.Київська</w:t>
            </w:r>
            <w:proofErr w:type="spellEnd"/>
            <w:r w:rsidRPr="00EC3D6C">
              <w:t xml:space="preserve"> 50</w:t>
            </w:r>
          </w:p>
        </w:tc>
        <w:tc>
          <w:tcPr>
            <w:tcW w:w="2848" w:type="dxa"/>
            <w:tcBorders>
              <w:top w:val="nil"/>
              <w:left w:val="nil"/>
              <w:bottom w:val="single" w:sz="8" w:space="0" w:color="auto"/>
              <w:right w:val="single" w:sz="8" w:space="0" w:color="auto"/>
            </w:tcBorders>
            <w:shd w:val="clear" w:color="auto" w:fill="auto"/>
            <w:noWrap/>
            <w:hideMark/>
          </w:tcPr>
          <w:p w14:paraId="535D2F61" w14:textId="51078DEA" w:rsidR="00363EA1" w:rsidRPr="00960F51" w:rsidRDefault="00363EA1" w:rsidP="00363EA1">
            <w:pPr>
              <w:jc w:val="center"/>
              <w:rPr>
                <w:color w:val="000000"/>
              </w:rPr>
            </w:pPr>
            <w:r w:rsidRPr="00EC3D6C">
              <w:t>Будинок культури</w:t>
            </w:r>
          </w:p>
        </w:tc>
        <w:tc>
          <w:tcPr>
            <w:tcW w:w="2754" w:type="dxa"/>
            <w:tcBorders>
              <w:top w:val="nil"/>
              <w:left w:val="nil"/>
              <w:bottom w:val="single" w:sz="8" w:space="0" w:color="auto"/>
              <w:right w:val="single" w:sz="8" w:space="0" w:color="auto"/>
            </w:tcBorders>
            <w:shd w:val="clear" w:color="000000" w:fill="FFFFFF"/>
            <w:hideMark/>
          </w:tcPr>
          <w:p w14:paraId="535D2F62" w14:textId="7BB74041" w:rsidR="00363EA1" w:rsidRPr="00960F51" w:rsidRDefault="00363EA1" w:rsidP="00363EA1">
            <w:pPr>
              <w:jc w:val="center"/>
              <w:rPr>
                <w:color w:val="000000"/>
              </w:rPr>
            </w:pPr>
            <w:r w:rsidRPr="00EC3D6C">
              <w:t>62Z3203575832130</w:t>
            </w:r>
          </w:p>
        </w:tc>
      </w:tr>
      <w:tr w:rsidR="00363EA1" w:rsidRPr="00960F51" w14:paraId="535D2F68" w14:textId="77777777" w:rsidTr="00D27888">
        <w:trPr>
          <w:trHeight w:val="309"/>
        </w:trPr>
        <w:tc>
          <w:tcPr>
            <w:tcW w:w="754" w:type="dxa"/>
            <w:tcBorders>
              <w:top w:val="nil"/>
              <w:left w:val="single" w:sz="8" w:space="0" w:color="auto"/>
              <w:bottom w:val="single" w:sz="8" w:space="0" w:color="auto"/>
              <w:right w:val="single" w:sz="8" w:space="0" w:color="auto"/>
            </w:tcBorders>
            <w:shd w:val="clear" w:color="auto" w:fill="auto"/>
            <w:noWrap/>
            <w:hideMark/>
          </w:tcPr>
          <w:p w14:paraId="535D2F64" w14:textId="7D1D096F" w:rsidR="00363EA1" w:rsidRPr="00960F51" w:rsidRDefault="00363EA1" w:rsidP="00363EA1">
            <w:pPr>
              <w:jc w:val="center"/>
              <w:rPr>
                <w:color w:val="000000"/>
              </w:rPr>
            </w:pPr>
            <w:r w:rsidRPr="00EC3D6C">
              <w:t>6</w:t>
            </w:r>
          </w:p>
        </w:tc>
        <w:tc>
          <w:tcPr>
            <w:tcW w:w="3622" w:type="dxa"/>
            <w:tcBorders>
              <w:top w:val="nil"/>
              <w:left w:val="nil"/>
              <w:bottom w:val="single" w:sz="8" w:space="0" w:color="auto"/>
              <w:right w:val="single" w:sz="8" w:space="0" w:color="auto"/>
            </w:tcBorders>
            <w:shd w:val="clear" w:color="auto" w:fill="auto"/>
            <w:hideMark/>
          </w:tcPr>
          <w:p w14:paraId="535D2F65" w14:textId="3D0E9B9E" w:rsidR="00363EA1" w:rsidRPr="00960F51" w:rsidRDefault="00363EA1" w:rsidP="00363EA1">
            <w:pPr>
              <w:jc w:val="center"/>
              <w:rPr>
                <w:color w:val="000000"/>
              </w:rPr>
            </w:pPr>
            <w:r w:rsidRPr="00EC3D6C">
              <w:t>с .</w:t>
            </w:r>
            <w:proofErr w:type="spellStart"/>
            <w:r w:rsidRPr="00EC3D6C">
              <w:t>Жукин</w:t>
            </w:r>
            <w:proofErr w:type="spellEnd"/>
            <w:r w:rsidRPr="00EC3D6C">
              <w:t xml:space="preserve"> </w:t>
            </w:r>
            <w:proofErr w:type="spellStart"/>
            <w:r w:rsidRPr="00EC3D6C">
              <w:t>вул.Шевченка</w:t>
            </w:r>
            <w:proofErr w:type="spellEnd"/>
            <w:r w:rsidRPr="00EC3D6C">
              <w:t xml:space="preserve"> 26</w:t>
            </w:r>
          </w:p>
        </w:tc>
        <w:tc>
          <w:tcPr>
            <w:tcW w:w="2848" w:type="dxa"/>
            <w:tcBorders>
              <w:top w:val="nil"/>
              <w:left w:val="nil"/>
              <w:bottom w:val="single" w:sz="8" w:space="0" w:color="auto"/>
              <w:right w:val="single" w:sz="8" w:space="0" w:color="auto"/>
            </w:tcBorders>
            <w:shd w:val="clear" w:color="auto" w:fill="auto"/>
            <w:noWrap/>
            <w:hideMark/>
          </w:tcPr>
          <w:p w14:paraId="535D2F66" w14:textId="3E3AF723" w:rsidR="00363EA1" w:rsidRPr="00960F51" w:rsidRDefault="00363EA1" w:rsidP="00363EA1">
            <w:pPr>
              <w:jc w:val="center"/>
              <w:rPr>
                <w:color w:val="000000"/>
              </w:rPr>
            </w:pPr>
            <w:r w:rsidRPr="00EC3D6C">
              <w:t>Будинок культури</w:t>
            </w:r>
          </w:p>
        </w:tc>
        <w:tc>
          <w:tcPr>
            <w:tcW w:w="2754" w:type="dxa"/>
            <w:tcBorders>
              <w:top w:val="nil"/>
              <w:left w:val="nil"/>
              <w:bottom w:val="single" w:sz="8" w:space="0" w:color="auto"/>
              <w:right w:val="single" w:sz="8" w:space="0" w:color="auto"/>
            </w:tcBorders>
            <w:shd w:val="clear" w:color="000000" w:fill="FFFFFF"/>
            <w:hideMark/>
          </w:tcPr>
          <w:p w14:paraId="535D2F67" w14:textId="4FBD6B4E" w:rsidR="00363EA1" w:rsidRPr="00960F51" w:rsidRDefault="00363EA1" w:rsidP="00363EA1">
            <w:pPr>
              <w:jc w:val="center"/>
              <w:rPr>
                <w:color w:val="000000"/>
              </w:rPr>
            </w:pPr>
            <w:r w:rsidRPr="00EC3D6C">
              <w:t>62Z856786226144V</w:t>
            </w:r>
          </w:p>
        </w:tc>
      </w:tr>
      <w:tr w:rsidR="00363EA1" w:rsidRPr="00960F51" w14:paraId="535D2F6D" w14:textId="77777777" w:rsidTr="00D27888">
        <w:trPr>
          <w:trHeight w:val="309"/>
        </w:trPr>
        <w:tc>
          <w:tcPr>
            <w:tcW w:w="754" w:type="dxa"/>
            <w:tcBorders>
              <w:top w:val="nil"/>
              <w:left w:val="single" w:sz="8" w:space="0" w:color="auto"/>
              <w:bottom w:val="single" w:sz="8" w:space="0" w:color="auto"/>
              <w:right w:val="single" w:sz="8" w:space="0" w:color="auto"/>
            </w:tcBorders>
            <w:shd w:val="clear" w:color="auto" w:fill="auto"/>
            <w:noWrap/>
            <w:hideMark/>
          </w:tcPr>
          <w:p w14:paraId="535D2F69" w14:textId="63900E38" w:rsidR="00363EA1" w:rsidRPr="00960F51" w:rsidRDefault="00363EA1" w:rsidP="00363EA1">
            <w:pPr>
              <w:jc w:val="center"/>
              <w:rPr>
                <w:color w:val="000000"/>
              </w:rPr>
            </w:pPr>
            <w:r w:rsidRPr="00EC3D6C">
              <w:t>7</w:t>
            </w:r>
          </w:p>
        </w:tc>
        <w:tc>
          <w:tcPr>
            <w:tcW w:w="3622" w:type="dxa"/>
            <w:tcBorders>
              <w:top w:val="nil"/>
              <w:left w:val="nil"/>
              <w:bottom w:val="single" w:sz="8" w:space="0" w:color="auto"/>
              <w:right w:val="single" w:sz="8" w:space="0" w:color="auto"/>
            </w:tcBorders>
            <w:shd w:val="clear" w:color="auto" w:fill="auto"/>
            <w:hideMark/>
          </w:tcPr>
          <w:p w14:paraId="535D2F6A" w14:textId="15D16E50" w:rsidR="00363EA1" w:rsidRPr="00960F51" w:rsidRDefault="00363EA1" w:rsidP="00363EA1">
            <w:pPr>
              <w:jc w:val="center"/>
              <w:rPr>
                <w:color w:val="000000"/>
              </w:rPr>
            </w:pPr>
            <w:proofErr w:type="spellStart"/>
            <w:r w:rsidRPr="00EC3D6C">
              <w:t>с.Воропаїв</w:t>
            </w:r>
            <w:proofErr w:type="spellEnd"/>
            <w:r w:rsidRPr="00EC3D6C">
              <w:t xml:space="preserve"> </w:t>
            </w:r>
            <w:proofErr w:type="spellStart"/>
            <w:r w:rsidRPr="00EC3D6C">
              <w:t>вул.Київська</w:t>
            </w:r>
            <w:proofErr w:type="spellEnd"/>
            <w:r w:rsidRPr="00EC3D6C">
              <w:t xml:space="preserve"> 54</w:t>
            </w:r>
          </w:p>
        </w:tc>
        <w:tc>
          <w:tcPr>
            <w:tcW w:w="2848" w:type="dxa"/>
            <w:tcBorders>
              <w:top w:val="nil"/>
              <w:left w:val="nil"/>
              <w:bottom w:val="single" w:sz="8" w:space="0" w:color="auto"/>
              <w:right w:val="single" w:sz="8" w:space="0" w:color="auto"/>
            </w:tcBorders>
            <w:shd w:val="clear" w:color="auto" w:fill="auto"/>
            <w:noWrap/>
            <w:hideMark/>
          </w:tcPr>
          <w:p w14:paraId="535D2F6B" w14:textId="6F68C798" w:rsidR="00363EA1" w:rsidRPr="00960F51" w:rsidRDefault="00363EA1" w:rsidP="00363EA1">
            <w:pPr>
              <w:jc w:val="center"/>
              <w:rPr>
                <w:color w:val="000000"/>
              </w:rPr>
            </w:pPr>
            <w:r w:rsidRPr="00EC3D6C">
              <w:t>Будинок культури</w:t>
            </w:r>
          </w:p>
        </w:tc>
        <w:tc>
          <w:tcPr>
            <w:tcW w:w="2754" w:type="dxa"/>
            <w:tcBorders>
              <w:top w:val="nil"/>
              <w:left w:val="nil"/>
              <w:bottom w:val="single" w:sz="8" w:space="0" w:color="auto"/>
              <w:right w:val="single" w:sz="8" w:space="0" w:color="auto"/>
            </w:tcBorders>
            <w:shd w:val="clear" w:color="000000" w:fill="FFFFFF"/>
            <w:hideMark/>
          </w:tcPr>
          <w:p w14:paraId="535D2F6C" w14:textId="12DE561B" w:rsidR="00363EA1" w:rsidRPr="00960F51" w:rsidRDefault="00363EA1" w:rsidP="00363EA1">
            <w:pPr>
              <w:jc w:val="center"/>
              <w:rPr>
                <w:color w:val="000000"/>
              </w:rPr>
            </w:pPr>
            <w:r w:rsidRPr="00EC3D6C">
              <w:t>62Z5748677802689</w:t>
            </w:r>
          </w:p>
        </w:tc>
      </w:tr>
      <w:tr w:rsidR="00363EA1" w:rsidRPr="00960F51" w14:paraId="535D2F72" w14:textId="77777777" w:rsidTr="00D27888">
        <w:trPr>
          <w:trHeight w:val="309"/>
        </w:trPr>
        <w:tc>
          <w:tcPr>
            <w:tcW w:w="754" w:type="dxa"/>
            <w:tcBorders>
              <w:top w:val="nil"/>
              <w:left w:val="single" w:sz="8" w:space="0" w:color="auto"/>
              <w:bottom w:val="single" w:sz="8" w:space="0" w:color="auto"/>
              <w:right w:val="single" w:sz="8" w:space="0" w:color="auto"/>
            </w:tcBorders>
            <w:shd w:val="clear" w:color="auto" w:fill="auto"/>
            <w:noWrap/>
            <w:hideMark/>
          </w:tcPr>
          <w:p w14:paraId="535D2F6E" w14:textId="0EEF702A" w:rsidR="00363EA1" w:rsidRPr="00960F51" w:rsidRDefault="00363EA1" w:rsidP="00363EA1">
            <w:pPr>
              <w:jc w:val="center"/>
              <w:rPr>
                <w:color w:val="000000"/>
              </w:rPr>
            </w:pPr>
            <w:r w:rsidRPr="00EC3D6C">
              <w:t>8</w:t>
            </w:r>
          </w:p>
        </w:tc>
        <w:tc>
          <w:tcPr>
            <w:tcW w:w="3622" w:type="dxa"/>
            <w:tcBorders>
              <w:top w:val="nil"/>
              <w:left w:val="nil"/>
              <w:bottom w:val="single" w:sz="8" w:space="0" w:color="auto"/>
              <w:right w:val="single" w:sz="8" w:space="0" w:color="auto"/>
            </w:tcBorders>
            <w:shd w:val="clear" w:color="auto" w:fill="auto"/>
            <w:hideMark/>
          </w:tcPr>
          <w:p w14:paraId="535D2F6F" w14:textId="558B9046" w:rsidR="00363EA1" w:rsidRPr="00960F51" w:rsidRDefault="00363EA1" w:rsidP="00363EA1">
            <w:pPr>
              <w:jc w:val="center"/>
              <w:rPr>
                <w:color w:val="000000"/>
              </w:rPr>
            </w:pPr>
            <w:proofErr w:type="spellStart"/>
            <w:r w:rsidRPr="00EC3D6C">
              <w:t>с.Сувид</w:t>
            </w:r>
            <w:proofErr w:type="spellEnd"/>
            <w:r w:rsidRPr="00EC3D6C">
              <w:t xml:space="preserve"> </w:t>
            </w:r>
            <w:proofErr w:type="spellStart"/>
            <w:r w:rsidRPr="00EC3D6C">
              <w:t>вул.Українська</w:t>
            </w:r>
            <w:proofErr w:type="spellEnd"/>
            <w:r w:rsidRPr="00EC3D6C">
              <w:t xml:space="preserve"> 44</w:t>
            </w:r>
          </w:p>
        </w:tc>
        <w:tc>
          <w:tcPr>
            <w:tcW w:w="2848" w:type="dxa"/>
            <w:tcBorders>
              <w:top w:val="nil"/>
              <w:left w:val="nil"/>
              <w:bottom w:val="single" w:sz="8" w:space="0" w:color="auto"/>
              <w:right w:val="single" w:sz="8" w:space="0" w:color="auto"/>
            </w:tcBorders>
            <w:shd w:val="clear" w:color="auto" w:fill="auto"/>
            <w:noWrap/>
            <w:hideMark/>
          </w:tcPr>
          <w:p w14:paraId="535D2F70" w14:textId="0F53FD3D" w:rsidR="00363EA1" w:rsidRPr="00960F51" w:rsidRDefault="00363EA1" w:rsidP="00363EA1">
            <w:pPr>
              <w:jc w:val="center"/>
              <w:rPr>
                <w:color w:val="000000"/>
              </w:rPr>
            </w:pPr>
            <w:r w:rsidRPr="00EC3D6C">
              <w:t>Будинок культури</w:t>
            </w:r>
          </w:p>
        </w:tc>
        <w:tc>
          <w:tcPr>
            <w:tcW w:w="2754" w:type="dxa"/>
            <w:tcBorders>
              <w:top w:val="nil"/>
              <w:left w:val="nil"/>
              <w:bottom w:val="single" w:sz="8" w:space="0" w:color="auto"/>
              <w:right w:val="single" w:sz="8" w:space="0" w:color="auto"/>
            </w:tcBorders>
            <w:shd w:val="clear" w:color="000000" w:fill="FFFFFF"/>
            <w:hideMark/>
          </w:tcPr>
          <w:p w14:paraId="535D2F71" w14:textId="7F6DEB3A" w:rsidR="00363EA1" w:rsidRPr="00960F51" w:rsidRDefault="00363EA1" w:rsidP="00363EA1">
            <w:pPr>
              <w:jc w:val="center"/>
              <w:rPr>
                <w:color w:val="000000"/>
              </w:rPr>
            </w:pPr>
            <w:r w:rsidRPr="00EC3D6C">
              <w:t>62Z1067975400498</w:t>
            </w:r>
          </w:p>
        </w:tc>
      </w:tr>
    </w:tbl>
    <w:p w14:paraId="535D30E0" w14:textId="77777777" w:rsidR="008B45F4" w:rsidRPr="00F24C54" w:rsidRDefault="008B45F4" w:rsidP="008B45F4">
      <w:pPr>
        <w:ind w:firstLine="720"/>
        <w:jc w:val="both"/>
        <w:rPr>
          <w:b/>
        </w:rPr>
      </w:pPr>
      <w:r w:rsidRPr="00F24C54">
        <w:rPr>
          <w:b/>
        </w:rPr>
        <w:t>*Примітка:</w:t>
      </w:r>
    </w:p>
    <w:p w14:paraId="535D30E1" w14:textId="77777777" w:rsidR="008B45F4" w:rsidRPr="00F24C54" w:rsidRDefault="008B45F4" w:rsidP="008B45F4">
      <w:pPr>
        <w:ind w:firstLine="709"/>
        <w:jc w:val="both"/>
      </w:pPr>
      <w:r w:rsidRPr="00F24C54">
        <w:t>Заповнюється Постачальником, якщо заява-приєднання надається для заповнення Постачальником.</w:t>
      </w:r>
    </w:p>
    <w:p w14:paraId="535D30E2" w14:textId="77777777" w:rsidR="008B45F4" w:rsidRPr="00F24C54" w:rsidRDefault="008B45F4" w:rsidP="008B45F4">
      <w:pPr>
        <w:ind w:firstLine="709"/>
        <w:jc w:val="both"/>
      </w:pPr>
      <w:r w:rsidRPr="00F24C54">
        <w:t>Заповнюється Споживачем, якщо заява-приєднання заповнюється Споживачем самостійно.</w:t>
      </w:r>
    </w:p>
    <w:p w14:paraId="535D30E3" w14:textId="77777777" w:rsidR="008B45F4" w:rsidRPr="00F24C54" w:rsidRDefault="008B45F4" w:rsidP="008B45F4">
      <w:pPr>
        <w:ind w:firstLine="709"/>
        <w:jc w:val="both"/>
      </w:pPr>
      <w:r w:rsidRPr="00F24C54">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535D30E4" w14:textId="77777777" w:rsidR="008B45F4" w:rsidRPr="00F24C54" w:rsidRDefault="008B45F4" w:rsidP="008B45F4">
      <w:pPr>
        <w:ind w:firstLine="709"/>
        <w:jc w:val="both"/>
      </w:pPr>
      <w:r w:rsidRPr="00F24C54">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35D30E5" w14:textId="77777777" w:rsidR="008B45F4" w:rsidRPr="00F24C54" w:rsidRDefault="008B45F4" w:rsidP="008B45F4">
      <w:pPr>
        <w:ind w:firstLine="709"/>
        <w:jc w:val="both"/>
      </w:pPr>
      <w:r w:rsidRPr="00F24C54">
        <w:t xml:space="preserve">З моменту акцептування цієї заяви-приєднання в установленому Правилами роздрібного ринку </w:t>
      </w:r>
      <w:r w:rsidRPr="00F24C54">
        <w:lastRenderedPageBreak/>
        <w:t>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35D30E6" w14:textId="77777777" w:rsidR="008B45F4" w:rsidRPr="00F24C54" w:rsidRDefault="008B45F4" w:rsidP="008B45F4">
      <w:pPr>
        <w:ind w:firstLine="709"/>
        <w:jc w:val="both"/>
      </w:pPr>
      <w:r w:rsidRPr="00F24C54">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35D30E7" w14:textId="77777777" w:rsidR="008B45F4" w:rsidRDefault="008B45F4" w:rsidP="008B45F4">
      <w:pPr>
        <w:jc w:val="both"/>
        <w:rPr>
          <w:b/>
        </w:rPr>
      </w:pPr>
    </w:p>
    <w:p w14:paraId="535D30E8" w14:textId="77777777" w:rsidR="008B45F4" w:rsidRPr="00FC1093" w:rsidRDefault="008B45F4" w:rsidP="008B45F4">
      <w:pPr>
        <w:ind w:firstLine="709"/>
        <w:jc w:val="both"/>
        <w:rPr>
          <w:b/>
        </w:rPr>
      </w:pPr>
      <w:r w:rsidRPr="00FC1093">
        <w:rPr>
          <w:b/>
        </w:rPr>
        <w:t>Відмітка про згоду Споживача на обробку персональних даних:</w:t>
      </w:r>
    </w:p>
    <w:p w14:paraId="535D30E9" w14:textId="77777777" w:rsidR="008B45F4" w:rsidRPr="00FC1093" w:rsidRDefault="008B45F4" w:rsidP="008B45F4">
      <w:pPr>
        <w:jc w:val="both"/>
        <w:rPr>
          <w:b/>
        </w:rPr>
      </w:pPr>
      <w:r w:rsidRPr="00FC1093">
        <w:rPr>
          <w:b/>
        </w:rPr>
        <w:t>____________________</w:t>
      </w:r>
      <w:r w:rsidRPr="00FC1093">
        <w:rPr>
          <w:b/>
        </w:rPr>
        <w:tab/>
        <w:t>_________________</w:t>
      </w:r>
      <w:r w:rsidRPr="00FC1093">
        <w:rPr>
          <w:b/>
        </w:rPr>
        <w:tab/>
        <w:t>______________________</w:t>
      </w:r>
    </w:p>
    <w:p w14:paraId="535D30EA" w14:textId="77777777" w:rsidR="008B45F4" w:rsidRPr="00FC1093" w:rsidRDefault="008B45F4" w:rsidP="008B45F4">
      <w:pPr>
        <w:rPr>
          <w:sz w:val="20"/>
          <w:szCs w:val="20"/>
        </w:rPr>
      </w:pPr>
      <w:r w:rsidRPr="00FC1093">
        <w:rPr>
          <w:sz w:val="20"/>
          <w:szCs w:val="20"/>
        </w:rPr>
        <w:tab/>
        <w:t>(дата)</w:t>
      </w:r>
      <w:r w:rsidRPr="00FC1093">
        <w:rPr>
          <w:sz w:val="20"/>
          <w:szCs w:val="20"/>
        </w:rPr>
        <w:tab/>
      </w:r>
      <w:r w:rsidRPr="00FC1093">
        <w:rPr>
          <w:sz w:val="20"/>
          <w:szCs w:val="20"/>
        </w:rPr>
        <w:tab/>
      </w:r>
      <w:r w:rsidRPr="00FC1093">
        <w:rPr>
          <w:sz w:val="20"/>
          <w:szCs w:val="20"/>
        </w:rPr>
        <w:tab/>
        <w:t>(особистий підпис)</w:t>
      </w:r>
      <w:r w:rsidRPr="00FC1093">
        <w:rPr>
          <w:sz w:val="20"/>
          <w:szCs w:val="20"/>
        </w:rPr>
        <w:tab/>
      </w:r>
      <w:r w:rsidRPr="00FC1093">
        <w:rPr>
          <w:sz w:val="20"/>
          <w:szCs w:val="20"/>
        </w:rPr>
        <w:tab/>
        <w:t>(П.І.Б. Споживача)</w:t>
      </w:r>
    </w:p>
    <w:p w14:paraId="535D30EB" w14:textId="77777777" w:rsidR="008B45F4" w:rsidRPr="00FC1093" w:rsidRDefault="008B45F4" w:rsidP="008B45F4">
      <w:pPr>
        <w:jc w:val="both"/>
        <w:rPr>
          <w:b/>
        </w:rPr>
      </w:pPr>
    </w:p>
    <w:p w14:paraId="535D30EC" w14:textId="77777777" w:rsidR="008B45F4" w:rsidRPr="00F24C54" w:rsidRDefault="008B45F4" w:rsidP="008B45F4">
      <w:pPr>
        <w:ind w:firstLine="709"/>
        <w:jc w:val="both"/>
        <w:rPr>
          <w:b/>
        </w:rPr>
      </w:pPr>
      <w:r w:rsidRPr="00F24C54">
        <w:rPr>
          <w:b/>
        </w:rPr>
        <w:t>*Примітка:</w:t>
      </w:r>
    </w:p>
    <w:p w14:paraId="535D30ED" w14:textId="77777777" w:rsidR="008B45F4" w:rsidRPr="00F24C54" w:rsidRDefault="008B45F4" w:rsidP="008B45F4">
      <w:pPr>
        <w:ind w:firstLine="709"/>
        <w:jc w:val="both"/>
      </w:pPr>
      <w:r w:rsidRPr="00F24C54">
        <w:t>Споживач зобов'язується у місячний строк повідомити Постачальника про зміну будь-якої інформації та даних, зазначених у заяві-приєднанні.</w:t>
      </w:r>
    </w:p>
    <w:p w14:paraId="535D30EE" w14:textId="77777777" w:rsidR="008B45F4" w:rsidRPr="00FC1093" w:rsidRDefault="008B45F4" w:rsidP="008B45F4"/>
    <w:p w14:paraId="535D30EF" w14:textId="77777777" w:rsidR="008B45F4" w:rsidRPr="00FC1093" w:rsidRDefault="008B45F4" w:rsidP="008B45F4">
      <w:pPr>
        <w:rPr>
          <w:b/>
        </w:rPr>
      </w:pPr>
      <w:r w:rsidRPr="00FC1093">
        <w:rPr>
          <w:b/>
        </w:rPr>
        <w:t>Реквізити Споживача:</w:t>
      </w:r>
    </w:p>
    <w:p w14:paraId="2439DE5D" w14:textId="77777777" w:rsidR="00363EA1" w:rsidRDefault="00363EA1" w:rsidP="00363EA1">
      <w:pPr>
        <w:rPr>
          <w:bCs/>
          <w:sz w:val="24"/>
          <w:szCs w:val="24"/>
        </w:rPr>
      </w:pPr>
      <w:r w:rsidRPr="00363EA1">
        <w:rPr>
          <w:bCs/>
          <w:sz w:val="24"/>
          <w:szCs w:val="24"/>
        </w:rPr>
        <w:t>Комунальний заклад «Центр культурних послуг»</w:t>
      </w:r>
    </w:p>
    <w:p w14:paraId="2AA63146" w14:textId="44BD10CA" w:rsidR="00363EA1" w:rsidRPr="00363EA1" w:rsidRDefault="00363EA1" w:rsidP="00363EA1">
      <w:pPr>
        <w:rPr>
          <w:bCs/>
          <w:sz w:val="24"/>
          <w:szCs w:val="24"/>
        </w:rPr>
      </w:pPr>
      <w:r w:rsidRPr="00363EA1">
        <w:rPr>
          <w:bCs/>
          <w:sz w:val="24"/>
          <w:szCs w:val="24"/>
        </w:rPr>
        <w:t xml:space="preserve"> </w:t>
      </w:r>
      <w:proofErr w:type="spellStart"/>
      <w:r w:rsidRPr="00363EA1">
        <w:rPr>
          <w:bCs/>
          <w:sz w:val="24"/>
          <w:szCs w:val="24"/>
        </w:rPr>
        <w:t>Пірнівської</w:t>
      </w:r>
      <w:proofErr w:type="spellEnd"/>
      <w:r w:rsidRPr="00363EA1">
        <w:rPr>
          <w:bCs/>
          <w:sz w:val="24"/>
          <w:szCs w:val="24"/>
        </w:rPr>
        <w:t xml:space="preserve"> сільської ради</w:t>
      </w:r>
    </w:p>
    <w:p w14:paraId="535D30F1" w14:textId="5B146C7A" w:rsidR="008B45F4" w:rsidRDefault="008B45F4" w:rsidP="008B45F4">
      <w:r>
        <w:t>Місцезнаходження:</w:t>
      </w:r>
    </w:p>
    <w:p w14:paraId="535D30F2" w14:textId="77777777" w:rsidR="008B45F4" w:rsidRDefault="008B45F4" w:rsidP="008B45F4">
      <w:r>
        <w:t xml:space="preserve">07342, Київська обл., Вишгородський р-н,   с. </w:t>
      </w:r>
      <w:proofErr w:type="spellStart"/>
      <w:r>
        <w:t>Пірнове</w:t>
      </w:r>
      <w:proofErr w:type="spellEnd"/>
      <w:r>
        <w:t>, вул. Спортивна, буд.1</w:t>
      </w:r>
    </w:p>
    <w:p w14:paraId="535D30F3" w14:textId="77777777" w:rsidR="008B45F4" w:rsidRDefault="008B45F4" w:rsidP="008B45F4">
      <w:r>
        <w:t>Поточний рахунок:</w:t>
      </w:r>
    </w:p>
    <w:p w14:paraId="535D30F4" w14:textId="72ED4908" w:rsidR="008B45F4" w:rsidRDefault="008B45F4" w:rsidP="008B45F4">
      <w:r>
        <w:t>UA</w:t>
      </w:r>
      <w:r w:rsidR="00363EA1">
        <w:rPr>
          <w:sz w:val="24"/>
          <w:szCs w:val="24"/>
        </w:rPr>
        <w:t>098201720344210004000057242</w:t>
      </w:r>
    </w:p>
    <w:p w14:paraId="535D30F5" w14:textId="77777777" w:rsidR="008B45F4" w:rsidRDefault="008B45F4" w:rsidP="008B45F4">
      <w:r>
        <w:t>в ДКСУ м. Києва</w:t>
      </w:r>
    </w:p>
    <w:p w14:paraId="535D30F6" w14:textId="77777777" w:rsidR="008B45F4" w:rsidRDefault="008B45F4" w:rsidP="008B45F4">
      <w:r>
        <w:t>МФО 820172</w:t>
      </w:r>
    </w:p>
    <w:p w14:paraId="535D30F7" w14:textId="3BCC630B" w:rsidR="008B45F4" w:rsidRDefault="008B45F4" w:rsidP="008B45F4">
      <w:r>
        <w:t xml:space="preserve">Код за ЄДРПОУ: </w:t>
      </w:r>
      <w:r w:rsidR="00363EA1">
        <w:t>44824360</w:t>
      </w:r>
    </w:p>
    <w:p w14:paraId="535D30F8" w14:textId="4474CA6A" w:rsidR="008B45F4" w:rsidRPr="00FC1093" w:rsidRDefault="008B45F4" w:rsidP="008B45F4">
      <w:r>
        <w:t>e-</w:t>
      </w:r>
      <w:proofErr w:type="spellStart"/>
      <w:r>
        <w:t>mail</w:t>
      </w:r>
      <w:proofErr w:type="spellEnd"/>
      <w:r>
        <w:t xml:space="preserve">: </w:t>
      </w:r>
      <w:r w:rsidR="00363EA1">
        <w:rPr>
          <w:rFonts w:ascii="Arial" w:hAnsi="Arial" w:cs="Arial"/>
          <w:b/>
          <w:bCs/>
          <w:color w:val="343840"/>
          <w:sz w:val="18"/>
          <w:szCs w:val="18"/>
          <w:shd w:val="clear" w:color="auto" w:fill="FFFFFF"/>
        </w:rPr>
        <w:t>kyltyra.psr@ukr.net</w:t>
      </w:r>
    </w:p>
    <w:p w14:paraId="535D30F9" w14:textId="77777777" w:rsidR="008B45F4" w:rsidRDefault="008B45F4" w:rsidP="008B45F4">
      <w:pPr>
        <w:rPr>
          <w:b/>
        </w:rPr>
      </w:pPr>
    </w:p>
    <w:p w14:paraId="535D30FA" w14:textId="77777777" w:rsidR="008B45F4" w:rsidRPr="00FC1093" w:rsidRDefault="008B45F4" w:rsidP="008B45F4">
      <w:pPr>
        <w:rPr>
          <w:b/>
        </w:rPr>
      </w:pPr>
      <w:r w:rsidRPr="00FC1093">
        <w:rPr>
          <w:b/>
        </w:rPr>
        <w:t>Відмітка про підписання Споживачем цієї заяви-приєднання:</w:t>
      </w:r>
    </w:p>
    <w:p w14:paraId="535D30FB" w14:textId="77777777" w:rsidR="008B45F4" w:rsidRPr="00FC1093" w:rsidRDefault="008B45F4" w:rsidP="008B45F4">
      <w:pPr>
        <w:jc w:val="both"/>
        <w:rPr>
          <w:b/>
        </w:rPr>
      </w:pPr>
      <w:r w:rsidRPr="00FC1093">
        <w:rPr>
          <w:b/>
        </w:rPr>
        <w:t>____________________</w:t>
      </w:r>
      <w:r w:rsidRPr="00FC1093">
        <w:rPr>
          <w:b/>
        </w:rPr>
        <w:tab/>
      </w:r>
      <w:r>
        <w:rPr>
          <w:b/>
        </w:rPr>
        <w:tab/>
      </w:r>
      <w:r w:rsidRPr="00FC1093">
        <w:rPr>
          <w:b/>
        </w:rPr>
        <w:t>_________________</w:t>
      </w:r>
      <w:r w:rsidRPr="00FC1093">
        <w:rPr>
          <w:b/>
        </w:rPr>
        <w:tab/>
        <w:t>______________________</w:t>
      </w:r>
    </w:p>
    <w:p w14:paraId="535D30FC" w14:textId="77777777" w:rsidR="008B45F4" w:rsidRPr="00FC1093" w:rsidRDefault="008B45F4" w:rsidP="008B45F4">
      <w:r w:rsidRPr="00FC1093">
        <w:rPr>
          <w:sz w:val="20"/>
          <w:szCs w:val="20"/>
        </w:rPr>
        <w:t>(дата подання заяви-приєднання)</w:t>
      </w:r>
      <w:r>
        <w:rPr>
          <w:sz w:val="20"/>
          <w:szCs w:val="20"/>
        </w:rPr>
        <w:tab/>
        <w:t xml:space="preserve">            </w:t>
      </w:r>
      <w:r w:rsidRPr="00FC1093">
        <w:rPr>
          <w:sz w:val="20"/>
          <w:szCs w:val="20"/>
        </w:rPr>
        <w:t xml:space="preserve"> (особистий підпис)</w:t>
      </w:r>
      <w:r>
        <w:rPr>
          <w:sz w:val="20"/>
          <w:szCs w:val="20"/>
        </w:rPr>
        <w:t xml:space="preserve">                 </w:t>
      </w:r>
      <w:r w:rsidRPr="00FC1093">
        <w:rPr>
          <w:sz w:val="20"/>
          <w:szCs w:val="20"/>
        </w:rPr>
        <w:t>(П.І.Б. Споживача)</w:t>
      </w:r>
    </w:p>
    <w:p w14:paraId="535D30FD" w14:textId="77777777" w:rsidR="008B45F4" w:rsidRDefault="008B45F4" w:rsidP="008B45F4">
      <w:pPr>
        <w:jc w:val="both"/>
      </w:pPr>
      <w:r>
        <w:t xml:space="preserve"> </w:t>
      </w:r>
    </w:p>
    <w:p w14:paraId="535D30FE" w14:textId="77777777" w:rsidR="008B45F4" w:rsidRPr="00EC0EAE" w:rsidRDefault="008B45F4" w:rsidP="008B45F4">
      <w:pPr>
        <w:jc w:val="both"/>
        <w:rPr>
          <w:i/>
          <w:iCs/>
          <w:color w:val="000000"/>
        </w:rPr>
      </w:pPr>
      <w:r>
        <w:rPr>
          <w:rStyle w:val="st46"/>
          <w:iCs/>
        </w:rPr>
        <w:t xml:space="preserve">{Додаток 5 із змінами, внесеними згідно з Постановою Національної комісії, що здійснює державне регулювання у сферах енергетики та комунальних послуг </w:t>
      </w:r>
      <w:r w:rsidRPr="00B4390E">
        <w:rPr>
          <w:rStyle w:val="st131"/>
          <w:iCs/>
          <w:color w:val="0D0D0D"/>
        </w:rPr>
        <w:t>№ 1219 від 26.06.2020</w:t>
      </w:r>
      <w:r>
        <w:rPr>
          <w:rStyle w:val="st46"/>
          <w:iCs/>
        </w:rPr>
        <w:t>}</w:t>
      </w:r>
      <w:bookmarkEnd w:id="0"/>
    </w:p>
    <w:p w14:paraId="535D30FF" w14:textId="77777777" w:rsidR="008B45F4" w:rsidRDefault="008B45F4" w:rsidP="008B45F4">
      <w:pPr>
        <w:rPr>
          <w:sz w:val="24"/>
          <w:szCs w:val="24"/>
        </w:rPr>
      </w:pPr>
      <w:r>
        <w:br w:type="page"/>
      </w:r>
    </w:p>
    <w:p w14:paraId="535D3100" w14:textId="77777777" w:rsidR="008B45F4" w:rsidRDefault="008B45F4" w:rsidP="008B45F4">
      <w:pPr>
        <w:pStyle w:val="a3"/>
        <w:spacing w:before="5" w:line="237" w:lineRule="auto"/>
        <w:ind w:left="6061" w:right="272"/>
        <w:jc w:val="right"/>
      </w:pPr>
      <w:r>
        <w:lastRenderedPageBreak/>
        <w:t>Додаток 2</w:t>
      </w:r>
    </w:p>
    <w:p w14:paraId="535D3101" w14:textId="77777777" w:rsidR="008B45F4" w:rsidRDefault="008B45F4" w:rsidP="008B45F4">
      <w:pPr>
        <w:pStyle w:val="a3"/>
        <w:spacing w:before="5" w:line="237" w:lineRule="auto"/>
        <w:ind w:left="6061" w:right="272"/>
        <w:jc w:val="right"/>
      </w:pPr>
      <w:r>
        <w:t>до договору про постачання</w:t>
      </w:r>
    </w:p>
    <w:p w14:paraId="535D3102" w14:textId="77777777" w:rsidR="008B45F4" w:rsidRDefault="008B45F4" w:rsidP="008B45F4">
      <w:pPr>
        <w:pStyle w:val="a3"/>
        <w:spacing w:before="5" w:line="237" w:lineRule="auto"/>
        <w:ind w:left="6061" w:right="272"/>
        <w:jc w:val="right"/>
      </w:pPr>
      <w:r>
        <w:t>електричної енергії споживачу</w:t>
      </w:r>
    </w:p>
    <w:p w14:paraId="535D3103" w14:textId="006CCCB8" w:rsidR="008B45F4" w:rsidRPr="00A97681" w:rsidRDefault="008B45F4" w:rsidP="008B45F4">
      <w:pPr>
        <w:jc w:val="right"/>
        <w:rPr>
          <w:sz w:val="24"/>
          <w:szCs w:val="24"/>
        </w:rPr>
      </w:pPr>
      <w:r w:rsidRPr="00A97681">
        <w:rPr>
          <w:sz w:val="24"/>
          <w:szCs w:val="24"/>
        </w:rPr>
        <w:t>від __</w:t>
      </w:r>
      <w:r>
        <w:rPr>
          <w:sz w:val="24"/>
          <w:szCs w:val="24"/>
        </w:rPr>
        <w:t>_ ____________202</w:t>
      </w:r>
      <w:r w:rsidR="00C2131F">
        <w:rPr>
          <w:sz w:val="24"/>
          <w:szCs w:val="24"/>
        </w:rPr>
        <w:t>4</w:t>
      </w:r>
      <w:r>
        <w:rPr>
          <w:sz w:val="24"/>
          <w:szCs w:val="24"/>
        </w:rPr>
        <w:t xml:space="preserve"> року </w:t>
      </w:r>
      <w:r w:rsidRPr="00A97681">
        <w:rPr>
          <w:sz w:val="24"/>
          <w:szCs w:val="24"/>
        </w:rPr>
        <w:t>№____</w:t>
      </w:r>
    </w:p>
    <w:p w14:paraId="535D3104" w14:textId="77777777" w:rsidR="008B45F4" w:rsidRDefault="008B45F4" w:rsidP="008B45F4">
      <w:pPr>
        <w:pStyle w:val="a3"/>
        <w:spacing w:before="5" w:line="237" w:lineRule="auto"/>
        <w:ind w:left="6061" w:right="272"/>
        <w:jc w:val="right"/>
      </w:pPr>
    </w:p>
    <w:p w14:paraId="535D3105" w14:textId="77777777" w:rsidR="008B45F4" w:rsidRDefault="008B45F4" w:rsidP="008B45F4">
      <w:pPr>
        <w:pStyle w:val="a3"/>
        <w:spacing w:before="5" w:line="237" w:lineRule="auto"/>
        <w:ind w:left="6061" w:right="272"/>
        <w:jc w:val="right"/>
      </w:pPr>
    </w:p>
    <w:p w14:paraId="535D3106" w14:textId="77777777" w:rsidR="008B45F4" w:rsidRDefault="008B45F4" w:rsidP="008B45F4">
      <w:pPr>
        <w:pStyle w:val="a5"/>
        <w:spacing w:before="167" w:line="390" w:lineRule="atLeast"/>
        <w:ind w:right="1447" w:firstLine="1228"/>
        <w:jc w:val="center"/>
      </w:pPr>
      <w:r>
        <w:t>КОМЕРЦІЙНА ПРОПОЗИЦІЯ</w:t>
      </w:r>
    </w:p>
    <w:p w14:paraId="535D3107" w14:textId="77777777" w:rsidR="008B45F4" w:rsidRDefault="008B45F4" w:rsidP="008B45F4">
      <w:pPr>
        <w:spacing w:before="11"/>
        <w:rPr>
          <w:b/>
          <w:sz w:val="23"/>
        </w:rPr>
      </w:pPr>
    </w:p>
    <w:p w14:paraId="535D3108" w14:textId="77777777" w:rsidR="008B45F4" w:rsidRDefault="008B45F4" w:rsidP="008B45F4">
      <w:pPr>
        <w:pStyle w:val="a7"/>
        <w:numPr>
          <w:ilvl w:val="0"/>
          <w:numId w:val="1"/>
        </w:numPr>
        <w:tabs>
          <w:tab w:val="left" w:pos="465"/>
        </w:tabs>
        <w:spacing w:line="242" w:lineRule="auto"/>
        <w:ind w:right="114"/>
        <w:rPr>
          <w:sz w:val="24"/>
        </w:rPr>
      </w:pPr>
      <w:r>
        <w:rPr>
          <w:sz w:val="24"/>
        </w:rPr>
        <w:t>Ця комерційна пропозиція застосовується згідно з Договором про постачання електричної</w:t>
      </w:r>
      <w:r>
        <w:rPr>
          <w:spacing w:val="1"/>
          <w:sz w:val="24"/>
        </w:rPr>
        <w:t xml:space="preserve"> </w:t>
      </w:r>
      <w:r>
        <w:rPr>
          <w:sz w:val="24"/>
        </w:rPr>
        <w:t>енергії споживачу (далі – Договір), який є публічним договором приєднання, укладеним</w:t>
      </w:r>
      <w:r>
        <w:rPr>
          <w:spacing w:val="1"/>
          <w:sz w:val="24"/>
        </w:rPr>
        <w:t xml:space="preserve"> </w:t>
      </w:r>
      <w:r>
        <w:rPr>
          <w:sz w:val="24"/>
        </w:rPr>
        <w:t>відповідно до статей 633, 634, 641, 642 Цивільного кодексу України шляхом приєднання</w:t>
      </w:r>
      <w:r>
        <w:rPr>
          <w:spacing w:val="1"/>
          <w:sz w:val="24"/>
        </w:rPr>
        <w:t xml:space="preserve"> </w:t>
      </w:r>
      <w:r>
        <w:rPr>
          <w:sz w:val="24"/>
        </w:rPr>
        <w:t>Споживача</w:t>
      </w:r>
      <w:r>
        <w:rPr>
          <w:spacing w:val="-2"/>
          <w:sz w:val="24"/>
        </w:rPr>
        <w:t xml:space="preserve"> </w:t>
      </w:r>
      <w:r>
        <w:rPr>
          <w:sz w:val="24"/>
        </w:rPr>
        <w:t>до його умов.</w:t>
      </w:r>
    </w:p>
    <w:p w14:paraId="535D3109" w14:textId="77777777" w:rsidR="008B45F4" w:rsidRDefault="008B45F4" w:rsidP="008B45F4">
      <w:pPr>
        <w:pStyle w:val="a7"/>
        <w:numPr>
          <w:ilvl w:val="0"/>
          <w:numId w:val="1"/>
        </w:numPr>
        <w:tabs>
          <w:tab w:val="left" w:pos="465"/>
        </w:tabs>
        <w:spacing w:before="114"/>
        <w:ind w:hanging="358"/>
        <w:rPr>
          <w:sz w:val="24"/>
        </w:rPr>
      </w:pPr>
      <w:r>
        <w:rPr>
          <w:sz w:val="24"/>
        </w:rPr>
        <w:t>Предмет</w:t>
      </w:r>
      <w:r>
        <w:rPr>
          <w:spacing w:val="-2"/>
          <w:sz w:val="24"/>
        </w:rPr>
        <w:t xml:space="preserve"> </w:t>
      </w:r>
      <w:r>
        <w:rPr>
          <w:sz w:val="24"/>
        </w:rPr>
        <w:t>комерційної</w:t>
      </w:r>
      <w:r>
        <w:rPr>
          <w:spacing w:val="-2"/>
          <w:sz w:val="24"/>
        </w:rPr>
        <w:t xml:space="preserve"> </w:t>
      </w:r>
      <w:r>
        <w:rPr>
          <w:sz w:val="24"/>
        </w:rPr>
        <w:t>пропозиції:</w:t>
      </w:r>
      <w:r>
        <w:rPr>
          <w:spacing w:val="-2"/>
          <w:sz w:val="24"/>
        </w:rPr>
        <w:t xml:space="preserve"> </w:t>
      </w:r>
      <w:r>
        <w:rPr>
          <w:b/>
          <w:sz w:val="24"/>
        </w:rPr>
        <w:t>Електрична енергія (к</w:t>
      </w:r>
      <w:r w:rsidRPr="00785DB7">
        <w:rPr>
          <w:b/>
          <w:sz w:val="24"/>
        </w:rPr>
        <w:t>од ДК 021-2015: 09310000-5 - Електрична енергія</w:t>
      </w:r>
      <w:r w:rsidRPr="00054CE9">
        <w:rPr>
          <w:b/>
          <w:sz w:val="24"/>
          <w:lang w:val="ru-RU"/>
        </w:rPr>
        <w:t>).</w:t>
      </w:r>
    </w:p>
    <w:p w14:paraId="535D310A" w14:textId="77777777" w:rsidR="008B45F4" w:rsidRDefault="008B45F4" w:rsidP="008B45F4">
      <w:pPr>
        <w:pStyle w:val="a7"/>
        <w:numPr>
          <w:ilvl w:val="0"/>
          <w:numId w:val="1"/>
        </w:numPr>
        <w:tabs>
          <w:tab w:val="left" w:pos="465"/>
        </w:tabs>
        <w:spacing w:before="119"/>
        <w:ind w:hanging="358"/>
        <w:rPr>
          <w:sz w:val="24"/>
        </w:rPr>
      </w:pPr>
      <w:r>
        <w:rPr>
          <w:sz w:val="24"/>
        </w:rPr>
        <w:t>Основні</w:t>
      </w:r>
      <w:r>
        <w:rPr>
          <w:spacing w:val="-1"/>
          <w:sz w:val="24"/>
        </w:rPr>
        <w:t xml:space="preserve"> </w:t>
      </w:r>
      <w:r>
        <w:rPr>
          <w:sz w:val="24"/>
        </w:rPr>
        <w:t>умови</w:t>
      </w:r>
      <w:r>
        <w:rPr>
          <w:spacing w:val="-1"/>
          <w:sz w:val="24"/>
        </w:rPr>
        <w:t xml:space="preserve"> </w:t>
      </w:r>
      <w:r>
        <w:rPr>
          <w:sz w:val="24"/>
        </w:rPr>
        <w:t>комерційної</w:t>
      </w:r>
      <w:r>
        <w:rPr>
          <w:spacing w:val="-2"/>
          <w:sz w:val="24"/>
        </w:rPr>
        <w:t xml:space="preserve"> </w:t>
      </w:r>
      <w:r>
        <w:rPr>
          <w:sz w:val="24"/>
        </w:rPr>
        <w:t>пропозиції:</w:t>
      </w:r>
    </w:p>
    <w:p w14:paraId="535D310B" w14:textId="77777777" w:rsidR="008B45F4" w:rsidRDefault="008B45F4" w:rsidP="008B45F4">
      <w:pPr>
        <w:spacing w:before="1"/>
        <w:rPr>
          <w:sz w:val="10"/>
        </w:rPr>
      </w:pPr>
    </w:p>
    <w:tbl>
      <w:tblPr>
        <w:tblStyle w:val="TableNormal"/>
        <w:tblW w:w="985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6651"/>
      </w:tblGrid>
      <w:tr w:rsidR="008B45F4" w14:paraId="535D310E" w14:textId="77777777" w:rsidTr="00DC4E58">
        <w:trPr>
          <w:trHeight w:val="376"/>
        </w:trPr>
        <w:tc>
          <w:tcPr>
            <w:tcW w:w="3205" w:type="dxa"/>
          </w:tcPr>
          <w:p w14:paraId="535D310C" w14:textId="77777777" w:rsidR="008B45F4" w:rsidRDefault="008B45F4" w:rsidP="00DC4E58">
            <w:pPr>
              <w:pStyle w:val="TableParagraph"/>
              <w:spacing w:before="111"/>
              <w:ind w:left="1256" w:right="1241"/>
              <w:jc w:val="center"/>
              <w:rPr>
                <w:b/>
                <w:i/>
                <w:sz w:val="24"/>
              </w:rPr>
            </w:pPr>
            <w:r>
              <w:rPr>
                <w:b/>
                <w:i/>
                <w:sz w:val="24"/>
              </w:rPr>
              <w:t>Умова</w:t>
            </w:r>
          </w:p>
        </w:tc>
        <w:tc>
          <w:tcPr>
            <w:tcW w:w="6651" w:type="dxa"/>
          </w:tcPr>
          <w:p w14:paraId="535D310D" w14:textId="77777777" w:rsidR="008B45F4" w:rsidRDefault="008B45F4" w:rsidP="00DC4E58">
            <w:pPr>
              <w:pStyle w:val="TableParagraph"/>
              <w:spacing w:before="111"/>
              <w:ind w:left="2361" w:right="2349"/>
              <w:jc w:val="center"/>
              <w:rPr>
                <w:b/>
                <w:i/>
                <w:sz w:val="24"/>
              </w:rPr>
            </w:pPr>
            <w:r>
              <w:rPr>
                <w:b/>
                <w:i/>
                <w:sz w:val="24"/>
              </w:rPr>
              <w:t>Пропозиція</w:t>
            </w:r>
          </w:p>
        </w:tc>
      </w:tr>
      <w:tr w:rsidR="008B45F4" w14:paraId="535D3111" w14:textId="77777777" w:rsidTr="00DC4E58">
        <w:trPr>
          <w:trHeight w:val="552"/>
        </w:trPr>
        <w:tc>
          <w:tcPr>
            <w:tcW w:w="3205" w:type="dxa"/>
            <w:tcBorders>
              <w:bottom w:val="nil"/>
            </w:tcBorders>
          </w:tcPr>
          <w:p w14:paraId="535D310F" w14:textId="77777777" w:rsidR="008B45F4" w:rsidRDefault="008B45F4" w:rsidP="00DC4E58">
            <w:pPr>
              <w:pStyle w:val="TableParagraph"/>
              <w:spacing w:line="242" w:lineRule="auto"/>
              <w:ind w:left="564" w:right="737" w:hanging="454"/>
              <w:rPr>
                <w:b/>
                <w:i/>
                <w:sz w:val="24"/>
              </w:rPr>
            </w:pPr>
            <w:r>
              <w:rPr>
                <w:b/>
                <w:i/>
                <w:sz w:val="24"/>
              </w:rPr>
              <w:t>4.1.</w:t>
            </w:r>
            <w:r>
              <w:rPr>
                <w:b/>
                <w:i/>
                <w:spacing w:val="24"/>
                <w:sz w:val="24"/>
              </w:rPr>
              <w:t xml:space="preserve"> </w:t>
            </w:r>
            <w:r>
              <w:rPr>
                <w:b/>
                <w:i/>
                <w:sz w:val="24"/>
              </w:rPr>
              <w:t>Ціна</w:t>
            </w:r>
            <w:r>
              <w:rPr>
                <w:b/>
                <w:i/>
                <w:spacing w:val="-6"/>
                <w:sz w:val="24"/>
              </w:rPr>
              <w:t xml:space="preserve"> </w:t>
            </w:r>
            <w:r>
              <w:rPr>
                <w:b/>
                <w:i/>
                <w:sz w:val="24"/>
              </w:rPr>
              <w:t>електричної</w:t>
            </w:r>
            <w:r>
              <w:rPr>
                <w:b/>
                <w:i/>
                <w:spacing w:val="-57"/>
                <w:sz w:val="24"/>
              </w:rPr>
              <w:t xml:space="preserve"> </w:t>
            </w:r>
            <w:r>
              <w:rPr>
                <w:b/>
                <w:i/>
                <w:sz w:val="24"/>
              </w:rPr>
              <w:t>енергії</w:t>
            </w:r>
            <w:r>
              <w:rPr>
                <w:b/>
                <w:i/>
                <w:spacing w:val="-1"/>
                <w:sz w:val="24"/>
              </w:rPr>
              <w:t xml:space="preserve"> </w:t>
            </w:r>
            <w:r>
              <w:rPr>
                <w:b/>
                <w:i/>
                <w:sz w:val="24"/>
              </w:rPr>
              <w:t>(тариф)</w:t>
            </w:r>
          </w:p>
        </w:tc>
        <w:tc>
          <w:tcPr>
            <w:tcW w:w="6651" w:type="dxa"/>
            <w:tcBorders>
              <w:bottom w:val="nil"/>
            </w:tcBorders>
          </w:tcPr>
          <w:p w14:paraId="535D3110" w14:textId="65952E6F" w:rsidR="008B45F4" w:rsidRDefault="008B45F4" w:rsidP="00DC4E58">
            <w:pPr>
              <w:pStyle w:val="TableParagraph"/>
              <w:spacing w:line="247" w:lineRule="auto"/>
              <w:ind w:right="93"/>
              <w:rPr>
                <w:i/>
                <w:sz w:val="24"/>
              </w:rPr>
            </w:pPr>
            <w:r>
              <w:rPr>
                <w:i/>
                <w:sz w:val="24"/>
              </w:rPr>
              <w:t>На</w:t>
            </w:r>
            <w:r>
              <w:rPr>
                <w:i/>
                <w:spacing w:val="30"/>
                <w:sz w:val="24"/>
              </w:rPr>
              <w:t xml:space="preserve"> </w:t>
            </w:r>
            <w:r>
              <w:rPr>
                <w:i/>
                <w:sz w:val="24"/>
              </w:rPr>
              <w:t>період</w:t>
            </w:r>
            <w:r>
              <w:rPr>
                <w:i/>
                <w:spacing w:val="30"/>
                <w:sz w:val="24"/>
              </w:rPr>
              <w:t xml:space="preserve"> </w:t>
            </w:r>
            <w:r>
              <w:rPr>
                <w:i/>
                <w:sz w:val="24"/>
              </w:rPr>
              <w:t>з</w:t>
            </w:r>
            <w:r>
              <w:rPr>
                <w:i/>
                <w:spacing w:val="30"/>
                <w:sz w:val="24"/>
              </w:rPr>
              <w:t xml:space="preserve"> </w:t>
            </w:r>
            <w:r>
              <w:rPr>
                <w:i/>
                <w:sz w:val="24"/>
              </w:rPr>
              <w:t>01</w:t>
            </w:r>
            <w:r>
              <w:rPr>
                <w:i/>
                <w:spacing w:val="30"/>
                <w:sz w:val="24"/>
              </w:rPr>
              <w:t xml:space="preserve"> </w:t>
            </w:r>
            <w:r w:rsidR="00C2131F">
              <w:rPr>
                <w:i/>
                <w:sz w:val="24"/>
              </w:rPr>
              <w:t>квіт</w:t>
            </w:r>
            <w:r>
              <w:rPr>
                <w:i/>
                <w:sz w:val="24"/>
              </w:rPr>
              <w:t>ня</w:t>
            </w:r>
            <w:r>
              <w:rPr>
                <w:i/>
                <w:spacing w:val="30"/>
                <w:sz w:val="24"/>
              </w:rPr>
              <w:t xml:space="preserve"> </w:t>
            </w:r>
            <w:r>
              <w:rPr>
                <w:i/>
                <w:sz w:val="24"/>
              </w:rPr>
              <w:t>2024</w:t>
            </w:r>
            <w:r>
              <w:rPr>
                <w:i/>
                <w:spacing w:val="30"/>
                <w:sz w:val="24"/>
              </w:rPr>
              <w:t xml:space="preserve"> </w:t>
            </w:r>
            <w:r>
              <w:rPr>
                <w:i/>
                <w:sz w:val="24"/>
              </w:rPr>
              <w:t>року</w:t>
            </w:r>
            <w:r>
              <w:rPr>
                <w:i/>
                <w:spacing w:val="30"/>
                <w:sz w:val="24"/>
              </w:rPr>
              <w:t xml:space="preserve"> </w:t>
            </w:r>
            <w:r>
              <w:rPr>
                <w:i/>
                <w:sz w:val="24"/>
              </w:rPr>
              <w:t>встановлено</w:t>
            </w:r>
            <w:r>
              <w:rPr>
                <w:i/>
                <w:spacing w:val="30"/>
                <w:sz w:val="24"/>
              </w:rPr>
              <w:t xml:space="preserve"> </w:t>
            </w:r>
            <w:r>
              <w:rPr>
                <w:i/>
                <w:sz w:val="24"/>
              </w:rPr>
              <w:t>наступну</w:t>
            </w:r>
            <w:r>
              <w:rPr>
                <w:i/>
                <w:spacing w:val="30"/>
                <w:sz w:val="24"/>
              </w:rPr>
              <w:t xml:space="preserve"> </w:t>
            </w:r>
            <w:r>
              <w:rPr>
                <w:i/>
                <w:sz w:val="24"/>
              </w:rPr>
              <w:t xml:space="preserve">ціну </w:t>
            </w:r>
            <w:r>
              <w:rPr>
                <w:i/>
                <w:spacing w:val="-57"/>
                <w:sz w:val="24"/>
              </w:rPr>
              <w:t xml:space="preserve"> </w:t>
            </w:r>
            <w:r>
              <w:rPr>
                <w:i/>
                <w:sz w:val="24"/>
              </w:rPr>
              <w:t>постачання</w:t>
            </w:r>
            <w:r>
              <w:rPr>
                <w:i/>
                <w:spacing w:val="-2"/>
                <w:sz w:val="24"/>
              </w:rPr>
              <w:t xml:space="preserve"> </w:t>
            </w:r>
            <w:r>
              <w:rPr>
                <w:i/>
                <w:sz w:val="24"/>
              </w:rPr>
              <w:t>1 кВт*год</w:t>
            </w:r>
            <w:r>
              <w:rPr>
                <w:i/>
                <w:spacing w:val="-1"/>
                <w:sz w:val="24"/>
              </w:rPr>
              <w:t xml:space="preserve"> </w:t>
            </w:r>
            <w:r>
              <w:rPr>
                <w:i/>
                <w:sz w:val="24"/>
              </w:rPr>
              <w:t>електричної</w:t>
            </w:r>
            <w:r>
              <w:rPr>
                <w:i/>
                <w:spacing w:val="-1"/>
                <w:sz w:val="24"/>
              </w:rPr>
              <w:t xml:space="preserve"> </w:t>
            </w:r>
            <w:r>
              <w:rPr>
                <w:i/>
                <w:sz w:val="24"/>
              </w:rPr>
              <w:t>енергії:</w:t>
            </w:r>
          </w:p>
        </w:tc>
      </w:tr>
      <w:tr w:rsidR="008B45F4" w14:paraId="535D3118" w14:textId="77777777" w:rsidTr="00DC4E58">
        <w:trPr>
          <w:trHeight w:val="294"/>
        </w:trPr>
        <w:tc>
          <w:tcPr>
            <w:tcW w:w="3205" w:type="dxa"/>
            <w:tcBorders>
              <w:top w:val="nil"/>
              <w:bottom w:val="nil"/>
            </w:tcBorders>
          </w:tcPr>
          <w:p w14:paraId="535D3112" w14:textId="77777777" w:rsidR="008B45F4" w:rsidRDefault="008B45F4" w:rsidP="00DC4E58">
            <w:pPr>
              <w:pStyle w:val="TableParagraph"/>
              <w:spacing w:before="0"/>
              <w:ind w:left="0" w:right="0"/>
              <w:rPr>
                <w:sz w:val="24"/>
              </w:rPr>
            </w:pPr>
          </w:p>
        </w:tc>
        <w:tc>
          <w:tcPr>
            <w:tcW w:w="6651" w:type="dxa"/>
            <w:tcBorders>
              <w:top w:val="nil"/>
              <w:bottom w:val="nil"/>
            </w:tcBorders>
          </w:tcPr>
          <w:p w14:paraId="535D3113" w14:textId="77777777" w:rsidR="008B45F4" w:rsidRPr="00717682" w:rsidRDefault="008B45F4" w:rsidP="00DC4E58">
            <w:pPr>
              <w:pStyle w:val="TableParagraph"/>
              <w:spacing w:before="0"/>
              <w:ind w:left="87" w:right="2349"/>
              <w:rPr>
                <w:b/>
                <w:i/>
                <w:sz w:val="24"/>
              </w:rPr>
            </w:pPr>
            <w:r>
              <w:rPr>
                <w:b/>
                <w:i/>
                <w:sz w:val="24"/>
              </w:rPr>
              <w:t>*</w:t>
            </w:r>
            <w:r w:rsidRPr="00717682">
              <w:rPr>
                <w:b/>
                <w:i/>
                <w:sz w:val="24"/>
              </w:rPr>
              <w:t>(</w:t>
            </w:r>
            <w:r>
              <w:rPr>
                <w:b/>
                <w:i/>
                <w:sz w:val="24"/>
                <w:u w:val="single"/>
              </w:rPr>
              <w:t>зазначається Учасником процедури  закупівлі</w:t>
            </w:r>
            <w:r w:rsidRPr="00717682">
              <w:rPr>
                <w:b/>
                <w:i/>
                <w:sz w:val="24"/>
              </w:rPr>
              <w:t>)</w:t>
            </w:r>
            <w:r w:rsidRPr="00717682">
              <w:rPr>
                <w:b/>
                <w:i/>
                <w:spacing w:val="-1"/>
                <w:sz w:val="24"/>
              </w:rPr>
              <w:t xml:space="preserve"> </w:t>
            </w:r>
            <w:r w:rsidRPr="00717682">
              <w:rPr>
                <w:b/>
                <w:i/>
                <w:sz w:val="24"/>
              </w:rPr>
              <w:t>грн (з ПДВ)</w:t>
            </w:r>
          </w:p>
          <w:p w14:paraId="535D3114" w14:textId="77777777" w:rsidR="008B45F4" w:rsidRPr="00717682" w:rsidRDefault="008B45F4" w:rsidP="00DC4E58">
            <w:pPr>
              <w:pStyle w:val="TableParagraph"/>
              <w:spacing w:before="0"/>
              <w:ind w:right="98"/>
              <w:jc w:val="both"/>
              <w:rPr>
                <w:bCs/>
                <w:i/>
                <w:sz w:val="24"/>
              </w:rPr>
            </w:pPr>
            <w:r w:rsidRPr="00717682">
              <w:rPr>
                <w:bCs/>
                <w:i/>
                <w:sz w:val="24"/>
              </w:rPr>
              <w:t>Ціна на електричну енер</w:t>
            </w:r>
            <w:r>
              <w:rPr>
                <w:bCs/>
                <w:i/>
                <w:sz w:val="24"/>
              </w:rPr>
              <w:t>г</w:t>
            </w:r>
            <w:r w:rsidRPr="00717682">
              <w:rPr>
                <w:bCs/>
                <w:i/>
                <w:sz w:val="24"/>
              </w:rPr>
              <w:t xml:space="preserve">ію має наступні складові: </w:t>
            </w:r>
          </w:p>
          <w:p w14:paraId="535D3115" w14:textId="77777777" w:rsidR="008B45F4" w:rsidRPr="00717682" w:rsidRDefault="008B45F4" w:rsidP="00DC4E58">
            <w:pPr>
              <w:pStyle w:val="TableParagraph"/>
              <w:numPr>
                <w:ilvl w:val="0"/>
                <w:numId w:val="2"/>
              </w:numPr>
              <w:ind w:right="98"/>
              <w:jc w:val="both"/>
              <w:rPr>
                <w:bCs/>
                <w:i/>
                <w:sz w:val="24"/>
              </w:rPr>
            </w:pPr>
            <w:r w:rsidRPr="00717682">
              <w:rPr>
                <w:bCs/>
                <w:i/>
                <w:sz w:val="24"/>
              </w:rPr>
              <w:t>ціна на ринку, яка формується за ринковими правилами та виступає як собівартість електроенергії, інформацію про яку можливо перевірити на сайті Оператора ринку;</w:t>
            </w:r>
          </w:p>
          <w:p w14:paraId="535D3116" w14:textId="77777777" w:rsidR="008B45F4" w:rsidRPr="00717682" w:rsidRDefault="008B45F4" w:rsidP="00DC4E58">
            <w:pPr>
              <w:pStyle w:val="TableParagraph"/>
              <w:numPr>
                <w:ilvl w:val="0"/>
                <w:numId w:val="2"/>
              </w:numPr>
              <w:ind w:right="98"/>
              <w:jc w:val="both"/>
              <w:rPr>
                <w:bCs/>
                <w:i/>
                <w:sz w:val="24"/>
              </w:rPr>
            </w:pPr>
            <w:r w:rsidRPr="00717682">
              <w:rPr>
                <w:bCs/>
                <w:i/>
                <w:sz w:val="24"/>
              </w:rPr>
              <w:t>ціна на передачу електричної енергії</w:t>
            </w:r>
            <w:r>
              <w:rPr>
                <w:bCs/>
                <w:i/>
                <w:sz w:val="24"/>
              </w:rPr>
              <w:t xml:space="preserve"> за регульованим тарифом</w:t>
            </w:r>
          </w:p>
          <w:p w14:paraId="535D3117" w14:textId="77777777" w:rsidR="008B45F4" w:rsidRPr="00717682" w:rsidRDefault="008B45F4" w:rsidP="00DC4E58">
            <w:pPr>
              <w:pStyle w:val="TableParagraph"/>
              <w:numPr>
                <w:ilvl w:val="0"/>
                <w:numId w:val="2"/>
              </w:numPr>
              <w:ind w:right="98"/>
              <w:jc w:val="both"/>
              <w:rPr>
                <w:bCs/>
                <w:i/>
                <w:sz w:val="24"/>
              </w:rPr>
            </w:pPr>
            <w:r w:rsidRPr="00717682">
              <w:rPr>
                <w:bCs/>
                <w:i/>
                <w:sz w:val="24"/>
              </w:rPr>
              <w:t>маржа постачальника.</w:t>
            </w:r>
          </w:p>
        </w:tc>
      </w:tr>
      <w:tr w:rsidR="008B45F4" w14:paraId="535D311B" w14:textId="77777777" w:rsidTr="00DC4E58">
        <w:trPr>
          <w:trHeight w:val="293"/>
        </w:trPr>
        <w:tc>
          <w:tcPr>
            <w:tcW w:w="3205" w:type="dxa"/>
            <w:tcBorders>
              <w:top w:val="nil"/>
              <w:bottom w:val="nil"/>
            </w:tcBorders>
          </w:tcPr>
          <w:p w14:paraId="535D3119" w14:textId="77777777" w:rsidR="008B45F4" w:rsidRDefault="008B45F4" w:rsidP="00DC4E58">
            <w:pPr>
              <w:pStyle w:val="TableParagraph"/>
              <w:spacing w:before="0"/>
              <w:ind w:left="0" w:right="0"/>
              <w:rPr>
                <w:sz w:val="24"/>
              </w:rPr>
            </w:pPr>
          </w:p>
        </w:tc>
        <w:tc>
          <w:tcPr>
            <w:tcW w:w="6651" w:type="dxa"/>
            <w:tcBorders>
              <w:top w:val="nil"/>
              <w:bottom w:val="nil"/>
            </w:tcBorders>
          </w:tcPr>
          <w:p w14:paraId="535D311A" w14:textId="77777777" w:rsidR="008B45F4" w:rsidRDefault="008B45F4" w:rsidP="00DC4E58">
            <w:pPr>
              <w:pStyle w:val="TableParagraph"/>
              <w:spacing w:before="0" w:line="240" w:lineRule="atLeast"/>
              <w:ind w:left="0" w:right="0"/>
              <w:rPr>
                <w:i/>
                <w:sz w:val="24"/>
              </w:rPr>
            </w:pPr>
          </w:p>
        </w:tc>
      </w:tr>
      <w:tr w:rsidR="008B45F4" w14:paraId="535D311E" w14:textId="77777777" w:rsidTr="00DC4E58">
        <w:trPr>
          <w:trHeight w:val="1533"/>
        </w:trPr>
        <w:tc>
          <w:tcPr>
            <w:tcW w:w="3205" w:type="dxa"/>
            <w:tcBorders>
              <w:top w:val="nil"/>
              <w:bottom w:val="nil"/>
            </w:tcBorders>
          </w:tcPr>
          <w:p w14:paraId="535D311C" w14:textId="77777777" w:rsidR="008B45F4" w:rsidRDefault="008B45F4" w:rsidP="00DC4E58">
            <w:pPr>
              <w:pStyle w:val="TableParagraph"/>
              <w:spacing w:before="0"/>
              <w:ind w:left="0" w:right="0"/>
              <w:rPr>
                <w:sz w:val="24"/>
              </w:rPr>
            </w:pPr>
          </w:p>
        </w:tc>
        <w:tc>
          <w:tcPr>
            <w:tcW w:w="6651" w:type="dxa"/>
            <w:tcBorders>
              <w:top w:val="nil"/>
              <w:bottom w:val="nil"/>
            </w:tcBorders>
          </w:tcPr>
          <w:p w14:paraId="535D311D" w14:textId="77777777" w:rsidR="008B45F4" w:rsidRDefault="008B45F4" w:rsidP="00DC4E58">
            <w:pPr>
              <w:pStyle w:val="TableParagraph"/>
              <w:spacing w:before="0" w:line="240" w:lineRule="atLeast"/>
              <w:ind w:right="96"/>
              <w:jc w:val="both"/>
              <w:rPr>
                <w:i/>
                <w:sz w:val="24"/>
              </w:rPr>
            </w:pPr>
            <w:r>
              <w:rPr>
                <w:i/>
                <w:sz w:val="24"/>
              </w:rPr>
              <w:t>У</w:t>
            </w:r>
            <w:r>
              <w:rPr>
                <w:i/>
                <w:spacing w:val="1"/>
                <w:sz w:val="24"/>
              </w:rPr>
              <w:t xml:space="preserve"> </w:t>
            </w:r>
            <w:r>
              <w:rPr>
                <w:i/>
                <w:sz w:val="24"/>
              </w:rPr>
              <w:t>випадку</w:t>
            </w:r>
            <w:r>
              <w:rPr>
                <w:i/>
                <w:spacing w:val="1"/>
                <w:sz w:val="24"/>
              </w:rPr>
              <w:t xml:space="preserve"> </w:t>
            </w:r>
            <w:r>
              <w:rPr>
                <w:i/>
                <w:sz w:val="24"/>
              </w:rPr>
              <w:t>зміни</w:t>
            </w:r>
            <w:r>
              <w:rPr>
                <w:i/>
                <w:spacing w:val="1"/>
                <w:sz w:val="24"/>
              </w:rPr>
              <w:t xml:space="preserve"> </w:t>
            </w:r>
            <w:r>
              <w:rPr>
                <w:i/>
                <w:sz w:val="24"/>
              </w:rPr>
              <w:t>регульованих</w:t>
            </w:r>
            <w:r>
              <w:rPr>
                <w:i/>
                <w:spacing w:val="1"/>
                <w:sz w:val="24"/>
              </w:rPr>
              <w:t xml:space="preserve"> </w:t>
            </w:r>
            <w:r>
              <w:rPr>
                <w:i/>
                <w:sz w:val="24"/>
              </w:rPr>
              <w:t>цін</w:t>
            </w:r>
            <w:r>
              <w:rPr>
                <w:i/>
                <w:spacing w:val="1"/>
                <w:sz w:val="24"/>
              </w:rPr>
              <w:t xml:space="preserve"> </w:t>
            </w:r>
            <w:r>
              <w:rPr>
                <w:i/>
                <w:sz w:val="24"/>
              </w:rPr>
              <w:t>(тарифів),</w:t>
            </w:r>
            <w:r>
              <w:rPr>
                <w:i/>
                <w:spacing w:val="1"/>
                <w:sz w:val="24"/>
              </w:rPr>
              <w:t xml:space="preserve"> </w:t>
            </w:r>
            <w:r>
              <w:rPr>
                <w:i/>
                <w:sz w:val="24"/>
              </w:rPr>
              <w:t>нормативів,</w:t>
            </w:r>
            <w:r>
              <w:rPr>
                <w:i/>
                <w:spacing w:val="1"/>
                <w:sz w:val="24"/>
              </w:rPr>
              <w:t xml:space="preserve"> </w:t>
            </w:r>
            <w:r>
              <w:rPr>
                <w:i/>
                <w:sz w:val="24"/>
              </w:rPr>
              <w:t>регуляторних</w:t>
            </w:r>
            <w:r>
              <w:rPr>
                <w:i/>
                <w:spacing w:val="1"/>
                <w:sz w:val="24"/>
              </w:rPr>
              <w:t xml:space="preserve"> </w:t>
            </w:r>
            <w:r>
              <w:rPr>
                <w:i/>
                <w:sz w:val="24"/>
              </w:rPr>
              <w:t>цінових</w:t>
            </w:r>
            <w:r>
              <w:rPr>
                <w:i/>
                <w:spacing w:val="1"/>
                <w:sz w:val="24"/>
              </w:rPr>
              <w:t xml:space="preserve"> </w:t>
            </w:r>
            <w:r>
              <w:rPr>
                <w:i/>
                <w:sz w:val="24"/>
              </w:rPr>
              <w:t>обмежень,</w:t>
            </w:r>
            <w:r>
              <w:rPr>
                <w:i/>
                <w:spacing w:val="1"/>
                <w:sz w:val="24"/>
              </w:rPr>
              <w:t xml:space="preserve"> </w:t>
            </w:r>
            <w:r>
              <w:rPr>
                <w:i/>
                <w:sz w:val="24"/>
              </w:rPr>
              <w:t>пов’язаних</w:t>
            </w:r>
            <w:r>
              <w:rPr>
                <w:i/>
                <w:spacing w:val="1"/>
                <w:sz w:val="24"/>
              </w:rPr>
              <w:t xml:space="preserve"> </w:t>
            </w:r>
            <w:r>
              <w:rPr>
                <w:i/>
                <w:sz w:val="24"/>
              </w:rPr>
              <w:t>з</w:t>
            </w:r>
            <w:r>
              <w:rPr>
                <w:i/>
                <w:spacing w:val="1"/>
                <w:sz w:val="24"/>
              </w:rPr>
              <w:t xml:space="preserve"> </w:t>
            </w:r>
            <w:r>
              <w:rPr>
                <w:i/>
                <w:sz w:val="24"/>
              </w:rPr>
              <w:t>постачанням</w:t>
            </w:r>
            <w:r>
              <w:rPr>
                <w:i/>
                <w:spacing w:val="-57"/>
                <w:sz w:val="24"/>
              </w:rPr>
              <w:t xml:space="preserve"> </w:t>
            </w:r>
            <w:r>
              <w:rPr>
                <w:i/>
                <w:sz w:val="24"/>
              </w:rPr>
              <w:t>електричної</w:t>
            </w:r>
            <w:r>
              <w:rPr>
                <w:i/>
                <w:spacing w:val="1"/>
                <w:sz w:val="24"/>
              </w:rPr>
              <w:t xml:space="preserve"> </w:t>
            </w:r>
            <w:r>
              <w:rPr>
                <w:i/>
                <w:sz w:val="24"/>
              </w:rPr>
              <w:t>енергії,</w:t>
            </w:r>
            <w:r>
              <w:rPr>
                <w:i/>
                <w:spacing w:val="1"/>
                <w:sz w:val="24"/>
              </w:rPr>
              <w:t xml:space="preserve"> </w:t>
            </w:r>
            <w:r>
              <w:rPr>
                <w:i/>
                <w:sz w:val="24"/>
              </w:rPr>
              <w:t>Постачальник</w:t>
            </w:r>
            <w:r>
              <w:rPr>
                <w:i/>
                <w:spacing w:val="1"/>
                <w:sz w:val="24"/>
              </w:rPr>
              <w:t xml:space="preserve"> </w:t>
            </w:r>
            <w:r>
              <w:rPr>
                <w:i/>
                <w:sz w:val="24"/>
              </w:rPr>
              <w:t>має</w:t>
            </w:r>
            <w:r>
              <w:rPr>
                <w:i/>
                <w:spacing w:val="1"/>
                <w:sz w:val="24"/>
              </w:rPr>
              <w:t xml:space="preserve"> </w:t>
            </w:r>
            <w:r>
              <w:rPr>
                <w:i/>
                <w:sz w:val="24"/>
              </w:rPr>
              <w:t>право</w:t>
            </w:r>
            <w:r>
              <w:rPr>
                <w:i/>
                <w:spacing w:val="1"/>
                <w:sz w:val="24"/>
              </w:rPr>
              <w:t xml:space="preserve"> </w:t>
            </w:r>
            <w:r>
              <w:rPr>
                <w:i/>
                <w:sz w:val="24"/>
              </w:rPr>
              <w:t>змінити</w:t>
            </w:r>
            <w:r>
              <w:rPr>
                <w:i/>
                <w:spacing w:val="1"/>
                <w:sz w:val="24"/>
              </w:rPr>
              <w:t xml:space="preserve"> </w:t>
            </w:r>
            <w:r>
              <w:rPr>
                <w:i/>
                <w:sz w:val="24"/>
              </w:rPr>
              <w:t>ціну</w:t>
            </w:r>
            <w:r>
              <w:rPr>
                <w:i/>
                <w:spacing w:val="-57"/>
                <w:sz w:val="24"/>
              </w:rPr>
              <w:t xml:space="preserve"> </w:t>
            </w:r>
            <w:r>
              <w:rPr>
                <w:i/>
                <w:sz w:val="24"/>
              </w:rPr>
              <w:t>електричної</w:t>
            </w:r>
            <w:r>
              <w:rPr>
                <w:i/>
                <w:spacing w:val="1"/>
                <w:sz w:val="24"/>
              </w:rPr>
              <w:t xml:space="preserve"> </w:t>
            </w:r>
            <w:r>
              <w:rPr>
                <w:i/>
                <w:sz w:val="24"/>
              </w:rPr>
              <w:t>енергії</w:t>
            </w:r>
            <w:r>
              <w:rPr>
                <w:i/>
                <w:spacing w:val="1"/>
                <w:sz w:val="24"/>
              </w:rPr>
              <w:t xml:space="preserve"> </w:t>
            </w:r>
            <w:r>
              <w:rPr>
                <w:i/>
                <w:sz w:val="24"/>
              </w:rPr>
              <w:t>для</w:t>
            </w:r>
            <w:r>
              <w:rPr>
                <w:i/>
                <w:spacing w:val="1"/>
                <w:sz w:val="24"/>
              </w:rPr>
              <w:t xml:space="preserve"> </w:t>
            </w:r>
            <w:r>
              <w:rPr>
                <w:i/>
                <w:sz w:val="24"/>
              </w:rPr>
              <w:t>Споживача.</w:t>
            </w:r>
            <w:r>
              <w:rPr>
                <w:i/>
                <w:spacing w:val="1"/>
                <w:sz w:val="24"/>
              </w:rPr>
              <w:t xml:space="preserve"> </w:t>
            </w:r>
            <w:r>
              <w:rPr>
                <w:i/>
                <w:sz w:val="24"/>
              </w:rPr>
              <w:t>Про</w:t>
            </w:r>
            <w:r>
              <w:rPr>
                <w:i/>
                <w:spacing w:val="1"/>
                <w:sz w:val="24"/>
              </w:rPr>
              <w:t xml:space="preserve"> </w:t>
            </w:r>
            <w:r>
              <w:rPr>
                <w:i/>
                <w:sz w:val="24"/>
              </w:rPr>
              <w:t>таку</w:t>
            </w:r>
            <w:r>
              <w:rPr>
                <w:i/>
                <w:spacing w:val="1"/>
                <w:sz w:val="24"/>
              </w:rPr>
              <w:t xml:space="preserve"> </w:t>
            </w:r>
            <w:r>
              <w:rPr>
                <w:i/>
                <w:sz w:val="24"/>
              </w:rPr>
              <w:t>зміну</w:t>
            </w:r>
            <w:r>
              <w:rPr>
                <w:i/>
                <w:spacing w:val="-57"/>
                <w:sz w:val="24"/>
              </w:rPr>
              <w:t xml:space="preserve"> </w:t>
            </w:r>
            <w:r>
              <w:rPr>
                <w:i/>
                <w:sz w:val="24"/>
              </w:rPr>
              <w:t>Споживача</w:t>
            </w:r>
            <w:r>
              <w:rPr>
                <w:i/>
                <w:spacing w:val="1"/>
                <w:sz w:val="24"/>
              </w:rPr>
              <w:t xml:space="preserve"> </w:t>
            </w:r>
            <w:r>
              <w:rPr>
                <w:i/>
                <w:sz w:val="24"/>
              </w:rPr>
              <w:t>має</w:t>
            </w:r>
            <w:r>
              <w:rPr>
                <w:i/>
                <w:spacing w:val="1"/>
                <w:sz w:val="24"/>
              </w:rPr>
              <w:t xml:space="preserve"> </w:t>
            </w:r>
            <w:r>
              <w:rPr>
                <w:i/>
                <w:sz w:val="24"/>
              </w:rPr>
              <w:t>бути</w:t>
            </w:r>
            <w:r>
              <w:rPr>
                <w:i/>
                <w:spacing w:val="1"/>
                <w:sz w:val="24"/>
              </w:rPr>
              <w:t xml:space="preserve"> </w:t>
            </w:r>
            <w:r>
              <w:rPr>
                <w:i/>
                <w:sz w:val="24"/>
              </w:rPr>
              <w:t>проінформовано</w:t>
            </w:r>
            <w:r>
              <w:rPr>
                <w:i/>
                <w:spacing w:val="1"/>
                <w:sz w:val="24"/>
              </w:rPr>
              <w:t xml:space="preserve"> </w:t>
            </w:r>
            <w:r>
              <w:rPr>
                <w:i/>
                <w:sz w:val="24"/>
              </w:rPr>
              <w:t>у</w:t>
            </w:r>
            <w:r>
              <w:rPr>
                <w:i/>
                <w:spacing w:val="1"/>
                <w:sz w:val="24"/>
              </w:rPr>
              <w:t xml:space="preserve"> </w:t>
            </w:r>
            <w:r>
              <w:rPr>
                <w:i/>
                <w:sz w:val="24"/>
              </w:rPr>
              <w:t>порядку,</w:t>
            </w:r>
            <w:r>
              <w:rPr>
                <w:i/>
                <w:spacing w:val="1"/>
                <w:sz w:val="24"/>
              </w:rPr>
              <w:t xml:space="preserve"> </w:t>
            </w:r>
            <w:r>
              <w:rPr>
                <w:i/>
                <w:sz w:val="24"/>
              </w:rPr>
              <w:t>передбаченому</w:t>
            </w:r>
            <w:r>
              <w:rPr>
                <w:i/>
                <w:spacing w:val="1"/>
                <w:sz w:val="24"/>
              </w:rPr>
              <w:t xml:space="preserve"> </w:t>
            </w:r>
            <w:r>
              <w:rPr>
                <w:i/>
                <w:sz w:val="24"/>
              </w:rPr>
              <w:t>Договором</w:t>
            </w:r>
            <w:r>
              <w:rPr>
                <w:i/>
                <w:spacing w:val="1"/>
                <w:sz w:val="24"/>
              </w:rPr>
              <w:t xml:space="preserve"> </w:t>
            </w:r>
            <w:r>
              <w:rPr>
                <w:i/>
                <w:sz w:val="24"/>
              </w:rPr>
              <w:t>та</w:t>
            </w:r>
            <w:r>
              <w:rPr>
                <w:i/>
                <w:spacing w:val="1"/>
                <w:sz w:val="24"/>
              </w:rPr>
              <w:t xml:space="preserve"> </w:t>
            </w:r>
            <w:r>
              <w:rPr>
                <w:i/>
                <w:sz w:val="24"/>
              </w:rPr>
              <w:t>Правилами</w:t>
            </w:r>
            <w:r>
              <w:rPr>
                <w:i/>
                <w:spacing w:val="1"/>
                <w:sz w:val="24"/>
              </w:rPr>
              <w:t xml:space="preserve"> </w:t>
            </w:r>
            <w:r>
              <w:rPr>
                <w:i/>
                <w:sz w:val="24"/>
              </w:rPr>
              <w:t>роздрібного</w:t>
            </w:r>
            <w:r>
              <w:rPr>
                <w:i/>
                <w:spacing w:val="1"/>
                <w:sz w:val="24"/>
              </w:rPr>
              <w:t xml:space="preserve"> </w:t>
            </w:r>
            <w:r>
              <w:rPr>
                <w:i/>
                <w:sz w:val="24"/>
              </w:rPr>
              <w:t>ринку</w:t>
            </w:r>
            <w:r>
              <w:rPr>
                <w:i/>
                <w:spacing w:val="-57"/>
                <w:sz w:val="24"/>
              </w:rPr>
              <w:t xml:space="preserve"> </w:t>
            </w:r>
            <w:r>
              <w:rPr>
                <w:i/>
                <w:sz w:val="24"/>
              </w:rPr>
              <w:t>електричної</w:t>
            </w:r>
            <w:r>
              <w:rPr>
                <w:i/>
                <w:spacing w:val="-2"/>
                <w:sz w:val="24"/>
              </w:rPr>
              <w:t xml:space="preserve"> </w:t>
            </w:r>
            <w:r>
              <w:rPr>
                <w:i/>
                <w:sz w:val="24"/>
              </w:rPr>
              <w:t>енергії.</w:t>
            </w:r>
          </w:p>
        </w:tc>
      </w:tr>
      <w:tr w:rsidR="008B45F4" w14:paraId="535D3121" w14:textId="77777777" w:rsidTr="00DC4E58">
        <w:trPr>
          <w:trHeight w:val="544"/>
        </w:trPr>
        <w:tc>
          <w:tcPr>
            <w:tcW w:w="3205" w:type="dxa"/>
            <w:tcBorders>
              <w:top w:val="nil"/>
            </w:tcBorders>
          </w:tcPr>
          <w:p w14:paraId="535D311F" w14:textId="77777777" w:rsidR="008B45F4" w:rsidRDefault="008B45F4" w:rsidP="00DC4E58">
            <w:pPr>
              <w:pStyle w:val="TableParagraph"/>
              <w:spacing w:before="0"/>
              <w:ind w:left="0" w:right="0"/>
              <w:rPr>
                <w:sz w:val="24"/>
              </w:rPr>
            </w:pPr>
          </w:p>
        </w:tc>
        <w:tc>
          <w:tcPr>
            <w:tcW w:w="6651" w:type="dxa"/>
            <w:tcBorders>
              <w:top w:val="nil"/>
            </w:tcBorders>
          </w:tcPr>
          <w:p w14:paraId="535D3120" w14:textId="77777777" w:rsidR="008B45F4" w:rsidRDefault="008B45F4" w:rsidP="00DC4E58">
            <w:pPr>
              <w:pStyle w:val="TableParagraph"/>
              <w:spacing w:before="53" w:line="242" w:lineRule="auto"/>
              <w:ind w:left="215" w:right="93"/>
              <w:rPr>
                <w:i/>
                <w:sz w:val="24"/>
              </w:rPr>
            </w:pPr>
            <w:r>
              <w:rPr>
                <w:i/>
                <w:sz w:val="24"/>
              </w:rPr>
              <w:t>*</w:t>
            </w:r>
            <w:r>
              <w:rPr>
                <w:i/>
                <w:spacing w:val="-1"/>
                <w:sz w:val="24"/>
              </w:rPr>
              <w:t xml:space="preserve"> </w:t>
            </w:r>
            <w:r>
              <w:rPr>
                <w:i/>
                <w:sz w:val="24"/>
              </w:rPr>
              <w:t>Ціну</w:t>
            </w:r>
            <w:r>
              <w:rPr>
                <w:i/>
                <w:spacing w:val="15"/>
                <w:sz w:val="24"/>
              </w:rPr>
              <w:t xml:space="preserve"> </w:t>
            </w:r>
            <w:r>
              <w:rPr>
                <w:i/>
                <w:sz w:val="24"/>
              </w:rPr>
              <w:t>вказано</w:t>
            </w:r>
            <w:r>
              <w:rPr>
                <w:i/>
                <w:spacing w:val="15"/>
                <w:sz w:val="24"/>
              </w:rPr>
              <w:t xml:space="preserve"> </w:t>
            </w:r>
            <w:r>
              <w:rPr>
                <w:i/>
                <w:sz w:val="24"/>
              </w:rPr>
              <w:t>з</w:t>
            </w:r>
            <w:r>
              <w:rPr>
                <w:i/>
                <w:spacing w:val="15"/>
                <w:sz w:val="24"/>
              </w:rPr>
              <w:t xml:space="preserve"> </w:t>
            </w:r>
            <w:r>
              <w:rPr>
                <w:i/>
                <w:sz w:val="24"/>
              </w:rPr>
              <w:t>урахуванням</w:t>
            </w:r>
            <w:r>
              <w:rPr>
                <w:i/>
                <w:spacing w:val="15"/>
                <w:sz w:val="24"/>
              </w:rPr>
              <w:t xml:space="preserve"> </w:t>
            </w:r>
            <w:r>
              <w:rPr>
                <w:i/>
                <w:sz w:val="24"/>
              </w:rPr>
              <w:t>тарифу</w:t>
            </w:r>
            <w:r>
              <w:rPr>
                <w:i/>
                <w:spacing w:val="15"/>
                <w:sz w:val="24"/>
              </w:rPr>
              <w:t xml:space="preserve"> </w:t>
            </w:r>
            <w:r>
              <w:rPr>
                <w:i/>
                <w:sz w:val="24"/>
              </w:rPr>
              <w:t>на</w:t>
            </w:r>
            <w:r>
              <w:rPr>
                <w:i/>
                <w:spacing w:val="15"/>
                <w:sz w:val="24"/>
              </w:rPr>
              <w:t xml:space="preserve"> </w:t>
            </w:r>
            <w:r>
              <w:rPr>
                <w:i/>
                <w:sz w:val="24"/>
              </w:rPr>
              <w:t>передачу</w:t>
            </w:r>
            <w:r>
              <w:rPr>
                <w:i/>
                <w:spacing w:val="15"/>
                <w:sz w:val="24"/>
              </w:rPr>
              <w:t xml:space="preserve"> </w:t>
            </w:r>
            <w:r>
              <w:rPr>
                <w:i/>
                <w:sz w:val="24"/>
              </w:rPr>
              <w:t>та</w:t>
            </w:r>
            <w:r>
              <w:rPr>
                <w:i/>
                <w:spacing w:val="15"/>
                <w:sz w:val="24"/>
              </w:rPr>
              <w:t xml:space="preserve"> </w:t>
            </w:r>
            <w:r>
              <w:rPr>
                <w:i/>
                <w:sz w:val="24"/>
              </w:rPr>
              <w:t>без</w:t>
            </w:r>
            <w:r>
              <w:rPr>
                <w:i/>
                <w:spacing w:val="-57"/>
                <w:sz w:val="24"/>
              </w:rPr>
              <w:t xml:space="preserve"> </w:t>
            </w:r>
            <w:r>
              <w:rPr>
                <w:i/>
                <w:sz w:val="24"/>
              </w:rPr>
              <w:t>урахування</w:t>
            </w:r>
            <w:r>
              <w:rPr>
                <w:i/>
                <w:spacing w:val="-2"/>
                <w:sz w:val="24"/>
              </w:rPr>
              <w:t xml:space="preserve"> </w:t>
            </w:r>
            <w:r>
              <w:rPr>
                <w:i/>
                <w:sz w:val="24"/>
              </w:rPr>
              <w:t>тарифу</w:t>
            </w:r>
            <w:r>
              <w:rPr>
                <w:i/>
                <w:spacing w:val="-1"/>
                <w:sz w:val="24"/>
              </w:rPr>
              <w:t xml:space="preserve"> </w:t>
            </w:r>
            <w:r>
              <w:rPr>
                <w:i/>
                <w:sz w:val="24"/>
              </w:rPr>
              <w:t>на розподіл.</w:t>
            </w:r>
          </w:p>
        </w:tc>
      </w:tr>
      <w:tr w:rsidR="008B45F4" w14:paraId="535D3124" w14:textId="77777777" w:rsidTr="00DC4E58">
        <w:trPr>
          <w:trHeight w:val="1374"/>
        </w:trPr>
        <w:tc>
          <w:tcPr>
            <w:tcW w:w="3205" w:type="dxa"/>
            <w:tcBorders>
              <w:bottom w:val="nil"/>
            </w:tcBorders>
          </w:tcPr>
          <w:p w14:paraId="535D3122" w14:textId="77777777" w:rsidR="008B45F4" w:rsidRDefault="008B45F4" w:rsidP="00DC4E58">
            <w:pPr>
              <w:pStyle w:val="TableParagraph"/>
              <w:spacing w:before="118" w:line="237" w:lineRule="auto"/>
              <w:ind w:left="564" w:right="658" w:hanging="454"/>
              <w:rPr>
                <w:b/>
                <w:i/>
                <w:sz w:val="24"/>
              </w:rPr>
            </w:pPr>
            <w:r>
              <w:rPr>
                <w:b/>
                <w:i/>
                <w:sz w:val="24"/>
              </w:rPr>
              <w:t>4.2.</w:t>
            </w:r>
            <w:r>
              <w:rPr>
                <w:b/>
                <w:i/>
                <w:spacing w:val="27"/>
                <w:sz w:val="24"/>
              </w:rPr>
              <w:t xml:space="preserve"> </w:t>
            </w:r>
            <w:r>
              <w:rPr>
                <w:b/>
                <w:i/>
                <w:sz w:val="24"/>
              </w:rPr>
              <w:t>Порядок</w:t>
            </w:r>
            <w:r>
              <w:rPr>
                <w:b/>
                <w:i/>
                <w:spacing w:val="-5"/>
                <w:sz w:val="24"/>
              </w:rPr>
              <w:t xml:space="preserve"> </w:t>
            </w:r>
            <w:r>
              <w:rPr>
                <w:b/>
                <w:i/>
                <w:sz w:val="24"/>
              </w:rPr>
              <w:t>та</w:t>
            </w:r>
            <w:r>
              <w:rPr>
                <w:b/>
                <w:i/>
                <w:spacing w:val="-5"/>
                <w:sz w:val="24"/>
              </w:rPr>
              <w:t xml:space="preserve"> </w:t>
            </w:r>
            <w:r>
              <w:rPr>
                <w:b/>
                <w:i/>
                <w:sz w:val="24"/>
              </w:rPr>
              <w:t>спосіб</w:t>
            </w:r>
            <w:r>
              <w:rPr>
                <w:b/>
                <w:i/>
                <w:spacing w:val="-57"/>
                <w:sz w:val="24"/>
              </w:rPr>
              <w:t xml:space="preserve">                    </w:t>
            </w:r>
            <w:r>
              <w:rPr>
                <w:b/>
                <w:i/>
                <w:sz w:val="24"/>
              </w:rPr>
              <w:t>оплати</w:t>
            </w:r>
          </w:p>
        </w:tc>
        <w:tc>
          <w:tcPr>
            <w:tcW w:w="6651" w:type="dxa"/>
            <w:tcBorders>
              <w:bottom w:val="nil"/>
            </w:tcBorders>
          </w:tcPr>
          <w:p w14:paraId="535D3123" w14:textId="77777777" w:rsidR="008B45F4" w:rsidRDefault="008B45F4" w:rsidP="00DC4E58">
            <w:pPr>
              <w:pStyle w:val="TableParagraph"/>
              <w:jc w:val="both"/>
              <w:rPr>
                <w:i/>
                <w:sz w:val="24"/>
              </w:rPr>
            </w:pPr>
            <w:r>
              <w:rPr>
                <w:i/>
                <w:sz w:val="24"/>
              </w:rPr>
              <w:t>Споживач</w:t>
            </w:r>
            <w:r>
              <w:rPr>
                <w:i/>
                <w:spacing w:val="1"/>
                <w:sz w:val="24"/>
              </w:rPr>
              <w:t xml:space="preserve"> </w:t>
            </w:r>
            <w:r>
              <w:rPr>
                <w:i/>
                <w:sz w:val="24"/>
              </w:rPr>
              <w:t>здійснює</w:t>
            </w:r>
            <w:r>
              <w:rPr>
                <w:i/>
                <w:spacing w:val="1"/>
                <w:sz w:val="24"/>
              </w:rPr>
              <w:t xml:space="preserve"> </w:t>
            </w:r>
            <w:r>
              <w:rPr>
                <w:i/>
                <w:sz w:val="24"/>
              </w:rPr>
              <w:t>оплату</w:t>
            </w:r>
            <w:r>
              <w:rPr>
                <w:i/>
                <w:spacing w:val="1"/>
                <w:sz w:val="24"/>
              </w:rPr>
              <w:t xml:space="preserve"> </w:t>
            </w:r>
            <w:r>
              <w:rPr>
                <w:b/>
                <w:i/>
                <w:sz w:val="24"/>
              </w:rPr>
              <w:t>за</w:t>
            </w:r>
            <w:r>
              <w:rPr>
                <w:b/>
                <w:i/>
                <w:spacing w:val="1"/>
                <w:sz w:val="24"/>
              </w:rPr>
              <w:t xml:space="preserve"> </w:t>
            </w:r>
            <w:r>
              <w:rPr>
                <w:b/>
                <w:i/>
                <w:sz w:val="24"/>
              </w:rPr>
              <w:t>фактично</w:t>
            </w:r>
            <w:r>
              <w:rPr>
                <w:b/>
                <w:i/>
                <w:spacing w:val="1"/>
                <w:sz w:val="24"/>
              </w:rPr>
              <w:t xml:space="preserve"> </w:t>
            </w:r>
            <w:r>
              <w:rPr>
                <w:b/>
                <w:i/>
                <w:sz w:val="24"/>
              </w:rPr>
              <w:t>спожиту</w:t>
            </w:r>
            <w:r>
              <w:rPr>
                <w:b/>
                <w:i/>
                <w:spacing w:val="1"/>
                <w:sz w:val="24"/>
              </w:rPr>
              <w:t xml:space="preserve"> </w:t>
            </w:r>
            <w:r>
              <w:rPr>
                <w:i/>
                <w:sz w:val="24"/>
              </w:rPr>
              <w:t>у</w:t>
            </w:r>
            <w:r>
              <w:rPr>
                <w:i/>
                <w:spacing w:val="1"/>
                <w:sz w:val="24"/>
              </w:rPr>
              <w:t xml:space="preserve"> </w:t>
            </w:r>
            <w:r>
              <w:rPr>
                <w:i/>
                <w:sz w:val="24"/>
              </w:rPr>
              <w:t xml:space="preserve">попередньому місяці електричну енергію </w:t>
            </w:r>
            <w:r w:rsidRPr="00F6501C">
              <w:rPr>
                <w:i/>
                <w:sz w:val="24"/>
              </w:rPr>
              <w:t>протягом 7 (семи) банківських днів з дати підписання Сторонами акту прийому-передачі електричної енергії</w:t>
            </w:r>
            <w:r>
              <w:rPr>
                <w:i/>
                <w:sz w:val="24"/>
              </w:rPr>
              <w:t>,</w:t>
            </w:r>
            <w:r>
              <w:rPr>
                <w:i/>
                <w:spacing w:val="-9"/>
                <w:sz w:val="24"/>
              </w:rPr>
              <w:t xml:space="preserve"> </w:t>
            </w:r>
            <w:r>
              <w:rPr>
                <w:i/>
                <w:sz w:val="24"/>
              </w:rPr>
              <w:t>але</w:t>
            </w:r>
            <w:r>
              <w:rPr>
                <w:i/>
                <w:spacing w:val="-10"/>
                <w:sz w:val="24"/>
              </w:rPr>
              <w:t xml:space="preserve"> </w:t>
            </w:r>
            <w:r>
              <w:rPr>
                <w:i/>
                <w:sz w:val="24"/>
              </w:rPr>
              <w:t>не</w:t>
            </w:r>
            <w:r>
              <w:rPr>
                <w:i/>
                <w:spacing w:val="-58"/>
                <w:sz w:val="24"/>
              </w:rPr>
              <w:t xml:space="preserve"> </w:t>
            </w:r>
            <w:r>
              <w:rPr>
                <w:i/>
                <w:sz w:val="24"/>
              </w:rPr>
              <w:t>пізніше</w:t>
            </w:r>
            <w:r>
              <w:rPr>
                <w:i/>
                <w:spacing w:val="1"/>
                <w:sz w:val="24"/>
              </w:rPr>
              <w:t xml:space="preserve"> </w:t>
            </w:r>
            <w:r>
              <w:rPr>
                <w:i/>
                <w:sz w:val="24"/>
              </w:rPr>
              <w:t>20</w:t>
            </w:r>
            <w:r>
              <w:rPr>
                <w:i/>
                <w:spacing w:val="1"/>
                <w:sz w:val="24"/>
              </w:rPr>
              <w:t xml:space="preserve"> </w:t>
            </w:r>
            <w:r>
              <w:rPr>
                <w:i/>
                <w:sz w:val="24"/>
              </w:rPr>
              <w:t>календарного</w:t>
            </w:r>
            <w:r>
              <w:rPr>
                <w:i/>
                <w:spacing w:val="1"/>
                <w:sz w:val="24"/>
              </w:rPr>
              <w:t xml:space="preserve"> </w:t>
            </w:r>
            <w:r>
              <w:rPr>
                <w:i/>
                <w:sz w:val="24"/>
              </w:rPr>
              <w:t>дня,</w:t>
            </w:r>
            <w:r>
              <w:rPr>
                <w:i/>
                <w:spacing w:val="1"/>
                <w:sz w:val="24"/>
              </w:rPr>
              <w:t xml:space="preserve"> </w:t>
            </w:r>
            <w:r>
              <w:rPr>
                <w:i/>
                <w:sz w:val="24"/>
              </w:rPr>
              <w:t>наступного</w:t>
            </w:r>
            <w:r>
              <w:rPr>
                <w:i/>
                <w:spacing w:val="1"/>
                <w:sz w:val="24"/>
              </w:rPr>
              <w:t xml:space="preserve"> </w:t>
            </w:r>
            <w:r>
              <w:rPr>
                <w:i/>
                <w:sz w:val="24"/>
              </w:rPr>
              <w:t>за</w:t>
            </w:r>
            <w:r>
              <w:rPr>
                <w:i/>
                <w:spacing w:val="1"/>
                <w:sz w:val="24"/>
              </w:rPr>
              <w:t xml:space="preserve"> </w:t>
            </w:r>
            <w:r>
              <w:rPr>
                <w:i/>
                <w:sz w:val="24"/>
              </w:rPr>
              <w:t>розрахунковим</w:t>
            </w:r>
            <w:r>
              <w:rPr>
                <w:i/>
                <w:spacing w:val="-57"/>
                <w:sz w:val="24"/>
              </w:rPr>
              <w:t xml:space="preserve"> </w:t>
            </w:r>
            <w:r>
              <w:rPr>
                <w:i/>
                <w:sz w:val="24"/>
              </w:rPr>
              <w:t>періодом (місяцем), виходячи з ціни (тарифу), визначеної п. 4.1</w:t>
            </w:r>
            <w:r>
              <w:rPr>
                <w:i/>
                <w:spacing w:val="-58"/>
                <w:sz w:val="24"/>
              </w:rPr>
              <w:t xml:space="preserve"> </w:t>
            </w:r>
            <w:r>
              <w:rPr>
                <w:i/>
                <w:sz w:val="24"/>
              </w:rPr>
              <w:t>цієї</w:t>
            </w:r>
            <w:r>
              <w:rPr>
                <w:i/>
                <w:spacing w:val="-2"/>
                <w:sz w:val="24"/>
              </w:rPr>
              <w:t xml:space="preserve"> </w:t>
            </w:r>
            <w:r>
              <w:rPr>
                <w:i/>
                <w:sz w:val="24"/>
              </w:rPr>
              <w:t>Комерційної</w:t>
            </w:r>
            <w:r>
              <w:rPr>
                <w:i/>
                <w:spacing w:val="-1"/>
                <w:sz w:val="24"/>
              </w:rPr>
              <w:t xml:space="preserve"> </w:t>
            </w:r>
            <w:r>
              <w:rPr>
                <w:i/>
                <w:sz w:val="24"/>
              </w:rPr>
              <w:t>пропозиції.</w:t>
            </w:r>
          </w:p>
        </w:tc>
      </w:tr>
      <w:tr w:rsidR="008B45F4" w14:paraId="535D3127" w14:textId="77777777" w:rsidTr="00DC4E58">
        <w:trPr>
          <w:trHeight w:val="708"/>
        </w:trPr>
        <w:tc>
          <w:tcPr>
            <w:tcW w:w="3205" w:type="dxa"/>
            <w:tcBorders>
              <w:top w:val="nil"/>
              <w:bottom w:val="single" w:sz="4" w:space="0" w:color="auto"/>
            </w:tcBorders>
          </w:tcPr>
          <w:p w14:paraId="535D3125" w14:textId="77777777" w:rsidR="008B45F4" w:rsidRDefault="008B45F4" w:rsidP="00DC4E58">
            <w:pPr>
              <w:pStyle w:val="TableParagraph"/>
              <w:spacing w:before="0"/>
              <w:ind w:left="0" w:right="0"/>
              <w:rPr>
                <w:sz w:val="24"/>
              </w:rPr>
            </w:pPr>
          </w:p>
        </w:tc>
        <w:tc>
          <w:tcPr>
            <w:tcW w:w="6651" w:type="dxa"/>
            <w:tcBorders>
              <w:top w:val="nil"/>
              <w:bottom w:val="single" w:sz="4" w:space="0" w:color="auto"/>
            </w:tcBorders>
          </w:tcPr>
          <w:p w14:paraId="535D3126" w14:textId="77777777" w:rsidR="008B45F4" w:rsidRDefault="008B45F4" w:rsidP="00DC4E58">
            <w:pPr>
              <w:pStyle w:val="TableParagraph"/>
              <w:spacing w:before="51" w:line="242" w:lineRule="auto"/>
              <w:jc w:val="both"/>
              <w:rPr>
                <w:i/>
                <w:sz w:val="24"/>
              </w:rPr>
            </w:pPr>
            <w:r>
              <w:rPr>
                <w:i/>
                <w:sz w:val="24"/>
              </w:rPr>
              <w:t>Оплата проводиться на поточний рахунок Постачальника зі</w:t>
            </w:r>
            <w:r>
              <w:rPr>
                <w:i/>
                <w:spacing w:val="1"/>
                <w:sz w:val="24"/>
              </w:rPr>
              <w:t xml:space="preserve"> </w:t>
            </w:r>
            <w:r>
              <w:rPr>
                <w:i/>
                <w:sz w:val="24"/>
              </w:rPr>
              <w:t>спеціальним</w:t>
            </w:r>
            <w:r>
              <w:rPr>
                <w:i/>
                <w:spacing w:val="1"/>
                <w:sz w:val="24"/>
              </w:rPr>
              <w:t xml:space="preserve"> </w:t>
            </w:r>
            <w:r>
              <w:rPr>
                <w:i/>
                <w:sz w:val="24"/>
              </w:rPr>
              <w:t>режимом</w:t>
            </w:r>
            <w:r>
              <w:rPr>
                <w:i/>
                <w:spacing w:val="1"/>
                <w:sz w:val="24"/>
              </w:rPr>
              <w:t xml:space="preserve"> </w:t>
            </w:r>
            <w:r>
              <w:rPr>
                <w:i/>
                <w:sz w:val="24"/>
              </w:rPr>
              <w:t>використання,</w:t>
            </w:r>
            <w:r>
              <w:rPr>
                <w:i/>
                <w:spacing w:val="1"/>
                <w:sz w:val="24"/>
              </w:rPr>
              <w:t xml:space="preserve"> </w:t>
            </w:r>
            <w:r>
              <w:rPr>
                <w:i/>
                <w:sz w:val="24"/>
              </w:rPr>
              <w:t>який</w:t>
            </w:r>
            <w:r>
              <w:rPr>
                <w:i/>
                <w:spacing w:val="1"/>
                <w:sz w:val="24"/>
              </w:rPr>
              <w:t xml:space="preserve"> </w:t>
            </w:r>
            <w:r>
              <w:rPr>
                <w:i/>
                <w:sz w:val="24"/>
              </w:rPr>
              <w:t>зазначено</w:t>
            </w:r>
            <w:r>
              <w:rPr>
                <w:i/>
                <w:spacing w:val="1"/>
                <w:sz w:val="24"/>
              </w:rPr>
              <w:t xml:space="preserve"> </w:t>
            </w:r>
            <w:r>
              <w:rPr>
                <w:i/>
                <w:sz w:val="24"/>
              </w:rPr>
              <w:t>у</w:t>
            </w:r>
            <w:r>
              <w:rPr>
                <w:i/>
                <w:spacing w:val="1"/>
                <w:sz w:val="24"/>
              </w:rPr>
              <w:t xml:space="preserve"> </w:t>
            </w:r>
            <w:r>
              <w:rPr>
                <w:i/>
                <w:sz w:val="24"/>
              </w:rPr>
              <w:t>розрахункових</w:t>
            </w:r>
            <w:r>
              <w:rPr>
                <w:i/>
                <w:spacing w:val="-2"/>
                <w:sz w:val="24"/>
              </w:rPr>
              <w:t xml:space="preserve"> </w:t>
            </w:r>
            <w:r>
              <w:rPr>
                <w:i/>
                <w:sz w:val="24"/>
              </w:rPr>
              <w:t>документах.</w:t>
            </w:r>
          </w:p>
        </w:tc>
      </w:tr>
    </w:tbl>
    <w:p w14:paraId="535D3128" w14:textId="77777777" w:rsidR="008B45F4" w:rsidRDefault="008B45F4" w:rsidP="008B45F4">
      <w:pPr>
        <w:jc w:val="both"/>
        <w:rPr>
          <w:sz w:val="24"/>
        </w:rPr>
        <w:sectPr w:rsidR="008B45F4">
          <w:type w:val="continuous"/>
          <w:pgSz w:w="11910" w:h="16840"/>
          <w:pgMar w:top="780" w:right="440" w:bottom="280" w:left="13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6398"/>
      </w:tblGrid>
      <w:tr w:rsidR="008B45F4" w14:paraId="535D312B" w14:textId="77777777" w:rsidTr="00DC4E58">
        <w:trPr>
          <w:trHeight w:val="620"/>
        </w:trPr>
        <w:tc>
          <w:tcPr>
            <w:tcW w:w="3084" w:type="dxa"/>
          </w:tcPr>
          <w:p w14:paraId="535D3129" w14:textId="77777777" w:rsidR="008B45F4" w:rsidRDefault="008B45F4" w:rsidP="00DC4E58">
            <w:pPr>
              <w:pStyle w:val="TableParagraph"/>
              <w:spacing w:line="247" w:lineRule="auto"/>
              <w:ind w:left="564" w:right="645" w:hanging="454"/>
              <w:rPr>
                <w:b/>
                <w:i/>
                <w:sz w:val="24"/>
              </w:rPr>
            </w:pPr>
            <w:r>
              <w:rPr>
                <w:b/>
                <w:i/>
                <w:sz w:val="24"/>
              </w:rPr>
              <w:lastRenderedPageBreak/>
              <w:t>4.3.</w:t>
            </w:r>
            <w:r>
              <w:rPr>
                <w:b/>
                <w:i/>
                <w:spacing w:val="27"/>
                <w:sz w:val="24"/>
              </w:rPr>
              <w:t xml:space="preserve"> </w:t>
            </w:r>
            <w:r>
              <w:rPr>
                <w:b/>
                <w:i/>
                <w:sz w:val="24"/>
              </w:rPr>
              <w:t>Оплата</w:t>
            </w:r>
            <w:r>
              <w:rPr>
                <w:b/>
                <w:i/>
                <w:spacing w:val="-5"/>
                <w:sz w:val="24"/>
              </w:rPr>
              <w:t xml:space="preserve"> </w:t>
            </w:r>
            <w:r>
              <w:rPr>
                <w:b/>
                <w:i/>
                <w:sz w:val="24"/>
              </w:rPr>
              <w:t>за</w:t>
            </w:r>
            <w:r>
              <w:rPr>
                <w:b/>
                <w:i/>
                <w:spacing w:val="-4"/>
                <w:sz w:val="24"/>
              </w:rPr>
              <w:t xml:space="preserve"> </w:t>
            </w:r>
            <w:r>
              <w:rPr>
                <w:b/>
                <w:i/>
                <w:sz w:val="24"/>
              </w:rPr>
              <w:t>послуги</w:t>
            </w:r>
            <w:r>
              <w:rPr>
                <w:b/>
                <w:i/>
                <w:spacing w:val="-57"/>
                <w:sz w:val="24"/>
              </w:rPr>
              <w:t xml:space="preserve">                        </w:t>
            </w:r>
            <w:r>
              <w:rPr>
                <w:b/>
                <w:i/>
                <w:sz w:val="24"/>
              </w:rPr>
              <w:t>розподілу</w:t>
            </w:r>
          </w:p>
        </w:tc>
        <w:tc>
          <w:tcPr>
            <w:tcW w:w="6398" w:type="dxa"/>
          </w:tcPr>
          <w:p w14:paraId="535D312A" w14:textId="77777777" w:rsidR="008B45F4" w:rsidRDefault="008B45F4" w:rsidP="00DC4E58">
            <w:pPr>
              <w:pStyle w:val="TableParagraph"/>
              <w:spacing w:before="121"/>
              <w:ind w:right="0"/>
              <w:rPr>
                <w:i/>
                <w:sz w:val="24"/>
              </w:rPr>
            </w:pPr>
            <w:r>
              <w:rPr>
                <w:i/>
                <w:sz w:val="24"/>
              </w:rPr>
              <w:t>Споживач</w:t>
            </w:r>
            <w:r>
              <w:rPr>
                <w:i/>
                <w:spacing w:val="-1"/>
                <w:sz w:val="24"/>
              </w:rPr>
              <w:t xml:space="preserve"> </w:t>
            </w:r>
            <w:r>
              <w:rPr>
                <w:i/>
                <w:sz w:val="24"/>
              </w:rPr>
              <w:t>здійснює</w:t>
            </w:r>
            <w:r>
              <w:rPr>
                <w:i/>
                <w:spacing w:val="-2"/>
                <w:sz w:val="24"/>
              </w:rPr>
              <w:t xml:space="preserve"> </w:t>
            </w:r>
            <w:r>
              <w:rPr>
                <w:i/>
                <w:sz w:val="24"/>
              </w:rPr>
              <w:t>оплату</w:t>
            </w:r>
            <w:r>
              <w:rPr>
                <w:i/>
                <w:spacing w:val="-2"/>
                <w:sz w:val="24"/>
              </w:rPr>
              <w:t xml:space="preserve"> </w:t>
            </w:r>
            <w:r>
              <w:rPr>
                <w:i/>
                <w:sz w:val="24"/>
              </w:rPr>
              <w:t>послуг</w:t>
            </w:r>
            <w:r>
              <w:rPr>
                <w:i/>
                <w:spacing w:val="-1"/>
                <w:sz w:val="24"/>
              </w:rPr>
              <w:t xml:space="preserve"> </w:t>
            </w:r>
            <w:r>
              <w:rPr>
                <w:i/>
                <w:sz w:val="24"/>
              </w:rPr>
              <w:t>з</w:t>
            </w:r>
            <w:r>
              <w:rPr>
                <w:i/>
                <w:spacing w:val="-1"/>
                <w:sz w:val="24"/>
              </w:rPr>
              <w:t xml:space="preserve"> </w:t>
            </w:r>
            <w:r>
              <w:rPr>
                <w:i/>
                <w:sz w:val="24"/>
              </w:rPr>
              <w:t xml:space="preserve">розподілу </w:t>
            </w:r>
            <w:r>
              <w:rPr>
                <w:b/>
                <w:i/>
                <w:sz w:val="24"/>
              </w:rPr>
              <w:t>самостійно</w:t>
            </w:r>
            <w:r>
              <w:rPr>
                <w:i/>
                <w:sz w:val="24"/>
              </w:rPr>
              <w:t>.</w:t>
            </w:r>
          </w:p>
        </w:tc>
      </w:tr>
      <w:tr w:rsidR="008B45F4" w14:paraId="535D312E" w14:textId="77777777" w:rsidTr="00DC4E58">
        <w:trPr>
          <w:trHeight w:val="838"/>
        </w:trPr>
        <w:tc>
          <w:tcPr>
            <w:tcW w:w="3084" w:type="dxa"/>
          </w:tcPr>
          <w:p w14:paraId="535D312C" w14:textId="77777777" w:rsidR="008B45F4" w:rsidRDefault="008B45F4" w:rsidP="00DC4E58">
            <w:pPr>
              <w:pStyle w:val="TableParagraph"/>
              <w:spacing w:before="121" w:line="242" w:lineRule="auto"/>
              <w:ind w:left="564" w:right="206" w:hanging="454"/>
              <w:rPr>
                <w:b/>
                <w:i/>
                <w:sz w:val="24"/>
              </w:rPr>
            </w:pPr>
            <w:r>
              <w:rPr>
                <w:b/>
                <w:i/>
                <w:sz w:val="24"/>
              </w:rPr>
              <w:t>4.4.</w:t>
            </w:r>
            <w:r>
              <w:rPr>
                <w:b/>
                <w:i/>
                <w:spacing w:val="1"/>
                <w:sz w:val="24"/>
              </w:rPr>
              <w:t xml:space="preserve"> </w:t>
            </w:r>
            <w:r>
              <w:rPr>
                <w:b/>
                <w:i/>
                <w:sz w:val="24"/>
              </w:rPr>
              <w:t>Розмір штрафу за</w:t>
            </w:r>
            <w:r>
              <w:rPr>
                <w:b/>
                <w:i/>
                <w:spacing w:val="1"/>
                <w:sz w:val="24"/>
              </w:rPr>
              <w:t xml:space="preserve"> </w:t>
            </w:r>
            <w:r>
              <w:rPr>
                <w:b/>
                <w:i/>
                <w:sz w:val="24"/>
              </w:rPr>
              <w:t>дострокове розірвання</w:t>
            </w:r>
            <w:r>
              <w:rPr>
                <w:b/>
                <w:i/>
                <w:spacing w:val="-58"/>
                <w:sz w:val="24"/>
              </w:rPr>
              <w:t xml:space="preserve">                                            </w:t>
            </w:r>
            <w:r>
              <w:rPr>
                <w:b/>
                <w:i/>
                <w:sz w:val="24"/>
              </w:rPr>
              <w:t>Договору</w:t>
            </w:r>
          </w:p>
        </w:tc>
        <w:tc>
          <w:tcPr>
            <w:tcW w:w="6398" w:type="dxa"/>
          </w:tcPr>
          <w:p w14:paraId="535D312D" w14:textId="77777777" w:rsidR="008B45F4" w:rsidRDefault="008B45F4" w:rsidP="00DC4E58">
            <w:pPr>
              <w:pStyle w:val="TableParagraph"/>
              <w:spacing w:before="126"/>
              <w:ind w:right="0"/>
              <w:rPr>
                <w:i/>
                <w:sz w:val="24"/>
              </w:rPr>
            </w:pPr>
            <w:r>
              <w:rPr>
                <w:i/>
                <w:sz w:val="24"/>
              </w:rPr>
              <w:t>Не</w:t>
            </w:r>
            <w:r>
              <w:rPr>
                <w:i/>
                <w:spacing w:val="-3"/>
                <w:sz w:val="24"/>
              </w:rPr>
              <w:t xml:space="preserve"> </w:t>
            </w:r>
            <w:r>
              <w:rPr>
                <w:i/>
                <w:sz w:val="24"/>
              </w:rPr>
              <w:t>передбачено</w:t>
            </w:r>
          </w:p>
        </w:tc>
      </w:tr>
      <w:tr w:rsidR="008B45F4" w14:paraId="535D3131" w14:textId="77777777" w:rsidTr="00DC4E58">
        <w:trPr>
          <w:trHeight w:val="620"/>
        </w:trPr>
        <w:tc>
          <w:tcPr>
            <w:tcW w:w="3084" w:type="dxa"/>
          </w:tcPr>
          <w:p w14:paraId="535D312F" w14:textId="77777777" w:rsidR="008B45F4" w:rsidRDefault="008B45F4" w:rsidP="00DC4E58">
            <w:pPr>
              <w:pStyle w:val="TableParagraph"/>
              <w:spacing w:line="247" w:lineRule="auto"/>
              <w:ind w:left="564" w:right="755" w:hanging="454"/>
              <w:rPr>
                <w:b/>
                <w:i/>
                <w:sz w:val="24"/>
              </w:rPr>
            </w:pPr>
            <w:r>
              <w:rPr>
                <w:b/>
                <w:i/>
                <w:sz w:val="24"/>
              </w:rPr>
              <w:t>4.5.</w:t>
            </w:r>
            <w:r>
              <w:rPr>
                <w:b/>
                <w:i/>
                <w:spacing w:val="24"/>
                <w:sz w:val="24"/>
              </w:rPr>
              <w:t xml:space="preserve"> </w:t>
            </w:r>
            <w:r>
              <w:rPr>
                <w:b/>
                <w:i/>
                <w:sz w:val="24"/>
              </w:rPr>
              <w:t>Урахування</w:t>
            </w:r>
            <w:r>
              <w:rPr>
                <w:b/>
                <w:i/>
                <w:spacing w:val="-6"/>
                <w:sz w:val="24"/>
              </w:rPr>
              <w:t xml:space="preserve"> </w:t>
            </w:r>
            <w:r>
              <w:rPr>
                <w:b/>
                <w:i/>
                <w:sz w:val="24"/>
              </w:rPr>
              <w:t>пільг,</w:t>
            </w:r>
            <w:r>
              <w:rPr>
                <w:b/>
                <w:i/>
                <w:spacing w:val="-57"/>
                <w:sz w:val="24"/>
              </w:rPr>
              <w:t xml:space="preserve">                      </w:t>
            </w:r>
            <w:r>
              <w:rPr>
                <w:b/>
                <w:i/>
                <w:sz w:val="24"/>
              </w:rPr>
              <w:t>субсидій</w:t>
            </w:r>
          </w:p>
        </w:tc>
        <w:tc>
          <w:tcPr>
            <w:tcW w:w="6398" w:type="dxa"/>
          </w:tcPr>
          <w:p w14:paraId="535D3130" w14:textId="77777777" w:rsidR="008B45F4" w:rsidRDefault="008B45F4" w:rsidP="00DC4E58">
            <w:pPr>
              <w:pStyle w:val="TableParagraph"/>
              <w:spacing w:before="121"/>
              <w:ind w:right="0"/>
              <w:rPr>
                <w:i/>
                <w:sz w:val="24"/>
              </w:rPr>
            </w:pPr>
            <w:r>
              <w:rPr>
                <w:i/>
                <w:sz w:val="24"/>
              </w:rPr>
              <w:t>Не</w:t>
            </w:r>
            <w:r>
              <w:rPr>
                <w:i/>
                <w:spacing w:val="-3"/>
                <w:sz w:val="24"/>
              </w:rPr>
              <w:t xml:space="preserve"> </w:t>
            </w:r>
            <w:r>
              <w:rPr>
                <w:i/>
                <w:sz w:val="24"/>
              </w:rPr>
              <w:t>передбачено</w:t>
            </w:r>
          </w:p>
        </w:tc>
      </w:tr>
      <w:tr w:rsidR="008B45F4" w14:paraId="535D3134" w14:textId="77777777" w:rsidTr="00DC4E58">
        <w:trPr>
          <w:trHeight w:val="1579"/>
        </w:trPr>
        <w:tc>
          <w:tcPr>
            <w:tcW w:w="3084" w:type="dxa"/>
          </w:tcPr>
          <w:p w14:paraId="535D3132" w14:textId="77777777" w:rsidR="008B45F4" w:rsidRDefault="008B45F4" w:rsidP="00DC4E58">
            <w:pPr>
              <w:pStyle w:val="TableParagraph"/>
              <w:ind w:left="564" w:right="118" w:hanging="454"/>
              <w:rPr>
                <w:b/>
                <w:i/>
                <w:sz w:val="24"/>
              </w:rPr>
            </w:pPr>
            <w:r>
              <w:rPr>
                <w:b/>
                <w:i/>
                <w:sz w:val="24"/>
              </w:rPr>
              <w:t>4.6.</w:t>
            </w:r>
            <w:r>
              <w:rPr>
                <w:b/>
                <w:i/>
                <w:spacing w:val="1"/>
                <w:sz w:val="24"/>
              </w:rPr>
              <w:t xml:space="preserve"> </w:t>
            </w:r>
            <w:r>
              <w:rPr>
                <w:b/>
                <w:i/>
                <w:sz w:val="24"/>
              </w:rPr>
              <w:t>Термін надання</w:t>
            </w:r>
            <w:r>
              <w:rPr>
                <w:b/>
                <w:i/>
                <w:spacing w:val="1"/>
                <w:sz w:val="24"/>
              </w:rPr>
              <w:t xml:space="preserve"> </w:t>
            </w:r>
            <w:r>
              <w:rPr>
                <w:b/>
                <w:i/>
                <w:sz w:val="24"/>
              </w:rPr>
              <w:t>розрахункового</w:t>
            </w:r>
            <w:r>
              <w:rPr>
                <w:b/>
                <w:i/>
                <w:spacing w:val="1"/>
                <w:sz w:val="24"/>
              </w:rPr>
              <w:t xml:space="preserve"> </w:t>
            </w:r>
            <w:r>
              <w:rPr>
                <w:b/>
                <w:i/>
                <w:sz w:val="24"/>
              </w:rPr>
              <w:t>документу за спожиту</w:t>
            </w:r>
            <w:r>
              <w:rPr>
                <w:b/>
                <w:i/>
                <w:spacing w:val="-58"/>
                <w:sz w:val="24"/>
              </w:rPr>
              <w:t xml:space="preserve"> </w:t>
            </w:r>
            <w:r>
              <w:rPr>
                <w:b/>
                <w:i/>
                <w:sz w:val="24"/>
              </w:rPr>
              <w:t>електричну</w:t>
            </w:r>
            <w:r>
              <w:rPr>
                <w:b/>
                <w:i/>
                <w:spacing w:val="-2"/>
                <w:sz w:val="24"/>
              </w:rPr>
              <w:t xml:space="preserve"> </w:t>
            </w:r>
            <w:r>
              <w:rPr>
                <w:b/>
                <w:i/>
                <w:sz w:val="24"/>
              </w:rPr>
              <w:t>енергію</w:t>
            </w:r>
          </w:p>
        </w:tc>
        <w:tc>
          <w:tcPr>
            <w:tcW w:w="6398" w:type="dxa"/>
          </w:tcPr>
          <w:p w14:paraId="535D3133" w14:textId="77777777" w:rsidR="008B45F4" w:rsidRDefault="008B45F4" w:rsidP="00DC4E58">
            <w:pPr>
              <w:pStyle w:val="TableParagraph"/>
              <w:spacing w:line="242" w:lineRule="auto"/>
              <w:jc w:val="both"/>
              <w:rPr>
                <w:i/>
                <w:sz w:val="24"/>
              </w:rPr>
            </w:pPr>
            <w:r>
              <w:rPr>
                <w:i/>
                <w:sz w:val="24"/>
              </w:rPr>
              <w:t>Розрахунковий</w:t>
            </w:r>
            <w:r>
              <w:rPr>
                <w:i/>
                <w:spacing w:val="1"/>
                <w:sz w:val="24"/>
              </w:rPr>
              <w:t xml:space="preserve"> </w:t>
            </w:r>
            <w:r>
              <w:rPr>
                <w:i/>
                <w:sz w:val="24"/>
              </w:rPr>
              <w:t>документ</w:t>
            </w:r>
            <w:r>
              <w:rPr>
                <w:i/>
                <w:spacing w:val="1"/>
                <w:sz w:val="24"/>
              </w:rPr>
              <w:t xml:space="preserve"> </w:t>
            </w:r>
            <w:r>
              <w:rPr>
                <w:i/>
                <w:sz w:val="24"/>
              </w:rPr>
              <w:t>за</w:t>
            </w:r>
            <w:r>
              <w:rPr>
                <w:i/>
                <w:spacing w:val="1"/>
                <w:sz w:val="24"/>
              </w:rPr>
              <w:t xml:space="preserve"> </w:t>
            </w:r>
            <w:r>
              <w:rPr>
                <w:i/>
                <w:sz w:val="24"/>
              </w:rPr>
              <w:t>спожиту</w:t>
            </w:r>
            <w:r>
              <w:rPr>
                <w:i/>
                <w:spacing w:val="1"/>
                <w:sz w:val="24"/>
              </w:rPr>
              <w:t xml:space="preserve"> </w:t>
            </w:r>
            <w:r>
              <w:rPr>
                <w:i/>
                <w:sz w:val="24"/>
              </w:rPr>
              <w:t>електричну</w:t>
            </w:r>
            <w:r>
              <w:rPr>
                <w:i/>
                <w:spacing w:val="1"/>
                <w:sz w:val="24"/>
              </w:rPr>
              <w:t xml:space="preserve"> </w:t>
            </w:r>
            <w:r>
              <w:rPr>
                <w:i/>
                <w:sz w:val="24"/>
              </w:rPr>
              <w:t>енергію</w:t>
            </w:r>
            <w:r>
              <w:rPr>
                <w:i/>
                <w:spacing w:val="1"/>
                <w:sz w:val="24"/>
              </w:rPr>
              <w:t xml:space="preserve"> </w:t>
            </w:r>
            <w:r>
              <w:rPr>
                <w:i/>
                <w:sz w:val="24"/>
              </w:rPr>
              <w:t>надається Постачальником Споживачу не пізніше десятого</w:t>
            </w:r>
            <w:r>
              <w:rPr>
                <w:i/>
                <w:spacing w:val="1"/>
                <w:sz w:val="24"/>
              </w:rPr>
              <w:t xml:space="preserve"> </w:t>
            </w:r>
            <w:r>
              <w:rPr>
                <w:i/>
                <w:sz w:val="24"/>
              </w:rPr>
              <w:t>числа</w:t>
            </w:r>
            <w:r>
              <w:rPr>
                <w:i/>
                <w:spacing w:val="-2"/>
                <w:sz w:val="24"/>
              </w:rPr>
              <w:t xml:space="preserve"> </w:t>
            </w:r>
            <w:r>
              <w:rPr>
                <w:i/>
                <w:sz w:val="24"/>
              </w:rPr>
              <w:t>місяця, наступного за розрахунковим.</w:t>
            </w:r>
          </w:p>
        </w:tc>
      </w:tr>
      <w:tr w:rsidR="008B45F4" w14:paraId="535D313A" w14:textId="77777777" w:rsidTr="00DC4E58">
        <w:trPr>
          <w:trHeight w:val="3498"/>
        </w:trPr>
        <w:tc>
          <w:tcPr>
            <w:tcW w:w="3084" w:type="dxa"/>
          </w:tcPr>
          <w:p w14:paraId="535D3135" w14:textId="77777777" w:rsidR="008B45F4" w:rsidRDefault="008B45F4" w:rsidP="00DC4E58">
            <w:pPr>
              <w:pStyle w:val="TableParagraph"/>
              <w:ind w:left="110" w:right="0"/>
              <w:rPr>
                <w:b/>
                <w:i/>
                <w:sz w:val="24"/>
              </w:rPr>
            </w:pPr>
            <w:r>
              <w:rPr>
                <w:b/>
                <w:i/>
                <w:sz w:val="24"/>
              </w:rPr>
              <w:t>4.7.</w:t>
            </w:r>
            <w:r>
              <w:rPr>
                <w:b/>
                <w:i/>
                <w:spacing w:val="34"/>
                <w:sz w:val="24"/>
              </w:rPr>
              <w:t xml:space="preserve"> </w:t>
            </w:r>
            <w:r>
              <w:rPr>
                <w:b/>
                <w:i/>
                <w:sz w:val="24"/>
              </w:rPr>
              <w:t>Порядок</w:t>
            </w:r>
            <w:r>
              <w:rPr>
                <w:b/>
                <w:i/>
                <w:spacing w:val="-1"/>
                <w:sz w:val="24"/>
              </w:rPr>
              <w:t xml:space="preserve"> </w:t>
            </w:r>
            <w:r>
              <w:rPr>
                <w:b/>
                <w:i/>
                <w:sz w:val="24"/>
              </w:rPr>
              <w:t>звіряння</w:t>
            </w:r>
          </w:p>
        </w:tc>
        <w:tc>
          <w:tcPr>
            <w:tcW w:w="6398" w:type="dxa"/>
          </w:tcPr>
          <w:p w14:paraId="535D3136" w14:textId="77777777" w:rsidR="008B45F4" w:rsidRDefault="008B45F4" w:rsidP="00DC4E58">
            <w:pPr>
              <w:pStyle w:val="TableParagraph"/>
              <w:spacing w:line="242" w:lineRule="auto"/>
              <w:jc w:val="both"/>
              <w:rPr>
                <w:i/>
                <w:sz w:val="24"/>
              </w:rPr>
            </w:pPr>
            <w:r>
              <w:rPr>
                <w:i/>
                <w:sz w:val="24"/>
              </w:rPr>
              <w:t>Обсяги поставленої/спожитої електричної енергії Споживачу</w:t>
            </w:r>
            <w:r>
              <w:rPr>
                <w:i/>
                <w:spacing w:val="-57"/>
                <w:sz w:val="24"/>
              </w:rPr>
              <w:t xml:space="preserve"> </w:t>
            </w:r>
            <w:r>
              <w:rPr>
                <w:i/>
                <w:sz w:val="24"/>
              </w:rPr>
              <w:t>Постачальник визначає відповідно до даних, отриманих від</w:t>
            </w:r>
            <w:r>
              <w:rPr>
                <w:i/>
                <w:spacing w:val="1"/>
                <w:sz w:val="24"/>
              </w:rPr>
              <w:t xml:space="preserve"> </w:t>
            </w:r>
            <w:r>
              <w:rPr>
                <w:i/>
                <w:sz w:val="24"/>
              </w:rPr>
              <w:t>Оператора</w:t>
            </w:r>
            <w:r>
              <w:rPr>
                <w:i/>
                <w:spacing w:val="-1"/>
                <w:sz w:val="24"/>
              </w:rPr>
              <w:t xml:space="preserve"> </w:t>
            </w:r>
            <w:r>
              <w:rPr>
                <w:i/>
                <w:sz w:val="24"/>
              </w:rPr>
              <w:t>системи розподілу.</w:t>
            </w:r>
          </w:p>
          <w:p w14:paraId="535D3137" w14:textId="77777777" w:rsidR="008B45F4" w:rsidRDefault="008B45F4" w:rsidP="00DC4E58">
            <w:pPr>
              <w:pStyle w:val="TableParagraph"/>
              <w:spacing w:before="114"/>
              <w:jc w:val="both"/>
              <w:rPr>
                <w:i/>
                <w:sz w:val="24"/>
              </w:rPr>
            </w:pPr>
            <w:r>
              <w:rPr>
                <w:i/>
                <w:sz w:val="24"/>
              </w:rPr>
              <w:t>Для</w:t>
            </w:r>
            <w:r>
              <w:rPr>
                <w:i/>
                <w:spacing w:val="1"/>
                <w:sz w:val="24"/>
              </w:rPr>
              <w:t xml:space="preserve"> </w:t>
            </w:r>
            <w:r>
              <w:rPr>
                <w:i/>
                <w:sz w:val="24"/>
              </w:rPr>
              <w:t>підтвердження</w:t>
            </w:r>
            <w:r>
              <w:rPr>
                <w:i/>
                <w:spacing w:val="1"/>
                <w:sz w:val="24"/>
              </w:rPr>
              <w:t xml:space="preserve"> </w:t>
            </w:r>
            <w:r>
              <w:rPr>
                <w:i/>
                <w:sz w:val="24"/>
              </w:rPr>
              <w:t>заборгованості</w:t>
            </w:r>
            <w:r>
              <w:rPr>
                <w:i/>
                <w:spacing w:val="1"/>
                <w:sz w:val="24"/>
              </w:rPr>
              <w:t xml:space="preserve"> </w:t>
            </w:r>
            <w:r>
              <w:rPr>
                <w:i/>
                <w:sz w:val="24"/>
              </w:rPr>
              <w:t>та/або</w:t>
            </w:r>
            <w:r>
              <w:rPr>
                <w:i/>
                <w:spacing w:val="1"/>
                <w:sz w:val="24"/>
              </w:rPr>
              <w:t xml:space="preserve"> </w:t>
            </w:r>
            <w:r>
              <w:rPr>
                <w:i/>
                <w:sz w:val="24"/>
              </w:rPr>
              <w:t>розрахунків</w:t>
            </w:r>
            <w:r>
              <w:rPr>
                <w:i/>
                <w:spacing w:val="-57"/>
                <w:sz w:val="24"/>
              </w:rPr>
              <w:t xml:space="preserve"> </w:t>
            </w:r>
            <w:r>
              <w:rPr>
                <w:i/>
                <w:sz w:val="24"/>
              </w:rPr>
              <w:t>Постачальник оформляє та надсилає Споживачу акт звірки</w:t>
            </w:r>
            <w:r>
              <w:rPr>
                <w:i/>
                <w:spacing w:val="1"/>
                <w:sz w:val="24"/>
              </w:rPr>
              <w:t xml:space="preserve"> </w:t>
            </w:r>
            <w:r>
              <w:rPr>
                <w:i/>
                <w:sz w:val="24"/>
              </w:rPr>
              <w:t>взаємних розрахунків (щодо вартості спожитої та оплаченої</w:t>
            </w:r>
            <w:r>
              <w:rPr>
                <w:i/>
                <w:spacing w:val="1"/>
                <w:sz w:val="24"/>
              </w:rPr>
              <w:t xml:space="preserve"> </w:t>
            </w:r>
            <w:r>
              <w:rPr>
                <w:i/>
                <w:sz w:val="24"/>
              </w:rPr>
              <w:t>електричної</w:t>
            </w:r>
            <w:r>
              <w:rPr>
                <w:i/>
                <w:spacing w:val="-2"/>
                <w:sz w:val="24"/>
              </w:rPr>
              <w:t xml:space="preserve"> </w:t>
            </w:r>
            <w:r>
              <w:rPr>
                <w:i/>
                <w:sz w:val="24"/>
              </w:rPr>
              <w:t>енергії).</w:t>
            </w:r>
          </w:p>
          <w:p w14:paraId="535D3138" w14:textId="77777777" w:rsidR="008B45F4" w:rsidRDefault="008B45F4" w:rsidP="00DC4E58">
            <w:pPr>
              <w:pStyle w:val="TableParagraph"/>
              <w:spacing w:before="121" w:line="242" w:lineRule="auto"/>
              <w:jc w:val="both"/>
              <w:rPr>
                <w:i/>
                <w:sz w:val="24"/>
              </w:rPr>
            </w:pPr>
            <w:r>
              <w:rPr>
                <w:i/>
                <w:sz w:val="24"/>
              </w:rPr>
              <w:t>Споживач</w:t>
            </w:r>
            <w:r>
              <w:rPr>
                <w:i/>
                <w:spacing w:val="1"/>
                <w:sz w:val="24"/>
              </w:rPr>
              <w:t xml:space="preserve"> </w:t>
            </w:r>
            <w:r>
              <w:rPr>
                <w:i/>
                <w:sz w:val="24"/>
              </w:rPr>
              <w:t>підписує</w:t>
            </w:r>
            <w:r>
              <w:rPr>
                <w:i/>
                <w:spacing w:val="1"/>
                <w:sz w:val="24"/>
              </w:rPr>
              <w:t xml:space="preserve"> </w:t>
            </w:r>
            <w:r>
              <w:rPr>
                <w:i/>
                <w:sz w:val="24"/>
              </w:rPr>
              <w:t>акт</w:t>
            </w:r>
            <w:r>
              <w:rPr>
                <w:i/>
                <w:spacing w:val="1"/>
                <w:sz w:val="24"/>
              </w:rPr>
              <w:t xml:space="preserve"> </w:t>
            </w:r>
            <w:r>
              <w:rPr>
                <w:i/>
                <w:sz w:val="24"/>
              </w:rPr>
              <w:t>звірки</w:t>
            </w:r>
            <w:r>
              <w:rPr>
                <w:i/>
                <w:spacing w:val="1"/>
                <w:sz w:val="24"/>
              </w:rPr>
              <w:t xml:space="preserve"> </w:t>
            </w:r>
            <w:r>
              <w:rPr>
                <w:i/>
                <w:sz w:val="24"/>
              </w:rPr>
              <w:t>взаємних</w:t>
            </w:r>
            <w:r>
              <w:rPr>
                <w:i/>
                <w:spacing w:val="1"/>
                <w:sz w:val="24"/>
              </w:rPr>
              <w:t xml:space="preserve"> </w:t>
            </w:r>
            <w:r>
              <w:rPr>
                <w:i/>
                <w:sz w:val="24"/>
              </w:rPr>
              <w:t>розрахунків</w:t>
            </w:r>
            <w:r>
              <w:rPr>
                <w:i/>
                <w:spacing w:val="1"/>
                <w:sz w:val="24"/>
              </w:rPr>
              <w:t xml:space="preserve"> </w:t>
            </w:r>
            <w:r>
              <w:rPr>
                <w:i/>
                <w:sz w:val="24"/>
              </w:rPr>
              <w:t>та</w:t>
            </w:r>
            <w:r>
              <w:rPr>
                <w:i/>
                <w:spacing w:val="-57"/>
                <w:sz w:val="24"/>
              </w:rPr>
              <w:t xml:space="preserve"> </w:t>
            </w:r>
            <w:r>
              <w:rPr>
                <w:i/>
                <w:sz w:val="24"/>
              </w:rPr>
              <w:t>повертає його Постачальнику протягом 10 днів з моменту</w:t>
            </w:r>
            <w:r>
              <w:rPr>
                <w:i/>
                <w:spacing w:val="1"/>
                <w:sz w:val="24"/>
              </w:rPr>
              <w:t xml:space="preserve"> </w:t>
            </w:r>
            <w:r>
              <w:rPr>
                <w:i/>
                <w:sz w:val="24"/>
              </w:rPr>
              <w:t>отримання.</w:t>
            </w:r>
          </w:p>
          <w:p w14:paraId="535D3139" w14:textId="77777777" w:rsidR="008B45F4" w:rsidRDefault="008B45F4" w:rsidP="00DC4E58">
            <w:pPr>
              <w:pStyle w:val="TableParagraph"/>
              <w:spacing w:before="109" w:line="242" w:lineRule="auto"/>
              <w:jc w:val="both"/>
              <w:rPr>
                <w:i/>
                <w:sz w:val="24"/>
              </w:rPr>
            </w:pPr>
            <w:r>
              <w:rPr>
                <w:i/>
                <w:sz w:val="24"/>
              </w:rPr>
              <w:t>У</w:t>
            </w:r>
            <w:r>
              <w:rPr>
                <w:i/>
                <w:spacing w:val="1"/>
                <w:sz w:val="24"/>
              </w:rPr>
              <w:t xml:space="preserve"> </w:t>
            </w:r>
            <w:r>
              <w:rPr>
                <w:i/>
                <w:sz w:val="24"/>
              </w:rPr>
              <w:t>разі</w:t>
            </w:r>
            <w:r>
              <w:rPr>
                <w:i/>
                <w:spacing w:val="1"/>
                <w:sz w:val="24"/>
              </w:rPr>
              <w:t xml:space="preserve"> </w:t>
            </w:r>
            <w:proofErr w:type="spellStart"/>
            <w:r>
              <w:rPr>
                <w:i/>
                <w:sz w:val="24"/>
              </w:rPr>
              <w:t>непідписання</w:t>
            </w:r>
            <w:proofErr w:type="spellEnd"/>
            <w:r>
              <w:rPr>
                <w:i/>
                <w:spacing w:val="1"/>
                <w:sz w:val="24"/>
              </w:rPr>
              <w:t xml:space="preserve"> </w:t>
            </w:r>
            <w:r>
              <w:rPr>
                <w:i/>
                <w:sz w:val="24"/>
              </w:rPr>
              <w:t>та/або</w:t>
            </w:r>
            <w:r>
              <w:rPr>
                <w:i/>
                <w:spacing w:val="1"/>
                <w:sz w:val="24"/>
              </w:rPr>
              <w:t xml:space="preserve"> </w:t>
            </w:r>
            <w:r>
              <w:rPr>
                <w:i/>
                <w:sz w:val="24"/>
              </w:rPr>
              <w:t>неповернення</w:t>
            </w:r>
            <w:r>
              <w:rPr>
                <w:i/>
                <w:spacing w:val="1"/>
                <w:sz w:val="24"/>
              </w:rPr>
              <w:t xml:space="preserve"> </w:t>
            </w:r>
            <w:r>
              <w:rPr>
                <w:i/>
                <w:sz w:val="24"/>
              </w:rPr>
              <w:t>акту</w:t>
            </w:r>
            <w:r>
              <w:rPr>
                <w:i/>
                <w:spacing w:val="1"/>
                <w:sz w:val="24"/>
              </w:rPr>
              <w:t xml:space="preserve"> </w:t>
            </w:r>
            <w:r>
              <w:rPr>
                <w:i/>
                <w:sz w:val="24"/>
              </w:rPr>
              <w:t>звірки</w:t>
            </w:r>
            <w:r>
              <w:rPr>
                <w:i/>
                <w:spacing w:val="1"/>
                <w:sz w:val="24"/>
              </w:rPr>
              <w:t xml:space="preserve"> </w:t>
            </w:r>
            <w:r>
              <w:rPr>
                <w:i/>
                <w:sz w:val="24"/>
              </w:rPr>
              <w:t>чи</w:t>
            </w:r>
            <w:r>
              <w:rPr>
                <w:i/>
                <w:spacing w:val="1"/>
                <w:sz w:val="24"/>
              </w:rPr>
              <w:t xml:space="preserve"> </w:t>
            </w:r>
            <w:r>
              <w:rPr>
                <w:i/>
                <w:sz w:val="24"/>
              </w:rPr>
              <w:t>ненадання</w:t>
            </w:r>
            <w:r>
              <w:rPr>
                <w:i/>
                <w:spacing w:val="56"/>
                <w:sz w:val="24"/>
              </w:rPr>
              <w:t xml:space="preserve"> </w:t>
            </w:r>
            <w:r>
              <w:rPr>
                <w:i/>
                <w:sz w:val="24"/>
              </w:rPr>
              <w:t>мотивованої</w:t>
            </w:r>
            <w:r>
              <w:rPr>
                <w:i/>
                <w:spacing w:val="56"/>
                <w:sz w:val="24"/>
              </w:rPr>
              <w:t xml:space="preserve"> </w:t>
            </w:r>
            <w:r>
              <w:rPr>
                <w:i/>
                <w:sz w:val="24"/>
              </w:rPr>
              <w:t>відмови</w:t>
            </w:r>
            <w:r>
              <w:rPr>
                <w:i/>
                <w:spacing w:val="56"/>
                <w:sz w:val="24"/>
              </w:rPr>
              <w:t xml:space="preserve"> </w:t>
            </w:r>
            <w:r>
              <w:rPr>
                <w:i/>
                <w:sz w:val="24"/>
              </w:rPr>
              <w:t>від</w:t>
            </w:r>
            <w:r>
              <w:rPr>
                <w:i/>
                <w:spacing w:val="56"/>
                <w:sz w:val="24"/>
              </w:rPr>
              <w:t xml:space="preserve"> </w:t>
            </w:r>
            <w:r>
              <w:rPr>
                <w:i/>
                <w:sz w:val="24"/>
              </w:rPr>
              <w:t>підписання</w:t>
            </w:r>
            <w:r>
              <w:rPr>
                <w:i/>
                <w:spacing w:val="56"/>
                <w:sz w:val="24"/>
              </w:rPr>
              <w:t xml:space="preserve"> </w:t>
            </w:r>
            <w:r>
              <w:rPr>
                <w:i/>
                <w:sz w:val="24"/>
              </w:rPr>
              <w:t>акту</w:t>
            </w:r>
            <w:r>
              <w:rPr>
                <w:i/>
                <w:spacing w:val="56"/>
                <w:sz w:val="24"/>
              </w:rPr>
              <w:t xml:space="preserve"> </w:t>
            </w:r>
            <w:r>
              <w:rPr>
                <w:i/>
                <w:sz w:val="24"/>
              </w:rPr>
              <w:t>звірки,</w:t>
            </w:r>
            <w:r>
              <w:rPr>
                <w:i/>
                <w:spacing w:val="-58"/>
                <w:sz w:val="24"/>
              </w:rPr>
              <w:t xml:space="preserve"> </w:t>
            </w:r>
            <w:r>
              <w:rPr>
                <w:i/>
                <w:sz w:val="24"/>
              </w:rPr>
              <w:t>акт звірки взаємних розрахунків вважається погодженим, а</w:t>
            </w:r>
            <w:r>
              <w:rPr>
                <w:i/>
                <w:spacing w:val="1"/>
                <w:sz w:val="24"/>
              </w:rPr>
              <w:t xml:space="preserve"> </w:t>
            </w:r>
            <w:r>
              <w:rPr>
                <w:i/>
                <w:sz w:val="24"/>
              </w:rPr>
              <w:t>розрахунки</w:t>
            </w:r>
            <w:r>
              <w:rPr>
                <w:i/>
                <w:spacing w:val="-1"/>
                <w:sz w:val="24"/>
              </w:rPr>
              <w:t xml:space="preserve"> </w:t>
            </w:r>
            <w:r>
              <w:rPr>
                <w:i/>
                <w:sz w:val="24"/>
              </w:rPr>
              <w:t>– підтвердженими.</w:t>
            </w:r>
          </w:p>
        </w:tc>
      </w:tr>
      <w:tr w:rsidR="008B45F4" w14:paraId="535D313D" w14:textId="77777777" w:rsidTr="00DC4E58">
        <w:trPr>
          <w:trHeight w:val="987"/>
        </w:trPr>
        <w:tc>
          <w:tcPr>
            <w:tcW w:w="3084" w:type="dxa"/>
          </w:tcPr>
          <w:p w14:paraId="535D313B" w14:textId="77777777" w:rsidR="008B45F4" w:rsidRDefault="008B45F4" w:rsidP="00DC4E58">
            <w:pPr>
              <w:pStyle w:val="TableParagraph"/>
              <w:ind w:left="110" w:right="0"/>
              <w:rPr>
                <w:b/>
                <w:i/>
                <w:sz w:val="24"/>
              </w:rPr>
            </w:pPr>
            <w:r>
              <w:rPr>
                <w:b/>
                <w:i/>
                <w:sz w:val="24"/>
              </w:rPr>
              <w:t>4.8.</w:t>
            </w:r>
            <w:r>
              <w:rPr>
                <w:b/>
                <w:i/>
                <w:spacing w:val="33"/>
                <w:sz w:val="24"/>
              </w:rPr>
              <w:t xml:space="preserve"> </w:t>
            </w:r>
            <w:r>
              <w:rPr>
                <w:b/>
                <w:i/>
                <w:sz w:val="24"/>
              </w:rPr>
              <w:t>Строк</w:t>
            </w:r>
            <w:r>
              <w:rPr>
                <w:b/>
                <w:i/>
                <w:spacing w:val="-2"/>
                <w:sz w:val="24"/>
              </w:rPr>
              <w:t xml:space="preserve"> </w:t>
            </w:r>
            <w:r>
              <w:rPr>
                <w:b/>
                <w:i/>
                <w:sz w:val="24"/>
              </w:rPr>
              <w:t>дії Договору</w:t>
            </w:r>
          </w:p>
        </w:tc>
        <w:tc>
          <w:tcPr>
            <w:tcW w:w="6398" w:type="dxa"/>
          </w:tcPr>
          <w:p w14:paraId="535D313C" w14:textId="77777777" w:rsidR="008B45F4" w:rsidRDefault="008B45F4" w:rsidP="00DC4E58">
            <w:pPr>
              <w:pStyle w:val="TableParagraph"/>
              <w:jc w:val="both"/>
              <w:rPr>
                <w:i/>
                <w:sz w:val="24"/>
              </w:rPr>
            </w:pPr>
            <w:r>
              <w:rPr>
                <w:i/>
                <w:sz w:val="24"/>
              </w:rPr>
              <w:t xml:space="preserve">Договір набирає чинності з дати </w:t>
            </w:r>
            <w:r w:rsidRPr="004A1316">
              <w:rPr>
                <w:i/>
                <w:sz w:val="24"/>
              </w:rPr>
              <w:t>погодження (акцептування) Споживачем заяви-приєднання</w:t>
            </w:r>
            <w:r>
              <w:rPr>
                <w:i/>
                <w:sz w:val="24"/>
              </w:rPr>
              <w:t xml:space="preserve"> та</w:t>
            </w:r>
            <w:r>
              <w:rPr>
                <w:i/>
                <w:spacing w:val="1"/>
                <w:sz w:val="24"/>
              </w:rPr>
              <w:t xml:space="preserve"> </w:t>
            </w:r>
            <w:r>
              <w:rPr>
                <w:i/>
                <w:sz w:val="24"/>
              </w:rPr>
              <w:t>діє</w:t>
            </w:r>
            <w:r>
              <w:rPr>
                <w:i/>
                <w:spacing w:val="1"/>
                <w:sz w:val="24"/>
              </w:rPr>
              <w:t xml:space="preserve"> </w:t>
            </w:r>
            <w:r>
              <w:rPr>
                <w:i/>
                <w:sz w:val="24"/>
              </w:rPr>
              <w:t>в</w:t>
            </w:r>
            <w:r>
              <w:rPr>
                <w:i/>
                <w:spacing w:val="1"/>
                <w:sz w:val="24"/>
              </w:rPr>
              <w:t xml:space="preserve"> </w:t>
            </w:r>
            <w:r>
              <w:rPr>
                <w:i/>
                <w:sz w:val="24"/>
              </w:rPr>
              <w:t>частині</w:t>
            </w:r>
            <w:r>
              <w:rPr>
                <w:i/>
                <w:spacing w:val="1"/>
                <w:sz w:val="24"/>
              </w:rPr>
              <w:t xml:space="preserve"> </w:t>
            </w:r>
            <w:r>
              <w:rPr>
                <w:i/>
                <w:sz w:val="24"/>
              </w:rPr>
              <w:t>постачання</w:t>
            </w:r>
            <w:r>
              <w:rPr>
                <w:i/>
                <w:spacing w:val="1"/>
                <w:sz w:val="24"/>
              </w:rPr>
              <w:t xml:space="preserve"> </w:t>
            </w:r>
            <w:r>
              <w:rPr>
                <w:i/>
                <w:sz w:val="24"/>
              </w:rPr>
              <w:t>електричної</w:t>
            </w:r>
            <w:r>
              <w:rPr>
                <w:i/>
                <w:spacing w:val="1"/>
                <w:sz w:val="24"/>
              </w:rPr>
              <w:t xml:space="preserve"> </w:t>
            </w:r>
            <w:r>
              <w:rPr>
                <w:i/>
                <w:sz w:val="24"/>
              </w:rPr>
              <w:t>енергії</w:t>
            </w:r>
            <w:r>
              <w:rPr>
                <w:i/>
                <w:spacing w:val="1"/>
                <w:sz w:val="24"/>
              </w:rPr>
              <w:t xml:space="preserve"> </w:t>
            </w:r>
            <w:r>
              <w:rPr>
                <w:i/>
                <w:sz w:val="24"/>
              </w:rPr>
              <w:t>до</w:t>
            </w:r>
            <w:r>
              <w:rPr>
                <w:i/>
                <w:spacing w:val="1"/>
                <w:sz w:val="24"/>
              </w:rPr>
              <w:t xml:space="preserve"> </w:t>
            </w:r>
            <w:r>
              <w:rPr>
                <w:i/>
                <w:sz w:val="24"/>
              </w:rPr>
              <w:t>31</w:t>
            </w:r>
            <w:r>
              <w:rPr>
                <w:i/>
                <w:spacing w:val="1"/>
                <w:sz w:val="24"/>
              </w:rPr>
              <w:t xml:space="preserve"> </w:t>
            </w:r>
            <w:r>
              <w:rPr>
                <w:i/>
                <w:sz w:val="24"/>
              </w:rPr>
              <w:t>грудня</w:t>
            </w:r>
            <w:r>
              <w:rPr>
                <w:i/>
                <w:spacing w:val="1"/>
                <w:sz w:val="24"/>
              </w:rPr>
              <w:t xml:space="preserve"> </w:t>
            </w:r>
            <w:r>
              <w:rPr>
                <w:i/>
                <w:sz w:val="24"/>
              </w:rPr>
              <w:t>2024</w:t>
            </w:r>
            <w:r>
              <w:rPr>
                <w:i/>
                <w:spacing w:val="1"/>
                <w:sz w:val="24"/>
              </w:rPr>
              <w:t xml:space="preserve"> </w:t>
            </w:r>
            <w:r>
              <w:rPr>
                <w:i/>
                <w:sz w:val="24"/>
              </w:rPr>
              <w:t>року,</w:t>
            </w:r>
            <w:r>
              <w:rPr>
                <w:i/>
                <w:spacing w:val="1"/>
                <w:sz w:val="24"/>
              </w:rPr>
              <w:t xml:space="preserve"> </w:t>
            </w:r>
            <w:r>
              <w:rPr>
                <w:i/>
                <w:sz w:val="24"/>
              </w:rPr>
              <w:t>а</w:t>
            </w:r>
            <w:r>
              <w:rPr>
                <w:i/>
                <w:spacing w:val="1"/>
                <w:sz w:val="24"/>
              </w:rPr>
              <w:t xml:space="preserve"> </w:t>
            </w:r>
            <w:r>
              <w:rPr>
                <w:i/>
                <w:sz w:val="24"/>
              </w:rPr>
              <w:t>в</w:t>
            </w:r>
            <w:r>
              <w:rPr>
                <w:i/>
                <w:spacing w:val="1"/>
                <w:sz w:val="24"/>
              </w:rPr>
              <w:t xml:space="preserve"> </w:t>
            </w:r>
            <w:r>
              <w:rPr>
                <w:i/>
                <w:sz w:val="24"/>
              </w:rPr>
              <w:t>частині</w:t>
            </w:r>
            <w:r>
              <w:rPr>
                <w:i/>
                <w:spacing w:val="1"/>
                <w:sz w:val="24"/>
              </w:rPr>
              <w:t xml:space="preserve"> </w:t>
            </w:r>
            <w:r>
              <w:rPr>
                <w:i/>
                <w:sz w:val="24"/>
              </w:rPr>
              <w:t>проведення</w:t>
            </w:r>
            <w:r>
              <w:rPr>
                <w:i/>
                <w:spacing w:val="-2"/>
                <w:sz w:val="24"/>
              </w:rPr>
              <w:t xml:space="preserve"> </w:t>
            </w:r>
            <w:r>
              <w:rPr>
                <w:i/>
                <w:sz w:val="24"/>
              </w:rPr>
              <w:t>розрахунків – до їх</w:t>
            </w:r>
            <w:r>
              <w:rPr>
                <w:i/>
                <w:spacing w:val="-2"/>
                <w:sz w:val="24"/>
              </w:rPr>
              <w:t xml:space="preserve"> </w:t>
            </w:r>
            <w:r>
              <w:rPr>
                <w:i/>
                <w:sz w:val="24"/>
              </w:rPr>
              <w:t>повного здійснення.</w:t>
            </w:r>
          </w:p>
        </w:tc>
      </w:tr>
      <w:tr w:rsidR="008B45F4" w14:paraId="535D3140" w14:textId="77777777" w:rsidTr="00DC4E58">
        <w:trPr>
          <w:trHeight w:val="1652"/>
        </w:trPr>
        <w:tc>
          <w:tcPr>
            <w:tcW w:w="3084" w:type="dxa"/>
          </w:tcPr>
          <w:p w14:paraId="535D313E" w14:textId="77777777" w:rsidR="008B45F4" w:rsidRDefault="008B45F4" w:rsidP="00DC4E58">
            <w:pPr>
              <w:pStyle w:val="TableParagraph"/>
              <w:ind w:left="110" w:right="0"/>
              <w:rPr>
                <w:b/>
                <w:i/>
                <w:sz w:val="24"/>
              </w:rPr>
            </w:pPr>
            <w:r>
              <w:rPr>
                <w:b/>
                <w:i/>
                <w:sz w:val="24"/>
              </w:rPr>
              <w:t>4.9. Розмір компенсації Споживачу за недотримання Постачальником комерційної якості надання послуг</w:t>
            </w:r>
          </w:p>
        </w:tc>
        <w:tc>
          <w:tcPr>
            <w:tcW w:w="6398" w:type="dxa"/>
          </w:tcPr>
          <w:p w14:paraId="535D313F" w14:textId="77777777" w:rsidR="008B45F4" w:rsidRDefault="008B45F4" w:rsidP="00DC4E58">
            <w:pPr>
              <w:pStyle w:val="TableParagraph"/>
              <w:jc w:val="both"/>
              <w:rPr>
                <w:i/>
                <w:sz w:val="24"/>
              </w:rPr>
            </w:pPr>
            <w:r>
              <w:rPr>
                <w:i/>
                <w:sz w:val="24"/>
              </w:rPr>
              <w:t>За недотримання Постачальником показників комерційної якості надання послуги Споживачу надається компенсація відповідно до Порядку забезпечення стандартів якості електропостачання та надання компенсації споживачам за їх недотримання, що затверджений постановою НКРЕКП від 12.06.2018 №375.</w:t>
            </w:r>
          </w:p>
        </w:tc>
      </w:tr>
    </w:tbl>
    <w:p w14:paraId="535D3141" w14:textId="77777777" w:rsidR="008B45F4" w:rsidRDefault="008B45F4" w:rsidP="008B45F4">
      <w:pPr>
        <w:tabs>
          <w:tab w:val="center" w:pos="5076"/>
        </w:tabs>
        <w:spacing w:before="4"/>
        <w:rPr>
          <w:sz w:val="24"/>
          <w:szCs w:val="24"/>
        </w:rPr>
      </w:pPr>
      <w:r>
        <w:rPr>
          <w:sz w:val="24"/>
          <w:szCs w:val="24"/>
        </w:rPr>
        <w:t xml:space="preserve"> </w:t>
      </w:r>
    </w:p>
    <w:p w14:paraId="535D3142" w14:textId="77777777" w:rsidR="008B45F4" w:rsidRDefault="008B45F4" w:rsidP="008B45F4">
      <w:pPr>
        <w:tabs>
          <w:tab w:val="center" w:pos="5076"/>
        </w:tabs>
        <w:spacing w:before="4"/>
        <w:rPr>
          <w:sz w:val="24"/>
          <w:szCs w:val="24"/>
        </w:rPr>
      </w:pPr>
    </w:p>
    <w:p w14:paraId="535D3143" w14:textId="77777777" w:rsidR="008B45F4" w:rsidRPr="008B45F4" w:rsidRDefault="008B45F4" w:rsidP="008B45F4">
      <w:pPr>
        <w:tabs>
          <w:tab w:val="center" w:pos="5076"/>
        </w:tabs>
        <w:spacing w:before="4"/>
        <w:rPr>
          <w:sz w:val="24"/>
          <w:szCs w:val="24"/>
        </w:rPr>
      </w:pPr>
    </w:p>
    <w:tbl>
      <w:tblPr>
        <w:tblW w:w="0" w:type="auto"/>
        <w:tblLook w:val="04A0" w:firstRow="1" w:lastRow="0" w:firstColumn="1" w:lastColumn="0" w:noHBand="0" w:noVBand="1"/>
      </w:tblPr>
      <w:tblGrid>
        <w:gridCol w:w="4857"/>
        <w:gridCol w:w="4857"/>
      </w:tblGrid>
      <w:tr w:rsidR="008B45F4" w:rsidRPr="008B45F4" w14:paraId="535D3146" w14:textId="77777777" w:rsidTr="00DC4E58">
        <w:tc>
          <w:tcPr>
            <w:tcW w:w="4857" w:type="dxa"/>
            <w:shd w:val="clear" w:color="auto" w:fill="auto"/>
          </w:tcPr>
          <w:p w14:paraId="535D3144" w14:textId="77777777" w:rsidR="008B45F4" w:rsidRPr="008B45F4" w:rsidRDefault="008B45F4" w:rsidP="00DC4E58">
            <w:pPr>
              <w:rPr>
                <w:sz w:val="24"/>
                <w:szCs w:val="24"/>
              </w:rPr>
            </w:pPr>
            <w:r w:rsidRPr="008B45F4">
              <w:rPr>
                <w:sz w:val="24"/>
                <w:szCs w:val="24"/>
              </w:rPr>
              <w:t>Директор</w:t>
            </w:r>
          </w:p>
        </w:tc>
        <w:tc>
          <w:tcPr>
            <w:tcW w:w="4857" w:type="dxa"/>
            <w:shd w:val="clear" w:color="auto" w:fill="auto"/>
          </w:tcPr>
          <w:p w14:paraId="535D3145" w14:textId="5AF823D6" w:rsidR="008B45F4" w:rsidRPr="008B45F4" w:rsidRDefault="00C2131F" w:rsidP="00DC4E58">
            <w:pPr>
              <w:rPr>
                <w:color w:val="FF0000"/>
                <w:sz w:val="24"/>
                <w:szCs w:val="24"/>
              </w:rPr>
            </w:pPr>
            <w:r>
              <w:rPr>
                <w:sz w:val="24"/>
                <w:szCs w:val="24"/>
              </w:rPr>
              <w:t>Д</w:t>
            </w:r>
            <w:r w:rsidR="00363EA1" w:rsidRPr="00363EA1">
              <w:rPr>
                <w:sz w:val="24"/>
                <w:szCs w:val="24"/>
              </w:rPr>
              <w:t>иректор</w:t>
            </w:r>
          </w:p>
        </w:tc>
      </w:tr>
      <w:tr w:rsidR="008B45F4" w:rsidRPr="008B45F4" w14:paraId="535D3149" w14:textId="77777777" w:rsidTr="00DC4E58">
        <w:trPr>
          <w:trHeight w:val="349"/>
        </w:trPr>
        <w:tc>
          <w:tcPr>
            <w:tcW w:w="4857" w:type="dxa"/>
            <w:shd w:val="clear" w:color="auto" w:fill="auto"/>
          </w:tcPr>
          <w:p w14:paraId="535D3147" w14:textId="77777777" w:rsidR="008B45F4" w:rsidRPr="008B45F4" w:rsidRDefault="008B45F4" w:rsidP="00DC4E58">
            <w:pPr>
              <w:rPr>
                <w:sz w:val="24"/>
                <w:szCs w:val="24"/>
              </w:rPr>
            </w:pPr>
          </w:p>
        </w:tc>
        <w:tc>
          <w:tcPr>
            <w:tcW w:w="4857" w:type="dxa"/>
            <w:shd w:val="clear" w:color="auto" w:fill="auto"/>
          </w:tcPr>
          <w:p w14:paraId="535D3148" w14:textId="77777777" w:rsidR="008B45F4" w:rsidRPr="008B45F4" w:rsidRDefault="008B45F4" w:rsidP="00DC4E58">
            <w:pPr>
              <w:rPr>
                <w:sz w:val="24"/>
                <w:szCs w:val="24"/>
              </w:rPr>
            </w:pPr>
          </w:p>
        </w:tc>
      </w:tr>
      <w:tr w:rsidR="008B45F4" w:rsidRPr="008B45F4" w14:paraId="535D314C" w14:textId="77777777" w:rsidTr="00DC4E58">
        <w:tc>
          <w:tcPr>
            <w:tcW w:w="4857" w:type="dxa"/>
            <w:shd w:val="clear" w:color="auto" w:fill="auto"/>
          </w:tcPr>
          <w:p w14:paraId="535D314A" w14:textId="77777777" w:rsidR="008B45F4" w:rsidRPr="008B45F4" w:rsidRDefault="008B45F4" w:rsidP="00DC4E58">
            <w:pPr>
              <w:rPr>
                <w:sz w:val="24"/>
                <w:szCs w:val="24"/>
              </w:rPr>
            </w:pPr>
            <w:r w:rsidRPr="008B45F4">
              <w:rPr>
                <w:sz w:val="24"/>
                <w:szCs w:val="24"/>
              </w:rPr>
              <w:t>__________________ ___________________</w:t>
            </w:r>
          </w:p>
        </w:tc>
        <w:tc>
          <w:tcPr>
            <w:tcW w:w="4857" w:type="dxa"/>
            <w:shd w:val="clear" w:color="auto" w:fill="auto"/>
          </w:tcPr>
          <w:p w14:paraId="535D314B" w14:textId="48BB7E03" w:rsidR="008B45F4" w:rsidRPr="008B45F4" w:rsidRDefault="008B45F4" w:rsidP="00DC4E58">
            <w:pPr>
              <w:rPr>
                <w:sz w:val="24"/>
                <w:szCs w:val="24"/>
              </w:rPr>
            </w:pPr>
            <w:r w:rsidRPr="008B45F4">
              <w:rPr>
                <w:sz w:val="24"/>
                <w:szCs w:val="24"/>
              </w:rPr>
              <w:t xml:space="preserve">_______________________ </w:t>
            </w:r>
            <w:r w:rsidR="00363EA1">
              <w:rPr>
                <w:sz w:val="24"/>
                <w:szCs w:val="24"/>
              </w:rPr>
              <w:t>О.О. Македон</w:t>
            </w:r>
            <w:r w:rsidRPr="008B45F4">
              <w:rPr>
                <w:sz w:val="24"/>
                <w:szCs w:val="24"/>
              </w:rPr>
              <w:fldChar w:fldCharType="begin">
                <w:ffData>
                  <w:name w:val="Контр_НаименованиеП2"/>
                  <w:enabled/>
                  <w:calcOnExit w:val="0"/>
                  <w:textInput>
                    <w:default w:val="Повне найменування"/>
                  </w:textInput>
                </w:ffData>
              </w:fldChar>
            </w:r>
            <w:r w:rsidRPr="008B45F4">
              <w:rPr>
                <w:sz w:val="24"/>
                <w:szCs w:val="24"/>
              </w:rPr>
              <w:instrText xml:space="preserve"> FORMTEXT </w:instrText>
            </w:r>
            <w:r w:rsidR="005D4DF2">
              <w:rPr>
                <w:sz w:val="24"/>
                <w:szCs w:val="24"/>
              </w:rPr>
            </w:r>
            <w:r w:rsidR="005D4DF2">
              <w:rPr>
                <w:sz w:val="24"/>
                <w:szCs w:val="24"/>
              </w:rPr>
              <w:fldChar w:fldCharType="separate"/>
            </w:r>
            <w:r w:rsidRPr="008B45F4">
              <w:rPr>
                <w:sz w:val="24"/>
                <w:szCs w:val="24"/>
              </w:rPr>
              <w:fldChar w:fldCharType="end"/>
            </w:r>
            <w:r w:rsidRPr="008B45F4">
              <w:rPr>
                <w:sz w:val="24"/>
                <w:szCs w:val="24"/>
              </w:rPr>
              <w:fldChar w:fldCharType="begin">
                <w:ffData>
                  <w:name w:val="Контр_ФактическийАдр"/>
                  <w:enabled/>
                  <w:calcOnExit w:val="0"/>
                  <w:textInput>
                    <w:default w:val="ФактическийАдресКонтрагента"/>
                  </w:textInput>
                </w:ffData>
              </w:fldChar>
            </w:r>
            <w:r w:rsidRPr="008B45F4">
              <w:rPr>
                <w:sz w:val="24"/>
                <w:szCs w:val="24"/>
              </w:rPr>
              <w:instrText xml:space="preserve"> FORMTEXT </w:instrText>
            </w:r>
            <w:r w:rsidR="005D4DF2">
              <w:rPr>
                <w:sz w:val="24"/>
                <w:szCs w:val="24"/>
              </w:rPr>
            </w:r>
            <w:r w:rsidR="005D4DF2">
              <w:rPr>
                <w:sz w:val="24"/>
                <w:szCs w:val="24"/>
              </w:rPr>
              <w:fldChar w:fldCharType="separate"/>
            </w:r>
            <w:r w:rsidRPr="008B45F4">
              <w:rPr>
                <w:sz w:val="24"/>
                <w:szCs w:val="24"/>
              </w:rPr>
              <w:fldChar w:fldCharType="end"/>
            </w:r>
          </w:p>
        </w:tc>
      </w:tr>
    </w:tbl>
    <w:p w14:paraId="535D314D" w14:textId="77777777" w:rsidR="008B45F4" w:rsidRPr="008B45F4" w:rsidRDefault="008B45F4" w:rsidP="008B45F4">
      <w:pPr>
        <w:jc w:val="both"/>
        <w:rPr>
          <w:sz w:val="24"/>
          <w:szCs w:val="24"/>
        </w:rPr>
      </w:pPr>
    </w:p>
    <w:p w14:paraId="535D314E" w14:textId="77777777" w:rsidR="008B45F4" w:rsidRPr="008B45F4" w:rsidRDefault="008B45F4" w:rsidP="008B45F4">
      <w:pPr>
        <w:jc w:val="both"/>
        <w:rPr>
          <w:sz w:val="24"/>
          <w:szCs w:val="24"/>
        </w:rPr>
      </w:pPr>
    </w:p>
    <w:p w14:paraId="535D314F" w14:textId="77777777" w:rsidR="008B45F4" w:rsidRPr="003300D2" w:rsidRDefault="008B45F4" w:rsidP="008B45F4">
      <w:pPr>
        <w:tabs>
          <w:tab w:val="center" w:pos="5076"/>
        </w:tabs>
        <w:spacing w:before="4"/>
        <w:rPr>
          <w:sz w:val="24"/>
          <w:szCs w:val="24"/>
        </w:rPr>
      </w:pPr>
    </w:p>
    <w:p w14:paraId="535D3150" w14:textId="77777777" w:rsidR="009C4356" w:rsidRDefault="009C4356"/>
    <w:sectPr w:rsidR="009C4356" w:rsidSect="00DC4E58">
      <w:pgSz w:w="11910" w:h="16840"/>
      <w:pgMar w:top="709" w:right="438" w:bottom="709"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FD8"/>
    <w:multiLevelType w:val="hybridMultilevel"/>
    <w:tmpl w:val="BF0CD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5288A852">
      <w:start w:val="1"/>
      <w:numFmt w:val="bullet"/>
      <w:lvlText w:val=""/>
      <w:lvlJc w:val="left"/>
      <w:pPr>
        <w:ind w:left="4320" w:hanging="360"/>
      </w:pPr>
      <w:rPr>
        <w:rFonts w:ascii="Wingdings" w:hAnsi="Wingdings" w:hint="default"/>
        <w:color w:val="13133D"/>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F4230F"/>
    <w:multiLevelType w:val="hybridMultilevel"/>
    <w:tmpl w:val="5164E830"/>
    <w:lvl w:ilvl="0" w:tplc="ACA24EE0">
      <w:start w:val="5"/>
      <w:numFmt w:val="bullet"/>
      <w:lvlText w:val="-"/>
      <w:lvlJc w:val="left"/>
      <w:pPr>
        <w:ind w:left="469" w:hanging="360"/>
      </w:pPr>
      <w:rPr>
        <w:rFonts w:ascii="Times New Roman" w:eastAsia="Times New Roman" w:hAnsi="Times New Roman" w:cs="Times New Roman" w:hint="default"/>
      </w:rPr>
    </w:lvl>
    <w:lvl w:ilvl="1" w:tplc="20000003" w:tentative="1">
      <w:start w:val="1"/>
      <w:numFmt w:val="bullet"/>
      <w:lvlText w:val="o"/>
      <w:lvlJc w:val="left"/>
      <w:pPr>
        <w:ind w:left="1189" w:hanging="360"/>
      </w:pPr>
      <w:rPr>
        <w:rFonts w:ascii="Courier New" w:hAnsi="Courier New" w:cs="Courier New" w:hint="default"/>
      </w:rPr>
    </w:lvl>
    <w:lvl w:ilvl="2" w:tplc="20000005" w:tentative="1">
      <w:start w:val="1"/>
      <w:numFmt w:val="bullet"/>
      <w:lvlText w:val=""/>
      <w:lvlJc w:val="left"/>
      <w:pPr>
        <w:ind w:left="1909" w:hanging="360"/>
      </w:pPr>
      <w:rPr>
        <w:rFonts w:ascii="Wingdings" w:hAnsi="Wingdings" w:hint="default"/>
      </w:rPr>
    </w:lvl>
    <w:lvl w:ilvl="3" w:tplc="20000001" w:tentative="1">
      <w:start w:val="1"/>
      <w:numFmt w:val="bullet"/>
      <w:lvlText w:val=""/>
      <w:lvlJc w:val="left"/>
      <w:pPr>
        <w:ind w:left="2629" w:hanging="360"/>
      </w:pPr>
      <w:rPr>
        <w:rFonts w:ascii="Symbol" w:hAnsi="Symbol" w:hint="default"/>
      </w:rPr>
    </w:lvl>
    <w:lvl w:ilvl="4" w:tplc="20000003" w:tentative="1">
      <w:start w:val="1"/>
      <w:numFmt w:val="bullet"/>
      <w:lvlText w:val="o"/>
      <w:lvlJc w:val="left"/>
      <w:pPr>
        <w:ind w:left="3349" w:hanging="360"/>
      </w:pPr>
      <w:rPr>
        <w:rFonts w:ascii="Courier New" w:hAnsi="Courier New" w:cs="Courier New" w:hint="default"/>
      </w:rPr>
    </w:lvl>
    <w:lvl w:ilvl="5" w:tplc="20000005" w:tentative="1">
      <w:start w:val="1"/>
      <w:numFmt w:val="bullet"/>
      <w:lvlText w:val=""/>
      <w:lvlJc w:val="left"/>
      <w:pPr>
        <w:ind w:left="4069" w:hanging="360"/>
      </w:pPr>
      <w:rPr>
        <w:rFonts w:ascii="Wingdings" w:hAnsi="Wingdings" w:hint="default"/>
      </w:rPr>
    </w:lvl>
    <w:lvl w:ilvl="6" w:tplc="20000001" w:tentative="1">
      <w:start w:val="1"/>
      <w:numFmt w:val="bullet"/>
      <w:lvlText w:val=""/>
      <w:lvlJc w:val="left"/>
      <w:pPr>
        <w:ind w:left="4789" w:hanging="360"/>
      </w:pPr>
      <w:rPr>
        <w:rFonts w:ascii="Symbol" w:hAnsi="Symbol" w:hint="default"/>
      </w:rPr>
    </w:lvl>
    <w:lvl w:ilvl="7" w:tplc="20000003" w:tentative="1">
      <w:start w:val="1"/>
      <w:numFmt w:val="bullet"/>
      <w:lvlText w:val="o"/>
      <w:lvlJc w:val="left"/>
      <w:pPr>
        <w:ind w:left="5509" w:hanging="360"/>
      </w:pPr>
      <w:rPr>
        <w:rFonts w:ascii="Courier New" w:hAnsi="Courier New" w:cs="Courier New" w:hint="default"/>
      </w:rPr>
    </w:lvl>
    <w:lvl w:ilvl="8" w:tplc="20000005" w:tentative="1">
      <w:start w:val="1"/>
      <w:numFmt w:val="bullet"/>
      <w:lvlText w:val=""/>
      <w:lvlJc w:val="left"/>
      <w:pPr>
        <w:ind w:left="6229" w:hanging="360"/>
      </w:pPr>
      <w:rPr>
        <w:rFonts w:ascii="Wingdings" w:hAnsi="Wingdings" w:hint="default"/>
      </w:rPr>
    </w:lvl>
  </w:abstractNum>
  <w:abstractNum w:abstractNumId="2" w15:restartNumberingAfterBreak="0">
    <w:nsid w:val="3FD8720F"/>
    <w:multiLevelType w:val="hybridMultilevel"/>
    <w:tmpl w:val="EDECF60A"/>
    <w:lvl w:ilvl="0" w:tplc="A810FFFC">
      <w:start w:val="1"/>
      <w:numFmt w:val="decimal"/>
      <w:lvlText w:val="%1."/>
      <w:lvlJc w:val="left"/>
      <w:pPr>
        <w:ind w:left="464" w:hanging="357"/>
      </w:pPr>
      <w:rPr>
        <w:rFonts w:ascii="Times New Roman" w:eastAsia="Times New Roman" w:hAnsi="Times New Roman" w:cs="Times New Roman" w:hint="default"/>
        <w:w w:val="100"/>
        <w:sz w:val="24"/>
        <w:szCs w:val="24"/>
        <w:lang w:val="uk-UA" w:eastAsia="en-US" w:bidi="ar-SA"/>
      </w:rPr>
    </w:lvl>
    <w:lvl w:ilvl="1" w:tplc="26584062">
      <w:numFmt w:val="bullet"/>
      <w:lvlText w:val="•"/>
      <w:lvlJc w:val="left"/>
      <w:pPr>
        <w:ind w:left="1428" w:hanging="357"/>
      </w:pPr>
      <w:rPr>
        <w:rFonts w:hint="default"/>
        <w:lang w:val="uk-UA" w:eastAsia="en-US" w:bidi="ar-SA"/>
      </w:rPr>
    </w:lvl>
    <w:lvl w:ilvl="2" w:tplc="629C832C">
      <w:numFmt w:val="bullet"/>
      <w:lvlText w:val="•"/>
      <w:lvlJc w:val="left"/>
      <w:pPr>
        <w:ind w:left="2397" w:hanging="357"/>
      </w:pPr>
      <w:rPr>
        <w:rFonts w:hint="default"/>
        <w:lang w:val="uk-UA" w:eastAsia="en-US" w:bidi="ar-SA"/>
      </w:rPr>
    </w:lvl>
    <w:lvl w:ilvl="3" w:tplc="8D56BC92">
      <w:numFmt w:val="bullet"/>
      <w:lvlText w:val="•"/>
      <w:lvlJc w:val="left"/>
      <w:pPr>
        <w:ind w:left="3365" w:hanging="357"/>
      </w:pPr>
      <w:rPr>
        <w:rFonts w:hint="default"/>
        <w:lang w:val="uk-UA" w:eastAsia="en-US" w:bidi="ar-SA"/>
      </w:rPr>
    </w:lvl>
    <w:lvl w:ilvl="4" w:tplc="C4965C74">
      <w:numFmt w:val="bullet"/>
      <w:lvlText w:val="•"/>
      <w:lvlJc w:val="left"/>
      <w:pPr>
        <w:ind w:left="4334" w:hanging="357"/>
      </w:pPr>
      <w:rPr>
        <w:rFonts w:hint="default"/>
        <w:lang w:val="uk-UA" w:eastAsia="en-US" w:bidi="ar-SA"/>
      </w:rPr>
    </w:lvl>
    <w:lvl w:ilvl="5" w:tplc="3A1801E8">
      <w:numFmt w:val="bullet"/>
      <w:lvlText w:val="•"/>
      <w:lvlJc w:val="left"/>
      <w:pPr>
        <w:ind w:left="5302" w:hanging="357"/>
      </w:pPr>
      <w:rPr>
        <w:rFonts w:hint="default"/>
        <w:lang w:val="uk-UA" w:eastAsia="en-US" w:bidi="ar-SA"/>
      </w:rPr>
    </w:lvl>
    <w:lvl w:ilvl="6" w:tplc="7A80152A">
      <w:numFmt w:val="bullet"/>
      <w:lvlText w:val="•"/>
      <w:lvlJc w:val="left"/>
      <w:pPr>
        <w:ind w:left="6271" w:hanging="357"/>
      </w:pPr>
      <w:rPr>
        <w:rFonts w:hint="default"/>
        <w:lang w:val="uk-UA" w:eastAsia="en-US" w:bidi="ar-SA"/>
      </w:rPr>
    </w:lvl>
    <w:lvl w:ilvl="7" w:tplc="5CCA1908">
      <w:numFmt w:val="bullet"/>
      <w:lvlText w:val="•"/>
      <w:lvlJc w:val="left"/>
      <w:pPr>
        <w:ind w:left="7239" w:hanging="357"/>
      </w:pPr>
      <w:rPr>
        <w:rFonts w:hint="default"/>
        <w:lang w:val="uk-UA" w:eastAsia="en-US" w:bidi="ar-SA"/>
      </w:rPr>
    </w:lvl>
    <w:lvl w:ilvl="8" w:tplc="CCF69EA8">
      <w:numFmt w:val="bullet"/>
      <w:lvlText w:val="•"/>
      <w:lvlJc w:val="left"/>
      <w:pPr>
        <w:ind w:left="8208" w:hanging="357"/>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39"/>
    <w:rsid w:val="002B7317"/>
    <w:rsid w:val="00310D39"/>
    <w:rsid w:val="00363EA1"/>
    <w:rsid w:val="005D4DF2"/>
    <w:rsid w:val="007861DC"/>
    <w:rsid w:val="007A3CCE"/>
    <w:rsid w:val="008B45F4"/>
    <w:rsid w:val="009C4356"/>
    <w:rsid w:val="00C2131F"/>
    <w:rsid w:val="00DC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2E32"/>
  <w15:chartTrackingRefBased/>
  <w15:docId w15:val="{A37EBA1A-0241-4AF9-BE88-EEF23897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5F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45F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Body Text"/>
    <w:basedOn w:val="a"/>
    <w:link w:val="a4"/>
    <w:qFormat/>
    <w:rsid w:val="008B45F4"/>
    <w:rPr>
      <w:sz w:val="24"/>
      <w:szCs w:val="24"/>
    </w:rPr>
  </w:style>
  <w:style w:type="character" w:customStyle="1" w:styleId="a4">
    <w:name w:val="Основний текст Знак"/>
    <w:basedOn w:val="a0"/>
    <w:link w:val="a3"/>
    <w:rsid w:val="008B45F4"/>
    <w:rPr>
      <w:rFonts w:ascii="Times New Roman" w:eastAsia="Times New Roman" w:hAnsi="Times New Roman" w:cs="Times New Roman"/>
      <w:sz w:val="24"/>
      <w:szCs w:val="24"/>
      <w:lang w:val="uk-UA"/>
    </w:rPr>
  </w:style>
  <w:style w:type="paragraph" w:styleId="a5">
    <w:name w:val="Title"/>
    <w:basedOn w:val="a"/>
    <w:link w:val="a6"/>
    <w:uiPriority w:val="10"/>
    <w:qFormat/>
    <w:rsid w:val="008B45F4"/>
    <w:pPr>
      <w:spacing w:before="2"/>
      <w:ind w:left="1879"/>
    </w:pPr>
    <w:rPr>
      <w:b/>
      <w:bCs/>
      <w:sz w:val="24"/>
      <w:szCs w:val="24"/>
    </w:rPr>
  </w:style>
  <w:style w:type="character" w:customStyle="1" w:styleId="a6">
    <w:name w:val="Назва Знак"/>
    <w:basedOn w:val="a0"/>
    <w:link w:val="a5"/>
    <w:uiPriority w:val="10"/>
    <w:rsid w:val="008B45F4"/>
    <w:rPr>
      <w:rFonts w:ascii="Times New Roman" w:eastAsia="Times New Roman" w:hAnsi="Times New Roman" w:cs="Times New Roman"/>
      <w:b/>
      <w:bCs/>
      <w:sz w:val="24"/>
      <w:szCs w:val="24"/>
      <w:lang w:val="uk-UA"/>
    </w:rPr>
  </w:style>
  <w:style w:type="paragraph" w:styleId="a7">
    <w:name w:val="List Paragraph"/>
    <w:basedOn w:val="a"/>
    <w:uiPriority w:val="34"/>
    <w:qFormat/>
    <w:rsid w:val="008B45F4"/>
    <w:pPr>
      <w:ind w:left="464" w:hanging="358"/>
      <w:jc w:val="both"/>
    </w:pPr>
  </w:style>
  <w:style w:type="paragraph" w:customStyle="1" w:styleId="TableParagraph">
    <w:name w:val="Table Paragraph"/>
    <w:basedOn w:val="a"/>
    <w:uiPriority w:val="1"/>
    <w:qFormat/>
    <w:rsid w:val="008B45F4"/>
    <w:pPr>
      <w:spacing w:before="116"/>
      <w:ind w:left="109" w:right="95"/>
    </w:pPr>
  </w:style>
  <w:style w:type="character" w:customStyle="1" w:styleId="st131">
    <w:name w:val="st131"/>
    <w:uiPriority w:val="99"/>
    <w:rsid w:val="008B45F4"/>
    <w:rPr>
      <w:i/>
      <w:color w:val="0000FF"/>
    </w:rPr>
  </w:style>
  <w:style w:type="character" w:customStyle="1" w:styleId="st46">
    <w:name w:val="st46"/>
    <w:uiPriority w:val="99"/>
    <w:rsid w:val="008B45F4"/>
    <w:rPr>
      <w:i/>
      <w:color w:val="000000"/>
    </w:rPr>
  </w:style>
  <w:style w:type="character" w:customStyle="1" w:styleId="st42">
    <w:name w:val="st42"/>
    <w:uiPriority w:val="99"/>
    <w:rsid w:val="008B45F4"/>
    <w:rPr>
      <w:color w:val="000000"/>
    </w:rPr>
  </w:style>
  <w:style w:type="paragraph" w:customStyle="1" w:styleId="st2">
    <w:name w:val="st2"/>
    <w:uiPriority w:val="99"/>
    <w:rsid w:val="008B45F4"/>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rvps2">
    <w:name w:val="rvps2"/>
    <w:basedOn w:val="a"/>
    <w:rsid w:val="008B45F4"/>
    <w:pPr>
      <w:widowControl/>
      <w:autoSpaceDE/>
      <w:autoSpaceDN/>
      <w:spacing w:before="100" w:beforeAutospacing="1" w:after="100" w:afterAutospacing="1"/>
    </w:pPr>
    <w:rPr>
      <w:sz w:val="24"/>
      <w:szCs w:val="24"/>
      <w:lang w:val="ru-RU" w:eastAsia="ru-RU"/>
    </w:rPr>
  </w:style>
  <w:style w:type="character" w:customStyle="1" w:styleId="rvts46">
    <w:name w:val="rvts46"/>
    <w:rsid w:val="008B45F4"/>
  </w:style>
  <w:style w:type="character" w:styleId="a8">
    <w:name w:val="Hyperlink"/>
    <w:uiPriority w:val="99"/>
    <w:semiHidden/>
    <w:unhideWhenUsed/>
    <w:rsid w:val="008B45F4"/>
    <w:rPr>
      <w:color w:val="0000FF"/>
      <w:u w:val="single"/>
    </w:rPr>
  </w:style>
  <w:style w:type="character" w:styleId="a9">
    <w:name w:val="FollowedHyperlink"/>
    <w:basedOn w:val="a0"/>
    <w:uiPriority w:val="99"/>
    <w:semiHidden/>
    <w:unhideWhenUsed/>
    <w:rsid w:val="008B4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24381</Words>
  <Characters>13898</Characters>
  <Application>Microsoft Office Word</Application>
  <DocSecurity>0</DocSecurity>
  <Lines>115</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Бруй</cp:lastModifiedBy>
  <cp:revision>6</cp:revision>
  <dcterms:created xsi:type="dcterms:W3CDTF">2024-03-19T12:49:00Z</dcterms:created>
  <dcterms:modified xsi:type="dcterms:W3CDTF">2024-03-21T09:47:00Z</dcterms:modified>
</cp:coreProperties>
</file>