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D22">
        <w:rPr>
          <w:rFonts w:ascii="Times New Roman" w:eastAsia="Times New Roman" w:hAnsi="Times New Roman" w:cs="Times New Roman"/>
          <w:sz w:val="24"/>
          <w:szCs w:val="24"/>
        </w:rPr>
        <w:t>05.01</w:t>
      </w:r>
      <w:r w:rsidR="00CA4E3F">
        <w:rPr>
          <w:rFonts w:ascii="Times New Roman" w:eastAsia="Times New Roman" w:hAnsi="Times New Roman" w:cs="Times New Roman"/>
          <w:sz w:val="24"/>
          <w:szCs w:val="24"/>
        </w:rPr>
        <w:t>.2024</w:t>
      </w:r>
      <w:r w:rsidR="003A4961" w:rsidRPr="001A5E50">
        <w:rPr>
          <w:rFonts w:ascii="Times New Roman" w:eastAsia="Times New Roman" w:hAnsi="Times New Roman" w:cs="Times New Roman"/>
          <w:sz w:val="24"/>
          <w:szCs w:val="24"/>
        </w:rPr>
        <w:t xml:space="preserve"> №</w:t>
      </w:r>
      <w:r w:rsidR="00C35D22">
        <w:rPr>
          <w:rFonts w:ascii="Times New Roman" w:eastAsia="Times New Roman" w:hAnsi="Times New Roman" w:cs="Times New Roman"/>
          <w:sz w:val="24"/>
          <w:szCs w:val="24"/>
        </w:rPr>
        <w:t>6</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1A5E50" w:rsidRDefault="001A5E50" w:rsidP="00AF6870">
      <w:pPr>
        <w:spacing w:after="0" w:line="240" w:lineRule="auto"/>
        <w:jc w:val="both"/>
        <w:rPr>
          <w:rFonts w:ascii="Times New Roman" w:hAnsi="Times New Roman" w:cs="Times New Roman"/>
          <w:b/>
          <w:sz w:val="24"/>
          <w:szCs w:val="24"/>
        </w:rPr>
      </w:pPr>
    </w:p>
    <w:p w:rsidR="0043409D" w:rsidRPr="00AF6870" w:rsidRDefault="00AF6870" w:rsidP="00AF6870">
      <w:pPr>
        <w:spacing w:after="0" w:line="240" w:lineRule="auto"/>
        <w:jc w:val="both"/>
        <w:rPr>
          <w:rFonts w:ascii="Times New Roman" w:hAnsi="Times New Roman" w:cs="Times New Roman"/>
          <w:sz w:val="24"/>
          <w:szCs w:val="24"/>
        </w:rPr>
      </w:pPr>
      <w:r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00120188" w:rsidRPr="00AF6870">
        <w:rPr>
          <w:rFonts w:ascii="Times New Roman" w:hAnsi="Times New Roman" w:cs="Times New Roman"/>
          <w:sz w:val="24"/>
          <w:szCs w:val="24"/>
        </w:rPr>
        <w:t xml:space="preserve"> </w:t>
      </w:r>
      <w:r w:rsidR="0071131C" w:rsidRPr="00AF6870">
        <w:rPr>
          <w:rFonts w:ascii="Times New Roman" w:hAnsi="Times New Roman" w:cs="Times New Roman"/>
          <w:sz w:val="24"/>
          <w:szCs w:val="24"/>
        </w:rPr>
        <w:t xml:space="preserve">(ДК 021:2015: </w:t>
      </w:r>
      <w:r w:rsidRPr="00AF6870">
        <w:rPr>
          <w:rFonts w:ascii="Times New Roman" w:hAnsi="Times New Roman" w:cs="Times New Roman"/>
          <w:sz w:val="24"/>
          <w:szCs w:val="24"/>
        </w:rPr>
        <w:t>75250000-3  Послу</w:t>
      </w:r>
      <w:r>
        <w:rPr>
          <w:rFonts w:ascii="Times New Roman" w:hAnsi="Times New Roman" w:cs="Times New Roman"/>
          <w:sz w:val="24"/>
          <w:szCs w:val="24"/>
        </w:rPr>
        <w:t>ги  пожежних рятувальних служб</w:t>
      </w:r>
      <w:r w:rsidR="0071131C" w:rsidRPr="00AF6870">
        <w:rPr>
          <w:rFonts w:ascii="Times New Roman" w:hAnsi="Times New Roman" w:cs="Times New Roman"/>
          <w:sz w:val="24"/>
          <w:szCs w:val="24"/>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71131C" w:rsidRDefault="0071131C"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5900CC" w:rsidRDefault="005900CC" w:rsidP="00F822C8">
      <w:pPr>
        <w:suppressAutoHyphens/>
        <w:ind w:firstLine="708"/>
        <w:jc w:val="both"/>
        <w:rPr>
          <w:rFonts w:ascii="Times New Roman" w:hAnsi="Times New Roman" w:cs="Times New Roman"/>
          <w:b/>
          <w:bCs/>
          <w:sz w:val="24"/>
          <w:szCs w:val="24"/>
        </w:rPr>
      </w:pPr>
    </w:p>
    <w:p w:rsidR="005900CC" w:rsidRPr="005055FA" w:rsidRDefault="005900CC"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F6870" w:rsidRPr="00AF6870" w:rsidRDefault="00AF6870" w:rsidP="00AF6870">
            <w:pPr>
              <w:jc w:val="both"/>
              <w:rPr>
                <w:rFonts w:ascii="Times New Roman" w:hAnsi="Times New Roman" w:cs="Times New Roman"/>
                <w:sz w:val="24"/>
                <w:szCs w:val="24"/>
              </w:rPr>
            </w:pPr>
            <w:r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Pr="00AF6870">
              <w:rPr>
                <w:rFonts w:ascii="Times New Roman" w:hAnsi="Times New Roman" w:cs="Times New Roman"/>
                <w:sz w:val="24"/>
                <w:szCs w:val="24"/>
              </w:rPr>
              <w:t xml:space="preserve"> (ДК 021:2015: 75250000-3  Послу</w:t>
            </w:r>
            <w:r>
              <w:rPr>
                <w:rFonts w:ascii="Times New Roman" w:hAnsi="Times New Roman" w:cs="Times New Roman"/>
                <w:sz w:val="24"/>
                <w:szCs w:val="24"/>
              </w:rPr>
              <w:t>ги  пожежних рятувальних служб</w:t>
            </w:r>
            <w:r w:rsidRPr="00AF6870">
              <w:rPr>
                <w:rFonts w:ascii="Times New Roman" w:hAnsi="Times New Roman" w:cs="Times New Roman"/>
                <w:sz w:val="24"/>
                <w:szCs w:val="24"/>
              </w:rPr>
              <w:t>)</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EA6013" w:rsidRDefault="0043409D" w:rsidP="0043409D">
            <w:pPr>
              <w:widowControl w:val="0"/>
              <w:ind w:right="120"/>
              <w:jc w:val="both"/>
              <w:rPr>
                <w:rFonts w:ascii="Times New Roman" w:eastAsia="Times New Roman" w:hAnsi="Times New Roman" w:cs="Times New Roman"/>
                <w:color w:val="4A86E8"/>
                <w:sz w:val="24"/>
                <w:szCs w:val="24"/>
              </w:rPr>
            </w:pPr>
            <w:r w:rsidRPr="00EA6013">
              <w:rPr>
                <w:rFonts w:ascii="Times New Roman" w:eastAsia="Times New Roman" w:hAnsi="Times New Roman" w:cs="Times New Roman"/>
                <w:sz w:val="24"/>
                <w:szCs w:val="24"/>
              </w:rPr>
              <w:t>Обсяги</w:t>
            </w:r>
            <w:r w:rsidRPr="001A5E50">
              <w:rPr>
                <w:rFonts w:ascii="Times New Roman" w:eastAsia="Times New Roman" w:hAnsi="Times New Roman" w:cs="Times New Roman"/>
                <w:sz w:val="24"/>
                <w:szCs w:val="24"/>
              </w:rPr>
              <w:t xml:space="preserve">: </w:t>
            </w:r>
            <w:r w:rsidR="00CA4E3F">
              <w:rPr>
                <w:rFonts w:ascii="Times New Roman" w:eastAsia="Times New Roman" w:hAnsi="Times New Roman" w:cs="Times New Roman"/>
                <w:sz w:val="24"/>
                <w:szCs w:val="24"/>
              </w:rPr>
              <w:t>1</w:t>
            </w:r>
            <w:r w:rsidRPr="001A5E50">
              <w:rPr>
                <w:rFonts w:ascii="Times New Roman" w:eastAsia="Times New Roman" w:hAnsi="Times New Roman" w:cs="Times New Roman"/>
                <w:sz w:val="24"/>
                <w:szCs w:val="24"/>
              </w:rPr>
              <w:t xml:space="preserve"> послуг</w:t>
            </w:r>
          </w:p>
          <w:p w:rsidR="0043409D" w:rsidRPr="00EA6013" w:rsidRDefault="0043409D" w:rsidP="0043409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 де повинні бути надані послуги</w:t>
            </w:r>
            <w:r w:rsidRPr="00EA6013">
              <w:rPr>
                <w:rFonts w:ascii="Times New Roman" w:eastAsia="Times New Roman" w:hAnsi="Times New Roman" w:cs="Times New Roman"/>
                <w:sz w:val="24"/>
                <w:szCs w:val="24"/>
              </w:rPr>
              <w:t xml:space="preserve">: </w:t>
            </w:r>
          </w:p>
          <w:p w:rsidR="007E4FE4" w:rsidRPr="004A5EDD" w:rsidRDefault="0043409D" w:rsidP="00AF6870">
            <w:pPr>
              <w:widowControl w:val="0"/>
              <w:ind w:right="120"/>
              <w:jc w:val="both"/>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w:t>
            </w:r>
            <w:r w:rsidRPr="00EA6013">
              <w:rPr>
                <w:rFonts w:ascii="Times New Roman" w:eastAsia="Times New Roman" w:hAnsi="Times New Roman" w:cs="Times New Roman"/>
                <w:sz w:val="24"/>
                <w:szCs w:val="24"/>
              </w:rPr>
              <w:t xml:space="preserve"> </w:t>
            </w:r>
            <w:r w:rsidR="00AF6870">
              <w:t>Об’єкти замовника</w:t>
            </w:r>
            <w:r w:rsidR="004A5EDD" w:rsidRPr="004A5EDD">
              <w:rPr>
                <w:rFonts w:ascii="Times New Roman" w:eastAsia="Times New Roman" w:hAnsi="Times New Roman" w:cs="Times New Roman"/>
                <w:i/>
                <w:sz w:val="24"/>
                <w:szCs w:val="24"/>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1A5E50">
        <w:trPr>
          <w:trHeight w:val="913"/>
          <w:jc w:val="center"/>
        </w:trPr>
        <w:tc>
          <w:tcPr>
            <w:tcW w:w="705" w:type="dxa"/>
          </w:tcPr>
          <w:p w:rsidR="001A5E50" w:rsidRDefault="001A5E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5E50" w:rsidRDefault="001A5E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A5E50" w:rsidRPr="00D74589" w:rsidRDefault="00CA4E3F" w:rsidP="00CA4E3F">
            <w:pPr>
              <w:rPr>
                <w:rFonts w:ascii="Times New Roman" w:eastAsia="Times New Roman" w:hAnsi="Times New Roman" w:cs="Times New Roman"/>
                <w:sz w:val="24"/>
                <w:szCs w:val="24"/>
                <w:highlight w:val="yellow"/>
              </w:rPr>
            </w:pPr>
            <w:r>
              <w:rPr>
                <w:rFonts w:ascii="Times New Roman" w:hAnsi="Times New Roman"/>
                <w:noProof/>
                <w:spacing w:val="-6"/>
              </w:rPr>
              <w:t>Не вимагається</w:t>
            </w:r>
          </w:p>
        </w:tc>
      </w:tr>
      <w:tr w:rsidR="001A5E50">
        <w:trPr>
          <w:trHeight w:val="1119"/>
          <w:jc w:val="center"/>
        </w:trPr>
        <w:tc>
          <w:tcPr>
            <w:tcW w:w="705" w:type="dxa"/>
          </w:tcPr>
          <w:p w:rsidR="001A5E50" w:rsidRDefault="001A5E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5E50" w:rsidRDefault="001A5E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A5E50" w:rsidRDefault="001A5E50" w:rsidP="001A5E50">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1A5E50" w:rsidRDefault="001A5E50" w:rsidP="001A5E50">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1A5E50" w:rsidRDefault="001A5E50" w:rsidP="001A5E50">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A5E50" w:rsidRPr="00D74589" w:rsidRDefault="001A5E50" w:rsidP="001A5E50">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C35D22">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E5223C">
              <w:rPr>
                <w:rFonts w:ascii="Times New Roman" w:eastAsia="Times New Roman" w:hAnsi="Times New Roman" w:cs="Times New Roman"/>
                <w:color w:val="000000"/>
                <w:sz w:val="24"/>
                <w:szCs w:val="24"/>
              </w:rPr>
              <w:t xml:space="preserve">Кінцевий строк подання тендерних пропозицій </w:t>
            </w:r>
            <w:r w:rsidRPr="00E5223C">
              <w:rPr>
                <w:rFonts w:ascii="Times New Roman" w:eastAsia="Times New Roman" w:hAnsi="Times New Roman" w:cs="Times New Roman"/>
                <w:sz w:val="24"/>
                <w:szCs w:val="24"/>
              </w:rPr>
              <w:t>—</w:t>
            </w:r>
            <w:r w:rsidRPr="00E5223C">
              <w:rPr>
                <w:rFonts w:ascii="Times New Roman" w:eastAsia="Times New Roman" w:hAnsi="Times New Roman" w:cs="Times New Roman"/>
                <w:color w:val="000000"/>
                <w:sz w:val="24"/>
                <w:szCs w:val="24"/>
              </w:rPr>
              <w:t xml:space="preserve"> </w:t>
            </w:r>
            <w:r w:rsidR="003F39DA">
              <w:rPr>
                <w:rFonts w:ascii="Times New Roman" w:eastAsia="Times New Roman" w:hAnsi="Times New Roman" w:cs="Times New Roman"/>
                <w:color w:val="000000"/>
                <w:sz w:val="24"/>
                <w:szCs w:val="24"/>
              </w:rPr>
              <w:t>10.01.2024</w:t>
            </w:r>
            <w:r w:rsidR="00D7714E" w:rsidRPr="001A5E50">
              <w:rPr>
                <w:rFonts w:ascii="Times New Roman" w:eastAsia="Times New Roman" w:hAnsi="Times New Roman" w:cs="Times New Roman"/>
                <w:color w:val="000000"/>
                <w:sz w:val="24"/>
                <w:szCs w:val="24"/>
              </w:rPr>
              <w:t xml:space="preserve"> року до </w:t>
            </w:r>
            <w:r w:rsidR="001722F5" w:rsidRPr="001A5E50">
              <w:rPr>
                <w:rFonts w:ascii="Times New Roman" w:eastAsia="Times New Roman" w:hAnsi="Times New Roman" w:cs="Times New Roman"/>
                <w:color w:val="000000"/>
                <w:sz w:val="24"/>
                <w:szCs w:val="24"/>
              </w:rPr>
              <w:t>0</w:t>
            </w:r>
            <w:r w:rsidR="00D7714E" w:rsidRPr="001A5E50">
              <w:rPr>
                <w:rFonts w:ascii="Times New Roman" w:eastAsia="Times New Roman" w:hAnsi="Times New Roman" w:cs="Times New Roman"/>
                <w:color w:val="000000"/>
                <w:sz w:val="24"/>
                <w:szCs w:val="24"/>
              </w:rPr>
              <w:t>0:00</w:t>
            </w:r>
            <w:r w:rsidR="001722F5" w:rsidRPr="001A5E50">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1A5E50">
              <w:rPr>
                <w:rFonts w:ascii="Times New Roman" w:eastAsia="Times New Roman" w:hAnsi="Times New Roman" w:cs="Times New Roman"/>
                <w:color w:val="000000"/>
                <w:sz w:val="24"/>
                <w:szCs w:val="24"/>
              </w:rPr>
              <w:t>;</w:t>
            </w:r>
          </w:p>
          <w:p w:rsidR="001A5E50" w:rsidRPr="001A5E50" w:rsidRDefault="001A5E50" w:rsidP="001A5E50">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1A5E50">
              <w:rPr>
                <w:rFonts w:ascii="Times New Roman" w:hAnsi="Times New Roman" w:cs="Times New Roman"/>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312096" w:rsidRDefault="000C5F86" w:rsidP="00AF6870">
      <w:pPr>
        <w:spacing w:after="0" w:line="240" w:lineRule="auto"/>
        <w:jc w:val="both"/>
        <w:rPr>
          <w:rFonts w:ascii="Times New Roman" w:hAnsi="Times New Roman" w:cs="Times New Roman"/>
          <w:sz w:val="24"/>
          <w:szCs w:val="24"/>
        </w:rPr>
      </w:pPr>
      <w:r w:rsidRPr="00DB35E3">
        <w:rPr>
          <w:rFonts w:ascii="Times New Roman" w:hAnsi="Times New Roman"/>
          <w:iCs/>
          <w:color w:val="000000"/>
          <w:sz w:val="24"/>
          <w:szCs w:val="24"/>
          <w:lang w:eastAsia="uk-UA"/>
        </w:rPr>
        <w:t xml:space="preserve">Вивчивши тендерну документацію на закупівлю </w:t>
      </w:r>
      <w:r w:rsidR="00AF6870"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00AF6870" w:rsidRPr="00AF6870">
        <w:rPr>
          <w:rFonts w:ascii="Times New Roman" w:hAnsi="Times New Roman" w:cs="Times New Roman"/>
          <w:sz w:val="24"/>
          <w:szCs w:val="24"/>
        </w:rPr>
        <w:t xml:space="preserve"> (ДК 021:2015: 75250000-3  Послу</w:t>
      </w:r>
      <w:r w:rsidR="00AF6870">
        <w:rPr>
          <w:rFonts w:ascii="Times New Roman" w:hAnsi="Times New Roman" w:cs="Times New Roman"/>
          <w:sz w:val="24"/>
          <w:szCs w:val="24"/>
        </w:rPr>
        <w:t>ги  пожежних рятувальних служб</w:t>
      </w:r>
      <w:r w:rsidR="00AF6870" w:rsidRPr="00AF6870">
        <w:rPr>
          <w:rFonts w:ascii="Times New Roman" w:hAnsi="Times New Roman" w:cs="Times New Roman"/>
          <w:sz w:val="24"/>
          <w:szCs w:val="24"/>
        </w:rPr>
        <w:t>)</w:t>
      </w:r>
      <w:r w:rsidRPr="00DB35E3">
        <w:rPr>
          <w:rFonts w:ascii="Times New Roman" w:hAnsi="Times New Roman"/>
          <w:bCs/>
          <w:sz w:val="24"/>
          <w:szCs w:val="24"/>
          <w:lang w:eastAsia="uk-UA"/>
        </w:rPr>
        <w:t>, ми, ______________________________ (повне найменування учасника), приймаємо та погоджуємось</w:t>
      </w:r>
      <w:r w:rsidRPr="00DB35E3">
        <w:rPr>
          <w:rFonts w:ascii="Times New Roman" w:eastAsia="Times New Roman" w:hAnsi="Times New Roman"/>
          <w:iCs/>
          <w:sz w:val="24"/>
          <w:szCs w:val="24"/>
        </w:rPr>
        <w:t xml:space="preserve"> з усіма умовами тендерної документації на зазначеної вище </w:t>
      </w:r>
      <w:r w:rsidR="00293B50" w:rsidRPr="00DB35E3">
        <w:rPr>
          <w:rFonts w:ascii="Times New Roman" w:eastAsia="Times New Roman" w:hAnsi="Times New Roman"/>
          <w:iCs/>
          <w:sz w:val="24"/>
          <w:szCs w:val="24"/>
        </w:rPr>
        <w:t>закупівлі</w:t>
      </w:r>
      <w:r w:rsidRPr="00DB35E3">
        <w:rPr>
          <w:rFonts w:ascii="Times New Roman" w:eastAsia="Times New Roman" w:hAnsi="Times New Roman"/>
          <w:iCs/>
          <w:sz w:val="24"/>
          <w:szCs w:val="24"/>
        </w:rPr>
        <w:t xml:space="preserve">, в тому числі із проєктом договору про закупівлю, та пропонуємо </w:t>
      </w:r>
      <w:r w:rsidR="00293B50" w:rsidRPr="00DB35E3">
        <w:rPr>
          <w:rFonts w:ascii="Times New Roman" w:eastAsia="Times New Roman" w:hAnsi="Times New Roman"/>
          <w:iCs/>
          <w:sz w:val="24"/>
          <w:szCs w:val="24"/>
        </w:rPr>
        <w:t>надати послугу на</w:t>
      </w:r>
      <w:r w:rsidRPr="00DB35E3">
        <w:rPr>
          <w:rFonts w:ascii="Times New Roman" w:eastAsia="Times New Roman" w:hAnsi="Times New Roman"/>
          <w:iCs/>
          <w:sz w:val="24"/>
          <w:szCs w:val="24"/>
        </w:rPr>
        <w:t xml:space="preserve"> загальну суму: _______________ (</w:t>
      </w:r>
      <w:r w:rsidRPr="00DB35E3">
        <w:rPr>
          <w:rFonts w:ascii="Times New Roman" w:eastAsia="Times New Roman" w:hAnsi="Times New Roman"/>
          <w:i/>
          <w:iCs/>
          <w:sz w:val="24"/>
          <w:szCs w:val="24"/>
        </w:rPr>
        <w:t>сума, цифрами і прописом</w:t>
      </w:r>
      <w:r w:rsidRPr="00DB35E3">
        <w:rPr>
          <w:rFonts w:ascii="Times New Roman" w:eastAsia="Times New Roman" w:hAnsi="Times New Roman"/>
          <w:iCs/>
          <w:sz w:val="24"/>
          <w:szCs w:val="24"/>
        </w:rPr>
        <w:t xml:space="preserve">) </w:t>
      </w:r>
      <w:r w:rsidR="00293B50" w:rsidRPr="00DB35E3">
        <w:rPr>
          <w:rFonts w:ascii="Times New Roman" w:hAnsi="Times New Roman"/>
          <w:iCs/>
          <w:sz w:val="24"/>
          <w:szCs w:val="24"/>
          <w:lang w:eastAsia="uk-UA"/>
        </w:rPr>
        <w:t xml:space="preserve">грн. </w:t>
      </w:r>
      <w:r w:rsidRPr="00DB35E3">
        <w:rPr>
          <w:rFonts w:ascii="Times New Roman" w:hAnsi="Times New Roman"/>
          <w:sz w:val="28"/>
          <w:szCs w:val="28"/>
        </w:rPr>
        <w:t>з ПДВ/</w:t>
      </w:r>
      <w:r w:rsidRPr="00DB35E3">
        <w:rPr>
          <w:rFonts w:ascii="Times New Roman" w:hAnsi="Times New Roman"/>
          <w:i/>
          <w:sz w:val="28"/>
          <w:szCs w:val="28"/>
        </w:rPr>
        <w:t xml:space="preserve">без </w:t>
      </w:r>
      <w:r w:rsidRPr="00DB35E3">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DB35E3">
        <w:rPr>
          <w:rFonts w:ascii="Times New Roman" w:eastAsia="Times New Roman" w:hAnsi="Times New Roman"/>
          <w:i/>
          <w:iCs/>
          <w:color w:val="0070C0"/>
          <w:szCs w:val="24"/>
        </w:rPr>
        <w:t xml:space="preserve"> </w:t>
      </w:r>
      <w:r w:rsidRPr="00DB35E3">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DB35E3">
        <w:rPr>
          <w:rFonts w:ascii="Times New Roman" w:hAnsi="Times New Roman"/>
          <w:iCs/>
          <w:sz w:val="24"/>
          <w:szCs w:val="24"/>
        </w:rPr>
        <w:t xml:space="preserve"> </w:t>
      </w:r>
      <w:r w:rsidRPr="00DB35E3">
        <w:rPr>
          <w:rFonts w:ascii="Times New Roman" w:hAnsi="Times New Roman"/>
          <w:iCs/>
          <w:sz w:val="24"/>
          <w:szCs w:val="24"/>
        </w:rPr>
        <w:t xml:space="preserve">України, усіх інших витрат </w:t>
      </w:r>
      <w:r w:rsidR="00293B50" w:rsidRPr="00DB35E3">
        <w:rPr>
          <w:rFonts w:ascii="Times New Roman" w:hAnsi="Times New Roman"/>
          <w:iCs/>
          <w:sz w:val="24"/>
          <w:szCs w:val="24"/>
        </w:rPr>
        <w:t>Виконавця</w:t>
      </w:r>
      <w:r w:rsidRPr="00DB35E3">
        <w:rPr>
          <w:rFonts w:ascii="Times New Roman" w:hAnsi="Times New Roman"/>
          <w:iCs/>
          <w:sz w:val="24"/>
          <w:szCs w:val="24"/>
        </w:rPr>
        <w:t xml:space="preserve">, пов’язаних з </w:t>
      </w:r>
      <w:r w:rsidR="00293B50" w:rsidRPr="00DB35E3">
        <w:rPr>
          <w:rFonts w:ascii="Times New Roman" w:hAnsi="Times New Roman"/>
          <w:iCs/>
          <w:sz w:val="24"/>
          <w:szCs w:val="24"/>
        </w:rPr>
        <w:t>наданням послуги</w:t>
      </w:r>
      <w:r w:rsidRPr="00DB35E3">
        <w:rPr>
          <w:rFonts w:ascii="Times New Roman" w:hAnsi="Times New Roman"/>
          <w:iCs/>
          <w:sz w:val="24"/>
          <w:szCs w:val="24"/>
        </w:rPr>
        <w:t>)</w:t>
      </w:r>
      <w:r w:rsidR="00293B50" w:rsidRPr="00DB35E3">
        <w:rPr>
          <w:rFonts w:ascii="Times New Roman" w:hAnsi="Times New Roman"/>
          <w:iCs/>
          <w:sz w:val="24"/>
          <w:szCs w:val="24"/>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w:t>
      </w:r>
      <w:r>
        <w:rPr>
          <w:rFonts w:ascii="Times New Roman" w:eastAsia="Arial" w:hAnsi="Times New Roman"/>
          <w:iCs/>
          <w:color w:val="000000"/>
          <w:sz w:val="24"/>
          <w:szCs w:val="24"/>
        </w:rPr>
        <w:lastRenderedPageBreak/>
        <w:t>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77" w:rsidRDefault="00F70477" w:rsidP="007E4FE4">
      <w:pPr>
        <w:spacing w:after="0" w:line="240" w:lineRule="auto"/>
      </w:pPr>
      <w:r>
        <w:separator/>
      </w:r>
    </w:p>
  </w:endnote>
  <w:endnote w:type="continuationSeparator" w:id="1">
    <w:p w:rsidR="00F70477" w:rsidRDefault="00F70477"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5236A">
    <w:pPr>
      <w:jc w:val="right"/>
    </w:pPr>
    <w:r>
      <w:rPr>
        <w:rFonts w:ascii="Times New Roman" w:eastAsia="Times New Roman" w:hAnsi="Times New Roman" w:cs="Times New Roman"/>
        <w:sz w:val="24"/>
        <w:szCs w:val="24"/>
      </w:rPr>
      <w:fldChar w:fldCharType="begin"/>
    </w:r>
    <w:r w:rsidR="001A5E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5D2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A5E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77" w:rsidRDefault="00F70477" w:rsidP="007E4FE4">
      <w:pPr>
        <w:spacing w:after="0" w:line="240" w:lineRule="auto"/>
      </w:pPr>
      <w:r>
        <w:separator/>
      </w:r>
    </w:p>
  </w:footnote>
  <w:footnote w:type="continuationSeparator" w:id="1">
    <w:p w:rsidR="00F70477" w:rsidRDefault="00F70477" w:rsidP="007E4FE4">
      <w:pPr>
        <w:spacing w:after="0" w:line="240" w:lineRule="auto"/>
      </w:pPr>
      <w:r>
        <w:continuationSeparator/>
      </w:r>
    </w:p>
  </w:footnote>
  <w:footnote w:id="2">
    <w:p w:rsidR="001A5E50" w:rsidRDefault="001A5E50"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1A5E50" w:rsidRDefault="001A5E50"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5236A">
    <w:pPr>
      <w:jc w:val="right"/>
    </w:pPr>
    <w:fldSimple w:instr="PAGE">
      <w:r w:rsidR="00C35D2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5236A">
    <w:pPr>
      <w:jc w:val="right"/>
    </w:pPr>
    <w:fldSimple w:instr="PAGE">
      <w:r w:rsidR="00C35D2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53CBC"/>
    <w:rsid w:val="000770DC"/>
    <w:rsid w:val="000807F4"/>
    <w:rsid w:val="00082DEB"/>
    <w:rsid w:val="00091EE0"/>
    <w:rsid w:val="000B48B2"/>
    <w:rsid w:val="000C259F"/>
    <w:rsid w:val="000C5F86"/>
    <w:rsid w:val="000D446B"/>
    <w:rsid w:val="000D79B4"/>
    <w:rsid w:val="00111626"/>
    <w:rsid w:val="00120188"/>
    <w:rsid w:val="00130D3C"/>
    <w:rsid w:val="0015236A"/>
    <w:rsid w:val="001722F5"/>
    <w:rsid w:val="0017405D"/>
    <w:rsid w:val="00186C11"/>
    <w:rsid w:val="001A5E50"/>
    <w:rsid w:val="001B4B5B"/>
    <w:rsid w:val="001D45CB"/>
    <w:rsid w:val="001D6D67"/>
    <w:rsid w:val="001E53DB"/>
    <w:rsid w:val="00222F9C"/>
    <w:rsid w:val="00244A6F"/>
    <w:rsid w:val="00293B50"/>
    <w:rsid w:val="00294FAE"/>
    <w:rsid w:val="0031125B"/>
    <w:rsid w:val="00312096"/>
    <w:rsid w:val="00324252"/>
    <w:rsid w:val="00336CA3"/>
    <w:rsid w:val="00351928"/>
    <w:rsid w:val="00385068"/>
    <w:rsid w:val="0038697E"/>
    <w:rsid w:val="003A4961"/>
    <w:rsid w:val="003B503C"/>
    <w:rsid w:val="003F0941"/>
    <w:rsid w:val="003F39DA"/>
    <w:rsid w:val="00402C82"/>
    <w:rsid w:val="00423E5A"/>
    <w:rsid w:val="00430325"/>
    <w:rsid w:val="0043409D"/>
    <w:rsid w:val="004403EE"/>
    <w:rsid w:val="004471A1"/>
    <w:rsid w:val="00450B42"/>
    <w:rsid w:val="00466892"/>
    <w:rsid w:val="004718A7"/>
    <w:rsid w:val="004767EB"/>
    <w:rsid w:val="00494767"/>
    <w:rsid w:val="004A483A"/>
    <w:rsid w:val="004A5EDD"/>
    <w:rsid w:val="004D0D3A"/>
    <w:rsid w:val="004F30CF"/>
    <w:rsid w:val="00502582"/>
    <w:rsid w:val="005055FA"/>
    <w:rsid w:val="00527305"/>
    <w:rsid w:val="00527A5A"/>
    <w:rsid w:val="00544194"/>
    <w:rsid w:val="00562CA2"/>
    <w:rsid w:val="00570A8A"/>
    <w:rsid w:val="00580FE9"/>
    <w:rsid w:val="005900CC"/>
    <w:rsid w:val="00590528"/>
    <w:rsid w:val="005A223A"/>
    <w:rsid w:val="005B0DE6"/>
    <w:rsid w:val="005C7614"/>
    <w:rsid w:val="005E17C6"/>
    <w:rsid w:val="005E2E2A"/>
    <w:rsid w:val="005E4C23"/>
    <w:rsid w:val="005F76BA"/>
    <w:rsid w:val="0060253A"/>
    <w:rsid w:val="006303FF"/>
    <w:rsid w:val="0065416C"/>
    <w:rsid w:val="00655E00"/>
    <w:rsid w:val="006B6B03"/>
    <w:rsid w:val="006B70E7"/>
    <w:rsid w:val="006C5549"/>
    <w:rsid w:val="006E7E69"/>
    <w:rsid w:val="0070181C"/>
    <w:rsid w:val="0071131C"/>
    <w:rsid w:val="00723BE4"/>
    <w:rsid w:val="00730B32"/>
    <w:rsid w:val="00751C0C"/>
    <w:rsid w:val="00794C9E"/>
    <w:rsid w:val="007B78E4"/>
    <w:rsid w:val="007E234A"/>
    <w:rsid w:val="007E4FE4"/>
    <w:rsid w:val="007F0EAD"/>
    <w:rsid w:val="007F197E"/>
    <w:rsid w:val="00820D1C"/>
    <w:rsid w:val="0082646B"/>
    <w:rsid w:val="00833021"/>
    <w:rsid w:val="00842ACC"/>
    <w:rsid w:val="0086556E"/>
    <w:rsid w:val="00871331"/>
    <w:rsid w:val="00892049"/>
    <w:rsid w:val="00894552"/>
    <w:rsid w:val="008E2A74"/>
    <w:rsid w:val="00917707"/>
    <w:rsid w:val="009343BC"/>
    <w:rsid w:val="00946897"/>
    <w:rsid w:val="00971C53"/>
    <w:rsid w:val="00973372"/>
    <w:rsid w:val="009F70C4"/>
    <w:rsid w:val="00A06623"/>
    <w:rsid w:val="00A5320A"/>
    <w:rsid w:val="00A82031"/>
    <w:rsid w:val="00A83944"/>
    <w:rsid w:val="00A908A9"/>
    <w:rsid w:val="00A93E12"/>
    <w:rsid w:val="00AE380F"/>
    <w:rsid w:val="00AE7981"/>
    <w:rsid w:val="00AF6870"/>
    <w:rsid w:val="00B21084"/>
    <w:rsid w:val="00B24D7C"/>
    <w:rsid w:val="00B709DD"/>
    <w:rsid w:val="00B851C1"/>
    <w:rsid w:val="00B91DF8"/>
    <w:rsid w:val="00BB05EF"/>
    <w:rsid w:val="00BB133E"/>
    <w:rsid w:val="00BC3BF4"/>
    <w:rsid w:val="00BC625B"/>
    <w:rsid w:val="00BC71FF"/>
    <w:rsid w:val="00BF66A1"/>
    <w:rsid w:val="00C0359A"/>
    <w:rsid w:val="00C043A1"/>
    <w:rsid w:val="00C13357"/>
    <w:rsid w:val="00C137CC"/>
    <w:rsid w:val="00C35D22"/>
    <w:rsid w:val="00C500C5"/>
    <w:rsid w:val="00C50100"/>
    <w:rsid w:val="00C660B8"/>
    <w:rsid w:val="00C77E36"/>
    <w:rsid w:val="00CA4E3F"/>
    <w:rsid w:val="00CA6184"/>
    <w:rsid w:val="00CC5188"/>
    <w:rsid w:val="00CD4A31"/>
    <w:rsid w:val="00CD4C21"/>
    <w:rsid w:val="00CE5B1D"/>
    <w:rsid w:val="00D245FD"/>
    <w:rsid w:val="00D74589"/>
    <w:rsid w:val="00D7714E"/>
    <w:rsid w:val="00DA3CAF"/>
    <w:rsid w:val="00DB2708"/>
    <w:rsid w:val="00DB322D"/>
    <w:rsid w:val="00DB35E3"/>
    <w:rsid w:val="00DB53CB"/>
    <w:rsid w:val="00DC7C55"/>
    <w:rsid w:val="00DE6A01"/>
    <w:rsid w:val="00DF3669"/>
    <w:rsid w:val="00E32B6B"/>
    <w:rsid w:val="00E341F0"/>
    <w:rsid w:val="00E356E8"/>
    <w:rsid w:val="00E35A67"/>
    <w:rsid w:val="00E5223C"/>
    <w:rsid w:val="00E52878"/>
    <w:rsid w:val="00E95894"/>
    <w:rsid w:val="00EB7043"/>
    <w:rsid w:val="00EE0644"/>
    <w:rsid w:val="00EE5CD9"/>
    <w:rsid w:val="00F2051E"/>
    <w:rsid w:val="00F31BEF"/>
    <w:rsid w:val="00F70477"/>
    <w:rsid w:val="00F73ADF"/>
    <w:rsid w:val="00F75F22"/>
    <w:rsid w:val="00F76AD8"/>
    <w:rsid w:val="00F822C8"/>
    <w:rsid w:val="00F85664"/>
    <w:rsid w:val="00F91D9B"/>
    <w:rsid w:val="00FA779F"/>
    <w:rsid w:val="00FB34A4"/>
    <w:rsid w:val="00FC4E45"/>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29</Pages>
  <Words>9570</Words>
  <Characters>54550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53</cp:revision>
  <dcterms:created xsi:type="dcterms:W3CDTF">2023-03-03T06:46:00Z</dcterms:created>
  <dcterms:modified xsi:type="dcterms:W3CDTF">2024-01-05T08:13:00Z</dcterms:modified>
</cp:coreProperties>
</file>