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EE455B" w:rsidRDefault="00D0643F" w:rsidP="00FF696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A08F8" w:rsidRPr="00FF696E" w:rsidRDefault="00340100" w:rsidP="009A08F8">
      <w:pPr>
        <w:spacing w:after="0" w:line="240" w:lineRule="auto"/>
        <w:jc w:val="center"/>
        <w:rPr>
          <w:rFonts w:ascii="Times New Roman" w:eastAsia="Times New Roman" w:hAnsi="Times New Roman" w:cs="Times New Roman"/>
          <w:b/>
          <w:i/>
          <w:sz w:val="24"/>
          <w:szCs w:val="24"/>
          <w:highlight w:val="white"/>
        </w:rPr>
      </w:pPr>
      <w:r w:rsidRPr="00B540B5">
        <w:rPr>
          <w:rFonts w:ascii="Times New Roman" w:hAnsi="Times New Roman" w:cs="Times New Roman"/>
          <w:b/>
          <w:sz w:val="24"/>
          <w:szCs w:val="24"/>
          <w:lang w:eastAsia="en-US"/>
        </w:rPr>
        <w:t>Гравій, пісок, щебінь згідно ДК021:2015 код 14210000-6- Гравій, пісок, щебінь і наповнювачі</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Default="00340100">
            <w:pPr>
              <w:widowControl w:val="0"/>
              <w:spacing w:after="0" w:line="240" w:lineRule="auto"/>
              <w:rPr>
                <w:rFonts w:ascii="Times New Roman" w:eastAsia="Times New Roman" w:hAnsi="Times New Roman" w:cs="Times New Roman"/>
                <w:i/>
                <w:sz w:val="24"/>
                <w:szCs w:val="24"/>
                <w:highlight w:val="white"/>
              </w:rPr>
            </w:pPr>
            <w:r w:rsidRPr="00B540B5">
              <w:rPr>
                <w:rFonts w:ascii="Times New Roman" w:hAnsi="Times New Roman" w:cs="Times New Roman"/>
                <w:b/>
                <w:sz w:val="24"/>
                <w:szCs w:val="24"/>
                <w:lang w:eastAsia="en-US"/>
              </w:rPr>
              <w:t>Гравій, пісок, щебінь згідно ДК021:2015 код 14210000-6- Гравій, пісок, щебінь і наповнювачі</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340100" w:rsidRPr="00B540B5">
              <w:rPr>
                <w:rFonts w:ascii="Times New Roman" w:hAnsi="Times New Roman" w:cs="Times New Roman"/>
                <w:b/>
                <w:sz w:val="24"/>
                <w:szCs w:val="24"/>
                <w:lang w:eastAsia="en-US"/>
              </w:rPr>
              <w:t>14210000-6- Гравій, пісок, щебінь і наповнювачі</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A37923" w:rsidRDefault="00D0643F" w:rsidP="00340100">
            <w:pPr>
              <w:pStyle w:val="rvps2"/>
              <w:shd w:val="clear" w:color="auto" w:fill="FFFFFF"/>
              <w:spacing w:before="0" w:beforeAutospacing="0" w:after="0" w:afterAutospacing="0"/>
              <w:jc w:val="both"/>
              <w:rPr>
                <w:rFonts w:eastAsia="Calibri"/>
                <w:b/>
                <w:lang w:val="uk-UA" w:eastAsia="en-US"/>
              </w:rPr>
            </w:pPr>
            <w:r w:rsidRPr="00146966">
              <w:rPr>
                <w:rFonts w:eastAsia="SimSun"/>
                <w:b/>
                <w:lang w:eastAsia="uk-UA"/>
              </w:rPr>
              <w:t xml:space="preserve">за кодом CPV ДК 021:2015: </w:t>
            </w:r>
          </w:p>
          <w:p w:rsidR="00340100" w:rsidRPr="00340100" w:rsidRDefault="00340100" w:rsidP="00340100">
            <w:pPr>
              <w:pStyle w:val="af6"/>
              <w:widowControl w:val="0"/>
              <w:numPr>
                <w:ilvl w:val="0"/>
                <w:numId w:val="6"/>
              </w:numPr>
              <w:suppressAutoHyphens/>
              <w:spacing w:after="0"/>
              <w:outlineLvl w:val="1"/>
              <w:rPr>
                <w:rFonts w:ascii="Times New Roman" w:hAnsi="Times New Roman"/>
                <w:sz w:val="24"/>
                <w:szCs w:val="24"/>
              </w:rPr>
            </w:pPr>
            <w:r w:rsidRPr="007439C0">
              <w:rPr>
                <w:rFonts w:ascii="Times New Roman" w:hAnsi="Times New Roman" w:cs="Times New Roman"/>
                <w:sz w:val="24"/>
                <w:szCs w:val="24"/>
              </w:rPr>
              <w:t>14211000-3 – Пісок;</w:t>
            </w:r>
          </w:p>
          <w:p w:rsidR="00340100" w:rsidRPr="00340100" w:rsidRDefault="00340100" w:rsidP="00340100">
            <w:pPr>
              <w:pStyle w:val="af6"/>
              <w:widowControl w:val="0"/>
              <w:numPr>
                <w:ilvl w:val="0"/>
                <w:numId w:val="6"/>
              </w:numPr>
              <w:suppressAutoHyphens/>
              <w:spacing w:after="0"/>
              <w:outlineLvl w:val="1"/>
              <w:rPr>
                <w:rFonts w:ascii="Times New Roman" w:hAnsi="Times New Roman"/>
                <w:sz w:val="24"/>
                <w:szCs w:val="24"/>
              </w:rPr>
            </w:pPr>
            <w:r w:rsidRPr="00340100">
              <w:rPr>
                <w:rFonts w:ascii="Times New Roman" w:hAnsi="Times New Roman" w:cs="Times New Roman"/>
                <w:sz w:val="24"/>
                <w:szCs w:val="24"/>
              </w:rPr>
              <w:t>14212300-3 – Колотий камінь і щебінь</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686" w:type="dxa"/>
              <w:tblInd w:w="108" w:type="dxa"/>
              <w:tblLayout w:type="fixed"/>
              <w:tblLook w:val="0000" w:firstRow="0" w:lastRow="0" w:firstColumn="0" w:lastColumn="0" w:noHBand="0" w:noVBand="0"/>
            </w:tblPr>
            <w:tblGrid>
              <w:gridCol w:w="529"/>
              <w:gridCol w:w="2410"/>
              <w:gridCol w:w="902"/>
              <w:gridCol w:w="845"/>
            </w:tblGrid>
            <w:tr w:rsidR="004374EA" w:rsidRPr="00C20CAD" w:rsidTr="00A47FD8">
              <w:trPr>
                <w:trHeight w:val="684"/>
              </w:trPr>
              <w:tc>
                <w:tcPr>
                  <w:tcW w:w="529" w:type="dxa"/>
                  <w:tcBorders>
                    <w:top w:val="single" w:sz="8" w:space="0" w:color="000000"/>
                    <w:left w:val="single" w:sz="8" w:space="0" w:color="000000"/>
                    <w:bottom w:val="single" w:sz="8" w:space="0" w:color="000000"/>
                    <w:right w:val="single" w:sz="8" w:space="0" w:color="000000"/>
                  </w:tcBorders>
                </w:tcPr>
                <w:p w:rsidR="004374EA" w:rsidRPr="00C20CAD" w:rsidRDefault="004374EA" w:rsidP="00AC12D3">
                  <w:pPr>
                    <w:pStyle w:val="af7"/>
                    <w:rPr>
                      <w:rFonts w:eastAsia="Calibri" w:cs="Times New Roman"/>
                      <w:highlight w:val="white"/>
                      <w:lang w:eastAsia="en-US"/>
                    </w:rPr>
                  </w:pPr>
                  <w:r w:rsidRPr="00C20CAD">
                    <w:rPr>
                      <w:rFonts w:eastAsia="Calibri" w:cs="Times New Roman"/>
                      <w:highlight w:val="white"/>
                      <w:lang w:eastAsia="en-US"/>
                    </w:rPr>
                    <w:t>№ з/п</w:t>
                  </w:r>
                </w:p>
              </w:tc>
              <w:tc>
                <w:tcPr>
                  <w:tcW w:w="2410" w:type="dxa"/>
                  <w:tcBorders>
                    <w:top w:val="single" w:sz="8" w:space="0" w:color="000000"/>
                    <w:left w:val="nil"/>
                    <w:bottom w:val="single" w:sz="8" w:space="0" w:color="000000"/>
                    <w:right w:val="single" w:sz="8" w:space="0" w:color="000000"/>
                  </w:tcBorders>
                </w:tcPr>
                <w:p w:rsidR="004374EA" w:rsidRPr="00C20CAD" w:rsidRDefault="004374EA" w:rsidP="00AC12D3">
                  <w:pPr>
                    <w:pStyle w:val="af7"/>
                    <w:rPr>
                      <w:rFonts w:eastAsia="Calibri" w:cs="Times New Roman"/>
                      <w:highlight w:val="white"/>
                      <w:lang w:eastAsia="en-US"/>
                    </w:rPr>
                  </w:pPr>
                  <w:r w:rsidRPr="00C20CAD">
                    <w:rPr>
                      <w:rFonts w:eastAsia="Calibri" w:cs="Times New Roman"/>
                      <w:highlight w:val="white"/>
                      <w:lang w:eastAsia="en-US"/>
                    </w:rPr>
                    <w:t>Найменування  товару</w:t>
                  </w:r>
                </w:p>
              </w:tc>
              <w:tc>
                <w:tcPr>
                  <w:tcW w:w="90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374EA" w:rsidRPr="00C20CAD" w:rsidRDefault="004374EA" w:rsidP="00AC12D3">
                  <w:pPr>
                    <w:pStyle w:val="af7"/>
                    <w:rPr>
                      <w:rFonts w:eastAsia="Calibri" w:cs="Times New Roman"/>
                      <w:highlight w:val="white"/>
                      <w:lang w:eastAsia="en-US"/>
                    </w:rPr>
                  </w:pPr>
                  <w:r w:rsidRPr="00C20CAD">
                    <w:rPr>
                      <w:rFonts w:eastAsia="Calibri" w:cs="Times New Roman"/>
                      <w:highlight w:val="white"/>
                      <w:lang w:eastAsia="en-US"/>
                    </w:rPr>
                    <w:t>Од. виміру</w:t>
                  </w:r>
                </w:p>
              </w:tc>
              <w:tc>
                <w:tcPr>
                  <w:tcW w:w="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74EA" w:rsidRPr="00C20CAD" w:rsidRDefault="004374EA" w:rsidP="00AC12D3">
                  <w:pPr>
                    <w:pStyle w:val="af7"/>
                    <w:rPr>
                      <w:rFonts w:eastAsia="Calibri" w:cs="Times New Roman"/>
                      <w:highlight w:val="white"/>
                      <w:lang w:eastAsia="en-US"/>
                    </w:rPr>
                  </w:pPr>
                  <w:r w:rsidRPr="00C20CAD">
                    <w:rPr>
                      <w:rFonts w:eastAsia="Calibri" w:cs="Times New Roman"/>
                      <w:highlight w:val="white"/>
                      <w:lang w:eastAsia="en-US"/>
                    </w:rPr>
                    <w:t>Кількість</w:t>
                  </w:r>
                </w:p>
              </w:tc>
            </w:tr>
            <w:tr w:rsidR="004374EA" w:rsidRPr="00C20CAD" w:rsidTr="00A47FD8">
              <w:trPr>
                <w:trHeight w:val="470"/>
              </w:trPr>
              <w:tc>
                <w:tcPr>
                  <w:tcW w:w="529" w:type="dxa"/>
                  <w:tcBorders>
                    <w:top w:val="nil"/>
                    <w:left w:val="single" w:sz="8" w:space="0" w:color="000000"/>
                    <w:bottom w:val="single" w:sz="8" w:space="0" w:color="000000"/>
                    <w:right w:val="single" w:sz="8" w:space="0" w:color="000000"/>
                  </w:tcBorders>
                </w:tcPr>
                <w:p w:rsidR="004374EA" w:rsidRPr="00C20CAD" w:rsidRDefault="004374EA" w:rsidP="00AC12D3">
                  <w:pPr>
                    <w:pStyle w:val="af7"/>
                    <w:rPr>
                      <w:rFonts w:eastAsia="Calibri" w:cs="Times New Roman"/>
                      <w:color w:val="000000"/>
                      <w:highlight w:val="white"/>
                      <w:lang w:eastAsia="en-US"/>
                    </w:rPr>
                  </w:pPr>
                  <w:r w:rsidRPr="00C20CAD">
                    <w:rPr>
                      <w:rFonts w:eastAsia="Calibri" w:cs="Times New Roman"/>
                      <w:color w:val="000000"/>
                      <w:highlight w:val="white"/>
                      <w:lang w:eastAsia="en-US"/>
                    </w:rPr>
                    <w:t xml:space="preserve"> 1</w:t>
                  </w:r>
                </w:p>
              </w:tc>
              <w:tc>
                <w:tcPr>
                  <w:tcW w:w="2410" w:type="dxa"/>
                  <w:tcBorders>
                    <w:top w:val="nil"/>
                    <w:left w:val="nil"/>
                    <w:bottom w:val="single" w:sz="8" w:space="0" w:color="000000"/>
                    <w:right w:val="single" w:sz="8" w:space="0" w:color="000000"/>
                  </w:tcBorders>
                  <w:vAlign w:val="bottom"/>
                </w:tcPr>
                <w:p w:rsidR="004374EA" w:rsidRPr="00510BC4" w:rsidRDefault="004374EA" w:rsidP="00AC12D3">
                  <w:pPr>
                    <w:pStyle w:val="rvps2"/>
                    <w:rPr>
                      <w:rFonts w:eastAsia="Calibri"/>
                      <w:sz w:val="22"/>
                      <w:szCs w:val="22"/>
                      <w:lang w:val="uk-UA" w:eastAsia="en-US"/>
                    </w:rPr>
                  </w:pPr>
                  <w:r w:rsidRPr="00510BC4">
                    <w:rPr>
                      <w:rFonts w:eastAsia="Calibri"/>
                      <w:sz w:val="22"/>
                      <w:szCs w:val="22"/>
                      <w:lang w:val="uk-UA"/>
                    </w:rPr>
                    <w:t>Пісок</w:t>
                  </w:r>
                </w:p>
              </w:tc>
              <w:tc>
                <w:tcPr>
                  <w:tcW w:w="902"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4374EA" w:rsidRPr="00510BC4" w:rsidRDefault="004374EA" w:rsidP="00AC12D3">
                  <w:pPr>
                    <w:pStyle w:val="rvps2"/>
                    <w:rPr>
                      <w:sz w:val="22"/>
                      <w:szCs w:val="22"/>
                      <w:lang w:val="uk-UA"/>
                    </w:rPr>
                  </w:pPr>
                  <w:r w:rsidRPr="00510BC4">
                    <w:rPr>
                      <w:sz w:val="22"/>
                      <w:szCs w:val="22"/>
                      <w:lang w:val="uk-UA"/>
                    </w:rPr>
                    <w:t>т</w:t>
                  </w:r>
                </w:p>
              </w:tc>
              <w:tc>
                <w:tcPr>
                  <w:tcW w:w="84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374EA" w:rsidRPr="00510BC4" w:rsidRDefault="004374EA" w:rsidP="00AC12D3">
                  <w:pPr>
                    <w:pStyle w:val="rvps2"/>
                    <w:rPr>
                      <w:sz w:val="22"/>
                      <w:szCs w:val="22"/>
                      <w:lang w:val="uk-UA"/>
                    </w:rPr>
                  </w:pPr>
                  <w:r w:rsidRPr="00510BC4">
                    <w:rPr>
                      <w:sz w:val="22"/>
                      <w:szCs w:val="22"/>
                      <w:lang w:val="uk-UA"/>
                    </w:rPr>
                    <w:t>1000</w:t>
                  </w:r>
                </w:p>
              </w:tc>
            </w:tr>
            <w:tr w:rsidR="004374EA" w:rsidRPr="00C20CAD" w:rsidTr="00A47FD8">
              <w:trPr>
                <w:trHeight w:val="119"/>
              </w:trPr>
              <w:tc>
                <w:tcPr>
                  <w:tcW w:w="529" w:type="dxa"/>
                  <w:tcBorders>
                    <w:top w:val="nil"/>
                    <w:left w:val="single" w:sz="8" w:space="0" w:color="000000"/>
                    <w:bottom w:val="nil"/>
                    <w:right w:val="single" w:sz="8" w:space="0" w:color="000000"/>
                  </w:tcBorders>
                </w:tcPr>
                <w:p w:rsidR="004374EA" w:rsidRPr="00C20CAD" w:rsidRDefault="004374EA" w:rsidP="00AC12D3">
                  <w:pPr>
                    <w:pStyle w:val="af7"/>
                    <w:rPr>
                      <w:rFonts w:eastAsia="Calibri" w:cs="Times New Roman"/>
                      <w:color w:val="000000"/>
                      <w:highlight w:val="white"/>
                      <w:lang w:eastAsia="en-US"/>
                    </w:rPr>
                  </w:pPr>
                  <w:r w:rsidRPr="00C20CAD">
                    <w:rPr>
                      <w:rFonts w:eastAsia="Calibri" w:cs="Times New Roman"/>
                      <w:color w:val="000000"/>
                      <w:highlight w:val="white"/>
                      <w:lang w:eastAsia="en-US"/>
                    </w:rPr>
                    <w:t>2</w:t>
                  </w:r>
                </w:p>
              </w:tc>
              <w:tc>
                <w:tcPr>
                  <w:tcW w:w="2410" w:type="dxa"/>
                  <w:tcBorders>
                    <w:top w:val="nil"/>
                    <w:left w:val="nil"/>
                    <w:bottom w:val="nil"/>
                    <w:right w:val="single" w:sz="8" w:space="0" w:color="000000"/>
                  </w:tcBorders>
                  <w:vAlign w:val="bottom"/>
                </w:tcPr>
                <w:p w:rsidR="004374EA" w:rsidRPr="00510BC4" w:rsidRDefault="004374EA" w:rsidP="00AC12D3">
                  <w:pPr>
                    <w:pStyle w:val="rvps2"/>
                    <w:rPr>
                      <w:rFonts w:eastAsia="Calibri"/>
                      <w:sz w:val="22"/>
                      <w:szCs w:val="22"/>
                      <w:lang w:val="uk-UA" w:eastAsia="en-US"/>
                    </w:rPr>
                  </w:pPr>
                  <w:r w:rsidRPr="00510BC4">
                    <w:rPr>
                      <w:rFonts w:eastAsia="Calibri"/>
                      <w:sz w:val="22"/>
                      <w:szCs w:val="22"/>
                      <w:lang w:val="uk-UA"/>
                    </w:rPr>
                    <w:t>Щебінь 5/20</w:t>
                  </w:r>
                </w:p>
              </w:tc>
              <w:tc>
                <w:tcPr>
                  <w:tcW w:w="902"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4374EA" w:rsidRPr="00510BC4" w:rsidRDefault="004374EA" w:rsidP="00AC12D3">
                  <w:pPr>
                    <w:pStyle w:val="rvps2"/>
                    <w:rPr>
                      <w:sz w:val="22"/>
                      <w:szCs w:val="22"/>
                      <w:lang w:val="uk-UA"/>
                    </w:rPr>
                  </w:pPr>
                  <w:r w:rsidRPr="00510BC4">
                    <w:rPr>
                      <w:sz w:val="22"/>
                      <w:szCs w:val="22"/>
                      <w:lang w:val="uk-UA"/>
                    </w:rPr>
                    <w:t>т</w:t>
                  </w:r>
                </w:p>
              </w:tc>
              <w:tc>
                <w:tcPr>
                  <w:tcW w:w="845" w:type="dxa"/>
                  <w:tcBorders>
                    <w:top w:val="nil"/>
                    <w:left w:val="nil"/>
                    <w:bottom w:val="nil"/>
                    <w:right w:val="single" w:sz="8" w:space="0" w:color="000000"/>
                  </w:tcBorders>
                  <w:tcMar>
                    <w:top w:w="100" w:type="dxa"/>
                    <w:left w:w="100" w:type="dxa"/>
                    <w:bottom w:w="100" w:type="dxa"/>
                    <w:right w:w="100" w:type="dxa"/>
                  </w:tcMar>
                  <w:vAlign w:val="center"/>
                </w:tcPr>
                <w:p w:rsidR="004374EA" w:rsidRPr="00510BC4" w:rsidRDefault="004374EA" w:rsidP="00AC12D3">
                  <w:pPr>
                    <w:pStyle w:val="rvps2"/>
                    <w:rPr>
                      <w:sz w:val="22"/>
                      <w:szCs w:val="22"/>
                      <w:lang w:val="uk-UA"/>
                    </w:rPr>
                  </w:pPr>
                  <w:r w:rsidRPr="00510BC4">
                    <w:rPr>
                      <w:sz w:val="22"/>
                      <w:szCs w:val="22"/>
                      <w:lang w:val="uk-UA"/>
                    </w:rPr>
                    <w:t>300</w:t>
                  </w:r>
                </w:p>
              </w:tc>
            </w:tr>
            <w:tr w:rsidR="004374EA" w:rsidRPr="00C20CAD" w:rsidTr="00A47FD8">
              <w:trPr>
                <w:trHeight w:val="119"/>
              </w:trPr>
              <w:tc>
                <w:tcPr>
                  <w:tcW w:w="529" w:type="dxa"/>
                  <w:tcBorders>
                    <w:top w:val="single" w:sz="4" w:space="0" w:color="auto"/>
                    <w:left w:val="single" w:sz="8" w:space="0" w:color="000000"/>
                    <w:bottom w:val="nil"/>
                    <w:right w:val="single" w:sz="8" w:space="0" w:color="000000"/>
                  </w:tcBorders>
                </w:tcPr>
                <w:p w:rsidR="004374EA" w:rsidRPr="00C20CAD" w:rsidRDefault="004374EA" w:rsidP="00AC12D3">
                  <w:pPr>
                    <w:pStyle w:val="af7"/>
                    <w:rPr>
                      <w:rFonts w:eastAsia="Calibri" w:cs="Times New Roman"/>
                      <w:color w:val="000000"/>
                      <w:highlight w:val="white"/>
                      <w:lang w:eastAsia="en-US"/>
                    </w:rPr>
                  </w:pPr>
                  <w:r w:rsidRPr="00C20CAD">
                    <w:rPr>
                      <w:rFonts w:eastAsia="Calibri" w:cs="Times New Roman"/>
                      <w:color w:val="000000"/>
                      <w:highlight w:val="white"/>
                      <w:lang w:eastAsia="en-US"/>
                    </w:rPr>
                    <w:t>3</w:t>
                  </w:r>
                </w:p>
              </w:tc>
              <w:tc>
                <w:tcPr>
                  <w:tcW w:w="2410" w:type="dxa"/>
                  <w:tcBorders>
                    <w:top w:val="single" w:sz="4" w:space="0" w:color="auto"/>
                    <w:left w:val="nil"/>
                    <w:bottom w:val="nil"/>
                    <w:right w:val="single" w:sz="8" w:space="0" w:color="000000"/>
                  </w:tcBorders>
                  <w:vAlign w:val="bottom"/>
                </w:tcPr>
                <w:p w:rsidR="004374EA" w:rsidRPr="00510BC4" w:rsidRDefault="004374EA" w:rsidP="00AC12D3">
                  <w:pPr>
                    <w:pStyle w:val="rvps2"/>
                    <w:rPr>
                      <w:rFonts w:eastAsia="Calibri"/>
                      <w:sz w:val="22"/>
                      <w:szCs w:val="22"/>
                      <w:lang w:val="uk-UA" w:eastAsia="en-US"/>
                    </w:rPr>
                  </w:pPr>
                  <w:r w:rsidRPr="00510BC4">
                    <w:rPr>
                      <w:rFonts w:eastAsia="Calibri"/>
                      <w:sz w:val="22"/>
                      <w:szCs w:val="22"/>
                      <w:lang w:val="uk-UA"/>
                    </w:rPr>
                    <w:t>Щебінь 20/40</w:t>
                  </w:r>
                </w:p>
              </w:tc>
              <w:tc>
                <w:tcPr>
                  <w:tcW w:w="902"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4374EA" w:rsidRPr="00510BC4" w:rsidRDefault="004374EA" w:rsidP="00AC12D3">
                  <w:pPr>
                    <w:pStyle w:val="rvps2"/>
                    <w:rPr>
                      <w:sz w:val="22"/>
                      <w:szCs w:val="22"/>
                      <w:lang w:val="uk-UA"/>
                    </w:rPr>
                  </w:pPr>
                  <w:r w:rsidRPr="00510BC4">
                    <w:rPr>
                      <w:sz w:val="22"/>
                      <w:szCs w:val="22"/>
                      <w:lang w:val="uk-UA"/>
                    </w:rPr>
                    <w:t>т</w:t>
                  </w:r>
                </w:p>
              </w:tc>
              <w:tc>
                <w:tcPr>
                  <w:tcW w:w="845"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4374EA" w:rsidRPr="00510BC4" w:rsidRDefault="004374EA" w:rsidP="00AC12D3">
                  <w:pPr>
                    <w:pStyle w:val="rvps2"/>
                    <w:rPr>
                      <w:sz w:val="22"/>
                      <w:szCs w:val="22"/>
                      <w:lang w:val="uk-UA"/>
                    </w:rPr>
                  </w:pPr>
                  <w:r w:rsidRPr="00510BC4">
                    <w:rPr>
                      <w:sz w:val="22"/>
                      <w:szCs w:val="22"/>
                      <w:lang w:val="uk-UA"/>
                    </w:rPr>
                    <w:t>300</w:t>
                  </w:r>
                </w:p>
              </w:tc>
            </w:tr>
            <w:tr w:rsidR="004374EA" w:rsidRPr="00C20CAD" w:rsidTr="00A47FD8">
              <w:trPr>
                <w:trHeight w:val="212"/>
              </w:trPr>
              <w:tc>
                <w:tcPr>
                  <w:tcW w:w="529" w:type="dxa"/>
                  <w:tcBorders>
                    <w:top w:val="single" w:sz="4" w:space="0" w:color="auto"/>
                    <w:left w:val="single" w:sz="8" w:space="0" w:color="000000"/>
                    <w:bottom w:val="single" w:sz="4" w:space="0" w:color="auto"/>
                    <w:right w:val="single" w:sz="8" w:space="0" w:color="000000"/>
                  </w:tcBorders>
                </w:tcPr>
                <w:p w:rsidR="004374EA" w:rsidRPr="00C20CAD" w:rsidRDefault="004374EA" w:rsidP="00AC12D3">
                  <w:pPr>
                    <w:pStyle w:val="af7"/>
                    <w:rPr>
                      <w:rFonts w:eastAsia="Calibri" w:cs="Times New Roman"/>
                      <w:color w:val="000000"/>
                      <w:highlight w:val="white"/>
                      <w:lang w:eastAsia="en-US"/>
                    </w:rPr>
                  </w:pPr>
                  <w:r w:rsidRPr="00C20CAD">
                    <w:rPr>
                      <w:rFonts w:eastAsia="Calibri" w:cs="Times New Roman"/>
                      <w:color w:val="000000"/>
                      <w:highlight w:val="white"/>
                      <w:lang w:eastAsia="en-US"/>
                    </w:rPr>
                    <w:t>4</w:t>
                  </w:r>
                </w:p>
              </w:tc>
              <w:tc>
                <w:tcPr>
                  <w:tcW w:w="2410" w:type="dxa"/>
                  <w:tcBorders>
                    <w:top w:val="single" w:sz="4" w:space="0" w:color="auto"/>
                    <w:left w:val="nil"/>
                    <w:bottom w:val="single" w:sz="4" w:space="0" w:color="auto"/>
                    <w:right w:val="single" w:sz="8" w:space="0" w:color="000000"/>
                  </w:tcBorders>
                </w:tcPr>
                <w:p w:rsidR="004374EA" w:rsidRPr="00510BC4" w:rsidRDefault="004374EA" w:rsidP="00AC12D3">
                  <w:pPr>
                    <w:pStyle w:val="rvps2"/>
                    <w:rPr>
                      <w:rFonts w:eastAsia="Calibri"/>
                      <w:sz w:val="22"/>
                      <w:szCs w:val="22"/>
                      <w:lang w:val="uk-UA" w:eastAsia="en-US"/>
                    </w:rPr>
                  </w:pPr>
                  <w:r w:rsidRPr="00510BC4">
                    <w:rPr>
                      <w:rFonts w:eastAsia="Calibri"/>
                      <w:sz w:val="22"/>
                      <w:szCs w:val="22"/>
                      <w:lang w:val="uk-UA"/>
                    </w:rPr>
                    <w:t>Щебінь кубовидний</w:t>
                  </w:r>
                  <w:r w:rsidR="00A47FD8">
                    <w:rPr>
                      <w:rFonts w:eastAsia="Calibri"/>
                      <w:sz w:val="22"/>
                      <w:szCs w:val="22"/>
                      <w:lang w:val="uk-UA"/>
                    </w:rPr>
                    <w:t xml:space="preserve"> </w:t>
                  </w:r>
                  <w:r w:rsidRPr="00510BC4">
                    <w:rPr>
                      <w:rFonts w:eastAsia="Calibri"/>
                      <w:sz w:val="22"/>
                      <w:szCs w:val="22"/>
                      <w:lang w:val="uk-UA"/>
                    </w:rPr>
                    <w:t>2/5</w:t>
                  </w:r>
                </w:p>
              </w:tc>
              <w:tc>
                <w:tcPr>
                  <w:tcW w:w="90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4374EA" w:rsidRPr="00510BC4" w:rsidRDefault="004374EA" w:rsidP="00AC12D3">
                  <w:pPr>
                    <w:pStyle w:val="rvps2"/>
                    <w:rPr>
                      <w:sz w:val="22"/>
                      <w:szCs w:val="22"/>
                      <w:lang w:val="uk-UA"/>
                    </w:rPr>
                  </w:pPr>
                  <w:r w:rsidRPr="00510BC4">
                    <w:rPr>
                      <w:sz w:val="22"/>
                      <w:szCs w:val="22"/>
                      <w:lang w:val="uk-UA"/>
                    </w:rPr>
                    <w:t>т</w:t>
                  </w:r>
                </w:p>
              </w:tc>
              <w:tc>
                <w:tcPr>
                  <w:tcW w:w="845"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74EA" w:rsidRPr="00510BC4" w:rsidRDefault="004374EA" w:rsidP="00AC12D3">
                  <w:pPr>
                    <w:pStyle w:val="rvps2"/>
                    <w:rPr>
                      <w:sz w:val="22"/>
                      <w:szCs w:val="22"/>
                      <w:lang w:val="uk-UA"/>
                    </w:rPr>
                  </w:pPr>
                  <w:r w:rsidRPr="00510BC4">
                    <w:rPr>
                      <w:sz w:val="22"/>
                      <w:szCs w:val="22"/>
                      <w:lang w:val="uk-UA"/>
                    </w:rPr>
                    <w:t>200</w:t>
                  </w:r>
                </w:p>
              </w:tc>
            </w:tr>
            <w:tr w:rsidR="004374EA" w:rsidRPr="00C20CAD" w:rsidTr="00A47FD8">
              <w:trPr>
                <w:trHeight w:val="409"/>
              </w:trPr>
              <w:tc>
                <w:tcPr>
                  <w:tcW w:w="529" w:type="dxa"/>
                  <w:tcBorders>
                    <w:top w:val="single" w:sz="4" w:space="0" w:color="auto"/>
                    <w:left w:val="single" w:sz="8" w:space="0" w:color="000000"/>
                    <w:bottom w:val="single" w:sz="4" w:space="0" w:color="auto"/>
                    <w:right w:val="single" w:sz="8" w:space="0" w:color="000000"/>
                  </w:tcBorders>
                </w:tcPr>
                <w:p w:rsidR="004374EA" w:rsidRPr="00C20CAD" w:rsidRDefault="004374EA" w:rsidP="00AC12D3">
                  <w:pPr>
                    <w:pStyle w:val="af7"/>
                    <w:rPr>
                      <w:rFonts w:eastAsia="Calibri" w:cs="Times New Roman"/>
                      <w:color w:val="000000"/>
                      <w:highlight w:val="white"/>
                      <w:lang w:eastAsia="en-US"/>
                    </w:rPr>
                  </w:pPr>
                  <w:r w:rsidRPr="00C20CAD">
                    <w:rPr>
                      <w:rFonts w:eastAsia="Calibri" w:cs="Times New Roman"/>
                      <w:color w:val="000000"/>
                      <w:highlight w:val="white"/>
                      <w:lang w:eastAsia="en-US"/>
                    </w:rPr>
                    <w:t>5</w:t>
                  </w:r>
                </w:p>
              </w:tc>
              <w:tc>
                <w:tcPr>
                  <w:tcW w:w="2410" w:type="dxa"/>
                  <w:tcBorders>
                    <w:top w:val="single" w:sz="4" w:space="0" w:color="auto"/>
                    <w:left w:val="nil"/>
                    <w:bottom w:val="single" w:sz="4" w:space="0" w:color="auto"/>
                    <w:right w:val="single" w:sz="8" w:space="0" w:color="000000"/>
                  </w:tcBorders>
                </w:tcPr>
                <w:p w:rsidR="004374EA" w:rsidRPr="00510BC4" w:rsidRDefault="004374EA" w:rsidP="00AC12D3">
                  <w:pPr>
                    <w:pStyle w:val="rvps2"/>
                    <w:rPr>
                      <w:rFonts w:eastAsia="Calibri"/>
                      <w:sz w:val="22"/>
                      <w:szCs w:val="22"/>
                      <w:lang w:val="uk-UA" w:eastAsia="en-US"/>
                    </w:rPr>
                  </w:pPr>
                  <w:r w:rsidRPr="00510BC4">
                    <w:rPr>
                      <w:rFonts w:eastAsia="Calibri"/>
                      <w:sz w:val="22"/>
                      <w:szCs w:val="22"/>
                      <w:lang w:val="uk-UA"/>
                    </w:rPr>
                    <w:t>Відсів</w:t>
                  </w:r>
                </w:p>
              </w:tc>
              <w:tc>
                <w:tcPr>
                  <w:tcW w:w="90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4374EA" w:rsidRPr="00510BC4" w:rsidRDefault="004374EA" w:rsidP="00AC12D3">
                  <w:pPr>
                    <w:pStyle w:val="rvps2"/>
                    <w:rPr>
                      <w:sz w:val="22"/>
                      <w:szCs w:val="22"/>
                      <w:lang w:val="uk-UA"/>
                    </w:rPr>
                  </w:pPr>
                  <w:r w:rsidRPr="00510BC4">
                    <w:rPr>
                      <w:sz w:val="22"/>
                      <w:szCs w:val="22"/>
                      <w:lang w:val="uk-UA"/>
                    </w:rPr>
                    <w:t>т</w:t>
                  </w:r>
                </w:p>
              </w:tc>
              <w:tc>
                <w:tcPr>
                  <w:tcW w:w="845"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74EA" w:rsidRPr="00510BC4" w:rsidRDefault="004374EA" w:rsidP="00AC12D3">
                  <w:pPr>
                    <w:pStyle w:val="rvps2"/>
                    <w:rPr>
                      <w:sz w:val="22"/>
                      <w:szCs w:val="22"/>
                      <w:lang w:val="uk-UA"/>
                    </w:rPr>
                  </w:pPr>
                  <w:r w:rsidRPr="00510BC4">
                    <w:rPr>
                      <w:sz w:val="22"/>
                      <w:szCs w:val="22"/>
                      <w:lang w:val="uk-UA"/>
                    </w:rPr>
                    <w:t>200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A37923" w:rsidRPr="00D0643F" w:rsidRDefault="00D0643F" w:rsidP="00D0643F">
            <w:pPr>
              <w:shd w:val="clear" w:color="auto" w:fill="FFFFFF"/>
              <w:spacing w:after="0" w:line="240" w:lineRule="auto"/>
              <w:jc w:val="both"/>
              <w:rPr>
                <w:rFonts w:ascii="Times New Roman" w:eastAsia="SimSun" w:hAnsi="Times New Roman" w:cs="Times New Roman"/>
                <w:b/>
                <w:color w:val="000000"/>
                <w:sz w:val="24"/>
                <w:szCs w:val="24"/>
                <w:lang w:eastAsia="en-US"/>
              </w:rPr>
            </w:pPr>
            <w:r w:rsidRPr="00D0643F">
              <w:rPr>
                <w:rFonts w:ascii="Times New Roman" w:eastAsia="SimSun" w:hAnsi="Times New Roman" w:cs="Times New Roman"/>
                <w:b/>
                <w:color w:val="000000"/>
                <w:sz w:val="24"/>
                <w:szCs w:val="24"/>
                <w:lang w:eastAsia="uk-UA"/>
              </w:rPr>
              <w:t xml:space="preserve">з моменту підписання та </w:t>
            </w:r>
            <w:r w:rsidR="00FB2E8B">
              <w:rPr>
                <w:rFonts w:ascii="Times New Roman" w:eastAsia="SimSun" w:hAnsi="Times New Roman" w:cs="Times New Roman"/>
                <w:b/>
                <w:sz w:val="24"/>
                <w:szCs w:val="24"/>
                <w:lang w:eastAsia="uk-UA"/>
              </w:rPr>
              <w:t>по 31.12.2024</w:t>
            </w:r>
            <w:r w:rsidRPr="00D0643F">
              <w:rPr>
                <w:rFonts w:ascii="Times New Roman" w:eastAsia="SimSun" w:hAnsi="Times New Roman" w:cs="Times New Roman"/>
                <w:b/>
                <w:color w:val="000000"/>
                <w:sz w:val="24"/>
                <w:szCs w:val="24"/>
                <w:lang w:eastAsia="uk-UA"/>
              </w:rPr>
              <w:t xml:space="preserve"> р. (включно)</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0A5DC9" w:rsidRDefault="00D44B2F" w:rsidP="00D44B2F">
      <w:pPr>
        <w:pStyle w:val="20"/>
        <w:ind w:firstLine="460"/>
        <w:jc w:val="both"/>
        <w:rPr>
          <w:rFonts w:ascii="Times New Roman" w:hAnsi="Times New Roman" w:cs="Times New Roman"/>
          <w:b/>
          <w:sz w:val="24"/>
          <w:szCs w:val="24"/>
        </w:rPr>
      </w:pPr>
      <w:r w:rsidRPr="007839C5">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w:t>
      </w:r>
      <w:r w:rsidRPr="007839C5">
        <w:rPr>
          <w:rFonts w:ascii="Times New Roman" w:hAnsi="Times New Roman" w:cs="Times New Roman"/>
          <w:b/>
          <w:sz w:val="24"/>
          <w:szCs w:val="24"/>
        </w:rPr>
        <w:lastRenderedPageBreak/>
        <w:t>умовам технічної специфікації та іншим вимогам щодо предмета закупівлі тендерної документації.</w:t>
      </w:r>
    </w:p>
    <w:p w:rsidR="0042200A" w:rsidRDefault="0042200A" w:rsidP="003F7399">
      <w:pPr>
        <w:shd w:val="clear" w:color="auto" w:fill="FFFFFF"/>
        <w:spacing w:after="0" w:line="240" w:lineRule="auto"/>
        <w:jc w:val="both"/>
        <w:rPr>
          <w:rFonts w:ascii="Times New Roman" w:eastAsia="Times New Roman" w:hAnsi="Times New Roman" w:cs="Times New Roman"/>
          <w:b/>
          <w:sz w:val="24"/>
          <w:szCs w:val="24"/>
        </w:rPr>
      </w:pPr>
      <w:bookmarkStart w:id="0" w:name="_GoBack"/>
      <w:bookmarkEnd w:id="0"/>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B14A07"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901"/>
        <w:gridCol w:w="2618"/>
        <w:gridCol w:w="2775"/>
        <w:gridCol w:w="1390"/>
        <w:gridCol w:w="1884"/>
      </w:tblGrid>
      <w:tr w:rsidR="008249DE" w:rsidRPr="008249DE" w:rsidTr="008249DE">
        <w:trPr>
          <w:trHeight w:val="979"/>
        </w:trPr>
        <w:tc>
          <w:tcPr>
            <w:tcW w:w="901" w:type="dxa"/>
            <w:shd w:val="clear" w:color="auto" w:fill="auto"/>
            <w:tcMar>
              <w:top w:w="0" w:type="dxa"/>
              <w:left w:w="108" w:type="dxa"/>
              <w:bottom w:w="0" w:type="dxa"/>
              <w:right w:w="108" w:type="dxa"/>
            </w:tcMar>
          </w:tcPr>
          <w:p w:rsidR="008249DE" w:rsidRPr="008249DE" w:rsidRDefault="008249DE" w:rsidP="00AC12D3">
            <w:pPr>
              <w:widowControl w:val="0"/>
              <w:spacing w:after="0" w:line="240" w:lineRule="auto"/>
              <w:jc w:val="center"/>
              <w:rPr>
                <w:rFonts w:ascii="Times New Roman" w:hAnsi="Times New Roman" w:cs="Times New Roman"/>
                <w:sz w:val="24"/>
                <w:szCs w:val="24"/>
              </w:rPr>
            </w:pPr>
            <w:r w:rsidRPr="008249DE">
              <w:rPr>
                <w:rFonts w:ascii="Times New Roman" w:hAnsi="Times New Roman" w:cs="Times New Roman"/>
                <w:b/>
                <w:sz w:val="24"/>
                <w:szCs w:val="24"/>
                <w:highlight w:val="white"/>
              </w:rPr>
              <w:t>№ з/п</w:t>
            </w:r>
          </w:p>
        </w:tc>
        <w:tc>
          <w:tcPr>
            <w:tcW w:w="2618" w:type="dxa"/>
            <w:shd w:val="clear" w:color="auto" w:fill="auto"/>
            <w:tcMar>
              <w:top w:w="0" w:type="dxa"/>
              <w:left w:w="108" w:type="dxa"/>
              <w:bottom w:w="0" w:type="dxa"/>
              <w:right w:w="108" w:type="dxa"/>
            </w:tcMar>
          </w:tcPr>
          <w:p w:rsidR="008249DE" w:rsidRPr="008249DE" w:rsidRDefault="008249DE" w:rsidP="00AC12D3">
            <w:pPr>
              <w:widowControl w:val="0"/>
              <w:spacing w:after="0" w:line="240" w:lineRule="auto"/>
              <w:jc w:val="center"/>
              <w:rPr>
                <w:rFonts w:ascii="Times New Roman" w:hAnsi="Times New Roman" w:cs="Times New Roman"/>
                <w:sz w:val="24"/>
                <w:szCs w:val="24"/>
              </w:rPr>
            </w:pPr>
            <w:r w:rsidRPr="008249DE">
              <w:rPr>
                <w:rFonts w:ascii="Times New Roman" w:hAnsi="Times New Roman" w:cs="Times New Roman"/>
                <w:b/>
                <w:sz w:val="24"/>
                <w:szCs w:val="24"/>
                <w:highlight w:val="white"/>
              </w:rPr>
              <w:t>Найменування  товару</w:t>
            </w:r>
          </w:p>
        </w:tc>
        <w:tc>
          <w:tcPr>
            <w:tcW w:w="2775" w:type="dxa"/>
            <w:shd w:val="clear" w:color="auto" w:fill="auto"/>
            <w:tcMar>
              <w:top w:w="0" w:type="dxa"/>
              <w:left w:w="108" w:type="dxa"/>
              <w:bottom w:w="0" w:type="dxa"/>
              <w:right w:w="108" w:type="dxa"/>
            </w:tcMar>
          </w:tcPr>
          <w:p w:rsidR="008249DE" w:rsidRPr="008249DE" w:rsidRDefault="008249DE" w:rsidP="00AC12D3">
            <w:pPr>
              <w:widowControl w:val="0"/>
              <w:spacing w:after="0" w:line="240" w:lineRule="auto"/>
              <w:jc w:val="center"/>
              <w:rPr>
                <w:rFonts w:ascii="Times New Roman" w:hAnsi="Times New Roman" w:cs="Times New Roman"/>
                <w:sz w:val="24"/>
                <w:szCs w:val="24"/>
              </w:rPr>
            </w:pPr>
            <w:r w:rsidRPr="008249DE">
              <w:rPr>
                <w:rFonts w:ascii="Times New Roman" w:hAnsi="Times New Roman" w:cs="Times New Roman"/>
                <w:b/>
                <w:sz w:val="24"/>
                <w:szCs w:val="24"/>
                <w:highlight w:val="white"/>
              </w:rPr>
              <w:t>Технічні характеристики товару</w:t>
            </w:r>
          </w:p>
        </w:tc>
        <w:tc>
          <w:tcPr>
            <w:tcW w:w="1390" w:type="dxa"/>
            <w:shd w:val="clear" w:color="auto" w:fill="auto"/>
          </w:tcPr>
          <w:p w:rsidR="008249DE" w:rsidRPr="008249DE" w:rsidRDefault="008249DE" w:rsidP="00AC12D3">
            <w:pPr>
              <w:widowControl w:val="0"/>
              <w:spacing w:after="0" w:line="240" w:lineRule="auto"/>
              <w:jc w:val="center"/>
              <w:rPr>
                <w:rFonts w:ascii="Times New Roman" w:hAnsi="Times New Roman" w:cs="Times New Roman"/>
                <w:sz w:val="24"/>
                <w:szCs w:val="24"/>
              </w:rPr>
            </w:pPr>
            <w:r w:rsidRPr="008249DE">
              <w:rPr>
                <w:rFonts w:ascii="Times New Roman" w:hAnsi="Times New Roman" w:cs="Times New Roman"/>
                <w:b/>
                <w:sz w:val="24"/>
                <w:szCs w:val="24"/>
                <w:highlight w:val="white"/>
              </w:rPr>
              <w:t>Од. виміру</w:t>
            </w:r>
          </w:p>
        </w:tc>
        <w:tc>
          <w:tcPr>
            <w:tcW w:w="1884" w:type="dxa"/>
            <w:shd w:val="clear" w:color="auto" w:fill="auto"/>
          </w:tcPr>
          <w:p w:rsidR="008249DE" w:rsidRPr="008249DE" w:rsidRDefault="008249DE" w:rsidP="00AC12D3">
            <w:pPr>
              <w:widowControl w:val="0"/>
              <w:spacing w:after="0" w:line="240" w:lineRule="auto"/>
              <w:jc w:val="center"/>
              <w:rPr>
                <w:rFonts w:ascii="Times New Roman" w:hAnsi="Times New Roman" w:cs="Times New Roman"/>
                <w:sz w:val="24"/>
                <w:szCs w:val="24"/>
              </w:rPr>
            </w:pPr>
            <w:r w:rsidRPr="008249DE">
              <w:rPr>
                <w:rFonts w:ascii="Times New Roman" w:hAnsi="Times New Roman" w:cs="Times New Roman"/>
                <w:b/>
                <w:sz w:val="24"/>
                <w:szCs w:val="24"/>
                <w:highlight w:val="white"/>
              </w:rPr>
              <w:t>Кількість</w:t>
            </w:r>
          </w:p>
        </w:tc>
      </w:tr>
      <w:tr w:rsidR="008249DE" w:rsidRPr="008249DE" w:rsidTr="008249DE">
        <w:trPr>
          <w:trHeight w:val="877"/>
        </w:trPr>
        <w:tc>
          <w:tcPr>
            <w:tcW w:w="901" w:type="dxa"/>
            <w:shd w:val="clear" w:color="auto" w:fill="auto"/>
            <w:tcMar>
              <w:top w:w="0" w:type="dxa"/>
              <w:left w:w="108" w:type="dxa"/>
              <w:bottom w:w="0" w:type="dxa"/>
              <w:right w:w="108" w:type="dxa"/>
            </w:tcMar>
          </w:tcPr>
          <w:p w:rsidR="008249DE" w:rsidRPr="008249DE" w:rsidRDefault="008249DE" w:rsidP="00AC12D3">
            <w:pPr>
              <w:widowControl w:val="0"/>
              <w:spacing w:after="0" w:line="240" w:lineRule="auto"/>
              <w:jc w:val="center"/>
              <w:rPr>
                <w:rFonts w:ascii="Times New Roman" w:hAnsi="Times New Roman" w:cs="Times New Roman"/>
                <w:color w:val="000000"/>
                <w:sz w:val="24"/>
                <w:szCs w:val="24"/>
                <w:highlight w:val="white"/>
              </w:rPr>
            </w:pPr>
          </w:p>
          <w:p w:rsidR="008249DE" w:rsidRPr="008249DE" w:rsidRDefault="008249DE" w:rsidP="00AC12D3">
            <w:pPr>
              <w:widowControl w:val="0"/>
              <w:spacing w:after="0" w:line="240" w:lineRule="auto"/>
              <w:jc w:val="center"/>
              <w:rPr>
                <w:rFonts w:ascii="Times New Roman" w:hAnsi="Times New Roman" w:cs="Times New Roman"/>
                <w:color w:val="000000"/>
                <w:sz w:val="24"/>
                <w:szCs w:val="24"/>
                <w:highlight w:val="white"/>
              </w:rPr>
            </w:pPr>
          </w:p>
          <w:p w:rsidR="008249DE" w:rsidRPr="008249DE" w:rsidRDefault="008249DE" w:rsidP="00AC12D3">
            <w:pPr>
              <w:widowControl w:val="0"/>
              <w:spacing w:after="0" w:line="240" w:lineRule="auto"/>
              <w:jc w:val="center"/>
              <w:rPr>
                <w:rFonts w:ascii="Times New Roman" w:hAnsi="Times New Roman" w:cs="Times New Roman"/>
                <w:sz w:val="24"/>
                <w:szCs w:val="24"/>
              </w:rPr>
            </w:pPr>
            <w:r w:rsidRPr="008249DE">
              <w:rPr>
                <w:rFonts w:ascii="Times New Roman" w:hAnsi="Times New Roman" w:cs="Times New Roman"/>
                <w:color w:val="000000"/>
                <w:sz w:val="24"/>
                <w:szCs w:val="24"/>
                <w:highlight w:val="white"/>
              </w:rPr>
              <w:t>1</w:t>
            </w:r>
          </w:p>
        </w:tc>
        <w:tc>
          <w:tcPr>
            <w:tcW w:w="2618" w:type="dxa"/>
            <w:shd w:val="clear" w:color="auto" w:fill="auto"/>
            <w:tcMar>
              <w:top w:w="0" w:type="dxa"/>
              <w:left w:w="108" w:type="dxa"/>
              <w:bottom w:w="0" w:type="dxa"/>
              <w:right w:w="108" w:type="dxa"/>
            </w:tcMar>
            <w:vAlign w:val="center"/>
          </w:tcPr>
          <w:p w:rsidR="008249DE" w:rsidRPr="008249DE" w:rsidRDefault="008249DE" w:rsidP="00AC12D3">
            <w:pPr>
              <w:widowControl w:val="0"/>
              <w:jc w:val="center"/>
              <w:rPr>
                <w:rFonts w:ascii="Times New Roman" w:hAnsi="Times New Roman" w:cs="Times New Roman"/>
                <w:sz w:val="24"/>
                <w:szCs w:val="24"/>
              </w:rPr>
            </w:pPr>
            <w:r w:rsidRPr="008249DE">
              <w:rPr>
                <w:rFonts w:ascii="Times New Roman" w:hAnsi="Times New Roman" w:cs="Times New Roman"/>
                <w:color w:val="000000"/>
                <w:sz w:val="24"/>
                <w:szCs w:val="24"/>
              </w:rPr>
              <w:t>Пісок</w:t>
            </w:r>
          </w:p>
        </w:tc>
        <w:tc>
          <w:tcPr>
            <w:tcW w:w="2775" w:type="dxa"/>
            <w:shd w:val="clear" w:color="auto" w:fill="auto"/>
            <w:tcMar>
              <w:top w:w="0" w:type="dxa"/>
              <w:left w:w="108" w:type="dxa"/>
              <w:bottom w:w="0" w:type="dxa"/>
              <w:right w:w="108" w:type="dxa"/>
            </w:tcMar>
            <w:vAlign w:val="center"/>
          </w:tcPr>
          <w:p w:rsidR="008249DE" w:rsidRPr="008249DE" w:rsidRDefault="008249DE" w:rsidP="00AC12D3">
            <w:pPr>
              <w:spacing w:after="0"/>
              <w:jc w:val="center"/>
              <w:rPr>
                <w:rFonts w:ascii="Times New Roman" w:hAnsi="Times New Roman" w:cs="Times New Roman"/>
                <w:sz w:val="24"/>
                <w:szCs w:val="24"/>
                <w:lang w:eastAsia="zh-CN"/>
              </w:rPr>
            </w:pPr>
            <w:r w:rsidRPr="008249DE">
              <w:rPr>
                <w:rFonts w:ascii="Times New Roman" w:hAnsi="Times New Roman" w:cs="Times New Roman"/>
                <w:sz w:val="24"/>
                <w:szCs w:val="24"/>
              </w:rPr>
              <w:t>ДСТУ Б.В. 2.7-32-95</w:t>
            </w:r>
          </w:p>
          <w:p w:rsidR="008249DE" w:rsidRPr="008249DE" w:rsidRDefault="008249DE" w:rsidP="00AC12D3">
            <w:pPr>
              <w:spacing w:after="0"/>
              <w:jc w:val="center"/>
              <w:rPr>
                <w:rFonts w:ascii="Times New Roman" w:hAnsi="Times New Roman" w:cs="Times New Roman"/>
                <w:sz w:val="24"/>
                <w:szCs w:val="24"/>
                <w:lang w:eastAsia="zh-CN"/>
              </w:rPr>
            </w:pPr>
            <w:r w:rsidRPr="008249DE">
              <w:rPr>
                <w:rFonts w:ascii="Times New Roman" w:hAnsi="Times New Roman" w:cs="Times New Roman"/>
                <w:sz w:val="24"/>
                <w:szCs w:val="24"/>
              </w:rPr>
              <w:t xml:space="preserve"> ( або еквівалент)</w:t>
            </w:r>
          </w:p>
        </w:tc>
        <w:tc>
          <w:tcPr>
            <w:tcW w:w="1390" w:type="dxa"/>
            <w:shd w:val="clear" w:color="auto" w:fill="auto"/>
            <w:vAlign w:val="center"/>
          </w:tcPr>
          <w:p w:rsidR="008249DE" w:rsidRPr="008249DE" w:rsidRDefault="008249DE" w:rsidP="00AC12D3">
            <w:pPr>
              <w:widowControl w:val="0"/>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884" w:type="dxa"/>
            <w:shd w:val="clear" w:color="auto" w:fill="auto"/>
            <w:vAlign w:val="center"/>
          </w:tcPr>
          <w:p w:rsidR="008249DE" w:rsidRPr="008249DE" w:rsidRDefault="008249DE" w:rsidP="00AC12D3">
            <w:pPr>
              <w:widowControl w:val="0"/>
              <w:jc w:val="center"/>
              <w:rPr>
                <w:rFonts w:ascii="Times New Roman" w:hAnsi="Times New Roman" w:cs="Times New Roman"/>
                <w:sz w:val="24"/>
                <w:szCs w:val="24"/>
              </w:rPr>
            </w:pPr>
            <w:r w:rsidRPr="008249DE">
              <w:rPr>
                <w:rFonts w:ascii="Times New Roman" w:hAnsi="Times New Roman" w:cs="Times New Roman"/>
                <w:color w:val="000000"/>
                <w:sz w:val="24"/>
                <w:szCs w:val="24"/>
              </w:rPr>
              <w:t>1000</w:t>
            </w:r>
          </w:p>
        </w:tc>
      </w:tr>
      <w:tr w:rsidR="008249DE" w:rsidRPr="008249DE" w:rsidTr="008249DE">
        <w:trPr>
          <w:trHeight w:val="126"/>
        </w:trPr>
        <w:tc>
          <w:tcPr>
            <w:tcW w:w="901" w:type="dxa"/>
            <w:shd w:val="clear" w:color="auto" w:fill="auto"/>
            <w:tcMar>
              <w:top w:w="0" w:type="dxa"/>
              <w:left w:w="108" w:type="dxa"/>
              <w:bottom w:w="0" w:type="dxa"/>
              <w:right w:w="108" w:type="dxa"/>
            </w:tcMar>
          </w:tcPr>
          <w:p w:rsidR="008249DE" w:rsidRPr="008249DE" w:rsidRDefault="008249DE" w:rsidP="00AC12D3">
            <w:pPr>
              <w:widowControl w:val="0"/>
              <w:spacing w:after="0" w:line="240" w:lineRule="auto"/>
              <w:jc w:val="center"/>
              <w:rPr>
                <w:rFonts w:ascii="Times New Roman" w:hAnsi="Times New Roman" w:cs="Times New Roman"/>
                <w:color w:val="000000"/>
                <w:sz w:val="24"/>
                <w:szCs w:val="24"/>
                <w:highlight w:val="white"/>
              </w:rPr>
            </w:pPr>
          </w:p>
          <w:p w:rsidR="008249DE" w:rsidRPr="008249DE" w:rsidRDefault="008249DE" w:rsidP="00AC12D3">
            <w:pPr>
              <w:widowControl w:val="0"/>
              <w:spacing w:after="0" w:line="240" w:lineRule="auto"/>
              <w:jc w:val="center"/>
              <w:rPr>
                <w:rFonts w:ascii="Times New Roman" w:hAnsi="Times New Roman" w:cs="Times New Roman"/>
                <w:color w:val="000000"/>
                <w:sz w:val="24"/>
                <w:szCs w:val="24"/>
                <w:highlight w:val="white"/>
              </w:rPr>
            </w:pPr>
          </w:p>
          <w:p w:rsidR="008249DE" w:rsidRPr="008249DE" w:rsidRDefault="008249DE" w:rsidP="00AC12D3">
            <w:pPr>
              <w:widowControl w:val="0"/>
              <w:spacing w:after="0" w:line="240" w:lineRule="auto"/>
              <w:jc w:val="center"/>
              <w:rPr>
                <w:rFonts w:ascii="Times New Roman" w:hAnsi="Times New Roman" w:cs="Times New Roman"/>
                <w:sz w:val="24"/>
                <w:szCs w:val="24"/>
              </w:rPr>
            </w:pPr>
            <w:r w:rsidRPr="008249DE">
              <w:rPr>
                <w:rFonts w:ascii="Times New Roman" w:hAnsi="Times New Roman" w:cs="Times New Roman"/>
                <w:color w:val="000000"/>
                <w:sz w:val="24"/>
                <w:szCs w:val="24"/>
                <w:highlight w:val="white"/>
              </w:rPr>
              <w:t>2</w:t>
            </w:r>
          </w:p>
        </w:tc>
        <w:tc>
          <w:tcPr>
            <w:tcW w:w="2618" w:type="dxa"/>
            <w:shd w:val="clear" w:color="auto" w:fill="auto"/>
            <w:tcMar>
              <w:top w:w="0" w:type="dxa"/>
              <w:left w:w="108" w:type="dxa"/>
              <w:bottom w:w="0" w:type="dxa"/>
              <w:right w:w="108" w:type="dxa"/>
            </w:tcMar>
            <w:vAlign w:val="center"/>
          </w:tcPr>
          <w:p w:rsidR="008249DE" w:rsidRPr="008249DE" w:rsidRDefault="008249DE" w:rsidP="00AC12D3">
            <w:pPr>
              <w:widowControl w:val="0"/>
              <w:jc w:val="center"/>
              <w:rPr>
                <w:rFonts w:ascii="Times New Roman" w:hAnsi="Times New Roman" w:cs="Times New Roman"/>
                <w:sz w:val="24"/>
                <w:szCs w:val="24"/>
              </w:rPr>
            </w:pPr>
            <w:r w:rsidRPr="008249DE">
              <w:rPr>
                <w:rFonts w:ascii="Times New Roman" w:hAnsi="Times New Roman" w:cs="Times New Roman"/>
                <w:sz w:val="24"/>
                <w:szCs w:val="24"/>
              </w:rPr>
              <w:t>Щебінь 5/20</w:t>
            </w:r>
          </w:p>
        </w:tc>
        <w:tc>
          <w:tcPr>
            <w:tcW w:w="2775" w:type="dxa"/>
            <w:shd w:val="clear" w:color="auto" w:fill="auto"/>
            <w:tcMar>
              <w:top w:w="0" w:type="dxa"/>
              <w:left w:w="108" w:type="dxa"/>
              <w:bottom w:w="0" w:type="dxa"/>
              <w:right w:w="108" w:type="dxa"/>
            </w:tcMar>
            <w:vAlign w:val="center"/>
          </w:tcPr>
          <w:p w:rsidR="008249DE" w:rsidRDefault="008249DE" w:rsidP="00AC12D3">
            <w:pPr>
              <w:jc w:val="center"/>
              <w:rPr>
                <w:rFonts w:ascii="Times New Roman" w:hAnsi="Times New Roman" w:cs="Times New Roman"/>
                <w:sz w:val="24"/>
                <w:szCs w:val="24"/>
              </w:rPr>
            </w:pPr>
            <w:r w:rsidRPr="008249DE">
              <w:rPr>
                <w:rFonts w:ascii="Times New Roman" w:hAnsi="Times New Roman" w:cs="Times New Roman"/>
                <w:sz w:val="24"/>
                <w:szCs w:val="24"/>
              </w:rPr>
              <w:t xml:space="preserve">ДСТУ Б.В. 2.7-75-98, </w:t>
            </w:r>
          </w:p>
          <w:p w:rsidR="008249DE" w:rsidRPr="008249DE" w:rsidRDefault="008249DE" w:rsidP="00AC12D3">
            <w:pPr>
              <w:jc w:val="center"/>
              <w:rPr>
                <w:rFonts w:ascii="Times New Roman" w:hAnsi="Times New Roman" w:cs="Times New Roman"/>
                <w:sz w:val="24"/>
                <w:szCs w:val="24"/>
                <w:lang w:eastAsia="zh-CN"/>
              </w:rPr>
            </w:pPr>
            <w:r>
              <w:rPr>
                <w:rFonts w:ascii="Times New Roman" w:hAnsi="Times New Roman" w:cs="Times New Roman"/>
                <w:sz w:val="24"/>
                <w:szCs w:val="24"/>
              </w:rPr>
              <w:t>(</w:t>
            </w:r>
            <w:r w:rsidRPr="008249DE">
              <w:rPr>
                <w:rFonts w:ascii="Times New Roman" w:hAnsi="Times New Roman" w:cs="Times New Roman"/>
                <w:sz w:val="24"/>
                <w:szCs w:val="24"/>
              </w:rPr>
              <w:t>або еквівалент)</w:t>
            </w:r>
          </w:p>
        </w:tc>
        <w:tc>
          <w:tcPr>
            <w:tcW w:w="1390" w:type="dxa"/>
            <w:shd w:val="clear" w:color="auto" w:fill="auto"/>
            <w:vAlign w:val="center"/>
          </w:tcPr>
          <w:p w:rsidR="008249DE" w:rsidRPr="008249DE" w:rsidRDefault="008249DE" w:rsidP="00AC12D3">
            <w:pPr>
              <w:widowControl w:val="0"/>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884" w:type="dxa"/>
            <w:shd w:val="clear" w:color="auto" w:fill="auto"/>
            <w:vAlign w:val="center"/>
          </w:tcPr>
          <w:p w:rsidR="008249DE" w:rsidRPr="008249DE" w:rsidRDefault="008249DE" w:rsidP="00AC12D3">
            <w:pPr>
              <w:widowControl w:val="0"/>
              <w:jc w:val="center"/>
              <w:rPr>
                <w:rFonts w:ascii="Times New Roman" w:hAnsi="Times New Roman" w:cs="Times New Roman"/>
                <w:sz w:val="24"/>
                <w:szCs w:val="24"/>
              </w:rPr>
            </w:pPr>
            <w:r w:rsidRPr="008249DE">
              <w:rPr>
                <w:rFonts w:ascii="Times New Roman" w:hAnsi="Times New Roman" w:cs="Times New Roman"/>
                <w:color w:val="000000"/>
                <w:sz w:val="24"/>
                <w:szCs w:val="24"/>
              </w:rPr>
              <w:t>300</w:t>
            </w:r>
          </w:p>
        </w:tc>
      </w:tr>
      <w:tr w:rsidR="008249DE" w:rsidRPr="008249DE" w:rsidTr="008249DE">
        <w:trPr>
          <w:trHeight w:val="126"/>
        </w:trPr>
        <w:tc>
          <w:tcPr>
            <w:tcW w:w="901" w:type="dxa"/>
            <w:shd w:val="clear" w:color="auto" w:fill="auto"/>
            <w:tcMar>
              <w:top w:w="0" w:type="dxa"/>
              <w:left w:w="108" w:type="dxa"/>
              <w:bottom w:w="0" w:type="dxa"/>
              <w:right w:w="108" w:type="dxa"/>
            </w:tcMar>
          </w:tcPr>
          <w:p w:rsidR="008249DE" w:rsidRPr="008249DE" w:rsidRDefault="008249DE" w:rsidP="00AC12D3">
            <w:pPr>
              <w:widowControl w:val="0"/>
              <w:spacing w:after="0" w:line="240" w:lineRule="auto"/>
              <w:jc w:val="center"/>
              <w:rPr>
                <w:rFonts w:ascii="Times New Roman" w:hAnsi="Times New Roman" w:cs="Times New Roman"/>
                <w:color w:val="000000"/>
                <w:sz w:val="24"/>
                <w:szCs w:val="24"/>
                <w:highlight w:val="white"/>
              </w:rPr>
            </w:pPr>
          </w:p>
          <w:p w:rsidR="008249DE" w:rsidRPr="008249DE" w:rsidRDefault="008249DE" w:rsidP="00AC12D3">
            <w:pPr>
              <w:widowControl w:val="0"/>
              <w:spacing w:after="0" w:line="240" w:lineRule="auto"/>
              <w:jc w:val="center"/>
              <w:rPr>
                <w:rFonts w:ascii="Times New Roman" w:hAnsi="Times New Roman" w:cs="Times New Roman"/>
                <w:color w:val="000000"/>
                <w:sz w:val="24"/>
                <w:szCs w:val="24"/>
                <w:highlight w:val="white"/>
              </w:rPr>
            </w:pPr>
          </w:p>
          <w:p w:rsidR="008249DE" w:rsidRPr="008249DE" w:rsidRDefault="008249DE" w:rsidP="00AC12D3">
            <w:pPr>
              <w:widowControl w:val="0"/>
              <w:spacing w:after="0" w:line="240" w:lineRule="auto"/>
              <w:jc w:val="center"/>
              <w:rPr>
                <w:rFonts w:ascii="Times New Roman" w:hAnsi="Times New Roman" w:cs="Times New Roman"/>
                <w:sz w:val="24"/>
                <w:szCs w:val="24"/>
              </w:rPr>
            </w:pPr>
            <w:r w:rsidRPr="008249DE">
              <w:rPr>
                <w:rFonts w:ascii="Times New Roman" w:hAnsi="Times New Roman" w:cs="Times New Roman"/>
                <w:color w:val="000000"/>
                <w:sz w:val="24"/>
                <w:szCs w:val="24"/>
                <w:highlight w:val="white"/>
              </w:rPr>
              <w:t>3</w:t>
            </w:r>
          </w:p>
        </w:tc>
        <w:tc>
          <w:tcPr>
            <w:tcW w:w="2618" w:type="dxa"/>
            <w:shd w:val="clear" w:color="auto" w:fill="auto"/>
            <w:tcMar>
              <w:top w:w="0" w:type="dxa"/>
              <w:left w:w="108" w:type="dxa"/>
              <w:bottom w:w="0" w:type="dxa"/>
              <w:right w:w="108" w:type="dxa"/>
            </w:tcMar>
            <w:vAlign w:val="center"/>
          </w:tcPr>
          <w:p w:rsidR="008249DE" w:rsidRPr="008249DE" w:rsidRDefault="008249DE" w:rsidP="00AC12D3">
            <w:pPr>
              <w:widowControl w:val="0"/>
              <w:jc w:val="center"/>
              <w:rPr>
                <w:rFonts w:ascii="Times New Roman" w:hAnsi="Times New Roman" w:cs="Times New Roman"/>
                <w:sz w:val="24"/>
                <w:szCs w:val="24"/>
              </w:rPr>
            </w:pPr>
            <w:r w:rsidRPr="008249DE">
              <w:rPr>
                <w:rFonts w:ascii="Times New Roman" w:hAnsi="Times New Roman" w:cs="Times New Roman"/>
                <w:sz w:val="24"/>
                <w:szCs w:val="24"/>
              </w:rPr>
              <w:t>Щебінь 20/40</w:t>
            </w:r>
          </w:p>
        </w:tc>
        <w:tc>
          <w:tcPr>
            <w:tcW w:w="2775" w:type="dxa"/>
            <w:shd w:val="clear" w:color="auto" w:fill="auto"/>
            <w:tcMar>
              <w:top w:w="0" w:type="dxa"/>
              <w:left w:w="108" w:type="dxa"/>
              <w:bottom w:w="0" w:type="dxa"/>
              <w:right w:w="108" w:type="dxa"/>
            </w:tcMar>
            <w:vAlign w:val="center"/>
          </w:tcPr>
          <w:p w:rsidR="008249DE" w:rsidRDefault="008249DE" w:rsidP="00AC12D3">
            <w:pPr>
              <w:jc w:val="center"/>
              <w:rPr>
                <w:rFonts w:ascii="Times New Roman" w:hAnsi="Times New Roman" w:cs="Times New Roman"/>
                <w:sz w:val="24"/>
                <w:szCs w:val="24"/>
              </w:rPr>
            </w:pPr>
            <w:r w:rsidRPr="008249DE">
              <w:rPr>
                <w:rFonts w:ascii="Times New Roman" w:hAnsi="Times New Roman" w:cs="Times New Roman"/>
                <w:sz w:val="24"/>
                <w:szCs w:val="24"/>
              </w:rPr>
              <w:t xml:space="preserve">ДСТУ Б.В. 2.7-75-98 </w:t>
            </w:r>
          </w:p>
          <w:p w:rsidR="008249DE" w:rsidRPr="008249DE" w:rsidRDefault="008249DE" w:rsidP="00AC12D3">
            <w:pPr>
              <w:jc w:val="center"/>
              <w:rPr>
                <w:rFonts w:ascii="Times New Roman" w:hAnsi="Times New Roman" w:cs="Times New Roman"/>
                <w:sz w:val="24"/>
                <w:szCs w:val="24"/>
                <w:lang w:eastAsia="zh-CN"/>
              </w:rPr>
            </w:pPr>
            <w:r>
              <w:rPr>
                <w:rFonts w:ascii="Times New Roman" w:hAnsi="Times New Roman" w:cs="Times New Roman"/>
                <w:sz w:val="24"/>
                <w:szCs w:val="24"/>
              </w:rPr>
              <w:t>(</w:t>
            </w:r>
            <w:r w:rsidRPr="008249DE">
              <w:rPr>
                <w:rFonts w:ascii="Times New Roman" w:hAnsi="Times New Roman" w:cs="Times New Roman"/>
                <w:sz w:val="24"/>
                <w:szCs w:val="24"/>
              </w:rPr>
              <w:t>або еквівалент)</w:t>
            </w:r>
          </w:p>
        </w:tc>
        <w:tc>
          <w:tcPr>
            <w:tcW w:w="1390" w:type="dxa"/>
            <w:shd w:val="clear" w:color="auto" w:fill="auto"/>
            <w:vAlign w:val="center"/>
          </w:tcPr>
          <w:p w:rsidR="008249DE" w:rsidRPr="008249DE" w:rsidRDefault="008249DE" w:rsidP="00AC12D3">
            <w:pPr>
              <w:widowControl w:val="0"/>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884" w:type="dxa"/>
            <w:shd w:val="clear" w:color="auto" w:fill="auto"/>
            <w:vAlign w:val="center"/>
          </w:tcPr>
          <w:p w:rsidR="008249DE" w:rsidRPr="008249DE" w:rsidRDefault="008249DE" w:rsidP="00AC12D3">
            <w:pPr>
              <w:widowControl w:val="0"/>
              <w:jc w:val="center"/>
              <w:rPr>
                <w:rFonts w:ascii="Times New Roman" w:hAnsi="Times New Roman" w:cs="Times New Roman"/>
                <w:sz w:val="24"/>
                <w:szCs w:val="24"/>
              </w:rPr>
            </w:pPr>
            <w:r w:rsidRPr="008249DE">
              <w:rPr>
                <w:rFonts w:ascii="Times New Roman" w:hAnsi="Times New Roman" w:cs="Times New Roman"/>
                <w:color w:val="000000"/>
                <w:sz w:val="24"/>
                <w:szCs w:val="24"/>
              </w:rPr>
              <w:t>300</w:t>
            </w:r>
          </w:p>
        </w:tc>
      </w:tr>
      <w:tr w:rsidR="008249DE" w:rsidRPr="008249DE" w:rsidTr="008249DE">
        <w:trPr>
          <w:trHeight w:val="126"/>
        </w:trPr>
        <w:tc>
          <w:tcPr>
            <w:tcW w:w="901" w:type="dxa"/>
            <w:shd w:val="clear" w:color="auto" w:fill="auto"/>
            <w:tcMar>
              <w:top w:w="0" w:type="dxa"/>
              <w:left w:w="108" w:type="dxa"/>
              <w:bottom w:w="0" w:type="dxa"/>
              <w:right w:w="108" w:type="dxa"/>
            </w:tcMar>
          </w:tcPr>
          <w:p w:rsidR="008249DE" w:rsidRPr="008249DE" w:rsidRDefault="008249DE" w:rsidP="00AC12D3">
            <w:pPr>
              <w:widowControl w:val="0"/>
              <w:spacing w:after="0" w:line="240" w:lineRule="auto"/>
              <w:jc w:val="center"/>
              <w:rPr>
                <w:rFonts w:ascii="Times New Roman" w:hAnsi="Times New Roman" w:cs="Times New Roman"/>
                <w:color w:val="000000"/>
                <w:sz w:val="24"/>
                <w:szCs w:val="24"/>
                <w:highlight w:val="white"/>
              </w:rPr>
            </w:pPr>
          </w:p>
          <w:p w:rsidR="008249DE" w:rsidRPr="008249DE" w:rsidRDefault="008249DE" w:rsidP="00AC12D3">
            <w:pPr>
              <w:widowControl w:val="0"/>
              <w:spacing w:after="0" w:line="240" w:lineRule="auto"/>
              <w:jc w:val="center"/>
              <w:rPr>
                <w:rFonts w:ascii="Times New Roman" w:hAnsi="Times New Roman" w:cs="Times New Roman"/>
                <w:color w:val="000000"/>
                <w:sz w:val="24"/>
                <w:szCs w:val="24"/>
                <w:highlight w:val="white"/>
              </w:rPr>
            </w:pPr>
          </w:p>
          <w:p w:rsidR="008249DE" w:rsidRPr="008249DE" w:rsidRDefault="008249DE" w:rsidP="00AC12D3">
            <w:pPr>
              <w:widowControl w:val="0"/>
              <w:spacing w:after="0" w:line="240" w:lineRule="auto"/>
              <w:jc w:val="center"/>
              <w:rPr>
                <w:rFonts w:ascii="Times New Roman" w:hAnsi="Times New Roman" w:cs="Times New Roman"/>
                <w:sz w:val="24"/>
                <w:szCs w:val="24"/>
              </w:rPr>
            </w:pPr>
            <w:r w:rsidRPr="008249DE">
              <w:rPr>
                <w:rFonts w:ascii="Times New Roman" w:hAnsi="Times New Roman" w:cs="Times New Roman"/>
                <w:color w:val="000000"/>
                <w:sz w:val="24"/>
                <w:szCs w:val="24"/>
                <w:highlight w:val="white"/>
              </w:rPr>
              <w:t>4</w:t>
            </w:r>
          </w:p>
        </w:tc>
        <w:tc>
          <w:tcPr>
            <w:tcW w:w="2618" w:type="dxa"/>
            <w:shd w:val="clear" w:color="auto" w:fill="auto"/>
            <w:tcMar>
              <w:top w:w="0" w:type="dxa"/>
              <w:left w:w="108" w:type="dxa"/>
              <w:bottom w:w="0" w:type="dxa"/>
              <w:right w:w="108" w:type="dxa"/>
            </w:tcMar>
            <w:vAlign w:val="center"/>
          </w:tcPr>
          <w:p w:rsidR="008249DE" w:rsidRPr="008249DE" w:rsidRDefault="008249DE" w:rsidP="00AC12D3">
            <w:pPr>
              <w:widowControl w:val="0"/>
              <w:jc w:val="center"/>
              <w:rPr>
                <w:rFonts w:ascii="Times New Roman" w:hAnsi="Times New Roman" w:cs="Times New Roman"/>
                <w:sz w:val="24"/>
                <w:szCs w:val="24"/>
              </w:rPr>
            </w:pPr>
            <w:r w:rsidRPr="008249DE">
              <w:rPr>
                <w:rFonts w:ascii="Times New Roman" w:hAnsi="Times New Roman" w:cs="Times New Roman"/>
                <w:sz w:val="24"/>
                <w:szCs w:val="24"/>
              </w:rPr>
              <w:t>Щебінь кубовидний 2/5</w:t>
            </w:r>
          </w:p>
        </w:tc>
        <w:tc>
          <w:tcPr>
            <w:tcW w:w="2775" w:type="dxa"/>
            <w:shd w:val="clear" w:color="auto" w:fill="auto"/>
            <w:tcMar>
              <w:top w:w="0" w:type="dxa"/>
              <w:left w:w="108" w:type="dxa"/>
              <w:bottom w:w="0" w:type="dxa"/>
              <w:right w:w="108" w:type="dxa"/>
            </w:tcMar>
            <w:vAlign w:val="center"/>
          </w:tcPr>
          <w:p w:rsidR="008249DE" w:rsidRDefault="008249DE" w:rsidP="00AC12D3">
            <w:pPr>
              <w:jc w:val="center"/>
              <w:rPr>
                <w:rFonts w:ascii="Times New Roman" w:hAnsi="Times New Roman" w:cs="Times New Roman"/>
                <w:sz w:val="24"/>
                <w:szCs w:val="24"/>
              </w:rPr>
            </w:pPr>
            <w:r w:rsidRPr="008249DE">
              <w:rPr>
                <w:rFonts w:ascii="Times New Roman" w:hAnsi="Times New Roman" w:cs="Times New Roman"/>
                <w:sz w:val="24"/>
                <w:szCs w:val="24"/>
              </w:rPr>
              <w:t xml:space="preserve">ДСТУ Б.В. 2.7-75-98, </w:t>
            </w:r>
          </w:p>
          <w:p w:rsidR="008249DE" w:rsidRPr="008249DE" w:rsidRDefault="008249DE" w:rsidP="00AC12D3">
            <w:pPr>
              <w:jc w:val="center"/>
              <w:rPr>
                <w:rFonts w:ascii="Times New Roman" w:hAnsi="Times New Roman" w:cs="Times New Roman"/>
                <w:sz w:val="24"/>
                <w:szCs w:val="24"/>
                <w:lang w:eastAsia="zh-CN"/>
              </w:rPr>
            </w:pPr>
            <w:r>
              <w:rPr>
                <w:rFonts w:ascii="Times New Roman" w:hAnsi="Times New Roman" w:cs="Times New Roman"/>
                <w:sz w:val="24"/>
                <w:szCs w:val="24"/>
              </w:rPr>
              <w:t>(</w:t>
            </w:r>
            <w:r w:rsidRPr="008249DE">
              <w:rPr>
                <w:rFonts w:ascii="Times New Roman" w:hAnsi="Times New Roman" w:cs="Times New Roman"/>
                <w:sz w:val="24"/>
                <w:szCs w:val="24"/>
              </w:rPr>
              <w:t>або еквівалент)</w:t>
            </w:r>
          </w:p>
        </w:tc>
        <w:tc>
          <w:tcPr>
            <w:tcW w:w="1390" w:type="dxa"/>
            <w:shd w:val="clear" w:color="auto" w:fill="auto"/>
            <w:vAlign w:val="center"/>
          </w:tcPr>
          <w:p w:rsidR="008249DE" w:rsidRPr="008249DE" w:rsidRDefault="008249DE" w:rsidP="00AC12D3">
            <w:pPr>
              <w:widowControl w:val="0"/>
              <w:spacing w:before="150" w:after="150" w:line="240" w:lineRule="auto"/>
              <w:jc w:val="center"/>
              <w:rPr>
                <w:rFonts w:ascii="Times New Roman" w:hAnsi="Times New Roman" w:cs="Times New Roman"/>
                <w:sz w:val="24"/>
                <w:szCs w:val="24"/>
              </w:rPr>
            </w:pPr>
            <w:r>
              <w:rPr>
                <w:rFonts w:ascii="Times New Roman" w:hAnsi="Times New Roman" w:cs="Times New Roman"/>
                <w:color w:val="000000"/>
                <w:sz w:val="24"/>
                <w:szCs w:val="24"/>
              </w:rPr>
              <w:t>т</w:t>
            </w:r>
          </w:p>
        </w:tc>
        <w:tc>
          <w:tcPr>
            <w:tcW w:w="1884" w:type="dxa"/>
            <w:shd w:val="clear" w:color="auto" w:fill="auto"/>
            <w:vAlign w:val="center"/>
          </w:tcPr>
          <w:p w:rsidR="008249DE" w:rsidRPr="008249DE" w:rsidRDefault="008249DE" w:rsidP="00AC12D3">
            <w:pPr>
              <w:widowControl w:val="0"/>
              <w:jc w:val="center"/>
              <w:rPr>
                <w:rFonts w:ascii="Times New Roman" w:hAnsi="Times New Roman" w:cs="Times New Roman"/>
                <w:sz w:val="24"/>
                <w:szCs w:val="24"/>
              </w:rPr>
            </w:pPr>
            <w:r w:rsidRPr="008249DE">
              <w:rPr>
                <w:rFonts w:ascii="Times New Roman" w:hAnsi="Times New Roman" w:cs="Times New Roman"/>
                <w:color w:val="000000"/>
                <w:sz w:val="24"/>
                <w:szCs w:val="24"/>
              </w:rPr>
              <w:t>200</w:t>
            </w:r>
          </w:p>
        </w:tc>
      </w:tr>
      <w:tr w:rsidR="008249DE" w:rsidRPr="008249DE" w:rsidTr="008249DE">
        <w:trPr>
          <w:trHeight w:val="126"/>
        </w:trPr>
        <w:tc>
          <w:tcPr>
            <w:tcW w:w="901" w:type="dxa"/>
            <w:shd w:val="clear" w:color="auto" w:fill="auto"/>
            <w:tcMar>
              <w:top w:w="0" w:type="dxa"/>
              <w:left w:w="108" w:type="dxa"/>
              <w:bottom w:w="0" w:type="dxa"/>
              <w:right w:w="108" w:type="dxa"/>
            </w:tcMar>
          </w:tcPr>
          <w:p w:rsidR="008249DE" w:rsidRPr="008249DE" w:rsidRDefault="008249DE" w:rsidP="00AC12D3">
            <w:pPr>
              <w:widowControl w:val="0"/>
              <w:spacing w:after="0" w:line="240" w:lineRule="auto"/>
              <w:jc w:val="center"/>
              <w:rPr>
                <w:rFonts w:ascii="Times New Roman" w:hAnsi="Times New Roman" w:cs="Times New Roman"/>
                <w:color w:val="000000"/>
                <w:sz w:val="24"/>
                <w:szCs w:val="24"/>
                <w:highlight w:val="white"/>
              </w:rPr>
            </w:pPr>
          </w:p>
          <w:p w:rsidR="008249DE" w:rsidRPr="008249DE" w:rsidRDefault="008249DE" w:rsidP="00AC12D3">
            <w:pPr>
              <w:widowControl w:val="0"/>
              <w:spacing w:after="0" w:line="240" w:lineRule="auto"/>
              <w:jc w:val="center"/>
              <w:rPr>
                <w:rFonts w:ascii="Times New Roman" w:hAnsi="Times New Roman" w:cs="Times New Roman"/>
                <w:color w:val="000000"/>
                <w:sz w:val="24"/>
                <w:szCs w:val="24"/>
                <w:highlight w:val="white"/>
              </w:rPr>
            </w:pPr>
          </w:p>
          <w:p w:rsidR="008249DE" w:rsidRPr="008249DE" w:rsidRDefault="008249DE" w:rsidP="00AC12D3">
            <w:pPr>
              <w:widowControl w:val="0"/>
              <w:spacing w:after="0" w:line="240" w:lineRule="auto"/>
              <w:jc w:val="center"/>
              <w:rPr>
                <w:rFonts w:ascii="Times New Roman" w:hAnsi="Times New Roman" w:cs="Times New Roman"/>
                <w:sz w:val="24"/>
                <w:szCs w:val="24"/>
              </w:rPr>
            </w:pPr>
            <w:r w:rsidRPr="008249DE">
              <w:rPr>
                <w:rFonts w:ascii="Times New Roman" w:hAnsi="Times New Roman" w:cs="Times New Roman"/>
                <w:color w:val="000000"/>
                <w:sz w:val="24"/>
                <w:szCs w:val="24"/>
                <w:highlight w:val="white"/>
              </w:rPr>
              <w:t>5</w:t>
            </w:r>
          </w:p>
        </w:tc>
        <w:tc>
          <w:tcPr>
            <w:tcW w:w="2618" w:type="dxa"/>
            <w:shd w:val="clear" w:color="auto" w:fill="auto"/>
            <w:tcMar>
              <w:top w:w="0" w:type="dxa"/>
              <w:left w:w="108" w:type="dxa"/>
              <w:bottom w:w="0" w:type="dxa"/>
              <w:right w:w="108" w:type="dxa"/>
            </w:tcMar>
            <w:vAlign w:val="center"/>
          </w:tcPr>
          <w:p w:rsidR="008249DE" w:rsidRPr="008249DE" w:rsidRDefault="008249DE" w:rsidP="00AC12D3">
            <w:pPr>
              <w:widowControl w:val="0"/>
              <w:jc w:val="center"/>
              <w:rPr>
                <w:rFonts w:ascii="Times New Roman" w:hAnsi="Times New Roman" w:cs="Times New Roman"/>
                <w:sz w:val="24"/>
                <w:szCs w:val="24"/>
              </w:rPr>
            </w:pPr>
            <w:r w:rsidRPr="008249DE">
              <w:rPr>
                <w:rFonts w:ascii="Times New Roman" w:hAnsi="Times New Roman" w:cs="Times New Roman"/>
                <w:sz w:val="24"/>
                <w:szCs w:val="24"/>
              </w:rPr>
              <w:t>Відсів</w:t>
            </w:r>
          </w:p>
        </w:tc>
        <w:tc>
          <w:tcPr>
            <w:tcW w:w="2775" w:type="dxa"/>
            <w:shd w:val="clear" w:color="auto" w:fill="auto"/>
            <w:tcMar>
              <w:top w:w="0" w:type="dxa"/>
              <w:left w:w="108" w:type="dxa"/>
              <w:bottom w:w="0" w:type="dxa"/>
              <w:right w:w="108" w:type="dxa"/>
            </w:tcMar>
            <w:vAlign w:val="center"/>
          </w:tcPr>
          <w:p w:rsidR="008249DE" w:rsidRPr="008249DE" w:rsidRDefault="008249DE" w:rsidP="00AC12D3">
            <w:pPr>
              <w:jc w:val="center"/>
              <w:rPr>
                <w:rFonts w:ascii="Times New Roman" w:hAnsi="Times New Roman" w:cs="Times New Roman"/>
                <w:sz w:val="24"/>
                <w:szCs w:val="24"/>
                <w:lang w:eastAsia="zh-CN"/>
              </w:rPr>
            </w:pPr>
            <w:r w:rsidRPr="008249DE">
              <w:rPr>
                <w:rFonts w:ascii="Times New Roman" w:hAnsi="Times New Roman" w:cs="Times New Roman"/>
                <w:sz w:val="24"/>
                <w:szCs w:val="24"/>
              </w:rPr>
              <w:t>ДСТУ Б.В. 2.7-210:2010 ( або еквівалент)</w:t>
            </w:r>
          </w:p>
        </w:tc>
        <w:tc>
          <w:tcPr>
            <w:tcW w:w="1390" w:type="dxa"/>
            <w:shd w:val="clear" w:color="auto" w:fill="auto"/>
            <w:vAlign w:val="center"/>
          </w:tcPr>
          <w:p w:rsidR="008249DE" w:rsidRPr="008249DE" w:rsidRDefault="008249DE" w:rsidP="00AC12D3">
            <w:pPr>
              <w:widowControl w:val="0"/>
              <w:jc w:val="center"/>
              <w:rPr>
                <w:rFonts w:ascii="Times New Roman" w:hAnsi="Times New Roman" w:cs="Times New Roman"/>
                <w:sz w:val="24"/>
                <w:szCs w:val="24"/>
              </w:rPr>
            </w:pPr>
            <w:r>
              <w:rPr>
                <w:rFonts w:ascii="Times New Roman" w:hAnsi="Times New Roman" w:cs="Times New Roman"/>
                <w:sz w:val="24"/>
                <w:szCs w:val="24"/>
              </w:rPr>
              <w:t>т</w:t>
            </w:r>
          </w:p>
        </w:tc>
        <w:tc>
          <w:tcPr>
            <w:tcW w:w="1884" w:type="dxa"/>
            <w:shd w:val="clear" w:color="auto" w:fill="auto"/>
            <w:vAlign w:val="center"/>
          </w:tcPr>
          <w:p w:rsidR="008249DE" w:rsidRPr="008249DE" w:rsidRDefault="008249DE" w:rsidP="00AC12D3">
            <w:pPr>
              <w:widowControl w:val="0"/>
              <w:jc w:val="center"/>
              <w:rPr>
                <w:rFonts w:ascii="Times New Roman" w:hAnsi="Times New Roman" w:cs="Times New Roman"/>
                <w:sz w:val="24"/>
                <w:szCs w:val="24"/>
              </w:rPr>
            </w:pPr>
            <w:r w:rsidRPr="008249DE">
              <w:rPr>
                <w:rFonts w:ascii="Times New Roman" w:hAnsi="Times New Roman" w:cs="Times New Roman"/>
                <w:color w:val="000000"/>
                <w:sz w:val="24"/>
                <w:szCs w:val="24"/>
              </w:rPr>
              <w:t>200</w:t>
            </w:r>
          </w:p>
        </w:tc>
      </w:tr>
    </w:tbl>
    <w:p w:rsidR="00A37923" w:rsidRDefault="00A37923" w:rsidP="007739E7">
      <w:pPr>
        <w:shd w:val="clear" w:color="auto" w:fill="FFFFFF"/>
        <w:spacing w:after="0" w:line="240" w:lineRule="auto"/>
        <w:jc w:val="both"/>
        <w:rPr>
          <w:rFonts w:ascii="Times New Roman" w:eastAsia="Times New Roman" w:hAnsi="Times New Roman" w:cs="Times New Roman"/>
          <w:i/>
          <w:sz w:val="24"/>
          <w:szCs w:val="24"/>
        </w:rPr>
      </w:pP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Pr="0042200A" w:rsidRDefault="0042200A" w:rsidP="0042200A">
      <w:pPr>
        <w:spacing w:after="0" w:line="240" w:lineRule="auto"/>
        <w:ind w:firstLine="709"/>
        <w:jc w:val="both"/>
        <w:rPr>
          <w:rFonts w:ascii="Times New Roman" w:hAnsi="Times New Roman" w:cs="Times New Roman"/>
          <w:sz w:val="24"/>
          <w:szCs w:val="24"/>
        </w:rPr>
      </w:pP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1.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r>
        <w:rPr>
          <w:rFonts w:ascii="Times New Roman" w:hAnsi="Times New Roman" w:cs="Times New Roman"/>
          <w:sz w:val="24"/>
          <w:szCs w:val="24"/>
        </w:rPr>
        <w:t>, про що у складі пропозиції надає гарантійний лист</w:t>
      </w:r>
      <w:r w:rsidRPr="0042200A">
        <w:rPr>
          <w:rFonts w:ascii="Times New Roman" w:hAnsi="Times New Roman" w:cs="Times New Roman"/>
          <w:sz w:val="24"/>
          <w:szCs w:val="24"/>
        </w:rPr>
        <w:t>.</w:t>
      </w: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2.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Pr>
          <w:rFonts w:ascii="Times New Roman" w:hAnsi="Times New Roman" w:cs="Times New Roman"/>
          <w:sz w:val="24"/>
          <w:szCs w:val="24"/>
        </w:rPr>
        <w:t>, про що у складі пропозиції надає гарантійний лист</w:t>
      </w:r>
      <w:r w:rsidRPr="0042200A">
        <w:rPr>
          <w:rFonts w:ascii="Times New Roman" w:hAnsi="Times New Roman" w:cs="Times New Roman"/>
          <w:sz w:val="24"/>
          <w:szCs w:val="24"/>
        </w:rPr>
        <w:t>.</w:t>
      </w: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3. Учасник надає у складі тендерної пропозиції сертифікати/паспорти якості або сертифікат відповідності які підтверджують якість предмету закупівлі.</w:t>
      </w:r>
    </w:p>
    <w:p w:rsidR="00A83CA4" w:rsidRPr="0042200A" w:rsidRDefault="00A83CA4" w:rsidP="0042200A">
      <w:pPr>
        <w:spacing w:after="0" w:line="240" w:lineRule="auto"/>
        <w:ind w:firstLine="709"/>
        <w:jc w:val="both"/>
        <w:rPr>
          <w:rFonts w:ascii="Times New Roman" w:hAnsi="Times New Roman" w:cs="Times New Roman"/>
          <w:sz w:val="24"/>
          <w:szCs w:val="24"/>
        </w:rPr>
      </w:pP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B5D1A" w:rsidRDefault="00D0643F" w:rsidP="00EB5D1A">
      <w:pPr>
        <w:shd w:val="clear" w:color="auto" w:fill="FFFFFF"/>
        <w:spacing w:after="0" w:line="240" w:lineRule="auto"/>
        <w:ind w:firstLine="720"/>
        <w:jc w:val="both"/>
        <w:rPr>
          <w:rFonts w:ascii="Times New Roman" w:eastAsia="Times New Roman" w:hAnsi="Times New Roman" w:cs="Times New Roman"/>
          <w:b/>
          <w:i/>
          <w:color w:val="4A86E8"/>
          <w:sz w:val="24"/>
          <w:szCs w:val="24"/>
        </w:rPr>
      </w:pPr>
      <w:r w:rsidRPr="00D44B2F">
        <w:rPr>
          <w:rFonts w:ascii="Times New Roman" w:eastAsia="Times New Roman" w:hAnsi="Times New Roman" w:cs="Times New Roman"/>
          <w:i/>
          <w:color w:val="000000" w:themeColor="text1"/>
          <w:sz w:val="24"/>
          <w:szCs w:val="24"/>
        </w:rPr>
        <w:t>Обґрунтування необхідності закупівлі даного виду товару</w:t>
      </w:r>
      <w:r w:rsidR="00B70E0A">
        <w:rPr>
          <w:rFonts w:ascii="Times New Roman" w:eastAsia="Times New Roman" w:hAnsi="Times New Roman" w:cs="Times New Roman"/>
          <w:i/>
          <w:color w:val="000000" w:themeColor="text1"/>
          <w:sz w:val="24"/>
          <w:szCs w:val="24"/>
        </w:rPr>
        <w:t xml:space="preserve"> </w:t>
      </w:r>
      <w:r w:rsidRPr="00D44B2F">
        <w:rPr>
          <w:rFonts w:ascii="Times New Roman" w:eastAsia="Times New Roman" w:hAnsi="Times New Roman" w:cs="Times New Roman"/>
          <w:i/>
          <w:color w:val="000000" w:themeColor="text1"/>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A37923" w:rsidRPr="00B5480E" w:rsidRDefault="00D0643F" w:rsidP="00EB5D1A">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EB5D1A">
        <w:rPr>
          <w:rFonts w:ascii="Times New Roman" w:eastAsia="Times New Roman" w:hAnsi="Times New Roman" w:cs="Times New Roman"/>
          <w:color w:val="000000" w:themeColor="text1"/>
          <w:sz w:val="24"/>
          <w:szCs w:val="24"/>
        </w:rPr>
        <w:lastRenderedPageBreak/>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Pr="00EB5D1A">
        <w:rPr>
          <w:rFonts w:ascii="Times New Roman" w:eastAsia="Times New Roman" w:hAnsi="Times New Roman" w:cs="Times New Roman"/>
          <w:i/>
          <w:color w:val="000000" w:themeColor="text1"/>
          <w:sz w:val="24"/>
          <w:szCs w:val="24"/>
        </w:rPr>
        <w:t>15 відсотків (у 2023 році)</w:t>
      </w:r>
      <w:r w:rsidR="00B5480E">
        <w:rPr>
          <w:rFonts w:ascii="Times New Roman" w:eastAsia="Times New Roman" w:hAnsi="Times New Roman" w:cs="Times New Roman"/>
          <w:i/>
          <w:color w:val="000000" w:themeColor="text1"/>
          <w:sz w:val="24"/>
          <w:szCs w:val="24"/>
        </w:rPr>
        <w:t xml:space="preserve"> </w:t>
      </w:r>
      <w:r w:rsidR="00B5480E" w:rsidRPr="00146EE3">
        <w:rPr>
          <w:rFonts w:ascii="Times New Roman" w:eastAsia="Times New Roman" w:hAnsi="Times New Roman" w:cs="Times New Roman"/>
          <w:color w:val="000000" w:themeColor="text1"/>
          <w:sz w:val="24"/>
          <w:szCs w:val="24"/>
        </w:rPr>
        <w:t>(</w:t>
      </w:r>
      <w:r w:rsidR="00571A04" w:rsidRPr="00146EE3">
        <w:rPr>
          <w:rFonts w:ascii="Times New Roman" w:eastAsia="Times New Roman" w:hAnsi="Times New Roman" w:cs="Times New Roman"/>
          <w:color w:val="000000" w:themeColor="text1"/>
          <w:sz w:val="24"/>
          <w:szCs w:val="24"/>
        </w:rPr>
        <w:t>застосовується у</w:t>
      </w:r>
      <w:r w:rsidR="00DF3B29" w:rsidRPr="00146EE3">
        <w:rPr>
          <w:rFonts w:ascii="Times New Roman" w:eastAsia="Times New Roman" w:hAnsi="Times New Roman"/>
          <w:sz w:val="24"/>
          <w:szCs w:val="24"/>
        </w:rPr>
        <w:t xml:space="preserve"> разі якщо предмет закупівлі підлягає визначенню ступеня локалізації</w:t>
      </w:r>
      <w:r w:rsidR="00B5480E" w:rsidRPr="00146EE3">
        <w:rPr>
          <w:rFonts w:ascii="Times New Roman" w:eastAsia="Times New Roman" w:hAnsi="Times New Roman"/>
          <w:sz w:val="24"/>
          <w:szCs w:val="24"/>
        </w:rPr>
        <w:t>)</w:t>
      </w:r>
      <w:r w:rsidRPr="00146EE3">
        <w:rPr>
          <w:rFonts w:ascii="Times New Roman" w:eastAsia="Times New Roman" w:hAnsi="Times New Roman" w:cs="Times New Roman"/>
          <w:color w:val="000000" w:themeColor="text1"/>
          <w:sz w:val="24"/>
          <w:szCs w:val="24"/>
        </w:rPr>
        <w:t>.</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A37923" w:rsidRDefault="00D0643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w:t>
      </w:r>
      <w:r w:rsidRPr="00EB5D1A">
        <w:rPr>
          <w:rFonts w:ascii="Times New Roman" w:eastAsia="Times New Roman" w:hAnsi="Times New Roman" w:cs="Times New Roman"/>
          <w:color w:val="000000" w:themeColor="text1"/>
          <w:sz w:val="24"/>
          <w:szCs w:val="24"/>
        </w:rPr>
        <w:t>у тому числі в частині локалізації виробництва,</w:t>
      </w:r>
      <w:r>
        <w:rPr>
          <w:rFonts w:ascii="Times New Roman" w:eastAsia="Times New Roman" w:hAnsi="Times New Roman" w:cs="Times New Roman"/>
          <w:sz w:val="24"/>
          <w:szCs w:val="24"/>
        </w:rPr>
        <w:t xml:space="preserve"> учасник у складі тендерної пропозиції надає:  </w:t>
      </w:r>
    </w:p>
    <w:p w:rsidR="00A37923" w:rsidRDefault="00D0643F">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96AF8"/>
    <w:rsid w:val="00146966"/>
    <w:rsid w:val="00146EE3"/>
    <w:rsid w:val="001C5D5F"/>
    <w:rsid w:val="0028141E"/>
    <w:rsid w:val="002C5415"/>
    <w:rsid w:val="002E0F70"/>
    <w:rsid w:val="00324D35"/>
    <w:rsid w:val="00331C82"/>
    <w:rsid w:val="003343FF"/>
    <w:rsid w:val="00340100"/>
    <w:rsid w:val="003F154F"/>
    <w:rsid w:val="003F3B27"/>
    <w:rsid w:val="003F5183"/>
    <w:rsid w:val="003F7399"/>
    <w:rsid w:val="0042200A"/>
    <w:rsid w:val="00423C86"/>
    <w:rsid w:val="004374EA"/>
    <w:rsid w:val="00492DAA"/>
    <w:rsid w:val="004F1A3A"/>
    <w:rsid w:val="0050383C"/>
    <w:rsid w:val="005444F8"/>
    <w:rsid w:val="005457F2"/>
    <w:rsid w:val="00571A04"/>
    <w:rsid w:val="00582415"/>
    <w:rsid w:val="00592612"/>
    <w:rsid w:val="005E225D"/>
    <w:rsid w:val="005F07C9"/>
    <w:rsid w:val="0062149D"/>
    <w:rsid w:val="006B1875"/>
    <w:rsid w:val="00755B1B"/>
    <w:rsid w:val="007619D2"/>
    <w:rsid w:val="007739E7"/>
    <w:rsid w:val="00807A2C"/>
    <w:rsid w:val="008249DE"/>
    <w:rsid w:val="008748A4"/>
    <w:rsid w:val="008D2517"/>
    <w:rsid w:val="00961923"/>
    <w:rsid w:val="00992729"/>
    <w:rsid w:val="00996169"/>
    <w:rsid w:val="009A08F8"/>
    <w:rsid w:val="009B066D"/>
    <w:rsid w:val="00A04BA3"/>
    <w:rsid w:val="00A108F0"/>
    <w:rsid w:val="00A37923"/>
    <w:rsid w:val="00A47FD8"/>
    <w:rsid w:val="00A83CA4"/>
    <w:rsid w:val="00A96A10"/>
    <w:rsid w:val="00B14A07"/>
    <w:rsid w:val="00B5480E"/>
    <w:rsid w:val="00B60BA0"/>
    <w:rsid w:val="00B70E0A"/>
    <w:rsid w:val="00BA2951"/>
    <w:rsid w:val="00BB6819"/>
    <w:rsid w:val="00BD14C3"/>
    <w:rsid w:val="00C309D0"/>
    <w:rsid w:val="00C80510"/>
    <w:rsid w:val="00CA5FFF"/>
    <w:rsid w:val="00CC0B00"/>
    <w:rsid w:val="00CE2209"/>
    <w:rsid w:val="00D0643F"/>
    <w:rsid w:val="00D077EA"/>
    <w:rsid w:val="00D44B2F"/>
    <w:rsid w:val="00D772FC"/>
    <w:rsid w:val="00D83F30"/>
    <w:rsid w:val="00DB4129"/>
    <w:rsid w:val="00DB6364"/>
    <w:rsid w:val="00DF17A8"/>
    <w:rsid w:val="00DF3B29"/>
    <w:rsid w:val="00E00FFC"/>
    <w:rsid w:val="00E202B8"/>
    <w:rsid w:val="00E33D36"/>
    <w:rsid w:val="00EB5D1A"/>
    <w:rsid w:val="00ED0360"/>
    <w:rsid w:val="00EE43D5"/>
    <w:rsid w:val="00EE455B"/>
    <w:rsid w:val="00F00879"/>
    <w:rsid w:val="00F064E1"/>
    <w:rsid w:val="00F7057F"/>
    <w:rsid w:val="00FB2E8B"/>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uiPriority w:val="99"/>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uiPriority w:val="99"/>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3589</Words>
  <Characters>2047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80</cp:revision>
  <dcterms:created xsi:type="dcterms:W3CDTF">2022-08-17T14:44:00Z</dcterms:created>
  <dcterms:modified xsi:type="dcterms:W3CDTF">2023-09-27T12:44:00Z</dcterms:modified>
</cp:coreProperties>
</file>