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4345" w14:textId="0EAF5BD1" w:rsidR="008C03C7" w:rsidRPr="00091996" w:rsidRDefault="008C03C7" w:rsidP="008A069C">
      <w:pPr>
        <w:suppressAutoHyphens/>
        <w:spacing w:line="276" w:lineRule="auto"/>
        <w:jc w:val="center"/>
        <w:rPr>
          <w:rFonts w:ascii="Times New Roman" w:hAnsi="Times New Roman" w:cs="Times New Roman"/>
          <w:b/>
          <w:sz w:val="24"/>
          <w:szCs w:val="24"/>
          <w:lang w:eastAsia="ar-SA"/>
        </w:rPr>
      </w:pPr>
      <w:r w:rsidRPr="00091996">
        <w:rPr>
          <w:rFonts w:ascii="Times New Roman" w:hAnsi="Times New Roman" w:cs="Times New Roman"/>
          <w:b/>
          <w:sz w:val="24"/>
          <w:szCs w:val="24"/>
          <w:lang w:eastAsia="ar-SA"/>
        </w:rPr>
        <w:t>ДОГОВІР  №________</w:t>
      </w:r>
    </w:p>
    <w:p w14:paraId="7F0B6B94" w14:textId="0CA6A25D" w:rsidR="008C03C7" w:rsidRPr="00091996" w:rsidRDefault="008C03C7" w:rsidP="00DC43D2">
      <w:pPr>
        <w:suppressAutoHyphens/>
        <w:rPr>
          <w:rFonts w:ascii="Times New Roman" w:hAnsi="Times New Roman" w:cs="Times New Roman"/>
          <w:b/>
          <w:sz w:val="24"/>
          <w:szCs w:val="24"/>
          <w:lang w:eastAsia="ar-SA"/>
        </w:rPr>
      </w:pPr>
    </w:p>
    <w:p w14:paraId="742B11D6" w14:textId="6FAF79F6" w:rsidR="008C03C7" w:rsidRPr="00091996" w:rsidRDefault="008C03C7" w:rsidP="008C03C7">
      <w:pPr>
        <w:rPr>
          <w:rFonts w:ascii="Times New Roman" w:eastAsia="Times New Roman" w:hAnsi="Times New Roman" w:cs="Times New Roman"/>
          <w:sz w:val="24"/>
          <w:szCs w:val="24"/>
          <w:lang w:eastAsia="ru-RU"/>
        </w:rPr>
      </w:pPr>
      <w:r w:rsidRPr="00091996">
        <w:rPr>
          <w:rFonts w:ascii="Times New Roman" w:eastAsia="Times New Roman" w:hAnsi="Times New Roman" w:cs="Times New Roman"/>
          <w:b/>
          <w:sz w:val="24"/>
          <w:szCs w:val="24"/>
          <w:lang w:eastAsia="ru-RU"/>
        </w:rPr>
        <w:t xml:space="preserve">м. Боярка                                                                       </w:t>
      </w:r>
      <w:r w:rsidR="00DC43D2">
        <w:rPr>
          <w:rFonts w:ascii="Times New Roman" w:eastAsia="Times New Roman" w:hAnsi="Times New Roman" w:cs="Times New Roman"/>
          <w:b/>
          <w:sz w:val="24"/>
          <w:szCs w:val="24"/>
          <w:lang w:eastAsia="ru-RU"/>
        </w:rPr>
        <w:t xml:space="preserve">                 </w:t>
      </w:r>
      <w:r w:rsidRPr="00091996">
        <w:rPr>
          <w:rFonts w:ascii="Times New Roman" w:eastAsia="Times New Roman" w:hAnsi="Times New Roman" w:cs="Times New Roman"/>
          <w:b/>
          <w:sz w:val="24"/>
          <w:szCs w:val="24"/>
          <w:lang w:eastAsia="ru-RU"/>
        </w:rPr>
        <w:t xml:space="preserve"> </w:t>
      </w:r>
      <w:r w:rsidR="003C275B" w:rsidRPr="00091996">
        <w:rPr>
          <w:rFonts w:ascii="Times New Roman" w:eastAsia="Times New Roman" w:hAnsi="Times New Roman" w:cs="Times New Roman"/>
          <w:b/>
          <w:sz w:val="24"/>
          <w:szCs w:val="24"/>
          <w:lang w:eastAsia="ru-RU"/>
        </w:rPr>
        <w:t xml:space="preserve">          </w:t>
      </w:r>
      <w:r w:rsidR="00F37C53">
        <w:rPr>
          <w:rFonts w:ascii="Times New Roman" w:eastAsia="Times New Roman" w:hAnsi="Times New Roman" w:cs="Times New Roman"/>
          <w:b/>
          <w:sz w:val="24"/>
          <w:szCs w:val="24"/>
          <w:lang w:eastAsia="ru-RU"/>
        </w:rPr>
        <w:t xml:space="preserve">                  </w:t>
      </w:r>
      <w:r w:rsidRPr="00091996">
        <w:rPr>
          <w:rFonts w:ascii="Times New Roman" w:eastAsia="Times New Roman" w:hAnsi="Times New Roman" w:cs="Times New Roman"/>
          <w:b/>
          <w:sz w:val="24"/>
          <w:szCs w:val="24"/>
          <w:lang w:eastAsia="ru-RU"/>
        </w:rPr>
        <w:t xml:space="preserve"> _________</w:t>
      </w:r>
      <w:r w:rsidR="00F37C53">
        <w:rPr>
          <w:rFonts w:ascii="Times New Roman" w:eastAsia="Times New Roman" w:hAnsi="Times New Roman" w:cs="Times New Roman"/>
          <w:b/>
          <w:sz w:val="24"/>
          <w:szCs w:val="24"/>
          <w:lang w:eastAsia="ru-RU"/>
        </w:rPr>
        <w:t>20</w:t>
      </w:r>
      <w:r w:rsidRPr="00091996">
        <w:rPr>
          <w:rFonts w:ascii="Times New Roman" w:eastAsia="Times New Roman" w:hAnsi="Times New Roman" w:cs="Times New Roman"/>
          <w:b/>
          <w:sz w:val="24"/>
          <w:szCs w:val="24"/>
          <w:lang w:eastAsia="ru-RU"/>
        </w:rPr>
        <w:t>24 р</w:t>
      </w:r>
      <w:r w:rsidRPr="00091996">
        <w:rPr>
          <w:rFonts w:ascii="Times New Roman" w:eastAsia="Times New Roman" w:hAnsi="Times New Roman" w:cs="Times New Roman"/>
          <w:sz w:val="24"/>
          <w:szCs w:val="24"/>
          <w:lang w:eastAsia="ru-RU"/>
        </w:rPr>
        <w:t>.</w:t>
      </w:r>
    </w:p>
    <w:p w14:paraId="33582F5C" w14:textId="77777777" w:rsidR="008C03C7" w:rsidRPr="00091996" w:rsidRDefault="008C03C7" w:rsidP="008C03C7">
      <w:pPr>
        <w:jc w:val="both"/>
        <w:rPr>
          <w:rFonts w:ascii="Times New Roman" w:eastAsia="Times New Roman" w:hAnsi="Times New Roman" w:cs="Times New Roman"/>
          <w:sz w:val="24"/>
          <w:szCs w:val="24"/>
          <w:lang w:eastAsia="ru-RU"/>
        </w:rPr>
      </w:pPr>
    </w:p>
    <w:p w14:paraId="591DB68F" w14:textId="438F99AF" w:rsidR="008C03C7" w:rsidRPr="00C70CD3" w:rsidRDefault="008C03C7" w:rsidP="008C03C7">
      <w:pPr>
        <w:jc w:val="both"/>
        <w:rPr>
          <w:rFonts w:ascii="Times New Roman" w:eastAsia="Times New Roman" w:hAnsi="Times New Roman" w:cs="Times New Roman"/>
          <w:sz w:val="24"/>
          <w:szCs w:val="24"/>
          <w:lang w:eastAsia="ru-RU"/>
        </w:rPr>
      </w:pPr>
      <w:r w:rsidRPr="00091996">
        <w:rPr>
          <w:rFonts w:ascii="Times New Roman" w:hAnsi="Times New Roman" w:cs="Times New Roman"/>
          <w:b/>
          <w:sz w:val="24"/>
          <w:szCs w:val="24"/>
          <w:lang w:eastAsia="en-US"/>
        </w:rPr>
        <w:t>Комунальне некомерційне підприємство «Лікарня інтенсивного лікування Боярської міської ради»</w:t>
      </w:r>
      <w:r w:rsidRPr="00091996">
        <w:rPr>
          <w:rFonts w:ascii="Times New Roman" w:eastAsia="Times New Roman" w:hAnsi="Times New Roman" w:cs="Times New Roman"/>
          <w:sz w:val="24"/>
          <w:szCs w:val="24"/>
          <w:lang w:eastAsia="ru-RU"/>
        </w:rPr>
        <w:t xml:space="preserve"> в особі</w:t>
      </w:r>
      <w:r w:rsidRPr="00091996">
        <w:rPr>
          <w:rFonts w:ascii="Times New Roman" w:eastAsia="Times New Roman" w:hAnsi="Times New Roman" w:cs="Times New Roman"/>
          <w:b/>
          <w:bCs/>
          <w:sz w:val="24"/>
          <w:szCs w:val="24"/>
          <w:lang w:eastAsia="ru-RU"/>
        </w:rPr>
        <w:t xml:space="preserve"> </w:t>
      </w:r>
      <w:r w:rsidR="002A7BC6">
        <w:rPr>
          <w:rFonts w:ascii="Times New Roman" w:eastAsia="Times New Roman" w:hAnsi="Times New Roman" w:cs="Times New Roman"/>
          <w:bCs/>
          <w:sz w:val="24"/>
          <w:szCs w:val="24"/>
          <w:lang w:eastAsia="ru-RU"/>
        </w:rPr>
        <w:t xml:space="preserve">директора </w:t>
      </w:r>
      <w:proofErr w:type="spellStart"/>
      <w:r w:rsidR="00A203BB">
        <w:rPr>
          <w:rFonts w:ascii="Times New Roman" w:eastAsia="Times New Roman" w:hAnsi="Times New Roman" w:cs="Times New Roman"/>
          <w:bCs/>
          <w:sz w:val="24"/>
          <w:szCs w:val="24"/>
          <w:lang w:eastAsia="ru-RU"/>
        </w:rPr>
        <w:t>Пляцека</w:t>
      </w:r>
      <w:proofErr w:type="spellEnd"/>
      <w:r w:rsidR="00A203BB">
        <w:rPr>
          <w:rFonts w:ascii="Times New Roman" w:eastAsia="Times New Roman" w:hAnsi="Times New Roman" w:cs="Times New Roman"/>
          <w:bCs/>
          <w:sz w:val="24"/>
          <w:szCs w:val="24"/>
          <w:lang w:eastAsia="ru-RU"/>
        </w:rPr>
        <w:t xml:space="preserve"> Володимира Анатолійовича</w:t>
      </w:r>
      <w:r w:rsidRPr="00091996">
        <w:rPr>
          <w:rFonts w:ascii="Times New Roman" w:eastAsia="Times New Roman" w:hAnsi="Times New Roman" w:cs="Times New Roman"/>
          <w:bCs/>
          <w:sz w:val="24"/>
          <w:szCs w:val="24"/>
          <w:lang w:eastAsia="ru-RU"/>
        </w:rPr>
        <w:t>,</w:t>
      </w:r>
      <w:r w:rsidR="006042E4">
        <w:rPr>
          <w:rFonts w:ascii="Times New Roman" w:eastAsia="Times New Roman" w:hAnsi="Times New Roman" w:cs="Times New Roman"/>
          <w:sz w:val="24"/>
          <w:szCs w:val="24"/>
          <w:lang w:eastAsia="ru-RU"/>
        </w:rPr>
        <w:t xml:space="preserve"> </w:t>
      </w:r>
      <w:r w:rsidR="006042E4" w:rsidRPr="00C70CD3">
        <w:rPr>
          <w:rFonts w:ascii="Times New Roman" w:eastAsia="Times New Roman" w:hAnsi="Times New Roman" w:cs="Times New Roman"/>
          <w:sz w:val="24"/>
          <w:szCs w:val="24"/>
          <w:lang w:eastAsia="ru-RU"/>
        </w:rPr>
        <w:t>який</w:t>
      </w:r>
      <w:r w:rsidRPr="00C70CD3">
        <w:rPr>
          <w:rFonts w:ascii="Times New Roman" w:eastAsia="Times New Roman" w:hAnsi="Times New Roman" w:cs="Times New Roman"/>
          <w:sz w:val="24"/>
          <w:szCs w:val="24"/>
          <w:lang w:eastAsia="ru-RU"/>
        </w:rPr>
        <w:t xml:space="preserve"> діє на підставі </w:t>
      </w:r>
      <w:r w:rsidR="002A7BC6" w:rsidRPr="00C70CD3">
        <w:rPr>
          <w:rFonts w:ascii="Times New Roman" w:eastAsia="Times New Roman" w:hAnsi="Times New Roman" w:cs="Times New Roman"/>
          <w:sz w:val="24"/>
          <w:szCs w:val="24"/>
          <w:lang w:eastAsia="ru-RU"/>
        </w:rPr>
        <w:t xml:space="preserve"> </w:t>
      </w:r>
      <w:r w:rsidR="00A203BB" w:rsidRPr="00C70CD3">
        <w:rPr>
          <w:rFonts w:ascii="Times New Roman" w:eastAsia="Times New Roman" w:hAnsi="Times New Roman" w:cs="Times New Roman"/>
          <w:sz w:val="24"/>
          <w:szCs w:val="24"/>
          <w:lang w:eastAsia="ru-RU"/>
        </w:rPr>
        <w:t xml:space="preserve"> Статуту</w:t>
      </w:r>
      <w:r w:rsidR="00E8490D" w:rsidRPr="00C70CD3">
        <w:rPr>
          <w:rFonts w:ascii="Times New Roman" w:eastAsia="Times New Roman" w:hAnsi="Times New Roman" w:cs="Times New Roman"/>
          <w:sz w:val="24"/>
          <w:szCs w:val="24"/>
          <w:lang w:eastAsia="ru-RU"/>
        </w:rPr>
        <w:t>,</w:t>
      </w:r>
      <w:r w:rsidRPr="00C70CD3">
        <w:rPr>
          <w:rFonts w:ascii="Times New Roman" w:eastAsia="Times New Roman" w:hAnsi="Times New Roman" w:cs="Times New Roman"/>
          <w:sz w:val="24"/>
          <w:szCs w:val="24"/>
          <w:lang w:eastAsia="ru-RU"/>
        </w:rPr>
        <w:t xml:space="preserve"> назване в подальшому «Покупець», з однієї Сторони та </w:t>
      </w:r>
      <w:r w:rsidR="00E8490D" w:rsidRPr="00C70CD3">
        <w:rPr>
          <w:rFonts w:ascii="Times New Roman" w:eastAsia="Times New Roman" w:hAnsi="Times New Roman" w:cs="Times New Roman"/>
          <w:b/>
          <w:bCs/>
          <w:sz w:val="24"/>
          <w:szCs w:val="24"/>
          <w:lang w:eastAsia="ru-RU"/>
        </w:rPr>
        <w:t>________________________</w:t>
      </w:r>
      <w:r w:rsidR="006042E4" w:rsidRPr="00C70CD3">
        <w:rPr>
          <w:rFonts w:ascii="Times New Roman" w:eastAsia="Times New Roman" w:hAnsi="Times New Roman" w:cs="Times New Roman"/>
          <w:b/>
          <w:bCs/>
          <w:sz w:val="24"/>
          <w:szCs w:val="24"/>
          <w:lang w:eastAsia="ru-RU"/>
        </w:rPr>
        <w:t xml:space="preserve"> </w:t>
      </w:r>
      <w:r w:rsidR="006042E4" w:rsidRPr="00C70CD3">
        <w:rPr>
          <w:rFonts w:ascii="Times New Roman" w:eastAsia="Times New Roman" w:hAnsi="Times New Roman" w:cs="Times New Roman"/>
          <w:bCs/>
          <w:sz w:val="24"/>
          <w:szCs w:val="24"/>
          <w:lang w:eastAsia="ru-RU"/>
        </w:rPr>
        <w:t>в особі</w:t>
      </w:r>
      <w:r w:rsidR="006042E4" w:rsidRPr="00C70CD3">
        <w:rPr>
          <w:rFonts w:ascii="Times New Roman" w:eastAsia="Times New Roman" w:hAnsi="Times New Roman" w:cs="Times New Roman"/>
          <w:b/>
          <w:bCs/>
          <w:sz w:val="24"/>
          <w:szCs w:val="24"/>
          <w:lang w:eastAsia="ru-RU"/>
        </w:rPr>
        <w:t xml:space="preserve"> ___________________</w:t>
      </w:r>
      <w:r w:rsidR="00E8490D" w:rsidRPr="00C70CD3">
        <w:rPr>
          <w:rFonts w:ascii="Times New Roman" w:eastAsia="Times New Roman" w:hAnsi="Times New Roman" w:cs="Times New Roman"/>
          <w:b/>
          <w:bCs/>
          <w:sz w:val="24"/>
          <w:szCs w:val="24"/>
          <w:lang w:eastAsia="ru-RU"/>
        </w:rPr>
        <w:t xml:space="preserve">, </w:t>
      </w:r>
      <w:r w:rsidR="006042E4" w:rsidRPr="00C70CD3">
        <w:rPr>
          <w:rFonts w:ascii="Times New Roman" w:eastAsia="Times New Roman" w:hAnsi="Times New Roman" w:cs="Times New Roman"/>
          <w:sz w:val="24"/>
          <w:szCs w:val="24"/>
          <w:lang w:eastAsia="ru-RU"/>
        </w:rPr>
        <w:t>який</w:t>
      </w:r>
      <w:r w:rsidR="006A1812" w:rsidRPr="00C70CD3">
        <w:rPr>
          <w:rFonts w:ascii="Times New Roman" w:eastAsia="Times New Roman" w:hAnsi="Times New Roman" w:cs="Times New Roman"/>
          <w:sz w:val="24"/>
          <w:szCs w:val="24"/>
          <w:lang w:eastAsia="ru-RU"/>
        </w:rPr>
        <w:t>/яка</w:t>
      </w:r>
      <w:r w:rsidR="00E8490D" w:rsidRPr="00C70CD3">
        <w:rPr>
          <w:rFonts w:ascii="Times New Roman" w:eastAsia="Times New Roman" w:hAnsi="Times New Roman" w:cs="Times New Roman"/>
          <w:sz w:val="24"/>
          <w:szCs w:val="24"/>
          <w:lang w:eastAsia="ru-RU"/>
        </w:rPr>
        <w:t xml:space="preserve"> діє на підставі __________,</w:t>
      </w:r>
      <w:r w:rsidRPr="00C70CD3">
        <w:rPr>
          <w:rFonts w:ascii="Times New Roman" w:eastAsia="Times New Roman" w:hAnsi="Times New Roman" w:cs="Times New Roman"/>
          <w:sz w:val="24"/>
          <w:szCs w:val="24"/>
          <w:lang w:eastAsia="ru-RU"/>
        </w:rPr>
        <w:t xml:space="preserve"> назване в подальшому «Постачальник», з іншої Сторони, а разом Сторони, уклали цей Договір про наступне:</w:t>
      </w:r>
    </w:p>
    <w:p w14:paraId="63F1797E" w14:textId="1D0248AB" w:rsidR="008C03C7" w:rsidRPr="00C70CD3" w:rsidRDefault="008C03C7" w:rsidP="008C03C7">
      <w:pPr>
        <w:jc w:val="both"/>
        <w:rPr>
          <w:rFonts w:ascii="Times New Roman" w:eastAsia="Times New Roman" w:hAnsi="Times New Roman" w:cs="Times New Roman"/>
          <w:sz w:val="24"/>
          <w:szCs w:val="24"/>
          <w:lang w:eastAsia="ru-RU"/>
        </w:rPr>
      </w:pPr>
    </w:p>
    <w:p w14:paraId="41CEC60B" w14:textId="77777777" w:rsidR="008C03C7" w:rsidRPr="00C70CD3" w:rsidRDefault="008C03C7" w:rsidP="008C03C7">
      <w:pPr>
        <w:jc w:val="center"/>
        <w:rPr>
          <w:rFonts w:ascii="Times New Roman" w:hAnsi="Times New Roman" w:cs="Times New Roman"/>
          <w:b/>
          <w:bCs/>
          <w:sz w:val="24"/>
          <w:szCs w:val="24"/>
          <w:lang w:bidi="uk-UA"/>
        </w:rPr>
      </w:pPr>
      <w:r w:rsidRPr="00C70CD3">
        <w:rPr>
          <w:rFonts w:ascii="Times New Roman" w:hAnsi="Times New Roman" w:cs="Times New Roman"/>
          <w:b/>
          <w:bCs/>
          <w:sz w:val="24"/>
          <w:szCs w:val="24"/>
          <w:lang w:bidi="uk-UA"/>
        </w:rPr>
        <w:t>1.</w:t>
      </w:r>
      <w:r w:rsidRPr="00C70CD3">
        <w:rPr>
          <w:rFonts w:ascii="Times New Roman" w:eastAsia="Times New Roman" w:hAnsi="Times New Roman" w:cs="Times New Roman"/>
          <w:sz w:val="24"/>
          <w:szCs w:val="24"/>
          <w:lang w:eastAsia="ru-RU"/>
        </w:rPr>
        <w:t xml:space="preserve"> </w:t>
      </w:r>
      <w:r w:rsidRPr="00C70CD3">
        <w:rPr>
          <w:rFonts w:ascii="Times New Roman" w:hAnsi="Times New Roman" w:cs="Times New Roman"/>
          <w:b/>
          <w:bCs/>
          <w:sz w:val="24"/>
          <w:szCs w:val="24"/>
          <w:lang w:bidi="uk-UA"/>
        </w:rPr>
        <w:t>ПРЕДМЕТ ДОГОВОРУ</w:t>
      </w:r>
    </w:p>
    <w:p w14:paraId="349063B9" w14:textId="40EBA67E" w:rsidR="008C03C7" w:rsidRPr="00C70CD3" w:rsidRDefault="008C03C7" w:rsidP="008C03C7">
      <w:pPr>
        <w:widowControl w:val="0"/>
        <w:spacing w:after="60"/>
        <w:ind w:right="113" w:hanging="2"/>
        <w:contextualSpacing/>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1.1. Постачальник передає у власність Покупця </w:t>
      </w:r>
      <w:r w:rsidR="0002388A">
        <w:rPr>
          <w:rFonts w:ascii="Times New Roman" w:eastAsia="Times New Roman" w:hAnsi="Times New Roman" w:cs="Times New Roman"/>
          <w:b/>
          <w:color w:val="000000"/>
          <w:sz w:val="24"/>
          <w:szCs w:val="24"/>
          <w:lang w:eastAsia="ru-RU"/>
        </w:rPr>
        <w:t xml:space="preserve"> </w:t>
      </w:r>
      <w:r w:rsidR="0002388A" w:rsidRPr="0002388A">
        <w:rPr>
          <w:rFonts w:ascii="Times New Roman" w:eastAsia="Times New Roman" w:hAnsi="Times New Roman" w:cs="Times New Roman"/>
          <w:b/>
          <w:color w:val="000000"/>
          <w:sz w:val="24"/>
          <w:szCs w:val="24"/>
          <w:lang w:eastAsia="ru-RU"/>
        </w:rPr>
        <w:t xml:space="preserve">Преднізолон, таблетки 5 мг, №40, </w:t>
      </w:r>
      <w:proofErr w:type="spellStart"/>
      <w:r w:rsidR="0002388A" w:rsidRPr="0002388A">
        <w:rPr>
          <w:rFonts w:ascii="Times New Roman" w:eastAsia="Times New Roman" w:hAnsi="Times New Roman" w:cs="Times New Roman"/>
          <w:b/>
          <w:color w:val="000000"/>
          <w:sz w:val="24"/>
          <w:szCs w:val="24"/>
          <w:lang w:eastAsia="ru-RU"/>
        </w:rPr>
        <w:t>Допамін</w:t>
      </w:r>
      <w:proofErr w:type="spellEnd"/>
      <w:r w:rsidR="0002388A" w:rsidRPr="0002388A">
        <w:rPr>
          <w:rFonts w:ascii="Times New Roman" w:eastAsia="Times New Roman" w:hAnsi="Times New Roman" w:cs="Times New Roman"/>
          <w:b/>
          <w:color w:val="000000"/>
          <w:sz w:val="24"/>
          <w:szCs w:val="24"/>
          <w:lang w:eastAsia="ru-RU"/>
        </w:rPr>
        <w:t xml:space="preserve"> концентрат для приготування розчину для </w:t>
      </w:r>
      <w:proofErr w:type="spellStart"/>
      <w:r w:rsidR="0002388A" w:rsidRPr="0002388A">
        <w:rPr>
          <w:rFonts w:ascii="Times New Roman" w:eastAsia="Times New Roman" w:hAnsi="Times New Roman" w:cs="Times New Roman"/>
          <w:b/>
          <w:color w:val="000000"/>
          <w:sz w:val="24"/>
          <w:szCs w:val="24"/>
          <w:lang w:eastAsia="ru-RU"/>
        </w:rPr>
        <w:t>інфузій</w:t>
      </w:r>
      <w:proofErr w:type="spellEnd"/>
      <w:r w:rsidR="0002388A" w:rsidRPr="0002388A">
        <w:rPr>
          <w:rFonts w:ascii="Times New Roman" w:eastAsia="Times New Roman" w:hAnsi="Times New Roman" w:cs="Times New Roman"/>
          <w:b/>
          <w:color w:val="000000"/>
          <w:sz w:val="24"/>
          <w:szCs w:val="24"/>
          <w:lang w:eastAsia="ru-RU"/>
        </w:rPr>
        <w:t xml:space="preserve"> 40 мг/мл, по 5 мл в ампулі №10, </w:t>
      </w:r>
      <w:proofErr w:type="spellStart"/>
      <w:r w:rsidR="0002388A" w:rsidRPr="0002388A">
        <w:rPr>
          <w:rFonts w:ascii="Times New Roman" w:eastAsia="Times New Roman" w:hAnsi="Times New Roman" w:cs="Times New Roman"/>
          <w:b/>
          <w:color w:val="000000"/>
          <w:sz w:val="24"/>
          <w:szCs w:val="24"/>
          <w:lang w:eastAsia="ru-RU"/>
        </w:rPr>
        <w:t>Цефтриаксон,порошок</w:t>
      </w:r>
      <w:proofErr w:type="spellEnd"/>
      <w:r w:rsidR="0002388A" w:rsidRPr="0002388A">
        <w:rPr>
          <w:rFonts w:ascii="Times New Roman" w:eastAsia="Times New Roman" w:hAnsi="Times New Roman" w:cs="Times New Roman"/>
          <w:b/>
          <w:color w:val="000000"/>
          <w:sz w:val="24"/>
          <w:szCs w:val="24"/>
          <w:lang w:eastAsia="ru-RU"/>
        </w:rPr>
        <w:t xml:space="preserve"> для ін'єкцій по 1 г, </w:t>
      </w:r>
      <w:proofErr w:type="spellStart"/>
      <w:r w:rsidR="0002388A" w:rsidRPr="0002388A">
        <w:rPr>
          <w:rFonts w:ascii="Times New Roman" w:eastAsia="Times New Roman" w:hAnsi="Times New Roman" w:cs="Times New Roman"/>
          <w:b/>
          <w:color w:val="000000"/>
          <w:sz w:val="24"/>
          <w:szCs w:val="24"/>
          <w:lang w:eastAsia="ru-RU"/>
        </w:rPr>
        <w:t>Цефотаксим,порошок</w:t>
      </w:r>
      <w:proofErr w:type="spellEnd"/>
      <w:r w:rsidR="0002388A" w:rsidRPr="0002388A">
        <w:rPr>
          <w:rFonts w:ascii="Times New Roman" w:eastAsia="Times New Roman" w:hAnsi="Times New Roman" w:cs="Times New Roman"/>
          <w:b/>
          <w:color w:val="000000"/>
          <w:sz w:val="24"/>
          <w:szCs w:val="24"/>
          <w:lang w:eastAsia="ru-RU"/>
        </w:rPr>
        <w:t xml:space="preserve"> для ін'єкцій по 1 г, </w:t>
      </w:r>
      <w:proofErr w:type="spellStart"/>
      <w:r w:rsidR="0002388A" w:rsidRPr="0002388A">
        <w:rPr>
          <w:rFonts w:ascii="Times New Roman" w:eastAsia="Times New Roman" w:hAnsi="Times New Roman" w:cs="Times New Roman"/>
          <w:b/>
          <w:color w:val="000000"/>
          <w:sz w:val="24"/>
          <w:szCs w:val="24"/>
          <w:lang w:eastAsia="ru-RU"/>
        </w:rPr>
        <w:t>Цефазолін,порошок</w:t>
      </w:r>
      <w:proofErr w:type="spellEnd"/>
      <w:r w:rsidR="0002388A" w:rsidRPr="0002388A">
        <w:rPr>
          <w:rFonts w:ascii="Times New Roman" w:eastAsia="Times New Roman" w:hAnsi="Times New Roman" w:cs="Times New Roman"/>
          <w:b/>
          <w:color w:val="000000"/>
          <w:sz w:val="24"/>
          <w:szCs w:val="24"/>
          <w:lang w:eastAsia="ru-RU"/>
        </w:rPr>
        <w:t xml:space="preserve"> для ін'єкцій по 1 г, </w:t>
      </w:r>
      <w:proofErr w:type="spellStart"/>
      <w:r w:rsidR="0002388A" w:rsidRPr="0002388A">
        <w:rPr>
          <w:rFonts w:ascii="Times New Roman" w:eastAsia="Times New Roman" w:hAnsi="Times New Roman" w:cs="Times New Roman"/>
          <w:b/>
          <w:color w:val="000000"/>
          <w:sz w:val="24"/>
          <w:szCs w:val="24"/>
          <w:lang w:eastAsia="ru-RU"/>
        </w:rPr>
        <w:t>Фуросемід,розчин</w:t>
      </w:r>
      <w:proofErr w:type="spellEnd"/>
      <w:r w:rsidR="0002388A" w:rsidRPr="0002388A">
        <w:rPr>
          <w:rFonts w:ascii="Times New Roman" w:eastAsia="Times New Roman" w:hAnsi="Times New Roman" w:cs="Times New Roman"/>
          <w:b/>
          <w:color w:val="000000"/>
          <w:sz w:val="24"/>
          <w:szCs w:val="24"/>
          <w:lang w:eastAsia="ru-RU"/>
        </w:rPr>
        <w:t xml:space="preserve"> для ін'єкцій 10мг/мл ампули №10, Преднізолон, розчин для ін'єкцій, 30 мг/мл, по 1 мл в ампулі №3, </w:t>
      </w:r>
      <w:proofErr w:type="spellStart"/>
      <w:r w:rsidR="0002388A" w:rsidRPr="0002388A">
        <w:rPr>
          <w:rFonts w:ascii="Times New Roman" w:eastAsia="Times New Roman" w:hAnsi="Times New Roman" w:cs="Times New Roman"/>
          <w:b/>
          <w:color w:val="000000"/>
          <w:sz w:val="24"/>
          <w:szCs w:val="24"/>
          <w:lang w:eastAsia="ru-RU"/>
        </w:rPr>
        <w:t>Офлоксацин</w:t>
      </w:r>
      <w:proofErr w:type="spellEnd"/>
      <w:r w:rsidR="0002388A" w:rsidRPr="0002388A">
        <w:rPr>
          <w:rFonts w:ascii="Times New Roman" w:eastAsia="Times New Roman" w:hAnsi="Times New Roman" w:cs="Times New Roman"/>
          <w:b/>
          <w:color w:val="000000"/>
          <w:sz w:val="24"/>
          <w:szCs w:val="24"/>
          <w:lang w:eastAsia="ru-RU"/>
        </w:rPr>
        <w:t xml:space="preserve">, таблетки 200 мг у блістері №10, </w:t>
      </w:r>
      <w:proofErr w:type="spellStart"/>
      <w:r w:rsidR="0002388A" w:rsidRPr="0002388A">
        <w:rPr>
          <w:rFonts w:ascii="Times New Roman" w:eastAsia="Times New Roman" w:hAnsi="Times New Roman" w:cs="Times New Roman"/>
          <w:b/>
          <w:color w:val="000000"/>
          <w:sz w:val="24"/>
          <w:szCs w:val="24"/>
          <w:lang w:eastAsia="ru-RU"/>
        </w:rPr>
        <w:t>Омепразол</w:t>
      </w:r>
      <w:proofErr w:type="spellEnd"/>
      <w:r w:rsidR="0002388A" w:rsidRPr="0002388A">
        <w:rPr>
          <w:rFonts w:ascii="Times New Roman" w:eastAsia="Times New Roman" w:hAnsi="Times New Roman" w:cs="Times New Roman"/>
          <w:b/>
          <w:color w:val="000000"/>
          <w:sz w:val="24"/>
          <w:szCs w:val="24"/>
          <w:lang w:eastAsia="ru-RU"/>
        </w:rPr>
        <w:t xml:space="preserve"> 40 мг флакон, </w:t>
      </w:r>
      <w:proofErr w:type="spellStart"/>
      <w:r w:rsidR="0002388A" w:rsidRPr="0002388A">
        <w:rPr>
          <w:rFonts w:ascii="Times New Roman" w:eastAsia="Times New Roman" w:hAnsi="Times New Roman" w:cs="Times New Roman"/>
          <w:b/>
          <w:color w:val="000000"/>
          <w:sz w:val="24"/>
          <w:szCs w:val="24"/>
          <w:lang w:eastAsia="ru-RU"/>
        </w:rPr>
        <w:t>Омепразол</w:t>
      </w:r>
      <w:proofErr w:type="spellEnd"/>
      <w:r w:rsidR="0002388A" w:rsidRPr="0002388A">
        <w:rPr>
          <w:rFonts w:ascii="Times New Roman" w:eastAsia="Times New Roman" w:hAnsi="Times New Roman" w:cs="Times New Roman"/>
          <w:b/>
          <w:color w:val="000000"/>
          <w:sz w:val="24"/>
          <w:szCs w:val="24"/>
          <w:lang w:eastAsia="ru-RU"/>
        </w:rPr>
        <w:t xml:space="preserve"> капсули 20 мг №30, </w:t>
      </w:r>
      <w:proofErr w:type="spellStart"/>
      <w:r w:rsidR="0002388A" w:rsidRPr="0002388A">
        <w:rPr>
          <w:rFonts w:ascii="Times New Roman" w:eastAsia="Times New Roman" w:hAnsi="Times New Roman" w:cs="Times New Roman"/>
          <w:b/>
          <w:color w:val="000000"/>
          <w:sz w:val="24"/>
          <w:szCs w:val="24"/>
          <w:lang w:eastAsia="ru-RU"/>
        </w:rPr>
        <w:t>Плазмовен</w:t>
      </w:r>
      <w:proofErr w:type="spellEnd"/>
      <w:r w:rsidR="0002388A" w:rsidRPr="0002388A">
        <w:rPr>
          <w:rFonts w:ascii="Times New Roman" w:eastAsia="Times New Roman" w:hAnsi="Times New Roman" w:cs="Times New Roman"/>
          <w:b/>
          <w:color w:val="000000"/>
          <w:sz w:val="24"/>
          <w:szCs w:val="24"/>
          <w:lang w:eastAsia="ru-RU"/>
        </w:rPr>
        <w:t xml:space="preserve"> розчин для </w:t>
      </w:r>
      <w:proofErr w:type="spellStart"/>
      <w:r w:rsidR="0002388A" w:rsidRPr="0002388A">
        <w:rPr>
          <w:rFonts w:ascii="Times New Roman" w:eastAsia="Times New Roman" w:hAnsi="Times New Roman" w:cs="Times New Roman"/>
          <w:b/>
          <w:color w:val="000000"/>
          <w:sz w:val="24"/>
          <w:szCs w:val="24"/>
          <w:lang w:eastAsia="ru-RU"/>
        </w:rPr>
        <w:t>інфузій</w:t>
      </w:r>
      <w:proofErr w:type="spellEnd"/>
      <w:r w:rsidR="0002388A" w:rsidRPr="0002388A">
        <w:rPr>
          <w:rFonts w:ascii="Times New Roman" w:eastAsia="Times New Roman" w:hAnsi="Times New Roman" w:cs="Times New Roman"/>
          <w:b/>
          <w:color w:val="000000"/>
          <w:sz w:val="24"/>
          <w:szCs w:val="24"/>
          <w:lang w:eastAsia="ru-RU"/>
        </w:rPr>
        <w:t xml:space="preserve"> по 500 мл, Натрію хлорид, розчин для </w:t>
      </w:r>
      <w:proofErr w:type="spellStart"/>
      <w:r w:rsidR="0002388A" w:rsidRPr="0002388A">
        <w:rPr>
          <w:rFonts w:ascii="Times New Roman" w:eastAsia="Times New Roman" w:hAnsi="Times New Roman" w:cs="Times New Roman"/>
          <w:b/>
          <w:color w:val="000000"/>
          <w:sz w:val="24"/>
          <w:szCs w:val="24"/>
          <w:lang w:eastAsia="ru-RU"/>
        </w:rPr>
        <w:t>інфузій</w:t>
      </w:r>
      <w:proofErr w:type="spellEnd"/>
      <w:r w:rsidR="0002388A" w:rsidRPr="0002388A">
        <w:rPr>
          <w:rFonts w:ascii="Times New Roman" w:eastAsia="Times New Roman" w:hAnsi="Times New Roman" w:cs="Times New Roman"/>
          <w:b/>
          <w:color w:val="000000"/>
          <w:sz w:val="24"/>
          <w:szCs w:val="24"/>
          <w:lang w:eastAsia="ru-RU"/>
        </w:rPr>
        <w:t xml:space="preserve">, 9 мг/мл 100 мл, Натрію хлорид, розчин для </w:t>
      </w:r>
      <w:proofErr w:type="spellStart"/>
      <w:r w:rsidR="0002388A" w:rsidRPr="0002388A">
        <w:rPr>
          <w:rFonts w:ascii="Times New Roman" w:eastAsia="Times New Roman" w:hAnsi="Times New Roman" w:cs="Times New Roman"/>
          <w:b/>
          <w:color w:val="000000"/>
          <w:sz w:val="24"/>
          <w:szCs w:val="24"/>
          <w:lang w:eastAsia="ru-RU"/>
        </w:rPr>
        <w:t>інфузій</w:t>
      </w:r>
      <w:proofErr w:type="spellEnd"/>
      <w:r w:rsidR="0002388A" w:rsidRPr="0002388A">
        <w:rPr>
          <w:rFonts w:ascii="Times New Roman" w:eastAsia="Times New Roman" w:hAnsi="Times New Roman" w:cs="Times New Roman"/>
          <w:b/>
          <w:color w:val="000000"/>
          <w:sz w:val="24"/>
          <w:szCs w:val="24"/>
          <w:lang w:eastAsia="ru-RU"/>
        </w:rPr>
        <w:t xml:space="preserve">, 9 мг/мл 400 мл, Натрію хлорид, розчин для </w:t>
      </w:r>
      <w:proofErr w:type="spellStart"/>
      <w:r w:rsidR="0002388A" w:rsidRPr="0002388A">
        <w:rPr>
          <w:rFonts w:ascii="Times New Roman" w:eastAsia="Times New Roman" w:hAnsi="Times New Roman" w:cs="Times New Roman"/>
          <w:b/>
          <w:color w:val="000000"/>
          <w:sz w:val="24"/>
          <w:szCs w:val="24"/>
          <w:lang w:eastAsia="ru-RU"/>
        </w:rPr>
        <w:t>інфузій</w:t>
      </w:r>
      <w:proofErr w:type="spellEnd"/>
      <w:r w:rsidR="0002388A" w:rsidRPr="0002388A">
        <w:rPr>
          <w:rFonts w:ascii="Times New Roman" w:eastAsia="Times New Roman" w:hAnsi="Times New Roman" w:cs="Times New Roman"/>
          <w:b/>
          <w:color w:val="000000"/>
          <w:sz w:val="24"/>
          <w:szCs w:val="24"/>
          <w:lang w:eastAsia="ru-RU"/>
        </w:rPr>
        <w:t xml:space="preserve">, 9 мг/мл 200 мл, </w:t>
      </w:r>
      <w:proofErr w:type="spellStart"/>
      <w:r w:rsidR="0002388A" w:rsidRPr="0002388A">
        <w:rPr>
          <w:rFonts w:ascii="Times New Roman" w:eastAsia="Times New Roman" w:hAnsi="Times New Roman" w:cs="Times New Roman"/>
          <w:b/>
          <w:color w:val="000000"/>
          <w:sz w:val="24"/>
          <w:szCs w:val="24"/>
          <w:lang w:eastAsia="ru-RU"/>
        </w:rPr>
        <w:t>Метронідазол</w:t>
      </w:r>
      <w:proofErr w:type="spellEnd"/>
      <w:r w:rsidR="0002388A" w:rsidRPr="0002388A">
        <w:rPr>
          <w:rFonts w:ascii="Times New Roman" w:eastAsia="Times New Roman" w:hAnsi="Times New Roman" w:cs="Times New Roman"/>
          <w:b/>
          <w:color w:val="000000"/>
          <w:sz w:val="24"/>
          <w:szCs w:val="24"/>
          <w:lang w:eastAsia="ru-RU"/>
        </w:rPr>
        <w:t xml:space="preserve">, розчин для </w:t>
      </w:r>
      <w:proofErr w:type="spellStart"/>
      <w:r w:rsidR="0002388A" w:rsidRPr="0002388A">
        <w:rPr>
          <w:rFonts w:ascii="Times New Roman" w:eastAsia="Times New Roman" w:hAnsi="Times New Roman" w:cs="Times New Roman"/>
          <w:b/>
          <w:color w:val="000000"/>
          <w:sz w:val="24"/>
          <w:szCs w:val="24"/>
          <w:lang w:eastAsia="ru-RU"/>
        </w:rPr>
        <w:t>інфузій</w:t>
      </w:r>
      <w:proofErr w:type="spellEnd"/>
      <w:r w:rsidR="0002388A" w:rsidRPr="0002388A">
        <w:rPr>
          <w:rFonts w:ascii="Times New Roman" w:eastAsia="Times New Roman" w:hAnsi="Times New Roman" w:cs="Times New Roman"/>
          <w:b/>
          <w:color w:val="000000"/>
          <w:sz w:val="24"/>
          <w:szCs w:val="24"/>
          <w:lang w:eastAsia="ru-RU"/>
        </w:rPr>
        <w:t xml:space="preserve">, 5 мг/мл по 100 мл, </w:t>
      </w:r>
      <w:proofErr w:type="spellStart"/>
      <w:r w:rsidR="0002388A" w:rsidRPr="0002388A">
        <w:rPr>
          <w:rFonts w:ascii="Times New Roman" w:eastAsia="Times New Roman" w:hAnsi="Times New Roman" w:cs="Times New Roman"/>
          <w:b/>
          <w:color w:val="000000"/>
          <w:sz w:val="24"/>
          <w:szCs w:val="24"/>
          <w:lang w:eastAsia="ru-RU"/>
        </w:rPr>
        <w:t>Метамізол</w:t>
      </w:r>
      <w:proofErr w:type="spellEnd"/>
      <w:r w:rsidR="0002388A" w:rsidRPr="0002388A">
        <w:rPr>
          <w:rFonts w:ascii="Times New Roman" w:eastAsia="Times New Roman" w:hAnsi="Times New Roman" w:cs="Times New Roman"/>
          <w:b/>
          <w:color w:val="000000"/>
          <w:sz w:val="24"/>
          <w:szCs w:val="24"/>
          <w:lang w:eastAsia="ru-RU"/>
        </w:rPr>
        <w:t xml:space="preserve"> натрію, розчин для ін`єкцій, 500 мг/мл, 2 мл в ампулі, №10, </w:t>
      </w:r>
      <w:proofErr w:type="spellStart"/>
      <w:r w:rsidR="0002388A" w:rsidRPr="0002388A">
        <w:rPr>
          <w:rFonts w:ascii="Times New Roman" w:eastAsia="Times New Roman" w:hAnsi="Times New Roman" w:cs="Times New Roman"/>
          <w:b/>
          <w:color w:val="000000"/>
          <w:sz w:val="24"/>
          <w:szCs w:val="24"/>
          <w:lang w:eastAsia="ru-RU"/>
        </w:rPr>
        <w:t>Меропенем</w:t>
      </w:r>
      <w:proofErr w:type="spellEnd"/>
      <w:r w:rsidR="0002388A" w:rsidRPr="0002388A">
        <w:rPr>
          <w:rFonts w:ascii="Times New Roman" w:eastAsia="Times New Roman" w:hAnsi="Times New Roman" w:cs="Times New Roman"/>
          <w:b/>
          <w:color w:val="000000"/>
          <w:sz w:val="24"/>
          <w:szCs w:val="24"/>
          <w:lang w:eastAsia="ru-RU"/>
        </w:rPr>
        <w:t xml:space="preserve">, порошок для ін'єкцій, по 1 г, Магнію сульфату 5 мл № 10, </w:t>
      </w:r>
      <w:proofErr w:type="spellStart"/>
      <w:r w:rsidR="0002388A" w:rsidRPr="0002388A">
        <w:rPr>
          <w:rFonts w:ascii="Times New Roman" w:eastAsia="Times New Roman" w:hAnsi="Times New Roman" w:cs="Times New Roman"/>
          <w:b/>
          <w:color w:val="000000"/>
          <w:sz w:val="24"/>
          <w:szCs w:val="24"/>
          <w:lang w:eastAsia="ru-RU"/>
        </w:rPr>
        <w:t>Левофлоксацин</w:t>
      </w:r>
      <w:proofErr w:type="spellEnd"/>
      <w:r w:rsidR="0002388A" w:rsidRPr="0002388A">
        <w:rPr>
          <w:rFonts w:ascii="Times New Roman" w:eastAsia="Times New Roman" w:hAnsi="Times New Roman" w:cs="Times New Roman"/>
          <w:b/>
          <w:color w:val="000000"/>
          <w:sz w:val="24"/>
          <w:szCs w:val="24"/>
          <w:lang w:eastAsia="ru-RU"/>
        </w:rPr>
        <w:t xml:space="preserve"> розчин для </w:t>
      </w:r>
      <w:proofErr w:type="spellStart"/>
      <w:r w:rsidR="0002388A" w:rsidRPr="0002388A">
        <w:rPr>
          <w:rFonts w:ascii="Times New Roman" w:eastAsia="Times New Roman" w:hAnsi="Times New Roman" w:cs="Times New Roman"/>
          <w:b/>
          <w:color w:val="000000"/>
          <w:sz w:val="24"/>
          <w:szCs w:val="24"/>
          <w:lang w:eastAsia="ru-RU"/>
        </w:rPr>
        <w:t>інфузій</w:t>
      </w:r>
      <w:proofErr w:type="spellEnd"/>
      <w:r w:rsidR="0002388A" w:rsidRPr="0002388A">
        <w:rPr>
          <w:rFonts w:ascii="Times New Roman" w:eastAsia="Times New Roman" w:hAnsi="Times New Roman" w:cs="Times New Roman"/>
          <w:b/>
          <w:color w:val="000000"/>
          <w:sz w:val="24"/>
          <w:szCs w:val="24"/>
          <w:lang w:eastAsia="ru-RU"/>
        </w:rPr>
        <w:t xml:space="preserve">, 5 мг/мл, 100 мл, </w:t>
      </w:r>
      <w:proofErr w:type="spellStart"/>
      <w:r w:rsidR="0002388A" w:rsidRPr="0002388A">
        <w:rPr>
          <w:rFonts w:ascii="Times New Roman" w:eastAsia="Times New Roman" w:hAnsi="Times New Roman" w:cs="Times New Roman"/>
          <w:b/>
          <w:color w:val="000000"/>
          <w:sz w:val="24"/>
          <w:szCs w:val="24"/>
          <w:lang w:eastAsia="ru-RU"/>
        </w:rPr>
        <w:t>Епінефрин</w:t>
      </w:r>
      <w:proofErr w:type="spellEnd"/>
      <w:r w:rsidR="0002388A" w:rsidRPr="0002388A">
        <w:rPr>
          <w:rFonts w:ascii="Times New Roman" w:eastAsia="Times New Roman" w:hAnsi="Times New Roman" w:cs="Times New Roman"/>
          <w:b/>
          <w:color w:val="000000"/>
          <w:sz w:val="24"/>
          <w:szCs w:val="24"/>
          <w:lang w:eastAsia="ru-RU"/>
        </w:rPr>
        <w:t xml:space="preserve"> 1.82 мг/мл, розчин для ін'єкцій, ампула, </w:t>
      </w:r>
      <w:proofErr w:type="spellStart"/>
      <w:r w:rsidR="0002388A" w:rsidRPr="0002388A">
        <w:rPr>
          <w:rFonts w:ascii="Times New Roman" w:eastAsia="Times New Roman" w:hAnsi="Times New Roman" w:cs="Times New Roman"/>
          <w:b/>
          <w:color w:val="000000"/>
          <w:sz w:val="24"/>
          <w:szCs w:val="24"/>
          <w:lang w:eastAsia="ru-RU"/>
        </w:rPr>
        <w:t>Дротаверин</w:t>
      </w:r>
      <w:proofErr w:type="spellEnd"/>
      <w:r w:rsidR="0002388A" w:rsidRPr="0002388A">
        <w:rPr>
          <w:rFonts w:ascii="Times New Roman" w:eastAsia="Times New Roman" w:hAnsi="Times New Roman" w:cs="Times New Roman"/>
          <w:b/>
          <w:color w:val="000000"/>
          <w:sz w:val="24"/>
          <w:szCs w:val="24"/>
          <w:lang w:eastAsia="ru-RU"/>
        </w:rPr>
        <w:t xml:space="preserve"> розчин для ін'єкцій 20 мг/мл, по 2 мл в ампулі, </w:t>
      </w:r>
      <w:proofErr w:type="spellStart"/>
      <w:r w:rsidR="0002388A" w:rsidRPr="0002388A">
        <w:rPr>
          <w:rFonts w:ascii="Times New Roman" w:eastAsia="Times New Roman" w:hAnsi="Times New Roman" w:cs="Times New Roman"/>
          <w:b/>
          <w:color w:val="000000"/>
          <w:sz w:val="24"/>
          <w:szCs w:val="24"/>
          <w:lang w:eastAsia="ru-RU"/>
        </w:rPr>
        <w:t>Диклофенак</w:t>
      </w:r>
      <w:proofErr w:type="spellEnd"/>
      <w:r w:rsidR="0002388A" w:rsidRPr="0002388A">
        <w:rPr>
          <w:rFonts w:ascii="Times New Roman" w:eastAsia="Times New Roman" w:hAnsi="Times New Roman" w:cs="Times New Roman"/>
          <w:b/>
          <w:color w:val="000000"/>
          <w:sz w:val="24"/>
          <w:szCs w:val="24"/>
          <w:lang w:eastAsia="ru-RU"/>
        </w:rPr>
        <w:t xml:space="preserve"> розчин для ін`єкцій 25 мг/мл №5, </w:t>
      </w:r>
      <w:proofErr w:type="spellStart"/>
      <w:r w:rsidR="0002388A" w:rsidRPr="0002388A">
        <w:rPr>
          <w:rFonts w:ascii="Times New Roman" w:eastAsia="Times New Roman" w:hAnsi="Times New Roman" w:cs="Times New Roman"/>
          <w:b/>
          <w:color w:val="000000"/>
          <w:sz w:val="24"/>
          <w:szCs w:val="24"/>
          <w:lang w:eastAsia="ru-RU"/>
        </w:rPr>
        <w:t>Дексаметазон,розчин</w:t>
      </w:r>
      <w:proofErr w:type="spellEnd"/>
      <w:r w:rsidR="0002388A" w:rsidRPr="0002388A">
        <w:rPr>
          <w:rFonts w:ascii="Times New Roman" w:eastAsia="Times New Roman" w:hAnsi="Times New Roman" w:cs="Times New Roman"/>
          <w:b/>
          <w:color w:val="000000"/>
          <w:sz w:val="24"/>
          <w:szCs w:val="24"/>
          <w:lang w:eastAsia="ru-RU"/>
        </w:rPr>
        <w:t xml:space="preserve"> для ін'єкцій 4мг/мл, Глюкози розчин для </w:t>
      </w:r>
      <w:proofErr w:type="spellStart"/>
      <w:r w:rsidR="0002388A" w:rsidRPr="0002388A">
        <w:rPr>
          <w:rFonts w:ascii="Times New Roman" w:eastAsia="Times New Roman" w:hAnsi="Times New Roman" w:cs="Times New Roman"/>
          <w:b/>
          <w:color w:val="000000"/>
          <w:sz w:val="24"/>
          <w:szCs w:val="24"/>
          <w:lang w:eastAsia="ru-RU"/>
        </w:rPr>
        <w:t>інфузій</w:t>
      </w:r>
      <w:proofErr w:type="spellEnd"/>
      <w:r w:rsidR="0002388A" w:rsidRPr="0002388A">
        <w:rPr>
          <w:rFonts w:ascii="Times New Roman" w:eastAsia="Times New Roman" w:hAnsi="Times New Roman" w:cs="Times New Roman"/>
          <w:b/>
          <w:color w:val="000000"/>
          <w:sz w:val="24"/>
          <w:szCs w:val="24"/>
          <w:lang w:eastAsia="ru-RU"/>
        </w:rPr>
        <w:t xml:space="preserve"> 5 % по 200 мл  ДК 21:2015 код 33600000-6  «Фармацевтична продукція»</w:t>
      </w:r>
      <w:r w:rsidR="00876722">
        <w:rPr>
          <w:rFonts w:ascii="Times New Roman" w:eastAsia="Times New Roman" w:hAnsi="Times New Roman" w:cs="Times New Roman"/>
          <w:b/>
          <w:color w:val="000000"/>
          <w:sz w:val="24"/>
          <w:szCs w:val="24"/>
          <w:lang w:eastAsia="ru-RU"/>
        </w:rPr>
        <w:t xml:space="preserve"> </w:t>
      </w:r>
      <w:r w:rsidRPr="00C70CD3">
        <w:rPr>
          <w:rFonts w:ascii="Times New Roman" w:hAnsi="Times New Roman" w:cs="Times New Roman"/>
          <w:sz w:val="24"/>
          <w:szCs w:val="24"/>
          <w:lang w:eastAsia="en-US"/>
        </w:rPr>
        <w:t xml:space="preserve"> </w:t>
      </w:r>
      <w:r w:rsidR="00A203BB" w:rsidRPr="00C70CD3">
        <w:rPr>
          <w:rFonts w:ascii="Times New Roman" w:hAnsi="Times New Roman" w:cs="Times New Roman"/>
          <w:sz w:val="24"/>
          <w:szCs w:val="24"/>
          <w:lang w:eastAsia="en-US"/>
        </w:rPr>
        <w:t>(</w:t>
      </w:r>
      <w:r w:rsidRPr="00C70CD3">
        <w:rPr>
          <w:rFonts w:ascii="Times New Roman" w:hAnsi="Times New Roman" w:cs="Times New Roman"/>
          <w:sz w:val="24"/>
          <w:szCs w:val="24"/>
          <w:lang w:eastAsia="en-US"/>
        </w:rPr>
        <w:t>надалі - Товар),</w:t>
      </w:r>
      <w:r w:rsidRPr="00C70CD3">
        <w:rPr>
          <w:rFonts w:ascii="Times New Roman" w:hAnsi="Times New Roman" w:cs="Times New Roman"/>
          <w:b/>
          <w:i/>
          <w:sz w:val="24"/>
          <w:szCs w:val="24"/>
          <w:lang w:eastAsia="en-US"/>
        </w:rPr>
        <w:t xml:space="preserve"> </w:t>
      </w:r>
      <w:r w:rsidRPr="00C70CD3">
        <w:rPr>
          <w:rFonts w:ascii="Times New Roman" w:hAnsi="Times New Roman" w:cs="Times New Roman"/>
          <w:sz w:val="24"/>
          <w:szCs w:val="24"/>
          <w:lang w:eastAsia="en-US"/>
        </w:rPr>
        <w:t xml:space="preserve">в кількості та за цінами, які зазначені у специфікації (Додаток №1), що додається до цього Договору і є його невід’ємною частиною.  </w:t>
      </w:r>
    </w:p>
    <w:p w14:paraId="224E6DE0" w14:textId="77777777" w:rsidR="008C03C7" w:rsidRPr="00C70CD3" w:rsidRDefault="008C03C7" w:rsidP="008C03C7">
      <w:pPr>
        <w:widowControl w:val="0"/>
        <w:spacing w:after="60"/>
        <w:ind w:right="113" w:hanging="2"/>
        <w:contextualSpacing/>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1.2. Обсяги закупівлі Товару можуть бути  змінені Покупцем в односторонньому порядку залежно від   виробничої необхідності шляхом письмового повідомлення Постачальника.</w:t>
      </w:r>
    </w:p>
    <w:p w14:paraId="35D9F0A9" w14:textId="77777777" w:rsidR="008C03C7" w:rsidRPr="00C70CD3" w:rsidRDefault="008C03C7" w:rsidP="008C03C7">
      <w:pPr>
        <w:jc w:val="center"/>
        <w:rPr>
          <w:rFonts w:ascii="Times New Roman" w:hAnsi="Times New Roman" w:cs="Times New Roman"/>
          <w:b/>
          <w:bCs/>
          <w:sz w:val="24"/>
          <w:szCs w:val="24"/>
          <w:lang w:bidi="uk-UA"/>
        </w:rPr>
      </w:pPr>
    </w:p>
    <w:p w14:paraId="04F24569"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2. ЦІНА І ЗАГАЛЬНА СУМА ДОГОВОРУ</w:t>
      </w:r>
    </w:p>
    <w:p w14:paraId="5D5D819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14:paraId="57684D4B" w14:textId="226E6CFE" w:rsidR="008C03C7" w:rsidRPr="00C70CD3" w:rsidRDefault="008C03C7" w:rsidP="00773173">
      <w:pPr>
        <w:suppressAutoHyphens/>
        <w:jc w:val="both"/>
        <w:rPr>
          <w:rFonts w:ascii="Times New Roman" w:hAnsi="Times New Roman" w:cs="Times New Roman"/>
          <w:b/>
          <w:bCs/>
          <w:sz w:val="24"/>
          <w:szCs w:val="24"/>
          <w:lang w:eastAsia="ar-SA"/>
        </w:rPr>
      </w:pPr>
      <w:r w:rsidRPr="00C70CD3">
        <w:rPr>
          <w:rFonts w:ascii="Times New Roman" w:hAnsi="Times New Roman" w:cs="Times New Roman"/>
          <w:sz w:val="24"/>
          <w:szCs w:val="24"/>
          <w:lang w:eastAsia="ar-SA"/>
        </w:rPr>
        <w:t xml:space="preserve">2.2. Валютою Договору є гривня України. Сума цього Договору складає: </w:t>
      </w:r>
      <w:r w:rsidR="000B574C" w:rsidRPr="00C70CD3">
        <w:rPr>
          <w:rFonts w:ascii="Times New Roman" w:hAnsi="Times New Roman" w:cs="Times New Roman"/>
          <w:b/>
          <w:bCs/>
          <w:sz w:val="24"/>
          <w:szCs w:val="24"/>
          <w:lang w:eastAsia="ar-SA"/>
        </w:rPr>
        <w:t>____________________________грн. в т.ч. ПДВ ______грн.</w:t>
      </w:r>
    </w:p>
    <w:p w14:paraId="576A0957" w14:textId="7BAA7BF8"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2.3. Постачальник не має права в односторонньому порядку змінювати ціни за якими підписано даний Договір.</w:t>
      </w:r>
    </w:p>
    <w:p w14:paraId="5662CD9B" w14:textId="77777777" w:rsidR="006042E4" w:rsidRPr="00C70CD3" w:rsidRDefault="006042E4" w:rsidP="008C03C7">
      <w:pPr>
        <w:suppressAutoHyphens/>
        <w:jc w:val="both"/>
        <w:rPr>
          <w:rFonts w:ascii="Times New Roman" w:hAnsi="Times New Roman" w:cs="Times New Roman"/>
          <w:b/>
          <w:bCs/>
          <w:sz w:val="24"/>
          <w:szCs w:val="24"/>
          <w:lang w:eastAsia="ar-SA"/>
        </w:rPr>
      </w:pPr>
    </w:p>
    <w:p w14:paraId="19F5394E" w14:textId="77777777" w:rsidR="008C03C7" w:rsidRPr="00C70CD3" w:rsidRDefault="008C03C7" w:rsidP="008C03C7">
      <w:pPr>
        <w:tabs>
          <w:tab w:val="left" w:pos="720"/>
        </w:tabs>
        <w:jc w:val="center"/>
        <w:rPr>
          <w:rFonts w:ascii="Times New Roman" w:hAnsi="Times New Roman" w:cs="Times New Roman"/>
          <w:sz w:val="24"/>
          <w:szCs w:val="24"/>
          <w:lang w:eastAsia="en-US"/>
        </w:rPr>
      </w:pPr>
      <w:r w:rsidRPr="00C70CD3">
        <w:rPr>
          <w:rFonts w:ascii="Times New Roman" w:hAnsi="Times New Roman" w:cs="Times New Roman"/>
          <w:b/>
          <w:sz w:val="24"/>
          <w:szCs w:val="24"/>
          <w:lang w:eastAsia="en-US"/>
        </w:rPr>
        <w:t>3. ПОРЯДОК РОЗРАХУНКІВ</w:t>
      </w:r>
      <w:r w:rsidRPr="00C70CD3">
        <w:rPr>
          <w:rFonts w:ascii="Times New Roman" w:hAnsi="Times New Roman" w:cs="Times New Roman"/>
          <w:sz w:val="24"/>
          <w:szCs w:val="24"/>
          <w:lang w:eastAsia="en-US"/>
        </w:rPr>
        <w:t xml:space="preserve"> </w:t>
      </w:r>
    </w:p>
    <w:p w14:paraId="6FA431FC"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3.1. Розрахунки проводяться шляхом:</w:t>
      </w:r>
      <w:bookmarkStart w:id="0" w:name="46"/>
      <w:bookmarkEnd w:id="0"/>
      <w:r w:rsidRPr="00C70CD3">
        <w:rPr>
          <w:rFonts w:ascii="Times New Roman" w:hAnsi="Times New Roman" w:cs="Times New Roman"/>
          <w:sz w:val="24"/>
          <w:szCs w:val="24"/>
          <w:lang w:eastAsia="ar-SA"/>
        </w:rPr>
        <w:t xml:space="preserve"> оплати Покупцем після надання </w:t>
      </w:r>
      <w:r w:rsidRPr="00C70CD3">
        <w:rPr>
          <w:rFonts w:ascii="Times New Roman" w:hAnsi="Times New Roman" w:cs="Times New Roman"/>
          <w:bCs/>
          <w:sz w:val="24"/>
          <w:szCs w:val="24"/>
          <w:lang w:eastAsia="ar-SA"/>
        </w:rPr>
        <w:t>Постачальником</w:t>
      </w:r>
      <w:r w:rsidRPr="00C70CD3">
        <w:rPr>
          <w:rFonts w:ascii="Times New Roman" w:hAnsi="Times New Roman" w:cs="Times New Roman"/>
          <w:sz w:val="24"/>
          <w:szCs w:val="24"/>
          <w:lang w:eastAsia="ar-SA"/>
        </w:rPr>
        <w:t xml:space="preserve"> видаткової накладної (оформленої належним чином: підпис, печатка) на оплату Товару. </w:t>
      </w:r>
      <w:bookmarkStart w:id="1" w:name="47"/>
      <w:bookmarkStart w:id="2" w:name="48"/>
      <w:bookmarkEnd w:id="1"/>
      <w:bookmarkEnd w:id="2"/>
    </w:p>
    <w:p w14:paraId="091E89C9"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3.2. Покупець оплачує Товар шляхом перерахування коштів на банківський рахунок </w:t>
      </w:r>
      <w:r w:rsidRPr="00C70CD3">
        <w:rPr>
          <w:rFonts w:ascii="Times New Roman" w:hAnsi="Times New Roman" w:cs="Times New Roman"/>
          <w:bCs/>
          <w:sz w:val="24"/>
          <w:szCs w:val="24"/>
          <w:lang w:eastAsia="ar-SA"/>
        </w:rPr>
        <w:t>Постачальника</w:t>
      </w:r>
      <w:r w:rsidRPr="00C70CD3">
        <w:rPr>
          <w:rFonts w:ascii="Times New Roman" w:hAnsi="Times New Roman" w:cs="Times New Roman"/>
          <w:b/>
          <w:sz w:val="24"/>
          <w:szCs w:val="24"/>
          <w:lang w:eastAsia="ar-SA"/>
        </w:rPr>
        <w:t>.</w:t>
      </w:r>
      <w:r w:rsidRPr="00C70CD3">
        <w:rPr>
          <w:rFonts w:ascii="Times New Roman" w:hAnsi="Times New Roman" w:cs="Times New Roman"/>
          <w:sz w:val="24"/>
          <w:szCs w:val="24"/>
          <w:lang w:eastAsia="ar-SA"/>
        </w:rPr>
        <w:t xml:space="preserve"> Ціна Товару визначається в накладній в національній валюті України – гривнях.</w:t>
      </w:r>
    </w:p>
    <w:p w14:paraId="73989399" w14:textId="6E49DB49"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3.3. Розрахунки за поставлений Товар здійснюються за фактом поставки Товару, на умовах відтермінування платежу до </w:t>
      </w:r>
      <w:r w:rsidR="00F37C53" w:rsidRPr="00C70CD3">
        <w:rPr>
          <w:rFonts w:ascii="Times New Roman" w:hAnsi="Times New Roman" w:cs="Times New Roman"/>
          <w:sz w:val="24"/>
          <w:szCs w:val="24"/>
          <w:lang w:eastAsia="ar-SA"/>
        </w:rPr>
        <w:t>3</w:t>
      </w:r>
      <w:r w:rsidRPr="00C70CD3">
        <w:rPr>
          <w:rFonts w:ascii="Times New Roman" w:hAnsi="Times New Roman" w:cs="Times New Roman"/>
          <w:sz w:val="24"/>
          <w:szCs w:val="24"/>
          <w:lang w:eastAsia="ar-SA"/>
        </w:rPr>
        <w:t xml:space="preserve">0 календарних днів.  </w:t>
      </w:r>
    </w:p>
    <w:p w14:paraId="3F633B89" w14:textId="0CAC9E7A" w:rsidR="008C03C7" w:rsidRPr="00C70CD3" w:rsidRDefault="008C03C7" w:rsidP="008C03C7">
      <w:pPr>
        <w:suppressAutoHyphens/>
        <w:jc w:val="both"/>
        <w:rPr>
          <w:rFonts w:ascii="Times New Roman" w:hAnsi="Times New Roman" w:cs="Times New Roman"/>
          <w:sz w:val="24"/>
          <w:szCs w:val="24"/>
          <w:lang w:eastAsia="ar-SA"/>
        </w:rPr>
      </w:pPr>
    </w:p>
    <w:p w14:paraId="5CEFC06C" w14:textId="77777777" w:rsidR="008C03C7" w:rsidRPr="00C70CD3" w:rsidRDefault="008C03C7" w:rsidP="008C03C7">
      <w:pPr>
        <w:tabs>
          <w:tab w:val="left" w:pos="720"/>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4. ПОРЯДОК ТА СТРОКИ ПОСТАВКИ</w:t>
      </w:r>
    </w:p>
    <w:p w14:paraId="7BAA36A8" w14:textId="4D9FC418"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4.1.</w:t>
      </w:r>
      <w:r w:rsidR="006042E4" w:rsidRPr="00C70CD3">
        <w:rPr>
          <w:rFonts w:ascii="Times New Roman" w:hAnsi="Times New Roman" w:cs="Times New Roman"/>
          <w:sz w:val="24"/>
          <w:szCs w:val="24"/>
          <w:lang w:eastAsia="ar-SA"/>
        </w:rPr>
        <w:t xml:space="preserve"> </w:t>
      </w:r>
      <w:r w:rsidRPr="00C70CD3">
        <w:rPr>
          <w:rFonts w:ascii="Times New Roman" w:hAnsi="Times New Roman" w:cs="Times New Roman"/>
          <w:sz w:val="24"/>
          <w:szCs w:val="24"/>
          <w:lang w:eastAsia="ar-SA"/>
        </w:rPr>
        <w:t xml:space="preserve">Товар поставляється </w:t>
      </w:r>
      <w:r w:rsidRPr="00C70CD3">
        <w:rPr>
          <w:rFonts w:ascii="Times New Roman" w:hAnsi="Times New Roman" w:cs="Times New Roman"/>
          <w:bCs/>
          <w:sz w:val="24"/>
          <w:szCs w:val="24"/>
          <w:lang w:eastAsia="ar-SA"/>
        </w:rPr>
        <w:t>Постачальником</w:t>
      </w:r>
      <w:r w:rsidRPr="00C70CD3">
        <w:rPr>
          <w:rFonts w:ascii="Times New Roman" w:hAnsi="Times New Roman" w:cs="Times New Roman"/>
          <w:b/>
          <w:bCs/>
          <w:sz w:val="24"/>
          <w:szCs w:val="24"/>
          <w:lang w:eastAsia="ar-SA"/>
        </w:rPr>
        <w:t xml:space="preserve"> </w:t>
      </w:r>
      <w:r w:rsidRPr="00C70CD3">
        <w:rPr>
          <w:rFonts w:ascii="Times New Roman" w:hAnsi="Times New Roman" w:cs="Times New Roman"/>
          <w:sz w:val="24"/>
          <w:szCs w:val="24"/>
          <w:lang w:eastAsia="ar-SA"/>
        </w:rPr>
        <w:t>частинами (партіями)</w:t>
      </w:r>
      <w:r w:rsidR="003C4681" w:rsidRPr="00C70CD3">
        <w:t xml:space="preserve"> </w:t>
      </w:r>
      <w:r w:rsidR="003C4681" w:rsidRPr="00C70CD3">
        <w:rPr>
          <w:rFonts w:ascii="Times New Roman" w:hAnsi="Times New Roman" w:cs="Times New Roman"/>
          <w:sz w:val="24"/>
          <w:szCs w:val="24"/>
          <w:lang w:eastAsia="ar-SA"/>
        </w:rPr>
        <w:t xml:space="preserve">за замовленням не пізніше 2-х робочих днів з дня подання </w:t>
      </w:r>
      <w:r w:rsidR="00BC3197" w:rsidRPr="00C70CD3">
        <w:rPr>
          <w:rFonts w:ascii="Times New Roman" w:hAnsi="Times New Roman" w:cs="Times New Roman"/>
          <w:sz w:val="24"/>
          <w:szCs w:val="24"/>
          <w:lang w:eastAsia="ar-SA"/>
        </w:rPr>
        <w:t>замовлення (</w:t>
      </w:r>
      <w:r w:rsidR="003C4681" w:rsidRPr="00C70CD3">
        <w:rPr>
          <w:rFonts w:ascii="Times New Roman" w:hAnsi="Times New Roman" w:cs="Times New Roman"/>
          <w:sz w:val="24"/>
          <w:szCs w:val="24"/>
          <w:lang w:eastAsia="ar-SA"/>
        </w:rPr>
        <w:t>заявки</w:t>
      </w:r>
      <w:r w:rsidR="00B456DF" w:rsidRPr="00C70CD3">
        <w:rPr>
          <w:rFonts w:ascii="Times New Roman" w:hAnsi="Times New Roman" w:cs="Times New Roman"/>
          <w:sz w:val="24"/>
          <w:szCs w:val="24"/>
          <w:lang w:eastAsia="ar-SA"/>
        </w:rPr>
        <w:t>)</w:t>
      </w:r>
      <w:r w:rsidR="00A4017D" w:rsidRPr="00C70CD3">
        <w:rPr>
          <w:rFonts w:ascii="Times New Roman" w:hAnsi="Times New Roman" w:cs="Times New Roman"/>
          <w:sz w:val="24"/>
          <w:szCs w:val="24"/>
          <w:lang w:eastAsia="ar-SA"/>
        </w:rPr>
        <w:t xml:space="preserve">. </w:t>
      </w:r>
    </w:p>
    <w:p w14:paraId="4BFFCBD5" w14:textId="038E493A"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4.2. Замовлен</w:t>
      </w:r>
      <w:r w:rsidR="006042E4" w:rsidRPr="00C70CD3">
        <w:rPr>
          <w:rFonts w:ascii="Times New Roman" w:hAnsi="Times New Roman" w:cs="Times New Roman"/>
          <w:sz w:val="24"/>
          <w:szCs w:val="24"/>
          <w:lang w:eastAsia="ar-SA"/>
        </w:rPr>
        <w:t xml:space="preserve">ня (заявки) на поставку Товару </w:t>
      </w:r>
      <w:r w:rsidRPr="00C70CD3">
        <w:rPr>
          <w:rFonts w:ascii="Times New Roman" w:hAnsi="Times New Roman" w:cs="Times New Roman"/>
          <w:sz w:val="24"/>
          <w:szCs w:val="24"/>
          <w:lang w:eastAsia="ar-SA"/>
        </w:rPr>
        <w:t>Покупець мож</w:t>
      </w:r>
      <w:r w:rsidR="006042E4" w:rsidRPr="00C70CD3">
        <w:rPr>
          <w:rFonts w:ascii="Times New Roman" w:hAnsi="Times New Roman" w:cs="Times New Roman"/>
          <w:sz w:val="24"/>
          <w:szCs w:val="24"/>
          <w:lang w:eastAsia="ar-SA"/>
        </w:rPr>
        <w:t>е надавати у паперовому вигляді</w:t>
      </w:r>
      <w:r w:rsidRPr="00C70CD3">
        <w:rPr>
          <w:rFonts w:ascii="Times New Roman" w:hAnsi="Times New Roman" w:cs="Times New Roman"/>
          <w:sz w:val="24"/>
          <w:szCs w:val="24"/>
          <w:lang w:eastAsia="ar-SA"/>
        </w:rPr>
        <w:t xml:space="preserve"> або на елект</w:t>
      </w:r>
      <w:r w:rsidR="006042E4" w:rsidRPr="00C70CD3">
        <w:rPr>
          <w:rFonts w:ascii="Times New Roman" w:hAnsi="Times New Roman" w:cs="Times New Roman"/>
          <w:sz w:val="24"/>
          <w:szCs w:val="24"/>
          <w:lang w:eastAsia="ar-SA"/>
        </w:rPr>
        <w:t xml:space="preserve">ронну адресу Постачальника, що </w:t>
      </w:r>
      <w:r w:rsidRPr="00C70CD3">
        <w:rPr>
          <w:rFonts w:ascii="Times New Roman" w:hAnsi="Times New Roman" w:cs="Times New Roman"/>
          <w:sz w:val="24"/>
          <w:szCs w:val="24"/>
          <w:lang w:eastAsia="ar-SA"/>
        </w:rPr>
        <w:t>вказано в розділі 15 «Реквізити сторін» цього Договору.</w:t>
      </w:r>
    </w:p>
    <w:p w14:paraId="2F3B8D83" w14:textId="78BDC3BC"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4.3. </w:t>
      </w:r>
      <w:r w:rsidR="006042E4" w:rsidRPr="00C70CD3">
        <w:rPr>
          <w:rFonts w:ascii="Times New Roman" w:hAnsi="Times New Roman" w:cs="Times New Roman"/>
          <w:sz w:val="24"/>
          <w:szCs w:val="24"/>
          <w:lang w:eastAsia="ar-SA"/>
        </w:rPr>
        <w:t>Постачальник здійснює доставку Т</w:t>
      </w:r>
      <w:r w:rsidRPr="00C70CD3">
        <w:rPr>
          <w:rFonts w:ascii="Times New Roman" w:hAnsi="Times New Roman" w:cs="Times New Roman"/>
          <w:sz w:val="24"/>
          <w:szCs w:val="24"/>
          <w:lang w:eastAsia="ar-SA"/>
        </w:rPr>
        <w:t xml:space="preserve">овару до місця поставки, а саме, </w:t>
      </w:r>
      <w:r w:rsidRPr="00C70CD3">
        <w:rPr>
          <w:rFonts w:ascii="Times New Roman" w:hAnsi="Times New Roman" w:cs="Times New Roman"/>
          <w:b/>
          <w:sz w:val="24"/>
          <w:szCs w:val="24"/>
          <w:lang w:eastAsia="ar-SA"/>
        </w:rPr>
        <w:t xml:space="preserve">Київська обл., Фастівський р-н., м. Боярка, вул. Соборності, 51 (внутрішньо лікарняна аптека), </w:t>
      </w:r>
      <w:r w:rsidRPr="00C70CD3">
        <w:rPr>
          <w:rFonts w:ascii="Times New Roman" w:hAnsi="Times New Roman" w:cs="Times New Roman"/>
          <w:sz w:val="24"/>
          <w:szCs w:val="24"/>
          <w:lang w:eastAsia="ar-SA"/>
        </w:rPr>
        <w:t xml:space="preserve">власним </w:t>
      </w:r>
      <w:r w:rsidRPr="00C70CD3">
        <w:rPr>
          <w:rFonts w:ascii="Times New Roman" w:hAnsi="Times New Roman" w:cs="Times New Roman"/>
          <w:sz w:val="24"/>
          <w:szCs w:val="24"/>
          <w:lang w:eastAsia="ar-SA"/>
        </w:rPr>
        <w:lastRenderedPageBreak/>
        <w:t>транспортом, за власний рах</w:t>
      </w:r>
      <w:r w:rsidR="004B6CB6" w:rsidRPr="00C70CD3">
        <w:rPr>
          <w:rFonts w:ascii="Times New Roman" w:hAnsi="Times New Roman" w:cs="Times New Roman"/>
          <w:sz w:val="24"/>
          <w:szCs w:val="24"/>
          <w:lang w:eastAsia="ar-SA"/>
        </w:rPr>
        <w:t>унок з офіційним представником П</w:t>
      </w:r>
      <w:r w:rsidRPr="00C70CD3">
        <w:rPr>
          <w:rFonts w:ascii="Times New Roman" w:hAnsi="Times New Roman" w:cs="Times New Roman"/>
          <w:sz w:val="24"/>
          <w:szCs w:val="24"/>
          <w:lang w:eastAsia="ar-SA"/>
        </w:rPr>
        <w:t>остачальника для перевірки відповідності кількості та якості замовле</w:t>
      </w:r>
      <w:r w:rsidR="006042E4" w:rsidRPr="00C70CD3">
        <w:rPr>
          <w:rFonts w:ascii="Times New Roman" w:hAnsi="Times New Roman" w:cs="Times New Roman"/>
          <w:sz w:val="24"/>
          <w:szCs w:val="24"/>
          <w:lang w:eastAsia="ar-SA"/>
        </w:rPr>
        <w:t>ного Т</w:t>
      </w:r>
      <w:r w:rsidRPr="00C70CD3">
        <w:rPr>
          <w:rFonts w:ascii="Times New Roman" w:hAnsi="Times New Roman" w:cs="Times New Roman"/>
          <w:sz w:val="24"/>
          <w:szCs w:val="24"/>
          <w:lang w:eastAsia="ar-SA"/>
        </w:rPr>
        <w:t>овару, та наявності всієї документації згідно чинного з</w:t>
      </w:r>
      <w:r w:rsidR="006042E4" w:rsidRPr="00C70CD3">
        <w:rPr>
          <w:rFonts w:ascii="Times New Roman" w:hAnsi="Times New Roman" w:cs="Times New Roman"/>
          <w:sz w:val="24"/>
          <w:szCs w:val="24"/>
          <w:lang w:eastAsia="ar-SA"/>
        </w:rPr>
        <w:t>аконодавства України. Доставка Т</w:t>
      </w:r>
      <w:r w:rsidRPr="00C70CD3">
        <w:rPr>
          <w:rFonts w:ascii="Times New Roman" w:hAnsi="Times New Roman" w:cs="Times New Roman"/>
          <w:sz w:val="24"/>
          <w:szCs w:val="24"/>
          <w:lang w:eastAsia="ar-SA"/>
        </w:rPr>
        <w:t>овару посередниками, без представника Постачальника</w:t>
      </w:r>
      <w:r w:rsidR="006042E4" w:rsidRPr="00C70CD3">
        <w:rPr>
          <w:rFonts w:ascii="Times New Roman" w:hAnsi="Times New Roman" w:cs="Times New Roman"/>
          <w:sz w:val="24"/>
          <w:szCs w:val="24"/>
          <w:lang w:eastAsia="ar-SA"/>
        </w:rPr>
        <w:t>,</w:t>
      </w:r>
      <w:r w:rsidRPr="00C70CD3">
        <w:rPr>
          <w:rFonts w:ascii="Times New Roman" w:hAnsi="Times New Roman" w:cs="Times New Roman"/>
          <w:sz w:val="24"/>
          <w:szCs w:val="24"/>
          <w:lang w:eastAsia="ar-SA"/>
        </w:rPr>
        <w:t xml:space="preserve"> не допускається.</w:t>
      </w:r>
    </w:p>
    <w:p w14:paraId="1AB099FB" w14:textId="77777777"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видатковими накладними тощо).</w:t>
      </w:r>
    </w:p>
    <w:p w14:paraId="040FFF4A" w14:textId="77777777" w:rsidR="00CA5858" w:rsidRPr="00C70CD3" w:rsidRDefault="00CA5858" w:rsidP="003472F1">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видаткової накладної тощо).</w:t>
      </w:r>
    </w:p>
    <w:p w14:paraId="1B2429C3" w14:textId="77777777" w:rsidR="006042E4" w:rsidRPr="00C70CD3" w:rsidRDefault="006042E4" w:rsidP="003472F1">
      <w:pPr>
        <w:suppressAutoHyphens/>
        <w:jc w:val="both"/>
        <w:rPr>
          <w:rFonts w:ascii="Times New Roman" w:hAnsi="Times New Roman" w:cs="Times New Roman"/>
          <w:sz w:val="24"/>
          <w:szCs w:val="24"/>
          <w:lang w:eastAsia="ar-SA"/>
        </w:rPr>
      </w:pPr>
    </w:p>
    <w:p w14:paraId="565D1C1D" w14:textId="77777777" w:rsidR="008C03C7" w:rsidRPr="00C70CD3" w:rsidRDefault="008C03C7" w:rsidP="008C03C7">
      <w:pPr>
        <w:tabs>
          <w:tab w:val="left" w:pos="960"/>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5. ПЕРЕДАЧА І ПРИЙМАННЯ ТОВАРУ</w:t>
      </w:r>
    </w:p>
    <w:p w14:paraId="4D0C710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71591A5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5.2. У разі недопоставки Товару згідно замовлення (заявок) Покупця, Товар Покупцем не приймається, про що складається акт про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14:paraId="02548507"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14:paraId="7F80161C" w14:textId="77777777" w:rsidR="008C03C7" w:rsidRPr="00C70CD3" w:rsidRDefault="008C03C7" w:rsidP="008C03C7">
      <w:pPr>
        <w:jc w:val="center"/>
        <w:rPr>
          <w:rFonts w:ascii="Times New Roman" w:hAnsi="Times New Roman" w:cs="Times New Roman"/>
          <w:b/>
          <w:sz w:val="24"/>
          <w:szCs w:val="24"/>
          <w:lang w:eastAsia="en-US"/>
        </w:rPr>
      </w:pPr>
    </w:p>
    <w:p w14:paraId="6FDD35B2"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6. ЯКІСТЬ ТОВАРУ</w:t>
      </w:r>
    </w:p>
    <w:p w14:paraId="1461D272" w14:textId="32C784FA" w:rsidR="008C03C7" w:rsidRPr="00C70CD3" w:rsidRDefault="008C03C7" w:rsidP="008C03C7">
      <w:pPr>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 xml:space="preserve">6.1. Товар, який поставляється, має бути </w:t>
      </w:r>
      <w:r w:rsidRPr="00C70CD3">
        <w:rPr>
          <w:rFonts w:ascii="Times New Roman" w:eastAsia="Times New Roman" w:hAnsi="Times New Roman" w:cs="Times New Roman"/>
          <w:color w:val="000000"/>
          <w:sz w:val="24"/>
          <w:szCs w:val="24"/>
          <w:lang w:eastAsia="ru-RU"/>
        </w:rPr>
        <w:t>зареєстрованим в Україні у встановленому ч</w:t>
      </w:r>
      <w:r w:rsidR="001F75E0" w:rsidRPr="00C70CD3">
        <w:rPr>
          <w:rFonts w:ascii="Times New Roman" w:eastAsia="Times New Roman" w:hAnsi="Times New Roman" w:cs="Times New Roman"/>
          <w:color w:val="000000"/>
          <w:sz w:val="24"/>
          <w:szCs w:val="24"/>
          <w:lang w:eastAsia="ru-RU"/>
        </w:rPr>
        <w:t xml:space="preserve">инним законодавством порядку і </w:t>
      </w:r>
      <w:r w:rsidRPr="00C70CD3">
        <w:rPr>
          <w:rFonts w:ascii="Times New Roman" w:eastAsia="Times New Roman" w:hAnsi="Times New Roman" w:cs="Times New Roman"/>
          <w:color w:val="000000"/>
          <w:sz w:val="24"/>
          <w:szCs w:val="24"/>
          <w:lang w:eastAsia="ru-RU"/>
        </w:rPr>
        <w:t>повинен входити в Державний реєстр лікарських засобів</w:t>
      </w:r>
      <w:r w:rsidRPr="00C70CD3">
        <w:rPr>
          <w:rFonts w:ascii="Times New Roman" w:eastAsia="Times New Roman" w:hAnsi="Times New Roman" w:cs="Times New Roman"/>
          <w:sz w:val="24"/>
          <w:szCs w:val="24"/>
          <w:lang w:eastAsia="zh-CN"/>
        </w:rPr>
        <w:t xml:space="preserve"> дозволений до використання в Україні. </w:t>
      </w:r>
    </w:p>
    <w:p w14:paraId="07D31EBB" w14:textId="323201FE" w:rsidR="008C03C7" w:rsidRPr="00C70CD3" w:rsidRDefault="008C03C7"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6.2. Постачальник повинен передати Покупцю Товар, якість якого відповідає Державним стандартам та технічним умовам заводів-виробників і мати</w:t>
      </w:r>
      <w:r w:rsidR="00B46B69" w:rsidRPr="00C70CD3">
        <w:rPr>
          <w:rFonts w:ascii="Times New Roman" w:eastAsia="Times New Roman" w:hAnsi="Times New Roman" w:cs="Times New Roman"/>
          <w:sz w:val="24"/>
          <w:szCs w:val="24"/>
          <w:lang w:eastAsia="zh-CN"/>
        </w:rPr>
        <w:t xml:space="preserve"> сертифікати якості та висновки</w:t>
      </w:r>
      <w:r w:rsidRPr="00C70CD3">
        <w:rPr>
          <w:rFonts w:ascii="Times New Roman" w:eastAsia="Times New Roman" w:hAnsi="Times New Roman" w:cs="Times New Roman"/>
          <w:sz w:val="24"/>
          <w:szCs w:val="24"/>
          <w:lang w:eastAsia="zh-CN"/>
        </w:rPr>
        <w:t xml:space="preserve">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14:paraId="28BFE743" w14:textId="452C6994" w:rsidR="00196BB9" w:rsidRPr="00C70CD3" w:rsidRDefault="001F75E0"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hAnsi="Times New Roman" w:cs="Times New Roman"/>
          <w:sz w:val="24"/>
          <w:szCs w:val="24"/>
          <w:shd w:val="clear" w:color="auto" w:fill="FFFFFF"/>
        </w:rPr>
        <w:t xml:space="preserve">6.3. </w:t>
      </w:r>
      <w:r w:rsidR="00196BB9" w:rsidRPr="00C70CD3">
        <w:rPr>
          <w:rFonts w:ascii="Times New Roman" w:hAnsi="Times New Roman" w:cs="Times New Roman"/>
          <w:sz w:val="24"/>
          <w:szCs w:val="24"/>
          <w:shd w:val="clear" w:color="auto" w:fill="FFFFFF"/>
        </w:rPr>
        <w:t>З метою пі</w:t>
      </w:r>
      <w:r w:rsidRPr="00C70CD3">
        <w:rPr>
          <w:rFonts w:ascii="Times New Roman" w:hAnsi="Times New Roman" w:cs="Times New Roman"/>
          <w:sz w:val="24"/>
          <w:szCs w:val="24"/>
          <w:shd w:val="clear" w:color="auto" w:fill="FFFFFF"/>
        </w:rPr>
        <w:t>дтвердження якості Т</w:t>
      </w:r>
      <w:r w:rsidR="00EC13F5" w:rsidRPr="00C70CD3">
        <w:rPr>
          <w:rFonts w:ascii="Times New Roman" w:hAnsi="Times New Roman" w:cs="Times New Roman"/>
          <w:sz w:val="24"/>
          <w:szCs w:val="24"/>
          <w:shd w:val="clear" w:color="auto" w:fill="FFFFFF"/>
        </w:rPr>
        <w:t xml:space="preserve">овару Постачальник протягом 3 (трьох) робочих днів з дати підписання цього Договору </w:t>
      </w:r>
      <w:r w:rsidRPr="00C70CD3">
        <w:rPr>
          <w:rFonts w:ascii="Times New Roman" w:hAnsi="Times New Roman" w:cs="Times New Roman"/>
          <w:sz w:val="24"/>
          <w:szCs w:val="24"/>
          <w:shd w:val="clear" w:color="auto" w:fill="FFFFFF"/>
        </w:rPr>
        <w:t>надає Покупцю на всі найменування Т</w:t>
      </w:r>
      <w:r w:rsidR="00196BB9" w:rsidRPr="00C70CD3">
        <w:rPr>
          <w:rFonts w:ascii="Times New Roman" w:hAnsi="Times New Roman" w:cs="Times New Roman"/>
          <w:sz w:val="24"/>
          <w:szCs w:val="24"/>
          <w:shd w:val="clear" w:color="auto" w:fill="FFFFFF"/>
        </w:rPr>
        <w:t>овару копії реєстраційних посвідчень, які мають бути засвідчені підписом та печаткою виробника з вказівкою на дату засвідчення, яка повинна бути не раніше дати оприлюднення</w:t>
      </w:r>
      <w:r w:rsidRPr="00C70CD3">
        <w:rPr>
          <w:rFonts w:ascii="Times New Roman" w:hAnsi="Times New Roman" w:cs="Times New Roman"/>
          <w:sz w:val="24"/>
          <w:szCs w:val="24"/>
          <w:shd w:val="clear" w:color="auto" w:fill="FFFFFF"/>
        </w:rPr>
        <w:t xml:space="preserve"> оголошення процедури закупівлі Товару.</w:t>
      </w:r>
    </w:p>
    <w:p w14:paraId="494EB211" w14:textId="061EA51B"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6.4</w:t>
      </w:r>
      <w:r w:rsidR="008C03C7" w:rsidRPr="00C70CD3">
        <w:rPr>
          <w:rFonts w:ascii="Times New Roman" w:eastAsia="Times New Roman" w:hAnsi="Times New Roman" w:cs="Times New Roman"/>
          <w:sz w:val="24"/>
          <w:szCs w:val="24"/>
          <w:lang w:eastAsia="zh-CN"/>
        </w:rPr>
        <w:t xml:space="preserve">. </w:t>
      </w:r>
      <w:r w:rsidR="008C03C7" w:rsidRPr="00C70CD3">
        <w:rPr>
          <w:rFonts w:ascii="Times New Roman" w:eastAsia="Times New Roman" w:hAnsi="Times New Roman" w:cs="Times New Roman"/>
          <w:color w:val="000000"/>
          <w:sz w:val="24"/>
          <w:szCs w:val="24"/>
          <w:lang w:eastAsia="ru-RU"/>
        </w:rPr>
        <w:t>Товар повинен мати інструкцію щодо його з</w:t>
      </w:r>
      <w:r w:rsidR="00B46B69" w:rsidRPr="00C70CD3">
        <w:rPr>
          <w:rFonts w:ascii="Times New Roman" w:eastAsia="Times New Roman" w:hAnsi="Times New Roman" w:cs="Times New Roman"/>
          <w:color w:val="000000"/>
          <w:sz w:val="24"/>
          <w:szCs w:val="24"/>
          <w:lang w:eastAsia="ru-RU"/>
        </w:rPr>
        <w:t>астосування українською мовою.</w:t>
      </w:r>
    </w:p>
    <w:p w14:paraId="6B12109D" w14:textId="66BC077F"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 xml:space="preserve">6.5. </w:t>
      </w:r>
      <w:r w:rsidR="008C03C7" w:rsidRPr="00C70CD3">
        <w:rPr>
          <w:rFonts w:ascii="Times New Roman" w:eastAsia="Times New Roman" w:hAnsi="Times New Roman" w:cs="Times New Roman"/>
          <w:sz w:val="24"/>
          <w:szCs w:val="24"/>
          <w:lang w:eastAsia="zh-CN"/>
        </w:rPr>
        <w:t xml:space="preserve">Термін придатності лікарських препаратів </w:t>
      </w:r>
      <w:r w:rsidR="00B46B69" w:rsidRPr="00C70CD3">
        <w:rPr>
          <w:rFonts w:ascii="Times New Roman" w:eastAsia="Times New Roman" w:hAnsi="Times New Roman" w:cs="Times New Roman"/>
          <w:sz w:val="24"/>
          <w:szCs w:val="24"/>
          <w:lang w:eastAsia="zh-CN"/>
        </w:rPr>
        <w:t>повинен становити</w:t>
      </w:r>
      <w:r w:rsidR="008C03C7" w:rsidRPr="00C70CD3">
        <w:rPr>
          <w:rFonts w:ascii="Times New Roman" w:eastAsia="Times New Roman" w:hAnsi="Times New Roman" w:cs="Times New Roman"/>
          <w:sz w:val="24"/>
          <w:szCs w:val="24"/>
          <w:lang w:eastAsia="zh-CN"/>
        </w:rPr>
        <w:t xml:space="preserve"> на момент постачання не менше 80% від загального строку придатності, визначеного виробником.</w:t>
      </w:r>
    </w:p>
    <w:p w14:paraId="2F143A17" w14:textId="4427D68B"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6.6</w:t>
      </w:r>
      <w:r w:rsidR="008C03C7" w:rsidRPr="00C70CD3">
        <w:rPr>
          <w:rFonts w:ascii="Times New Roman" w:eastAsia="Times New Roman" w:hAnsi="Times New Roman" w:cs="Times New Roman"/>
          <w:sz w:val="24"/>
          <w:szCs w:val="24"/>
          <w:lang w:eastAsia="zh-CN"/>
        </w:rPr>
        <w:t>.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14:paraId="3605634A" w14:textId="5E41AD0C"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6.7</w:t>
      </w:r>
      <w:r w:rsidR="008C03C7" w:rsidRPr="00C70CD3">
        <w:rPr>
          <w:rFonts w:ascii="Times New Roman" w:eastAsia="Times New Roman" w:hAnsi="Times New Roman" w:cs="Times New Roman"/>
          <w:sz w:val="24"/>
          <w:szCs w:val="24"/>
          <w:lang w:eastAsia="zh-CN"/>
        </w:rPr>
        <w:t>.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07BEED0C" w14:textId="5A426328"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6.8</w:t>
      </w:r>
      <w:r w:rsidR="008C03C7" w:rsidRPr="00C70CD3">
        <w:rPr>
          <w:rFonts w:ascii="Times New Roman" w:eastAsia="Times New Roman" w:hAnsi="Times New Roman" w:cs="Times New Roman"/>
          <w:sz w:val="24"/>
          <w:szCs w:val="24"/>
          <w:lang w:eastAsia="zh-CN"/>
        </w:rPr>
        <w:t xml:space="preserve">. Якщо протягом 10-ти календарних днів з дня складення акту невідповідності товару або в </w:t>
      </w:r>
      <w:r w:rsidR="008C03C7" w:rsidRPr="00C70CD3">
        <w:rPr>
          <w:rFonts w:ascii="Times New Roman" w:eastAsia="Times New Roman" w:hAnsi="Times New Roman" w:cs="Times New Roman"/>
          <w:sz w:val="24"/>
          <w:szCs w:val="24"/>
          <w:lang w:eastAsia="zh-CN"/>
        </w:rPr>
        <w:lastRenderedPageBreak/>
        <w:t>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14:paraId="42988CB2" w14:textId="4F1B2D9A"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6.9</w:t>
      </w:r>
      <w:r w:rsidR="008C03C7" w:rsidRPr="00C70CD3">
        <w:rPr>
          <w:rFonts w:ascii="Times New Roman" w:eastAsia="Times New Roman" w:hAnsi="Times New Roman" w:cs="Times New Roman"/>
          <w:sz w:val="24"/>
          <w:szCs w:val="24"/>
          <w:lang w:eastAsia="zh-CN"/>
        </w:rPr>
        <w:t>.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715A705D" w14:textId="557DD728" w:rsidR="008C03C7" w:rsidRPr="00C70CD3" w:rsidRDefault="00EC13F5" w:rsidP="008C03C7">
      <w:pPr>
        <w:widowControl w:val="0"/>
        <w:tabs>
          <w:tab w:val="left" w:pos="-709"/>
        </w:tabs>
        <w:suppressAutoHyphens/>
        <w:autoSpaceDE w:val="0"/>
        <w:jc w:val="both"/>
        <w:rPr>
          <w:rFonts w:ascii="Times New Roman" w:eastAsia="Times New Roman" w:hAnsi="Times New Roman" w:cs="Times New Roman"/>
          <w:sz w:val="24"/>
          <w:szCs w:val="24"/>
          <w:lang w:eastAsia="zh-CN"/>
        </w:rPr>
      </w:pPr>
      <w:r w:rsidRPr="00C70CD3">
        <w:rPr>
          <w:rFonts w:ascii="Times New Roman" w:eastAsia="Times New Roman" w:hAnsi="Times New Roman" w:cs="Times New Roman"/>
          <w:sz w:val="24"/>
          <w:szCs w:val="24"/>
          <w:lang w:eastAsia="zh-CN"/>
        </w:rPr>
        <w:t>6.10</w:t>
      </w:r>
      <w:r w:rsidR="008C03C7" w:rsidRPr="00C70CD3">
        <w:rPr>
          <w:rFonts w:ascii="Times New Roman" w:eastAsia="Times New Roman" w:hAnsi="Times New Roman" w:cs="Times New Roman"/>
          <w:sz w:val="24"/>
          <w:szCs w:val="24"/>
          <w:lang w:eastAsia="zh-CN"/>
        </w:rPr>
        <w:t>. Гарантії Постачальника не розповсюджуються на випадки недодержання правил зберігання.</w:t>
      </w:r>
    </w:p>
    <w:p w14:paraId="3595889C" w14:textId="77777777" w:rsidR="008C03C7" w:rsidRPr="00C70CD3" w:rsidRDefault="008C03C7" w:rsidP="008C03C7">
      <w:pPr>
        <w:widowControl w:val="0"/>
        <w:tabs>
          <w:tab w:val="left" w:pos="-709"/>
        </w:tabs>
        <w:suppressAutoHyphens/>
        <w:autoSpaceDE w:val="0"/>
        <w:jc w:val="both"/>
        <w:rPr>
          <w:rFonts w:ascii="Times New Roman" w:eastAsia="Times New Roman" w:hAnsi="Times New Roman" w:cs="Times New Roman"/>
          <w:sz w:val="24"/>
          <w:szCs w:val="24"/>
          <w:lang w:val="ru-RU" w:eastAsia="zh-CN"/>
        </w:rPr>
      </w:pPr>
    </w:p>
    <w:p w14:paraId="44A6A702"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7. ПАКУВАННЯ ТА МАРКУВАННЯ</w:t>
      </w:r>
    </w:p>
    <w:p w14:paraId="4861C580"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69E2AE2B" w14:textId="345C8DB0"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7.2. Упаковка,</w:t>
      </w:r>
      <w:r w:rsidR="003C4224" w:rsidRPr="00C70CD3">
        <w:rPr>
          <w:rFonts w:ascii="Times New Roman" w:hAnsi="Times New Roman" w:cs="Times New Roman"/>
          <w:sz w:val="24"/>
          <w:szCs w:val="24"/>
          <w:lang w:eastAsia="ar-SA"/>
        </w:rPr>
        <w:t xml:space="preserve"> у якій буде постачатися Товар, </w:t>
      </w:r>
      <w:r w:rsidRPr="00C70CD3">
        <w:rPr>
          <w:rFonts w:ascii="Times New Roman" w:hAnsi="Times New Roman" w:cs="Times New Roman"/>
          <w:sz w:val="24"/>
          <w:szCs w:val="24"/>
          <w:lang w:eastAsia="ar-SA"/>
        </w:rPr>
        <w:t>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14:paraId="38408C53"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14:paraId="1F542ACA" w14:textId="77777777" w:rsidR="008C03C7" w:rsidRPr="00C70CD3" w:rsidRDefault="008C03C7" w:rsidP="008C03C7">
      <w:pPr>
        <w:suppressAutoHyphens/>
        <w:jc w:val="both"/>
        <w:rPr>
          <w:rFonts w:ascii="Times New Roman" w:hAnsi="Times New Roman" w:cs="Times New Roman"/>
          <w:sz w:val="24"/>
          <w:szCs w:val="24"/>
          <w:lang w:eastAsia="ar-SA"/>
        </w:rPr>
      </w:pPr>
    </w:p>
    <w:p w14:paraId="7AFA4AAA" w14:textId="77777777" w:rsidR="008C03C7" w:rsidRPr="00C70CD3" w:rsidRDefault="008C03C7" w:rsidP="008C03C7">
      <w:pPr>
        <w:tabs>
          <w:tab w:val="left" w:pos="-1276"/>
        </w:tabs>
        <w:jc w:val="center"/>
        <w:rPr>
          <w:rFonts w:ascii="Times New Roman" w:hAnsi="Times New Roman" w:cs="Times New Roman"/>
          <w:sz w:val="24"/>
          <w:szCs w:val="24"/>
          <w:lang w:eastAsia="en-US"/>
        </w:rPr>
      </w:pPr>
      <w:r w:rsidRPr="00C70CD3">
        <w:rPr>
          <w:rFonts w:ascii="Times New Roman" w:hAnsi="Times New Roman" w:cs="Times New Roman"/>
          <w:b/>
          <w:sz w:val="24"/>
          <w:szCs w:val="24"/>
          <w:lang w:eastAsia="en-US"/>
        </w:rPr>
        <w:t>8. ПРАВА ТА ОБОВ’ЯЗКИ СТРІН</w:t>
      </w:r>
    </w:p>
    <w:p w14:paraId="6F0F604E"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8.1. </w:t>
      </w:r>
      <w:r w:rsidRPr="00C70CD3">
        <w:rPr>
          <w:rFonts w:ascii="Times New Roman" w:hAnsi="Times New Roman" w:cs="Times New Roman"/>
          <w:b/>
          <w:sz w:val="24"/>
          <w:szCs w:val="24"/>
          <w:lang w:eastAsia="en-US"/>
        </w:rPr>
        <w:t>Покупець зобов’язаний</w:t>
      </w:r>
      <w:r w:rsidRPr="00C70CD3">
        <w:rPr>
          <w:rFonts w:ascii="Times New Roman" w:hAnsi="Times New Roman" w:cs="Times New Roman"/>
          <w:sz w:val="24"/>
          <w:szCs w:val="24"/>
          <w:lang w:eastAsia="en-US"/>
        </w:rPr>
        <w:t>:</w:t>
      </w:r>
    </w:p>
    <w:p w14:paraId="3BEE769D"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8.1.1. Прийняти поставлені в строк, встановлений Договором, Товари згідно з специфікацією, накладною, яка оформляється в установленому  порядку.</w:t>
      </w:r>
    </w:p>
    <w:p w14:paraId="46493CA0"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8.2. </w:t>
      </w:r>
      <w:r w:rsidRPr="00C70CD3">
        <w:rPr>
          <w:rFonts w:ascii="Times New Roman" w:hAnsi="Times New Roman" w:cs="Times New Roman"/>
          <w:b/>
          <w:sz w:val="24"/>
          <w:szCs w:val="24"/>
          <w:lang w:eastAsia="en-US"/>
        </w:rPr>
        <w:t>Покупець має право</w:t>
      </w:r>
      <w:r w:rsidRPr="00C70CD3">
        <w:rPr>
          <w:rFonts w:ascii="Times New Roman" w:hAnsi="Times New Roman" w:cs="Times New Roman"/>
          <w:sz w:val="24"/>
          <w:szCs w:val="24"/>
          <w:lang w:eastAsia="en-US"/>
        </w:rPr>
        <w:t xml:space="preserve">: </w:t>
      </w:r>
    </w:p>
    <w:p w14:paraId="02A7ACEE"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8.2.1. У разі невиконання зобов’язань Постачальником, достроково розірвати Договір в односторонньому порядку, повідомивши про це Постачальника у строк за 7 календарних днів;</w:t>
      </w:r>
    </w:p>
    <w:p w14:paraId="75A1E207"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8.2.2. Контролювати поставку Товарів у строки, встановлені цим Договором;</w:t>
      </w:r>
    </w:p>
    <w:p w14:paraId="5E690FE5"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8.2.3. Зменшувати обсяг та загальну вартість Договору. У такому разі Сторони вносять відповідні зміни до Договору або припиняють його дію, шляхом підписання додаткової угоди;</w:t>
      </w:r>
    </w:p>
    <w:p w14:paraId="7F939D94" w14:textId="77777777" w:rsidR="008C03C7" w:rsidRPr="00C70CD3" w:rsidRDefault="008C03C7" w:rsidP="008C03C7">
      <w:pPr>
        <w:tabs>
          <w:tab w:val="left" w:pos="810"/>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5D112B5A" w14:textId="0460EE8B"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8.2.5. Вимагати заміну Товарів, що не відповідають специфікації, стандартам та/або технічним умовам, встановленим чинним законодавством України</w:t>
      </w:r>
      <w:r w:rsidR="00CC26F7" w:rsidRPr="00C70CD3">
        <w:rPr>
          <w:rFonts w:ascii="Times New Roman" w:hAnsi="Times New Roman" w:cs="Times New Roman"/>
          <w:sz w:val="24"/>
          <w:szCs w:val="24"/>
          <w:lang w:eastAsia="en-US"/>
        </w:rPr>
        <w:t>.</w:t>
      </w:r>
    </w:p>
    <w:p w14:paraId="76B90DCF" w14:textId="38F21368"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8.2.6. Відмовитись від прийняття Товару неналежної якості та який не відповідає специфікації, а також який поставлений не в установлені Договором строки</w:t>
      </w:r>
      <w:r w:rsidR="005108D4" w:rsidRPr="00C70CD3">
        <w:rPr>
          <w:rFonts w:ascii="Times New Roman" w:hAnsi="Times New Roman" w:cs="Times New Roman"/>
          <w:sz w:val="24"/>
          <w:szCs w:val="24"/>
          <w:lang w:eastAsia="en-US"/>
        </w:rPr>
        <w:t xml:space="preserve"> та без відповідних супровідних документів.</w:t>
      </w:r>
      <w:r w:rsidRPr="00C70CD3">
        <w:rPr>
          <w:rFonts w:ascii="Times New Roman" w:hAnsi="Times New Roman" w:cs="Times New Roman"/>
          <w:sz w:val="24"/>
          <w:szCs w:val="24"/>
          <w:lang w:eastAsia="en-US"/>
        </w:rPr>
        <w:t xml:space="preserve"> </w:t>
      </w:r>
      <w:r w:rsidR="00FB3D9E" w:rsidRPr="00C70CD3">
        <w:rPr>
          <w:rFonts w:ascii="Times New Roman" w:hAnsi="Times New Roman" w:cs="Times New Roman"/>
          <w:sz w:val="24"/>
          <w:szCs w:val="24"/>
          <w:lang w:eastAsia="en-US"/>
        </w:rPr>
        <w:t xml:space="preserve"> </w:t>
      </w:r>
    </w:p>
    <w:p w14:paraId="3453B08A"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8.3. </w:t>
      </w:r>
      <w:r w:rsidRPr="00C70CD3">
        <w:rPr>
          <w:rFonts w:ascii="Times New Roman" w:hAnsi="Times New Roman" w:cs="Times New Roman"/>
          <w:b/>
          <w:sz w:val="24"/>
          <w:szCs w:val="24"/>
          <w:lang w:eastAsia="en-US"/>
        </w:rPr>
        <w:t>Постачальник зобов’язаний</w:t>
      </w:r>
      <w:r w:rsidRPr="00C70CD3">
        <w:rPr>
          <w:rFonts w:ascii="Times New Roman" w:hAnsi="Times New Roman" w:cs="Times New Roman"/>
          <w:sz w:val="24"/>
          <w:szCs w:val="24"/>
          <w:lang w:eastAsia="en-US"/>
        </w:rPr>
        <w:t>:</w:t>
      </w:r>
    </w:p>
    <w:p w14:paraId="09A87F2B"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8.3.1.  Забезпечити поставку Товарів у строки, встановлені цим Договором;</w:t>
      </w:r>
    </w:p>
    <w:p w14:paraId="202350B7"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8.3.2. Забезпечити поставку Товарів, якість яких відповідає умовам, встановленим цим Договором;</w:t>
      </w:r>
    </w:p>
    <w:p w14:paraId="05DC49E3" w14:textId="6EB54D30"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8.3.3. Здійснити заміну Товарів, що не відповідають специфікації, стандартам та/або технічним умовам, встановленим чинним законодавством України, протягом 5 календарних днів;</w:t>
      </w:r>
    </w:p>
    <w:p w14:paraId="6F0B2EED" w14:textId="406F6A2E"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8.3.4. На вимогу Покупця прийняти Товар, неналежної якості та який не відповідає специфікації, а також який поставлений не в установлені Договором строки протягом 5 календарних днів;</w:t>
      </w:r>
    </w:p>
    <w:p w14:paraId="7104F99D" w14:textId="0FA16416"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8.3.</w:t>
      </w:r>
      <w:r w:rsidR="00952D19" w:rsidRPr="00C70CD3">
        <w:rPr>
          <w:rFonts w:ascii="Times New Roman" w:hAnsi="Times New Roman" w:cs="Times New Roman"/>
          <w:sz w:val="24"/>
          <w:szCs w:val="24"/>
          <w:lang w:eastAsia="en-US"/>
        </w:rPr>
        <w:t>5</w:t>
      </w:r>
      <w:r w:rsidRPr="00C70CD3">
        <w:rPr>
          <w:rFonts w:ascii="Times New Roman" w:hAnsi="Times New Roman" w:cs="Times New Roman"/>
          <w:sz w:val="24"/>
          <w:szCs w:val="24"/>
          <w:lang w:eastAsia="en-US"/>
        </w:rPr>
        <w:t>. Самостійно проводити розвантажувальні роботи.</w:t>
      </w:r>
    </w:p>
    <w:p w14:paraId="66E8FE42"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8.4. </w:t>
      </w:r>
      <w:r w:rsidRPr="00C70CD3">
        <w:rPr>
          <w:rFonts w:ascii="Times New Roman" w:hAnsi="Times New Roman" w:cs="Times New Roman"/>
          <w:b/>
          <w:sz w:val="24"/>
          <w:szCs w:val="24"/>
          <w:lang w:eastAsia="en-US"/>
        </w:rPr>
        <w:t>Постачальник має право</w:t>
      </w:r>
      <w:r w:rsidRPr="00C70CD3">
        <w:rPr>
          <w:rFonts w:ascii="Times New Roman" w:hAnsi="Times New Roman" w:cs="Times New Roman"/>
          <w:sz w:val="24"/>
          <w:szCs w:val="24"/>
          <w:lang w:eastAsia="en-US"/>
        </w:rPr>
        <w:t xml:space="preserve">: </w:t>
      </w:r>
    </w:p>
    <w:p w14:paraId="136F1E7E"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8.4.1. Отримувати плату за Товари;</w:t>
      </w:r>
    </w:p>
    <w:p w14:paraId="28F18C8F"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8.4.2. На дострокову поставку Товарів за письмовим погодженням  Покупця;</w:t>
      </w:r>
    </w:p>
    <w:p w14:paraId="55AA1A0C"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8.4.3.У разі невиконання зобов’язань Покупця достроково розірвати цей Договір, повідомивши про це Покупця  у строк за 7 календарних днів.</w:t>
      </w:r>
    </w:p>
    <w:p w14:paraId="79B61EDD" w14:textId="77777777" w:rsidR="008C03C7" w:rsidRPr="00C70CD3" w:rsidRDefault="008C03C7" w:rsidP="008C03C7">
      <w:pPr>
        <w:tabs>
          <w:tab w:val="left" w:pos="-1276"/>
        </w:tabs>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 xml:space="preserve"> </w:t>
      </w:r>
    </w:p>
    <w:p w14:paraId="5ACB02B0"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9. ВІДПОВІДАЛЬНІСТЬ СТОРІН</w:t>
      </w:r>
    </w:p>
    <w:p w14:paraId="39330443"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rPr>
        <w:t>9</w:t>
      </w:r>
      <w:r w:rsidRPr="00C70CD3">
        <w:rPr>
          <w:rFonts w:ascii="Times New Roman" w:hAnsi="Times New Roman" w:cs="Times New Roman"/>
          <w:sz w:val="24"/>
          <w:szCs w:val="24"/>
          <w:lang w:eastAsia="ar-SA" w:bidi="hi-IN"/>
        </w:rPr>
        <w:t xml:space="preserve">.1.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w:t>
      </w:r>
      <w:proofErr w:type="spellStart"/>
      <w:r w:rsidRPr="00C70CD3">
        <w:rPr>
          <w:rFonts w:ascii="Times New Roman" w:hAnsi="Times New Roman" w:cs="Times New Roman"/>
          <w:sz w:val="24"/>
          <w:szCs w:val="24"/>
          <w:lang w:eastAsia="ar-SA" w:bidi="hi-IN"/>
        </w:rPr>
        <w:t>допоставки</w:t>
      </w:r>
      <w:proofErr w:type="spellEnd"/>
      <w:r w:rsidRPr="00C70CD3">
        <w:rPr>
          <w:rFonts w:ascii="Times New Roman" w:hAnsi="Times New Roman" w:cs="Times New Roman"/>
          <w:sz w:val="24"/>
          <w:szCs w:val="24"/>
          <w:lang w:eastAsia="ar-SA" w:bidi="hi-IN"/>
        </w:rPr>
        <w:t xml:space="preserve"> належної кількості Товару відносять на рахунок Постачальника.</w:t>
      </w:r>
    </w:p>
    <w:p w14:paraId="75374E83"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lastRenderedPageBreak/>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14:paraId="65CBDF10"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5939632B"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14:paraId="099E5A37"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9.5. У випадках, не передбачених цим Договором, Сторони несуть відповідальність, встановлену чинним законодавством України.</w:t>
      </w:r>
    </w:p>
    <w:p w14:paraId="1AF7B18C"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14:paraId="2B62F8DD"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xml:space="preserve">9.7. У разі порушення зобов’язання Постачальником  настають такі правові наслідки: </w:t>
      </w:r>
    </w:p>
    <w:p w14:paraId="0EF2082F"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припинення зобов’язання внаслідок односторонньої відмови Покупцем від зобов’язання;</w:t>
      </w:r>
    </w:p>
    <w:p w14:paraId="7630BB01"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14:paraId="4682FD97"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сплата неустойки і відшкодування збитків;</w:t>
      </w:r>
    </w:p>
    <w:p w14:paraId="2A4756CF"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9.8. Покупець може розірвати Договір в односторонньому порядку, письмово повідомивши про це Постачальника не менш як за 7 календарних днів, за таких обставин:</w:t>
      </w:r>
    </w:p>
    <w:p w14:paraId="0DDA0B95" w14:textId="77777777"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14:paraId="00FB1871" w14:textId="180F20AD" w:rsidR="008C03C7" w:rsidRPr="00C70CD3" w:rsidRDefault="008C03C7"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9.8.2. Якщо Постачальник суттєво порушить свої зобов’язання, що створить передумови для затримки виконанн</w:t>
      </w:r>
      <w:r w:rsidR="004B6CB6" w:rsidRPr="00C70CD3">
        <w:rPr>
          <w:rFonts w:ascii="Times New Roman" w:hAnsi="Times New Roman" w:cs="Times New Roman"/>
          <w:sz w:val="24"/>
          <w:szCs w:val="24"/>
          <w:lang w:eastAsia="ar-SA" w:bidi="hi-IN"/>
        </w:rPr>
        <w:t>я замовлення у встановлені Д</w:t>
      </w:r>
      <w:r w:rsidRPr="00C70CD3">
        <w:rPr>
          <w:rFonts w:ascii="Times New Roman" w:hAnsi="Times New Roman" w:cs="Times New Roman"/>
          <w:sz w:val="24"/>
          <w:szCs w:val="24"/>
          <w:lang w:eastAsia="ar-SA" w:bidi="hi-IN"/>
        </w:rPr>
        <w:t>оговором терміни;</w:t>
      </w:r>
    </w:p>
    <w:p w14:paraId="3BE55B34"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r w:rsidRPr="00C70CD3">
        <w:rPr>
          <w:rFonts w:ascii="Times New Roman" w:hAnsi="Times New Roman" w:cs="Times New Roman"/>
          <w:sz w:val="24"/>
          <w:szCs w:val="24"/>
          <w:lang w:eastAsia="ar-SA"/>
        </w:rPr>
        <w:t xml:space="preserve"> </w:t>
      </w:r>
    </w:p>
    <w:p w14:paraId="68E89D8D" w14:textId="0013719D" w:rsidR="008C03C7" w:rsidRPr="00C70CD3" w:rsidRDefault="003C4224" w:rsidP="008C03C7">
      <w:pPr>
        <w:suppressAutoHyphens/>
        <w:jc w:val="both"/>
        <w:rPr>
          <w:rFonts w:ascii="Times New Roman" w:hAnsi="Times New Roman" w:cs="Times New Roman"/>
          <w:sz w:val="24"/>
          <w:szCs w:val="24"/>
          <w:lang w:eastAsia="ar-SA" w:bidi="hi-IN"/>
        </w:rPr>
      </w:pPr>
      <w:r w:rsidRPr="00C70CD3">
        <w:rPr>
          <w:rFonts w:ascii="Times New Roman" w:hAnsi="Times New Roman" w:cs="Times New Roman"/>
          <w:sz w:val="24"/>
          <w:szCs w:val="24"/>
          <w:lang w:eastAsia="ar-SA" w:bidi="hi-IN"/>
        </w:rPr>
        <w:t xml:space="preserve">9.9. </w:t>
      </w:r>
      <w:r w:rsidR="008C03C7" w:rsidRPr="00C70CD3">
        <w:rPr>
          <w:rFonts w:ascii="Times New Roman" w:hAnsi="Times New Roman" w:cs="Times New Roman"/>
          <w:sz w:val="24"/>
          <w:szCs w:val="24"/>
          <w:lang w:eastAsia="ar-SA" w:bidi="hi-IN"/>
        </w:rPr>
        <w:t xml:space="preserve">Датою розірвання </w:t>
      </w:r>
      <w:r w:rsidRPr="00C70CD3">
        <w:rPr>
          <w:rFonts w:ascii="Times New Roman" w:hAnsi="Times New Roman" w:cs="Times New Roman"/>
          <w:sz w:val="24"/>
          <w:szCs w:val="24"/>
          <w:lang w:eastAsia="ar-SA" w:bidi="hi-IN"/>
        </w:rPr>
        <w:t xml:space="preserve">Договору </w:t>
      </w:r>
      <w:r w:rsidR="008C03C7" w:rsidRPr="00C70CD3">
        <w:rPr>
          <w:rFonts w:ascii="Times New Roman" w:hAnsi="Times New Roman" w:cs="Times New Roman"/>
          <w:sz w:val="24"/>
          <w:szCs w:val="24"/>
          <w:lang w:eastAsia="ar-SA" w:bidi="hi-IN"/>
        </w:rPr>
        <w:t>в односторонньому порядку</w:t>
      </w:r>
      <w:r w:rsidRPr="00C70CD3">
        <w:rPr>
          <w:rFonts w:ascii="Times New Roman" w:hAnsi="Times New Roman" w:cs="Times New Roman"/>
          <w:sz w:val="24"/>
          <w:szCs w:val="24"/>
          <w:lang w:eastAsia="ar-SA" w:bidi="hi-IN"/>
        </w:rPr>
        <w:t xml:space="preserve"> </w:t>
      </w:r>
      <w:r w:rsidR="008C03C7" w:rsidRPr="00C70CD3">
        <w:rPr>
          <w:rFonts w:ascii="Times New Roman" w:hAnsi="Times New Roman" w:cs="Times New Roman"/>
          <w:sz w:val="24"/>
          <w:szCs w:val="24"/>
          <w:lang w:eastAsia="ar-SA" w:bidi="hi-IN"/>
        </w:rPr>
        <w:t>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14:paraId="3EF1105A" w14:textId="77777777" w:rsidR="008C03C7" w:rsidRPr="00C70CD3" w:rsidRDefault="008C03C7" w:rsidP="008C03C7">
      <w:pPr>
        <w:tabs>
          <w:tab w:val="left" w:pos="720"/>
          <w:tab w:val="left" w:pos="4018"/>
        </w:tabs>
        <w:jc w:val="center"/>
        <w:rPr>
          <w:rFonts w:ascii="Times New Roman" w:hAnsi="Times New Roman" w:cs="Times New Roman"/>
          <w:b/>
          <w:sz w:val="24"/>
          <w:szCs w:val="24"/>
          <w:lang w:eastAsia="en-US"/>
        </w:rPr>
      </w:pPr>
    </w:p>
    <w:p w14:paraId="410D1646" w14:textId="77777777" w:rsidR="008C03C7" w:rsidRPr="00C70CD3" w:rsidRDefault="008C03C7" w:rsidP="008C03C7">
      <w:pPr>
        <w:tabs>
          <w:tab w:val="left" w:pos="720"/>
          <w:tab w:val="left" w:pos="4018"/>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10. ОБСТАВИНИ НЕПЕРЕБОРНОЇ СИЛИ</w:t>
      </w:r>
    </w:p>
    <w:p w14:paraId="2E1C6382"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14:paraId="1222312B"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14:paraId="44C50847"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1068FD5F" w14:textId="77777777" w:rsidR="00284685" w:rsidRPr="00C70CD3" w:rsidRDefault="00284685" w:rsidP="008C03C7">
      <w:pPr>
        <w:suppressAutoHyphens/>
        <w:jc w:val="both"/>
        <w:rPr>
          <w:rFonts w:ascii="Times New Roman" w:hAnsi="Times New Roman" w:cs="Times New Roman"/>
          <w:sz w:val="24"/>
          <w:szCs w:val="24"/>
          <w:lang w:eastAsia="ar-SA"/>
        </w:rPr>
      </w:pPr>
    </w:p>
    <w:p w14:paraId="5A448723" w14:textId="77777777" w:rsidR="008C03C7" w:rsidRPr="00C70CD3" w:rsidRDefault="008C03C7" w:rsidP="008C03C7">
      <w:pPr>
        <w:tabs>
          <w:tab w:val="left" w:pos="810"/>
          <w:tab w:val="left" w:pos="4018"/>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11. ВИРІШЕННЯ СПОРІВ</w:t>
      </w:r>
    </w:p>
    <w:p w14:paraId="12013A1C"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11.1. У випадку виникнення спорів або розбіжностей Сторони зобов’язуються вирішувати їх шляхом взаємних переговорів та консультацій.</w:t>
      </w:r>
    </w:p>
    <w:p w14:paraId="541F0954"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11.2. У разі недосягнення Сторонами згоди, спори (розбіжності) вирішуються у судовому порядку.</w:t>
      </w:r>
    </w:p>
    <w:p w14:paraId="26CCE654" w14:textId="77777777" w:rsidR="00284685" w:rsidRPr="00C70CD3" w:rsidRDefault="00284685" w:rsidP="008C03C7">
      <w:pPr>
        <w:suppressAutoHyphens/>
        <w:jc w:val="both"/>
        <w:rPr>
          <w:rFonts w:ascii="Times New Roman" w:hAnsi="Times New Roman" w:cs="Times New Roman"/>
          <w:sz w:val="24"/>
          <w:szCs w:val="24"/>
          <w:lang w:eastAsia="ar-SA"/>
        </w:rPr>
      </w:pPr>
    </w:p>
    <w:p w14:paraId="6ABE2A67" w14:textId="77777777" w:rsidR="008C03C7" w:rsidRPr="00C70CD3" w:rsidRDefault="008C03C7" w:rsidP="008C03C7">
      <w:pPr>
        <w:tabs>
          <w:tab w:val="left" w:pos="810"/>
          <w:tab w:val="left" w:pos="4018"/>
        </w:tabs>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12. СТРОК ДІЇ ДОГОВОРУ</w:t>
      </w:r>
    </w:p>
    <w:p w14:paraId="1C6DB1B3" w14:textId="486B2893" w:rsidR="008C03C7" w:rsidRPr="00C70CD3" w:rsidRDefault="008C03C7" w:rsidP="008C03C7">
      <w:pPr>
        <w:tabs>
          <w:tab w:val="left" w:pos="810"/>
          <w:tab w:val="left" w:pos="4018"/>
        </w:tabs>
        <w:jc w:val="both"/>
        <w:rPr>
          <w:rFonts w:ascii="Times New Roman" w:hAnsi="Times New Roman" w:cs="Times New Roman"/>
          <w:sz w:val="24"/>
          <w:szCs w:val="24"/>
          <w:lang w:eastAsia="ar-SA"/>
        </w:rPr>
      </w:pPr>
      <w:r w:rsidRPr="00C70CD3">
        <w:rPr>
          <w:rFonts w:ascii="Times New Roman" w:hAnsi="Times New Roman" w:cs="Times New Roman"/>
          <w:sz w:val="24"/>
          <w:szCs w:val="24"/>
          <w:lang w:val="ru-RU" w:eastAsia="ar-SA"/>
        </w:rPr>
        <w:t>12.1</w:t>
      </w:r>
      <w:r w:rsidRPr="00C70CD3">
        <w:rPr>
          <w:rFonts w:ascii="Times New Roman" w:hAnsi="Times New Roman" w:cs="Times New Roman"/>
          <w:sz w:val="24"/>
          <w:szCs w:val="24"/>
          <w:lang w:eastAsia="ar-SA"/>
        </w:rPr>
        <w:t xml:space="preserve">. Цей Договір набирає чинності з моменту підписання його обома Сторонами та діє </w:t>
      </w:r>
      <w:r w:rsidRPr="00C70CD3">
        <w:rPr>
          <w:rFonts w:ascii="Times New Roman" w:hAnsi="Times New Roman" w:cs="Times New Roman"/>
          <w:b/>
          <w:sz w:val="24"/>
          <w:szCs w:val="24"/>
          <w:lang w:eastAsia="ar-SA"/>
        </w:rPr>
        <w:t>до 31 грудня 2024 року</w:t>
      </w:r>
      <w:r w:rsidRPr="00C70CD3">
        <w:rPr>
          <w:rFonts w:ascii="Times New Roman" w:hAnsi="Times New Roman" w:cs="Times New Roman"/>
          <w:sz w:val="24"/>
          <w:szCs w:val="24"/>
          <w:lang w:eastAsia="ar-SA"/>
        </w:rPr>
        <w:t xml:space="preserve">, </w:t>
      </w:r>
      <w:r w:rsidR="00284685" w:rsidRPr="00C70CD3">
        <w:rPr>
          <w:rFonts w:ascii="Times New Roman" w:eastAsia="Times New Roman" w:hAnsi="Times New Roman" w:cs="Times New Roman"/>
          <w:sz w:val="24"/>
          <w:szCs w:val="24"/>
          <w:lang w:eastAsia="ru-RU"/>
        </w:rPr>
        <w:t xml:space="preserve">а в частині </w:t>
      </w:r>
      <w:r w:rsidRPr="00C70CD3">
        <w:rPr>
          <w:rFonts w:ascii="Times New Roman" w:eastAsia="Times New Roman" w:hAnsi="Times New Roman" w:cs="Times New Roman"/>
          <w:sz w:val="24"/>
          <w:szCs w:val="24"/>
          <w:lang w:eastAsia="ru-RU"/>
        </w:rPr>
        <w:t xml:space="preserve">фінансових зобов'язань – до повного виконання. </w:t>
      </w:r>
      <w:r w:rsidRPr="00C70CD3">
        <w:rPr>
          <w:rFonts w:ascii="Times New Roman" w:hAnsi="Times New Roman" w:cs="Times New Roman"/>
          <w:sz w:val="24"/>
          <w:szCs w:val="24"/>
          <w:lang w:eastAsia="ar-SA"/>
        </w:rPr>
        <w:t xml:space="preserve">Закінчення строку </w:t>
      </w:r>
      <w:r w:rsidR="00284685" w:rsidRPr="00C70CD3">
        <w:rPr>
          <w:rFonts w:ascii="Times New Roman" w:hAnsi="Times New Roman" w:cs="Times New Roman"/>
          <w:sz w:val="24"/>
          <w:szCs w:val="24"/>
          <w:lang w:eastAsia="ar-SA"/>
        </w:rPr>
        <w:t xml:space="preserve">дії </w:t>
      </w:r>
      <w:r w:rsidRPr="00C70CD3">
        <w:rPr>
          <w:rFonts w:ascii="Times New Roman" w:hAnsi="Times New Roman" w:cs="Times New Roman"/>
          <w:sz w:val="24"/>
          <w:szCs w:val="24"/>
          <w:lang w:eastAsia="ar-SA"/>
        </w:rPr>
        <w:t>Договору не звільняє Сторони від відповідальності за його порушення, яке мало місце під час дії Договору.</w:t>
      </w:r>
    </w:p>
    <w:p w14:paraId="59EB59E8" w14:textId="77777777" w:rsidR="000B56DF" w:rsidRPr="00C70CD3" w:rsidRDefault="000B56DF" w:rsidP="008C03C7">
      <w:pPr>
        <w:tabs>
          <w:tab w:val="left" w:pos="810"/>
          <w:tab w:val="left" w:pos="4018"/>
        </w:tabs>
        <w:jc w:val="both"/>
        <w:rPr>
          <w:rFonts w:ascii="Times New Roman" w:hAnsi="Times New Roman" w:cs="Times New Roman"/>
          <w:sz w:val="24"/>
          <w:szCs w:val="24"/>
          <w:lang w:eastAsia="ar-SA"/>
        </w:rPr>
      </w:pPr>
    </w:p>
    <w:p w14:paraId="3746D24E" w14:textId="77777777" w:rsidR="008C03C7" w:rsidRPr="00C70CD3" w:rsidRDefault="008C03C7" w:rsidP="008C03C7">
      <w:pPr>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13. ІНШІ УМОВИ</w:t>
      </w:r>
    </w:p>
    <w:p w14:paraId="32FECF9B"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14:paraId="746F3BE8"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14:paraId="6A5A21E0" w14:textId="77777777" w:rsidR="008C03C7" w:rsidRPr="00C70CD3" w:rsidRDefault="008C03C7" w:rsidP="008C03C7">
      <w:pPr>
        <w:suppressAutoHyphens/>
        <w:jc w:val="both"/>
        <w:rPr>
          <w:rFonts w:ascii="Times New Roman" w:hAnsi="Times New Roman" w:cs="Times New Roman"/>
          <w:sz w:val="24"/>
          <w:szCs w:val="24"/>
          <w:lang w:eastAsia="ar-SA"/>
        </w:rPr>
      </w:pPr>
      <w:r w:rsidRPr="00C70CD3">
        <w:rPr>
          <w:rFonts w:ascii="Times New Roman" w:hAnsi="Times New Roman" w:cs="Times New Roman"/>
          <w:sz w:val="24"/>
          <w:szCs w:val="24"/>
          <w:lang w:eastAsia="ar-SA"/>
        </w:rPr>
        <w:t>13.3. Жодна із Сторін не може передавати свої права та зобов’язання за цим Договором третій Стороні без письмової згоди іншої Сторони.</w:t>
      </w:r>
    </w:p>
    <w:p w14:paraId="550C2ADB" w14:textId="2171E9FC" w:rsidR="00D10F9A" w:rsidRPr="00C70CD3" w:rsidRDefault="008C03C7" w:rsidP="00D10F9A">
      <w:pPr>
        <w:shd w:val="clear" w:color="auto" w:fill="FFFFFF"/>
        <w:spacing w:after="150"/>
        <w:jc w:val="both"/>
        <w:rPr>
          <w:rFonts w:ascii="Times New Roman" w:eastAsia="Times New Roman" w:hAnsi="Times New Roman" w:cs="Times New Roman"/>
          <w:color w:val="333333"/>
          <w:sz w:val="24"/>
          <w:szCs w:val="24"/>
        </w:rPr>
      </w:pPr>
      <w:r w:rsidRPr="00C70CD3">
        <w:rPr>
          <w:rFonts w:ascii="Times New Roman" w:eastAsia="Courier New" w:hAnsi="Times New Roman" w:cs="Times New Roman"/>
          <w:sz w:val="24"/>
          <w:szCs w:val="24"/>
          <w:shd w:val="clear" w:color="auto" w:fill="FFFFFF"/>
          <w:lang w:eastAsia="ru-RU"/>
        </w:rPr>
        <w:t>13.</w:t>
      </w:r>
      <w:r w:rsidR="00A87D76" w:rsidRPr="00C70CD3">
        <w:rPr>
          <w:rFonts w:ascii="Times New Roman" w:eastAsia="Courier New" w:hAnsi="Times New Roman" w:cs="Times New Roman"/>
          <w:sz w:val="24"/>
          <w:szCs w:val="24"/>
          <w:shd w:val="clear" w:color="auto" w:fill="FFFFFF"/>
          <w:lang w:eastAsia="ru-RU"/>
        </w:rPr>
        <w:t>4</w:t>
      </w:r>
      <w:r w:rsidRPr="00C70CD3">
        <w:rPr>
          <w:rFonts w:ascii="Times New Roman" w:eastAsia="Courier New" w:hAnsi="Times New Roman" w:cs="Times New Roman"/>
          <w:sz w:val="24"/>
          <w:szCs w:val="24"/>
          <w:shd w:val="clear" w:color="auto" w:fill="FFFFFF"/>
          <w:lang w:eastAsia="ru-RU"/>
        </w:rPr>
        <w:t xml:space="preserve">. </w:t>
      </w:r>
      <w:r w:rsidR="004B6CB6" w:rsidRPr="00C70CD3">
        <w:rPr>
          <w:rFonts w:ascii="Times New Roman" w:eastAsia="Times New Roman" w:hAnsi="Times New Roman" w:cs="Times New Roman"/>
          <w:color w:val="333333"/>
          <w:sz w:val="24"/>
          <w:szCs w:val="24"/>
        </w:rPr>
        <w:t>Істотні умови д</w:t>
      </w:r>
      <w:r w:rsidR="00D10F9A" w:rsidRPr="00C70CD3">
        <w:rPr>
          <w:rFonts w:ascii="Times New Roman" w:eastAsia="Times New Roman" w:hAnsi="Times New Roman" w:cs="Times New Roman"/>
          <w:color w:val="333333"/>
          <w:sz w:val="24"/>
          <w:szCs w:val="24"/>
        </w:rPr>
        <w:t>оговору про закупівлю не можуть змінюватися після його підписання до виконання зобов’язань сторонами в повному обсязі, крім випадків:</w:t>
      </w:r>
    </w:p>
    <w:p w14:paraId="4ED4F33E"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3" w:name="n510"/>
      <w:bookmarkEnd w:id="3"/>
      <w:r w:rsidRPr="00C70CD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A8469A3"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4" w:name="n511"/>
      <w:bookmarkEnd w:id="4"/>
      <w:r w:rsidRPr="00C70CD3">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D5836F"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5" w:name="n512"/>
      <w:bookmarkEnd w:id="5"/>
      <w:r w:rsidRPr="00C70CD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1FFE69"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6" w:name="n513"/>
      <w:bookmarkEnd w:id="6"/>
      <w:r w:rsidRPr="00C70CD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6FC7C1"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7" w:name="n514"/>
      <w:bookmarkEnd w:id="7"/>
      <w:r w:rsidRPr="00C70CD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4F0724"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8" w:name="n515"/>
      <w:bookmarkEnd w:id="8"/>
      <w:r w:rsidRPr="00C70CD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D1A340"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sz w:val="24"/>
          <w:szCs w:val="24"/>
        </w:rPr>
      </w:pPr>
      <w:bookmarkStart w:id="9" w:name="n516"/>
      <w:bookmarkEnd w:id="9"/>
      <w:r w:rsidRPr="00C70CD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0CD3">
        <w:rPr>
          <w:rFonts w:ascii="Times New Roman" w:eastAsia="Times New Roman" w:hAnsi="Times New Roman" w:cs="Times New Roman"/>
          <w:sz w:val="24"/>
          <w:szCs w:val="24"/>
        </w:rPr>
        <w:t>Platts</w:t>
      </w:r>
      <w:proofErr w:type="spellEnd"/>
      <w:r w:rsidRPr="00C70CD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70D0C6" w14:textId="77777777" w:rsidR="00D10F9A" w:rsidRPr="00C70CD3" w:rsidRDefault="00D10F9A" w:rsidP="00D10F9A">
      <w:pPr>
        <w:shd w:val="clear" w:color="auto" w:fill="FFFFFF"/>
        <w:spacing w:after="150"/>
        <w:ind w:firstLine="450"/>
        <w:jc w:val="both"/>
        <w:rPr>
          <w:rFonts w:ascii="Times New Roman" w:eastAsia="Times New Roman" w:hAnsi="Times New Roman" w:cs="Times New Roman"/>
          <w:b/>
          <w:bCs/>
          <w:sz w:val="24"/>
          <w:szCs w:val="24"/>
          <w:lang w:eastAsia="ru-RU"/>
        </w:rPr>
      </w:pPr>
      <w:bookmarkStart w:id="10" w:name="n517"/>
      <w:bookmarkEnd w:id="10"/>
      <w:r w:rsidRPr="00C70CD3">
        <w:rPr>
          <w:rFonts w:ascii="Times New Roman" w:eastAsia="Times New Roman" w:hAnsi="Times New Roman" w:cs="Times New Roman"/>
          <w:sz w:val="24"/>
          <w:szCs w:val="24"/>
        </w:rPr>
        <w:t>8) зміни умов у зв’язку із застосуванням положень </w:t>
      </w:r>
      <w:hyperlink r:id="rId7" w:anchor="n1778" w:tgtFrame="_blank" w:history="1">
        <w:r w:rsidRPr="00C70CD3">
          <w:rPr>
            <w:rFonts w:ascii="Times New Roman" w:eastAsia="Times New Roman" w:hAnsi="Times New Roman" w:cs="Times New Roman"/>
            <w:sz w:val="24"/>
            <w:szCs w:val="24"/>
            <w:u w:val="single"/>
          </w:rPr>
          <w:t>частини шостої</w:t>
        </w:r>
      </w:hyperlink>
      <w:r w:rsidRPr="00C70CD3">
        <w:rPr>
          <w:rFonts w:ascii="Times New Roman" w:eastAsia="Times New Roman" w:hAnsi="Times New Roman" w:cs="Times New Roman"/>
          <w:sz w:val="24"/>
          <w:szCs w:val="24"/>
        </w:rPr>
        <w:t> статті 41 Закону;</w:t>
      </w:r>
    </w:p>
    <w:p w14:paraId="6BD66B21" w14:textId="0E464F51" w:rsidR="008C03C7" w:rsidRPr="00C70CD3" w:rsidRDefault="008C03C7" w:rsidP="008C03C7">
      <w:pPr>
        <w:spacing w:before="120"/>
        <w:jc w:val="both"/>
        <w:rPr>
          <w:rFonts w:ascii="Times New Roman" w:eastAsia="Tahoma" w:hAnsi="Times New Roman" w:cs="Times New Roman"/>
          <w:sz w:val="24"/>
          <w:szCs w:val="24"/>
          <w:lang w:eastAsia="en-US" w:bidi="hi-IN"/>
        </w:rPr>
      </w:pPr>
      <w:r w:rsidRPr="00C70CD3">
        <w:rPr>
          <w:rFonts w:ascii="Times New Roman" w:eastAsia="Tahoma" w:hAnsi="Times New Roman" w:cs="Times New Roman"/>
          <w:sz w:val="24"/>
          <w:szCs w:val="24"/>
          <w:lang w:val="ru-RU" w:bidi="hi-IN"/>
        </w:rPr>
        <w:t>13.</w:t>
      </w:r>
      <w:r w:rsidR="0065631C" w:rsidRPr="00C70CD3">
        <w:rPr>
          <w:rFonts w:ascii="Times New Roman" w:eastAsia="Tahoma" w:hAnsi="Times New Roman" w:cs="Times New Roman"/>
          <w:sz w:val="24"/>
          <w:szCs w:val="24"/>
          <w:lang w:val="ru-RU" w:bidi="hi-IN"/>
        </w:rPr>
        <w:t>5</w:t>
      </w:r>
      <w:r w:rsidRPr="00C70CD3">
        <w:rPr>
          <w:rFonts w:ascii="Times New Roman" w:eastAsia="Tahoma" w:hAnsi="Times New Roman" w:cs="Times New Roman"/>
          <w:sz w:val="24"/>
          <w:szCs w:val="24"/>
          <w:lang w:val="ru-RU" w:bidi="hi-IN"/>
        </w:rPr>
        <w:t xml:space="preserve">. </w:t>
      </w:r>
      <w:r w:rsidRPr="00C70CD3">
        <w:rPr>
          <w:rFonts w:ascii="Times New Roman" w:eastAsia="Tahoma" w:hAnsi="Times New Roman" w:cs="Times New Roman"/>
          <w:sz w:val="24"/>
          <w:szCs w:val="24"/>
          <w:lang w:eastAsia="en-US" w:bidi="hi-IN"/>
        </w:rPr>
        <w:t xml:space="preserve">При зміні реквізитів будь-яка Сторона Договору не пізніше ніж за 3 </w:t>
      </w:r>
      <w:r w:rsidRPr="00C70CD3">
        <w:rPr>
          <w:rFonts w:ascii="Times New Roman" w:eastAsia="Tahoma" w:hAnsi="Times New Roman" w:cs="Times New Roman"/>
          <w:sz w:val="24"/>
          <w:szCs w:val="24"/>
          <w:lang w:val="ru-RU" w:eastAsia="en-US" w:bidi="hi-IN"/>
        </w:rPr>
        <w:t>(</w:t>
      </w:r>
      <w:r w:rsidRPr="00C70CD3">
        <w:rPr>
          <w:rFonts w:ascii="Times New Roman" w:eastAsia="Tahoma" w:hAnsi="Times New Roman" w:cs="Times New Roman"/>
          <w:sz w:val="24"/>
          <w:szCs w:val="24"/>
          <w:lang w:eastAsia="en-US" w:bidi="hi-IN"/>
        </w:rPr>
        <w:t>три</w:t>
      </w:r>
      <w:r w:rsidRPr="00C70CD3">
        <w:rPr>
          <w:rFonts w:ascii="Times New Roman" w:eastAsia="Tahoma" w:hAnsi="Times New Roman" w:cs="Times New Roman"/>
          <w:sz w:val="24"/>
          <w:szCs w:val="24"/>
          <w:lang w:val="ru-RU" w:eastAsia="en-US" w:bidi="hi-IN"/>
        </w:rPr>
        <w:t>)</w:t>
      </w:r>
      <w:r w:rsidRPr="00C70CD3">
        <w:rPr>
          <w:rFonts w:ascii="Times New Roman" w:eastAsia="Tahoma" w:hAnsi="Times New Roman" w:cs="Times New Roman"/>
          <w:sz w:val="24"/>
          <w:szCs w:val="24"/>
          <w:lang w:eastAsia="en-US" w:bidi="hi-IN"/>
        </w:rPr>
        <w:t xml:space="preserve"> календарні</w:t>
      </w:r>
      <w:r w:rsidRPr="00C70CD3">
        <w:rPr>
          <w:rFonts w:ascii="Times New Roman" w:eastAsia="Tahoma" w:hAnsi="Times New Roman" w:cs="Times New Roman"/>
          <w:sz w:val="24"/>
          <w:szCs w:val="24"/>
          <w:lang w:val="ru-RU" w:eastAsia="en-US" w:bidi="hi-IN"/>
        </w:rPr>
        <w:t xml:space="preserve"> </w:t>
      </w:r>
      <w:r w:rsidRPr="00C70CD3">
        <w:rPr>
          <w:rFonts w:ascii="Times New Roman" w:eastAsia="Tahoma" w:hAnsi="Times New Roman" w:cs="Times New Roman"/>
          <w:sz w:val="24"/>
          <w:szCs w:val="24"/>
          <w:lang w:eastAsia="en-US" w:bidi="hi-IN"/>
        </w:rPr>
        <w:t>дні письмово повідомляє про це іншу Сторону.</w:t>
      </w:r>
    </w:p>
    <w:p w14:paraId="1BD8CD86" w14:textId="30A5BE6B" w:rsidR="008C03C7" w:rsidRPr="00C70CD3" w:rsidRDefault="008C03C7" w:rsidP="008C03C7">
      <w:pPr>
        <w:widowControl w:val="0"/>
        <w:spacing w:before="240" w:after="60"/>
        <w:ind w:right="113"/>
        <w:contextualSpacing/>
        <w:jc w:val="both"/>
        <w:rPr>
          <w:rFonts w:ascii="Times New Roman" w:hAnsi="Times New Roman" w:cs="Times New Roman"/>
          <w:sz w:val="24"/>
          <w:szCs w:val="24"/>
          <w:lang w:val="ru-RU" w:eastAsia="en-US"/>
        </w:rPr>
      </w:pPr>
      <w:r w:rsidRPr="00C70CD3">
        <w:rPr>
          <w:rFonts w:ascii="Times New Roman" w:hAnsi="Times New Roman" w:cs="Times New Roman"/>
          <w:sz w:val="24"/>
          <w:szCs w:val="24"/>
          <w:lang w:val="ru-RU" w:eastAsia="en-US"/>
        </w:rPr>
        <w:t>13.</w:t>
      </w:r>
      <w:r w:rsidR="0065631C" w:rsidRPr="00C70CD3">
        <w:rPr>
          <w:rFonts w:ascii="Times New Roman" w:hAnsi="Times New Roman" w:cs="Times New Roman"/>
          <w:sz w:val="24"/>
          <w:szCs w:val="24"/>
          <w:lang w:val="ru-RU" w:eastAsia="en-US"/>
        </w:rPr>
        <w:t>6</w:t>
      </w:r>
      <w:r w:rsidRPr="00C70CD3">
        <w:rPr>
          <w:rFonts w:ascii="Times New Roman" w:hAnsi="Times New Roman" w:cs="Times New Roman"/>
          <w:sz w:val="24"/>
          <w:szCs w:val="24"/>
          <w:lang w:val="ru-RU" w:eastAsia="en-US"/>
        </w:rPr>
        <w:t xml:space="preserve">. </w:t>
      </w:r>
      <w:r w:rsidRPr="00C70CD3">
        <w:rPr>
          <w:rFonts w:ascii="Times New Roman" w:hAnsi="Times New Roman" w:cs="Times New Roman"/>
          <w:spacing w:val="-1"/>
          <w:sz w:val="24"/>
          <w:szCs w:val="24"/>
          <w:lang w:eastAsia="en-US"/>
        </w:rPr>
        <w:t>Б</w:t>
      </w:r>
      <w:r w:rsidRPr="00C70CD3">
        <w:rPr>
          <w:rFonts w:ascii="Times New Roman" w:hAnsi="Times New Roman" w:cs="Times New Roman"/>
          <w:sz w:val="24"/>
          <w:szCs w:val="24"/>
          <w:lang w:eastAsia="en-US"/>
        </w:rPr>
        <w:t>уд</w:t>
      </w:r>
      <w:r w:rsidRPr="00C70CD3">
        <w:rPr>
          <w:rFonts w:ascii="Times New Roman" w:hAnsi="Times New Roman" w:cs="Times New Roman"/>
          <w:spacing w:val="1"/>
          <w:sz w:val="24"/>
          <w:szCs w:val="24"/>
          <w:lang w:eastAsia="en-US"/>
        </w:rPr>
        <w:t>ь</w:t>
      </w:r>
      <w:r w:rsidRPr="00C70CD3">
        <w:rPr>
          <w:rFonts w:ascii="Times New Roman" w:hAnsi="Times New Roman" w:cs="Times New Roman"/>
          <w:spacing w:val="-1"/>
          <w:sz w:val="24"/>
          <w:szCs w:val="24"/>
          <w:lang w:eastAsia="en-US"/>
        </w:rPr>
        <w:t>-</w:t>
      </w:r>
      <w:r w:rsidRPr="00C70CD3">
        <w:rPr>
          <w:rFonts w:ascii="Times New Roman" w:hAnsi="Times New Roman" w:cs="Times New Roman"/>
          <w:sz w:val="24"/>
          <w:szCs w:val="24"/>
          <w:lang w:eastAsia="en-US"/>
        </w:rPr>
        <w:t>я</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 xml:space="preserve">і </w:t>
      </w:r>
      <w:r w:rsidRPr="00C70CD3">
        <w:rPr>
          <w:rFonts w:ascii="Times New Roman" w:hAnsi="Times New Roman" w:cs="Times New Roman"/>
          <w:spacing w:val="1"/>
          <w:sz w:val="24"/>
          <w:szCs w:val="24"/>
          <w:lang w:eastAsia="en-US"/>
        </w:rPr>
        <w:t>з</w:t>
      </w:r>
      <w:r w:rsidRPr="00C70CD3">
        <w:rPr>
          <w:rFonts w:ascii="Times New Roman" w:hAnsi="Times New Roman" w:cs="Times New Roman"/>
          <w:spacing w:val="-1"/>
          <w:sz w:val="24"/>
          <w:szCs w:val="24"/>
          <w:lang w:eastAsia="en-US"/>
        </w:rPr>
        <w:t>м</w:t>
      </w:r>
      <w:r w:rsidRPr="00C70CD3">
        <w:rPr>
          <w:rFonts w:ascii="Times New Roman" w:hAnsi="Times New Roman" w:cs="Times New Roman"/>
          <w:spacing w:val="-2"/>
          <w:sz w:val="24"/>
          <w:szCs w:val="24"/>
          <w:lang w:eastAsia="en-US"/>
        </w:rPr>
        <w:t>і</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и і д</w:t>
      </w:r>
      <w:r w:rsidRPr="00C70CD3">
        <w:rPr>
          <w:rFonts w:ascii="Times New Roman" w:hAnsi="Times New Roman" w:cs="Times New Roman"/>
          <w:spacing w:val="-2"/>
          <w:sz w:val="24"/>
          <w:szCs w:val="24"/>
          <w:lang w:eastAsia="en-US"/>
        </w:rPr>
        <w:t>о</w:t>
      </w:r>
      <w:r w:rsidRPr="00C70CD3">
        <w:rPr>
          <w:rFonts w:ascii="Times New Roman" w:hAnsi="Times New Roman" w:cs="Times New Roman"/>
          <w:spacing w:val="1"/>
          <w:sz w:val="24"/>
          <w:szCs w:val="24"/>
          <w:lang w:eastAsia="en-US"/>
        </w:rPr>
        <w:t>п</w:t>
      </w:r>
      <w:r w:rsidRPr="00C70CD3">
        <w:rPr>
          <w:rFonts w:ascii="Times New Roman" w:hAnsi="Times New Roman" w:cs="Times New Roman"/>
          <w:spacing w:val="-2"/>
          <w:sz w:val="24"/>
          <w:szCs w:val="24"/>
          <w:lang w:eastAsia="en-US"/>
        </w:rPr>
        <w:t>о</w:t>
      </w:r>
      <w:r w:rsidRPr="00C70CD3">
        <w:rPr>
          <w:rFonts w:ascii="Times New Roman" w:hAnsi="Times New Roman" w:cs="Times New Roman"/>
          <w:sz w:val="24"/>
          <w:szCs w:val="24"/>
          <w:lang w:eastAsia="en-US"/>
        </w:rPr>
        <w:t>вн</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нн</w:t>
      </w:r>
      <w:r w:rsidRPr="00C70CD3">
        <w:rPr>
          <w:rFonts w:ascii="Times New Roman" w:hAnsi="Times New Roman" w:cs="Times New Roman"/>
          <w:sz w:val="24"/>
          <w:szCs w:val="24"/>
          <w:lang w:eastAsia="en-US"/>
        </w:rPr>
        <w:t xml:space="preserve">я до </w:t>
      </w:r>
      <w:r w:rsidRPr="00C70CD3">
        <w:rPr>
          <w:rFonts w:ascii="Times New Roman" w:hAnsi="Times New Roman" w:cs="Times New Roman"/>
          <w:spacing w:val="-1"/>
          <w:sz w:val="24"/>
          <w:szCs w:val="24"/>
          <w:lang w:eastAsia="en-US"/>
        </w:rPr>
        <w:t>ц</w:t>
      </w:r>
      <w:r w:rsidRPr="00C70CD3">
        <w:rPr>
          <w:rFonts w:ascii="Times New Roman" w:hAnsi="Times New Roman" w:cs="Times New Roman"/>
          <w:spacing w:val="1"/>
          <w:sz w:val="24"/>
          <w:szCs w:val="24"/>
          <w:lang w:eastAsia="en-US"/>
        </w:rPr>
        <w:t>ь</w:t>
      </w:r>
      <w:r w:rsidRPr="00C70CD3">
        <w:rPr>
          <w:rFonts w:ascii="Times New Roman" w:hAnsi="Times New Roman" w:cs="Times New Roman"/>
          <w:sz w:val="24"/>
          <w:szCs w:val="24"/>
          <w:lang w:eastAsia="en-US"/>
        </w:rPr>
        <w:t>ого</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Дог</w:t>
      </w:r>
      <w:r w:rsidRPr="00C70CD3">
        <w:rPr>
          <w:rFonts w:ascii="Times New Roman" w:hAnsi="Times New Roman" w:cs="Times New Roman"/>
          <w:spacing w:val="-3"/>
          <w:sz w:val="24"/>
          <w:szCs w:val="24"/>
          <w:lang w:eastAsia="en-US"/>
        </w:rPr>
        <w:t>о</w:t>
      </w:r>
      <w:r w:rsidRPr="00C70CD3">
        <w:rPr>
          <w:rFonts w:ascii="Times New Roman" w:hAnsi="Times New Roman" w:cs="Times New Roman"/>
          <w:sz w:val="24"/>
          <w:szCs w:val="24"/>
          <w:lang w:eastAsia="en-US"/>
        </w:rPr>
        <w:t>вору вно</w:t>
      </w:r>
      <w:r w:rsidRPr="00C70CD3">
        <w:rPr>
          <w:rFonts w:ascii="Times New Roman" w:hAnsi="Times New Roman" w:cs="Times New Roman"/>
          <w:spacing w:val="-1"/>
          <w:sz w:val="24"/>
          <w:szCs w:val="24"/>
          <w:lang w:eastAsia="en-US"/>
        </w:rPr>
        <w:t>с</w:t>
      </w:r>
      <w:r w:rsidRPr="00C70CD3">
        <w:rPr>
          <w:rFonts w:ascii="Times New Roman" w:hAnsi="Times New Roman" w:cs="Times New Roman"/>
          <w:sz w:val="24"/>
          <w:szCs w:val="24"/>
          <w:lang w:eastAsia="en-US"/>
        </w:rPr>
        <w:t>ят</w:t>
      </w:r>
      <w:r w:rsidRPr="00C70CD3">
        <w:rPr>
          <w:rFonts w:ascii="Times New Roman" w:hAnsi="Times New Roman" w:cs="Times New Roman"/>
          <w:spacing w:val="1"/>
          <w:sz w:val="24"/>
          <w:szCs w:val="24"/>
          <w:lang w:eastAsia="en-US"/>
        </w:rPr>
        <w:t>ь</w:t>
      </w:r>
      <w:r w:rsidRPr="00C70CD3">
        <w:rPr>
          <w:rFonts w:ascii="Times New Roman" w:hAnsi="Times New Roman" w:cs="Times New Roman"/>
          <w:spacing w:val="-1"/>
          <w:sz w:val="24"/>
          <w:szCs w:val="24"/>
          <w:lang w:eastAsia="en-US"/>
        </w:rPr>
        <w:t>с</w:t>
      </w:r>
      <w:r w:rsidRPr="00C70CD3">
        <w:rPr>
          <w:rFonts w:ascii="Times New Roman" w:hAnsi="Times New Roman" w:cs="Times New Roman"/>
          <w:sz w:val="24"/>
          <w:szCs w:val="24"/>
          <w:lang w:eastAsia="en-US"/>
        </w:rPr>
        <w:t xml:space="preserve">я у </w:t>
      </w:r>
      <w:r w:rsidRPr="00C70CD3">
        <w:rPr>
          <w:rFonts w:ascii="Times New Roman" w:hAnsi="Times New Roman" w:cs="Times New Roman"/>
          <w:spacing w:val="1"/>
          <w:sz w:val="24"/>
          <w:szCs w:val="24"/>
          <w:lang w:eastAsia="en-US"/>
        </w:rPr>
        <w:t>пи</w:t>
      </w:r>
      <w:r w:rsidRPr="00C70CD3">
        <w:rPr>
          <w:rFonts w:ascii="Times New Roman" w:hAnsi="Times New Roman" w:cs="Times New Roman"/>
          <w:spacing w:val="-1"/>
          <w:sz w:val="24"/>
          <w:szCs w:val="24"/>
          <w:lang w:eastAsia="en-US"/>
        </w:rPr>
        <w:t>сьм</w:t>
      </w:r>
      <w:r w:rsidRPr="00C70CD3">
        <w:rPr>
          <w:rFonts w:ascii="Times New Roman" w:hAnsi="Times New Roman" w:cs="Times New Roman"/>
          <w:sz w:val="24"/>
          <w:szCs w:val="24"/>
          <w:lang w:eastAsia="en-US"/>
        </w:rPr>
        <w:t>овій формі шляхом уклад</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нн</w:t>
      </w:r>
      <w:r w:rsidRPr="00C70CD3">
        <w:rPr>
          <w:rFonts w:ascii="Times New Roman" w:hAnsi="Times New Roman" w:cs="Times New Roman"/>
          <w:sz w:val="24"/>
          <w:szCs w:val="24"/>
          <w:lang w:eastAsia="en-US"/>
        </w:rPr>
        <w:t>я від</w:t>
      </w:r>
      <w:r w:rsidRPr="00C70CD3">
        <w:rPr>
          <w:rFonts w:ascii="Times New Roman" w:hAnsi="Times New Roman" w:cs="Times New Roman"/>
          <w:spacing w:val="-1"/>
          <w:sz w:val="24"/>
          <w:szCs w:val="24"/>
          <w:lang w:eastAsia="en-US"/>
        </w:rPr>
        <w:t>п</w:t>
      </w:r>
      <w:r w:rsidRPr="00C70CD3">
        <w:rPr>
          <w:rFonts w:ascii="Times New Roman" w:hAnsi="Times New Roman" w:cs="Times New Roman"/>
          <w:sz w:val="24"/>
          <w:szCs w:val="24"/>
          <w:lang w:eastAsia="en-US"/>
        </w:rPr>
        <w:t>овід</w:t>
      </w:r>
      <w:r w:rsidRPr="00C70CD3">
        <w:rPr>
          <w:rFonts w:ascii="Times New Roman" w:hAnsi="Times New Roman" w:cs="Times New Roman"/>
          <w:spacing w:val="1"/>
          <w:sz w:val="24"/>
          <w:szCs w:val="24"/>
          <w:lang w:eastAsia="en-US"/>
        </w:rPr>
        <w:t>ни</w:t>
      </w:r>
      <w:r w:rsidRPr="00C70CD3">
        <w:rPr>
          <w:rFonts w:ascii="Times New Roman" w:hAnsi="Times New Roman" w:cs="Times New Roman"/>
          <w:sz w:val="24"/>
          <w:szCs w:val="24"/>
          <w:lang w:eastAsia="en-US"/>
        </w:rPr>
        <w:t>х дода</w:t>
      </w:r>
      <w:r w:rsidRPr="00C70CD3">
        <w:rPr>
          <w:rFonts w:ascii="Times New Roman" w:hAnsi="Times New Roman" w:cs="Times New Roman"/>
          <w:spacing w:val="-2"/>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ов</w:t>
      </w:r>
      <w:r w:rsidRPr="00C70CD3">
        <w:rPr>
          <w:rFonts w:ascii="Times New Roman" w:hAnsi="Times New Roman" w:cs="Times New Roman"/>
          <w:spacing w:val="3"/>
          <w:sz w:val="24"/>
          <w:szCs w:val="24"/>
          <w:lang w:eastAsia="en-US"/>
        </w:rPr>
        <w:t>и</w:t>
      </w:r>
      <w:r w:rsidRPr="00C70CD3">
        <w:rPr>
          <w:rFonts w:ascii="Times New Roman" w:hAnsi="Times New Roman" w:cs="Times New Roman"/>
          <w:sz w:val="24"/>
          <w:szCs w:val="24"/>
          <w:lang w:eastAsia="en-US"/>
        </w:rPr>
        <w:t>х уг</w:t>
      </w:r>
      <w:r w:rsidRPr="00C70CD3">
        <w:rPr>
          <w:rFonts w:ascii="Times New Roman" w:hAnsi="Times New Roman" w:cs="Times New Roman"/>
          <w:spacing w:val="-2"/>
          <w:sz w:val="24"/>
          <w:szCs w:val="24"/>
          <w:lang w:eastAsia="en-US"/>
        </w:rPr>
        <w:t>о</w:t>
      </w:r>
      <w:r w:rsidRPr="00C70CD3">
        <w:rPr>
          <w:rFonts w:ascii="Times New Roman" w:hAnsi="Times New Roman" w:cs="Times New Roman"/>
          <w:sz w:val="24"/>
          <w:szCs w:val="24"/>
          <w:lang w:eastAsia="en-US"/>
        </w:rPr>
        <w:t xml:space="preserve">д до </w:t>
      </w:r>
      <w:r w:rsidRPr="00C70CD3">
        <w:rPr>
          <w:rFonts w:ascii="Times New Roman" w:hAnsi="Times New Roman" w:cs="Times New Roman"/>
          <w:spacing w:val="1"/>
          <w:sz w:val="24"/>
          <w:szCs w:val="24"/>
          <w:lang w:eastAsia="en-US"/>
        </w:rPr>
        <w:t>ць</w:t>
      </w:r>
      <w:r w:rsidRPr="00C70CD3">
        <w:rPr>
          <w:rFonts w:ascii="Times New Roman" w:hAnsi="Times New Roman" w:cs="Times New Roman"/>
          <w:sz w:val="24"/>
          <w:szCs w:val="24"/>
          <w:lang w:eastAsia="en-US"/>
        </w:rPr>
        <w:t>ого Дого</w:t>
      </w:r>
      <w:r w:rsidRPr="00C70CD3">
        <w:rPr>
          <w:rFonts w:ascii="Times New Roman" w:hAnsi="Times New Roman" w:cs="Times New Roman"/>
          <w:spacing w:val="-1"/>
          <w:sz w:val="24"/>
          <w:szCs w:val="24"/>
          <w:lang w:eastAsia="en-US"/>
        </w:rPr>
        <w:t>в</w:t>
      </w:r>
      <w:r w:rsidRPr="00C70CD3">
        <w:rPr>
          <w:rFonts w:ascii="Times New Roman" w:hAnsi="Times New Roman" w:cs="Times New Roman"/>
          <w:sz w:val="24"/>
          <w:szCs w:val="24"/>
          <w:lang w:eastAsia="en-US"/>
        </w:rPr>
        <w:t>ору.</w:t>
      </w:r>
    </w:p>
    <w:p w14:paraId="67513CF5" w14:textId="741A4978" w:rsidR="008C03C7" w:rsidRPr="00C70CD3" w:rsidRDefault="008C03C7" w:rsidP="008C03C7">
      <w:pPr>
        <w:ind w:left="-57" w:right="79"/>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lastRenderedPageBreak/>
        <w:t>13.</w:t>
      </w:r>
      <w:r w:rsidR="0065631C" w:rsidRPr="00C70CD3">
        <w:rPr>
          <w:rFonts w:ascii="Times New Roman" w:hAnsi="Times New Roman" w:cs="Times New Roman"/>
          <w:sz w:val="24"/>
          <w:szCs w:val="24"/>
          <w:lang w:eastAsia="en-US"/>
        </w:rPr>
        <w:t>7</w:t>
      </w:r>
      <w:r w:rsidRPr="00C70CD3">
        <w:rPr>
          <w:rFonts w:ascii="Times New Roman" w:hAnsi="Times New Roman" w:cs="Times New Roman"/>
          <w:sz w:val="24"/>
          <w:szCs w:val="24"/>
          <w:lang w:eastAsia="en-US"/>
        </w:rPr>
        <w:t>. Дод</w:t>
      </w:r>
      <w:r w:rsidRPr="00C70CD3">
        <w:rPr>
          <w:rFonts w:ascii="Times New Roman" w:hAnsi="Times New Roman" w:cs="Times New Roman"/>
          <w:spacing w:val="-1"/>
          <w:sz w:val="24"/>
          <w:szCs w:val="24"/>
          <w:lang w:eastAsia="en-US"/>
        </w:rPr>
        <w:t>а</w:t>
      </w:r>
      <w:r w:rsidRPr="00C70CD3">
        <w:rPr>
          <w:rFonts w:ascii="Times New Roman" w:hAnsi="Times New Roman" w:cs="Times New Roman"/>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ові</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z w:val="24"/>
          <w:szCs w:val="24"/>
          <w:lang w:eastAsia="en-US"/>
        </w:rPr>
        <w:t>угоди</w:t>
      </w:r>
      <w:r w:rsidRPr="00C70CD3">
        <w:rPr>
          <w:rFonts w:ascii="Times New Roman" w:hAnsi="Times New Roman" w:cs="Times New Roman"/>
          <w:spacing w:val="1"/>
          <w:sz w:val="24"/>
          <w:szCs w:val="24"/>
          <w:lang w:eastAsia="en-US"/>
        </w:rPr>
        <w:t xml:space="preserve"> </w:t>
      </w:r>
      <w:r w:rsidRPr="00C70CD3">
        <w:rPr>
          <w:rFonts w:ascii="Times New Roman" w:hAnsi="Times New Roman" w:cs="Times New Roman"/>
          <w:sz w:val="24"/>
          <w:szCs w:val="24"/>
          <w:lang w:eastAsia="en-US"/>
        </w:rPr>
        <w:t>та</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z w:val="24"/>
          <w:szCs w:val="24"/>
          <w:lang w:eastAsia="en-US"/>
        </w:rPr>
        <w:t>Д</w:t>
      </w:r>
      <w:r w:rsidRPr="00C70CD3">
        <w:rPr>
          <w:rFonts w:ascii="Times New Roman" w:hAnsi="Times New Roman" w:cs="Times New Roman"/>
          <w:spacing w:val="-2"/>
          <w:sz w:val="24"/>
          <w:szCs w:val="24"/>
          <w:lang w:eastAsia="en-US"/>
        </w:rPr>
        <w:t>о</w:t>
      </w:r>
      <w:r w:rsidRPr="00C70CD3">
        <w:rPr>
          <w:rFonts w:ascii="Times New Roman" w:hAnsi="Times New Roman" w:cs="Times New Roman"/>
          <w:sz w:val="24"/>
          <w:szCs w:val="24"/>
          <w:lang w:eastAsia="en-US"/>
        </w:rPr>
        <w:t>д</w:t>
      </w:r>
      <w:r w:rsidRPr="00C70CD3">
        <w:rPr>
          <w:rFonts w:ascii="Times New Roman" w:hAnsi="Times New Roman" w:cs="Times New Roman"/>
          <w:spacing w:val="-1"/>
          <w:sz w:val="24"/>
          <w:szCs w:val="24"/>
          <w:lang w:eastAsia="en-US"/>
        </w:rPr>
        <w:t>а</w:t>
      </w:r>
      <w:r w:rsidRPr="00C70CD3">
        <w:rPr>
          <w:rFonts w:ascii="Times New Roman" w:hAnsi="Times New Roman" w:cs="Times New Roman"/>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и</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 xml:space="preserve">до </w:t>
      </w:r>
      <w:r w:rsidRPr="00C70CD3">
        <w:rPr>
          <w:rFonts w:ascii="Times New Roman" w:hAnsi="Times New Roman" w:cs="Times New Roman"/>
          <w:spacing w:val="1"/>
          <w:sz w:val="24"/>
          <w:szCs w:val="24"/>
          <w:lang w:eastAsia="en-US"/>
        </w:rPr>
        <w:t>ць</w:t>
      </w:r>
      <w:r w:rsidRPr="00C70CD3">
        <w:rPr>
          <w:rFonts w:ascii="Times New Roman" w:hAnsi="Times New Roman" w:cs="Times New Roman"/>
          <w:sz w:val="24"/>
          <w:szCs w:val="24"/>
          <w:lang w:eastAsia="en-US"/>
        </w:rPr>
        <w:t>ого Дого</w:t>
      </w:r>
      <w:r w:rsidRPr="00C70CD3">
        <w:rPr>
          <w:rFonts w:ascii="Times New Roman" w:hAnsi="Times New Roman" w:cs="Times New Roman"/>
          <w:spacing w:val="-1"/>
          <w:sz w:val="24"/>
          <w:szCs w:val="24"/>
          <w:lang w:eastAsia="en-US"/>
        </w:rPr>
        <w:t>в</w:t>
      </w:r>
      <w:r w:rsidRPr="00C70CD3">
        <w:rPr>
          <w:rFonts w:ascii="Times New Roman" w:hAnsi="Times New Roman" w:cs="Times New Roman"/>
          <w:sz w:val="24"/>
          <w:szCs w:val="24"/>
          <w:lang w:eastAsia="en-US"/>
        </w:rPr>
        <w:t>ору</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z w:val="24"/>
          <w:szCs w:val="24"/>
          <w:lang w:eastAsia="en-US"/>
        </w:rPr>
        <w:t>є</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й</w:t>
      </w:r>
      <w:r w:rsidRPr="00C70CD3">
        <w:rPr>
          <w:rFonts w:ascii="Times New Roman" w:hAnsi="Times New Roman" w:cs="Times New Roman"/>
          <w:sz w:val="24"/>
          <w:szCs w:val="24"/>
          <w:lang w:eastAsia="en-US"/>
        </w:rPr>
        <w:t xml:space="preserve">ого </w:t>
      </w:r>
      <w:r w:rsidRPr="00C70CD3">
        <w:rPr>
          <w:rFonts w:ascii="Times New Roman" w:hAnsi="Times New Roman" w:cs="Times New Roman"/>
          <w:spacing w:val="1"/>
          <w:sz w:val="24"/>
          <w:szCs w:val="24"/>
          <w:lang w:eastAsia="en-US"/>
        </w:rPr>
        <w:t>н</w:t>
      </w:r>
      <w:r w:rsidRPr="00C70CD3">
        <w:rPr>
          <w:rFonts w:ascii="Times New Roman" w:hAnsi="Times New Roman" w:cs="Times New Roman"/>
          <w:spacing w:val="-1"/>
          <w:sz w:val="24"/>
          <w:szCs w:val="24"/>
          <w:lang w:eastAsia="en-US"/>
        </w:rPr>
        <w:t>е</w:t>
      </w:r>
      <w:r w:rsidRPr="00C70CD3">
        <w:rPr>
          <w:rFonts w:ascii="Times New Roman" w:hAnsi="Times New Roman" w:cs="Times New Roman"/>
          <w:sz w:val="24"/>
          <w:szCs w:val="24"/>
          <w:lang w:eastAsia="en-US"/>
        </w:rPr>
        <w:t>від’є</w:t>
      </w:r>
      <w:r w:rsidRPr="00C70CD3">
        <w:rPr>
          <w:rFonts w:ascii="Times New Roman" w:hAnsi="Times New Roman" w:cs="Times New Roman"/>
          <w:spacing w:val="-1"/>
          <w:sz w:val="24"/>
          <w:szCs w:val="24"/>
          <w:lang w:eastAsia="en-US"/>
        </w:rPr>
        <w:t>м</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ою</w:t>
      </w:r>
      <w:r w:rsidRPr="00C70CD3">
        <w:rPr>
          <w:rFonts w:ascii="Times New Roman" w:hAnsi="Times New Roman" w:cs="Times New Roman"/>
          <w:spacing w:val="1"/>
          <w:sz w:val="24"/>
          <w:szCs w:val="24"/>
          <w:lang w:eastAsia="en-US"/>
        </w:rPr>
        <w:t xml:space="preserve"> </w:t>
      </w:r>
      <w:r w:rsidRPr="00C70CD3">
        <w:rPr>
          <w:rFonts w:ascii="Times New Roman" w:hAnsi="Times New Roman" w:cs="Times New Roman"/>
          <w:spacing w:val="-1"/>
          <w:sz w:val="24"/>
          <w:szCs w:val="24"/>
          <w:lang w:eastAsia="en-US"/>
        </w:rPr>
        <w:t>час</w:t>
      </w:r>
      <w:r w:rsidRPr="00C70CD3">
        <w:rPr>
          <w:rFonts w:ascii="Times New Roman" w:hAnsi="Times New Roman" w:cs="Times New Roman"/>
          <w:sz w:val="24"/>
          <w:szCs w:val="24"/>
          <w:lang w:eastAsia="en-US"/>
        </w:rPr>
        <w:t>т</w:t>
      </w:r>
      <w:r w:rsidRPr="00C70CD3">
        <w:rPr>
          <w:rFonts w:ascii="Times New Roman" w:hAnsi="Times New Roman" w:cs="Times New Roman"/>
          <w:spacing w:val="2"/>
          <w:sz w:val="24"/>
          <w:szCs w:val="24"/>
          <w:lang w:eastAsia="en-US"/>
        </w:rPr>
        <w:t>и</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ою</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 xml:space="preserve">і </w:t>
      </w:r>
      <w:r w:rsidRPr="00C70CD3">
        <w:rPr>
          <w:rFonts w:ascii="Times New Roman" w:hAnsi="Times New Roman" w:cs="Times New Roman"/>
          <w:spacing w:val="-1"/>
          <w:sz w:val="24"/>
          <w:szCs w:val="24"/>
          <w:lang w:eastAsia="en-US"/>
        </w:rPr>
        <w:t>ма</w:t>
      </w:r>
      <w:r w:rsidRPr="00C70CD3">
        <w:rPr>
          <w:rFonts w:ascii="Times New Roman" w:hAnsi="Times New Roman" w:cs="Times New Roman"/>
          <w:sz w:val="24"/>
          <w:szCs w:val="24"/>
          <w:lang w:eastAsia="en-US"/>
        </w:rPr>
        <w:t>ють</w:t>
      </w:r>
      <w:r w:rsidRPr="00C70CD3">
        <w:rPr>
          <w:rFonts w:ascii="Times New Roman" w:hAnsi="Times New Roman" w:cs="Times New Roman"/>
          <w:spacing w:val="4"/>
          <w:sz w:val="24"/>
          <w:szCs w:val="24"/>
          <w:lang w:eastAsia="en-US"/>
        </w:rPr>
        <w:t xml:space="preserve"> </w:t>
      </w:r>
      <w:r w:rsidRPr="00C70CD3">
        <w:rPr>
          <w:rFonts w:ascii="Times New Roman" w:hAnsi="Times New Roman" w:cs="Times New Roman"/>
          <w:sz w:val="24"/>
          <w:szCs w:val="24"/>
          <w:lang w:eastAsia="en-US"/>
        </w:rPr>
        <w:t>юр</w:t>
      </w:r>
      <w:r w:rsidRPr="00C70CD3">
        <w:rPr>
          <w:rFonts w:ascii="Times New Roman" w:hAnsi="Times New Roman" w:cs="Times New Roman"/>
          <w:spacing w:val="1"/>
          <w:sz w:val="24"/>
          <w:szCs w:val="24"/>
          <w:lang w:eastAsia="en-US"/>
        </w:rPr>
        <w:t>и</w:t>
      </w:r>
      <w:r w:rsidRPr="00C70CD3">
        <w:rPr>
          <w:rFonts w:ascii="Times New Roman" w:hAnsi="Times New Roman" w:cs="Times New Roman"/>
          <w:spacing w:val="-2"/>
          <w:sz w:val="24"/>
          <w:szCs w:val="24"/>
          <w:lang w:eastAsia="en-US"/>
        </w:rPr>
        <w:t>д</w:t>
      </w:r>
      <w:r w:rsidRPr="00C70CD3">
        <w:rPr>
          <w:rFonts w:ascii="Times New Roman" w:hAnsi="Times New Roman" w:cs="Times New Roman"/>
          <w:spacing w:val="1"/>
          <w:sz w:val="24"/>
          <w:szCs w:val="24"/>
          <w:lang w:eastAsia="en-US"/>
        </w:rPr>
        <w:t>и</w:t>
      </w:r>
      <w:r w:rsidRPr="00C70CD3">
        <w:rPr>
          <w:rFonts w:ascii="Times New Roman" w:hAnsi="Times New Roman" w:cs="Times New Roman"/>
          <w:spacing w:val="-1"/>
          <w:sz w:val="24"/>
          <w:szCs w:val="24"/>
          <w:lang w:eastAsia="en-US"/>
        </w:rPr>
        <w:t>ч</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у</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с</w:t>
      </w:r>
      <w:r w:rsidRPr="00C70CD3">
        <w:rPr>
          <w:rFonts w:ascii="Times New Roman" w:hAnsi="Times New Roman" w:cs="Times New Roman"/>
          <w:spacing w:val="1"/>
          <w:sz w:val="24"/>
          <w:szCs w:val="24"/>
          <w:lang w:eastAsia="en-US"/>
        </w:rPr>
        <w:t>и</w:t>
      </w:r>
      <w:r w:rsidRPr="00C70CD3">
        <w:rPr>
          <w:rFonts w:ascii="Times New Roman" w:hAnsi="Times New Roman" w:cs="Times New Roman"/>
          <w:sz w:val="24"/>
          <w:szCs w:val="24"/>
          <w:lang w:eastAsia="en-US"/>
        </w:rPr>
        <w:t>лу у</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р</w:t>
      </w:r>
      <w:r w:rsidRPr="00C70CD3">
        <w:rPr>
          <w:rFonts w:ascii="Times New Roman" w:hAnsi="Times New Roman" w:cs="Times New Roman"/>
          <w:spacing w:val="-1"/>
          <w:sz w:val="24"/>
          <w:szCs w:val="24"/>
          <w:lang w:eastAsia="en-US"/>
        </w:rPr>
        <w:t>а</w:t>
      </w:r>
      <w:r w:rsidRPr="00C70CD3">
        <w:rPr>
          <w:rFonts w:ascii="Times New Roman" w:hAnsi="Times New Roman" w:cs="Times New Roman"/>
          <w:spacing w:val="1"/>
          <w:sz w:val="24"/>
          <w:szCs w:val="24"/>
          <w:lang w:eastAsia="en-US"/>
        </w:rPr>
        <w:t>з</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я</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що</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во</w:t>
      </w:r>
      <w:r w:rsidRPr="00C70CD3">
        <w:rPr>
          <w:rFonts w:ascii="Times New Roman" w:hAnsi="Times New Roman" w:cs="Times New Roman"/>
          <w:spacing w:val="-2"/>
          <w:sz w:val="24"/>
          <w:szCs w:val="24"/>
          <w:lang w:eastAsia="en-US"/>
        </w:rPr>
        <w:t>н</w:t>
      </w:r>
      <w:r w:rsidRPr="00C70CD3">
        <w:rPr>
          <w:rFonts w:ascii="Times New Roman" w:hAnsi="Times New Roman" w:cs="Times New Roman"/>
          <w:sz w:val="24"/>
          <w:szCs w:val="24"/>
          <w:lang w:eastAsia="en-US"/>
        </w:rPr>
        <w:t>и</w:t>
      </w:r>
      <w:r w:rsidRPr="00C70CD3">
        <w:rPr>
          <w:rFonts w:ascii="Times New Roman" w:hAnsi="Times New Roman" w:cs="Times New Roman"/>
          <w:spacing w:val="4"/>
          <w:sz w:val="24"/>
          <w:szCs w:val="24"/>
          <w:lang w:eastAsia="en-US"/>
        </w:rPr>
        <w:t xml:space="preserve"> </w:t>
      </w:r>
      <w:r w:rsidRPr="00C70CD3">
        <w:rPr>
          <w:rFonts w:ascii="Times New Roman" w:hAnsi="Times New Roman" w:cs="Times New Roman"/>
          <w:sz w:val="24"/>
          <w:szCs w:val="24"/>
          <w:lang w:eastAsia="en-US"/>
        </w:rPr>
        <w:t>ви</w:t>
      </w:r>
      <w:r w:rsidRPr="00C70CD3">
        <w:rPr>
          <w:rFonts w:ascii="Times New Roman" w:hAnsi="Times New Roman" w:cs="Times New Roman"/>
          <w:spacing w:val="1"/>
          <w:sz w:val="24"/>
          <w:szCs w:val="24"/>
          <w:lang w:eastAsia="en-US"/>
        </w:rPr>
        <w:t>к</w:t>
      </w:r>
      <w:r w:rsidRPr="00C70CD3">
        <w:rPr>
          <w:rFonts w:ascii="Times New Roman" w:hAnsi="Times New Roman" w:cs="Times New Roman"/>
          <w:spacing w:val="-2"/>
          <w:sz w:val="24"/>
          <w:szCs w:val="24"/>
          <w:lang w:eastAsia="en-US"/>
        </w:rPr>
        <w:t>л</w:t>
      </w:r>
      <w:r w:rsidRPr="00C70CD3">
        <w:rPr>
          <w:rFonts w:ascii="Times New Roman" w:hAnsi="Times New Roman" w:cs="Times New Roman"/>
          <w:spacing w:val="-1"/>
          <w:sz w:val="24"/>
          <w:szCs w:val="24"/>
          <w:lang w:eastAsia="en-US"/>
        </w:rPr>
        <w:t>а</w:t>
      </w:r>
      <w:r w:rsidRPr="00C70CD3">
        <w:rPr>
          <w:rFonts w:ascii="Times New Roman" w:hAnsi="Times New Roman" w:cs="Times New Roman"/>
          <w:sz w:val="24"/>
          <w:szCs w:val="24"/>
          <w:lang w:eastAsia="en-US"/>
        </w:rPr>
        <w:t>д</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у</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пи</w:t>
      </w:r>
      <w:r w:rsidRPr="00C70CD3">
        <w:rPr>
          <w:rFonts w:ascii="Times New Roman" w:hAnsi="Times New Roman" w:cs="Times New Roman"/>
          <w:spacing w:val="-1"/>
          <w:sz w:val="24"/>
          <w:szCs w:val="24"/>
          <w:lang w:eastAsia="en-US"/>
        </w:rPr>
        <w:t>с</w:t>
      </w:r>
      <w:r w:rsidRPr="00C70CD3">
        <w:rPr>
          <w:rFonts w:ascii="Times New Roman" w:hAnsi="Times New Roman" w:cs="Times New Roman"/>
          <w:spacing w:val="1"/>
          <w:sz w:val="24"/>
          <w:szCs w:val="24"/>
          <w:lang w:eastAsia="en-US"/>
        </w:rPr>
        <w:t>ь</w:t>
      </w:r>
      <w:r w:rsidRPr="00C70CD3">
        <w:rPr>
          <w:rFonts w:ascii="Times New Roman" w:hAnsi="Times New Roman" w:cs="Times New Roman"/>
          <w:spacing w:val="-1"/>
          <w:sz w:val="24"/>
          <w:szCs w:val="24"/>
          <w:lang w:eastAsia="en-US"/>
        </w:rPr>
        <w:t>м</w:t>
      </w:r>
      <w:r w:rsidRPr="00C70CD3">
        <w:rPr>
          <w:rFonts w:ascii="Times New Roman" w:hAnsi="Times New Roman" w:cs="Times New Roman"/>
          <w:sz w:val="24"/>
          <w:szCs w:val="24"/>
          <w:lang w:eastAsia="en-US"/>
        </w:rPr>
        <w:t>овій</w:t>
      </w:r>
      <w:r w:rsidRPr="00C70CD3">
        <w:rPr>
          <w:rFonts w:ascii="Times New Roman" w:hAnsi="Times New Roman" w:cs="Times New Roman"/>
          <w:spacing w:val="1"/>
          <w:sz w:val="24"/>
          <w:szCs w:val="24"/>
          <w:lang w:eastAsia="en-US"/>
        </w:rPr>
        <w:t xml:space="preserve"> </w:t>
      </w:r>
      <w:r w:rsidRPr="00C70CD3">
        <w:rPr>
          <w:rFonts w:ascii="Times New Roman" w:hAnsi="Times New Roman" w:cs="Times New Roman"/>
          <w:sz w:val="24"/>
          <w:szCs w:val="24"/>
          <w:lang w:eastAsia="en-US"/>
        </w:rPr>
        <w:t>фо</w:t>
      </w:r>
      <w:r w:rsidRPr="00C70CD3">
        <w:rPr>
          <w:rFonts w:ascii="Times New Roman" w:hAnsi="Times New Roman" w:cs="Times New Roman"/>
          <w:spacing w:val="-2"/>
          <w:sz w:val="24"/>
          <w:szCs w:val="24"/>
          <w:lang w:eastAsia="en-US"/>
        </w:rPr>
        <w:t>р</w:t>
      </w:r>
      <w:r w:rsidRPr="00C70CD3">
        <w:rPr>
          <w:rFonts w:ascii="Times New Roman" w:hAnsi="Times New Roman" w:cs="Times New Roman"/>
          <w:spacing w:val="-1"/>
          <w:sz w:val="24"/>
          <w:szCs w:val="24"/>
          <w:lang w:eastAsia="en-US"/>
        </w:rPr>
        <w:t>м</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pacing w:val="1"/>
          <w:sz w:val="24"/>
          <w:szCs w:val="24"/>
          <w:lang w:eastAsia="en-US"/>
        </w:rPr>
        <w:t>п</w:t>
      </w:r>
      <w:r w:rsidRPr="00C70CD3">
        <w:rPr>
          <w:rFonts w:ascii="Times New Roman" w:hAnsi="Times New Roman" w:cs="Times New Roman"/>
          <w:sz w:val="24"/>
          <w:szCs w:val="24"/>
          <w:lang w:eastAsia="en-US"/>
        </w:rPr>
        <w:t>ідпис</w:t>
      </w:r>
      <w:r w:rsidRPr="00C70CD3">
        <w:rPr>
          <w:rFonts w:ascii="Times New Roman" w:hAnsi="Times New Roman" w:cs="Times New Roman"/>
          <w:spacing w:val="-1"/>
          <w:sz w:val="24"/>
          <w:szCs w:val="24"/>
          <w:lang w:eastAsia="en-US"/>
        </w:rPr>
        <w:t>а</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і</w:t>
      </w:r>
      <w:r w:rsidRPr="00C70CD3">
        <w:rPr>
          <w:rFonts w:ascii="Times New Roman" w:hAnsi="Times New Roman" w:cs="Times New Roman"/>
          <w:spacing w:val="3"/>
          <w:sz w:val="24"/>
          <w:szCs w:val="24"/>
          <w:lang w:eastAsia="en-US"/>
        </w:rPr>
        <w:t xml:space="preserve"> </w:t>
      </w:r>
      <w:r w:rsidRPr="00C70CD3">
        <w:rPr>
          <w:rFonts w:ascii="Times New Roman" w:hAnsi="Times New Roman" w:cs="Times New Roman"/>
          <w:sz w:val="24"/>
          <w:szCs w:val="24"/>
          <w:lang w:eastAsia="en-US"/>
        </w:rPr>
        <w:t>Стор</w:t>
      </w:r>
      <w:r w:rsidRPr="00C70CD3">
        <w:rPr>
          <w:rFonts w:ascii="Times New Roman" w:hAnsi="Times New Roman" w:cs="Times New Roman"/>
          <w:spacing w:val="-2"/>
          <w:sz w:val="24"/>
          <w:szCs w:val="24"/>
          <w:lang w:eastAsia="en-US"/>
        </w:rPr>
        <w:t>о</w:t>
      </w:r>
      <w:r w:rsidRPr="00C70CD3">
        <w:rPr>
          <w:rFonts w:ascii="Times New Roman" w:hAnsi="Times New Roman" w:cs="Times New Roman"/>
          <w:spacing w:val="1"/>
          <w:sz w:val="24"/>
          <w:szCs w:val="24"/>
          <w:lang w:eastAsia="en-US"/>
        </w:rPr>
        <w:t>н</w:t>
      </w:r>
      <w:r w:rsidRPr="00C70CD3">
        <w:rPr>
          <w:rFonts w:ascii="Times New Roman" w:hAnsi="Times New Roman" w:cs="Times New Roman"/>
          <w:spacing w:val="-1"/>
          <w:sz w:val="24"/>
          <w:szCs w:val="24"/>
          <w:lang w:eastAsia="en-US"/>
        </w:rPr>
        <w:t>ам</w:t>
      </w:r>
      <w:r w:rsidRPr="00C70CD3">
        <w:rPr>
          <w:rFonts w:ascii="Times New Roman" w:hAnsi="Times New Roman" w:cs="Times New Roman"/>
          <w:sz w:val="24"/>
          <w:szCs w:val="24"/>
          <w:lang w:eastAsia="en-US"/>
        </w:rPr>
        <w:t>и</w:t>
      </w:r>
      <w:r w:rsidRPr="00C70CD3">
        <w:rPr>
          <w:rFonts w:ascii="Times New Roman" w:hAnsi="Times New Roman" w:cs="Times New Roman"/>
          <w:spacing w:val="4"/>
          <w:sz w:val="24"/>
          <w:szCs w:val="24"/>
          <w:lang w:eastAsia="en-US"/>
        </w:rPr>
        <w:t xml:space="preserve"> </w:t>
      </w:r>
      <w:r w:rsidRPr="00C70CD3">
        <w:rPr>
          <w:rFonts w:ascii="Times New Roman" w:hAnsi="Times New Roman" w:cs="Times New Roman"/>
          <w:sz w:val="24"/>
          <w:szCs w:val="24"/>
          <w:lang w:eastAsia="en-US"/>
        </w:rPr>
        <w:t xml:space="preserve">та </w:t>
      </w:r>
      <w:r w:rsidRPr="00C70CD3">
        <w:rPr>
          <w:rFonts w:ascii="Times New Roman" w:hAnsi="Times New Roman" w:cs="Times New Roman"/>
          <w:spacing w:val="-1"/>
          <w:sz w:val="24"/>
          <w:szCs w:val="24"/>
          <w:lang w:eastAsia="en-US"/>
        </w:rPr>
        <w:t>с</w:t>
      </w:r>
      <w:r w:rsidRPr="00C70CD3">
        <w:rPr>
          <w:rFonts w:ascii="Times New Roman" w:hAnsi="Times New Roman" w:cs="Times New Roman"/>
          <w:spacing w:val="1"/>
          <w:sz w:val="24"/>
          <w:szCs w:val="24"/>
          <w:lang w:eastAsia="en-US"/>
        </w:rPr>
        <w:t>к</w:t>
      </w:r>
      <w:r w:rsidRPr="00C70CD3">
        <w:rPr>
          <w:rFonts w:ascii="Times New Roman" w:hAnsi="Times New Roman" w:cs="Times New Roman"/>
          <w:sz w:val="24"/>
          <w:szCs w:val="24"/>
          <w:lang w:eastAsia="en-US"/>
        </w:rPr>
        <w:t>рі</w:t>
      </w:r>
      <w:r w:rsidRPr="00C70CD3">
        <w:rPr>
          <w:rFonts w:ascii="Times New Roman" w:hAnsi="Times New Roman" w:cs="Times New Roman"/>
          <w:spacing w:val="1"/>
          <w:sz w:val="24"/>
          <w:szCs w:val="24"/>
          <w:lang w:eastAsia="en-US"/>
        </w:rPr>
        <w:t>п</w:t>
      </w:r>
      <w:r w:rsidRPr="00C70CD3">
        <w:rPr>
          <w:rFonts w:ascii="Times New Roman" w:hAnsi="Times New Roman" w:cs="Times New Roman"/>
          <w:sz w:val="24"/>
          <w:szCs w:val="24"/>
          <w:lang w:eastAsia="en-US"/>
        </w:rPr>
        <w:t>л</w:t>
      </w:r>
      <w:r w:rsidRPr="00C70CD3">
        <w:rPr>
          <w:rFonts w:ascii="Times New Roman" w:hAnsi="Times New Roman" w:cs="Times New Roman"/>
          <w:spacing w:val="-1"/>
          <w:sz w:val="24"/>
          <w:szCs w:val="24"/>
          <w:lang w:eastAsia="en-US"/>
        </w:rPr>
        <w:t>е</w:t>
      </w:r>
      <w:r w:rsidRPr="00C70CD3">
        <w:rPr>
          <w:rFonts w:ascii="Times New Roman" w:hAnsi="Times New Roman" w:cs="Times New Roman"/>
          <w:spacing w:val="1"/>
          <w:sz w:val="24"/>
          <w:szCs w:val="24"/>
          <w:lang w:eastAsia="en-US"/>
        </w:rPr>
        <w:t>н</w:t>
      </w:r>
      <w:r w:rsidRPr="00C70CD3">
        <w:rPr>
          <w:rFonts w:ascii="Times New Roman" w:hAnsi="Times New Roman" w:cs="Times New Roman"/>
          <w:sz w:val="24"/>
          <w:szCs w:val="24"/>
          <w:lang w:eastAsia="en-US"/>
        </w:rPr>
        <w:t xml:space="preserve">і </w:t>
      </w:r>
      <w:r w:rsidRPr="00C70CD3">
        <w:rPr>
          <w:rFonts w:ascii="Times New Roman" w:hAnsi="Times New Roman" w:cs="Times New Roman"/>
          <w:spacing w:val="1"/>
          <w:sz w:val="24"/>
          <w:szCs w:val="24"/>
          <w:lang w:eastAsia="en-US"/>
        </w:rPr>
        <w:t>ї</w:t>
      </w:r>
      <w:r w:rsidRPr="00C70CD3">
        <w:rPr>
          <w:rFonts w:ascii="Times New Roman" w:hAnsi="Times New Roman" w:cs="Times New Roman"/>
          <w:sz w:val="24"/>
          <w:szCs w:val="24"/>
          <w:lang w:eastAsia="en-US"/>
        </w:rPr>
        <w:t>х</w:t>
      </w:r>
      <w:r w:rsidRPr="00C70CD3">
        <w:rPr>
          <w:rFonts w:ascii="Times New Roman" w:hAnsi="Times New Roman" w:cs="Times New Roman"/>
          <w:spacing w:val="-2"/>
          <w:sz w:val="24"/>
          <w:szCs w:val="24"/>
          <w:lang w:eastAsia="en-US"/>
        </w:rPr>
        <w:t xml:space="preserve"> </w:t>
      </w:r>
      <w:r w:rsidRPr="00C70CD3">
        <w:rPr>
          <w:rFonts w:ascii="Times New Roman" w:hAnsi="Times New Roman" w:cs="Times New Roman"/>
          <w:spacing w:val="1"/>
          <w:sz w:val="24"/>
          <w:szCs w:val="24"/>
          <w:lang w:eastAsia="en-US"/>
        </w:rPr>
        <w:t>п</w:t>
      </w:r>
      <w:r w:rsidRPr="00C70CD3">
        <w:rPr>
          <w:rFonts w:ascii="Times New Roman" w:hAnsi="Times New Roman" w:cs="Times New Roman"/>
          <w:spacing w:val="-1"/>
          <w:sz w:val="24"/>
          <w:szCs w:val="24"/>
          <w:lang w:eastAsia="en-US"/>
        </w:rPr>
        <w:t>еча</w:t>
      </w:r>
      <w:r w:rsidRPr="00C70CD3">
        <w:rPr>
          <w:rFonts w:ascii="Times New Roman" w:hAnsi="Times New Roman" w:cs="Times New Roman"/>
          <w:sz w:val="24"/>
          <w:szCs w:val="24"/>
          <w:lang w:eastAsia="en-US"/>
        </w:rPr>
        <w:t>т</w:t>
      </w:r>
      <w:r w:rsidRPr="00C70CD3">
        <w:rPr>
          <w:rFonts w:ascii="Times New Roman" w:hAnsi="Times New Roman" w:cs="Times New Roman"/>
          <w:spacing w:val="1"/>
          <w:sz w:val="24"/>
          <w:szCs w:val="24"/>
          <w:lang w:eastAsia="en-US"/>
        </w:rPr>
        <w:t>к</w:t>
      </w:r>
      <w:r w:rsidRPr="00C70CD3">
        <w:rPr>
          <w:rFonts w:ascii="Times New Roman" w:hAnsi="Times New Roman" w:cs="Times New Roman"/>
          <w:spacing w:val="-1"/>
          <w:sz w:val="24"/>
          <w:szCs w:val="24"/>
          <w:lang w:eastAsia="en-US"/>
        </w:rPr>
        <w:t>ам</w:t>
      </w:r>
      <w:r w:rsidRPr="00C70CD3">
        <w:rPr>
          <w:rFonts w:ascii="Times New Roman" w:hAnsi="Times New Roman" w:cs="Times New Roman"/>
          <w:spacing w:val="1"/>
          <w:sz w:val="24"/>
          <w:szCs w:val="24"/>
          <w:lang w:eastAsia="en-US"/>
        </w:rPr>
        <w:t>и</w:t>
      </w:r>
      <w:r w:rsidRPr="00C70CD3">
        <w:rPr>
          <w:rFonts w:ascii="Times New Roman" w:hAnsi="Times New Roman" w:cs="Times New Roman"/>
          <w:sz w:val="24"/>
          <w:szCs w:val="24"/>
          <w:lang w:eastAsia="en-US"/>
        </w:rPr>
        <w:t>.</w:t>
      </w:r>
    </w:p>
    <w:p w14:paraId="3EE0ABFF" w14:textId="77777777" w:rsidR="00C44071" w:rsidRPr="00C70CD3" w:rsidRDefault="00C44071" w:rsidP="008C03C7">
      <w:pPr>
        <w:ind w:left="-57" w:right="79"/>
        <w:jc w:val="both"/>
        <w:rPr>
          <w:rFonts w:ascii="Times New Roman" w:hAnsi="Times New Roman" w:cs="Times New Roman"/>
          <w:sz w:val="24"/>
          <w:szCs w:val="24"/>
          <w:lang w:eastAsia="en-US"/>
        </w:rPr>
      </w:pPr>
    </w:p>
    <w:p w14:paraId="7C1AD279" w14:textId="6E5A3C81" w:rsidR="008F1605" w:rsidRPr="00C70CD3" w:rsidRDefault="008F1605" w:rsidP="008F1605">
      <w:pPr>
        <w:widowControl w:val="0"/>
        <w:ind w:right="113"/>
        <w:contextualSpacing/>
        <w:jc w:val="center"/>
        <w:rPr>
          <w:rFonts w:ascii="Times New Roman" w:hAnsi="Times New Roman" w:cs="Times New Roman"/>
          <w:b/>
          <w:sz w:val="24"/>
          <w:szCs w:val="24"/>
          <w:lang w:eastAsia="en-US"/>
        </w:rPr>
      </w:pPr>
      <w:r w:rsidRPr="00C70CD3">
        <w:rPr>
          <w:rFonts w:ascii="Times New Roman" w:hAnsi="Times New Roman" w:cs="Times New Roman"/>
          <w:b/>
          <w:sz w:val="24"/>
          <w:szCs w:val="24"/>
          <w:lang w:eastAsia="en-US"/>
        </w:rPr>
        <w:t>1</w:t>
      </w:r>
      <w:r w:rsidR="00C44071" w:rsidRPr="00C70CD3">
        <w:rPr>
          <w:rFonts w:ascii="Times New Roman" w:hAnsi="Times New Roman" w:cs="Times New Roman"/>
          <w:b/>
          <w:sz w:val="24"/>
          <w:szCs w:val="24"/>
          <w:lang w:eastAsia="en-US"/>
        </w:rPr>
        <w:t>4</w:t>
      </w:r>
      <w:r w:rsidRPr="00C70CD3">
        <w:rPr>
          <w:rFonts w:ascii="Times New Roman" w:hAnsi="Times New Roman" w:cs="Times New Roman"/>
          <w:b/>
          <w:sz w:val="24"/>
          <w:szCs w:val="24"/>
          <w:lang w:eastAsia="en-US"/>
        </w:rPr>
        <w:t>.</w:t>
      </w:r>
      <w:r w:rsidRPr="00C70CD3">
        <w:rPr>
          <w:rFonts w:ascii="Times New Roman" w:hAnsi="Times New Roman" w:cs="Times New Roman"/>
          <w:sz w:val="24"/>
          <w:szCs w:val="24"/>
          <w:lang w:eastAsia="en-US"/>
        </w:rPr>
        <w:t xml:space="preserve"> </w:t>
      </w:r>
      <w:r w:rsidRPr="00C70CD3">
        <w:rPr>
          <w:rFonts w:ascii="Times New Roman" w:hAnsi="Times New Roman" w:cs="Times New Roman"/>
          <w:b/>
          <w:sz w:val="24"/>
          <w:szCs w:val="24"/>
          <w:lang w:eastAsia="en-US"/>
        </w:rPr>
        <w:t>АНТИКОРУПЦІЙНІ ЗАСТЕРЕЖЕННЯ</w:t>
      </w:r>
    </w:p>
    <w:p w14:paraId="2C095B01" w14:textId="640D5314"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7DF4F054" w14:textId="2046899F"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.2. 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38B4C4D8" w14:textId="0A2CD550"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обіцянок/пропозиції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09F075E7" w14:textId="1D09FFB0" w:rsidR="008F1605" w:rsidRPr="00C70CD3" w:rsidRDefault="008F1605" w:rsidP="00284685">
      <w:pPr>
        <w:jc w:val="both"/>
        <w:rPr>
          <w:rFonts w:ascii="Times New Roman" w:hAnsi="Times New Roman" w:cs="Times New Roman"/>
          <w:b/>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пунктів способами, що ставить працівника у певну залежність, і спрямованого на забезпечення виконання цим працівником будь-яких дій на корить стимулюючої його Сторони.</w:t>
      </w:r>
    </w:p>
    <w:p w14:paraId="68E7D3D1" w14:textId="3819A5B1" w:rsidR="008F1605" w:rsidRPr="00C70CD3" w:rsidRDefault="008F1605" w:rsidP="00284685">
      <w:pPr>
        <w:jc w:val="both"/>
        <w:rPr>
          <w:rFonts w:ascii="Times New Roman" w:hAnsi="Times New Roman" w:cs="Times New Roman"/>
          <w:sz w:val="24"/>
          <w:szCs w:val="24"/>
          <w:lang w:eastAsia="en-US"/>
        </w:rPr>
      </w:pPr>
      <w:r w:rsidRPr="00C70CD3">
        <w:rPr>
          <w:rFonts w:ascii="Times New Roman" w:hAnsi="Times New Roman" w:cs="Times New Roman"/>
          <w:sz w:val="24"/>
          <w:szCs w:val="24"/>
          <w:lang w:eastAsia="en-US"/>
        </w:rPr>
        <w:t>1</w:t>
      </w:r>
      <w:r w:rsidR="00B971E2" w:rsidRPr="00C70CD3">
        <w:rPr>
          <w:rFonts w:ascii="Times New Roman" w:hAnsi="Times New Roman" w:cs="Times New Roman"/>
          <w:sz w:val="24"/>
          <w:szCs w:val="24"/>
          <w:lang w:eastAsia="en-US"/>
        </w:rPr>
        <w:t>4</w:t>
      </w:r>
      <w:r w:rsidRPr="00C70CD3">
        <w:rPr>
          <w:rFonts w:ascii="Times New Roman" w:hAnsi="Times New Roman" w:cs="Times New Roman"/>
          <w:sz w:val="24"/>
          <w:szCs w:val="24"/>
          <w:lang w:eastAsia="en-US"/>
        </w:rPr>
        <w:t>.5. Сторони гарантують повну конфіденційність при виконанні антикорупційних умов цього Договору, а також відсутність при виконанні наслідків як для Сторін у цілому, так і для конкретних учасників Сторін, які повідомили про факт порушень.</w:t>
      </w:r>
    </w:p>
    <w:p w14:paraId="0CEFE71D" w14:textId="77777777" w:rsidR="008F1605" w:rsidRPr="00C70CD3" w:rsidRDefault="008F1605" w:rsidP="008C03C7">
      <w:pPr>
        <w:ind w:left="-57" w:right="79"/>
        <w:jc w:val="both"/>
        <w:rPr>
          <w:rFonts w:ascii="Times New Roman" w:hAnsi="Times New Roman" w:cs="Times New Roman"/>
          <w:sz w:val="24"/>
          <w:szCs w:val="24"/>
          <w:lang w:eastAsia="en-US"/>
        </w:rPr>
      </w:pPr>
    </w:p>
    <w:p w14:paraId="329C7472" w14:textId="62A5AD82" w:rsidR="008C03C7" w:rsidRPr="00C70CD3" w:rsidRDefault="008C03C7" w:rsidP="008C03C7">
      <w:pPr>
        <w:suppressAutoHyphens/>
        <w:jc w:val="center"/>
        <w:rPr>
          <w:rFonts w:ascii="Times New Roman" w:eastAsia="Times New Roman" w:hAnsi="Times New Roman" w:cs="Times New Roman"/>
          <w:b/>
          <w:sz w:val="24"/>
          <w:szCs w:val="24"/>
          <w:lang w:eastAsia="ru-RU"/>
        </w:rPr>
      </w:pPr>
      <w:r w:rsidRPr="00C70CD3">
        <w:rPr>
          <w:rFonts w:ascii="Times New Roman" w:hAnsi="Times New Roman" w:cs="Times New Roman"/>
          <w:b/>
          <w:sz w:val="24"/>
          <w:szCs w:val="24"/>
          <w:lang w:eastAsia="en-US"/>
        </w:rPr>
        <w:t>1</w:t>
      </w:r>
      <w:r w:rsidR="00C44071" w:rsidRPr="00C70CD3">
        <w:rPr>
          <w:rFonts w:ascii="Times New Roman" w:hAnsi="Times New Roman" w:cs="Times New Roman"/>
          <w:b/>
          <w:sz w:val="24"/>
          <w:szCs w:val="24"/>
          <w:lang w:eastAsia="en-US"/>
        </w:rPr>
        <w:t>5</w:t>
      </w:r>
      <w:r w:rsidRPr="00C70CD3">
        <w:rPr>
          <w:rFonts w:ascii="Times New Roman" w:hAnsi="Times New Roman" w:cs="Times New Roman"/>
          <w:b/>
          <w:sz w:val="24"/>
          <w:szCs w:val="24"/>
          <w:lang w:val="ru-RU" w:eastAsia="en-US"/>
        </w:rPr>
        <w:t>. РЕКВІЗИТИ СТОРІН</w:t>
      </w:r>
      <w:bookmarkStart w:id="11" w:name="106"/>
      <w:bookmarkEnd w:id="11"/>
      <w:r w:rsidRPr="00C70CD3">
        <w:rPr>
          <w:rFonts w:ascii="Times New Roman" w:eastAsia="Times New Roman" w:hAnsi="Times New Roman" w:cs="Times New Roman"/>
          <w:b/>
          <w:sz w:val="24"/>
          <w:szCs w:val="24"/>
          <w:lang w:eastAsia="ru-RU"/>
        </w:rPr>
        <w:t xml:space="preserve"> </w:t>
      </w:r>
    </w:p>
    <w:p w14:paraId="372C1367" w14:textId="77777777" w:rsidR="008C03C7" w:rsidRPr="00C70CD3" w:rsidRDefault="008C03C7" w:rsidP="008C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rPr>
          <w:rFonts w:ascii="Times New Roman" w:eastAsia="Times New Roman" w:hAnsi="Times New Roman" w:cs="Times New Roman"/>
          <w:sz w:val="24"/>
          <w:szCs w:val="24"/>
          <w:lang w:val="ru-RU" w:eastAsia="ru-RU"/>
        </w:rPr>
      </w:pPr>
      <w:bookmarkStart w:id="12" w:name="107"/>
      <w:bookmarkEnd w:id="12"/>
      <w:r w:rsidRPr="00C70CD3">
        <w:rPr>
          <w:rFonts w:ascii="Times New Roman" w:eastAsia="Times New Roman" w:hAnsi="Times New Roman" w:cs="Times New Roman"/>
          <w:sz w:val="24"/>
          <w:szCs w:val="24"/>
          <w:lang w:eastAsia="ru-RU"/>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5217"/>
      </w:tblGrid>
      <w:tr w:rsidR="008C03C7" w:rsidRPr="00091996" w14:paraId="2F48CDFE" w14:textId="77777777" w:rsidTr="003472F1">
        <w:trPr>
          <w:trHeight w:val="2258"/>
        </w:trPr>
        <w:tc>
          <w:tcPr>
            <w:tcW w:w="5132" w:type="dxa"/>
          </w:tcPr>
          <w:p w14:paraId="30F13607" w14:textId="77777777" w:rsidR="008C03C7" w:rsidRPr="00C70CD3" w:rsidRDefault="008C03C7" w:rsidP="003210A6">
            <w:pPr>
              <w:jc w:val="center"/>
              <w:rPr>
                <w:rFonts w:ascii="Times New Roman" w:hAnsi="Times New Roman" w:cs="Times New Roman"/>
                <w:b/>
                <w:sz w:val="24"/>
                <w:szCs w:val="24"/>
                <w:lang w:val="ru-RU" w:eastAsia="en-US"/>
              </w:rPr>
            </w:pPr>
            <w:r w:rsidRPr="00C70CD3">
              <w:rPr>
                <w:rFonts w:ascii="Times New Roman" w:hAnsi="Times New Roman" w:cs="Times New Roman"/>
                <w:b/>
                <w:sz w:val="24"/>
                <w:szCs w:val="24"/>
                <w:lang w:eastAsia="en-US"/>
              </w:rPr>
              <w:t>П</w:t>
            </w:r>
            <w:r w:rsidRPr="00C70CD3">
              <w:rPr>
                <w:rFonts w:ascii="Times New Roman" w:hAnsi="Times New Roman" w:cs="Times New Roman"/>
                <w:b/>
                <w:sz w:val="24"/>
                <w:szCs w:val="24"/>
                <w:lang w:val="ru-RU" w:eastAsia="en-US"/>
              </w:rPr>
              <w:t xml:space="preserve">ОКУПЕЦЬ </w:t>
            </w:r>
          </w:p>
          <w:p w14:paraId="30B27BB1" w14:textId="77777777" w:rsidR="008C03C7" w:rsidRPr="00C70CD3" w:rsidRDefault="008C03C7" w:rsidP="003210A6">
            <w:pPr>
              <w:jc w:val="center"/>
              <w:rPr>
                <w:rFonts w:ascii="Times New Roman" w:hAnsi="Times New Roman" w:cs="Times New Roman"/>
                <w:b/>
                <w:bCs/>
                <w:sz w:val="24"/>
                <w:szCs w:val="24"/>
                <w:lang w:val="ru-RU" w:eastAsia="en-US"/>
              </w:rPr>
            </w:pPr>
            <w:proofErr w:type="spellStart"/>
            <w:r w:rsidRPr="00C70CD3">
              <w:rPr>
                <w:rFonts w:ascii="Times New Roman" w:hAnsi="Times New Roman" w:cs="Times New Roman"/>
                <w:b/>
                <w:bCs/>
                <w:sz w:val="24"/>
                <w:szCs w:val="24"/>
                <w:lang w:val="ru-RU" w:eastAsia="en-US"/>
              </w:rPr>
              <w:t>Комунальне</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некомерційне</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підприємство</w:t>
            </w:r>
            <w:proofErr w:type="spellEnd"/>
          </w:p>
          <w:p w14:paraId="4A400446" w14:textId="77777777" w:rsidR="008C03C7" w:rsidRPr="00C70CD3" w:rsidRDefault="008C03C7" w:rsidP="003210A6">
            <w:pPr>
              <w:jc w:val="center"/>
              <w:rPr>
                <w:rFonts w:ascii="Times New Roman" w:hAnsi="Times New Roman" w:cs="Times New Roman"/>
                <w:b/>
                <w:bCs/>
                <w:sz w:val="24"/>
                <w:szCs w:val="24"/>
                <w:lang w:val="ru-RU" w:eastAsia="en-US"/>
              </w:rPr>
            </w:pPr>
            <w:r w:rsidRPr="00C70CD3">
              <w:rPr>
                <w:rFonts w:ascii="Times New Roman" w:hAnsi="Times New Roman" w:cs="Times New Roman"/>
                <w:b/>
                <w:bCs/>
                <w:sz w:val="24"/>
                <w:szCs w:val="24"/>
                <w:lang w:val="ru-RU" w:eastAsia="en-US"/>
              </w:rPr>
              <w:t>«</w:t>
            </w:r>
            <w:proofErr w:type="spellStart"/>
            <w:r w:rsidRPr="00C70CD3">
              <w:rPr>
                <w:rFonts w:ascii="Times New Roman" w:hAnsi="Times New Roman" w:cs="Times New Roman"/>
                <w:b/>
                <w:bCs/>
                <w:sz w:val="24"/>
                <w:szCs w:val="24"/>
                <w:lang w:val="ru-RU" w:eastAsia="en-US"/>
              </w:rPr>
              <w:t>Лікарня</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інтенсивного</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лікування</w:t>
            </w:r>
            <w:proofErr w:type="spellEnd"/>
          </w:p>
          <w:p w14:paraId="14F0DC81" w14:textId="77777777" w:rsidR="008C03C7" w:rsidRPr="00C70CD3" w:rsidRDefault="008C03C7" w:rsidP="003210A6">
            <w:pPr>
              <w:jc w:val="center"/>
              <w:rPr>
                <w:rFonts w:ascii="Times New Roman" w:hAnsi="Times New Roman" w:cs="Times New Roman"/>
                <w:b/>
                <w:bCs/>
                <w:sz w:val="24"/>
                <w:szCs w:val="24"/>
                <w:lang w:val="ru-RU" w:eastAsia="en-US"/>
              </w:rPr>
            </w:pPr>
            <w:proofErr w:type="spellStart"/>
            <w:r w:rsidRPr="00C70CD3">
              <w:rPr>
                <w:rFonts w:ascii="Times New Roman" w:hAnsi="Times New Roman" w:cs="Times New Roman"/>
                <w:b/>
                <w:bCs/>
                <w:sz w:val="24"/>
                <w:szCs w:val="24"/>
                <w:lang w:val="ru-RU" w:eastAsia="en-US"/>
              </w:rPr>
              <w:t>Боярської</w:t>
            </w:r>
            <w:proofErr w:type="spellEnd"/>
            <w:r w:rsidRPr="00C70CD3">
              <w:rPr>
                <w:rFonts w:ascii="Times New Roman" w:hAnsi="Times New Roman" w:cs="Times New Roman"/>
                <w:b/>
                <w:bCs/>
                <w:sz w:val="24"/>
                <w:szCs w:val="24"/>
                <w:lang w:val="ru-RU" w:eastAsia="en-US"/>
              </w:rPr>
              <w:t xml:space="preserve"> </w:t>
            </w:r>
            <w:proofErr w:type="spellStart"/>
            <w:r w:rsidRPr="00C70CD3">
              <w:rPr>
                <w:rFonts w:ascii="Times New Roman" w:hAnsi="Times New Roman" w:cs="Times New Roman"/>
                <w:b/>
                <w:bCs/>
                <w:sz w:val="24"/>
                <w:szCs w:val="24"/>
                <w:lang w:val="ru-RU" w:eastAsia="en-US"/>
              </w:rPr>
              <w:t>міської</w:t>
            </w:r>
            <w:proofErr w:type="spellEnd"/>
            <w:r w:rsidRPr="00C70CD3">
              <w:rPr>
                <w:rFonts w:ascii="Times New Roman" w:hAnsi="Times New Roman" w:cs="Times New Roman"/>
                <w:b/>
                <w:bCs/>
                <w:sz w:val="24"/>
                <w:szCs w:val="24"/>
                <w:lang w:val="ru-RU" w:eastAsia="en-US"/>
              </w:rPr>
              <w:t xml:space="preserve"> ради»</w:t>
            </w:r>
          </w:p>
          <w:p w14:paraId="774809FE" w14:textId="77777777" w:rsidR="008C03C7" w:rsidRPr="00C70CD3" w:rsidRDefault="008C03C7" w:rsidP="003210A6">
            <w:pPr>
              <w:jc w:val="center"/>
              <w:rPr>
                <w:rFonts w:ascii="Times New Roman" w:hAnsi="Times New Roman" w:cs="Times New Roman"/>
                <w:b/>
                <w:bCs/>
                <w:sz w:val="24"/>
                <w:szCs w:val="24"/>
                <w:lang w:val="ru-RU" w:eastAsia="en-US"/>
              </w:rPr>
            </w:pPr>
          </w:p>
          <w:p w14:paraId="21B439E8" w14:textId="77777777" w:rsidR="008C03C7" w:rsidRPr="00C70CD3" w:rsidRDefault="008C03C7" w:rsidP="003210A6">
            <w:pPr>
              <w:rPr>
                <w:rFonts w:ascii="Times New Roman" w:hAnsi="Times New Roman" w:cs="Times New Roman"/>
                <w:sz w:val="24"/>
                <w:szCs w:val="24"/>
                <w:shd w:val="clear" w:color="auto" w:fill="FFFFFF"/>
                <w:lang w:val="ru-RU" w:eastAsia="en-US"/>
              </w:rPr>
            </w:pPr>
            <w:r w:rsidRPr="00C70CD3">
              <w:rPr>
                <w:rFonts w:ascii="Times New Roman" w:hAnsi="Times New Roman" w:cs="Times New Roman"/>
                <w:sz w:val="24"/>
                <w:szCs w:val="24"/>
                <w:lang w:val="ru-RU" w:eastAsia="en-US"/>
              </w:rPr>
              <w:t xml:space="preserve">Адреса: 08154, </w:t>
            </w:r>
            <w:proofErr w:type="spellStart"/>
            <w:r w:rsidRPr="00C70CD3">
              <w:rPr>
                <w:rFonts w:ascii="Times New Roman" w:hAnsi="Times New Roman" w:cs="Times New Roman"/>
                <w:sz w:val="24"/>
                <w:szCs w:val="24"/>
                <w:shd w:val="clear" w:color="auto" w:fill="FFFFFF"/>
                <w:lang w:val="ru-RU" w:eastAsia="en-US"/>
              </w:rPr>
              <w:t>Київська</w:t>
            </w:r>
            <w:proofErr w:type="spellEnd"/>
            <w:r w:rsidRPr="00C70CD3">
              <w:rPr>
                <w:rFonts w:ascii="Times New Roman" w:hAnsi="Times New Roman" w:cs="Times New Roman"/>
                <w:sz w:val="24"/>
                <w:szCs w:val="24"/>
                <w:shd w:val="clear" w:color="auto" w:fill="FFFFFF"/>
                <w:lang w:val="ru-RU" w:eastAsia="en-US"/>
              </w:rPr>
              <w:t xml:space="preserve"> обл., </w:t>
            </w:r>
            <w:proofErr w:type="spellStart"/>
            <w:r w:rsidRPr="00C70CD3">
              <w:rPr>
                <w:rFonts w:ascii="Times New Roman" w:hAnsi="Times New Roman" w:cs="Times New Roman"/>
                <w:sz w:val="24"/>
                <w:szCs w:val="24"/>
                <w:shd w:val="clear" w:color="auto" w:fill="FFFFFF"/>
                <w:lang w:val="ru-RU" w:eastAsia="en-US"/>
              </w:rPr>
              <w:t>Фастівський</w:t>
            </w:r>
            <w:proofErr w:type="spellEnd"/>
            <w:r w:rsidRPr="00C70CD3">
              <w:rPr>
                <w:rFonts w:ascii="Times New Roman" w:hAnsi="Times New Roman" w:cs="Times New Roman"/>
                <w:sz w:val="24"/>
                <w:szCs w:val="24"/>
                <w:shd w:val="clear" w:color="auto" w:fill="FFFFFF"/>
                <w:lang w:val="ru-RU" w:eastAsia="en-US"/>
              </w:rPr>
              <w:t xml:space="preserve"> р-н., </w:t>
            </w:r>
          </w:p>
          <w:p w14:paraId="1A1E2AA9" w14:textId="77777777" w:rsidR="008C03C7" w:rsidRPr="00C70CD3" w:rsidRDefault="008C03C7" w:rsidP="003210A6">
            <w:pPr>
              <w:rPr>
                <w:rFonts w:ascii="Times New Roman" w:hAnsi="Times New Roman" w:cs="Times New Roman"/>
                <w:sz w:val="24"/>
                <w:szCs w:val="24"/>
                <w:lang w:val="ru-RU" w:eastAsia="en-US"/>
              </w:rPr>
            </w:pPr>
            <w:r w:rsidRPr="00C70CD3">
              <w:rPr>
                <w:rFonts w:ascii="Times New Roman" w:hAnsi="Times New Roman" w:cs="Times New Roman"/>
                <w:sz w:val="24"/>
                <w:szCs w:val="24"/>
                <w:lang w:val="ru-RU" w:eastAsia="en-US"/>
              </w:rPr>
              <w:t xml:space="preserve">м. Боярка, </w:t>
            </w:r>
            <w:proofErr w:type="spellStart"/>
            <w:r w:rsidRPr="00C70CD3">
              <w:rPr>
                <w:rFonts w:ascii="Times New Roman" w:hAnsi="Times New Roman" w:cs="Times New Roman"/>
                <w:sz w:val="24"/>
                <w:szCs w:val="24"/>
                <w:lang w:val="ru-RU" w:eastAsia="en-US"/>
              </w:rPr>
              <w:t>вул</w:t>
            </w:r>
            <w:proofErr w:type="spellEnd"/>
            <w:r w:rsidRPr="00C70CD3">
              <w:rPr>
                <w:rFonts w:ascii="Times New Roman" w:hAnsi="Times New Roman" w:cs="Times New Roman"/>
                <w:sz w:val="24"/>
                <w:szCs w:val="24"/>
                <w:lang w:val="ru-RU" w:eastAsia="en-US"/>
              </w:rPr>
              <w:t xml:space="preserve">. </w:t>
            </w:r>
            <w:proofErr w:type="spellStart"/>
            <w:r w:rsidRPr="00C70CD3">
              <w:rPr>
                <w:rFonts w:ascii="Times New Roman" w:hAnsi="Times New Roman" w:cs="Times New Roman"/>
                <w:sz w:val="24"/>
                <w:szCs w:val="24"/>
                <w:lang w:val="ru-RU" w:eastAsia="en-US"/>
              </w:rPr>
              <w:t>Соборності</w:t>
            </w:r>
            <w:proofErr w:type="spellEnd"/>
            <w:r w:rsidRPr="00C70CD3">
              <w:rPr>
                <w:rFonts w:ascii="Times New Roman" w:hAnsi="Times New Roman" w:cs="Times New Roman"/>
                <w:sz w:val="24"/>
                <w:szCs w:val="24"/>
                <w:lang w:val="ru-RU" w:eastAsia="en-US"/>
              </w:rPr>
              <w:t>, 51</w:t>
            </w:r>
          </w:p>
          <w:p w14:paraId="125763C6" w14:textId="77777777" w:rsidR="008C03C7" w:rsidRPr="00C70CD3" w:rsidRDefault="008C03C7" w:rsidP="003210A6">
            <w:pPr>
              <w:rPr>
                <w:rFonts w:ascii="Times New Roman" w:hAnsi="Times New Roman" w:cs="Times New Roman"/>
                <w:sz w:val="24"/>
                <w:szCs w:val="24"/>
                <w:lang w:val="en-US" w:eastAsia="en-US"/>
              </w:rPr>
            </w:pPr>
            <w:r w:rsidRPr="00C70CD3">
              <w:rPr>
                <w:rFonts w:ascii="Times New Roman" w:hAnsi="Times New Roman" w:cs="Times New Roman"/>
                <w:sz w:val="24"/>
                <w:szCs w:val="24"/>
                <w:lang w:val="ru-RU" w:eastAsia="en-US"/>
              </w:rPr>
              <w:t xml:space="preserve">Тел/факс. </w:t>
            </w:r>
            <w:r w:rsidRPr="00C70CD3">
              <w:rPr>
                <w:rFonts w:ascii="Times New Roman" w:hAnsi="Times New Roman" w:cs="Times New Roman"/>
                <w:sz w:val="24"/>
                <w:szCs w:val="24"/>
                <w:lang w:val="en-US" w:eastAsia="en-US"/>
              </w:rPr>
              <w:t>(04598) 40-059</w:t>
            </w:r>
          </w:p>
          <w:p w14:paraId="3D9B5642" w14:textId="77777777" w:rsidR="008C03C7" w:rsidRPr="00C70CD3" w:rsidRDefault="008C03C7" w:rsidP="003210A6">
            <w:pPr>
              <w:rPr>
                <w:rFonts w:ascii="Times New Roman" w:hAnsi="Times New Roman" w:cs="Times New Roman"/>
                <w:sz w:val="24"/>
                <w:szCs w:val="24"/>
                <w:lang w:val="en-US" w:eastAsia="en-US"/>
              </w:rPr>
            </w:pPr>
            <w:r w:rsidRPr="00C70CD3">
              <w:rPr>
                <w:rFonts w:ascii="Times New Roman" w:hAnsi="Times New Roman" w:cs="Times New Roman"/>
                <w:sz w:val="24"/>
                <w:szCs w:val="24"/>
                <w:lang w:val="en-US" w:eastAsia="en-US"/>
              </w:rPr>
              <w:t>email: kanboycrl@gmail.com</w:t>
            </w:r>
          </w:p>
          <w:p w14:paraId="0B48E5B7" w14:textId="77777777" w:rsidR="008C03C7" w:rsidRPr="00C70CD3" w:rsidRDefault="008C03C7" w:rsidP="003210A6">
            <w:pPr>
              <w:tabs>
                <w:tab w:val="left" w:pos="-3240"/>
              </w:tabs>
              <w:rPr>
                <w:rFonts w:ascii="Times New Roman" w:hAnsi="Times New Roman" w:cs="Times New Roman"/>
                <w:sz w:val="24"/>
                <w:szCs w:val="24"/>
                <w:lang w:val="en-US" w:eastAsia="en-US" w:bidi="uk-UA"/>
              </w:rPr>
            </w:pPr>
            <w:r w:rsidRPr="00C70CD3">
              <w:rPr>
                <w:rFonts w:ascii="Times New Roman" w:hAnsi="Times New Roman" w:cs="Times New Roman"/>
                <w:sz w:val="24"/>
                <w:szCs w:val="24"/>
                <w:lang w:val="ru-RU" w:eastAsia="en-US" w:bidi="uk-UA"/>
              </w:rPr>
              <w:t>Код</w:t>
            </w:r>
            <w:r w:rsidRPr="00C70CD3">
              <w:rPr>
                <w:rFonts w:ascii="Times New Roman" w:hAnsi="Times New Roman" w:cs="Times New Roman"/>
                <w:sz w:val="24"/>
                <w:szCs w:val="24"/>
                <w:lang w:val="en-US" w:eastAsia="en-US" w:bidi="uk-UA"/>
              </w:rPr>
              <w:t xml:space="preserve"> </w:t>
            </w:r>
            <w:r w:rsidRPr="00C70CD3">
              <w:rPr>
                <w:rFonts w:ascii="Times New Roman" w:hAnsi="Times New Roman" w:cs="Times New Roman"/>
                <w:sz w:val="24"/>
                <w:szCs w:val="24"/>
                <w:lang w:val="ru-RU" w:eastAsia="en-US" w:bidi="uk-UA"/>
              </w:rPr>
              <w:t>ЄДРПОУ</w:t>
            </w:r>
            <w:r w:rsidRPr="00C70CD3">
              <w:rPr>
                <w:rFonts w:ascii="Times New Roman" w:hAnsi="Times New Roman" w:cs="Times New Roman"/>
                <w:sz w:val="24"/>
                <w:szCs w:val="24"/>
                <w:lang w:val="en-US" w:eastAsia="en-US" w:bidi="uk-UA"/>
              </w:rPr>
              <w:t xml:space="preserve">  01994669</w:t>
            </w:r>
          </w:p>
          <w:p w14:paraId="06A158C1" w14:textId="77777777" w:rsidR="008C03C7" w:rsidRPr="00C70CD3" w:rsidRDefault="008C03C7" w:rsidP="003210A6">
            <w:pPr>
              <w:tabs>
                <w:tab w:val="left" w:pos="-3240"/>
              </w:tabs>
              <w:rPr>
                <w:rFonts w:ascii="Times New Roman" w:hAnsi="Times New Roman" w:cs="Times New Roman"/>
                <w:sz w:val="24"/>
                <w:szCs w:val="24"/>
                <w:lang w:val="en-US" w:eastAsia="en-US" w:bidi="uk-UA"/>
              </w:rPr>
            </w:pPr>
            <w:r w:rsidRPr="00C70CD3">
              <w:rPr>
                <w:rFonts w:ascii="Times New Roman" w:hAnsi="Times New Roman" w:cs="Times New Roman"/>
                <w:sz w:val="24"/>
                <w:szCs w:val="24"/>
                <w:lang w:val="ru-RU" w:eastAsia="en-US"/>
              </w:rPr>
              <w:t>ІПН</w:t>
            </w:r>
            <w:r w:rsidRPr="00C70CD3">
              <w:rPr>
                <w:rFonts w:ascii="Times New Roman" w:hAnsi="Times New Roman" w:cs="Times New Roman"/>
                <w:sz w:val="24"/>
                <w:szCs w:val="24"/>
                <w:lang w:val="en-US" w:eastAsia="en-US"/>
              </w:rPr>
              <w:t xml:space="preserve"> 019946610130</w:t>
            </w:r>
          </w:p>
          <w:p w14:paraId="76D68B39" w14:textId="77777777" w:rsidR="008C03C7" w:rsidRPr="00C70CD3" w:rsidRDefault="008C03C7" w:rsidP="003210A6">
            <w:pPr>
              <w:tabs>
                <w:tab w:val="left" w:pos="-3240"/>
              </w:tabs>
              <w:rPr>
                <w:rFonts w:ascii="Times New Roman" w:hAnsi="Times New Roman" w:cs="Times New Roman"/>
                <w:sz w:val="24"/>
                <w:szCs w:val="24"/>
                <w:lang w:val="ru-RU" w:eastAsia="en-US" w:bidi="uk-UA"/>
              </w:rPr>
            </w:pPr>
            <w:r w:rsidRPr="00C70CD3">
              <w:rPr>
                <w:rFonts w:ascii="Times New Roman" w:hAnsi="Times New Roman" w:cs="Times New Roman"/>
                <w:sz w:val="24"/>
                <w:szCs w:val="24"/>
                <w:lang w:val="ru-RU" w:eastAsia="en-US" w:bidi="uk-UA"/>
              </w:rPr>
              <w:t xml:space="preserve">р/р </w:t>
            </w:r>
            <w:r w:rsidRPr="00C70CD3">
              <w:rPr>
                <w:rFonts w:ascii="Times New Roman" w:hAnsi="Times New Roman" w:cs="Times New Roman"/>
                <w:sz w:val="24"/>
                <w:szCs w:val="24"/>
                <w:lang w:val="en-US" w:eastAsia="en-US" w:bidi="uk-UA"/>
              </w:rPr>
              <w:t>UA</w:t>
            </w:r>
            <w:r w:rsidRPr="00C70CD3">
              <w:rPr>
                <w:rFonts w:ascii="Times New Roman" w:hAnsi="Times New Roman" w:cs="Times New Roman"/>
                <w:sz w:val="24"/>
                <w:szCs w:val="24"/>
                <w:lang w:val="ru-RU" w:eastAsia="en-US" w:bidi="uk-UA"/>
              </w:rPr>
              <w:t>893052990000026005000111146</w:t>
            </w:r>
          </w:p>
          <w:p w14:paraId="1FA802DE" w14:textId="77777777" w:rsidR="008C03C7" w:rsidRPr="00C70CD3" w:rsidRDefault="008C03C7" w:rsidP="003210A6">
            <w:pPr>
              <w:tabs>
                <w:tab w:val="left" w:pos="-3240"/>
              </w:tabs>
              <w:rPr>
                <w:rFonts w:ascii="Times New Roman" w:hAnsi="Times New Roman" w:cs="Times New Roman"/>
                <w:sz w:val="24"/>
                <w:szCs w:val="24"/>
                <w:lang w:val="ru-RU" w:eastAsia="en-US" w:bidi="uk-UA"/>
              </w:rPr>
            </w:pPr>
            <w:r w:rsidRPr="00C70CD3">
              <w:rPr>
                <w:rFonts w:ascii="Times New Roman" w:hAnsi="Times New Roman" w:cs="Times New Roman"/>
                <w:sz w:val="24"/>
                <w:szCs w:val="24"/>
                <w:lang w:val="ru-RU" w:eastAsia="en-US" w:bidi="uk-UA"/>
              </w:rPr>
              <w:t xml:space="preserve">      </w:t>
            </w:r>
            <w:r w:rsidRPr="00C70CD3">
              <w:rPr>
                <w:rFonts w:ascii="Times New Roman" w:hAnsi="Times New Roman" w:cs="Times New Roman"/>
                <w:sz w:val="24"/>
                <w:szCs w:val="24"/>
                <w:lang w:val="en-US" w:eastAsia="en-US" w:bidi="uk-UA"/>
              </w:rPr>
              <w:t>UA</w:t>
            </w:r>
            <w:r w:rsidRPr="00C70CD3">
              <w:rPr>
                <w:rFonts w:ascii="Times New Roman" w:hAnsi="Times New Roman" w:cs="Times New Roman"/>
                <w:sz w:val="24"/>
                <w:szCs w:val="24"/>
                <w:lang w:val="ru-RU" w:eastAsia="en-US" w:bidi="uk-UA"/>
              </w:rPr>
              <w:t>403052990000026006020126295</w:t>
            </w:r>
          </w:p>
          <w:p w14:paraId="0B82CD8D" w14:textId="77777777" w:rsidR="008C03C7" w:rsidRPr="00C70CD3" w:rsidRDefault="008C03C7" w:rsidP="003210A6">
            <w:pPr>
              <w:tabs>
                <w:tab w:val="left" w:pos="-3240"/>
              </w:tabs>
              <w:rPr>
                <w:rFonts w:ascii="Times New Roman" w:hAnsi="Times New Roman" w:cs="Times New Roman"/>
                <w:spacing w:val="-3"/>
                <w:sz w:val="24"/>
                <w:szCs w:val="24"/>
                <w:lang w:eastAsia="en-US"/>
              </w:rPr>
            </w:pPr>
            <w:r w:rsidRPr="00C70CD3">
              <w:rPr>
                <w:rFonts w:ascii="Times New Roman" w:hAnsi="Times New Roman" w:cs="Times New Roman"/>
                <w:sz w:val="24"/>
                <w:szCs w:val="24"/>
                <w:lang w:val="ru-RU" w:eastAsia="en-US" w:bidi="uk-UA"/>
              </w:rPr>
              <w:t xml:space="preserve"> АТ КБ «</w:t>
            </w:r>
            <w:proofErr w:type="spellStart"/>
            <w:r w:rsidRPr="00C70CD3">
              <w:rPr>
                <w:rFonts w:ascii="Times New Roman" w:hAnsi="Times New Roman" w:cs="Times New Roman"/>
                <w:sz w:val="24"/>
                <w:szCs w:val="24"/>
                <w:lang w:val="ru-RU" w:eastAsia="en-US" w:bidi="uk-UA"/>
              </w:rPr>
              <w:t>ПриватБанк</w:t>
            </w:r>
            <w:proofErr w:type="spellEnd"/>
            <w:r w:rsidRPr="00C70CD3">
              <w:rPr>
                <w:rFonts w:ascii="Times New Roman" w:hAnsi="Times New Roman" w:cs="Times New Roman"/>
                <w:sz w:val="24"/>
                <w:szCs w:val="24"/>
                <w:lang w:val="ru-RU" w:eastAsia="en-US" w:bidi="uk-UA"/>
              </w:rPr>
              <w:t>»</w:t>
            </w:r>
          </w:p>
          <w:p w14:paraId="5B80FD15" w14:textId="77777777" w:rsidR="008C03C7" w:rsidRPr="00C70CD3" w:rsidRDefault="008C03C7" w:rsidP="003210A6">
            <w:pPr>
              <w:rPr>
                <w:rFonts w:ascii="Times New Roman" w:hAnsi="Times New Roman" w:cs="Times New Roman"/>
                <w:b/>
                <w:sz w:val="24"/>
                <w:szCs w:val="24"/>
                <w:lang w:val="ru-RU" w:eastAsia="en-US"/>
              </w:rPr>
            </w:pPr>
            <w:r w:rsidRPr="00C70CD3">
              <w:rPr>
                <w:rFonts w:ascii="Times New Roman" w:hAnsi="Times New Roman" w:cs="Times New Roman"/>
                <w:b/>
                <w:sz w:val="24"/>
                <w:szCs w:val="24"/>
                <w:lang w:val="ru-RU" w:eastAsia="en-US"/>
              </w:rPr>
              <w:t xml:space="preserve">  </w:t>
            </w:r>
            <w:r w:rsidR="00BE3A26" w:rsidRPr="00C70CD3">
              <w:rPr>
                <w:rFonts w:ascii="Times New Roman" w:hAnsi="Times New Roman" w:cs="Times New Roman"/>
                <w:b/>
                <w:sz w:val="24"/>
                <w:szCs w:val="24"/>
                <w:lang w:val="ru-RU" w:eastAsia="en-US"/>
              </w:rPr>
              <w:t xml:space="preserve"> </w:t>
            </w:r>
          </w:p>
          <w:p w14:paraId="2B037047" w14:textId="03F5629F" w:rsidR="0037746B" w:rsidRPr="00C70CD3" w:rsidRDefault="0065631C" w:rsidP="00E74860">
            <w:pPr>
              <w:rPr>
                <w:rFonts w:ascii="Times New Roman" w:hAnsi="Times New Roman" w:cs="Times New Roman"/>
                <w:b/>
                <w:sz w:val="24"/>
                <w:szCs w:val="24"/>
                <w:lang w:val="ru-RU" w:eastAsia="en-US"/>
              </w:rPr>
            </w:pPr>
            <w:r w:rsidRPr="00C70CD3">
              <w:rPr>
                <w:rFonts w:ascii="Times New Roman" w:hAnsi="Times New Roman" w:cs="Times New Roman"/>
                <w:b/>
                <w:sz w:val="24"/>
                <w:szCs w:val="24"/>
                <w:lang w:val="ru-RU" w:eastAsia="en-US"/>
              </w:rPr>
              <w:t xml:space="preserve"> </w:t>
            </w:r>
            <w:r w:rsidR="00BC3197" w:rsidRPr="00C70CD3">
              <w:rPr>
                <w:rFonts w:ascii="Times New Roman" w:hAnsi="Times New Roman" w:cs="Times New Roman"/>
                <w:b/>
                <w:sz w:val="24"/>
                <w:szCs w:val="24"/>
                <w:lang w:val="ru-RU" w:eastAsia="en-US"/>
              </w:rPr>
              <w:t>Директор</w:t>
            </w:r>
          </w:p>
          <w:p w14:paraId="6DB534DA" w14:textId="5BB97090" w:rsidR="0065631C" w:rsidRPr="00C70CD3" w:rsidRDefault="0065631C" w:rsidP="00E74860">
            <w:pPr>
              <w:rPr>
                <w:rFonts w:ascii="Times New Roman" w:hAnsi="Times New Roman" w:cs="Times New Roman"/>
                <w:b/>
                <w:sz w:val="24"/>
                <w:szCs w:val="24"/>
                <w:lang w:val="ru-RU" w:eastAsia="en-US"/>
              </w:rPr>
            </w:pPr>
          </w:p>
          <w:p w14:paraId="742032FB" w14:textId="63849BDD" w:rsidR="0065631C" w:rsidRPr="00C70CD3" w:rsidRDefault="0065631C" w:rsidP="00E74860">
            <w:pPr>
              <w:rPr>
                <w:rFonts w:ascii="Times New Roman" w:hAnsi="Times New Roman" w:cs="Times New Roman"/>
                <w:b/>
                <w:sz w:val="24"/>
                <w:szCs w:val="24"/>
                <w:lang w:val="ru-RU" w:eastAsia="en-US"/>
              </w:rPr>
            </w:pPr>
            <w:r w:rsidRPr="00C70CD3">
              <w:rPr>
                <w:rFonts w:ascii="Times New Roman" w:hAnsi="Times New Roman" w:cs="Times New Roman"/>
                <w:b/>
                <w:sz w:val="24"/>
                <w:szCs w:val="24"/>
                <w:lang w:val="ru-RU" w:eastAsia="en-US"/>
              </w:rPr>
              <w:t xml:space="preserve">_______________ </w:t>
            </w:r>
            <w:proofErr w:type="spellStart"/>
            <w:r w:rsidR="00BC3197" w:rsidRPr="00C70CD3">
              <w:rPr>
                <w:rFonts w:ascii="Times New Roman" w:hAnsi="Times New Roman" w:cs="Times New Roman"/>
                <w:b/>
                <w:sz w:val="24"/>
                <w:szCs w:val="24"/>
                <w:lang w:val="ru-RU" w:eastAsia="en-US"/>
              </w:rPr>
              <w:t>Володимир</w:t>
            </w:r>
            <w:proofErr w:type="spellEnd"/>
            <w:r w:rsidR="00BC3197" w:rsidRPr="00C70CD3">
              <w:rPr>
                <w:rFonts w:ascii="Times New Roman" w:hAnsi="Times New Roman" w:cs="Times New Roman"/>
                <w:b/>
                <w:sz w:val="24"/>
                <w:szCs w:val="24"/>
                <w:lang w:val="ru-RU" w:eastAsia="en-US"/>
              </w:rPr>
              <w:t xml:space="preserve"> ПЛЯЦЕК</w:t>
            </w:r>
          </w:p>
          <w:p w14:paraId="341457F7" w14:textId="0DDB2412" w:rsidR="0065631C" w:rsidRPr="00C70CD3" w:rsidRDefault="0065631C" w:rsidP="00E74860">
            <w:pPr>
              <w:rPr>
                <w:rFonts w:ascii="Times New Roman" w:hAnsi="Times New Roman" w:cs="Times New Roman"/>
                <w:b/>
                <w:caps/>
                <w:sz w:val="24"/>
                <w:szCs w:val="24"/>
                <w:u w:val="single"/>
                <w:lang w:val="ru-RU" w:eastAsia="en-US"/>
              </w:rPr>
            </w:pPr>
          </w:p>
        </w:tc>
        <w:tc>
          <w:tcPr>
            <w:tcW w:w="5217" w:type="dxa"/>
          </w:tcPr>
          <w:p w14:paraId="0B7F6BFC" w14:textId="77777777" w:rsidR="008C03C7" w:rsidRPr="00091996" w:rsidRDefault="008C03C7" w:rsidP="003210A6">
            <w:pPr>
              <w:jc w:val="center"/>
              <w:rPr>
                <w:rFonts w:ascii="Times New Roman" w:hAnsi="Times New Roman" w:cs="Times New Roman"/>
                <w:b/>
                <w:sz w:val="24"/>
                <w:szCs w:val="24"/>
                <w:lang w:val="ru-RU" w:eastAsia="en-US"/>
              </w:rPr>
            </w:pPr>
            <w:r w:rsidRPr="00C70CD3">
              <w:rPr>
                <w:rFonts w:ascii="Times New Roman" w:hAnsi="Times New Roman" w:cs="Times New Roman"/>
                <w:b/>
                <w:sz w:val="24"/>
                <w:szCs w:val="24"/>
                <w:lang w:val="ru-RU" w:eastAsia="en-US"/>
              </w:rPr>
              <w:t>ПОСТАЧАЛЬНИК</w:t>
            </w:r>
          </w:p>
          <w:p w14:paraId="325E6070" w14:textId="77777777" w:rsidR="008C03C7" w:rsidRPr="00091996" w:rsidRDefault="008C03C7" w:rsidP="003210A6">
            <w:pPr>
              <w:jc w:val="center"/>
              <w:rPr>
                <w:rFonts w:ascii="Times New Roman" w:hAnsi="Times New Roman" w:cs="Times New Roman"/>
                <w:b/>
                <w:sz w:val="24"/>
                <w:szCs w:val="24"/>
                <w:lang w:val="ru-RU" w:eastAsia="en-US"/>
              </w:rPr>
            </w:pPr>
          </w:p>
          <w:p w14:paraId="527F7B63" w14:textId="103E0EF8" w:rsidR="00DC10B8" w:rsidRPr="00091996" w:rsidRDefault="00171D71" w:rsidP="00DC10B8">
            <w:pPr>
              <w:rPr>
                <w:rFonts w:ascii="Times New Roman" w:hAnsi="Times New Roman" w:cs="Times New Roman"/>
                <w:sz w:val="24"/>
                <w:szCs w:val="24"/>
                <w:lang w:val="ru-RU" w:eastAsia="en-US"/>
              </w:rPr>
            </w:pPr>
            <w:r>
              <w:rPr>
                <w:rFonts w:ascii="Times New Roman" w:hAnsi="Times New Roman" w:cs="Times New Roman"/>
                <w:b/>
                <w:bCs/>
                <w:sz w:val="24"/>
                <w:szCs w:val="24"/>
                <w:lang w:val="ru-RU" w:eastAsia="en-US"/>
              </w:rPr>
              <w:t xml:space="preserve"> </w:t>
            </w:r>
          </w:p>
          <w:p w14:paraId="16594A96" w14:textId="77777777" w:rsidR="00DC10B8" w:rsidRPr="00091996" w:rsidRDefault="00DC10B8" w:rsidP="00DC10B8">
            <w:pPr>
              <w:rPr>
                <w:rFonts w:ascii="Times New Roman" w:hAnsi="Times New Roman" w:cs="Times New Roman"/>
                <w:b/>
                <w:bCs/>
                <w:sz w:val="24"/>
                <w:szCs w:val="24"/>
                <w:lang w:val="ru-RU" w:eastAsia="en-US"/>
              </w:rPr>
            </w:pPr>
          </w:p>
          <w:p w14:paraId="0A56640C" w14:textId="66F76FE1" w:rsidR="008C03C7" w:rsidRPr="00091996" w:rsidRDefault="00171D71" w:rsidP="00B971E2">
            <w:pPr>
              <w:rPr>
                <w:rFonts w:ascii="Times New Roman" w:eastAsia="Times New Roman" w:hAnsi="Times New Roman" w:cs="Times New Roman"/>
                <w:b/>
                <w:sz w:val="24"/>
                <w:szCs w:val="24"/>
                <w:lang w:eastAsia="ru-RU"/>
              </w:rPr>
            </w:pPr>
            <w:r>
              <w:rPr>
                <w:rFonts w:ascii="Times New Roman" w:hAnsi="Times New Roman" w:cs="Times New Roman"/>
                <w:b/>
                <w:bCs/>
                <w:sz w:val="24"/>
                <w:szCs w:val="24"/>
                <w:lang w:val="ru-RU" w:eastAsia="en-US"/>
              </w:rPr>
              <w:t xml:space="preserve"> </w:t>
            </w:r>
            <w:r w:rsidR="00DC10B8" w:rsidRPr="00091996">
              <w:rPr>
                <w:rFonts w:ascii="Times New Roman" w:hAnsi="Times New Roman" w:cs="Times New Roman"/>
                <w:b/>
                <w:bCs/>
                <w:sz w:val="24"/>
                <w:szCs w:val="24"/>
                <w:lang w:val="ru-RU" w:eastAsia="en-US"/>
              </w:rPr>
              <w:t xml:space="preserve"> </w:t>
            </w:r>
          </w:p>
        </w:tc>
      </w:tr>
    </w:tbl>
    <w:p w14:paraId="17135481" w14:textId="77777777" w:rsidR="008C03C7" w:rsidRPr="00091996" w:rsidRDefault="008C03C7" w:rsidP="008C03C7">
      <w:pPr>
        <w:ind w:firstLine="426"/>
        <w:jc w:val="center"/>
        <w:rPr>
          <w:rFonts w:ascii="Times New Roman" w:eastAsiaTheme="minorHAnsi" w:hAnsi="Times New Roman" w:cs="Times New Roman"/>
          <w:b/>
          <w:sz w:val="24"/>
          <w:szCs w:val="24"/>
          <w:lang w:eastAsia="en-US"/>
        </w:rPr>
      </w:pPr>
    </w:p>
    <w:p w14:paraId="1C098611" w14:textId="77777777" w:rsidR="009E16F3" w:rsidRPr="00091996" w:rsidRDefault="009E16F3"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3CE9FDDE" w14:textId="77777777" w:rsidR="009E16F3" w:rsidRPr="00091996" w:rsidRDefault="009E16F3"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359ACFB" w14:textId="77777777" w:rsidR="009E16F3" w:rsidRDefault="009E16F3"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2F817B8D"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156DACE9"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2B8F3492"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2FE09B48"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6B1F59E"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04288DC9"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22D41444"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3D1A29AE"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2FBDBBCC"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1CDA54CF"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7EF4388D"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7A2A71A1" w14:textId="77777777" w:rsidR="00284685"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495629CB" w14:textId="77777777" w:rsidR="00284685" w:rsidRPr="00091996" w:rsidRDefault="00284685"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1A53FFF9" w14:textId="77777777" w:rsidR="000B56DF" w:rsidRDefault="000B56DF" w:rsidP="008C03C7">
      <w:pPr>
        <w:widowControl w:val="0"/>
        <w:spacing w:line="276" w:lineRule="auto"/>
        <w:ind w:right="113"/>
        <w:contextualSpacing/>
        <w:jc w:val="right"/>
        <w:rPr>
          <w:rFonts w:ascii="Times New Roman" w:eastAsia="Times New Roman" w:hAnsi="Times New Roman" w:cs="Times New Roman"/>
          <w:sz w:val="24"/>
          <w:szCs w:val="24"/>
          <w:lang w:eastAsia="ru-RU"/>
        </w:rPr>
      </w:pPr>
    </w:p>
    <w:p w14:paraId="5B9D9A6D" w14:textId="642C80BF" w:rsidR="008C03C7" w:rsidRPr="00091996"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r w:rsidRPr="00091996">
        <w:rPr>
          <w:rFonts w:ascii="Times New Roman" w:eastAsia="Times New Roman" w:hAnsi="Times New Roman" w:cs="Times New Roman"/>
          <w:sz w:val="24"/>
          <w:szCs w:val="24"/>
          <w:lang w:eastAsia="ru-RU"/>
        </w:rPr>
        <w:t>Д</w:t>
      </w:r>
      <w:proofErr w:type="spellStart"/>
      <w:r w:rsidRPr="00091996">
        <w:rPr>
          <w:rFonts w:ascii="Times New Roman" w:eastAsia="Times New Roman" w:hAnsi="Times New Roman" w:cs="Times New Roman"/>
          <w:sz w:val="24"/>
          <w:szCs w:val="24"/>
          <w:lang w:val="ru-RU" w:eastAsia="ru-RU"/>
        </w:rPr>
        <w:t>одаток</w:t>
      </w:r>
      <w:proofErr w:type="spellEnd"/>
      <w:r w:rsidRPr="00091996">
        <w:rPr>
          <w:rFonts w:ascii="Times New Roman" w:eastAsia="Times New Roman" w:hAnsi="Times New Roman" w:cs="Times New Roman"/>
          <w:sz w:val="24"/>
          <w:szCs w:val="24"/>
          <w:lang w:val="ru-RU" w:eastAsia="ru-RU"/>
        </w:rPr>
        <w:t xml:space="preserve"> № 1</w:t>
      </w:r>
    </w:p>
    <w:p w14:paraId="483A1EF7" w14:textId="77777777" w:rsidR="008C03C7" w:rsidRPr="00091996"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r w:rsidRPr="00091996">
        <w:rPr>
          <w:rFonts w:ascii="Times New Roman" w:eastAsia="Times New Roman" w:hAnsi="Times New Roman" w:cs="Times New Roman"/>
          <w:sz w:val="24"/>
          <w:szCs w:val="24"/>
          <w:lang w:val="ru-RU" w:eastAsia="ru-RU"/>
        </w:rPr>
        <w:t xml:space="preserve">до </w:t>
      </w:r>
      <w:r w:rsidRPr="00091996">
        <w:rPr>
          <w:rFonts w:ascii="Times New Roman" w:eastAsia="Times New Roman" w:hAnsi="Times New Roman" w:cs="Times New Roman"/>
          <w:sz w:val="24"/>
          <w:szCs w:val="24"/>
          <w:lang w:eastAsia="ru-RU"/>
        </w:rPr>
        <w:t>Д</w:t>
      </w:r>
      <w:r w:rsidRPr="00091996">
        <w:rPr>
          <w:rFonts w:ascii="Times New Roman" w:eastAsia="Times New Roman" w:hAnsi="Times New Roman" w:cs="Times New Roman"/>
          <w:sz w:val="24"/>
          <w:szCs w:val="24"/>
          <w:lang w:val="ru-RU" w:eastAsia="ru-RU"/>
        </w:rPr>
        <w:t>оговору №____________</w:t>
      </w:r>
    </w:p>
    <w:p w14:paraId="78C2BBA0" w14:textId="77777777" w:rsidR="008C03C7" w:rsidRPr="00091996" w:rsidRDefault="008C03C7" w:rsidP="008C03C7">
      <w:pPr>
        <w:widowControl w:val="0"/>
        <w:spacing w:line="276" w:lineRule="auto"/>
        <w:ind w:right="113"/>
        <w:contextualSpacing/>
        <w:jc w:val="right"/>
        <w:rPr>
          <w:rFonts w:ascii="Times New Roman" w:eastAsia="Times New Roman" w:hAnsi="Times New Roman" w:cs="Times New Roman"/>
          <w:sz w:val="24"/>
          <w:szCs w:val="24"/>
          <w:lang w:val="ru-RU" w:eastAsia="ru-RU"/>
        </w:rPr>
      </w:pPr>
      <w:proofErr w:type="spellStart"/>
      <w:r w:rsidRPr="00091996">
        <w:rPr>
          <w:rFonts w:ascii="Times New Roman" w:eastAsia="Times New Roman" w:hAnsi="Times New Roman" w:cs="Times New Roman"/>
          <w:sz w:val="24"/>
          <w:szCs w:val="24"/>
          <w:lang w:val="ru-RU" w:eastAsia="ru-RU"/>
        </w:rPr>
        <w:t>від</w:t>
      </w:r>
      <w:proofErr w:type="spellEnd"/>
      <w:r w:rsidRPr="00091996">
        <w:rPr>
          <w:rFonts w:ascii="Times New Roman" w:eastAsia="Times New Roman" w:hAnsi="Times New Roman" w:cs="Times New Roman"/>
          <w:sz w:val="24"/>
          <w:szCs w:val="24"/>
          <w:lang w:val="ru-RU" w:eastAsia="ru-RU"/>
        </w:rPr>
        <w:t xml:space="preserve"> ______________</w:t>
      </w:r>
    </w:p>
    <w:p w14:paraId="61A4D76B" w14:textId="77777777" w:rsidR="008C03C7" w:rsidRPr="00091996" w:rsidRDefault="008C03C7" w:rsidP="008C03C7">
      <w:pPr>
        <w:widowControl w:val="0"/>
        <w:spacing w:line="276" w:lineRule="auto"/>
        <w:ind w:right="113"/>
        <w:contextualSpacing/>
        <w:jc w:val="center"/>
        <w:rPr>
          <w:rFonts w:ascii="Times New Roman" w:eastAsia="Times New Roman" w:hAnsi="Times New Roman" w:cs="Times New Roman"/>
          <w:sz w:val="24"/>
          <w:szCs w:val="24"/>
          <w:lang w:val="ru-RU" w:eastAsia="ru-RU"/>
        </w:rPr>
      </w:pPr>
    </w:p>
    <w:p w14:paraId="0BE90C1A" w14:textId="54DA822B" w:rsidR="008C03C7" w:rsidRDefault="008C03C7" w:rsidP="008C03C7">
      <w:pPr>
        <w:widowControl w:val="0"/>
        <w:spacing w:line="276" w:lineRule="auto"/>
        <w:ind w:right="113"/>
        <w:contextualSpacing/>
        <w:jc w:val="center"/>
        <w:rPr>
          <w:rFonts w:ascii="Times New Roman" w:eastAsia="Times New Roman" w:hAnsi="Times New Roman" w:cs="Times New Roman"/>
          <w:b/>
          <w:sz w:val="24"/>
          <w:szCs w:val="24"/>
          <w:lang w:val="ru-RU" w:eastAsia="ru-RU"/>
        </w:rPr>
      </w:pPr>
      <w:r w:rsidRPr="00091996">
        <w:rPr>
          <w:rFonts w:ascii="Times New Roman" w:eastAsia="Times New Roman" w:hAnsi="Times New Roman" w:cs="Times New Roman"/>
          <w:b/>
          <w:sz w:val="24"/>
          <w:szCs w:val="24"/>
          <w:lang w:val="ru-RU" w:eastAsia="ru-RU"/>
        </w:rPr>
        <w:t>СПЕЦИФІКАЦІЯ</w:t>
      </w:r>
    </w:p>
    <w:p w14:paraId="5DC09A83" w14:textId="77777777" w:rsidR="001C1BDB" w:rsidRPr="00091996" w:rsidRDefault="001C1BDB" w:rsidP="008C03C7">
      <w:pPr>
        <w:widowControl w:val="0"/>
        <w:spacing w:line="276" w:lineRule="auto"/>
        <w:ind w:right="113"/>
        <w:contextualSpacing/>
        <w:jc w:val="center"/>
        <w:rPr>
          <w:rFonts w:ascii="Times New Roman" w:eastAsia="Times New Roman" w:hAnsi="Times New Roman" w:cs="Times New Roman"/>
          <w:b/>
          <w:sz w:val="24"/>
          <w:szCs w:val="24"/>
          <w:lang w:val="ru-RU" w:eastAsia="ru-RU"/>
        </w:rPr>
      </w:pP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
        <w:gridCol w:w="3085"/>
        <w:gridCol w:w="1241"/>
        <w:gridCol w:w="715"/>
        <w:gridCol w:w="718"/>
        <w:gridCol w:w="1012"/>
        <w:gridCol w:w="1153"/>
        <w:gridCol w:w="1010"/>
        <w:gridCol w:w="1159"/>
      </w:tblGrid>
      <w:tr w:rsidR="00F77729" w:rsidRPr="00F77729" w14:paraId="2418337F" w14:textId="77777777" w:rsidTr="00777B31">
        <w:trPr>
          <w:trHeight w:val="20"/>
          <w:jc w:val="center"/>
        </w:trPr>
        <w:tc>
          <w:tcPr>
            <w:tcW w:w="203" w:type="pct"/>
            <w:vAlign w:val="center"/>
          </w:tcPr>
          <w:p w14:paraId="788C00AA"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w:t>
            </w:r>
          </w:p>
          <w:p w14:paraId="2E025F83"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п/п</w:t>
            </w:r>
          </w:p>
        </w:tc>
        <w:tc>
          <w:tcPr>
            <w:tcW w:w="1466" w:type="pct"/>
            <w:vAlign w:val="center"/>
          </w:tcPr>
          <w:p w14:paraId="2C16F1D8"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Найменування товару   </w:t>
            </w:r>
          </w:p>
        </w:tc>
        <w:tc>
          <w:tcPr>
            <w:tcW w:w="590" w:type="pct"/>
            <w:vAlign w:val="center"/>
          </w:tcPr>
          <w:p w14:paraId="0748A95D"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 МНН</w:t>
            </w:r>
          </w:p>
        </w:tc>
        <w:tc>
          <w:tcPr>
            <w:tcW w:w="340" w:type="pct"/>
            <w:vAlign w:val="center"/>
          </w:tcPr>
          <w:p w14:paraId="0996099D"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Од </w:t>
            </w:r>
            <w:proofErr w:type="spellStart"/>
            <w:r w:rsidRPr="00F77729">
              <w:rPr>
                <w:rFonts w:ascii="Times New Roman" w:hAnsi="Times New Roman" w:cs="Times New Roman"/>
                <w:b/>
                <w:bCs/>
                <w:sz w:val="18"/>
                <w:szCs w:val="18"/>
              </w:rPr>
              <w:t>вим</w:t>
            </w:r>
            <w:proofErr w:type="spellEnd"/>
            <w:r w:rsidRPr="00F77729">
              <w:rPr>
                <w:rFonts w:ascii="Times New Roman" w:hAnsi="Times New Roman" w:cs="Times New Roman"/>
                <w:b/>
                <w:bCs/>
                <w:sz w:val="18"/>
                <w:szCs w:val="18"/>
              </w:rPr>
              <w:t>.</w:t>
            </w:r>
          </w:p>
        </w:tc>
        <w:tc>
          <w:tcPr>
            <w:tcW w:w="341" w:type="pct"/>
            <w:vAlign w:val="center"/>
          </w:tcPr>
          <w:p w14:paraId="5BFB81AF"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Кіль</w:t>
            </w:r>
          </w:p>
          <w:p w14:paraId="5AAAF283"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кість</w:t>
            </w:r>
          </w:p>
        </w:tc>
        <w:tc>
          <w:tcPr>
            <w:tcW w:w="481" w:type="pct"/>
            <w:vAlign w:val="center"/>
          </w:tcPr>
          <w:p w14:paraId="6B26608E"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Ціна за од., грн.</w:t>
            </w:r>
          </w:p>
          <w:p w14:paraId="3A53270A"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(без ПДВ)</w:t>
            </w:r>
          </w:p>
        </w:tc>
        <w:tc>
          <w:tcPr>
            <w:tcW w:w="548" w:type="pct"/>
            <w:vAlign w:val="center"/>
          </w:tcPr>
          <w:p w14:paraId="230D836D"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Сума, </w:t>
            </w:r>
          </w:p>
          <w:p w14:paraId="5877A970"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грн.</w:t>
            </w:r>
          </w:p>
          <w:p w14:paraId="01AC1A6A"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(без  ПДВ)</w:t>
            </w:r>
          </w:p>
        </w:tc>
        <w:tc>
          <w:tcPr>
            <w:tcW w:w="480" w:type="pct"/>
            <w:vAlign w:val="center"/>
          </w:tcPr>
          <w:p w14:paraId="427DF720"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Ціна за од., грн.</w:t>
            </w:r>
          </w:p>
          <w:p w14:paraId="757E5D51"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(з ПДВ)</w:t>
            </w:r>
          </w:p>
        </w:tc>
        <w:tc>
          <w:tcPr>
            <w:tcW w:w="551" w:type="pct"/>
            <w:vAlign w:val="center"/>
          </w:tcPr>
          <w:p w14:paraId="0BCEE357"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 xml:space="preserve">Сума, </w:t>
            </w:r>
          </w:p>
          <w:p w14:paraId="1AF43E46"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грн.</w:t>
            </w:r>
          </w:p>
          <w:p w14:paraId="2705C9B7" w14:textId="77777777" w:rsidR="00F77729" w:rsidRPr="00F77729" w:rsidRDefault="00F77729" w:rsidP="00F77729">
            <w:pPr>
              <w:widowControl w:val="0"/>
              <w:autoSpaceDE w:val="0"/>
              <w:autoSpaceDN w:val="0"/>
              <w:adjustRightInd w:val="0"/>
              <w:jc w:val="center"/>
              <w:rPr>
                <w:rFonts w:ascii="Times New Roman" w:hAnsi="Times New Roman" w:cs="Times New Roman"/>
                <w:b/>
                <w:bCs/>
                <w:sz w:val="18"/>
                <w:szCs w:val="18"/>
              </w:rPr>
            </w:pPr>
            <w:r w:rsidRPr="00F77729">
              <w:rPr>
                <w:rFonts w:ascii="Times New Roman" w:hAnsi="Times New Roman" w:cs="Times New Roman"/>
                <w:b/>
                <w:bCs/>
                <w:sz w:val="18"/>
                <w:szCs w:val="18"/>
              </w:rPr>
              <w:t>(з  ПДВ)</w:t>
            </w:r>
          </w:p>
        </w:tc>
      </w:tr>
      <w:tr w:rsidR="00F77729" w:rsidRPr="00F77729" w14:paraId="5529F5D3" w14:textId="77777777" w:rsidTr="00777B31">
        <w:trPr>
          <w:trHeight w:val="20"/>
          <w:jc w:val="center"/>
        </w:trPr>
        <w:tc>
          <w:tcPr>
            <w:tcW w:w="203" w:type="pct"/>
            <w:vAlign w:val="center"/>
          </w:tcPr>
          <w:p w14:paraId="4F7C4396" w14:textId="2D8ADD4D"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1466" w:type="pct"/>
            <w:vAlign w:val="center"/>
          </w:tcPr>
          <w:p w14:paraId="6D39B106" w14:textId="526CA88C"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90" w:type="pct"/>
            <w:vAlign w:val="center"/>
          </w:tcPr>
          <w:p w14:paraId="594923B9" w14:textId="7F394082"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0" w:type="pct"/>
            <w:vAlign w:val="center"/>
          </w:tcPr>
          <w:p w14:paraId="65EC4373" w14:textId="0FDF291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1" w:type="pct"/>
            <w:vAlign w:val="center"/>
          </w:tcPr>
          <w:p w14:paraId="33E48B6A" w14:textId="1C08923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1" w:type="pct"/>
            <w:vAlign w:val="center"/>
          </w:tcPr>
          <w:p w14:paraId="61C525EA" w14:textId="120319FC"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48" w:type="pct"/>
            <w:vAlign w:val="center"/>
          </w:tcPr>
          <w:p w14:paraId="634C7BFD" w14:textId="5A2329B0"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083D8E07" w14:textId="5A6119A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3C7E5259" w14:textId="4A3B275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r>
      <w:tr w:rsidR="00F77729" w:rsidRPr="00F77729" w14:paraId="3FD36066" w14:textId="77777777" w:rsidTr="00777B31">
        <w:trPr>
          <w:trHeight w:val="20"/>
          <w:jc w:val="center"/>
        </w:trPr>
        <w:tc>
          <w:tcPr>
            <w:tcW w:w="203" w:type="pct"/>
            <w:vAlign w:val="center"/>
          </w:tcPr>
          <w:p w14:paraId="45C88328" w14:textId="59C5C3E1"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1466" w:type="pct"/>
            <w:vAlign w:val="center"/>
          </w:tcPr>
          <w:p w14:paraId="385C77C3" w14:textId="66B8C761"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90" w:type="pct"/>
            <w:vAlign w:val="center"/>
          </w:tcPr>
          <w:p w14:paraId="4E6B52B3" w14:textId="4D6CEC79"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0" w:type="pct"/>
            <w:vAlign w:val="center"/>
          </w:tcPr>
          <w:p w14:paraId="06507539" w14:textId="175906F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1" w:type="pct"/>
            <w:vAlign w:val="center"/>
          </w:tcPr>
          <w:p w14:paraId="57ADB72A" w14:textId="38D9D1F9"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1" w:type="pct"/>
            <w:vAlign w:val="center"/>
          </w:tcPr>
          <w:p w14:paraId="3E58AD96" w14:textId="1A653CCA"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48" w:type="pct"/>
            <w:vAlign w:val="center"/>
          </w:tcPr>
          <w:p w14:paraId="6B081979" w14:textId="1C3AE4B9"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30C629D3" w14:textId="378C4B8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3D3F48A9" w14:textId="43588FAA"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r>
      <w:tr w:rsidR="00F77729" w:rsidRPr="00F77729" w14:paraId="731D12CA" w14:textId="77777777" w:rsidTr="00777B31">
        <w:trPr>
          <w:trHeight w:val="20"/>
          <w:jc w:val="center"/>
        </w:trPr>
        <w:tc>
          <w:tcPr>
            <w:tcW w:w="203" w:type="pct"/>
            <w:vAlign w:val="center"/>
          </w:tcPr>
          <w:p w14:paraId="2B25FD33" w14:textId="23B5A2CA"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1466" w:type="pct"/>
            <w:vAlign w:val="center"/>
          </w:tcPr>
          <w:p w14:paraId="6B6F66B1" w14:textId="50CB562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90" w:type="pct"/>
            <w:vAlign w:val="center"/>
          </w:tcPr>
          <w:p w14:paraId="2BC373FC" w14:textId="48B131A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0" w:type="pct"/>
            <w:vAlign w:val="center"/>
          </w:tcPr>
          <w:p w14:paraId="044562BE" w14:textId="568BB525"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341" w:type="pct"/>
            <w:vAlign w:val="center"/>
          </w:tcPr>
          <w:p w14:paraId="74E9BE7B" w14:textId="570ADB4B"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1" w:type="pct"/>
            <w:vAlign w:val="center"/>
          </w:tcPr>
          <w:p w14:paraId="463D5C02" w14:textId="29164968"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48" w:type="pct"/>
            <w:vAlign w:val="center"/>
          </w:tcPr>
          <w:p w14:paraId="3AFFA526" w14:textId="31446CF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7C6F7645" w14:textId="62855CC2"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5B19429B" w14:textId="12F8814F"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r>
      <w:tr w:rsidR="00F77729" w:rsidRPr="00F77729" w14:paraId="123E2A63" w14:textId="77777777" w:rsidTr="00777B31">
        <w:trPr>
          <w:trHeight w:val="20"/>
          <w:jc w:val="center"/>
        </w:trPr>
        <w:tc>
          <w:tcPr>
            <w:tcW w:w="3421" w:type="pct"/>
            <w:gridSpan w:val="6"/>
            <w:vAlign w:val="center"/>
          </w:tcPr>
          <w:p w14:paraId="3D66D175" w14:textId="77777777" w:rsidR="00F77729" w:rsidRPr="00F77729"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Всього без ПДВ</w:t>
            </w:r>
          </w:p>
        </w:tc>
        <w:tc>
          <w:tcPr>
            <w:tcW w:w="548" w:type="pct"/>
          </w:tcPr>
          <w:p w14:paraId="2C7E5BEF"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06999EEB"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4E724E99" w14:textId="3048085E" w:rsidR="00F77729" w:rsidRPr="00F77729" w:rsidRDefault="00F77729" w:rsidP="00F77729">
            <w:pPr>
              <w:widowControl w:val="0"/>
              <w:autoSpaceDE w:val="0"/>
              <w:autoSpaceDN w:val="0"/>
              <w:adjustRightInd w:val="0"/>
              <w:jc w:val="center"/>
              <w:rPr>
                <w:rFonts w:ascii="Times New Roman" w:hAnsi="Times New Roman" w:cs="Times New Roman"/>
                <w:b/>
                <w:bCs/>
                <w:sz w:val="22"/>
                <w:szCs w:val="22"/>
              </w:rPr>
            </w:pPr>
          </w:p>
        </w:tc>
      </w:tr>
      <w:tr w:rsidR="00F77729" w:rsidRPr="00F77729" w14:paraId="13888C96" w14:textId="77777777" w:rsidTr="00777B31">
        <w:trPr>
          <w:trHeight w:val="20"/>
          <w:jc w:val="center"/>
        </w:trPr>
        <w:tc>
          <w:tcPr>
            <w:tcW w:w="3421" w:type="pct"/>
            <w:gridSpan w:val="6"/>
            <w:vAlign w:val="center"/>
          </w:tcPr>
          <w:p w14:paraId="75ECD388" w14:textId="77777777" w:rsidR="00F77729" w:rsidRPr="00F77729"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ПДВ</w:t>
            </w:r>
          </w:p>
        </w:tc>
        <w:tc>
          <w:tcPr>
            <w:tcW w:w="548" w:type="pct"/>
          </w:tcPr>
          <w:p w14:paraId="197BF1C2"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42F661F0"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01181274" w14:textId="5675C4A8" w:rsidR="00F77729" w:rsidRPr="00F77729" w:rsidRDefault="00F77729" w:rsidP="00F77729">
            <w:pPr>
              <w:widowControl w:val="0"/>
              <w:autoSpaceDE w:val="0"/>
              <w:autoSpaceDN w:val="0"/>
              <w:adjustRightInd w:val="0"/>
              <w:jc w:val="center"/>
              <w:rPr>
                <w:rFonts w:ascii="Times New Roman" w:hAnsi="Times New Roman" w:cs="Times New Roman"/>
                <w:b/>
                <w:bCs/>
                <w:sz w:val="22"/>
                <w:szCs w:val="22"/>
              </w:rPr>
            </w:pPr>
          </w:p>
        </w:tc>
      </w:tr>
      <w:tr w:rsidR="00F77729" w:rsidRPr="00F77729" w14:paraId="6DA91600" w14:textId="77777777" w:rsidTr="00777B31">
        <w:trPr>
          <w:trHeight w:val="20"/>
          <w:jc w:val="center"/>
        </w:trPr>
        <w:tc>
          <w:tcPr>
            <w:tcW w:w="3421" w:type="pct"/>
            <w:gridSpan w:val="6"/>
            <w:vAlign w:val="center"/>
          </w:tcPr>
          <w:p w14:paraId="788622EB" w14:textId="0DA94F4E" w:rsidR="00F77729" w:rsidRPr="00F77729"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Всього з ПДВ</w:t>
            </w:r>
            <w:r w:rsidR="00880D3A">
              <w:rPr>
                <w:rFonts w:ascii="Times New Roman" w:hAnsi="Times New Roman" w:cs="Times New Roman"/>
                <w:b/>
                <w:bCs/>
                <w:sz w:val="22"/>
                <w:szCs w:val="22"/>
              </w:rPr>
              <w:t xml:space="preserve"> </w:t>
            </w:r>
          </w:p>
        </w:tc>
        <w:tc>
          <w:tcPr>
            <w:tcW w:w="548" w:type="pct"/>
          </w:tcPr>
          <w:p w14:paraId="4CF68133"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480" w:type="pct"/>
            <w:vAlign w:val="center"/>
          </w:tcPr>
          <w:p w14:paraId="27C77272" w14:textId="77777777" w:rsidR="00F77729" w:rsidRPr="00F77729" w:rsidRDefault="00F77729" w:rsidP="00F77729">
            <w:pPr>
              <w:widowControl w:val="0"/>
              <w:autoSpaceDE w:val="0"/>
              <w:autoSpaceDN w:val="0"/>
              <w:adjustRightInd w:val="0"/>
              <w:jc w:val="center"/>
              <w:rPr>
                <w:rFonts w:ascii="Times New Roman" w:hAnsi="Times New Roman" w:cs="Times New Roman"/>
                <w:sz w:val="22"/>
                <w:szCs w:val="22"/>
              </w:rPr>
            </w:pPr>
          </w:p>
        </w:tc>
        <w:tc>
          <w:tcPr>
            <w:tcW w:w="551" w:type="pct"/>
            <w:vAlign w:val="center"/>
          </w:tcPr>
          <w:p w14:paraId="297E4EFD" w14:textId="7F0637F2" w:rsidR="00F77729" w:rsidRPr="00F77729" w:rsidRDefault="00F77729" w:rsidP="00F77729">
            <w:pPr>
              <w:widowControl w:val="0"/>
              <w:autoSpaceDE w:val="0"/>
              <w:autoSpaceDN w:val="0"/>
              <w:adjustRightInd w:val="0"/>
              <w:jc w:val="center"/>
              <w:rPr>
                <w:rFonts w:ascii="Times New Roman" w:hAnsi="Times New Roman" w:cs="Times New Roman"/>
                <w:b/>
                <w:bCs/>
                <w:sz w:val="22"/>
                <w:szCs w:val="22"/>
              </w:rPr>
            </w:pPr>
          </w:p>
        </w:tc>
      </w:tr>
      <w:tr w:rsidR="00F77729" w:rsidRPr="00F77729" w14:paraId="341BD617" w14:textId="77777777" w:rsidTr="00777B31">
        <w:trPr>
          <w:trHeight w:val="20"/>
          <w:jc w:val="center"/>
        </w:trPr>
        <w:tc>
          <w:tcPr>
            <w:tcW w:w="5000" w:type="pct"/>
            <w:gridSpan w:val="9"/>
            <w:vAlign w:val="center"/>
          </w:tcPr>
          <w:p w14:paraId="5C184A58" w14:textId="45F4BEF4" w:rsidR="00F77729" w:rsidRPr="002A1B0B" w:rsidRDefault="00F77729" w:rsidP="00F77729">
            <w:pPr>
              <w:widowControl w:val="0"/>
              <w:autoSpaceDE w:val="0"/>
              <w:autoSpaceDN w:val="0"/>
              <w:adjustRightInd w:val="0"/>
              <w:rPr>
                <w:rFonts w:ascii="Times New Roman" w:hAnsi="Times New Roman" w:cs="Times New Roman"/>
                <w:b/>
                <w:bCs/>
                <w:sz w:val="22"/>
                <w:szCs w:val="22"/>
              </w:rPr>
            </w:pPr>
            <w:r w:rsidRPr="00F77729">
              <w:rPr>
                <w:rFonts w:ascii="Times New Roman" w:hAnsi="Times New Roman" w:cs="Times New Roman"/>
                <w:b/>
                <w:bCs/>
                <w:sz w:val="22"/>
                <w:szCs w:val="22"/>
              </w:rPr>
              <w:t>Сума Договору</w:t>
            </w:r>
            <w:r w:rsidR="00C32151">
              <w:rPr>
                <w:rFonts w:ascii="Times New Roman" w:hAnsi="Times New Roman" w:cs="Times New Roman"/>
                <w:b/>
                <w:bCs/>
                <w:sz w:val="22"/>
                <w:szCs w:val="22"/>
              </w:rPr>
              <w:t xml:space="preserve"> </w:t>
            </w:r>
            <w:r w:rsidR="002A1B0B" w:rsidRPr="002A1B0B">
              <w:rPr>
                <w:rFonts w:ascii="Times New Roman" w:hAnsi="Times New Roman" w:cs="Times New Roman"/>
                <w:b/>
                <w:bCs/>
                <w:sz w:val="22"/>
                <w:szCs w:val="22"/>
              </w:rPr>
              <w:t>___________________________________грн.</w:t>
            </w:r>
            <w:r w:rsidRPr="00F77729">
              <w:rPr>
                <w:rFonts w:ascii="Times New Roman" w:hAnsi="Times New Roman" w:cs="Times New Roman"/>
                <w:b/>
                <w:bCs/>
                <w:sz w:val="22"/>
                <w:szCs w:val="22"/>
              </w:rPr>
              <w:t xml:space="preserve"> в т.ч. ПДВ </w:t>
            </w:r>
            <w:r w:rsidR="002A1B0B" w:rsidRPr="002A1B0B">
              <w:rPr>
                <w:rFonts w:ascii="Times New Roman" w:hAnsi="Times New Roman" w:cs="Times New Roman"/>
                <w:b/>
                <w:bCs/>
                <w:sz w:val="22"/>
                <w:szCs w:val="22"/>
              </w:rPr>
              <w:t xml:space="preserve"> ________________</w:t>
            </w:r>
            <w:r w:rsidRPr="00F77729">
              <w:rPr>
                <w:rFonts w:ascii="Times New Roman" w:hAnsi="Times New Roman" w:cs="Times New Roman"/>
                <w:b/>
                <w:bCs/>
                <w:sz w:val="22"/>
                <w:szCs w:val="22"/>
              </w:rPr>
              <w:t xml:space="preserve"> грн.</w:t>
            </w:r>
          </w:p>
          <w:p w14:paraId="0ABDF2E4" w14:textId="6A69135A" w:rsidR="002A1B0B" w:rsidRPr="00F77729" w:rsidRDefault="002A1B0B" w:rsidP="00F77729">
            <w:pPr>
              <w:widowControl w:val="0"/>
              <w:autoSpaceDE w:val="0"/>
              <w:autoSpaceDN w:val="0"/>
              <w:adjustRightInd w:val="0"/>
              <w:rPr>
                <w:rFonts w:ascii="Times New Roman" w:hAnsi="Times New Roman" w:cs="Times New Roman"/>
                <w:sz w:val="22"/>
                <w:szCs w:val="22"/>
              </w:rPr>
            </w:pPr>
          </w:p>
        </w:tc>
      </w:tr>
    </w:tbl>
    <w:p w14:paraId="7ABEF6C5" w14:textId="77777777" w:rsidR="008C03C7" w:rsidRPr="00091996" w:rsidRDefault="008C03C7" w:rsidP="008C03C7">
      <w:pPr>
        <w:widowControl w:val="0"/>
        <w:spacing w:line="276" w:lineRule="auto"/>
        <w:ind w:right="113"/>
        <w:contextualSpacing/>
        <w:jc w:val="center"/>
        <w:rPr>
          <w:rFonts w:ascii="Times New Roman" w:eastAsia="Times New Roman" w:hAnsi="Times New Roman" w:cs="Times New Roman"/>
          <w:b/>
          <w:sz w:val="24"/>
          <w:szCs w:val="24"/>
          <w:lang w:eastAsia="ru-RU"/>
        </w:rPr>
      </w:pPr>
    </w:p>
    <w:p w14:paraId="0B0DE80B" w14:textId="77777777" w:rsidR="008C03C7" w:rsidRPr="00091996" w:rsidRDefault="008C03C7" w:rsidP="008C03C7">
      <w:pPr>
        <w:spacing w:line="256" w:lineRule="auto"/>
        <w:rPr>
          <w:rFonts w:ascii="Times New Roman" w:hAnsi="Times New Roman" w:cs="Times New Roman"/>
          <w:bCs/>
          <w:i/>
          <w:sz w:val="24"/>
          <w:szCs w:val="24"/>
          <w:lang w:eastAsia="en-US"/>
        </w:rPr>
      </w:pPr>
      <w:r w:rsidRPr="00091996">
        <w:rPr>
          <w:rFonts w:ascii="Times New Roman" w:eastAsia="Times New Roman" w:hAnsi="Times New Roman" w:cs="Times New Roman"/>
          <w:sz w:val="24"/>
          <w:szCs w:val="24"/>
          <w:lang w:eastAsia="ru-RU"/>
        </w:rPr>
        <w:t xml:space="preserve"> </w:t>
      </w:r>
    </w:p>
    <w:tbl>
      <w:tblPr>
        <w:tblStyle w:val="3"/>
        <w:tblW w:w="9605" w:type="dxa"/>
        <w:tblLook w:val="04A0" w:firstRow="1" w:lastRow="0" w:firstColumn="1" w:lastColumn="0" w:noHBand="0" w:noVBand="1"/>
      </w:tblPr>
      <w:tblGrid>
        <w:gridCol w:w="5211"/>
        <w:gridCol w:w="4394"/>
      </w:tblGrid>
      <w:tr w:rsidR="008C03C7" w:rsidRPr="00091996" w14:paraId="267926E9" w14:textId="77777777" w:rsidTr="00B7471F">
        <w:tc>
          <w:tcPr>
            <w:tcW w:w="5211" w:type="dxa"/>
            <w:tcBorders>
              <w:top w:val="single" w:sz="4" w:space="0" w:color="auto"/>
              <w:left w:val="single" w:sz="4" w:space="0" w:color="auto"/>
              <w:bottom w:val="single" w:sz="4" w:space="0" w:color="auto"/>
              <w:right w:val="single" w:sz="4" w:space="0" w:color="auto"/>
            </w:tcBorders>
          </w:tcPr>
          <w:p w14:paraId="2F8BA6DE" w14:textId="77777777" w:rsidR="008C03C7" w:rsidRPr="00091996" w:rsidRDefault="008C03C7" w:rsidP="003210A6">
            <w:pPr>
              <w:jc w:val="center"/>
              <w:rPr>
                <w:rFonts w:ascii="Times New Roman" w:hAnsi="Times New Roman" w:cs="Times New Roman"/>
                <w:b/>
                <w:sz w:val="24"/>
                <w:szCs w:val="24"/>
              </w:rPr>
            </w:pPr>
            <w:r w:rsidRPr="00091996">
              <w:rPr>
                <w:rFonts w:ascii="Times New Roman" w:hAnsi="Times New Roman" w:cs="Times New Roman"/>
                <w:b/>
                <w:sz w:val="24"/>
                <w:szCs w:val="24"/>
              </w:rPr>
              <w:t xml:space="preserve">ПОКУПЕЦЬ </w:t>
            </w:r>
          </w:p>
          <w:p w14:paraId="1B8D6752" w14:textId="77777777" w:rsidR="008C03C7" w:rsidRPr="00091996" w:rsidRDefault="008C03C7" w:rsidP="003210A6">
            <w:pPr>
              <w:jc w:val="center"/>
              <w:rPr>
                <w:rFonts w:ascii="Times New Roman" w:hAnsi="Times New Roman" w:cs="Times New Roman"/>
                <w:b/>
                <w:sz w:val="24"/>
                <w:szCs w:val="24"/>
              </w:rPr>
            </w:pPr>
          </w:p>
          <w:p w14:paraId="1AC17202" w14:textId="77777777" w:rsidR="008C03C7" w:rsidRPr="00091996" w:rsidRDefault="008C03C7" w:rsidP="003210A6">
            <w:pPr>
              <w:jc w:val="center"/>
              <w:rPr>
                <w:rFonts w:ascii="Times New Roman" w:hAnsi="Times New Roman" w:cs="Times New Roman"/>
                <w:b/>
                <w:bCs/>
                <w:sz w:val="24"/>
                <w:szCs w:val="24"/>
              </w:rPr>
            </w:pPr>
            <w:proofErr w:type="spellStart"/>
            <w:r w:rsidRPr="00091996">
              <w:rPr>
                <w:rFonts w:ascii="Times New Roman" w:hAnsi="Times New Roman" w:cs="Times New Roman"/>
                <w:b/>
                <w:bCs/>
                <w:sz w:val="24"/>
                <w:szCs w:val="24"/>
              </w:rPr>
              <w:t>Комунальне</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некомерційне</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підприємство</w:t>
            </w:r>
            <w:proofErr w:type="spellEnd"/>
          </w:p>
          <w:p w14:paraId="0A3F7991" w14:textId="77777777" w:rsidR="008C03C7" w:rsidRPr="00091996" w:rsidRDefault="008C03C7" w:rsidP="003210A6">
            <w:pPr>
              <w:jc w:val="center"/>
              <w:rPr>
                <w:rFonts w:ascii="Times New Roman" w:hAnsi="Times New Roman" w:cs="Times New Roman"/>
                <w:b/>
                <w:bCs/>
                <w:sz w:val="24"/>
                <w:szCs w:val="24"/>
              </w:rPr>
            </w:pPr>
            <w:r w:rsidRPr="00091996">
              <w:rPr>
                <w:rFonts w:ascii="Times New Roman" w:hAnsi="Times New Roman" w:cs="Times New Roman"/>
                <w:b/>
                <w:bCs/>
                <w:sz w:val="24"/>
                <w:szCs w:val="24"/>
              </w:rPr>
              <w:t>«</w:t>
            </w:r>
            <w:proofErr w:type="spellStart"/>
            <w:r w:rsidRPr="00091996">
              <w:rPr>
                <w:rFonts w:ascii="Times New Roman" w:hAnsi="Times New Roman" w:cs="Times New Roman"/>
                <w:b/>
                <w:bCs/>
                <w:sz w:val="24"/>
                <w:szCs w:val="24"/>
              </w:rPr>
              <w:t>Лікарня</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інтенсивного</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лікування</w:t>
            </w:r>
            <w:proofErr w:type="spellEnd"/>
          </w:p>
          <w:p w14:paraId="4027640D" w14:textId="77777777" w:rsidR="008C03C7" w:rsidRPr="00091996" w:rsidRDefault="008C03C7" w:rsidP="003210A6">
            <w:pPr>
              <w:jc w:val="center"/>
              <w:rPr>
                <w:rFonts w:ascii="Times New Roman" w:hAnsi="Times New Roman" w:cs="Times New Roman"/>
                <w:b/>
                <w:bCs/>
                <w:sz w:val="24"/>
                <w:szCs w:val="24"/>
              </w:rPr>
            </w:pPr>
            <w:proofErr w:type="spellStart"/>
            <w:r w:rsidRPr="00091996">
              <w:rPr>
                <w:rFonts w:ascii="Times New Roman" w:hAnsi="Times New Roman" w:cs="Times New Roman"/>
                <w:b/>
                <w:bCs/>
                <w:sz w:val="24"/>
                <w:szCs w:val="24"/>
              </w:rPr>
              <w:t>Боярської</w:t>
            </w:r>
            <w:proofErr w:type="spellEnd"/>
            <w:r w:rsidRPr="00091996">
              <w:rPr>
                <w:rFonts w:ascii="Times New Roman" w:hAnsi="Times New Roman" w:cs="Times New Roman"/>
                <w:b/>
                <w:bCs/>
                <w:sz w:val="24"/>
                <w:szCs w:val="24"/>
              </w:rPr>
              <w:t xml:space="preserve"> </w:t>
            </w:r>
            <w:proofErr w:type="spellStart"/>
            <w:r w:rsidRPr="00091996">
              <w:rPr>
                <w:rFonts w:ascii="Times New Roman" w:hAnsi="Times New Roman" w:cs="Times New Roman"/>
                <w:b/>
                <w:bCs/>
                <w:sz w:val="24"/>
                <w:szCs w:val="24"/>
              </w:rPr>
              <w:t>міської</w:t>
            </w:r>
            <w:proofErr w:type="spellEnd"/>
            <w:r w:rsidRPr="00091996">
              <w:rPr>
                <w:rFonts w:ascii="Times New Roman" w:hAnsi="Times New Roman" w:cs="Times New Roman"/>
                <w:b/>
                <w:bCs/>
                <w:sz w:val="24"/>
                <w:szCs w:val="24"/>
              </w:rPr>
              <w:t xml:space="preserve"> ради»</w:t>
            </w:r>
          </w:p>
          <w:p w14:paraId="42361F4A" w14:textId="77777777" w:rsidR="008C03C7" w:rsidRPr="00091996" w:rsidRDefault="008C03C7" w:rsidP="003210A6">
            <w:pPr>
              <w:rPr>
                <w:rFonts w:ascii="Times New Roman" w:hAnsi="Times New Roman" w:cs="Times New Roman"/>
                <w:b/>
                <w:bCs/>
                <w:sz w:val="24"/>
                <w:szCs w:val="24"/>
              </w:rPr>
            </w:pPr>
          </w:p>
          <w:p w14:paraId="315B282F" w14:textId="697317B6" w:rsidR="008C03C7" w:rsidRPr="00091996" w:rsidRDefault="004975AB" w:rsidP="003210A6">
            <w:pPr>
              <w:rPr>
                <w:rFonts w:ascii="Times New Roman" w:hAnsi="Times New Roman" w:cs="Times New Roman"/>
                <w:b/>
                <w:bCs/>
                <w:sz w:val="24"/>
                <w:szCs w:val="24"/>
              </w:rPr>
            </w:pPr>
            <w:r w:rsidRPr="00091996">
              <w:rPr>
                <w:rFonts w:ascii="Times New Roman" w:hAnsi="Times New Roman" w:cs="Times New Roman"/>
                <w:b/>
                <w:bCs/>
                <w:sz w:val="24"/>
                <w:szCs w:val="24"/>
              </w:rPr>
              <w:t xml:space="preserve"> </w:t>
            </w:r>
          </w:p>
          <w:p w14:paraId="5C6B9B82" w14:textId="3A5B4C33" w:rsidR="004975AB" w:rsidRDefault="00CF7A17" w:rsidP="004975AB">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002A1B0B">
              <w:rPr>
                <w:rFonts w:ascii="Times New Roman" w:hAnsi="Times New Roman" w:cs="Times New Roman"/>
                <w:b/>
                <w:sz w:val="24"/>
                <w:szCs w:val="24"/>
                <w:lang w:eastAsia="en-US"/>
              </w:rPr>
              <w:t xml:space="preserve"> Ди</w:t>
            </w:r>
            <w:r>
              <w:rPr>
                <w:rFonts w:ascii="Times New Roman" w:hAnsi="Times New Roman" w:cs="Times New Roman"/>
                <w:b/>
                <w:sz w:val="24"/>
                <w:szCs w:val="24"/>
                <w:lang w:eastAsia="en-US"/>
              </w:rPr>
              <w:t>ректор</w:t>
            </w:r>
          </w:p>
          <w:p w14:paraId="45D5ADDA" w14:textId="317B6707" w:rsidR="00CF7A17" w:rsidRDefault="00CF7A17" w:rsidP="004975AB">
            <w:pPr>
              <w:rPr>
                <w:rFonts w:ascii="Times New Roman" w:hAnsi="Times New Roman" w:cs="Times New Roman"/>
                <w:b/>
                <w:sz w:val="24"/>
                <w:szCs w:val="24"/>
                <w:lang w:eastAsia="en-US"/>
              </w:rPr>
            </w:pPr>
          </w:p>
          <w:p w14:paraId="7F618D03" w14:textId="22F5FC07" w:rsidR="004975AB" w:rsidRPr="00091996" w:rsidRDefault="00CF7A17" w:rsidP="003210A6">
            <w:pPr>
              <w:rPr>
                <w:rFonts w:ascii="Times New Roman" w:hAnsi="Times New Roman" w:cs="Times New Roman"/>
                <w:b/>
                <w:bCs/>
                <w:sz w:val="24"/>
                <w:szCs w:val="24"/>
              </w:rPr>
            </w:pPr>
            <w:r>
              <w:rPr>
                <w:rFonts w:ascii="Times New Roman" w:hAnsi="Times New Roman" w:cs="Times New Roman"/>
                <w:b/>
                <w:sz w:val="24"/>
                <w:szCs w:val="24"/>
                <w:lang w:eastAsia="en-US"/>
              </w:rPr>
              <w:t>_________________</w:t>
            </w:r>
            <w:proofErr w:type="spellStart"/>
            <w:r w:rsidR="002A1B0B">
              <w:rPr>
                <w:rFonts w:ascii="Times New Roman" w:hAnsi="Times New Roman" w:cs="Times New Roman"/>
                <w:b/>
                <w:sz w:val="24"/>
                <w:szCs w:val="24"/>
                <w:lang w:eastAsia="en-US"/>
              </w:rPr>
              <w:t>Володимир</w:t>
            </w:r>
            <w:proofErr w:type="spellEnd"/>
            <w:r w:rsidR="002A1B0B">
              <w:rPr>
                <w:rFonts w:ascii="Times New Roman" w:hAnsi="Times New Roman" w:cs="Times New Roman"/>
                <w:b/>
                <w:sz w:val="24"/>
                <w:szCs w:val="24"/>
                <w:lang w:eastAsia="en-US"/>
              </w:rPr>
              <w:t xml:space="preserve"> ПЛЯЦЕК</w:t>
            </w:r>
          </w:p>
          <w:p w14:paraId="112165CC" w14:textId="77777777" w:rsidR="008C03C7" w:rsidRPr="00091996" w:rsidRDefault="008C03C7" w:rsidP="003210A6">
            <w:pPr>
              <w:rPr>
                <w:rFonts w:ascii="Times New Roman" w:hAnsi="Times New Roman" w:cs="Times New Roman"/>
                <w:b/>
                <w:bCs/>
                <w:sz w:val="24"/>
                <w:szCs w:val="24"/>
              </w:rPr>
            </w:pPr>
            <w:r w:rsidRPr="00091996">
              <w:rPr>
                <w:rFonts w:ascii="Times New Roman" w:hAnsi="Times New Roman" w:cs="Times New Roman"/>
                <w:b/>
                <w:bCs/>
                <w:sz w:val="24"/>
                <w:szCs w:val="24"/>
              </w:rPr>
              <w:t xml:space="preserve">  </w:t>
            </w:r>
          </w:p>
          <w:p w14:paraId="494B0AF7" w14:textId="77777777" w:rsidR="008C03C7" w:rsidRPr="00091996" w:rsidRDefault="008C03C7" w:rsidP="003210A6">
            <w:pPr>
              <w:jc w:val="center"/>
              <w:rPr>
                <w:rFonts w:ascii="Times New Roman" w:hAnsi="Times New Roman" w:cs="Times New Roman"/>
                <w:b/>
                <w:bCs/>
                <w:sz w:val="24"/>
                <w:szCs w:val="24"/>
              </w:rPr>
            </w:pPr>
          </w:p>
          <w:p w14:paraId="5EF086FC" w14:textId="77777777" w:rsidR="008C03C7" w:rsidRPr="00091996" w:rsidRDefault="008C03C7" w:rsidP="003210A6">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C7768E8" w14:textId="77777777" w:rsidR="008C03C7" w:rsidRPr="00091996" w:rsidRDefault="008C03C7" w:rsidP="003210A6">
            <w:pPr>
              <w:jc w:val="center"/>
              <w:rPr>
                <w:rFonts w:ascii="Times New Roman" w:hAnsi="Times New Roman" w:cs="Times New Roman"/>
                <w:b/>
                <w:sz w:val="24"/>
                <w:szCs w:val="24"/>
              </w:rPr>
            </w:pPr>
            <w:r w:rsidRPr="00091996">
              <w:rPr>
                <w:rFonts w:ascii="Times New Roman" w:hAnsi="Times New Roman" w:cs="Times New Roman"/>
                <w:b/>
                <w:sz w:val="24"/>
                <w:szCs w:val="24"/>
              </w:rPr>
              <w:t>ПОСТАЧАЛЬНИК</w:t>
            </w:r>
          </w:p>
          <w:p w14:paraId="1C0073AF" w14:textId="77777777" w:rsidR="008C03C7" w:rsidRPr="00091996" w:rsidRDefault="008C03C7" w:rsidP="003210A6">
            <w:pPr>
              <w:rPr>
                <w:rFonts w:ascii="Times New Roman" w:hAnsi="Times New Roman" w:cs="Times New Roman"/>
                <w:b/>
                <w:sz w:val="24"/>
                <w:szCs w:val="24"/>
              </w:rPr>
            </w:pPr>
          </w:p>
          <w:p w14:paraId="61737C6C" w14:textId="1AF0EDC0" w:rsidR="00BF1B5A" w:rsidRPr="00091996" w:rsidRDefault="00CF7A17" w:rsidP="00BF1B5A">
            <w:pPr>
              <w:rPr>
                <w:rFonts w:ascii="Times New Roman" w:hAnsi="Times New Roman" w:cs="Times New Roman"/>
                <w:sz w:val="24"/>
                <w:szCs w:val="24"/>
              </w:rPr>
            </w:pPr>
            <w:r>
              <w:rPr>
                <w:rFonts w:ascii="Times New Roman" w:hAnsi="Times New Roman" w:cs="Times New Roman"/>
                <w:b/>
                <w:sz w:val="24"/>
                <w:szCs w:val="24"/>
              </w:rPr>
              <w:t xml:space="preserve"> </w:t>
            </w:r>
            <w:r w:rsidR="00BF1B5A" w:rsidRPr="00091996">
              <w:rPr>
                <w:rFonts w:ascii="Times New Roman" w:hAnsi="Times New Roman" w:cs="Times New Roman"/>
                <w:b/>
                <w:bCs/>
                <w:sz w:val="24"/>
                <w:szCs w:val="24"/>
                <w:lang w:eastAsia="en-US"/>
              </w:rPr>
              <w:t xml:space="preserve"> </w:t>
            </w:r>
          </w:p>
        </w:tc>
      </w:tr>
    </w:tbl>
    <w:p w14:paraId="4501EE43" w14:textId="17597DB9" w:rsidR="00994934" w:rsidRPr="00091996" w:rsidRDefault="00994934" w:rsidP="00284685">
      <w:pPr>
        <w:jc w:val="both"/>
        <w:rPr>
          <w:rFonts w:ascii="Times New Roman" w:hAnsi="Times New Roman" w:cs="Times New Roman"/>
          <w:sz w:val="24"/>
          <w:szCs w:val="24"/>
        </w:rPr>
      </w:pPr>
    </w:p>
    <w:sectPr w:rsidR="00994934" w:rsidRPr="00091996" w:rsidSect="003C4224">
      <w:pgSz w:w="11906" w:h="16838"/>
      <w:pgMar w:top="709" w:right="566" w:bottom="851"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62D2" w14:textId="77777777" w:rsidR="00BF1607" w:rsidRDefault="00BF1607" w:rsidP="00342CC7">
      <w:r>
        <w:separator/>
      </w:r>
    </w:p>
  </w:endnote>
  <w:endnote w:type="continuationSeparator" w:id="0">
    <w:p w14:paraId="00762BCE" w14:textId="77777777" w:rsidR="00BF1607" w:rsidRDefault="00BF1607" w:rsidP="0034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74DC" w14:textId="77777777" w:rsidR="00BF1607" w:rsidRDefault="00BF1607" w:rsidP="00342CC7">
      <w:r>
        <w:separator/>
      </w:r>
    </w:p>
  </w:footnote>
  <w:footnote w:type="continuationSeparator" w:id="0">
    <w:p w14:paraId="2505742E" w14:textId="77777777" w:rsidR="00BF1607" w:rsidRDefault="00BF1607" w:rsidP="0034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1D6"/>
    <w:multiLevelType w:val="hybridMultilevel"/>
    <w:tmpl w:val="85C8D79A"/>
    <w:lvl w:ilvl="0" w:tplc="A7BC7FC8">
      <w:numFmt w:val="bullet"/>
      <w:lvlText w:val="-"/>
      <w:lvlJc w:val="left"/>
      <w:pPr>
        <w:ind w:left="1033" w:hanging="360"/>
      </w:pPr>
      <w:rPr>
        <w:rFonts w:ascii="Times New Roman" w:eastAsia="Calibri" w:hAnsi="Times New Roman" w:cs="Times New Roman" w:hint="default"/>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1" w15:restartNumberingAfterBreak="0">
    <w:nsid w:val="41191274"/>
    <w:multiLevelType w:val="hybridMultilevel"/>
    <w:tmpl w:val="6110F6F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0487"/>
    <w:rsid w:val="000213DF"/>
    <w:rsid w:val="0002388A"/>
    <w:rsid w:val="00030A46"/>
    <w:rsid w:val="00091996"/>
    <w:rsid w:val="000B2EDC"/>
    <w:rsid w:val="000B56DF"/>
    <w:rsid w:val="000B574C"/>
    <w:rsid w:val="000D39DC"/>
    <w:rsid w:val="00103356"/>
    <w:rsid w:val="00112884"/>
    <w:rsid w:val="00146034"/>
    <w:rsid w:val="00171D71"/>
    <w:rsid w:val="0019239A"/>
    <w:rsid w:val="00196BB9"/>
    <w:rsid w:val="001B69AC"/>
    <w:rsid w:val="001C1BDB"/>
    <w:rsid w:val="001F75E0"/>
    <w:rsid w:val="002043B6"/>
    <w:rsid w:val="0021436B"/>
    <w:rsid w:val="0025567E"/>
    <w:rsid w:val="00283C6B"/>
    <w:rsid w:val="00284685"/>
    <w:rsid w:val="002A1B0B"/>
    <w:rsid w:val="002A7BC6"/>
    <w:rsid w:val="002B7450"/>
    <w:rsid w:val="002E66C5"/>
    <w:rsid w:val="00302E5D"/>
    <w:rsid w:val="00342CC7"/>
    <w:rsid w:val="003433CD"/>
    <w:rsid w:val="00345D2E"/>
    <w:rsid w:val="003472F1"/>
    <w:rsid w:val="0037746B"/>
    <w:rsid w:val="003A51B6"/>
    <w:rsid w:val="003B303B"/>
    <w:rsid w:val="003C275B"/>
    <w:rsid w:val="003C4224"/>
    <w:rsid w:val="003C4681"/>
    <w:rsid w:val="003E0487"/>
    <w:rsid w:val="00414822"/>
    <w:rsid w:val="004315BD"/>
    <w:rsid w:val="004975AB"/>
    <w:rsid w:val="004B6CB6"/>
    <w:rsid w:val="005108D4"/>
    <w:rsid w:val="005146CF"/>
    <w:rsid w:val="005D785E"/>
    <w:rsid w:val="006042E4"/>
    <w:rsid w:val="0065631C"/>
    <w:rsid w:val="006A1812"/>
    <w:rsid w:val="006D19A4"/>
    <w:rsid w:val="006E0590"/>
    <w:rsid w:val="007278C2"/>
    <w:rsid w:val="00731259"/>
    <w:rsid w:val="00762EF7"/>
    <w:rsid w:val="00765AF9"/>
    <w:rsid w:val="00773173"/>
    <w:rsid w:val="0078408B"/>
    <w:rsid w:val="00795E9F"/>
    <w:rsid w:val="007E4CE1"/>
    <w:rsid w:val="00833AE9"/>
    <w:rsid w:val="00876722"/>
    <w:rsid w:val="00880D3A"/>
    <w:rsid w:val="00885A22"/>
    <w:rsid w:val="008A069C"/>
    <w:rsid w:val="008C03C7"/>
    <w:rsid w:val="008F1605"/>
    <w:rsid w:val="009045AB"/>
    <w:rsid w:val="00952D19"/>
    <w:rsid w:val="00980EA4"/>
    <w:rsid w:val="009911BF"/>
    <w:rsid w:val="00994934"/>
    <w:rsid w:val="009B07AE"/>
    <w:rsid w:val="009C6403"/>
    <w:rsid w:val="009E0569"/>
    <w:rsid w:val="009E16F3"/>
    <w:rsid w:val="00A13FA1"/>
    <w:rsid w:val="00A203BB"/>
    <w:rsid w:val="00A4017D"/>
    <w:rsid w:val="00A87CB9"/>
    <w:rsid w:val="00A87D76"/>
    <w:rsid w:val="00AC423F"/>
    <w:rsid w:val="00B13C98"/>
    <w:rsid w:val="00B26ED3"/>
    <w:rsid w:val="00B35995"/>
    <w:rsid w:val="00B456DF"/>
    <w:rsid w:val="00B46B69"/>
    <w:rsid w:val="00B7471F"/>
    <w:rsid w:val="00B94DC0"/>
    <w:rsid w:val="00B971E2"/>
    <w:rsid w:val="00BC3197"/>
    <w:rsid w:val="00BE3A26"/>
    <w:rsid w:val="00BF1607"/>
    <w:rsid w:val="00BF1B5A"/>
    <w:rsid w:val="00C32151"/>
    <w:rsid w:val="00C44071"/>
    <w:rsid w:val="00C70CD3"/>
    <w:rsid w:val="00CA5858"/>
    <w:rsid w:val="00CB1A69"/>
    <w:rsid w:val="00CC2207"/>
    <w:rsid w:val="00CC26F7"/>
    <w:rsid w:val="00CE53DC"/>
    <w:rsid w:val="00CF7A17"/>
    <w:rsid w:val="00D10F9A"/>
    <w:rsid w:val="00D11663"/>
    <w:rsid w:val="00D131A0"/>
    <w:rsid w:val="00D46E78"/>
    <w:rsid w:val="00D50834"/>
    <w:rsid w:val="00DA34C7"/>
    <w:rsid w:val="00DB055B"/>
    <w:rsid w:val="00DB17E4"/>
    <w:rsid w:val="00DC10B8"/>
    <w:rsid w:val="00DC43D2"/>
    <w:rsid w:val="00DF6045"/>
    <w:rsid w:val="00E571C1"/>
    <w:rsid w:val="00E74860"/>
    <w:rsid w:val="00E7506C"/>
    <w:rsid w:val="00E77D90"/>
    <w:rsid w:val="00E8490D"/>
    <w:rsid w:val="00E97115"/>
    <w:rsid w:val="00EC13F5"/>
    <w:rsid w:val="00ED1DB1"/>
    <w:rsid w:val="00EF0B7E"/>
    <w:rsid w:val="00F25418"/>
    <w:rsid w:val="00F37C53"/>
    <w:rsid w:val="00F744DD"/>
    <w:rsid w:val="00F77729"/>
    <w:rsid w:val="00F9758C"/>
    <w:rsid w:val="00FA5283"/>
    <w:rsid w:val="00FB3D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4B7E"/>
  <w15:docId w15:val="{2CB0D6BA-3358-4828-B53E-ED4574FF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F1B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nhideWhenUsed/>
    <w:rsid w:val="003E0487"/>
    <w:rPr>
      <w:rFonts w:ascii="Tahoma" w:eastAsia="Times New Roman" w:hAnsi="Tahoma" w:cs="Times New Roman"/>
      <w:color w:val="000000"/>
      <w:sz w:val="12"/>
      <w:szCs w:val="12"/>
      <w:lang w:eastAsia="ru-RU"/>
    </w:rPr>
  </w:style>
  <w:style w:type="character" w:customStyle="1" w:styleId="a4">
    <w:name w:val="Звичайний (веб) Знак"/>
    <w:aliases w:val="Знак2 Знак Знак,Обычный (Web) Знак,Обычный (Web) Знак Знак Знак Знак1,Обычный (Web) Знак Знак Знак Знак Знак Знак Знак,Обычный (Web) Знак Знак Знак Знак Знак"/>
    <w:link w:val="a3"/>
    <w:locked/>
    <w:rsid w:val="003E0487"/>
    <w:rPr>
      <w:rFonts w:ascii="Tahoma" w:eastAsia="Times New Roman" w:hAnsi="Tahoma" w:cs="Times New Roman"/>
      <w:color w:val="000000"/>
      <w:sz w:val="12"/>
      <w:szCs w:val="12"/>
      <w:lang w:eastAsia="ru-RU"/>
    </w:rPr>
  </w:style>
  <w:style w:type="paragraph" w:styleId="a5">
    <w:name w:val="No Spacing"/>
    <w:link w:val="a6"/>
    <w:qFormat/>
    <w:rsid w:val="003E0487"/>
    <w:pPr>
      <w:spacing w:after="0" w:line="240" w:lineRule="auto"/>
    </w:pPr>
    <w:rPr>
      <w:rFonts w:ascii="Calibri" w:eastAsia="Calibri" w:hAnsi="Calibri" w:cs="Times New Roman"/>
      <w:lang w:val="ru-RU"/>
    </w:rPr>
  </w:style>
  <w:style w:type="character" w:customStyle="1" w:styleId="a6">
    <w:name w:val="Без інтервалів Знак"/>
    <w:link w:val="a5"/>
    <w:locked/>
    <w:rsid w:val="003E0487"/>
    <w:rPr>
      <w:rFonts w:ascii="Calibri" w:eastAsia="Calibri" w:hAnsi="Calibri" w:cs="Times New Roman"/>
      <w:lang w:val="ru-RU"/>
    </w:rPr>
  </w:style>
  <w:style w:type="paragraph" w:customStyle="1" w:styleId="rvps2">
    <w:name w:val="rvps2"/>
    <w:basedOn w:val="a"/>
    <w:rsid w:val="003E0487"/>
    <w:pPr>
      <w:spacing w:before="100" w:beforeAutospacing="1" w:after="100" w:afterAutospacing="1"/>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342CC7"/>
    <w:pPr>
      <w:tabs>
        <w:tab w:val="center" w:pos="4677"/>
        <w:tab w:val="right" w:pos="9355"/>
      </w:tabs>
    </w:pPr>
  </w:style>
  <w:style w:type="character" w:customStyle="1" w:styleId="a8">
    <w:name w:val="Верхній колонтитул Знак"/>
    <w:basedOn w:val="a0"/>
    <w:link w:val="a7"/>
    <w:uiPriority w:val="99"/>
    <w:rsid w:val="00342CC7"/>
    <w:rPr>
      <w:rFonts w:ascii="Calibri" w:eastAsia="Calibri" w:hAnsi="Calibri" w:cs="Calibri"/>
      <w:sz w:val="20"/>
      <w:szCs w:val="20"/>
      <w:lang w:eastAsia="uk-UA"/>
    </w:rPr>
  </w:style>
  <w:style w:type="paragraph" w:styleId="a9">
    <w:name w:val="footer"/>
    <w:basedOn w:val="a"/>
    <w:link w:val="aa"/>
    <w:uiPriority w:val="99"/>
    <w:unhideWhenUsed/>
    <w:rsid w:val="00342CC7"/>
    <w:pPr>
      <w:tabs>
        <w:tab w:val="center" w:pos="4677"/>
        <w:tab w:val="right" w:pos="9355"/>
      </w:tabs>
    </w:pPr>
  </w:style>
  <w:style w:type="character" w:customStyle="1" w:styleId="aa">
    <w:name w:val="Нижній колонтитул Знак"/>
    <w:basedOn w:val="a0"/>
    <w:link w:val="a9"/>
    <w:uiPriority w:val="99"/>
    <w:rsid w:val="00342CC7"/>
    <w:rPr>
      <w:rFonts w:ascii="Calibri" w:eastAsia="Calibri" w:hAnsi="Calibri" w:cs="Calibri"/>
      <w:sz w:val="20"/>
      <w:szCs w:val="20"/>
      <w:lang w:eastAsia="uk-UA"/>
    </w:rPr>
  </w:style>
  <w:style w:type="table" w:customStyle="1" w:styleId="3">
    <w:name w:val="Сітка таблиці3"/>
    <w:basedOn w:val="a1"/>
    <w:next w:val="ab"/>
    <w:uiPriority w:val="39"/>
    <w:rsid w:val="008C03C7"/>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8C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5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14006</Words>
  <Characters>7984</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2024-01-04T09:21:00Z</cp:lastPrinted>
  <dcterms:created xsi:type="dcterms:W3CDTF">2022-08-03T12:33:00Z</dcterms:created>
  <dcterms:modified xsi:type="dcterms:W3CDTF">2024-03-22T13:07:00Z</dcterms:modified>
</cp:coreProperties>
</file>