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2057"/>
        <w:gridCol w:w="3435"/>
      </w:tblGrid>
      <w:tr w:rsidR="008E207A" w:rsidRPr="00C7155F" w:rsidTr="00667C4C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8E207A" w:rsidP="00667C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A24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7D581B" w:rsidP="00667C4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A24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E207A">
              <w:rPr>
                <w:rFonts w:ascii="Times New Roman" w:eastAsia="Times New Roman" w:hAnsi="Times New Roman" w:cs="Times New Roman"/>
                <w:sz w:val="24"/>
                <w:szCs w:val="24"/>
              </w:rPr>
              <w:t>.05.2023-1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8E207A" w:rsidP="00667C4C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7A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Комунальної установи «Хорошівський психоневрологічний інтернат» від </w:t>
      </w:r>
      <w:r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07A" w:rsidRPr="00C7155F" w:rsidRDefault="008E207A" w:rsidP="008E207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зміни. </w:t>
      </w:r>
    </w:p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07A" w:rsidRPr="007F03E8" w:rsidRDefault="008E207A" w:rsidP="008E207A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Переговорну процедуру </w:t>
      </w:r>
      <w:r w:rsidRPr="007F03E8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ідентифікатор закупівлі </w:t>
      </w:r>
      <w:r w:rsidRPr="007F03E8">
        <w:rPr>
          <w:rFonts w:eastAsia="Times New Roman"/>
          <w:color w:val="000000"/>
          <w:sz w:val="23"/>
          <w:u w:val="single"/>
        </w:rPr>
        <w:t>UA-</w:t>
      </w:r>
      <w:r w:rsidR="00BA24FE">
        <w:rPr>
          <w:rFonts w:eastAsia="Times New Roman"/>
          <w:color w:val="000000"/>
          <w:sz w:val="23"/>
          <w:u w:val="single"/>
        </w:rPr>
        <w:t>Р-2023-05-24-000726</w:t>
      </w:r>
      <w:r w:rsidRPr="007F03E8">
        <w:rPr>
          <w:rFonts w:eastAsia="Times New Roman"/>
          <w:color w:val="000000"/>
          <w:sz w:val="23"/>
          <w:u w:val="single"/>
        </w:rPr>
        <w:t>-</w:t>
      </w:r>
      <w:r w:rsidR="00BA24FE">
        <w:rPr>
          <w:rFonts w:eastAsia="Times New Roman"/>
          <w:color w:val="000000"/>
          <w:sz w:val="23"/>
          <w:u w:val="single"/>
          <w:lang w:val="en-US"/>
        </w:rPr>
        <w:t>b</w:t>
      </w:r>
      <w:r>
        <w:rPr>
          <w:rFonts w:eastAsia="Times New Roman"/>
          <w:color w:val="6D6D6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згідно з предметом закупівлі, 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 </w:t>
      </w:r>
      <w:proofErr w:type="spellStart"/>
      <w:r w:rsidR="00BA24FE">
        <w:rPr>
          <w:rFonts w:ascii="Times New Roman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 w:rsidR="00BA24F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021:2015:15540000-5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A24FE">
        <w:rPr>
          <w:rFonts w:ascii="Times New Roman" w:hAnsi="Times New Roman" w:cs="Times New Roman"/>
          <w:i/>
          <w:iCs/>
          <w:sz w:val="24"/>
          <w:szCs w:val="24"/>
          <w:u w:val="single"/>
        </w:rPr>
        <w:t>Сирні продукти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підстави, що передбачена згідно з п.2 ч. 8  ст. 40 Закону, а саме: в зв’язку з неможливістю усунення порушень законодавства в сфері публічних закупівель.</w:t>
      </w:r>
    </w:p>
    <w:p w:rsidR="008E207A" w:rsidRDefault="008E207A" w:rsidP="008E207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07A" w:rsidRDefault="008E207A" w:rsidP="008E207A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  ст. 14  Закону.</w:t>
      </w: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BA24FE" w:rsidP="00BA24FE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Упоноважена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особа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В.М.</w:t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  <w:r w:rsidR="008E2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1C5D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24FE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Pr="00C7155F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C5D" w:rsidRPr="00C7155F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151C5D" w:rsidRPr="00C7155F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2057"/>
        <w:gridCol w:w="3435"/>
      </w:tblGrid>
      <w:tr w:rsidR="00151C5D" w:rsidRPr="00C7155F" w:rsidTr="00D51495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4B768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59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4B768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.03.2023-1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D564D0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C5D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Комунальної установи «Хорошівський психоневрологічний інтернат» від </w:t>
      </w:r>
      <w:r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1C5D" w:rsidRPr="00C7155F" w:rsidRDefault="00151C5D" w:rsidP="00151C5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зміни. </w:t>
      </w:r>
    </w:p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03E8" w:rsidRPr="007F03E8" w:rsidRDefault="007F03E8" w:rsidP="007F03E8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Переговорну процедуру </w:t>
      </w:r>
      <w:hyperlink r:id="rId6" w:tgtFrame="_blank" w:tooltip="Оголошення на порталі Уповноваженого органу" w:history="1">
        <w:r w:rsidRPr="007F03E8">
          <w:rPr>
            <w:rFonts w:eastAsia="Times New Roman"/>
            <w:color w:val="000000"/>
            <w:sz w:val="23"/>
            <w:szCs w:val="23"/>
            <w:bdr w:val="none" w:sz="0" w:space="0" w:color="auto" w:frame="1"/>
          </w:rPr>
          <w:t xml:space="preserve">ідентифікатор закупівлі </w:t>
        </w:r>
        <w:r w:rsidRPr="007F03E8">
          <w:rPr>
            <w:rFonts w:eastAsia="Times New Roman"/>
            <w:color w:val="000000"/>
            <w:sz w:val="23"/>
            <w:u w:val="single"/>
          </w:rPr>
          <w:t>UA-2022-08-17-010572-a</w:t>
        </w:r>
      </w:hyperlink>
      <w:r>
        <w:rPr>
          <w:rFonts w:eastAsia="Times New Roman"/>
          <w:color w:val="6D6D6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згідно з предметом закупівлі, 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021:2015: 09130000-9- Нафта і дистиляти (Бензин А-92, Бензин А-95)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підстави, що передбачена згідно з</w:t>
      </w:r>
      <w:r w:rsidR="00FE29E3">
        <w:rPr>
          <w:rFonts w:ascii="Times New Roman" w:eastAsia="Times New Roman" w:hAnsi="Times New Roman" w:cs="Times New Roman"/>
          <w:sz w:val="24"/>
          <w:szCs w:val="24"/>
        </w:rPr>
        <w:t xml:space="preserve"> п.2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ст. 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 саме: в зв’язку з неможливістю усунення порушень законодавства в сфері публічних закупівель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3E8" w:rsidRDefault="007F03E8" w:rsidP="007F03E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5D" w:rsidRDefault="007F03E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  ст. 14  Закону.</w:t>
      </w:r>
      <w:r w:rsidR="00151C5D"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B7688" w:rsidRDefault="004B768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7688" w:rsidRPr="00C7155F" w:rsidRDefault="004B768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1C5D" w:rsidRPr="00C7155F" w:rsidRDefault="00151C5D" w:rsidP="00151C5D">
      <w:pPr>
        <w:pStyle w:val="normal"/>
        <w:ind w:firstLine="700"/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Юрій ПРОКОПЧУК</w:t>
      </w:r>
    </w:p>
    <w:p w:rsidR="00151C5D" w:rsidRDefault="00151C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51C5D" w:rsidRDefault="00151C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228" w:rsidRPr="00C7155F" w:rsidRDefault="00B84A4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3228" w:rsidRPr="00C7155F" w:rsidRDefault="00B84A4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D33228" w:rsidRPr="00C7155F" w:rsidRDefault="00D3322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D33228" w:rsidRPr="00C7155F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B84A4C" w:rsidP="00C7155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січня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B84A4C" w:rsidP="00C715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C7155F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D33228" w:rsidRPr="00C7155F" w:rsidRDefault="00D33228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3D3" w:rsidRDefault="00B84A4C" w:rsidP="00A233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</w:t>
      </w:r>
      <w:r w:rsidR="00C7155F" w:rsidRPr="00C7155F">
        <w:rPr>
          <w:rFonts w:ascii="Times New Roman" w:eastAsia="Times New Roman" w:hAnsi="Times New Roman" w:cs="Times New Roman"/>
          <w:sz w:val="26"/>
          <w:szCs w:val="26"/>
        </w:rPr>
        <w:t>Комунальної установи «Хорошівський психоневрологічний інтернат»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від </w:t>
      </w:r>
      <w:r w:rsidR="00A233D3"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3228" w:rsidRPr="00C7155F" w:rsidRDefault="00B84A4C" w:rsidP="00A233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228" w:rsidRPr="00C7155F" w:rsidRDefault="00B84A4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</w:p>
    <w:p w:rsidR="00D33228" w:rsidRPr="00C7155F" w:rsidRDefault="00B84A4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D33228" w:rsidRPr="00C7155F" w:rsidRDefault="00B84A4C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228" w:rsidRPr="00A233D3" w:rsidRDefault="00B84A4C" w:rsidP="00A233D3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1. Внести зміни до тендерної документації </w:t>
      </w:r>
      <w:r w:rsidR="00A233D3" w:rsidRPr="00151C5D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 xml:space="preserve">оголошення в ЦБД: </w:t>
      </w:r>
      <w:hyperlink r:id="rId7" w:tgtFrame="_blank" w:tooltip="Оголошення на порталі Уповноваженого органу" w:history="1">
        <w:r w:rsidR="00A233D3" w:rsidRPr="00A233D3">
          <w:rPr>
            <w:rFonts w:eastAsia="Times New Roman"/>
            <w:color w:val="000000"/>
            <w:sz w:val="23"/>
            <w:szCs w:val="23"/>
            <w:u w:val="single"/>
            <w:bdr w:val="none" w:sz="0" w:space="0" w:color="auto" w:frame="1"/>
          </w:rPr>
          <w:br/>
        </w:r>
        <w:r w:rsidR="00A233D3" w:rsidRPr="00A233D3">
          <w:rPr>
            <w:rFonts w:eastAsia="Times New Roman"/>
            <w:color w:val="000000"/>
            <w:sz w:val="23"/>
            <w:u w:val="single"/>
          </w:rPr>
          <w:t>UA-2023-01-31-004362-a</w:t>
        </w:r>
      </w:hyperlink>
      <w:r w:rsidR="00A233D3" w:rsidRPr="00A233D3">
        <w:rPr>
          <w:rFonts w:ascii="Times New Roman" w:eastAsia="Times New Roman" w:hAnsi="Times New Roman" w:cs="Times New Roman"/>
          <w:sz w:val="26"/>
          <w:szCs w:val="26"/>
          <w:lang w:val="ru-RU"/>
        </w:rPr>
        <w:t>]</w:t>
      </w:r>
      <w:r w:rsidR="00A233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>та викласти останню в новій редакції з урахуванням внесених змін, а також затвердити перелік змін, що вносяться до документації, у вигляді окремого документу (додається).</w:t>
      </w:r>
    </w:p>
    <w:p w:rsidR="00D33228" w:rsidRPr="00C7155F" w:rsidRDefault="00B84A4C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</w:p>
    <w:p w:rsidR="00D33228" w:rsidRPr="00C7155F" w:rsidRDefault="00B84A4C">
      <w:pPr>
        <w:pStyle w:val="normal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7155F" w:rsidRPr="00C7155F" w:rsidRDefault="00B84A4C" w:rsidP="00A233D3">
      <w:pPr>
        <w:pStyle w:val="normal"/>
        <w:ind w:firstLine="700"/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Уповноважена особа </w:t>
      </w:r>
      <w:r w:rsidR="00A233D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>Юрій ПРОКОПЧУК</w:t>
      </w:r>
    </w:p>
    <w:p w:rsidR="00C7155F" w:rsidRDefault="00C7155F" w:rsidP="00C7155F"/>
    <w:p w:rsidR="00C7155F" w:rsidRDefault="00C7155F">
      <w:r>
        <w:tab/>
      </w:r>
      <w:r>
        <w:br w:type="page"/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lastRenderedPageBreak/>
        <w:t xml:space="preserve">Додаток до Протоколу щодо прийняття </w:t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 xml:space="preserve">рішення уповноваженою особою №42 </w:t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 xml:space="preserve">Від 31.01.2023 </w:t>
      </w: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D33228" w:rsidRPr="00A233D3" w:rsidRDefault="00C7155F" w:rsidP="00C7155F">
      <w:pPr>
        <w:tabs>
          <w:tab w:val="left" w:pos="3382"/>
        </w:tabs>
        <w:rPr>
          <w:rFonts w:ascii="Times New Roman" w:hAnsi="Times New Roman" w:cs="Times New Roman"/>
          <w:b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ab/>
      </w:r>
      <w:r w:rsidR="0014001D" w:rsidRPr="00A233D3">
        <w:rPr>
          <w:rFonts w:ascii="Times New Roman" w:hAnsi="Times New Roman" w:cs="Times New Roman"/>
          <w:b/>
          <w:sz w:val="26"/>
          <w:szCs w:val="26"/>
        </w:rPr>
        <w:t>Зміни до тендерної документації</w:t>
      </w:r>
    </w:p>
    <w:p w:rsidR="0014001D" w:rsidRPr="00A233D3" w:rsidRDefault="0014001D" w:rsidP="00C7155F">
      <w:pPr>
        <w:tabs>
          <w:tab w:val="left" w:pos="3382"/>
        </w:tabs>
        <w:rPr>
          <w:rFonts w:ascii="Times New Roman" w:hAnsi="Times New Roman" w:cs="Times New Roman"/>
          <w:b/>
          <w:sz w:val="26"/>
          <w:szCs w:val="26"/>
        </w:rPr>
      </w:pPr>
    </w:p>
    <w:p w:rsidR="0014001D" w:rsidRPr="00A233D3" w:rsidRDefault="0014001D" w:rsidP="00C7155F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</w:rPr>
        <w:t>Перелік змін</w:t>
      </w:r>
    </w:p>
    <w:p w:rsidR="00C7155F" w:rsidRPr="00A233D3" w:rsidRDefault="00C7155F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на титульній сторінці тендерної документації, а саме назву «</w:t>
      </w:r>
      <w:r w:rsidRPr="00A233D3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КОМУНАЛЬНЕ НЕКОМЕРЦІЙНЕ ПІДПРИЄМСТВО КИЇВСЬКОЇ ОБЛАСНОЇ РАДИ "КИЇВСЬКА ОБЛАСНА ЛІКАРНЯ"», замінено на «КОМУНАЛЬНА УСТАНОВА «ХОРОШІВСЬКИЙ ПСИХОНЕВРОЛОГІЧНИЙ ІНТЕРНАТ» ЖИТОМИРСЬКОЇ ОБЛАСНОЇ РАДИ»</w:t>
      </w:r>
    </w:p>
    <w:p w:rsidR="0014001D" w:rsidRPr="00A233D3" w:rsidRDefault="0014001D" w:rsidP="0014001D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4001D" w:rsidRPr="00A233D3" w:rsidRDefault="0014001D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в п. 2.2 розділу І, а саме «</w:t>
      </w:r>
      <w:r w:rsidRPr="00A233D3">
        <w:rPr>
          <w:rFonts w:ascii="Times New Roman" w:hAnsi="Times New Roman" w:cs="Times New Roman"/>
          <w:sz w:val="26"/>
          <w:szCs w:val="26"/>
          <w:lang w:eastAsia="ru-RU"/>
        </w:rPr>
        <w:t>Код ЄДРПОУ: 01993718», замінено на «Код ЄДРПОУ: 33920224».</w:t>
      </w:r>
    </w:p>
    <w:p w:rsidR="0014001D" w:rsidRPr="00A233D3" w:rsidRDefault="0014001D" w:rsidP="001400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4001D" w:rsidRPr="00A233D3" w:rsidRDefault="0014001D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в п. 4.3 «</w:t>
      </w:r>
      <w:r w:rsidRPr="00A233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Місце поставки товару: </w:t>
      </w:r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Україна, 04053,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м.Київ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Провулок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Несторівський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13/19», змінено на </w:t>
      </w:r>
      <w:r w:rsidRPr="00A233D3">
        <w:rPr>
          <w:rFonts w:ascii="Times New Roman" w:hAnsi="Times New Roman" w:cs="Times New Roman"/>
          <w:sz w:val="26"/>
          <w:szCs w:val="26"/>
        </w:rPr>
        <w:t>«</w:t>
      </w:r>
      <w:r w:rsidRPr="00A233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Місце поставки товару: </w:t>
      </w:r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Україна, 12101, Житомирська обл., Житомирський р-н.,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смт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Хорошів, вул. Лісовий масив, 1»</w:t>
      </w:r>
    </w:p>
    <w:p w:rsidR="0014001D" w:rsidRPr="00A233D3" w:rsidRDefault="0014001D" w:rsidP="0014001D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4001D" w:rsidRPr="00A233D3" w:rsidRDefault="0014001D" w:rsidP="0014001D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7155F" w:rsidRPr="00A233D3" w:rsidRDefault="0014001D" w:rsidP="00A233D3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Всі зміні внесені до Тендерної документації та викладено її в новій редакції.</w:t>
      </w:r>
    </w:p>
    <w:p w:rsidR="0014001D" w:rsidRPr="00A233D3" w:rsidRDefault="0014001D" w:rsidP="0014001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0E4153" w:rsidRDefault="0014001D">
      <w:pPr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b/>
          <w:sz w:val="26"/>
          <w:szCs w:val="26"/>
        </w:rPr>
        <w:t xml:space="preserve">Уповноважена особа                                                     </w:t>
      </w:r>
      <w:r w:rsidRPr="00A233D3">
        <w:rPr>
          <w:rFonts w:ascii="Times New Roman" w:hAnsi="Times New Roman" w:cs="Times New Roman"/>
          <w:sz w:val="26"/>
          <w:szCs w:val="26"/>
        </w:rPr>
        <w:t>Юрій ПРОКОПЧУК</w:t>
      </w:r>
      <w:r w:rsidR="000E4153">
        <w:rPr>
          <w:rFonts w:ascii="Times New Roman" w:hAnsi="Times New Roman" w:cs="Times New Roman"/>
          <w:sz w:val="26"/>
          <w:szCs w:val="26"/>
        </w:rPr>
        <w:br w:type="page"/>
      </w:r>
    </w:p>
    <w:p w:rsidR="00C7155F" w:rsidRPr="00A233D3" w:rsidRDefault="00C7155F" w:rsidP="000E4153">
      <w:pPr>
        <w:spacing w:after="200"/>
        <w:rPr>
          <w:rFonts w:ascii="Times New Roman" w:hAnsi="Times New Roman" w:cs="Times New Roman"/>
          <w:sz w:val="26"/>
          <w:szCs w:val="26"/>
        </w:rPr>
      </w:pPr>
    </w:p>
    <w:sectPr w:rsidR="00C7155F" w:rsidRPr="00A233D3" w:rsidSect="00D332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461"/>
    <w:multiLevelType w:val="multilevel"/>
    <w:tmpl w:val="1C0C7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33228"/>
    <w:rsid w:val="000146CA"/>
    <w:rsid w:val="000E4153"/>
    <w:rsid w:val="0014001D"/>
    <w:rsid w:val="00151C5D"/>
    <w:rsid w:val="00357D2F"/>
    <w:rsid w:val="004B7688"/>
    <w:rsid w:val="004F7B44"/>
    <w:rsid w:val="00526ABF"/>
    <w:rsid w:val="005A4936"/>
    <w:rsid w:val="007D581B"/>
    <w:rsid w:val="007F03E8"/>
    <w:rsid w:val="008A59C3"/>
    <w:rsid w:val="008E207A"/>
    <w:rsid w:val="00937996"/>
    <w:rsid w:val="009F7E00"/>
    <w:rsid w:val="00A233D3"/>
    <w:rsid w:val="00B215C8"/>
    <w:rsid w:val="00B84A4C"/>
    <w:rsid w:val="00BA24FE"/>
    <w:rsid w:val="00C7155F"/>
    <w:rsid w:val="00C95E2E"/>
    <w:rsid w:val="00CB1D95"/>
    <w:rsid w:val="00D33228"/>
    <w:rsid w:val="00D45A62"/>
    <w:rsid w:val="00D51495"/>
    <w:rsid w:val="00D94F81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6"/>
  </w:style>
  <w:style w:type="paragraph" w:styleId="1">
    <w:name w:val="heading 1"/>
    <w:basedOn w:val="normal"/>
    <w:next w:val="normal"/>
    <w:rsid w:val="00D332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332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332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332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332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332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3228"/>
  </w:style>
  <w:style w:type="table" w:customStyle="1" w:styleId="TableNormal">
    <w:name w:val="Table Normal"/>
    <w:rsid w:val="00D3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32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3322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332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7155F"/>
    <w:pPr>
      <w:ind w:left="720"/>
      <w:contextualSpacing/>
    </w:pPr>
  </w:style>
  <w:style w:type="paragraph" w:styleId="a7">
    <w:name w:val="No Spacing"/>
    <w:uiPriority w:val="1"/>
    <w:qFormat/>
    <w:rsid w:val="00C7155F"/>
    <w:pPr>
      <w:spacing w:line="240" w:lineRule="auto"/>
    </w:pPr>
  </w:style>
  <w:style w:type="character" w:customStyle="1" w:styleId="js-apiid">
    <w:name w:val="js-apiid"/>
    <w:basedOn w:val="a0"/>
    <w:rsid w:val="00A23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1-31-00436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8-17-0105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6C84-63E2-466F-BA2C-B9F5C72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Tender-PC</dc:creator>
  <cp:lastModifiedBy>Admin</cp:lastModifiedBy>
  <cp:revision>2</cp:revision>
  <cp:lastPrinted>2023-03-27T13:58:00Z</cp:lastPrinted>
  <dcterms:created xsi:type="dcterms:W3CDTF">2023-05-24T12:29:00Z</dcterms:created>
  <dcterms:modified xsi:type="dcterms:W3CDTF">2023-05-24T12:29:00Z</dcterms:modified>
</cp:coreProperties>
</file>