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jc w:val="center"/>
        <w:rPr>
          <w:rFonts w:ascii="Times New Roman" w:hAnsi="Times New Roman"/>
          <w:color w:val="000000"/>
          <w:highlight w:val="none"/>
          <w:shd w:fill="auto" w:val="clear"/>
        </w:rPr>
      </w:pPr>
      <w:r>
        <w:rPr>
          <w:rFonts w:cs="Times New Roman" w:ascii="Times New Roman" w:hAnsi="Times New Roman"/>
          <w:b/>
          <w:color w:val="000000"/>
          <w:sz w:val="24"/>
          <w:szCs w:val="24"/>
          <w:shd w:fill="auto" w:val="clear"/>
          <w:lang w:val="uk-UA"/>
        </w:rPr>
        <w:t>ГОЛОВНЕ УПРАВЛІННЯ ДПС У ХАРКІВСЬКІЙ ОБЛАСТІ</w:t>
      </w:r>
    </w:p>
    <w:p>
      <w:pPr>
        <w:pStyle w:val="Normal"/>
        <w:bidi w:val="0"/>
        <w:spacing w:lineRule="auto" w:line="240" w:before="0" w:after="0"/>
        <w:jc w:val="center"/>
        <w:rPr>
          <w:rFonts w:ascii="Times New Roman" w:hAnsi="Times New Roman" w:cs="Times New Roman"/>
          <w:b/>
          <w:b/>
          <w:color w:val="000000"/>
          <w:sz w:val="24"/>
          <w:szCs w:val="24"/>
          <w:highlight w:val="none"/>
          <w:shd w:fill="auto" w:val="clear"/>
          <w:lang w:val="uk-UA"/>
        </w:rPr>
      </w:pPr>
      <w:r>
        <w:rPr>
          <w:rFonts w:cs="Times New Roman" w:ascii="Times New Roman" w:hAnsi="Times New Roman"/>
          <w:b/>
          <w:color w:val="000000"/>
          <w:sz w:val="24"/>
          <w:szCs w:val="24"/>
          <w:shd w:fill="auto" w:val="clear"/>
          <w:lang w:val="uk-UA"/>
        </w:rPr>
      </w:r>
    </w:p>
    <w:p>
      <w:pPr>
        <w:pStyle w:val="Normal"/>
        <w:bidi w:val="0"/>
        <w:spacing w:lineRule="auto" w:line="240" w:before="0" w:after="0"/>
        <w:jc w:val="center"/>
        <w:rPr>
          <w:rFonts w:ascii="Times New Roman" w:hAnsi="Times New Roman" w:cs="Times New Roman"/>
          <w:b/>
          <w:b/>
          <w:color w:val="000000"/>
          <w:sz w:val="24"/>
          <w:szCs w:val="24"/>
          <w:highlight w:val="none"/>
          <w:shd w:fill="auto" w:val="clear"/>
          <w:lang w:val="uk-UA"/>
        </w:rPr>
      </w:pPr>
      <w:r>
        <w:rPr>
          <w:rFonts w:cs="Times New Roman" w:ascii="Times New Roman" w:hAnsi="Times New Roman"/>
          <w:b/>
          <w:color w:val="000000"/>
          <w:sz w:val="24"/>
          <w:szCs w:val="24"/>
          <w:shd w:fill="auto" w:val="clear"/>
          <w:lang w:val="uk-UA"/>
        </w:rPr>
      </w:r>
    </w:p>
    <w:p>
      <w:pPr>
        <w:pStyle w:val="Normal"/>
        <w:bidi w:val="0"/>
        <w:spacing w:lineRule="auto" w:line="240" w:before="0" w:after="0"/>
        <w:jc w:val="center"/>
        <w:rPr>
          <w:rFonts w:ascii="Times New Roman" w:hAnsi="Times New Roman" w:cs="Times New Roman"/>
          <w:b/>
          <w:b/>
          <w:color w:val="000000"/>
          <w:sz w:val="24"/>
          <w:szCs w:val="24"/>
          <w:highlight w:val="none"/>
          <w:shd w:fill="auto" w:val="clear"/>
          <w:lang w:val="uk-UA"/>
        </w:rPr>
      </w:pPr>
      <w:r>
        <w:rPr>
          <w:rFonts w:cs="Times New Roman" w:ascii="Times New Roman" w:hAnsi="Times New Roman"/>
          <w:b/>
          <w:color w:val="000000"/>
          <w:sz w:val="24"/>
          <w:szCs w:val="24"/>
          <w:shd w:fill="auto" w:val="clear"/>
          <w:lang w:val="uk-UA"/>
        </w:rPr>
      </w:r>
    </w:p>
    <w:p>
      <w:pPr>
        <w:pStyle w:val="Normal"/>
        <w:bidi w:val="0"/>
        <w:spacing w:lineRule="auto" w:line="240" w:before="0" w:after="0"/>
        <w:jc w:val="center"/>
        <w:rPr>
          <w:rFonts w:ascii="Times New Roman" w:hAnsi="Times New Roman" w:eastAsia="Times New Roman" w:cs="Times New Roman"/>
          <w:b/>
          <w:b/>
          <w:bCs/>
          <w:color w:val="000000"/>
          <w:sz w:val="24"/>
          <w:szCs w:val="24"/>
          <w:highlight w:val="none"/>
          <w:shd w:fill="auto" w:val="clear"/>
          <w:lang w:val="uk-UA" w:eastAsia="ru-RU"/>
        </w:rPr>
      </w:pPr>
      <w:r>
        <w:rPr>
          <w:rFonts w:eastAsia="Times New Roman" w:cs="Times New Roman" w:ascii="Times New Roman" w:hAnsi="Times New Roman"/>
          <w:b/>
          <w:bCs/>
          <w:color w:val="000000"/>
          <w:sz w:val="24"/>
          <w:szCs w:val="24"/>
          <w:shd w:fill="auto" w:val="clear"/>
          <w:lang w:val="uk-UA" w:eastAsia="ru-RU"/>
        </w:rPr>
      </w:r>
    </w:p>
    <w:p>
      <w:pPr>
        <w:pStyle w:val="Normal"/>
        <w:bidi w:val="0"/>
        <w:spacing w:lineRule="auto" w:line="240" w:before="0" w:after="0"/>
        <w:jc w:val="start"/>
        <w:rPr>
          <w:rFonts w:ascii="Times New Roman" w:hAnsi="Times New Roman" w:eastAsia="Times New Roman" w:cs="Times New Roman"/>
          <w:b/>
          <w:b/>
          <w:bCs/>
          <w:color w:val="000000"/>
          <w:sz w:val="24"/>
          <w:szCs w:val="24"/>
          <w:highlight w:val="none"/>
          <w:shd w:fill="auto" w:val="clear"/>
          <w:lang w:val="uk-UA" w:eastAsia="ru-RU"/>
        </w:rPr>
      </w:pPr>
      <w:r>
        <w:rPr>
          <w:rFonts w:eastAsia="Times New Roman" w:cs="Times New Roman" w:ascii="Times New Roman" w:hAnsi="Times New Roman"/>
          <w:b/>
          <w:bCs/>
          <w:color w:val="000000"/>
          <w:sz w:val="24"/>
          <w:szCs w:val="24"/>
          <w:shd w:fill="auto" w:val="clear"/>
          <w:lang w:val="uk-UA" w:eastAsia="ru-RU"/>
        </w:rPr>
      </w:r>
    </w:p>
    <w:p>
      <w:pPr>
        <w:pStyle w:val="Normal"/>
        <w:bidi w:val="0"/>
        <w:spacing w:lineRule="auto" w:line="240" w:before="0" w:after="0"/>
        <w:ind w:start="5672" w:hanging="0"/>
        <w:jc w:val="start"/>
        <w:rPr>
          <w:rFonts w:ascii="Times New Roman" w:hAnsi="Times New Roman"/>
          <w:color w:val="000000"/>
          <w:highlight w:val="none"/>
          <w:shd w:fill="auto" w:val="clear"/>
        </w:rPr>
      </w:pPr>
      <w:r>
        <w:rPr>
          <w:rFonts w:eastAsia="Times New Roman" w:cs="Times New Roman" w:ascii="Times New Roman" w:hAnsi="Times New Roman"/>
          <w:b w:val="false"/>
          <w:bCs w:val="false"/>
          <w:color w:val="000000"/>
          <w:sz w:val="24"/>
          <w:szCs w:val="24"/>
          <w:shd w:fill="auto" w:val="clear"/>
          <w:lang w:val="uk-UA" w:eastAsia="ru-RU"/>
        </w:rPr>
        <w:t>ЗАТВЕРДЖЕНО</w:t>
      </w:r>
    </w:p>
    <w:p>
      <w:pPr>
        <w:pStyle w:val="Normal"/>
        <w:bidi w:val="0"/>
        <w:spacing w:lineRule="auto" w:line="240" w:before="0" w:after="0"/>
        <w:ind w:start="5672" w:hanging="0"/>
        <w:jc w:val="start"/>
        <w:rPr>
          <w:rFonts w:ascii="Times New Roman" w:hAnsi="Times New Roman"/>
          <w:color w:val="000000"/>
          <w:highlight w:val="none"/>
          <w:shd w:fill="auto" w:val="clear"/>
        </w:rPr>
      </w:pPr>
      <w:r>
        <w:rPr>
          <w:rFonts w:eastAsia="Times New Roman" w:cs="Times New Roman" w:ascii="Times New Roman" w:hAnsi="Times New Roman"/>
          <w:b w:val="false"/>
          <w:bCs w:val="false"/>
          <w:color w:val="000000"/>
          <w:sz w:val="24"/>
          <w:szCs w:val="24"/>
          <w:shd w:fill="auto" w:val="clear"/>
          <w:lang w:val="uk-UA" w:eastAsia="ru-RU"/>
        </w:rPr>
        <w:t>Рішенням Уповноваженої особи</w:t>
      </w:r>
    </w:p>
    <w:p>
      <w:pPr>
        <w:pStyle w:val="Normal"/>
        <w:bidi w:val="0"/>
        <w:spacing w:lineRule="auto" w:line="240" w:before="0" w:after="0"/>
        <w:ind w:start="5669" w:end="0" w:hanging="0"/>
        <w:jc w:val="start"/>
        <w:rPr>
          <w:rFonts w:ascii="Times New Roman" w:hAnsi="Times New Roman"/>
          <w:color w:val="000000"/>
          <w:highlight w:val="none"/>
          <w:shd w:fill="auto" w:val="clear"/>
        </w:rPr>
      </w:pPr>
      <w:r>
        <w:rPr>
          <w:rFonts w:eastAsia="Times New Roman" w:cs="Times New Roman" w:ascii="Times New Roman" w:hAnsi="Times New Roman"/>
          <w:b w:val="false"/>
          <w:bCs w:val="false"/>
          <w:color w:val="000000"/>
          <w:sz w:val="24"/>
          <w:szCs w:val="24"/>
          <w:shd w:fill="auto" w:val="clear"/>
          <w:lang w:val="uk-UA" w:eastAsia="ru-RU"/>
        </w:rPr>
        <w:t>Головного управління ДПС у Харківській області</w:t>
      </w:r>
    </w:p>
    <w:p>
      <w:pPr>
        <w:pStyle w:val="Normal"/>
        <w:bidi w:val="0"/>
        <w:spacing w:lineRule="auto" w:line="240" w:before="0" w:after="0"/>
        <w:ind w:start="5672" w:hanging="0"/>
        <w:jc w:val="start"/>
        <w:rPr>
          <w:rFonts w:ascii="Times New Roman" w:hAnsi="Times New Roman"/>
          <w:color w:val="000000"/>
          <w:highlight w:val="none"/>
          <w:shd w:fill="auto" w:val="clear"/>
        </w:rPr>
      </w:pPr>
      <w:r>
        <w:rPr>
          <w:rFonts w:eastAsia="Times New Roman" w:cs="Times New Roman" w:ascii="Times New Roman" w:hAnsi="Times New Roman"/>
          <w:b w:val="false"/>
          <w:bCs w:val="false"/>
          <w:color w:val="000000"/>
          <w:sz w:val="24"/>
          <w:szCs w:val="24"/>
          <w:shd w:fill="auto" w:val="clear"/>
          <w:lang w:val="uk-UA" w:eastAsia="ru-RU"/>
        </w:rPr>
        <w:t>____КЕП_____ С. В. КОРОБЧЕНКО</w:t>
      </w:r>
    </w:p>
    <w:p>
      <w:pPr>
        <w:pStyle w:val="Normal"/>
        <w:bidi w:val="0"/>
        <w:spacing w:lineRule="auto" w:line="240" w:before="0" w:after="0"/>
        <w:ind w:start="5672" w:hanging="0"/>
        <w:jc w:val="start"/>
        <w:rPr>
          <w:rFonts w:ascii="Times New Roman" w:hAnsi="Times New Roman"/>
          <w:color w:val="000000"/>
          <w:highlight w:val="none"/>
          <w:shd w:fill="auto" w:val="clear"/>
        </w:rPr>
      </w:pPr>
      <w:r>
        <w:rPr>
          <w:rFonts w:eastAsia="Times New Roman" w:cs="Times New Roman" w:ascii="Times New Roman" w:hAnsi="Times New Roman"/>
          <w:b w:val="false"/>
          <w:bCs w:val="false"/>
          <w:color w:val="000000"/>
          <w:sz w:val="24"/>
          <w:szCs w:val="24"/>
          <w:shd w:fill="auto" w:val="clear"/>
          <w:lang w:val="uk-UA" w:eastAsia="ru-RU"/>
        </w:rPr>
        <w:t>Протокол</w:t>
      </w:r>
    </w:p>
    <w:p>
      <w:pPr>
        <w:pStyle w:val="Normal"/>
        <w:bidi w:val="0"/>
        <w:spacing w:lineRule="auto" w:line="240" w:before="0" w:after="0"/>
        <w:ind w:start="5672" w:hanging="0"/>
        <w:jc w:val="start"/>
        <w:rPr>
          <w:rFonts w:ascii="Times New Roman" w:hAnsi="Times New Roman"/>
          <w:color w:val="000000"/>
          <w:highlight w:val="none"/>
          <w:shd w:fill="auto" w:val="clear"/>
        </w:rPr>
      </w:pPr>
      <w:r>
        <w:rPr>
          <w:rFonts w:eastAsia="Times New Roman" w:cs="Times New Roman" w:ascii="Times New Roman" w:hAnsi="Times New Roman"/>
          <w:b w:val="false"/>
          <w:bCs w:val="false"/>
          <w:color w:val="000000"/>
          <w:sz w:val="24"/>
          <w:szCs w:val="24"/>
          <w:shd w:fill="auto" w:val="clear"/>
          <w:lang w:val="uk-UA" w:eastAsia="ru-RU"/>
        </w:rPr>
        <w:t xml:space="preserve">№ </w:t>
      </w:r>
      <w:r>
        <w:rPr>
          <w:rFonts w:eastAsia="Times New Roman" w:cs="Times New Roman" w:ascii="Times New Roman" w:hAnsi="Times New Roman"/>
          <w:b w:val="false"/>
          <w:bCs w:val="false"/>
          <w:color w:val="000000"/>
          <w:sz w:val="24"/>
          <w:szCs w:val="24"/>
          <w:shd w:fill="auto" w:val="clear"/>
          <w:lang w:val="uk-UA" w:eastAsia="ru-RU"/>
        </w:rPr>
        <w:t>272</w:t>
      </w:r>
      <w:r>
        <w:rPr>
          <w:rFonts w:eastAsia="Times New Roman" w:cs="Times New Roman" w:ascii="Times New Roman" w:hAnsi="Times New Roman"/>
          <w:b w:val="false"/>
          <w:bCs w:val="false"/>
          <w:color w:val="000000"/>
          <w:sz w:val="24"/>
          <w:szCs w:val="24"/>
          <w:shd w:fill="auto" w:val="clear"/>
          <w:lang w:val="uk-UA" w:eastAsia="ru-RU"/>
        </w:rPr>
        <w:t xml:space="preserve"> від </w:t>
      </w:r>
      <w:r>
        <w:rPr>
          <w:rFonts w:eastAsia="Times New Roman" w:cs="Times New Roman" w:ascii="Times New Roman" w:hAnsi="Times New Roman"/>
          <w:b w:val="false"/>
          <w:bCs w:val="false"/>
          <w:color w:val="000000"/>
          <w:sz w:val="24"/>
          <w:szCs w:val="24"/>
          <w:shd w:fill="auto" w:val="clear"/>
          <w:lang w:val="uk-UA" w:eastAsia="ru-RU"/>
        </w:rPr>
        <w:t>18</w:t>
      </w:r>
      <w:r>
        <w:rPr>
          <w:rFonts w:eastAsia="Times New Roman" w:cs="Times New Roman" w:ascii="Times New Roman" w:hAnsi="Times New Roman"/>
          <w:b w:val="false"/>
          <w:bCs w:val="false"/>
          <w:color w:val="000000"/>
          <w:sz w:val="24"/>
          <w:szCs w:val="24"/>
          <w:shd w:fill="auto" w:val="clear"/>
          <w:lang w:val="uk-UA" w:eastAsia="ru-RU"/>
        </w:rPr>
        <w:t xml:space="preserve"> листопада 2022 року</w:t>
      </w:r>
      <w:r>
        <w:rPr>
          <w:rFonts w:eastAsia="Times New Roman" w:cs="Times New Roman" w:ascii="Times New Roman" w:hAnsi="Times New Roman"/>
          <w:b/>
          <w:bCs/>
          <w:color w:val="000000"/>
          <w:sz w:val="24"/>
          <w:szCs w:val="24"/>
          <w:shd w:fill="auto" w:val="clear"/>
          <w:lang w:val="uk-UA" w:eastAsia="ru-RU"/>
        </w:rPr>
        <w:t xml:space="preserve">      </w:t>
      </w:r>
    </w:p>
    <w:p>
      <w:pPr>
        <w:pStyle w:val="Normal"/>
        <w:bidi w:val="0"/>
        <w:spacing w:lineRule="auto" w:line="240" w:before="0" w:after="0"/>
        <w:jc w:val="center"/>
        <w:rPr>
          <w:rFonts w:ascii="Times New Roman" w:hAnsi="Times New Roman" w:eastAsia="Times New Roman" w:cs="Times New Roman"/>
          <w:b/>
          <w:b/>
          <w:bCs/>
          <w:color w:val="000000"/>
          <w:sz w:val="24"/>
          <w:szCs w:val="24"/>
          <w:highlight w:val="none"/>
          <w:shd w:fill="auto" w:val="clear"/>
          <w:lang w:val="uk-UA" w:eastAsia="ru-RU"/>
        </w:rPr>
      </w:pPr>
      <w:r>
        <w:rPr>
          <w:rFonts w:eastAsia="Times New Roman" w:cs="Times New Roman" w:ascii="Times New Roman" w:hAnsi="Times New Roman"/>
          <w:b/>
          <w:bCs/>
          <w:color w:val="000000"/>
          <w:sz w:val="24"/>
          <w:szCs w:val="24"/>
          <w:shd w:fill="auto" w:val="clear"/>
          <w:lang w:val="uk-UA" w:eastAsia="ru-RU"/>
        </w:rPr>
      </w:r>
    </w:p>
    <w:p>
      <w:pPr>
        <w:pStyle w:val="Normal"/>
        <w:bidi w:val="0"/>
        <w:spacing w:lineRule="auto" w:line="240" w:before="0" w:after="0"/>
        <w:jc w:val="center"/>
        <w:rPr>
          <w:rFonts w:ascii="Times New Roman" w:hAnsi="Times New Roman" w:eastAsia="Times New Roman" w:cs="Times New Roman"/>
          <w:b/>
          <w:b/>
          <w:bCs/>
          <w:color w:val="000000"/>
          <w:sz w:val="24"/>
          <w:szCs w:val="24"/>
          <w:highlight w:val="none"/>
          <w:shd w:fill="auto" w:val="clear"/>
          <w:lang w:val="uk-UA" w:eastAsia="ru-RU"/>
        </w:rPr>
      </w:pPr>
      <w:r>
        <w:rPr>
          <w:rFonts w:eastAsia="Times New Roman" w:cs="Times New Roman" w:ascii="Times New Roman" w:hAnsi="Times New Roman"/>
          <w:b/>
          <w:bCs/>
          <w:color w:val="000000"/>
          <w:sz w:val="24"/>
          <w:szCs w:val="24"/>
          <w:shd w:fill="auto" w:val="clear"/>
          <w:lang w:val="uk-UA" w:eastAsia="ru-RU"/>
        </w:rPr>
      </w:r>
    </w:p>
    <w:p>
      <w:pPr>
        <w:pStyle w:val="Normal"/>
        <w:bidi w:val="0"/>
        <w:spacing w:lineRule="auto" w:line="240" w:before="0" w:after="0"/>
        <w:jc w:val="center"/>
        <w:rPr>
          <w:rFonts w:ascii="Times New Roman" w:hAnsi="Times New Roman" w:eastAsia="Times New Roman" w:cs="Times New Roman"/>
          <w:b/>
          <w:b/>
          <w:bCs/>
          <w:color w:val="000000"/>
          <w:sz w:val="24"/>
          <w:szCs w:val="24"/>
          <w:highlight w:val="none"/>
          <w:shd w:fill="auto" w:val="clear"/>
          <w:lang w:val="uk-UA" w:eastAsia="ru-RU"/>
        </w:rPr>
      </w:pPr>
      <w:r>
        <w:rPr>
          <w:rFonts w:eastAsia="Times New Roman" w:cs="Times New Roman" w:ascii="Times New Roman" w:hAnsi="Times New Roman"/>
          <w:b/>
          <w:bCs/>
          <w:color w:val="000000"/>
          <w:sz w:val="24"/>
          <w:szCs w:val="24"/>
          <w:shd w:fill="auto" w:val="clear"/>
          <w:lang w:val="uk-UA" w:eastAsia="ru-RU"/>
        </w:rPr>
      </w:r>
    </w:p>
    <w:p>
      <w:pPr>
        <w:pStyle w:val="Normal"/>
        <w:bidi w:val="0"/>
        <w:spacing w:lineRule="auto" w:line="240" w:before="0" w:after="0"/>
        <w:jc w:val="center"/>
        <w:rPr>
          <w:rFonts w:ascii="Times New Roman" w:hAnsi="Times New Roman" w:eastAsia="Times New Roman" w:cs="Times New Roman"/>
          <w:b/>
          <w:b/>
          <w:bCs/>
          <w:color w:val="000000"/>
          <w:sz w:val="24"/>
          <w:szCs w:val="24"/>
          <w:highlight w:val="none"/>
          <w:shd w:fill="auto" w:val="clear"/>
          <w:lang w:val="uk-UA" w:eastAsia="ru-RU"/>
        </w:rPr>
      </w:pPr>
      <w:r>
        <w:rPr>
          <w:rFonts w:eastAsia="Times New Roman" w:cs="Times New Roman" w:ascii="Times New Roman" w:hAnsi="Times New Roman"/>
          <w:b/>
          <w:bCs/>
          <w:color w:val="000000"/>
          <w:sz w:val="24"/>
          <w:szCs w:val="24"/>
          <w:shd w:fill="auto" w:val="clear"/>
          <w:lang w:val="uk-UA" w:eastAsia="ru-RU"/>
        </w:rPr>
      </w:r>
    </w:p>
    <w:p>
      <w:pPr>
        <w:pStyle w:val="Normal"/>
        <w:bidi w:val="0"/>
        <w:spacing w:lineRule="auto" w:line="240" w:before="0" w:after="0"/>
        <w:jc w:val="center"/>
        <w:rPr>
          <w:rFonts w:ascii="Times New Roman" w:hAnsi="Times New Roman" w:eastAsia="Times New Roman" w:cs="Times New Roman"/>
          <w:b/>
          <w:b/>
          <w:bCs/>
          <w:color w:val="000000"/>
          <w:sz w:val="24"/>
          <w:szCs w:val="24"/>
          <w:highlight w:val="none"/>
          <w:shd w:fill="auto" w:val="clear"/>
          <w:lang w:val="uk-UA" w:eastAsia="ru-RU"/>
        </w:rPr>
      </w:pPr>
      <w:r>
        <w:rPr>
          <w:rFonts w:eastAsia="Times New Roman" w:cs="Times New Roman" w:ascii="Times New Roman" w:hAnsi="Times New Roman"/>
          <w:b/>
          <w:bCs/>
          <w:color w:val="000000"/>
          <w:sz w:val="24"/>
          <w:szCs w:val="24"/>
          <w:shd w:fill="auto" w:val="clear"/>
          <w:lang w:val="uk-UA" w:eastAsia="ru-RU"/>
        </w:rPr>
      </w:r>
    </w:p>
    <w:p>
      <w:pPr>
        <w:pStyle w:val="Normal"/>
        <w:bidi w:val="0"/>
        <w:spacing w:lineRule="auto" w:line="240" w:before="0" w:after="0"/>
        <w:jc w:val="center"/>
        <w:rPr>
          <w:rFonts w:ascii="Times New Roman" w:hAnsi="Times New Roman" w:eastAsia="Times New Roman" w:cs="Times New Roman"/>
          <w:b/>
          <w:b/>
          <w:bCs/>
          <w:color w:val="000000"/>
          <w:sz w:val="24"/>
          <w:szCs w:val="24"/>
          <w:highlight w:val="none"/>
          <w:shd w:fill="auto" w:val="clear"/>
          <w:lang w:val="uk-UA" w:eastAsia="ru-RU"/>
        </w:rPr>
      </w:pPr>
      <w:r>
        <w:rPr>
          <w:rFonts w:eastAsia="Times New Roman" w:cs="Times New Roman" w:ascii="Times New Roman" w:hAnsi="Times New Roman"/>
          <w:b/>
          <w:bCs/>
          <w:color w:val="000000"/>
          <w:sz w:val="24"/>
          <w:szCs w:val="24"/>
          <w:shd w:fill="auto" w:val="clear"/>
          <w:lang w:val="uk-UA" w:eastAsia="ru-RU"/>
        </w:rPr>
      </w:r>
    </w:p>
    <w:p>
      <w:pPr>
        <w:pStyle w:val="Normal"/>
        <w:bidi w:val="0"/>
        <w:spacing w:lineRule="auto" w:line="240" w:before="0" w:after="0"/>
        <w:jc w:val="center"/>
        <w:rPr>
          <w:rFonts w:ascii="Times New Roman" w:hAnsi="Times New Roman" w:eastAsia="Times New Roman" w:cs="Times New Roman"/>
          <w:b/>
          <w:b/>
          <w:bCs/>
          <w:color w:val="000000"/>
          <w:sz w:val="24"/>
          <w:szCs w:val="24"/>
          <w:highlight w:val="none"/>
          <w:shd w:fill="auto" w:val="clear"/>
          <w:lang w:val="uk-UA" w:eastAsia="ru-RU"/>
        </w:rPr>
      </w:pPr>
      <w:r>
        <w:rPr>
          <w:rFonts w:eastAsia="Times New Roman" w:cs="Times New Roman" w:ascii="Times New Roman" w:hAnsi="Times New Roman"/>
          <w:b/>
          <w:bCs/>
          <w:color w:val="000000"/>
          <w:sz w:val="24"/>
          <w:szCs w:val="24"/>
          <w:shd w:fill="auto" w:val="clear"/>
          <w:lang w:val="uk-UA" w:eastAsia="ru-RU"/>
        </w:rPr>
      </w:r>
    </w:p>
    <w:p>
      <w:pPr>
        <w:pStyle w:val="Normal"/>
        <w:bidi w:val="0"/>
        <w:spacing w:lineRule="auto" w:line="240" w:before="0" w:after="0"/>
        <w:jc w:val="center"/>
        <w:rPr>
          <w:rFonts w:ascii="Times New Roman" w:hAnsi="Times New Roman" w:eastAsia="Times New Roman" w:cs="Times New Roman"/>
          <w:b/>
          <w:b/>
          <w:bCs/>
          <w:color w:val="000000"/>
          <w:sz w:val="24"/>
          <w:szCs w:val="24"/>
          <w:highlight w:val="none"/>
          <w:shd w:fill="auto" w:val="clear"/>
          <w:lang w:val="uk-UA" w:eastAsia="ru-RU"/>
        </w:rPr>
      </w:pPr>
      <w:r>
        <w:rPr>
          <w:rFonts w:eastAsia="Times New Roman" w:cs="Times New Roman" w:ascii="Times New Roman" w:hAnsi="Times New Roman"/>
          <w:b/>
          <w:bCs/>
          <w:color w:val="000000"/>
          <w:sz w:val="24"/>
          <w:szCs w:val="24"/>
          <w:shd w:fill="auto" w:val="clear"/>
          <w:lang w:val="uk-UA" w:eastAsia="ru-RU"/>
        </w:rPr>
      </w:r>
    </w:p>
    <w:p>
      <w:pPr>
        <w:pStyle w:val="Normal"/>
        <w:bidi w:val="0"/>
        <w:spacing w:lineRule="auto" w:line="240" w:before="0" w:after="0"/>
        <w:jc w:val="center"/>
        <w:rPr>
          <w:rFonts w:ascii="Times New Roman" w:hAnsi="Times New Roman" w:eastAsia="Times New Roman" w:cs="Times New Roman"/>
          <w:b/>
          <w:b/>
          <w:bCs/>
          <w:color w:val="000000"/>
          <w:sz w:val="24"/>
          <w:szCs w:val="24"/>
          <w:highlight w:val="none"/>
          <w:shd w:fill="auto" w:val="clear"/>
          <w:lang w:val="uk-UA" w:eastAsia="ru-RU"/>
        </w:rPr>
      </w:pPr>
      <w:r>
        <w:rPr>
          <w:rFonts w:eastAsia="Times New Roman" w:cs="Times New Roman" w:ascii="Times New Roman" w:hAnsi="Times New Roman"/>
          <w:b/>
          <w:bCs/>
          <w:color w:val="000000"/>
          <w:sz w:val="24"/>
          <w:szCs w:val="24"/>
          <w:shd w:fill="auto" w:val="clear"/>
          <w:lang w:val="uk-UA" w:eastAsia="ru-RU"/>
        </w:rPr>
      </w:r>
    </w:p>
    <w:p>
      <w:pPr>
        <w:pStyle w:val="Normal"/>
        <w:bidi w:val="0"/>
        <w:spacing w:lineRule="auto" w:line="240" w:before="0" w:after="0"/>
        <w:jc w:val="center"/>
        <w:rPr>
          <w:rFonts w:ascii="Times New Roman" w:hAnsi="Times New Roman" w:eastAsia="Times New Roman" w:cs="Times New Roman"/>
          <w:b/>
          <w:b/>
          <w:bCs/>
          <w:color w:val="000000"/>
          <w:sz w:val="24"/>
          <w:szCs w:val="24"/>
          <w:highlight w:val="none"/>
          <w:shd w:fill="auto" w:val="clear"/>
          <w:lang w:val="uk-UA" w:eastAsia="ru-RU"/>
        </w:rPr>
      </w:pPr>
      <w:r>
        <w:rPr>
          <w:rFonts w:eastAsia="Times New Roman" w:cs="Times New Roman" w:ascii="Times New Roman" w:hAnsi="Times New Roman"/>
          <w:b/>
          <w:bCs/>
          <w:color w:val="000000"/>
          <w:sz w:val="24"/>
          <w:szCs w:val="24"/>
          <w:shd w:fill="auto" w:val="clear"/>
          <w:lang w:val="uk-UA" w:eastAsia="ru-RU"/>
        </w:rPr>
      </w:r>
    </w:p>
    <w:p>
      <w:pPr>
        <w:pStyle w:val="Normal"/>
        <w:bidi w:val="0"/>
        <w:spacing w:lineRule="auto" w:line="240" w:before="0" w:after="0"/>
        <w:jc w:val="center"/>
        <w:rPr>
          <w:rFonts w:ascii="Times New Roman" w:hAnsi="Times New Roman" w:eastAsia="Times New Roman" w:cs="Times New Roman"/>
          <w:b/>
          <w:b/>
          <w:bCs/>
          <w:color w:val="000000"/>
          <w:sz w:val="24"/>
          <w:szCs w:val="24"/>
          <w:highlight w:val="none"/>
          <w:shd w:fill="auto" w:val="clear"/>
          <w:lang w:val="uk-UA" w:eastAsia="ru-RU"/>
        </w:rPr>
      </w:pPr>
      <w:r>
        <w:rPr>
          <w:rFonts w:eastAsia="Times New Roman" w:cs="Times New Roman" w:ascii="Times New Roman" w:hAnsi="Times New Roman"/>
          <w:b/>
          <w:bCs/>
          <w:color w:val="000000"/>
          <w:sz w:val="24"/>
          <w:szCs w:val="24"/>
          <w:shd w:fill="auto" w:val="clear"/>
          <w:lang w:val="uk-UA" w:eastAsia="ru-RU"/>
        </w:rPr>
      </w:r>
    </w:p>
    <w:p>
      <w:pPr>
        <w:pStyle w:val="Normal"/>
        <w:bidi w:val="0"/>
        <w:spacing w:lineRule="auto" w:line="240" w:before="0" w:after="0"/>
        <w:jc w:val="center"/>
        <w:rPr>
          <w:rFonts w:ascii="Times New Roman" w:hAnsi="Times New Roman"/>
          <w:color w:val="000000"/>
          <w:highlight w:val="none"/>
          <w:shd w:fill="auto" w:val="clear"/>
        </w:rPr>
      </w:pPr>
      <w:r>
        <w:rPr>
          <w:rFonts w:eastAsia="Times New Roman" w:cs="Times New Roman" w:ascii="Times New Roman" w:hAnsi="Times New Roman"/>
          <w:b/>
          <w:bCs/>
          <w:color w:val="000000"/>
          <w:sz w:val="24"/>
          <w:szCs w:val="24"/>
          <w:shd w:fill="auto" w:val="clear"/>
          <w:lang w:val="uk-UA" w:eastAsia="ru-RU"/>
        </w:rPr>
        <w:t>ТЕНДЕРНА ДОКУМЕНТАЦІЯ</w:t>
      </w:r>
    </w:p>
    <w:p>
      <w:pPr>
        <w:pStyle w:val="Normal"/>
        <w:bidi w:val="0"/>
        <w:spacing w:lineRule="auto" w:line="240" w:before="0" w:after="0"/>
        <w:jc w:val="center"/>
        <w:rPr>
          <w:rFonts w:ascii="Times New Roman" w:hAnsi="Times New Roman" w:eastAsia="Times New Roman" w:cs="Times New Roman"/>
          <w:color w:val="000000"/>
          <w:sz w:val="24"/>
          <w:szCs w:val="24"/>
          <w:highlight w:val="none"/>
          <w:shd w:fill="auto" w:val="clear"/>
          <w:lang w:val="uk-UA" w:eastAsia="ru-RU"/>
        </w:rPr>
      </w:pPr>
      <w:r>
        <w:rPr>
          <w:rFonts w:eastAsia="Times New Roman" w:cs="Times New Roman" w:ascii="Times New Roman" w:hAnsi="Times New Roman"/>
          <w:color w:val="000000"/>
          <w:sz w:val="24"/>
          <w:szCs w:val="24"/>
          <w:shd w:fill="auto" w:val="clear"/>
          <w:lang w:val="uk-UA" w:eastAsia="ru-RU"/>
        </w:rPr>
      </w:r>
    </w:p>
    <w:p>
      <w:pPr>
        <w:pStyle w:val="Normal"/>
        <w:bidi w:val="0"/>
        <w:spacing w:lineRule="auto" w:line="240" w:before="0" w:after="0"/>
        <w:jc w:val="center"/>
        <w:rPr>
          <w:rFonts w:ascii="Times New Roman" w:hAnsi="Times New Roman"/>
          <w:color w:val="000000"/>
          <w:highlight w:val="none"/>
          <w:shd w:fill="auto" w:val="clear"/>
        </w:rPr>
      </w:pPr>
      <w:r>
        <w:rPr>
          <w:rFonts w:eastAsia="Times New Roman" w:cs="Times New Roman" w:ascii="Times New Roman" w:hAnsi="Times New Roman"/>
          <w:color w:val="000000"/>
          <w:sz w:val="24"/>
          <w:szCs w:val="24"/>
          <w:shd w:fill="auto" w:val="clear"/>
          <w:lang w:val="uk-UA" w:eastAsia="ru-RU"/>
        </w:rPr>
        <w:t>по процедурі:</w:t>
      </w:r>
      <w:r>
        <w:rPr>
          <w:rFonts w:eastAsia="Times New Roman" w:cs="Times New Roman" w:ascii="Times New Roman" w:hAnsi="Times New Roman"/>
          <w:b/>
          <w:bCs/>
          <w:color w:val="000000"/>
          <w:sz w:val="24"/>
          <w:szCs w:val="24"/>
          <w:shd w:fill="auto" w:val="clear"/>
          <w:lang w:val="uk-UA" w:eastAsia="ru-RU"/>
        </w:rPr>
        <w:t xml:space="preserve"> Відкриті торги (з особливостями) </w:t>
      </w:r>
    </w:p>
    <w:p>
      <w:pPr>
        <w:pStyle w:val="Normal"/>
        <w:bidi w:val="0"/>
        <w:jc w:val="center"/>
        <w:rPr>
          <w:rFonts w:ascii="Times New Roman" w:hAnsi="Times New Roman" w:cs="Times New Roman"/>
          <w:b/>
          <w:b/>
          <w:i/>
          <w:i/>
          <w:color w:val="000000"/>
          <w:sz w:val="24"/>
          <w:szCs w:val="24"/>
          <w:highlight w:val="none"/>
          <w:shd w:fill="auto" w:val="clear"/>
          <w:lang w:val="uk-UA"/>
        </w:rPr>
      </w:pPr>
      <w:r>
        <w:rPr>
          <w:rFonts w:cs="Times New Roman" w:ascii="Times New Roman" w:hAnsi="Times New Roman"/>
          <w:b/>
          <w:i/>
          <w:color w:val="000000"/>
          <w:sz w:val="24"/>
          <w:szCs w:val="24"/>
          <w:shd w:fill="auto" w:val="clear"/>
          <w:lang w:val="uk-UA"/>
        </w:rPr>
      </w:r>
    </w:p>
    <w:p>
      <w:pPr>
        <w:pStyle w:val="Normal"/>
        <w:bidi w:val="0"/>
        <w:jc w:val="center"/>
        <w:rPr>
          <w:rFonts w:ascii="Times New Roman" w:hAnsi="Times New Roman" w:cs="Times New Roman"/>
          <w:b/>
          <w:b/>
          <w:i/>
          <w:i/>
          <w:color w:val="000000"/>
          <w:sz w:val="24"/>
          <w:szCs w:val="24"/>
          <w:highlight w:val="none"/>
          <w:shd w:fill="auto" w:val="clear"/>
          <w:lang w:val="uk-UA"/>
        </w:rPr>
      </w:pPr>
      <w:r>
        <w:rPr>
          <w:rFonts w:cs="Times New Roman" w:ascii="Times New Roman" w:hAnsi="Times New Roman"/>
          <w:b/>
          <w:i/>
          <w:color w:val="000000"/>
          <w:sz w:val="24"/>
          <w:szCs w:val="24"/>
          <w:shd w:fill="auto" w:val="clear"/>
          <w:lang w:val="uk-UA"/>
        </w:rPr>
      </w:r>
    </w:p>
    <w:p>
      <w:pPr>
        <w:pStyle w:val="Normal"/>
        <w:bidi w:val="0"/>
        <w:spacing w:lineRule="auto" w:line="240" w:before="0" w:after="0"/>
        <w:jc w:val="center"/>
        <w:rPr>
          <w:rFonts w:ascii="Times New Roman" w:hAnsi="Times New Roman"/>
          <w:color w:val="000000"/>
          <w:sz w:val="24"/>
          <w:szCs w:val="24"/>
          <w:highlight w:val="none"/>
          <w:shd w:fill="auto" w:val="clear"/>
        </w:rPr>
      </w:pPr>
      <w:r>
        <w:rPr>
          <w:rFonts w:cs="Times New Roman" w:ascii="Times New Roman" w:hAnsi="Times New Roman"/>
          <w:color w:val="000000"/>
          <w:sz w:val="24"/>
          <w:szCs w:val="24"/>
          <w:shd w:fill="auto" w:val="clear"/>
          <w:lang w:val="uk-UA"/>
        </w:rPr>
        <w:t>предмет закупівлі:</w:t>
      </w:r>
      <w:r>
        <w:rPr>
          <w:rFonts w:cs="Times New Roman" w:ascii="Times New Roman" w:hAnsi="Times New Roman"/>
          <w:b/>
          <w:i/>
          <w:color w:val="000000"/>
          <w:sz w:val="24"/>
          <w:szCs w:val="24"/>
          <w:shd w:fill="auto" w:val="clear"/>
          <w:lang w:val="uk-UA"/>
        </w:rPr>
        <w:t xml:space="preserve"> </w:t>
      </w:r>
      <w:r>
        <w:rPr>
          <w:rFonts w:cs="Times New Roman" w:ascii="Times New Roman" w:hAnsi="Times New Roman"/>
          <w:b/>
          <w:bCs/>
          <w:i/>
          <w:color w:val="000000"/>
          <w:sz w:val="24"/>
          <w:szCs w:val="24"/>
          <w:shd w:fill="auto" w:val="clear"/>
          <w:lang w:val="uk-UA"/>
        </w:rPr>
        <w:t>Бензин автомобільний А-95-Євро 5-Е5</w:t>
      </w:r>
    </w:p>
    <w:p>
      <w:pPr>
        <w:pStyle w:val="Normal"/>
        <w:numPr>
          <w:ilvl w:val="0"/>
          <w:numId w:val="0"/>
        </w:numPr>
        <w:tabs>
          <w:tab w:val="clear" w:pos="709"/>
          <w:tab w:val="left" w:pos="4820" w:leader="none"/>
        </w:tabs>
        <w:spacing w:lineRule="auto" w:line="240" w:before="0" w:after="0"/>
        <w:ind w:start="0" w:hanging="0"/>
        <w:jc w:val="center"/>
        <w:outlineLvl w:val="0"/>
        <w:rPr>
          <w:rFonts w:ascii="Times New Roman" w:hAnsi="Times New Roman"/>
          <w:sz w:val="24"/>
          <w:szCs w:val="24"/>
        </w:rPr>
      </w:pPr>
      <w:r>
        <w:rPr>
          <w:rFonts w:cs="Times New Roman" w:ascii="Times New Roman" w:hAnsi="Times New Roman"/>
          <w:b/>
          <w:bCs/>
          <w:i/>
          <w:sz w:val="24"/>
          <w:szCs w:val="24"/>
          <w:lang w:val="uk-UA"/>
        </w:rPr>
        <w:t>(ДК 021:2015 09130000-9 Нафта і дистиляти)</w:t>
      </w:r>
    </w:p>
    <w:p>
      <w:pPr>
        <w:pStyle w:val="Normal"/>
        <w:bidi w:val="0"/>
        <w:spacing w:lineRule="auto" w:line="240" w:before="0" w:after="0"/>
        <w:jc w:val="center"/>
        <w:rPr>
          <w:rFonts w:ascii="Times New Roman" w:hAnsi="Times New Roman" w:cs="Times New Roman"/>
          <w:b/>
          <w:b/>
          <w:i/>
          <w:i/>
          <w:color w:val="000000"/>
          <w:sz w:val="24"/>
          <w:szCs w:val="24"/>
          <w:highlight w:val="none"/>
          <w:shd w:fill="auto" w:val="clear"/>
          <w:lang w:val="uk-UA"/>
        </w:rPr>
      </w:pPr>
      <w:r>
        <w:rPr>
          <w:rFonts w:cs="Times New Roman" w:ascii="Times New Roman" w:hAnsi="Times New Roman"/>
          <w:b/>
          <w:i/>
          <w:color w:val="000000"/>
          <w:sz w:val="24"/>
          <w:szCs w:val="24"/>
          <w:shd w:fill="auto" w:val="clear"/>
          <w:lang w:val="uk-UA"/>
        </w:rPr>
      </w:r>
    </w:p>
    <w:p>
      <w:pPr>
        <w:pStyle w:val="Normal"/>
        <w:bidi w:val="0"/>
        <w:spacing w:lineRule="auto" w:line="240" w:before="0" w:after="0"/>
        <w:jc w:val="center"/>
        <w:rPr>
          <w:rFonts w:ascii="Times New Roman" w:hAnsi="Times New Roman" w:cs="Times New Roman"/>
          <w:b/>
          <w:b/>
          <w:i/>
          <w:i/>
          <w:color w:val="000000"/>
          <w:sz w:val="24"/>
          <w:szCs w:val="24"/>
          <w:highlight w:val="none"/>
          <w:shd w:fill="auto" w:val="clear"/>
          <w:lang w:val="uk-UA"/>
        </w:rPr>
      </w:pPr>
      <w:r>
        <w:rPr>
          <w:rFonts w:cs="Times New Roman" w:ascii="Times New Roman" w:hAnsi="Times New Roman"/>
          <w:b/>
          <w:i/>
          <w:color w:val="000000"/>
          <w:sz w:val="24"/>
          <w:szCs w:val="24"/>
          <w:shd w:fill="auto" w:val="clear"/>
          <w:lang w:val="uk-UA"/>
        </w:rPr>
      </w:r>
    </w:p>
    <w:p>
      <w:pPr>
        <w:pStyle w:val="Normal"/>
        <w:bidi w:val="0"/>
        <w:spacing w:lineRule="auto" w:line="240" w:before="0" w:after="0"/>
        <w:jc w:val="center"/>
        <w:rPr>
          <w:rFonts w:ascii="Times New Roman" w:hAnsi="Times New Roman"/>
          <w:color w:val="000000"/>
          <w:highlight w:val="none"/>
          <w:shd w:fill="auto" w:val="clear"/>
        </w:rPr>
      </w:pPr>
      <w:r>
        <w:rPr>
          <w:rFonts w:eastAsia="Times New Roman" w:cs="Times New Roman" w:ascii="Times New Roman" w:hAnsi="Times New Roman"/>
          <w:color w:val="000000"/>
          <w:sz w:val="24"/>
          <w:szCs w:val="24"/>
          <w:shd w:fill="auto" w:val="clear"/>
          <w:lang w:val="uk-UA" w:eastAsia="ru-RU"/>
        </w:rPr>
        <w:t xml:space="preserve">вид предмета закупівлі: </w:t>
      </w:r>
      <w:r>
        <w:rPr>
          <w:rFonts w:eastAsia="Times New Roman" w:cs="Times New Roman" w:ascii="Times New Roman" w:hAnsi="Times New Roman"/>
          <w:b/>
          <w:bCs/>
          <w:color w:val="000000"/>
          <w:sz w:val="24"/>
          <w:szCs w:val="24"/>
          <w:shd w:fill="auto" w:val="clear"/>
          <w:lang w:val="uk-UA" w:eastAsia="ru-RU"/>
        </w:rPr>
        <w:t>Товари</w:t>
      </w:r>
    </w:p>
    <w:p>
      <w:pPr>
        <w:pStyle w:val="Normal"/>
        <w:bidi w:val="0"/>
        <w:spacing w:lineRule="auto" w:line="240" w:before="0" w:after="0"/>
        <w:jc w:val="center"/>
        <w:rPr>
          <w:rFonts w:ascii="Times New Roman" w:hAnsi="Times New Roman" w:eastAsia="Times New Roman" w:cs="Times New Roman"/>
          <w:color w:val="000000"/>
          <w:sz w:val="24"/>
          <w:szCs w:val="24"/>
          <w:highlight w:val="none"/>
          <w:shd w:fill="auto" w:val="clear"/>
          <w:lang w:val="uk-UA" w:eastAsia="ru-RU"/>
        </w:rPr>
      </w:pPr>
      <w:r>
        <w:rPr>
          <w:rFonts w:eastAsia="Times New Roman" w:cs="Times New Roman" w:ascii="Times New Roman" w:hAnsi="Times New Roman"/>
          <w:color w:val="000000"/>
          <w:sz w:val="24"/>
          <w:szCs w:val="24"/>
          <w:shd w:fill="auto" w:val="clear"/>
          <w:lang w:val="uk-UA" w:eastAsia="ru-RU"/>
        </w:rPr>
      </w:r>
    </w:p>
    <w:p>
      <w:pPr>
        <w:pStyle w:val="Normal"/>
        <w:bidi w:val="0"/>
        <w:spacing w:lineRule="auto" w:line="240" w:before="0" w:after="0"/>
        <w:jc w:val="start"/>
        <w:rPr>
          <w:rFonts w:ascii="Times New Roman" w:hAnsi="Times New Roman"/>
          <w:color w:val="000000"/>
          <w:highlight w:val="none"/>
          <w:shd w:fill="auto" w:val="clear"/>
        </w:rPr>
      </w:pPr>
      <w:r>
        <w:rPr>
          <w:rFonts w:eastAsia="Times New Roman" w:cs="Times New Roman" w:ascii="Times New Roman" w:hAnsi="Times New Roman"/>
          <w:color w:val="000000"/>
          <w:sz w:val="24"/>
          <w:szCs w:val="24"/>
          <w:shd w:fill="auto" w:val="clear"/>
          <w:lang w:val="uk-UA" w:eastAsia="ru-RU"/>
        </w:rPr>
        <w:t> </w:t>
      </w:r>
    </w:p>
    <w:p>
      <w:pPr>
        <w:pStyle w:val="Normal"/>
        <w:bidi w:val="0"/>
        <w:spacing w:lineRule="auto" w:line="240" w:before="0" w:after="0"/>
        <w:jc w:val="start"/>
        <w:rPr>
          <w:rFonts w:ascii="Times New Roman" w:hAnsi="Times New Roman"/>
          <w:color w:val="000000"/>
          <w:highlight w:val="none"/>
          <w:shd w:fill="auto" w:val="clear"/>
        </w:rPr>
      </w:pPr>
      <w:r>
        <w:rPr>
          <w:rFonts w:eastAsia="Times New Roman" w:cs="Times New Roman" w:ascii="Times New Roman" w:hAnsi="Times New Roman"/>
          <w:color w:val="000000"/>
          <w:sz w:val="24"/>
          <w:szCs w:val="24"/>
          <w:shd w:fill="auto" w:val="clear"/>
          <w:lang w:val="uk-UA" w:eastAsia="ru-RU"/>
        </w:rPr>
        <w:t> </w:t>
      </w:r>
    </w:p>
    <w:p>
      <w:pPr>
        <w:pStyle w:val="Normal"/>
        <w:bidi w:val="0"/>
        <w:spacing w:lineRule="auto" w:line="240" w:before="0" w:after="0"/>
        <w:jc w:val="start"/>
        <w:rPr>
          <w:rFonts w:ascii="Times New Roman" w:hAnsi="Times New Roman" w:eastAsia="Times New Roman" w:cs="Times New Roman"/>
          <w:color w:val="000000"/>
          <w:sz w:val="24"/>
          <w:szCs w:val="24"/>
          <w:highlight w:val="none"/>
          <w:shd w:fill="auto" w:val="clear"/>
          <w:lang w:val="uk-UA" w:eastAsia="ru-RU"/>
        </w:rPr>
      </w:pPr>
      <w:r>
        <w:rPr>
          <w:rFonts w:eastAsia="Times New Roman" w:cs="Times New Roman" w:ascii="Times New Roman" w:hAnsi="Times New Roman"/>
          <w:color w:val="000000"/>
          <w:sz w:val="24"/>
          <w:szCs w:val="24"/>
          <w:shd w:fill="auto" w:val="clear"/>
          <w:lang w:val="uk-UA" w:eastAsia="ru-RU"/>
        </w:rPr>
      </w:r>
    </w:p>
    <w:p>
      <w:pPr>
        <w:pStyle w:val="Normal"/>
        <w:bidi w:val="0"/>
        <w:spacing w:lineRule="auto" w:line="240" w:before="0" w:after="0"/>
        <w:jc w:val="start"/>
        <w:rPr>
          <w:rFonts w:ascii="Times New Roman" w:hAnsi="Times New Roman" w:eastAsia="Times New Roman" w:cs="Times New Roman"/>
          <w:color w:val="000000"/>
          <w:sz w:val="24"/>
          <w:szCs w:val="24"/>
          <w:highlight w:val="none"/>
          <w:shd w:fill="auto" w:val="clear"/>
          <w:lang w:val="uk-UA" w:eastAsia="ru-RU"/>
        </w:rPr>
      </w:pPr>
      <w:r>
        <w:rPr>
          <w:rFonts w:eastAsia="Times New Roman" w:cs="Times New Roman" w:ascii="Times New Roman" w:hAnsi="Times New Roman"/>
          <w:color w:val="000000"/>
          <w:sz w:val="24"/>
          <w:szCs w:val="24"/>
          <w:shd w:fill="auto" w:val="clear"/>
          <w:lang w:val="uk-UA" w:eastAsia="ru-RU"/>
        </w:rPr>
      </w:r>
    </w:p>
    <w:p>
      <w:pPr>
        <w:pStyle w:val="Normal"/>
        <w:bidi w:val="0"/>
        <w:spacing w:lineRule="auto" w:line="240" w:before="0" w:after="0"/>
        <w:jc w:val="start"/>
        <w:rPr>
          <w:rFonts w:ascii="Times New Roman" w:hAnsi="Times New Roman" w:eastAsia="Times New Roman" w:cs="Times New Roman"/>
          <w:color w:val="000000"/>
          <w:sz w:val="24"/>
          <w:szCs w:val="24"/>
          <w:highlight w:val="none"/>
          <w:shd w:fill="auto" w:val="clear"/>
          <w:lang w:val="uk-UA" w:eastAsia="ru-RU"/>
        </w:rPr>
      </w:pPr>
      <w:r>
        <w:rPr>
          <w:rFonts w:eastAsia="Times New Roman" w:cs="Times New Roman" w:ascii="Times New Roman" w:hAnsi="Times New Roman"/>
          <w:color w:val="000000"/>
          <w:sz w:val="24"/>
          <w:szCs w:val="24"/>
          <w:shd w:fill="auto" w:val="clear"/>
          <w:lang w:val="uk-UA" w:eastAsia="ru-RU"/>
        </w:rPr>
      </w:r>
    </w:p>
    <w:p>
      <w:pPr>
        <w:pStyle w:val="Normal"/>
        <w:bidi w:val="0"/>
        <w:spacing w:lineRule="auto" w:line="240" w:before="0" w:after="0"/>
        <w:jc w:val="start"/>
        <w:rPr>
          <w:rFonts w:ascii="Times New Roman" w:hAnsi="Times New Roman" w:eastAsia="Times New Roman" w:cs="Times New Roman"/>
          <w:color w:val="000000"/>
          <w:sz w:val="24"/>
          <w:szCs w:val="24"/>
          <w:highlight w:val="none"/>
          <w:shd w:fill="auto" w:val="clear"/>
          <w:lang w:val="uk-UA" w:eastAsia="ru-RU"/>
        </w:rPr>
      </w:pPr>
      <w:r>
        <w:rPr>
          <w:rFonts w:eastAsia="Times New Roman" w:cs="Times New Roman" w:ascii="Times New Roman" w:hAnsi="Times New Roman"/>
          <w:color w:val="000000"/>
          <w:sz w:val="24"/>
          <w:szCs w:val="24"/>
          <w:shd w:fill="auto" w:val="clear"/>
          <w:lang w:val="uk-UA" w:eastAsia="ru-RU"/>
        </w:rPr>
      </w:r>
    </w:p>
    <w:p>
      <w:pPr>
        <w:pStyle w:val="Normal"/>
        <w:bidi w:val="0"/>
        <w:spacing w:lineRule="auto" w:line="240" w:before="0" w:after="0"/>
        <w:jc w:val="start"/>
        <w:rPr>
          <w:rFonts w:ascii="Times New Roman" w:hAnsi="Times New Roman" w:eastAsia="Times New Roman" w:cs="Times New Roman"/>
          <w:color w:val="000000"/>
          <w:sz w:val="24"/>
          <w:szCs w:val="24"/>
          <w:highlight w:val="none"/>
          <w:shd w:fill="auto" w:val="clear"/>
          <w:lang w:val="uk-UA" w:eastAsia="ru-RU"/>
        </w:rPr>
      </w:pPr>
      <w:r>
        <w:rPr>
          <w:rFonts w:eastAsia="Times New Roman" w:cs="Times New Roman" w:ascii="Times New Roman" w:hAnsi="Times New Roman"/>
          <w:color w:val="000000"/>
          <w:sz w:val="24"/>
          <w:szCs w:val="24"/>
          <w:shd w:fill="auto" w:val="clear"/>
          <w:lang w:val="uk-UA" w:eastAsia="ru-RU"/>
        </w:rPr>
      </w:r>
    </w:p>
    <w:p>
      <w:pPr>
        <w:pStyle w:val="Normal"/>
        <w:bidi w:val="0"/>
        <w:spacing w:lineRule="auto" w:line="240" w:before="0" w:after="0"/>
        <w:jc w:val="start"/>
        <w:rPr>
          <w:rFonts w:ascii="Times New Roman" w:hAnsi="Times New Roman" w:eastAsia="Times New Roman" w:cs="Times New Roman"/>
          <w:color w:val="000000"/>
          <w:sz w:val="24"/>
          <w:szCs w:val="24"/>
          <w:highlight w:val="none"/>
          <w:shd w:fill="auto" w:val="clear"/>
          <w:lang w:val="uk-UA" w:eastAsia="ru-RU"/>
        </w:rPr>
      </w:pPr>
      <w:r>
        <w:rPr>
          <w:rFonts w:eastAsia="Times New Roman" w:cs="Times New Roman" w:ascii="Times New Roman" w:hAnsi="Times New Roman"/>
          <w:color w:val="000000"/>
          <w:sz w:val="24"/>
          <w:szCs w:val="24"/>
          <w:shd w:fill="auto" w:val="clear"/>
          <w:lang w:val="uk-UA" w:eastAsia="ru-RU"/>
        </w:rPr>
      </w:r>
    </w:p>
    <w:p>
      <w:pPr>
        <w:pStyle w:val="Normal"/>
        <w:bidi w:val="0"/>
        <w:spacing w:lineRule="auto" w:line="240" w:before="0" w:after="0"/>
        <w:jc w:val="start"/>
        <w:rPr>
          <w:rFonts w:ascii="Times New Roman" w:hAnsi="Times New Roman" w:eastAsia="Times New Roman" w:cs="Times New Roman"/>
          <w:color w:val="000000"/>
          <w:sz w:val="24"/>
          <w:szCs w:val="24"/>
          <w:highlight w:val="none"/>
          <w:shd w:fill="auto" w:val="clear"/>
          <w:lang w:val="uk-UA" w:eastAsia="ru-RU"/>
        </w:rPr>
      </w:pPr>
      <w:r>
        <w:rPr>
          <w:rFonts w:eastAsia="Times New Roman" w:cs="Times New Roman" w:ascii="Times New Roman" w:hAnsi="Times New Roman"/>
          <w:color w:val="000000"/>
          <w:sz w:val="24"/>
          <w:szCs w:val="24"/>
          <w:shd w:fill="auto" w:val="clear"/>
          <w:lang w:val="uk-UA" w:eastAsia="ru-RU"/>
        </w:rPr>
      </w:r>
    </w:p>
    <w:p>
      <w:pPr>
        <w:pStyle w:val="Normal"/>
        <w:bidi w:val="0"/>
        <w:spacing w:lineRule="auto" w:line="240" w:before="0" w:after="0"/>
        <w:jc w:val="start"/>
        <w:rPr>
          <w:rFonts w:ascii="Times New Roman" w:hAnsi="Times New Roman"/>
          <w:color w:val="000000"/>
          <w:highlight w:val="none"/>
          <w:shd w:fill="auto" w:val="clear"/>
        </w:rPr>
      </w:pPr>
      <w:r>
        <w:rPr>
          <w:rFonts w:eastAsia="Times New Roman" w:cs="Times New Roman" w:ascii="Times New Roman" w:hAnsi="Times New Roman"/>
          <w:color w:val="000000"/>
          <w:sz w:val="24"/>
          <w:szCs w:val="24"/>
          <w:shd w:fill="auto" w:val="clear"/>
          <w:lang w:val="uk-UA" w:eastAsia="ru-RU"/>
        </w:rPr>
        <w:t> </w:t>
      </w:r>
    </w:p>
    <w:p>
      <w:pPr>
        <w:pStyle w:val="Normal"/>
        <w:bidi w:val="0"/>
        <w:spacing w:lineRule="auto" w:line="240" w:before="0" w:after="0"/>
        <w:jc w:val="start"/>
        <w:rPr>
          <w:rFonts w:ascii="Times New Roman" w:hAnsi="Times New Roman" w:eastAsia="Times New Roman" w:cs="Times New Roman"/>
          <w:color w:val="000000"/>
          <w:sz w:val="24"/>
          <w:szCs w:val="24"/>
          <w:highlight w:val="none"/>
          <w:shd w:fill="auto" w:val="clear"/>
          <w:lang w:val="uk-UA" w:eastAsia="ru-RU"/>
        </w:rPr>
      </w:pPr>
      <w:r>
        <w:rPr>
          <w:rFonts w:eastAsia="Times New Roman" w:cs="Times New Roman" w:ascii="Times New Roman" w:hAnsi="Times New Roman"/>
          <w:color w:val="000000"/>
          <w:sz w:val="24"/>
          <w:szCs w:val="24"/>
          <w:shd w:fill="auto" w:val="clear"/>
          <w:lang w:val="uk-UA" w:eastAsia="ru-RU"/>
        </w:rPr>
      </w:r>
    </w:p>
    <w:p>
      <w:pPr>
        <w:pStyle w:val="Normal"/>
        <w:bidi w:val="0"/>
        <w:spacing w:lineRule="auto" w:line="240" w:before="0" w:after="0"/>
        <w:jc w:val="start"/>
        <w:rPr>
          <w:rFonts w:ascii="Times New Roman" w:hAnsi="Times New Roman" w:eastAsia="Times New Roman" w:cs="Times New Roman"/>
          <w:color w:val="000000"/>
          <w:sz w:val="24"/>
          <w:szCs w:val="24"/>
          <w:highlight w:val="none"/>
          <w:shd w:fill="auto" w:val="clear"/>
          <w:lang w:val="uk-UA" w:eastAsia="ru-RU"/>
        </w:rPr>
      </w:pPr>
      <w:r>
        <w:rPr>
          <w:rFonts w:eastAsia="Times New Roman" w:cs="Times New Roman" w:ascii="Times New Roman" w:hAnsi="Times New Roman"/>
          <w:color w:val="000000"/>
          <w:sz w:val="24"/>
          <w:szCs w:val="24"/>
          <w:shd w:fill="auto" w:val="clear"/>
          <w:lang w:val="uk-UA" w:eastAsia="ru-RU"/>
        </w:rPr>
      </w:r>
    </w:p>
    <w:p>
      <w:pPr>
        <w:pStyle w:val="Normal"/>
        <w:bidi w:val="0"/>
        <w:spacing w:lineRule="auto" w:line="240" w:before="0" w:after="0"/>
        <w:jc w:val="start"/>
        <w:rPr>
          <w:rFonts w:ascii="Times New Roman" w:hAnsi="Times New Roman" w:eastAsia="Times New Roman" w:cs="Times New Roman"/>
          <w:color w:val="000000"/>
          <w:sz w:val="24"/>
          <w:szCs w:val="24"/>
          <w:highlight w:val="none"/>
          <w:shd w:fill="auto" w:val="clear"/>
          <w:lang w:val="uk-UA" w:eastAsia="ru-RU"/>
        </w:rPr>
      </w:pPr>
      <w:r>
        <w:rPr>
          <w:rFonts w:eastAsia="Times New Roman" w:cs="Times New Roman" w:ascii="Times New Roman" w:hAnsi="Times New Roman"/>
          <w:color w:val="000000"/>
          <w:sz w:val="24"/>
          <w:szCs w:val="24"/>
          <w:shd w:fill="auto" w:val="clear"/>
          <w:lang w:val="uk-UA" w:eastAsia="ru-RU"/>
        </w:rPr>
      </w:r>
    </w:p>
    <w:p>
      <w:pPr>
        <w:pStyle w:val="Normal"/>
        <w:bidi w:val="0"/>
        <w:spacing w:lineRule="auto" w:line="240" w:before="0" w:after="0"/>
        <w:jc w:val="start"/>
        <w:rPr>
          <w:rFonts w:ascii="Times New Roman" w:hAnsi="Times New Roman" w:eastAsia="Times New Roman" w:cs="Times New Roman"/>
          <w:color w:val="000000"/>
          <w:sz w:val="24"/>
          <w:szCs w:val="24"/>
          <w:highlight w:val="none"/>
          <w:shd w:fill="auto" w:val="clear"/>
          <w:lang w:val="uk-UA" w:eastAsia="ru-RU"/>
        </w:rPr>
      </w:pPr>
      <w:r>
        <w:rPr>
          <w:rFonts w:eastAsia="Times New Roman" w:cs="Times New Roman" w:ascii="Times New Roman" w:hAnsi="Times New Roman"/>
          <w:color w:val="000000"/>
          <w:sz w:val="24"/>
          <w:szCs w:val="24"/>
          <w:shd w:fill="auto" w:val="clear"/>
          <w:lang w:val="uk-UA" w:eastAsia="ru-RU"/>
        </w:rPr>
      </w:r>
    </w:p>
    <w:p>
      <w:pPr>
        <w:pStyle w:val="Normal"/>
        <w:bidi w:val="0"/>
        <w:spacing w:lineRule="auto" w:line="240" w:before="0" w:after="0"/>
        <w:jc w:val="center"/>
        <w:rPr>
          <w:rFonts w:ascii="Times New Roman" w:hAnsi="Times New Roman" w:eastAsia="Times New Roman" w:cs="Times New Roman"/>
          <w:color w:val="000000"/>
          <w:sz w:val="24"/>
          <w:szCs w:val="24"/>
          <w:highlight w:val="none"/>
          <w:shd w:fill="auto" w:val="clear"/>
          <w:lang w:val="uk-UA" w:eastAsia="ru-RU"/>
        </w:rPr>
      </w:pPr>
      <w:r>
        <w:rPr>
          <w:rFonts w:eastAsia="Times New Roman" w:cs="Times New Roman" w:ascii="Times New Roman" w:hAnsi="Times New Roman"/>
          <w:color w:val="000000"/>
          <w:sz w:val="24"/>
          <w:szCs w:val="24"/>
          <w:shd w:fill="auto" w:val="clear"/>
          <w:lang w:val="uk-UA" w:eastAsia="ru-RU"/>
        </w:rPr>
      </w:r>
    </w:p>
    <w:p>
      <w:pPr>
        <w:pStyle w:val="Normal"/>
        <w:bidi w:val="0"/>
        <w:spacing w:lineRule="auto" w:line="240" w:before="0" w:after="0"/>
        <w:jc w:val="center"/>
        <w:rPr>
          <w:rFonts w:ascii="Times New Roman" w:hAnsi="Times New Roman"/>
          <w:color w:val="000000"/>
          <w:highlight w:val="none"/>
          <w:shd w:fill="auto" w:val="clear"/>
        </w:rPr>
      </w:pPr>
      <w:r>
        <w:rPr>
          <w:rFonts w:eastAsia="Times New Roman" w:cs="Times New Roman" w:ascii="Times New Roman" w:hAnsi="Times New Roman"/>
          <w:color w:val="000000"/>
          <w:sz w:val="24"/>
          <w:szCs w:val="24"/>
          <w:shd w:fill="auto" w:val="clear"/>
          <w:lang w:val="uk-UA" w:eastAsia="ru-RU"/>
        </w:rPr>
        <w:t>м. Харків – 2022 рік</w:t>
      </w:r>
    </w:p>
    <w:p>
      <w:pPr>
        <w:pStyle w:val="Normal"/>
        <w:bidi w:val="0"/>
        <w:spacing w:lineRule="auto" w:line="240" w:before="0" w:after="0"/>
        <w:jc w:val="center"/>
        <w:rPr>
          <w:rFonts w:ascii="Times New Roman" w:hAnsi="Times New Roman" w:eastAsia="Times New Roman" w:cs="Times New Roman"/>
          <w:color w:val="000000"/>
          <w:sz w:val="24"/>
          <w:szCs w:val="24"/>
          <w:highlight w:val="none"/>
          <w:shd w:fill="auto" w:val="clear"/>
          <w:lang w:val="uk-UA" w:eastAsia="ru-RU"/>
        </w:rPr>
      </w:pPr>
      <w:r>
        <w:rPr>
          <w:rFonts w:eastAsia="Times New Roman" w:cs="Times New Roman" w:ascii="Times New Roman" w:hAnsi="Times New Roman"/>
          <w:color w:val="000000"/>
          <w:sz w:val="24"/>
          <w:szCs w:val="24"/>
          <w:shd w:fill="auto" w:val="clear"/>
          <w:lang w:val="uk-UA" w:eastAsia="ru-RU"/>
        </w:rPr>
      </w:r>
    </w:p>
    <w:p>
      <w:pPr>
        <w:pStyle w:val="Normal"/>
        <w:bidi w:val="0"/>
        <w:spacing w:lineRule="auto" w:line="240" w:before="0" w:after="0"/>
        <w:jc w:val="center"/>
        <w:rPr>
          <w:rFonts w:ascii="Times New Roman" w:hAnsi="Times New Roman" w:eastAsia="Times New Roman" w:cs="Times New Roman"/>
          <w:color w:val="000000"/>
          <w:sz w:val="24"/>
          <w:szCs w:val="24"/>
          <w:highlight w:val="none"/>
          <w:shd w:fill="auto" w:val="clear"/>
          <w:lang w:val="uk-UA" w:eastAsia="ru-RU"/>
        </w:rPr>
      </w:pPr>
      <w:r>
        <w:rPr>
          <w:rFonts w:eastAsia="Times New Roman" w:cs="Times New Roman" w:ascii="Times New Roman" w:hAnsi="Times New Roman"/>
          <w:color w:val="000000"/>
          <w:sz w:val="24"/>
          <w:szCs w:val="24"/>
          <w:shd w:fill="auto" w:val="clear"/>
          <w:lang w:val="uk-UA" w:eastAsia="ru-RU"/>
        </w:rPr>
      </w:r>
    </w:p>
    <w:p>
      <w:pPr>
        <w:pStyle w:val="Normal"/>
        <w:bidi w:val="0"/>
        <w:spacing w:lineRule="auto" w:line="240" w:before="0" w:after="0"/>
        <w:jc w:val="center"/>
        <w:rPr>
          <w:rFonts w:ascii="Times New Roman" w:hAnsi="Times New Roman" w:eastAsia="Times New Roman" w:cs="Times New Roman"/>
          <w:color w:val="000000"/>
          <w:sz w:val="24"/>
          <w:szCs w:val="24"/>
          <w:highlight w:val="none"/>
          <w:shd w:fill="auto" w:val="clear"/>
          <w:lang w:val="uk-UA" w:eastAsia="ru-RU"/>
        </w:rPr>
      </w:pPr>
      <w:r>
        <w:rPr>
          <w:rFonts w:eastAsia="Times New Roman" w:cs="Times New Roman" w:ascii="Times New Roman" w:hAnsi="Times New Roman"/>
          <w:color w:val="000000"/>
          <w:sz w:val="24"/>
          <w:szCs w:val="24"/>
          <w:shd w:fill="auto" w:val="clear"/>
          <w:lang w:val="uk-UA" w:eastAsia="ru-RU"/>
        </w:rPr>
      </w:r>
    </w:p>
    <w:tbl>
      <w:tblPr>
        <w:tblW w:w="9854" w:type="dxa"/>
        <w:jc w:val="center"/>
        <w:tblInd w:w="0" w:type="dxa"/>
        <w:tblLayout w:type="fixed"/>
        <w:tblCellMar>
          <w:top w:w="0" w:type="dxa"/>
          <w:start w:w="108" w:type="dxa"/>
          <w:bottom w:w="0" w:type="dxa"/>
          <w:end w:w="108" w:type="dxa"/>
        </w:tblCellMar>
      </w:tblPr>
      <w:tblGrid>
        <w:gridCol w:w="529"/>
        <w:gridCol w:w="124"/>
        <w:gridCol w:w="3148"/>
        <w:gridCol w:w="227"/>
        <w:gridCol w:w="5826"/>
      </w:tblGrid>
      <w:tr>
        <w:trPr>
          <w:trHeight w:val="522" w:hRule="atLeast"/>
        </w:trPr>
        <w:tc>
          <w:tcPr>
            <w:tcW w:w="653" w:type="dxa"/>
            <w:gridSpan w:val="2"/>
            <w:tcBorders>
              <w:top w:val="single" w:sz="4" w:space="0" w:color="000000"/>
              <w:start w:val="single" w:sz="4" w:space="0" w:color="000000"/>
              <w:bottom w:val="single" w:sz="6" w:space="0" w:color="000000"/>
              <w:end w:val="single" w:sz="6" w:space="0" w:color="000000"/>
            </w:tcBorders>
            <w:vAlign w:val="center"/>
          </w:tcPr>
          <w:p>
            <w:pPr>
              <w:pStyle w:val="Normal"/>
              <w:widowControl w:val="false"/>
              <w:bidi w:val="0"/>
              <w:spacing w:before="96" w:after="96"/>
              <w:ind w:start="-70" w:hanging="0"/>
              <w:contextualSpacing/>
              <w:jc w:val="center"/>
              <w:rPr>
                <w:rFonts w:ascii="Times New Roman" w:hAnsi="Times New Roman"/>
                <w:color w:val="000000"/>
                <w:highlight w:val="none"/>
                <w:shd w:fill="auto" w:val="clear"/>
              </w:rPr>
            </w:pPr>
            <w:r>
              <w:rPr>
                <w:rFonts w:ascii="Times New Roman" w:hAnsi="Times New Roman"/>
                <w:color w:val="000000"/>
                <w:shd w:fill="auto" w:val="clear"/>
                <w:lang w:eastAsia="uk-UA"/>
              </w:rPr>
              <w:t xml:space="preserve">№ </w:t>
            </w:r>
          </w:p>
        </w:tc>
        <w:tc>
          <w:tcPr>
            <w:tcW w:w="9201" w:type="dxa"/>
            <w:gridSpan w:val="3"/>
            <w:tcBorders>
              <w:top w:val="single" w:sz="4" w:space="0" w:color="000000"/>
              <w:start w:val="single" w:sz="6" w:space="0" w:color="000000"/>
              <w:bottom w:val="single" w:sz="6" w:space="0" w:color="000000"/>
              <w:end w:val="single" w:sz="4" w:space="0" w:color="000000"/>
            </w:tcBorders>
            <w:vAlign w:val="center"/>
          </w:tcPr>
          <w:p>
            <w:pPr>
              <w:pStyle w:val="Normal"/>
              <w:widowControl w:val="false"/>
              <w:bidi w:val="0"/>
              <w:spacing w:before="96" w:after="96"/>
              <w:contextualSpacing/>
              <w:jc w:val="center"/>
              <w:rPr>
                <w:rFonts w:ascii="Times New Roman" w:hAnsi="Times New Roman"/>
                <w:color w:val="000000"/>
                <w:highlight w:val="none"/>
                <w:shd w:fill="auto" w:val="clear"/>
              </w:rPr>
            </w:pPr>
            <w:r>
              <w:rPr>
                <w:rFonts w:ascii="Times New Roman" w:hAnsi="Times New Roman"/>
                <w:color w:val="000000"/>
                <w:shd w:fill="auto" w:val="clear"/>
                <w:lang w:eastAsia="uk-UA"/>
              </w:rPr>
              <w:t>Розділ І Загальні положення</w:t>
            </w:r>
          </w:p>
        </w:tc>
      </w:tr>
      <w:tr>
        <w:trPr>
          <w:trHeight w:val="1069" w:hRule="atLeast"/>
        </w:trPr>
        <w:tc>
          <w:tcPr>
            <w:tcW w:w="653" w:type="dxa"/>
            <w:gridSpan w:val="2"/>
            <w:tcBorders>
              <w:top w:val="single" w:sz="6" w:space="0" w:color="000000"/>
              <w:start w:val="single" w:sz="4" w:space="0" w:color="000000"/>
              <w:bottom w:val="single" w:sz="6" w:space="0" w:color="000000"/>
              <w:end w:val="single" w:sz="6" w:space="0" w:color="000000"/>
            </w:tcBorders>
          </w:tcPr>
          <w:p>
            <w:pPr>
              <w:pStyle w:val="Normal"/>
              <w:widowControl w:val="false"/>
              <w:bidi w:val="0"/>
              <w:spacing w:before="96" w:after="96"/>
              <w:contextualSpacing/>
              <w:jc w:val="start"/>
              <w:rPr>
                <w:rFonts w:ascii="Times New Roman" w:hAnsi="Times New Roman"/>
                <w:color w:val="000000"/>
                <w:highlight w:val="none"/>
                <w:shd w:fill="auto" w:val="clear"/>
              </w:rPr>
            </w:pPr>
            <w:r>
              <w:rPr>
                <w:rFonts w:ascii="Times New Roman" w:hAnsi="Times New Roman"/>
                <w:color w:val="000000"/>
                <w:shd w:fill="auto" w:val="clear"/>
                <w:lang w:eastAsia="uk-UA"/>
              </w:rPr>
              <w:t>1</w:t>
            </w:r>
          </w:p>
        </w:tc>
        <w:tc>
          <w:tcPr>
            <w:tcW w:w="3148" w:type="dxa"/>
            <w:tcBorders>
              <w:top w:val="single" w:sz="6" w:space="0" w:color="000000"/>
              <w:start w:val="single" w:sz="6" w:space="0" w:color="000000"/>
              <w:bottom w:val="single" w:sz="6" w:space="0" w:color="000000"/>
              <w:end w:val="single" w:sz="6" w:space="0" w:color="000000"/>
            </w:tcBorders>
          </w:tcPr>
          <w:p>
            <w:pPr>
              <w:pStyle w:val="Normal"/>
              <w:widowControl w:val="false"/>
              <w:bidi w:val="0"/>
              <w:spacing w:before="96" w:after="96"/>
              <w:contextualSpacing/>
              <w:jc w:val="start"/>
              <w:rPr>
                <w:rFonts w:ascii="Times New Roman" w:hAnsi="Times New Roman"/>
                <w:color w:val="000000"/>
                <w:highlight w:val="none"/>
                <w:shd w:fill="auto" w:val="clear"/>
              </w:rPr>
            </w:pPr>
            <w:r>
              <w:rPr>
                <w:rFonts w:ascii="Times New Roman" w:hAnsi="Times New Roman"/>
                <w:color w:val="000000"/>
                <w:shd w:fill="auto" w:val="clear"/>
                <w:lang w:eastAsia="uk-UA"/>
              </w:rPr>
              <w:t>Терміни, які вживаються в тендерній документації</w:t>
            </w:r>
          </w:p>
        </w:tc>
        <w:tc>
          <w:tcPr>
            <w:tcW w:w="6053" w:type="dxa"/>
            <w:gridSpan w:val="2"/>
            <w:tcBorders>
              <w:top w:val="single" w:sz="6" w:space="0" w:color="000000"/>
              <w:start w:val="single" w:sz="6" w:space="0" w:color="000000"/>
              <w:bottom w:val="single" w:sz="6" w:space="0" w:color="000000"/>
              <w:end w:val="single" w:sz="4" w:space="0" w:color="000000"/>
            </w:tcBorders>
          </w:tcPr>
          <w:p>
            <w:pPr>
              <w:pStyle w:val="Normal"/>
              <w:widowControl w:val="false"/>
              <w:bidi w:val="0"/>
              <w:spacing w:before="96" w:after="96"/>
              <w:ind w:firstLine="366"/>
              <w:contextualSpacing/>
              <w:jc w:val="both"/>
              <w:rPr/>
            </w:pPr>
            <w:r>
              <w:rPr>
                <w:rFonts w:ascii="Times New Roman" w:hAnsi="Times New Roman"/>
                <w:color w:val="000000"/>
                <w:shd w:fill="auto" w:val="clear"/>
              </w:rPr>
              <w:t xml:space="preserve">Тендерну документацію розроблено відповідно до вимог </w:t>
            </w:r>
            <w:hyperlink r:id="rId2">
              <w:r>
                <w:rPr>
                  <w:rFonts w:ascii="Times New Roman" w:hAnsi="Times New Roman"/>
                  <w:color w:val="000000"/>
                  <w:shd w:fill="auto" w:val="clear"/>
                </w:rPr>
                <w:t>Закону України «Про публічні закупівлі»</w:t>
              </w:r>
            </w:hyperlink>
            <w:r>
              <w:rPr>
                <w:rFonts w:ascii="Times New Roman" w:hAnsi="Times New Roman"/>
                <w:color w:val="000000"/>
                <w:shd w:fill="auto" w:val="clear"/>
              </w:rPr>
              <w:t xml:space="preserve"> (далі - Закон) </w:t>
            </w:r>
            <w:r>
              <w:rPr>
                <w:rFonts w:ascii="Times New Roman" w:hAnsi="Times New Roman"/>
                <w:color w:val="000000"/>
                <w:shd w:fill="auto" w:val="clear"/>
                <w:lang w:eastAsia="uk-UA"/>
              </w:rPr>
              <w:t>та відповідно до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Терміни вживаються у значенні, наведеному в Законі та в Постанові.</w:t>
            </w:r>
          </w:p>
        </w:tc>
      </w:tr>
      <w:tr>
        <w:trPr>
          <w:trHeight w:val="522" w:hRule="atLeast"/>
        </w:trPr>
        <w:tc>
          <w:tcPr>
            <w:tcW w:w="653" w:type="dxa"/>
            <w:gridSpan w:val="2"/>
            <w:tcBorders>
              <w:top w:val="single" w:sz="6" w:space="0" w:color="000000"/>
              <w:start w:val="single" w:sz="4" w:space="0" w:color="000000"/>
              <w:bottom w:val="single" w:sz="6" w:space="0" w:color="000000"/>
              <w:end w:val="single" w:sz="6" w:space="0" w:color="000000"/>
            </w:tcBorders>
          </w:tcPr>
          <w:p>
            <w:pPr>
              <w:pStyle w:val="Normal"/>
              <w:widowControl w:val="false"/>
              <w:bidi w:val="0"/>
              <w:spacing w:before="120" w:after="120"/>
              <w:contextualSpacing/>
              <w:jc w:val="start"/>
              <w:rPr>
                <w:rFonts w:ascii="Times New Roman" w:hAnsi="Times New Roman"/>
                <w:color w:val="000000"/>
                <w:highlight w:val="none"/>
                <w:shd w:fill="auto" w:val="clear"/>
              </w:rPr>
            </w:pPr>
            <w:r>
              <w:rPr>
                <w:rFonts w:ascii="Times New Roman" w:hAnsi="Times New Roman"/>
                <w:color w:val="000000"/>
                <w:shd w:fill="auto" w:val="clear"/>
                <w:lang w:eastAsia="uk-UA"/>
              </w:rPr>
              <w:t>2</w:t>
            </w:r>
          </w:p>
        </w:tc>
        <w:tc>
          <w:tcPr>
            <w:tcW w:w="3148" w:type="dxa"/>
            <w:tcBorders>
              <w:top w:val="single" w:sz="6" w:space="0" w:color="000000"/>
              <w:start w:val="single" w:sz="6" w:space="0" w:color="000000"/>
              <w:bottom w:val="single" w:sz="6" w:space="0" w:color="000000"/>
              <w:end w:val="single" w:sz="6" w:space="0" w:color="000000"/>
            </w:tcBorders>
          </w:tcPr>
          <w:p>
            <w:pPr>
              <w:pStyle w:val="Normal"/>
              <w:widowControl w:val="false"/>
              <w:bidi w:val="0"/>
              <w:spacing w:before="120" w:after="120"/>
              <w:contextualSpacing/>
              <w:jc w:val="start"/>
              <w:rPr>
                <w:rFonts w:ascii="Times New Roman" w:hAnsi="Times New Roman"/>
                <w:color w:val="000000"/>
                <w:highlight w:val="none"/>
                <w:shd w:fill="auto" w:val="clear"/>
              </w:rPr>
            </w:pPr>
            <w:r>
              <w:rPr>
                <w:rFonts w:ascii="Times New Roman" w:hAnsi="Times New Roman"/>
                <w:color w:val="000000"/>
                <w:shd w:fill="auto" w:val="clear"/>
                <w:lang w:eastAsia="uk-UA"/>
              </w:rPr>
              <w:t>Інформація про замовника торгів</w:t>
            </w:r>
          </w:p>
        </w:tc>
        <w:tc>
          <w:tcPr>
            <w:tcW w:w="6053" w:type="dxa"/>
            <w:gridSpan w:val="2"/>
            <w:tcBorders>
              <w:top w:val="single" w:sz="6" w:space="0" w:color="000000"/>
              <w:start w:val="single" w:sz="6" w:space="0" w:color="000000"/>
              <w:bottom w:val="single" w:sz="6" w:space="0" w:color="000000"/>
              <w:end w:val="single" w:sz="4" w:space="0" w:color="000000"/>
            </w:tcBorders>
          </w:tcPr>
          <w:p>
            <w:pPr>
              <w:pStyle w:val="Normal"/>
              <w:widowControl w:val="false"/>
              <w:bidi w:val="0"/>
              <w:snapToGrid w:val="false"/>
              <w:spacing w:before="120" w:after="120"/>
              <w:ind w:firstLine="366"/>
              <w:contextualSpacing/>
              <w:jc w:val="start"/>
              <w:rPr>
                <w:rFonts w:ascii="Times New Roman" w:hAnsi="Times New Roman"/>
                <w:color w:val="000000"/>
                <w:highlight w:val="none"/>
                <w:shd w:fill="auto" w:val="clear"/>
                <w:lang w:eastAsia="uk-UA"/>
              </w:rPr>
            </w:pPr>
            <w:r>
              <w:rPr>
                <w:rFonts w:ascii="Times New Roman" w:hAnsi="Times New Roman"/>
                <w:color w:val="000000"/>
                <w:shd w:fill="auto" w:val="clear"/>
                <w:lang w:eastAsia="uk-UA"/>
              </w:rPr>
            </w:r>
          </w:p>
        </w:tc>
      </w:tr>
      <w:tr>
        <w:trPr>
          <w:trHeight w:val="755" w:hRule="atLeast"/>
        </w:trPr>
        <w:tc>
          <w:tcPr>
            <w:tcW w:w="653" w:type="dxa"/>
            <w:gridSpan w:val="2"/>
            <w:tcBorders>
              <w:top w:val="single" w:sz="6" w:space="0" w:color="000000"/>
              <w:start w:val="single" w:sz="4" w:space="0" w:color="000000"/>
              <w:bottom w:val="single" w:sz="6" w:space="0" w:color="000000"/>
              <w:end w:val="single" w:sz="6" w:space="0" w:color="000000"/>
            </w:tcBorders>
          </w:tcPr>
          <w:p>
            <w:pPr>
              <w:pStyle w:val="Normal"/>
              <w:widowControl w:val="false"/>
              <w:bidi w:val="0"/>
              <w:spacing w:before="120" w:after="120"/>
              <w:contextualSpacing/>
              <w:jc w:val="start"/>
              <w:rPr>
                <w:rFonts w:ascii="Times New Roman" w:hAnsi="Times New Roman"/>
                <w:color w:val="000000"/>
                <w:highlight w:val="none"/>
                <w:shd w:fill="auto" w:val="clear"/>
              </w:rPr>
            </w:pPr>
            <w:r>
              <w:rPr>
                <w:rFonts w:ascii="Times New Roman" w:hAnsi="Times New Roman"/>
                <w:color w:val="000000"/>
                <w:shd w:fill="auto" w:val="clear"/>
                <w:lang w:eastAsia="uk-UA"/>
              </w:rPr>
              <w:t>2.1</w:t>
            </w:r>
          </w:p>
        </w:tc>
        <w:tc>
          <w:tcPr>
            <w:tcW w:w="3148" w:type="dxa"/>
            <w:tcBorders>
              <w:top w:val="single" w:sz="6" w:space="0" w:color="000000"/>
              <w:start w:val="single" w:sz="6" w:space="0" w:color="000000"/>
              <w:bottom w:val="single" w:sz="6" w:space="0" w:color="000000"/>
              <w:end w:val="single" w:sz="6" w:space="0" w:color="000000"/>
            </w:tcBorders>
          </w:tcPr>
          <w:p>
            <w:pPr>
              <w:pStyle w:val="Normal"/>
              <w:widowControl w:val="false"/>
              <w:bidi w:val="0"/>
              <w:spacing w:before="120" w:after="120"/>
              <w:contextualSpacing/>
              <w:jc w:val="start"/>
              <w:rPr>
                <w:rFonts w:ascii="Times New Roman" w:hAnsi="Times New Roman"/>
                <w:color w:val="000000"/>
                <w:highlight w:val="none"/>
                <w:shd w:fill="auto" w:val="clear"/>
              </w:rPr>
            </w:pPr>
            <w:r>
              <w:rPr>
                <w:rFonts w:ascii="Times New Roman" w:hAnsi="Times New Roman"/>
                <w:color w:val="000000"/>
                <w:shd w:fill="auto" w:val="clear"/>
                <w:lang w:eastAsia="uk-UA"/>
              </w:rPr>
              <w:t>Повне найменування</w:t>
            </w:r>
          </w:p>
        </w:tc>
        <w:tc>
          <w:tcPr>
            <w:tcW w:w="6053" w:type="dxa"/>
            <w:gridSpan w:val="2"/>
            <w:tcBorders>
              <w:top w:val="single" w:sz="6" w:space="0" w:color="000000"/>
              <w:start w:val="single" w:sz="6" w:space="0" w:color="000000"/>
              <w:bottom w:val="single" w:sz="6" w:space="0" w:color="000000"/>
              <w:end w:val="single" w:sz="4" w:space="0" w:color="000000"/>
            </w:tcBorders>
          </w:tcPr>
          <w:p>
            <w:pPr>
              <w:pStyle w:val="Normal"/>
              <w:widowControl w:val="false"/>
              <w:bidi w:val="0"/>
              <w:jc w:val="start"/>
              <w:rPr>
                <w:rFonts w:ascii="Times New Roman" w:hAnsi="Times New Roman"/>
                <w:color w:val="000000"/>
                <w:highlight w:val="none"/>
                <w:shd w:fill="auto" w:val="clear"/>
              </w:rPr>
            </w:pPr>
            <w:r>
              <w:rPr>
                <w:rFonts w:ascii="Times New Roman" w:hAnsi="Times New Roman"/>
                <w:color w:val="000000"/>
                <w:shd w:fill="auto" w:val="clear"/>
                <w:lang w:val="uk-UA" w:eastAsia="uk-UA"/>
              </w:rPr>
              <w:t>ГОЛОВНЕ УПРАВЛІННЯ ДПС У ХАРКІВСЬКІЙ ОБЛАСТІ</w:t>
            </w:r>
          </w:p>
        </w:tc>
      </w:tr>
      <w:tr>
        <w:trPr>
          <w:trHeight w:val="522" w:hRule="atLeast"/>
        </w:trPr>
        <w:tc>
          <w:tcPr>
            <w:tcW w:w="653" w:type="dxa"/>
            <w:gridSpan w:val="2"/>
            <w:tcBorders>
              <w:top w:val="single" w:sz="6" w:space="0" w:color="000000"/>
              <w:start w:val="single" w:sz="4" w:space="0" w:color="000000"/>
              <w:bottom w:val="single" w:sz="6" w:space="0" w:color="000000"/>
              <w:end w:val="single" w:sz="6" w:space="0" w:color="000000"/>
            </w:tcBorders>
          </w:tcPr>
          <w:p>
            <w:pPr>
              <w:pStyle w:val="Normal"/>
              <w:widowControl w:val="false"/>
              <w:bidi w:val="0"/>
              <w:spacing w:before="120" w:after="120"/>
              <w:contextualSpacing/>
              <w:jc w:val="start"/>
              <w:rPr>
                <w:rFonts w:ascii="Times New Roman" w:hAnsi="Times New Roman"/>
                <w:color w:val="000000"/>
                <w:highlight w:val="none"/>
                <w:shd w:fill="auto" w:val="clear"/>
              </w:rPr>
            </w:pPr>
            <w:r>
              <w:rPr>
                <w:rFonts w:ascii="Times New Roman" w:hAnsi="Times New Roman"/>
                <w:color w:val="000000"/>
                <w:shd w:fill="auto" w:val="clear"/>
                <w:lang w:eastAsia="uk-UA"/>
              </w:rPr>
              <w:t>2.2</w:t>
            </w:r>
          </w:p>
        </w:tc>
        <w:tc>
          <w:tcPr>
            <w:tcW w:w="3148" w:type="dxa"/>
            <w:tcBorders>
              <w:top w:val="single" w:sz="6" w:space="0" w:color="000000"/>
              <w:start w:val="single" w:sz="6" w:space="0" w:color="000000"/>
              <w:bottom w:val="single" w:sz="6" w:space="0" w:color="000000"/>
              <w:end w:val="single" w:sz="6" w:space="0" w:color="000000"/>
            </w:tcBorders>
          </w:tcPr>
          <w:p>
            <w:pPr>
              <w:pStyle w:val="Normal"/>
              <w:widowControl w:val="false"/>
              <w:bidi w:val="0"/>
              <w:spacing w:before="120" w:after="120"/>
              <w:contextualSpacing/>
              <w:jc w:val="start"/>
              <w:rPr>
                <w:rFonts w:ascii="Times New Roman" w:hAnsi="Times New Roman"/>
                <w:color w:val="000000"/>
                <w:highlight w:val="none"/>
                <w:shd w:fill="auto" w:val="clear"/>
              </w:rPr>
            </w:pPr>
            <w:r>
              <w:rPr>
                <w:rFonts w:ascii="Times New Roman" w:hAnsi="Times New Roman"/>
                <w:color w:val="000000"/>
                <w:shd w:fill="auto" w:val="clear"/>
                <w:lang w:eastAsia="uk-UA"/>
              </w:rPr>
              <w:t>Місцезнаходження</w:t>
            </w:r>
          </w:p>
        </w:tc>
        <w:tc>
          <w:tcPr>
            <w:tcW w:w="6053" w:type="dxa"/>
            <w:gridSpan w:val="2"/>
            <w:tcBorders>
              <w:top w:val="single" w:sz="6" w:space="0" w:color="000000"/>
              <w:start w:val="single" w:sz="6" w:space="0" w:color="000000"/>
              <w:bottom w:val="single" w:sz="6" w:space="0" w:color="000000"/>
              <w:end w:val="single" w:sz="4" w:space="0" w:color="000000"/>
            </w:tcBorders>
          </w:tcPr>
          <w:p>
            <w:pPr>
              <w:pStyle w:val="Rvps2"/>
              <w:widowControl w:val="false"/>
              <w:bidi w:val="0"/>
              <w:spacing w:before="0" w:after="0"/>
              <w:jc w:val="start"/>
              <w:rPr>
                <w:rFonts w:ascii="Times New Roman" w:hAnsi="Times New Roman"/>
                <w:color w:val="000000"/>
                <w:highlight w:val="none"/>
                <w:shd w:fill="auto" w:val="clear"/>
              </w:rPr>
            </w:pPr>
            <w:r>
              <w:rPr>
                <w:rFonts w:ascii="Times New Roman" w:hAnsi="Times New Roman"/>
                <w:color w:val="000000"/>
                <w:shd w:fill="auto" w:val="clear"/>
                <w:lang w:val="uk-UA" w:eastAsia="uk-UA"/>
              </w:rPr>
              <w:t xml:space="preserve">61057, Україна, Харківська обл.,  Харків, </w:t>
            </w:r>
          </w:p>
          <w:p>
            <w:pPr>
              <w:pStyle w:val="Rvps2"/>
              <w:widowControl w:val="false"/>
              <w:bidi w:val="0"/>
              <w:spacing w:before="0" w:after="0"/>
              <w:jc w:val="start"/>
              <w:rPr>
                <w:rFonts w:ascii="Times New Roman" w:hAnsi="Times New Roman"/>
                <w:color w:val="000000"/>
                <w:highlight w:val="none"/>
                <w:shd w:fill="auto" w:val="clear"/>
              </w:rPr>
            </w:pPr>
            <w:r>
              <w:rPr>
                <w:rFonts w:ascii="Times New Roman" w:hAnsi="Times New Roman"/>
                <w:color w:val="000000"/>
                <w:shd w:fill="auto" w:val="clear"/>
                <w:lang w:val="uk-UA" w:eastAsia="uk-UA"/>
              </w:rPr>
              <w:t>вул. Пушкінська, буд. 46</w:t>
            </w:r>
          </w:p>
        </w:tc>
      </w:tr>
      <w:tr>
        <w:trPr>
          <w:trHeight w:val="522" w:hRule="atLeast"/>
        </w:trPr>
        <w:tc>
          <w:tcPr>
            <w:tcW w:w="653" w:type="dxa"/>
            <w:gridSpan w:val="2"/>
            <w:tcBorders>
              <w:top w:val="single" w:sz="6" w:space="0" w:color="000000"/>
              <w:start w:val="single" w:sz="4" w:space="0" w:color="000000"/>
              <w:bottom w:val="single" w:sz="6" w:space="0" w:color="000000"/>
              <w:end w:val="single" w:sz="6" w:space="0" w:color="000000"/>
            </w:tcBorders>
          </w:tcPr>
          <w:p>
            <w:pPr>
              <w:pStyle w:val="Normal"/>
              <w:widowControl w:val="false"/>
              <w:bidi w:val="0"/>
              <w:spacing w:before="120" w:after="120"/>
              <w:contextualSpacing/>
              <w:jc w:val="start"/>
              <w:rPr>
                <w:rFonts w:ascii="Times New Roman" w:hAnsi="Times New Roman"/>
                <w:color w:val="000000"/>
                <w:highlight w:val="none"/>
                <w:shd w:fill="auto" w:val="clear"/>
              </w:rPr>
            </w:pPr>
            <w:r>
              <w:rPr>
                <w:rFonts w:ascii="Times New Roman" w:hAnsi="Times New Roman"/>
                <w:color w:val="000000"/>
                <w:shd w:fill="auto" w:val="clear"/>
                <w:lang w:eastAsia="uk-UA"/>
              </w:rPr>
              <w:t>2.3</w:t>
            </w:r>
          </w:p>
        </w:tc>
        <w:tc>
          <w:tcPr>
            <w:tcW w:w="3148" w:type="dxa"/>
            <w:tcBorders>
              <w:top w:val="single" w:sz="6" w:space="0" w:color="000000"/>
              <w:start w:val="single" w:sz="6" w:space="0" w:color="000000"/>
              <w:bottom w:val="single" w:sz="6" w:space="0" w:color="000000"/>
              <w:end w:val="single" w:sz="6" w:space="0" w:color="000000"/>
            </w:tcBorders>
          </w:tcPr>
          <w:p>
            <w:pPr>
              <w:pStyle w:val="Normal"/>
              <w:widowControl w:val="false"/>
              <w:bidi w:val="0"/>
              <w:spacing w:before="120" w:after="120"/>
              <w:contextualSpacing/>
              <w:jc w:val="start"/>
              <w:rPr>
                <w:rFonts w:ascii="Times New Roman" w:hAnsi="Times New Roman"/>
                <w:color w:val="000000"/>
                <w:highlight w:val="none"/>
                <w:shd w:fill="auto" w:val="clear"/>
              </w:rPr>
            </w:pPr>
            <w:r>
              <w:rPr>
                <w:rFonts w:ascii="Times New Roman" w:hAnsi="Times New Roman"/>
                <w:color w:val="000000"/>
                <w:shd w:fill="auto" w:val="clear"/>
                <w:lang w:eastAsia="uk-UA"/>
              </w:rPr>
              <w:t>Посадова особа замовника, уповноважена здійснювати зв'язок з учасниками</w:t>
            </w:r>
          </w:p>
        </w:tc>
        <w:tc>
          <w:tcPr>
            <w:tcW w:w="6053" w:type="dxa"/>
            <w:gridSpan w:val="2"/>
            <w:tcBorders>
              <w:top w:val="single" w:sz="6" w:space="0" w:color="000000"/>
              <w:start w:val="single" w:sz="6" w:space="0" w:color="000000"/>
              <w:bottom w:val="single" w:sz="6" w:space="0" w:color="000000"/>
              <w:end w:val="single" w:sz="4" w:space="0" w:color="000000"/>
            </w:tcBorders>
          </w:tcPr>
          <w:p>
            <w:pPr>
              <w:pStyle w:val="Normal"/>
              <w:widowControl w:val="false"/>
              <w:bidi w:val="0"/>
              <w:jc w:val="start"/>
              <w:rPr>
                <w:rFonts w:ascii="Times New Roman" w:hAnsi="Times New Roman"/>
                <w:color w:val="000000"/>
                <w:highlight w:val="none"/>
                <w:shd w:fill="auto" w:val="clear"/>
              </w:rPr>
            </w:pPr>
            <w:r>
              <w:rPr>
                <w:rFonts w:ascii="Times New Roman" w:hAnsi="Times New Roman"/>
                <w:bCs/>
                <w:color w:val="000000"/>
                <w:shd w:fill="auto" w:val="clear"/>
                <w:lang w:val="uk-UA"/>
              </w:rPr>
              <w:t xml:space="preserve">Коробченко Сергій Володимирович </w:t>
            </w:r>
            <w:r>
              <w:rPr>
                <w:rFonts w:ascii="Times New Roman" w:hAnsi="Times New Roman"/>
                <w:bCs/>
                <w:color w:val="000000"/>
                <w:shd w:fill="auto" w:val="clear"/>
              </w:rPr>
              <w:t>–</w:t>
            </w:r>
            <w:r>
              <w:rPr>
                <w:rFonts w:cs="Times New Roman" w:ascii="Times New Roman" w:hAnsi="Times New Roman"/>
                <w:bCs/>
                <w:color w:val="000000"/>
                <w:sz w:val="24"/>
                <w:szCs w:val="24"/>
                <w:shd w:fill="auto" w:val="clear"/>
                <w:lang w:val="uk-UA" w:eastAsia="uk-UA"/>
              </w:rPr>
              <w:t>уповноважена особа, відповідальна за організацію та проведення закупівель</w:t>
            </w:r>
            <w:r>
              <w:rPr>
                <w:rFonts w:ascii="Times New Roman" w:hAnsi="Times New Roman"/>
                <w:bCs/>
                <w:color w:val="000000"/>
                <w:shd w:fill="auto" w:val="clear"/>
              </w:rPr>
              <w:t>,</w:t>
            </w:r>
            <w:r>
              <w:rPr>
                <w:rFonts w:ascii="Times New Roman" w:hAnsi="Times New Roman"/>
                <w:bCs/>
                <w:color w:val="000000"/>
                <w:shd w:fill="auto" w:val="clear"/>
                <w:lang w:val="uk-UA"/>
              </w:rPr>
              <w:t xml:space="preserve"> </w:t>
            </w:r>
          </w:p>
          <w:p>
            <w:pPr>
              <w:pStyle w:val="Normal"/>
              <w:widowControl w:val="false"/>
              <w:bidi w:val="0"/>
              <w:jc w:val="start"/>
              <w:rPr>
                <w:rFonts w:ascii="Times New Roman" w:hAnsi="Times New Roman"/>
                <w:color w:val="000000"/>
                <w:highlight w:val="none"/>
                <w:shd w:fill="auto" w:val="clear"/>
              </w:rPr>
            </w:pPr>
            <w:r>
              <w:rPr>
                <w:rFonts w:ascii="Times New Roman" w:hAnsi="Times New Roman"/>
                <w:bCs/>
                <w:color w:val="000000"/>
                <w:shd w:fill="auto" w:val="clear"/>
              </w:rPr>
              <w:t>тел</w:t>
            </w:r>
            <w:r>
              <w:rPr>
                <w:rFonts w:ascii="Times New Roman" w:hAnsi="Times New Roman"/>
                <w:bCs/>
                <w:color w:val="000000"/>
                <w:shd w:fill="auto" w:val="clear"/>
                <w:lang w:val="en-US"/>
              </w:rPr>
              <w:t>. (057) 702-</w:t>
            </w:r>
            <w:r>
              <w:rPr>
                <w:rFonts w:ascii="Times New Roman" w:hAnsi="Times New Roman"/>
                <w:bCs/>
                <w:color w:val="000000"/>
                <w:shd w:fill="auto" w:val="clear"/>
                <w:lang w:val="uk-UA"/>
              </w:rPr>
              <w:t>86</w:t>
            </w:r>
            <w:r>
              <w:rPr>
                <w:rFonts w:ascii="Times New Roman" w:hAnsi="Times New Roman"/>
                <w:bCs/>
                <w:color w:val="000000"/>
                <w:shd w:fill="auto" w:val="clear"/>
                <w:lang w:val="en-US"/>
              </w:rPr>
              <w:t>-</w:t>
            </w:r>
            <w:r>
              <w:rPr>
                <w:rFonts w:ascii="Times New Roman" w:hAnsi="Times New Roman"/>
                <w:bCs/>
                <w:color w:val="000000"/>
                <w:shd w:fill="auto" w:val="clear"/>
                <w:lang w:val="uk-UA"/>
              </w:rPr>
              <w:t>52</w:t>
            </w:r>
            <w:r>
              <w:rPr>
                <w:rFonts w:ascii="Times New Roman" w:hAnsi="Times New Roman"/>
                <w:bCs/>
                <w:color w:val="000000"/>
                <w:shd w:fill="auto" w:val="clear"/>
                <w:lang w:val="en-US"/>
              </w:rPr>
              <w:t>,</w:t>
            </w:r>
            <w:r>
              <w:rPr>
                <w:rFonts w:ascii="Times New Roman" w:hAnsi="Times New Roman"/>
                <w:bCs/>
                <w:color w:val="000000"/>
                <w:shd w:fill="auto" w:val="clear"/>
                <w:lang w:val="uk-UA"/>
              </w:rPr>
              <w:t xml:space="preserve"> </w:t>
            </w:r>
          </w:p>
          <w:p>
            <w:pPr>
              <w:pStyle w:val="Normal"/>
              <w:widowControl w:val="false"/>
              <w:bidi w:val="0"/>
              <w:ind w:firstLine="366"/>
              <w:jc w:val="both"/>
              <w:rPr/>
            </w:pPr>
            <w:r>
              <w:rPr>
                <w:rFonts w:ascii="Times New Roman" w:hAnsi="Times New Roman"/>
                <w:bCs/>
                <w:color w:val="000000"/>
                <w:shd w:fill="auto" w:val="clear"/>
                <w:lang w:val="uk-UA"/>
              </w:rPr>
              <w:t>e-mail:</w:t>
            </w:r>
            <w:r>
              <w:rPr>
                <w:rFonts w:ascii="Times New Roman" w:hAnsi="Times New Roman"/>
                <w:bCs/>
                <w:color w:val="000000"/>
                <w:shd w:fill="auto" w:val="clear"/>
                <w:lang w:val="en-US"/>
              </w:rPr>
              <w:t xml:space="preserve"> </w:t>
            </w:r>
            <w:hyperlink r:id="rId3">
              <w:r>
                <w:rPr>
                  <w:rFonts w:ascii="Times New Roman" w:hAnsi="Times New Roman"/>
                  <w:color w:val="000000"/>
                  <w:u w:val="none"/>
                  <w:shd w:fill="auto" w:val="clear"/>
                  <w:lang w:val="en-US"/>
                </w:rPr>
                <w:t>kh.dpszakupki</w:t>
              </w:r>
            </w:hyperlink>
            <w:r>
              <w:rPr>
                <w:rFonts w:ascii="Times New Roman" w:hAnsi="Times New Roman"/>
                <w:bCs/>
                <w:color w:val="000000"/>
                <w:shd w:fill="auto" w:val="clear"/>
                <w:lang w:val="en-US"/>
              </w:rPr>
              <w:t>@tax.gov.ua</w:t>
            </w:r>
          </w:p>
        </w:tc>
      </w:tr>
      <w:tr>
        <w:trPr>
          <w:trHeight w:val="522" w:hRule="atLeast"/>
        </w:trPr>
        <w:tc>
          <w:tcPr>
            <w:tcW w:w="653" w:type="dxa"/>
            <w:gridSpan w:val="2"/>
            <w:tcBorders>
              <w:top w:val="single" w:sz="6" w:space="0" w:color="000000"/>
              <w:start w:val="single" w:sz="4" w:space="0" w:color="000000"/>
              <w:bottom w:val="single" w:sz="6" w:space="0" w:color="000000"/>
              <w:end w:val="single" w:sz="6" w:space="0" w:color="000000"/>
            </w:tcBorders>
          </w:tcPr>
          <w:p>
            <w:pPr>
              <w:pStyle w:val="Normal"/>
              <w:widowControl w:val="false"/>
              <w:bidi w:val="0"/>
              <w:spacing w:before="120" w:after="120"/>
              <w:contextualSpacing/>
              <w:jc w:val="start"/>
              <w:rPr>
                <w:rFonts w:ascii="Times New Roman" w:hAnsi="Times New Roman"/>
                <w:color w:val="000000"/>
                <w:highlight w:val="none"/>
                <w:shd w:fill="auto" w:val="clear"/>
              </w:rPr>
            </w:pPr>
            <w:r>
              <w:rPr>
                <w:rFonts w:ascii="Times New Roman" w:hAnsi="Times New Roman"/>
                <w:color w:val="000000"/>
                <w:shd w:fill="auto" w:val="clear"/>
                <w:lang w:eastAsia="uk-UA"/>
              </w:rPr>
              <w:t>3</w:t>
            </w:r>
          </w:p>
        </w:tc>
        <w:tc>
          <w:tcPr>
            <w:tcW w:w="3148" w:type="dxa"/>
            <w:tcBorders>
              <w:top w:val="single" w:sz="6" w:space="0" w:color="000000"/>
              <w:start w:val="single" w:sz="6" w:space="0" w:color="000000"/>
              <w:bottom w:val="single" w:sz="6" w:space="0" w:color="000000"/>
              <w:end w:val="single" w:sz="6" w:space="0" w:color="000000"/>
            </w:tcBorders>
          </w:tcPr>
          <w:p>
            <w:pPr>
              <w:pStyle w:val="Normal"/>
              <w:widowControl w:val="false"/>
              <w:bidi w:val="0"/>
              <w:spacing w:before="120" w:after="120"/>
              <w:contextualSpacing/>
              <w:jc w:val="start"/>
              <w:rPr>
                <w:rFonts w:ascii="Times New Roman" w:hAnsi="Times New Roman"/>
                <w:color w:val="000000"/>
                <w:highlight w:val="none"/>
                <w:shd w:fill="auto" w:val="clear"/>
              </w:rPr>
            </w:pPr>
            <w:r>
              <w:rPr>
                <w:rFonts w:ascii="Times New Roman" w:hAnsi="Times New Roman"/>
                <w:color w:val="000000"/>
                <w:shd w:fill="auto" w:val="clear"/>
                <w:lang w:eastAsia="uk-UA"/>
              </w:rPr>
              <w:t>Процедура закупівлі</w:t>
            </w:r>
          </w:p>
        </w:tc>
        <w:tc>
          <w:tcPr>
            <w:tcW w:w="6053" w:type="dxa"/>
            <w:gridSpan w:val="2"/>
            <w:tcBorders>
              <w:top w:val="single" w:sz="6" w:space="0" w:color="000000"/>
              <w:start w:val="single" w:sz="6" w:space="0" w:color="000000"/>
              <w:bottom w:val="single" w:sz="6" w:space="0" w:color="000000"/>
              <w:end w:val="single" w:sz="4" w:space="0" w:color="000000"/>
            </w:tcBorders>
          </w:tcPr>
          <w:p>
            <w:pPr>
              <w:pStyle w:val="Normal"/>
              <w:widowControl w:val="false"/>
              <w:spacing w:lineRule="auto" w:line="240" w:before="0" w:after="0"/>
              <w:contextualSpacing/>
              <w:jc w:val="both"/>
              <w:rPr>
                <w:rFonts w:ascii="Times New Roman" w:hAnsi="Times New Roman" w:eastAsia="Times New Roman" w:cs="Times New Roman"/>
                <w:bCs/>
                <w:color w:val="000000"/>
                <w:sz w:val="24"/>
                <w:szCs w:val="24"/>
                <w:highlight w:val="none"/>
                <w:shd w:fill="auto" w:val="clear"/>
                <w:lang w:eastAsia="ru-RU"/>
              </w:rPr>
            </w:pPr>
            <w:r>
              <w:rPr>
                <w:rFonts w:eastAsia="Times New Roman" w:cs="Times New Roman" w:ascii="Times New Roman" w:hAnsi="Times New Roman"/>
                <w:bCs/>
                <w:color w:val="000000"/>
                <w:sz w:val="24"/>
                <w:szCs w:val="24"/>
                <w:shd w:fill="auto" w:val="clear"/>
                <w:lang w:eastAsia="uk-UA"/>
              </w:rPr>
              <w:t>Відкриті торги (з особливостями)</w:t>
            </w:r>
          </w:p>
        </w:tc>
      </w:tr>
      <w:tr>
        <w:trPr>
          <w:trHeight w:val="522" w:hRule="atLeast"/>
        </w:trPr>
        <w:tc>
          <w:tcPr>
            <w:tcW w:w="653" w:type="dxa"/>
            <w:gridSpan w:val="2"/>
            <w:tcBorders>
              <w:top w:val="single" w:sz="6" w:space="0" w:color="000000"/>
              <w:start w:val="single" w:sz="4" w:space="0" w:color="000000"/>
              <w:bottom w:val="single" w:sz="6" w:space="0" w:color="000000"/>
              <w:end w:val="single" w:sz="6" w:space="0" w:color="000000"/>
            </w:tcBorders>
          </w:tcPr>
          <w:p>
            <w:pPr>
              <w:pStyle w:val="Normal"/>
              <w:widowControl w:val="false"/>
              <w:bidi w:val="0"/>
              <w:spacing w:before="120" w:after="120"/>
              <w:contextualSpacing/>
              <w:jc w:val="start"/>
              <w:rPr>
                <w:rFonts w:ascii="Times New Roman" w:hAnsi="Times New Roman"/>
                <w:color w:val="000000"/>
                <w:highlight w:val="none"/>
                <w:shd w:fill="auto" w:val="clear"/>
              </w:rPr>
            </w:pPr>
            <w:r>
              <w:rPr>
                <w:rFonts w:ascii="Times New Roman" w:hAnsi="Times New Roman"/>
                <w:color w:val="000000"/>
                <w:shd w:fill="auto" w:val="clear"/>
                <w:lang w:eastAsia="uk-UA"/>
              </w:rPr>
              <w:t>4</w:t>
            </w:r>
          </w:p>
        </w:tc>
        <w:tc>
          <w:tcPr>
            <w:tcW w:w="3148" w:type="dxa"/>
            <w:tcBorders>
              <w:top w:val="single" w:sz="6" w:space="0" w:color="000000"/>
              <w:start w:val="single" w:sz="6" w:space="0" w:color="000000"/>
              <w:bottom w:val="single" w:sz="6" w:space="0" w:color="000000"/>
              <w:end w:val="single" w:sz="6" w:space="0" w:color="000000"/>
            </w:tcBorders>
          </w:tcPr>
          <w:p>
            <w:pPr>
              <w:pStyle w:val="Normal"/>
              <w:widowControl w:val="false"/>
              <w:bidi w:val="0"/>
              <w:spacing w:before="120" w:after="120"/>
              <w:contextualSpacing/>
              <w:jc w:val="start"/>
              <w:rPr>
                <w:rFonts w:ascii="Times New Roman" w:hAnsi="Times New Roman"/>
                <w:color w:val="000000"/>
                <w:highlight w:val="none"/>
                <w:shd w:fill="auto" w:val="clear"/>
              </w:rPr>
            </w:pPr>
            <w:r>
              <w:rPr>
                <w:rFonts w:ascii="Times New Roman" w:hAnsi="Times New Roman"/>
                <w:color w:val="000000"/>
                <w:shd w:fill="auto" w:val="clear"/>
                <w:lang w:eastAsia="uk-UA"/>
              </w:rPr>
              <w:t>Інформація про предмет закупівлі</w:t>
            </w:r>
          </w:p>
        </w:tc>
        <w:tc>
          <w:tcPr>
            <w:tcW w:w="6053" w:type="dxa"/>
            <w:gridSpan w:val="2"/>
            <w:tcBorders>
              <w:top w:val="single" w:sz="6" w:space="0" w:color="000000"/>
              <w:start w:val="single" w:sz="6" w:space="0" w:color="000000"/>
              <w:bottom w:val="single" w:sz="6" w:space="0" w:color="000000"/>
              <w:end w:val="single" w:sz="4" w:space="0" w:color="000000"/>
            </w:tcBorders>
          </w:tcPr>
          <w:p>
            <w:pPr>
              <w:pStyle w:val="Normal"/>
              <w:widowControl w:val="false"/>
              <w:bidi w:val="0"/>
              <w:snapToGrid w:val="false"/>
              <w:spacing w:before="120" w:after="120"/>
              <w:ind w:firstLine="366"/>
              <w:contextualSpacing/>
              <w:jc w:val="start"/>
              <w:rPr>
                <w:rFonts w:ascii="Times New Roman" w:hAnsi="Times New Roman"/>
                <w:color w:val="000000"/>
                <w:highlight w:val="none"/>
                <w:shd w:fill="auto" w:val="clear"/>
                <w:lang w:eastAsia="uk-UA"/>
              </w:rPr>
            </w:pPr>
            <w:r>
              <w:rPr>
                <w:rFonts w:ascii="Times New Roman" w:hAnsi="Times New Roman"/>
                <w:color w:val="000000"/>
                <w:shd w:fill="auto" w:val="clear"/>
                <w:lang w:eastAsia="uk-UA"/>
              </w:rPr>
            </w:r>
          </w:p>
        </w:tc>
      </w:tr>
      <w:tr>
        <w:trPr>
          <w:trHeight w:val="522" w:hRule="atLeast"/>
        </w:trPr>
        <w:tc>
          <w:tcPr>
            <w:tcW w:w="653" w:type="dxa"/>
            <w:gridSpan w:val="2"/>
            <w:tcBorders>
              <w:top w:val="single" w:sz="6" w:space="0" w:color="000000"/>
              <w:start w:val="single" w:sz="4" w:space="0" w:color="000000"/>
              <w:bottom w:val="single" w:sz="6" w:space="0" w:color="000000"/>
              <w:end w:val="single" w:sz="6" w:space="0" w:color="000000"/>
            </w:tcBorders>
          </w:tcPr>
          <w:p>
            <w:pPr>
              <w:pStyle w:val="Normal"/>
              <w:widowControl w:val="false"/>
              <w:bidi w:val="0"/>
              <w:spacing w:before="120" w:after="120"/>
              <w:contextualSpacing/>
              <w:jc w:val="start"/>
              <w:rPr>
                <w:rFonts w:ascii="Times New Roman" w:hAnsi="Times New Roman"/>
                <w:color w:val="000000"/>
                <w:highlight w:val="none"/>
                <w:shd w:fill="auto" w:val="clear"/>
              </w:rPr>
            </w:pPr>
            <w:r>
              <w:rPr>
                <w:rFonts w:ascii="Times New Roman" w:hAnsi="Times New Roman"/>
                <w:color w:val="000000"/>
                <w:shd w:fill="auto" w:val="clear"/>
                <w:lang w:eastAsia="uk-UA"/>
              </w:rPr>
              <w:t>4.1</w:t>
            </w:r>
          </w:p>
        </w:tc>
        <w:tc>
          <w:tcPr>
            <w:tcW w:w="3148" w:type="dxa"/>
            <w:tcBorders>
              <w:top w:val="single" w:sz="6" w:space="0" w:color="000000"/>
              <w:start w:val="single" w:sz="6" w:space="0" w:color="000000"/>
              <w:bottom w:val="single" w:sz="6" w:space="0" w:color="000000"/>
              <w:end w:val="single" w:sz="6" w:space="0" w:color="000000"/>
            </w:tcBorders>
          </w:tcPr>
          <w:p>
            <w:pPr>
              <w:pStyle w:val="Normal"/>
              <w:widowControl w:val="false"/>
              <w:bidi w:val="0"/>
              <w:spacing w:before="120" w:after="120"/>
              <w:ind w:start="-9" w:hanging="0"/>
              <w:contextualSpacing/>
              <w:jc w:val="start"/>
              <w:rPr>
                <w:rFonts w:ascii="Times New Roman" w:hAnsi="Times New Roman"/>
                <w:color w:val="000000"/>
                <w:highlight w:val="none"/>
                <w:shd w:fill="auto" w:val="clear"/>
              </w:rPr>
            </w:pPr>
            <w:r>
              <w:rPr>
                <w:rFonts w:ascii="Times New Roman" w:hAnsi="Times New Roman"/>
                <w:color w:val="000000"/>
                <w:shd w:fill="auto" w:val="clear"/>
                <w:lang w:eastAsia="uk-UA"/>
              </w:rPr>
              <w:t>Назва предмета закупівлі</w:t>
            </w:r>
          </w:p>
        </w:tc>
        <w:tc>
          <w:tcPr>
            <w:tcW w:w="6053" w:type="dxa"/>
            <w:gridSpan w:val="2"/>
            <w:tcBorders>
              <w:top w:val="single" w:sz="6" w:space="0" w:color="000000"/>
              <w:start w:val="single" w:sz="6" w:space="0" w:color="000000"/>
              <w:bottom w:val="single" w:sz="6" w:space="0" w:color="000000"/>
              <w:end w:val="single" w:sz="4" w:space="0" w:color="000000"/>
            </w:tcBorders>
          </w:tcPr>
          <w:p>
            <w:pPr>
              <w:pStyle w:val="Normal"/>
              <w:widowControl w:val="false"/>
              <w:bidi w:val="0"/>
              <w:spacing w:lineRule="auto" w:line="240" w:before="0" w:after="0"/>
              <w:jc w:val="center"/>
              <w:rPr>
                <w:rFonts w:ascii="Times New Roman" w:hAnsi="Times New Roman"/>
                <w:color w:val="000000"/>
                <w:highlight w:val="none"/>
                <w:shd w:fill="auto" w:val="clear"/>
              </w:rPr>
            </w:pPr>
            <w:r>
              <w:rPr>
                <w:rFonts w:cs="Times New Roman" w:ascii="Times New Roman" w:hAnsi="Times New Roman"/>
                <w:b/>
                <w:bCs/>
                <w:i/>
                <w:color w:val="000000"/>
                <w:sz w:val="24"/>
                <w:szCs w:val="24"/>
                <w:shd w:fill="auto" w:val="clear"/>
                <w:lang w:val="uk-UA"/>
              </w:rPr>
              <w:t>Бензин автомобільний А-95-Євро 5-Е5</w:t>
            </w:r>
          </w:p>
        </w:tc>
      </w:tr>
      <w:tr>
        <w:trPr>
          <w:trHeight w:val="522" w:hRule="atLeast"/>
        </w:trPr>
        <w:tc>
          <w:tcPr>
            <w:tcW w:w="653" w:type="dxa"/>
            <w:gridSpan w:val="2"/>
            <w:tcBorders>
              <w:top w:val="single" w:sz="6" w:space="0" w:color="000000"/>
              <w:start w:val="single" w:sz="4" w:space="0" w:color="000000"/>
              <w:bottom w:val="single" w:sz="6" w:space="0" w:color="000000"/>
              <w:end w:val="single" w:sz="6" w:space="0" w:color="000000"/>
            </w:tcBorders>
          </w:tcPr>
          <w:p>
            <w:pPr>
              <w:pStyle w:val="Normal"/>
              <w:widowControl w:val="false"/>
              <w:bidi w:val="0"/>
              <w:spacing w:before="120" w:after="120"/>
              <w:contextualSpacing/>
              <w:jc w:val="start"/>
              <w:rPr>
                <w:rFonts w:ascii="Times New Roman" w:hAnsi="Times New Roman"/>
                <w:color w:val="000000"/>
                <w:highlight w:val="none"/>
                <w:shd w:fill="auto" w:val="clear"/>
              </w:rPr>
            </w:pPr>
            <w:r>
              <w:rPr>
                <w:rFonts w:ascii="Times New Roman" w:hAnsi="Times New Roman"/>
                <w:color w:val="000000"/>
                <w:shd w:fill="auto" w:val="clear"/>
                <w:lang w:eastAsia="uk-UA"/>
              </w:rPr>
              <w:t>4.2</w:t>
            </w:r>
          </w:p>
        </w:tc>
        <w:tc>
          <w:tcPr>
            <w:tcW w:w="3148" w:type="dxa"/>
            <w:tcBorders>
              <w:top w:val="single" w:sz="6" w:space="0" w:color="000000"/>
              <w:start w:val="single" w:sz="6" w:space="0" w:color="000000"/>
              <w:bottom w:val="single" w:sz="6" w:space="0" w:color="000000"/>
              <w:end w:val="single" w:sz="6" w:space="0" w:color="000000"/>
            </w:tcBorders>
          </w:tcPr>
          <w:p>
            <w:pPr>
              <w:pStyle w:val="Normal"/>
              <w:widowControl w:val="false"/>
              <w:bidi w:val="0"/>
              <w:spacing w:before="120" w:after="120"/>
              <w:ind w:start="-9" w:hanging="0"/>
              <w:contextualSpacing/>
              <w:jc w:val="start"/>
              <w:rPr>
                <w:rFonts w:ascii="Times New Roman" w:hAnsi="Times New Roman"/>
                <w:color w:val="000000"/>
                <w:highlight w:val="none"/>
                <w:shd w:fill="auto" w:val="clear"/>
              </w:rPr>
            </w:pPr>
            <w:r>
              <w:rPr>
                <w:rFonts w:ascii="Times New Roman" w:hAnsi="Times New Roman"/>
                <w:color w:val="000000"/>
                <w:shd w:fill="auto" w:val="clear"/>
                <w:lang w:eastAsia="uk-UA"/>
              </w:rPr>
              <w:t xml:space="preserve">Опис окремої частини (частин) предмета закупівлі (лота), щодо якої можуть бути подані тендерні пропозиції </w:t>
            </w:r>
          </w:p>
        </w:tc>
        <w:tc>
          <w:tcPr>
            <w:tcW w:w="6053" w:type="dxa"/>
            <w:gridSpan w:val="2"/>
            <w:tcBorders>
              <w:top w:val="single" w:sz="6" w:space="0" w:color="000000"/>
              <w:start w:val="single" w:sz="6" w:space="0" w:color="000000"/>
              <w:bottom w:val="single" w:sz="6" w:space="0" w:color="000000"/>
              <w:end w:val="single" w:sz="4" w:space="0" w:color="000000"/>
            </w:tcBorders>
          </w:tcPr>
          <w:p>
            <w:pPr>
              <w:pStyle w:val="Normal"/>
              <w:widowControl w:val="false"/>
              <w:bidi w:val="0"/>
              <w:spacing w:before="120" w:after="120"/>
              <w:ind w:firstLine="366"/>
              <w:contextualSpacing/>
              <w:jc w:val="start"/>
              <w:rPr>
                <w:rFonts w:ascii="Times New Roman" w:hAnsi="Times New Roman"/>
                <w:color w:val="000000"/>
                <w:highlight w:val="none"/>
                <w:shd w:fill="auto" w:val="clear"/>
              </w:rPr>
            </w:pPr>
            <w:r>
              <w:rPr>
                <w:rFonts w:ascii="Times New Roman" w:hAnsi="Times New Roman"/>
                <w:color w:val="000000"/>
                <w:shd w:fill="auto" w:val="clear"/>
              </w:rPr>
              <w:t>Ділення предмета закупівлі на окремі частини (лоти) не передбачається.</w:t>
            </w:r>
          </w:p>
        </w:tc>
      </w:tr>
      <w:tr>
        <w:trPr>
          <w:trHeight w:val="1447" w:hRule="atLeast"/>
        </w:trPr>
        <w:tc>
          <w:tcPr>
            <w:tcW w:w="653" w:type="dxa"/>
            <w:gridSpan w:val="2"/>
            <w:tcBorders>
              <w:top w:val="single" w:sz="6" w:space="0" w:color="000000"/>
              <w:start w:val="single" w:sz="4" w:space="0" w:color="000000"/>
              <w:bottom w:val="single" w:sz="6" w:space="0" w:color="000000"/>
              <w:end w:val="single" w:sz="6" w:space="0" w:color="000000"/>
            </w:tcBorders>
          </w:tcPr>
          <w:p>
            <w:pPr>
              <w:pStyle w:val="Normal"/>
              <w:widowControl w:val="false"/>
              <w:bidi w:val="0"/>
              <w:spacing w:before="120" w:after="120"/>
              <w:contextualSpacing/>
              <w:jc w:val="start"/>
              <w:rPr>
                <w:rFonts w:ascii="Times New Roman" w:hAnsi="Times New Roman"/>
                <w:color w:val="000000"/>
                <w:highlight w:val="none"/>
                <w:shd w:fill="auto" w:val="clear"/>
              </w:rPr>
            </w:pPr>
            <w:r>
              <w:rPr>
                <w:rFonts w:ascii="Times New Roman" w:hAnsi="Times New Roman"/>
                <w:color w:val="000000"/>
                <w:shd w:fill="auto" w:val="clear"/>
                <w:lang w:eastAsia="uk-UA"/>
              </w:rPr>
              <w:t>4.3</w:t>
            </w:r>
          </w:p>
        </w:tc>
        <w:tc>
          <w:tcPr>
            <w:tcW w:w="3148" w:type="dxa"/>
            <w:tcBorders>
              <w:top w:val="single" w:sz="6" w:space="0" w:color="000000"/>
              <w:start w:val="single" w:sz="6" w:space="0" w:color="000000"/>
              <w:bottom w:val="single" w:sz="6" w:space="0" w:color="000000"/>
              <w:end w:val="single" w:sz="6" w:space="0" w:color="000000"/>
            </w:tcBorders>
          </w:tcPr>
          <w:p>
            <w:pPr>
              <w:pStyle w:val="Normal"/>
              <w:widowControl w:val="false"/>
              <w:bidi w:val="0"/>
              <w:spacing w:before="120" w:after="120"/>
              <w:ind w:start="-9" w:hanging="0"/>
              <w:contextualSpacing/>
              <w:jc w:val="start"/>
              <w:rPr>
                <w:rFonts w:ascii="Times New Roman" w:hAnsi="Times New Roman"/>
                <w:color w:val="000000"/>
                <w:highlight w:val="none"/>
                <w:shd w:fill="auto" w:val="clear"/>
              </w:rPr>
            </w:pPr>
            <w:r>
              <w:rPr>
                <w:rFonts w:ascii="Times New Roman" w:hAnsi="Times New Roman"/>
                <w:color w:val="000000"/>
                <w:shd w:fill="auto" w:val="clear"/>
              </w:rPr>
              <w:t>Місце, кількість, обсяг поставки товарів (надання послуг, виконання робіт)</w:t>
            </w:r>
          </w:p>
        </w:tc>
        <w:tc>
          <w:tcPr>
            <w:tcW w:w="6053" w:type="dxa"/>
            <w:gridSpan w:val="2"/>
            <w:tcBorders>
              <w:top w:val="single" w:sz="6" w:space="0" w:color="000000"/>
              <w:start w:val="single" w:sz="6" w:space="0" w:color="000000"/>
              <w:bottom w:val="single" w:sz="6" w:space="0" w:color="000000"/>
              <w:end w:val="single" w:sz="4" w:space="0" w:color="000000"/>
            </w:tcBorders>
          </w:tcPr>
          <w:p>
            <w:pPr>
              <w:pStyle w:val="Rvps2"/>
              <w:widowControl w:val="false"/>
              <w:bidi w:val="0"/>
              <w:spacing w:before="0" w:after="0"/>
              <w:jc w:val="start"/>
              <w:rPr>
                <w:rFonts w:ascii="Times New Roman" w:hAnsi="Times New Roman"/>
                <w:color w:val="000000"/>
                <w:highlight w:val="none"/>
                <w:shd w:fill="auto" w:val="clear"/>
              </w:rPr>
            </w:pPr>
            <w:r>
              <w:rPr>
                <w:rFonts w:ascii="Times New Roman" w:hAnsi="Times New Roman"/>
                <w:color w:val="000000"/>
                <w:shd w:fill="auto" w:val="clear"/>
                <w:lang w:val="uk-UA"/>
              </w:rPr>
              <w:t>м</w:t>
            </w:r>
            <w:r>
              <w:rPr>
                <w:rFonts w:ascii="Times New Roman" w:hAnsi="Times New Roman"/>
                <w:color w:val="000000"/>
                <w:shd w:fill="auto" w:val="clear"/>
              </w:rPr>
              <w:t xml:space="preserve">ісце </w:t>
            </w:r>
            <w:r>
              <w:rPr>
                <w:rFonts w:ascii="Times New Roman" w:hAnsi="Times New Roman"/>
                <w:color w:val="000000"/>
                <w:shd w:fill="auto" w:val="clear"/>
                <w:lang w:val="uk-UA"/>
              </w:rPr>
              <w:t xml:space="preserve">поставки товару: </w:t>
            </w:r>
            <w:r>
              <w:rPr>
                <w:rFonts w:ascii="Times New Roman" w:hAnsi="Times New Roman"/>
                <w:color w:val="000000"/>
                <w:shd w:fill="auto" w:val="clear"/>
                <w:lang w:val="uk-UA" w:eastAsia="uk-UA"/>
              </w:rPr>
              <w:t>61057, Україна, Харківська обл.,  Харків, вул. Пушкінська, буд. 46</w:t>
            </w:r>
          </w:p>
          <w:p>
            <w:pPr>
              <w:pStyle w:val="Normal"/>
              <w:widowControl w:val="false"/>
              <w:bidi w:val="0"/>
              <w:jc w:val="start"/>
              <w:rPr>
                <w:rFonts w:ascii="Times New Roman" w:hAnsi="Times New Roman"/>
                <w:color w:val="000000"/>
                <w:highlight w:val="none"/>
                <w:shd w:fill="auto" w:val="clear"/>
              </w:rPr>
            </w:pPr>
            <w:r>
              <w:rPr>
                <w:rFonts w:ascii="Times New Roman" w:hAnsi="Times New Roman"/>
                <w:bCs/>
                <w:color w:val="000000"/>
                <w:shd w:fill="auto" w:val="clear"/>
                <w:lang w:val="uk-UA"/>
              </w:rPr>
              <w:t xml:space="preserve">кількість: ___3870л. </w:t>
            </w:r>
            <w:r>
              <w:rPr>
                <w:rFonts w:cs="Times New Roman" w:ascii="Times New Roman" w:hAnsi="Times New Roman"/>
                <w:bCs/>
                <w:color w:val="000000"/>
                <w:sz w:val="24"/>
                <w:szCs w:val="24"/>
                <w:shd w:fill="auto" w:val="clear"/>
                <w:lang w:val="uk-UA"/>
              </w:rPr>
              <w:t xml:space="preserve">Інформація про необхідні технічні, якісні, кількісні, конструктивні та інші вимоги до предмету закупівлі викладені у </w:t>
            </w:r>
            <w:r>
              <w:rPr>
                <w:rFonts w:cs="Times New Roman" w:ascii="Times New Roman" w:hAnsi="Times New Roman"/>
                <w:b/>
                <w:bCs/>
                <w:i/>
                <w:iCs/>
                <w:color w:val="000000"/>
                <w:sz w:val="24"/>
                <w:szCs w:val="24"/>
                <w:shd w:fill="auto" w:val="clear"/>
                <w:lang w:val="uk-UA"/>
              </w:rPr>
              <w:t>Додатку № 3</w:t>
            </w:r>
            <w:r>
              <w:rPr>
                <w:rFonts w:cs="Times New Roman" w:ascii="Times New Roman" w:hAnsi="Times New Roman"/>
                <w:b/>
                <w:bCs/>
                <w:color w:val="000000"/>
                <w:sz w:val="24"/>
                <w:szCs w:val="24"/>
                <w:shd w:fill="auto" w:val="clear"/>
                <w:lang w:val="uk-UA"/>
              </w:rPr>
              <w:t>.</w:t>
            </w:r>
            <w:r>
              <w:rPr>
                <w:rFonts w:ascii="Times New Roman" w:hAnsi="Times New Roman"/>
                <w:bCs/>
                <w:color w:val="000000"/>
                <w:shd w:fill="auto" w:val="clear"/>
                <w:lang w:val="uk-UA"/>
              </w:rPr>
              <w:t xml:space="preserve"> </w:t>
            </w:r>
          </w:p>
        </w:tc>
      </w:tr>
      <w:tr>
        <w:trPr>
          <w:trHeight w:val="522" w:hRule="atLeast"/>
        </w:trPr>
        <w:tc>
          <w:tcPr>
            <w:tcW w:w="653" w:type="dxa"/>
            <w:gridSpan w:val="2"/>
            <w:tcBorders>
              <w:top w:val="single" w:sz="6" w:space="0" w:color="000000"/>
              <w:start w:val="single" w:sz="4" w:space="0" w:color="000000"/>
              <w:bottom w:val="single" w:sz="6" w:space="0" w:color="000000"/>
              <w:end w:val="single" w:sz="6" w:space="0" w:color="000000"/>
            </w:tcBorders>
          </w:tcPr>
          <w:p>
            <w:pPr>
              <w:pStyle w:val="Normal"/>
              <w:widowControl w:val="false"/>
              <w:bidi w:val="0"/>
              <w:spacing w:before="120" w:after="120"/>
              <w:contextualSpacing/>
              <w:jc w:val="start"/>
              <w:rPr>
                <w:rFonts w:ascii="Times New Roman" w:hAnsi="Times New Roman"/>
                <w:color w:val="000000"/>
                <w:highlight w:val="none"/>
                <w:shd w:fill="auto" w:val="clear"/>
              </w:rPr>
            </w:pPr>
            <w:r>
              <w:rPr>
                <w:rFonts w:ascii="Times New Roman" w:hAnsi="Times New Roman"/>
                <w:color w:val="000000"/>
                <w:shd w:fill="auto" w:val="clear"/>
                <w:lang w:eastAsia="uk-UA"/>
              </w:rPr>
              <w:t>4.4</w:t>
            </w:r>
          </w:p>
        </w:tc>
        <w:tc>
          <w:tcPr>
            <w:tcW w:w="3148" w:type="dxa"/>
            <w:tcBorders>
              <w:top w:val="single" w:sz="6" w:space="0" w:color="000000"/>
              <w:start w:val="single" w:sz="6" w:space="0" w:color="000000"/>
              <w:bottom w:val="single" w:sz="6" w:space="0" w:color="000000"/>
              <w:end w:val="single" w:sz="6" w:space="0" w:color="000000"/>
            </w:tcBorders>
          </w:tcPr>
          <w:p>
            <w:pPr>
              <w:pStyle w:val="Normal"/>
              <w:widowControl w:val="false"/>
              <w:bidi w:val="0"/>
              <w:spacing w:before="120" w:after="120"/>
              <w:ind w:start="-9" w:hanging="0"/>
              <w:contextualSpacing/>
              <w:jc w:val="start"/>
              <w:rPr>
                <w:rFonts w:ascii="Times New Roman" w:hAnsi="Times New Roman"/>
                <w:color w:val="000000"/>
                <w:highlight w:val="none"/>
                <w:shd w:fill="auto" w:val="clear"/>
              </w:rPr>
            </w:pPr>
            <w:r>
              <w:rPr>
                <w:rFonts w:ascii="Times New Roman" w:hAnsi="Times New Roman"/>
                <w:color w:val="000000"/>
                <w:shd w:fill="auto" w:val="clear"/>
              </w:rPr>
              <w:t>Строк поставки товарів (надання послуг, виконання робіт)</w:t>
            </w:r>
          </w:p>
        </w:tc>
        <w:tc>
          <w:tcPr>
            <w:tcW w:w="6053" w:type="dxa"/>
            <w:gridSpan w:val="2"/>
            <w:tcBorders>
              <w:top w:val="single" w:sz="6" w:space="0" w:color="000000"/>
              <w:start w:val="single" w:sz="6" w:space="0" w:color="000000"/>
              <w:bottom w:val="single" w:sz="6" w:space="0" w:color="000000"/>
              <w:end w:val="single" w:sz="4" w:space="0" w:color="000000"/>
            </w:tcBorders>
          </w:tcPr>
          <w:p>
            <w:pPr>
              <w:pStyle w:val="Normal"/>
              <w:widowControl w:val="false"/>
              <w:bidi w:val="0"/>
              <w:spacing w:before="120" w:after="120"/>
              <w:ind w:firstLine="366"/>
              <w:contextualSpacing/>
              <w:jc w:val="both"/>
              <w:rPr>
                <w:rFonts w:ascii="Times New Roman" w:hAnsi="Times New Roman"/>
                <w:color w:val="000000"/>
                <w:highlight w:val="none"/>
                <w:shd w:fill="auto" w:val="clear"/>
              </w:rPr>
            </w:pPr>
            <w:r>
              <w:rPr>
                <w:rFonts w:ascii="Times New Roman" w:hAnsi="Times New Roman"/>
                <w:color w:val="000000"/>
                <w:shd w:fill="auto" w:val="clear"/>
              </w:rPr>
              <w:t xml:space="preserve"> </w:t>
            </w:r>
            <w:r>
              <w:rPr>
                <w:rFonts w:ascii="Times New Roman" w:hAnsi="Times New Roman"/>
                <w:color w:val="000000"/>
                <w:shd w:fill="auto" w:val="clear"/>
              </w:rPr>
              <w:t>до 19.12.2022 р.</w:t>
            </w:r>
          </w:p>
        </w:tc>
      </w:tr>
      <w:tr>
        <w:trPr>
          <w:trHeight w:val="522" w:hRule="atLeast"/>
        </w:trPr>
        <w:tc>
          <w:tcPr>
            <w:tcW w:w="653" w:type="dxa"/>
            <w:gridSpan w:val="2"/>
            <w:tcBorders>
              <w:start w:val="single" w:sz="4" w:space="0" w:color="000000"/>
              <w:bottom w:val="single" w:sz="6" w:space="0" w:color="000000"/>
              <w:end w:val="single" w:sz="6" w:space="0" w:color="000000"/>
            </w:tcBorders>
          </w:tcPr>
          <w:p>
            <w:pPr>
              <w:pStyle w:val="Normal"/>
              <w:widowControl w:val="false"/>
              <w:bidi w:val="0"/>
              <w:spacing w:before="120" w:after="120"/>
              <w:contextualSpacing/>
              <w:jc w:val="start"/>
              <w:rPr>
                <w:rFonts w:ascii="Times New Roman" w:hAnsi="Times New Roman"/>
                <w:color w:val="000000"/>
                <w:highlight w:val="none"/>
                <w:shd w:fill="auto" w:val="clear"/>
                <w:lang w:eastAsia="uk-UA"/>
              </w:rPr>
            </w:pPr>
            <w:r>
              <w:rPr>
                <w:rFonts w:ascii="Times New Roman" w:hAnsi="Times New Roman"/>
                <w:color w:val="000000"/>
                <w:shd w:fill="auto" w:val="clear"/>
                <w:lang w:eastAsia="uk-UA"/>
              </w:rPr>
              <w:t>4.5</w:t>
            </w:r>
          </w:p>
        </w:tc>
        <w:tc>
          <w:tcPr>
            <w:tcW w:w="3148" w:type="dxa"/>
            <w:tcBorders>
              <w:start w:val="single" w:sz="6" w:space="0" w:color="000000"/>
              <w:bottom w:val="single" w:sz="6" w:space="0" w:color="000000"/>
              <w:end w:val="single" w:sz="6" w:space="0" w:color="000000"/>
            </w:tcBorders>
          </w:tcPr>
          <w:p>
            <w:pPr>
              <w:pStyle w:val="Normal"/>
              <w:widowControl w:val="false"/>
              <w:spacing w:lineRule="auto" w:line="240" w:before="0" w:after="0"/>
              <w:ind w:start="-9" w:end="113" w:hanging="0"/>
              <w:contextualSpacing/>
              <w:rPr>
                <w:rFonts w:ascii="Times New Roman" w:hAnsi="Times New Roman" w:cs="Times New Roman"/>
                <w:color w:val="000000"/>
                <w:sz w:val="24"/>
                <w:szCs w:val="24"/>
                <w:highlight w:val="none"/>
                <w:shd w:fill="auto" w:val="clear"/>
              </w:rPr>
            </w:pPr>
            <w:r>
              <w:rPr>
                <w:rFonts w:cs="Times New Roman" w:ascii="Times New Roman" w:hAnsi="Times New Roman"/>
                <w:color w:val="000000"/>
                <w:sz w:val="24"/>
                <w:szCs w:val="24"/>
                <w:shd w:fill="auto" w:val="clear"/>
              </w:rPr>
              <w:t>очікувана вартість предмета закупівлі</w:t>
            </w:r>
          </w:p>
        </w:tc>
        <w:tc>
          <w:tcPr>
            <w:tcW w:w="6053" w:type="dxa"/>
            <w:gridSpan w:val="2"/>
            <w:tcBorders>
              <w:start w:val="single" w:sz="6" w:space="0" w:color="000000"/>
              <w:bottom w:val="single" w:sz="6" w:space="0" w:color="000000"/>
              <w:end w:val="single" w:sz="4" w:space="0" w:color="000000"/>
            </w:tcBorders>
          </w:tcPr>
          <w:p>
            <w:pPr>
              <w:pStyle w:val="Normal"/>
              <w:widowControl w:val="false"/>
              <w:bidi w:val="0"/>
              <w:spacing w:before="120" w:after="120"/>
              <w:ind w:firstLine="366"/>
              <w:contextualSpacing/>
              <w:jc w:val="both"/>
              <w:rPr>
                <w:rFonts w:ascii="Times New Roman" w:hAnsi="Times New Roman"/>
                <w:color w:val="000000"/>
                <w:highlight w:val="none"/>
                <w:shd w:fill="auto" w:val="clear"/>
              </w:rPr>
            </w:pPr>
            <w:r>
              <w:rPr>
                <w:rFonts w:ascii="Times New Roman" w:hAnsi="Times New Roman"/>
                <w:b/>
                <w:bCs/>
                <w:color w:val="000000"/>
                <w:shd w:fill="auto" w:val="clear"/>
              </w:rPr>
              <w:t>202284,00</w:t>
            </w:r>
            <w:r>
              <w:rPr>
                <w:rFonts w:ascii="Times New Roman" w:hAnsi="Times New Roman"/>
                <w:color w:val="000000"/>
                <w:shd w:fill="auto" w:val="clear"/>
              </w:rPr>
              <w:t xml:space="preserve"> (двісті дві тисячі двісті вісімдесят чотири гривні 00 коп)</w:t>
            </w:r>
          </w:p>
        </w:tc>
      </w:tr>
      <w:tr>
        <w:trPr>
          <w:trHeight w:val="522" w:hRule="atLeast"/>
        </w:trPr>
        <w:tc>
          <w:tcPr>
            <w:tcW w:w="653" w:type="dxa"/>
            <w:gridSpan w:val="2"/>
            <w:tcBorders>
              <w:top w:val="single" w:sz="6" w:space="0" w:color="000000"/>
              <w:start w:val="single" w:sz="4" w:space="0" w:color="000000"/>
              <w:bottom w:val="single" w:sz="6" w:space="0" w:color="000000"/>
              <w:end w:val="single" w:sz="6" w:space="0" w:color="000000"/>
            </w:tcBorders>
          </w:tcPr>
          <w:p>
            <w:pPr>
              <w:pStyle w:val="Normal"/>
              <w:widowControl w:val="false"/>
              <w:bidi w:val="0"/>
              <w:spacing w:before="120" w:after="120"/>
              <w:contextualSpacing/>
              <w:jc w:val="start"/>
              <w:rPr>
                <w:rFonts w:ascii="Times New Roman" w:hAnsi="Times New Roman"/>
                <w:color w:val="000000"/>
                <w:highlight w:val="none"/>
                <w:shd w:fill="auto" w:val="clear"/>
              </w:rPr>
            </w:pPr>
            <w:r>
              <w:rPr>
                <w:rFonts w:ascii="Times New Roman" w:hAnsi="Times New Roman"/>
                <w:color w:val="000000"/>
                <w:shd w:fill="auto" w:val="clear"/>
                <w:lang w:eastAsia="uk-UA"/>
              </w:rPr>
              <w:t>5</w:t>
            </w:r>
          </w:p>
        </w:tc>
        <w:tc>
          <w:tcPr>
            <w:tcW w:w="3148" w:type="dxa"/>
            <w:tcBorders>
              <w:top w:val="single" w:sz="6" w:space="0" w:color="000000"/>
              <w:start w:val="single" w:sz="6" w:space="0" w:color="000000"/>
              <w:bottom w:val="single" w:sz="6" w:space="0" w:color="000000"/>
              <w:end w:val="single" w:sz="6" w:space="0" w:color="000000"/>
            </w:tcBorders>
          </w:tcPr>
          <w:p>
            <w:pPr>
              <w:pStyle w:val="Normal"/>
              <w:widowControl w:val="false"/>
              <w:bidi w:val="0"/>
              <w:spacing w:before="120" w:after="120"/>
              <w:contextualSpacing/>
              <w:jc w:val="start"/>
              <w:rPr>
                <w:rFonts w:ascii="Times New Roman" w:hAnsi="Times New Roman"/>
                <w:color w:val="000000"/>
                <w:highlight w:val="none"/>
                <w:shd w:fill="auto" w:val="clear"/>
              </w:rPr>
            </w:pPr>
            <w:r>
              <w:rPr>
                <w:rFonts w:ascii="Times New Roman" w:hAnsi="Times New Roman"/>
                <w:color w:val="000000"/>
                <w:shd w:fill="auto" w:val="clear"/>
                <w:lang w:eastAsia="uk-UA"/>
              </w:rPr>
              <w:t>Недискримінація учасників</w:t>
            </w:r>
          </w:p>
        </w:tc>
        <w:tc>
          <w:tcPr>
            <w:tcW w:w="6053" w:type="dxa"/>
            <w:gridSpan w:val="2"/>
            <w:tcBorders>
              <w:top w:val="single" w:sz="6" w:space="0" w:color="000000"/>
              <w:start w:val="single" w:sz="6" w:space="0" w:color="000000"/>
              <w:bottom w:val="single" w:sz="6" w:space="0" w:color="000000"/>
              <w:end w:val="single" w:sz="4" w:space="0" w:color="000000"/>
            </w:tcBorders>
          </w:tcPr>
          <w:p>
            <w:pPr>
              <w:pStyle w:val="Normal"/>
              <w:widowControl w:val="false"/>
              <w:bidi w:val="0"/>
              <w:spacing w:before="120" w:after="120"/>
              <w:ind w:start="34" w:firstLine="366"/>
              <w:contextualSpacing/>
              <w:jc w:val="both"/>
              <w:rPr>
                <w:rFonts w:ascii="Times New Roman" w:hAnsi="Times New Roman"/>
                <w:color w:val="000000"/>
                <w:highlight w:val="none"/>
                <w:shd w:fill="auto" w:val="clear"/>
              </w:rPr>
            </w:pPr>
            <w:r>
              <w:rPr>
                <w:rFonts w:ascii="Times New Roman" w:hAnsi="Times New Roman"/>
                <w:color w:val="000000"/>
                <w:shd w:fill="auto" w:val="clear"/>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trPr>
          <w:trHeight w:val="522" w:hRule="atLeast"/>
        </w:trPr>
        <w:tc>
          <w:tcPr>
            <w:tcW w:w="653" w:type="dxa"/>
            <w:gridSpan w:val="2"/>
            <w:tcBorders>
              <w:top w:val="single" w:sz="6" w:space="0" w:color="000000"/>
              <w:start w:val="single" w:sz="4" w:space="0" w:color="000000"/>
              <w:bottom w:val="single" w:sz="6" w:space="0" w:color="000000"/>
              <w:end w:val="single" w:sz="6" w:space="0" w:color="000000"/>
            </w:tcBorders>
          </w:tcPr>
          <w:p>
            <w:pPr>
              <w:pStyle w:val="Normal"/>
              <w:widowControl w:val="false"/>
              <w:bidi w:val="0"/>
              <w:spacing w:before="120" w:after="120"/>
              <w:contextualSpacing/>
              <w:jc w:val="start"/>
              <w:rPr>
                <w:rFonts w:ascii="Times New Roman" w:hAnsi="Times New Roman"/>
                <w:color w:val="000000"/>
                <w:highlight w:val="none"/>
                <w:shd w:fill="auto" w:val="clear"/>
              </w:rPr>
            </w:pPr>
            <w:r>
              <w:rPr>
                <w:rFonts w:ascii="Times New Roman" w:hAnsi="Times New Roman"/>
                <w:color w:val="000000"/>
                <w:shd w:fill="auto" w:val="clear"/>
                <w:lang w:eastAsia="uk-UA"/>
              </w:rPr>
              <w:t>6</w:t>
            </w:r>
          </w:p>
        </w:tc>
        <w:tc>
          <w:tcPr>
            <w:tcW w:w="3148" w:type="dxa"/>
            <w:tcBorders>
              <w:top w:val="single" w:sz="6" w:space="0" w:color="000000"/>
              <w:start w:val="single" w:sz="6" w:space="0" w:color="000000"/>
              <w:bottom w:val="single" w:sz="6" w:space="0" w:color="000000"/>
              <w:end w:val="single" w:sz="6" w:space="0" w:color="000000"/>
            </w:tcBorders>
          </w:tcPr>
          <w:p>
            <w:pPr>
              <w:pStyle w:val="Normal"/>
              <w:widowControl w:val="false"/>
              <w:bidi w:val="0"/>
              <w:spacing w:before="120" w:after="120"/>
              <w:contextualSpacing/>
              <w:jc w:val="start"/>
              <w:rPr>
                <w:rFonts w:ascii="Times New Roman" w:hAnsi="Times New Roman"/>
                <w:color w:val="000000"/>
                <w:highlight w:val="none"/>
                <w:shd w:fill="auto" w:val="clear"/>
              </w:rPr>
            </w:pPr>
            <w:r>
              <w:rPr>
                <w:rFonts w:ascii="Times New Roman" w:hAnsi="Times New Roman"/>
                <w:color w:val="000000"/>
                <w:shd w:fill="auto" w:val="clear"/>
                <w:lang w:eastAsia="uk-UA"/>
              </w:rPr>
              <w:t>Інформація про валюту, у якій повинно бути розраховано та зазначено ціну тендерної пропозиції</w:t>
            </w:r>
          </w:p>
        </w:tc>
        <w:tc>
          <w:tcPr>
            <w:tcW w:w="6053" w:type="dxa"/>
            <w:gridSpan w:val="2"/>
            <w:tcBorders>
              <w:top w:val="single" w:sz="6" w:space="0" w:color="000000"/>
              <w:start w:val="single" w:sz="6" w:space="0" w:color="000000"/>
              <w:bottom w:val="single" w:sz="6" w:space="0" w:color="000000"/>
              <w:end w:val="single" w:sz="4" w:space="0" w:color="000000"/>
            </w:tcBorders>
          </w:tcPr>
          <w:p>
            <w:pPr>
              <w:pStyle w:val="NoSpacing"/>
              <w:widowControl w:val="false"/>
              <w:spacing w:before="40" w:after="40"/>
              <w:ind w:firstLine="194"/>
              <w:jc w:val="both"/>
              <w:rPr/>
            </w:pPr>
            <w:r>
              <w:rPr>
                <w:rStyle w:val="Rvts0"/>
                <w:rFonts w:eastAsia="Calibri" w:ascii="Times New Roman" w:hAnsi="Times New Roman"/>
                <w:color w:val="000000"/>
                <w:kern w:val="0"/>
                <w:sz w:val="24"/>
                <w:szCs w:val="24"/>
                <w:shd w:fill="auto" w:val="clear"/>
                <w:lang w:val="uk-UA" w:eastAsia="en-US" w:bidi="ar-SA"/>
              </w:rPr>
              <w:t>Валютою тендерної пропозиції є національна валюта України – гривня.</w:t>
            </w:r>
          </w:p>
        </w:tc>
      </w:tr>
      <w:tr>
        <w:trPr>
          <w:trHeight w:val="522" w:hRule="atLeast"/>
        </w:trPr>
        <w:tc>
          <w:tcPr>
            <w:tcW w:w="653" w:type="dxa"/>
            <w:gridSpan w:val="2"/>
            <w:tcBorders>
              <w:top w:val="single" w:sz="6" w:space="0" w:color="000000"/>
              <w:start w:val="single" w:sz="4" w:space="0" w:color="000000"/>
              <w:bottom w:val="single" w:sz="6" w:space="0" w:color="000000"/>
              <w:end w:val="single" w:sz="6" w:space="0" w:color="000000"/>
            </w:tcBorders>
          </w:tcPr>
          <w:p>
            <w:pPr>
              <w:pStyle w:val="Normal"/>
              <w:widowControl w:val="false"/>
              <w:bidi w:val="0"/>
              <w:spacing w:before="144" w:after="144"/>
              <w:contextualSpacing/>
              <w:jc w:val="start"/>
              <w:rPr>
                <w:rFonts w:ascii="Times New Roman" w:hAnsi="Times New Roman"/>
                <w:color w:val="000000"/>
                <w:highlight w:val="none"/>
                <w:shd w:fill="auto" w:val="clear"/>
              </w:rPr>
            </w:pPr>
            <w:r>
              <w:rPr>
                <w:rFonts w:ascii="Times New Roman" w:hAnsi="Times New Roman"/>
                <w:color w:val="000000"/>
                <w:shd w:fill="auto" w:val="clear"/>
                <w:lang w:eastAsia="uk-UA"/>
              </w:rPr>
              <w:t>7</w:t>
            </w:r>
          </w:p>
        </w:tc>
        <w:tc>
          <w:tcPr>
            <w:tcW w:w="3148" w:type="dxa"/>
            <w:tcBorders>
              <w:top w:val="single" w:sz="6" w:space="0" w:color="000000"/>
              <w:start w:val="single" w:sz="6" w:space="0" w:color="000000"/>
              <w:bottom w:val="single" w:sz="6" w:space="0" w:color="000000"/>
              <w:end w:val="single" w:sz="6" w:space="0" w:color="000000"/>
            </w:tcBorders>
          </w:tcPr>
          <w:p>
            <w:pPr>
              <w:pStyle w:val="Normal"/>
              <w:widowControl w:val="false"/>
              <w:bidi w:val="0"/>
              <w:spacing w:before="144" w:after="144"/>
              <w:contextualSpacing/>
              <w:jc w:val="start"/>
              <w:rPr>
                <w:rFonts w:ascii="Times New Roman" w:hAnsi="Times New Roman"/>
                <w:color w:val="000000"/>
                <w:highlight w:val="none"/>
                <w:shd w:fill="auto" w:val="clear"/>
              </w:rPr>
            </w:pPr>
            <w:r>
              <w:rPr>
                <w:rFonts w:ascii="Times New Roman" w:hAnsi="Times New Roman"/>
                <w:color w:val="000000"/>
                <w:shd w:fill="auto" w:val="clear"/>
                <w:lang w:eastAsia="uk-UA"/>
              </w:rPr>
              <w:t>Інформація  про  мову (мови),  якою  (якими) повинно  бути  складено тендерні пропозиції</w:t>
            </w:r>
          </w:p>
        </w:tc>
        <w:tc>
          <w:tcPr>
            <w:tcW w:w="6053" w:type="dxa"/>
            <w:gridSpan w:val="2"/>
            <w:tcBorders>
              <w:top w:val="single" w:sz="6" w:space="0" w:color="000000"/>
              <w:start w:val="single" w:sz="6" w:space="0" w:color="000000"/>
              <w:bottom w:val="single" w:sz="6" w:space="0" w:color="000000"/>
              <w:end w:val="single" w:sz="4" w:space="0" w:color="000000"/>
            </w:tcBorders>
          </w:tcPr>
          <w:p>
            <w:pPr>
              <w:pStyle w:val="Normal"/>
              <w:widowControl w:val="false"/>
              <w:tabs>
                <w:tab w:val="clear" w:pos="709"/>
                <w:tab w:val="left" w:pos="406" w:leader="none"/>
              </w:tabs>
              <w:bidi w:val="0"/>
              <w:spacing w:before="40" w:after="0"/>
              <w:ind w:firstLine="193"/>
              <w:jc w:val="both"/>
              <w:rPr>
                <w:rFonts w:ascii="Times New Roman" w:hAnsi="Times New Roman"/>
                <w:color w:val="000000"/>
                <w:highlight w:val="none"/>
                <w:shd w:fill="auto" w:val="clear"/>
              </w:rPr>
            </w:pPr>
            <w:r>
              <w:rPr>
                <w:rFonts w:eastAsia="Calibri" w:ascii="Times New Roman" w:hAnsi="Times New Roman"/>
                <w:color w:val="000000"/>
                <w:kern w:val="0"/>
                <w:shd w:fill="auto" w:val="clear"/>
                <w:lang w:eastAsia="ru-RU" w:bidi="ar-SA"/>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Pr>
                <w:rFonts w:eastAsia="Calibri" w:ascii="Times New Roman" w:hAnsi="Times New Roman"/>
                <w:b/>
                <w:color w:val="000000"/>
                <w:kern w:val="0"/>
                <w:shd w:fill="auto" w:val="clear"/>
                <w:lang w:eastAsia="ru-RU" w:bidi="ar-SA"/>
              </w:rPr>
              <w:t>українською мовою.</w:t>
            </w:r>
          </w:p>
          <w:p>
            <w:pPr>
              <w:pStyle w:val="Normal"/>
              <w:widowControl w:val="false"/>
              <w:bidi w:val="0"/>
              <w:spacing w:before="0" w:after="0"/>
              <w:jc w:val="both"/>
              <w:rPr>
                <w:rFonts w:ascii="Times New Roman" w:hAnsi="Times New Roman"/>
                <w:color w:val="000000"/>
                <w:highlight w:val="none"/>
                <w:shd w:fill="auto" w:val="clear"/>
              </w:rPr>
            </w:pPr>
            <w:r>
              <w:rPr>
                <w:rFonts w:eastAsia="Times New Roman" w:ascii="Times New Roman" w:hAnsi="Times New Roman"/>
                <w:color w:val="000000"/>
                <w:kern w:val="0"/>
                <w:shd w:fill="auto" w:val="clear"/>
                <w:lang w:eastAsia="ru-RU" w:bidi="ar-SA"/>
              </w:rPr>
              <w:t xml:space="preserve">   </w:t>
            </w:r>
            <w:r>
              <w:rPr>
                <w:rFonts w:eastAsia="Times New Roman" w:ascii="Times New Roman" w:hAnsi="Times New Roman"/>
                <w:color w:val="000000"/>
                <w:kern w:val="0"/>
                <w:shd w:fill="auto" w:val="clear"/>
                <w:lang w:eastAsia="ru-RU" w:bidi="ar-S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pStyle w:val="Normal"/>
              <w:widowControl w:val="false"/>
              <w:bidi w:val="0"/>
              <w:spacing w:before="0" w:after="0"/>
              <w:ind w:firstLine="192"/>
              <w:jc w:val="both"/>
              <w:rPr>
                <w:rFonts w:ascii="Times New Roman" w:hAnsi="Times New Roman"/>
                <w:color w:val="000000"/>
                <w:highlight w:val="none"/>
                <w:shd w:fill="auto" w:val="clear"/>
              </w:rPr>
            </w:pPr>
            <w:r>
              <w:rPr>
                <w:rFonts w:eastAsia="Calibri" w:ascii="Times New Roman" w:hAnsi="Times New Roman"/>
                <w:color w:val="000000"/>
                <w:kern w:val="0"/>
                <w:shd w:fill="auto" w:val="clear"/>
                <w:lang w:eastAsia="ru-RU" w:bidi="ar-S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 xml:space="preserve">   </w:t>
            </w:r>
            <w:r>
              <w:rPr>
                <w:rFonts w:ascii="Times New Roman" w:hAnsi="Times New Roman"/>
                <w:color w:val="000000"/>
                <w:sz w:val="24"/>
                <w:szCs w:val="24"/>
                <w:shd w:fill="auto" w:val="clear"/>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w:t>
            </w:r>
          </w:p>
          <w:p>
            <w:pPr>
              <w:pStyle w:val="Normal"/>
              <w:widowControl w:val="false"/>
              <w:shd w:val="clear" w:color="auto" w:fill="FFFFFF" w:themeFill="background1"/>
              <w:bidi w:val="0"/>
              <w:spacing w:before="0" w:after="0"/>
              <w:ind w:firstLine="192"/>
              <w:jc w:val="both"/>
              <w:rPr>
                <w:rFonts w:ascii="Times New Roman" w:hAnsi="Times New Roman"/>
                <w:color w:val="000000"/>
                <w:highlight w:val="none"/>
                <w:shd w:fill="auto" w:val="clear"/>
              </w:rPr>
            </w:pPr>
            <w:r>
              <w:rPr>
                <w:rFonts w:eastAsia="Times New Roman" w:ascii="Times New Roman" w:hAnsi="Times New Roman"/>
                <w:b/>
                <w:color w:val="000000"/>
                <w:kern w:val="0"/>
                <w:shd w:fill="auto" w:val="clear"/>
                <w:lang w:eastAsia="ru-RU" w:bidi="ar-SA"/>
              </w:rPr>
              <w:t>Визначальним є текст, викладений українською мовою.</w:t>
            </w:r>
          </w:p>
          <w:p>
            <w:pPr>
              <w:pStyle w:val="Normal"/>
              <w:widowControl w:val="false"/>
              <w:bidi w:val="0"/>
              <w:spacing w:before="144" w:after="144"/>
              <w:ind w:firstLine="366"/>
              <w:contextualSpacing/>
              <w:jc w:val="both"/>
              <w:rPr>
                <w:rFonts w:ascii="Times New Roman" w:hAnsi="Times New Roman"/>
                <w:color w:val="000000"/>
                <w:highlight w:val="none"/>
                <w:shd w:fill="auto" w:val="clear"/>
              </w:rPr>
            </w:pPr>
            <w:r>
              <w:rPr>
                <w:rFonts w:eastAsia="Calibri" w:ascii="Times New Roman" w:hAnsi="Times New Roman"/>
                <w:color w:val="000000"/>
                <w:shd w:fill="auto" w:val="clear"/>
              </w:rPr>
              <w:t>Відповідальність за якість та достовірність перекладу несе учасник.</w:t>
            </w:r>
          </w:p>
        </w:tc>
      </w:tr>
      <w:tr>
        <w:trPr>
          <w:trHeight w:val="522" w:hRule="atLeast"/>
        </w:trPr>
        <w:tc>
          <w:tcPr>
            <w:tcW w:w="9854" w:type="dxa"/>
            <w:gridSpan w:val="5"/>
            <w:tcBorders>
              <w:top w:val="single" w:sz="6" w:space="0" w:color="000000"/>
              <w:start w:val="single" w:sz="4" w:space="0" w:color="000000"/>
              <w:bottom w:val="single" w:sz="6" w:space="0" w:color="000000"/>
              <w:end w:val="single" w:sz="4" w:space="0" w:color="000000"/>
            </w:tcBorders>
            <w:vAlign w:val="center"/>
          </w:tcPr>
          <w:p>
            <w:pPr>
              <w:pStyle w:val="Normal"/>
              <w:widowControl w:val="false"/>
              <w:bidi w:val="0"/>
              <w:spacing w:before="144" w:after="144"/>
              <w:ind w:firstLine="366"/>
              <w:contextualSpacing/>
              <w:jc w:val="center"/>
              <w:rPr>
                <w:rFonts w:ascii="Times New Roman" w:hAnsi="Times New Roman"/>
                <w:color w:val="000000"/>
                <w:highlight w:val="none"/>
                <w:shd w:fill="auto" w:val="clear"/>
              </w:rPr>
            </w:pPr>
            <w:r>
              <w:rPr>
                <w:rFonts w:ascii="Times New Roman" w:hAnsi="Times New Roman"/>
                <w:color w:val="000000"/>
                <w:shd w:fill="auto" w:val="clear"/>
                <w:lang w:eastAsia="uk-UA"/>
              </w:rPr>
              <w:t>Розділ ІІ</w:t>
            </w:r>
            <w:r>
              <w:rPr>
                <w:rFonts w:ascii="Times New Roman" w:hAnsi="Times New Roman"/>
                <w:color w:val="000000"/>
                <w:shd w:fill="auto" w:val="clear"/>
              </w:rPr>
              <w:t xml:space="preserve"> Порядок внесення змін та надання роз’яснень до тендерної документації</w:t>
            </w:r>
          </w:p>
        </w:tc>
      </w:tr>
      <w:tr>
        <w:trPr>
          <w:trHeight w:val="522" w:hRule="atLeast"/>
        </w:trPr>
        <w:tc>
          <w:tcPr>
            <w:tcW w:w="653" w:type="dxa"/>
            <w:gridSpan w:val="2"/>
            <w:tcBorders>
              <w:top w:val="single" w:sz="6" w:space="0" w:color="000000"/>
              <w:start w:val="single" w:sz="4" w:space="0" w:color="000000"/>
              <w:bottom w:val="single" w:sz="6" w:space="0" w:color="000000"/>
              <w:end w:val="single" w:sz="6" w:space="0" w:color="000000"/>
            </w:tcBorders>
          </w:tcPr>
          <w:p>
            <w:pPr>
              <w:pStyle w:val="Normal"/>
              <w:widowControl w:val="false"/>
              <w:bidi w:val="0"/>
              <w:spacing w:before="144" w:after="144"/>
              <w:contextualSpacing/>
              <w:jc w:val="start"/>
              <w:rPr>
                <w:rFonts w:ascii="Times New Roman" w:hAnsi="Times New Roman"/>
                <w:color w:val="000000"/>
                <w:highlight w:val="none"/>
                <w:shd w:fill="auto" w:val="clear"/>
              </w:rPr>
            </w:pPr>
            <w:r>
              <w:rPr>
                <w:rFonts w:ascii="Times New Roman" w:hAnsi="Times New Roman"/>
                <w:color w:val="000000"/>
                <w:shd w:fill="auto" w:val="clear"/>
                <w:lang w:eastAsia="uk-UA"/>
              </w:rPr>
              <w:t>1</w:t>
            </w:r>
          </w:p>
        </w:tc>
        <w:tc>
          <w:tcPr>
            <w:tcW w:w="3148" w:type="dxa"/>
            <w:tcBorders>
              <w:top w:val="single" w:sz="6" w:space="0" w:color="000000"/>
              <w:start w:val="single" w:sz="6" w:space="0" w:color="000000"/>
              <w:bottom w:val="single" w:sz="6" w:space="0" w:color="000000"/>
              <w:end w:val="single" w:sz="6" w:space="0" w:color="000000"/>
            </w:tcBorders>
          </w:tcPr>
          <w:p>
            <w:pPr>
              <w:pStyle w:val="Normal"/>
              <w:widowControl w:val="false"/>
              <w:bidi w:val="0"/>
              <w:spacing w:before="144" w:after="144"/>
              <w:contextualSpacing/>
              <w:jc w:val="start"/>
              <w:rPr>
                <w:rFonts w:ascii="Times New Roman" w:hAnsi="Times New Roman"/>
                <w:color w:val="000000"/>
                <w:highlight w:val="none"/>
                <w:shd w:fill="auto" w:val="clear"/>
              </w:rPr>
            </w:pPr>
            <w:r>
              <w:rPr>
                <w:rFonts w:ascii="Times New Roman" w:hAnsi="Times New Roman"/>
                <w:color w:val="000000"/>
                <w:shd w:fill="auto" w:val="clear"/>
                <w:lang w:eastAsia="uk-UA"/>
              </w:rPr>
              <w:t xml:space="preserve">Процедура надання роз’яснень щодо тендерної документації </w:t>
            </w:r>
          </w:p>
        </w:tc>
        <w:tc>
          <w:tcPr>
            <w:tcW w:w="6053" w:type="dxa"/>
            <w:gridSpan w:val="2"/>
            <w:tcBorders>
              <w:top w:val="single" w:sz="6" w:space="0" w:color="000000"/>
              <w:start w:val="single" w:sz="6" w:space="0" w:color="000000"/>
              <w:bottom w:val="single" w:sz="6" w:space="0" w:color="000000"/>
              <w:end w:val="single" w:sz="4" w:space="0" w:color="000000"/>
            </w:tcBorders>
          </w:tcPr>
          <w:p>
            <w:pPr>
              <w:pStyle w:val="Normal"/>
              <w:widowControl w:val="false"/>
              <w:tabs>
                <w:tab w:val="clear" w:pos="709"/>
                <w:tab w:val="left" w:pos="6513" w:leader="none"/>
              </w:tabs>
              <w:bidi w:val="0"/>
              <w:ind w:start="-46" w:end="139" w:firstLine="341"/>
              <w:jc w:val="both"/>
              <w:rPr>
                <w:rFonts w:ascii="Times New Roman" w:hAnsi="Times New Roman"/>
                <w:color w:val="000000"/>
                <w:highlight w:val="none"/>
                <w:shd w:fill="auto" w:val="clear"/>
              </w:rPr>
            </w:pPr>
            <w:r>
              <w:rPr>
                <w:rFonts w:ascii="Times New Roman" w:hAnsi="Times New Roman"/>
                <w:color w:val="000000"/>
                <w:shd w:fill="auto" w:val="clear"/>
              </w:rPr>
              <w:t>Відповідно до пункту 51 Постанови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trPr>
          <w:trHeight w:val="522" w:hRule="atLeast"/>
        </w:trPr>
        <w:tc>
          <w:tcPr>
            <w:tcW w:w="653" w:type="dxa"/>
            <w:gridSpan w:val="2"/>
            <w:tcBorders>
              <w:top w:val="single" w:sz="6" w:space="0" w:color="000000"/>
              <w:start w:val="single" w:sz="4" w:space="0" w:color="000000"/>
              <w:bottom w:val="single" w:sz="6" w:space="0" w:color="000000"/>
              <w:end w:val="single" w:sz="6" w:space="0" w:color="000000"/>
            </w:tcBorders>
          </w:tcPr>
          <w:p>
            <w:pPr>
              <w:pStyle w:val="Normal"/>
              <w:widowControl w:val="false"/>
              <w:bidi w:val="0"/>
              <w:spacing w:before="144" w:after="144"/>
              <w:contextualSpacing/>
              <w:jc w:val="start"/>
              <w:rPr>
                <w:rFonts w:ascii="Times New Roman" w:hAnsi="Times New Roman"/>
                <w:color w:val="000000"/>
                <w:highlight w:val="none"/>
                <w:shd w:fill="auto" w:val="clear"/>
              </w:rPr>
            </w:pPr>
            <w:r>
              <w:rPr>
                <w:rFonts w:ascii="Times New Roman" w:hAnsi="Times New Roman"/>
                <w:color w:val="000000"/>
                <w:shd w:fill="auto" w:val="clear"/>
                <w:lang w:eastAsia="uk-UA"/>
              </w:rPr>
              <w:t>2</w:t>
            </w:r>
          </w:p>
        </w:tc>
        <w:tc>
          <w:tcPr>
            <w:tcW w:w="3148" w:type="dxa"/>
            <w:tcBorders>
              <w:top w:val="single" w:sz="6" w:space="0" w:color="000000"/>
              <w:start w:val="single" w:sz="6" w:space="0" w:color="000000"/>
              <w:bottom w:val="single" w:sz="6" w:space="0" w:color="000000"/>
              <w:end w:val="single" w:sz="6" w:space="0" w:color="000000"/>
            </w:tcBorders>
          </w:tcPr>
          <w:p>
            <w:pPr>
              <w:pStyle w:val="Normal"/>
              <w:widowControl w:val="false"/>
              <w:bidi w:val="0"/>
              <w:spacing w:before="144" w:after="144"/>
              <w:contextualSpacing/>
              <w:jc w:val="start"/>
              <w:rPr>
                <w:rFonts w:ascii="Times New Roman" w:hAnsi="Times New Roman"/>
                <w:color w:val="000000"/>
                <w:highlight w:val="none"/>
                <w:shd w:fill="auto" w:val="clear"/>
              </w:rPr>
            </w:pPr>
            <w:r>
              <w:rPr>
                <w:rFonts w:ascii="Times New Roman" w:hAnsi="Times New Roman"/>
                <w:color w:val="000000"/>
                <w:shd w:fill="auto" w:val="clear"/>
                <w:lang w:eastAsia="uk-UA"/>
              </w:rPr>
              <w:t>Внесення змін до тендерної документації</w:t>
            </w:r>
          </w:p>
        </w:tc>
        <w:tc>
          <w:tcPr>
            <w:tcW w:w="6053" w:type="dxa"/>
            <w:gridSpan w:val="2"/>
            <w:tcBorders>
              <w:top w:val="single" w:sz="6" w:space="0" w:color="000000"/>
              <w:start w:val="single" w:sz="6" w:space="0" w:color="000000"/>
              <w:bottom w:val="single" w:sz="6" w:space="0" w:color="000000"/>
              <w:end w:val="single" w:sz="4" w:space="0" w:color="000000"/>
            </w:tcBorders>
          </w:tcPr>
          <w:p>
            <w:pPr>
              <w:pStyle w:val="Normal"/>
              <w:widowControl w:val="false"/>
              <w:bidi w:val="0"/>
              <w:spacing w:before="120" w:after="0"/>
              <w:ind w:firstLine="567"/>
              <w:jc w:val="both"/>
              <w:rPr>
                <w:rFonts w:ascii="Times New Roman" w:hAnsi="Times New Roman"/>
                <w:color w:val="000000"/>
                <w:highlight w:val="none"/>
                <w:shd w:fill="auto" w:val="clear"/>
              </w:rPr>
            </w:pPr>
            <w:r>
              <w:rPr>
                <w:rFonts w:ascii="Times New Roman" w:hAnsi="Times New Roman"/>
                <w:color w:val="000000"/>
                <w:shd w:fill="auto" w:val="clear"/>
              </w:rPr>
              <w:t>Відповідно до пункту 51 Постанови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bidi w:val="0"/>
              <w:spacing w:before="120" w:after="0"/>
              <w:ind w:firstLine="567"/>
              <w:jc w:val="both"/>
              <w:rPr>
                <w:rFonts w:ascii="Times New Roman" w:hAnsi="Times New Roman"/>
                <w:color w:val="000000"/>
                <w:highlight w:val="none"/>
                <w:shd w:fill="auto" w:val="clear"/>
              </w:rPr>
            </w:pPr>
            <w:r>
              <w:rPr>
                <w:rFonts w:ascii="Times New Roman" w:hAnsi="Times New Roman"/>
                <w:color w:val="000000"/>
                <w:shd w:fill="auto" w:val="clear"/>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pStyle w:val="Normal"/>
              <w:widowControl w:val="false"/>
              <w:bidi w:val="0"/>
              <w:spacing w:before="120" w:after="0"/>
              <w:ind w:firstLine="567"/>
              <w:jc w:val="both"/>
              <w:rPr>
                <w:rFonts w:ascii="Times New Roman" w:hAnsi="Times New Roman"/>
                <w:color w:val="000000"/>
                <w:highlight w:val="none"/>
                <w:shd w:fill="auto" w:val="clear"/>
              </w:rPr>
            </w:pPr>
            <w:r>
              <w:rPr>
                <w:rFonts w:ascii="Times New Roman" w:hAnsi="Times New Roman"/>
                <w:color w:val="000000"/>
                <w:shd w:fill="auto" w:val="clear"/>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Style22"/>
              <w:widowControl w:val="false"/>
              <w:spacing w:before="144" w:after="144"/>
              <w:ind w:firstLine="366"/>
              <w:contextualSpacing/>
              <w:jc w:val="both"/>
              <w:rPr>
                <w:rFonts w:ascii="Times New Roman" w:hAnsi="Times New Roman"/>
                <w:color w:val="000000"/>
                <w:highlight w:val="none"/>
                <w:shd w:fill="auto" w:val="clear"/>
              </w:rPr>
            </w:pPr>
            <w:r>
              <w:rPr>
                <w:rFonts w:eastAsia="Times New Roman" w:cs="Times New Roman" w:ascii="Times New Roman" w:hAnsi="Times New Roman"/>
                <w:color w:val="000000"/>
                <w:sz w:val="24"/>
                <w:szCs w:val="24"/>
                <w:shd w:fill="auto" w:val="clear"/>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05" w:hRule="atLeast"/>
        </w:trPr>
        <w:tc>
          <w:tcPr>
            <w:tcW w:w="9854" w:type="dxa"/>
            <w:gridSpan w:val="5"/>
            <w:tcBorders>
              <w:top w:val="single" w:sz="6" w:space="0" w:color="000000"/>
              <w:start w:val="single" w:sz="4" w:space="0" w:color="000000"/>
              <w:bottom w:val="single" w:sz="6" w:space="0" w:color="000000"/>
              <w:end w:val="single" w:sz="4" w:space="0" w:color="000000"/>
            </w:tcBorders>
            <w:vAlign w:val="center"/>
          </w:tcPr>
          <w:p>
            <w:pPr>
              <w:pStyle w:val="Normal"/>
              <w:widowControl w:val="false"/>
              <w:bidi w:val="0"/>
              <w:spacing w:before="96" w:after="96"/>
              <w:ind w:firstLine="366"/>
              <w:contextualSpacing/>
              <w:jc w:val="center"/>
              <w:rPr>
                <w:rFonts w:ascii="Times New Roman" w:hAnsi="Times New Roman"/>
                <w:color w:val="000000"/>
                <w:highlight w:val="none"/>
                <w:shd w:fill="auto" w:val="clear"/>
              </w:rPr>
            </w:pPr>
            <w:r>
              <w:rPr>
                <w:rFonts w:ascii="Times New Roman" w:hAnsi="Times New Roman"/>
                <w:color w:val="000000"/>
                <w:shd w:fill="auto" w:val="clear"/>
                <w:lang w:eastAsia="uk-UA"/>
              </w:rPr>
              <w:t xml:space="preserve">Розділ ІІІ Інструкція з підготовки тендерної пропозиції </w:t>
            </w:r>
          </w:p>
        </w:tc>
      </w:tr>
      <w:tr>
        <w:trPr>
          <w:trHeight w:val="283" w:hRule="atLeast"/>
        </w:trPr>
        <w:tc>
          <w:tcPr>
            <w:tcW w:w="52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200"/>
              <w:contextualSpacing/>
              <w:jc w:val="center"/>
              <w:rPr>
                <w:rFonts w:ascii="Times New Roman" w:hAnsi="Times New Roman"/>
                <w:color w:val="000000"/>
                <w:highlight w:val="none"/>
                <w:shd w:fill="auto" w:val="clear"/>
              </w:rPr>
            </w:pPr>
            <w:r>
              <w:rPr>
                <w:rFonts w:ascii="Times New Roman" w:hAnsi="Times New Roman"/>
                <w:b/>
                <w:color w:val="000000"/>
                <w:sz w:val="24"/>
                <w:szCs w:val="24"/>
                <w:shd w:fill="auto" w:val="clear"/>
              </w:rPr>
              <w:t>1</w:t>
            </w:r>
          </w:p>
        </w:tc>
        <w:tc>
          <w:tcPr>
            <w:tcW w:w="3499" w:type="dxa"/>
            <w:gridSpan w:val="3"/>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200"/>
              <w:contextualSpacing/>
              <w:jc w:val="both"/>
              <w:rPr>
                <w:rFonts w:ascii="Times New Roman" w:hAnsi="Times New Roman"/>
                <w:color w:val="000000"/>
                <w:highlight w:val="none"/>
                <w:shd w:fill="auto" w:val="clear"/>
              </w:rPr>
            </w:pPr>
            <w:r>
              <w:rPr>
                <w:rFonts w:ascii="Times New Roman" w:hAnsi="Times New Roman"/>
                <w:b/>
                <w:color w:val="000000"/>
                <w:sz w:val="24"/>
                <w:szCs w:val="24"/>
                <w:shd w:fill="auto" w:val="clear"/>
              </w:rPr>
              <w:t>Зміст і спосіб подання тендерної пропозиції</w:t>
            </w:r>
          </w:p>
        </w:tc>
        <w:tc>
          <w:tcPr>
            <w:tcW w:w="582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hanging="21"/>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w:t>
            </w:r>
          </w:p>
          <w:p>
            <w:pPr>
              <w:pStyle w:val="Normal"/>
              <w:widowControl w:val="false"/>
              <w:spacing w:lineRule="auto" w:line="240" w:before="0" w:after="0"/>
              <w:ind w:hanging="21"/>
              <w:contextualSpacing/>
              <w:jc w:val="both"/>
              <w:rPr>
                <w:rFonts w:ascii="Times New Roman" w:hAnsi="Times New Roman"/>
                <w:color w:val="000000"/>
                <w:highlight w:val="none"/>
                <w:shd w:fill="auto" w:val="clear"/>
              </w:rPr>
            </w:pPr>
            <w:r>
              <w:rPr>
                <w:rFonts w:ascii="Times New Roman" w:hAnsi="Times New Roman"/>
                <w:b/>
                <w:color w:val="000000"/>
                <w:sz w:val="24"/>
                <w:szCs w:val="24"/>
                <w:u w:val="single"/>
                <w:shd w:fill="auto" w:val="clear"/>
              </w:rPr>
              <w:t xml:space="preserve">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 </w:t>
            </w:r>
          </w:p>
          <w:p>
            <w:pPr>
              <w:pStyle w:val="Normal"/>
              <w:widowControl w:val="false"/>
              <w:spacing w:lineRule="auto" w:line="240" w:before="0" w:after="0"/>
              <w:ind w:hanging="21"/>
              <w:contextualSpacing/>
              <w:jc w:val="both"/>
              <w:rPr>
                <w:rFonts w:ascii="Times New Roman" w:hAnsi="Times New Roman"/>
                <w:color w:val="000000"/>
                <w:highlight w:val="none"/>
                <w:shd w:fill="auto" w:val="clear"/>
              </w:rPr>
            </w:pPr>
            <w:r>
              <w:rPr>
                <w:rFonts w:ascii="Times New Roman" w:hAnsi="Times New Roman"/>
                <w:b/>
                <w:color w:val="000000"/>
                <w:sz w:val="24"/>
                <w:szCs w:val="24"/>
                <w:u w:val="single"/>
                <w:shd w:fill="auto" w:val="clear"/>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pPr>
              <w:pStyle w:val="Normal"/>
              <w:widowControl w:val="false"/>
              <w:spacing w:lineRule="auto" w:line="240" w:before="0" w:after="0"/>
              <w:ind w:firstLine="407"/>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Учасник відповідно до вимог цієї тендерної документації повинен надати у складі тендерної пропозиції:</w:t>
            </w:r>
          </w:p>
          <w:p>
            <w:pPr>
              <w:pStyle w:val="Normal"/>
              <w:widowControl w:val="false"/>
              <w:spacing w:lineRule="auto" w:line="240" w:before="0" w:after="0"/>
              <w:ind w:firstLine="407"/>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 xml:space="preserve">1) «Тендерної пропозиції», яка складена і заповнена за формою, що наведена у </w:t>
            </w:r>
            <w:r>
              <w:rPr>
                <w:rFonts w:ascii="Times New Roman" w:hAnsi="Times New Roman"/>
                <w:b/>
                <w:color w:val="000000"/>
                <w:sz w:val="24"/>
                <w:szCs w:val="24"/>
                <w:shd w:fill="auto" w:val="clear"/>
              </w:rPr>
              <w:t>Додатку 1</w:t>
            </w:r>
            <w:r>
              <w:rPr>
                <w:rFonts w:ascii="Times New Roman" w:hAnsi="Times New Roman"/>
                <w:color w:val="000000"/>
                <w:sz w:val="24"/>
                <w:szCs w:val="24"/>
                <w:shd w:fill="auto" w:val="clear"/>
              </w:rPr>
              <w:t xml:space="preserve"> до Тендерної документації. Тендерна пропозиція повинна містити точну і повну інформацію про товари (роботи, послуги), що пропонуються. Ціни вказують з урахуванням всіх податків і зборів, що мають бути сплачені в процесі виконання договору про закупівлю, транспортних витрат та інших витрат;</w:t>
            </w:r>
          </w:p>
          <w:p>
            <w:pPr>
              <w:pStyle w:val="Normal"/>
              <w:widowControl w:val="false"/>
              <w:spacing w:lineRule="auto" w:line="240" w:before="0" w:after="0"/>
              <w:ind w:firstLine="425"/>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 xml:space="preserve">2) інформації та документів, що підтверджують відповідність учасника кваліфікаційним критеріям відповідно </w:t>
            </w:r>
            <w:r>
              <w:rPr>
                <w:rFonts w:ascii="Times New Roman" w:hAnsi="Times New Roman"/>
                <w:b/>
                <w:color w:val="000000"/>
                <w:sz w:val="24"/>
                <w:szCs w:val="24"/>
                <w:shd w:fill="auto" w:val="clear"/>
              </w:rPr>
              <w:t>Додатку 2</w:t>
            </w:r>
            <w:r>
              <w:rPr>
                <w:rFonts w:ascii="Times New Roman" w:hAnsi="Times New Roman"/>
                <w:color w:val="000000"/>
                <w:sz w:val="24"/>
                <w:szCs w:val="24"/>
                <w:shd w:fill="auto" w:val="clear"/>
              </w:rPr>
              <w:t xml:space="preserve"> до цієї Тендерної документації; </w:t>
            </w:r>
          </w:p>
          <w:p>
            <w:pPr>
              <w:pStyle w:val="Normal"/>
              <w:widowControl w:val="false"/>
              <w:spacing w:lineRule="auto" w:line="240" w:before="0" w:after="0"/>
              <w:ind w:firstLine="425"/>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3) інформації щодо відповідності учасника вимогам, визначеним у статті 17 Закону (</w:t>
            </w:r>
            <w:r>
              <w:rPr>
                <w:rFonts w:ascii="Times New Roman" w:hAnsi="Times New Roman"/>
                <w:b/>
                <w:color w:val="000000"/>
                <w:sz w:val="24"/>
                <w:szCs w:val="24"/>
                <w:shd w:fill="auto" w:val="clear"/>
              </w:rPr>
              <w:t>Додаток 2</w:t>
            </w:r>
            <w:r>
              <w:rPr>
                <w:rFonts w:ascii="Times New Roman" w:hAnsi="Times New Roman"/>
                <w:color w:val="000000"/>
                <w:sz w:val="24"/>
                <w:szCs w:val="24"/>
                <w:shd w:fill="auto" w:val="clear"/>
              </w:rPr>
              <w:t xml:space="preserve"> до цієї тендерної документації); </w:t>
            </w:r>
          </w:p>
          <w:p>
            <w:pPr>
              <w:pStyle w:val="Normal"/>
              <w:widowControl w:val="false"/>
              <w:spacing w:lineRule="auto" w:line="240" w:before="0" w:after="0"/>
              <w:ind w:firstLine="425"/>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 xml:space="preserve">4) інформації про необхідні технічні вимоги, якісні та кількісні характеристики предмета закупівлі відповідно до </w:t>
            </w:r>
            <w:r>
              <w:rPr>
                <w:rFonts w:ascii="Times New Roman" w:hAnsi="Times New Roman"/>
                <w:b/>
                <w:color w:val="000000"/>
                <w:sz w:val="24"/>
                <w:szCs w:val="24"/>
                <w:shd w:fill="auto" w:val="clear"/>
              </w:rPr>
              <w:t>Додатку 3</w:t>
            </w:r>
            <w:r>
              <w:rPr>
                <w:rFonts w:ascii="Times New Roman" w:hAnsi="Times New Roman"/>
                <w:color w:val="000000"/>
                <w:sz w:val="24"/>
                <w:szCs w:val="24"/>
                <w:shd w:fill="auto" w:val="clear"/>
              </w:rPr>
              <w:t xml:space="preserve"> до цієї Тендерної документації; </w:t>
            </w:r>
          </w:p>
          <w:p>
            <w:pPr>
              <w:pStyle w:val="Normal"/>
              <w:widowControl w:val="false"/>
              <w:spacing w:lineRule="auto" w:line="240" w:before="0" w:after="0"/>
              <w:ind w:firstLine="425"/>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 xml:space="preserve">5) для юридичних осіб: </w:t>
            </w:r>
            <w:r>
              <w:rPr>
                <w:rFonts w:ascii="Times New Roman" w:hAnsi="Times New Roman"/>
                <w:color w:val="000000"/>
                <w:sz w:val="24"/>
                <w:szCs w:val="24"/>
                <w:shd w:fill="auto" w:val="clear"/>
                <w:lang w:eastAsia="uk-UA"/>
              </w:rPr>
              <w:t xml:space="preserve">статуту учасника (положення, установчого договору або іншого документу, який його замінює) у повному обсязі із усіма змінами (у разі наявності таких змін) </w:t>
            </w:r>
            <w:r>
              <w:rPr>
                <w:rFonts w:ascii="Times New Roman" w:hAnsi="Times New Roman"/>
                <w:b/>
                <w:color w:val="000000"/>
                <w:sz w:val="24"/>
                <w:szCs w:val="24"/>
                <w:shd w:fill="auto" w:val="clear"/>
                <w:lang w:eastAsia="uk-UA"/>
              </w:rPr>
              <w:t>(</w:t>
            </w:r>
            <w:r>
              <w:rPr>
                <w:rFonts w:ascii="Times New Roman" w:hAnsi="Times New Roman"/>
                <w:color w:val="000000"/>
                <w:sz w:val="24"/>
                <w:szCs w:val="24"/>
                <w:shd w:fill="auto" w:val="clear"/>
                <w:lang w:eastAsia="uk-UA"/>
              </w:rPr>
              <w:t>якщо учасник здійснює діяльність відповідно до статуту);</w:t>
            </w:r>
          </w:p>
          <w:p>
            <w:pPr>
              <w:pStyle w:val="Normal"/>
              <w:widowControl w:val="false"/>
              <w:spacing w:lineRule="auto" w:line="240" w:before="0" w:after="0"/>
              <w:ind w:firstLine="425"/>
              <w:contextualSpacing/>
              <w:jc w:val="both"/>
              <w:rPr/>
            </w:pPr>
            <w:r>
              <w:rPr>
                <w:rFonts w:ascii="Times New Roman" w:hAnsi="Times New Roman"/>
                <w:color w:val="000000"/>
                <w:sz w:val="24"/>
                <w:szCs w:val="24"/>
                <w:shd w:fill="auto" w:val="clear"/>
              </w:rPr>
              <w:t>6</w:t>
            </w:r>
            <w:r>
              <w:rPr>
                <w:rStyle w:val="Rvts0"/>
                <w:rFonts w:ascii="Times New Roman" w:hAnsi="Times New Roman"/>
                <w:color w:val="000000"/>
                <w:sz w:val="24"/>
                <w:szCs w:val="24"/>
                <w:shd w:fill="auto" w:val="clear"/>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 та договору;</w:t>
            </w:r>
          </w:p>
          <w:p>
            <w:pPr>
              <w:pStyle w:val="Normal"/>
              <w:widowControl w:val="false"/>
              <w:spacing w:lineRule="auto" w:line="240" w:before="0" w:after="0"/>
              <w:ind w:firstLine="219"/>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7) інших документів, необхідність подання яких у складі тендерної пропозиції передбачена умовами цієї документації.</w:t>
            </w:r>
          </w:p>
          <w:p>
            <w:pPr>
              <w:pStyle w:val="Normal"/>
              <w:widowControl w:val="false"/>
              <w:spacing w:lineRule="auto" w:line="240" w:before="0" w:after="0"/>
              <w:ind w:hanging="21"/>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1.2. Кожен учасник має право подати тільки одну тендерну пропозицію.</w:t>
            </w:r>
          </w:p>
          <w:p>
            <w:pPr>
              <w:pStyle w:val="Normal"/>
              <w:widowControl w:val="false"/>
              <w:spacing w:lineRule="auto" w:line="240" w:before="0" w:after="0"/>
              <w:ind w:hanging="21"/>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pPr>
              <w:pStyle w:val="Normal"/>
              <w:widowControl w:val="false"/>
              <w:spacing w:lineRule="auto" w:line="240" w:before="0" w:after="0"/>
              <w:ind w:hanging="21"/>
              <w:contextualSpacing/>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p>
            <w:pPr>
              <w:pStyle w:val="Normal"/>
              <w:widowControl w:val="false"/>
              <w:spacing w:lineRule="auto" w:line="240" w:before="0" w:after="0"/>
              <w:ind w:hanging="21"/>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що базується на кваліфікованому сертифікаті електронного підпису особи (далі КЕП), яка має повноваження щодо підпису документів тендерної пропозиції.</w:t>
            </w:r>
          </w:p>
          <w:p>
            <w:pPr>
              <w:pStyle w:val="Normal"/>
              <w:widowControl w:val="false"/>
              <w:spacing w:lineRule="auto" w:line="240" w:before="0" w:after="0"/>
              <w:ind w:hanging="21"/>
              <w:contextualSpacing/>
              <w:jc w:val="both"/>
              <w:rPr>
                <w:rFonts w:ascii="Times New Roman" w:hAnsi="Times New Roman"/>
                <w:color w:val="000000"/>
                <w:highlight w:val="none"/>
                <w:shd w:fill="auto" w:val="clear"/>
              </w:rPr>
            </w:pPr>
            <w:r>
              <w:rPr>
                <w:rFonts w:ascii="Times New Roman" w:hAnsi="Times New Roman"/>
                <w:color w:val="000000"/>
                <w:sz w:val="24"/>
                <w:szCs w:val="21"/>
                <w:shd w:fill="auto" w:val="clear"/>
              </w:rPr>
              <w:t>Під час перевірки електронного підпису повинні відображатися прізвище, ім’я, по батькові особи та посада, уповноваженої на підписання документа/пропозиції (власника ключа).</w:t>
            </w:r>
          </w:p>
          <w:p>
            <w:pPr>
              <w:pStyle w:val="Normal"/>
              <w:widowControl w:val="false"/>
              <w:spacing w:lineRule="auto" w:line="240" w:before="0" w:after="0"/>
              <w:ind w:hanging="21"/>
              <w:contextualSpacing/>
              <w:jc w:val="both"/>
              <w:rPr>
                <w:rFonts w:ascii="Times New Roman" w:hAnsi="Times New Roman"/>
                <w:color w:val="000000"/>
                <w:sz w:val="24"/>
                <w:szCs w:val="21"/>
                <w:highlight w:val="none"/>
                <w:shd w:fill="auto" w:val="clear"/>
              </w:rPr>
            </w:pPr>
            <w:r>
              <w:rPr>
                <w:rFonts w:ascii="Times New Roman" w:hAnsi="Times New Roman"/>
                <w:color w:val="000000"/>
                <w:sz w:val="24"/>
                <w:szCs w:val="21"/>
                <w:shd w:fill="auto" w:val="clear"/>
              </w:rPr>
            </w:r>
          </w:p>
          <w:p>
            <w:pPr>
              <w:pStyle w:val="Normal"/>
              <w:widowControl w:val="false"/>
              <w:spacing w:lineRule="auto" w:line="240" w:before="0" w:after="0"/>
              <w:ind w:hanging="21"/>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Normal"/>
              <w:widowControl w:val="false"/>
              <w:spacing w:lineRule="auto" w:line="240" w:before="0" w:after="0"/>
              <w:ind w:hanging="21"/>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pPr>
              <w:pStyle w:val="Normal"/>
              <w:widowControl w:val="false"/>
              <w:spacing w:lineRule="auto" w:line="240" w:before="0" w:after="0"/>
              <w:ind w:hanging="21"/>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ind w:hanging="21"/>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pPr>
              <w:pStyle w:val="Normal"/>
              <w:widowControl w:val="false"/>
              <w:spacing w:lineRule="auto" w:line="240" w:before="0" w:after="0"/>
              <w:ind w:hanging="21"/>
              <w:contextualSpacing/>
              <w:jc w:val="both"/>
              <w:rPr>
                <w:rFonts w:ascii="Times New Roman" w:hAnsi="Times New Roman"/>
                <w:color w:val="000000"/>
                <w:highlight w:val="none"/>
                <w:shd w:fill="auto" w:val="clear"/>
              </w:rPr>
            </w:pPr>
            <w:r>
              <w:rPr>
                <w:rFonts w:ascii="Times New Roman" w:hAnsi="Times New Roman"/>
                <w:color w:val="000000"/>
                <w:sz w:val="24"/>
                <w:szCs w:val="21"/>
                <w:shd w:fill="auto" w:val="clear"/>
              </w:rPr>
              <w:t xml:space="preserve">1.8. </w:t>
            </w:r>
            <w:r>
              <w:rPr>
                <w:rFonts w:ascii="Times New Roman" w:hAnsi="Times New Roman"/>
                <w:iCs/>
                <w:color w:val="000000"/>
                <w:sz w:val="24"/>
                <w:szCs w:val="21"/>
                <w:shd w:fill="auto" w:val="clear"/>
              </w:rPr>
              <w:t>Учасники-фізичні особи та фізичні особи-підприємці у складі тендерної пропозиції подають д</w:t>
            </w:r>
            <w:r>
              <w:rPr>
                <w:rFonts w:ascii="Times New Roman" w:hAnsi="Times New Roman"/>
                <w:color w:val="000000"/>
                <w:sz w:val="24"/>
                <w:szCs w:val="21"/>
                <w:shd w:fill="auto" w:val="clear"/>
              </w:rPr>
              <w:t xml:space="preserve">овідку про присвоєння ідентифікаційного коду (також обов’язково надається на уповноважену особу Учасника-юридичної особи на підписання документів тендерної пропозиції) </w:t>
            </w:r>
            <w:r>
              <w:rPr>
                <w:rFonts w:ascii="Times New Roman" w:hAnsi="Times New Roman"/>
                <w:iCs/>
                <w:color w:val="000000"/>
                <w:sz w:val="24"/>
                <w:szCs w:val="21"/>
                <w:shd w:fill="auto" w:val="clear"/>
              </w:rPr>
              <w:t xml:space="preserve">або документ, що посвідчує особу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w:t>
            </w:r>
            <w:r>
              <w:rPr>
                <w:rFonts w:ascii="Times New Roman" w:hAnsi="Times New Roman"/>
                <w:color w:val="000000"/>
                <w:sz w:val="24"/>
                <w:szCs w:val="21"/>
                <w:shd w:fill="auto" w:val="clear"/>
                <w:lang w:eastAsia="uk-UA"/>
              </w:rPr>
              <w:t xml:space="preserve">державної фіскальної служби </w:t>
            </w:r>
            <w:r>
              <w:rPr>
                <w:rFonts w:ascii="Times New Roman" w:hAnsi="Times New Roman"/>
                <w:iCs/>
                <w:color w:val="000000"/>
                <w:sz w:val="24"/>
                <w:szCs w:val="21"/>
                <w:shd w:fill="auto" w:val="clear"/>
              </w:rPr>
              <w:t>(державної податкової служби) і мають відмітку у паспорті).</w:t>
            </w:r>
          </w:p>
          <w:p>
            <w:pPr>
              <w:pStyle w:val="Normal"/>
              <w:widowControl w:val="false"/>
              <w:spacing w:lineRule="auto" w:line="240" w:before="0" w:after="0"/>
              <w:ind w:hanging="21"/>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1.9. На виконання вимог Закону України «Про захист персональних даних» тендерна пропозиція повинна містити письмову згоду на доступ та обробку персональних даних посадової особи, яка підписала пропозицію учасника або представника учасника процедури закупівлі.</w:t>
            </w:r>
          </w:p>
          <w:p>
            <w:pPr>
              <w:pStyle w:val="Normal"/>
              <w:widowControl w:val="false"/>
              <w:spacing w:lineRule="auto" w:line="240" w:before="0" w:after="0"/>
              <w:ind w:hanging="21"/>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 xml:space="preserve">1.11. </w:t>
            </w:r>
            <w:r>
              <w:rPr>
                <w:rFonts w:ascii="Times New Roman" w:hAnsi="Times New Roman"/>
                <w:color w:val="000000"/>
                <w:spacing w:val="-2"/>
                <w:sz w:val="24"/>
                <w:szCs w:val="24"/>
                <w:shd w:fill="auto" w:val="clear"/>
              </w:rPr>
              <w:t>Учасник у складі тендерної пропозиції має надати документ, який підтверджує, що він дотримується в своїй діяльності норм чинного законодавства України, в тому числі:</w:t>
            </w:r>
          </w:p>
          <w:p>
            <w:pPr>
              <w:pStyle w:val="Normal"/>
              <w:widowControl w:val="false"/>
              <w:spacing w:lineRule="auto" w:line="240" w:before="0" w:after="0"/>
              <w:ind w:firstLine="219"/>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Закону України «Про санкції»;</w:t>
            </w:r>
          </w:p>
          <w:p>
            <w:pPr>
              <w:pStyle w:val="Normal"/>
              <w:widowControl w:val="false"/>
              <w:spacing w:lineRule="auto" w:line="240" w:before="0" w:after="0"/>
              <w:ind w:firstLine="219"/>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Закону України «Про запобігання та протидію легалізації (відмиванню) доходів, одержаних злочинним шляхом, фінансуванню тероризму та фінансуванню розповсюдження зброї масового знищення»;</w:t>
            </w:r>
          </w:p>
          <w:p>
            <w:pPr>
              <w:pStyle w:val="Normal"/>
              <w:widowControl w:val="false"/>
              <w:spacing w:lineRule="auto" w:line="240" w:before="0" w:after="0"/>
              <w:ind w:firstLine="219"/>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рішення Ради національної безпеки і оборони України «Про застосування персональних спеціальних економічних та інших обмежувальних заходів (санкцій)» від 28 квітня 2017 року, введено в дію Указом Президента України від 15.05.2017 № 133/2017;</w:t>
            </w:r>
          </w:p>
          <w:p>
            <w:pPr>
              <w:pStyle w:val="Normal"/>
              <w:widowControl w:val="false"/>
              <w:spacing w:lineRule="auto" w:line="240" w:before="0" w:after="0"/>
              <w:ind w:firstLine="219"/>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постанови Кабінету Міністрів України від 07.11.2014 No595 «Деякі питання фінансування бюджетних установ, здійснення соціальних виплат населенню та надання фінансової підтримки окремим підприємствам і організаціям Донецької та Луганської областей»;</w:t>
            </w:r>
          </w:p>
          <w:p>
            <w:pPr>
              <w:pStyle w:val="Normal"/>
              <w:widowControl w:val="false"/>
              <w:spacing w:lineRule="auto" w:line="240" w:before="0" w:after="0"/>
              <w:ind w:firstLine="219"/>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 xml:space="preserve">постанови Кабінету Міністрів України від 30.12.2015 № 1147 «Про заборону ввезення на митну територію України товарів, що походять з Російської Федерації» та надати </w:t>
            </w:r>
            <w:r>
              <w:rPr>
                <w:rFonts w:ascii="Times New Roman" w:hAnsi="Times New Roman"/>
                <w:color w:val="000000"/>
                <w:spacing w:val="-2"/>
                <w:sz w:val="24"/>
                <w:szCs w:val="24"/>
                <w:shd w:fill="auto" w:val="clear"/>
              </w:rPr>
              <w:t>гарантійний лист про те, що він не обмежений законодавством про санкції у виконанні умов договору про закупівлю.</w:t>
            </w:r>
          </w:p>
          <w:p>
            <w:pPr>
              <w:pStyle w:val="Normal"/>
              <w:widowControl w:val="false"/>
              <w:spacing w:lineRule="auto" w:line="240" w:before="0" w:after="0"/>
              <w:ind w:firstLine="219"/>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Учасник-нерезидент має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 Замовник не заперечує щодо надання учасником за його бажанням будь-яких додаткових документів про досвід учасника та його технічні можливості щодо здійснення робіт, які є предметом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 Якщо державна реєстрація установчого документу учасника (юридичної особи) чи змін до нього була здійснена після 13.12.2015, то додатково, з метою перевірки достовірності тексту статуту, наданого у складі тендерної пропозиції учасника, необхідно надати копію «Опису документів, що надаються юридичною особою державному реєстратору для проведення реєстраційної зміни» з відповідним кодифікатором реєстраційної дії в Єдиному державному реєстрі юридичних осіб, фізичних осіб - підприємців та громадських формувань. </w:t>
            </w:r>
          </w:p>
          <w:p>
            <w:pPr>
              <w:pStyle w:val="Normal"/>
              <w:widowControl w:val="false"/>
              <w:spacing w:lineRule="auto" w:line="240" w:before="0" w:after="0"/>
              <w:ind w:firstLine="376"/>
              <w:contextualSpacing/>
              <w:jc w:val="both"/>
              <w:rPr>
                <w:rFonts w:ascii="Times New Roman" w:hAnsi="Times New Roman"/>
                <w:color w:val="000000"/>
                <w:highlight w:val="none"/>
                <w:shd w:fill="auto" w:val="clear"/>
              </w:rPr>
            </w:pPr>
            <w:r>
              <w:rPr>
                <w:rFonts w:eastAsia="Calibri" w:ascii="Times New Roman" w:hAnsi="Times New Roman"/>
                <w:b/>
                <w:color w:val="000000"/>
                <w:sz w:val="24"/>
                <w:szCs w:val="24"/>
                <w:shd w:fill="auto" w:val="clear"/>
                <w:lang w:eastAsia="ru-RU"/>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w:t>
            </w:r>
          </w:p>
        </w:tc>
      </w:tr>
      <w:tr>
        <w:trPr>
          <w:trHeight w:val="283" w:hRule="atLeast"/>
        </w:trPr>
        <w:tc>
          <w:tcPr>
            <w:tcW w:w="52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20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2</w:t>
            </w:r>
          </w:p>
        </w:tc>
        <w:tc>
          <w:tcPr>
            <w:tcW w:w="3499" w:type="dxa"/>
            <w:gridSpan w:val="3"/>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200"/>
              <w:contextualSpacing/>
              <w:jc w:val="both"/>
              <w:rPr>
                <w:rFonts w:ascii="Times New Roman" w:hAnsi="Times New Roman"/>
                <w:color w:val="000000"/>
                <w:highlight w:val="none"/>
                <w:shd w:fill="auto" w:val="clear"/>
              </w:rPr>
            </w:pPr>
            <w:r>
              <w:rPr>
                <w:rFonts w:ascii="Times New Roman" w:hAnsi="Times New Roman"/>
                <w:b/>
                <w:color w:val="000000"/>
                <w:sz w:val="24"/>
                <w:szCs w:val="24"/>
                <w:shd w:fill="auto" w:val="clear"/>
              </w:rPr>
              <w:t>Забезпечення тендерної пропозиції</w:t>
            </w:r>
          </w:p>
        </w:tc>
        <w:tc>
          <w:tcPr>
            <w:tcW w:w="582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hanging="21"/>
              <w:jc w:val="both"/>
              <w:rPr>
                <w:rFonts w:ascii="Times New Roman" w:hAnsi="Times New Roman"/>
                <w:color w:val="000000"/>
                <w:highlight w:val="none"/>
                <w:shd w:fill="auto" w:val="clear"/>
              </w:rPr>
            </w:pPr>
            <w:r>
              <w:rPr>
                <w:rFonts w:ascii="Times New Roman" w:hAnsi="Times New Roman"/>
                <w:color w:val="000000"/>
                <w:sz w:val="24"/>
                <w:szCs w:val="24"/>
                <w:shd w:fill="auto" w:val="clear"/>
              </w:rPr>
              <w:t>Не вимагається</w:t>
            </w:r>
          </w:p>
          <w:p>
            <w:pPr>
              <w:pStyle w:val="Normal"/>
              <w:widowControl w:val="false"/>
              <w:spacing w:lineRule="auto" w:line="240" w:before="0" w:after="0"/>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r>
      <w:tr>
        <w:trPr>
          <w:trHeight w:val="645" w:hRule="atLeast"/>
        </w:trPr>
        <w:tc>
          <w:tcPr>
            <w:tcW w:w="52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20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3</w:t>
            </w:r>
          </w:p>
        </w:tc>
        <w:tc>
          <w:tcPr>
            <w:tcW w:w="3499" w:type="dxa"/>
            <w:gridSpan w:val="3"/>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20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Умови повернення чи неповернення забезпечення тендерної пропозиції</w:t>
            </w:r>
          </w:p>
        </w:tc>
        <w:tc>
          <w:tcPr>
            <w:tcW w:w="582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hanging="21"/>
              <w:jc w:val="both"/>
              <w:rPr>
                <w:rFonts w:ascii="Times New Roman" w:hAnsi="Times New Roman"/>
                <w:color w:val="000000"/>
                <w:highlight w:val="none"/>
                <w:shd w:fill="auto" w:val="clear"/>
              </w:rPr>
            </w:pPr>
            <w:r>
              <w:rPr>
                <w:rFonts w:ascii="Times New Roman" w:hAnsi="Times New Roman"/>
                <w:color w:val="000000"/>
                <w:sz w:val="24"/>
                <w:szCs w:val="24"/>
                <w:shd w:fill="auto" w:val="clear"/>
              </w:rPr>
              <w:t>Не вимагається</w:t>
            </w:r>
          </w:p>
          <w:p>
            <w:pPr>
              <w:pStyle w:val="Normal"/>
              <w:widowControl w:val="false"/>
              <w:spacing w:lineRule="auto" w:line="240" w:before="0" w:after="0"/>
              <w:contextualSpacing/>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r>
      <w:tr>
        <w:trPr>
          <w:trHeight w:val="283" w:hRule="atLeast"/>
        </w:trPr>
        <w:tc>
          <w:tcPr>
            <w:tcW w:w="52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20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4</w:t>
            </w:r>
          </w:p>
        </w:tc>
        <w:tc>
          <w:tcPr>
            <w:tcW w:w="3499" w:type="dxa"/>
            <w:gridSpan w:val="3"/>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20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Строк дії тендерної пропозиції, протягом якого тендерні пропозиції вважаються дійсними</w:t>
            </w:r>
          </w:p>
        </w:tc>
        <w:tc>
          <w:tcPr>
            <w:tcW w:w="582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 xml:space="preserve">4.1. Тендерні пропозиції вважаються дійсними </w:t>
            </w:r>
            <w:r>
              <w:rPr>
                <w:rFonts w:ascii="Times New Roman" w:hAnsi="Times New Roman"/>
                <w:b/>
                <w:color w:val="000000"/>
                <w:sz w:val="24"/>
                <w:szCs w:val="24"/>
                <w:shd w:fill="auto" w:val="clear"/>
              </w:rPr>
              <w:t>протягом 90 днів</w:t>
            </w:r>
            <w:r>
              <w:rPr>
                <w:rFonts w:ascii="Times New Roman" w:hAnsi="Times New Roman"/>
                <w:color w:val="000000"/>
                <w:sz w:val="24"/>
                <w:szCs w:val="24"/>
                <w:shd w:fill="auto" w:val="clear"/>
              </w:rPr>
              <w:t xml:space="preserve"> із дати кінцевого строку подання тендерних пропозицій.</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4.2. До закінчення цього строку замовник має право вимагати від учасників процедури закупівлі продовження строку дії тендерних пропозицій.</w:t>
            </w:r>
          </w:p>
        </w:tc>
      </w:tr>
      <w:tr>
        <w:trPr>
          <w:trHeight w:val="283" w:hRule="atLeast"/>
        </w:trPr>
        <w:tc>
          <w:tcPr>
            <w:tcW w:w="52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20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5</w:t>
            </w:r>
          </w:p>
        </w:tc>
        <w:tc>
          <w:tcPr>
            <w:tcW w:w="3499" w:type="dxa"/>
            <w:gridSpan w:val="3"/>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20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pPr>
              <w:pStyle w:val="Normal"/>
              <w:widowControl w:val="false"/>
              <w:spacing w:lineRule="auto" w:line="240" w:before="0" w:after="20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826" w:type="dxa"/>
            <w:tcBorders>
              <w:top w:val="single" w:sz="4" w:space="0" w:color="000000"/>
              <w:start w:val="single" w:sz="4" w:space="0" w:color="000000"/>
              <w:bottom w:val="single" w:sz="4" w:space="0" w:color="000000"/>
              <w:end w:val="single" w:sz="4" w:space="0" w:color="000000"/>
            </w:tcBorders>
          </w:tcPr>
          <w:p>
            <w:pPr>
              <w:pStyle w:val="Normal"/>
              <w:widowControl w:val="false"/>
              <w:shd w:val="clear" w:fill="FFFFFF"/>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5.1. Замовник вимагає від учасників подання ними документально підтвердженої інформації про їх відповідність кваліфікаційним критеріям (</w:t>
            </w:r>
            <w:r>
              <w:rPr>
                <w:rFonts w:ascii="Times New Roman" w:hAnsi="Times New Roman"/>
                <w:color w:val="000000"/>
                <w:sz w:val="24"/>
                <w:szCs w:val="24"/>
                <w:shd w:fill="auto" w:val="clear"/>
                <w:lang w:eastAsia="ru-RU"/>
              </w:rPr>
              <w:t xml:space="preserve">інформація надається згідно </w:t>
            </w:r>
            <w:r>
              <w:rPr>
                <w:rFonts w:ascii="Times New Roman" w:hAnsi="Times New Roman"/>
                <w:b/>
                <w:color w:val="000000"/>
                <w:sz w:val="24"/>
                <w:szCs w:val="24"/>
                <w:shd w:fill="auto" w:val="clear"/>
              </w:rPr>
              <w:t>Додатку 2</w:t>
            </w:r>
            <w:r>
              <w:rPr>
                <w:rFonts w:ascii="Times New Roman" w:hAnsi="Times New Roman"/>
                <w:color w:val="000000"/>
                <w:sz w:val="24"/>
                <w:szCs w:val="24"/>
                <w:shd w:fill="auto" w:val="clear"/>
              </w:rPr>
              <w:t xml:space="preserve"> до цієї тендерної документації), а саме:</w:t>
            </w:r>
          </w:p>
          <w:p>
            <w:pPr>
              <w:pStyle w:val="Normal"/>
              <w:widowControl w:val="false"/>
              <w:spacing w:lineRule="auto" w:line="240" w:before="0" w:after="0"/>
              <w:ind w:end="113" w:firstLine="219"/>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lang w:eastAsia="ru-RU"/>
              </w:rPr>
              <w:t>для підтвердження відповідності кваліфікаційним критеріям згідно до вимог статті 16 Закону Учасником надається за критеріями:</w:t>
            </w:r>
          </w:p>
          <w:p>
            <w:pPr>
              <w:pStyle w:val="Normal"/>
              <w:widowControl w:val="false"/>
              <w:spacing w:lineRule="auto" w:line="240" w:before="0" w:after="0"/>
              <w:ind w:end="113" w:hanging="0"/>
              <w:contextualSpacing/>
              <w:jc w:val="both"/>
              <w:rPr>
                <w:rFonts w:ascii="Times New Roman" w:hAnsi="Times New Roman"/>
                <w:color w:val="000000"/>
                <w:highlight w:val="none"/>
                <w:shd w:fill="auto" w:val="clear"/>
              </w:rPr>
            </w:pPr>
            <w:r>
              <w:rPr>
                <w:rFonts w:eastAsia="Arial" w:ascii="Times New Roman" w:hAnsi="Times New Roman"/>
                <w:b/>
                <w:i/>
                <w:color w:val="000000"/>
                <w:sz w:val="24"/>
                <w:szCs w:val="24"/>
                <w:shd w:fill="auto" w:val="clear"/>
                <w:lang w:eastAsia="ru-RU"/>
              </w:rPr>
              <w:t>наявність документально підтвердженого досвіду виконання аналогічного</w:t>
            </w:r>
            <w:r>
              <w:rPr>
                <w:rFonts w:ascii="Times New Roman" w:hAnsi="Times New Roman"/>
                <w:b/>
                <w:color w:val="000000"/>
                <w:sz w:val="24"/>
                <w:szCs w:val="24"/>
                <w:shd w:fill="auto" w:val="clear"/>
                <w:lang w:eastAsia="ru-RU"/>
              </w:rPr>
              <w:t>*</w:t>
            </w:r>
            <w:r>
              <w:rPr>
                <w:rFonts w:eastAsia="Arial" w:ascii="Times New Roman" w:hAnsi="Times New Roman"/>
                <w:b/>
                <w:i/>
                <w:color w:val="000000"/>
                <w:sz w:val="24"/>
                <w:szCs w:val="24"/>
                <w:shd w:fill="auto" w:val="clear"/>
                <w:lang w:eastAsia="ru-RU"/>
              </w:rPr>
              <w:t xml:space="preserve"> договору</w:t>
            </w:r>
            <w:r>
              <w:rPr>
                <w:rFonts w:eastAsia="Arial" w:ascii="Times New Roman" w:hAnsi="Times New Roman"/>
                <w:i/>
                <w:color w:val="000000"/>
                <w:sz w:val="24"/>
                <w:szCs w:val="24"/>
                <w:shd w:fill="auto" w:val="clear"/>
                <w:lang w:eastAsia="ru-RU"/>
              </w:rPr>
              <w:t>:</w:t>
            </w:r>
          </w:p>
          <w:p>
            <w:pPr>
              <w:pStyle w:val="Normal"/>
              <w:widowControl w:val="false"/>
              <w:spacing w:lineRule="auto" w:line="240" w:before="0" w:after="0"/>
              <w:ind w:end="113" w:firstLine="151"/>
              <w:contextualSpacing/>
              <w:jc w:val="both"/>
              <w:rPr>
                <w:rFonts w:ascii="Times New Roman" w:hAnsi="Times New Roman"/>
                <w:color w:val="000000"/>
                <w:highlight w:val="none"/>
                <w:shd w:fill="auto" w:val="clear"/>
              </w:rPr>
            </w:pPr>
            <w:r>
              <w:rPr>
                <w:rFonts w:ascii="Times New Roman" w:hAnsi="Times New Roman"/>
                <w:b/>
                <w:color w:val="000000"/>
                <w:sz w:val="24"/>
                <w:szCs w:val="24"/>
                <w:shd w:fill="auto" w:val="clear"/>
                <w:lang w:eastAsia="ru-RU"/>
              </w:rPr>
              <w:t>*Під аналогічним договором слід розуміти виконаний договір аналогічного предмету цієї закупівлі;</w:t>
            </w:r>
          </w:p>
          <w:p>
            <w:pPr>
              <w:pStyle w:val="1"/>
              <w:widowControl w:val="false"/>
              <w:spacing w:lineRule="auto" w:line="240"/>
              <w:ind w:firstLine="284"/>
              <w:jc w:val="both"/>
              <w:rPr>
                <w:rFonts w:ascii="Times New Roman" w:hAnsi="Times New Roman"/>
                <w:color w:val="000000"/>
                <w:highlight w:val="none"/>
                <w:shd w:fill="auto" w:val="clear"/>
              </w:rPr>
            </w:pPr>
            <w:r>
              <w:rPr>
                <w:rFonts w:cs="Times New Roman" w:ascii="Times New Roman" w:hAnsi="Times New Roman"/>
                <w:color w:val="000000"/>
                <w:szCs w:val="24"/>
                <w:shd w:fill="auto" w:val="clear"/>
                <w:lang w:eastAsia="en-US"/>
              </w:rPr>
              <w:t xml:space="preserve">5.2. 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pPr>
              <w:pStyle w:val="1"/>
              <w:widowControl w:val="false"/>
              <w:spacing w:lineRule="auto" w:line="240"/>
              <w:ind w:firstLine="284"/>
              <w:jc w:val="both"/>
              <w:rPr>
                <w:rFonts w:ascii="Times New Roman" w:hAnsi="Times New Roman"/>
                <w:color w:val="000000"/>
                <w:highlight w:val="none"/>
                <w:shd w:fill="auto" w:val="clear"/>
              </w:rPr>
            </w:pPr>
            <w:r>
              <w:rPr>
                <w:rFonts w:cs="Times New Roman" w:ascii="Times New Roman" w:hAnsi="Times New Roman"/>
                <w:color w:val="000000"/>
                <w:szCs w:val="24"/>
                <w:shd w:fill="auto" w:val="clear"/>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 </w:t>
            </w:r>
          </w:p>
          <w:p>
            <w:pPr>
              <w:pStyle w:val="1"/>
              <w:widowControl w:val="false"/>
              <w:spacing w:lineRule="auto" w:line="240"/>
              <w:ind w:firstLine="284"/>
              <w:jc w:val="both"/>
              <w:rPr>
                <w:rFonts w:ascii="Times New Roman" w:hAnsi="Times New Roman"/>
                <w:color w:val="000000"/>
                <w:highlight w:val="none"/>
                <w:shd w:fill="auto" w:val="clear"/>
              </w:rPr>
            </w:pPr>
            <w:r>
              <w:rPr>
                <w:rFonts w:cs="Times New Roman" w:ascii="Times New Roman" w:hAnsi="Times New Roman"/>
                <w:color w:val="000000"/>
                <w:szCs w:val="24"/>
                <w:shd w:fill="auto" w:val="clear"/>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1"/>
              <w:widowControl w:val="false"/>
              <w:spacing w:lineRule="auto" w:line="240"/>
              <w:ind w:firstLine="284"/>
              <w:jc w:val="both"/>
              <w:rPr>
                <w:rFonts w:ascii="Times New Roman" w:hAnsi="Times New Roman"/>
                <w:color w:val="000000"/>
                <w:highlight w:val="none"/>
                <w:shd w:fill="auto" w:val="clear"/>
              </w:rPr>
            </w:pPr>
            <w:r>
              <w:rPr>
                <w:rFonts w:cs="Times New Roman" w:ascii="Times New Roman" w:hAnsi="Times New Roman"/>
                <w:color w:val="000000"/>
                <w:szCs w:val="24"/>
                <w:shd w:fill="auto" w:val="clear"/>
                <w:lang w:eastAsia="en-US"/>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pPr>
              <w:pStyle w:val="1"/>
              <w:widowControl w:val="false"/>
              <w:spacing w:lineRule="auto" w:line="240"/>
              <w:ind w:firstLine="284"/>
              <w:jc w:val="both"/>
              <w:rPr>
                <w:rFonts w:ascii="Times New Roman" w:hAnsi="Times New Roman"/>
                <w:color w:val="000000"/>
                <w:highlight w:val="none"/>
                <w:shd w:fill="auto" w:val="clear"/>
              </w:rPr>
            </w:pPr>
            <w:r>
              <w:rPr>
                <w:rFonts w:cs="Times New Roman" w:ascii="Times New Roman" w:hAnsi="Times New Roman"/>
                <w:b/>
                <w:bCs/>
                <w:color w:val="000000"/>
                <w:szCs w:val="24"/>
                <w:shd w:fill="auto" w:val="clear"/>
                <w:lang w:eastAsia="en-US"/>
              </w:rPr>
              <w:t>Переможець</w:t>
            </w:r>
            <w:r>
              <w:rPr>
                <w:rFonts w:cs="Times New Roman" w:ascii="Times New Roman" w:hAnsi="Times New Roman"/>
                <w:color w:val="000000"/>
                <w:szCs w:val="24"/>
                <w:shd w:fill="auto" w:val="clear"/>
                <w:lang w:eastAsia="en-US"/>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rPr>
          <w:trHeight w:val="283" w:hRule="atLeast"/>
        </w:trPr>
        <w:tc>
          <w:tcPr>
            <w:tcW w:w="52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20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6</w:t>
            </w:r>
          </w:p>
        </w:tc>
        <w:tc>
          <w:tcPr>
            <w:tcW w:w="3499" w:type="dxa"/>
            <w:gridSpan w:val="3"/>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20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2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lang w:eastAsia="uk-UA"/>
              </w:rPr>
              <w:t>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Pr>
                <w:rFonts w:ascii="Times New Roman" w:hAnsi="Times New Roman"/>
                <w:color w:val="000000"/>
                <w:sz w:val="24"/>
                <w:szCs w:val="24"/>
                <w:shd w:fill="auto" w:val="clear"/>
              </w:rPr>
              <w:t xml:space="preserve">відповідно до </w:t>
            </w:r>
            <w:r>
              <w:rPr>
                <w:rFonts w:ascii="Times New Roman" w:hAnsi="Times New Roman"/>
                <w:b/>
                <w:color w:val="000000"/>
                <w:sz w:val="24"/>
                <w:szCs w:val="24"/>
                <w:shd w:fill="auto" w:val="clear"/>
              </w:rPr>
              <w:t>Додатку 3</w:t>
            </w:r>
            <w:r>
              <w:rPr>
                <w:rFonts w:ascii="Times New Roman" w:hAnsi="Times New Roman"/>
                <w:color w:val="000000"/>
                <w:sz w:val="24"/>
                <w:szCs w:val="24"/>
                <w:shd w:fill="auto" w:val="clear"/>
              </w:rPr>
              <w:t xml:space="preserve"> до цієї Тендерної документації</w:t>
            </w:r>
            <w:r>
              <w:rPr>
                <w:rFonts w:ascii="Times New Roman" w:hAnsi="Times New Roman"/>
                <w:color w:val="000000"/>
                <w:sz w:val="24"/>
                <w:szCs w:val="24"/>
                <w:shd w:fill="auto" w:val="clear"/>
                <w:lang w:eastAsia="uk-UA"/>
              </w:rPr>
              <w:t>).</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val="283" w:hRule="atLeast"/>
        </w:trPr>
        <w:tc>
          <w:tcPr>
            <w:tcW w:w="52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20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7</w:t>
            </w:r>
          </w:p>
        </w:tc>
        <w:tc>
          <w:tcPr>
            <w:tcW w:w="3499" w:type="dxa"/>
            <w:gridSpan w:val="3"/>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20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2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hAnsi="Times New Roman"/>
                <w:b/>
                <w:color w:val="000000"/>
                <w:sz w:val="24"/>
                <w:szCs w:val="24"/>
                <w:shd w:fill="auto" w:val="clear"/>
              </w:rPr>
              <w:t xml:space="preserve"> </w:t>
            </w:r>
            <w:r>
              <w:rPr>
                <w:rFonts w:ascii="Times New Roman" w:hAnsi="Times New Roman"/>
                <w:color w:val="000000"/>
                <w:sz w:val="24"/>
                <w:szCs w:val="24"/>
                <w:shd w:fill="auto" w:val="clear"/>
              </w:rPr>
              <w:t xml:space="preserve">рішення. </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283" w:hRule="atLeast"/>
        </w:trPr>
        <w:tc>
          <w:tcPr>
            <w:tcW w:w="52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20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8</w:t>
            </w:r>
          </w:p>
        </w:tc>
        <w:tc>
          <w:tcPr>
            <w:tcW w:w="3499" w:type="dxa"/>
            <w:gridSpan w:val="3"/>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20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Інформація про субпідрядника/співвиконавця (у випадку закупівлі робіт чи послуг)</w:t>
            </w:r>
          </w:p>
          <w:p>
            <w:pPr>
              <w:pStyle w:val="Normal"/>
              <w:widowControl w:val="false"/>
              <w:spacing w:lineRule="auto" w:line="240" w:before="0" w:after="200"/>
              <w:contextualSpacing/>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5826" w:type="dxa"/>
            <w:tcBorders>
              <w:top w:val="single" w:sz="4" w:space="0" w:color="000000"/>
              <w:start w:val="single" w:sz="4" w:space="0" w:color="000000"/>
              <w:bottom w:val="single" w:sz="4" w:space="0" w:color="000000"/>
              <w:end w:val="single" w:sz="4" w:space="0" w:color="000000"/>
            </w:tcBorders>
          </w:tcPr>
          <w:p>
            <w:pPr>
              <w:pStyle w:val="Normal"/>
              <w:widowControl w:val="false"/>
              <w:shd w:val="clear" w:color="auto" w:fill="FFFFFF" w:themeFill="background1"/>
              <w:spacing w:before="60" w:after="0"/>
              <w:ind w:firstLine="338"/>
              <w:jc w:val="both"/>
              <w:rPr>
                <w:rFonts w:ascii="Times New Roman" w:hAnsi="Times New Roman"/>
                <w:color w:val="000000"/>
                <w:highlight w:val="none"/>
                <w:shd w:fill="auto" w:val="clear"/>
              </w:rPr>
            </w:pPr>
            <w:r>
              <w:rPr>
                <w:rFonts w:eastAsia="Arial" w:ascii="Times New Roman" w:hAnsi="Times New Roman"/>
                <w:color w:val="000000"/>
                <w:kern w:val="0"/>
                <w:shd w:fill="auto" w:val="clear"/>
                <w:lang w:eastAsia="ru-RU" w:bidi="ar-SA"/>
              </w:rPr>
              <w:t>У цій тендерній документації не встановлюється вимога про зазначення учасником у тендерній пропозиції інформації про субпідрядника/співвиконавця, оскільки предметом даної закупівлі є товар</w:t>
            </w:r>
          </w:p>
        </w:tc>
      </w:tr>
      <w:tr>
        <w:trPr>
          <w:trHeight w:val="283" w:hRule="atLeast"/>
        </w:trPr>
        <w:tc>
          <w:tcPr>
            <w:tcW w:w="52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20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9</w:t>
            </w:r>
          </w:p>
        </w:tc>
        <w:tc>
          <w:tcPr>
            <w:tcW w:w="3499" w:type="dxa"/>
            <w:gridSpan w:val="3"/>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20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Унесення змін або відкликання тендерної пропозиції учасником</w:t>
            </w:r>
          </w:p>
        </w:tc>
        <w:tc>
          <w:tcPr>
            <w:tcW w:w="582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hAnsi="Times New Roman"/>
                <w:color w:val="000000"/>
                <w:sz w:val="24"/>
                <w:szCs w:val="24"/>
                <w:shd w:fill="auto" w:val="clear"/>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283" w:hRule="atLeast"/>
        </w:trPr>
        <w:tc>
          <w:tcPr>
            <w:tcW w:w="9854" w:type="dxa"/>
            <w:gridSpan w:val="5"/>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contextualSpacing/>
              <w:jc w:val="center"/>
              <w:rPr>
                <w:rFonts w:ascii="Times New Roman" w:hAnsi="Times New Roman"/>
                <w:color w:val="000000"/>
                <w:highlight w:val="none"/>
                <w:shd w:fill="auto" w:val="clear"/>
              </w:rPr>
            </w:pPr>
            <w:r>
              <w:rPr>
                <w:rFonts w:ascii="Times New Roman" w:hAnsi="Times New Roman"/>
                <w:b/>
                <w:color w:val="000000"/>
                <w:sz w:val="24"/>
                <w:szCs w:val="24"/>
                <w:shd w:fill="auto" w:val="clear"/>
              </w:rPr>
              <w:t>Розділ IV. Подання та розкриття тендерної пропозиції</w:t>
            </w:r>
          </w:p>
        </w:tc>
      </w:tr>
      <w:tr>
        <w:trPr>
          <w:trHeight w:val="283" w:hRule="atLeast"/>
        </w:trPr>
        <w:tc>
          <w:tcPr>
            <w:tcW w:w="52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20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1</w:t>
            </w:r>
          </w:p>
        </w:tc>
        <w:tc>
          <w:tcPr>
            <w:tcW w:w="3499" w:type="dxa"/>
            <w:gridSpan w:val="3"/>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20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Кінцевий строк подання тендерної пропозиції</w:t>
            </w:r>
          </w:p>
        </w:tc>
        <w:tc>
          <w:tcPr>
            <w:tcW w:w="582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1.1. Кінцевий строк подання тендерних пропозицій</w:t>
            </w:r>
            <w:r>
              <w:rPr>
                <w:rFonts w:ascii="Times New Roman" w:hAnsi="Times New Roman"/>
                <w:color w:val="000000"/>
                <w:sz w:val="24"/>
                <w:szCs w:val="24"/>
                <w:shd w:fill="auto" w:val="clear"/>
                <w:lang w:val="ru-RU"/>
              </w:rPr>
              <w:t xml:space="preserve"> </w:t>
            </w:r>
            <w:r>
              <w:rPr>
                <w:rFonts w:ascii="Times New Roman" w:hAnsi="Times New Roman"/>
                <w:b/>
                <w:color w:val="000000"/>
                <w:sz w:val="24"/>
                <w:szCs w:val="24"/>
                <w:shd w:fill="auto" w:val="clear"/>
                <w:lang w:val="uk-UA"/>
              </w:rPr>
              <w:t>27</w:t>
            </w:r>
            <w:r>
              <w:rPr>
                <w:rFonts w:ascii="Times New Roman" w:hAnsi="Times New Roman"/>
                <w:b/>
                <w:color w:val="000000"/>
                <w:sz w:val="24"/>
                <w:szCs w:val="24"/>
                <w:shd w:fill="auto" w:val="clear"/>
                <w:lang w:val="ru-RU"/>
              </w:rPr>
              <w:t xml:space="preserve"> листопада 2022 року</w:t>
            </w:r>
          </w:p>
          <w:p>
            <w:pPr>
              <w:pStyle w:val="Normal"/>
              <w:widowControl w:val="false"/>
              <w:spacing w:lineRule="auto" w:line="240" w:before="0" w:after="0"/>
              <w:ind w:start="34" w:hanging="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1.2. 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ind w:start="34" w:hanging="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pPr>
              <w:pStyle w:val="Normal"/>
              <w:widowControl w:val="false"/>
              <w:spacing w:lineRule="auto" w:line="240" w:before="0" w:after="0"/>
              <w:ind w:start="34" w:end="113" w:hanging="0"/>
              <w:contextualSpacing/>
              <w:jc w:val="both"/>
              <w:rPr>
                <w:rFonts w:ascii="Times New Roman" w:hAnsi="Times New Roman"/>
                <w:color w:val="000000"/>
                <w:highlight w:val="none"/>
                <w:shd w:fill="auto" w:val="clear"/>
              </w:rPr>
            </w:pPr>
            <w:r>
              <w:rPr>
                <w:rFonts w:cs="Times New Roman" w:ascii="Times New Roman" w:hAnsi="Times New Roman"/>
                <w:color w:val="000000"/>
                <w:sz w:val="24"/>
                <w:szCs w:val="24"/>
                <w:shd w:fill="auto" w:val="clear"/>
              </w:rPr>
              <w:t>1.4.</w:t>
            </w:r>
            <w:r>
              <w:rPr>
                <w:rFonts w:cs="Times New Roman" w:ascii="Times New Roman" w:hAnsi="Times New Roman"/>
                <w:color w:val="000000"/>
                <w:sz w:val="24"/>
                <w:szCs w:val="24"/>
                <w:shd w:fill="auto" w:val="clear"/>
                <w:lang w:val="ru-RU"/>
              </w:rPr>
              <w:t> </w:t>
            </w:r>
            <w:r>
              <w:rPr>
                <w:rFonts w:cs="Times New Roman" w:ascii="Times New Roman" w:hAnsi="Times New Roman"/>
                <w:color w:val="000000"/>
                <w:sz w:val="24"/>
                <w:szCs w:val="24"/>
                <w:shd w:fill="auto" w:val="clear"/>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trPr>
          <w:trHeight w:val="283" w:hRule="atLeast"/>
        </w:trPr>
        <w:tc>
          <w:tcPr>
            <w:tcW w:w="52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2</w:t>
            </w:r>
          </w:p>
        </w:tc>
        <w:tc>
          <w:tcPr>
            <w:tcW w:w="3499" w:type="dxa"/>
            <w:gridSpan w:val="3"/>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Дата та час розкриття тендерної пропозиції</w:t>
            </w:r>
          </w:p>
        </w:tc>
        <w:tc>
          <w:tcPr>
            <w:tcW w:w="5826" w:type="dxa"/>
            <w:tcBorders>
              <w:top w:val="single" w:sz="4" w:space="0" w:color="000000"/>
              <w:start w:val="single" w:sz="4" w:space="0" w:color="000000"/>
              <w:bottom w:val="single" w:sz="4" w:space="0" w:color="000000"/>
              <w:end w:val="single" w:sz="4" w:space="0" w:color="000000"/>
            </w:tcBorders>
          </w:tcPr>
          <w:p>
            <w:pPr>
              <w:pStyle w:val="Normal"/>
              <w:widowControl w:val="false"/>
              <w:spacing w:before="150" w:after="150"/>
              <w:jc w:val="both"/>
              <w:rPr>
                <w:rFonts w:ascii="Times New Roman" w:hAnsi="Times New Roman"/>
                <w:color w:val="000000"/>
                <w:highlight w:val="none"/>
                <w:shd w:fill="auto" w:val="clear"/>
              </w:rPr>
            </w:pPr>
            <w:r>
              <w:rPr>
                <w:rFonts w:eastAsia="Times New Roman" w:ascii="Times New Roman" w:hAnsi="Times New Roman"/>
                <w:color w:val="000000"/>
                <w:kern w:val="0"/>
                <w:shd w:fill="auto" w:val="clear"/>
                <w:lang w:eastAsia="ru-RU" w:bidi="ar-S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pStyle w:val="Normal"/>
              <w:widowControl w:val="false"/>
              <w:spacing w:before="150" w:after="150"/>
              <w:jc w:val="both"/>
              <w:rPr>
                <w:rFonts w:ascii="Times New Roman" w:hAnsi="Times New Roman"/>
                <w:color w:val="000000"/>
                <w:highlight w:val="none"/>
                <w:shd w:fill="auto" w:val="clear"/>
              </w:rPr>
            </w:pPr>
            <w:r>
              <w:rPr>
                <w:rFonts w:eastAsia="Times New Roman" w:ascii="Times New Roman" w:hAnsi="Times New Roman"/>
                <w:color w:val="000000"/>
                <w:kern w:val="0"/>
                <w:shd w:fill="auto" w:val="clear"/>
                <w:lang w:eastAsia="ru-RU" w:bidi="ar-SA"/>
              </w:rPr>
              <w:t>Для проведення відкритих торгів із застосуванням електронного аукціону повинно бути подано не менше двох тендерних пропозицій.</w:t>
            </w:r>
          </w:p>
          <w:p>
            <w:pPr>
              <w:pStyle w:val="Normal"/>
              <w:widowControl w:val="false"/>
              <w:shd w:val="clear" w:color="auto" w:fill="FFFFFF"/>
              <w:spacing w:before="0" w:after="0"/>
              <w:ind w:firstLine="193"/>
              <w:jc w:val="both"/>
              <w:rPr>
                <w:rFonts w:ascii="Times New Roman" w:hAnsi="Times New Roman"/>
                <w:color w:val="000000"/>
                <w:highlight w:val="none"/>
                <w:shd w:fill="auto" w:val="clear"/>
              </w:rPr>
            </w:pPr>
            <w:r>
              <w:rPr>
                <w:rFonts w:eastAsia="Times New Roman" w:ascii="Times New Roman" w:hAnsi="Times New Roman"/>
                <w:color w:val="000000"/>
                <w:kern w:val="0"/>
                <w:sz w:val="24"/>
                <w:szCs w:val="24"/>
                <w:shd w:fill="auto" w:val="clear"/>
                <w:lang w:eastAsia="ru-RU" w:bidi="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trPr>
          <w:trHeight w:val="283" w:hRule="atLeast"/>
        </w:trPr>
        <w:tc>
          <w:tcPr>
            <w:tcW w:w="9854" w:type="dxa"/>
            <w:gridSpan w:val="5"/>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contextualSpacing/>
              <w:jc w:val="center"/>
              <w:rPr>
                <w:rFonts w:ascii="Times New Roman" w:hAnsi="Times New Roman"/>
                <w:color w:val="000000"/>
                <w:highlight w:val="none"/>
                <w:shd w:fill="auto" w:val="clear"/>
              </w:rPr>
            </w:pPr>
            <w:r>
              <w:rPr>
                <w:rFonts w:ascii="Times New Roman" w:hAnsi="Times New Roman"/>
                <w:b/>
                <w:color w:val="000000"/>
                <w:sz w:val="24"/>
                <w:szCs w:val="24"/>
                <w:shd w:fill="auto" w:val="clear"/>
              </w:rPr>
              <w:t>Розділ V. Оцінка тендерної пропозиції</w:t>
            </w:r>
          </w:p>
        </w:tc>
      </w:tr>
      <w:tr>
        <w:trPr>
          <w:trHeight w:val="283" w:hRule="atLeast"/>
        </w:trPr>
        <w:tc>
          <w:tcPr>
            <w:tcW w:w="52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1</w:t>
            </w:r>
          </w:p>
        </w:tc>
        <w:tc>
          <w:tcPr>
            <w:tcW w:w="3499" w:type="dxa"/>
            <w:gridSpan w:val="3"/>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Перелік критеріїв та методика оцінки тендерної пропозиції із зазначенням питомої ваги критерію</w:t>
            </w:r>
          </w:p>
        </w:tc>
        <w:tc>
          <w:tcPr>
            <w:tcW w:w="5826" w:type="dxa"/>
            <w:tcBorders>
              <w:top w:val="single" w:sz="4" w:space="0" w:color="000000"/>
              <w:start w:val="single" w:sz="4" w:space="0" w:color="000000"/>
              <w:bottom w:val="single" w:sz="4" w:space="0" w:color="000000"/>
              <w:end w:val="single" w:sz="4" w:space="0" w:color="000000"/>
            </w:tcBorders>
          </w:tcPr>
          <w:p>
            <w:pPr>
              <w:pStyle w:val="Normal"/>
              <w:widowControl w:val="false"/>
              <w:shd w:val="clear" w:color="auto" w:fill="FFFFFF" w:themeFill="background1"/>
              <w:spacing w:before="0" w:after="0"/>
              <w:ind w:firstLine="335"/>
              <w:jc w:val="both"/>
              <w:rPr>
                <w:rFonts w:ascii="Times New Roman" w:hAnsi="Times New Roman"/>
                <w:color w:val="000000"/>
                <w:highlight w:val="none"/>
                <w:shd w:fill="auto" w:val="clear"/>
              </w:rPr>
            </w:pPr>
            <w:r>
              <w:rPr>
                <w:rFonts w:eastAsia="Times New Roman" w:ascii="Times New Roman" w:hAnsi="Times New Roman"/>
                <w:b/>
                <w:color w:val="000000"/>
                <w:kern w:val="0"/>
                <w:shd w:fill="auto" w:val="clear"/>
                <w:lang w:eastAsia="ru-RU" w:bidi="ar-S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pPr>
              <w:pStyle w:val="Normal"/>
              <w:widowControl w:val="false"/>
              <w:spacing w:before="0" w:after="0"/>
              <w:jc w:val="start"/>
              <w:rPr>
                <w:rFonts w:ascii="Times New Roman" w:hAnsi="Times New Roman"/>
                <w:color w:val="000000"/>
                <w:highlight w:val="none"/>
                <w:shd w:fill="auto" w:val="clear"/>
              </w:rPr>
            </w:pPr>
            <w:r>
              <w:rPr>
                <w:rFonts w:eastAsia="Times New Roman" w:ascii="Times New Roman" w:hAnsi="Times New Roman"/>
                <w:color w:val="000000"/>
                <w:kern w:val="0"/>
                <w:shd w:fill="auto" w:val="clear"/>
                <w:lang w:eastAsia="uk-UA" w:bidi="ar-SA"/>
              </w:rPr>
              <w:t xml:space="preserve">Учасник визначає ціну тендерної пропозиції, з урахуванням усіх податків і зборів (у тому числі податку на додану вартість (ПДВ), у разі якщо учасник є платником ПДВ), що сплачуються або мають бути сплачені, усіх інших витрат. </w:t>
            </w:r>
            <w:r>
              <w:rPr>
                <w:rFonts w:eastAsia="Arial" w:ascii="Times New Roman" w:hAnsi="Times New Roman"/>
                <w:color w:val="000000"/>
                <w:kern w:val="0"/>
                <w:shd w:fill="auto" w:val="clear"/>
                <w:lang w:eastAsia="ru-RU" w:bidi="ar-SA"/>
              </w:rPr>
              <w:t>Учасником надається інформація про розмір ставки ПДВ, яким обкладається запропонований товар, з посиланням на відповідний(-і) пункт (пункти) ПКУ.</w:t>
            </w:r>
          </w:p>
          <w:p>
            <w:pPr>
              <w:pStyle w:val="Normal"/>
              <w:widowControl w:val="false"/>
              <w:spacing w:before="0" w:after="0"/>
              <w:jc w:val="start"/>
              <w:rPr>
                <w:rFonts w:ascii="Times New Roman" w:hAnsi="Times New Roman"/>
                <w:color w:val="000000"/>
                <w:highlight w:val="none"/>
                <w:shd w:fill="auto" w:val="clear"/>
              </w:rPr>
            </w:pPr>
            <w:r>
              <w:rPr>
                <w:rFonts w:eastAsia="Times New Roman" w:ascii="Times New Roman" w:hAnsi="Times New Roman"/>
                <w:b/>
                <w:color w:val="000000"/>
                <w:kern w:val="0"/>
                <w:shd w:fill="auto" w:val="clear"/>
                <w:lang w:eastAsia="ru-RU" w:bidi="ar-SA"/>
              </w:rPr>
              <w:t>Найбільш економічно вигідною</w:t>
            </w:r>
            <w:r>
              <w:rPr>
                <w:rFonts w:eastAsia="Times New Roman" w:ascii="Times New Roman" w:hAnsi="Times New Roman"/>
                <w:color w:val="000000"/>
                <w:kern w:val="0"/>
                <w:shd w:fill="auto" w:val="clear"/>
                <w:lang w:eastAsia="ru-RU" w:bidi="ar-SA"/>
              </w:rPr>
              <w:t xml:space="preserve"> тендерною пропозицією за результатами оцінки, буде визначена тендерна пропозиція, що має найнижчу ціну.</w:t>
            </w:r>
          </w:p>
          <w:p>
            <w:pPr>
              <w:pStyle w:val="Normal"/>
              <w:widowControl w:val="false"/>
              <w:spacing w:before="0" w:after="0"/>
              <w:jc w:val="start"/>
              <w:rPr>
                <w:rFonts w:ascii="Times New Roman" w:hAnsi="Times New Roman"/>
                <w:color w:val="000000"/>
                <w:highlight w:val="none"/>
                <w:shd w:fill="auto" w:val="clear"/>
              </w:rPr>
            </w:pPr>
            <w:r>
              <w:rPr>
                <w:rFonts w:eastAsia="Times New Roman" w:ascii="Times New Roman" w:hAnsi="Times New Roman"/>
                <w:color w:val="000000"/>
                <w:kern w:val="0"/>
                <w:shd w:fill="auto" w:val="clear"/>
                <w:lang w:eastAsia="uk-UA" w:bidi="ar-SA"/>
              </w:rPr>
              <w:t>У зв’язку з застосуванням єдиного критерію оцінки: «Ціна», методика оцінки тендерних пропозицій не передбачається.</w:t>
            </w:r>
          </w:p>
          <w:p>
            <w:pPr>
              <w:pStyle w:val="Normal"/>
              <w:widowControl w:val="false"/>
              <w:spacing w:before="0" w:after="0"/>
              <w:jc w:val="both"/>
              <w:rPr>
                <w:rFonts w:ascii="Times New Roman" w:hAnsi="Times New Roman"/>
                <w:color w:val="000000"/>
                <w:highlight w:val="none"/>
                <w:shd w:fill="auto" w:val="clear"/>
              </w:rPr>
            </w:pPr>
            <w:r>
              <w:rPr>
                <w:rFonts w:eastAsia="Times New Roman" w:ascii="Times New Roman" w:hAnsi="Times New Roman"/>
                <w:color w:val="000000"/>
                <w:kern w:val="0"/>
                <w:shd w:fill="auto" w:val="clear"/>
                <w:lang w:eastAsia="ru-RU" w:bidi="ar-SA"/>
              </w:rPr>
              <w:t xml:space="preserve">Розмір мінімального кроку пониження ціни під час електронного </w:t>
            </w:r>
            <w:r>
              <w:rPr>
                <w:rFonts w:eastAsia="Times New Roman" w:ascii="Times New Roman" w:hAnsi="Times New Roman"/>
                <w:color w:val="000000" w:themeColor="text1"/>
                <w:kern w:val="0"/>
                <w:shd w:fill="auto" w:val="clear"/>
                <w:lang w:eastAsia="ru-RU" w:bidi="ar-SA"/>
              </w:rPr>
              <w:t>аукціону – 0,5 %.</w:t>
            </w:r>
          </w:p>
          <w:p>
            <w:pPr>
              <w:pStyle w:val="Normal"/>
              <w:widowControl w:val="false"/>
              <w:spacing w:before="0" w:after="0"/>
              <w:jc w:val="start"/>
              <w:rPr>
                <w:rFonts w:ascii="Times New Roman" w:hAnsi="Times New Roman" w:eastAsia="Times New Roman"/>
                <w:color w:val="000000"/>
                <w:highlight w:val="none"/>
                <w:shd w:fill="auto" w:val="clear"/>
                <w:lang w:eastAsia="uk-UA"/>
              </w:rPr>
            </w:pPr>
            <w:r>
              <w:rPr>
                <w:rFonts w:eastAsia="Times New Roman" w:ascii="Times New Roman" w:hAnsi="Times New Roman"/>
                <w:color w:val="000000"/>
                <w:shd w:fill="auto" w:val="clear"/>
                <w:lang w:eastAsia="uk-UA"/>
              </w:rPr>
            </w:r>
          </w:p>
          <w:p>
            <w:pPr>
              <w:pStyle w:val="Normal"/>
              <w:widowControl w:val="false"/>
              <w:shd w:val="clear" w:color="auto" w:fill="FFFFFF" w:themeFill="background1"/>
              <w:spacing w:before="0" w:after="0"/>
              <w:ind w:firstLine="335"/>
              <w:jc w:val="both"/>
              <w:rPr>
                <w:rFonts w:ascii="Times New Roman" w:hAnsi="Times New Roman"/>
                <w:color w:val="000000"/>
                <w:highlight w:val="none"/>
                <w:shd w:fill="auto" w:val="clear"/>
              </w:rPr>
            </w:pPr>
            <w:r>
              <w:rPr>
                <w:rFonts w:eastAsia="Arial" w:ascii="Times New Roman" w:hAnsi="Times New Roman"/>
                <w:color w:val="000000"/>
                <w:kern w:val="0"/>
                <w:sz w:val="24"/>
                <w:szCs w:val="24"/>
                <w:shd w:fill="auto" w:val="clear"/>
                <w:lang w:eastAsia="en-US" w:bidi="ar-SA"/>
              </w:rPr>
              <w:t>Електронний аукціон проводиться електронною системою закупівель відповідно до статті 30 Закону.</w:t>
            </w:r>
          </w:p>
        </w:tc>
      </w:tr>
      <w:tr>
        <w:trPr>
          <w:trHeight w:val="283" w:hRule="atLeast"/>
        </w:trPr>
        <w:tc>
          <w:tcPr>
            <w:tcW w:w="52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2</w:t>
            </w:r>
          </w:p>
        </w:tc>
        <w:tc>
          <w:tcPr>
            <w:tcW w:w="3499" w:type="dxa"/>
            <w:gridSpan w:val="3"/>
            <w:tcBorders>
              <w:top w:val="single" w:sz="4" w:space="0" w:color="000000"/>
              <w:start w:val="single" w:sz="4" w:space="0" w:color="000000"/>
              <w:bottom w:val="single" w:sz="4" w:space="0" w:color="000000"/>
              <w:end w:val="single" w:sz="4" w:space="0" w:color="000000"/>
            </w:tcBorders>
          </w:tcPr>
          <w:p>
            <w:pPr>
              <w:pStyle w:val="Normal"/>
              <w:widowControl w:val="false"/>
              <w:shd w:val="clear" w:fill="FFFFFF"/>
              <w:spacing w:lineRule="auto" w:line="240" w:before="0" w:after="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Опис та приклади формальних (несуттєвих) помилок, допущення яких учасниками не призведе до відхилення їх тендерних пропозицій</w:t>
            </w:r>
          </w:p>
        </w:tc>
        <w:tc>
          <w:tcPr>
            <w:tcW w:w="5826" w:type="dxa"/>
            <w:tcBorders>
              <w:top w:val="single" w:sz="4" w:space="0" w:color="000000"/>
              <w:start w:val="single" w:sz="4" w:space="0" w:color="000000"/>
              <w:bottom w:val="single" w:sz="4" w:space="0" w:color="000000"/>
              <w:end w:val="single" w:sz="4" w:space="0" w:color="000000"/>
            </w:tcBorders>
          </w:tcPr>
          <w:p>
            <w:pPr>
              <w:pStyle w:val="Normal"/>
              <w:widowControl w:val="false"/>
              <w:shd w:val="clear" w:fill="FFFFFF"/>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widowControl w:val="false"/>
              <w:shd w:val="clear" w:fill="FFFFFF"/>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До формальних (несуттєвих) помилок відносяться:</w:t>
            </w:r>
          </w:p>
          <w:p>
            <w:pPr>
              <w:pStyle w:val="Normal"/>
              <w:widowControl w:val="false"/>
              <w:shd w:val="clear" w:fill="FFFFFF"/>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hd w:val="clear" w:fill="FFFFFF"/>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уживання великої літери;</w:t>
            </w:r>
          </w:p>
          <w:p>
            <w:pPr>
              <w:pStyle w:val="Normal"/>
              <w:widowControl w:val="false"/>
              <w:shd w:val="clear" w:fill="FFFFFF"/>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уживання розділових знаків та відмінювання слів у реченні;</w:t>
            </w:r>
          </w:p>
          <w:p>
            <w:pPr>
              <w:pStyle w:val="Normal"/>
              <w:widowControl w:val="false"/>
              <w:shd w:val="clear" w:fill="FFFFFF"/>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використання слова або мовного звороту, запозичених з іншої мови;</w:t>
            </w:r>
          </w:p>
          <w:p>
            <w:pPr>
              <w:pStyle w:val="Normal"/>
              <w:widowControl w:val="false"/>
              <w:shd w:val="clear" w:fill="FFFFFF"/>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hd w:val="clear" w:fill="FFFFFF"/>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застосування правил переносу частини слова з рядка в рядок;</w:t>
            </w:r>
          </w:p>
          <w:p>
            <w:pPr>
              <w:pStyle w:val="Normal"/>
              <w:widowControl w:val="false"/>
              <w:shd w:val="clear" w:fill="FFFFFF"/>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написання слів разом та/або окремо, та/або через дефіс;</w:t>
            </w:r>
          </w:p>
          <w:p>
            <w:pPr>
              <w:pStyle w:val="Normal"/>
              <w:widowControl w:val="false"/>
              <w:shd w:val="clear" w:fill="FFFFFF"/>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hd w:val="clear" w:fill="FFFFFF"/>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hd w:val="clear" w:fill="FFFFFF"/>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hd w:val="clear" w:fill="FFFFFF"/>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hd w:val="clear" w:fill="FFFFFF"/>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hd w:val="clear" w:fill="FFFFFF"/>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hd w:val="clear" w:fill="FFFFFF"/>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hd w:val="clear" w:fill="FFFFFF"/>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hd w:val="clear" w:fill="FFFFFF"/>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hd w:val="clear" w:fill="FFFFFF"/>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hd w:val="clear" w:fill="FFFFFF"/>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hd w:val="clear" w:fill="FFFFFF"/>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ind w:firstLine="376"/>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Допущення учасниками формальних (несуттєвих) помилок не призведе до відхилення їх тендерних пропозицій</w:t>
            </w:r>
          </w:p>
        </w:tc>
      </w:tr>
      <w:tr>
        <w:trPr>
          <w:trHeight w:val="283" w:hRule="atLeast"/>
        </w:trPr>
        <w:tc>
          <w:tcPr>
            <w:tcW w:w="52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3</w:t>
            </w:r>
          </w:p>
        </w:tc>
        <w:tc>
          <w:tcPr>
            <w:tcW w:w="3499" w:type="dxa"/>
            <w:gridSpan w:val="3"/>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Інша інформація</w:t>
            </w:r>
          </w:p>
        </w:tc>
        <w:tc>
          <w:tcPr>
            <w:tcW w:w="582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3.1. Замовник у тендерній документації може зазначити іншу інформацію відповідно до вимог законодавства, яку вважає за необхідне включити.</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Згідно пункту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Обґрунтування аномально низької тендерної пропозиції може містити інформацію про:</w:t>
            </w:r>
          </w:p>
          <w:p>
            <w:pPr>
              <w:pStyle w:val="Normal"/>
              <w:widowControl w:val="false"/>
              <w:spacing w:lineRule="auto" w:line="240" w:before="0" w:after="0"/>
              <w:ind w:firstLine="226"/>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spacing w:lineRule="auto" w:line="240" w:before="0" w:after="0"/>
              <w:ind w:firstLine="226"/>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spacing w:lineRule="auto" w:line="240" w:before="0" w:after="0"/>
              <w:ind w:firstLine="226"/>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3) отримання учасником державної допомоги згідно із законодавством.</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w:t>
            </w:r>
            <w:r>
              <w:rPr>
                <w:rFonts w:ascii="Times New Roman" w:hAnsi="Times New Roman"/>
                <w:b/>
                <w:color w:val="000000"/>
                <w:sz w:val="24"/>
                <w:szCs w:val="24"/>
                <w:shd w:fill="auto" w:val="clear"/>
              </w:rPr>
              <w:t>меншим ніж два робочі дні</w:t>
            </w:r>
            <w:r>
              <w:rPr>
                <w:rFonts w:ascii="Times New Roman" w:hAnsi="Times New Roman"/>
                <w:color w:val="000000"/>
                <w:sz w:val="24"/>
                <w:szCs w:val="24"/>
                <w:shd w:fill="auto" w:val="clear"/>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Замовник розміщує повідомлення з вимогою про усунення невідповідностей в інформації та/або документах:</w:t>
            </w:r>
          </w:p>
          <w:p>
            <w:pPr>
              <w:pStyle w:val="Normal"/>
              <w:widowControl w:val="false"/>
              <w:spacing w:lineRule="auto" w:line="240" w:before="0" w:after="0"/>
              <w:ind w:firstLine="226"/>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1) що підтверджують відповідність учасника процедури закупівлі кваліфікаційним критеріям відповідно до статті 16 Закону;</w:t>
            </w:r>
          </w:p>
          <w:p>
            <w:pPr>
              <w:pStyle w:val="Normal"/>
              <w:widowControl w:val="false"/>
              <w:spacing w:lineRule="auto" w:line="240" w:before="0" w:after="0"/>
              <w:ind w:firstLine="226"/>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2) на підтвердження права підпису тендерної пропозиції та/або договору про закупівлю.</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Повідомлення з вимогою про усунення невідповідностей повинно містити наступну інформацію:</w:t>
            </w:r>
          </w:p>
          <w:p>
            <w:pPr>
              <w:pStyle w:val="Normal"/>
              <w:widowControl w:val="false"/>
              <w:spacing w:lineRule="auto" w:line="240" w:before="0" w:after="0"/>
              <w:ind w:firstLine="226"/>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1) перелік виявлених невідповідностей;</w:t>
            </w:r>
          </w:p>
          <w:p>
            <w:pPr>
              <w:pStyle w:val="Normal"/>
              <w:widowControl w:val="false"/>
              <w:spacing w:lineRule="auto" w:line="240" w:before="0" w:after="0"/>
              <w:ind w:firstLine="226"/>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2) посилання на вимогу (вимоги) тендерної документації, щодо яких виявлені невідповідності;</w:t>
            </w:r>
          </w:p>
          <w:p>
            <w:pPr>
              <w:pStyle w:val="Normal"/>
              <w:widowControl w:val="false"/>
              <w:spacing w:lineRule="auto" w:line="240" w:before="0" w:after="0"/>
              <w:ind w:firstLine="226"/>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3) перелік інформації та/або документів, які повинен подати учасник для усунення виявлених невідповідностей.</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pPr>
              <w:pStyle w:val="Normal"/>
              <w:widowControl w:val="false"/>
              <w:spacing w:lineRule="auto" w:line="240" w:before="0" w:after="80"/>
              <w:ind w:start="50" w:end="97" w:hanging="0"/>
              <w:contextualSpacing/>
              <w:jc w:val="both"/>
              <w:rPr>
                <w:rFonts w:ascii="Times New Roman" w:hAnsi="Times New Roman"/>
                <w:color w:val="000000"/>
                <w:highlight w:val="none"/>
                <w:shd w:fill="auto" w:val="clear"/>
              </w:rPr>
            </w:pPr>
            <w:r>
              <w:rPr>
                <w:rFonts w:ascii="Times New Roman" w:hAnsi="Times New Roman"/>
                <w:b/>
                <w:color w:val="000000"/>
                <w:sz w:val="24"/>
                <w:szCs w:val="24"/>
                <w:shd w:fill="auto" w:val="clear"/>
                <w:lang w:eastAsia="ru-RU"/>
              </w:rPr>
              <w:t xml:space="preserve">Остаточна (оновлена) тендерна пропозиція за результатами аукціону повинна бути завантажена учасником-переможцем до електронної системи закупівель </w:t>
            </w:r>
            <w:r>
              <w:rPr>
                <w:rFonts w:cs="Times New Roman" w:ascii="Times New Roman" w:hAnsi="Times New Roman"/>
                <w:b/>
                <w:color w:val="000000"/>
                <w:sz w:val="24"/>
                <w:szCs w:val="24"/>
                <w:shd w:fill="auto" w:val="clear"/>
                <w:lang w:eastAsia="ru-RU"/>
              </w:rPr>
              <w:t>у строк, що не перевищує чотири дні</w:t>
            </w:r>
            <w:bookmarkStart w:id="0" w:name="_Hlk17306282"/>
            <w:r>
              <w:rPr>
                <w:rFonts w:ascii="Times New Roman" w:hAnsi="Times New Roman"/>
                <w:b/>
                <w:color w:val="000000"/>
                <w:sz w:val="24"/>
                <w:szCs w:val="24"/>
                <w:shd w:fill="auto" w:val="clear"/>
                <w:lang w:eastAsia="ru-RU"/>
              </w:rPr>
              <w:t xml:space="preserve"> з дати оприлюднення через авторизовані електронні майданчики в електронній системі закупівель повідомлення про намір укласти договір.</w:t>
            </w:r>
            <w:bookmarkEnd w:id="0"/>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lang w:eastAsia="ru-RU"/>
              </w:rPr>
              <w:t>Усі інші питання, які не передбачені цією документацією, регулюються законодавством України.</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lang w:eastAsia="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b/>
                <w:color w:val="000000"/>
                <w:sz w:val="24"/>
                <w:szCs w:val="24"/>
                <w:shd w:fill="auto" w:val="clear"/>
                <w:lang w:eastAsia="ru-RU"/>
              </w:rPr>
              <w:t>Учасник відповідає за одержання та дійсність всіх необхідних дозволів, ліцензій, сертифікатів, висновків, паспортів на товари (роботи, послуги), запропоновані для закупівлі та самостійно несе всі витрати на їх отримання.</w:t>
            </w:r>
          </w:p>
          <w:p>
            <w:pPr>
              <w:pStyle w:val="Normal"/>
              <w:widowControl w:val="false"/>
              <w:spacing w:lineRule="auto" w:line="240" w:before="0" w:after="20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hd w:fill="auto" w:val="clear"/>
              </w:rPr>
              <w:t xml:space="preserve"> </w:t>
            </w:r>
            <w:r>
              <w:rPr>
                <w:rFonts w:ascii="Times New Roman" w:hAnsi="Times New Roman"/>
                <w:color w:val="000000"/>
                <w:sz w:val="24"/>
                <w:szCs w:val="24"/>
                <w:shd w:fill="auto" w:val="clear"/>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pPr>
              <w:pStyle w:val="Normal"/>
              <w:widowControl w:val="false"/>
              <w:spacing w:lineRule="auto" w:line="240" w:before="0" w:after="0"/>
              <w:ind w:firstLine="219"/>
              <w:contextualSpacing/>
              <w:jc w:val="both"/>
              <w:rPr>
                <w:rFonts w:ascii="Times New Roman" w:hAnsi="Times New Roman"/>
                <w:color w:val="000000"/>
                <w:highlight w:val="none"/>
                <w:shd w:fill="auto" w:val="clear"/>
              </w:rPr>
            </w:pPr>
            <w:r>
              <w:rPr>
                <w:rFonts w:ascii="Times New Roman" w:hAnsi="Times New Roman"/>
                <w:color w:val="000000"/>
                <w:sz w:val="24"/>
                <w:szCs w:val="21"/>
                <w:shd w:fill="auto" w:val="clear"/>
              </w:rPr>
              <w:t>Учасники відповідають за зміст своїх тендерних пропозицій, та повинні дотримуватись норм таких нормативно – правових актів:</w:t>
            </w:r>
          </w:p>
          <w:p>
            <w:pPr>
              <w:pStyle w:val="Normal"/>
              <w:widowControl w:val="false"/>
              <w:spacing w:lineRule="auto" w:line="240" w:before="0" w:after="0"/>
              <w:ind w:firstLine="219"/>
              <w:contextualSpacing/>
              <w:jc w:val="both"/>
              <w:rPr>
                <w:rFonts w:ascii="Times New Roman" w:hAnsi="Times New Roman"/>
                <w:color w:val="000000"/>
                <w:highlight w:val="none"/>
                <w:shd w:fill="auto" w:val="clear"/>
              </w:rPr>
            </w:pPr>
            <w:r>
              <w:rPr>
                <w:rFonts w:ascii="Times New Roman" w:hAnsi="Times New Roman"/>
                <w:color w:val="000000"/>
                <w:sz w:val="24"/>
                <w:szCs w:val="21"/>
                <w:shd w:fill="auto" w:val="clear"/>
              </w:rPr>
              <w:t>Закону України «Про санкції»;</w:t>
            </w:r>
          </w:p>
          <w:p>
            <w:pPr>
              <w:pStyle w:val="Normal"/>
              <w:widowControl w:val="false"/>
              <w:spacing w:lineRule="auto" w:line="240" w:before="0" w:after="0"/>
              <w:ind w:firstLine="219"/>
              <w:contextualSpacing/>
              <w:jc w:val="both"/>
              <w:rPr>
                <w:rFonts w:ascii="Times New Roman" w:hAnsi="Times New Roman"/>
                <w:color w:val="000000"/>
                <w:highlight w:val="none"/>
                <w:shd w:fill="auto" w:val="clear"/>
              </w:rPr>
            </w:pPr>
            <w:r>
              <w:rPr>
                <w:rFonts w:ascii="Times New Roman" w:hAnsi="Times New Roman"/>
                <w:color w:val="000000"/>
                <w:sz w:val="24"/>
                <w:szCs w:val="21"/>
                <w:shd w:fill="auto" w:val="clear"/>
              </w:rPr>
              <w:t xml:space="preserve">Закону України «Про запобігання та протидію легалізації (відмиванню) доходів, одержаних злочинним шляхом, фінансуванню тероризму та фінансуванню розповсюдження зброї масового знищення»; </w:t>
            </w:r>
          </w:p>
          <w:p>
            <w:pPr>
              <w:pStyle w:val="Normal"/>
              <w:widowControl w:val="false"/>
              <w:spacing w:lineRule="auto" w:line="240" w:before="0" w:after="0"/>
              <w:ind w:firstLine="219"/>
              <w:contextualSpacing/>
              <w:jc w:val="both"/>
              <w:rPr>
                <w:rFonts w:ascii="Times New Roman" w:hAnsi="Times New Roman"/>
                <w:color w:val="000000"/>
                <w:highlight w:val="none"/>
                <w:shd w:fill="auto" w:val="clear"/>
              </w:rPr>
            </w:pPr>
            <w:r>
              <w:rPr>
                <w:rFonts w:ascii="Times New Roman" w:hAnsi="Times New Roman"/>
                <w:color w:val="000000"/>
                <w:sz w:val="24"/>
                <w:szCs w:val="21"/>
                <w:shd w:fill="auto" w:val="clear"/>
              </w:rPr>
              <w:t>рішення Ради національної безпеки і оборони України «Про застосування персональних спеціальних економічних та інших обмежувальних заходів (санкцій)» від 28 квітня 2017 року, введено в дію Указом Президента України від 15 травня 2017 року № 133/2017;</w:t>
            </w:r>
          </w:p>
          <w:p>
            <w:pPr>
              <w:pStyle w:val="Normal"/>
              <w:widowControl w:val="false"/>
              <w:spacing w:lineRule="auto" w:line="240" w:before="0" w:after="0"/>
              <w:ind w:firstLine="219"/>
              <w:contextualSpacing/>
              <w:jc w:val="both"/>
              <w:rPr>
                <w:rFonts w:ascii="Times New Roman" w:hAnsi="Times New Roman"/>
                <w:color w:val="000000"/>
                <w:highlight w:val="none"/>
                <w:shd w:fill="auto" w:val="clear"/>
              </w:rPr>
            </w:pPr>
            <w:r>
              <w:rPr>
                <w:rFonts w:ascii="Times New Roman" w:hAnsi="Times New Roman"/>
                <w:color w:val="000000"/>
                <w:sz w:val="24"/>
                <w:szCs w:val="21"/>
                <w:shd w:fill="auto" w:val="clear"/>
              </w:rPr>
              <w:t>постанови Кабінету Міністрів від 16.12.2015 № 1035 «Про обмеження поставок окремих товарів (робіт, послуг) з тимчасово окупованої території на іншу територію України та/або з іншої території України на тимчасово окуповану територію»-дотримання вимог зазначеного нормативно-правового акту підтверджується відповідним документом у складі пропозиції;</w:t>
            </w:r>
          </w:p>
          <w:p>
            <w:pPr>
              <w:pStyle w:val="Normal"/>
              <w:widowControl w:val="false"/>
              <w:spacing w:lineRule="auto" w:line="240" w:before="0" w:after="0"/>
              <w:ind w:firstLine="219"/>
              <w:contextualSpacing/>
              <w:jc w:val="both"/>
              <w:rPr>
                <w:rFonts w:ascii="Times New Roman" w:hAnsi="Times New Roman"/>
                <w:color w:val="000000"/>
                <w:highlight w:val="none"/>
                <w:shd w:fill="auto" w:val="clear"/>
              </w:rPr>
            </w:pPr>
            <w:r>
              <w:rPr>
                <w:rFonts w:ascii="Times New Roman" w:hAnsi="Times New Roman"/>
                <w:color w:val="000000"/>
                <w:sz w:val="24"/>
                <w:szCs w:val="21"/>
                <w:shd w:fill="auto" w:val="clear"/>
              </w:rPr>
              <w:t xml:space="preserve">постанови Кабінету Міністрів України від 30 грудня 2015 року № 1147 «Про заборону ввезення на митну територію України товарів, що походять з Російської Федерації», інших нормативно-правових актів, які регулюють питання здійснення закупівель товарів, робіт і послуг для забезпечення потреб держави. </w:t>
            </w:r>
          </w:p>
        </w:tc>
      </w:tr>
      <w:tr>
        <w:trPr>
          <w:trHeight w:val="283" w:hRule="atLeast"/>
        </w:trPr>
        <w:tc>
          <w:tcPr>
            <w:tcW w:w="52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4</w:t>
            </w:r>
          </w:p>
        </w:tc>
        <w:tc>
          <w:tcPr>
            <w:tcW w:w="3499" w:type="dxa"/>
            <w:gridSpan w:val="3"/>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Відхилення тендерних пропозицій</w:t>
            </w:r>
          </w:p>
        </w:tc>
        <w:tc>
          <w:tcPr>
            <w:tcW w:w="582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4.1. Замовник відхиляє тендерну пропозицію із зазначенням аргументації в електронній системі закупівель у разі якщо:</w:t>
            </w:r>
          </w:p>
          <w:p>
            <w:pPr>
              <w:pStyle w:val="Normal"/>
              <w:widowControl w:val="false"/>
              <w:spacing w:lineRule="auto" w:line="240" w:before="0" w:after="0"/>
              <w:ind w:firstLine="226"/>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1) учасник процедури закупівлі:</w:t>
            </w:r>
          </w:p>
          <w:p>
            <w:pPr>
              <w:pStyle w:val="Normal"/>
              <w:widowControl w:val="false"/>
              <w:spacing w:lineRule="auto" w:line="240" w:before="0" w:after="0"/>
              <w:ind w:firstLine="219"/>
              <w:jc w:val="both"/>
              <w:rPr>
                <w:rFonts w:ascii="Times New Roman" w:hAnsi="Times New Roman"/>
                <w:color w:val="000000"/>
                <w:highlight w:val="none"/>
                <w:shd w:fill="auto" w:val="clear"/>
              </w:rPr>
            </w:pPr>
            <w:r>
              <w:rPr>
                <w:rFonts w:ascii="Times New Roman" w:hAnsi="Times New Roman"/>
                <w:color w:val="000000"/>
                <w:sz w:val="24"/>
                <w:szCs w:val="24"/>
                <w:shd w:fill="auto" w:val="clear"/>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Style w:val="Normal"/>
              <w:widowControl w:val="false"/>
              <w:spacing w:lineRule="auto" w:line="240" w:before="0" w:after="0"/>
              <w:ind w:firstLine="226"/>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spacing w:lineRule="auto" w:line="240" w:before="0" w:after="0"/>
              <w:ind w:firstLine="226"/>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ind w:firstLine="226"/>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Normal"/>
              <w:widowControl w:val="false"/>
              <w:spacing w:lineRule="auto" w:line="240" w:before="0" w:after="0"/>
              <w:ind w:firstLine="226"/>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визначив конфіденційною інформацію, яка не може бути визначена як конфіденційна відповідно до вимог частини другої статті Закону;</w:t>
            </w:r>
          </w:p>
          <w:p>
            <w:pPr>
              <w:pStyle w:val="Normal"/>
              <w:widowControl w:val="false"/>
              <w:spacing w:lineRule="auto" w:line="240" w:before="0" w:after="0"/>
              <w:ind w:firstLine="226"/>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before="0" w:after="0"/>
              <w:ind w:firstLine="226"/>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 xml:space="preserve">2) тендерна пропозиція учасника: </w:t>
            </w:r>
          </w:p>
          <w:p>
            <w:pPr>
              <w:pStyle w:val="Normal"/>
              <w:widowControl w:val="false"/>
              <w:spacing w:lineRule="auto" w:line="240" w:before="0" w:after="0"/>
              <w:ind w:firstLine="226"/>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 xml:space="preserve">не відповідає умовам технічної специфікації та іншим вимогам щодо предмету закупівлі тендерної документації;  </w:t>
            </w:r>
          </w:p>
          <w:p>
            <w:pPr>
              <w:pStyle w:val="Normal"/>
              <w:widowControl w:val="false"/>
              <w:spacing w:lineRule="auto" w:line="240" w:before="0" w:after="0"/>
              <w:ind w:firstLine="219"/>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викладена іншою мовою (мовами), аніж мова (мови), що вимагається тендерною документацією;</w:t>
            </w:r>
          </w:p>
          <w:p>
            <w:pPr>
              <w:pStyle w:val="Normal"/>
              <w:widowControl w:val="false"/>
              <w:spacing w:lineRule="auto" w:line="240" w:before="0" w:after="0"/>
              <w:ind w:firstLine="219"/>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є такою, строк дії якої закінчився;</w:t>
            </w:r>
          </w:p>
          <w:p>
            <w:pPr>
              <w:pStyle w:val="Normal"/>
              <w:widowControl w:val="false"/>
              <w:spacing w:lineRule="auto" w:line="240" w:before="0" w:after="0"/>
              <w:ind w:firstLine="219"/>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w:t>
            </w:r>
            <w:r>
              <w:rPr>
                <w:rFonts w:ascii="Times New Roman" w:hAnsi="Times New Roman"/>
                <w:color w:val="000000"/>
                <w:szCs w:val="28"/>
                <w:shd w:fill="auto" w:val="clear"/>
              </w:rPr>
              <w:t xml:space="preserve"> </w:t>
            </w:r>
            <w:r>
              <w:rPr>
                <w:rFonts w:ascii="Times New Roman" w:hAnsi="Times New Roman"/>
                <w:color w:val="000000"/>
                <w:sz w:val="24"/>
                <w:szCs w:val="24"/>
                <w:shd w:fill="auto" w:val="clear"/>
              </w:rPr>
              <w:t>закупівлі, визначена замовником в оголошенні про проведення відкритих торгів, та/або не</w:t>
            </w:r>
            <w:r>
              <w:rPr>
                <w:rFonts w:ascii="Times New Roman" w:hAnsi="Times New Roman"/>
                <w:color w:val="000000"/>
                <w:szCs w:val="28"/>
                <w:shd w:fill="auto" w:val="clear"/>
              </w:rPr>
              <w:t xml:space="preserve"> </w:t>
            </w:r>
            <w:r>
              <w:rPr>
                <w:rFonts w:ascii="Times New Roman" w:hAnsi="Times New Roman"/>
                <w:color w:val="000000"/>
                <w:sz w:val="24"/>
                <w:szCs w:val="24"/>
                <w:shd w:fill="auto" w:val="clear"/>
              </w:rPr>
              <w:t>зазначив прийнятний</w:t>
            </w:r>
            <w:r>
              <w:rPr>
                <w:rFonts w:ascii="Times New Roman" w:hAnsi="Times New Roman"/>
                <w:color w:val="000000"/>
                <w:szCs w:val="28"/>
                <w:shd w:fill="auto" w:val="clear"/>
              </w:rPr>
              <w:t xml:space="preserve"> </w:t>
            </w:r>
            <w:r>
              <w:rPr>
                <w:rFonts w:ascii="Times New Roman" w:hAnsi="Times New Roman"/>
                <w:color w:val="000000"/>
                <w:sz w:val="24"/>
                <w:szCs w:val="24"/>
                <w:shd w:fill="auto" w:val="clear"/>
              </w:rPr>
              <w:t>відсоток перевищення або відсоток</w:t>
            </w:r>
            <w:r>
              <w:rPr>
                <w:rFonts w:ascii="Times New Roman" w:hAnsi="Times New Roman"/>
                <w:color w:val="000000"/>
                <w:szCs w:val="28"/>
                <w:shd w:fill="auto" w:val="clear"/>
              </w:rPr>
              <w:t xml:space="preserve"> </w:t>
            </w:r>
            <w:r>
              <w:rPr>
                <w:rFonts w:ascii="Times New Roman" w:hAnsi="Times New Roman"/>
                <w:color w:val="000000"/>
                <w:sz w:val="24"/>
                <w:szCs w:val="24"/>
                <w:shd w:fill="auto" w:val="clear"/>
              </w:rPr>
              <w:t>перевищення є</w:t>
            </w:r>
            <w:r>
              <w:rPr>
                <w:rFonts w:ascii="Times New Roman" w:hAnsi="Times New Roman"/>
                <w:color w:val="000000"/>
                <w:szCs w:val="28"/>
                <w:shd w:fill="auto" w:val="clear"/>
              </w:rPr>
              <w:t xml:space="preserve"> </w:t>
            </w:r>
            <w:r>
              <w:rPr>
                <w:rFonts w:ascii="Times New Roman" w:hAnsi="Times New Roman"/>
                <w:color w:val="000000"/>
                <w:sz w:val="24"/>
                <w:szCs w:val="24"/>
                <w:shd w:fill="auto" w:val="clear"/>
              </w:rPr>
              <w:t>більшим, ніж зазначений замовником в тендерній документації;</w:t>
            </w:r>
          </w:p>
          <w:p>
            <w:pPr>
              <w:pStyle w:val="Normal"/>
              <w:widowControl w:val="false"/>
              <w:spacing w:lineRule="auto" w:line="240" w:before="0" w:after="0"/>
              <w:ind w:firstLine="226"/>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ind w:firstLine="226"/>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3) переможець процедури закупівлі:</w:t>
            </w:r>
          </w:p>
          <w:p>
            <w:pPr>
              <w:pStyle w:val="Normal"/>
              <w:widowControl w:val="false"/>
              <w:spacing w:lineRule="auto" w:line="240" w:before="0" w:after="0"/>
              <w:ind w:firstLine="226"/>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40" w:before="0" w:after="0"/>
              <w:ind w:firstLine="226"/>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не надав у спосіб, зазначений в тендерній документації, документи (інформацію), що підтверджують відсутність підстав, установлених статтею 17 Закону, з урахуванням пункту 44 цих особливостей;</w:t>
            </w:r>
          </w:p>
          <w:p>
            <w:pPr>
              <w:pStyle w:val="Normal"/>
              <w:widowControl w:val="false"/>
              <w:spacing w:lineRule="auto" w:line="240" w:before="0" w:after="0"/>
              <w:ind w:firstLine="226"/>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не надав копію ліцензії або документу дозвільного характеру (у разі їх наявності) відповідно до частини другої статті 41 Закону;</w:t>
            </w:r>
          </w:p>
          <w:p>
            <w:pPr>
              <w:pStyle w:val="Normal"/>
              <w:widowControl w:val="false"/>
              <w:spacing w:lineRule="auto" w:line="240" w:before="0" w:after="0"/>
              <w:ind w:firstLine="226"/>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before="0" w:after="0"/>
              <w:ind w:firstLine="226"/>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trPr>
          <w:trHeight w:val="283" w:hRule="atLeast"/>
        </w:trPr>
        <w:tc>
          <w:tcPr>
            <w:tcW w:w="9854" w:type="dxa"/>
            <w:gridSpan w:val="5"/>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jc w:val="center"/>
              <w:rPr>
                <w:rFonts w:ascii="Times New Roman" w:hAnsi="Times New Roman"/>
                <w:color w:val="000000"/>
                <w:highlight w:val="none"/>
                <w:shd w:fill="auto" w:val="clear"/>
              </w:rPr>
            </w:pPr>
            <w:r>
              <w:rPr>
                <w:rFonts w:ascii="Times New Roman" w:hAnsi="Times New Roman"/>
                <w:b/>
                <w:color w:val="000000"/>
                <w:sz w:val="24"/>
                <w:szCs w:val="24"/>
                <w:shd w:fill="auto" w:val="clear"/>
              </w:rPr>
              <w:t>Розділ VI. Результати тендеру та укладання договору про закупівлю</w:t>
            </w:r>
          </w:p>
        </w:tc>
      </w:tr>
      <w:tr>
        <w:trPr>
          <w:trHeight w:val="283" w:hRule="atLeast"/>
        </w:trPr>
        <w:tc>
          <w:tcPr>
            <w:tcW w:w="52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200"/>
              <w:contextualSpacing/>
              <w:jc w:val="both"/>
              <w:rPr>
                <w:rFonts w:ascii="Times New Roman" w:hAnsi="Times New Roman"/>
                <w:color w:val="000000"/>
                <w:highlight w:val="none"/>
                <w:shd w:fill="auto" w:val="clear"/>
              </w:rPr>
            </w:pPr>
            <w:r>
              <w:rPr>
                <w:rFonts w:ascii="Times New Roman" w:hAnsi="Times New Roman"/>
                <w:b/>
                <w:color w:val="000000"/>
                <w:sz w:val="24"/>
                <w:szCs w:val="24"/>
                <w:shd w:fill="auto" w:val="clear"/>
              </w:rPr>
              <w:t>1</w:t>
            </w:r>
          </w:p>
        </w:tc>
        <w:tc>
          <w:tcPr>
            <w:tcW w:w="3499" w:type="dxa"/>
            <w:gridSpan w:val="3"/>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20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Відміна замовником тендеру чи визнання його таким, що не відбувся</w:t>
            </w:r>
          </w:p>
        </w:tc>
        <w:tc>
          <w:tcPr>
            <w:tcW w:w="582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1.1 Замовник відміняє тендер у разі:</w:t>
            </w:r>
          </w:p>
          <w:p>
            <w:pPr>
              <w:pStyle w:val="Normal"/>
              <w:widowControl w:val="false"/>
              <w:spacing w:lineRule="auto" w:line="240" w:before="0" w:after="0"/>
              <w:ind w:firstLine="226"/>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1) відсутності подальшої потреби в закупівлі товарів, робіт і послуг;</w:t>
            </w:r>
          </w:p>
          <w:p>
            <w:pPr>
              <w:pStyle w:val="Normal"/>
              <w:widowControl w:val="false"/>
              <w:spacing w:lineRule="auto" w:line="240" w:before="0" w:after="0"/>
              <w:ind w:firstLine="226"/>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2) неможливості усунення порушень, що виникли через виявлені порушення законодавства у сфері публічних закупівель, з описом таких порушень;</w:t>
            </w:r>
          </w:p>
          <w:p>
            <w:pPr>
              <w:pStyle w:val="Normal"/>
              <w:widowControl w:val="false"/>
              <w:spacing w:before="120" w:after="200"/>
              <w:jc w:val="both"/>
              <w:rPr>
                <w:rFonts w:ascii="Times New Roman" w:hAnsi="Times New Roman"/>
                <w:color w:val="000000"/>
                <w:highlight w:val="none"/>
                <w:shd w:fill="auto" w:val="clear"/>
              </w:rPr>
            </w:pPr>
            <w:r>
              <w:rPr>
                <w:rFonts w:ascii="Times New Roman" w:hAnsi="Times New Roman"/>
                <w:color w:val="000000"/>
                <w:sz w:val="24"/>
                <w:szCs w:val="24"/>
                <w:shd w:fill="auto" w:val="clear"/>
              </w:rPr>
              <w:t xml:space="preserve">    </w:t>
            </w:r>
            <w:r>
              <w:rPr>
                <w:rFonts w:ascii="Times New Roman" w:hAnsi="Times New Roman"/>
                <w:color w:val="000000"/>
                <w:sz w:val="24"/>
                <w:szCs w:val="24"/>
                <w:shd w:fill="auto" w:val="clear"/>
              </w:rPr>
              <w:t>3) скорочення обсягу видатків на здійснення закупівлі товарів, робіт чи послуг;</w:t>
            </w:r>
          </w:p>
          <w:p>
            <w:pPr>
              <w:pStyle w:val="Normal"/>
              <w:widowControl w:val="false"/>
              <w:spacing w:before="120" w:after="200"/>
              <w:jc w:val="both"/>
              <w:rPr>
                <w:rFonts w:ascii="Times New Roman" w:hAnsi="Times New Roman"/>
                <w:color w:val="000000"/>
                <w:highlight w:val="none"/>
                <w:shd w:fill="auto" w:val="clear"/>
              </w:rPr>
            </w:pPr>
            <w:r>
              <w:rPr>
                <w:rFonts w:ascii="Times New Roman" w:hAnsi="Times New Roman"/>
                <w:color w:val="000000"/>
                <w:sz w:val="24"/>
                <w:szCs w:val="24"/>
                <w:shd w:fill="auto" w:val="clear"/>
              </w:rPr>
              <w:t xml:space="preserve">    </w:t>
            </w:r>
            <w:r>
              <w:rPr>
                <w:rFonts w:ascii="Times New Roman" w:hAnsi="Times New Roman"/>
                <w:color w:val="000000"/>
                <w:sz w:val="24"/>
                <w:szCs w:val="24"/>
                <w:shd w:fill="auto" w:val="clear"/>
              </w:rPr>
              <w:t>4) коли здійснення закупівлі стало неможливим внаслідок дії обставин непереборної сили.</w:t>
            </w:r>
          </w:p>
          <w:p>
            <w:pPr>
              <w:pStyle w:val="Normal"/>
              <w:widowControl w:val="false"/>
              <w:spacing w:lineRule="auto" w:line="240" w:before="0" w:after="0"/>
              <w:jc w:val="both"/>
              <w:rPr>
                <w:rFonts w:ascii="Times New Roman" w:hAnsi="Times New Roman"/>
                <w:color w:val="000000"/>
                <w:highlight w:val="none"/>
                <w:shd w:fill="auto" w:val="clear"/>
              </w:rPr>
            </w:pPr>
            <w:r>
              <w:rPr>
                <w:rFonts w:ascii="Times New Roman" w:hAnsi="Times New Roman"/>
                <w:color w:val="000000"/>
                <w:sz w:val="24"/>
                <w:szCs w:val="24"/>
                <w:shd w:fill="auto" w:val="clear"/>
              </w:rPr>
              <w:t xml:space="preserve">     </w:t>
            </w:r>
            <w:r>
              <w:rPr>
                <w:rFonts w:ascii="Times New Roman" w:hAnsi="Times New Roman"/>
                <w:color w:val="000000"/>
                <w:sz w:val="24"/>
                <w:szCs w:val="24"/>
                <w:shd w:fill="auto" w:val="clear"/>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1.2. Тендер автоматично відміняються електронною системою закупівель у разі:</w:t>
            </w:r>
          </w:p>
          <w:p>
            <w:pPr>
              <w:pStyle w:val="Normal"/>
              <w:widowControl w:val="false"/>
              <w:spacing w:lineRule="auto" w:line="240" w:before="0" w:after="0"/>
              <w:jc w:val="both"/>
              <w:rPr>
                <w:rFonts w:ascii="Times New Roman" w:hAnsi="Times New Roman"/>
                <w:color w:val="000000"/>
                <w:highlight w:val="none"/>
                <w:shd w:fill="auto" w:val="clear"/>
              </w:rPr>
            </w:pPr>
            <w:r>
              <w:rPr>
                <w:rFonts w:ascii="Times New Roman" w:hAnsi="Times New Roman"/>
                <w:color w:val="000000"/>
                <w:sz w:val="24"/>
                <w:szCs w:val="24"/>
                <w:shd w:fill="auto" w:val="clear"/>
              </w:rPr>
              <w:t xml:space="preserve">     </w:t>
            </w:r>
            <w:r>
              <w:rPr>
                <w:rFonts w:ascii="Times New Roman" w:hAnsi="Times New Roman"/>
                <w:color w:val="000000"/>
                <w:sz w:val="24"/>
                <w:szCs w:val="24"/>
                <w:shd w:fill="auto" w:val="clear"/>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0" w:after="0"/>
              <w:jc w:val="both"/>
              <w:rPr>
                <w:rFonts w:ascii="Times New Roman" w:hAnsi="Times New Roman"/>
                <w:color w:val="000000"/>
                <w:highlight w:val="none"/>
                <w:shd w:fill="auto" w:val="clear"/>
              </w:rPr>
            </w:pPr>
            <w:r>
              <w:rPr>
                <w:rFonts w:ascii="Times New Roman" w:hAnsi="Times New Roman"/>
                <w:color w:val="000000"/>
                <w:sz w:val="24"/>
                <w:szCs w:val="24"/>
                <w:shd w:fill="auto" w:val="clear"/>
              </w:rPr>
              <w:t xml:space="preserve">    </w:t>
            </w:r>
            <w:r>
              <w:rPr>
                <w:rFonts w:ascii="Times New Roman" w:hAnsi="Times New Roman"/>
                <w:color w:val="000000"/>
                <w:sz w:val="24"/>
                <w:szCs w:val="24"/>
                <w:shd w:fill="auto" w:val="clear"/>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 xml:space="preserve">     </w:t>
            </w:r>
            <w:r>
              <w:rPr>
                <w:rFonts w:ascii="Times New Roman" w:hAnsi="Times New Roman"/>
                <w:color w:val="000000"/>
                <w:sz w:val="24"/>
                <w:szCs w:val="24"/>
                <w:shd w:fill="auto" w:val="clear"/>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1.3. Тендер може бути відмінено частково (за лотом).</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1.4. Замовник має право визнати тендер таким, що не відбувся, у разі:</w:t>
            </w:r>
          </w:p>
          <w:p>
            <w:pPr>
              <w:pStyle w:val="Normal"/>
              <w:widowControl w:val="false"/>
              <w:spacing w:lineRule="auto" w:line="240" w:before="0" w:after="0"/>
              <w:ind w:firstLine="226"/>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1) якщо здійснення закупівлі стало неможливим унаслідок непереборної сили;</w:t>
            </w:r>
          </w:p>
          <w:p>
            <w:pPr>
              <w:pStyle w:val="Normal"/>
              <w:widowControl w:val="false"/>
              <w:spacing w:lineRule="auto" w:line="240" w:before="0" w:after="0"/>
              <w:ind w:firstLine="226"/>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2) скорочення видатків на здійснення закупівлі товарів, робіт і послуг.</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1.5. Замовник має право визнати тендер таким, що не відбувся частково (за лотом).</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 xml:space="preserve">1.6.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pPr>
              <w:pStyle w:val="Normal"/>
              <w:widowControl w:val="false"/>
              <w:spacing w:lineRule="auto" w:line="240" w:before="0" w:after="0"/>
              <w:contextualSpacing/>
              <w:jc w:val="both"/>
              <w:rPr>
                <w:rFonts w:ascii="Times New Roman" w:hAnsi="Times New Roman"/>
                <w:strike/>
                <w:color w:val="000000"/>
                <w:sz w:val="24"/>
                <w:szCs w:val="24"/>
                <w:highlight w:val="none"/>
                <w:shd w:fill="auto" w:val="clear"/>
              </w:rPr>
            </w:pPr>
            <w:r>
              <w:rPr>
                <w:rFonts w:ascii="Times New Roman" w:hAnsi="Times New Roman"/>
                <w:strike/>
                <w:color w:val="000000"/>
                <w:sz w:val="24"/>
                <w:szCs w:val="24"/>
                <w:shd w:fill="auto" w:val="clear"/>
              </w:rPr>
            </w:r>
          </w:p>
        </w:tc>
      </w:tr>
      <w:tr>
        <w:trPr>
          <w:trHeight w:val="283" w:hRule="atLeast"/>
        </w:trPr>
        <w:tc>
          <w:tcPr>
            <w:tcW w:w="52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b/>
                <w:color w:val="000000"/>
                <w:sz w:val="24"/>
                <w:szCs w:val="24"/>
                <w:shd w:fill="auto" w:val="clear"/>
              </w:rPr>
              <w:t>2</w:t>
            </w:r>
          </w:p>
        </w:tc>
        <w:tc>
          <w:tcPr>
            <w:tcW w:w="3499" w:type="dxa"/>
            <w:gridSpan w:val="3"/>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b/>
                <w:color w:val="000000"/>
                <w:sz w:val="24"/>
                <w:szCs w:val="24"/>
                <w:shd w:fill="auto" w:val="clear"/>
              </w:rPr>
              <w:t xml:space="preserve">Строк укладання договору </w:t>
            </w:r>
          </w:p>
        </w:tc>
        <w:tc>
          <w:tcPr>
            <w:tcW w:w="582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 xml:space="preserve">2.1. З метою забезпечення права на оскарження рішень замовника договір про закупівлю не може бути укладено раніше </w:t>
            </w:r>
            <w:r>
              <w:rPr>
                <w:rFonts w:ascii="Times New Roman" w:hAnsi="Times New Roman"/>
                <w:b/>
                <w:color w:val="000000"/>
                <w:sz w:val="24"/>
                <w:szCs w:val="24"/>
                <w:shd w:fill="auto" w:val="clear"/>
              </w:rPr>
              <w:t xml:space="preserve">ніж через </w:t>
            </w:r>
            <w:r>
              <w:rPr>
                <w:rFonts w:ascii="Times New Roman" w:hAnsi="Times New Roman"/>
                <w:b/>
                <w:color w:val="000000"/>
                <w:sz w:val="24"/>
                <w:szCs w:val="24"/>
                <w:shd w:fill="auto" w:val="clear"/>
                <w:lang w:val="ru-RU"/>
              </w:rPr>
              <w:t xml:space="preserve">5 </w:t>
            </w:r>
            <w:r>
              <w:rPr>
                <w:rFonts w:ascii="Times New Roman" w:hAnsi="Times New Roman"/>
                <w:b/>
                <w:color w:val="000000"/>
                <w:sz w:val="24"/>
                <w:szCs w:val="24"/>
                <w:shd w:fill="auto" w:val="clear"/>
              </w:rPr>
              <w:t>днів</w:t>
            </w:r>
            <w:r>
              <w:rPr>
                <w:rFonts w:ascii="Times New Roman" w:hAnsi="Times New Roman"/>
                <w:color w:val="000000"/>
                <w:sz w:val="24"/>
                <w:szCs w:val="24"/>
                <w:shd w:fill="auto" w:val="clear"/>
              </w:rPr>
              <w:t xml:space="preserve"> з дати оприлюднення в електронній системі закупівель повідомлення про намір укласти договір про закупівлю. </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w:t>
            </w:r>
            <w:r>
              <w:rPr>
                <w:rFonts w:ascii="Times New Roman" w:hAnsi="Times New Roman"/>
                <w:b/>
                <w:color w:val="000000"/>
                <w:sz w:val="24"/>
                <w:szCs w:val="24"/>
                <w:shd w:fill="auto" w:val="clear"/>
              </w:rPr>
              <w:t>ніж через 15 днів</w:t>
            </w:r>
            <w:r>
              <w:rPr>
                <w:rFonts w:ascii="Times New Roman" w:hAnsi="Times New Roman"/>
                <w:color w:val="000000"/>
                <w:sz w:val="24"/>
                <w:szCs w:val="24"/>
                <w:shd w:fill="auto" w:val="clear"/>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r>
              <w:rPr>
                <w:rFonts w:ascii="Times New Roman" w:hAnsi="Times New Roman"/>
                <w:color w:val="000000"/>
                <w:sz w:val="22"/>
                <w:shd w:fill="auto" w:val="clear"/>
              </w:rPr>
              <w:t xml:space="preserve">, </w:t>
            </w:r>
            <w:r>
              <w:rPr>
                <w:rFonts w:ascii="Times New Roman" w:hAnsi="Times New Roman"/>
                <w:color w:val="000000"/>
                <w:sz w:val="24"/>
                <w:szCs w:val="21"/>
                <w:shd w:fill="auto" w:val="clear"/>
              </w:rPr>
              <w:t>про що в складі тендерної пропозиції надається гарантійний лист.</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 </w:t>
            </w:r>
          </w:p>
        </w:tc>
      </w:tr>
      <w:tr>
        <w:trPr>
          <w:trHeight w:val="283" w:hRule="atLeast"/>
        </w:trPr>
        <w:tc>
          <w:tcPr>
            <w:tcW w:w="52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b/>
                <w:color w:val="000000"/>
                <w:sz w:val="24"/>
                <w:szCs w:val="24"/>
                <w:shd w:fill="auto" w:val="clear"/>
              </w:rPr>
              <w:t>3</w:t>
            </w:r>
          </w:p>
        </w:tc>
        <w:tc>
          <w:tcPr>
            <w:tcW w:w="3499" w:type="dxa"/>
            <w:gridSpan w:val="3"/>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 xml:space="preserve">Проєкт договору про закупівлю </w:t>
            </w:r>
          </w:p>
        </w:tc>
        <w:tc>
          <w:tcPr>
            <w:tcW w:w="582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3.1. Проєкт договору складається замовником з урахуванням особливостей предмету закупівлі;</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 xml:space="preserve">Разом з тендерною документацією замовником подається Проєкт договору про закупівлю з усіма додатками відповідно до </w:t>
            </w:r>
            <w:r>
              <w:rPr>
                <w:rFonts w:ascii="Times New Roman" w:hAnsi="Times New Roman"/>
                <w:b/>
                <w:color w:val="000000"/>
                <w:sz w:val="24"/>
                <w:szCs w:val="24"/>
                <w:shd w:fill="auto" w:val="clear"/>
              </w:rPr>
              <w:t>Додатку 4</w:t>
            </w:r>
            <w:r>
              <w:rPr>
                <w:rFonts w:ascii="Times New Roman" w:hAnsi="Times New Roman"/>
                <w:color w:val="000000"/>
                <w:sz w:val="24"/>
                <w:szCs w:val="24"/>
                <w:shd w:fill="auto" w:val="clear"/>
              </w:rPr>
              <w:t xml:space="preserve"> до цієї Тендерної документації з обов’язковим зазначенням порядку змін його умов.</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Переможець процедури закупівлі під час укладення договору про закупівлю повинен надати:</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1) відповідну інформацію про право підписання договору про закупівлю;</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rPr>
          <w:trHeight w:val="283" w:hRule="atLeast"/>
        </w:trPr>
        <w:tc>
          <w:tcPr>
            <w:tcW w:w="52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b/>
                <w:color w:val="000000"/>
                <w:sz w:val="24"/>
                <w:szCs w:val="24"/>
                <w:shd w:fill="auto" w:val="clear"/>
              </w:rPr>
              <w:t>4</w:t>
            </w:r>
          </w:p>
        </w:tc>
        <w:tc>
          <w:tcPr>
            <w:tcW w:w="3499" w:type="dxa"/>
            <w:gridSpan w:val="3"/>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Істотні умови, що обов’язково включаються до договору про закупівлю</w:t>
            </w:r>
          </w:p>
        </w:tc>
        <w:tc>
          <w:tcPr>
            <w:tcW w:w="582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4.1. Усі істотні умову договору вказані в проєкті договору (</w:t>
            </w:r>
            <w:r>
              <w:rPr>
                <w:rFonts w:ascii="Times New Roman" w:hAnsi="Times New Roman"/>
                <w:b/>
                <w:color w:val="000000"/>
                <w:sz w:val="24"/>
                <w:szCs w:val="24"/>
                <w:shd w:fill="auto" w:val="clear"/>
              </w:rPr>
              <w:t>Додаток 4</w:t>
            </w:r>
            <w:r>
              <w:rPr>
                <w:rFonts w:ascii="Times New Roman" w:hAnsi="Times New Roman"/>
                <w:color w:val="000000"/>
                <w:sz w:val="24"/>
                <w:szCs w:val="24"/>
                <w:shd w:fill="auto" w:val="clear"/>
              </w:rPr>
              <w:t xml:space="preserve"> до цієї тендерної документації) відповідно до вимог статі 41 Закону.</w:t>
            </w:r>
          </w:p>
          <w:p>
            <w:pPr>
              <w:pStyle w:val="LOnormal"/>
              <w:widowControl w:val="false"/>
              <w:snapToGrid w:val="false"/>
              <w:spacing w:lineRule="auto" w:line="240" w:before="0" w:after="0"/>
              <w:ind w:firstLine="219"/>
              <w:contextualSpacing/>
              <w:jc w:val="both"/>
              <w:rPr>
                <w:rFonts w:ascii="Times New Roman" w:hAnsi="Times New Roman"/>
                <w:color w:val="000000"/>
                <w:highlight w:val="none"/>
                <w:shd w:fill="auto" w:val="clear"/>
              </w:rPr>
            </w:pPr>
            <w:r>
              <w:rPr>
                <w:rFonts w:eastAsia="Times New Roman" w:cs="Times New Roman" w:ascii="Times New Roman" w:hAnsi="Times New Roman"/>
                <w:color w:val="000000"/>
                <w:sz w:val="24"/>
                <w:szCs w:val="24"/>
                <w:shd w:fill="auto" w:val="clear"/>
                <w:lang w:val="uk-UA"/>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LOnormal"/>
              <w:widowControl w:val="false"/>
              <w:snapToGrid w:val="false"/>
              <w:spacing w:lineRule="auto" w:line="240" w:before="0" w:after="0"/>
              <w:ind w:firstLine="219"/>
              <w:contextualSpacing/>
              <w:jc w:val="both"/>
              <w:rPr>
                <w:rFonts w:ascii="Times New Roman" w:hAnsi="Times New Roman"/>
                <w:color w:val="000000"/>
                <w:highlight w:val="none"/>
                <w:shd w:fill="auto" w:val="clear"/>
              </w:rPr>
            </w:pPr>
            <w:r>
              <w:rPr>
                <w:rFonts w:cs="Times New Roman" w:ascii="Times New Roman" w:hAnsi="Times New Roman"/>
                <w:color w:val="000000"/>
                <w:sz w:val="24"/>
                <w:szCs w:val="24"/>
                <w:shd w:fill="auto" w:val="clear"/>
                <w:lang w:val="uk-UA"/>
              </w:rPr>
              <w:t>1) зменшення обсягів закупівлі, зокрема з урахуванням фактичного обсягу видатків замовника;</w:t>
            </w:r>
          </w:p>
          <w:p>
            <w:pPr>
              <w:pStyle w:val="Normal"/>
              <w:widowControl w:val="false"/>
              <w:spacing w:lineRule="auto" w:line="240" w:before="0" w:after="0"/>
              <w:ind w:firstLine="219"/>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val="false"/>
              <w:spacing w:lineRule="auto" w:line="240" w:before="0" w:after="0"/>
              <w:ind w:firstLine="219"/>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spacing w:lineRule="auto" w:line="240" w:before="0" w:after="0"/>
              <w:ind w:firstLine="219"/>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LOnormal"/>
              <w:widowControl w:val="false"/>
              <w:snapToGrid w:val="false"/>
              <w:spacing w:lineRule="auto" w:line="240" w:before="0" w:after="0"/>
              <w:ind w:firstLine="219"/>
              <w:contextualSpacing/>
              <w:jc w:val="both"/>
              <w:rPr>
                <w:rFonts w:ascii="Times New Roman" w:hAnsi="Times New Roman"/>
                <w:color w:val="000000"/>
                <w:highlight w:val="none"/>
                <w:shd w:fill="auto" w:val="clear"/>
              </w:rPr>
            </w:pPr>
            <w:r>
              <w:rPr>
                <w:rFonts w:cs="Times New Roman" w:ascii="Times New Roman" w:hAnsi="Times New Roman"/>
                <w:color w:val="000000"/>
                <w:sz w:val="24"/>
                <w:szCs w:val="24"/>
                <w:shd w:fill="auto" w:val="clear"/>
                <w:lang w:val="uk-UA"/>
              </w:rPr>
              <w:t>5) погодження зміни ціни в договорі про закупівлю в бік зменшення (без зміни кількості (обсягу) та якості товарів, робіт і послуг);</w:t>
            </w:r>
          </w:p>
          <w:p>
            <w:pPr>
              <w:pStyle w:val="LOnormal"/>
              <w:widowControl w:val="false"/>
              <w:snapToGrid w:val="false"/>
              <w:spacing w:lineRule="auto" w:line="240" w:before="0" w:after="0"/>
              <w:ind w:firstLine="219"/>
              <w:contextualSpacing/>
              <w:jc w:val="both"/>
              <w:rPr>
                <w:rFonts w:ascii="Times New Roman" w:hAnsi="Times New Roman"/>
                <w:color w:val="000000"/>
                <w:highlight w:val="none"/>
                <w:shd w:fill="auto" w:val="clear"/>
              </w:rPr>
            </w:pPr>
            <w:r>
              <w:rPr>
                <w:rFonts w:cs="Times New Roman" w:ascii="Times New Roman" w:hAnsi="Times New Roman"/>
                <w:color w:val="000000"/>
                <w:sz w:val="24"/>
                <w:szCs w:val="24"/>
                <w:shd w:fill="auto" w:val="clear"/>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LOnormal"/>
              <w:widowControl w:val="false"/>
              <w:snapToGrid w:val="false"/>
              <w:spacing w:lineRule="auto" w:line="240" w:before="0" w:after="0"/>
              <w:ind w:firstLine="219"/>
              <w:contextualSpacing/>
              <w:jc w:val="both"/>
              <w:rPr>
                <w:rFonts w:ascii="Times New Roman" w:hAnsi="Times New Roman"/>
                <w:color w:val="000000"/>
                <w:highlight w:val="none"/>
                <w:shd w:fill="auto" w:val="clear"/>
              </w:rPr>
            </w:pPr>
            <w:r>
              <w:rPr>
                <w:rFonts w:cs="Times New Roman" w:ascii="Times New Roman" w:hAnsi="Times New Roman"/>
                <w:color w:val="000000"/>
                <w:sz w:val="24"/>
                <w:szCs w:val="24"/>
                <w:shd w:fill="auto" w:val="clea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1" w:name="n1776"/>
            <w:bookmarkEnd w:id="1"/>
          </w:p>
          <w:p>
            <w:pPr>
              <w:pStyle w:val="LOnormal"/>
              <w:widowControl w:val="false"/>
              <w:snapToGrid w:val="false"/>
              <w:spacing w:lineRule="auto" w:line="240" w:before="0" w:after="0"/>
              <w:ind w:firstLine="219"/>
              <w:contextualSpacing/>
              <w:jc w:val="both"/>
              <w:rPr/>
            </w:pPr>
            <w:r>
              <w:rPr>
                <w:rFonts w:cs="Times New Roman" w:ascii="Times New Roman" w:hAnsi="Times New Roman"/>
                <w:color w:val="000000"/>
                <w:sz w:val="24"/>
                <w:szCs w:val="24"/>
                <w:shd w:fill="auto" w:val="clear"/>
                <w:lang w:val="uk-UA"/>
              </w:rPr>
              <w:t xml:space="preserve">8) зміни умов у зв’язку із застосуванням положень </w:t>
            </w:r>
            <w:r>
              <w:fldChar w:fldCharType="begin"/>
            </w:r>
            <w:r>
              <w:rPr>
                <w:sz w:val="24"/>
                <w:shd w:fill="auto" w:val="clear"/>
                <w:szCs w:val="24"/>
                <w:rFonts w:cs="Times New Roman" w:ascii="Times New Roman" w:hAnsi="Times New Roman"/>
                <w:color w:val="000000"/>
                <w:lang w:val="uk-UA"/>
              </w:rPr>
              <w:instrText xml:space="preserve"> HYPERLINK "https://zakon.rada.gov.ua/laws/show/922-19" \l "n1778"</w:instrText>
            </w:r>
            <w:r>
              <w:rPr>
                <w:sz w:val="24"/>
                <w:shd w:fill="auto" w:val="clear"/>
                <w:szCs w:val="24"/>
                <w:rFonts w:cs="Times New Roman" w:ascii="Times New Roman" w:hAnsi="Times New Roman"/>
                <w:color w:val="000000"/>
                <w:lang w:val="uk-UA"/>
              </w:rPr>
              <w:fldChar w:fldCharType="separate"/>
            </w:r>
            <w:r>
              <w:rPr>
                <w:rFonts w:cs="Times New Roman" w:ascii="Times New Roman" w:hAnsi="Times New Roman"/>
                <w:color w:val="000000"/>
                <w:sz w:val="24"/>
                <w:szCs w:val="24"/>
                <w:shd w:fill="auto" w:val="clear"/>
                <w:lang w:val="uk-UA"/>
              </w:rPr>
              <w:t>частини шостої</w:t>
            </w:r>
            <w:r>
              <w:rPr>
                <w:sz w:val="24"/>
                <w:shd w:fill="auto" w:val="clear"/>
                <w:szCs w:val="24"/>
                <w:rFonts w:cs="Times New Roman" w:ascii="Times New Roman" w:hAnsi="Times New Roman"/>
                <w:color w:val="000000"/>
                <w:lang w:val="uk-UA"/>
              </w:rPr>
              <w:fldChar w:fldCharType="end"/>
            </w:r>
            <w:r>
              <w:rPr>
                <w:rFonts w:cs="Times New Roman" w:ascii="Times New Roman" w:hAnsi="Times New Roman"/>
                <w:color w:val="000000"/>
                <w:sz w:val="24"/>
                <w:szCs w:val="24"/>
                <w:shd w:fill="auto" w:val="clear"/>
                <w:lang w:val="uk-UA"/>
              </w:rPr>
              <w:t xml:space="preserve"> статті 41 Закону України «Про публічні закупівлі». </w:t>
            </w:r>
          </w:p>
          <w:p>
            <w:pPr>
              <w:pStyle w:val="LOnormal"/>
              <w:widowControl w:val="false"/>
              <w:snapToGrid w:val="false"/>
              <w:spacing w:lineRule="auto" w:line="240" w:before="0" w:after="0"/>
              <w:ind w:firstLine="219"/>
              <w:contextualSpacing/>
              <w:jc w:val="both"/>
              <w:rPr>
                <w:rFonts w:ascii="Times New Roman" w:hAnsi="Times New Roman"/>
                <w:color w:val="000000"/>
                <w:highlight w:val="none"/>
                <w:shd w:fill="auto" w:val="clear"/>
              </w:rPr>
            </w:pPr>
            <w:r>
              <w:rPr>
                <w:rFonts w:cs="Times New Roman" w:ascii="Times New Roman" w:hAnsi="Times New Roman"/>
                <w:color w:val="000000"/>
                <w:sz w:val="24"/>
                <w:szCs w:val="24"/>
                <w:shd w:fill="auto" w:val="clear"/>
                <w:lang w:val="uk-UA"/>
              </w:rPr>
              <w:t>Учасники повинні надати гарантійний лист про погодження істотних умов договору про закупівлю.</w:t>
            </w:r>
            <w:bookmarkStart w:id="2" w:name="n588"/>
            <w:bookmarkEnd w:id="2"/>
          </w:p>
          <w:p>
            <w:pPr>
              <w:pStyle w:val="Normal"/>
              <w:widowControl w:val="false"/>
              <w:spacing w:lineRule="auto" w:line="240" w:before="0" w:after="0"/>
              <w:ind w:firstLine="219"/>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(про згоду із зазначеною вимогою необхідно повідомити замовника відповідним документом у складі тендерної пропозиції).</w:t>
            </w:r>
          </w:p>
        </w:tc>
      </w:tr>
      <w:tr>
        <w:trPr>
          <w:trHeight w:val="283" w:hRule="atLeast"/>
        </w:trPr>
        <w:tc>
          <w:tcPr>
            <w:tcW w:w="52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b/>
                <w:color w:val="000000"/>
                <w:sz w:val="24"/>
                <w:szCs w:val="24"/>
                <w:shd w:fill="auto" w:val="clear"/>
              </w:rPr>
              <w:t>5</w:t>
            </w:r>
          </w:p>
        </w:tc>
        <w:tc>
          <w:tcPr>
            <w:tcW w:w="3499" w:type="dxa"/>
            <w:gridSpan w:val="3"/>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Дії замовника при відмові переможця торгів підписати договір про закупівлю</w:t>
            </w:r>
          </w:p>
        </w:tc>
        <w:tc>
          <w:tcPr>
            <w:tcW w:w="582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5.1. У разі відмови переможця процедури закупівлі від підписання договору про закупівлю (учасник у пропозиції має гарантувати, що він не відмовиться від підписання договору про закупівлю у разі перемоги та підпише його у строк, визначений законодавством)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trPr>
          <w:trHeight w:val="283" w:hRule="atLeast"/>
        </w:trPr>
        <w:tc>
          <w:tcPr>
            <w:tcW w:w="52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b/>
                <w:color w:val="000000"/>
                <w:sz w:val="24"/>
                <w:szCs w:val="24"/>
                <w:shd w:fill="auto" w:val="clear"/>
              </w:rPr>
              <w:t>6</w:t>
            </w:r>
          </w:p>
        </w:tc>
        <w:tc>
          <w:tcPr>
            <w:tcW w:w="3499" w:type="dxa"/>
            <w:gridSpan w:val="3"/>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rPr>
                <w:rFonts w:ascii="Times New Roman" w:hAnsi="Times New Roman"/>
                <w:color w:val="000000"/>
                <w:highlight w:val="none"/>
                <w:shd w:fill="auto" w:val="clear"/>
              </w:rPr>
            </w:pPr>
            <w:r>
              <w:rPr>
                <w:rFonts w:ascii="Times New Roman" w:hAnsi="Times New Roman"/>
                <w:b/>
                <w:color w:val="000000"/>
                <w:sz w:val="24"/>
                <w:szCs w:val="24"/>
                <w:shd w:fill="auto" w:val="clear"/>
              </w:rPr>
              <w:t xml:space="preserve">Забезпечення виконання договору про закупівлю </w:t>
            </w:r>
          </w:p>
        </w:tc>
        <w:tc>
          <w:tcPr>
            <w:tcW w:w="582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jc w:val="both"/>
              <w:rPr>
                <w:rFonts w:ascii="Times New Roman" w:hAnsi="Times New Roman"/>
                <w:color w:val="000000"/>
                <w:highlight w:val="none"/>
                <w:shd w:fill="auto" w:val="clear"/>
              </w:rPr>
            </w:pPr>
            <w:r>
              <w:rPr>
                <w:rFonts w:ascii="Times New Roman" w:hAnsi="Times New Roman"/>
                <w:color w:val="000000"/>
                <w:sz w:val="24"/>
                <w:szCs w:val="24"/>
                <w:shd w:fill="auto" w:val="clear"/>
              </w:rPr>
              <w:t>Не вимагається</w:t>
            </w:r>
          </w:p>
          <w:p>
            <w:pPr>
              <w:pStyle w:val="Normal"/>
              <w:widowControl w:val="false"/>
              <w:spacing w:lineRule="auto" w:line="240" w:before="0" w:after="0"/>
              <w:contextualSpacing/>
              <w:jc w:val="both"/>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r>
    </w:tbl>
    <w:p>
      <w:pPr>
        <w:pStyle w:val="Normal"/>
        <w:rPr>
          <w:rFonts w:ascii="Times New Roman" w:hAnsi="Times New Roman"/>
          <w:color w:val="000000"/>
          <w:highlight w:val="none"/>
          <w:shd w:fill="auto" w:val="clear"/>
        </w:rPr>
      </w:pPr>
      <w:r>
        <w:rPr>
          <w:rFonts w:ascii="Times New Roman" w:hAnsi="Times New Roman"/>
          <w:color w:val="000000"/>
          <w:shd w:fill="auto" w:val="clear"/>
        </w:rPr>
      </w:r>
    </w:p>
    <w:p>
      <w:pPr>
        <w:pStyle w:val="Normal"/>
        <w:rPr>
          <w:rFonts w:ascii="Times New Roman" w:hAnsi="Times New Roman"/>
          <w:color w:val="000000"/>
          <w:highlight w:val="none"/>
          <w:shd w:fill="auto" w:val="clear"/>
        </w:rPr>
      </w:pPr>
      <w:r>
        <w:rPr>
          <w:rFonts w:ascii="Times New Roman" w:hAnsi="Times New Roman"/>
          <w:color w:val="000000"/>
          <w:shd w:fill="auto" w:val="clear"/>
        </w:rPr>
      </w:r>
    </w:p>
    <w:p>
      <w:pPr>
        <w:pStyle w:val="Normal"/>
        <w:widowControl w:val="false"/>
        <w:spacing w:lineRule="auto" w:line="240" w:before="0" w:after="0"/>
        <w:jc w:val="both"/>
        <w:rPr>
          <w:rFonts w:ascii="Times New Roman" w:hAnsi="Times New Roman"/>
          <w:color w:val="000000"/>
          <w:highlight w:val="none"/>
          <w:shd w:fill="auto" w:val="clear"/>
        </w:rPr>
      </w:pPr>
      <w:r>
        <w:rPr>
          <w:rFonts w:eastAsia="Times New Roman" w:cs="Times New Roman" w:ascii="Times New Roman" w:hAnsi="Times New Roman"/>
          <w:b/>
          <w:color w:val="000000"/>
          <w:u w:val="single"/>
          <w:shd w:fill="auto" w:val="clear"/>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pPr>
        <w:pStyle w:val="Normal"/>
        <w:widowControl w:val="false"/>
        <w:spacing w:lineRule="auto" w:line="240" w:before="0" w:after="0"/>
        <w:jc w:val="both"/>
        <w:rPr>
          <w:rFonts w:eastAsia="Times New Roman" w:cs="Times New Roman"/>
          <w:b/>
          <w:b/>
          <w:u w:val="single"/>
          <w:lang w:eastAsia="ru-RU"/>
        </w:rPr>
      </w:pPr>
      <w:r>
        <w:rPr>
          <w:rFonts w:eastAsia="Times New Roman" w:cs="Times New Roman"/>
          <w:b/>
          <w:u w:val="single"/>
          <w:lang w:eastAsia="ru-RU"/>
        </w:rPr>
      </w:r>
    </w:p>
    <w:p>
      <w:pPr>
        <w:pStyle w:val="Normal"/>
        <w:widowControl w:val="false"/>
        <w:spacing w:lineRule="auto" w:line="240" w:before="0" w:after="0"/>
        <w:jc w:val="both"/>
        <w:rPr>
          <w:rFonts w:eastAsia="Times New Roman" w:cs="Times New Roman"/>
          <w:b/>
          <w:b/>
          <w:u w:val="single"/>
          <w:lang w:eastAsia="ru-RU"/>
        </w:rPr>
      </w:pPr>
      <w:r>
        <w:rPr>
          <w:rFonts w:eastAsia="Times New Roman" w:cs="Times New Roman"/>
          <w:b/>
          <w:u w:val="single"/>
          <w:lang w:eastAsia="ru-RU"/>
        </w:rPr>
      </w:r>
    </w:p>
    <w:p>
      <w:pPr>
        <w:pStyle w:val="Normal"/>
        <w:widowControl w:val="false"/>
        <w:spacing w:lineRule="auto" w:line="240" w:before="0" w:after="0"/>
        <w:jc w:val="both"/>
        <w:rPr>
          <w:rFonts w:eastAsia="Times New Roman" w:cs="Times New Roman"/>
          <w:b/>
          <w:b/>
          <w:u w:val="single"/>
          <w:lang w:eastAsia="ru-RU"/>
        </w:rPr>
      </w:pPr>
      <w:r>
        <w:rPr>
          <w:rFonts w:eastAsia="Times New Roman" w:cs="Times New Roman"/>
          <w:b/>
          <w:u w:val="single"/>
          <w:lang w:eastAsia="ru-RU"/>
        </w:rPr>
      </w:r>
    </w:p>
    <w:p>
      <w:pPr>
        <w:pStyle w:val="Normal"/>
        <w:widowControl w:val="false"/>
        <w:spacing w:lineRule="auto" w:line="240" w:before="0" w:after="0"/>
        <w:jc w:val="both"/>
        <w:rPr>
          <w:rFonts w:eastAsia="Times New Roman" w:cs="Times New Roman"/>
          <w:b/>
          <w:b/>
          <w:u w:val="single"/>
          <w:lang w:eastAsia="ru-RU"/>
        </w:rPr>
      </w:pPr>
      <w:r>
        <w:rPr>
          <w:rFonts w:eastAsia="Times New Roman" w:cs="Times New Roman"/>
          <w:b/>
          <w:u w:val="single"/>
          <w:lang w:eastAsia="ru-RU"/>
        </w:rPr>
      </w:r>
    </w:p>
    <w:p>
      <w:pPr>
        <w:pStyle w:val="Normal"/>
        <w:widowControl w:val="false"/>
        <w:spacing w:lineRule="auto" w:line="240" w:before="0" w:after="0"/>
        <w:jc w:val="both"/>
        <w:rPr>
          <w:rFonts w:eastAsia="Times New Roman" w:cs="Times New Roman"/>
          <w:b/>
          <w:b/>
          <w:u w:val="single"/>
          <w:lang w:eastAsia="ru-RU"/>
        </w:rPr>
      </w:pPr>
      <w:r>
        <w:rPr>
          <w:rFonts w:eastAsia="Times New Roman" w:cs="Times New Roman"/>
          <w:b/>
          <w:u w:val="single"/>
          <w:lang w:eastAsia="ru-RU"/>
        </w:rPr>
      </w:r>
    </w:p>
    <w:p>
      <w:pPr>
        <w:pStyle w:val="Normal"/>
        <w:widowControl w:val="false"/>
        <w:spacing w:lineRule="auto" w:line="240" w:before="0" w:after="0"/>
        <w:jc w:val="both"/>
        <w:rPr>
          <w:rFonts w:eastAsia="Times New Roman" w:cs="Times New Roman"/>
          <w:b/>
          <w:b/>
          <w:u w:val="single"/>
          <w:lang w:eastAsia="ru-RU"/>
        </w:rPr>
      </w:pPr>
      <w:r>
        <w:rPr>
          <w:rFonts w:eastAsia="Times New Roman" w:cs="Times New Roman"/>
          <w:b/>
          <w:u w:val="single"/>
          <w:lang w:eastAsia="ru-RU"/>
        </w:rPr>
      </w:r>
    </w:p>
    <w:p>
      <w:pPr>
        <w:pStyle w:val="Normal"/>
        <w:widowControl w:val="false"/>
        <w:spacing w:lineRule="auto" w:line="240" w:before="0" w:after="0"/>
        <w:jc w:val="both"/>
        <w:rPr>
          <w:rFonts w:eastAsia="Times New Roman" w:cs="Times New Roman"/>
          <w:b/>
          <w:b/>
          <w:u w:val="single"/>
          <w:lang w:eastAsia="ru-RU"/>
        </w:rPr>
      </w:pPr>
      <w:r>
        <w:rPr>
          <w:rFonts w:eastAsia="Times New Roman" w:cs="Times New Roman"/>
          <w:b/>
          <w:u w:val="single"/>
          <w:lang w:eastAsia="ru-RU"/>
        </w:rPr>
      </w:r>
    </w:p>
    <w:p>
      <w:pPr>
        <w:pStyle w:val="Normal"/>
        <w:widowControl w:val="false"/>
        <w:spacing w:lineRule="auto" w:line="240" w:before="0" w:after="0"/>
        <w:jc w:val="both"/>
        <w:rPr>
          <w:rFonts w:eastAsia="Times New Roman" w:cs="Times New Roman"/>
          <w:b/>
          <w:b/>
          <w:u w:val="single"/>
          <w:lang w:eastAsia="ru-RU"/>
        </w:rPr>
      </w:pPr>
      <w:r>
        <w:rPr>
          <w:rFonts w:eastAsia="Times New Roman" w:cs="Times New Roman"/>
          <w:b/>
          <w:u w:val="single"/>
          <w:lang w:eastAsia="ru-RU"/>
        </w:rPr>
      </w:r>
    </w:p>
    <w:p>
      <w:pPr>
        <w:pStyle w:val="Normal"/>
        <w:widowControl w:val="false"/>
        <w:spacing w:lineRule="auto" w:line="240" w:before="0" w:after="0"/>
        <w:jc w:val="both"/>
        <w:rPr>
          <w:rFonts w:eastAsia="Times New Roman" w:cs="Times New Roman"/>
          <w:b/>
          <w:b/>
          <w:u w:val="single"/>
          <w:lang w:eastAsia="ru-RU"/>
        </w:rPr>
      </w:pPr>
      <w:r>
        <w:rPr>
          <w:rFonts w:eastAsia="Times New Roman" w:cs="Times New Roman"/>
          <w:b/>
          <w:u w:val="single"/>
          <w:lang w:eastAsia="ru-RU"/>
        </w:rPr>
      </w:r>
    </w:p>
    <w:p>
      <w:pPr>
        <w:pStyle w:val="Normal"/>
        <w:widowControl w:val="false"/>
        <w:spacing w:lineRule="auto" w:line="240" w:before="0" w:after="0"/>
        <w:jc w:val="both"/>
        <w:rPr>
          <w:rFonts w:eastAsia="Times New Roman" w:cs="Times New Roman"/>
          <w:b/>
          <w:b/>
          <w:u w:val="single"/>
          <w:lang w:eastAsia="ru-RU"/>
        </w:rPr>
      </w:pPr>
      <w:r>
        <w:rPr>
          <w:rFonts w:eastAsia="Times New Roman" w:cs="Times New Roman"/>
          <w:b/>
          <w:u w:val="single"/>
          <w:lang w:eastAsia="ru-RU"/>
        </w:rPr>
      </w:r>
    </w:p>
    <w:p>
      <w:pPr>
        <w:pStyle w:val="Normal"/>
        <w:widowControl w:val="false"/>
        <w:spacing w:lineRule="auto" w:line="240" w:before="0" w:after="0"/>
        <w:jc w:val="both"/>
        <w:rPr>
          <w:rFonts w:eastAsia="Times New Roman" w:cs="Times New Roman"/>
          <w:b/>
          <w:b/>
          <w:u w:val="single"/>
          <w:lang w:eastAsia="ru-RU"/>
        </w:rPr>
      </w:pPr>
      <w:r>
        <w:rPr>
          <w:rFonts w:eastAsia="Times New Roman" w:cs="Times New Roman"/>
          <w:b/>
          <w:u w:val="single"/>
          <w:lang w:eastAsia="ru-RU"/>
        </w:rPr>
      </w:r>
    </w:p>
    <w:p>
      <w:pPr>
        <w:pStyle w:val="Normal"/>
        <w:widowControl w:val="false"/>
        <w:spacing w:lineRule="auto" w:line="240" w:before="0" w:after="0"/>
        <w:jc w:val="both"/>
        <w:rPr>
          <w:rFonts w:eastAsia="Times New Roman" w:cs="Times New Roman"/>
          <w:b/>
          <w:b/>
          <w:u w:val="single"/>
          <w:lang w:eastAsia="ru-RU"/>
        </w:rPr>
      </w:pPr>
      <w:r>
        <w:rPr>
          <w:rFonts w:eastAsia="Times New Roman" w:cs="Times New Roman"/>
          <w:b/>
          <w:u w:val="single"/>
          <w:lang w:eastAsia="ru-RU"/>
        </w:rPr>
      </w:r>
    </w:p>
    <w:p>
      <w:pPr>
        <w:pStyle w:val="Normal"/>
        <w:widowControl w:val="false"/>
        <w:spacing w:lineRule="auto" w:line="240" w:before="0" w:after="0"/>
        <w:jc w:val="both"/>
        <w:rPr>
          <w:rFonts w:eastAsia="Times New Roman" w:cs="Times New Roman"/>
          <w:b/>
          <w:b/>
          <w:u w:val="single"/>
          <w:lang w:eastAsia="ru-RU"/>
        </w:rPr>
      </w:pPr>
      <w:r>
        <w:rPr>
          <w:rFonts w:eastAsia="Times New Roman" w:cs="Times New Roman"/>
          <w:b/>
          <w:u w:val="single"/>
          <w:lang w:eastAsia="ru-RU"/>
        </w:rPr>
      </w:r>
    </w:p>
    <w:p>
      <w:pPr>
        <w:pStyle w:val="Normal"/>
        <w:widowControl w:val="false"/>
        <w:spacing w:lineRule="auto" w:line="240" w:before="0" w:after="0"/>
        <w:jc w:val="both"/>
        <w:rPr>
          <w:rFonts w:eastAsia="Times New Roman" w:cs="Times New Roman"/>
          <w:b/>
          <w:b/>
          <w:u w:val="single"/>
          <w:lang w:eastAsia="ru-RU"/>
        </w:rPr>
      </w:pPr>
      <w:r>
        <w:rPr>
          <w:rFonts w:eastAsia="Times New Roman" w:cs="Times New Roman"/>
          <w:b/>
          <w:u w:val="single"/>
          <w:lang w:eastAsia="ru-RU"/>
        </w:rPr>
      </w:r>
    </w:p>
    <w:p>
      <w:pPr>
        <w:pStyle w:val="Normal"/>
        <w:widowControl w:val="false"/>
        <w:spacing w:lineRule="auto" w:line="240" w:before="0" w:after="0"/>
        <w:jc w:val="both"/>
        <w:rPr>
          <w:rFonts w:eastAsia="Times New Roman" w:cs="Times New Roman"/>
          <w:b/>
          <w:b/>
          <w:u w:val="single"/>
          <w:lang w:eastAsia="ru-RU"/>
        </w:rPr>
      </w:pPr>
      <w:r>
        <w:rPr>
          <w:rFonts w:eastAsia="Times New Roman" w:cs="Times New Roman"/>
          <w:b/>
          <w:u w:val="single"/>
          <w:lang w:eastAsia="ru-RU"/>
        </w:rPr>
      </w:r>
    </w:p>
    <w:p>
      <w:pPr>
        <w:pStyle w:val="Normal"/>
        <w:widowControl w:val="false"/>
        <w:spacing w:lineRule="auto" w:line="240" w:before="0" w:after="0"/>
        <w:jc w:val="both"/>
        <w:rPr>
          <w:rFonts w:eastAsia="Times New Roman" w:cs="Times New Roman"/>
          <w:b/>
          <w:b/>
          <w:u w:val="single"/>
          <w:lang w:eastAsia="ru-RU"/>
        </w:rPr>
      </w:pPr>
      <w:r>
        <w:rPr>
          <w:rFonts w:eastAsia="Times New Roman" w:cs="Times New Roman"/>
          <w:b/>
          <w:u w:val="single"/>
          <w:lang w:eastAsia="ru-RU"/>
        </w:rPr>
      </w:r>
    </w:p>
    <w:p>
      <w:pPr>
        <w:pStyle w:val="Normal"/>
        <w:widowControl w:val="false"/>
        <w:spacing w:lineRule="auto" w:line="240" w:before="0" w:after="0"/>
        <w:jc w:val="both"/>
        <w:rPr>
          <w:rFonts w:eastAsia="Times New Roman" w:cs="Times New Roman"/>
          <w:b/>
          <w:b/>
          <w:u w:val="single"/>
          <w:lang w:eastAsia="ru-RU"/>
        </w:rPr>
      </w:pPr>
      <w:r>
        <w:rPr>
          <w:rFonts w:eastAsia="Times New Roman" w:cs="Times New Roman"/>
          <w:b/>
          <w:u w:val="single"/>
          <w:lang w:eastAsia="ru-RU"/>
        </w:rPr>
      </w:r>
    </w:p>
    <w:p>
      <w:pPr>
        <w:pStyle w:val="Normal"/>
        <w:widowControl w:val="false"/>
        <w:spacing w:lineRule="auto" w:line="240" w:before="0" w:after="0"/>
        <w:jc w:val="both"/>
        <w:rPr>
          <w:rFonts w:eastAsia="Times New Roman" w:cs="Times New Roman"/>
          <w:b/>
          <w:b/>
          <w:u w:val="single"/>
          <w:lang w:eastAsia="ru-RU"/>
        </w:rPr>
      </w:pPr>
      <w:r>
        <w:rPr>
          <w:rFonts w:eastAsia="Times New Roman" w:cs="Times New Roman"/>
          <w:b/>
          <w:u w:val="single"/>
          <w:lang w:eastAsia="ru-RU"/>
        </w:rPr>
      </w:r>
    </w:p>
    <w:p>
      <w:pPr>
        <w:pStyle w:val="Normal"/>
        <w:widowControl w:val="false"/>
        <w:spacing w:lineRule="auto" w:line="240" w:before="0" w:after="0"/>
        <w:jc w:val="both"/>
        <w:rPr>
          <w:rFonts w:eastAsia="Times New Roman" w:cs="Times New Roman"/>
          <w:b/>
          <w:b/>
          <w:u w:val="single"/>
          <w:lang w:eastAsia="ru-RU"/>
        </w:rPr>
      </w:pPr>
      <w:r>
        <w:rPr>
          <w:rFonts w:eastAsia="Times New Roman" w:cs="Times New Roman"/>
          <w:b/>
          <w:u w:val="single"/>
          <w:lang w:eastAsia="ru-RU"/>
        </w:rPr>
      </w:r>
    </w:p>
    <w:p>
      <w:pPr>
        <w:pStyle w:val="Normal"/>
        <w:widowControl w:val="false"/>
        <w:spacing w:lineRule="auto" w:line="240" w:before="0" w:after="0"/>
        <w:jc w:val="both"/>
        <w:rPr>
          <w:rFonts w:eastAsia="Times New Roman" w:cs="Times New Roman"/>
          <w:b/>
          <w:b/>
          <w:u w:val="single"/>
          <w:lang w:eastAsia="ru-RU"/>
        </w:rPr>
      </w:pPr>
      <w:r>
        <w:rPr>
          <w:rFonts w:eastAsia="Times New Roman" w:cs="Times New Roman"/>
          <w:b/>
          <w:u w:val="single"/>
          <w:lang w:eastAsia="ru-RU"/>
        </w:rPr>
      </w:r>
    </w:p>
    <w:p>
      <w:pPr>
        <w:pStyle w:val="Normal"/>
        <w:widowControl w:val="false"/>
        <w:spacing w:lineRule="auto" w:line="240" w:before="0" w:after="0"/>
        <w:jc w:val="both"/>
        <w:rPr>
          <w:rFonts w:eastAsia="Times New Roman" w:cs="Times New Roman"/>
          <w:b/>
          <w:b/>
          <w:u w:val="single"/>
          <w:lang w:eastAsia="ru-RU"/>
        </w:rPr>
      </w:pPr>
      <w:r>
        <w:rPr>
          <w:rFonts w:eastAsia="Times New Roman" w:cs="Times New Roman"/>
          <w:b/>
          <w:u w:val="single"/>
          <w:lang w:eastAsia="ru-RU"/>
        </w:rPr>
      </w:r>
      <w:r>
        <w:br w:type="page"/>
      </w:r>
    </w:p>
    <w:p>
      <w:pPr>
        <w:pStyle w:val="Normal"/>
        <w:spacing w:before="0" w:after="0"/>
        <w:ind w:start="7788" w:hanging="0"/>
        <w:jc w:val="end"/>
        <w:rPr>
          <w:rFonts w:ascii="Times New Roman" w:hAnsi="Times New Roman"/>
          <w:color w:val="000000"/>
          <w:highlight w:val="none"/>
          <w:shd w:fill="auto" w:val="clear"/>
        </w:rPr>
      </w:pPr>
      <w:r>
        <w:rPr>
          <w:rFonts w:eastAsia="Times New Roman" w:cs="Times New Roman" w:ascii="Times New Roman" w:hAnsi="Times New Roman"/>
          <w:b/>
          <w:color w:val="000000"/>
          <w:shd w:fill="auto" w:val="clear"/>
          <w:lang w:val="ru-RU" w:eastAsia="ru-RU"/>
        </w:rPr>
        <w:t>ДОДАТОК № 1</w:t>
      </w:r>
    </w:p>
    <w:p>
      <w:pPr>
        <w:pStyle w:val="Normal"/>
        <w:spacing w:before="0" w:after="0"/>
        <w:ind w:start="6663" w:end="-25" w:hanging="0"/>
        <w:jc w:val="end"/>
        <w:rPr>
          <w:rFonts w:ascii="Times New Roman" w:hAnsi="Times New Roman" w:cs="Times New Roman"/>
          <w:b/>
          <w:b/>
          <w:color w:val="000000"/>
          <w:highlight w:val="none"/>
          <w:shd w:fill="auto" w:val="clear"/>
        </w:rPr>
      </w:pPr>
      <w:r>
        <w:rPr>
          <w:rFonts w:cs="Times New Roman" w:ascii="Times New Roman" w:hAnsi="Times New Roman"/>
          <w:b/>
          <w:color w:val="000000"/>
          <w:shd w:fill="auto" w:val="clear"/>
        </w:rPr>
        <w:t>до тендерної документації</w:t>
      </w:r>
    </w:p>
    <w:p>
      <w:pPr>
        <w:pStyle w:val="Normal"/>
        <w:ind w:start="7788" w:hanging="0"/>
        <w:jc w:val="both"/>
        <w:rPr>
          <w:rFonts w:ascii="Times New Roman" w:hAnsi="Times New Roman" w:cs="Times New Roman"/>
          <w:b/>
          <w:b/>
          <w:color w:val="000000"/>
          <w:highlight w:val="none"/>
          <w:shd w:fill="auto" w:val="clear"/>
        </w:rPr>
      </w:pPr>
      <w:r>
        <w:rPr>
          <w:rFonts w:cs="Times New Roman" w:ascii="Times New Roman" w:hAnsi="Times New Roman"/>
          <w:b/>
          <w:color w:val="000000"/>
          <w:shd w:fill="auto" w:val="clear"/>
        </w:rPr>
      </w:r>
    </w:p>
    <w:p>
      <w:pPr>
        <w:pStyle w:val="Normal"/>
        <w:ind w:end="127" w:firstLine="567"/>
        <w:jc w:val="both"/>
        <w:rPr>
          <w:rFonts w:ascii="Times New Roman" w:hAnsi="Times New Roman"/>
          <w:color w:val="000000"/>
          <w:highlight w:val="none"/>
          <w:shd w:fill="auto" w:val="clear"/>
        </w:rPr>
      </w:pPr>
      <w:r>
        <w:rPr>
          <w:rFonts w:cs="Times New Roman" w:ascii="Times New Roman" w:hAnsi="Times New Roman"/>
          <w:color w:val="000000"/>
          <w:sz w:val="28"/>
          <w:szCs w:val="28"/>
          <w:shd w:fill="auto" w:val="clear"/>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w:t>
      </w:r>
      <w:r>
        <w:rPr>
          <w:rFonts w:cs="Times New Roman" w:ascii="Times New Roman" w:hAnsi="Times New Roman"/>
          <w:color w:val="000000"/>
          <w:shd w:fill="auto" w:val="clear"/>
        </w:rPr>
        <w:t xml:space="preserve"> </w:t>
      </w:r>
      <w:r>
        <w:rPr>
          <w:rFonts w:cs="Times New Roman" w:ascii="Times New Roman" w:hAnsi="Times New Roman"/>
          <w:color w:val="000000"/>
          <w:sz w:val="28"/>
          <w:szCs w:val="28"/>
          <w:shd w:fill="auto" w:val="clear"/>
        </w:rPr>
        <w:t>надати нову ТЕНДЕРНУ ПРОПОЗИЦІЮ з урахуванням ціни, яка визнана на електронному майданчику в результаті аукціону найбільш економічно вигідною за підписом уповноваженої особи Учасника та завіреною печаткою (у разі використання).</w:t>
      </w:r>
    </w:p>
    <w:p>
      <w:pPr>
        <w:pStyle w:val="Normal"/>
        <w:jc w:val="center"/>
        <w:rPr>
          <w:rFonts w:ascii="Times New Roman" w:hAnsi="Times New Roman"/>
          <w:color w:val="000000"/>
          <w:highlight w:val="none"/>
          <w:shd w:fill="auto" w:val="clear"/>
        </w:rPr>
      </w:pPr>
      <w:r>
        <w:rPr>
          <w:rFonts w:cs="Times New Roman" w:ascii="Times New Roman" w:hAnsi="Times New Roman"/>
          <w:i/>
          <w:color w:val="000000"/>
          <w:u w:val="single"/>
          <w:shd w:fill="auto" w:val="clear"/>
        </w:rPr>
        <w:t>На фірмовому бланку підприємства (за наявності)</w:t>
      </w:r>
    </w:p>
    <w:p>
      <w:pPr>
        <w:pStyle w:val="Normal"/>
        <w:jc w:val="center"/>
        <w:rPr>
          <w:rFonts w:ascii="Times New Roman" w:hAnsi="Times New Roman" w:cs="Times New Roman"/>
          <w:b/>
          <w:b/>
          <w:caps/>
          <w:color w:val="000000"/>
          <w:highlight w:val="none"/>
          <w:shd w:fill="auto" w:val="clear"/>
        </w:rPr>
      </w:pPr>
      <w:r>
        <w:rPr>
          <w:rFonts w:cs="Times New Roman" w:ascii="Times New Roman" w:hAnsi="Times New Roman"/>
          <w:b/>
          <w:caps/>
          <w:color w:val="000000"/>
          <w:shd w:fill="auto" w:val="clear"/>
        </w:rPr>
        <w:t>Тендерна пропозиція</w:t>
      </w:r>
    </w:p>
    <w:tbl>
      <w:tblPr>
        <w:tblW w:w="5000" w:type="pct"/>
        <w:jc w:val="start"/>
        <w:tblInd w:w="-33" w:type="dxa"/>
        <w:tblLayout w:type="fixed"/>
        <w:tblCellMar>
          <w:top w:w="0" w:type="dxa"/>
          <w:start w:w="28" w:type="dxa"/>
          <w:bottom w:w="0" w:type="dxa"/>
          <w:end w:w="28" w:type="dxa"/>
        </w:tblCellMar>
      </w:tblPr>
      <w:tblGrid>
        <w:gridCol w:w="4819"/>
        <w:gridCol w:w="4818"/>
      </w:tblGrid>
      <w:tr>
        <w:trPr/>
        <w:tc>
          <w:tcPr>
            <w:tcW w:w="9637"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end="127" w:firstLine="31"/>
              <w:jc w:val="center"/>
              <w:rPr>
                <w:rFonts w:ascii="Times New Roman" w:hAnsi="Times New Roman" w:cs="Times New Roman"/>
                <w:b/>
                <w:b/>
                <w:color w:val="000000"/>
                <w:highlight w:val="none"/>
                <w:shd w:fill="auto" w:val="clear"/>
              </w:rPr>
            </w:pPr>
            <w:r>
              <w:rPr>
                <w:rFonts w:cs="Times New Roman" w:ascii="Times New Roman" w:hAnsi="Times New Roman"/>
                <w:b/>
                <w:color w:val="000000"/>
                <w:shd w:fill="auto" w:val="clear"/>
              </w:rPr>
              <w:t>Відомості про учасника процедури закупівлі</w:t>
            </w:r>
          </w:p>
        </w:tc>
      </w:tr>
      <w:tr>
        <w:trPr/>
        <w:tc>
          <w:tcPr>
            <w:tcW w:w="481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end="127" w:hanging="0"/>
              <w:jc w:val="both"/>
              <w:rPr>
                <w:rFonts w:ascii="Times New Roman" w:hAnsi="Times New Roman"/>
                <w:color w:val="000000"/>
                <w:highlight w:val="none"/>
                <w:shd w:fill="auto" w:val="clear"/>
              </w:rPr>
            </w:pPr>
            <w:r>
              <w:rPr>
                <w:rFonts w:cs="Times New Roman" w:ascii="Times New Roman" w:hAnsi="Times New Roman"/>
                <w:color w:val="000000"/>
                <w:shd w:fill="auto" w:val="clear"/>
              </w:rPr>
              <w:t>1. Повне найменування учасника процедури закупівлі</w:t>
            </w:r>
          </w:p>
        </w:tc>
        <w:tc>
          <w:tcPr>
            <w:tcW w:w="4818"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ind w:end="127" w:firstLine="31"/>
              <w:jc w:val="both"/>
              <w:rPr>
                <w:rFonts w:ascii="Times New Roman" w:hAnsi="Times New Roman" w:cs="Times New Roman"/>
                <w:color w:val="000000"/>
                <w:highlight w:val="none"/>
                <w:shd w:fill="auto" w:val="clear"/>
              </w:rPr>
            </w:pPr>
            <w:r>
              <w:rPr>
                <w:rFonts w:cs="Times New Roman" w:ascii="Times New Roman" w:hAnsi="Times New Roman"/>
                <w:color w:val="000000"/>
                <w:shd w:fill="auto" w:val="clear"/>
              </w:rPr>
            </w:r>
          </w:p>
        </w:tc>
      </w:tr>
      <w:tr>
        <w:trPr/>
        <w:tc>
          <w:tcPr>
            <w:tcW w:w="481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end="127" w:hanging="0"/>
              <w:jc w:val="both"/>
              <w:rPr>
                <w:rFonts w:ascii="Times New Roman" w:hAnsi="Times New Roman"/>
                <w:color w:val="000000"/>
                <w:highlight w:val="none"/>
                <w:shd w:fill="auto" w:val="clear"/>
              </w:rPr>
            </w:pPr>
            <w:r>
              <w:rPr>
                <w:rFonts w:cs="Times New Roman" w:ascii="Times New Roman" w:hAnsi="Times New Roman"/>
                <w:color w:val="000000"/>
                <w:shd w:fill="auto" w:val="clear"/>
              </w:rPr>
              <w:t>2. Код ЄДРПОУ учасника процедури закупівлі</w:t>
            </w:r>
          </w:p>
        </w:tc>
        <w:tc>
          <w:tcPr>
            <w:tcW w:w="4818"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ind w:end="127" w:firstLine="31"/>
              <w:jc w:val="both"/>
              <w:rPr>
                <w:rFonts w:ascii="Times New Roman" w:hAnsi="Times New Roman" w:cs="Times New Roman"/>
                <w:color w:val="000000"/>
                <w:highlight w:val="none"/>
                <w:shd w:fill="auto" w:val="clear"/>
              </w:rPr>
            </w:pPr>
            <w:r>
              <w:rPr>
                <w:rFonts w:cs="Times New Roman" w:ascii="Times New Roman" w:hAnsi="Times New Roman"/>
                <w:color w:val="000000"/>
                <w:shd w:fill="auto" w:val="clear"/>
              </w:rPr>
            </w:r>
          </w:p>
        </w:tc>
      </w:tr>
      <w:tr>
        <w:trPr/>
        <w:tc>
          <w:tcPr>
            <w:tcW w:w="481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end="127" w:hanging="0"/>
              <w:jc w:val="both"/>
              <w:rPr>
                <w:rFonts w:ascii="Times New Roman" w:hAnsi="Times New Roman"/>
                <w:color w:val="000000"/>
                <w:highlight w:val="none"/>
                <w:shd w:fill="auto" w:val="clear"/>
              </w:rPr>
            </w:pPr>
            <w:r>
              <w:rPr>
                <w:rFonts w:cs="Times New Roman" w:ascii="Times New Roman" w:hAnsi="Times New Roman"/>
                <w:color w:val="000000"/>
                <w:shd w:fill="auto" w:val="clear"/>
              </w:rPr>
              <w:t>3. Юридична та фактична адреса учасника процедури закупівлі</w:t>
            </w:r>
          </w:p>
        </w:tc>
        <w:tc>
          <w:tcPr>
            <w:tcW w:w="4818"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ind w:end="127" w:firstLine="31"/>
              <w:jc w:val="both"/>
              <w:rPr>
                <w:rFonts w:ascii="Times New Roman" w:hAnsi="Times New Roman" w:cs="Times New Roman"/>
                <w:color w:val="000000"/>
                <w:highlight w:val="none"/>
                <w:shd w:fill="auto" w:val="clear"/>
              </w:rPr>
            </w:pPr>
            <w:r>
              <w:rPr>
                <w:rFonts w:cs="Times New Roman" w:ascii="Times New Roman" w:hAnsi="Times New Roman"/>
                <w:color w:val="000000"/>
                <w:shd w:fill="auto" w:val="clear"/>
              </w:rPr>
            </w:r>
          </w:p>
        </w:tc>
      </w:tr>
      <w:tr>
        <w:trPr/>
        <w:tc>
          <w:tcPr>
            <w:tcW w:w="481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end="127" w:hanging="0"/>
              <w:jc w:val="both"/>
              <w:rPr>
                <w:rFonts w:ascii="Times New Roman" w:hAnsi="Times New Roman"/>
                <w:color w:val="000000"/>
                <w:highlight w:val="none"/>
                <w:shd w:fill="auto" w:val="clear"/>
              </w:rPr>
            </w:pPr>
            <w:r>
              <w:rPr>
                <w:rFonts w:cs="Times New Roman" w:ascii="Times New Roman" w:hAnsi="Times New Roman"/>
                <w:color w:val="000000"/>
                <w:shd w:fill="auto" w:val="clear"/>
              </w:rPr>
              <w:t>4. Банківські реквізити учасника процедури закупівлі</w:t>
            </w:r>
          </w:p>
        </w:tc>
        <w:tc>
          <w:tcPr>
            <w:tcW w:w="4818"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ind w:end="127" w:firstLine="31"/>
              <w:jc w:val="both"/>
              <w:rPr>
                <w:rFonts w:ascii="Times New Roman" w:hAnsi="Times New Roman" w:cs="Times New Roman"/>
                <w:color w:val="000000"/>
                <w:highlight w:val="none"/>
                <w:shd w:fill="auto" w:val="clear"/>
              </w:rPr>
            </w:pPr>
            <w:r>
              <w:rPr>
                <w:rFonts w:cs="Times New Roman" w:ascii="Times New Roman" w:hAnsi="Times New Roman"/>
                <w:color w:val="000000"/>
                <w:shd w:fill="auto" w:val="clear"/>
              </w:rPr>
            </w:r>
          </w:p>
        </w:tc>
      </w:tr>
      <w:tr>
        <w:trPr/>
        <w:tc>
          <w:tcPr>
            <w:tcW w:w="481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end="127" w:hanging="0"/>
              <w:jc w:val="both"/>
              <w:rPr>
                <w:rFonts w:ascii="Times New Roman" w:hAnsi="Times New Roman"/>
                <w:color w:val="000000"/>
                <w:highlight w:val="none"/>
                <w:shd w:fill="auto" w:val="clear"/>
              </w:rPr>
            </w:pPr>
            <w:r>
              <w:rPr>
                <w:rFonts w:cs="Times New Roman" w:ascii="Times New Roman" w:hAnsi="Times New Roman"/>
                <w:color w:val="000000"/>
                <w:shd w:fill="auto" w:val="clear"/>
              </w:rPr>
              <w:t>5. Телефон, факс, e-mail</w:t>
            </w:r>
          </w:p>
        </w:tc>
        <w:tc>
          <w:tcPr>
            <w:tcW w:w="4818"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ind w:end="127" w:firstLine="31"/>
              <w:jc w:val="both"/>
              <w:rPr>
                <w:rFonts w:ascii="Times New Roman" w:hAnsi="Times New Roman" w:cs="Times New Roman"/>
                <w:color w:val="000000"/>
                <w:highlight w:val="none"/>
                <w:shd w:fill="auto" w:val="clear"/>
              </w:rPr>
            </w:pPr>
            <w:r>
              <w:rPr>
                <w:rFonts w:cs="Times New Roman" w:ascii="Times New Roman" w:hAnsi="Times New Roman"/>
                <w:color w:val="000000"/>
                <w:shd w:fill="auto" w:val="clear"/>
              </w:rPr>
            </w:r>
          </w:p>
        </w:tc>
      </w:tr>
      <w:tr>
        <w:trPr/>
        <w:tc>
          <w:tcPr>
            <w:tcW w:w="4819"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end="127" w:hanging="0"/>
              <w:jc w:val="both"/>
              <w:rPr>
                <w:rFonts w:ascii="Times New Roman" w:hAnsi="Times New Roman"/>
                <w:color w:val="000000"/>
                <w:highlight w:val="none"/>
                <w:shd w:fill="auto" w:val="clear"/>
              </w:rPr>
            </w:pPr>
            <w:r>
              <w:rPr>
                <w:rFonts w:cs="Times New Roman" w:ascii="Times New Roman" w:hAnsi="Times New Roman"/>
                <w:color w:val="000000"/>
                <w:shd w:fill="auto" w:val="clear"/>
              </w:rPr>
              <w:t>6. Особа, яка уповноважена підписувати договір (контракт) (прізвище, ім’я, по батькові, посада, телефон)</w:t>
            </w:r>
          </w:p>
        </w:tc>
        <w:tc>
          <w:tcPr>
            <w:tcW w:w="4818"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ind w:end="127" w:firstLine="31"/>
              <w:jc w:val="both"/>
              <w:rPr>
                <w:rFonts w:ascii="Times New Roman" w:hAnsi="Times New Roman" w:cs="Times New Roman"/>
                <w:color w:val="000000"/>
                <w:highlight w:val="none"/>
                <w:shd w:fill="auto" w:val="clear"/>
              </w:rPr>
            </w:pPr>
            <w:r>
              <w:rPr>
                <w:rFonts w:cs="Times New Roman" w:ascii="Times New Roman" w:hAnsi="Times New Roman"/>
                <w:color w:val="000000"/>
                <w:shd w:fill="auto" w:val="clear"/>
              </w:rPr>
            </w:r>
          </w:p>
        </w:tc>
      </w:tr>
    </w:tbl>
    <w:p>
      <w:pPr>
        <w:pStyle w:val="HTML"/>
        <w:ind w:firstLine="919"/>
        <w:rPr>
          <w:rFonts w:ascii="Times New Roman" w:hAnsi="Times New Roman" w:cs="Times New Roman"/>
          <w:color w:val="000000"/>
          <w:highlight w:val="none"/>
          <w:shd w:fill="auto" w:val="clear"/>
          <w:lang w:val="uk-UA" w:eastAsia="ar-SA"/>
        </w:rPr>
      </w:pPr>
      <w:r>
        <w:rPr>
          <w:rFonts w:cs="Times New Roman" w:ascii="Times New Roman" w:hAnsi="Times New Roman"/>
          <w:color w:val="000000"/>
          <w:shd w:fill="auto" w:val="clear"/>
          <w:lang w:val="uk-UA" w:eastAsia="ar-SA"/>
        </w:rPr>
      </w:r>
    </w:p>
    <w:p>
      <w:pPr>
        <w:pStyle w:val="HTML"/>
        <w:ind w:firstLine="709"/>
        <w:jc w:val="center"/>
        <w:rPr>
          <w:rFonts w:ascii="Times New Roman" w:hAnsi="Times New Roman"/>
          <w:color w:val="000000"/>
          <w:highlight w:val="none"/>
          <w:shd w:fill="auto" w:val="clear"/>
        </w:rPr>
      </w:pPr>
      <w:r>
        <w:rPr>
          <w:rFonts w:cs="Times New Roman" w:ascii="Times New Roman" w:hAnsi="Times New Roman"/>
          <w:color w:val="000000"/>
          <w:sz w:val="22"/>
          <w:szCs w:val="22"/>
          <w:shd w:fill="auto" w:val="clear"/>
          <w:lang w:val="uk-UA" w:eastAsia="ar-SA"/>
        </w:rPr>
        <w:t xml:space="preserve">Ми, __________________________________________________________________________, </w:t>
      </w:r>
      <w:r>
        <w:rPr>
          <w:rFonts w:cs="Times New Roman" w:ascii="Times New Roman" w:hAnsi="Times New Roman"/>
          <w:i/>
          <w:color w:val="000000"/>
          <w:sz w:val="18"/>
          <w:szCs w:val="22"/>
          <w:shd w:fill="auto" w:val="clear"/>
          <w:lang w:val="uk-UA" w:eastAsia="ar-SA"/>
        </w:rPr>
        <w:t>(найменування Учасника процедури закупівлі)</w:t>
      </w:r>
    </w:p>
    <w:p>
      <w:pPr>
        <w:pStyle w:val="HTML"/>
        <w:ind w:firstLine="709"/>
        <w:jc w:val="both"/>
        <w:rPr>
          <w:rFonts w:ascii="Times New Roman" w:hAnsi="Times New Roman"/>
          <w:color w:val="000000"/>
          <w:highlight w:val="none"/>
          <w:shd w:fill="auto" w:val="clear"/>
        </w:rPr>
      </w:pPr>
      <w:r>
        <w:rPr>
          <w:rFonts w:cs="Times New Roman" w:ascii="Times New Roman" w:hAnsi="Times New Roman"/>
          <w:color w:val="000000"/>
          <w:sz w:val="22"/>
          <w:szCs w:val="22"/>
          <w:shd w:fill="auto" w:val="clear"/>
          <w:lang w:val="uk-UA" w:eastAsia="ar-SA"/>
        </w:rPr>
        <w:t xml:space="preserve">надаємо свою тендерну пропозицію щодо участі у закупівлі: </w:t>
      </w:r>
      <w:r>
        <w:rPr>
          <w:rFonts w:cs="Times New Roman" w:ascii="Times New Roman" w:hAnsi="Times New Roman"/>
          <w:b/>
          <w:bCs/>
          <w:i/>
          <w:color w:val="000000"/>
          <w:sz w:val="24"/>
          <w:szCs w:val="24"/>
          <w:shd w:fill="auto" w:val="clear"/>
          <w:lang w:val="uk-UA" w:eastAsia="ar-SA"/>
        </w:rPr>
        <w:t>Бензин автомобільний А-95-Євро 5-Е5</w:t>
      </w:r>
      <w:r>
        <w:rPr>
          <w:rFonts w:cs="Times New Roman" w:ascii="Times New Roman" w:hAnsi="Times New Roman"/>
          <w:color w:val="000000"/>
          <w:sz w:val="22"/>
          <w:szCs w:val="22"/>
          <w:shd w:fill="auto" w:val="clear"/>
          <w:lang w:val="uk-UA" w:eastAsia="ar-SA"/>
        </w:rPr>
        <w:t xml:space="preserve"> (ДК 021:2015 09130000-9 Нафта і дистиляти), згідно з умовами тендерної документації та іншими вимогами Замовника.</w:t>
      </w:r>
    </w:p>
    <w:p>
      <w:pPr>
        <w:pStyle w:val="HTML"/>
        <w:ind w:firstLine="709"/>
        <w:jc w:val="both"/>
        <w:rPr>
          <w:rFonts w:ascii="Times New Roman" w:hAnsi="Times New Roman"/>
          <w:color w:val="000000"/>
          <w:highlight w:val="none"/>
          <w:shd w:fill="auto" w:val="clear"/>
        </w:rPr>
      </w:pPr>
      <w:r>
        <w:rPr>
          <w:rFonts w:cs="Times New Roman" w:ascii="Times New Roman" w:hAnsi="Times New Roman"/>
          <w:color w:val="000000"/>
          <w:sz w:val="22"/>
          <w:szCs w:val="22"/>
          <w:shd w:fill="auto" w:val="clear"/>
          <w:lang w:eastAsia="ar-SA"/>
        </w:rPr>
        <w:t>Вивчивши тендерну документацію та інформацію про необхідні технічні, якісні та кількісні характеристики, на виконання зазначеного вище, ми уповноважені на підписання Договору. Маємо можливість та погоджуємося виконати вимоги Замовника та Договору про закупівлю на загальну вартість тендерної пропозиції (з ПДВ</w:t>
      </w:r>
      <w:r>
        <w:rPr>
          <w:rFonts w:cs="Times New Roman" w:ascii="Times New Roman" w:hAnsi="Times New Roman"/>
          <w:color w:val="000000"/>
          <w:sz w:val="22"/>
          <w:szCs w:val="22"/>
          <w:shd w:fill="auto" w:val="clear"/>
          <w:vertAlign w:val="superscript"/>
          <w:lang w:eastAsia="ar-SA"/>
        </w:rPr>
        <w:t>1</w:t>
      </w:r>
      <w:r>
        <w:rPr>
          <w:rFonts w:cs="Times New Roman" w:ascii="Times New Roman" w:hAnsi="Times New Roman"/>
          <w:color w:val="000000"/>
          <w:sz w:val="22"/>
          <w:szCs w:val="22"/>
          <w:shd w:fill="auto" w:val="clear"/>
          <w:lang w:eastAsia="ar-SA"/>
        </w:rPr>
        <w:t>):</w:t>
      </w:r>
    </w:p>
    <w:p>
      <w:pPr>
        <w:pStyle w:val="HTML"/>
        <w:ind w:firstLine="709"/>
        <w:rPr>
          <w:rFonts w:ascii="Times New Roman" w:hAnsi="Times New Roman"/>
          <w:color w:val="000000"/>
          <w:highlight w:val="none"/>
          <w:shd w:fill="auto" w:val="clear"/>
        </w:rPr>
      </w:pPr>
      <w:r>
        <w:rPr>
          <w:rFonts w:cs="Times New Roman" w:ascii="Times New Roman" w:hAnsi="Times New Roman"/>
          <w:color w:val="000000"/>
          <w:sz w:val="22"/>
          <w:szCs w:val="22"/>
          <w:shd w:fill="auto" w:val="clear"/>
          <w:lang w:eastAsia="ar-SA"/>
        </w:rPr>
        <w:t>цифрами</w:t>
      </w:r>
      <w:r>
        <w:rPr>
          <w:rFonts w:cs="Times New Roman" w:ascii="Times New Roman" w:hAnsi="Times New Roman"/>
          <w:color w:val="000000"/>
          <w:sz w:val="22"/>
          <w:szCs w:val="22"/>
          <w:shd w:fill="auto" w:val="clear"/>
          <w:vertAlign w:val="superscript"/>
          <w:lang w:eastAsia="ar-SA"/>
        </w:rPr>
        <w:t>2</w:t>
      </w:r>
      <w:r>
        <w:rPr>
          <w:rFonts w:cs="Times New Roman" w:ascii="Times New Roman" w:hAnsi="Times New Roman"/>
          <w:color w:val="000000"/>
          <w:sz w:val="22"/>
          <w:szCs w:val="22"/>
          <w:shd w:fill="auto" w:val="clear"/>
          <w:vertAlign w:val="superscript"/>
          <w:lang w:val="uk-UA" w:eastAsia="ar-SA"/>
        </w:rPr>
        <w:t xml:space="preserve"> </w:t>
      </w:r>
      <w:r>
        <w:rPr>
          <w:rFonts w:cs="Times New Roman" w:ascii="Times New Roman" w:hAnsi="Times New Roman"/>
          <w:color w:val="000000"/>
          <w:sz w:val="22"/>
          <w:szCs w:val="22"/>
          <w:shd w:fill="auto" w:val="clear"/>
          <w:lang w:val="uk-UA" w:eastAsia="ar-SA"/>
        </w:rPr>
        <w:t>____________________________________</w:t>
      </w:r>
      <w:r>
        <w:rPr>
          <w:rFonts w:cs="Times New Roman" w:ascii="Times New Roman" w:hAnsi="Times New Roman"/>
          <w:color w:val="000000"/>
          <w:sz w:val="22"/>
          <w:szCs w:val="22"/>
          <w:shd w:fill="auto" w:val="clear"/>
          <w:lang w:eastAsia="ar-SA"/>
        </w:rPr>
        <w:t>, у тому числі ПДВ</w:t>
      </w:r>
      <w:r>
        <w:rPr>
          <w:rFonts w:cs="Times New Roman" w:ascii="Times New Roman" w:hAnsi="Times New Roman"/>
          <w:color w:val="000000"/>
          <w:sz w:val="22"/>
          <w:szCs w:val="22"/>
          <w:shd w:fill="auto" w:val="clear"/>
          <w:vertAlign w:val="superscript"/>
          <w:lang w:eastAsia="ar-SA"/>
        </w:rPr>
        <w:t>1</w:t>
      </w:r>
    </w:p>
    <w:p>
      <w:pPr>
        <w:pStyle w:val="HTML"/>
        <w:ind w:firstLine="709"/>
        <w:rPr>
          <w:rFonts w:ascii="Times New Roman" w:hAnsi="Times New Roman"/>
          <w:color w:val="000000"/>
          <w:highlight w:val="none"/>
          <w:shd w:fill="auto" w:val="clear"/>
        </w:rPr>
      </w:pPr>
      <w:r>
        <w:rPr>
          <w:rFonts w:cs="Times New Roman" w:ascii="Times New Roman" w:hAnsi="Times New Roman"/>
          <w:color w:val="000000"/>
          <w:sz w:val="22"/>
          <w:szCs w:val="22"/>
          <w:shd w:fill="auto" w:val="clear"/>
          <w:lang w:eastAsia="ar-SA"/>
        </w:rPr>
        <w:t>словами</w:t>
      </w:r>
      <w:r>
        <w:rPr>
          <w:rFonts w:cs="Times New Roman" w:ascii="Times New Roman" w:hAnsi="Times New Roman"/>
          <w:color w:val="000000"/>
          <w:sz w:val="22"/>
          <w:szCs w:val="22"/>
          <w:shd w:fill="auto" w:val="clear"/>
          <w:lang w:val="uk-UA" w:eastAsia="ar-SA"/>
        </w:rPr>
        <w:t xml:space="preserve"> _____________________________________</w:t>
      </w:r>
      <w:r>
        <w:rPr>
          <w:rFonts w:cs="Times New Roman" w:ascii="Times New Roman" w:hAnsi="Times New Roman"/>
          <w:color w:val="000000"/>
          <w:sz w:val="22"/>
          <w:szCs w:val="22"/>
          <w:shd w:fill="auto" w:val="clear"/>
          <w:lang w:eastAsia="ar-SA"/>
        </w:rPr>
        <w:t>, у тому числі ПДВ</w:t>
      </w:r>
      <w:r>
        <w:rPr>
          <w:rFonts w:cs="Times New Roman" w:ascii="Times New Roman" w:hAnsi="Times New Roman"/>
          <w:color w:val="000000"/>
          <w:sz w:val="22"/>
          <w:szCs w:val="22"/>
          <w:shd w:fill="auto" w:val="clear"/>
          <w:vertAlign w:val="superscript"/>
          <w:lang w:eastAsia="ar-SA"/>
        </w:rPr>
        <w:t>1</w:t>
      </w:r>
      <w:r>
        <w:rPr>
          <w:rFonts w:cs="Times New Roman" w:ascii="Times New Roman" w:hAnsi="Times New Roman"/>
          <w:color w:val="000000"/>
          <w:sz w:val="22"/>
          <w:szCs w:val="22"/>
          <w:shd w:fill="auto" w:val="clear"/>
          <w:lang w:eastAsia="ar-SA"/>
        </w:rPr>
        <w:t>.</w:t>
      </w:r>
    </w:p>
    <w:p>
      <w:pPr>
        <w:pStyle w:val="HTML"/>
        <w:ind w:firstLine="709"/>
        <w:rPr>
          <w:rFonts w:ascii="Times New Roman" w:hAnsi="Times New Roman" w:cs="Times New Roman"/>
          <w:b/>
          <w:b/>
          <w:i/>
          <w:i/>
          <w:color w:val="000000"/>
          <w:highlight w:val="none"/>
          <w:shd w:fill="auto" w:val="clear"/>
          <w:lang w:eastAsia="ar-SA"/>
        </w:rPr>
      </w:pPr>
      <w:r>
        <w:rPr>
          <w:rFonts w:cs="Times New Roman" w:ascii="Times New Roman" w:hAnsi="Times New Roman"/>
          <w:b/>
          <w:i/>
          <w:color w:val="000000"/>
          <w:shd w:fill="auto" w:val="clear"/>
          <w:lang w:eastAsia="ar-SA"/>
        </w:rPr>
        <w:t>Примітка:</w:t>
      </w:r>
    </w:p>
    <w:p>
      <w:pPr>
        <w:pStyle w:val="HTML"/>
        <w:ind w:firstLine="709"/>
        <w:jc w:val="both"/>
        <w:rPr>
          <w:rFonts w:ascii="Times New Roman" w:hAnsi="Times New Roman"/>
          <w:color w:val="000000"/>
          <w:highlight w:val="none"/>
          <w:shd w:fill="auto" w:val="clear"/>
        </w:rPr>
      </w:pPr>
      <w:r>
        <w:rPr>
          <w:rFonts w:cs="Times New Roman" w:ascii="Times New Roman" w:hAnsi="Times New Roman"/>
          <w:i/>
          <w:color w:val="000000"/>
          <w:sz w:val="20"/>
          <w:shd w:fill="auto" w:val="clear"/>
          <w:vertAlign w:val="superscript"/>
          <w:lang w:eastAsia="ar-SA"/>
        </w:rPr>
        <w:t>1</w:t>
      </w:r>
      <w:r>
        <w:rPr>
          <w:rFonts w:cs="Times New Roman" w:ascii="Times New Roman" w:hAnsi="Times New Roman"/>
          <w:i/>
          <w:color w:val="000000"/>
          <w:sz w:val="20"/>
          <w:shd w:fill="auto" w:val="clear"/>
          <w:vertAlign w:val="superscript"/>
          <w:lang w:val="uk-UA" w:eastAsia="ar-SA"/>
        </w:rPr>
        <w:t xml:space="preserve"> </w:t>
      </w:r>
      <w:r>
        <w:rPr>
          <w:rFonts w:cs="Times New Roman" w:ascii="Times New Roman" w:hAnsi="Times New Roman"/>
          <w:i/>
          <w:color w:val="000000"/>
          <w:sz w:val="20"/>
          <w:shd w:fill="auto" w:val="clear"/>
          <w:lang w:eastAsia="ar-SA"/>
        </w:rPr>
        <w:t>без ПДВ - для учасників, які не є платниками податку на додану вартість, відповідно до вимог Податкового кодексу України;</w:t>
      </w:r>
    </w:p>
    <w:p>
      <w:pPr>
        <w:pStyle w:val="HTML"/>
        <w:ind w:firstLine="709"/>
        <w:jc w:val="both"/>
        <w:rPr>
          <w:rFonts w:ascii="Times New Roman" w:hAnsi="Times New Roman"/>
          <w:color w:val="000000"/>
          <w:highlight w:val="none"/>
          <w:shd w:fill="auto" w:val="clear"/>
        </w:rPr>
      </w:pPr>
      <w:r>
        <w:rPr>
          <w:rFonts w:cs="Times New Roman" w:ascii="Times New Roman" w:hAnsi="Times New Roman"/>
          <w:i/>
          <w:color w:val="000000"/>
          <w:sz w:val="20"/>
          <w:shd w:fill="auto" w:val="clear"/>
          <w:vertAlign w:val="superscript"/>
          <w:lang w:eastAsia="ar-SA"/>
        </w:rPr>
        <w:t>2</w:t>
      </w:r>
      <w:r>
        <w:rPr>
          <w:rFonts w:cs="Times New Roman" w:ascii="Times New Roman" w:hAnsi="Times New Roman"/>
          <w:i/>
          <w:color w:val="000000"/>
          <w:sz w:val="20"/>
          <w:shd w:fill="auto" w:val="clear"/>
          <w:lang w:val="uk-UA" w:eastAsia="ar-SA"/>
        </w:rPr>
        <w:t xml:space="preserve"> </w:t>
      </w:r>
      <w:r>
        <w:rPr>
          <w:rFonts w:cs="Times New Roman" w:ascii="Times New Roman" w:hAnsi="Times New Roman"/>
          <w:i/>
          <w:color w:val="000000"/>
          <w:sz w:val="20"/>
          <w:shd w:fill="auto" w:val="clear"/>
          <w:lang w:eastAsia="ar-SA"/>
        </w:rPr>
        <w:t>ціни надаються в гривнях з двома знаками після коми (копійки).</w:t>
      </w:r>
    </w:p>
    <w:p>
      <w:pPr>
        <w:pStyle w:val="HTML"/>
        <w:jc w:val="both"/>
        <w:rPr>
          <w:rFonts w:ascii="Times New Roman" w:hAnsi="Times New Roman" w:eastAsia="Times New Roman" w:cs="Times New Roman"/>
          <w:color w:val="000000"/>
          <w:highlight w:val="none"/>
          <w:shd w:fill="auto" w:val="clear"/>
          <w:lang w:val="uk-UA"/>
        </w:rPr>
      </w:pPr>
      <w:r>
        <w:rPr>
          <w:rFonts w:eastAsia="Times New Roman" w:cs="Times New Roman" w:ascii="Times New Roman" w:hAnsi="Times New Roman"/>
          <w:color w:val="000000"/>
          <w:shd w:fill="auto" w:val="clear"/>
          <w:lang w:val="uk-UA"/>
        </w:rPr>
        <w:t>за наступними цінами:</w:t>
      </w:r>
    </w:p>
    <w:p>
      <w:pPr>
        <w:pStyle w:val="HTML"/>
        <w:jc w:val="both"/>
        <w:rPr>
          <w:rFonts w:ascii="Times New Roman" w:hAnsi="Times New Roman" w:eastAsia="Times New Roman" w:cs="Times New Roman"/>
          <w:color w:val="000000"/>
          <w:highlight w:val="none"/>
          <w:shd w:fill="auto" w:val="clear"/>
          <w:lang w:val="uk-UA"/>
        </w:rPr>
      </w:pPr>
      <w:r>
        <w:rPr>
          <w:rFonts w:eastAsia="Times New Roman" w:cs="Times New Roman" w:ascii="Times New Roman" w:hAnsi="Times New Roman"/>
          <w:color w:val="000000"/>
          <w:shd w:fill="auto" w:val="clear"/>
          <w:lang w:val="uk-UA"/>
        </w:rPr>
      </w:r>
    </w:p>
    <w:tbl>
      <w:tblPr>
        <w:tblW w:w="9640" w:type="dxa"/>
        <w:jc w:val="start"/>
        <w:tblInd w:w="-147" w:type="dxa"/>
        <w:tblLayout w:type="fixed"/>
        <w:tblCellMar>
          <w:top w:w="0" w:type="dxa"/>
          <w:start w:w="115" w:type="dxa"/>
          <w:bottom w:w="0" w:type="dxa"/>
          <w:end w:w="115" w:type="dxa"/>
        </w:tblCellMar>
      </w:tblPr>
      <w:tblGrid>
        <w:gridCol w:w="636"/>
        <w:gridCol w:w="1791"/>
        <w:gridCol w:w="1116"/>
        <w:gridCol w:w="1151"/>
        <w:gridCol w:w="1277"/>
        <w:gridCol w:w="1276"/>
        <w:gridCol w:w="992"/>
        <w:gridCol w:w="1399"/>
      </w:tblGrid>
      <w:tr>
        <w:trPr/>
        <w:tc>
          <w:tcPr>
            <w:tcW w:w="636" w:type="dxa"/>
            <w:tcBorders>
              <w:top w:val="single" w:sz="4" w:space="0" w:color="000000"/>
              <w:start w:val="single" w:sz="4" w:space="0" w:color="000000"/>
              <w:bottom w:val="single" w:sz="4" w:space="0" w:color="000000"/>
            </w:tcBorders>
            <w:vAlign w:val="center"/>
          </w:tcPr>
          <w:p>
            <w:pPr>
              <w:pStyle w:val="Normal"/>
              <w:widowControl w:val="false"/>
              <w:ind w:firstLine="103"/>
              <w:jc w:val="center"/>
              <w:rPr>
                <w:rFonts w:ascii="Times New Roman" w:hAnsi="Times New Roman" w:cs="Times New Roman"/>
                <w:b/>
                <w:b/>
                <w:color w:val="000000"/>
                <w:sz w:val="20"/>
                <w:szCs w:val="20"/>
                <w:highlight w:val="none"/>
                <w:shd w:fill="auto" w:val="clear"/>
              </w:rPr>
            </w:pPr>
            <w:r>
              <w:rPr>
                <w:rFonts w:cs="Times New Roman" w:ascii="Times New Roman" w:hAnsi="Times New Roman"/>
                <w:b/>
                <w:color w:val="000000"/>
                <w:sz w:val="20"/>
                <w:szCs w:val="20"/>
                <w:shd w:fill="auto" w:val="clear"/>
              </w:rPr>
              <w:t>№</w:t>
            </w:r>
            <w:r>
              <w:rPr>
                <w:rFonts w:eastAsia="Times New Roman" w:cs="Times New Roman" w:ascii="Times New Roman" w:hAnsi="Times New Roman"/>
                <w:b/>
                <w:color w:val="000000"/>
                <w:sz w:val="20"/>
                <w:szCs w:val="20"/>
                <w:shd w:fill="auto" w:val="clear"/>
              </w:rPr>
              <w:t xml:space="preserve"> </w:t>
            </w:r>
            <w:r>
              <w:rPr>
                <w:rFonts w:cs="Times New Roman" w:ascii="Times New Roman" w:hAnsi="Times New Roman"/>
                <w:b/>
                <w:color w:val="000000"/>
                <w:sz w:val="20"/>
                <w:szCs w:val="20"/>
                <w:shd w:fill="auto" w:val="clear"/>
              </w:rPr>
              <w:t>п/п</w:t>
            </w:r>
          </w:p>
        </w:tc>
        <w:tc>
          <w:tcPr>
            <w:tcW w:w="1791" w:type="dxa"/>
            <w:tcBorders>
              <w:top w:val="single" w:sz="4" w:space="0" w:color="000000"/>
              <w:start w:val="single" w:sz="4" w:space="0" w:color="000000"/>
              <w:bottom w:val="single" w:sz="4" w:space="0" w:color="000000"/>
            </w:tcBorders>
            <w:vAlign w:val="center"/>
          </w:tcPr>
          <w:p>
            <w:pPr>
              <w:pStyle w:val="Normal"/>
              <w:widowControl w:val="false"/>
              <w:ind w:firstLine="95"/>
              <w:jc w:val="center"/>
              <w:rPr>
                <w:rFonts w:ascii="Times New Roman" w:hAnsi="Times New Roman" w:cs="Times New Roman"/>
                <w:b/>
                <w:b/>
                <w:color w:val="000000"/>
                <w:sz w:val="20"/>
                <w:szCs w:val="20"/>
                <w:highlight w:val="none"/>
                <w:shd w:fill="auto" w:val="clear"/>
              </w:rPr>
            </w:pPr>
            <w:r>
              <w:rPr>
                <w:rFonts w:cs="Times New Roman" w:ascii="Times New Roman" w:hAnsi="Times New Roman"/>
                <w:b/>
                <w:color w:val="000000"/>
                <w:sz w:val="20"/>
                <w:szCs w:val="20"/>
                <w:shd w:fill="auto" w:val="clear"/>
              </w:rPr>
              <w:t>Найменування товару</w:t>
            </w:r>
          </w:p>
        </w:tc>
        <w:tc>
          <w:tcPr>
            <w:tcW w:w="1116" w:type="dxa"/>
            <w:tcBorders>
              <w:top w:val="single" w:sz="4" w:space="0" w:color="000000"/>
              <w:start w:val="single" w:sz="4" w:space="0" w:color="000000"/>
              <w:bottom w:val="single" w:sz="4" w:space="0" w:color="000000"/>
            </w:tcBorders>
            <w:vAlign w:val="center"/>
          </w:tcPr>
          <w:p>
            <w:pPr>
              <w:pStyle w:val="Normal"/>
              <w:widowControl w:val="false"/>
              <w:ind w:firstLine="5"/>
              <w:jc w:val="center"/>
              <w:rPr>
                <w:rFonts w:ascii="Times New Roman" w:hAnsi="Times New Roman" w:cs="Times New Roman"/>
                <w:b/>
                <w:b/>
                <w:color w:val="000000"/>
                <w:sz w:val="20"/>
                <w:szCs w:val="20"/>
                <w:highlight w:val="none"/>
                <w:shd w:fill="auto" w:val="clear"/>
              </w:rPr>
            </w:pPr>
            <w:r>
              <w:rPr>
                <w:rFonts w:cs="Times New Roman" w:ascii="Times New Roman" w:hAnsi="Times New Roman"/>
                <w:b/>
                <w:color w:val="000000"/>
                <w:sz w:val="20"/>
                <w:szCs w:val="20"/>
                <w:shd w:fill="auto" w:val="clear"/>
              </w:rPr>
              <w:t>Одиниця  виміру</w:t>
            </w:r>
          </w:p>
        </w:tc>
        <w:tc>
          <w:tcPr>
            <w:tcW w:w="1151" w:type="dxa"/>
            <w:tcBorders>
              <w:top w:val="single" w:sz="4" w:space="0" w:color="000000"/>
              <w:start w:val="single" w:sz="4" w:space="0" w:color="000000"/>
              <w:bottom w:val="single" w:sz="4" w:space="0" w:color="000000"/>
            </w:tcBorders>
            <w:vAlign w:val="center"/>
          </w:tcPr>
          <w:p>
            <w:pPr>
              <w:pStyle w:val="Normal"/>
              <w:widowControl w:val="false"/>
              <w:ind w:firstLine="5"/>
              <w:jc w:val="center"/>
              <w:rPr>
                <w:rFonts w:ascii="Times New Roman" w:hAnsi="Times New Roman" w:cs="Times New Roman"/>
                <w:b/>
                <w:b/>
                <w:color w:val="000000"/>
                <w:sz w:val="20"/>
                <w:szCs w:val="20"/>
                <w:highlight w:val="none"/>
                <w:shd w:fill="auto" w:val="clear"/>
              </w:rPr>
            </w:pPr>
            <w:r>
              <w:rPr>
                <w:rFonts w:cs="Times New Roman" w:ascii="Times New Roman" w:hAnsi="Times New Roman"/>
                <w:b/>
                <w:color w:val="000000"/>
                <w:sz w:val="20"/>
                <w:szCs w:val="20"/>
                <w:shd w:fill="auto" w:val="clear"/>
              </w:rPr>
              <w:t>Загальна</w:t>
            </w:r>
          </w:p>
          <w:p>
            <w:pPr>
              <w:pStyle w:val="Normal"/>
              <w:widowControl w:val="false"/>
              <w:ind w:hanging="137"/>
              <w:jc w:val="center"/>
              <w:rPr>
                <w:rFonts w:ascii="Times New Roman" w:hAnsi="Times New Roman" w:cs="Times New Roman"/>
                <w:b/>
                <w:b/>
                <w:color w:val="000000"/>
                <w:sz w:val="20"/>
                <w:szCs w:val="20"/>
                <w:highlight w:val="none"/>
                <w:shd w:fill="auto" w:val="clear"/>
              </w:rPr>
            </w:pPr>
            <w:r>
              <w:rPr>
                <w:rFonts w:cs="Times New Roman" w:ascii="Times New Roman" w:hAnsi="Times New Roman"/>
                <w:b/>
                <w:color w:val="000000"/>
                <w:sz w:val="20"/>
                <w:szCs w:val="20"/>
                <w:shd w:fill="auto" w:val="clear"/>
              </w:rPr>
              <w:t>кількість</w:t>
            </w:r>
          </w:p>
          <w:p>
            <w:pPr>
              <w:pStyle w:val="Normal"/>
              <w:widowControl w:val="false"/>
              <w:ind w:firstLine="5"/>
              <w:jc w:val="center"/>
              <w:rPr>
                <w:rFonts w:ascii="Times New Roman" w:hAnsi="Times New Roman" w:cs="Times New Roman"/>
                <w:b/>
                <w:b/>
                <w:color w:val="000000"/>
                <w:sz w:val="20"/>
                <w:szCs w:val="20"/>
                <w:highlight w:val="none"/>
                <w:shd w:fill="auto" w:val="clear"/>
              </w:rPr>
            </w:pPr>
            <w:r>
              <w:rPr>
                <w:rFonts w:cs="Times New Roman" w:ascii="Times New Roman" w:hAnsi="Times New Roman"/>
                <w:b/>
                <w:color w:val="000000"/>
                <w:sz w:val="20"/>
                <w:szCs w:val="20"/>
                <w:shd w:fill="auto" w:val="clear"/>
              </w:rPr>
              <w:t>літрів</w:t>
            </w:r>
          </w:p>
        </w:tc>
        <w:tc>
          <w:tcPr>
            <w:tcW w:w="1277" w:type="dxa"/>
            <w:tcBorders>
              <w:top w:val="single" w:sz="4" w:space="0" w:color="000000"/>
              <w:start w:val="single" w:sz="4" w:space="0" w:color="000000"/>
              <w:bottom w:val="single" w:sz="4" w:space="0" w:color="000000"/>
            </w:tcBorders>
            <w:vAlign w:val="center"/>
          </w:tcPr>
          <w:p>
            <w:pPr>
              <w:pStyle w:val="Normal"/>
              <w:widowControl w:val="false"/>
              <w:ind w:firstLine="5"/>
              <w:jc w:val="center"/>
              <w:rPr>
                <w:rFonts w:ascii="Times New Roman" w:hAnsi="Times New Roman" w:cs="Times New Roman"/>
                <w:b/>
                <w:b/>
                <w:color w:val="000000"/>
                <w:sz w:val="20"/>
                <w:szCs w:val="20"/>
                <w:highlight w:val="none"/>
                <w:shd w:fill="auto" w:val="clear"/>
              </w:rPr>
            </w:pPr>
            <w:r>
              <w:rPr>
                <w:rFonts w:cs="Times New Roman" w:ascii="Times New Roman" w:hAnsi="Times New Roman"/>
                <w:b/>
                <w:color w:val="000000"/>
                <w:sz w:val="20"/>
                <w:szCs w:val="20"/>
                <w:shd w:fill="auto" w:val="clear"/>
              </w:rPr>
              <w:t>Кількість</w:t>
            </w:r>
          </w:p>
          <w:p>
            <w:pPr>
              <w:pStyle w:val="Normal"/>
              <w:widowControl w:val="false"/>
              <w:ind w:firstLine="5"/>
              <w:jc w:val="center"/>
              <w:rPr>
                <w:rFonts w:ascii="Times New Roman" w:hAnsi="Times New Roman" w:cs="Times New Roman"/>
                <w:b/>
                <w:b/>
                <w:color w:val="000000"/>
                <w:sz w:val="20"/>
                <w:szCs w:val="20"/>
                <w:highlight w:val="none"/>
                <w:shd w:fill="auto" w:val="clear"/>
              </w:rPr>
            </w:pPr>
            <w:r>
              <w:rPr>
                <w:rFonts w:cs="Times New Roman" w:ascii="Times New Roman" w:hAnsi="Times New Roman"/>
                <w:b/>
                <w:color w:val="000000"/>
                <w:sz w:val="20"/>
                <w:szCs w:val="20"/>
                <w:shd w:fill="auto" w:val="clear"/>
              </w:rPr>
              <w:t>талонів</w:t>
            </w:r>
          </w:p>
          <w:p>
            <w:pPr>
              <w:pStyle w:val="Normal"/>
              <w:widowControl w:val="false"/>
              <w:ind w:firstLine="5"/>
              <w:jc w:val="center"/>
              <w:rPr>
                <w:rFonts w:ascii="Times New Roman" w:hAnsi="Times New Roman" w:cs="Times New Roman"/>
                <w:b/>
                <w:b/>
                <w:color w:val="000000"/>
                <w:sz w:val="20"/>
                <w:szCs w:val="20"/>
                <w:highlight w:val="none"/>
                <w:shd w:fill="auto" w:val="clear"/>
              </w:rPr>
            </w:pPr>
            <w:r>
              <w:rPr>
                <w:rFonts w:cs="Times New Roman" w:ascii="Times New Roman" w:hAnsi="Times New Roman"/>
                <w:b/>
                <w:color w:val="000000"/>
                <w:sz w:val="20"/>
                <w:szCs w:val="20"/>
                <w:shd w:fill="auto" w:val="clear"/>
              </w:rPr>
              <w:t>номіналом 10 л</w:t>
            </w:r>
          </w:p>
        </w:tc>
        <w:tc>
          <w:tcPr>
            <w:tcW w:w="1276" w:type="dxa"/>
            <w:tcBorders>
              <w:top w:val="single" w:sz="4" w:space="0" w:color="000000"/>
              <w:start w:val="single" w:sz="4" w:space="0" w:color="000000"/>
              <w:bottom w:val="single" w:sz="4" w:space="0" w:color="000000"/>
            </w:tcBorders>
            <w:vAlign w:val="center"/>
          </w:tcPr>
          <w:p>
            <w:pPr>
              <w:pStyle w:val="Normal"/>
              <w:widowControl w:val="false"/>
              <w:ind w:firstLine="147"/>
              <w:jc w:val="center"/>
              <w:rPr>
                <w:rFonts w:ascii="Times New Roman" w:hAnsi="Times New Roman" w:cs="Times New Roman"/>
                <w:b/>
                <w:b/>
                <w:color w:val="000000"/>
                <w:sz w:val="20"/>
                <w:szCs w:val="20"/>
                <w:highlight w:val="none"/>
                <w:shd w:fill="auto" w:val="clear"/>
              </w:rPr>
            </w:pPr>
            <w:r>
              <w:rPr>
                <w:rFonts w:cs="Times New Roman" w:ascii="Times New Roman" w:hAnsi="Times New Roman"/>
                <w:b/>
                <w:color w:val="000000"/>
                <w:sz w:val="20"/>
                <w:szCs w:val="20"/>
                <w:shd w:fill="auto" w:val="clear"/>
              </w:rPr>
              <w:t>Кількість</w:t>
            </w:r>
          </w:p>
          <w:p>
            <w:pPr>
              <w:pStyle w:val="Normal"/>
              <w:widowControl w:val="false"/>
              <w:ind w:firstLine="5"/>
              <w:jc w:val="center"/>
              <w:rPr>
                <w:rFonts w:ascii="Times New Roman" w:hAnsi="Times New Roman" w:cs="Times New Roman"/>
                <w:b/>
                <w:b/>
                <w:color w:val="000000"/>
                <w:sz w:val="20"/>
                <w:szCs w:val="20"/>
                <w:highlight w:val="none"/>
                <w:shd w:fill="auto" w:val="clear"/>
              </w:rPr>
            </w:pPr>
            <w:r>
              <w:rPr>
                <w:rFonts w:cs="Times New Roman" w:ascii="Times New Roman" w:hAnsi="Times New Roman"/>
                <w:b/>
                <w:color w:val="000000"/>
                <w:sz w:val="20"/>
                <w:szCs w:val="20"/>
                <w:shd w:fill="auto" w:val="clear"/>
              </w:rPr>
              <w:t>талонів</w:t>
            </w:r>
          </w:p>
          <w:p>
            <w:pPr>
              <w:pStyle w:val="Normal"/>
              <w:widowControl w:val="false"/>
              <w:ind w:firstLine="5"/>
              <w:jc w:val="center"/>
              <w:rPr>
                <w:rFonts w:ascii="Times New Roman" w:hAnsi="Times New Roman" w:cs="Times New Roman"/>
                <w:b/>
                <w:b/>
                <w:color w:val="000000"/>
                <w:sz w:val="20"/>
                <w:szCs w:val="20"/>
                <w:highlight w:val="none"/>
                <w:shd w:fill="auto" w:val="clear"/>
              </w:rPr>
            </w:pPr>
            <w:r>
              <w:rPr>
                <w:rFonts w:cs="Times New Roman" w:ascii="Times New Roman" w:hAnsi="Times New Roman"/>
                <w:b/>
                <w:color w:val="000000"/>
                <w:sz w:val="20"/>
                <w:szCs w:val="20"/>
                <w:shd w:fill="auto" w:val="clear"/>
              </w:rPr>
              <w:t>номіналом</w:t>
            </w:r>
          </w:p>
          <w:p>
            <w:pPr>
              <w:pStyle w:val="Normal"/>
              <w:widowControl w:val="false"/>
              <w:rPr>
                <w:rFonts w:ascii="Times New Roman" w:hAnsi="Times New Roman"/>
                <w:color w:val="000000"/>
                <w:sz w:val="20"/>
                <w:szCs w:val="20"/>
                <w:highlight w:val="none"/>
                <w:shd w:fill="auto" w:val="clear"/>
              </w:rPr>
            </w:pPr>
            <w:r>
              <w:rPr>
                <w:rFonts w:eastAsia="Times New Roman" w:cs="Times New Roman" w:ascii="Times New Roman" w:hAnsi="Times New Roman"/>
                <w:b/>
                <w:color w:val="000000"/>
                <w:sz w:val="20"/>
                <w:szCs w:val="20"/>
                <w:shd w:fill="auto" w:val="clear"/>
              </w:rPr>
              <w:t xml:space="preserve">       </w:t>
            </w:r>
            <w:r>
              <w:rPr>
                <w:rFonts w:cs="Times New Roman" w:ascii="Times New Roman" w:hAnsi="Times New Roman"/>
                <w:b/>
                <w:color w:val="000000"/>
                <w:sz w:val="20"/>
                <w:szCs w:val="20"/>
                <w:shd w:fill="auto" w:val="clear"/>
              </w:rPr>
              <w:t>20 л</w:t>
            </w:r>
          </w:p>
        </w:tc>
        <w:tc>
          <w:tcPr>
            <w:tcW w:w="992" w:type="dxa"/>
            <w:tcBorders>
              <w:top w:val="single" w:sz="4" w:space="0" w:color="000000"/>
              <w:start w:val="single" w:sz="4" w:space="0" w:color="000000"/>
              <w:bottom w:val="single" w:sz="4" w:space="0" w:color="000000"/>
            </w:tcBorders>
            <w:vAlign w:val="center"/>
          </w:tcPr>
          <w:p>
            <w:pPr>
              <w:pStyle w:val="Normal"/>
              <w:widowControl w:val="false"/>
              <w:jc w:val="center"/>
              <w:rPr>
                <w:rFonts w:ascii="Times New Roman" w:hAnsi="Times New Roman"/>
                <w:color w:val="000000"/>
                <w:sz w:val="20"/>
                <w:szCs w:val="20"/>
                <w:highlight w:val="none"/>
                <w:shd w:fill="auto" w:val="clear"/>
              </w:rPr>
            </w:pPr>
            <w:r>
              <w:rPr>
                <w:rFonts w:cs="Times New Roman" w:ascii="Times New Roman" w:hAnsi="Times New Roman"/>
                <w:b/>
                <w:color w:val="000000"/>
                <w:sz w:val="20"/>
                <w:szCs w:val="20"/>
                <w:shd w:fill="auto" w:val="clear"/>
              </w:rPr>
              <w:t xml:space="preserve">Ціна </w:t>
            </w:r>
            <w:r>
              <w:rPr>
                <w:rFonts w:cs="Times New Roman" w:ascii="Times New Roman" w:hAnsi="Times New Roman"/>
                <w:b/>
                <w:color w:val="000000"/>
                <w:sz w:val="20"/>
                <w:szCs w:val="20"/>
                <w:shd w:fill="auto" w:val="clear"/>
                <w:lang w:val="ru-RU"/>
              </w:rPr>
              <w:t>за л</w:t>
            </w:r>
            <w:r>
              <w:rPr>
                <w:rFonts w:cs="Times New Roman" w:ascii="Times New Roman" w:hAnsi="Times New Roman"/>
                <w:b/>
                <w:color w:val="000000"/>
                <w:sz w:val="20"/>
                <w:szCs w:val="20"/>
                <w:shd w:fill="auto" w:val="clear"/>
              </w:rPr>
              <w:t>і</w:t>
            </w:r>
            <w:r>
              <w:rPr>
                <w:rFonts w:cs="Times New Roman" w:ascii="Times New Roman" w:hAnsi="Times New Roman"/>
                <w:b/>
                <w:color w:val="000000"/>
                <w:sz w:val="20"/>
                <w:szCs w:val="20"/>
                <w:shd w:fill="auto" w:val="clear"/>
                <w:lang w:val="ru-RU"/>
              </w:rPr>
              <w:t xml:space="preserve">тр </w:t>
            </w:r>
            <w:r>
              <w:rPr>
                <w:rFonts w:cs="Times New Roman" w:ascii="Times New Roman" w:hAnsi="Times New Roman"/>
                <w:b/>
                <w:color w:val="000000"/>
                <w:sz w:val="20"/>
                <w:szCs w:val="20"/>
                <w:shd w:fill="auto" w:val="clear"/>
              </w:rPr>
              <w:t>без ПДВ, грн</w:t>
            </w:r>
          </w:p>
        </w:tc>
        <w:tc>
          <w:tcPr>
            <w:tcW w:w="139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ind w:firstLine="5"/>
              <w:jc w:val="center"/>
              <w:rPr>
                <w:rFonts w:ascii="Times New Roman" w:hAnsi="Times New Roman" w:cs="Times New Roman"/>
                <w:b/>
                <w:b/>
                <w:color w:val="000000"/>
                <w:sz w:val="20"/>
                <w:szCs w:val="20"/>
                <w:highlight w:val="none"/>
                <w:shd w:fill="auto" w:val="clear"/>
              </w:rPr>
            </w:pPr>
            <w:r>
              <w:rPr>
                <w:rFonts w:cs="Times New Roman" w:ascii="Times New Roman" w:hAnsi="Times New Roman"/>
                <w:b/>
                <w:color w:val="000000"/>
                <w:sz w:val="20"/>
                <w:szCs w:val="20"/>
                <w:shd w:fill="auto" w:val="clear"/>
              </w:rPr>
              <w:t>Сума без ПДВ, грн</w:t>
            </w:r>
          </w:p>
        </w:tc>
      </w:tr>
      <w:tr>
        <w:trPr>
          <w:trHeight w:val="1238" w:hRule="atLeast"/>
        </w:trPr>
        <w:tc>
          <w:tcPr>
            <w:tcW w:w="636" w:type="dxa"/>
            <w:tcBorders>
              <w:top w:val="single" w:sz="4" w:space="0" w:color="000000"/>
              <w:start w:val="single" w:sz="4" w:space="0" w:color="000000"/>
              <w:bottom w:val="single" w:sz="4" w:space="0" w:color="000000"/>
            </w:tcBorders>
          </w:tcPr>
          <w:p>
            <w:pPr>
              <w:pStyle w:val="Normal"/>
              <w:widowControl w:val="false"/>
              <w:ind w:firstLine="601"/>
              <w:jc w:val="center"/>
              <w:rPr>
                <w:rFonts w:ascii="Times New Roman" w:hAnsi="Times New Roman" w:cs="Times New Roman"/>
                <w:color w:val="000000"/>
                <w:sz w:val="20"/>
                <w:szCs w:val="20"/>
                <w:highlight w:val="none"/>
                <w:shd w:fill="auto" w:val="clear"/>
              </w:rPr>
            </w:pPr>
            <w:r>
              <w:rPr>
                <w:rFonts w:cs="Times New Roman" w:ascii="Times New Roman" w:hAnsi="Times New Roman"/>
                <w:color w:val="000000"/>
                <w:sz w:val="20"/>
                <w:szCs w:val="20"/>
                <w:shd w:fill="auto" w:val="clear"/>
              </w:rPr>
              <w:t>1</w:t>
            </w:r>
          </w:p>
        </w:tc>
        <w:tc>
          <w:tcPr>
            <w:tcW w:w="1791" w:type="dxa"/>
            <w:tcBorders>
              <w:top w:val="single" w:sz="4" w:space="0" w:color="000000"/>
              <w:start w:val="single" w:sz="4" w:space="0" w:color="000000"/>
              <w:bottom w:val="single" w:sz="4" w:space="0" w:color="000000"/>
            </w:tcBorders>
          </w:tcPr>
          <w:p>
            <w:pPr>
              <w:pStyle w:val="Normal"/>
              <w:widowControl w:val="false"/>
              <w:rPr>
                <w:rFonts w:ascii="Times New Roman" w:hAnsi="Times New Roman"/>
                <w:color w:val="000000"/>
                <w:sz w:val="20"/>
                <w:szCs w:val="20"/>
                <w:highlight w:val="none"/>
                <w:shd w:fill="auto" w:val="clear"/>
              </w:rPr>
            </w:pPr>
            <w:r>
              <w:rPr>
                <w:rFonts w:cs="Times New Roman" w:ascii="Times New Roman" w:hAnsi="Times New Roman"/>
                <w:color w:val="000000"/>
                <w:sz w:val="20"/>
                <w:szCs w:val="20"/>
                <w:shd w:fill="auto" w:val="clear"/>
              </w:rPr>
              <w:t xml:space="preserve">Бензин автомобільний </w:t>
            </w:r>
            <w:r>
              <w:rPr>
                <w:rFonts w:eastAsia="Times New Roman" w:cs="Times New Roman" w:ascii="Times New Roman" w:hAnsi="Times New Roman"/>
                <w:color w:val="000000"/>
                <w:sz w:val="20"/>
                <w:szCs w:val="20"/>
                <w:shd w:fill="auto" w:val="clear"/>
              </w:rPr>
              <w:t xml:space="preserve">А-95-Євро5-Е5 </w:t>
            </w:r>
            <w:r>
              <w:rPr>
                <w:rFonts w:eastAsia="Times New Roman" w:cs="Times New Roman" w:ascii="Times New Roman" w:hAnsi="Times New Roman"/>
                <w:color w:val="000000"/>
                <w:sz w:val="20"/>
                <w:szCs w:val="20"/>
                <w:shd w:fill="auto" w:val="clear"/>
                <w:lang w:val="ru-RU"/>
              </w:rPr>
              <w:t>(</w:t>
            </w:r>
            <w:r>
              <w:rPr>
                <w:rFonts w:cs="Times New Roman" w:ascii="Times New Roman" w:hAnsi="Times New Roman"/>
                <w:color w:val="000000"/>
                <w:sz w:val="20"/>
                <w:szCs w:val="20"/>
                <w:shd w:fill="auto" w:val="clear"/>
              </w:rPr>
              <w:t>у талонах</w:t>
            </w:r>
            <w:r>
              <w:rPr>
                <w:rFonts w:cs="Times New Roman" w:ascii="Times New Roman" w:hAnsi="Times New Roman"/>
                <w:color w:val="000000"/>
                <w:sz w:val="20"/>
                <w:szCs w:val="20"/>
                <w:shd w:fill="auto" w:val="clear"/>
                <w:lang w:val="ru-RU"/>
              </w:rPr>
              <w:t>)</w:t>
            </w:r>
          </w:p>
        </w:tc>
        <w:tc>
          <w:tcPr>
            <w:tcW w:w="1116" w:type="dxa"/>
            <w:tcBorders>
              <w:top w:val="single" w:sz="4" w:space="0" w:color="000000"/>
              <w:start w:val="single" w:sz="4" w:space="0" w:color="000000"/>
              <w:bottom w:val="single" w:sz="4" w:space="0" w:color="000000"/>
            </w:tcBorders>
          </w:tcPr>
          <w:p>
            <w:pPr>
              <w:pStyle w:val="Normal"/>
              <w:widowControl w:val="false"/>
              <w:ind w:firstLine="5"/>
              <w:rPr>
                <w:rFonts w:ascii="Times New Roman" w:hAnsi="Times New Roman" w:cs="Times New Roman"/>
                <w:color w:val="000000"/>
                <w:sz w:val="20"/>
                <w:szCs w:val="20"/>
                <w:highlight w:val="none"/>
                <w:shd w:fill="auto" w:val="clear"/>
              </w:rPr>
            </w:pPr>
            <w:r>
              <w:rPr>
                <w:rFonts w:cs="Times New Roman" w:ascii="Times New Roman" w:hAnsi="Times New Roman"/>
                <w:color w:val="000000"/>
                <w:sz w:val="20"/>
                <w:szCs w:val="20"/>
                <w:shd w:fill="auto" w:val="clear"/>
              </w:rPr>
              <w:t>літри</w:t>
            </w:r>
          </w:p>
        </w:tc>
        <w:tc>
          <w:tcPr>
            <w:tcW w:w="1151" w:type="dxa"/>
            <w:tcBorders>
              <w:top w:val="single" w:sz="4" w:space="0" w:color="000000"/>
              <w:start w:val="single" w:sz="4" w:space="0" w:color="000000"/>
              <w:bottom w:val="single" w:sz="4" w:space="0" w:color="000000"/>
            </w:tcBorders>
          </w:tcPr>
          <w:p>
            <w:pPr>
              <w:pStyle w:val="Normal"/>
              <w:widowControl w:val="false"/>
              <w:ind w:firstLine="5"/>
              <w:jc w:val="center"/>
              <w:rPr>
                <w:rFonts w:ascii="Times New Roman" w:hAnsi="Times New Roman" w:cs="Times New Roman"/>
                <w:b/>
                <w:b/>
                <w:color w:val="000000"/>
                <w:sz w:val="20"/>
                <w:szCs w:val="20"/>
                <w:highlight w:val="none"/>
                <w:shd w:fill="auto" w:val="clear"/>
              </w:rPr>
            </w:pPr>
            <w:r>
              <w:rPr>
                <w:rFonts w:cs="Times New Roman" w:ascii="Times New Roman" w:hAnsi="Times New Roman"/>
                <w:b/>
                <w:color w:val="000000"/>
                <w:sz w:val="20"/>
                <w:szCs w:val="20"/>
                <w:shd w:fill="auto" w:val="clear"/>
              </w:rPr>
              <w:t>3870</w:t>
            </w:r>
          </w:p>
        </w:tc>
        <w:tc>
          <w:tcPr>
            <w:tcW w:w="1277" w:type="dxa"/>
            <w:tcBorders>
              <w:top w:val="single" w:sz="4" w:space="0" w:color="000000"/>
              <w:start w:val="single" w:sz="4" w:space="0" w:color="000000"/>
              <w:bottom w:val="single" w:sz="4" w:space="0" w:color="000000"/>
            </w:tcBorders>
          </w:tcPr>
          <w:p>
            <w:pPr>
              <w:pStyle w:val="Normal"/>
              <w:widowControl w:val="false"/>
              <w:jc w:val="both"/>
              <w:rPr>
                <w:rFonts w:ascii="Times New Roman" w:hAnsi="Times New Roman"/>
                <w:color w:val="000000"/>
                <w:sz w:val="20"/>
                <w:szCs w:val="20"/>
                <w:highlight w:val="none"/>
                <w:shd w:fill="auto" w:val="clear"/>
              </w:rPr>
            </w:pPr>
            <w:r>
              <w:rPr>
                <w:rFonts w:eastAsia="Times New Roman" w:cs="Times New Roman" w:ascii="Times New Roman" w:hAnsi="Times New Roman"/>
                <w:b/>
                <w:color w:val="000000"/>
                <w:sz w:val="20"/>
                <w:szCs w:val="20"/>
                <w:shd w:fill="auto" w:val="clear"/>
              </w:rPr>
              <w:t xml:space="preserve">    </w:t>
            </w:r>
            <w:r>
              <w:rPr>
                <w:rFonts w:cs="Times New Roman" w:ascii="Times New Roman" w:hAnsi="Times New Roman"/>
                <w:b/>
                <w:color w:val="000000"/>
                <w:sz w:val="20"/>
                <w:szCs w:val="20"/>
                <w:shd w:fill="auto" w:val="clear"/>
              </w:rPr>
              <w:t>187</w:t>
            </w:r>
          </w:p>
        </w:tc>
        <w:tc>
          <w:tcPr>
            <w:tcW w:w="1276" w:type="dxa"/>
            <w:tcBorders>
              <w:top w:val="single" w:sz="4" w:space="0" w:color="000000"/>
              <w:start w:val="single" w:sz="4" w:space="0" w:color="000000"/>
              <w:bottom w:val="single" w:sz="4" w:space="0" w:color="000000"/>
            </w:tcBorders>
          </w:tcPr>
          <w:p>
            <w:pPr>
              <w:pStyle w:val="Normal"/>
              <w:widowControl w:val="false"/>
              <w:rPr>
                <w:rFonts w:ascii="Times New Roman" w:hAnsi="Times New Roman"/>
                <w:color w:val="000000"/>
                <w:sz w:val="20"/>
                <w:szCs w:val="20"/>
                <w:highlight w:val="none"/>
                <w:shd w:fill="auto" w:val="clear"/>
              </w:rPr>
            </w:pPr>
            <w:r>
              <w:rPr>
                <w:rFonts w:eastAsia="Times New Roman" w:cs="Times New Roman" w:ascii="Times New Roman" w:hAnsi="Times New Roman"/>
                <w:b/>
                <w:color w:val="000000"/>
                <w:sz w:val="20"/>
                <w:szCs w:val="20"/>
                <w:shd w:fill="auto" w:val="clear"/>
              </w:rPr>
              <w:t xml:space="preserve">      </w:t>
            </w:r>
            <w:r>
              <w:rPr>
                <w:rFonts w:cs="Times New Roman" w:ascii="Times New Roman" w:hAnsi="Times New Roman"/>
                <w:b/>
                <w:color w:val="000000"/>
                <w:sz w:val="20"/>
                <w:szCs w:val="20"/>
                <w:shd w:fill="auto" w:val="clear"/>
              </w:rPr>
              <w:t>100</w:t>
            </w:r>
          </w:p>
        </w:tc>
        <w:tc>
          <w:tcPr>
            <w:tcW w:w="99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sz w:val="20"/>
                <w:szCs w:val="20"/>
                <w:highlight w:val="none"/>
                <w:shd w:fill="auto" w:val="clear"/>
              </w:rPr>
            </w:pPr>
            <w:r>
              <w:rPr>
                <w:rFonts w:cs="Times New Roman" w:ascii="Times New Roman" w:hAnsi="Times New Roman"/>
                <w:b/>
                <w:color w:val="000000"/>
                <w:sz w:val="20"/>
                <w:szCs w:val="20"/>
                <w:shd w:fill="auto" w:val="clear"/>
              </w:rPr>
            </w:r>
          </w:p>
        </w:tc>
        <w:tc>
          <w:tcPr>
            <w:tcW w:w="1399"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10"/>
              <w:rPr>
                <w:rFonts w:cs="Times New Roman"/>
                <w:b/>
                <w:b/>
              </w:rPr>
            </w:pPr>
            <w:r>
              <w:rPr>
                <w:rFonts w:cs="Times New Roman"/>
                <w:b/>
              </w:rPr>
            </w:r>
          </w:p>
        </w:tc>
      </w:tr>
      <w:tr>
        <w:trPr/>
        <w:tc>
          <w:tcPr>
            <w:tcW w:w="9638" w:type="dxa"/>
            <w:gridSpan w:val="8"/>
            <w:tcBorders>
              <w:top w:val="single" w:sz="4" w:space="0" w:color="000000"/>
              <w:start w:val="single" w:sz="4" w:space="0" w:color="000000"/>
              <w:bottom w:val="single" w:sz="4" w:space="0" w:color="000000"/>
              <w:end w:val="single" w:sz="4" w:space="0" w:color="000000"/>
            </w:tcBorders>
          </w:tcPr>
          <w:p>
            <w:pPr>
              <w:pStyle w:val="Normal"/>
              <w:widowControl w:val="false"/>
              <w:ind w:firstLine="601"/>
              <w:rPr>
                <w:rFonts w:ascii="Times New Roman" w:hAnsi="Times New Roman"/>
                <w:color w:val="000000"/>
                <w:sz w:val="20"/>
                <w:szCs w:val="20"/>
                <w:highlight w:val="none"/>
                <w:shd w:fill="auto" w:val="clear"/>
              </w:rPr>
            </w:pPr>
            <w:r>
              <w:rPr>
                <w:rFonts w:cs="Times New Roman" w:ascii="Times New Roman" w:hAnsi="Times New Roman"/>
                <w:b/>
                <w:color w:val="000000"/>
                <w:sz w:val="20"/>
                <w:szCs w:val="20"/>
                <w:shd w:fill="auto" w:val="clear"/>
              </w:rPr>
              <w:t>Загальна вартість закупівлі  без ПДВ, грн: грн.</w:t>
            </w:r>
          </w:p>
        </w:tc>
      </w:tr>
      <w:tr>
        <w:trPr/>
        <w:tc>
          <w:tcPr>
            <w:tcW w:w="9638" w:type="dxa"/>
            <w:gridSpan w:val="8"/>
            <w:tcBorders>
              <w:top w:val="single" w:sz="4" w:space="0" w:color="000000"/>
              <w:start w:val="single" w:sz="4" w:space="0" w:color="000000"/>
              <w:bottom w:val="single" w:sz="4" w:space="0" w:color="000000"/>
              <w:end w:val="single" w:sz="4" w:space="0" w:color="000000"/>
            </w:tcBorders>
          </w:tcPr>
          <w:p>
            <w:pPr>
              <w:pStyle w:val="Normal"/>
              <w:widowControl w:val="false"/>
              <w:ind w:firstLine="601"/>
              <w:rPr>
                <w:rFonts w:ascii="Times New Roman" w:hAnsi="Times New Roman"/>
                <w:color w:val="000000"/>
                <w:sz w:val="20"/>
                <w:szCs w:val="20"/>
                <w:highlight w:val="none"/>
                <w:shd w:fill="auto" w:val="clear"/>
              </w:rPr>
            </w:pPr>
            <w:r>
              <w:rPr>
                <w:rFonts w:cs="Times New Roman" w:ascii="Times New Roman" w:hAnsi="Times New Roman"/>
                <w:b/>
                <w:color w:val="000000"/>
                <w:sz w:val="20"/>
                <w:szCs w:val="20"/>
                <w:shd w:fill="auto" w:val="clear"/>
              </w:rPr>
              <w:t>Загальна вартість закупівлі з ПДВ 20% ПДВ, грн, у т.ч. ПДВ(20%):грн.</w:t>
            </w:r>
          </w:p>
        </w:tc>
      </w:tr>
    </w:tbl>
    <w:p>
      <w:pPr>
        <w:pStyle w:val="Normal"/>
        <w:spacing w:lineRule="auto" w:line="240" w:before="0" w:after="0"/>
        <w:ind w:firstLine="709"/>
        <w:jc w:val="both"/>
        <w:rPr>
          <w:rFonts w:ascii="Times New Roman" w:hAnsi="Times New Roman"/>
          <w:color w:val="000000"/>
          <w:highlight w:val="none"/>
          <w:shd w:fill="auto" w:val="clear"/>
        </w:rPr>
      </w:pPr>
      <w:r>
        <w:rPr>
          <w:rFonts w:cs="Times New Roman" w:ascii="Times New Roman" w:hAnsi="Times New Roman"/>
          <w:color w:val="000000"/>
          <w:shd w:fill="auto" w:val="clear"/>
        </w:rPr>
        <w:t>Уважно вивчивши тендерну документацію та вимоги до неї,</w:t>
      </w:r>
      <w:r>
        <w:rPr>
          <w:rFonts w:cs="Times New Roman" w:ascii="Times New Roman" w:hAnsi="Times New Roman"/>
          <w:color w:val="000000"/>
          <w:shd w:fill="auto" w:val="clear"/>
          <w:lang w:eastAsia="ar-SA"/>
        </w:rPr>
        <w:t xml:space="preserve"> ____________________________________________________________________________________</w:t>
      </w:r>
    </w:p>
    <w:p>
      <w:pPr>
        <w:pStyle w:val="HTML"/>
        <w:ind w:firstLine="709"/>
        <w:jc w:val="center"/>
        <w:rPr>
          <w:rFonts w:ascii="Times New Roman" w:hAnsi="Times New Roman" w:cs="Times New Roman"/>
          <w:i/>
          <w:i/>
          <w:color w:val="000000"/>
          <w:sz w:val="18"/>
          <w:szCs w:val="22"/>
          <w:highlight w:val="none"/>
          <w:shd w:fill="auto" w:val="clear"/>
          <w:lang w:val="uk-UA" w:eastAsia="ar-SA"/>
        </w:rPr>
      </w:pPr>
      <w:r>
        <w:rPr>
          <w:rFonts w:cs="Times New Roman" w:ascii="Times New Roman" w:hAnsi="Times New Roman"/>
          <w:i/>
          <w:color w:val="000000"/>
          <w:sz w:val="18"/>
          <w:szCs w:val="22"/>
          <w:shd w:fill="auto" w:val="clear"/>
          <w:lang w:val="uk-UA" w:eastAsia="ar-SA"/>
        </w:rPr>
        <w:t>(найменування Учасника процедури закупівлі)</w:t>
      </w:r>
    </w:p>
    <w:p>
      <w:pPr>
        <w:pStyle w:val="Normal"/>
        <w:spacing w:lineRule="auto" w:line="240" w:before="0" w:after="0"/>
        <w:jc w:val="both"/>
        <w:rPr>
          <w:rFonts w:ascii="Times New Roman" w:hAnsi="Times New Roman" w:cs="Times New Roman"/>
          <w:color w:val="000000"/>
          <w:highlight w:val="none"/>
          <w:shd w:fill="auto" w:val="clear"/>
        </w:rPr>
      </w:pPr>
      <w:r>
        <w:rPr>
          <w:rFonts w:cs="Times New Roman" w:ascii="Times New Roman" w:hAnsi="Times New Roman"/>
          <w:color w:val="000000"/>
          <w:shd w:fill="auto" w:val="clear"/>
        </w:rPr>
        <w:t>погоджується виконати вимоги тендерної документації та умови Договору та підтверджує те, що ми уповноважені на підписання тендерної пропозиції та Договору.</w:t>
      </w:r>
    </w:p>
    <w:p>
      <w:pPr>
        <w:pStyle w:val="Normal"/>
        <w:spacing w:lineRule="auto" w:line="240" w:before="0" w:after="0"/>
        <w:ind w:firstLine="709"/>
        <w:jc w:val="both"/>
        <w:rPr>
          <w:rFonts w:ascii="Times New Roman" w:hAnsi="Times New Roman"/>
          <w:color w:val="000000"/>
          <w:highlight w:val="none"/>
          <w:shd w:fill="auto" w:val="clear"/>
        </w:rPr>
      </w:pPr>
      <w:r>
        <w:rPr>
          <w:rFonts w:cs="Times New Roman" w:ascii="Times New Roman" w:hAnsi="Times New Roman"/>
          <w:color w:val="000000"/>
          <w:shd w:fill="auto" w:val="clear"/>
        </w:rPr>
        <w:t>У випадку, коли нами не дотримано вимог Замовника та/або запропоновані товари/послуги/роботи, зміст та умови поставки (надання/виконання) яких гірші за ті, які вимагаються Замовником в цій тендерній документації, надаємо свою згоду на відхилення нашої пропозиції та в подальшому не будемо мати претензій з даного приводу.</w:t>
      </w:r>
    </w:p>
    <w:p>
      <w:pPr>
        <w:pStyle w:val="Normal"/>
        <w:spacing w:lineRule="auto" w:line="240" w:before="0" w:after="0"/>
        <w:ind w:firstLine="709"/>
        <w:jc w:val="both"/>
        <w:rPr>
          <w:rFonts w:ascii="Times New Roman" w:hAnsi="Times New Roman"/>
          <w:color w:val="000000"/>
          <w:highlight w:val="none"/>
          <w:shd w:fill="auto" w:val="clear"/>
        </w:rPr>
      </w:pPr>
      <w:r>
        <w:rPr>
          <w:rFonts w:cs="Times New Roman" w:ascii="Times New Roman" w:hAnsi="Times New Roman"/>
          <w:color w:val="000000"/>
          <w:shd w:fill="auto" w:val="clear"/>
        </w:rPr>
        <w:t>В разі подачі вищевказаних документів не в повному обсязі та/або оформлених не відповідно до вимог документації електронних торгів та/або з недотриманням встановлених документацію строків надання, надаємо свою згоду на відхилення нашої пропозиції та в подальшому не будемо мати претензій з даного приводу.</w:t>
      </w:r>
    </w:p>
    <w:p>
      <w:pPr>
        <w:pStyle w:val="Normal"/>
        <w:spacing w:lineRule="auto" w:line="240" w:before="0" w:after="0"/>
        <w:ind w:firstLine="709"/>
        <w:jc w:val="both"/>
        <w:rPr>
          <w:rFonts w:ascii="Times New Roman" w:hAnsi="Times New Roman" w:cs="Times New Roman"/>
          <w:color w:val="000000"/>
          <w:highlight w:val="none"/>
          <w:shd w:fill="auto" w:val="clear"/>
        </w:rPr>
      </w:pPr>
      <w:r>
        <w:rPr>
          <w:rFonts w:cs="Times New Roman" w:ascii="Times New Roman" w:hAnsi="Times New Roman"/>
          <w:color w:val="000000"/>
          <w:shd w:fill="auto" w:val="clear"/>
        </w:rPr>
        <w:t>До прийняття нашої пропозиції, ваша документація разом з нашою пропозицією (при її відповідності всім вимогам) мають силу протоколу намірів між нами.</w:t>
      </w:r>
    </w:p>
    <w:p>
      <w:pPr>
        <w:pStyle w:val="Normal"/>
        <w:spacing w:lineRule="auto" w:line="240" w:before="0" w:after="0"/>
        <w:ind w:firstLine="709"/>
        <w:jc w:val="both"/>
        <w:rPr>
          <w:rFonts w:ascii="Times New Roman" w:hAnsi="Times New Roman" w:cs="Times New Roman"/>
          <w:color w:val="000000"/>
          <w:highlight w:val="none"/>
          <w:shd w:fill="auto" w:val="clear"/>
        </w:rPr>
      </w:pPr>
      <w:r>
        <w:rPr>
          <w:rFonts w:cs="Times New Roman" w:ascii="Times New Roman" w:hAnsi="Times New Roman"/>
          <w:color w:val="000000"/>
          <w:shd w:fill="auto" w:val="clear"/>
        </w:rPr>
        <w:t>Ми згодні дотримуватися умов цієї пропозиції протягом 90 днів з дня проведення електронного аукціону. Наша пропозиція буде обв’язковою для нас і може бути прийнята Вами у будь-який час до закінчення зазначеного терміну.</w:t>
      </w:r>
    </w:p>
    <w:p>
      <w:pPr>
        <w:pStyle w:val="Normal"/>
        <w:spacing w:lineRule="auto" w:line="240" w:before="0" w:after="0"/>
        <w:ind w:firstLine="709"/>
        <w:jc w:val="both"/>
        <w:rPr>
          <w:rFonts w:ascii="Times New Roman" w:hAnsi="Times New Roman"/>
          <w:color w:val="000000"/>
          <w:highlight w:val="none"/>
          <w:shd w:fill="auto" w:val="clear"/>
        </w:rPr>
      </w:pPr>
      <w:r>
        <w:rPr>
          <w:rFonts w:cs="Times New Roman" w:ascii="Times New Roman" w:hAnsi="Times New Roman"/>
          <w:color w:val="000000"/>
          <w:shd w:fill="auto" w:val="clear"/>
        </w:rPr>
        <w:t>Якщо нашу пропозицію буде акцептовано, ми беремо на себе зобов’язання укласти з Вами договір, на умовах запропонованих в тендерній документації,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p>
    <w:p>
      <w:pPr>
        <w:pStyle w:val="Rvps2"/>
        <w:ind w:firstLine="709"/>
        <w:jc w:val="both"/>
        <w:rPr>
          <w:rFonts w:ascii="Times New Roman" w:hAnsi="Times New Roman"/>
          <w:i/>
          <w:i/>
          <w:iCs/>
          <w:color w:val="000000"/>
          <w:sz w:val="22"/>
          <w:szCs w:val="18"/>
          <w:highlight w:val="none"/>
          <w:shd w:fill="auto" w:val="clear"/>
          <w:lang w:eastAsia="ar-SA"/>
        </w:rPr>
      </w:pPr>
      <w:r>
        <w:rPr>
          <w:rFonts w:ascii="Times New Roman" w:hAnsi="Times New Roman"/>
          <w:i/>
          <w:iCs/>
          <w:color w:val="000000"/>
          <w:sz w:val="22"/>
          <w:szCs w:val="18"/>
          <w:shd w:fill="auto" w:val="clear"/>
          <w:lang w:eastAsia="ar-SA"/>
        </w:rPr>
        <w:t>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pPr>
        <w:pStyle w:val="Rvps2"/>
        <w:ind w:firstLine="709"/>
        <w:jc w:val="both"/>
        <w:rPr>
          <w:rFonts w:ascii="Times New Roman" w:hAnsi="Times New Roman"/>
          <w:i/>
          <w:i/>
          <w:iCs/>
          <w:color w:val="000000"/>
          <w:sz w:val="22"/>
          <w:szCs w:val="18"/>
          <w:highlight w:val="none"/>
          <w:u w:val="single"/>
          <w:shd w:fill="auto" w:val="clear"/>
          <w:lang w:eastAsia="ar-SA"/>
        </w:rPr>
      </w:pPr>
      <w:r>
        <w:rPr>
          <w:rFonts w:ascii="Times New Roman" w:hAnsi="Times New Roman"/>
          <w:i/>
          <w:iCs/>
          <w:color w:val="000000"/>
          <w:sz w:val="22"/>
          <w:szCs w:val="18"/>
          <w:u w:val="single"/>
          <w:shd w:fill="auto" w:val="clear"/>
          <w:lang w:eastAsia="ar-SA"/>
        </w:rPr>
      </w:r>
    </w:p>
    <w:tbl>
      <w:tblPr>
        <w:tblW w:w="5000" w:type="pct"/>
        <w:jc w:val="start"/>
        <w:tblInd w:w="-28" w:type="dxa"/>
        <w:tblLayout w:type="fixed"/>
        <w:tblCellMar>
          <w:top w:w="0" w:type="dxa"/>
          <w:start w:w="28" w:type="dxa"/>
          <w:bottom w:w="0" w:type="dxa"/>
          <w:end w:w="28" w:type="dxa"/>
        </w:tblCellMar>
      </w:tblPr>
      <w:tblGrid>
        <w:gridCol w:w="2744"/>
        <w:gridCol w:w="646"/>
        <w:gridCol w:w="2083"/>
        <w:gridCol w:w="647"/>
        <w:gridCol w:w="3518"/>
      </w:tblGrid>
      <w:tr>
        <w:trPr/>
        <w:tc>
          <w:tcPr>
            <w:tcW w:w="2744" w:type="dxa"/>
            <w:tcBorders>
              <w:bottom w:val="single" w:sz="6" w:space="0" w:color="000000"/>
            </w:tcBorders>
          </w:tcPr>
          <w:p>
            <w:pPr>
              <w:pStyle w:val="Normal"/>
              <w:widowControl w:val="false"/>
              <w:snapToGrid w:val="false"/>
              <w:spacing w:before="0" w:after="0"/>
              <w:jc w:val="both"/>
              <w:rPr>
                <w:rFonts w:ascii="Times New Roman" w:hAnsi="Times New Roman" w:cs="Times New Roman"/>
                <w:color w:val="000000"/>
                <w:highlight w:val="none"/>
                <w:shd w:fill="auto" w:val="clear"/>
              </w:rPr>
            </w:pPr>
            <w:r>
              <w:rPr>
                <w:rFonts w:cs="Times New Roman" w:ascii="Times New Roman" w:hAnsi="Times New Roman"/>
                <w:color w:val="000000"/>
                <w:shd w:fill="auto" w:val="clear"/>
              </w:rPr>
            </w:r>
          </w:p>
        </w:tc>
        <w:tc>
          <w:tcPr>
            <w:tcW w:w="646" w:type="dxa"/>
            <w:tcBorders/>
          </w:tcPr>
          <w:p>
            <w:pPr>
              <w:pStyle w:val="Normal"/>
              <w:widowControl w:val="false"/>
              <w:snapToGrid w:val="false"/>
              <w:spacing w:before="0" w:after="0"/>
              <w:jc w:val="both"/>
              <w:rPr>
                <w:rFonts w:ascii="Times New Roman" w:hAnsi="Times New Roman" w:cs="Times New Roman"/>
                <w:color w:val="000000"/>
                <w:highlight w:val="none"/>
                <w:shd w:fill="auto" w:val="clear"/>
              </w:rPr>
            </w:pPr>
            <w:r>
              <w:rPr>
                <w:rFonts w:cs="Times New Roman" w:ascii="Times New Roman" w:hAnsi="Times New Roman"/>
                <w:color w:val="000000"/>
                <w:shd w:fill="auto" w:val="clear"/>
              </w:rPr>
            </w:r>
          </w:p>
        </w:tc>
        <w:tc>
          <w:tcPr>
            <w:tcW w:w="2083" w:type="dxa"/>
            <w:tcBorders>
              <w:bottom w:val="single" w:sz="6" w:space="0" w:color="000000"/>
            </w:tcBorders>
          </w:tcPr>
          <w:p>
            <w:pPr>
              <w:pStyle w:val="Normal"/>
              <w:widowControl w:val="false"/>
              <w:snapToGrid w:val="false"/>
              <w:spacing w:before="0" w:after="0"/>
              <w:jc w:val="both"/>
              <w:rPr>
                <w:rFonts w:ascii="Times New Roman" w:hAnsi="Times New Roman" w:cs="Times New Roman"/>
                <w:color w:val="000000"/>
                <w:highlight w:val="none"/>
                <w:shd w:fill="auto" w:val="clear"/>
              </w:rPr>
            </w:pPr>
            <w:r>
              <w:rPr>
                <w:rFonts w:cs="Times New Roman" w:ascii="Times New Roman" w:hAnsi="Times New Roman"/>
                <w:color w:val="000000"/>
                <w:shd w:fill="auto" w:val="clear"/>
              </w:rPr>
            </w:r>
          </w:p>
        </w:tc>
        <w:tc>
          <w:tcPr>
            <w:tcW w:w="647" w:type="dxa"/>
            <w:tcBorders/>
          </w:tcPr>
          <w:p>
            <w:pPr>
              <w:pStyle w:val="Normal"/>
              <w:widowControl w:val="false"/>
              <w:snapToGrid w:val="false"/>
              <w:spacing w:before="0" w:after="0"/>
              <w:jc w:val="both"/>
              <w:rPr>
                <w:rFonts w:ascii="Times New Roman" w:hAnsi="Times New Roman" w:cs="Times New Roman"/>
                <w:color w:val="000000"/>
                <w:highlight w:val="none"/>
                <w:shd w:fill="auto" w:val="clear"/>
              </w:rPr>
            </w:pPr>
            <w:r>
              <w:rPr>
                <w:rFonts w:cs="Times New Roman" w:ascii="Times New Roman" w:hAnsi="Times New Roman"/>
                <w:color w:val="000000"/>
                <w:shd w:fill="auto" w:val="clear"/>
              </w:rPr>
            </w:r>
          </w:p>
        </w:tc>
        <w:tc>
          <w:tcPr>
            <w:tcW w:w="3518" w:type="dxa"/>
            <w:tcBorders>
              <w:bottom w:val="single" w:sz="6" w:space="0" w:color="000000"/>
            </w:tcBorders>
          </w:tcPr>
          <w:p>
            <w:pPr>
              <w:pStyle w:val="Normal"/>
              <w:widowControl w:val="false"/>
              <w:snapToGrid w:val="false"/>
              <w:spacing w:before="0" w:after="0"/>
              <w:jc w:val="both"/>
              <w:rPr>
                <w:rFonts w:ascii="Times New Roman" w:hAnsi="Times New Roman" w:cs="Times New Roman"/>
                <w:color w:val="000000"/>
                <w:highlight w:val="none"/>
                <w:shd w:fill="auto" w:val="clear"/>
              </w:rPr>
            </w:pPr>
            <w:r>
              <w:rPr>
                <w:rFonts w:cs="Times New Roman" w:ascii="Times New Roman" w:hAnsi="Times New Roman"/>
                <w:color w:val="000000"/>
                <w:shd w:fill="auto" w:val="clear"/>
              </w:rPr>
            </w:r>
          </w:p>
        </w:tc>
      </w:tr>
      <w:tr>
        <w:trPr/>
        <w:tc>
          <w:tcPr>
            <w:tcW w:w="2744" w:type="dxa"/>
            <w:tcBorders>
              <w:top w:val="single" w:sz="6" w:space="0" w:color="000000"/>
            </w:tcBorders>
          </w:tcPr>
          <w:p>
            <w:pPr>
              <w:pStyle w:val="Normal"/>
              <w:widowControl w:val="false"/>
              <w:spacing w:before="0" w:after="0"/>
              <w:jc w:val="center"/>
              <w:rPr>
                <w:rFonts w:ascii="Times New Roman" w:hAnsi="Times New Roman" w:cs="Times New Roman"/>
                <w:i/>
                <w:i/>
                <w:iCs/>
                <w:color w:val="000000"/>
                <w:sz w:val="20"/>
                <w:highlight w:val="none"/>
                <w:shd w:fill="auto" w:val="clear"/>
              </w:rPr>
            </w:pPr>
            <w:r>
              <w:rPr>
                <w:rFonts w:cs="Times New Roman" w:ascii="Times New Roman" w:hAnsi="Times New Roman"/>
                <w:i/>
                <w:iCs/>
                <w:color w:val="000000"/>
                <w:sz w:val="20"/>
                <w:shd w:fill="auto" w:val="clear"/>
              </w:rPr>
              <w:t>посада</w:t>
            </w:r>
          </w:p>
        </w:tc>
        <w:tc>
          <w:tcPr>
            <w:tcW w:w="646" w:type="dxa"/>
            <w:tcBorders/>
          </w:tcPr>
          <w:p>
            <w:pPr>
              <w:pStyle w:val="Normal"/>
              <w:widowControl w:val="false"/>
              <w:snapToGrid w:val="false"/>
              <w:spacing w:before="0" w:after="0"/>
              <w:jc w:val="center"/>
              <w:rPr>
                <w:rFonts w:ascii="Times New Roman" w:hAnsi="Times New Roman" w:cs="Times New Roman"/>
                <w:color w:val="000000"/>
                <w:sz w:val="20"/>
                <w:highlight w:val="none"/>
                <w:shd w:fill="auto" w:val="clear"/>
              </w:rPr>
            </w:pPr>
            <w:r>
              <w:rPr>
                <w:rFonts w:cs="Times New Roman" w:ascii="Times New Roman" w:hAnsi="Times New Roman"/>
                <w:color w:val="000000"/>
                <w:sz w:val="20"/>
                <w:shd w:fill="auto" w:val="clear"/>
              </w:rPr>
            </w:r>
          </w:p>
        </w:tc>
        <w:tc>
          <w:tcPr>
            <w:tcW w:w="2083" w:type="dxa"/>
            <w:tcBorders>
              <w:top w:val="single" w:sz="6" w:space="0" w:color="000000"/>
            </w:tcBorders>
          </w:tcPr>
          <w:p>
            <w:pPr>
              <w:pStyle w:val="Normal"/>
              <w:widowControl w:val="false"/>
              <w:spacing w:before="0" w:after="0"/>
              <w:jc w:val="center"/>
              <w:rPr>
                <w:rFonts w:ascii="Times New Roman" w:hAnsi="Times New Roman" w:cs="Times New Roman"/>
                <w:i/>
                <w:i/>
                <w:iCs/>
                <w:color w:val="000000"/>
                <w:sz w:val="20"/>
                <w:highlight w:val="none"/>
                <w:shd w:fill="auto" w:val="clear"/>
              </w:rPr>
            </w:pPr>
            <w:r>
              <w:rPr>
                <w:rFonts w:cs="Times New Roman" w:ascii="Times New Roman" w:hAnsi="Times New Roman"/>
                <w:i/>
                <w:iCs/>
                <w:color w:val="000000"/>
                <w:sz w:val="20"/>
                <w:shd w:fill="auto" w:val="clear"/>
              </w:rPr>
              <w:t>підпис</w:t>
            </w:r>
          </w:p>
        </w:tc>
        <w:tc>
          <w:tcPr>
            <w:tcW w:w="647" w:type="dxa"/>
            <w:tcBorders/>
          </w:tcPr>
          <w:p>
            <w:pPr>
              <w:pStyle w:val="Normal"/>
              <w:widowControl w:val="false"/>
              <w:snapToGrid w:val="false"/>
              <w:spacing w:before="0" w:after="0"/>
              <w:jc w:val="center"/>
              <w:rPr>
                <w:rFonts w:ascii="Times New Roman" w:hAnsi="Times New Roman" w:cs="Times New Roman"/>
                <w:color w:val="000000"/>
                <w:sz w:val="20"/>
                <w:highlight w:val="none"/>
                <w:shd w:fill="auto" w:val="clear"/>
              </w:rPr>
            </w:pPr>
            <w:r>
              <w:rPr>
                <w:rFonts w:cs="Times New Roman" w:ascii="Times New Roman" w:hAnsi="Times New Roman"/>
                <w:color w:val="000000"/>
                <w:sz w:val="20"/>
                <w:shd w:fill="auto" w:val="clear"/>
              </w:rPr>
            </w:r>
          </w:p>
        </w:tc>
        <w:tc>
          <w:tcPr>
            <w:tcW w:w="3518" w:type="dxa"/>
            <w:tcBorders>
              <w:top w:val="single" w:sz="6" w:space="0" w:color="000000"/>
            </w:tcBorders>
          </w:tcPr>
          <w:p>
            <w:pPr>
              <w:pStyle w:val="Normal"/>
              <w:widowControl w:val="false"/>
              <w:spacing w:before="0" w:after="0"/>
              <w:jc w:val="center"/>
              <w:rPr>
                <w:rFonts w:ascii="Times New Roman" w:hAnsi="Times New Roman" w:cs="Times New Roman"/>
                <w:i/>
                <w:i/>
                <w:iCs/>
                <w:color w:val="000000"/>
                <w:sz w:val="20"/>
                <w:highlight w:val="none"/>
                <w:shd w:fill="auto" w:val="clear"/>
              </w:rPr>
            </w:pPr>
            <w:r>
              <w:rPr>
                <w:rFonts w:cs="Times New Roman" w:ascii="Times New Roman" w:hAnsi="Times New Roman"/>
                <w:i/>
                <w:iCs/>
                <w:color w:val="000000"/>
                <w:sz w:val="20"/>
                <w:shd w:fill="auto" w:val="clear"/>
              </w:rPr>
              <w:t>прізвище, ініціали</w:t>
            </w:r>
          </w:p>
        </w:tc>
      </w:tr>
    </w:tbl>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end="7086" w:hanging="0"/>
        <w:jc w:val="center"/>
        <w:rPr>
          <w:rFonts w:ascii="Times New Roman" w:hAnsi="Times New Roman" w:cs="Times New Roman"/>
          <w:color w:val="000000"/>
          <w:highlight w:val="none"/>
          <w:shd w:fill="auto" w:val="clear"/>
        </w:rPr>
      </w:pPr>
      <w:r>
        <w:rPr>
          <w:rFonts w:cs="Times New Roman" w:ascii="Times New Roman" w:hAnsi="Times New Roman"/>
          <w:color w:val="000000"/>
          <w:shd w:fill="auto" w:val="clear"/>
        </w:rPr>
        <w:t>МП</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end="7086" w:hanging="0"/>
        <w:jc w:val="center"/>
        <w:rPr>
          <w:rFonts w:ascii="Times New Roman" w:hAnsi="Times New Roman" w:cs="Times New Roman"/>
          <w:i/>
          <w:i/>
          <w:color w:val="000000"/>
          <w:sz w:val="20"/>
          <w:highlight w:val="none"/>
          <w:shd w:fill="auto" w:val="clear"/>
        </w:rPr>
      </w:pPr>
      <w:r>
        <w:rPr>
          <w:rFonts w:cs="Times New Roman" w:ascii="Times New Roman" w:hAnsi="Times New Roman"/>
          <w:i/>
          <w:color w:val="000000"/>
          <w:sz w:val="20"/>
          <w:shd w:fill="auto" w:val="clear"/>
        </w:rPr>
        <w:t>(в разі використання)</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end="7086" w:hanging="0"/>
        <w:jc w:val="center"/>
        <w:rPr>
          <w:rFonts w:ascii="Times New Roman" w:hAnsi="Times New Roman" w:cs="Times New Roman"/>
          <w:i/>
          <w:i/>
          <w:color w:val="000000"/>
          <w:sz w:val="20"/>
          <w:highlight w:val="none"/>
          <w:shd w:fill="auto" w:val="clear"/>
        </w:rPr>
      </w:pPr>
      <w:r>
        <w:rPr>
          <w:rFonts w:cs="Times New Roman" w:ascii="Times New Roman" w:hAnsi="Times New Roman"/>
          <w:i/>
          <w:color w:val="000000"/>
          <w:sz w:val="20"/>
          <w:shd w:fill="auto" w:val="clear"/>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end="7086" w:hanging="0"/>
        <w:jc w:val="center"/>
        <w:rPr>
          <w:rFonts w:ascii="Times New Roman" w:hAnsi="Times New Roman" w:cs="Times New Roman"/>
          <w:i/>
          <w:i/>
          <w:color w:val="000000"/>
          <w:sz w:val="20"/>
          <w:highlight w:val="none"/>
          <w:shd w:fill="auto" w:val="clear"/>
        </w:rPr>
      </w:pPr>
      <w:r>
        <w:rPr>
          <w:rFonts w:cs="Times New Roman" w:ascii="Times New Roman" w:hAnsi="Times New Roman"/>
          <w:i/>
          <w:color w:val="000000"/>
          <w:sz w:val="20"/>
          <w:shd w:fill="auto" w:val="clear"/>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end="7086" w:hanging="0"/>
        <w:jc w:val="center"/>
        <w:rPr>
          <w:rFonts w:ascii="Times New Roman" w:hAnsi="Times New Roman" w:cs="Times New Roman"/>
          <w:i/>
          <w:i/>
          <w:color w:val="000000"/>
          <w:sz w:val="20"/>
          <w:highlight w:val="none"/>
          <w:shd w:fill="auto" w:val="clear"/>
        </w:rPr>
      </w:pPr>
      <w:r>
        <w:rPr>
          <w:rFonts w:cs="Times New Roman" w:ascii="Times New Roman" w:hAnsi="Times New Roman"/>
          <w:i/>
          <w:color w:val="000000"/>
          <w:sz w:val="20"/>
          <w:shd w:fill="auto" w:val="clear"/>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end="7086" w:hanging="0"/>
        <w:jc w:val="center"/>
        <w:rPr>
          <w:rFonts w:ascii="Times New Roman" w:hAnsi="Times New Roman" w:cs="Times New Roman"/>
          <w:i/>
          <w:i/>
          <w:color w:val="000000"/>
          <w:sz w:val="20"/>
          <w:highlight w:val="none"/>
          <w:shd w:fill="auto" w:val="clear"/>
        </w:rPr>
      </w:pPr>
      <w:r>
        <w:rPr>
          <w:rFonts w:cs="Times New Roman" w:ascii="Times New Roman" w:hAnsi="Times New Roman"/>
          <w:i/>
          <w:color w:val="000000"/>
          <w:sz w:val="20"/>
          <w:shd w:fill="auto" w:val="clear"/>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end="7086" w:hanging="0"/>
        <w:jc w:val="center"/>
        <w:rPr>
          <w:rFonts w:ascii="Times New Roman" w:hAnsi="Times New Roman" w:cs="Times New Roman"/>
          <w:i/>
          <w:i/>
          <w:color w:val="000000"/>
          <w:sz w:val="20"/>
          <w:highlight w:val="none"/>
          <w:shd w:fill="auto" w:val="clear"/>
        </w:rPr>
      </w:pPr>
      <w:r>
        <w:rPr>
          <w:rFonts w:cs="Times New Roman" w:ascii="Times New Roman" w:hAnsi="Times New Roman"/>
          <w:i/>
          <w:color w:val="000000"/>
          <w:sz w:val="20"/>
          <w:shd w:fill="auto" w:val="clear"/>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end="7086" w:hanging="0"/>
        <w:jc w:val="center"/>
        <w:rPr>
          <w:rFonts w:ascii="Times New Roman" w:hAnsi="Times New Roman" w:cs="Times New Roman"/>
          <w:i/>
          <w:i/>
          <w:color w:val="000000"/>
          <w:sz w:val="20"/>
          <w:highlight w:val="none"/>
          <w:shd w:fill="auto" w:val="clear"/>
        </w:rPr>
      </w:pPr>
      <w:r>
        <w:rPr>
          <w:rFonts w:cs="Times New Roman" w:ascii="Times New Roman" w:hAnsi="Times New Roman"/>
          <w:i/>
          <w:color w:val="000000"/>
          <w:sz w:val="20"/>
          <w:shd w:fill="auto" w:val="clear"/>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end="7086" w:hanging="0"/>
        <w:jc w:val="center"/>
        <w:rPr>
          <w:rFonts w:ascii="Times New Roman" w:hAnsi="Times New Roman" w:cs="Times New Roman"/>
          <w:i/>
          <w:i/>
          <w:color w:val="000000"/>
          <w:sz w:val="20"/>
          <w:highlight w:val="none"/>
          <w:shd w:fill="auto" w:val="clear"/>
        </w:rPr>
      </w:pPr>
      <w:r>
        <w:rPr>
          <w:rFonts w:cs="Times New Roman" w:ascii="Times New Roman" w:hAnsi="Times New Roman"/>
          <w:i/>
          <w:color w:val="000000"/>
          <w:sz w:val="20"/>
          <w:shd w:fill="auto" w:val="clear"/>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end="7086" w:hanging="0"/>
        <w:jc w:val="center"/>
        <w:rPr>
          <w:rFonts w:ascii="Times New Roman" w:hAnsi="Times New Roman" w:cs="Times New Roman"/>
          <w:i/>
          <w:i/>
          <w:color w:val="000000"/>
          <w:sz w:val="20"/>
          <w:highlight w:val="none"/>
          <w:shd w:fill="auto" w:val="clear"/>
        </w:rPr>
      </w:pPr>
      <w:r>
        <w:rPr>
          <w:rFonts w:cs="Times New Roman" w:ascii="Times New Roman" w:hAnsi="Times New Roman"/>
          <w:i/>
          <w:color w:val="000000"/>
          <w:sz w:val="20"/>
          <w:shd w:fill="auto" w:val="clear"/>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end="7086" w:hanging="0"/>
        <w:jc w:val="center"/>
        <w:rPr>
          <w:rFonts w:ascii="Times New Roman" w:hAnsi="Times New Roman" w:cs="Times New Roman"/>
          <w:i/>
          <w:i/>
          <w:color w:val="000000"/>
          <w:sz w:val="20"/>
          <w:highlight w:val="none"/>
          <w:shd w:fill="auto" w:val="clear"/>
        </w:rPr>
      </w:pPr>
      <w:r>
        <w:rPr>
          <w:rFonts w:cs="Times New Roman" w:ascii="Times New Roman" w:hAnsi="Times New Roman"/>
          <w:i/>
          <w:color w:val="000000"/>
          <w:sz w:val="20"/>
          <w:shd w:fill="auto" w:val="clear"/>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end="7086" w:hanging="0"/>
        <w:jc w:val="center"/>
        <w:rPr>
          <w:rFonts w:ascii="Times New Roman" w:hAnsi="Times New Roman" w:cs="Times New Roman"/>
          <w:i/>
          <w:i/>
          <w:color w:val="000000"/>
          <w:sz w:val="20"/>
          <w:highlight w:val="none"/>
          <w:shd w:fill="auto" w:val="clear"/>
        </w:rPr>
      </w:pPr>
      <w:r>
        <w:rPr>
          <w:rFonts w:cs="Times New Roman" w:ascii="Times New Roman" w:hAnsi="Times New Roman"/>
          <w:i/>
          <w:color w:val="000000"/>
          <w:sz w:val="20"/>
          <w:shd w:fill="auto" w:val="clear"/>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end="7086" w:hanging="0"/>
        <w:jc w:val="center"/>
        <w:rPr>
          <w:rFonts w:ascii="Times New Roman" w:hAnsi="Times New Roman" w:cs="Times New Roman"/>
          <w:i/>
          <w:i/>
          <w:color w:val="000000"/>
          <w:sz w:val="20"/>
          <w:highlight w:val="none"/>
          <w:shd w:fill="auto" w:val="clear"/>
        </w:rPr>
      </w:pPr>
      <w:r>
        <w:rPr>
          <w:rFonts w:cs="Times New Roman" w:ascii="Times New Roman" w:hAnsi="Times New Roman"/>
          <w:i/>
          <w:color w:val="000000"/>
          <w:sz w:val="20"/>
          <w:shd w:fill="auto" w:val="clear"/>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end="7086" w:hanging="0"/>
        <w:jc w:val="center"/>
        <w:rPr>
          <w:rFonts w:ascii="Times New Roman" w:hAnsi="Times New Roman" w:cs="Times New Roman"/>
          <w:i/>
          <w:i/>
          <w:color w:val="000000"/>
          <w:sz w:val="20"/>
          <w:highlight w:val="none"/>
          <w:shd w:fill="auto" w:val="clear"/>
        </w:rPr>
      </w:pPr>
      <w:r>
        <w:rPr>
          <w:rFonts w:cs="Times New Roman" w:ascii="Times New Roman" w:hAnsi="Times New Roman"/>
          <w:i/>
          <w:color w:val="000000"/>
          <w:sz w:val="20"/>
          <w:shd w:fill="auto" w:val="clear"/>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end="7086" w:hanging="0"/>
        <w:jc w:val="center"/>
        <w:rPr>
          <w:rFonts w:ascii="Times New Roman" w:hAnsi="Times New Roman" w:cs="Times New Roman"/>
          <w:i/>
          <w:i/>
          <w:color w:val="000000"/>
          <w:sz w:val="20"/>
          <w:highlight w:val="none"/>
          <w:shd w:fill="auto" w:val="clear"/>
        </w:rPr>
      </w:pPr>
      <w:r>
        <w:rPr>
          <w:rFonts w:cs="Times New Roman" w:ascii="Times New Roman" w:hAnsi="Times New Roman"/>
          <w:i/>
          <w:color w:val="000000"/>
          <w:sz w:val="20"/>
          <w:shd w:fill="auto" w:val="clear"/>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end="7086" w:hanging="0"/>
        <w:jc w:val="center"/>
        <w:rPr>
          <w:rFonts w:ascii="Times New Roman" w:hAnsi="Times New Roman" w:cs="Times New Roman"/>
          <w:i/>
          <w:i/>
          <w:color w:val="000000"/>
          <w:sz w:val="20"/>
          <w:highlight w:val="none"/>
          <w:shd w:fill="auto" w:val="clear"/>
        </w:rPr>
      </w:pPr>
      <w:r>
        <w:rPr>
          <w:rFonts w:cs="Times New Roman" w:ascii="Times New Roman" w:hAnsi="Times New Roman"/>
          <w:i/>
          <w:color w:val="000000"/>
          <w:sz w:val="20"/>
          <w:shd w:fill="auto" w:val="clear"/>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end="7086" w:hanging="0"/>
        <w:jc w:val="center"/>
        <w:rPr>
          <w:rFonts w:ascii="Times New Roman" w:hAnsi="Times New Roman" w:cs="Times New Roman"/>
          <w:i/>
          <w:i/>
          <w:color w:val="000000"/>
          <w:sz w:val="20"/>
          <w:highlight w:val="none"/>
          <w:shd w:fill="auto" w:val="clear"/>
        </w:rPr>
      </w:pPr>
      <w:r>
        <w:rPr>
          <w:rFonts w:cs="Times New Roman" w:ascii="Times New Roman" w:hAnsi="Times New Roman"/>
          <w:i/>
          <w:color w:val="000000"/>
          <w:sz w:val="20"/>
          <w:shd w:fill="auto" w:val="clear"/>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end="7086" w:hanging="0"/>
        <w:jc w:val="center"/>
        <w:rPr>
          <w:rFonts w:ascii="Times New Roman" w:hAnsi="Times New Roman" w:cs="Times New Roman"/>
          <w:i/>
          <w:i/>
          <w:color w:val="000000"/>
          <w:sz w:val="20"/>
          <w:highlight w:val="none"/>
          <w:shd w:fill="auto" w:val="clear"/>
        </w:rPr>
      </w:pPr>
      <w:r>
        <w:rPr>
          <w:rFonts w:cs="Times New Roman" w:ascii="Times New Roman" w:hAnsi="Times New Roman"/>
          <w:i/>
          <w:color w:val="000000"/>
          <w:sz w:val="20"/>
          <w:shd w:fill="auto" w:val="clear"/>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end="7086" w:hanging="0"/>
        <w:jc w:val="center"/>
        <w:rPr>
          <w:rFonts w:ascii="Times New Roman" w:hAnsi="Times New Roman" w:cs="Times New Roman"/>
          <w:i/>
          <w:i/>
          <w:color w:val="000000"/>
          <w:sz w:val="20"/>
          <w:highlight w:val="none"/>
          <w:shd w:fill="auto" w:val="clear"/>
        </w:rPr>
      </w:pPr>
      <w:r>
        <w:rPr>
          <w:rFonts w:cs="Times New Roman" w:ascii="Times New Roman" w:hAnsi="Times New Roman"/>
          <w:i/>
          <w:color w:val="000000"/>
          <w:sz w:val="20"/>
          <w:shd w:fill="auto" w:val="clear"/>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end="7086" w:hanging="0"/>
        <w:jc w:val="center"/>
        <w:rPr>
          <w:rFonts w:ascii="Times New Roman" w:hAnsi="Times New Roman" w:cs="Times New Roman"/>
          <w:i/>
          <w:i/>
          <w:color w:val="000000"/>
          <w:sz w:val="20"/>
          <w:highlight w:val="none"/>
          <w:shd w:fill="auto" w:val="clear"/>
        </w:rPr>
      </w:pPr>
      <w:r>
        <w:rPr>
          <w:rFonts w:cs="Times New Roman" w:ascii="Times New Roman" w:hAnsi="Times New Roman"/>
          <w:i/>
          <w:color w:val="000000"/>
          <w:sz w:val="20"/>
          <w:shd w:fill="auto" w:val="clear"/>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end="7086" w:hanging="0"/>
        <w:jc w:val="center"/>
        <w:rPr>
          <w:rFonts w:ascii="Times New Roman" w:hAnsi="Times New Roman" w:cs="Times New Roman"/>
          <w:i/>
          <w:i/>
          <w:color w:val="000000"/>
          <w:sz w:val="20"/>
          <w:highlight w:val="none"/>
          <w:shd w:fill="auto" w:val="clear"/>
        </w:rPr>
      </w:pPr>
      <w:r>
        <w:rPr>
          <w:rFonts w:cs="Times New Roman" w:ascii="Times New Roman" w:hAnsi="Times New Roman"/>
          <w:i/>
          <w:color w:val="000000"/>
          <w:sz w:val="20"/>
          <w:shd w:fill="auto" w:val="clear"/>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end="7086" w:hanging="0"/>
        <w:jc w:val="center"/>
        <w:rPr>
          <w:rFonts w:ascii="Times New Roman" w:hAnsi="Times New Roman" w:cs="Times New Roman"/>
          <w:i/>
          <w:i/>
          <w:color w:val="000000"/>
          <w:sz w:val="20"/>
          <w:highlight w:val="none"/>
          <w:shd w:fill="auto" w:val="clear"/>
        </w:rPr>
      </w:pPr>
      <w:r>
        <w:rPr>
          <w:rFonts w:cs="Times New Roman" w:ascii="Times New Roman" w:hAnsi="Times New Roman"/>
          <w:i/>
          <w:color w:val="000000"/>
          <w:sz w:val="20"/>
          <w:shd w:fill="auto" w:val="clear"/>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end="7086" w:hanging="0"/>
        <w:jc w:val="center"/>
        <w:rPr>
          <w:rFonts w:ascii="Times New Roman" w:hAnsi="Times New Roman" w:cs="Times New Roman"/>
          <w:i/>
          <w:i/>
          <w:color w:val="000000"/>
          <w:sz w:val="20"/>
          <w:highlight w:val="none"/>
          <w:shd w:fill="auto" w:val="clear"/>
        </w:rPr>
      </w:pPr>
      <w:r>
        <w:rPr>
          <w:rFonts w:cs="Times New Roman" w:ascii="Times New Roman" w:hAnsi="Times New Roman"/>
          <w:i/>
          <w:color w:val="000000"/>
          <w:sz w:val="20"/>
          <w:shd w:fill="auto" w:val="clear"/>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end="7086" w:hanging="0"/>
        <w:jc w:val="center"/>
        <w:rPr>
          <w:rFonts w:ascii="Times New Roman" w:hAnsi="Times New Roman" w:cs="Times New Roman"/>
          <w:i/>
          <w:i/>
          <w:color w:val="000000"/>
          <w:sz w:val="20"/>
          <w:highlight w:val="none"/>
          <w:shd w:fill="auto" w:val="clear"/>
        </w:rPr>
      </w:pPr>
      <w:r>
        <w:rPr>
          <w:rFonts w:cs="Times New Roman" w:ascii="Times New Roman" w:hAnsi="Times New Roman"/>
          <w:i/>
          <w:color w:val="000000"/>
          <w:sz w:val="20"/>
          <w:shd w:fill="auto" w:val="clear"/>
        </w:rPr>
      </w:r>
      <w:r>
        <w:br w:type="page"/>
      </w:r>
    </w:p>
    <w:p>
      <w:pPr>
        <w:pStyle w:val="Normal"/>
        <w:spacing w:before="0" w:after="0"/>
        <w:ind w:start="6663" w:end="-25" w:hanging="0"/>
        <w:jc w:val="end"/>
        <w:rPr>
          <w:rFonts w:ascii="Times New Roman" w:hAnsi="Times New Roman" w:cs="Times New Roman"/>
          <w:b/>
          <w:b/>
          <w:color w:val="000000"/>
          <w:highlight w:val="none"/>
          <w:shd w:fill="auto" w:val="clear"/>
        </w:rPr>
      </w:pPr>
      <w:r>
        <w:rPr>
          <w:rFonts w:cs="Times New Roman" w:ascii="Times New Roman" w:hAnsi="Times New Roman"/>
          <w:b/>
          <w:color w:val="000000"/>
          <w:shd w:fill="auto" w:val="clear"/>
        </w:rPr>
        <w:t>ДОДАТОК № 2</w:t>
      </w:r>
    </w:p>
    <w:p>
      <w:pPr>
        <w:pStyle w:val="Normal"/>
        <w:spacing w:before="0" w:after="0"/>
        <w:ind w:start="6663" w:end="-25" w:hanging="0"/>
        <w:jc w:val="end"/>
        <w:rPr>
          <w:rFonts w:ascii="Times New Roman" w:hAnsi="Times New Roman" w:cs="Times New Roman"/>
          <w:b/>
          <w:b/>
          <w:color w:val="000000"/>
          <w:highlight w:val="none"/>
          <w:shd w:fill="auto" w:val="clear"/>
        </w:rPr>
      </w:pPr>
      <w:r>
        <w:rPr>
          <w:rFonts w:cs="Times New Roman" w:ascii="Times New Roman" w:hAnsi="Times New Roman"/>
          <w:b/>
          <w:color w:val="000000"/>
          <w:shd w:fill="auto" w:val="clear"/>
        </w:rPr>
        <w:t>до тендерної документації</w:t>
      </w:r>
    </w:p>
    <w:p>
      <w:pPr>
        <w:pStyle w:val="Normal"/>
        <w:spacing w:before="0" w:after="0"/>
        <w:ind w:start="6663" w:end="-25" w:hanging="0"/>
        <w:jc w:val="end"/>
        <w:rPr>
          <w:rFonts w:ascii="Times New Roman" w:hAnsi="Times New Roman" w:cs="Times New Roman"/>
          <w:b/>
          <w:b/>
          <w:color w:val="000000"/>
          <w:highlight w:val="none"/>
          <w:shd w:fill="auto" w:val="clear"/>
          <w:lang w:val="en-US"/>
        </w:rPr>
      </w:pPr>
      <w:r>
        <w:rPr>
          <w:rFonts w:cs="Times New Roman" w:ascii="Times New Roman" w:hAnsi="Times New Roman"/>
          <w:b/>
          <w:color w:val="000000"/>
          <w:shd w:fill="auto" w:val="clear"/>
          <w:lang w:val="en-US"/>
        </w:rPr>
      </w:r>
    </w:p>
    <w:p>
      <w:pPr>
        <w:pStyle w:val="Normal"/>
        <w:spacing w:before="0" w:after="0"/>
        <w:ind w:start="6663" w:end="-25" w:hanging="0"/>
        <w:jc w:val="end"/>
        <w:rPr>
          <w:rFonts w:ascii="Times New Roman" w:hAnsi="Times New Roman" w:cs="Times New Roman"/>
          <w:b/>
          <w:b/>
          <w:color w:val="000000"/>
          <w:highlight w:val="none"/>
          <w:shd w:fill="auto" w:val="clear"/>
          <w:lang w:val="en-US"/>
        </w:rPr>
      </w:pPr>
      <w:r>
        <w:rPr>
          <w:rFonts w:cs="Times New Roman" w:ascii="Times New Roman" w:hAnsi="Times New Roman"/>
          <w:b/>
          <w:color w:val="000000"/>
          <w:shd w:fill="auto" w:val="clear"/>
          <w:lang w:val="en-US"/>
        </w:rPr>
      </w:r>
    </w:p>
    <w:p>
      <w:pPr>
        <w:pStyle w:val="Normal"/>
        <w:tabs>
          <w:tab w:val="clear" w:pos="709"/>
          <w:tab w:val="left" w:pos="180" w:leader="none"/>
        </w:tabs>
        <w:ind w:end="-25" w:hanging="0"/>
        <w:jc w:val="center"/>
        <w:rPr>
          <w:rFonts w:ascii="Times New Roman" w:hAnsi="Times New Roman"/>
          <w:color w:val="000000"/>
          <w:highlight w:val="none"/>
          <w:shd w:fill="auto" w:val="clear"/>
        </w:rPr>
      </w:pPr>
      <w:r>
        <w:rPr>
          <w:rFonts w:cs="Times New Roman" w:ascii="Times New Roman" w:hAnsi="Times New Roman"/>
          <w:b/>
          <w:color w:val="000000"/>
          <w:shd w:fill="auto" w:val="clear"/>
        </w:rPr>
        <w:t>ПЕРЕЛІК ДОКУМЕНТІВ ДЛЯ ПІДТВЕРДЖЕННЯ ВІДСУТНОСТІ ПІДСТАВ ДЛЯ ВІДМОВИ УЧАСНИКУ В УЧАСТІ У ПРОЦЕДУРІ ЗАКУПІВЛІ ТА ВІДХИЛЕННЯ ТЕНДЕРНОЇ ПРОПОЗИЦІЇ УЧАСНИКА ЗГІДНО СТАТТІ 17 ЗАКОНУ УКРАЇНИ «ПРО ПУБЛІЧНІ ЗАКУПІВЛІ» ТА КВАЛІФІКАЦІЙНІ КРИТЕРІЇ, ВИМОГИ ТА ДОКУМЕНТИ, ЯКІ ВИМАГАЮТЬСЯ ДЛЯ ПІДТВЕРДЖЕННЯ ВІДПОВІДНОСТІ ТЕНДЕРНОЇ ПРОПОЗИЦІЇ УЧАСНИКА КВАЛІФІКАЦІЙНИМ КРИТЕРІЯМ ЗАМОВНИКА.</w:t>
      </w:r>
    </w:p>
    <w:p>
      <w:pPr>
        <w:pStyle w:val="Normal"/>
        <w:spacing w:lineRule="auto" w:line="240" w:before="0" w:after="0"/>
        <w:ind w:end="-23" w:firstLine="709"/>
        <w:jc w:val="both"/>
        <w:rPr>
          <w:rFonts w:ascii="Times New Roman" w:hAnsi="Times New Roman" w:cs="Times New Roman"/>
          <w:b/>
          <w:b/>
          <w:color w:val="000000"/>
          <w:sz w:val="24"/>
          <w:highlight w:val="none"/>
          <w:shd w:fill="auto" w:val="clear"/>
          <w:lang w:val="en-US"/>
        </w:rPr>
      </w:pPr>
      <w:r>
        <w:rPr>
          <w:rFonts w:cs="Times New Roman" w:ascii="Times New Roman" w:hAnsi="Times New Roman"/>
          <w:b/>
          <w:color w:val="000000"/>
          <w:sz w:val="24"/>
          <w:shd w:fill="auto" w:val="clear"/>
          <w:lang w:val="en-US"/>
        </w:rPr>
      </w:r>
    </w:p>
    <w:p>
      <w:pPr>
        <w:pStyle w:val="Normal"/>
        <w:spacing w:lineRule="auto" w:line="240" w:before="0" w:after="0"/>
        <w:ind w:end="-23" w:firstLine="709"/>
        <w:jc w:val="both"/>
        <w:rPr>
          <w:rFonts w:ascii="Times New Roman" w:hAnsi="Times New Roman"/>
          <w:color w:val="000000"/>
          <w:highlight w:val="none"/>
          <w:shd w:fill="auto" w:val="clear"/>
        </w:rPr>
      </w:pPr>
      <w:r>
        <w:rPr>
          <w:rFonts w:cs="Times New Roman" w:ascii="Times New Roman" w:hAnsi="Times New Roman"/>
          <w:color w:val="000000"/>
          <w:sz w:val="24"/>
          <w:shd w:fill="auto" w:val="clear"/>
        </w:rPr>
        <w:t>Учасник процедури закупівлі підтверджує відсутність підстав, зазначених в абзаці першому пункту 44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lineRule="auto" w:line="240" w:before="0" w:after="0"/>
        <w:ind w:end="-23" w:firstLine="709"/>
        <w:jc w:val="both"/>
        <w:rPr>
          <w:rFonts w:ascii="Times New Roman" w:hAnsi="Times New Roman" w:cs="Times New Roman"/>
          <w:color w:val="000000"/>
          <w:sz w:val="24"/>
          <w:highlight w:val="none"/>
          <w:shd w:fill="auto" w:val="clear"/>
        </w:rPr>
      </w:pPr>
      <w:r>
        <w:rPr>
          <w:rFonts w:cs="Times New Roman" w:ascii="Times New Roman" w:hAnsi="Times New Roman"/>
          <w:color w:val="000000"/>
          <w:sz w:val="24"/>
          <w:shd w:fill="auto" w:val="clear"/>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Постанови 1178, крім самостійного декларування відсутності таких підстав учасником процедури закупівлі відповідно до абзацу четвертого пункту 44 Постанови 1178.</w:t>
      </w:r>
    </w:p>
    <w:p>
      <w:pPr>
        <w:pStyle w:val="Normal"/>
        <w:widowControl w:val="false"/>
        <w:spacing w:lineRule="auto" w:line="240" w:before="0" w:after="0"/>
        <w:jc w:val="both"/>
        <w:rPr>
          <w:rFonts w:ascii="Times New Roman" w:hAnsi="Times New Roman" w:cs="Times New Roman"/>
          <w:bCs/>
          <w:i/>
          <w:i/>
          <w:color w:val="000000"/>
          <w:sz w:val="24"/>
          <w:highlight w:val="none"/>
          <w:shd w:fill="auto" w:val="clear"/>
        </w:rPr>
      </w:pPr>
      <w:r>
        <w:rPr>
          <w:rFonts w:cs="Times New Roman" w:ascii="Times New Roman" w:hAnsi="Times New Roman"/>
          <w:bCs/>
          <w:i/>
          <w:color w:val="000000"/>
          <w:sz w:val="24"/>
          <w:shd w:fill="auto" w:val="clear"/>
        </w:rPr>
      </w:r>
    </w:p>
    <w:tbl>
      <w:tblPr>
        <w:tblW w:w="5000" w:type="pct"/>
        <w:jc w:val="start"/>
        <w:tblInd w:w="-28" w:type="dxa"/>
        <w:tblLayout w:type="fixed"/>
        <w:tblCellMar>
          <w:top w:w="0" w:type="dxa"/>
          <w:start w:w="28" w:type="dxa"/>
          <w:bottom w:w="0" w:type="dxa"/>
          <w:end w:w="28" w:type="dxa"/>
        </w:tblCellMar>
      </w:tblPr>
      <w:tblGrid>
        <w:gridCol w:w="523"/>
        <w:gridCol w:w="9114"/>
      </w:tblGrid>
      <w:tr>
        <w:trPr/>
        <w:tc>
          <w:tcPr>
            <w:tcW w:w="523" w:type="dxa"/>
            <w:tcBorders/>
          </w:tcPr>
          <w:p>
            <w:pPr>
              <w:pStyle w:val="Normal"/>
              <w:widowControl w:val="false"/>
              <w:snapToGrid w:val="false"/>
              <w:spacing w:lineRule="auto" w:line="240" w:before="0" w:after="0"/>
              <w:jc w:val="both"/>
              <w:rPr>
                <w:rFonts w:ascii="Times New Roman" w:hAnsi="Times New Roman" w:eastAsia="Times New Roman" w:cs="Times New Roman"/>
                <w:color w:val="000000"/>
                <w:sz w:val="24"/>
                <w:highlight w:val="none"/>
                <w:shd w:fill="auto" w:val="clear"/>
                <w:lang w:eastAsia="ru-RU"/>
              </w:rPr>
            </w:pPr>
            <w:r>
              <w:rPr>
                <w:rFonts w:eastAsia="Times New Roman" w:cs="Times New Roman" w:ascii="Times New Roman" w:hAnsi="Times New Roman"/>
                <w:color w:val="000000"/>
                <w:sz w:val="24"/>
                <w:shd w:fill="auto" w:val="clear"/>
                <w:lang w:eastAsia="ru-RU"/>
              </w:rPr>
            </w:r>
          </w:p>
        </w:tc>
        <w:tc>
          <w:tcPr>
            <w:tcW w:w="9114" w:type="dxa"/>
            <w:tcBorders/>
          </w:tcPr>
          <w:p>
            <w:pPr>
              <w:pStyle w:val="Normal"/>
              <w:widowControl w:val="false"/>
              <w:tabs>
                <w:tab w:val="clear" w:pos="709"/>
                <w:tab w:val="left" w:pos="851" w:leader="none"/>
              </w:tabs>
              <w:spacing w:lineRule="auto" w:line="240" w:before="0" w:after="0"/>
              <w:jc w:val="both"/>
              <w:rPr>
                <w:rFonts w:ascii="Times New Roman" w:hAnsi="Times New Roman" w:eastAsia="Times New Roman" w:cs="Times New Roman"/>
                <w:b/>
                <w:b/>
                <w:color w:val="000000"/>
                <w:sz w:val="24"/>
                <w:highlight w:val="none"/>
                <w:shd w:fill="auto" w:val="clear"/>
                <w:lang w:eastAsia="ru-RU"/>
              </w:rPr>
            </w:pPr>
            <w:r>
              <w:rPr>
                <w:rFonts w:eastAsia="Times New Roman" w:cs="Times New Roman" w:ascii="Times New Roman" w:hAnsi="Times New Roman"/>
                <w:b/>
                <w:color w:val="000000"/>
                <w:sz w:val="24"/>
                <w:shd w:fill="auto" w:val="clear"/>
                <w:lang w:eastAsia="ru-RU"/>
              </w:rPr>
              <w:t>Перелік документів для підтвердження відповідності учасника іншим вимогам Замовника.</w:t>
            </w:r>
          </w:p>
          <w:p>
            <w:pPr>
              <w:pStyle w:val="Normal"/>
              <w:widowControl w:val="false"/>
              <w:numPr>
                <w:ilvl w:val="0"/>
                <w:numId w:val="1"/>
              </w:numPr>
              <w:spacing w:lineRule="auto" w:line="240" w:before="0" w:after="0"/>
              <w:jc w:val="both"/>
              <w:rPr>
                <w:rFonts w:ascii="Times New Roman" w:hAnsi="Times New Roman"/>
                <w:color w:val="000000"/>
                <w:highlight w:val="none"/>
                <w:shd w:fill="auto" w:val="clear"/>
              </w:rPr>
            </w:pPr>
            <w:r>
              <w:rPr>
                <w:rFonts w:eastAsia="Times New Roman" w:cs="Times New Roman" w:ascii="Times New Roman" w:hAnsi="Times New Roman"/>
                <w:color w:val="000000"/>
                <w:sz w:val="24"/>
                <w:shd w:fill="auto" w:val="clear"/>
                <w:lang w:eastAsia="ru-RU"/>
              </w:rPr>
              <w:t xml:space="preserve">Копія Виписки з </w:t>
            </w:r>
            <w:r>
              <w:rPr>
                <w:rFonts w:eastAsia="Times New Roman" w:cs="Times New Roman" w:ascii="Times New Roman" w:hAnsi="Times New Roman"/>
                <w:color w:val="000000"/>
                <w:sz w:val="24"/>
                <w:shd w:fill="auto" w:val="clear"/>
              </w:rPr>
              <w:t>Єдиного державного реєстру юридичних осіб, фізичних осіб - підприємців та громадських формувань</w:t>
            </w:r>
            <w:r>
              <w:rPr>
                <w:rFonts w:eastAsia="Times New Roman" w:cs="Times New Roman" w:ascii="Times New Roman" w:hAnsi="Times New Roman"/>
                <w:color w:val="000000"/>
                <w:sz w:val="24"/>
                <w:shd w:fill="auto" w:val="clear"/>
                <w:lang w:eastAsia="ru-RU"/>
              </w:rPr>
              <w:t>/</w:t>
            </w:r>
            <w:r>
              <w:rPr>
                <w:rFonts w:eastAsia="Times New Roman" w:cs="Times New Roman" w:ascii="Times New Roman" w:hAnsi="Times New Roman"/>
                <w:color w:val="000000"/>
                <w:sz w:val="24"/>
                <w:shd w:fill="auto" w:val="clear"/>
              </w:rPr>
              <w:t>Єдиного державного реєстру юридичних осіб та фізичних осіб - підприємців</w:t>
            </w:r>
            <w:r>
              <w:rPr>
                <w:rFonts w:eastAsia="Times New Roman" w:cs="Times New Roman" w:ascii="Times New Roman" w:hAnsi="Times New Roman"/>
                <w:color w:val="000000"/>
                <w:sz w:val="24"/>
                <w:shd w:fill="auto" w:val="clear"/>
                <w:lang w:eastAsia="ru-RU"/>
              </w:rPr>
              <w:t>) - для юридичних осіб та суб'єктів підприємницької діяльності.</w:t>
            </w:r>
          </w:p>
          <w:p>
            <w:pPr>
              <w:pStyle w:val="Normal"/>
              <w:widowControl w:val="false"/>
              <w:numPr>
                <w:ilvl w:val="0"/>
                <w:numId w:val="1"/>
              </w:numPr>
              <w:spacing w:lineRule="auto" w:line="240" w:before="0" w:after="0"/>
              <w:jc w:val="both"/>
              <w:rPr>
                <w:rFonts w:ascii="Times New Roman" w:hAnsi="Times New Roman" w:eastAsia="Times New Roman" w:cs="Times New Roman"/>
                <w:color w:val="000000"/>
                <w:sz w:val="24"/>
                <w:highlight w:val="none"/>
                <w:shd w:fill="auto" w:val="clear"/>
                <w:lang w:eastAsia="ru-RU"/>
              </w:rPr>
            </w:pPr>
            <w:r>
              <w:rPr>
                <w:rFonts w:eastAsia="Times New Roman" w:cs="Times New Roman" w:ascii="Times New Roman" w:hAnsi="Times New Roman"/>
                <w:color w:val="000000"/>
                <w:sz w:val="24"/>
                <w:shd w:fill="auto" w:val="clear"/>
                <w:lang w:eastAsia="ru-RU"/>
              </w:rPr>
              <w:t>Копія статуту або іншого установчого документу (для юридичних осіб).</w:t>
            </w:r>
          </w:p>
          <w:p>
            <w:pPr>
              <w:pStyle w:val="Normal"/>
              <w:widowControl w:val="false"/>
              <w:numPr>
                <w:ilvl w:val="0"/>
                <w:numId w:val="1"/>
              </w:numPr>
              <w:spacing w:lineRule="auto" w:line="240" w:before="0" w:after="0"/>
              <w:jc w:val="both"/>
              <w:rPr>
                <w:rFonts w:ascii="Times New Roman" w:hAnsi="Times New Roman" w:eastAsia="Times New Roman" w:cs="Times New Roman"/>
                <w:color w:val="000000"/>
                <w:sz w:val="24"/>
                <w:highlight w:val="none"/>
                <w:shd w:fill="auto" w:val="clear"/>
                <w:lang w:eastAsia="ru-RU"/>
              </w:rPr>
            </w:pPr>
            <w:r>
              <w:rPr>
                <w:rFonts w:eastAsia="Times New Roman" w:cs="Times New Roman" w:ascii="Times New Roman" w:hAnsi="Times New Roman"/>
                <w:color w:val="000000"/>
                <w:sz w:val="24"/>
                <w:shd w:fill="auto" w:val="clear"/>
                <w:lang w:eastAsia="ru-RU"/>
              </w:rPr>
              <w:t>Копія довідки про присвоєння ідентифікаційного коду (для фізичних осіб).</w:t>
            </w:r>
          </w:p>
          <w:p>
            <w:pPr>
              <w:pStyle w:val="Normal"/>
              <w:widowControl w:val="false"/>
              <w:numPr>
                <w:ilvl w:val="0"/>
                <w:numId w:val="1"/>
              </w:numPr>
              <w:spacing w:lineRule="auto" w:line="240" w:before="0" w:after="0"/>
              <w:jc w:val="both"/>
              <w:rPr>
                <w:rFonts w:ascii="Times New Roman" w:hAnsi="Times New Roman" w:eastAsia="Times New Roman" w:cs="Times New Roman"/>
                <w:color w:val="000000"/>
                <w:sz w:val="24"/>
                <w:highlight w:val="none"/>
                <w:shd w:fill="auto" w:val="clear"/>
                <w:lang w:eastAsia="ru-RU"/>
              </w:rPr>
            </w:pPr>
            <w:r>
              <w:rPr>
                <w:rFonts w:eastAsia="Times New Roman" w:cs="Times New Roman" w:ascii="Times New Roman" w:hAnsi="Times New Roman"/>
                <w:color w:val="000000"/>
                <w:sz w:val="24"/>
                <w:shd w:fill="auto" w:val="clear"/>
                <w:lang w:eastAsia="ru-RU"/>
              </w:rPr>
              <w:t>Копія паспорту (для фізичних осіб).</w:t>
            </w:r>
          </w:p>
          <w:p>
            <w:pPr>
              <w:pStyle w:val="Normal"/>
              <w:widowControl w:val="false"/>
              <w:numPr>
                <w:ilvl w:val="0"/>
                <w:numId w:val="1"/>
              </w:numPr>
              <w:spacing w:lineRule="auto" w:line="240" w:before="0" w:after="0"/>
              <w:jc w:val="both"/>
              <w:rPr>
                <w:rFonts w:ascii="Times New Roman" w:hAnsi="Times New Roman"/>
                <w:color w:val="000000"/>
                <w:highlight w:val="none"/>
                <w:shd w:fill="auto" w:val="clear"/>
              </w:rPr>
            </w:pPr>
            <w:r>
              <w:rPr>
                <w:rFonts w:eastAsia="Times New Roman" w:cs="Times New Roman" w:ascii="Times New Roman" w:hAnsi="Times New Roman"/>
                <w:color w:val="000000"/>
                <w:sz w:val="24"/>
                <w:shd w:fill="auto" w:val="clear"/>
                <w:lang w:eastAsia="ru-RU"/>
              </w:rPr>
              <w:t xml:space="preserve">Копія </w:t>
            </w:r>
            <w:r>
              <w:rPr>
                <w:rFonts w:cs="Times New Roman" w:ascii="Times New Roman" w:hAnsi="Times New Roman"/>
                <w:color w:val="000000"/>
                <w:sz w:val="24"/>
                <w:shd w:fill="auto" w:val="clear"/>
              </w:rPr>
              <w:t>витягу з реєстру платників податку на додану вартість</w:t>
            </w:r>
            <w:r>
              <w:rPr>
                <w:rFonts w:eastAsia="Times New Roman" w:cs="Times New Roman" w:ascii="Times New Roman" w:hAnsi="Times New Roman"/>
                <w:color w:val="000000"/>
                <w:sz w:val="24"/>
                <w:shd w:fill="auto" w:val="clear"/>
                <w:lang w:eastAsia="ru-RU"/>
              </w:rPr>
              <w:t xml:space="preserve"> або </w:t>
            </w:r>
            <w:r>
              <w:rPr>
                <w:rFonts w:cs="Times New Roman" w:ascii="Times New Roman" w:hAnsi="Times New Roman"/>
                <w:color w:val="000000"/>
                <w:sz w:val="24"/>
                <w:shd w:fill="auto" w:val="clear"/>
              </w:rPr>
              <w:t xml:space="preserve">копія витягу з реєстру платників єдиного податку </w:t>
            </w:r>
            <w:r>
              <w:rPr>
                <w:rFonts w:eastAsia="Times New Roman" w:cs="Times New Roman" w:ascii="Times New Roman" w:hAnsi="Times New Roman"/>
                <w:color w:val="000000"/>
                <w:sz w:val="24"/>
                <w:shd w:fill="auto" w:val="clear"/>
                <w:lang w:eastAsia="ru-RU"/>
              </w:rPr>
              <w:t>(в залежності від системи оподаткування).</w:t>
            </w:r>
          </w:p>
          <w:p>
            <w:pPr>
              <w:pStyle w:val="Normal"/>
              <w:widowControl w:val="false"/>
              <w:numPr>
                <w:ilvl w:val="0"/>
                <w:numId w:val="1"/>
              </w:numPr>
              <w:spacing w:lineRule="auto" w:line="240" w:before="0" w:after="0"/>
              <w:jc w:val="both"/>
              <w:rPr>
                <w:rFonts w:ascii="Times New Roman" w:hAnsi="Times New Roman" w:eastAsia="Times New Roman" w:cs="Times New Roman"/>
                <w:color w:val="000000"/>
                <w:sz w:val="24"/>
                <w:highlight w:val="none"/>
                <w:shd w:fill="auto" w:val="clear"/>
                <w:lang w:eastAsia="ru-RU"/>
              </w:rPr>
            </w:pPr>
            <w:r>
              <w:rPr>
                <w:rFonts w:eastAsia="Times New Roman" w:cs="Times New Roman" w:ascii="Times New Roman" w:hAnsi="Times New Roman"/>
                <w:color w:val="000000"/>
                <w:sz w:val="24"/>
                <w:shd w:fill="auto" w:val="clear"/>
                <w:lang w:eastAsia="ru-RU"/>
              </w:rPr>
              <w:t>Документ(и), що підтверджує(ють) повноваження посадової особи або представника учасника процедури закупівлі представляти інтереси учасника, - подавати та підписувати тендерну пропозицію, що підготовлені у відповідності до вимог тендерної документації.</w:t>
            </w:r>
          </w:p>
          <w:p>
            <w:pPr>
              <w:pStyle w:val="Normal"/>
              <w:widowControl w:val="false"/>
              <w:numPr>
                <w:ilvl w:val="0"/>
                <w:numId w:val="1"/>
              </w:numPr>
              <w:spacing w:lineRule="auto" w:line="240" w:before="0" w:after="0"/>
              <w:jc w:val="both"/>
              <w:rPr>
                <w:rFonts w:ascii="Times New Roman" w:hAnsi="Times New Roman"/>
                <w:color w:val="000000"/>
                <w:highlight w:val="none"/>
                <w:shd w:fill="auto" w:val="clear"/>
              </w:rPr>
            </w:pPr>
            <w:r>
              <w:rPr>
                <w:rFonts w:eastAsia="Times New Roman" w:cs="Times New Roman" w:ascii="Times New Roman" w:hAnsi="Times New Roman"/>
                <w:color w:val="000000"/>
                <w:sz w:val="24"/>
                <w:shd w:fill="auto" w:val="clear"/>
                <w:lang w:eastAsia="ru-RU"/>
              </w:rPr>
              <w:t>Сертифікат відповідності Технічному регламенту щодо вимог до автомобільних бензинів, дизельного, суднових та котельних палив та ДСТУ 7687:2015 «Бензини автомобільні Євро». Технічні умови на бензини автомобільні (далі - паливо), виданий Учаснику уповноваженим (акредитованим) органом з оцінки відповідності. Учасник повинен надавати документ про відповідність на товар, що поставляється, протягом усього строку дії договору.</w:t>
            </w:r>
          </w:p>
          <w:p>
            <w:pPr>
              <w:pStyle w:val="Normal"/>
              <w:widowControl w:val="false"/>
              <w:numPr>
                <w:ilvl w:val="0"/>
                <w:numId w:val="1"/>
              </w:numPr>
              <w:spacing w:lineRule="auto" w:line="240" w:before="0" w:after="0"/>
              <w:jc w:val="both"/>
              <w:rPr>
                <w:rFonts w:ascii="Times New Roman" w:hAnsi="Times New Roman" w:eastAsia="Times New Roman" w:cs="Times New Roman"/>
                <w:color w:val="000000"/>
                <w:sz w:val="24"/>
                <w:highlight w:val="none"/>
                <w:shd w:fill="auto" w:val="clear"/>
                <w:lang w:eastAsia="ru-RU"/>
              </w:rPr>
            </w:pPr>
            <w:r>
              <w:rPr>
                <w:rFonts w:eastAsia="Times New Roman" w:cs="Times New Roman" w:ascii="Times New Roman" w:hAnsi="Times New Roman"/>
                <w:color w:val="000000"/>
                <w:sz w:val="24"/>
                <w:shd w:fill="auto" w:val="clear"/>
                <w:lang w:eastAsia="ru-RU"/>
              </w:rPr>
              <w:t>На підтвердження реальності здійснення перевірки палива на відповідність вимогам Технічного регламенту та ДСТУ 7687:2015 Учасник повинен також надати договір з уповноваженим (акредитованим) органом з оцінки відповідності, який видав сертифікат.</w:t>
            </w:r>
          </w:p>
          <w:p>
            <w:pPr>
              <w:pStyle w:val="Normal"/>
              <w:widowControl w:val="false"/>
              <w:numPr>
                <w:ilvl w:val="0"/>
                <w:numId w:val="1"/>
              </w:numPr>
              <w:spacing w:lineRule="auto" w:line="240" w:before="0" w:after="0"/>
              <w:jc w:val="both"/>
              <w:rPr>
                <w:rFonts w:ascii="Times New Roman" w:hAnsi="Times New Roman"/>
                <w:color w:val="000000"/>
                <w:highlight w:val="none"/>
                <w:shd w:fill="auto" w:val="clear"/>
              </w:rPr>
            </w:pPr>
            <w:r>
              <w:rPr>
                <w:rFonts w:eastAsia="Times New Roman" w:cs="Times New Roman" w:ascii="Times New Roman" w:hAnsi="Times New Roman"/>
                <w:color w:val="000000"/>
                <w:sz w:val="24"/>
                <w:shd w:fill="auto" w:val="clear"/>
                <w:lang w:eastAsia="ru-RU"/>
              </w:rPr>
              <w:t>Паспорт якості із зазначенням технічних характеристик пропонованого палива, виданий підприємством-виробником палива.</w:t>
            </w:r>
          </w:p>
          <w:p>
            <w:pPr>
              <w:pStyle w:val="Normal"/>
              <w:widowControl w:val="false"/>
              <w:numPr>
                <w:ilvl w:val="0"/>
                <w:numId w:val="1"/>
              </w:numPr>
              <w:spacing w:lineRule="auto" w:line="240" w:before="0" w:after="0"/>
              <w:jc w:val="both"/>
              <w:rPr>
                <w:rFonts w:ascii="Times New Roman" w:hAnsi="Times New Roman" w:eastAsia="Times New Roman" w:cs="Times New Roman"/>
                <w:color w:val="000000"/>
                <w:sz w:val="24"/>
                <w:highlight w:val="none"/>
                <w:shd w:fill="auto" w:val="clear"/>
                <w:lang w:eastAsia="ru-RU"/>
              </w:rPr>
            </w:pPr>
            <w:r>
              <w:rPr>
                <w:rFonts w:eastAsia="Times New Roman" w:cs="Times New Roman" w:ascii="Times New Roman" w:hAnsi="Times New Roman"/>
                <w:color w:val="000000"/>
                <w:sz w:val="24"/>
                <w:shd w:fill="auto" w:val="clear"/>
                <w:lang w:eastAsia="ru-RU"/>
              </w:rPr>
              <w:t>Документальне підтвердження наявності права в Учасника на використання об’єктів права інтелектуальної власності (знаків для товарів і послуг) (ліцензійний договір), які мають місце на документах, що є засобом отримання нафтопродуктів (талони).</w:t>
            </w:r>
          </w:p>
          <w:p>
            <w:pPr>
              <w:pStyle w:val="Normal"/>
              <w:widowControl w:val="false"/>
              <w:numPr>
                <w:ilvl w:val="0"/>
                <w:numId w:val="1"/>
              </w:numPr>
              <w:spacing w:lineRule="auto" w:line="240" w:before="0" w:after="0"/>
              <w:jc w:val="both"/>
              <w:rPr>
                <w:rFonts w:ascii="Times New Roman" w:hAnsi="Times New Roman" w:eastAsia="Times New Roman" w:cs="Times New Roman"/>
                <w:color w:val="000000"/>
                <w:sz w:val="24"/>
                <w:highlight w:val="none"/>
                <w:shd w:fill="auto" w:val="clear"/>
                <w:lang w:eastAsia="ru-RU"/>
              </w:rPr>
            </w:pPr>
            <w:r>
              <w:rPr>
                <w:rFonts w:eastAsia="Times New Roman" w:cs="Times New Roman" w:ascii="Times New Roman" w:hAnsi="Times New Roman"/>
                <w:color w:val="000000"/>
                <w:sz w:val="24"/>
                <w:shd w:fill="auto" w:val="clear"/>
                <w:lang w:eastAsia="ru-RU"/>
              </w:rPr>
              <w:t>Довідку в довільній формі, яка повинна містити інформацію про виробника товару, країну походження, методи/схеми співпраці Учасника з виробником товару та екологічні показники.</w:t>
            </w:r>
          </w:p>
          <w:p>
            <w:pPr>
              <w:pStyle w:val="Normal"/>
              <w:widowControl w:val="false"/>
              <w:numPr>
                <w:ilvl w:val="0"/>
                <w:numId w:val="1"/>
              </w:numPr>
              <w:spacing w:lineRule="auto" w:line="240" w:before="0" w:after="0"/>
              <w:jc w:val="both"/>
              <w:rPr>
                <w:rFonts w:ascii="Times New Roman" w:hAnsi="Times New Roman" w:eastAsia="Times New Roman" w:cs="Times New Roman"/>
                <w:color w:val="000000"/>
                <w:sz w:val="24"/>
                <w:highlight w:val="none"/>
                <w:shd w:fill="auto" w:val="clear"/>
                <w:lang w:eastAsia="ru-RU"/>
              </w:rPr>
            </w:pPr>
            <w:r>
              <w:rPr>
                <w:rFonts w:eastAsia="Times New Roman" w:cs="Times New Roman" w:ascii="Times New Roman" w:hAnsi="Times New Roman"/>
                <w:color w:val="000000"/>
                <w:sz w:val="24"/>
                <w:shd w:fill="auto" w:val="clear"/>
                <w:lang w:eastAsia="ru-RU"/>
              </w:rPr>
              <w:t>Довідку, щодо мережі АЗС та адресу їх розташування із зазначенням марки пального, яке відпускається на даних заправних станціях, за наступною формою:</w:t>
            </w:r>
          </w:p>
          <w:tbl>
            <w:tblPr>
              <w:tblW w:w="5000" w:type="pct"/>
              <w:jc w:val="start"/>
              <w:tblInd w:w="2" w:type="dxa"/>
              <w:tblLayout w:type="fixed"/>
              <w:tblCellMar>
                <w:top w:w="0" w:type="dxa"/>
                <w:start w:w="28" w:type="dxa"/>
                <w:bottom w:w="0" w:type="dxa"/>
                <w:end w:w="28" w:type="dxa"/>
              </w:tblCellMar>
            </w:tblPr>
            <w:tblGrid>
              <w:gridCol w:w="2455"/>
              <w:gridCol w:w="1898"/>
              <w:gridCol w:w="2440"/>
              <w:gridCol w:w="2265"/>
            </w:tblGrid>
            <w:tr>
              <w:trPr/>
              <w:tc>
                <w:tcPr>
                  <w:tcW w:w="2455"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9"/>
                      <w:tab w:val="left" w:pos="900" w:leader="none"/>
                    </w:tabs>
                    <w:spacing w:lineRule="auto" w:line="240" w:before="0" w:after="0"/>
                    <w:jc w:val="center"/>
                    <w:rPr>
                      <w:rFonts w:ascii="Times New Roman" w:hAnsi="Times New Roman" w:cs="Times New Roman"/>
                      <w:b/>
                      <w:b/>
                      <w:bCs/>
                      <w:color w:val="000000"/>
                      <w:sz w:val="24"/>
                      <w:szCs w:val="26"/>
                      <w:highlight w:val="none"/>
                      <w:shd w:fill="auto" w:val="clear"/>
                    </w:rPr>
                  </w:pPr>
                  <w:r>
                    <w:rPr>
                      <w:rFonts w:cs="Times New Roman" w:ascii="Times New Roman" w:hAnsi="Times New Roman"/>
                      <w:b/>
                      <w:bCs/>
                      <w:color w:val="000000"/>
                      <w:sz w:val="24"/>
                      <w:szCs w:val="26"/>
                      <w:shd w:fill="auto" w:val="clear"/>
                    </w:rPr>
                    <w:t>Адреса АЗС</w:t>
                  </w:r>
                </w:p>
                <w:p>
                  <w:pPr>
                    <w:pStyle w:val="Normal"/>
                    <w:widowControl w:val="false"/>
                    <w:tabs>
                      <w:tab w:val="clear" w:pos="709"/>
                      <w:tab w:val="left" w:pos="900" w:leader="none"/>
                    </w:tabs>
                    <w:spacing w:lineRule="auto" w:line="240" w:before="0" w:after="0"/>
                    <w:jc w:val="center"/>
                    <w:rPr>
                      <w:rFonts w:ascii="Times New Roman" w:hAnsi="Times New Roman" w:cs="Times New Roman"/>
                      <w:b/>
                      <w:b/>
                      <w:bCs/>
                      <w:color w:val="000000"/>
                      <w:sz w:val="24"/>
                      <w:szCs w:val="26"/>
                      <w:highlight w:val="none"/>
                      <w:shd w:fill="auto" w:val="clear"/>
                    </w:rPr>
                  </w:pPr>
                  <w:r>
                    <w:rPr>
                      <w:rFonts w:cs="Times New Roman" w:ascii="Times New Roman" w:hAnsi="Times New Roman"/>
                      <w:b/>
                      <w:bCs/>
                      <w:color w:val="000000"/>
                      <w:sz w:val="24"/>
                      <w:szCs w:val="26"/>
                      <w:shd w:fill="auto" w:val="clear"/>
                    </w:rPr>
                    <w:t>(область, місто, вулиця)</w:t>
                  </w:r>
                </w:p>
              </w:tc>
              <w:tc>
                <w:tcPr>
                  <w:tcW w:w="1898"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9"/>
                      <w:tab w:val="left" w:pos="900" w:leader="none"/>
                    </w:tabs>
                    <w:spacing w:lineRule="auto" w:line="240" w:before="0" w:after="0"/>
                    <w:jc w:val="center"/>
                    <w:rPr>
                      <w:rFonts w:ascii="Times New Roman" w:hAnsi="Times New Roman" w:cs="Times New Roman"/>
                      <w:b/>
                      <w:b/>
                      <w:bCs/>
                      <w:color w:val="000000"/>
                      <w:sz w:val="24"/>
                      <w:szCs w:val="26"/>
                      <w:highlight w:val="none"/>
                      <w:shd w:fill="auto" w:val="clear"/>
                    </w:rPr>
                  </w:pPr>
                  <w:r>
                    <w:rPr>
                      <w:rFonts w:cs="Times New Roman" w:ascii="Times New Roman" w:hAnsi="Times New Roman"/>
                      <w:b/>
                      <w:bCs/>
                      <w:color w:val="000000"/>
                      <w:sz w:val="24"/>
                      <w:szCs w:val="26"/>
                      <w:shd w:fill="auto" w:val="clear"/>
                    </w:rPr>
                    <w:t>Найменування АЗС</w:t>
                  </w:r>
                </w:p>
              </w:tc>
              <w:tc>
                <w:tcPr>
                  <w:tcW w:w="2440"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9"/>
                      <w:tab w:val="left" w:pos="900" w:leader="none"/>
                    </w:tabs>
                    <w:spacing w:lineRule="auto" w:line="240" w:before="0" w:after="0"/>
                    <w:jc w:val="center"/>
                    <w:rPr>
                      <w:rFonts w:ascii="Times New Roman" w:hAnsi="Times New Roman" w:cs="Times New Roman"/>
                      <w:b/>
                      <w:b/>
                      <w:bCs/>
                      <w:color w:val="000000"/>
                      <w:sz w:val="24"/>
                      <w:szCs w:val="26"/>
                      <w:highlight w:val="none"/>
                      <w:shd w:fill="auto" w:val="clear"/>
                    </w:rPr>
                  </w:pPr>
                  <w:r>
                    <w:rPr>
                      <w:rFonts w:cs="Times New Roman" w:ascii="Times New Roman" w:hAnsi="Times New Roman"/>
                      <w:b/>
                      <w:bCs/>
                      <w:color w:val="000000"/>
                      <w:sz w:val="24"/>
                      <w:szCs w:val="26"/>
                      <w:shd w:fill="auto" w:val="clear"/>
                    </w:rPr>
                    <w:t>Найменування пального, яке реалізується на АЗС</w:t>
                  </w:r>
                </w:p>
              </w:tc>
              <w:tc>
                <w:tcPr>
                  <w:tcW w:w="2265"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tabs>
                      <w:tab w:val="clear" w:pos="709"/>
                      <w:tab w:val="left" w:pos="900" w:leader="none"/>
                    </w:tabs>
                    <w:spacing w:lineRule="auto" w:line="240" w:before="0" w:after="0"/>
                    <w:jc w:val="center"/>
                    <w:rPr>
                      <w:rFonts w:ascii="Times New Roman" w:hAnsi="Times New Roman" w:cs="Times New Roman"/>
                      <w:b/>
                      <w:b/>
                      <w:bCs/>
                      <w:color w:val="000000"/>
                      <w:sz w:val="24"/>
                      <w:szCs w:val="26"/>
                      <w:highlight w:val="none"/>
                      <w:shd w:fill="auto" w:val="clear"/>
                    </w:rPr>
                  </w:pPr>
                  <w:r>
                    <w:rPr>
                      <w:rFonts w:cs="Times New Roman" w:ascii="Times New Roman" w:hAnsi="Times New Roman"/>
                      <w:b/>
                      <w:bCs/>
                      <w:color w:val="000000"/>
                      <w:sz w:val="24"/>
                      <w:szCs w:val="26"/>
                      <w:shd w:fill="auto" w:val="clear"/>
                    </w:rPr>
                    <w:t>Примітка (власна, орендована, партнерський договір*)</w:t>
                  </w:r>
                </w:p>
              </w:tc>
            </w:tr>
            <w:tr>
              <w:trPr>
                <w:trHeight w:val="308" w:hRule="atLeast"/>
              </w:trPr>
              <w:tc>
                <w:tcPr>
                  <w:tcW w:w="2455"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9"/>
                      <w:tab w:val="left" w:pos="900" w:leader="none"/>
                    </w:tabs>
                    <w:snapToGrid w:val="false"/>
                    <w:spacing w:lineRule="auto" w:line="240" w:before="0" w:after="0"/>
                    <w:jc w:val="both"/>
                    <w:rPr>
                      <w:rFonts w:ascii="Times New Roman" w:hAnsi="Times New Roman" w:cs="Times New Roman"/>
                      <w:b/>
                      <w:b/>
                      <w:bCs/>
                      <w:color w:val="000000"/>
                      <w:sz w:val="24"/>
                      <w:szCs w:val="26"/>
                      <w:highlight w:val="none"/>
                      <w:shd w:fill="auto" w:val="clear"/>
                    </w:rPr>
                  </w:pPr>
                  <w:r>
                    <w:rPr>
                      <w:rFonts w:cs="Times New Roman" w:ascii="Times New Roman" w:hAnsi="Times New Roman"/>
                      <w:b/>
                      <w:bCs/>
                      <w:color w:val="000000"/>
                      <w:sz w:val="24"/>
                      <w:szCs w:val="26"/>
                      <w:shd w:fill="auto" w:val="clear"/>
                    </w:rPr>
                  </w:r>
                </w:p>
              </w:tc>
              <w:tc>
                <w:tcPr>
                  <w:tcW w:w="1898"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9"/>
                      <w:tab w:val="left" w:pos="900" w:leader="none"/>
                    </w:tabs>
                    <w:snapToGrid w:val="false"/>
                    <w:spacing w:lineRule="auto" w:line="240" w:before="0" w:after="0"/>
                    <w:jc w:val="both"/>
                    <w:rPr>
                      <w:rFonts w:ascii="Times New Roman" w:hAnsi="Times New Roman" w:cs="Times New Roman"/>
                      <w:color w:val="000000"/>
                      <w:sz w:val="24"/>
                      <w:szCs w:val="26"/>
                      <w:highlight w:val="none"/>
                      <w:shd w:fill="auto" w:val="clear"/>
                    </w:rPr>
                  </w:pPr>
                  <w:r>
                    <w:rPr>
                      <w:rFonts w:cs="Times New Roman" w:ascii="Times New Roman" w:hAnsi="Times New Roman"/>
                      <w:color w:val="000000"/>
                      <w:sz w:val="24"/>
                      <w:szCs w:val="26"/>
                      <w:shd w:fill="auto" w:val="clear"/>
                    </w:rPr>
                  </w:r>
                </w:p>
              </w:tc>
              <w:tc>
                <w:tcPr>
                  <w:tcW w:w="2440"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9"/>
                      <w:tab w:val="left" w:pos="900" w:leader="none"/>
                    </w:tabs>
                    <w:snapToGrid w:val="false"/>
                    <w:spacing w:lineRule="auto" w:line="240" w:before="0" w:after="0"/>
                    <w:jc w:val="both"/>
                    <w:rPr>
                      <w:rFonts w:ascii="Times New Roman" w:hAnsi="Times New Roman" w:cs="Times New Roman"/>
                      <w:color w:val="000000"/>
                      <w:sz w:val="24"/>
                      <w:szCs w:val="26"/>
                      <w:highlight w:val="none"/>
                      <w:shd w:fill="auto" w:val="clear"/>
                    </w:rPr>
                  </w:pPr>
                  <w:r>
                    <w:rPr>
                      <w:rFonts w:cs="Times New Roman" w:ascii="Times New Roman" w:hAnsi="Times New Roman"/>
                      <w:color w:val="000000"/>
                      <w:sz w:val="24"/>
                      <w:szCs w:val="26"/>
                      <w:shd w:fill="auto" w:val="clear"/>
                    </w:rPr>
                  </w:r>
                </w:p>
              </w:tc>
              <w:tc>
                <w:tcPr>
                  <w:tcW w:w="2265" w:type="dxa"/>
                  <w:tcBorders>
                    <w:top w:val="single" w:sz="6" w:space="0" w:color="000000"/>
                    <w:start w:val="single" w:sz="6" w:space="0" w:color="000000"/>
                    <w:bottom w:val="single" w:sz="6" w:space="0" w:color="000000"/>
                    <w:end w:val="single" w:sz="6" w:space="0" w:color="000000"/>
                  </w:tcBorders>
                </w:tcPr>
                <w:p>
                  <w:pPr>
                    <w:pStyle w:val="Normal"/>
                    <w:widowControl w:val="false"/>
                    <w:tabs>
                      <w:tab w:val="clear" w:pos="709"/>
                      <w:tab w:val="left" w:pos="900" w:leader="none"/>
                    </w:tabs>
                    <w:snapToGrid w:val="false"/>
                    <w:spacing w:lineRule="auto" w:line="240" w:before="0" w:after="0"/>
                    <w:jc w:val="both"/>
                    <w:rPr>
                      <w:rFonts w:ascii="Times New Roman" w:hAnsi="Times New Roman" w:cs="Times New Roman"/>
                      <w:color w:val="000000"/>
                      <w:sz w:val="24"/>
                      <w:szCs w:val="26"/>
                      <w:highlight w:val="none"/>
                      <w:shd w:fill="auto" w:val="clear"/>
                    </w:rPr>
                  </w:pPr>
                  <w:r>
                    <w:rPr>
                      <w:rFonts w:cs="Times New Roman" w:ascii="Times New Roman" w:hAnsi="Times New Roman"/>
                      <w:color w:val="000000"/>
                      <w:sz w:val="24"/>
                      <w:szCs w:val="26"/>
                      <w:shd w:fill="auto" w:val="clear"/>
                    </w:rPr>
                  </w:r>
                </w:p>
              </w:tc>
            </w:tr>
          </w:tbl>
          <w:p>
            <w:pPr>
              <w:pStyle w:val="Normal"/>
              <w:widowControl w:val="false"/>
              <w:tabs>
                <w:tab w:val="clear" w:pos="709"/>
                <w:tab w:val="left" w:pos="900" w:leader="none"/>
              </w:tabs>
              <w:spacing w:lineRule="auto" w:line="240" w:before="0" w:after="0"/>
              <w:jc w:val="both"/>
              <w:rPr>
                <w:rFonts w:ascii="Times New Roman" w:hAnsi="Times New Roman"/>
                <w:color w:val="000000"/>
                <w:highlight w:val="none"/>
                <w:shd w:fill="auto" w:val="clear"/>
              </w:rPr>
            </w:pPr>
            <w:r>
              <w:rPr>
                <w:rFonts w:cs="Times New Roman" w:ascii="Times New Roman" w:hAnsi="Times New Roman"/>
                <w:i/>
                <w:color w:val="000000"/>
                <w:sz w:val="26"/>
                <w:szCs w:val="26"/>
                <w:shd w:fill="auto" w:val="clear"/>
              </w:rPr>
              <w:t>* якщо АЗС перебувають не у власності Учасника (оренда/суборенда) надаються копії договорів, укладених між Учасником та власником/орендарем АЗС, з оригіналом листа від власника або орендаря АЗС, щодо гарантії безумовного, цілодобового та безперебійного здійснення відпуску пального на АЗС протягом 2022-2023 років за талонами зразка Учасника. Лист-гарантія повинен містити назву та місцезнаходження кожної АЗС та зразок копії талонів, за якими буде здійснюватися відпуск палива Замовнику.</w:t>
            </w:r>
          </w:p>
          <w:p>
            <w:pPr>
              <w:pStyle w:val="Normal"/>
              <w:widowControl w:val="false"/>
              <w:tabs>
                <w:tab w:val="clear" w:pos="709"/>
                <w:tab w:val="left" w:pos="900" w:leader="none"/>
              </w:tabs>
              <w:spacing w:lineRule="auto" w:line="240" w:before="0" w:after="0"/>
              <w:jc w:val="both"/>
              <w:rPr>
                <w:rFonts w:ascii="Times New Roman" w:hAnsi="Times New Roman"/>
                <w:color w:val="000000"/>
                <w:highlight w:val="none"/>
                <w:shd w:fill="auto" w:val="clear"/>
              </w:rPr>
            </w:pPr>
            <w:r>
              <w:rPr>
                <w:rFonts w:cs="Times New Roman" w:ascii="Times New Roman" w:hAnsi="Times New Roman"/>
                <w:i/>
                <w:color w:val="000000"/>
                <w:sz w:val="26"/>
                <w:szCs w:val="26"/>
                <w:shd w:fill="auto" w:val="clear"/>
              </w:rPr>
              <w:t>* у разі наявності партнерських договорів щодо користування АЗС та організації здійснення відпуску пального, шляхом надання талонів, що пропонуються Учасником – надаються копії партнерських договорів, укладених між Учасником та власником або орендарем АЗС, з оригіналом листа від власника/орендаря/управителя про гарантування безумовного, цілодобового та безперебійного здійснення відпуску пального на АЗС, що зазначені у довідці відповідно до цього пункту протягом 2022-2023 років за талонами зразка Учасника. Лист-гарантія повинен містити назву та місцезнаходження кожної АЗС та зразок копії талонів, за якими буде здійснюватися відпуск палива Замовнику. Копії партнерських договорів щодо користування АЗС, повинні бути завірені партнерами Учасника та містити перелік АЗС на яких буде здійснюватися відпуск палива з єдиним зразком талону Учасника, наданим в складі своєю пропозиції.</w:t>
            </w:r>
          </w:p>
          <w:p>
            <w:pPr>
              <w:pStyle w:val="Normal"/>
              <w:widowControl w:val="false"/>
              <w:tabs>
                <w:tab w:val="clear" w:pos="709"/>
                <w:tab w:val="left" w:pos="900" w:leader="none"/>
              </w:tabs>
              <w:spacing w:lineRule="auto" w:line="240" w:before="0" w:after="0"/>
              <w:jc w:val="both"/>
              <w:rPr>
                <w:rFonts w:ascii="Times New Roman" w:hAnsi="Times New Roman"/>
                <w:color w:val="000000"/>
                <w:highlight w:val="none"/>
                <w:shd w:fill="auto" w:val="clear"/>
              </w:rPr>
            </w:pPr>
            <w:r>
              <w:rPr>
                <w:rFonts w:cs="Times New Roman" w:ascii="Times New Roman" w:hAnsi="Times New Roman"/>
                <w:i/>
                <w:color w:val="000000"/>
                <w:sz w:val="26"/>
                <w:szCs w:val="26"/>
                <w:shd w:fill="auto" w:val="clear"/>
              </w:rPr>
              <w:t>* якщо Учасник є власником АЗС, в складі своєї пропозиції надаються копії документів, якими підтверджується право власності на АЗС з гарантійним листом щодо заправки автотранспорту Замовника протягом 2022-2023 років.</w:t>
            </w:r>
          </w:p>
          <w:p>
            <w:pPr>
              <w:pStyle w:val="Normal"/>
              <w:widowControl w:val="false"/>
              <w:numPr>
                <w:ilvl w:val="0"/>
                <w:numId w:val="1"/>
              </w:numPr>
              <w:spacing w:lineRule="auto" w:line="240" w:before="0" w:after="0"/>
              <w:jc w:val="both"/>
              <w:rPr>
                <w:rFonts w:ascii="Times New Roman" w:hAnsi="Times New Roman" w:cs="Times New Roman"/>
                <w:color w:val="000000"/>
                <w:sz w:val="24"/>
                <w:highlight w:val="none"/>
                <w:shd w:fill="auto" w:val="clear"/>
              </w:rPr>
            </w:pPr>
            <w:r>
              <w:rPr>
                <w:rFonts w:cs="Times New Roman" w:ascii="Times New Roman" w:hAnsi="Times New Roman"/>
                <w:color w:val="000000"/>
                <w:sz w:val="24"/>
                <w:shd w:fill="auto" w:val="clear"/>
              </w:rPr>
              <w:t>Якщо на провадження господарської діяльності необхідної для постачання предмету цієї закупівлі передбачено отримання дозволу або ліцензії відповідно до чинного законодавства, Учасник має надати відповідну копію ліцензії або документу дозвільного характеру на провадження такої господарської діяльності або лист-пояснення в якому зазначає законодавчі підстави ненадання вищезазначених документів.</w:t>
            </w:r>
          </w:p>
          <w:p>
            <w:pPr>
              <w:pStyle w:val="Normal"/>
              <w:widowControl w:val="false"/>
              <w:numPr>
                <w:ilvl w:val="0"/>
                <w:numId w:val="1"/>
              </w:numPr>
              <w:spacing w:lineRule="auto" w:line="240" w:before="0" w:after="0"/>
              <w:jc w:val="both"/>
              <w:rPr>
                <w:rFonts w:ascii="Times New Roman" w:hAnsi="Times New Roman"/>
                <w:color w:val="000000"/>
                <w:highlight w:val="none"/>
                <w:shd w:fill="auto" w:val="clear"/>
              </w:rPr>
            </w:pPr>
            <w:r>
              <w:rPr>
                <w:rFonts w:cs="Times New Roman" w:ascii="Times New Roman" w:hAnsi="Times New Roman"/>
                <w:color w:val="000000"/>
                <w:sz w:val="24"/>
                <w:shd w:fill="auto" w:val="clear"/>
              </w:rPr>
              <w:t>Зразки талонів на відпуск палива (лицьова та зворотня сторона талону) надаються Учасником у складі своєї тендерної пропозиції.</w:t>
            </w:r>
          </w:p>
          <w:p>
            <w:pPr>
              <w:pStyle w:val="Normal"/>
              <w:widowControl w:val="false"/>
              <w:numPr>
                <w:ilvl w:val="0"/>
                <w:numId w:val="1"/>
              </w:numPr>
              <w:spacing w:lineRule="auto" w:line="240" w:before="0" w:after="0"/>
              <w:jc w:val="both"/>
              <w:rPr>
                <w:rFonts w:ascii="Times New Roman" w:hAnsi="Times New Roman"/>
                <w:color w:val="000000"/>
                <w:highlight w:val="none"/>
                <w:shd w:fill="auto" w:val="clear"/>
              </w:rPr>
            </w:pPr>
            <w:r>
              <w:rPr>
                <w:rFonts w:eastAsia="Times New Roman" w:cs="Times New Roman" w:ascii="Times New Roman" w:hAnsi="Times New Roman"/>
                <w:color w:val="000000"/>
                <w:sz w:val="24"/>
                <w:shd w:fill="auto" w:val="clear"/>
                <w:lang w:eastAsia="ru-RU"/>
              </w:rPr>
              <w:t xml:space="preserve">Лист-згода відповідно до </w:t>
            </w:r>
            <w:r>
              <w:rPr>
                <w:rFonts w:eastAsia="Times New Roman" w:cs="Times New Roman" w:ascii="Times New Roman" w:hAnsi="Times New Roman"/>
                <w:b/>
                <w:color w:val="000000"/>
                <w:sz w:val="24"/>
                <w:shd w:fill="auto" w:val="clear"/>
                <w:lang w:eastAsia="ru-RU"/>
              </w:rPr>
              <w:t>Додатку № 5</w:t>
            </w:r>
            <w:r>
              <w:rPr>
                <w:rFonts w:eastAsia="Times New Roman" w:cs="Times New Roman" w:ascii="Times New Roman" w:hAnsi="Times New Roman"/>
                <w:color w:val="000000"/>
                <w:sz w:val="24"/>
                <w:shd w:fill="auto" w:val="clear"/>
                <w:lang w:eastAsia="ru-RU"/>
              </w:rPr>
              <w:t xml:space="preserve"> до тендерної документації з проєктом договору </w:t>
            </w:r>
            <w:r>
              <w:rPr>
                <w:rFonts w:eastAsia="Times New Roman" w:cs="Times New Roman" w:ascii="Times New Roman" w:hAnsi="Times New Roman"/>
                <w:b/>
                <w:color w:val="000000"/>
                <w:sz w:val="24"/>
                <w:shd w:fill="auto" w:val="clear"/>
                <w:lang w:eastAsia="ru-RU"/>
              </w:rPr>
              <w:t>Додаток № 4</w:t>
            </w:r>
            <w:r>
              <w:rPr>
                <w:rFonts w:eastAsia="Times New Roman" w:cs="Times New Roman" w:ascii="Times New Roman" w:hAnsi="Times New Roman"/>
                <w:color w:val="000000"/>
                <w:sz w:val="24"/>
                <w:shd w:fill="auto" w:val="clear"/>
                <w:lang w:eastAsia="ru-RU"/>
              </w:rPr>
              <w:t xml:space="preserve"> до тендерної документації.</w:t>
            </w:r>
          </w:p>
          <w:p>
            <w:pPr>
              <w:pStyle w:val="Normal"/>
              <w:widowControl w:val="false"/>
              <w:numPr>
                <w:ilvl w:val="0"/>
                <w:numId w:val="1"/>
              </w:numPr>
              <w:spacing w:lineRule="auto" w:line="240" w:before="0" w:after="0"/>
              <w:jc w:val="both"/>
              <w:rPr>
                <w:rFonts w:ascii="Times New Roman" w:hAnsi="Times New Roman"/>
                <w:color w:val="000000"/>
                <w:highlight w:val="none"/>
                <w:shd w:fill="auto" w:val="clear"/>
              </w:rPr>
            </w:pPr>
            <w:r>
              <w:rPr>
                <w:rFonts w:eastAsia="Times New Roman" w:cs="Times New Roman" w:ascii="Times New Roman" w:hAnsi="Times New Roman"/>
                <w:color w:val="000000"/>
                <w:sz w:val="24"/>
                <w:shd w:fill="auto" w:val="clear"/>
                <w:lang w:eastAsia="ru-RU"/>
              </w:rPr>
              <w:t>Гарантійний лист довільної форми за підписом уповноваженої посадової особи учасника, який подають в складі тендерної пропозиції, про вжиття заходів із захисту довкілля</w:t>
            </w:r>
            <w:r>
              <w:rPr>
                <w:rFonts w:cs="Times New Roman" w:ascii="Times New Roman" w:hAnsi="Times New Roman"/>
                <w:color w:val="000000"/>
                <w:sz w:val="24"/>
                <w:szCs w:val="24"/>
                <w:shd w:fill="auto" w:val="clear"/>
                <w:lang w:eastAsia="uk-UA"/>
              </w:rPr>
              <w:t>, що визначенні діючим законодавством України для його виду та способу господарської діяльності.</w:t>
            </w:r>
          </w:p>
          <w:p>
            <w:pPr>
              <w:pStyle w:val="Normal"/>
              <w:widowControl w:val="false"/>
              <w:numPr>
                <w:ilvl w:val="0"/>
                <w:numId w:val="1"/>
              </w:numPr>
              <w:spacing w:lineRule="auto" w:line="240" w:before="0" w:after="0"/>
              <w:jc w:val="both"/>
              <w:rPr>
                <w:rFonts w:ascii="Times New Roman" w:hAnsi="Times New Roman"/>
                <w:color w:val="000000"/>
                <w:highlight w:val="none"/>
                <w:shd w:fill="auto" w:val="clear"/>
              </w:rPr>
            </w:pPr>
            <w:r>
              <w:rPr>
                <w:rFonts w:eastAsia="Times New Roman" w:cs="Times New Roman" w:ascii="Times New Roman" w:hAnsi="Times New Roman"/>
                <w:color w:val="000000"/>
                <w:sz w:val="24"/>
                <w:shd w:fill="auto" w:val="clear"/>
                <w:lang w:eastAsia="ru-RU"/>
              </w:rPr>
              <w:t>Тендерна</w:t>
            </w:r>
            <w:r>
              <w:rPr>
                <w:rFonts w:eastAsia="Times New Roman" w:cs="Times New Roman" w:ascii="Times New Roman" w:hAnsi="Times New Roman"/>
                <w:color w:val="000000"/>
                <w:sz w:val="24"/>
                <w:shd w:fill="auto" w:val="clear"/>
                <w:lang w:val="ru-RU" w:eastAsia="ru-RU"/>
              </w:rPr>
              <w:t xml:space="preserve"> пропозиція, оформлена відповідно до </w:t>
            </w:r>
            <w:r>
              <w:rPr>
                <w:rFonts w:eastAsia="Times New Roman" w:cs="Times New Roman" w:ascii="Times New Roman" w:hAnsi="Times New Roman"/>
                <w:b/>
                <w:color w:val="000000"/>
                <w:sz w:val="24"/>
                <w:shd w:fill="auto" w:val="clear"/>
                <w:lang w:val="ru-RU" w:eastAsia="ru-RU"/>
              </w:rPr>
              <w:t xml:space="preserve">Додатку № </w:t>
            </w:r>
            <w:r>
              <w:rPr>
                <w:rFonts w:eastAsia="Times New Roman" w:cs="Times New Roman" w:ascii="Times New Roman" w:hAnsi="Times New Roman"/>
                <w:b/>
                <w:color w:val="000000"/>
                <w:sz w:val="24"/>
                <w:shd w:fill="auto" w:val="clear"/>
                <w:lang w:val="uk-UA" w:eastAsia="ru-RU"/>
              </w:rPr>
              <w:t>1</w:t>
            </w:r>
            <w:r>
              <w:rPr>
                <w:rFonts w:eastAsia="Times New Roman" w:cs="Times New Roman" w:ascii="Times New Roman" w:hAnsi="Times New Roman"/>
                <w:color w:val="000000"/>
                <w:sz w:val="24"/>
                <w:shd w:fill="auto" w:val="clear"/>
                <w:lang w:val="ru-RU" w:eastAsia="ru-RU"/>
              </w:rPr>
              <w:t>.</w:t>
            </w:r>
          </w:p>
          <w:p>
            <w:pPr>
              <w:pStyle w:val="Normal"/>
              <w:widowControl w:val="false"/>
              <w:numPr>
                <w:ilvl w:val="0"/>
                <w:numId w:val="1"/>
              </w:numPr>
              <w:spacing w:lineRule="auto" w:line="240" w:before="0" w:after="0"/>
              <w:jc w:val="both"/>
              <w:rPr>
                <w:rFonts w:ascii="Times New Roman" w:hAnsi="Times New Roman"/>
                <w:color w:val="000000"/>
                <w:highlight w:val="none"/>
                <w:shd w:fill="auto" w:val="clear"/>
              </w:rPr>
            </w:pPr>
            <w:r>
              <w:rPr>
                <w:rFonts w:eastAsia="Times New Roman" w:cs="Times New Roman" w:ascii="Times New Roman" w:hAnsi="Times New Roman"/>
                <w:color w:val="000000"/>
                <w:sz w:val="24"/>
                <w:shd w:fill="auto" w:val="clear"/>
                <w:lang w:eastAsia="ru-RU"/>
              </w:rPr>
              <w:t xml:space="preserve">Лист-згода на обробку персональних даних </w:t>
            </w:r>
            <w:r>
              <w:rPr>
                <w:rFonts w:eastAsia="Times New Roman" w:cs="Times New Roman" w:ascii="Times New Roman" w:hAnsi="Times New Roman"/>
                <w:b/>
                <w:color w:val="000000"/>
                <w:sz w:val="24"/>
                <w:shd w:fill="auto" w:val="clear"/>
                <w:lang w:eastAsia="ru-RU"/>
              </w:rPr>
              <w:t>Додаток № 6.</w:t>
            </w:r>
          </w:p>
          <w:p>
            <w:pPr>
              <w:pStyle w:val="Normal"/>
              <w:widowControl w:val="false"/>
              <w:numPr>
                <w:ilvl w:val="0"/>
                <w:numId w:val="1"/>
              </w:numPr>
              <w:spacing w:lineRule="auto" w:line="240" w:before="0" w:after="0"/>
              <w:jc w:val="both"/>
              <w:rPr>
                <w:rFonts w:ascii="Times New Roman" w:hAnsi="Times New Roman"/>
                <w:color w:val="000000"/>
                <w:highlight w:val="none"/>
                <w:shd w:fill="auto" w:val="clear"/>
              </w:rPr>
            </w:pPr>
            <w:r>
              <w:rPr>
                <w:rFonts w:eastAsia="Times New Roman" w:cs="Times New Roman" w:ascii="Times New Roman" w:hAnsi="Times New Roman"/>
                <w:color w:val="000000"/>
                <w:sz w:val="24"/>
                <w:shd w:fill="auto" w:val="clear"/>
                <w:lang w:eastAsia="ru-RU"/>
              </w:rPr>
              <w:t xml:space="preserve">Довідка складена у довільній формі за підписом уповноваженої особи учасника про те, що учасник процедури закупівлі зобов’язується надати товари у відповідності до технічних, якісних та кількісних характеристик предмета закупівлі, які наведені у </w:t>
            </w:r>
            <w:r>
              <w:rPr>
                <w:rFonts w:eastAsia="Times New Roman" w:cs="Times New Roman" w:ascii="Times New Roman" w:hAnsi="Times New Roman"/>
                <w:b/>
                <w:color w:val="000000"/>
                <w:sz w:val="24"/>
                <w:shd w:fill="auto" w:val="clear"/>
                <w:lang w:eastAsia="ru-RU"/>
              </w:rPr>
              <w:t>Додатку № 3</w:t>
            </w:r>
            <w:r>
              <w:rPr>
                <w:rFonts w:eastAsia="Times New Roman" w:cs="Times New Roman" w:ascii="Times New Roman" w:hAnsi="Times New Roman"/>
                <w:color w:val="000000"/>
                <w:sz w:val="24"/>
                <w:shd w:fill="auto" w:val="clear"/>
                <w:lang w:eastAsia="ru-RU"/>
              </w:rPr>
              <w:t>.</w:t>
            </w:r>
          </w:p>
          <w:p>
            <w:pPr>
              <w:pStyle w:val="Normal"/>
              <w:widowControl w:val="false"/>
              <w:numPr>
                <w:ilvl w:val="0"/>
                <w:numId w:val="1"/>
              </w:numPr>
              <w:spacing w:lineRule="auto" w:line="240" w:before="0" w:after="0"/>
              <w:jc w:val="both"/>
              <w:rPr>
                <w:rFonts w:ascii="Times New Roman" w:hAnsi="Times New Roman"/>
                <w:color w:val="000000"/>
                <w:highlight w:val="none"/>
                <w:shd w:fill="auto" w:val="clear"/>
              </w:rPr>
            </w:pPr>
            <w:r>
              <w:rPr>
                <w:rFonts w:eastAsia="Times New Roman" w:cs="Times New Roman" w:ascii="Times New Roman" w:hAnsi="Times New Roman"/>
                <w:color w:val="000000"/>
                <w:sz w:val="24"/>
                <w:shd w:fill="auto" w:val="clear"/>
                <w:lang w:eastAsia="ru-RU"/>
              </w:rPr>
              <w:t>Інформаційну довідку (довільної форми)</w:t>
            </w:r>
            <w:r>
              <w:rPr>
                <w:rFonts w:cs="Times New Roman" w:ascii="Times New Roman" w:hAnsi="Times New Roman"/>
                <w:color w:val="000000"/>
                <w:sz w:val="24"/>
                <w:szCs w:val="24"/>
                <w:shd w:fill="auto" w:val="clear"/>
              </w:rPr>
              <w:t xml:space="preserve"> на підтвердження досвіду виконання аналогічного (аналогічних) за предметом закупівлі договору (договорів)</w:t>
            </w:r>
            <w:r>
              <w:rPr>
                <w:rFonts w:eastAsia="Times New Roman" w:cs="Times New Roman" w:ascii="Times New Roman" w:hAnsi="Times New Roman"/>
                <w:color w:val="000000"/>
                <w:sz w:val="24"/>
                <w:shd w:fill="auto" w:val="clear"/>
                <w:lang w:eastAsia="ru-RU"/>
              </w:rPr>
              <w:t xml:space="preserve">. Аналогічним вважається виконаний Учасником в повному обсязі договір протягом  2018-2022 років, який за предметом закупівлі: </w:t>
            </w:r>
            <w:r>
              <w:rPr>
                <w:rFonts w:eastAsia="Times New Roman" w:cs="Times New Roman" w:ascii="Times New Roman" w:hAnsi="Times New Roman"/>
                <w:b/>
                <w:bCs/>
                <w:i/>
                <w:color w:val="000000"/>
                <w:sz w:val="24"/>
                <w:szCs w:val="24"/>
                <w:shd w:fill="auto" w:val="clear"/>
                <w:lang w:val="uk-UA" w:eastAsia="ru-RU"/>
              </w:rPr>
              <w:t>Бензин автомобільний А-95-Євро 5-Е5</w:t>
            </w:r>
            <w:r>
              <w:rPr>
                <w:rFonts w:eastAsia="Times New Roman" w:cs="Times New Roman" w:ascii="Times New Roman" w:hAnsi="Times New Roman"/>
                <w:color w:val="000000"/>
                <w:sz w:val="24"/>
                <w:shd w:fill="auto" w:val="clear"/>
                <w:lang w:eastAsia="ru-RU"/>
              </w:rPr>
              <w:t xml:space="preserve"> за ДК 021:2015: 09130000-9 нафта і дистиляти, умовами поставки, тощо, відповідає цій закупівлі. </w:t>
            </w:r>
            <w:r>
              <w:rPr>
                <w:rFonts w:cs="Times New Roman" w:ascii="Times New Roman" w:hAnsi="Times New Roman"/>
                <w:color w:val="000000"/>
                <w:sz w:val="24"/>
                <w:szCs w:val="24"/>
                <w:shd w:fill="auto" w:val="clear"/>
              </w:rPr>
              <w:t>На підтвердження Учасник має надати скан-копію мінімум одного договору зазначеного у інформаційній довідці та скан-копію (-ї) (з оригіналу або копії) видаткової накладної на будь-яку попередню одиницю (партію) товару, що за технічними характеристиками відповідає предмету цієї закупівлі.</w:t>
            </w:r>
          </w:p>
          <w:p>
            <w:pPr>
              <w:pStyle w:val="Normal"/>
              <w:widowControl w:val="false"/>
              <w:numPr>
                <w:ilvl w:val="0"/>
                <w:numId w:val="1"/>
              </w:numPr>
              <w:spacing w:lineRule="auto" w:line="240" w:before="0" w:after="0"/>
              <w:jc w:val="both"/>
              <w:rPr>
                <w:rFonts w:ascii="Times New Roman" w:hAnsi="Times New Roman" w:eastAsia="Times New Roman" w:cs="Times New Roman"/>
                <w:color w:val="000000"/>
                <w:sz w:val="24"/>
                <w:highlight w:val="none"/>
                <w:shd w:fill="auto" w:val="clear"/>
                <w:lang w:eastAsia="ru-RU"/>
              </w:rPr>
            </w:pPr>
            <w:r>
              <w:rPr>
                <w:rFonts w:eastAsia="Times New Roman" w:cs="Times New Roman" w:ascii="Times New Roman" w:hAnsi="Times New Roman"/>
                <w:color w:val="000000"/>
                <w:sz w:val="24"/>
                <w:shd w:fill="auto" w:val="clear"/>
                <w:lang w:eastAsia="ru-RU"/>
              </w:rPr>
              <w:t>Інші документи, що вимагаються відповідно до тендерної документації.</w:t>
            </w:r>
          </w:p>
        </w:tc>
      </w:tr>
      <w:tr>
        <w:trPr/>
        <w:tc>
          <w:tcPr>
            <w:tcW w:w="523" w:type="dxa"/>
            <w:tcBorders/>
          </w:tcPr>
          <w:p>
            <w:pPr>
              <w:pStyle w:val="Normal"/>
              <w:widowControl w:val="false"/>
              <w:snapToGrid w:val="false"/>
              <w:spacing w:lineRule="auto" w:line="240" w:before="0" w:after="0"/>
              <w:jc w:val="both"/>
              <w:rPr>
                <w:rFonts w:ascii="Times New Roman" w:hAnsi="Times New Roman" w:eastAsia="Times New Roman" w:cs="Times New Roman"/>
                <w:color w:val="000000"/>
                <w:sz w:val="24"/>
                <w:highlight w:val="none"/>
                <w:shd w:fill="auto" w:val="clear"/>
                <w:lang w:eastAsia="ru-RU"/>
              </w:rPr>
            </w:pPr>
            <w:r>
              <w:rPr>
                <w:rFonts w:eastAsia="Times New Roman" w:cs="Times New Roman" w:ascii="Times New Roman" w:hAnsi="Times New Roman"/>
                <w:color w:val="000000"/>
                <w:sz w:val="24"/>
                <w:shd w:fill="auto" w:val="clear"/>
                <w:lang w:eastAsia="ru-RU"/>
              </w:rPr>
            </w:r>
          </w:p>
        </w:tc>
        <w:tc>
          <w:tcPr>
            <w:tcW w:w="9114" w:type="dxa"/>
            <w:tcBorders/>
          </w:tcPr>
          <w:p>
            <w:pPr>
              <w:pStyle w:val="Normal"/>
              <w:widowControl w:val="false"/>
              <w:tabs>
                <w:tab w:val="clear" w:pos="709"/>
                <w:tab w:val="left" w:pos="851" w:leader="none"/>
              </w:tabs>
              <w:snapToGrid w:val="false"/>
              <w:spacing w:lineRule="auto" w:line="240" w:before="0" w:after="0"/>
              <w:jc w:val="both"/>
              <w:rPr>
                <w:rFonts w:ascii="Times New Roman" w:hAnsi="Times New Roman" w:eastAsia="Times New Roman" w:cs="Times New Roman"/>
                <w:b/>
                <w:b/>
                <w:color w:val="000000"/>
                <w:sz w:val="24"/>
                <w:highlight w:val="none"/>
                <w:shd w:fill="auto" w:val="clear"/>
                <w:lang w:eastAsia="ru-RU"/>
              </w:rPr>
            </w:pPr>
            <w:r>
              <w:rPr>
                <w:rFonts w:eastAsia="Times New Roman" w:cs="Times New Roman" w:ascii="Times New Roman" w:hAnsi="Times New Roman"/>
                <w:b/>
                <w:color w:val="000000"/>
                <w:sz w:val="24"/>
                <w:shd w:fill="auto" w:val="clear"/>
                <w:lang w:eastAsia="ru-RU"/>
              </w:rPr>
            </w:r>
          </w:p>
        </w:tc>
      </w:tr>
    </w:tbl>
    <w:p>
      <w:pPr>
        <w:pStyle w:val="Normal"/>
        <w:spacing w:lineRule="auto" w:line="240" w:before="0" w:after="0"/>
        <w:ind w:end="-23" w:firstLine="709"/>
        <w:jc w:val="both"/>
        <w:rPr>
          <w:rFonts w:ascii="Times New Roman" w:hAnsi="Times New Roman" w:cs="Times New Roman"/>
          <w:color w:val="000000"/>
          <w:sz w:val="24"/>
          <w:highlight w:val="none"/>
          <w:shd w:fill="auto" w:val="clear"/>
        </w:rPr>
      </w:pPr>
      <w:r>
        <w:rPr>
          <w:rFonts w:cs="Times New Roman" w:ascii="Times New Roman" w:hAnsi="Times New Roman"/>
          <w:color w:val="000000"/>
          <w:sz w:val="24"/>
          <w:shd w:fill="auto" w:val="clear"/>
        </w:rPr>
      </w:r>
    </w:p>
    <w:p>
      <w:pPr>
        <w:pStyle w:val="Normal"/>
        <w:spacing w:lineRule="auto" w:line="240" w:before="0" w:after="0"/>
        <w:ind w:end="-23" w:firstLine="709"/>
        <w:jc w:val="both"/>
        <w:rPr>
          <w:rFonts w:ascii="Times New Roman" w:hAnsi="Times New Roman"/>
          <w:color w:val="000000"/>
          <w:highlight w:val="none"/>
          <w:shd w:fill="auto" w:val="clear"/>
        </w:rPr>
      </w:pPr>
      <w:r>
        <w:rPr>
          <w:rFonts w:cs="Times New Roman" w:ascii="Times New Roman" w:hAnsi="Times New Roman"/>
          <w:color w:val="000000"/>
          <w:sz w:val="24"/>
          <w:szCs w:val="24"/>
          <w:shd w:fill="auto" w:val="clear"/>
        </w:rPr>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частиною другою статті 17 Закону.</w:t>
      </w:r>
    </w:p>
    <w:p>
      <w:pPr>
        <w:pStyle w:val="Normal"/>
        <w:spacing w:lineRule="auto" w:line="240" w:before="0" w:after="0"/>
        <w:ind w:end="-23" w:firstLine="709"/>
        <w:jc w:val="both"/>
        <w:rPr>
          <w:rFonts w:ascii="Times New Roman" w:hAnsi="Times New Roman" w:cs="Times New Roman"/>
          <w:color w:val="000000"/>
          <w:sz w:val="24"/>
          <w:highlight w:val="none"/>
          <w:shd w:fill="auto" w:val="clear"/>
        </w:rPr>
      </w:pPr>
      <w:r>
        <w:rPr>
          <w:rFonts w:cs="Times New Roman" w:ascii="Times New Roman" w:hAnsi="Times New Roman"/>
          <w:color w:val="000000"/>
          <w:sz w:val="24"/>
          <w:shd w:fill="auto" w:val="clear"/>
        </w:rPr>
      </w:r>
    </w:p>
    <w:p>
      <w:pPr>
        <w:pStyle w:val="Normal"/>
        <w:spacing w:lineRule="auto" w:line="240" w:before="0" w:after="0"/>
        <w:ind w:end="-23" w:firstLine="709"/>
        <w:jc w:val="both"/>
        <w:rPr>
          <w:rFonts w:ascii="Times New Roman" w:hAnsi="Times New Roman" w:cs="Times New Roman"/>
          <w:color w:val="000000"/>
          <w:sz w:val="24"/>
          <w:highlight w:val="none"/>
          <w:shd w:fill="auto" w:val="clear"/>
        </w:rPr>
      </w:pPr>
      <w:r>
        <w:rPr>
          <w:rFonts w:cs="Times New Roman" w:ascii="Times New Roman" w:hAnsi="Times New Roman"/>
          <w:color w:val="000000"/>
          <w:sz w:val="24"/>
          <w:shd w:fill="auto" w:val="clear"/>
        </w:rPr>
        <w:t>Перелік документів, що подаються переможцем:</w:t>
      </w:r>
    </w:p>
    <w:p>
      <w:pPr>
        <w:pStyle w:val="Normal"/>
        <w:spacing w:lineRule="auto" w:line="240" w:before="0" w:after="0"/>
        <w:ind w:end="-23" w:firstLine="709"/>
        <w:jc w:val="both"/>
        <w:rPr>
          <w:rFonts w:ascii="Times New Roman" w:hAnsi="Times New Roman"/>
          <w:color w:val="000000"/>
          <w:highlight w:val="none"/>
          <w:shd w:fill="auto" w:val="clear"/>
        </w:rPr>
      </w:pPr>
      <w:r>
        <w:rPr>
          <w:rFonts w:cs="Times New Roman" w:ascii="Times New Roman" w:hAnsi="Times New Roman"/>
          <w:color w:val="000000"/>
          <w:sz w:val="24"/>
          <w:shd w:fill="auto" w:val="clear"/>
        </w:rPr>
        <w:t>- Документ/інформація з Єдиного державного реєстру осіб, які вчинили корупційні або пов’язані з корупцією правопорушення (https://nazk.gov.ua/), що підтверджують відсутність підстав, визначених пунктами 3 ч. 1 ст. 17 Закону.</w:t>
      </w:r>
    </w:p>
    <w:p>
      <w:pPr>
        <w:pStyle w:val="Normal"/>
        <w:spacing w:lineRule="auto" w:line="240" w:before="0" w:after="0"/>
        <w:ind w:end="-23" w:firstLine="709"/>
        <w:jc w:val="both"/>
        <w:rPr>
          <w:rFonts w:ascii="Times New Roman" w:hAnsi="Times New Roman"/>
          <w:color w:val="000000"/>
          <w:highlight w:val="none"/>
          <w:shd w:fill="auto" w:val="clear"/>
        </w:rPr>
      </w:pPr>
      <w:r>
        <w:rPr>
          <w:rFonts w:cs="Times New Roman" w:ascii="Times New Roman" w:hAnsi="Times New Roman"/>
          <w:color w:val="000000"/>
          <w:sz w:val="24"/>
          <w:shd w:fill="auto" w:val="clear"/>
        </w:rPr>
        <w:t>- Документ/інформація, виданий уповноваженим органом (МВС), що підтверджує відсутність підстав, визначених п. 5 або 6 ч. 1 ст. 17 Закону.</w:t>
      </w:r>
    </w:p>
    <w:p>
      <w:pPr>
        <w:pStyle w:val="Normal"/>
        <w:spacing w:lineRule="auto" w:line="240" w:before="0" w:after="0"/>
        <w:ind w:end="-23" w:firstLine="709"/>
        <w:jc w:val="both"/>
        <w:rPr>
          <w:rFonts w:ascii="Times New Roman" w:hAnsi="Times New Roman"/>
          <w:color w:val="000000"/>
          <w:highlight w:val="none"/>
          <w:shd w:fill="auto" w:val="clear"/>
        </w:rPr>
      </w:pPr>
      <w:r>
        <w:rPr>
          <w:rFonts w:cs="Times New Roman" w:ascii="Times New Roman" w:hAnsi="Times New Roman"/>
          <w:color w:val="000000"/>
          <w:sz w:val="24"/>
          <w:shd w:fill="auto" w:val="clear"/>
        </w:rPr>
        <w:t>- Документ/інформація в довільній формі, що підтверджує відсутність підстав, визначених п. 12 ч. 1 ст. 17 Закону.</w:t>
      </w:r>
    </w:p>
    <w:p>
      <w:pPr>
        <w:pStyle w:val="Normal"/>
        <w:spacing w:lineRule="auto" w:line="240" w:before="0" w:after="0"/>
        <w:ind w:end="-23" w:firstLine="709"/>
        <w:jc w:val="both"/>
        <w:rPr>
          <w:rFonts w:ascii="Times New Roman" w:hAnsi="Times New Roman"/>
          <w:color w:val="000000"/>
          <w:highlight w:val="none"/>
          <w:shd w:fill="auto" w:val="clear"/>
        </w:rPr>
      </w:pPr>
      <w:r>
        <w:rPr>
          <w:rFonts w:cs="Times New Roman" w:ascii="Times New Roman" w:hAnsi="Times New Roman"/>
          <w:color w:val="000000"/>
          <w:sz w:val="24"/>
          <w:shd w:fill="auto" w:val="clear"/>
        </w:rPr>
        <w:t>- Документ/інформація в довільній формі, що підтверджує відсутність підстав, визначених ч. 2 ст. 17 Закону. Якщо Учасник процедури закупівлі перебуває в обставинах, зазначених у ч. 2 ст. 17 Закону він повинен надати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
        <w:spacing w:lineRule="auto" w:line="240" w:before="0" w:after="0"/>
        <w:ind w:end="-23" w:firstLine="709"/>
        <w:jc w:val="both"/>
        <w:rPr>
          <w:rFonts w:ascii="Times New Roman" w:hAnsi="Times New Roman" w:cs="Times New Roman"/>
          <w:color w:val="000000"/>
          <w:sz w:val="24"/>
          <w:highlight w:val="none"/>
          <w:shd w:fill="auto" w:val="clear"/>
        </w:rPr>
      </w:pPr>
      <w:r>
        <w:rPr>
          <w:rFonts w:cs="Times New Roman" w:ascii="Times New Roman" w:hAnsi="Times New Roman"/>
          <w:color w:val="000000"/>
          <w:sz w:val="24"/>
          <w:shd w:fill="auto" w:val="clear"/>
        </w:rPr>
      </w:r>
    </w:p>
    <w:p>
      <w:pPr>
        <w:pStyle w:val="Normal"/>
        <w:spacing w:lineRule="auto" w:line="240" w:before="0" w:after="0"/>
        <w:ind w:end="-23" w:firstLine="709"/>
        <w:jc w:val="both"/>
        <w:rPr>
          <w:rFonts w:ascii="Times New Roman" w:hAnsi="Times New Roman" w:cs="Times New Roman"/>
          <w:b/>
          <w:b/>
          <w:i/>
          <w:i/>
          <w:color w:val="000000"/>
          <w:sz w:val="24"/>
          <w:highlight w:val="none"/>
          <w:shd w:fill="auto" w:val="clear"/>
        </w:rPr>
      </w:pPr>
      <w:r>
        <w:rPr>
          <w:rFonts w:cs="Times New Roman" w:ascii="Times New Roman" w:hAnsi="Times New Roman"/>
          <w:b/>
          <w:i/>
          <w:color w:val="000000"/>
          <w:sz w:val="24"/>
          <w:shd w:fill="auto" w:val="clear"/>
        </w:rPr>
        <w:t>Примітка:</w:t>
      </w:r>
    </w:p>
    <w:p>
      <w:pPr>
        <w:pStyle w:val="Normal"/>
        <w:spacing w:lineRule="auto" w:line="240" w:before="0" w:after="0"/>
        <w:ind w:end="-23" w:firstLine="709"/>
        <w:jc w:val="both"/>
        <w:rPr>
          <w:rFonts w:ascii="Times New Roman" w:hAnsi="Times New Roman"/>
          <w:color w:val="000000"/>
          <w:highlight w:val="none"/>
          <w:shd w:fill="auto" w:val="clear"/>
        </w:rPr>
      </w:pPr>
      <w:r>
        <w:rPr>
          <w:rFonts w:cs="Times New Roman" w:ascii="Times New Roman" w:hAnsi="Times New Roman"/>
          <w:color w:val="000000"/>
          <w:sz w:val="24"/>
          <w:shd w:fill="auto" w:val="clear"/>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Зважаючи на обмеження доступу до відкритих державних реєстрів в період дії військового стану в Україні, Учасники самостійно підтверджують їх відповідність ст. 17 Закону.</w:t>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eastAsia="ru-RU"/>
        </w:rPr>
      </w:pPr>
      <w:r>
        <w:rPr>
          <w:rFonts w:eastAsia="Times New Roman" w:cs="Times New Roman" w:ascii="Times New Roman" w:hAnsi="Times New Roman"/>
          <w:iCs/>
          <w:color w:val="000000"/>
          <w:sz w:val="24"/>
          <w:shd w:fill="auto" w:val="clear"/>
          <w:lang w:eastAsia="ru-RU"/>
        </w:rPr>
        <w:t>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pPr>
        <w:pStyle w:val="Normal"/>
        <w:tabs>
          <w:tab w:val="clear" w:pos="709"/>
          <w:tab w:val="left" w:pos="851" w:leader="none"/>
        </w:tabs>
        <w:spacing w:before="0" w:after="0"/>
        <w:ind w:firstLine="709"/>
        <w:jc w:val="both"/>
        <w:rPr>
          <w:rFonts w:ascii="Times New Roman" w:hAnsi="Times New Roman" w:cs="Times New Roman"/>
          <w:iCs/>
          <w:color w:val="000000"/>
          <w:sz w:val="24"/>
          <w:highlight w:val="none"/>
          <w:shd w:fill="auto" w:val="clear"/>
          <w:lang w:eastAsia="ru-RU"/>
        </w:rPr>
      </w:pPr>
      <w:r>
        <w:rPr>
          <w:rFonts w:cs="Times New Roman" w:ascii="Times New Roman" w:hAnsi="Times New Roman"/>
          <w:iCs/>
          <w:color w:val="000000"/>
          <w:sz w:val="24"/>
          <w:shd w:fill="auto" w:val="clear"/>
          <w:lang w:eastAsia="ru-RU"/>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t>У разі якщо законодавством країни, де зареєстрований нерезидент – учасник,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r>
        <w:br w:type="page"/>
      </w:r>
    </w:p>
    <w:p>
      <w:pPr>
        <w:pStyle w:val="Normal"/>
        <w:widowControl w:val="false"/>
        <w:spacing w:lineRule="auto" w:line="240" w:before="0" w:after="0"/>
        <w:jc w:val="end"/>
        <w:rPr>
          <w:rFonts w:ascii="Times New Roman" w:hAnsi="Times New Roman" w:cs="Times New Roman"/>
          <w:b/>
          <w:b/>
          <w:color w:val="000000"/>
          <w:highlight w:val="none"/>
          <w:shd w:fill="auto" w:val="clear"/>
        </w:rPr>
      </w:pPr>
      <w:r>
        <w:rPr>
          <w:rFonts w:cs="Times New Roman" w:ascii="Times New Roman" w:hAnsi="Times New Roman"/>
          <w:b/>
          <w:color w:val="000000"/>
          <w:shd w:fill="auto" w:val="clear"/>
        </w:rPr>
        <w:t>ДОДАТОК 3</w:t>
      </w:r>
    </w:p>
    <w:p>
      <w:pPr>
        <w:pStyle w:val="Normal"/>
        <w:widowControl w:val="false"/>
        <w:spacing w:lineRule="auto" w:line="240" w:before="0" w:after="0"/>
        <w:jc w:val="end"/>
        <w:rPr>
          <w:rFonts w:ascii="Times New Roman" w:hAnsi="Times New Roman" w:cs="Times New Roman"/>
          <w:b/>
          <w:b/>
          <w:color w:val="000000"/>
          <w:highlight w:val="none"/>
          <w:shd w:fill="auto" w:val="clear"/>
        </w:rPr>
      </w:pPr>
      <w:r>
        <w:rPr>
          <w:rFonts w:cs="Times New Roman" w:ascii="Times New Roman" w:hAnsi="Times New Roman"/>
          <w:b/>
          <w:color w:val="000000"/>
          <w:shd w:fill="auto" w:val="clear"/>
        </w:rPr>
        <w:t>до тендерної документації</w:t>
      </w:r>
    </w:p>
    <w:p>
      <w:pPr>
        <w:pStyle w:val="Normal"/>
        <w:spacing w:lineRule="auto" w:line="240" w:before="0" w:after="0"/>
        <w:jc w:val="both"/>
        <w:rPr>
          <w:rFonts w:ascii="Times New Roman" w:hAnsi="Times New Roman" w:cs="Times New Roman"/>
          <w:b/>
          <w:b/>
          <w:color w:val="000000"/>
          <w:highlight w:val="none"/>
          <w:shd w:fill="auto" w:val="clear"/>
        </w:rPr>
      </w:pPr>
      <w:r>
        <w:rPr>
          <w:rFonts w:cs="Times New Roman" w:ascii="Times New Roman" w:hAnsi="Times New Roman"/>
          <w:b/>
          <w:color w:val="000000"/>
          <w:shd w:fill="auto" w:val="clear"/>
        </w:rPr>
      </w:r>
      <w:bookmarkStart w:id="3" w:name="bookmark0"/>
      <w:bookmarkStart w:id="4" w:name="bookmark0"/>
      <w:bookmarkEnd w:id="4"/>
    </w:p>
    <w:p>
      <w:pPr>
        <w:pStyle w:val="Normal"/>
        <w:spacing w:lineRule="auto" w:line="240" w:before="0" w:after="0"/>
        <w:jc w:val="center"/>
        <w:rPr>
          <w:rFonts w:ascii="Times New Roman" w:hAnsi="Times New Roman" w:cs="Times New Roman"/>
          <w:b/>
          <w:b/>
          <w:color w:val="000000"/>
          <w:sz w:val="28"/>
          <w:highlight w:val="none"/>
          <w:shd w:fill="auto" w:val="clear"/>
        </w:rPr>
      </w:pPr>
      <w:bookmarkStart w:id="5" w:name="bookmark01"/>
      <w:bookmarkEnd w:id="5"/>
      <w:r>
        <w:rPr>
          <w:rFonts w:cs="Times New Roman" w:ascii="Times New Roman" w:hAnsi="Times New Roman"/>
          <w:b/>
          <w:color w:val="000000"/>
          <w:sz w:val="28"/>
          <w:shd w:fill="auto" w:val="clear"/>
        </w:rPr>
        <w:t>Інформація про необхідні технічні, якісні та кількісні</w:t>
      </w:r>
    </w:p>
    <w:p>
      <w:pPr>
        <w:pStyle w:val="Normal"/>
        <w:spacing w:lineRule="auto" w:line="240" w:before="0" w:after="0"/>
        <w:jc w:val="center"/>
        <w:rPr>
          <w:rFonts w:ascii="Times New Roman" w:hAnsi="Times New Roman"/>
          <w:color w:val="000000"/>
          <w:highlight w:val="none"/>
          <w:shd w:fill="auto" w:val="clear"/>
        </w:rPr>
      </w:pPr>
      <w:r>
        <w:rPr>
          <w:rFonts w:cs="Times New Roman" w:ascii="Times New Roman" w:hAnsi="Times New Roman"/>
          <w:b/>
          <w:color w:val="000000"/>
          <w:sz w:val="28"/>
          <w:shd w:fill="auto" w:val="clear"/>
        </w:rPr>
        <w:t>характеристики,</w:t>
      </w:r>
      <w:r>
        <w:rPr>
          <w:rFonts w:cs="Times New Roman" w:ascii="Times New Roman" w:hAnsi="Times New Roman"/>
          <w:b/>
          <w:color w:val="000000"/>
          <w:sz w:val="28"/>
          <w:shd w:fill="auto" w:val="clear"/>
          <w:lang w:val="ru-RU"/>
        </w:rPr>
        <w:t xml:space="preserve"> </w:t>
      </w:r>
      <w:r>
        <w:rPr>
          <w:rFonts w:cs="Times New Roman" w:ascii="Times New Roman" w:hAnsi="Times New Roman"/>
          <w:b/>
          <w:color w:val="000000"/>
          <w:sz w:val="28"/>
          <w:shd w:fill="auto" w:val="clear"/>
        </w:rPr>
        <w:t>опис предмета закупівлі</w:t>
      </w:r>
    </w:p>
    <w:p>
      <w:pPr>
        <w:pStyle w:val="Normal"/>
        <w:spacing w:before="0" w:after="0"/>
        <w:jc w:val="center"/>
        <w:rPr>
          <w:rFonts w:ascii="Times New Roman" w:hAnsi="Times New Roman"/>
          <w:color w:val="000000"/>
          <w:highlight w:val="none"/>
          <w:shd w:fill="auto" w:val="clear"/>
        </w:rPr>
      </w:pPr>
      <w:r>
        <w:rPr>
          <w:rFonts w:cs="Times New Roman" w:ascii="Times New Roman" w:hAnsi="Times New Roman"/>
          <w:b/>
          <w:color w:val="000000"/>
          <w:sz w:val="28"/>
          <w:shd w:fill="auto" w:val="clear"/>
        </w:rPr>
        <w:t xml:space="preserve">Предмет закупівлі: </w:t>
      </w:r>
      <w:r>
        <w:rPr>
          <w:rFonts w:cs="Times New Roman" w:ascii="Times New Roman" w:hAnsi="Times New Roman"/>
          <w:b/>
          <w:bCs/>
          <w:i w:val="false"/>
          <w:iCs w:val="false"/>
          <w:color w:val="000000"/>
          <w:sz w:val="28"/>
          <w:szCs w:val="28"/>
          <w:shd w:fill="auto" w:val="clear"/>
          <w:lang w:val="uk-UA" w:eastAsia="uk-UA"/>
        </w:rPr>
        <w:t>Бензин автомобільний А-95-Євро 5-Е5</w:t>
      </w:r>
      <w:r>
        <w:rPr>
          <w:rFonts w:cs="Times New Roman" w:ascii="Times New Roman" w:hAnsi="Times New Roman"/>
          <w:b/>
          <w:bCs/>
          <w:color w:val="000000"/>
          <w:sz w:val="28"/>
          <w:szCs w:val="28"/>
          <w:shd w:fill="auto" w:val="clear"/>
        </w:rPr>
        <w:t>.</w:t>
      </w:r>
    </w:p>
    <w:p>
      <w:pPr>
        <w:pStyle w:val="Normal"/>
        <w:spacing w:before="0" w:after="0"/>
        <w:jc w:val="center"/>
        <w:rPr>
          <w:rFonts w:ascii="Times New Roman" w:hAnsi="Times New Roman"/>
          <w:color w:val="000000"/>
          <w:highlight w:val="none"/>
          <w:shd w:fill="auto" w:val="clear"/>
        </w:rPr>
      </w:pPr>
      <w:r>
        <w:rPr>
          <w:rFonts w:cs="Times New Roman" w:ascii="Times New Roman" w:hAnsi="Times New Roman"/>
          <w:b/>
          <w:bCs/>
          <w:color w:val="000000"/>
          <w:sz w:val="28"/>
          <w:szCs w:val="28"/>
          <w:shd w:fill="auto" w:val="clear"/>
        </w:rPr>
        <w:t xml:space="preserve">Коди відповідних класифікаторів предмета закупівлі: за ДК 021:2015: </w:t>
      </w:r>
      <w:r>
        <w:rPr>
          <w:rFonts w:cs="Times New Roman" w:ascii="Times New Roman" w:hAnsi="Times New Roman"/>
          <w:b/>
          <w:color w:val="000000"/>
          <w:sz w:val="28"/>
          <w:szCs w:val="28"/>
          <w:shd w:fill="auto" w:val="clear"/>
          <w:lang w:eastAsia="uk-UA"/>
        </w:rPr>
        <w:t>09130000-9 Нафта і дистиляти</w:t>
      </w:r>
      <w:r>
        <w:rPr>
          <w:rFonts w:cs="Times New Roman" w:ascii="Times New Roman" w:hAnsi="Times New Roman"/>
          <w:b/>
          <w:bCs/>
          <w:color w:val="000000"/>
          <w:sz w:val="28"/>
          <w:szCs w:val="28"/>
          <w:shd w:fill="auto" w:val="clear"/>
        </w:rPr>
        <w:t>.</w:t>
      </w:r>
    </w:p>
    <w:p>
      <w:pPr>
        <w:pStyle w:val="Normal"/>
        <w:spacing w:before="60" w:after="60"/>
        <w:jc w:val="center"/>
        <w:rPr>
          <w:rFonts w:ascii="Times New Roman" w:hAnsi="Times New Roman" w:cs="Times New Roman"/>
          <w:b/>
          <w:b/>
          <w:i/>
          <w:i/>
          <w:color w:val="000000"/>
          <w:sz w:val="28"/>
          <w:szCs w:val="28"/>
          <w:highlight w:val="none"/>
          <w:shd w:fill="auto" w:val="clear"/>
        </w:rPr>
      </w:pPr>
      <w:r>
        <w:rPr>
          <w:rFonts w:cs="Times New Roman" w:ascii="Times New Roman" w:hAnsi="Times New Roman"/>
          <w:b/>
          <w:i/>
          <w:color w:val="000000"/>
          <w:sz w:val="28"/>
          <w:szCs w:val="28"/>
          <w:shd w:fill="auto" w:val="clear"/>
        </w:rPr>
        <w:t>Специфікація:</w:t>
      </w:r>
    </w:p>
    <w:tbl>
      <w:tblPr>
        <w:tblW w:w="5000" w:type="pct"/>
        <w:jc w:val="start"/>
        <w:tblInd w:w="-33" w:type="dxa"/>
        <w:tblLayout w:type="fixed"/>
        <w:tblCellMar>
          <w:top w:w="0" w:type="dxa"/>
          <w:start w:w="28" w:type="dxa"/>
          <w:bottom w:w="0" w:type="dxa"/>
          <w:end w:w="28" w:type="dxa"/>
        </w:tblCellMar>
      </w:tblPr>
      <w:tblGrid>
        <w:gridCol w:w="737"/>
        <w:gridCol w:w="4669"/>
        <w:gridCol w:w="2116"/>
        <w:gridCol w:w="2115"/>
      </w:tblGrid>
      <w:tr>
        <w:trPr/>
        <w:tc>
          <w:tcPr>
            <w:tcW w:w="73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sz w:val="28"/>
                <w:szCs w:val="28"/>
                <w:highlight w:val="none"/>
                <w:shd w:fill="auto" w:val="clear"/>
              </w:rPr>
            </w:pPr>
            <w:r>
              <w:rPr>
                <w:rFonts w:cs="Times New Roman" w:ascii="Times New Roman" w:hAnsi="Times New Roman"/>
                <w:color w:val="000000"/>
                <w:sz w:val="28"/>
                <w:szCs w:val="28"/>
                <w:shd w:fill="auto" w:val="clear"/>
              </w:rPr>
              <w:t>№</w:t>
            </w:r>
          </w:p>
          <w:p>
            <w:pPr>
              <w:pStyle w:val="Normal"/>
              <w:widowControl w:val="false"/>
              <w:spacing w:lineRule="auto" w:line="240" w:before="0" w:after="0"/>
              <w:jc w:val="center"/>
              <w:rPr>
                <w:rFonts w:ascii="Times New Roman" w:hAnsi="Times New Roman" w:cs="Times New Roman"/>
                <w:color w:val="000000"/>
                <w:sz w:val="28"/>
                <w:szCs w:val="28"/>
                <w:highlight w:val="none"/>
                <w:shd w:fill="auto" w:val="clear"/>
              </w:rPr>
            </w:pPr>
            <w:r>
              <w:rPr>
                <w:rFonts w:cs="Times New Roman" w:ascii="Times New Roman" w:hAnsi="Times New Roman"/>
                <w:color w:val="000000"/>
                <w:sz w:val="28"/>
                <w:szCs w:val="28"/>
                <w:shd w:fill="auto" w:val="clear"/>
              </w:rPr>
              <w:t>з/п</w:t>
            </w:r>
          </w:p>
        </w:tc>
        <w:tc>
          <w:tcPr>
            <w:tcW w:w="466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sz w:val="28"/>
                <w:szCs w:val="28"/>
                <w:highlight w:val="none"/>
                <w:shd w:fill="auto" w:val="clear"/>
              </w:rPr>
            </w:pPr>
            <w:r>
              <w:rPr>
                <w:rFonts w:cs="Times New Roman" w:ascii="Times New Roman" w:hAnsi="Times New Roman"/>
                <w:color w:val="000000"/>
                <w:sz w:val="28"/>
                <w:szCs w:val="28"/>
                <w:shd w:fill="auto" w:val="clear"/>
              </w:rPr>
              <w:t>Найменування</w:t>
            </w:r>
          </w:p>
        </w:tc>
        <w:tc>
          <w:tcPr>
            <w:tcW w:w="2116"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sz w:val="28"/>
                <w:szCs w:val="28"/>
                <w:highlight w:val="none"/>
                <w:shd w:fill="auto" w:val="clear"/>
              </w:rPr>
            </w:pPr>
            <w:r>
              <w:rPr>
                <w:rFonts w:cs="Times New Roman" w:ascii="Times New Roman" w:hAnsi="Times New Roman"/>
                <w:color w:val="000000"/>
                <w:sz w:val="28"/>
                <w:szCs w:val="28"/>
                <w:shd w:fill="auto" w:val="clear"/>
              </w:rPr>
              <w:t>Одиниця</w:t>
            </w:r>
          </w:p>
          <w:p>
            <w:pPr>
              <w:pStyle w:val="Normal"/>
              <w:widowControl w:val="false"/>
              <w:spacing w:lineRule="auto" w:line="240" w:before="0" w:after="0"/>
              <w:jc w:val="center"/>
              <w:rPr>
                <w:rFonts w:ascii="Times New Roman" w:hAnsi="Times New Roman" w:cs="Times New Roman"/>
                <w:color w:val="000000"/>
                <w:sz w:val="28"/>
                <w:szCs w:val="28"/>
                <w:highlight w:val="none"/>
                <w:shd w:fill="auto" w:val="clear"/>
              </w:rPr>
            </w:pPr>
            <w:r>
              <w:rPr>
                <w:rFonts w:cs="Times New Roman" w:ascii="Times New Roman" w:hAnsi="Times New Roman"/>
                <w:color w:val="000000"/>
                <w:sz w:val="28"/>
                <w:szCs w:val="28"/>
                <w:shd w:fill="auto" w:val="clear"/>
              </w:rPr>
              <w:t>виміру</w:t>
            </w:r>
          </w:p>
        </w:tc>
        <w:tc>
          <w:tcPr>
            <w:tcW w:w="211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sz w:val="28"/>
                <w:szCs w:val="28"/>
                <w:highlight w:val="none"/>
                <w:shd w:fill="auto" w:val="clear"/>
              </w:rPr>
            </w:pPr>
            <w:r>
              <w:rPr>
                <w:rFonts w:cs="Times New Roman" w:ascii="Times New Roman" w:hAnsi="Times New Roman"/>
                <w:color w:val="000000"/>
                <w:sz w:val="28"/>
                <w:szCs w:val="28"/>
                <w:shd w:fill="auto" w:val="clear"/>
              </w:rPr>
              <w:t>Кількість</w:t>
            </w:r>
          </w:p>
        </w:tc>
      </w:tr>
      <w:tr>
        <w:trPr>
          <w:trHeight w:val="767" w:hRule="atLeast"/>
        </w:trPr>
        <w:tc>
          <w:tcPr>
            <w:tcW w:w="73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sz w:val="28"/>
                <w:szCs w:val="28"/>
                <w:highlight w:val="none"/>
                <w:shd w:fill="auto" w:val="clear"/>
              </w:rPr>
            </w:pPr>
            <w:r>
              <w:rPr>
                <w:rFonts w:cs="Times New Roman" w:ascii="Times New Roman" w:hAnsi="Times New Roman"/>
                <w:color w:val="000000"/>
                <w:sz w:val="28"/>
                <w:szCs w:val="28"/>
                <w:shd w:fill="auto" w:val="clear"/>
              </w:rPr>
              <w:t>1</w:t>
            </w:r>
          </w:p>
        </w:tc>
        <w:tc>
          <w:tcPr>
            <w:tcW w:w="466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spacing w:lineRule="auto" w:line="240" w:before="0" w:after="0"/>
              <w:jc w:val="center"/>
              <w:rPr>
                <w:rFonts w:ascii="Times New Roman" w:hAnsi="Times New Roman"/>
                <w:color w:val="000000"/>
                <w:highlight w:val="none"/>
                <w:shd w:fill="auto" w:val="clear"/>
              </w:rPr>
            </w:pPr>
            <w:r>
              <w:rPr>
                <w:rFonts w:cs="Times New Roman" w:ascii="Times New Roman" w:hAnsi="Times New Roman"/>
                <w:b/>
                <w:bCs/>
                <w:i/>
                <w:color w:val="000000"/>
                <w:sz w:val="24"/>
                <w:szCs w:val="24"/>
                <w:shd w:fill="auto" w:val="clear"/>
                <w:lang w:val="uk-UA"/>
              </w:rPr>
              <w:t>Бензин автомобільний А-95-Євро 5-Е5</w:t>
            </w:r>
          </w:p>
        </w:tc>
        <w:tc>
          <w:tcPr>
            <w:tcW w:w="2116"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ascii="Times New Roman" w:hAnsi="Times New Roman" w:cs="Times New Roman"/>
                <w:color w:val="000000"/>
                <w:sz w:val="28"/>
                <w:szCs w:val="28"/>
                <w:highlight w:val="none"/>
                <w:shd w:fill="auto" w:val="clear"/>
              </w:rPr>
            </w:pPr>
            <w:r>
              <w:rPr>
                <w:rFonts w:cs="Times New Roman" w:ascii="Times New Roman" w:hAnsi="Times New Roman"/>
                <w:color w:val="000000"/>
                <w:sz w:val="28"/>
                <w:szCs w:val="28"/>
                <w:shd w:fill="auto" w:val="clear"/>
              </w:rPr>
              <w:t>літр</w:t>
            </w:r>
          </w:p>
        </w:tc>
        <w:tc>
          <w:tcPr>
            <w:tcW w:w="211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ascii="Times New Roman" w:hAnsi="Times New Roman"/>
                <w:color w:val="000000"/>
                <w:highlight w:val="none"/>
                <w:shd w:fill="auto" w:val="clear"/>
              </w:rPr>
            </w:pPr>
            <w:r>
              <w:rPr>
                <w:rFonts w:cs="Times New Roman" w:ascii="Times New Roman" w:hAnsi="Times New Roman"/>
                <w:color w:val="000000"/>
                <w:sz w:val="28"/>
                <w:szCs w:val="28"/>
                <w:shd w:fill="auto" w:val="clear"/>
              </w:rPr>
              <w:t>2870</w:t>
            </w:r>
          </w:p>
        </w:tc>
      </w:tr>
    </w:tbl>
    <w:p>
      <w:pPr>
        <w:pStyle w:val="Normal"/>
        <w:widowControl w:val="false"/>
        <w:tabs>
          <w:tab w:val="clear" w:pos="709"/>
          <w:tab w:val="left" w:pos="900" w:leader="none"/>
        </w:tabs>
        <w:spacing w:before="0" w:after="0"/>
        <w:ind w:firstLine="709"/>
        <w:jc w:val="both"/>
        <w:rPr>
          <w:rFonts w:ascii="Times New Roman" w:hAnsi="Times New Roman" w:cs="Times New Roman"/>
          <w:color w:val="000000"/>
          <w:sz w:val="24"/>
          <w:highlight w:val="none"/>
          <w:shd w:fill="auto" w:val="clear"/>
        </w:rPr>
      </w:pPr>
      <w:r>
        <w:rPr>
          <w:rFonts w:cs="Times New Roman" w:ascii="Times New Roman" w:hAnsi="Times New Roman"/>
          <w:color w:val="000000"/>
          <w:sz w:val="24"/>
          <w:shd w:fill="auto" w:val="clear"/>
        </w:rPr>
      </w:r>
    </w:p>
    <w:p>
      <w:pPr>
        <w:pStyle w:val="Normal"/>
        <w:widowControl w:val="false"/>
        <w:tabs>
          <w:tab w:val="clear" w:pos="709"/>
          <w:tab w:val="left" w:pos="900" w:leader="none"/>
        </w:tabs>
        <w:spacing w:before="0" w:after="0"/>
        <w:ind w:firstLine="709"/>
        <w:jc w:val="both"/>
        <w:rPr>
          <w:rFonts w:ascii="Times New Roman" w:hAnsi="Times New Roman"/>
          <w:color w:val="000000"/>
          <w:highlight w:val="none"/>
          <w:shd w:fill="auto" w:val="clear"/>
        </w:rPr>
      </w:pPr>
      <w:r>
        <w:rPr>
          <w:rFonts w:cs="Times New Roman" w:ascii="Times New Roman" w:hAnsi="Times New Roman"/>
          <w:color w:val="000000"/>
          <w:sz w:val="24"/>
          <w:shd w:fill="auto" w:val="clear"/>
        </w:rPr>
        <w:t>1. Запропоноване Учасником паливо (</w:t>
      </w:r>
      <w:r>
        <w:rPr>
          <w:rFonts w:cs="Times New Roman" w:ascii="Times New Roman" w:hAnsi="Times New Roman"/>
          <w:b/>
          <w:bCs/>
          <w:i/>
          <w:color w:val="000000"/>
          <w:sz w:val="24"/>
          <w:szCs w:val="24"/>
          <w:shd w:fill="auto" w:val="clear"/>
          <w:lang w:val="uk-UA"/>
        </w:rPr>
        <w:t>Бензин автомобільний А-95-Євро 5-Е5</w:t>
      </w:r>
      <w:r>
        <w:rPr>
          <w:rFonts w:cs="Times New Roman" w:ascii="Times New Roman" w:hAnsi="Times New Roman"/>
          <w:color w:val="000000"/>
          <w:sz w:val="24"/>
          <w:shd w:fill="auto" w:val="clear"/>
        </w:rPr>
        <w:t>) повинно відповідати Державним стандартам чи Технічному регламенту щодо вимог до автомобільних бензинів, що повинно підтверджуватись паспортом якості, виданим підприємством-виробником палива та/або документом про підтвердження відповідності;</w:t>
      </w:r>
    </w:p>
    <w:p>
      <w:pPr>
        <w:pStyle w:val="Normal"/>
        <w:widowControl w:val="false"/>
        <w:tabs>
          <w:tab w:val="clear" w:pos="709"/>
          <w:tab w:val="left" w:pos="900" w:leader="none"/>
        </w:tabs>
        <w:spacing w:before="0" w:after="0"/>
        <w:ind w:firstLine="709"/>
        <w:jc w:val="both"/>
        <w:rPr>
          <w:rFonts w:ascii="Times New Roman" w:hAnsi="Times New Roman"/>
          <w:color w:val="000000"/>
          <w:highlight w:val="none"/>
          <w:shd w:fill="auto" w:val="clear"/>
        </w:rPr>
      </w:pPr>
      <w:r>
        <w:rPr>
          <w:rFonts w:cs="Times New Roman" w:ascii="Times New Roman" w:hAnsi="Times New Roman"/>
          <w:color w:val="000000"/>
          <w:sz w:val="24"/>
          <w:shd w:fill="auto" w:val="clear"/>
        </w:rPr>
        <w:t>2. Замовник залишає за собою право на проведення перевірки наявності договірних відносин щодо факту реалізації пального на підставі бланків дозволів (талонів) на АЗС указаних Учасником у довідці.</w:t>
      </w:r>
    </w:p>
    <w:p>
      <w:pPr>
        <w:pStyle w:val="Normal"/>
        <w:widowControl w:val="false"/>
        <w:tabs>
          <w:tab w:val="clear" w:pos="709"/>
          <w:tab w:val="left" w:pos="900" w:leader="none"/>
        </w:tabs>
        <w:spacing w:before="0" w:after="0"/>
        <w:ind w:firstLine="709"/>
        <w:jc w:val="both"/>
        <w:rPr>
          <w:rFonts w:ascii="Times New Roman" w:hAnsi="Times New Roman"/>
          <w:color w:val="000000"/>
          <w:highlight w:val="none"/>
          <w:shd w:fill="auto" w:val="clear"/>
        </w:rPr>
      </w:pPr>
      <w:r>
        <w:rPr>
          <w:rFonts w:cs="Times New Roman" w:ascii="Times New Roman" w:hAnsi="Times New Roman"/>
          <w:color w:val="000000"/>
          <w:sz w:val="24"/>
          <w:shd w:fill="auto" w:val="clear"/>
        </w:rPr>
        <w:t xml:space="preserve">3. Поставка (талонів) від Учасника Замовнику проводиться в повному обсязі на момент закупівлі або частинами за письмовим узгодженням сторін, але не пізніше 19.12.2022 року. Поставка здійснюється за адресою: </w:t>
      </w:r>
      <w:r>
        <w:rPr>
          <w:rFonts w:cs="Times New Roman" w:ascii="Times New Roman" w:hAnsi="Times New Roman"/>
          <w:color w:val="000000"/>
          <w:sz w:val="24"/>
          <w:shd w:fill="auto" w:val="clear"/>
          <w:lang w:val="uk-UA" w:eastAsia="uk-UA"/>
        </w:rPr>
        <w:t xml:space="preserve">61057, Україна, Харківська обл.,  Харків, </w:t>
      </w:r>
    </w:p>
    <w:p>
      <w:pPr>
        <w:pStyle w:val="Normal"/>
        <w:widowControl w:val="false"/>
        <w:tabs>
          <w:tab w:val="clear" w:pos="709"/>
          <w:tab w:val="left" w:pos="900" w:leader="none"/>
        </w:tabs>
        <w:spacing w:before="0" w:after="0"/>
        <w:ind w:firstLine="709"/>
        <w:jc w:val="both"/>
        <w:rPr>
          <w:rFonts w:ascii="Times New Roman" w:hAnsi="Times New Roman"/>
          <w:color w:val="000000"/>
          <w:highlight w:val="none"/>
          <w:shd w:fill="auto" w:val="clear"/>
        </w:rPr>
      </w:pPr>
      <w:r>
        <w:rPr>
          <w:rFonts w:cs="Times New Roman" w:ascii="Times New Roman" w:hAnsi="Times New Roman"/>
          <w:color w:val="000000"/>
          <w:sz w:val="24"/>
          <w:shd w:fill="auto" w:val="clear"/>
          <w:lang w:val="uk-UA" w:eastAsia="uk-UA"/>
        </w:rPr>
        <w:t>вул. Пушкінська, буд. 46</w:t>
      </w:r>
      <w:r>
        <w:rPr>
          <w:rFonts w:cs="Times New Roman" w:ascii="Times New Roman" w:hAnsi="Times New Roman"/>
          <w:color w:val="000000"/>
          <w:sz w:val="24"/>
          <w:shd w:fill="auto" w:val="clear"/>
        </w:rPr>
        <w:t>.</w:t>
      </w:r>
    </w:p>
    <w:p>
      <w:pPr>
        <w:pStyle w:val="Normal"/>
        <w:widowControl w:val="false"/>
        <w:tabs>
          <w:tab w:val="clear" w:pos="709"/>
          <w:tab w:val="left" w:pos="900" w:leader="none"/>
        </w:tabs>
        <w:spacing w:before="0" w:after="0"/>
        <w:ind w:firstLine="709"/>
        <w:jc w:val="both"/>
        <w:rPr>
          <w:rFonts w:ascii="Times New Roman" w:hAnsi="Times New Roman"/>
          <w:color w:val="000000"/>
          <w:highlight w:val="none"/>
          <w:shd w:fill="auto" w:val="clear"/>
        </w:rPr>
      </w:pPr>
      <w:r>
        <w:rPr>
          <w:rFonts w:cs="Times New Roman" w:ascii="Times New Roman" w:hAnsi="Times New Roman"/>
          <w:color w:val="000000"/>
          <w:sz w:val="24"/>
          <w:shd w:fill="auto" w:val="clear"/>
        </w:rPr>
        <w:t>4. Талони повинні бути номіналом 10, 20 літрів, мати термін дії не менше одного року з моменту їх отримання та гарантованим продовженням їх терміну до одного року, повинні діяти на всіх АЗС, що зазначені у довідці.</w:t>
      </w:r>
    </w:p>
    <w:p>
      <w:pPr>
        <w:pStyle w:val="Normal"/>
        <w:widowControl w:val="false"/>
        <w:tabs>
          <w:tab w:val="clear" w:pos="709"/>
          <w:tab w:val="left" w:pos="900" w:leader="none"/>
        </w:tabs>
        <w:spacing w:before="0" w:after="0"/>
        <w:ind w:firstLine="709"/>
        <w:jc w:val="both"/>
        <w:rPr>
          <w:rFonts w:ascii="Times New Roman" w:hAnsi="Times New Roman"/>
          <w:color w:val="000000"/>
          <w:highlight w:val="none"/>
          <w:shd w:fill="auto" w:val="clear"/>
        </w:rPr>
      </w:pPr>
      <w:r>
        <w:rPr>
          <w:rFonts w:cs="Times New Roman" w:ascii="Times New Roman" w:hAnsi="Times New Roman"/>
          <w:color w:val="000000"/>
          <w:sz w:val="24"/>
          <w:shd w:fill="auto" w:val="clear"/>
        </w:rPr>
        <w:t>5. Відпуск нафтопродуктів Замовнику здійснюється цілодобово включаючи суботу, неділю, святкові та неробочі дні по талонах, що є підставою для відвантаження нафтопродуктів з всіх АЗС, що зазначені у довідці</w:t>
      </w:r>
      <w:r>
        <w:rPr>
          <w:rFonts w:eastAsia="Times New Roman" w:cs="Times New Roman" w:ascii="Times New Roman" w:hAnsi="Times New Roman"/>
          <w:color w:val="000000"/>
          <w:sz w:val="24"/>
          <w:shd w:fill="auto" w:val="clear"/>
          <w:lang w:eastAsia="ru-RU"/>
        </w:rPr>
        <w:t>.</w:t>
      </w:r>
      <w:r>
        <w:rPr>
          <w:rFonts w:cs="Times New Roman" w:ascii="Times New Roman" w:hAnsi="Times New Roman"/>
          <w:color w:val="000000"/>
          <w:sz w:val="24"/>
          <w:shd w:fill="auto" w:val="clear"/>
        </w:rPr>
        <w:t xml:space="preserve"> Заправка автотранспорту здійснюється відповідно до потреб Замовника з видачею розрахункових документів (фіскальний чек).</w:t>
      </w:r>
    </w:p>
    <w:p>
      <w:pPr>
        <w:pStyle w:val="Normal"/>
        <w:widowControl w:val="false"/>
        <w:tabs>
          <w:tab w:val="clear" w:pos="709"/>
          <w:tab w:val="left" w:pos="900" w:leader="none"/>
        </w:tabs>
        <w:spacing w:before="0" w:after="0"/>
        <w:ind w:firstLine="709"/>
        <w:jc w:val="both"/>
        <w:rPr>
          <w:rFonts w:ascii="Times New Roman" w:hAnsi="Times New Roman"/>
          <w:color w:val="000000"/>
          <w:highlight w:val="none"/>
          <w:shd w:fill="auto" w:val="clear"/>
        </w:rPr>
      </w:pPr>
      <w:r>
        <w:rPr>
          <w:rFonts w:cs="Times New Roman" w:ascii="Times New Roman" w:hAnsi="Times New Roman"/>
          <w:color w:val="000000"/>
          <w:sz w:val="24"/>
          <w:shd w:fill="auto" w:val="clear"/>
        </w:rPr>
        <w:t>6. </w:t>
      </w:r>
      <w:r>
        <w:rPr>
          <w:rFonts w:cs="Times New Roman" w:ascii="Times New Roman" w:hAnsi="Times New Roman"/>
          <w:i w:val="false"/>
          <w:iCs w:val="false"/>
          <w:color w:val="000000"/>
          <w:sz w:val="24"/>
          <w:szCs w:val="24"/>
          <w:shd w:fill="auto" w:val="clear"/>
        </w:rPr>
        <w:t xml:space="preserve">Учасник повинен мати мережу власних, орендованих та/або партнерських АЗС на яких гарантує заправку транспортних засобів Замовника цілодобово, враховуючи вихідні та святкові дні, за виданими талонами. Хоча б одна АЗС має находитись на відстані не більше </w:t>
      </w:r>
      <w:r>
        <w:rPr>
          <w:rFonts w:cs="Times New Roman" w:ascii="Times New Roman" w:hAnsi="Times New Roman"/>
          <w:b/>
          <w:i w:val="false"/>
          <w:iCs w:val="false"/>
          <w:color w:val="000000"/>
          <w:sz w:val="24"/>
          <w:szCs w:val="24"/>
          <w:shd w:fill="auto" w:val="clear"/>
          <w:lang w:val="ru-RU"/>
        </w:rPr>
        <w:t>5</w:t>
      </w:r>
      <w:r>
        <w:rPr>
          <w:rFonts w:cs="Times New Roman" w:ascii="Times New Roman" w:hAnsi="Times New Roman"/>
          <w:b/>
          <w:i w:val="false"/>
          <w:iCs w:val="false"/>
          <w:color w:val="000000"/>
          <w:sz w:val="24"/>
          <w:szCs w:val="24"/>
          <w:shd w:fill="auto" w:val="clear"/>
        </w:rPr>
        <w:t xml:space="preserve"> км</w:t>
      </w:r>
      <w:r>
        <w:rPr>
          <w:rFonts w:cs="Times New Roman" w:ascii="Times New Roman" w:hAnsi="Times New Roman"/>
          <w:i w:val="false"/>
          <w:iCs w:val="false"/>
          <w:color w:val="000000"/>
          <w:sz w:val="24"/>
          <w:szCs w:val="24"/>
          <w:shd w:fill="auto" w:val="clear"/>
        </w:rPr>
        <w:t xml:space="preserve"> (</w:t>
      </w:r>
      <w:r>
        <w:rPr>
          <w:rFonts w:eastAsia="Times New Roman" w:cs="Times New Roman" w:ascii="Times New Roman" w:hAnsi="Times New Roman"/>
          <w:i w:val="false"/>
          <w:iCs w:val="false"/>
          <w:color w:val="000000"/>
          <w:sz w:val="24"/>
          <w:szCs w:val="24"/>
          <w:shd w:fill="auto" w:val="clear"/>
        </w:rPr>
        <w:t>по проїжджій частині) від місць дислокації транспорту Замовника: м. Харків, вул. Пушкінська, буд 46</w:t>
      </w:r>
    </w:p>
    <w:p>
      <w:pPr>
        <w:pStyle w:val="Normal"/>
        <w:widowControl w:val="false"/>
        <w:tabs>
          <w:tab w:val="clear" w:pos="709"/>
          <w:tab w:val="left" w:pos="900" w:leader="none"/>
        </w:tabs>
        <w:spacing w:before="0" w:after="0"/>
        <w:ind w:firstLine="709"/>
        <w:jc w:val="both"/>
        <w:rPr>
          <w:rFonts w:ascii="Times New Roman" w:hAnsi="Times New Roman"/>
          <w:color w:val="000000"/>
          <w:highlight w:val="none"/>
          <w:shd w:fill="auto" w:val="clear"/>
        </w:rPr>
      </w:pPr>
      <w:r>
        <w:rPr>
          <w:rFonts w:cs="Times New Roman" w:ascii="Times New Roman" w:hAnsi="Times New Roman"/>
          <w:color w:val="000000"/>
          <w:sz w:val="24"/>
          <w:shd w:fill="auto" w:val="clear"/>
        </w:rPr>
        <w:t>7. Учасник, відповідно до письмової заявки Замовника, у разі необхідності (обмін бланків старого зразку на бланки нового зразку, закінчення терміну дії, тощо) забезпечує протягом 3 (трьох) робочих днів безкоштовний обмін талонів рівнозначного номіналу без врахування коливання ціни, як протягом дії Договору так і впродовж не менше одного року з дня постачання талонів.</w:t>
      </w:r>
    </w:p>
    <w:p>
      <w:pPr>
        <w:pStyle w:val="Normal"/>
        <w:widowControl w:val="false"/>
        <w:tabs>
          <w:tab w:val="clear" w:pos="709"/>
          <w:tab w:val="left" w:pos="900" w:leader="none"/>
        </w:tabs>
        <w:spacing w:before="0" w:after="0"/>
        <w:ind w:firstLine="709"/>
        <w:jc w:val="both"/>
        <w:rPr>
          <w:rFonts w:ascii="Times New Roman" w:hAnsi="Times New Roman"/>
          <w:color w:val="000000"/>
          <w:highlight w:val="none"/>
          <w:shd w:fill="auto" w:val="clear"/>
        </w:rPr>
      </w:pPr>
      <w:r>
        <w:rPr>
          <w:rFonts w:cs="Times New Roman" w:ascii="Times New Roman" w:hAnsi="Times New Roman"/>
          <w:color w:val="000000"/>
          <w:sz w:val="24"/>
          <w:shd w:fill="auto" w:val="clear"/>
        </w:rPr>
        <w:t>8. Учасник має гарантувати, що нафтопродукти є такими, що не мають негативного впливу на навколишнє довкілля та передбачено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pPr>
        <w:pStyle w:val="Normal"/>
        <w:widowControl w:val="false"/>
        <w:tabs>
          <w:tab w:val="clear" w:pos="709"/>
          <w:tab w:val="left" w:pos="900" w:leader="none"/>
        </w:tabs>
        <w:spacing w:before="0" w:after="0"/>
        <w:ind w:firstLine="709"/>
        <w:jc w:val="both"/>
        <w:rPr>
          <w:rFonts w:ascii="Times New Roman" w:hAnsi="Times New Roman"/>
          <w:color w:val="000000"/>
          <w:highlight w:val="none"/>
          <w:shd w:fill="auto" w:val="clear"/>
        </w:rPr>
      </w:pPr>
      <w:r>
        <w:rPr>
          <w:rFonts w:cs="Times New Roman" w:ascii="Times New Roman" w:hAnsi="Times New Roman"/>
          <w:color w:val="000000"/>
          <w:sz w:val="24"/>
          <w:shd w:fill="auto" w:val="clear"/>
        </w:rPr>
        <w:t>9. При виявленні Покупцем дефектів талонів, будь-чого іншого, що може якимось чином вплинути на якісні характеристики нафтопродуктів – Постачальник повинен змінити талони в асортименті та кількості вказаній в письмовій заявці Покупця протягом 3 (трьох) робочих днів.</w:t>
      </w:r>
    </w:p>
    <w:p>
      <w:pPr>
        <w:pStyle w:val="Normal"/>
        <w:widowControl w:val="false"/>
        <w:tabs>
          <w:tab w:val="clear" w:pos="709"/>
          <w:tab w:val="left" w:pos="900" w:leader="none"/>
        </w:tabs>
        <w:spacing w:before="0" w:after="0"/>
        <w:ind w:firstLine="709"/>
        <w:jc w:val="both"/>
        <w:rPr>
          <w:rFonts w:ascii="Times New Roman" w:hAnsi="Times New Roman"/>
          <w:color w:val="000000"/>
          <w:highlight w:val="none"/>
          <w:shd w:fill="auto" w:val="clear"/>
        </w:rPr>
      </w:pPr>
      <w:r>
        <w:rPr>
          <w:rFonts w:ascii="Times New Roman" w:hAnsi="Times New Roman"/>
          <w:color w:val="000000"/>
          <w:shd w:fill="auto" w:val="clear"/>
        </w:rPr>
        <w:t>10.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 відповідно до довідки.</w:t>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r>
        <w:br w:type="page"/>
      </w:r>
    </w:p>
    <w:p>
      <w:pPr>
        <w:pStyle w:val="Normal"/>
        <w:widowControl w:val="false"/>
        <w:spacing w:lineRule="auto" w:line="240" w:before="0" w:after="0"/>
        <w:jc w:val="end"/>
        <w:rPr>
          <w:rFonts w:ascii="Times New Roman" w:hAnsi="Times New Roman" w:cs="Times New Roman"/>
          <w:b/>
          <w:b/>
          <w:color w:val="000000"/>
          <w:highlight w:val="none"/>
          <w:shd w:fill="auto" w:val="clear"/>
        </w:rPr>
      </w:pPr>
      <w:r>
        <w:rPr>
          <w:rFonts w:cs="Times New Roman" w:ascii="Times New Roman" w:hAnsi="Times New Roman"/>
          <w:b/>
          <w:color w:val="000000"/>
          <w:shd w:fill="auto" w:val="clear"/>
        </w:rPr>
        <w:t>ДОДАТОК 4</w:t>
      </w:r>
    </w:p>
    <w:p>
      <w:pPr>
        <w:pStyle w:val="Normal"/>
        <w:widowControl w:val="false"/>
        <w:spacing w:lineRule="auto" w:line="240" w:before="0" w:after="0"/>
        <w:jc w:val="end"/>
        <w:rPr>
          <w:rFonts w:ascii="Times New Roman" w:hAnsi="Times New Roman" w:cs="Times New Roman"/>
          <w:b/>
          <w:b/>
          <w:color w:val="000000"/>
          <w:highlight w:val="none"/>
          <w:shd w:fill="auto" w:val="clear"/>
        </w:rPr>
      </w:pPr>
      <w:r>
        <w:rPr>
          <w:rFonts w:cs="Times New Roman" w:ascii="Times New Roman" w:hAnsi="Times New Roman"/>
          <w:b/>
          <w:color w:val="000000"/>
          <w:shd w:fill="auto" w:val="clear"/>
        </w:rPr>
        <w:t>до тендерної документації</w:t>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cs="Times New Roman"/>
          <w:b/>
          <w:b/>
          <w:color w:val="000000"/>
          <w:lang w:val="en-US"/>
        </w:rPr>
      </w:pPr>
      <w:r>
        <w:rPr>
          <w:rFonts w:cs="Times New Roman" w:ascii="Times New Roman" w:hAnsi="Times New Roman"/>
          <w:b/>
          <w:color w:val="000000"/>
          <w:lang w:val="en-US"/>
        </w:rPr>
      </w:r>
    </w:p>
    <w:p>
      <w:pPr>
        <w:pStyle w:val="Normal"/>
        <w:ind w:firstLine="601"/>
        <w:jc w:val="center"/>
        <w:rPr>
          <w:rFonts w:ascii="Times New Roman" w:hAnsi="Times New Roman" w:cs="Times New Roman"/>
          <w:b/>
          <w:b/>
          <w:color w:val="000000"/>
        </w:rPr>
      </w:pPr>
      <w:r>
        <w:rPr>
          <w:rFonts w:cs="Times New Roman" w:ascii="Times New Roman" w:hAnsi="Times New Roman"/>
          <w:b/>
          <w:color w:val="000000"/>
        </w:rPr>
        <w:t>ПРОЄКТ ДОГОВОРУ ПРО ЗАКУПІВЛЮ</w:t>
      </w:r>
    </w:p>
    <w:p>
      <w:pPr>
        <w:pStyle w:val="Normal"/>
        <w:ind w:firstLine="601"/>
        <w:jc w:val="center"/>
        <w:rPr>
          <w:rFonts w:ascii="Times New Roman" w:hAnsi="Times New Roman" w:cs="Times New Roman"/>
          <w:b/>
          <w:b/>
          <w:color w:val="000000"/>
        </w:rPr>
      </w:pPr>
      <w:r>
        <w:rPr>
          <w:rFonts w:cs="Times New Roman" w:ascii="Times New Roman" w:hAnsi="Times New Roman"/>
          <w:b/>
          <w:color w:val="000000"/>
        </w:rPr>
      </w:r>
    </w:p>
    <w:p>
      <w:pPr>
        <w:pStyle w:val="Normal"/>
        <w:ind w:firstLine="601"/>
        <w:jc w:val="center"/>
        <w:rPr>
          <w:rFonts w:ascii="Times New Roman" w:hAnsi="Times New Roman" w:cs="Times New Roman"/>
          <w:b/>
          <w:b/>
          <w:color w:val="000000"/>
        </w:rPr>
      </w:pPr>
      <w:r>
        <w:rPr>
          <w:rFonts w:cs="Times New Roman" w:ascii="Times New Roman" w:hAnsi="Times New Roman"/>
          <w:b/>
          <w:color w:val="000000"/>
        </w:rPr>
        <w:t>Договір</w:t>
      </w:r>
    </w:p>
    <w:p>
      <w:pPr>
        <w:pStyle w:val="Normal"/>
        <w:ind w:firstLine="601"/>
        <w:jc w:val="center"/>
        <w:rPr>
          <w:rFonts w:ascii="Times New Roman" w:hAnsi="Times New Roman" w:cs="Times New Roman"/>
          <w:b/>
          <w:b/>
          <w:color w:val="000000"/>
        </w:rPr>
      </w:pPr>
      <w:r>
        <w:rPr>
          <w:rFonts w:cs="Times New Roman" w:ascii="Times New Roman" w:hAnsi="Times New Roman"/>
          <w:b/>
          <w:color w:val="000000"/>
        </w:rPr>
        <w:t>постачання товару</w:t>
      </w:r>
    </w:p>
    <w:p>
      <w:pPr>
        <w:pStyle w:val="Normal"/>
        <w:ind w:firstLine="601"/>
        <w:jc w:val="center"/>
        <w:rPr/>
      </w:pPr>
      <w:r>
        <w:rPr>
          <w:rFonts w:cs="Times New Roman" w:ascii="Times New Roman" w:hAnsi="Times New Roman"/>
          <w:b/>
          <w:color w:val="000000"/>
        </w:rPr>
        <w:t>№</w:t>
      </w:r>
      <w:r>
        <w:rPr>
          <w:rFonts w:eastAsia="Times New Roman" w:cs="Times New Roman" w:ascii="Times New Roman" w:hAnsi="Times New Roman"/>
          <w:b/>
          <w:color w:val="000000"/>
        </w:rPr>
        <w:t xml:space="preserve"> </w:t>
      </w:r>
      <w:r>
        <w:rPr>
          <w:rFonts w:cs="Times New Roman" w:ascii="Times New Roman" w:hAnsi="Times New Roman"/>
          <w:b/>
          <w:color w:val="000000"/>
        </w:rPr>
        <w:t>______</w:t>
      </w:r>
    </w:p>
    <w:p>
      <w:pPr>
        <w:pStyle w:val="Normal"/>
        <w:tabs>
          <w:tab w:val="clear" w:pos="709"/>
          <w:tab w:val="left" w:pos="7127" w:leader="none"/>
        </w:tabs>
        <w:jc w:val="both"/>
        <w:rPr>
          <w:rFonts w:ascii="Times New Roman" w:hAnsi="Times New Roman" w:cs="Times New Roman"/>
          <w:b/>
          <w:b/>
          <w:color w:val="000000"/>
          <w:lang w:val="ru-RU"/>
        </w:rPr>
      </w:pPr>
      <w:r>
        <w:rPr>
          <w:rFonts w:cs="Times New Roman" w:ascii="Times New Roman" w:hAnsi="Times New Roman"/>
          <w:b/>
          <w:color w:val="000000"/>
          <w:lang w:val="ru-RU"/>
        </w:rPr>
      </w:r>
    </w:p>
    <w:p>
      <w:pPr>
        <w:pStyle w:val="Normal"/>
        <w:tabs>
          <w:tab w:val="clear" w:pos="709"/>
          <w:tab w:val="left" w:pos="7127" w:leader="none"/>
        </w:tabs>
        <w:jc w:val="both"/>
        <w:rPr/>
      </w:pPr>
      <w:r>
        <w:rPr>
          <w:rFonts w:cs="Times New Roman" w:ascii="Times New Roman" w:hAnsi="Times New Roman"/>
          <w:color w:val="000000"/>
        </w:rPr>
        <w:t>м. Харків                                                                                          «____» ___________2022 року</w:t>
      </w:r>
    </w:p>
    <w:p>
      <w:pPr>
        <w:pStyle w:val="Normal"/>
        <w:tabs>
          <w:tab w:val="clear" w:pos="709"/>
          <w:tab w:val="left" w:pos="7127" w:leader="none"/>
        </w:tabs>
        <w:ind w:firstLine="601"/>
        <w:jc w:val="both"/>
        <w:rPr>
          <w:rFonts w:ascii="Times New Roman" w:hAnsi="Times New Roman" w:cs="Times New Roman"/>
          <w:color w:val="000000"/>
        </w:rPr>
      </w:pPr>
      <w:r>
        <w:rPr>
          <w:rFonts w:cs="Times New Roman" w:ascii="Times New Roman" w:hAnsi="Times New Roman"/>
          <w:color w:val="000000"/>
        </w:rPr>
      </w:r>
    </w:p>
    <w:p>
      <w:pPr>
        <w:pStyle w:val="Normal"/>
        <w:ind w:firstLine="601"/>
        <w:jc w:val="both"/>
        <w:rPr/>
      </w:pPr>
      <w:r>
        <w:rPr>
          <w:rFonts w:cs="Times New Roman" w:ascii="Times New Roman" w:hAnsi="Times New Roman"/>
          <w:b/>
          <w:color w:val="000000"/>
        </w:rPr>
        <w:t>Державна податкова служба України</w:t>
      </w:r>
      <w:r>
        <w:rPr>
          <w:rFonts w:cs="Times New Roman" w:ascii="Times New Roman" w:hAnsi="Times New Roman"/>
          <w:color w:val="000000"/>
        </w:rPr>
        <w:t>, (далі – Покупець (Замовник)) в особі _____________________________________________, який діє на підставі ________________________________________________________________________________</w:t>
      </w:r>
    </w:p>
    <w:p>
      <w:pPr>
        <w:pStyle w:val="Normal"/>
        <w:spacing w:before="0" w:after="120"/>
        <w:jc w:val="both"/>
        <w:rPr>
          <w:rFonts w:ascii="Times New Roman" w:hAnsi="Times New Roman" w:cs="Times New Roman"/>
          <w:color w:val="000000"/>
        </w:rPr>
      </w:pPr>
      <w:r>
        <w:rPr>
          <w:rFonts w:cs="Times New Roman" w:ascii="Times New Roman" w:hAnsi="Times New Roman"/>
          <w:color w:val="000000"/>
        </w:rPr>
        <w:t xml:space="preserve">_______________________________________________________________________________, з однієї сторони, та </w:t>
      </w:r>
    </w:p>
    <w:p>
      <w:pPr>
        <w:pStyle w:val="Normal"/>
        <w:ind w:firstLine="601"/>
        <w:jc w:val="both"/>
        <w:rPr/>
      </w:pPr>
      <w:r>
        <w:rPr>
          <w:rFonts w:cs="Times New Roman" w:ascii="Times New Roman" w:hAnsi="Times New Roman"/>
          <w:color w:val="000000"/>
        </w:rPr>
        <w:t>___________________________________________________________________________ (далі – Постачальник, в особі ______________________________________, який діє на підставі_________________________________________________</w:t>
      </w:r>
      <w:r>
        <w:rPr>
          <w:rFonts w:cs="Times New Roman" w:ascii="Times New Roman" w:hAnsi="Times New Roman"/>
          <w:color w:val="000000"/>
          <w:lang w:val="ru-RU"/>
        </w:rPr>
        <w:t>___________</w:t>
      </w:r>
      <w:r>
        <w:rPr>
          <w:rFonts w:cs="Times New Roman" w:ascii="Times New Roman" w:hAnsi="Times New Roman"/>
          <w:color w:val="000000"/>
        </w:rPr>
        <w:t xml:space="preserve">____________  </w:t>
      </w:r>
    </w:p>
    <w:p>
      <w:pPr>
        <w:pStyle w:val="Normal"/>
        <w:jc w:val="both"/>
        <w:rPr/>
      </w:pPr>
      <w:r>
        <w:rPr>
          <w:rFonts w:cs="Times New Roman" w:ascii="Times New Roman" w:hAnsi="Times New Roman"/>
          <w:color w:val="000000"/>
        </w:rPr>
        <w:t>________________________________________________________________________________з іншої сторони (разом – Сторони, кожна окремо – Сторона) уклали цей Договір постачання товару (далі – Договір) за результатами процедури закупівлі ID</w:t>
      </w:r>
      <w:r>
        <w:rPr>
          <w:color w:val="000000"/>
          <w:sz w:val="28"/>
          <w:szCs w:val="28"/>
        </w:rPr>
        <w:t xml:space="preserve"> ______________________</w:t>
      </w:r>
      <w:r>
        <w:rPr>
          <w:color w:val="000000"/>
          <w:sz w:val="28"/>
          <w:szCs w:val="28"/>
          <w:lang w:val="ru-RU"/>
        </w:rPr>
        <w:t xml:space="preserve"> </w:t>
      </w:r>
      <w:r>
        <w:rPr>
          <w:rFonts w:cs="Times New Roman" w:ascii="Times New Roman" w:hAnsi="Times New Roman"/>
          <w:color w:val="000000"/>
        </w:rPr>
        <w:t>про таке.</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numPr>
          <w:ilvl w:val="0"/>
          <w:numId w:val="2"/>
        </w:numPr>
        <w:ind w:start="0" w:firstLine="601"/>
        <w:jc w:val="center"/>
        <w:rPr/>
      </w:pPr>
      <w:r>
        <w:rPr>
          <w:rFonts w:cs="Times New Roman" w:ascii="Times New Roman" w:hAnsi="Times New Roman"/>
          <w:b/>
          <w:color w:val="000000"/>
          <w:lang w:val="ru-RU"/>
        </w:rPr>
        <w:t>П</w:t>
      </w:r>
      <w:r>
        <w:rPr>
          <w:rFonts w:cs="Times New Roman" w:ascii="Times New Roman" w:hAnsi="Times New Roman"/>
          <w:b/>
          <w:color w:val="000000"/>
        </w:rPr>
        <w:t>редмет договору</w:t>
      </w:r>
    </w:p>
    <w:p>
      <w:pPr>
        <w:pStyle w:val="Normal"/>
        <w:ind w:firstLine="601"/>
        <w:rPr>
          <w:rFonts w:ascii="Times New Roman" w:hAnsi="Times New Roman" w:cs="Times New Roman"/>
          <w:b/>
          <w:b/>
          <w:color w:val="000000"/>
        </w:rPr>
      </w:pPr>
      <w:r>
        <w:rPr>
          <w:rFonts w:cs="Times New Roman" w:ascii="Times New Roman" w:hAnsi="Times New Roman"/>
          <w:b/>
          <w:color w:val="000000"/>
        </w:rPr>
      </w:r>
    </w:p>
    <w:p>
      <w:pPr>
        <w:pStyle w:val="Normal"/>
        <w:numPr>
          <w:ilvl w:val="0"/>
          <w:numId w:val="3"/>
        </w:numPr>
        <w:tabs>
          <w:tab w:val="clear" w:pos="709"/>
          <w:tab w:val="left" w:pos="1084" w:leader="none"/>
        </w:tabs>
        <w:ind w:start="0" w:firstLine="601"/>
        <w:jc w:val="both"/>
        <w:rPr/>
      </w:pPr>
      <w:r>
        <w:rPr>
          <w:rFonts w:cs="Times New Roman" w:ascii="Times New Roman" w:hAnsi="Times New Roman"/>
          <w:color w:val="000000"/>
        </w:rPr>
        <w:t>В порядку та на умовах, визначених цим Договором, Постачальник зобов’язується протягом 202</w:t>
      </w:r>
      <w:r>
        <w:rPr>
          <w:rFonts w:cs="Times New Roman" w:ascii="Times New Roman" w:hAnsi="Times New Roman"/>
          <w:color w:val="000000"/>
          <w:lang w:val="ru-RU"/>
        </w:rPr>
        <w:t>2</w:t>
      </w:r>
      <w:r>
        <w:rPr>
          <w:rFonts w:cs="Times New Roman" w:ascii="Times New Roman" w:hAnsi="Times New Roman"/>
          <w:color w:val="000000"/>
        </w:rPr>
        <w:t xml:space="preserve"> року поставити та передати у власність Покупця бензин автомобільний </w:t>
      </w:r>
      <w:r>
        <w:rPr>
          <w:rFonts w:eastAsia="Times New Roman" w:cs="Times New Roman" w:ascii="Times New Roman" w:hAnsi="Times New Roman"/>
          <w:color w:val="000000"/>
        </w:rPr>
        <w:t>А-95-Євро5-Е5</w:t>
      </w:r>
      <w:r>
        <w:rPr>
          <w:rFonts w:eastAsia="Times New Roman" w:cs="Times New Roman" w:ascii="Times New Roman" w:hAnsi="Times New Roman"/>
          <w:color w:val="000000"/>
          <w:lang w:val="ru-RU"/>
        </w:rPr>
        <w:t xml:space="preserve"> </w:t>
      </w:r>
      <w:r>
        <w:rPr>
          <w:rFonts w:cs="Times New Roman" w:ascii="Times New Roman" w:hAnsi="Times New Roman"/>
          <w:color w:val="000000"/>
        </w:rPr>
        <w:t xml:space="preserve">(далі – Товар) на АЗС Постачальника з використанням талонів </w:t>
      </w:r>
      <w:r>
        <w:rPr>
          <w:rFonts w:cs="Times New Roman" w:ascii="Times New Roman" w:hAnsi="Times New Roman"/>
          <w:color w:val="000000"/>
          <w:lang w:val="ru-RU"/>
        </w:rPr>
        <w:t>за номіналом,</w:t>
      </w:r>
      <w:r>
        <w:rPr>
          <w:rFonts w:eastAsia="Times New Roman" w:cs="Times New Roman" w:ascii="Times New Roman" w:hAnsi="Times New Roman"/>
          <w:color w:val="000000"/>
        </w:rPr>
        <w:t xml:space="preserve"> </w:t>
      </w:r>
      <w:r>
        <w:rPr>
          <w:rFonts w:eastAsia="Times New Roman" w:cs="Times New Roman" w:ascii="Times New Roman" w:hAnsi="Times New Roman"/>
          <w:color w:val="000000"/>
          <w:lang w:val="ru-RU"/>
        </w:rPr>
        <w:t>в</w:t>
      </w:r>
      <w:r>
        <w:rPr>
          <w:rFonts w:cs="Times New Roman" w:ascii="Times New Roman" w:hAnsi="Times New Roman"/>
          <w:color w:val="000000"/>
        </w:rPr>
        <w:t xml:space="preserve"> кількості та за ціною, що зазначені у Специфікації на товар (Додаток № 1), яка додається до цього Договору та є його невід’ємною частиною, а Покупець - прийняти та оплатити Товар в порядку і на умовах визначених цим Договором.</w:t>
      </w:r>
    </w:p>
    <w:p>
      <w:pPr>
        <w:pStyle w:val="Normal"/>
        <w:numPr>
          <w:ilvl w:val="0"/>
          <w:numId w:val="3"/>
        </w:numPr>
        <w:tabs>
          <w:tab w:val="clear" w:pos="709"/>
          <w:tab w:val="left" w:pos="1084" w:leader="none"/>
        </w:tabs>
        <w:ind w:start="0" w:firstLine="601"/>
        <w:jc w:val="both"/>
        <w:rPr/>
      </w:pPr>
      <w:r>
        <w:rPr>
          <w:rFonts w:cs="Times New Roman" w:ascii="Times New Roman" w:hAnsi="Times New Roman"/>
          <w:color w:val="000000"/>
        </w:rPr>
        <w:t>Предмет договору визначений відповідно до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 1749 від 23 грудня 2015 року та відповідає коду ДК</w:t>
      </w:r>
      <w:r>
        <w:rPr>
          <w:rFonts w:cs="Times New Roman" w:ascii="Times New Roman" w:hAnsi="Times New Roman"/>
          <w:color w:val="000000"/>
          <w:lang w:val="ru-RU"/>
        </w:rPr>
        <w:t> </w:t>
      </w:r>
      <w:r>
        <w:rPr>
          <w:rFonts w:cs="Times New Roman" w:ascii="Times New Roman" w:hAnsi="Times New Roman"/>
          <w:color w:val="000000"/>
        </w:rPr>
        <w:t xml:space="preserve">021:2015 - 09130000-9 – нафта і дистиляти. КЕКВ 2210. </w:t>
      </w:r>
    </w:p>
    <w:p>
      <w:pPr>
        <w:pStyle w:val="Normal"/>
        <w:numPr>
          <w:ilvl w:val="0"/>
          <w:numId w:val="3"/>
        </w:numPr>
        <w:tabs>
          <w:tab w:val="clear" w:pos="709"/>
          <w:tab w:val="left" w:pos="1084" w:leader="none"/>
        </w:tabs>
        <w:ind w:start="0" w:firstLine="601"/>
        <w:jc w:val="both"/>
        <w:rPr>
          <w:rFonts w:ascii="Times New Roman" w:hAnsi="Times New Roman" w:cs="Times New Roman"/>
          <w:color w:val="000000"/>
        </w:rPr>
      </w:pPr>
      <w:r>
        <w:rPr>
          <w:rFonts w:cs="Times New Roman" w:ascii="Times New Roman" w:hAnsi="Times New Roman"/>
          <w:color w:val="000000"/>
        </w:rPr>
        <w:t xml:space="preserve">Найменування Товару, одиниця виміру, загальна кількість літрів, кількість талонів номіналом 10 л., кількість талонів номіналом 20 л., ціна та вартість товару зазначені в Специфікації на товар (Додаток № 1 до цього Договору). </w:t>
      </w:r>
    </w:p>
    <w:p>
      <w:pPr>
        <w:pStyle w:val="Normal"/>
        <w:numPr>
          <w:ilvl w:val="0"/>
          <w:numId w:val="3"/>
        </w:numPr>
        <w:tabs>
          <w:tab w:val="clear" w:pos="709"/>
          <w:tab w:val="left" w:pos="1084" w:leader="none"/>
        </w:tabs>
        <w:ind w:start="0" w:firstLine="601"/>
        <w:jc w:val="both"/>
        <w:rPr>
          <w:rFonts w:ascii="Times New Roman" w:hAnsi="Times New Roman" w:cs="Times New Roman"/>
          <w:color w:val="000000"/>
        </w:rPr>
      </w:pPr>
      <w:r>
        <w:rPr>
          <w:rFonts w:cs="Times New Roman" w:ascii="Times New Roman" w:hAnsi="Times New Roman"/>
          <w:color w:val="000000"/>
        </w:rPr>
        <w:t>Обсяги закупівлі Товару за взаємною згодою Сторін можуть бути зменшені з урахуванням фактичного обсягу видатків Покупця.</w:t>
      </w:r>
    </w:p>
    <w:p>
      <w:pPr>
        <w:pStyle w:val="Normal"/>
        <w:tabs>
          <w:tab w:val="clear" w:pos="709"/>
          <w:tab w:val="left" w:pos="1084" w:leader="none"/>
        </w:tabs>
        <w:ind w:firstLine="601"/>
        <w:jc w:val="both"/>
        <w:rPr>
          <w:rFonts w:ascii="Times New Roman" w:hAnsi="Times New Roman" w:cs="Times New Roman"/>
          <w:color w:val="000000"/>
        </w:rPr>
      </w:pPr>
      <w:r>
        <w:rPr>
          <w:rFonts w:cs="Times New Roman" w:ascii="Times New Roman" w:hAnsi="Times New Roman"/>
          <w:color w:val="000000"/>
        </w:rPr>
      </w:r>
    </w:p>
    <w:p>
      <w:pPr>
        <w:pStyle w:val="Normal"/>
        <w:numPr>
          <w:ilvl w:val="0"/>
          <w:numId w:val="2"/>
        </w:numPr>
        <w:ind w:start="0" w:firstLine="601"/>
        <w:jc w:val="center"/>
        <w:rPr>
          <w:rFonts w:ascii="Times New Roman" w:hAnsi="Times New Roman" w:cs="Times New Roman"/>
          <w:b/>
          <w:b/>
          <w:color w:val="000000"/>
        </w:rPr>
      </w:pPr>
      <w:r>
        <w:rPr>
          <w:rFonts w:cs="Times New Roman" w:ascii="Times New Roman" w:hAnsi="Times New Roman"/>
          <w:b/>
          <w:color w:val="000000"/>
        </w:rPr>
        <w:t>Терміни визначені в договорі</w:t>
      </w:r>
    </w:p>
    <w:p>
      <w:pPr>
        <w:pStyle w:val="Normal"/>
        <w:ind w:firstLine="601"/>
        <w:rPr>
          <w:rFonts w:ascii="Times New Roman" w:hAnsi="Times New Roman" w:cs="Times New Roman"/>
          <w:color w:val="000000"/>
        </w:rPr>
      </w:pPr>
      <w:r>
        <w:rPr>
          <w:rFonts w:cs="Times New Roman" w:ascii="Times New Roman" w:hAnsi="Times New Roman"/>
          <w:color w:val="000000"/>
        </w:rPr>
      </w:r>
    </w:p>
    <w:p>
      <w:pPr>
        <w:pStyle w:val="Normal"/>
        <w:numPr>
          <w:ilvl w:val="0"/>
          <w:numId w:val="4"/>
        </w:numPr>
        <w:tabs>
          <w:tab w:val="clear" w:pos="709"/>
          <w:tab w:val="left" w:pos="1084" w:leader="none"/>
        </w:tabs>
        <w:ind w:start="0" w:firstLine="601"/>
        <w:jc w:val="both"/>
        <w:rPr>
          <w:rFonts w:ascii="Times New Roman" w:hAnsi="Times New Roman" w:cs="Times New Roman"/>
          <w:color w:val="000000"/>
        </w:rPr>
      </w:pPr>
      <w:r>
        <w:rPr>
          <w:rFonts w:cs="Times New Roman" w:ascii="Times New Roman" w:hAnsi="Times New Roman"/>
          <w:color w:val="000000"/>
        </w:rPr>
        <w:t>Терміни «поставка Товару», «передача у власність Товару» та «відпуск Товару» вживаються Сторонами у тексті цього Договору як тотожні поняття.</w:t>
      </w:r>
    </w:p>
    <w:p>
      <w:pPr>
        <w:pStyle w:val="Normal"/>
        <w:numPr>
          <w:ilvl w:val="0"/>
          <w:numId w:val="4"/>
        </w:numPr>
        <w:tabs>
          <w:tab w:val="clear" w:pos="709"/>
          <w:tab w:val="left" w:pos="1084" w:leader="none"/>
        </w:tabs>
        <w:ind w:start="0" w:firstLine="601"/>
        <w:jc w:val="both"/>
        <w:rPr/>
      </w:pPr>
      <w:r>
        <w:rPr>
          <w:rFonts w:cs="Times New Roman" w:ascii="Times New Roman" w:hAnsi="Times New Roman"/>
          <w:color w:val="000000"/>
        </w:rPr>
        <w:t xml:space="preserve">Товар – товарні нафтопродукти, що відпускаються на АЗС: бензин автомобільний     А-95-Євро5-Е5 який відповідає нормам чинних ДСТУ, ГСТУ, ТУУ та інших нормативних документів. </w:t>
      </w:r>
    </w:p>
    <w:p>
      <w:pPr>
        <w:pStyle w:val="Normal"/>
        <w:numPr>
          <w:ilvl w:val="0"/>
          <w:numId w:val="4"/>
        </w:numPr>
        <w:tabs>
          <w:tab w:val="clear" w:pos="709"/>
          <w:tab w:val="left" w:pos="1084" w:leader="none"/>
        </w:tabs>
        <w:ind w:start="0" w:firstLine="601"/>
        <w:jc w:val="both"/>
        <w:rPr>
          <w:rFonts w:ascii="Times New Roman" w:hAnsi="Times New Roman" w:cs="Times New Roman"/>
          <w:color w:val="000000"/>
        </w:rPr>
      </w:pPr>
      <w:r>
        <w:rPr>
          <w:rFonts w:cs="Times New Roman" w:ascii="Times New Roman" w:hAnsi="Times New Roman"/>
          <w:color w:val="000000"/>
        </w:rPr>
        <w:t>Довірена особа Покупця (фактичного держателя, пред’явника талона) Сторони розуміють будь - яку особу, якій Покупець передав талони і тим самим уповноважив її на вчинення дій по отриманню Товару від імені та за рахунок Покупця. Сторони погоджуються вважати, що кожен, хто пред’являє талон є уповноваженим представником (повіреним) Покупця на отримання Товару за цим Договором.</w:t>
      </w:r>
    </w:p>
    <w:p>
      <w:pPr>
        <w:pStyle w:val="Normal"/>
        <w:numPr>
          <w:ilvl w:val="0"/>
          <w:numId w:val="4"/>
        </w:numPr>
        <w:tabs>
          <w:tab w:val="clear" w:pos="709"/>
          <w:tab w:val="left" w:pos="1084" w:leader="none"/>
        </w:tabs>
        <w:ind w:start="0" w:firstLine="601"/>
        <w:jc w:val="both"/>
        <w:rPr/>
      </w:pPr>
      <w:r>
        <w:rPr>
          <w:rFonts w:cs="Times New Roman" w:ascii="Times New Roman" w:hAnsi="Times New Roman"/>
          <w:color w:val="000000"/>
        </w:rPr>
        <w:t>Талон – спеціальний талон, обумовленого номіналу, який підтверджує право його власника на отримання на АЗС фіксованої кількості нафтопродукту певного найменування і марки, які позначені на ньому.</w:t>
      </w:r>
    </w:p>
    <w:p>
      <w:pPr>
        <w:pStyle w:val="Normal"/>
        <w:numPr>
          <w:ilvl w:val="0"/>
          <w:numId w:val="4"/>
        </w:numPr>
        <w:tabs>
          <w:tab w:val="clear" w:pos="709"/>
          <w:tab w:val="left" w:pos="1084" w:leader="none"/>
        </w:tabs>
        <w:ind w:start="0" w:firstLine="601"/>
        <w:jc w:val="both"/>
        <w:rPr/>
      </w:pPr>
      <w:r>
        <w:rPr>
          <w:rFonts w:cs="Times New Roman" w:ascii="Times New Roman" w:hAnsi="Times New Roman"/>
          <w:color w:val="000000"/>
        </w:rPr>
        <w:t xml:space="preserve">Талон надає право Покупцю або Довіреній особі отримати Товар на АЗС. </w:t>
      </w:r>
      <w:r>
        <w:rPr>
          <w:rFonts w:cs="Times New Roman" w:ascii="Times New Roman" w:hAnsi="Times New Roman"/>
          <w:color w:val="000000"/>
          <w:lang w:val="ru-RU"/>
        </w:rPr>
        <w:t>Т</w:t>
      </w:r>
      <w:r>
        <w:rPr>
          <w:rFonts w:cs="Times New Roman" w:ascii="Times New Roman" w:hAnsi="Times New Roman"/>
          <w:color w:val="000000"/>
        </w:rPr>
        <w:t>алон не є платіжним документом, що підтверджує оплату Товару.</w:t>
      </w:r>
    </w:p>
    <w:p>
      <w:pPr>
        <w:pStyle w:val="Normal"/>
        <w:numPr>
          <w:ilvl w:val="0"/>
          <w:numId w:val="4"/>
        </w:numPr>
        <w:tabs>
          <w:tab w:val="clear" w:pos="709"/>
          <w:tab w:val="left" w:pos="1084" w:leader="none"/>
        </w:tabs>
        <w:ind w:start="0" w:firstLine="601"/>
        <w:jc w:val="both"/>
        <w:rPr>
          <w:rFonts w:ascii="Times New Roman" w:hAnsi="Times New Roman" w:cs="Times New Roman"/>
          <w:color w:val="000000"/>
        </w:rPr>
      </w:pPr>
      <w:r>
        <w:rPr>
          <w:rFonts w:cs="Times New Roman" w:ascii="Times New Roman" w:hAnsi="Times New Roman"/>
          <w:color w:val="000000"/>
        </w:rPr>
        <w:t>Тлумачення інших термінів і визначень, які містяться в цьому Договорі, здійснюється відповідно до чинного законодавства України та умов цього Договору.</w:t>
      </w:r>
    </w:p>
    <w:p>
      <w:pPr>
        <w:pStyle w:val="Normal"/>
        <w:tabs>
          <w:tab w:val="clear" w:pos="709"/>
          <w:tab w:val="left" w:pos="1084" w:leader="none"/>
        </w:tabs>
        <w:ind w:firstLine="601"/>
        <w:jc w:val="both"/>
        <w:rPr>
          <w:rFonts w:ascii="Times New Roman" w:hAnsi="Times New Roman" w:cs="Times New Roman"/>
          <w:color w:val="000000"/>
        </w:rPr>
      </w:pPr>
      <w:r>
        <w:rPr>
          <w:rFonts w:cs="Times New Roman" w:ascii="Times New Roman" w:hAnsi="Times New Roman"/>
          <w:color w:val="000000"/>
        </w:rPr>
      </w:r>
    </w:p>
    <w:p>
      <w:pPr>
        <w:pStyle w:val="Normal"/>
        <w:numPr>
          <w:ilvl w:val="0"/>
          <w:numId w:val="2"/>
        </w:numPr>
        <w:ind w:start="0" w:firstLine="601"/>
        <w:jc w:val="center"/>
        <w:rPr>
          <w:rFonts w:ascii="Times New Roman" w:hAnsi="Times New Roman" w:cs="Times New Roman"/>
          <w:b/>
          <w:b/>
          <w:color w:val="000000"/>
        </w:rPr>
      </w:pPr>
      <w:r>
        <w:rPr>
          <w:rFonts w:cs="Times New Roman" w:ascii="Times New Roman" w:hAnsi="Times New Roman"/>
          <w:b/>
          <w:color w:val="000000"/>
        </w:rPr>
        <w:t>Якість Товару</w:t>
      </w:r>
    </w:p>
    <w:p>
      <w:pPr>
        <w:pStyle w:val="Normal"/>
        <w:ind w:firstLine="601"/>
        <w:rPr>
          <w:rFonts w:ascii="Times New Roman" w:hAnsi="Times New Roman" w:cs="Times New Roman"/>
          <w:b/>
          <w:b/>
          <w:color w:val="000000"/>
        </w:rPr>
      </w:pPr>
      <w:r>
        <w:rPr>
          <w:rFonts w:cs="Times New Roman" w:ascii="Times New Roman" w:hAnsi="Times New Roman"/>
          <w:b/>
          <w:color w:val="000000"/>
        </w:rPr>
      </w:r>
    </w:p>
    <w:p>
      <w:pPr>
        <w:pStyle w:val="Normal"/>
        <w:numPr>
          <w:ilvl w:val="1"/>
          <w:numId w:val="5"/>
        </w:numPr>
        <w:tabs>
          <w:tab w:val="clear" w:pos="709"/>
          <w:tab w:val="left" w:pos="1179" w:leader="none"/>
        </w:tabs>
        <w:ind w:start="0" w:firstLine="601"/>
        <w:jc w:val="both"/>
        <w:rPr>
          <w:rFonts w:ascii="Times New Roman" w:hAnsi="Times New Roman" w:cs="Times New Roman"/>
          <w:color w:val="000000"/>
        </w:rPr>
      </w:pPr>
      <w:r>
        <w:rPr>
          <w:rFonts w:cs="Times New Roman" w:ascii="Times New Roman" w:hAnsi="Times New Roman"/>
          <w:color w:val="000000"/>
        </w:rPr>
        <w:t xml:space="preserve">Постачальник повинен передати (поставити) Покупцю Товар, якість якого має відповідати державним стандартам і технічним умовам, що звичайно пред’являються  до такого виду Товару. </w:t>
      </w:r>
    </w:p>
    <w:p>
      <w:pPr>
        <w:pStyle w:val="Normal"/>
        <w:numPr>
          <w:ilvl w:val="1"/>
          <w:numId w:val="5"/>
        </w:numPr>
        <w:tabs>
          <w:tab w:val="clear" w:pos="709"/>
          <w:tab w:val="left" w:pos="1179" w:leader="none"/>
        </w:tabs>
        <w:ind w:start="0" w:firstLine="601"/>
        <w:jc w:val="both"/>
        <w:rPr>
          <w:rFonts w:ascii="Times New Roman" w:hAnsi="Times New Roman" w:cs="Times New Roman"/>
          <w:color w:val="000000"/>
        </w:rPr>
      </w:pPr>
      <w:r>
        <w:rPr>
          <w:rFonts w:cs="Times New Roman" w:ascii="Times New Roman" w:hAnsi="Times New Roman"/>
          <w:color w:val="000000"/>
        </w:rPr>
        <w:t>Якість Товару підтверджується сертифікатами якості, стандартами, технічними умовами або посвідченнями якості виробника тощо.</w:t>
      </w:r>
    </w:p>
    <w:p>
      <w:pPr>
        <w:pStyle w:val="Normal"/>
        <w:numPr>
          <w:ilvl w:val="1"/>
          <w:numId w:val="5"/>
        </w:numPr>
        <w:tabs>
          <w:tab w:val="clear" w:pos="709"/>
          <w:tab w:val="left" w:pos="1179" w:leader="none"/>
        </w:tabs>
        <w:ind w:start="0" w:firstLine="601"/>
        <w:jc w:val="both"/>
        <w:rPr/>
      </w:pPr>
      <w:r>
        <w:rPr>
          <w:rFonts w:eastAsia="Times New Roman" w:cs="Times New Roman" w:ascii="Times New Roman" w:hAnsi="Times New Roman"/>
          <w:color w:val="000000"/>
        </w:rPr>
        <w:t xml:space="preserve"> </w:t>
      </w:r>
      <w:r>
        <w:rPr>
          <w:rFonts w:cs="Times New Roman" w:ascii="Times New Roman" w:hAnsi="Times New Roman"/>
          <w:color w:val="000000"/>
        </w:rPr>
        <w:t>Якщо якість Товару виявиться такою, що не відповідає вимогам вказаним в п</w:t>
      </w:r>
      <w:r>
        <w:rPr>
          <w:rFonts w:cs="Times New Roman" w:ascii="Times New Roman" w:hAnsi="Times New Roman"/>
          <w:color w:val="000000"/>
          <w:lang w:val="ru-RU"/>
        </w:rPr>
        <w:t>ункт</w:t>
      </w:r>
      <w:r>
        <w:rPr>
          <w:rFonts w:cs="Times New Roman" w:ascii="Times New Roman" w:hAnsi="Times New Roman"/>
          <w:color w:val="000000"/>
        </w:rPr>
        <w:t xml:space="preserve">і 3.1. розділу 3 цього Договору, Покупець має право відмовитися від його прийняття та оплати. </w:t>
      </w:r>
    </w:p>
    <w:p>
      <w:pPr>
        <w:pStyle w:val="Normal"/>
        <w:numPr>
          <w:ilvl w:val="1"/>
          <w:numId w:val="5"/>
        </w:numPr>
        <w:tabs>
          <w:tab w:val="clear" w:pos="709"/>
          <w:tab w:val="left" w:pos="1179" w:leader="none"/>
        </w:tabs>
        <w:ind w:start="0" w:firstLine="601"/>
        <w:jc w:val="both"/>
        <w:rPr>
          <w:rFonts w:ascii="Times New Roman" w:hAnsi="Times New Roman" w:cs="Times New Roman"/>
          <w:color w:val="000000"/>
        </w:rPr>
      </w:pPr>
      <w:r>
        <w:rPr>
          <w:rFonts w:cs="Times New Roman" w:ascii="Times New Roman" w:hAnsi="Times New Roman"/>
          <w:color w:val="000000"/>
        </w:rPr>
        <w:t>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w:t>
      </w:r>
    </w:p>
    <w:p>
      <w:pPr>
        <w:pStyle w:val="Normal"/>
        <w:numPr>
          <w:ilvl w:val="1"/>
          <w:numId w:val="5"/>
        </w:numPr>
        <w:tabs>
          <w:tab w:val="clear" w:pos="709"/>
          <w:tab w:val="left" w:pos="1179" w:leader="none"/>
        </w:tabs>
        <w:ind w:start="0" w:firstLine="601"/>
        <w:jc w:val="both"/>
        <w:rPr>
          <w:rFonts w:ascii="Times New Roman" w:hAnsi="Times New Roman" w:cs="Times New Roman"/>
          <w:color w:val="000000"/>
        </w:rPr>
      </w:pPr>
      <w:r>
        <w:rPr>
          <w:rFonts w:cs="Times New Roman" w:ascii="Times New Roman" w:hAnsi="Times New Roman"/>
          <w:color w:val="000000"/>
        </w:rPr>
        <w:t>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pPr>
        <w:pStyle w:val="Normal"/>
        <w:numPr>
          <w:ilvl w:val="1"/>
          <w:numId w:val="5"/>
        </w:numPr>
        <w:tabs>
          <w:tab w:val="clear" w:pos="709"/>
          <w:tab w:val="left" w:pos="1179" w:leader="none"/>
        </w:tabs>
        <w:ind w:start="0" w:firstLine="601"/>
        <w:jc w:val="both"/>
        <w:rPr>
          <w:rFonts w:ascii="Times New Roman" w:hAnsi="Times New Roman" w:cs="Times New Roman"/>
          <w:color w:val="000000"/>
        </w:rPr>
      </w:pPr>
      <w:r>
        <w:rPr>
          <w:rFonts w:cs="Times New Roman" w:ascii="Times New Roman" w:hAnsi="Times New Roman"/>
          <w:color w:val="000000"/>
        </w:rPr>
        <w:t>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Покупцю (Довіреній особі)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Покупцем (Довіреною особою) та отримані з АЗС, на якій було здійснено фактичний відпуск таких нафтопродуктів (Товарів).</w:t>
      </w:r>
    </w:p>
    <w:p>
      <w:pPr>
        <w:pStyle w:val="Normal"/>
        <w:tabs>
          <w:tab w:val="clear" w:pos="709"/>
          <w:tab w:val="left" w:pos="1179" w:leader="none"/>
        </w:tabs>
        <w:jc w:val="both"/>
        <w:rPr>
          <w:rFonts w:ascii="Times New Roman" w:hAnsi="Times New Roman" w:cs="Times New Roman"/>
          <w:color w:val="000000"/>
        </w:rPr>
      </w:pPr>
      <w:r>
        <w:rPr>
          <w:rFonts w:cs="Times New Roman" w:ascii="Times New Roman" w:hAnsi="Times New Roman"/>
          <w:color w:val="000000"/>
        </w:rPr>
      </w:r>
    </w:p>
    <w:p>
      <w:pPr>
        <w:pStyle w:val="Normal"/>
        <w:numPr>
          <w:ilvl w:val="0"/>
          <w:numId w:val="2"/>
        </w:numPr>
        <w:ind w:start="0" w:firstLine="601"/>
        <w:jc w:val="center"/>
        <w:rPr>
          <w:rFonts w:ascii="Times New Roman" w:hAnsi="Times New Roman" w:cs="Times New Roman"/>
          <w:b/>
          <w:b/>
          <w:color w:val="000000"/>
        </w:rPr>
      </w:pPr>
      <w:r>
        <w:rPr>
          <w:rFonts w:cs="Times New Roman" w:ascii="Times New Roman" w:hAnsi="Times New Roman"/>
          <w:b/>
          <w:color w:val="000000"/>
        </w:rPr>
        <w:t>Ціна договору та порядок розрахунків</w:t>
      </w:r>
    </w:p>
    <w:p>
      <w:pPr>
        <w:pStyle w:val="Normal"/>
        <w:ind w:firstLine="601"/>
        <w:rPr>
          <w:rFonts w:ascii="Times New Roman" w:hAnsi="Times New Roman" w:cs="Times New Roman"/>
          <w:b/>
          <w:b/>
          <w:color w:val="000000"/>
        </w:rPr>
      </w:pPr>
      <w:r>
        <w:rPr>
          <w:rFonts w:cs="Times New Roman" w:ascii="Times New Roman" w:hAnsi="Times New Roman"/>
          <w:b/>
          <w:color w:val="000000"/>
        </w:rPr>
      </w:r>
    </w:p>
    <w:p>
      <w:pPr>
        <w:pStyle w:val="Normal"/>
        <w:numPr>
          <w:ilvl w:val="0"/>
          <w:numId w:val="6"/>
        </w:numPr>
        <w:tabs>
          <w:tab w:val="clear" w:pos="709"/>
          <w:tab w:val="left" w:pos="1132" w:leader="none"/>
          <w:tab w:val="left" w:pos="7009" w:leader="none"/>
        </w:tabs>
        <w:ind w:start="0" w:firstLine="601"/>
        <w:jc w:val="both"/>
        <w:rPr/>
      </w:pPr>
      <w:r>
        <w:rPr>
          <w:rFonts w:cs="Times New Roman" w:ascii="Times New Roman" w:hAnsi="Times New Roman"/>
          <w:color w:val="000000"/>
        </w:rPr>
        <w:t>Ціна цього Договору становить:</w:t>
      </w:r>
      <w:r>
        <w:rPr>
          <w:rFonts w:cs="Times New Roman" w:ascii="Times New Roman" w:hAnsi="Times New Roman"/>
          <w:color w:val="000000"/>
          <w:u w:val="single"/>
        </w:rPr>
        <w:t xml:space="preserve">                     грн ___ коп. в тому числі ПДВ ___            __ грн __ коп.</w:t>
      </w:r>
    </w:p>
    <w:p>
      <w:pPr>
        <w:pStyle w:val="Normal"/>
        <w:numPr>
          <w:ilvl w:val="0"/>
          <w:numId w:val="6"/>
        </w:numPr>
        <w:tabs>
          <w:tab w:val="clear" w:pos="709"/>
          <w:tab w:val="left" w:pos="1132" w:leader="none"/>
          <w:tab w:val="left" w:pos="7009" w:leader="none"/>
        </w:tabs>
        <w:ind w:start="0" w:firstLine="601"/>
        <w:jc w:val="both"/>
        <w:rPr/>
      </w:pPr>
      <w:r>
        <w:rPr>
          <w:rFonts w:cs="Times New Roman" w:ascii="Times New Roman" w:hAnsi="Times New Roman"/>
          <w:color w:val="000000"/>
        </w:rPr>
        <w:t xml:space="preserve">Ціна Товару визначається за результатами електронного аукціону, крім випадків перерахунку ціни за результатами електронного аукціону в бік зменшення ціни тендерної пропозиції Постачальника, з урахуванням усіх податків та зборів, що сплачуються або мають бути сплачені Постачальником, з урахуванням витрат на навантаження, розвантаження силами Постачальника, витрат на транспортування до місця поставки Покупця, та усіх інших витрат Постачальника. </w:t>
      </w:r>
      <w:r>
        <w:rPr>
          <w:rFonts w:eastAsia="Times New Roman" w:cs="Times New Roman" w:ascii="Times New Roman" w:hAnsi="Times New Roman"/>
          <w:color w:val="000000"/>
        </w:rPr>
        <w:t>До ціни Товару входить також вартість зберігання Товару Постачальником в резервуарах АЗС протягом усього періоду до остаточного отримання всього об</w:t>
      </w:r>
      <w:r>
        <w:rPr>
          <w:rFonts w:eastAsia="Times New Roman" w:cs="Times New Roman" w:ascii="Times New Roman" w:hAnsi="Times New Roman"/>
          <w:color w:val="000000"/>
          <w:lang w:val="ru-RU"/>
        </w:rPr>
        <w:t>’</w:t>
      </w:r>
      <w:r>
        <w:rPr>
          <w:rFonts w:eastAsia="Times New Roman" w:cs="Times New Roman" w:ascii="Times New Roman" w:hAnsi="Times New Roman"/>
          <w:color w:val="000000"/>
        </w:rPr>
        <w:t>єму Товару покупцем.</w:t>
      </w:r>
    </w:p>
    <w:p>
      <w:pPr>
        <w:pStyle w:val="Normal"/>
        <w:numPr>
          <w:ilvl w:val="0"/>
          <w:numId w:val="6"/>
        </w:numPr>
        <w:tabs>
          <w:tab w:val="clear" w:pos="709"/>
          <w:tab w:val="left" w:pos="1132" w:leader="none"/>
          <w:tab w:val="left" w:pos="7009" w:leader="none"/>
        </w:tabs>
        <w:ind w:start="0" w:firstLine="601"/>
        <w:jc w:val="both"/>
        <w:rPr>
          <w:rFonts w:ascii="Times New Roman" w:hAnsi="Times New Roman" w:cs="Times New Roman"/>
          <w:color w:val="000000"/>
        </w:rPr>
      </w:pPr>
      <w:r>
        <w:rPr>
          <w:rFonts w:cs="Times New Roman" w:ascii="Times New Roman" w:hAnsi="Times New Roman"/>
          <w:color w:val="000000"/>
        </w:rPr>
        <w:t>Ціна цього Договору може бути зменшена із відповідним зменшенням обсягів закупівлі Товару зокрема з урахуванням фактичного обсягу видатків Покупця, шляхом укладення додаткових угод, що повинні бути підписані Сторонами та скріплені печатками (у разі використання).</w:t>
      </w:r>
    </w:p>
    <w:p>
      <w:pPr>
        <w:pStyle w:val="Normal"/>
        <w:numPr>
          <w:ilvl w:val="0"/>
          <w:numId w:val="6"/>
        </w:numPr>
        <w:tabs>
          <w:tab w:val="clear" w:pos="709"/>
          <w:tab w:val="left" w:pos="1132" w:leader="none"/>
          <w:tab w:val="left" w:pos="7009" w:leader="none"/>
        </w:tabs>
        <w:ind w:start="0" w:firstLine="601"/>
        <w:jc w:val="both"/>
        <w:rPr>
          <w:rFonts w:ascii="Times New Roman" w:hAnsi="Times New Roman" w:cs="Times New Roman"/>
          <w:color w:val="000000"/>
        </w:rPr>
      </w:pPr>
      <w:r>
        <w:rPr>
          <w:rFonts w:cs="Times New Roman" w:ascii="Times New Roman" w:hAnsi="Times New Roman"/>
          <w:color w:val="000000"/>
        </w:rPr>
        <w:t>Джерело фінансування закупівлі: Державний бюджет України.</w:t>
      </w:r>
    </w:p>
    <w:p>
      <w:pPr>
        <w:pStyle w:val="Normal"/>
        <w:numPr>
          <w:ilvl w:val="0"/>
          <w:numId w:val="6"/>
        </w:numPr>
        <w:tabs>
          <w:tab w:val="clear" w:pos="709"/>
          <w:tab w:val="left" w:pos="1132" w:leader="none"/>
          <w:tab w:val="left" w:pos="7009" w:leader="none"/>
        </w:tabs>
        <w:ind w:start="0" w:firstLine="601"/>
        <w:jc w:val="both"/>
        <w:rPr/>
      </w:pPr>
      <w:r>
        <w:rPr>
          <w:rFonts w:cs="Times New Roman" w:ascii="Times New Roman" w:hAnsi="Times New Roman"/>
        </w:rPr>
        <w:t>Розрахунки за Товар здійснюються у безготівковій формі шляхом перерахування грошових коштів в національній валюті України на поточний рахунок Постачальника протягом 10 (десяти) банківських днів на підставі підписаного Сторонами Акту приймання – передачі товару та видаткової накладної, за умови надходження з Державного бюджету України на реєстраційний рахунок коштів на цілі, визначені Договором (з урахуванням наявності фінансового ресурсу на Єдиному казначейському рахунку).</w:t>
      </w:r>
    </w:p>
    <w:p>
      <w:pPr>
        <w:pStyle w:val="21"/>
        <w:numPr>
          <w:ilvl w:val="0"/>
          <w:numId w:val="6"/>
        </w:numPr>
        <w:spacing w:lineRule="auto" w:line="240" w:before="0" w:after="0"/>
        <w:ind w:start="0" w:end="0" w:firstLine="567"/>
        <w:jc w:val="both"/>
        <w:rPr>
          <w:rFonts w:ascii="Times New Roman" w:hAnsi="Times New Roman" w:cs="Times New Roman"/>
          <w:color w:val="000000"/>
        </w:rPr>
      </w:pPr>
      <w:r>
        <w:rPr>
          <w:rFonts w:cs="Times New Roman" w:ascii="Times New Roman" w:hAnsi="Times New Roman"/>
          <w:color w:val="000000"/>
        </w:rPr>
        <w:t xml:space="preserve">У разі зміни вартості Товару Постачальник повідомляє не пізніше ніж за 30 днів про це Покупця із зазначенням причин і відповідних обґрунтувань. Якщо Покупець протягом 10 днів після отримання інформації про зміну ціни не сповіщає Постачальника про свою непогодженість письмово, то Договір продовжує діяти за новою ціною. Якщо Покупець у встановлені строки сповістив Постачальника про свою незгоду з новою ціною, Договір припиняє свою дію з часу введення нової ціни. </w:t>
      </w:r>
    </w:p>
    <w:p>
      <w:pPr>
        <w:pStyle w:val="Normal"/>
        <w:tabs>
          <w:tab w:val="clear" w:pos="709"/>
          <w:tab w:val="left" w:pos="1132" w:leader="none"/>
          <w:tab w:val="left" w:pos="7009" w:leader="none"/>
        </w:tabs>
        <w:ind w:firstLine="601"/>
        <w:jc w:val="both"/>
        <w:rPr>
          <w:rFonts w:ascii="Times New Roman" w:hAnsi="Times New Roman" w:cs="Times New Roman"/>
          <w:color w:val="000000"/>
        </w:rPr>
      </w:pPr>
      <w:r>
        <w:rPr>
          <w:rFonts w:cs="Times New Roman" w:ascii="Times New Roman" w:hAnsi="Times New Roman"/>
          <w:color w:val="000000"/>
        </w:rPr>
        <w:t>Місцезнаходження Покупця: 61057, Україна, Харківська обл., м. Харків, вул. Пушкінська, буд. 46.</w:t>
      </w:r>
    </w:p>
    <w:p>
      <w:pPr>
        <w:pStyle w:val="Normal"/>
        <w:numPr>
          <w:ilvl w:val="0"/>
          <w:numId w:val="6"/>
        </w:numPr>
        <w:tabs>
          <w:tab w:val="clear" w:pos="709"/>
          <w:tab w:val="left" w:pos="1132" w:leader="none"/>
          <w:tab w:val="left" w:pos="7009" w:leader="none"/>
        </w:tabs>
        <w:ind w:start="0" w:firstLine="601"/>
        <w:jc w:val="both"/>
        <w:rPr>
          <w:rFonts w:ascii="Times New Roman" w:hAnsi="Times New Roman" w:cs="Times New Roman"/>
          <w:color w:val="000000"/>
        </w:rPr>
      </w:pPr>
      <w:r>
        <w:rPr>
          <w:rFonts w:cs="Times New Roman" w:ascii="Times New Roman" w:hAnsi="Times New Roman"/>
          <w:color w:val="000000"/>
        </w:rPr>
        <w:t>Застосовані критерії оцінки: ціна, питома вага критерію – 100%.</w:t>
      </w:r>
    </w:p>
    <w:p>
      <w:pPr>
        <w:pStyle w:val="Normal"/>
        <w:numPr>
          <w:ilvl w:val="0"/>
          <w:numId w:val="6"/>
        </w:numPr>
        <w:tabs>
          <w:tab w:val="clear" w:pos="709"/>
          <w:tab w:val="left" w:pos="1132" w:leader="none"/>
          <w:tab w:val="left" w:pos="7009" w:leader="none"/>
        </w:tabs>
        <w:ind w:start="0" w:firstLine="601"/>
        <w:jc w:val="both"/>
        <w:rPr/>
      </w:pPr>
      <w:r>
        <w:rPr>
          <w:rFonts w:cs="Times New Roman" w:ascii="Times New Roman" w:hAnsi="Times New Roman"/>
        </w:rPr>
        <w:t>Виникнення платіжних зобов’язань Покупця за цим Договором передбачається тільки при наявності відповідного бюджетного призначення (бюджетних асигнувань) у відповідності до норм Бюджетного кодексу України. У разі відсутності на реєстраційному рахунку Покупця коштів, виділених на оплату відповідного бюджетного зобов’язання, оплата Товару здійснюється після надходження коштів на реєстраційний рахунок Покупця.</w:t>
      </w:r>
    </w:p>
    <w:p>
      <w:pPr>
        <w:pStyle w:val="Normal"/>
        <w:numPr>
          <w:ilvl w:val="0"/>
          <w:numId w:val="6"/>
        </w:numPr>
        <w:tabs>
          <w:tab w:val="clear" w:pos="709"/>
          <w:tab w:val="left" w:pos="1132" w:leader="none"/>
          <w:tab w:val="left" w:pos="7009" w:leader="none"/>
        </w:tabs>
        <w:ind w:start="0" w:firstLine="601"/>
        <w:jc w:val="both"/>
        <w:rPr/>
      </w:pPr>
      <w:r>
        <w:rPr>
          <w:rFonts w:cs="Times New Roman" w:ascii="Times New Roman" w:hAnsi="Times New Roman"/>
        </w:rPr>
        <w:t>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pPr>
        <w:pStyle w:val="Normal"/>
        <w:tabs>
          <w:tab w:val="clear" w:pos="709"/>
          <w:tab w:val="left" w:pos="1132" w:leader="none"/>
          <w:tab w:val="left" w:pos="7009" w:leader="none"/>
        </w:tabs>
        <w:ind w:firstLine="601"/>
        <w:jc w:val="both"/>
        <w:rPr>
          <w:rFonts w:ascii="Times New Roman" w:hAnsi="Times New Roman" w:cs="Times New Roman"/>
        </w:rPr>
      </w:pPr>
      <w:r>
        <w:rPr>
          <w:rFonts w:cs="Times New Roman" w:ascii="Times New Roman" w:hAnsi="Times New Roman"/>
        </w:rPr>
      </w:r>
    </w:p>
    <w:p>
      <w:pPr>
        <w:pStyle w:val="Normal"/>
        <w:numPr>
          <w:ilvl w:val="0"/>
          <w:numId w:val="2"/>
        </w:numPr>
        <w:ind w:start="0" w:firstLine="601"/>
        <w:jc w:val="center"/>
        <w:rPr/>
      </w:pPr>
      <w:r>
        <w:rPr>
          <w:rFonts w:cs="Times New Roman" w:ascii="Times New Roman" w:hAnsi="Times New Roman"/>
          <w:b/>
          <w:color w:val="000000"/>
        </w:rPr>
        <w:t xml:space="preserve">Поставка товару, умови прийому - передачі товару </w:t>
      </w:r>
    </w:p>
    <w:p>
      <w:pPr>
        <w:pStyle w:val="Normal"/>
        <w:jc w:val="center"/>
        <w:rPr>
          <w:rFonts w:ascii="Times New Roman" w:hAnsi="Times New Roman" w:cs="Times New Roman"/>
          <w:b/>
          <w:b/>
          <w:color w:val="000000"/>
        </w:rPr>
      </w:pPr>
      <w:r>
        <w:rPr>
          <w:rFonts w:cs="Times New Roman" w:ascii="Times New Roman" w:hAnsi="Times New Roman"/>
          <w:b/>
          <w:color w:val="000000"/>
        </w:rPr>
        <w:t>та гарантії</w:t>
      </w:r>
    </w:p>
    <w:p>
      <w:pPr>
        <w:pStyle w:val="Normal"/>
        <w:ind w:firstLine="601"/>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tabs>
          <w:tab w:val="clear" w:pos="709"/>
          <w:tab w:val="left" w:pos="1080" w:leader="none"/>
        </w:tabs>
        <w:ind w:firstLine="540"/>
        <w:jc w:val="both"/>
        <w:rPr/>
      </w:pPr>
      <w:r>
        <w:rPr>
          <w:rFonts w:eastAsia="Times New Roman" w:cs="Times New Roman" w:ascii="Times New Roman" w:hAnsi="Times New Roman"/>
          <w:color w:val="000000"/>
          <w:lang w:val="ru-RU"/>
        </w:rPr>
        <w:t>5.1.</w:t>
      </w:r>
      <w:r>
        <w:rPr>
          <w:rFonts w:cs="Times New Roman" w:ascii="Times New Roman" w:hAnsi="Times New Roman"/>
          <w:color w:val="000000"/>
        </w:rPr>
        <w:t xml:space="preserve"> Весь обсяг Товару (Талонів) має бути поставлений Постачальником не пізніше 19 грудня 2022 року. Передача Товару здійснюється на АЗС Постачальника, перелік яких визначено у Переліку АЗС (Додаток №</w:t>
      </w:r>
      <w:r>
        <w:rPr>
          <w:rFonts w:cs="Times New Roman" w:ascii="Times New Roman" w:hAnsi="Times New Roman"/>
          <w:color w:val="FF0000"/>
        </w:rPr>
        <w:t xml:space="preserve"> </w:t>
      </w:r>
      <w:r>
        <w:rPr>
          <w:rFonts w:cs="Times New Roman" w:ascii="Times New Roman" w:hAnsi="Times New Roman"/>
          <w:color w:val="000000"/>
        </w:rPr>
        <w:t>2 до цього Договору). Передача Товару здійснюється по факту пред'явлення Покупцем (Користувачем) Талону, емітованого Постачальником. Талон є документом встановленого зразка та форми, одноразового використання, що посвідчує право власності Покупця та/або Користувача на одержання певної кількості (обсягу) та певної марки Товару на АЗС.</w:t>
      </w:r>
    </w:p>
    <w:p>
      <w:pPr>
        <w:pStyle w:val="Normal"/>
        <w:tabs>
          <w:tab w:val="clear" w:pos="709"/>
          <w:tab w:val="left" w:pos="1080" w:leader="none"/>
        </w:tabs>
        <w:ind w:firstLine="540"/>
        <w:jc w:val="both"/>
        <w:rPr/>
      </w:pPr>
      <w:r>
        <w:rPr>
          <w:rFonts w:cs="Times New Roman" w:ascii="Times New Roman" w:hAnsi="Times New Roman"/>
          <w:color w:val="000000"/>
        </w:rPr>
        <w:t>5.2 Талон на пальне може бути виготовлений на паперовому носії</w:t>
      </w:r>
      <w:r>
        <w:rPr>
          <w:rFonts w:cs="Times New Roman" w:ascii="Times New Roman" w:hAnsi="Times New Roman"/>
          <w:color w:val="000000"/>
          <w:lang w:val="ru-RU"/>
        </w:rPr>
        <w:t xml:space="preserve">; </w:t>
      </w:r>
      <w:r>
        <w:rPr>
          <w:rFonts w:cs="Times New Roman" w:ascii="Times New Roman" w:hAnsi="Times New Roman"/>
          <w:color w:val="000000"/>
        </w:rPr>
        <w:t>глянцевому паперовому носії</w:t>
      </w:r>
      <w:r>
        <w:rPr>
          <w:rFonts w:cs="Times New Roman" w:ascii="Times New Roman" w:hAnsi="Times New Roman"/>
          <w:color w:val="000000"/>
          <w:lang w:val="ru-RU"/>
        </w:rPr>
        <w:t xml:space="preserve">; </w:t>
      </w:r>
      <w:r>
        <w:rPr>
          <w:rFonts w:cs="Times New Roman" w:ascii="Times New Roman" w:hAnsi="Times New Roman"/>
          <w:color w:val="000000"/>
        </w:rPr>
        <w:t>заламінований плівкою</w:t>
      </w:r>
      <w:r>
        <w:rPr>
          <w:rFonts w:cs="Times New Roman" w:ascii="Times New Roman" w:hAnsi="Times New Roman"/>
          <w:color w:val="000000"/>
          <w:lang w:val="ru-RU"/>
        </w:rPr>
        <w:t xml:space="preserve">; </w:t>
      </w:r>
      <w:r>
        <w:rPr>
          <w:rFonts w:cs="Times New Roman" w:ascii="Times New Roman" w:hAnsi="Times New Roman"/>
          <w:color w:val="000000"/>
        </w:rPr>
        <w:t xml:space="preserve">пластиковому носії. Повинен містити емблему торгової марки, вказівку на вид (марку) Товару та номінал, штрих-код, голографічне зображення, серійний та порядковий номери та інші ступені захисту. </w:t>
      </w:r>
    </w:p>
    <w:p>
      <w:pPr>
        <w:pStyle w:val="Normal"/>
        <w:tabs>
          <w:tab w:val="clear" w:pos="709"/>
          <w:tab w:val="left" w:pos="1080" w:leader="none"/>
        </w:tabs>
        <w:ind w:firstLine="540"/>
        <w:jc w:val="both"/>
        <w:rPr/>
      </w:pPr>
      <w:r>
        <w:rPr>
          <w:rFonts w:cs="Times New Roman" w:ascii="Times New Roman" w:hAnsi="Times New Roman"/>
          <w:color w:val="000000"/>
        </w:rPr>
        <w:t xml:space="preserve">5.3. </w:t>
      </w:r>
      <w:r>
        <w:rPr>
          <w:rFonts w:cs="Times New Roman" w:ascii="Times New Roman" w:hAnsi="Times New Roman"/>
        </w:rPr>
        <w:t>Талон на пальне є товарно - розпорядчим документом на Товар, на підставі якого здійснюється відпуск палива на АЗС. Талон на пальне не є розрахунковим чи платіжним засобом.</w:t>
      </w:r>
    </w:p>
    <w:p>
      <w:pPr>
        <w:pStyle w:val="Normal"/>
        <w:tabs>
          <w:tab w:val="clear" w:pos="709"/>
          <w:tab w:val="left" w:pos="1080" w:leader="none"/>
        </w:tabs>
        <w:ind w:firstLine="540"/>
        <w:jc w:val="both"/>
        <w:rPr/>
      </w:pPr>
      <w:r>
        <w:rPr>
          <w:rFonts w:cs="Times New Roman" w:ascii="Times New Roman" w:hAnsi="Times New Roman"/>
        </w:rPr>
        <w:t>5.4. Право власності на Товар переходить від Постачальника до Покупця після передачі Талонів Постачальником Покупцю</w:t>
      </w:r>
      <w:r>
        <w:rPr>
          <w:rFonts w:cs="Times New Roman" w:ascii="Times New Roman" w:hAnsi="Times New Roman"/>
          <w:color w:val="000000"/>
        </w:rPr>
        <w:t xml:space="preserve"> в момент підписання Сторонами видаткової накладної та А</w:t>
      </w:r>
      <w:r>
        <w:rPr>
          <w:rFonts w:cs="Times New Roman" w:ascii="Times New Roman" w:hAnsi="Times New Roman"/>
          <w:color w:val="000000"/>
          <w:lang w:val="ru-RU"/>
        </w:rPr>
        <w:t>кту приймання - передачі</w:t>
      </w:r>
      <w:r>
        <w:rPr>
          <w:rFonts w:cs="Times New Roman" w:ascii="Times New Roman" w:hAnsi="Times New Roman"/>
          <w:color w:val="000000"/>
        </w:rPr>
        <w:t xml:space="preserve"> товару і може бути реалізоване цілодобово в будь-який момент на АЗС протягом строку дії Талону. Постачальник зобов'язується забезпечити наявність та відпустити у роздріб (передати) визначену (зазначену) на Талоні кількість (обсяг) та асортимент Товару за першою вимогою Покупця по факту пред'явлення ним Талону на відповідній АЗС згідно з умовами цього Договору.</w:t>
      </w:r>
    </w:p>
    <w:p>
      <w:pPr>
        <w:pStyle w:val="Normal"/>
        <w:tabs>
          <w:tab w:val="clear" w:pos="709"/>
          <w:tab w:val="left" w:pos="1080" w:leader="none"/>
        </w:tabs>
        <w:ind w:firstLine="540"/>
        <w:jc w:val="both"/>
        <w:rPr/>
      </w:pPr>
      <w:r>
        <w:rPr>
          <w:rFonts w:cs="Times New Roman" w:ascii="Times New Roman" w:hAnsi="Times New Roman"/>
          <w:color w:val="000000"/>
        </w:rPr>
        <w:t>5.5. Передача Талонів та перехід права власності на відповідну кількість (обсяг) та асортимент Товару підтверджується підписаними Сторонами видатковою накладною</w:t>
      </w:r>
      <w:r>
        <w:rPr>
          <w:rFonts w:cs="Times New Roman" w:ascii="Times New Roman" w:hAnsi="Times New Roman"/>
          <w:color w:val="000000"/>
          <w:lang w:val="ru-RU"/>
        </w:rPr>
        <w:t xml:space="preserve"> </w:t>
      </w:r>
      <w:r>
        <w:rPr>
          <w:rFonts w:cs="Times New Roman" w:ascii="Times New Roman" w:hAnsi="Times New Roman"/>
          <w:color w:val="000000"/>
        </w:rPr>
        <w:t>та А</w:t>
      </w:r>
      <w:r>
        <w:rPr>
          <w:rFonts w:cs="Times New Roman" w:ascii="Times New Roman" w:hAnsi="Times New Roman"/>
          <w:color w:val="000000"/>
          <w:lang w:val="ru-RU"/>
        </w:rPr>
        <w:t>ктом при</w:t>
      </w:r>
      <w:r>
        <w:rPr>
          <w:rFonts w:cs="Times New Roman" w:ascii="Times New Roman" w:hAnsi="Times New Roman"/>
          <w:color w:val="000000"/>
        </w:rPr>
        <w:t xml:space="preserve">ймання – </w:t>
      </w:r>
      <w:r>
        <w:rPr>
          <w:rFonts w:cs="Times New Roman" w:ascii="Times New Roman" w:hAnsi="Times New Roman"/>
          <w:color w:val="000000"/>
          <w:lang w:val="ru-RU"/>
        </w:rPr>
        <w:t>передач</w:t>
      </w:r>
      <w:r>
        <w:rPr>
          <w:rFonts w:cs="Times New Roman" w:ascii="Times New Roman" w:hAnsi="Times New Roman"/>
          <w:color w:val="000000"/>
        </w:rPr>
        <w:t>і товару. Передача Талонів Покупцеві або уповноваженому ним представникові (за наявності довіреності) здійснюється в момент підписання Сторонами видаткової накладної. Оператор АЗС Постачальника після завершення відпуску Товару Покупцю (Користувачу) зобов'язаний видати касовий чек, в якому зазначаються дата, місце, час обслуговування, марка та кількість (обсяг) відпущеного Товару.</w:t>
      </w:r>
    </w:p>
    <w:p>
      <w:pPr>
        <w:pStyle w:val="Normal"/>
        <w:tabs>
          <w:tab w:val="clear" w:pos="709"/>
          <w:tab w:val="left" w:pos="1080" w:leader="none"/>
        </w:tabs>
        <w:ind w:firstLine="540"/>
        <w:jc w:val="both"/>
        <w:rPr>
          <w:rFonts w:ascii="Times New Roman" w:hAnsi="Times New Roman" w:cs="Times New Roman"/>
          <w:color w:val="000000"/>
        </w:rPr>
      </w:pPr>
      <w:r>
        <w:rPr>
          <w:rFonts w:cs="Times New Roman" w:ascii="Times New Roman" w:hAnsi="Times New Roman"/>
          <w:color w:val="000000"/>
        </w:rPr>
        <w:t>5.6. З моменту переходу до Покупця права власності на Товар та до моменту його фактичного отримання на АЗС, Пальне перебуває на повному відповідальному безкоштовному зберіганні у Постачальника.</w:t>
      </w:r>
    </w:p>
    <w:p>
      <w:pPr>
        <w:pStyle w:val="Normal"/>
        <w:tabs>
          <w:tab w:val="clear" w:pos="709"/>
          <w:tab w:val="left" w:pos="1080" w:leader="none"/>
        </w:tabs>
        <w:ind w:firstLine="540"/>
        <w:jc w:val="both"/>
        <w:rPr/>
      </w:pPr>
      <w:r>
        <w:rPr>
          <w:rFonts w:cs="Times New Roman" w:ascii="Times New Roman" w:hAnsi="Times New Roman"/>
          <w:color w:val="000000"/>
        </w:rPr>
        <w:t>5.7. Відпуск Товару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зареєстрованої в Міністерстві юстиції України 04.07.2007 за № 762/14029 та інших нормативно-правових актів України.</w:t>
      </w:r>
    </w:p>
    <w:p>
      <w:pPr>
        <w:pStyle w:val="Normal"/>
        <w:tabs>
          <w:tab w:val="clear" w:pos="709"/>
          <w:tab w:val="left" w:pos="1080" w:leader="none"/>
        </w:tabs>
        <w:ind w:firstLine="540"/>
        <w:jc w:val="both"/>
        <w:rPr>
          <w:rFonts w:ascii="Times New Roman" w:hAnsi="Times New Roman" w:cs="Times New Roman"/>
          <w:color w:val="000000"/>
        </w:rPr>
      </w:pPr>
      <w:r>
        <w:rPr>
          <w:rFonts w:cs="Times New Roman" w:ascii="Times New Roman" w:hAnsi="Times New Roman"/>
          <w:color w:val="000000"/>
        </w:rPr>
        <w:t>5.8.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pPr>
        <w:pStyle w:val="Normal"/>
        <w:tabs>
          <w:tab w:val="clear" w:pos="709"/>
          <w:tab w:val="left" w:pos="1213" w:leader="none"/>
        </w:tabs>
        <w:jc w:val="both"/>
        <w:rPr/>
      </w:pPr>
      <w:r>
        <w:rPr>
          <w:rFonts w:eastAsia="Times New Roman" w:cs="Times New Roman" w:ascii="Times New Roman" w:hAnsi="Times New Roman"/>
          <w:color w:val="000000"/>
        </w:rPr>
        <w:t xml:space="preserve">         </w:t>
      </w:r>
      <w:r>
        <w:rPr>
          <w:rFonts w:cs="Times New Roman" w:ascii="Times New Roman" w:hAnsi="Times New Roman"/>
          <w:color w:val="000000"/>
        </w:rPr>
        <w:t>5.</w:t>
      </w:r>
      <w:r>
        <w:rPr>
          <w:rFonts w:cs="Times New Roman" w:ascii="Times New Roman" w:hAnsi="Times New Roman"/>
          <w:color w:val="000000"/>
          <w:lang w:val="ru-RU"/>
        </w:rPr>
        <w:t>9</w:t>
      </w:r>
      <w:r>
        <w:rPr>
          <w:rFonts w:cs="Times New Roman" w:ascii="Times New Roman" w:hAnsi="Times New Roman"/>
          <w:color w:val="000000"/>
        </w:rPr>
        <w:t>. Строк дії Талонів  на видачу Товару має становити не менше 12 місяців з дня їх видачі. У разі закінчення строку дії Талонів на видачу Товару, Постачальник повинен мати можливість провести їх обмін на інші. У разі, якщо Постачальник здійснює перехід на Талони нового зразку, він повинен здійснити рівноцінний обмін Талонів старого зразку, що залишилися у Покупця та не були реалізовані, на Талони нового зразку (із збереженням кількості та ціни придбаного Товару), в тому числі стосовно Талонів, що залишились у Покупця після закінчення строку їх дії.</w:t>
        <w:tab/>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pPr>
      <w:r>
        <w:rPr>
          <w:rFonts w:cs="Times New Roman" w:ascii="Times New Roman" w:hAnsi="Times New Roman"/>
          <w:color w:val="000000"/>
        </w:rPr>
        <w:t>5.10. Товар приймається Покупцем по Акту приймання - передачі товару. Фактичною датою передачі вважається дата підписання Сторонами Акту приймання - передачі товару.</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pPr>
      <w:r>
        <w:rPr>
          <w:rFonts w:cs="Times New Roman" w:ascii="Times New Roman" w:hAnsi="Times New Roman"/>
          <w:color w:val="000000"/>
        </w:rPr>
        <w:t>5.11. Належним чином оформлений Акт приймання - передачі товару надається Постачальником уповноваженому представнику Покупця у строк не пізніше 5 (п’ятого) числа місяця наступного за розрахунковим. Покупець протягом 5 (п’яти) робочих днів з моменту отримання Акту приймання - передачі товару направляє Постачальнику підписаний Акт приймання - передачі товару або мотивовану відмову від приймання Товару.</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pPr>
      <w:r>
        <w:rPr>
          <w:rFonts w:cs="Times New Roman" w:ascii="Times New Roman" w:hAnsi="Times New Roman"/>
          <w:color w:val="000000"/>
        </w:rPr>
        <w:t>5.12. Підписаний Акт приймання - передачі товару або мотивована відмова від приймання Товару направляється іншій Стороні у термін, встановлений Договором.</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pPr>
      <w:r>
        <w:rPr>
          <w:rFonts w:cs="Times New Roman" w:ascii="Times New Roman" w:hAnsi="Times New Roman"/>
          <w:color w:val="000000"/>
        </w:rPr>
        <w:t>5.13. У разі мотивованої відмови Покупця від приймання Товару, Сторонами складається двосторонній акт з переліком виявлених розбіжностей, дефектів, недоліків тощо та необхідних доопрацювань, які усуватимуться за рахунок  Постачальника у відповідні строки.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pPr>
      <w:r>
        <w:rPr>
          <w:rFonts w:cs="Times New Roman" w:ascii="Times New Roman" w:hAnsi="Times New Roman"/>
          <w:color w:val="000000"/>
        </w:rPr>
        <w:t>5.14. При цьому у разі наявності кількісних або якісних розбіжностей поставленого Товару з даними супровідних документів Постачальника складається акт розбіжностей, а у разі надання Товару неналежної якості – дефектний акт.</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pPr>
      <w:r>
        <w:rPr>
          <w:rFonts w:cs="Times New Roman" w:ascii="Times New Roman" w:hAnsi="Times New Roman"/>
          <w:color w:val="000000"/>
        </w:rPr>
        <w:t>5.15. У разі виявлення таких недоліків Товару Покупець повідомляє про це Постачальника протягом 3 (трьох) робочих днів з моменту виявлення недоліків. Допускається повідомлення Постачальника факсимільним зв’язком та (або) електронною поштою. Уповноважений представник Постачальника зобов’язаний прибути до Покупця протягом 2 (двох) робочих днів з моменту отримання повідомлення для складання двостороннього Акту виявлених недоліків (далі – Акт недоліків).</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pPr>
      <w:r>
        <w:rPr>
          <w:rFonts w:cs="Times New Roman" w:ascii="Times New Roman" w:hAnsi="Times New Roman"/>
          <w:color w:val="000000"/>
        </w:rPr>
        <w:t>5.16. У разі неявки представника Постачальника у встановлений строк, Покупець має право скласти Акт недоліків в односторонньому порядку. Акт недоліків буде мати доказове значення та повну юридичну силу.</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pPr>
      <w:r>
        <w:rPr>
          <w:rFonts w:cs="Times New Roman" w:ascii="Times New Roman" w:hAnsi="Times New Roman"/>
          <w:color w:val="000000"/>
        </w:rPr>
        <w:t>5.17. Постачальник зобов’язаний протягом 7 (семи) календарних днів після дати отримання Акту недоліків своїми силами та за свій рахунок усунути виявлені недоліки.</w:t>
      </w:r>
    </w:p>
    <w:p>
      <w:pPr>
        <w:pStyle w:val="Normal"/>
        <w:tabs>
          <w:tab w:val="clear" w:pos="709"/>
          <w:tab w:val="left" w:pos="91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pPr>
      <w:r>
        <w:rPr>
          <w:rFonts w:cs="Times New Roman" w:ascii="Times New Roman" w:hAnsi="Times New Roman"/>
          <w:color w:val="000000"/>
        </w:rPr>
        <w:t>5.18. Приймання Товару і пред'явлення претензій по якості Товару здійснюються уповноваженими представниками згідно з відомостями, вказаними в Акті.</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pPr>
      <w:r>
        <w:rPr>
          <w:rFonts w:cs="Times New Roman" w:ascii="Times New Roman" w:hAnsi="Times New Roman"/>
          <w:color w:val="000000"/>
        </w:rPr>
        <w:t>5.19. Покупець має право пред’явити претензії до Постачальника, пов’язані з недоліками Товару по якості, якщо недоліки виявлені протягом 14 (чотирнадцяти) календарних днів з моменту отримання Товару.</w:t>
      </w:r>
    </w:p>
    <w:p>
      <w:pPr>
        <w:pStyle w:val="Normal"/>
        <w:ind w:firstLine="567"/>
        <w:jc w:val="both"/>
        <w:rPr/>
      </w:pPr>
      <w:r>
        <w:rPr>
          <w:rFonts w:cs="Times New Roman" w:ascii="Times New Roman" w:hAnsi="Times New Roman"/>
          <w:color w:val="000000"/>
        </w:rPr>
        <w:t>5.20. Постачальник гарантує якість наданого Товару, передбаченого предметом даного Договору, протягом 1 (одного) місяця з дати підписання остаточного Акту приймання - передачі товару.</w:t>
      </w:r>
    </w:p>
    <w:p>
      <w:pPr>
        <w:pStyle w:val="Normal"/>
        <w:tabs>
          <w:tab w:val="clear" w:pos="709"/>
          <w:tab w:val="left" w:pos="1213" w:leader="none"/>
        </w:tabs>
        <w:ind w:firstLine="601"/>
        <w:jc w:val="both"/>
        <w:rPr>
          <w:rFonts w:ascii="Times New Roman" w:hAnsi="Times New Roman" w:cs="Times New Roman"/>
          <w:color w:val="000000"/>
        </w:rPr>
      </w:pPr>
      <w:r>
        <w:rPr>
          <w:rFonts w:cs="Times New Roman" w:ascii="Times New Roman" w:hAnsi="Times New Roman"/>
          <w:color w:val="000000"/>
        </w:rPr>
      </w:r>
    </w:p>
    <w:p>
      <w:pPr>
        <w:pStyle w:val="Normal"/>
        <w:numPr>
          <w:ilvl w:val="0"/>
          <w:numId w:val="2"/>
        </w:numPr>
        <w:ind w:start="0" w:firstLine="601"/>
        <w:jc w:val="center"/>
        <w:rPr>
          <w:rFonts w:ascii="Times New Roman" w:hAnsi="Times New Roman" w:cs="Times New Roman"/>
          <w:b/>
          <w:b/>
          <w:color w:val="000000"/>
        </w:rPr>
      </w:pPr>
      <w:r>
        <w:rPr>
          <w:rFonts w:cs="Times New Roman" w:ascii="Times New Roman" w:hAnsi="Times New Roman"/>
          <w:b/>
          <w:color w:val="000000"/>
        </w:rPr>
        <w:t>Права та обов’язки сторін</w:t>
      </w:r>
    </w:p>
    <w:p>
      <w:pPr>
        <w:pStyle w:val="Normal"/>
        <w:ind w:firstLine="601"/>
        <w:rPr>
          <w:rFonts w:ascii="Times New Roman" w:hAnsi="Times New Roman" w:cs="Times New Roman"/>
          <w:b/>
          <w:b/>
          <w:color w:val="000000"/>
        </w:rPr>
      </w:pPr>
      <w:r>
        <w:rPr>
          <w:rFonts w:cs="Times New Roman" w:ascii="Times New Roman" w:hAnsi="Times New Roman"/>
          <w:b/>
          <w:color w:val="000000"/>
        </w:rPr>
      </w:r>
    </w:p>
    <w:p>
      <w:pPr>
        <w:pStyle w:val="Normal"/>
        <w:ind w:firstLine="567"/>
        <w:jc w:val="both"/>
        <w:rPr>
          <w:rFonts w:ascii="Times New Roman" w:hAnsi="Times New Roman" w:cs="Times New Roman"/>
          <w:color w:val="000000"/>
        </w:rPr>
      </w:pPr>
      <w:r>
        <w:rPr>
          <w:rFonts w:cs="Times New Roman" w:ascii="Times New Roman" w:hAnsi="Times New Roman"/>
          <w:color w:val="000000"/>
        </w:rPr>
        <w:t>6.1. Сторони мають право вимагати одна від одної належного виконання зобов’язань по даному договору.</w:t>
      </w:r>
    </w:p>
    <w:p>
      <w:pPr>
        <w:pStyle w:val="Normal"/>
        <w:ind w:firstLine="601"/>
        <w:jc w:val="both"/>
        <w:rPr>
          <w:rFonts w:ascii="Times New Roman" w:hAnsi="Times New Roman" w:cs="Times New Roman"/>
          <w:b/>
          <w:b/>
          <w:color w:val="000000"/>
          <w:u w:val="single"/>
        </w:rPr>
      </w:pPr>
      <w:r>
        <w:rPr>
          <w:rFonts w:cs="Times New Roman" w:ascii="Times New Roman" w:hAnsi="Times New Roman"/>
          <w:b/>
          <w:color w:val="000000"/>
          <w:u w:val="single"/>
        </w:rPr>
        <w:t>6.2. Покупець має право:</w:t>
      </w:r>
    </w:p>
    <w:p>
      <w:pPr>
        <w:pStyle w:val="Normal"/>
        <w:ind w:firstLine="601"/>
        <w:jc w:val="both"/>
        <w:rPr>
          <w:rFonts w:ascii="Times New Roman" w:hAnsi="Times New Roman" w:cs="Times New Roman"/>
          <w:color w:val="000000"/>
        </w:rPr>
      </w:pPr>
      <w:r>
        <w:rPr>
          <w:rFonts w:cs="Times New Roman" w:ascii="Times New Roman" w:hAnsi="Times New Roman"/>
          <w:color w:val="000000"/>
        </w:rPr>
        <w:t>6.2.1. контролювати поставку Товару відповідно до умов визначених цим Договором;</w:t>
      </w:r>
    </w:p>
    <w:p>
      <w:pPr>
        <w:pStyle w:val="Normal"/>
        <w:ind w:firstLine="601"/>
        <w:jc w:val="both"/>
        <w:rPr>
          <w:rFonts w:ascii="Times New Roman" w:hAnsi="Times New Roman" w:cs="Times New Roman"/>
          <w:color w:val="000000"/>
        </w:rPr>
      </w:pPr>
      <w:r>
        <w:rPr>
          <w:rFonts w:cs="Times New Roman" w:ascii="Times New Roman" w:hAnsi="Times New Roman"/>
          <w:color w:val="000000"/>
        </w:rPr>
        <w:t>6.2.2. отримувати Товар на АЗС Постачальника та АЗС, що входять у систему безготівкових розрахунків за талонами Постачальника;</w:t>
      </w:r>
    </w:p>
    <w:p>
      <w:pPr>
        <w:pStyle w:val="Normal"/>
        <w:ind w:firstLine="601"/>
        <w:jc w:val="both"/>
        <w:rPr>
          <w:rFonts w:ascii="Times New Roman" w:hAnsi="Times New Roman" w:cs="Times New Roman"/>
          <w:color w:val="000000"/>
        </w:rPr>
      </w:pPr>
      <w:r>
        <w:rPr>
          <w:rFonts w:cs="Times New Roman" w:ascii="Times New Roman" w:hAnsi="Times New Roman"/>
          <w:color w:val="000000"/>
        </w:rPr>
        <w:t>6.2.3. зменшувати обсяг закупівлі Товару та ціну (загальну вартість) цього Договору залежно від фактичного обсягу видатків. У такому разі Сторони вносять відповідні зміни до цього Договору;</w:t>
      </w:r>
    </w:p>
    <w:p>
      <w:pPr>
        <w:pStyle w:val="Normal"/>
        <w:ind w:firstLine="601"/>
        <w:jc w:val="both"/>
        <w:rPr>
          <w:rFonts w:ascii="Times New Roman" w:hAnsi="Times New Roman" w:cs="Times New Roman"/>
          <w:color w:val="000000"/>
        </w:rPr>
      </w:pPr>
      <w:r>
        <w:rPr>
          <w:rFonts w:cs="Times New Roman" w:ascii="Times New Roman" w:hAnsi="Times New Roman"/>
          <w:color w:val="000000"/>
        </w:rPr>
        <w:t>6.2.4. отримати талони в належному стані, з урахуванням вимог визначених у Специфікаціях до цього Договору;</w:t>
      </w:r>
    </w:p>
    <w:p>
      <w:pPr>
        <w:pStyle w:val="Normal"/>
        <w:ind w:firstLine="601"/>
        <w:jc w:val="both"/>
        <w:rPr>
          <w:rFonts w:ascii="Times New Roman" w:hAnsi="Times New Roman" w:cs="Times New Roman"/>
          <w:color w:val="000000"/>
        </w:rPr>
      </w:pPr>
      <w:r>
        <w:rPr>
          <w:rFonts w:cs="Times New Roman" w:ascii="Times New Roman" w:hAnsi="Times New Roman"/>
          <w:color w:val="000000"/>
        </w:rPr>
        <w:t>6.2.5. передавати талони для одержання Товарів Довіреним особам, які в такому випадку вважаються повноважними представниками Покупця, що діють від його імені при здійснені операцій з талонами;</w:t>
      </w:r>
    </w:p>
    <w:p>
      <w:pPr>
        <w:pStyle w:val="Normal"/>
        <w:ind w:firstLine="601"/>
        <w:jc w:val="both"/>
        <w:rPr>
          <w:rFonts w:ascii="Times New Roman" w:hAnsi="Times New Roman" w:cs="Times New Roman"/>
          <w:color w:val="000000"/>
        </w:rPr>
      </w:pPr>
      <w:r>
        <w:rPr>
          <w:rFonts w:cs="Times New Roman" w:ascii="Times New Roman" w:hAnsi="Times New Roman"/>
          <w:color w:val="000000"/>
        </w:rPr>
        <w:t>6.2.6. отримати Залишок суми, за умови його наявності, в разі дострокового розірвання цього Договору;</w:t>
      </w:r>
    </w:p>
    <w:p>
      <w:pPr>
        <w:pStyle w:val="Normal"/>
        <w:ind w:firstLine="601"/>
        <w:jc w:val="both"/>
        <w:rPr/>
      </w:pPr>
      <w:r>
        <w:rPr>
          <w:rFonts w:cs="Times New Roman" w:ascii="Times New Roman" w:hAnsi="Times New Roman"/>
          <w:color w:val="000000"/>
        </w:rPr>
        <w:t xml:space="preserve">6.2.7. достроково розірвати цей Договір у </w:t>
      </w:r>
      <w:r>
        <w:rPr>
          <w:rFonts w:cs="Times New Roman" w:ascii="Times New Roman" w:hAnsi="Times New Roman"/>
        </w:rPr>
        <w:t>разі невиконання Постачальником своїх зобов’язань, письмово повідомивши його не менше ніж за 10 (десять) календарних днів до дати розірвання;</w:t>
      </w:r>
    </w:p>
    <w:p>
      <w:pPr>
        <w:pStyle w:val="Normal"/>
        <w:ind w:firstLine="567"/>
        <w:jc w:val="both"/>
        <w:rPr/>
      </w:pPr>
      <w:r>
        <w:rPr>
          <w:rFonts w:cs="Times New Roman" w:ascii="Times New Roman" w:hAnsi="Times New Roman"/>
        </w:rPr>
        <w:t>6.2.8. повернути Акт приймання</w:t>
      </w:r>
      <w:r>
        <w:rPr>
          <w:rFonts w:cs="Times New Roman" w:ascii="Times New Roman" w:hAnsi="Times New Roman"/>
          <w:lang w:val="ru-RU"/>
        </w:rPr>
        <w:t xml:space="preserve"> </w:t>
      </w:r>
      <w:r>
        <w:rPr>
          <w:rFonts w:cs="Times New Roman" w:ascii="Times New Roman" w:hAnsi="Times New Roman"/>
        </w:rPr>
        <w:t>-</w:t>
      </w:r>
      <w:r>
        <w:rPr>
          <w:rFonts w:cs="Times New Roman" w:ascii="Times New Roman" w:hAnsi="Times New Roman"/>
          <w:lang w:val="ru-RU"/>
        </w:rPr>
        <w:t xml:space="preserve"> </w:t>
      </w:r>
      <w:r>
        <w:rPr>
          <w:rFonts w:cs="Times New Roman" w:ascii="Times New Roman" w:hAnsi="Times New Roman"/>
        </w:rPr>
        <w:t>передачі товару без здійснення оплати в разі неналежного оформлення документів, передбачених умовами цього Договору (відсутність печатки (у разі наявності), підписів тощо);</w:t>
      </w:r>
    </w:p>
    <w:p>
      <w:pPr>
        <w:pStyle w:val="Normal"/>
        <w:ind w:firstLine="567"/>
        <w:jc w:val="both"/>
        <w:rPr/>
      </w:pPr>
      <w:r>
        <w:rPr>
          <w:rFonts w:cs="Times New Roman" w:ascii="Times New Roman" w:hAnsi="Times New Roman"/>
        </w:rPr>
        <w:t>6.2.9. відмовитися від приймання неякісного Товару;</w:t>
      </w:r>
    </w:p>
    <w:p>
      <w:pPr>
        <w:pStyle w:val="Normal"/>
        <w:ind w:firstLine="567"/>
        <w:jc w:val="both"/>
        <w:rPr/>
      </w:pPr>
      <w:r>
        <w:rPr>
          <w:rFonts w:cs="Times New Roman" w:ascii="Times New Roman" w:hAnsi="Times New Roman"/>
        </w:rPr>
        <w:t>6.2.10. затримати оплату поставленого Товару, до моменту усунення недоліків, або вимагати повернення частини коштів, в наступних випадках: наданий Товар не відповідає вимогам даного Договору; наданий Товар має низьку якість. У випадку, якщо Покупець бажає затримати платіж за низьку якість Товару він письмово повідомляє Постачальника про необхідність його заміни у відповідності із умовами цього Договору.</w:t>
      </w:r>
    </w:p>
    <w:p>
      <w:pPr>
        <w:pStyle w:val="Normal"/>
        <w:ind w:firstLine="601"/>
        <w:jc w:val="both"/>
        <w:rPr/>
      </w:pPr>
      <w:r>
        <w:rPr>
          <w:rFonts w:cs="Times New Roman" w:ascii="Times New Roman" w:hAnsi="Times New Roman"/>
          <w:b/>
          <w:color w:val="000000"/>
          <w:u w:val="single"/>
        </w:rPr>
        <w:t>6.3. Покупець зобов'язаний:</w:t>
      </w:r>
    </w:p>
    <w:p>
      <w:pPr>
        <w:pStyle w:val="Normal"/>
        <w:ind w:firstLine="601"/>
        <w:jc w:val="both"/>
        <w:rPr/>
      </w:pPr>
      <w:r>
        <w:rPr>
          <w:rFonts w:cs="Times New Roman" w:ascii="Times New Roman" w:hAnsi="Times New Roman"/>
          <w:color w:val="000000"/>
        </w:rPr>
        <w:t>6.3.1. своєчасно та в повному обсязі сплачувати за поставлений та прийнятий Товар;</w:t>
      </w:r>
    </w:p>
    <w:p>
      <w:pPr>
        <w:pStyle w:val="Normal"/>
        <w:ind w:firstLine="601"/>
        <w:jc w:val="both"/>
        <w:rPr/>
      </w:pPr>
      <w:r>
        <w:rPr>
          <w:rFonts w:cs="Times New Roman" w:ascii="Times New Roman" w:hAnsi="Times New Roman"/>
          <w:color w:val="000000"/>
        </w:rPr>
        <w:t>6.3.2. в письмовій формі в найкоротші строки інформувати Постачальника про пошкодження втрату чи загибель талону з метою їх блокування та недопущення їх неправомірного використання; не повідомлення та/або несвоєчасне повідомлення Постачальника про втрату талону та здійсненні при цьому операції з відпуску (передачі) Товару Постачальником, є ризиками несприятливих наслідків, що покладаються на Постачальника;</w:t>
      </w:r>
    </w:p>
    <w:p>
      <w:pPr>
        <w:pStyle w:val="Normal"/>
        <w:ind w:firstLine="601"/>
        <w:jc w:val="both"/>
        <w:rPr/>
      </w:pPr>
      <w:r>
        <w:rPr>
          <w:rFonts w:cs="Times New Roman" w:ascii="Times New Roman" w:hAnsi="Times New Roman"/>
          <w:color w:val="000000"/>
        </w:rPr>
        <w:t>6.3.3. інформувати Довірених осіб про умови користування талонами та про надані у зв’язку з цим інструкції Постачальника;</w:t>
      </w:r>
    </w:p>
    <w:p>
      <w:pPr>
        <w:pStyle w:val="Normal"/>
        <w:ind w:firstLine="601"/>
        <w:jc w:val="both"/>
        <w:rPr/>
      </w:pPr>
      <w:r>
        <w:rPr>
          <w:rFonts w:cs="Times New Roman" w:ascii="Times New Roman" w:hAnsi="Times New Roman"/>
          <w:color w:val="000000"/>
        </w:rPr>
        <w:t>6.3.4. протягом 3 (трьох) місяців зберігати чеки терміналів та чеки касового апарату, що формуються безпосередньо в момент фактичного отримання Товару з АЗС та надаються Довіреною особою (в разі порушення цього зобов’язання, при здійсненні звірки розрахунків між Сторонами та/або здійсненні остаточних розрахунків між Сторонами, Покупець керується даними, що надаються Постачальником);</w:t>
      </w:r>
    </w:p>
    <w:p>
      <w:pPr>
        <w:pStyle w:val="Normal"/>
        <w:ind w:firstLine="567"/>
        <w:jc w:val="both"/>
        <w:rPr/>
      </w:pPr>
      <w:r>
        <w:rPr>
          <w:rFonts w:cs="Times New Roman" w:ascii="Times New Roman" w:hAnsi="Times New Roman"/>
        </w:rPr>
        <w:t>6.3.5.приймати у Постачальника Товар шляхом підписання Акту приймання-передачі товару за умови належного постачання для здійснення оплати.</w:t>
      </w:r>
    </w:p>
    <w:p>
      <w:pPr>
        <w:pStyle w:val="Normal"/>
        <w:ind w:firstLine="601"/>
        <w:jc w:val="both"/>
        <w:rPr>
          <w:rFonts w:ascii="Times New Roman" w:hAnsi="Times New Roman" w:cs="Times New Roman"/>
          <w:b/>
          <w:b/>
          <w:u w:val="single"/>
        </w:rPr>
      </w:pPr>
      <w:r>
        <w:rPr>
          <w:rFonts w:cs="Times New Roman" w:ascii="Times New Roman" w:hAnsi="Times New Roman"/>
          <w:b/>
          <w:u w:val="single"/>
        </w:rPr>
        <w:t>6.4. Постачальник має право:</w:t>
      </w:r>
    </w:p>
    <w:p>
      <w:pPr>
        <w:pStyle w:val="Normal"/>
        <w:ind w:firstLine="601"/>
        <w:jc w:val="both"/>
        <w:rPr/>
      </w:pPr>
      <w:r>
        <w:rPr>
          <w:rFonts w:cs="Times New Roman" w:ascii="Times New Roman" w:hAnsi="Times New Roman"/>
          <w:color w:val="000000"/>
        </w:rPr>
        <w:t>6.</w:t>
      </w:r>
      <w:r>
        <w:rPr>
          <w:rFonts w:cs="Times New Roman" w:ascii="Times New Roman" w:hAnsi="Times New Roman"/>
          <w:color w:val="000000"/>
          <w:lang w:val="ru-RU"/>
        </w:rPr>
        <w:t>4</w:t>
      </w:r>
      <w:r>
        <w:rPr>
          <w:rFonts w:cs="Times New Roman" w:ascii="Times New Roman" w:hAnsi="Times New Roman"/>
          <w:color w:val="000000"/>
        </w:rPr>
        <w:t>.1. своєчасно та в повному обсязі отримувати плату за переданий ним Покупцю Товар;</w:t>
      </w:r>
    </w:p>
    <w:p>
      <w:pPr>
        <w:pStyle w:val="Normal"/>
        <w:ind w:firstLine="601"/>
        <w:jc w:val="both"/>
        <w:rPr/>
      </w:pPr>
      <w:r>
        <w:rPr>
          <w:rFonts w:cs="Times New Roman" w:ascii="Times New Roman" w:hAnsi="Times New Roman"/>
          <w:color w:val="000000"/>
        </w:rPr>
        <w:t>6.</w:t>
      </w:r>
      <w:r>
        <w:rPr>
          <w:rFonts w:cs="Times New Roman" w:ascii="Times New Roman" w:hAnsi="Times New Roman"/>
          <w:color w:val="000000"/>
          <w:lang w:val="ru-RU"/>
        </w:rPr>
        <w:t>4</w:t>
      </w:r>
      <w:r>
        <w:rPr>
          <w:rFonts w:cs="Times New Roman" w:ascii="Times New Roman" w:hAnsi="Times New Roman"/>
          <w:color w:val="000000"/>
        </w:rPr>
        <w:t>.2. у разі невиконання зобов'язань Покупцем призупинити відпуск Товару до здійснення Покупцем розрахунку за фактично отриманий Товар;</w:t>
      </w:r>
    </w:p>
    <w:p>
      <w:pPr>
        <w:pStyle w:val="Normal"/>
        <w:ind w:firstLine="601"/>
        <w:jc w:val="both"/>
        <w:rPr/>
      </w:pPr>
      <w:r>
        <w:rPr>
          <w:rFonts w:cs="Times New Roman" w:ascii="Times New Roman" w:hAnsi="Times New Roman"/>
          <w:color w:val="000000"/>
        </w:rPr>
        <w:t>6.4.3. припинити передачу Товару на АЗС у випадках встановлення фактів невідповідності пред'явлених Талонів встановленій діючій формі, наявності значних пошкоджень на талонах, що заважають встановити їх автентичність (наявність номеру, штрих-коду, номіналу, та інших передбачених Постачальником обов'язкових реквізитів) а також по закінченню терміну їх дії;</w:t>
      </w:r>
    </w:p>
    <w:p>
      <w:pPr>
        <w:pStyle w:val="Normal"/>
        <w:ind w:firstLine="601"/>
        <w:jc w:val="both"/>
        <w:rPr/>
      </w:pPr>
      <w:r>
        <w:rPr>
          <w:rFonts w:cs="Times New Roman" w:ascii="Times New Roman" w:hAnsi="Times New Roman"/>
          <w:color w:val="000000"/>
        </w:rPr>
        <w:t>6.4.4. не здійснювати відпуск Товарів на АЗС на період її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w:t>
      </w:r>
    </w:p>
    <w:p>
      <w:pPr>
        <w:pStyle w:val="Normal"/>
        <w:ind w:firstLine="601"/>
        <w:jc w:val="both"/>
        <w:rPr/>
      </w:pPr>
      <w:r>
        <w:rPr>
          <w:rFonts w:cs="Times New Roman" w:ascii="Times New Roman" w:hAnsi="Times New Roman"/>
          <w:color w:val="000000"/>
        </w:rPr>
        <w:t xml:space="preserve">6.4.5. у разі невиконання Покупцем своїх зобов’язань, </w:t>
      </w:r>
      <w:r>
        <w:rPr>
          <w:rFonts w:cs="Times New Roman" w:ascii="Times New Roman" w:hAnsi="Times New Roman"/>
        </w:rPr>
        <w:t>достроково розірвати цей Договір, повідомивши про це Покупця в письмовому вигляді не менше ніж за 10 (десять) календарних днів до дати розірвання.</w:t>
      </w:r>
    </w:p>
    <w:p>
      <w:pPr>
        <w:pStyle w:val="Normal"/>
        <w:ind w:firstLine="601"/>
        <w:jc w:val="both"/>
        <w:rPr/>
      </w:pPr>
      <w:r>
        <w:rPr>
          <w:rFonts w:cs="Times New Roman" w:ascii="Times New Roman" w:hAnsi="Times New Roman"/>
          <w:b/>
          <w:u w:val="single"/>
        </w:rPr>
        <w:t>6.5. Постачальник зобов'язаний:</w:t>
      </w:r>
    </w:p>
    <w:p>
      <w:pPr>
        <w:pStyle w:val="Normal"/>
        <w:ind w:firstLine="601"/>
        <w:jc w:val="both"/>
        <w:rPr/>
      </w:pPr>
      <w:r>
        <w:rPr>
          <w:rFonts w:cs="Times New Roman" w:ascii="Times New Roman" w:hAnsi="Times New Roman"/>
        </w:rPr>
        <w:t>6.5.1. забезпечити передачу товару Покупцю в кількості, за якістю і на умовах встановлених цим Договором;</w:t>
      </w:r>
    </w:p>
    <w:p>
      <w:pPr>
        <w:pStyle w:val="Normal"/>
        <w:ind w:firstLine="601"/>
        <w:jc w:val="both"/>
        <w:rPr/>
      </w:pPr>
      <w:r>
        <w:rPr>
          <w:rFonts w:cs="Times New Roman" w:ascii="Times New Roman" w:hAnsi="Times New Roman"/>
        </w:rPr>
        <w:t>6.5.2. при достроковому розірванні Договору повернути залишок отриманих коштів;</w:t>
      </w:r>
    </w:p>
    <w:p>
      <w:pPr>
        <w:pStyle w:val="Normal"/>
        <w:ind w:firstLine="601"/>
        <w:jc w:val="both"/>
        <w:rPr/>
      </w:pPr>
      <w:r>
        <w:rPr>
          <w:rFonts w:cs="Times New Roman" w:ascii="Times New Roman" w:hAnsi="Times New Roman"/>
        </w:rPr>
        <w:t>6.5.3. Постачальник після здійснення операцій з передачі товарів Покупцю  зобов’язується надати Покупцю податкову накладну на суму поставленого протягом місяця Товару, не пізніше 15 (п’ятнадцятого) числа кожного місяця наступного за звітним в межах дії цього Договору;</w:t>
      </w:r>
    </w:p>
    <w:p>
      <w:pPr>
        <w:pStyle w:val="Normal"/>
        <w:ind w:firstLine="601"/>
        <w:jc w:val="both"/>
        <w:rPr/>
      </w:pPr>
      <w:r>
        <w:rPr>
          <w:rFonts w:cs="Times New Roman" w:ascii="Times New Roman" w:hAnsi="Times New Roman"/>
        </w:rPr>
        <w:t>6.5.4. у разі зміни статусу платника податку та/або реквізитів, зміни адреси місцезнаходження (як юридичної так і фактичної), повідомити про це Покупця у строк 5 (п’ять) робочих днів з моменту настання таких змін;</w:t>
      </w:r>
    </w:p>
    <w:p>
      <w:pPr>
        <w:pStyle w:val="Normal"/>
        <w:ind w:firstLine="601"/>
        <w:jc w:val="both"/>
        <w:rPr/>
      </w:pPr>
      <w:r>
        <w:rPr>
          <w:rFonts w:cs="Times New Roman" w:ascii="Times New Roman" w:hAnsi="Times New Roman"/>
        </w:rPr>
        <w:t>6.5.5. забезпечити наявність пального за першою вимогою Покупця по факту пред’явлення ним Талону на певній АЗС;</w:t>
      </w:r>
    </w:p>
    <w:p>
      <w:pPr>
        <w:pStyle w:val="Normal"/>
        <w:shd w:val="clear" w:fill="FFFFFF"/>
        <w:ind w:firstLine="567"/>
        <w:jc w:val="both"/>
        <w:rPr>
          <w:rFonts w:ascii="Times New Roman" w:hAnsi="Times New Roman" w:cs="Times New Roman"/>
        </w:rPr>
      </w:pPr>
      <w:r>
        <w:rPr>
          <w:rFonts w:cs="Times New Roman" w:ascii="Times New Roman" w:hAnsi="Times New Roman"/>
        </w:rPr>
        <w:t>6.5.6. своєчасно надати Акт приймання - передачі товару;</w:t>
      </w:r>
    </w:p>
    <w:p>
      <w:pPr>
        <w:pStyle w:val="Normal"/>
        <w:shd w:val="clear" w:fill="FFFFFF"/>
        <w:ind w:firstLine="567"/>
        <w:jc w:val="both"/>
        <w:rPr>
          <w:rFonts w:ascii="Times New Roman" w:hAnsi="Times New Roman" w:cs="Times New Roman"/>
        </w:rPr>
      </w:pPr>
      <w:r>
        <w:rPr>
          <w:rFonts w:cs="Times New Roman" w:ascii="Times New Roman" w:hAnsi="Times New Roman"/>
        </w:rPr>
        <w:t>6.5.7. в разі виявлення Покупцем неякісного Товару, здійснити його заміну своїми силами та за власний рахунок у терміни, обумовлені представниками Покупця та Постачальника;</w:t>
      </w:r>
    </w:p>
    <w:p>
      <w:pPr>
        <w:pStyle w:val="Normal"/>
        <w:ind w:firstLine="601"/>
        <w:jc w:val="both"/>
        <w:rPr/>
      </w:pPr>
      <w:r>
        <w:rPr>
          <w:rFonts w:cs="Times New Roman" w:ascii="Times New Roman" w:hAnsi="Times New Roman"/>
        </w:rPr>
        <w:t>6.5.8. Постачальник повинен забезпечити відпуск Товару Покупцю після закінчення строку дії Договору за Талонами, якщо вони були оплачені Покупцем, але Товар залишився не отриманим Покупцем.</w:t>
      </w:r>
    </w:p>
    <w:p>
      <w:pPr>
        <w:pStyle w:val="Normal"/>
        <w:ind w:firstLine="601"/>
        <w:jc w:val="both"/>
        <w:rPr>
          <w:rFonts w:ascii="Times New Roman" w:hAnsi="Times New Roman" w:cs="Times New Roman"/>
          <w:b/>
          <w:b/>
          <w:sz w:val="20"/>
          <w:szCs w:val="20"/>
          <w:u w:val="single"/>
        </w:rPr>
      </w:pPr>
      <w:r>
        <w:rPr>
          <w:rFonts w:cs="Times New Roman" w:ascii="Times New Roman" w:hAnsi="Times New Roman"/>
          <w:b/>
          <w:sz w:val="20"/>
          <w:szCs w:val="20"/>
          <w:u w:val="single"/>
        </w:rPr>
      </w:r>
    </w:p>
    <w:p>
      <w:pPr>
        <w:pStyle w:val="Normal"/>
        <w:numPr>
          <w:ilvl w:val="0"/>
          <w:numId w:val="2"/>
        </w:numPr>
        <w:tabs>
          <w:tab w:val="clear" w:pos="709"/>
          <w:tab w:val="left" w:pos="3712" w:leader="none"/>
        </w:tabs>
        <w:ind w:start="0" w:hanging="360"/>
        <w:jc w:val="center"/>
        <w:rPr>
          <w:rFonts w:ascii="Times New Roman" w:hAnsi="Times New Roman" w:cs="Times New Roman"/>
          <w:b/>
          <w:b/>
        </w:rPr>
      </w:pPr>
      <w:r>
        <w:rPr>
          <w:rFonts w:cs="Times New Roman" w:ascii="Times New Roman" w:hAnsi="Times New Roman"/>
          <w:b/>
        </w:rPr>
        <w:t>Відповідальність сторін</w:t>
      </w:r>
    </w:p>
    <w:p>
      <w:pPr>
        <w:pStyle w:val="Normal"/>
        <w:tabs>
          <w:tab w:val="clear" w:pos="709"/>
          <w:tab w:val="left" w:pos="3712" w:leader="none"/>
        </w:tabs>
        <w:ind w:start="-360" w:hanging="0"/>
        <w:rPr>
          <w:rFonts w:ascii="Times New Roman" w:hAnsi="Times New Roman" w:cs="Times New Roman"/>
          <w:b/>
          <w:b/>
          <w:sz w:val="20"/>
          <w:szCs w:val="20"/>
        </w:rPr>
      </w:pPr>
      <w:r>
        <w:rPr>
          <w:rFonts w:cs="Times New Roman" w:ascii="Times New Roman" w:hAnsi="Times New Roman"/>
          <w:b/>
          <w:sz w:val="20"/>
          <w:szCs w:val="20"/>
        </w:rPr>
      </w:r>
    </w:p>
    <w:p>
      <w:pPr>
        <w:pStyle w:val="Normal"/>
        <w:keepNext w:val="true"/>
        <w:keepLines/>
        <w:numPr>
          <w:ilvl w:val="0"/>
          <w:numId w:val="7"/>
        </w:numPr>
        <w:tabs>
          <w:tab w:val="clear" w:pos="709"/>
          <w:tab w:val="left" w:pos="1222" w:leader="none"/>
        </w:tabs>
        <w:ind w:start="0" w:firstLine="601"/>
        <w:jc w:val="both"/>
        <w:rPr>
          <w:rFonts w:ascii="Times New Roman" w:hAnsi="Times New Roman" w:cs="Times New Roman"/>
          <w:color w:val="000000"/>
        </w:rPr>
      </w:pPr>
      <w:r>
        <w:rPr>
          <w:rFonts w:cs="Times New Roman" w:ascii="Times New Roman" w:hAnsi="Times New Roman"/>
          <w:color w:val="000000"/>
        </w:rPr>
        <w:t>За невиконання або неналежне виконання умов договору Сторони несуть відповідальність передбачену чинним законодавством та цим Договором.</w:t>
      </w:r>
    </w:p>
    <w:p>
      <w:pPr>
        <w:pStyle w:val="Normal"/>
        <w:keepNext w:val="true"/>
        <w:keepLines/>
        <w:numPr>
          <w:ilvl w:val="0"/>
          <w:numId w:val="7"/>
        </w:numPr>
        <w:tabs>
          <w:tab w:val="clear" w:pos="709"/>
          <w:tab w:val="left" w:pos="1222" w:leader="none"/>
        </w:tabs>
        <w:ind w:start="0" w:firstLine="601"/>
        <w:jc w:val="both"/>
        <w:rPr/>
      </w:pPr>
      <w:r>
        <w:rPr>
          <w:rFonts w:cs="Times New Roman" w:ascii="Times New Roman" w:hAnsi="Times New Roman"/>
          <w:color w:val="000000"/>
        </w:rPr>
        <w:t>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pPr>
        <w:pStyle w:val="Normal"/>
        <w:keepNext w:val="true"/>
        <w:keepLines/>
        <w:numPr>
          <w:ilvl w:val="0"/>
          <w:numId w:val="7"/>
        </w:numPr>
        <w:tabs>
          <w:tab w:val="clear" w:pos="709"/>
          <w:tab w:val="left" w:pos="1222" w:leader="none"/>
        </w:tabs>
        <w:ind w:start="0" w:firstLine="601"/>
        <w:jc w:val="both"/>
        <w:rPr/>
      </w:pPr>
      <w:r>
        <w:rPr>
          <w:rFonts w:cs="Times New Roman" w:ascii="Times New Roman" w:hAnsi="Times New Roman"/>
          <w:color w:val="000000"/>
        </w:rPr>
        <w:t>За порушення умов зобов'язання щодо якості (комплектності) товарів Постачальник сплачує штраф у розмірі двадцяти відсотків вартості неякісного товару.</w:t>
      </w:r>
    </w:p>
    <w:p>
      <w:pPr>
        <w:pStyle w:val="Normal"/>
        <w:keepNext w:val="true"/>
        <w:keepLines/>
        <w:numPr>
          <w:ilvl w:val="0"/>
          <w:numId w:val="7"/>
        </w:numPr>
        <w:tabs>
          <w:tab w:val="clear" w:pos="709"/>
          <w:tab w:val="left" w:pos="1222" w:leader="none"/>
        </w:tabs>
        <w:ind w:start="0" w:firstLine="601"/>
        <w:jc w:val="both"/>
        <w:rPr/>
      </w:pPr>
      <w:r>
        <w:rPr>
          <w:rFonts w:cs="Times New Roman" w:ascii="Times New Roman" w:hAnsi="Times New Roman"/>
          <w:color w:val="000000"/>
        </w:rPr>
        <w:t xml:space="preserve">За затримку оплати отриманого Товару, Покупець сплачує Постачальнику пеню у розмірі подвійної облікової ставки НБУ, що діяла у період, за який сплачується пеня, за кожний день затримки оплати від суми простроченого платежу. </w:t>
      </w:r>
    </w:p>
    <w:p>
      <w:pPr>
        <w:pStyle w:val="Normal"/>
        <w:keepNext w:val="true"/>
        <w:keepLines/>
        <w:numPr>
          <w:ilvl w:val="0"/>
          <w:numId w:val="7"/>
        </w:numPr>
        <w:tabs>
          <w:tab w:val="clear" w:pos="709"/>
          <w:tab w:val="left" w:pos="1222" w:leader="none"/>
        </w:tabs>
        <w:ind w:start="0" w:firstLine="601"/>
        <w:jc w:val="both"/>
        <w:rPr/>
      </w:pPr>
      <w:r>
        <w:rPr>
          <w:rFonts w:cs="Times New Roman" w:ascii="Times New Roman" w:hAnsi="Times New Roman"/>
        </w:rPr>
        <w:t>Покупець не відповідає перед Постачальником за несвоєчасне виконання грошових зобов’язань за цим Договором у разі несвоєчасного відкриття бюджетних асигнувань не з вини Покупця, а також несвоєчасного проведення органами Державної казначейської служби України відповідних платежів.</w:t>
      </w:r>
    </w:p>
    <w:p>
      <w:pPr>
        <w:pStyle w:val="Normal"/>
        <w:keepNext w:val="true"/>
        <w:keepLines/>
        <w:numPr>
          <w:ilvl w:val="0"/>
          <w:numId w:val="7"/>
        </w:numPr>
        <w:tabs>
          <w:tab w:val="clear" w:pos="709"/>
          <w:tab w:val="left" w:pos="1222" w:leader="none"/>
        </w:tabs>
        <w:ind w:start="0" w:firstLine="601"/>
        <w:jc w:val="both"/>
        <w:rPr/>
      </w:pPr>
      <w:r>
        <w:rPr>
          <w:rFonts w:cs="Times New Roman" w:ascii="Times New Roman" w:hAnsi="Times New Roman"/>
        </w:rPr>
        <w:t>У випадку несвоєчасного відкриття бюджетних асигнувань не з вини Покупця, а також несвоєчасного проведення органом Державної казначейської служби України відповідних платежів, пеня та штрафні санкції за затримку оплати отриманого Товару не нараховується.</w:t>
      </w:r>
    </w:p>
    <w:p>
      <w:pPr>
        <w:pStyle w:val="Normal"/>
        <w:keepNext w:val="true"/>
        <w:keepLines/>
        <w:numPr>
          <w:ilvl w:val="0"/>
          <w:numId w:val="7"/>
        </w:numPr>
        <w:tabs>
          <w:tab w:val="clear" w:pos="709"/>
          <w:tab w:val="left" w:pos="1222" w:leader="none"/>
        </w:tabs>
        <w:ind w:start="0" w:firstLine="601"/>
        <w:jc w:val="both"/>
        <w:rPr>
          <w:rFonts w:ascii="Times New Roman" w:hAnsi="Times New Roman" w:cs="Times New Roman"/>
        </w:rPr>
      </w:pPr>
      <w:r>
        <w:rPr>
          <w:rFonts w:cs="Times New Roman" w:ascii="Times New Roman" w:hAnsi="Times New Roman"/>
        </w:rPr>
        <w:t>Сторона не несе відповідальності за порушення Договору, якщо воно сталося не з її вини (умислу чи необережності).</w:t>
      </w:r>
    </w:p>
    <w:p>
      <w:pPr>
        <w:pStyle w:val="Normal"/>
        <w:keepNext w:val="true"/>
        <w:keepLines/>
        <w:numPr>
          <w:ilvl w:val="0"/>
          <w:numId w:val="7"/>
        </w:numPr>
        <w:tabs>
          <w:tab w:val="clear" w:pos="709"/>
          <w:tab w:val="left" w:pos="1222" w:leader="none"/>
        </w:tabs>
        <w:ind w:start="0" w:firstLine="601"/>
        <w:jc w:val="both"/>
        <w:rPr>
          <w:rFonts w:ascii="Times New Roman" w:hAnsi="Times New Roman" w:cs="Times New Roman"/>
        </w:rPr>
      </w:pPr>
      <w:r>
        <w:rPr>
          <w:rFonts w:cs="Times New Roman" w:ascii="Times New Roman" w:hAnsi="Times New Roman"/>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pPr>
        <w:pStyle w:val="Normal"/>
        <w:keepNext w:val="true"/>
        <w:keepLines/>
        <w:numPr>
          <w:ilvl w:val="0"/>
          <w:numId w:val="7"/>
        </w:numPr>
        <w:tabs>
          <w:tab w:val="clear" w:pos="709"/>
          <w:tab w:val="left" w:pos="1222" w:leader="none"/>
        </w:tabs>
        <w:ind w:start="0" w:firstLine="601"/>
        <w:jc w:val="both"/>
        <w:rPr/>
      </w:pPr>
      <w:r>
        <w:rPr>
          <w:rFonts w:cs="Times New Roman" w:ascii="Times New Roman" w:hAnsi="Times New Roman"/>
        </w:rPr>
        <w:t>Сторони звільняються від часткового або повного виконання своїх зобов'язань у випадку виникнення форс – мажорних обставин (обставин непереборної сили). Всі ці обставини можуть бути прийняті в увагу іншою стороною тільки у випадку документального підтвердження зазначеної непереборної сили.</w:t>
      </w:r>
    </w:p>
    <w:p>
      <w:pPr>
        <w:pStyle w:val="Normal"/>
        <w:keepNext w:val="true"/>
        <w:keepLines/>
        <w:numPr>
          <w:ilvl w:val="0"/>
          <w:numId w:val="7"/>
        </w:numPr>
        <w:tabs>
          <w:tab w:val="clear" w:pos="709"/>
          <w:tab w:val="left" w:pos="1222" w:leader="none"/>
        </w:tabs>
        <w:ind w:start="0" w:firstLine="601"/>
        <w:jc w:val="both"/>
        <w:rPr>
          <w:rFonts w:ascii="Times New Roman" w:hAnsi="Times New Roman" w:cs="Times New Roman"/>
        </w:rPr>
      </w:pPr>
      <w:r>
        <w:rPr>
          <w:rFonts w:cs="Times New Roman" w:ascii="Times New Roman" w:hAnsi="Times New Roman"/>
        </w:rPr>
        <w:t>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w:t>
      </w:r>
    </w:p>
    <w:p>
      <w:pPr>
        <w:pStyle w:val="Normal"/>
        <w:keepNext w:val="true"/>
        <w:keepLines/>
        <w:numPr>
          <w:ilvl w:val="0"/>
          <w:numId w:val="7"/>
        </w:numPr>
        <w:tabs>
          <w:tab w:val="clear" w:pos="709"/>
          <w:tab w:val="left" w:pos="1222" w:leader="none"/>
        </w:tabs>
        <w:ind w:start="0" w:firstLine="601"/>
        <w:jc w:val="both"/>
        <w:rPr>
          <w:rFonts w:ascii="Times New Roman" w:hAnsi="Times New Roman" w:cs="Times New Roman"/>
        </w:rPr>
      </w:pPr>
      <w:r>
        <w:rPr>
          <w:rFonts w:cs="Times New Roman" w:ascii="Times New Roman" w:hAnsi="Times New Roman"/>
        </w:rPr>
        <w:t>Закінчення строку Договору не звільняє Сторони від відповідальності за неналежне виконання або невиконання зобов’язань Сторін, що мало місце під час дії Договору.</w:t>
      </w:r>
    </w:p>
    <w:p>
      <w:pPr>
        <w:pStyle w:val="Normal"/>
        <w:ind w:firstLine="601"/>
        <w:jc w:val="both"/>
        <w:rPr>
          <w:rFonts w:ascii="Times New Roman" w:hAnsi="Times New Roman" w:cs="Times New Roman"/>
          <w:sz w:val="20"/>
          <w:szCs w:val="20"/>
        </w:rPr>
      </w:pPr>
      <w:r>
        <w:rPr>
          <w:rFonts w:cs="Times New Roman" w:ascii="Times New Roman" w:hAnsi="Times New Roman"/>
          <w:sz w:val="20"/>
          <w:szCs w:val="20"/>
        </w:rPr>
      </w:r>
    </w:p>
    <w:p>
      <w:pPr>
        <w:pStyle w:val="Style23"/>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8. Форс-мажорні обставини</w:t>
      </w:r>
    </w:p>
    <w:p>
      <w:pPr>
        <w:pStyle w:val="Style23"/>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(обставини непереборної сили)</w:t>
      </w:r>
    </w:p>
    <w:p>
      <w:pPr>
        <w:pStyle w:val="Normal"/>
        <w:ind w:firstLine="708"/>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ind w:firstLine="708"/>
        <w:jc w:val="both"/>
        <w:rPr/>
      </w:pPr>
      <w:r>
        <w:rPr>
          <w:rFonts w:cs="Times New Roman" w:ascii="Times New Roman" w:hAnsi="Times New Roman"/>
        </w:rPr>
        <w:t>8.1. Будь – які зобов’язання Сторін за даним Договором вважаються нездійсненними у разі настання форс-мажорних обставин (обставин непереборної сили), якими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Сторонами форс-мажорними можуть бути визнані ті обставини, які не зазначені у вищенаведеному переліку, проте відповідають критеріям форс-мажорних згідно з положеннями пункту 6.9 Регламенту засвідчення Торгово-промисловою палатою України та регіональними торгово-промисловими палатами форс-мажорних обставин (обставин непереборної сили), не суперечать законодавству України і узгоджені сторонами у Договорі, як такі, що звільняють їх від відповідальності.</w:t>
      </w:r>
    </w:p>
    <w:p>
      <w:pPr>
        <w:pStyle w:val="Normal"/>
        <w:ind w:firstLine="708"/>
        <w:jc w:val="both"/>
        <w:rPr>
          <w:rFonts w:ascii="Times New Roman" w:hAnsi="Times New Roman" w:cs="Times New Roman"/>
        </w:rPr>
      </w:pPr>
      <w:r>
        <w:rPr>
          <w:rFonts w:cs="Times New Roman" w:ascii="Times New Roman" w:hAnsi="Times New Roman"/>
        </w:rPr>
        <w:t>8.2. В разі настання форс-мажору (обставин непереборної сили) зобов’язання Сторін вважаються призупиненими до дати закінчення форс – мажорних обставин (обставин непереборної сили).</w:t>
      </w:r>
    </w:p>
    <w:p>
      <w:pPr>
        <w:pStyle w:val="Normal"/>
        <w:ind w:firstLine="708"/>
        <w:jc w:val="both"/>
        <w:rPr>
          <w:rFonts w:ascii="Times New Roman" w:hAnsi="Times New Roman" w:cs="Times New Roman"/>
        </w:rPr>
      </w:pPr>
      <w:r>
        <w:rPr>
          <w:rFonts w:cs="Times New Roman" w:ascii="Times New Roman" w:hAnsi="Times New Roman"/>
        </w:rPr>
        <w:t>8.3. Сторона, що посилається на обставини форс-мажору (обставини непереборної сили), зобов’язана негайно, протягом 2 (двох) календарних днів, інформувати  іншу Сторону про настання  подібних обставин в письмовій формі.</w:t>
      </w:r>
    </w:p>
    <w:p>
      <w:pPr>
        <w:pStyle w:val="Normal"/>
        <w:ind w:firstLine="708"/>
        <w:jc w:val="both"/>
        <w:rPr>
          <w:rFonts w:ascii="Times New Roman" w:hAnsi="Times New Roman" w:cs="Times New Roman"/>
        </w:rPr>
      </w:pPr>
      <w:r>
        <w:rPr>
          <w:rFonts w:cs="Times New Roman" w:ascii="Times New Roman" w:hAnsi="Times New Roman"/>
        </w:rPr>
        <w:t>8.4. Настання таких обставин підтверджує Сертифікат про засвідчення форс-мажорних обставин (обставин непереборної сили) виданий Торгово - промисловою палатою України та уповноваженими нею регіональними торгово - промисловими палатами.</w:t>
      </w:r>
    </w:p>
    <w:p>
      <w:pPr>
        <w:pStyle w:val="Normal"/>
        <w:ind w:firstLine="708"/>
        <w:jc w:val="both"/>
        <w:rPr>
          <w:rFonts w:ascii="Times New Roman" w:hAnsi="Times New Roman" w:cs="Times New Roman"/>
        </w:rPr>
      </w:pPr>
      <w:r>
        <w:rPr>
          <w:rFonts w:cs="Times New Roman" w:ascii="Times New Roman" w:hAnsi="Times New Roman"/>
        </w:rPr>
        <w:t>8.5. У разі, якщо строк дії форс – мажорних обставин (обставин непереборної сили) продовжується більше ніж 30 (тридцять) днів, кожна із Сторін в установленому чинним законодавством порядку має право розірвати цей Договір.</w:t>
      </w:r>
    </w:p>
    <w:p>
      <w:pPr>
        <w:pStyle w:val="Normal"/>
        <w:ind w:firstLine="708"/>
        <w:jc w:val="both"/>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8"/>
        </w:numPr>
        <w:ind w:start="0" w:firstLine="601"/>
        <w:jc w:val="center"/>
        <w:rPr/>
      </w:pPr>
      <w:r>
        <w:rPr>
          <w:rFonts w:cs="Times New Roman" w:ascii="Times New Roman" w:hAnsi="Times New Roman"/>
          <w:b/>
          <w:bCs/>
          <w:color w:val="000000"/>
        </w:rPr>
        <w:t>Порядок врегулювання</w:t>
      </w:r>
      <w:r>
        <w:rPr>
          <w:rFonts w:cs="Times New Roman" w:ascii="Times New Roman" w:hAnsi="Times New Roman"/>
          <w:b/>
          <w:color w:val="000000"/>
        </w:rPr>
        <w:t xml:space="preserve"> спорів</w:t>
      </w:r>
    </w:p>
    <w:p>
      <w:pPr>
        <w:pStyle w:val="Normal"/>
        <w:tabs>
          <w:tab w:val="clear" w:pos="709"/>
          <w:tab w:val="left" w:pos="4132" w:leader="none"/>
        </w:tabs>
        <w:ind w:firstLine="601"/>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numPr>
          <w:ilvl w:val="0"/>
          <w:numId w:val="9"/>
        </w:numPr>
        <w:tabs>
          <w:tab w:val="clear" w:pos="709"/>
          <w:tab w:val="left" w:pos="1207" w:leader="none"/>
        </w:tabs>
        <w:ind w:start="0" w:firstLine="601"/>
        <w:jc w:val="both"/>
        <w:rPr>
          <w:rFonts w:ascii="Times New Roman" w:hAnsi="Times New Roman" w:cs="Times New Roman"/>
          <w:color w:val="000000"/>
        </w:rPr>
      </w:pPr>
      <w:r>
        <w:rPr>
          <w:rFonts w:cs="Times New Roman" w:ascii="Times New Roman" w:hAnsi="Times New Roman"/>
          <w:color w:val="000000"/>
        </w:rPr>
        <w:t>Усі спори та розбіжності, які виникли впродовж терміну дії Договору, вирішуються Сторонами шляхом переговорів.</w:t>
      </w:r>
    </w:p>
    <w:p>
      <w:pPr>
        <w:pStyle w:val="Normal"/>
        <w:numPr>
          <w:ilvl w:val="0"/>
          <w:numId w:val="9"/>
        </w:numPr>
        <w:tabs>
          <w:tab w:val="clear" w:pos="709"/>
          <w:tab w:val="left" w:pos="1207" w:leader="none"/>
        </w:tabs>
        <w:ind w:start="0" w:firstLine="601"/>
        <w:jc w:val="both"/>
        <w:rPr>
          <w:rFonts w:ascii="Times New Roman" w:hAnsi="Times New Roman" w:cs="Times New Roman"/>
          <w:color w:val="000000"/>
        </w:rPr>
      </w:pPr>
      <w:r>
        <w:rPr>
          <w:rFonts w:cs="Times New Roman" w:ascii="Times New Roman" w:hAnsi="Times New Roman"/>
          <w:color w:val="000000"/>
        </w:rPr>
        <w:t>Спірні питання, з яких Сторони не дійшли згоди шляхом переговорів, розв’язуються у відповідності до законодавства України.</w:t>
      </w:r>
    </w:p>
    <w:p>
      <w:pPr>
        <w:pStyle w:val="Normal"/>
        <w:numPr>
          <w:ilvl w:val="0"/>
          <w:numId w:val="9"/>
        </w:numPr>
        <w:tabs>
          <w:tab w:val="clear" w:pos="709"/>
          <w:tab w:val="left" w:pos="1207" w:leader="none"/>
        </w:tabs>
        <w:ind w:start="0" w:firstLine="601"/>
        <w:jc w:val="both"/>
        <w:rPr>
          <w:rFonts w:ascii="Times New Roman" w:hAnsi="Times New Roman" w:cs="Times New Roman"/>
          <w:color w:val="000000"/>
        </w:rPr>
      </w:pPr>
      <w:r>
        <w:rPr>
          <w:rFonts w:cs="Times New Roman" w:ascii="Times New Roman" w:hAnsi="Times New Roman"/>
          <w:color w:val="000000"/>
        </w:rPr>
        <w:t>У разі необхідності відшкодування збитків або застосування інших санкцій сторона, чиї права або законні інтереси порушено, з метою безпосереднього врегулювання спору з порушником цих прав або інтересів має право звернутися до іншої сторони з письмовою претензією відповідно до Господарського кодексу України, якщо інше не встановлено законом.</w:t>
      </w:r>
    </w:p>
    <w:p>
      <w:pPr>
        <w:pStyle w:val="Normal"/>
        <w:numPr>
          <w:ilvl w:val="0"/>
          <w:numId w:val="9"/>
        </w:numPr>
        <w:tabs>
          <w:tab w:val="clear" w:pos="709"/>
          <w:tab w:val="left" w:pos="1207" w:leader="none"/>
        </w:tabs>
        <w:ind w:start="0" w:firstLine="601"/>
        <w:jc w:val="both"/>
        <w:rPr>
          <w:rFonts w:ascii="Times New Roman" w:hAnsi="Times New Roman" w:cs="Times New Roman"/>
          <w:color w:val="000000"/>
        </w:rPr>
      </w:pPr>
      <w:r>
        <w:rPr>
          <w:rFonts w:cs="Times New Roman" w:ascii="Times New Roman" w:hAnsi="Times New Roman"/>
          <w:color w:val="000000"/>
        </w:rPr>
        <w:t xml:space="preserve">У разі виникнення спорів, Сторони вирішують їх у досудовому порядку, а у разі неможливості – в судовому порядку, визначеному Господарським кодексом України, Цивільним кодексом України, Законами України та підзаконними нормативно - правовими актами України. </w:t>
      </w:r>
    </w:p>
    <w:p>
      <w:pPr>
        <w:pStyle w:val="Normal"/>
        <w:tabs>
          <w:tab w:val="clear" w:pos="709"/>
          <w:tab w:val="left" w:pos="1207" w:leader="none"/>
        </w:tabs>
        <w:ind w:firstLine="601"/>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numPr>
          <w:ilvl w:val="0"/>
          <w:numId w:val="8"/>
        </w:numPr>
        <w:ind w:start="0" w:firstLine="601"/>
        <w:jc w:val="center"/>
        <w:rPr>
          <w:rFonts w:ascii="Times New Roman" w:hAnsi="Times New Roman" w:cs="Times New Roman"/>
          <w:b/>
          <w:b/>
          <w:bCs/>
          <w:color w:val="000000"/>
        </w:rPr>
      </w:pPr>
      <w:r>
        <w:rPr>
          <w:rFonts w:cs="Times New Roman" w:ascii="Times New Roman" w:hAnsi="Times New Roman"/>
          <w:b/>
          <w:bCs/>
          <w:color w:val="000000"/>
        </w:rPr>
        <w:t xml:space="preserve">Строк дії договору, порядок внесення змін до договору, </w:t>
      </w:r>
    </w:p>
    <w:p>
      <w:pPr>
        <w:pStyle w:val="Normal"/>
        <w:jc w:val="center"/>
        <w:rPr>
          <w:rFonts w:ascii="Times New Roman" w:hAnsi="Times New Roman" w:cs="Times New Roman"/>
          <w:b/>
          <w:b/>
          <w:bCs/>
          <w:color w:val="000000"/>
        </w:rPr>
      </w:pPr>
      <w:r>
        <w:rPr>
          <w:rFonts w:cs="Times New Roman" w:ascii="Times New Roman" w:hAnsi="Times New Roman"/>
          <w:b/>
          <w:bCs/>
          <w:color w:val="000000"/>
        </w:rPr>
        <w:t>умови розірвання договору та припинення його дії</w:t>
      </w:r>
    </w:p>
    <w:p>
      <w:pPr>
        <w:pStyle w:val="Normal"/>
        <w:ind w:firstLine="601"/>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r>
    </w:p>
    <w:p>
      <w:pPr>
        <w:pStyle w:val="Normal"/>
        <w:numPr>
          <w:ilvl w:val="0"/>
          <w:numId w:val="10"/>
        </w:numPr>
        <w:tabs>
          <w:tab w:val="clear" w:pos="709"/>
          <w:tab w:val="left" w:pos="1358" w:leader="none"/>
        </w:tabs>
        <w:ind w:start="0" w:firstLine="601"/>
        <w:jc w:val="both"/>
        <w:rPr/>
      </w:pPr>
      <w:r>
        <w:rPr>
          <w:rFonts w:cs="Times New Roman" w:ascii="Times New Roman" w:hAnsi="Times New Roman"/>
          <w:color w:val="000000"/>
        </w:rPr>
        <w:t>Цей Договір набирає чинності з моменту підписання його Сторонами і діє до 31 грудня 2022 року включно, а у частині невиконаних на дату закінчення строку дії Договору зобов’язань – до закінчення їх виконання та у будь – якому випадку, до повного виконання своїх грошових зобов’язань за цим Договором.</w:t>
      </w:r>
    </w:p>
    <w:p>
      <w:pPr>
        <w:pStyle w:val="Normal"/>
        <w:ind w:firstLine="567"/>
        <w:jc w:val="both"/>
        <w:rPr>
          <w:rFonts w:ascii="Times New Roman" w:hAnsi="Times New Roman" w:cs="Times New Roman"/>
          <w:color w:val="000000"/>
        </w:rPr>
      </w:pPr>
      <w:r>
        <w:rPr>
          <w:rFonts w:cs="Times New Roman" w:ascii="Times New Roman" w:hAnsi="Times New Roman"/>
          <w:color w:val="000000"/>
        </w:rPr>
        <w:t xml:space="preserve">10.2. 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pPr>
        <w:pStyle w:val="Normal"/>
        <w:ind w:firstLine="567"/>
        <w:jc w:val="both"/>
        <w:rPr>
          <w:rFonts w:ascii="Times New Roman" w:hAnsi="Times New Roman" w:cs="Times New Roman"/>
          <w:color w:val="000000"/>
        </w:rPr>
      </w:pPr>
      <w:r>
        <w:rPr>
          <w:rFonts w:cs="Times New Roman" w:ascii="Times New Roman" w:hAnsi="Times New Roman"/>
          <w:color w:val="000000"/>
        </w:rPr>
        <w:t>10.3. 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умовами цього Договору.</w:t>
      </w:r>
    </w:p>
    <w:p>
      <w:pPr>
        <w:pStyle w:val="Normal"/>
        <w:ind w:firstLine="567"/>
        <w:jc w:val="both"/>
        <w:rPr>
          <w:rFonts w:ascii="Times New Roman" w:hAnsi="Times New Roman" w:cs="Times New Roman"/>
          <w:color w:val="000000"/>
        </w:rPr>
      </w:pPr>
      <w:r>
        <w:rPr>
          <w:rFonts w:cs="Times New Roman" w:ascii="Times New Roman" w:hAnsi="Times New Roman"/>
          <w:color w:val="000000"/>
        </w:rPr>
        <w:t>10.4. Цей Договір може бути припинений за згодою Сторін, а також в інших випадках, передбачених даним Договором.</w:t>
      </w:r>
    </w:p>
    <w:p>
      <w:pPr>
        <w:pStyle w:val="Normal"/>
        <w:ind w:firstLine="567"/>
        <w:jc w:val="both"/>
        <w:rPr/>
      </w:pPr>
      <w:r>
        <w:rPr>
          <w:rFonts w:cs="Times New Roman" w:ascii="Times New Roman" w:hAnsi="Times New Roman"/>
          <w:color w:val="000000"/>
        </w:rPr>
        <w:t>10.5. Договір може бути достроково припинений шляхом направлення Стороною письмового повідомлення іншій Стороні за 10 (десять) календарних днів до дати розірвання Договору у таких випадках:</w:t>
      </w:r>
    </w:p>
    <w:p>
      <w:pPr>
        <w:pStyle w:val="Normal"/>
        <w:ind w:firstLine="567"/>
        <w:jc w:val="both"/>
        <w:rPr>
          <w:rFonts w:ascii="Times New Roman" w:hAnsi="Times New Roman" w:cs="Times New Roman"/>
          <w:color w:val="000000"/>
        </w:rPr>
      </w:pPr>
      <w:r>
        <w:rPr>
          <w:rFonts w:cs="Times New Roman" w:ascii="Times New Roman" w:hAnsi="Times New Roman"/>
          <w:color w:val="000000"/>
        </w:rPr>
        <w:t>10.5.1. за взаємною згодою Сторін з обов’язковим складанням додаткової угоди, підписаної Сторонами та скріпленої печатками Сторін (у разі наявності);</w:t>
      </w:r>
    </w:p>
    <w:p>
      <w:pPr>
        <w:pStyle w:val="Normal"/>
        <w:ind w:firstLine="567"/>
        <w:jc w:val="both"/>
        <w:rPr>
          <w:rFonts w:ascii="Times New Roman" w:hAnsi="Times New Roman" w:cs="Times New Roman"/>
          <w:color w:val="000000"/>
        </w:rPr>
      </w:pPr>
      <w:r>
        <w:rPr>
          <w:rFonts w:cs="Times New Roman" w:ascii="Times New Roman" w:hAnsi="Times New Roman"/>
          <w:color w:val="000000"/>
        </w:rPr>
        <w:t>10.5.2. у разі невиконання чи неналежного виконання Стороною своїх зобов’язань за Договором.</w:t>
      </w:r>
    </w:p>
    <w:p>
      <w:pPr>
        <w:pStyle w:val="Normal"/>
        <w:ind w:firstLine="567"/>
        <w:jc w:val="both"/>
        <w:rPr>
          <w:rFonts w:ascii="Times New Roman" w:hAnsi="Times New Roman" w:cs="Times New Roman"/>
          <w:color w:val="000000"/>
        </w:rPr>
      </w:pPr>
      <w:r>
        <w:rPr>
          <w:rFonts w:cs="Times New Roman" w:ascii="Times New Roman" w:hAnsi="Times New Roman"/>
          <w:color w:val="000000"/>
        </w:rPr>
        <w:t xml:space="preserve">10.6.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pPr>
        <w:pStyle w:val="Normal"/>
        <w:ind w:firstLine="567"/>
        <w:jc w:val="both"/>
        <w:rPr>
          <w:rFonts w:ascii="Times New Roman" w:hAnsi="Times New Roman" w:cs="Times New Roman"/>
          <w:color w:val="000000"/>
        </w:rPr>
      </w:pPr>
      <w:r>
        <w:rPr>
          <w:rFonts w:cs="Times New Roman" w:ascii="Times New Roman" w:hAnsi="Times New Roman"/>
          <w:color w:val="000000"/>
        </w:rPr>
        <w:t>10.7. Закінчення строку дії Договору не звільняє Сторони від виконання тих зобов'язань, що лишились невиконаними.</w:t>
      </w:r>
    </w:p>
    <w:p>
      <w:pPr>
        <w:pStyle w:val="Normal"/>
        <w:ind w:firstLine="567"/>
        <w:jc w:val="both"/>
        <w:rPr>
          <w:rFonts w:ascii="Times New Roman" w:hAnsi="Times New Roman" w:cs="Times New Roman"/>
          <w:color w:val="000000"/>
        </w:rPr>
      </w:pPr>
      <w:r>
        <w:rPr>
          <w:rFonts w:cs="Times New Roman" w:ascii="Times New Roman" w:hAnsi="Times New Roman"/>
          <w:color w:val="000000"/>
        </w:rPr>
        <w:t>10.8. Реорганізація Сторін не є підставою для зміни умов або припинення дії цього Договору.</w:t>
      </w:r>
    </w:p>
    <w:p>
      <w:pPr>
        <w:pStyle w:val="Normal"/>
        <w:ind w:firstLine="567"/>
        <w:jc w:val="both"/>
        <w:rPr>
          <w:rFonts w:ascii="Times New Roman" w:hAnsi="Times New Roman" w:cs="Times New Roman"/>
          <w:color w:val="000000"/>
        </w:rPr>
      </w:pPr>
      <w:r>
        <w:rPr>
          <w:rFonts w:cs="Times New Roman" w:ascii="Times New Roman" w:hAnsi="Times New Roman"/>
          <w:color w:val="000000"/>
        </w:rPr>
        <w:t>10.9. Зміни Договору здійснюються згідно з діючим законодавством України з обов’язковим складанням додаткової угоди, яка підписується Сторонами та скріплюється печатками (у разі їх наявності).</w:t>
      </w:r>
    </w:p>
    <w:p>
      <w:pPr>
        <w:pStyle w:val="Normal"/>
        <w:ind w:firstLine="567"/>
        <w:jc w:val="both"/>
        <w:rPr>
          <w:rFonts w:ascii="Times New Roman" w:hAnsi="Times New Roman" w:cs="Times New Roman"/>
          <w:color w:val="000000"/>
        </w:rPr>
      </w:pPr>
      <w:r>
        <w:rPr>
          <w:rFonts w:cs="Times New Roman" w:ascii="Times New Roman" w:hAnsi="Times New Roman"/>
          <w:color w:val="000000"/>
        </w:rPr>
        <w:t>10.10.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(у разі їх наявності).</w:t>
      </w:r>
    </w:p>
    <w:p>
      <w:pPr>
        <w:pStyle w:val="Normal"/>
        <w:ind w:firstLine="567"/>
        <w:jc w:val="both"/>
        <w:rPr>
          <w:rFonts w:ascii="Times New Roman" w:hAnsi="Times New Roman" w:cs="Times New Roman"/>
          <w:color w:val="000000"/>
        </w:rPr>
      </w:pPr>
      <w:r>
        <w:rPr>
          <w:rFonts w:cs="Times New Roman" w:ascii="Times New Roman" w:hAnsi="Times New Roman"/>
          <w:color w:val="000000"/>
        </w:rPr>
        <w:t>10.11. Усі Додатки Договору набувають чинності з моменту їх підписання уповноваженим представниками Сторін та діють протягом строку дії цього Договору, та мають однакову юридичну силу.</w:t>
      </w:r>
    </w:p>
    <w:p>
      <w:pPr>
        <w:pStyle w:val="Normal"/>
        <w:ind w:firstLine="601"/>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numPr>
          <w:ilvl w:val="0"/>
          <w:numId w:val="11"/>
        </w:numPr>
        <w:ind w:start="0" w:firstLine="601"/>
        <w:jc w:val="center"/>
        <w:rPr>
          <w:rFonts w:ascii="Times New Roman" w:hAnsi="Times New Roman" w:cs="Times New Roman"/>
          <w:b/>
          <w:b/>
          <w:color w:val="000000"/>
        </w:rPr>
      </w:pPr>
      <w:r>
        <w:rPr>
          <w:rFonts w:cs="Times New Roman" w:ascii="Times New Roman" w:hAnsi="Times New Roman"/>
          <w:b/>
          <w:color w:val="000000"/>
        </w:rPr>
        <w:t>Інші умови</w:t>
      </w:r>
    </w:p>
    <w:p>
      <w:pPr>
        <w:pStyle w:val="Normal"/>
        <w:tabs>
          <w:tab w:val="clear" w:pos="709"/>
          <w:tab w:val="left" w:pos="4550" w:leader="none"/>
        </w:tabs>
        <w:ind w:firstLine="601"/>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ind w:firstLine="567"/>
        <w:jc w:val="both"/>
        <w:rPr>
          <w:rFonts w:ascii="Times New Roman" w:hAnsi="Times New Roman" w:cs="Times New Roman"/>
          <w:color w:val="000000"/>
        </w:rPr>
      </w:pPr>
      <w:r>
        <w:rPr>
          <w:rFonts w:cs="Times New Roman" w:ascii="Times New Roman" w:hAnsi="Times New Roman"/>
          <w:color w:val="000000"/>
        </w:rPr>
        <w:t>11.1. Цей Договір складений українською мовою, при повному розумінні Сторонами його умов та термінології, у двох ідентичних примірниках, які мають однакову юридичну силу, по одному для кожної із Сторін.</w:t>
      </w:r>
    </w:p>
    <w:p>
      <w:pPr>
        <w:pStyle w:val="Normal"/>
        <w:ind w:firstLine="567"/>
        <w:jc w:val="both"/>
        <w:rPr>
          <w:rFonts w:ascii="Times New Roman" w:hAnsi="Times New Roman" w:cs="Times New Roman"/>
          <w:color w:val="000000"/>
        </w:rPr>
      </w:pPr>
      <w:r>
        <w:rPr>
          <w:rFonts w:cs="Times New Roman" w:ascii="Times New Roman" w:hAnsi="Times New Roman"/>
          <w:color w:val="000000"/>
        </w:rPr>
        <w:t xml:space="preserve">11.2. Всі зміни та доповнення до цього Договору дійсні лише за умови, якщо вони виконані в письмовій формі при взаємному погодженні Сторін, підписані Сторонами та скріплені їх печатками (у разі наявності). Оформлені таким чином зміни і доповнення є невід’ємними частинами Договору. </w:t>
      </w:r>
    </w:p>
    <w:p>
      <w:pPr>
        <w:pStyle w:val="Normal"/>
        <w:ind w:firstLine="567"/>
        <w:jc w:val="both"/>
        <w:rPr>
          <w:rFonts w:ascii="Times New Roman" w:hAnsi="Times New Roman" w:cs="Times New Roman"/>
          <w:color w:val="000000"/>
        </w:rPr>
      </w:pPr>
      <w:r>
        <w:rPr>
          <w:rFonts w:cs="Times New Roman" w:ascii="Times New Roman" w:hAnsi="Times New Roman"/>
          <w:color w:val="000000"/>
        </w:rPr>
        <w:t>11.3. Істотні умови Договору не можуть змінюватися після його підписання до виконання зобов’язань сторонами в повному обсязі, крім випадків:</w:t>
      </w:r>
    </w:p>
    <w:p>
      <w:pPr>
        <w:pStyle w:val="Normal"/>
        <w:ind w:firstLine="567"/>
        <w:jc w:val="both"/>
        <w:rPr>
          <w:rFonts w:ascii="Times New Roman" w:hAnsi="Times New Roman" w:cs="Times New Roman"/>
          <w:color w:val="000000"/>
        </w:rPr>
      </w:pPr>
      <w:r>
        <w:rPr>
          <w:rFonts w:cs="Times New Roman" w:ascii="Times New Roman" w:hAnsi="Times New Roman"/>
          <w:color w:val="000000"/>
        </w:rPr>
        <w:t>11.3.1. зменшення обсягів закупівлі, зокрема з урахуванням фактичного обсягу видатків Замовника;</w:t>
      </w:r>
    </w:p>
    <w:p>
      <w:pPr>
        <w:pStyle w:val="Normal"/>
        <w:ind w:firstLine="567"/>
        <w:jc w:val="both"/>
        <w:rPr/>
      </w:pPr>
      <w:r>
        <w:rPr>
          <w:rFonts w:cs="Times New Roman" w:ascii="Times New Roman" w:hAnsi="Times New Roman"/>
          <w:color w:val="000000"/>
        </w:rPr>
        <w:t>11.3.2. покращення якості предмета закупівлі, за умови що таке покращення не призведе до збільшення суми, визначеної в Договорі;</w:t>
      </w:r>
    </w:p>
    <w:p>
      <w:pPr>
        <w:pStyle w:val="Normal"/>
        <w:ind w:firstLine="567"/>
        <w:jc w:val="both"/>
        <w:rPr/>
      </w:pPr>
      <w:r>
        <w:rPr>
          <w:rFonts w:cs="Times New Roman" w:ascii="Times New Roman" w:hAnsi="Times New Roman"/>
          <w:color w:val="000000"/>
        </w:rPr>
        <w:t>11.3.3.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pPr>
        <w:pStyle w:val="Normal"/>
        <w:ind w:firstLine="567"/>
        <w:jc w:val="both"/>
        <w:rPr/>
      </w:pPr>
      <w:r>
        <w:rPr>
          <w:rFonts w:cs="Times New Roman" w:ascii="Times New Roman" w:hAnsi="Times New Roman"/>
          <w:color w:val="000000"/>
        </w:rPr>
        <w:t>11.3.4. погодження зміни ціни в Договорі в бік зменшення (без зміни кількості (обсягу) та якості товарів), у тому числі у разі коливання ціни товару на ринку;</w:t>
      </w:r>
    </w:p>
    <w:p>
      <w:pPr>
        <w:pStyle w:val="Normal"/>
        <w:ind w:firstLine="567"/>
        <w:jc w:val="both"/>
        <w:rPr/>
      </w:pPr>
      <w:r>
        <w:rPr>
          <w:rFonts w:cs="Times New Roman" w:ascii="Times New Roman" w:hAnsi="Times New Roman"/>
          <w:color w:val="000000"/>
        </w:rPr>
        <w:t>11.3.5.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pPr>
        <w:pStyle w:val="Normal"/>
        <w:ind w:firstLine="567"/>
        <w:jc w:val="both"/>
        <w:rPr/>
      </w:pPr>
      <w:r>
        <w:rPr>
          <w:rFonts w:cs="Times New Roman" w:ascii="Times New Roman" w:hAnsi="Times New Roman"/>
          <w:color w:val="000000"/>
        </w:rPr>
        <w:t>11.3.6. продовження строку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pPr>
        <w:pStyle w:val="Normal"/>
        <w:ind w:firstLine="567"/>
        <w:jc w:val="both"/>
        <w:rPr>
          <w:rFonts w:ascii="Times New Roman" w:hAnsi="Times New Roman" w:cs="Times New Roman"/>
          <w:color w:val="000000"/>
        </w:rPr>
      </w:pPr>
      <w:r>
        <w:rPr>
          <w:rFonts w:cs="Times New Roman" w:ascii="Times New Roman" w:hAnsi="Times New Roman"/>
          <w:color w:val="000000"/>
        </w:rPr>
        <w:t>11.4. В частині умов, не передбачених цим Договором, Сторони керуються чинним законодавством України.</w:t>
      </w:r>
    </w:p>
    <w:p>
      <w:pPr>
        <w:pStyle w:val="Normal"/>
        <w:ind w:firstLine="567"/>
        <w:jc w:val="both"/>
        <w:rPr>
          <w:rFonts w:ascii="Times New Roman" w:hAnsi="Times New Roman" w:cs="Times New Roman"/>
          <w:color w:val="000000"/>
        </w:rPr>
      </w:pPr>
      <w:r>
        <w:rPr>
          <w:rFonts w:cs="Times New Roman" w:ascii="Times New Roman" w:hAnsi="Times New Roman"/>
          <w:color w:val="000000"/>
        </w:rPr>
        <w:t>11.5. Сторони погодились, що текст Договору, будь-які матеріали, інформація та відомості, які його стосуються можуть бути оприлюднені згідно законодавства України.</w:t>
      </w:r>
    </w:p>
    <w:p>
      <w:pPr>
        <w:pStyle w:val="Normal"/>
        <w:ind w:firstLine="567"/>
        <w:jc w:val="both"/>
        <w:rPr>
          <w:rFonts w:ascii="Times New Roman" w:hAnsi="Times New Roman" w:cs="Times New Roman"/>
          <w:color w:val="000000"/>
        </w:rPr>
      </w:pPr>
      <w:r>
        <w:rPr>
          <w:rFonts w:cs="Times New Roman" w:ascii="Times New Roman" w:hAnsi="Times New Roman"/>
          <w:color w:val="000000"/>
        </w:rPr>
        <w:t xml:space="preserve">11.6. 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5 (п’яти) робочих днів повідомити одна одну. </w:t>
      </w:r>
    </w:p>
    <w:p>
      <w:pPr>
        <w:pStyle w:val="Normal"/>
        <w:ind w:firstLine="567"/>
        <w:jc w:val="both"/>
        <w:rPr>
          <w:rFonts w:ascii="Times New Roman" w:hAnsi="Times New Roman" w:cs="Times New Roman"/>
          <w:color w:val="000000"/>
        </w:rPr>
      </w:pPr>
      <w:r>
        <w:rPr>
          <w:rFonts w:cs="Times New Roman" w:ascii="Times New Roman" w:hAnsi="Times New Roman"/>
          <w:color w:val="000000"/>
        </w:rPr>
        <w:t xml:space="preserve">11.7. У разі дострокового розірвання (припинення) Договору Сторони зобов’язані провести всі необхідні розрахунки. </w:t>
      </w:r>
    </w:p>
    <w:p>
      <w:pPr>
        <w:pStyle w:val="Normal"/>
        <w:ind w:firstLine="567"/>
        <w:jc w:val="both"/>
        <w:rPr>
          <w:rFonts w:ascii="Times New Roman" w:hAnsi="Times New Roman" w:cs="Times New Roman"/>
          <w:color w:val="000000"/>
        </w:rPr>
      </w:pPr>
      <w:r>
        <w:rPr>
          <w:rFonts w:cs="Times New Roman" w:ascii="Times New Roman" w:hAnsi="Times New Roman"/>
          <w:color w:val="000000"/>
        </w:rPr>
        <w:t>11.8. У випадку зміни реквізитів (у тому числі, місцезнаходження) однієї із Сторін Договору, вона повинна письмово повідомити про це іншу Сторону Договору у строк 5 (п’ять) робочих днів.</w:t>
      </w:r>
    </w:p>
    <w:p>
      <w:pPr>
        <w:pStyle w:val="Normal"/>
        <w:ind w:firstLine="567"/>
        <w:jc w:val="both"/>
        <w:rPr>
          <w:rFonts w:ascii="Times New Roman" w:hAnsi="Times New Roman" w:cs="Times New Roman"/>
          <w:color w:val="000000"/>
        </w:rPr>
      </w:pPr>
      <w:r>
        <w:rPr>
          <w:rFonts w:cs="Times New Roman" w:ascii="Times New Roman" w:hAnsi="Times New Roman"/>
          <w:color w:val="000000"/>
        </w:rPr>
        <w:t>11.9.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pPr>
        <w:pStyle w:val="Normal"/>
        <w:ind w:firstLine="567"/>
        <w:jc w:val="both"/>
        <w:rPr>
          <w:rFonts w:ascii="Times New Roman" w:hAnsi="Times New Roman" w:cs="Times New Roman"/>
          <w:color w:val="000000"/>
        </w:rPr>
      </w:pPr>
      <w:r>
        <w:rPr>
          <w:rFonts w:cs="Times New Roman" w:ascii="Times New Roman" w:hAnsi="Times New Roman"/>
          <w:color w:val="000000"/>
        </w:rPr>
        <w:t>Сторони забезпечують захист персональних даних уповноважених представників Сторін відповідно до законодавства про захист персональних даних.</w:t>
      </w:r>
    </w:p>
    <w:p>
      <w:pPr>
        <w:pStyle w:val="Normal"/>
        <w:ind w:firstLine="567"/>
        <w:jc w:val="both"/>
        <w:rPr>
          <w:rFonts w:ascii="Times New Roman" w:hAnsi="Times New Roman" w:cs="Times New Roman"/>
          <w:color w:val="000000"/>
        </w:rPr>
      </w:pPr>
      <w:r>
        <w:rPr>
          <w:rFonts w:cs="Times New Roman" w:ascii="Times New Roman" w:hAnsi="Times New Roman"/>
          <w:color w:val="000000"/>
        </w:rPr>
        <w:t xml:space="preserve">11.10.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pPr>
        <w:pStyle w:val="Normal"/>
        <w:ind w:firstLine="567"/>
        <w:jc w:val="both"/>
        <w:rPr>
          <w:rFonts w:ascii="Times New Roman" w:hAnsi="Times New Roman" w:cs="Times New Roman"/>
          <w:color w:val="000000"/>
        </w:rPr>
      </w:pPr>
      <w:r>
        <w:rPr>
          <w:rFonts w:cs="Times New Roman" w:ascii="Times New Roman" w:hAnsi="Times New Roman"/>
          <w:color w:val="000000"/>
        </w:rPr>
        <w:t xml:space="preserve">11.11.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з цим несприятливих наслідків. </w:t>
      </w:r>
    </w:p>
    <w:p>
      <w:pPr>
        <w:pStyle w:val="Normal"/>
        <w:tabs>
          <w:tab w:val="clear" w:pos="709"/>
          <w:tab w:val="left" w:pos="1297" w:leader="none"/>
          <w:tab w:val="left" w:pos="1440" w:leader="none"/>
        </w:tabs>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numPr>
          <w:ilvl w:val="0"/>
          <w:numId w:val="11"/>
        </w:numPr>
        <w:ind w:start="0" w:firstLine="601"/>
        <w:jc w:val="center"/>
        <w:rPr>
          <w:rFonts w:ascii="Times New Roman" w:hAnsi="Times New Roman" w:cs="Times New Roman"/>
          <w:b/>
          <w:b/>
          <w:color w:val="000000"/>
        </w:rPr>
      </w:pPr>
      <w:r>
        <w:rPr>
          <w:rFonts w:cs="Times New Roman" w:ascii="Times New Roman" w:hAnsi="Times New Roman"/>
          <w:b/>
          <w:color w:val="000000"/>
        </w:rPr>
        <w:t>Антикорупційне застереження</w:t>
      </w:r>
    </w:p>
    <w:p>
      <w:pPr>
        <w:pStyle w:val="Normal"/>
        <w:ind w:firstLine="708"/>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ind w:firstLine="708"/>
        <w:jc w:val="both"/>
        <w:rPr>
          <w:rFonts w:ascii="Times New Roman" w:hAnsi="Times New Roman" w:cs="Times New Roman"/>
        </w:rPr>
      </w:pPr>
      <w:r>
        <w:rPr>
          <w:rFonts w:cs="Times New Roman" w:ascii="Times New Roman" w:hAnsi="Times New Roman"/>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pPr>
        <w:pStyle w:val="Normal"/>
        <w:ind w:firstLine="708"/>
        <w:jc w:val="both"/>
        <w:rPr/>
      </w:pPr>
      <w:r>
        <w:rPr>
          <w:rFonts w:cs="Times New Roman" w:ascii="Times New Roman" w:hAnsi="Times New Roman"/>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w:t>
      </w:r>
      <w:r>
        <w:rPr>
          <w:rFonts w:cs="Times New Roman" w:ascii="Times New Roman" w:hAnsi="Times New Roman"/>
          <w:color w:val="000000"/>
        </w:rPr>
        <w:t>одержання неправомірної вигоди, комерційний підкуп, а також дії, що порушують вимоги чинного законодавства</w:t>
      </w:r>
      <w:r>
        <w:rPr>
          <w:rFonts w:cs="Times New Roman" w:ascii="Times New Roman" w:hAnsi="Times New Roman"/>
        </w:rPr>
        <w:t xml:space="preserve"> та міжнародних актів про протидію легалізації (відмиванню) доходів, отриманих злочинним шляхом та законодавства про боротьбу з корупцією.</w:t>
      </w:r>
    </w:p>
    <w:p>
      <w:pPr>
        <w:pStyle w:val="Normal"/>
        <w:ind w:firstLine="708"/>
        <w:jc w:val="both"/>
        <w:rPr>
          <w:rFonts w:ascii="Times New Roman" w:hAnsi="Times New Roman" w:cs="Times New Roman"/>
        </w:rPr>
      </w:pPr>
      <w:r>
        <w:rPr>
          <w:rFonts w:cs="Times New Roman" w:ascii="Times New Roman" w:hAnsi="Times New Roman"/>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pPr>
        <w:pStyle w:val="Normal"/>
        <w:ind w:firstLine="708"/>
        <w:jc w:val="both"/>
        <w:rPr>
          <w:rFonts w:ascii="Times New Roman" w:hAnsi="Times New Roman" w:cs="Times New Roman"/>
        </w:rPr>
      </w:pPr>
      <w:r>
        <w:rPr>
          <w:rFonts w:cs="Times New Roman" w:ascii="Times New Roman" w:hAnsi="Times New Roman"/>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pPr>
        <w:pStyle w:val="Normal"/>
        <w:ind w:firstLine="708"/>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601"/>
        <w:jc w:val="center"/>
        <w:rPr>
          <w:rFonts w:ascii="Times New Roman" w:hAnsi="Times New Roman" w:cs="Times New Roman"/>
          <w:b/>
          <w:b/>
          <w:color w:val="000000"/>
        </w:rPr>
      </w:pPr>
      <w:r>
        <w:rPr>
          <w:rFonts w:cs="Times New Roman" w:ascii="Times New Roman" w:hAnsi="Times New Roman"/>
          <w:b/>
          <w:color w:val="000000"/>
        </w:rPr>
        <w:t>13. Додатки до договору</w:t>
      </w:r>
    </w:p>
    <w:p>
      <w:pPr>
        <w:pStyle w:val="Normal"/>
        <w:ind w:firstLine="601"/>
        <w:jc w:val="center"/>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tabs>
          <w:tab w:val="clear" w:pos="709"/>
          <w:tab w:val="left" w:pos="937" w:leader="none"/>
        </w:tabs>
        <w:ind w:firstLine="567"/>
        <w:jc w:val="both"/>
        <w:rPr>
          <w:rFonts w:ascii="Times New Roman" w:hAnsi="Times New Roman" w:cs="Times New Roman"/>
          <w:color w:val="000000"/>
        </w:rPr>
      </w:pPr>
      <w:r>
        <w:rPr>
          <w:rFonts w:cs="Times New Roman" w:ascii="Times New Roman" w:hAnsi="Times New Roman"/>
          <w:color w:val="000000"/>
        </w:rPr>
        <w:t>13.1. Невід’ємними частинами цього Договору є:</w:t>
      </w:r>
    </w:p>
    <w:p>
      <w:pPr>
        <w:pStyle w:val="Normal"/>
        <w:tabs>
          <w:tab w:val="clear" w:pos="709"/>
          <w:tab w:val="left" w:pos="937" w:leader="none"/>
        </w:tabs>
        <w:ind w:firstLine="567"/>
        <w:jc w:val="both"/>
        <w:rPr/>
      </w:pPr>
      <w:r>
        <w:rPr>
          <w:rFonts w:cs="Times New Roman" w:ascii="Times New Roman" w:hAnsi="Times New Roman"/>
          <w:color w:val="000000"/>
        </w:rPr>
        <w:t>13.1.1. Додаток № 1 – специфікація.</w:t>
      </w:r>
    </w:p>
    <w:p>
      <w:pPr>
        <w:pStyle w:val="Normal"/>
        <w:tabs>
          <w:tab w:val="clear" w:pos="709"/>
          <w:tab w:val="left" w:pos="937" w:leader="none"/>
        </w:tabs>
        <w:ind w:firstLine="567"/>
        <w:jc w:val="both"/>
        <w:rPr/>
      </w:pPr>
      <w:r>
        <w:rPr>
          <w:rFonts w:cs="Times New Roman" w:ascii="Times New Roman" w:hAnsi="Times New Roman"/>
          <w:color w:val="000000"/>
        </w:rPr>
        <w:t>13.1.2. Додаток № 2 – перелік заправних станцій.</w:t>
      </w:r>
    </w:p>
    <w:p>
      <w:pPr>
        <w:pStyle w:val="Normal"/>
        <w:tabs>
          <w:tab w:val="clear" w:pos="709"/>
          <w:tab w:val="left" w:pos="937" w:leader="none"/>
        </w:tabs>
        <w:ind w:firstLine="567"/>
        <w:jc w:val="both"/>
        <w:rPr>
          <w:rFonts w:ascii="Times New Roman" w:hAnsi="Times New Roman" w:cs="Times New Roman"/>
          <w:color w:val="000000"/>
          <w:sz w:val="20"/>
          <w:szCs w:val="20"/>
          <w:lang w:val="ru-RU"/>
        </w:rPr>
      </w:pPr>
      <w:r>
        <w:rPr>
          <w:rFonts w:cs="Times New Roman" w:ascii="Times New Roman" w:hAnsi="Times New Roman"/>
          <w:color w:val="000000"/>
          <w:sz w:val="20"/>
          <w:szCs w:val="20"/>
          <w:lang w:val="ru-RU"/>
        </w:rPr>
      </w:r>
    </w:p>
    <w:p>
      <w:pPr>
        <w:pStyle w:val="Normal"/>
        <w:numPr>
          <w:ilvl w:val="0"/>
          <w:numId w:val="11"/>
        </w:numPr>
        <w:jc w:val="center"/>
        <w:rPr>
          <w:rFonts w:ascii="Times New Roman" w:hAnsi="Times New Roman" w:cs="Times New Roman"/>
          <w:b/>
          <w:b/>
          <w:bCs/>
          <w:color w:val="000000"/>
        </w:rPr>
      </w:pPr>
      <w:r>
        <w:rPr>
          <w:rFonts w:cs="Times New Roman" w:ascii="Times New Roman" w:hAnsi="Times New Roman"/>
          <w:b/>
          <w:bCs/>
          <w:color w:val="000000"/>
        </w:rPr>
        <w:t xml:space="preserve">Юридичні адреси (місцезнаходження) </w:t>
      </w:r>
    </w:p>
    <w:p>
      <w:pPr>
        <w:pStyle w:val="Normal"/>
        <w:jc w:val="center"/>
        <w:rPr>
          <w:rFonts w:ascii="Times New Roman" w:hAnsi="Times New Roman" w:cs="Times New Roman"/>
          <w:b/>
          <w:b/>
          <w:color w:val="000000"/>
        </w:rPr>
      </w:pPr>
      <w:r>
        <w:rPr>
          <w:rFonts w:cs="Times New Roman" w:ascii="Times New Roman" w:hAnsi="Times New Roman"/>
          <w:b/>
          <w:color w:val="000000"/>
        </w:rPr>
        <w:t xml:space="preserve">та банківські реквізити сторін </w:t>
      </w:r>
    </w:p>
    <w:p>
      <w:pPr>
        <w:pStyle w:val="Normal"/>
        <w:tabs>
          <w:tab w:val="clear" w:pos="709"/>
          <w:tab w:val="left" w:pos="7256" w:leader="none"/>
        </w:tabs>
        <w:ind w:firstLine="601"/>
        <w:rPr>
          <w:rFonts w:ascii="Times New Roman" w:hAnsi="Times New Roman" w:cs="Times New Roman"/>
          <w:b/>
          <w:b/>
          <w:color w:val="000000"/>
          <w:sz w:val="20"/>
          <w:szCs w:val="20"/>
        </w:rPr>
      </w:pPr>
      <w:r>
        <w:rPr>
          <w:rFonts w:cs="Times New Roman" w:ascii="Times New Roman" w:hAnsi="Times New Roman"/>
          <w:b/>
          <w:color w:val="000000"/>
          <w:sz w:val="20"/>
          <w:szCs w:val="20"/>
        </w:rPr>
      </w:r>
    </w:p>
    <w:tbl>
      <w:tblPr>
        <w:tblW w:w="9754" w:type="dxa"/>
        <w:jc w:val="start"/>
        <w:tblInd w:w="-115" w:type="dxa"/>
        <w:tblLayout w:type="fixed"/>
        <w:tblCellMar>
          <w:top w:w="0" w:type="dxa"/>
          <w:start w:w="115" w:type="dxa"/>
          <w:bottom w:w="0" w:type="dxa"/>
          <w:end w:w="115" w:type="dxa"/>
        </w:tblCellMar>
      </w:tblPr>
      <w:tblGrid>
        <w:gridCol w:w="4934"/>
        <w:gridCol w:w="4819"/>
      </w:tblGrid>
      <w:tr>
        <w:trPr>
          <w:trHeight w:val="1236" w:hRule="atLeast"/>
        </w:trPr>
        <w:tc>
          <w:tcPr>
            <w:tcW w:w="4934" w:type="dxa"/>
            <w:tcBorders/>
          </w:tcPr>
          <w:p>
            <w:pPr>
              <w:pStyle w:val="Normal"/>
              <w:widowControl w:val="false"/>
              <w:jc w:val="center"/>
              <w:rPr/>
            </w:pPr>
            <w:r>
              <w:rPr>
                <w:rFonts w:cs="Times New Roman" w:ascii="Times New Roman" w:hAnsi="Times New Roman"/>
                <w:b/>
                <w:color w:val="000000"/>
              </w:rPr>
              <w:t>Постачальник:</w:t>
            </w:r>
          </w:p>
          <w:p>
            <w:pPr>
              <w:pStyle w:val="Normal"/>
              <w:widowControl w:val="false"/>
              <w:jc w:val="center"/>
              <w:rPr>
                <w:rFonts w:ascii="Times New Roman" w:hAnsi="Times New Roman" w:cs="Times New Roman"/>
                <w:b/>
                <w:b/>
                <w:color w:val="000000"/>
              </w:rPr>
            </w:pPr>
            <w:r>
              <w:rPr>
                <w:rFonts w:cs="Times New Roman" w:ascii="Times New Roman" w:hAnsi="Times New Roman"/>
                <w:b/>
                <w:color w:val="000000"/>
              </w:rPr>
            </w:r>
          </w:p>
          <w:p>
            <w:pPr>
              <w:pStyle w:val="Normal"/>
              <w:widowControl w:val="false"/>
              <w:jc w:val="center"/>
              <w:rPr>
                <w:rFonts w:ascii="Times New Roman" w:hAnsi="Times New Roman" w:cs="Times New Roman"/>
                <w:b/>
                <w:b/>
                <w:color w:val="000000"/>
              </w:rPr>
            </w:pPr>
            <w:r>
              <w:rPr>
                <w:rFonts w:cs="Times New Roman" w:ascii="Times New Roman" w:hAnsi="Times New Roman"/>
                <w:b/>
                <w:color w:val="000000"/>
              </w:rPr>
            </w:r>
          </w:p>
          <w:p>
            <w:pPr>
              <w:pStyle w:val="Normal"/>
              <w:widowControl w:val="false"/>
              <w:rPr>
                <w:rFonts w:ascii="Times New Roman" w:hAnsi="Times New Roman" w:cs="Times New Roman"/>
                <w:color w:val="000000"/>
              </w:rPr>
            </w:pPr>
            <w:r>
              <w:rPr>
                <w:rFonts w:cs="Times New Roman" w:ascii="Times New Roman" w:hAnsi="Times New Roman"/>
                <w:color w:val="000000"/>
              </w:rPr>
            </w:r>
          </w:p>
          <w:p>
            <w:pPr>
              <w:pStyle w:val="Normal"/>
              <w:widowControl w:val="false"/>
              <w:rPr>
                <w:rFonts w:ascii="Times New Roman" w:hAnsi="Times New Roman" w:cs="Times New Roman"/>
                <w:color w:val="000000"/>
              </w:rPr>
            </w:pPr>
            <w:r>
              <w:rPr>
                <w:rFonts w:cs="Times New Roman" w:ascii="Times New Roman" w:hAnsi="Times New Roman"/>
                <w:color w:val="000000"/>
              </w:rPr>
            </w:r>
          </w:p>
          <w:p>
            <w:pPr>
              <w:pStyle w:val="Normal"/>
              <w:widowControl w:val="false"/>
              <w:rPr>
                <w:rFonts w:ascii="Times New Roman" w:hAnsi="Times New Roman" w:cs="Times New Roman"/>
                <w:color w:val="000000"/>
              </w:rPr>
            </w:pPr>
            <w:r>
              <w:rPr>
                <w:rFonts w:cs="Times New Roman" w:ascii="Times New Roman" w:hAnsi="Times New Roman"/>
                <w:color w:val="000000"/>
              </w:rPr>
              <w:t>____________________________________</w:t>
            </w:r>
          </w:p>
          <w:p>
            <w:pPr>
              <w:pStyle w:val="Normal"/>
              <w:widowControl w:val="false"/>
              <w:rPr>
                <w:rFonts w:ascii="Times New Roman" w:hAnsi="Times New Roman" w:cs="Times New Roman"/>
                <w:color w:val="000000"/>
              </w:rPr>
            </w:pPr>
            <w:r>
              <w:rPr>
                <w:rFonts w:cs="Times New Roman" w:ascii="Times New Roman" w:hAnsi="Times New Roman"/>
                <w:color w:val="000000"/>
              </w:rPr>
              <w:t>____________________________________</w:t>
            </w:r>
          </w:p>
          <w:p>
            <w:pPr>
              <w:pStyle w:val="Normal"/>
              <w:widowControl w:val="false"/>
              <w:rPr>
                <w:rFonts w:ascii="Times New Roman" w:hAnsi="Times New Roman" w:cs="Times New Roman"/>
                <w:b/>
                <w:b/>
                <w:color w:val="000000"/>
              </w:rPr>
            </w:pPr>
            <w:r>
              <w:rPr>
                <w:rFonts w:cs="Times New Roman" w:ascii="Times New Roman" w:hAnsi="Times New Roman"/>
                <w:b/>
                <w:color w:val="000000"/>
              </w:rPr>
            </w:r>
          </w:p>
          <w:p>
            <w:pPr>
              <w:pStyle w:val="Normal"/>
              <w:widowControl w:val="false"/>
              <w:rPr>
                <w:rFonts w:ascii="Times New Roman" w:hAnsi="Times New Roman" w:cs="Times New Roman"/>
                <w:b/>
                <w:b/>
                <w:color w:val="000000"/>
              </w:rPr>
            </w:pPr>
            <w:r>
              <w:rPr>
                <w:rFonts w:cs="Times New Roman" w:ascii="Times New Roman" w:hAnsi="Times New Roman"/>
                <w:b/>
                <w:color w:val="000000"/>
              </w:rPr>
              <w:t>______________ /_____________________/</w:t>
            </w:r>
          </w:p>
          <w:p>
            <w:pPr>
              <w:pStyle w:val="Normal"/>
              <w:widowControl w:val="false"/>
              <w:rPr>
                <w:rFonts w:ascii="Times New Roman" w:hAnsi="Times New Roman" w:cs="Times New Roman"/>
                <w:color w:val="000000"/>
              </w:rPr>
            </w:pPr>
            <w:r>
              <w:rPr>
                <w:rFonts w:cs="Times New Roman" w:ascii="Times New Roman" w:hAnsi="Times New Roman"/>
                <w:color w:val="000000"/>
              </w:rPr>
              <w:t>М.П.     (підпис)                       (ПІБ)</w:t>
            </w:r>
          </w:p>
        </w:tc>
        <w:tc>
          <w:tcPr>
            <w:tcW w:w="4819" w:type="dxa"/>
            <w:tcBorders/>
          </w:tcPr>
          <w:p>
            <w:pPr>
              <w:pStyle w:val="Normal"/>
              <w:widowControl w:val="false"/>
              <w:jc w:val="center"/>
              <w:rPr>
                <w:rFonts w:ascii="Times New Roman" w:hAnsi="Times New Roman" w:cs="Times New Roman"/>
                <w:b/>
                <w:b/>
                <w:color w:val="000000"/>
              </w:rPr>
            </w:pPr>
            <w:r>
              <w:rPr>
                <w:rFonts w:cs="Times New Roman" w:ascii="Times New Roman" w:hAnsi="Times New Roman"/>
                <w:b/>
                <w:color w:val="000000"/>
              </w:rPr>
              <w:t>Покупець:</w:t>
            </w:r>
          </w:p>
          <w:p>
            <w:pPr>
              <w:pStyle w:val="Normal"/>
              <w:widowControl w:val="false"/>
              <w:jc w:val="center"/>
              <w:rPr>
                <w:rFonts w:ascii="Times New Roman" w:hAnsi="Times New Roman" w:cs="Times New Roman"/>
                <w:b/>
                <w:b/>
                <w:color w:val="000000"/>
              </w:rPr>
            </w:pPr>
            <w:r>
              <w:rPr>
                <w:rFonts w:cs="Times New Roman" w:ascii="Times New Roman" w:hAnsi="Times New Roman"/>
                <w:b/>
                <w:color w:val="000000"/>
              </w:rPr>
            </w:r>
          </w:p>
          <w:p>
            <w:pPr>
              <w:pStyle w:val="Normal"/>
              <w:widowControl w:val="false"/>
              <w:jc w:val="center"/>
              <w:rPr>
                <w:rFonts w:ascii="Times New Roman" w:hAnsi="Times New Roman" w:cs="Times New Roman"/>
                <w:b/>
                <w:b/>
                <w:color w:val="000000"/>
              </w:rPr>
            </w:pPr>
            <w:r>
              <w:rPr>
                <w:rFonts w:cs="Times New Roman" w:ascii="Times New Roman" w:hAnsi="Times New Roman"/>
                <w:b/>
                <w:color w:val="000000"/>
              </w:rPr>
              <w:t>Державна податкова служба України</w:t>
            </w:r>
          </w:p>
          <w:p>
            <w:pPr>
              <w:pStyle w:val="Normal"/>
              <w:widowControl w:val="false"/>
              <w:jc w:val="center"/>
              <w:rPr>
                <w:rFonts w:ascii="Times New Roman" w:hAnsi="Times New Roman" w:cs="Times New Roman"/>
                <w:b/>
                <w:b/>
                <w:color w:val="000000"/>
              </w:rPr>
            </w:pPr>
            <w:r>
              <w:rPr>
                <w:rFonts w:cs="Times New Roman" w:ascii="Times New Roman" w:hAnsi="Times New Roman"/>
                <w:b/>
                <w:color w:val="000000"/>
              </w:rPr>
              <w:t>Головне управління ДПС</w:t>
            </w:r>
          </w:p>
          <w:p>
            <w:pPr>
              <w:pStyle w:val="Normal"/>
              <w:widowControl w:val="false"/>
              <w:jc w:val="center"/>
              <w:rPr>
                <w:rFonts w:ascii="Times New Roman" w:hAnsi="Times New Roman" w:cs="Times New Roman"/>
                <w:b/>
                <w:b/>
                <w:color w:val="000000"/>
              </w:rPr>
            </w:pPr>
            <w:r>
              <w:rPr>
                <w:rFonts w:cs="Times New Roman" w:ascii="Times New Roman" w:hAnsi="Times New Roman"/>
                <w:b/>
                <w:color w:val="000000"/>
              </w:rPr>
              <w:t>у Харківській області</w:t>
            </w:r>
          </w:p>
          <w:p>
            <w:pPr>
              <w:pStyle w:val="Normal"/>
              <w:widowControl w:val="false"/>
              <w:rPr>
                <w:rFonts w:ascii="Times New Roman" w:hAnsi="Times New Roman" w:cs="Times New Roman"/>
                <w:color w:val="000000"/>
              </w:rPr>
            </w:pPr>
            <w:r>
              <w:rPr>
                <w:rFonts w:cs="Times New Roman" w:ascii="Times New Roman" w:hAnsi="Times New Roman"/>
                <w:color w:val="000000"/>
              </w:rPr>
              <w:t>____________________________________</w:t>
            </w:r>
          </w:p>
          <w:p>
            <w:pPr>
              <w:pStyle w:val="Normal"/>
              <w:widowControl w:val="false"/>
              <w:rPr>
                <w:rFonts w:ascii="Times New Roman" w:hAnsi="Times New Roman" w:cs="Times New Roman"/>
                <w:color w:val="000000"/>
              </w:rPr>
            </w:pPr>
            <w:r>
              <w:rPr>
                <w:rFonts w:cs="Times New Roman" w:ascii="Times New Roman" w:hAnsi="Times New Roman"/>
                <w:color w:val="000000"/>
              </w:rPr>
              <w:t>____________________________________</w:t>
            </w:r>
          </w:p>
          <w:p>
            <w:pPr>
              <w:pStyle w:val="Normal"/>
              <w:widowControl w:val="false"/>
              <w:rPr>
                <w:rFonts w:ascii="Times New Roman" w:hAnsi="Times New Roman" w:cs="Times New Roman"/>
                <w:color w:val="000000"/>
              </w:rPr>
            </w:pPr>
            <w:r>
              <w:rPr>
                <w:rFonts w:cs="Times New Roman" w:ascii="Times New Roman" w:hAnsi="Times New Roman"/>
                <w:color w:val="000000"/>
              </w:rPr>
            </w:r>
          </w:p>
          <w:p>
            <w:pPr>
              <w:pStyle w:val="Normal"/>
              <w:widowControl w:val="false"/>
              <w:rPr>
                <w:rFonts w:ascii="Times New Roman" w:hAnsi="Times New Roman" w:cs="Times New Roman"/>
                <w:b/>
                <w:b/>
                <w:color w:val="000000"/>
              </w:rPr>
            </w:pPr>
            <w:r>
              <w:rPr>
                <w:rFonts w:cs="Times New Roman" w:ascii="Times New Roman" w:hAnsi="Times New Roman"/>
                <w:b/>
                <w:color w:val="000000"/>
              </w:rPr>
              <w:t>______________ /_____________________/</w:t>
            </w:r>
          </w:p>
          <w:p>
            <w:pPr>
              <w:pStyle w:val="Normal"/>
              <w:widowControl w:val="false"/>
              <w:rPr>
                <w:rFonts w:ascii="Times New Roman" w:hAnsi="Times New Roman" w:cs="Times New Roman"/>
                <w:color w:val="000000"/>
              </w:rPr>
            </w:pPr>
            <w:r>
              <w:rPr>
                <w:rFonts w:cs="Times New Roman" w:ascii="Times New Roman" w:hAnsi="Times New Roman"/>
                <w:color w:val="000000"/>
              </w:rPr>
              <w:t>М.П.       (підпис)                       (ПІБ)</w:t>
            </w:r>
          </w:p>
        </w:tc>
      </w:tr>
    </w:tbl>
    <w:p>
      <w:pPr>
        <w:pStyle w:val="Normal"/>
        <w:keepNext w:val="true"/>
        <w:snapToGrid w:val="false"/>
        <w:ind w:firstLine="540"/>
        <w:jc w:val="both"/>
        <w:rPr>
          <w:rFonts w:ascii="Times New Roman" w:hAnsi="Times New Roman" w:cs="Times New Roman"/>
          <w:color w:val="000000"/>
        </w:rPr>
      </w:pPr>
      <w:r>
        <w:rPr>
          <w:rFonts w:cs="Times New Roman" w:ascii="Times New Roman" w:hAnsi="Times New Roman"/>
          <w:color w:val="000000"/>
        </w:rPr>
      </w:r>
    </w:p>
    <w:p>
      <w:pPr>
        <w:pStyle w:val="Normal"/>
        <w:keepNext w:val="true"/>
        <w:snapToGrid w:val="false"/>
        <w:ind w:firstLine="540"/>
        <w:jc w:val="both"/>
        <w:rPr>
          <w:rFonts w:ascii="Times New Roman" w:hAnsi="Times New Roman" w:cs="Times New Roman"/>
          <w:color w:val="000000"/>
        </w:rPr>
      </w:pPr>
      <w:r>
        <w:rPr>
          <w:rFonts w:cs="Times New Roman" w:ascii="Times New Roman" w:hAnsi="Times New Roman"/>
          <w:color w:val="000000"/>
        </w:rPr>
      </w:r>
    </w:p>
    <w:p>
      <w:pPr>
        <w:pStyle w:val="Normal"/>
        <w:keepNext w:val="true"/>
        <w:snapToGrid w:val="false"/>
        <w:ind w:firstLine="540"/>
        <w:jc w:val="both"/>
        <w:rPr>
          <w:rFonts w:ascii="Times New Roman" w:hAnsi="Times New Roman" w:cs="Times New Roman"/>
          <w:color w:val="000000"/>
        </w:rPr>
      </w:pPr>
      <w:r>
        <w:rPr>
          <w:rFonts w:cs="Times New Roman" w:ascii="Times New Roman" w:hAnsi="Times New Roman"/>
          <w:color w:val="000000"/>
        </w:rPr>
        <w:t>*Примітка: Умови, визначені у проєкті цього Договору, можуть бути конкретизовані (доповнені) при підписанні Договору з переможцем процедури закупівлі. Під конкретизацією (доповненням) розуміються уточнення умов, що не змінюють їх змісту.</w:t>
      </w:r>
    </w:p>
    <w:p>
      <w:pPr>
        <w:pStyle w:val="Normal"/>
        <w:tabs>
          <w:tab w:val="clear" w:pos="709"/>
          <w:tab w:val="left" w:pos="7256" w:leader="none"/>
        </w:tabs>
        <w:ind w:firstLine="601"/>
        <w:rPr>
          <w:rFonts w:ascii="Times New Roman" w:hAnsi="Times New Roman" w:cs="Times New Roman"/>
          <w:color w:val="000000"/>
        </w:rPr>
      </w:pPr>
      <w:r>
        <w:rPr>
          <w:rFonts w:cs="Times New Roman" w:ascii="Times New Roman" w:hAnsi="Times New Roman"/>
          <w:color w:val="000000"/>
        </w:rPr>
      </w:r>
      <w:r>
        <w:br w:type="page"/>
      </w:r>
    </w:p>
    <w:p>
      <w:pPr>
        <w:pStyle w:val="Normal"/>
        <w:tabs>
          <w:tab w:val="clear" w:pos="709"/>
          <w:tab w:val="left" w:pos="7256" w:leader="none"/>
        </w:tabs>
        <w:jc w:val="both"/>
        <w:rPr/>
      </w:pPr>
      <w:r>
        <w:rPr>
          <w:rFonts w:eastAsia="Times New Roman" w:cs="Times New Roman" w:ascii="Times New Roman" w:hAnsi="Times New Roman"/>
          <w:color w:val="000000"/>
        </w:rPr>
        <w:t xml:space="preserve">                                                                                    </w:t>
      </w:r>
      <w:r>
        <w:rPr>
          <w:rFonts w:cs="Times New Roman" w:ascii="Times New Roman" w:hAnsi="Times New Roman"/>
          <w:color w:val="000000"/>
        </w:rPr>
        <w:t>Додаток № 1</w:t>
      </w:r>
    </w:p>
    <w:p>
      <w:pPr>
        <w:pStyle w:val="Normal"/>
        <w:widowControl/>
        <w:rPr/>
      </w:pPr>
      <w:r>
        <w:rPr>
          <w:rFonts w:eastAsia="Times New Roman" w:cs="Times New Roman" w:ascii="Times New Roman" w:hAnsi="Times New Roman"/>
          <w:color w:val="000000"/>
        </w:rPr>
        <w:t xml:space="preserve">                                                                                        </w:t>
      </w:r>
      <w:r>
        <w:rPr>
          <w:rFonts w:cs="Times New Roman" w:ascii="Times New Roman" w:hAnsi="Times New Roman"/>
          <w:color w:val="000000"/>
        </w:rPr>
        <w:t>до Договору</w:t>
      </w:r>
      <w:r>
        <w:rPr>
          <w:rFonts w:cs="Times New Roman" w:ascii="Times New Roman" w:hAnsi="Times New Roman"/>
          <w:color w:val="000000"/>
          <w:lang w:val="ru-RU"/>
        </w:rPr>
        <w:t xml:space="preserve"> про постачання товару</w:t>
      </w:r>
    </w:p>
    <w:p>
      <w:pPr>
        <w:pStyle w:val="Normal"/>
        <w:widowControl/>
        <w:ind w:firstLine="601"/>
        <w:rPr/>
      </w:pPr>
      <w:r>
        <w:rPr>
          <w:rFonts w:cs="Times New Roman" w:ascii="Times New Roman" w:hAnsi="Times New Roman"/>
          <w:color w:val="000000"/>
        </w:rPr>
        <w:tab/>
        <w:tab/>
        <w:tab/>
        <w:tab/>
        <w:tab/>
        <w:tab/>
        <w:tab/>
        <w:tab/>
        <w:t xml:space="preserve">   від «____» ________________ 2022 року</w:t>
      </w:r>
    </w:p>
    <w:p>
      <w:pPr>
        <w:pStyle w:val="Normal"/>
        <w:widowControl/>
        <w:rPr/>
      </w:pPr>
      <w:r>
        <w:rPr>
          <w:rFonts w:eastAsia="Times New Roman" w:cs="Times New Roman" w:ascii="Times New Roman" w:hAnsi="Times New Roman"/>
          <w:color w:val="000000"/>
        </w:rPr>
        <w:t xml:space="preserve">                                                                                        </w:t>
      </w:r>
      <w:r>
        <w:rPr>
          <w:rFonts w:cs="Times New Roman" w:ascii="Times New Roman" w:hAnsi="Times New Roman"/>
          <w:color w:val="000000"/>
        </w:rPr>
        <w:t>№</w:t>
      </w:r>
      <w:r>
        <w:rPr>
          <w:rFonts w:cs="Times New Roman" w:ascii="Times New Roman" w:hAnsi="Times New Roman"/>
          <w:color w:val="000000"/>
        </w:rPr>
        <w:t>_____________________</w:t>
      </w:r>
    </w:p>
    <w:p>
      <w:pPr>
        <w:pStyle w:val="Normal"/>
        <w:widowControl/>
        <w:ind w:firstLine="601"/>
        <w:rPr>
          <w:rFonts w:ascii="Times New Roman" w:hAnsi="Times New Roman" w:cs="Times New Roman"/>
          <w:color w:val="000000"/>
        </w:rPr>
      </w:pPr>
      <w:r>
        <w:rPr>
          <w:rFonts w:cs="Times New Roman" w:ascii="Times New Roman" w:hAnsi="Times New Roman"/>
          <w:color w:val="000000"/>
        </w:rPr>
      </w:r>
    </w:p>
    <w:p>
      <w:pPr>
        <w:pStyle w:val="Normal"/>
        <w:widowControl/>
        <w:ind w:firstLine="601"/>
        <w:jc w:val="center"/>
        <w:rPr>
          <w:rFonts w:ascii="Times New Roman" w:hAnsi="Times New Roman" w:cs="Times New Roman"/>
          <w:color w:val="000000"/>
        </w:rPr>
      </w:pPr>
      <w:r>
        <w:rPr>
          <w:rFonts w:cs="Times New Roman" w:ascii="Times New Roman" w:hAnsi="Times New Roman"/>
          <w:color w:val="000000"/>
        </w:rPr>
      </w:r>
    </w:p>
    <w:p>
      <w:pPr>
        <w:pStyle w:val="Normal"/>
        <w:widowControl/>
        <w:ind w:firstLine="601"/>
        <w:jc w:val="center"/>
        <w:rPr>
          <w:rFonts w:ascii="Times New Roman" w:hAnsi="Times New Roman" w:cs="Times New Roman"/>
          <w:b/>
          <w:b/>
          <w:color w:val="000000"/>
        </w:rPr>
      </w:pPr>
      <w:r>
        <w:rPr>
          <w:rFonts w:cs="Times New Roman" w:ascii="Times New Roman" w:hAnsi="Times New Roman"/>
          <w:b/>
          <w:color w:val="000000"/>
        </w:rPr>
        <w:t>Специфікація на товар</w:t>
      </w:r>
    </w:p>
    <w:p>
      <w:pPr>
        <w:pStyle w:val="Normal"/>
        <w:widowControl/>
        <w:ind w:firstLine="601"/>
        <w:jc w:val="center"/>
        <w:rPr>
          <w:rFonts w:ascii="Times New Roman" w:hAnsi="Times New Roman" w:cs="Times New Roman"/>
          <w:color w:val="000000"/>
        </w:rPr>
      </w:pPr>
      <w:r>
        <w:rPr>
          <w:rFonts w:cs="Times New Roman" w:ascii="Times New Roman" w:hAnsi="Times New Roman"/>
          <w:color w:val="000000"/>
        </w:rPr>
      </w:r>
    </w:p>
    <w:p>
      <w:pPr>
        <w:pStyle w:val="Normal"/>
        <w:widowControl/>
        <w:ind w:firstLine="601"/>
        <w:jc w:val="center"/>
        <w:rPr>
          <w:rFonts w:ascii="Times New Roman" w:hAnsi="Times New Roman" w:cs="Times New Roman"/>
          <w:color w:val="000000"/>
        </w:rPr>
      </w:pPr>
      <w:r>
        <w:rPr>
          <w:rFonts w:cs="Times New Roman" w:ascii="Times New Roman" w:hAnsi="Times New Roman"/>
          <w:color w:val="000000"/>
        </w:rPr>
      </w:r>
    </w:p>
    <w:tbl>
      <w:tblPr>
        <w:tblW w:w="9640" w:type="dxa"/>
        <w:jc w:val="start"/>
        <w:tblInd w:w="-147" w:type="dxa"/>
        <w:tblLayout w:type="fixed"/>
        <w:tblCellMar>
          <w:top w:w="0" w:type="dxa"/>
          <w:start w:w="115" w:type="dxa"/>
          <w:bottom w:w="0" w:type="dxa"/>
          <w:end w:w="115" w:type="dxa"/>
        </w:tblCellMar>
      </w:tblPr>
      <w:tblGrid>
        <w:gridCol w:w="636"/>
        <w:gridCol w:w="1791"/>
        <w:gridCol w:w="1116"/>
        <w:gridCol w:w="1151"/>
        <w:gridCol w:w="1277"/>
        <w:gridCol w:w="1276"/>
        <w:gridCol w:w="992"/>
        <w:gridCol w:w="1399"/>
      </w:tblGrid>
      <w:tr>
        <w:trPr/>
        <w:tc>
          <w:tcPr>
            <w:tcW w:w="636" w:type="dxa"/>
            <w:tcBorders>
              <w:top w:val="single" w:sz="4" w:space="0" w:color="000000"/>
              <w:start w:val="single" w:sz="4" w:space="0" w:color="000000"/>
              <w:bottom w:val="single" w:sz="4" w:space="0" w:color="000000"/>
            </w:tcBorders>
            <w:vAlign w:val="center"/>
          </w:tcPr>
          <w:p>
            <w:pPr>
              <w:pStyle w:val="Normal"/>
              <w:widowControl w:val="false"/>
              <w:ind w:firstLine="103"/>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w:t>
            </w:r>
            <w:r>
              <w:rPr>
                <w:rFonts w:eastAsia="Times New Roman" w:cs="Times New Roman" w:ascii="Times New Roman" w:hAnsi="Times New Roman"/>
                <w:b/>
                <w:color w:val="000000"/>
                <w:sz w:val="20"/>
                <w:szCs w:val="20"/>
              </w:rPr>
              <w:t xml:space="preserve"> </w:t>
            </w:r>
            <w:r>
              <w:rPr>
                <w:rFonts w:cs="Times New Roman" w:ascii="Times New Roman" w:hAnsi="Times New Roman"/>
                <w:b/>
                <w:color w:val="000000"/>
                <w:sz w:val="20"/>
                <w:szCs w:val="20"/>
              </w:rPr>
              <w:t>п/п</w:t>
            </w:r>
          </w:p>
        </w:tc>
        <w:tc>
          <w:tcPr>
            <w:tcW w:w="1791" w:type="dxa"/>
            <w:tcBorders>
              <w:top w:val="single" w:sz="4" w:space="0" w:color="000000"/>
              <w:start w:val="single" w:sz="4" w:space="0" w:color="000000"/>
              <w:bottom w:val="single" w:sz="4" w:space="0" w:color="000000"/>
            </w:tcBorders>
            <w:vAlign w:val="center"/>
          </w:tcPr>
          <w:p>
            <w:pPr>
              <w:pStyle w:val="Normal"/>
              <w:widowControl w:val="false"/>
              <w:ind w:firstLine="95"/>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Найменування товару</w:t>
            </w:r>
          </w:p>
        </w:tc>
        <w:tc>
          <w:tcPr>
            <w:tcW w:w="1116" w:type="dxa"/>
            <w:tcBorders>
              <w:top w:val="single" w:sz="4" w:space="0" w:color="000000"/>
              <w:start w:val="single" w:sz="4" w:space="0" w:color="000000"/>
              <w:bottom w:val="single" w:sz="4" w:space="0" w:color="000000"/>
            </w:tcBorders>
            <w:vAlign w:val="center"/>
          </w:tcPr>
          <w:p>
            <w:pPr>
              <w:pStyle w:val="Normal"/>
              <w:widowControl w:val="false"/>
              <w:ind w:firstLine="5"/>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Одиниця  виміру</w:t>
            </w:r>
          </w:p>
        </w:tc>
        <w:tc>
          <w:tcPr>
            <w:tcW w:w="1151" w:type="dxa"/>
            <w:tcBorders>
              <w:top w:val="single" w:sz="4" w:space="0" w:color="000000"/>
              <w:start w:val="single" w:sz="4" w:space="0" w:color="000000"/>
              <w:bottom w:val="single" w:sz="4" w:space="0" w:color="000000"/>
            </w:tcBorders>
            <w:vAlign w:val="center"/>
          </w:tcPr>
          <w:p>
            <w:pPr>
              <w:pStyle w:val="Normal"/>
              <w:widowControl w:val="false"/>
              <w:ind w:firstLine="5"/>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Загальна</w:t>
            </w:r>
          </w:p>
          <w:p>
            <w:pPr>
              <w:pStyle w:val="Normal"/>
              <w:widowControl w:val="false"/>
              <w:ind w:hanging="137"/>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кількість</w:t>
            </w:r>
          </w:p>
          <w:p>
            <w:pPr>
              <w:pStyle w:val="Normal"/>
              <w:widowControl w:val="false"/>
              <w:ind w:firstLine="5"/>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літрів</w:t>
            </w:r>
          </w:p>
        </w:tc>
        <w:tc>
          <w:tcPr>
            <w:tcW w:w="1277" w:type="dxa"/>
            <w:tcBorders>
              <w:top w:val="single" w:sz="4" w:space="0" w:color="000000"/>
              <w:start w:val="single" w:sz="4" w:space="0" w:color="000000"/>
              <w:bottom w:val="single" w:sz="4" w:space="0" w:color="000000"/>
            </w:tcBorders>
            <w:vAlign w:val="center"/>
          </w:tcPr>
          <w:p>
            <w:pPr>
              <w:pStyle w:val="Normal"/>
              <w:widowControl w:val="false"/>
              <w:ind w:firstLine="5"/>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Кількість</w:t>
            </w:r>
          </w:p>
          <w:p>
            <w:pPr>
              <w:pStyle w:val="Normal"/>
              <w:widowControl w:val="false"/>
              <w:ind w:firstLine="5"/>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талонів</w:t>
            </w:r>
          </w:p>
          <w:p>
            <w:pPr>
              <w:pStyle w:val="Normal"/>
              <w:widowControl w:val="false"/>
              <w:ind w:firstLine="5"/>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номіналом 10 л</w:t>
            </w:r>
          </w:p>
        </w:tc>
        <w:tc>
          <w:tcPr>
            <w:tcW w:w="1276" w:type="dxa"/>
            <w:tcBorders>
              <w:top w:val="single" w:sz="4" w:space="0" w:color="000000"/>
              <w:start w:val="single" w:sz="4" w:space="0" w:color="000000"/>
              <w:bottom w:val="single" w:sz="4" w:space="0" w:color="000000"/>
            </w:tcBorders>
            <w:vAlign w:val="center"/>
          </w:tcPr>
          <w:p>
            <w:pPr>
              <w:pStyle w:val="Normal"/>
              <w:widowControl w:val="false"/>
              <w:ind w:firstLine="147"/>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Кількість</w:t>
            </w:r>
          </w:p>
          <w:p>
            <w:pPr>
              <w:pStyle w:val="Normal"/>
              <w:widowControl w:val="false"/>
              <w:ind w:firstLine="5"/>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талонів</w:t>
            </w:r>
          </w:p>
          <w:p>
            <w:pPr>
              <w:pStyle w:val="Normal"/>
              <w:widowControl w:val="false"/>
              <w:ind w:firstLine="5"/>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номіналом</w:t>
            </w:r>
          </w:p>
          <w:p>
            <w:pPr>
              <w:pStyle w:val="Normal"/>
              <w:widowControl w:val="false"/>
              <w:rPr/>
            </w:pPr>
            <w:r>
              <w:rPr>
                <w:rFonts w:eastAsia="Times New Roman" w:cs="Times New Roman" w:ascii="Times New Roman" w:hAnsi="Times New Roman"/>
                <w:b/>
                <w:color w:val="000000"/>
                <w:sz w:val="20"/>
                <w:szCs w:val="20"/>
              </w:rPr>
              <w:t xml:space="preserve">       </w:t>
            </w:r>
            <w:r>
              <w:rPr>
                <w:rFonts w:cs="Times New Roman" w:ascii="Times New Roman" w:hAnsi="Times New Roman"/>
                <w:b/>
                <w:color w:val="000000"/>
                <w:sz w:val="20"/>
                <w:szCs w:val="20"/>
              </w:rPr>
              <w:t>20 л</w:t>
            </w:r>
          </w:p>
        </w:tc>
        <w:tc>
          <w:tcPr>
            <w:tcW w:w="992" w:type="dxa"/>
            <w:tcBorders>
              <w:top w:val="single" w:sz="4" w:space="0" w:color="000000"/>
              <w:start w:val="single" w:sz="4" w:space="0" w:color="000000"/>
              <w:bottom w:val="single" w:sz="4" w:space="0" w:color="000000"/>
            </w:tcBorders>
            <w:vAlign w:val="center"/>
          </w:tcPr>
          <w:p>
            <w:pPr>
              <w:pStyle w:val="Normal"/>
              <w:widowControl w:val="false"/>
              <w:jc w:val="center"/>
              <w:rPr/>
            </w:pPr>
            <w:r>
              <w:rPr>
                <w:rFonts w:cs="Times New Roman" w:ascii="Times New Roman" w:hAnsi="Times New Roman"/>
                <w:b/>
                <w:color w:val="000000"/>
                <w:sz w:val="20"/>
                <w:szCs w:val="20"/>
              </w:rPr>
              <w:t xml:space="preserve">Ціна </w:t>
            </w:r>
            <w:r>
              <w:rPr>
                <w:rFonts w:cs="Times New Roman" w:ascii="Times New Roman" w:hAnsi="Times New Roman"/>
                <w:b/>
                <w:color w:val="000000"/>
                <w:sz w:val="20"/>
                <w:szCs w:val="20"/>
                <w:lang w:val="ru-RU"/>
              </w:rPr>
              <w:t>за л</w:t>
            </w:r>
            <w:r>
              <w:rPr>
                <w:rFonts w:cs="Times New Roman" w:ascii="Times New Roman" w:hAnsi="Times New Roman"/>
                <w:b/>
                <w:color w:val="000000"/>
                <w:sz w:val="20"/>
                <w:szCs w:val="20"/>
              </w:rPr>
              <w:t>і</w:t>
            </w:r>
            <w:r>
              <w:rPr>
                <w:rFonts w:cs="Times New Roman" w:ascii="Times New Roman" w:hAnsi="Times New Roman"/>
                <w:b/>
                <w:color w:val="000000"/>
                <w:sz w:val="20"/>
                <w:szCs w:val="20"/>
                <w:lang w:val="ru-RU"/>
              </w:rPr>
              <w:t xml:space="preserve">тр </w:t>
            </w:r>
            <w:r>
              <w:rPr>
                <w:rFonts w:cs="Times New Roman" w:ascii="Times New Roman" w:hAnsi="Times New Roman"/>
                <w:b/>
                <w:color w:val="000000"/>
                <w:sz w:val="20"/>
                <w:szCs w:val="20"/>
              </w:rPr>
              <w:t>без ПДВ, грн</w:t>
            </w:r>
          </w:p>
        </w:tc>
        <w:tc>
          <w:tcPr>
            <w:tcW w:w="139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ind w:firstLine="5"/>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Сума без ПДВ, грн</w:t>
            </w:r>
          </w:p>
        </w:tc>
      </w:tr>
      <w:tr>
        <w:trPr>
          <w:trHeight w:val="1238" w:hRule="atLeast"/>
        </w:trPr>
        <w:tc>
          <w:tcPr>
            <w:tcW w:w="636" w:type="dxa"/>
            <w:tcBorders>
              <w:top w:val="single" w:sz="4" w:space="0" w:color="000000"/>
              <w:start w:val="single" w:sz="4" w:space="0" w:color="000000"/>
              <w:bottom w:val="single" w:sz="4" w:space="0" w:color="000000"/>
            </w:tcBorders>
          </w:tcPr>
          <w:p>
            <w:pPr>
              <w:pStyle w:val="Normal"/>
              <w:widowControl w:val="false"/>
              <w:ind w:firstLine="601"/>
              <w:jc w:val="center"/>
              <w:rPr>
                <w:rFonts w:ascii="Times New Roman" w:hAnsi="Times New Roman" w:cs="Times New Roman"/>
                <w:color w:val="000000"/>
              </w:rPr>
            </w:pPr>
            <w:r>
              <w:rPr>
                <w:rFonts w:cs="Times New Roman" w:ascii="Times New Roman" w:hAnsi="Times New Roman"/>
                <w:color w:val="000000"/>
              </w:rPr>
              <w:t>1</w:t>
            </w:r>
          </w:p>
        </w:tc>
        <w:tc>
          <w:tcPr>
            <w:tcW w:w="1791" w:type="dxa"/>
            <w:tcBorders>
              <w:top w:val="single" w:sz="4" w:space="0" w:color="000000"/>
              <w:start w:val="single" w:sz="4" w:space="0" w:color="000000"/>
              <w:bottom w:val="single" w:sz="4" w:space="0" w:color="000000"/>
            </w:tcBorders>
          </w:tcPr>
          <w:p>
            <w:pPr>
              <w:pStyle w:val="Normal"/>
              <w:widowControl w:val="false"/>
              <w:rPr/>
            </w:pPr>
            <w:r>
              <w:rPr>
                <w:rFonts w:cs="Times New Roman" w:ascii="Times New Roman" w:hAnsi="Times New Roman"/>
                <w:color w:val="000000"/>
              </w:rPr>
              <w:t xml:space="preserve">Бензин автомобільний </w:t>
            </w:r>
            <w:r>
              <w:rPr>
                <w:rFonts w:eastAsia="Times New Roman" w:cs="Times New Roman" w:ascii="Times New Roman" w:hAnsi="Times New Roman"/>
                <w:color w:val="000000"/>
              </w:rPr>
              <w:t xml:space="preserve">А-95-Євро5-Е5 </w:t>
            </w:r>
            <w:r>
              <w:rPr>
                <w:rFonts w:eastAsia="Times New Roman" w:cs="Times New Roman" w:ascii="Times New Roman" w:hAnsi="Times New Roman"/>
                <w:color w:val="000000"/>
                <w:lang w:val="ru-RU"/>
              </w:rPr>
              <w:t>(</w:t>
            </w:r>
            <w:r>
              <w:rPr>
                <w:rFonts w:cs="Times New Roman" w:ascii="Times New Roman" w:hAnsi="Times New Roman"/>
                <w:color w:val="000000"/>
              </w:rPr>
              <w:t>у талонах</w:t>
            </w:r>
            <w:r>
              <w:rPr>
                <w:rFonts w:cs="Times New Roman" w:ascii="Times New Roman" w:hAnsi="Times New Roman"/>
                <w:color w:val="000000"/>
                <w:lang w:val="ru-RU"/>
              </w:rPr>
              <w:t>)</w:t>
            </w:r>
          </w:p>
        </w:tc>
        <w:tc>
          <w:tcPr>
            <w:tcW w:w="1116" w:type="dxa"/>
            <w:tcBorders>
              <w:top w:val="single" w:sz="4" w:space="0" w:color="000000"/>
              <w:start w:val="single" w:sz="4" w:space="0" w:color="000000"/>
              <w:bottom w:val="single" w:sz="4" w:space="0" w:color="000000"/>
            </w:tcBorders>
          </w:tcPr>
          <w:p>
            <w:pPr>
              <w:pStyle w:val="Normal"/>
              <w:widowControl w:val="false"/>
              <w:ind w:firstLine="5"/>
              <w:rPr>
                <w:rFonts w:ascii="Times New Roman" w:hAnsi="Times New Roman" w:cs="Times New Roman"/>
                <w:color w:val="000000"/>
              </w:rPr>
            </w:pPr>
            <w:r>
              <w:rPr>
                <w:rFonts w:cs="Times New Roman" w:ascii="Times New Roman" w:hAnsi="Times New Roman"/>
                <w:color w:val="000000"/>
              </w:rPr>
              <w:t>літри</w:t>
            </w:r>
          </w:p>
        </w:tc>
        <w:tc>
          <w:tcPr>
            <w:tcW w:w="1151" w:type="dxa"/>
            <w:tcBorders>
              <w:top w:val="single" w:sz="4" w:space="0" w:color="000000"/>
              <w:start w:val="single" w:sz="4" w:space="0" w:color="000000"/>
              <w:bottom w:val="single" w:sz="4" w:space="0" w:color="000000"/>
            </w:tcBorders>
          </w:tcPr>
          <w:p>
            <w:pPr>
              <w:pStyle w:val="Normal"/>
              <w:widowControl w:val="false"/>
              <w:ind w:firstLine="5"/>
              <w:jc w:val="center"/>
              <w:rPr>
                <w:rFonts w:ascii="Times New Roman" w:hAnsi="Times New Roman" w:cs="Times New Roman"/>
                <w:b/>
                <w:b/>
                <w:color w:val="000000"/>
              </w:rPr>
            </w:pPr>
            <w:r>
              <w:rPr>
                <w:rFonts w:cs="Times New Roman" w:ascii="Times New Roman" w:hAnsi="Times New Roman"/>
                <w:b/>
                <w:color w:val="000000"/>
              </w:rPr>
              <w:t>3870</w:t>
            </w:r>
          </w:p>
        </w:tc>
        <w:tc>
          <w:tcPr>
            <w:tcW w:w="1277" w:type="dxa"/>
            <w:tcBorders>
              <w:top w:val="single" w:sz="4" w:space="0" w:color="000000"/>
              <w:start w:val="single" w:sz="4" w:space="0" w:color="000000"/>
              <w:bottom w:val="single" w:sz="4" w:space="0" w:color="000000"/>
            </w:tcBorders>
          </w:tcPr>
          <w:p>
            <w:pPr>
              <w:pStyle w:val="Normal"/>
              <w:widowControl w:val="false"/>
              <w:jc w:val="both"/>
              <w:rPr/>
            </w:pPr>
            <w:r>
              <w:rPr>
                <w:rFonts w:eastAsia="Times New Roman" w:cs="Times New Roman" w:ascii="Times New Roman" w:hAnsi="Times New Roman"/>
                <w:b/>
                <w:color w:val="000000"/>
              </w:rPr>
              <w:t xml:space="preserve">    </w:t>
            </w:r>
            <w:r>
              <w:rPr>
                <w:rFonts w:cs="Times New Roman" w:ascii="Times New Roman" w:hAnsi="Times New Roman"/>
                <w:b/>
                <w:color w:val="000000"/>
              </w:rPr>
              <w:t>187</w:t>
            </w:r>
          </w:p>
        </w:tc>
        <w:tc>
          <w:tcPr>
            <w:tcW w:w="1276" w:type="dxa"/>
            <w:tcBorders>
              <w:top w:val="single" w:sz="4" w:space="0" w:color="000000"/>
              <w:start w:val="single" w:sz="4" w:space="0" w:color="000000"/>
              <w:bottom w:val="single" w:sz="4" w:space="0" w:color="000000"/>
            </w:tcBorders>
          </w:tcPr>
          <w:p>
            <w:pPr>
              <w:pStyle w:val="Normal"/>
              <w:widowControl w:val="false"/>
              <w:rPr/>
            </w:pPr>
            <w:r>
              <w:rPr>
                <w:rFonts w:eastAsia="Times New Roman" w:cs="Times New Roman" w:ascii="Times New Roman" w:hAnsi="Times New Roman"/>
                <w:b/>
                <w:color w:val="000000"/>
              </w:rPr>
              <w:t xml:space="preserve">      </w:t>
            </w:r>
            <w:r>
              <w:rPr>
                <w:rFonts w:cs="Times New Roman" w:ascii="Times New Roman" w:hAnsi="Times New Roman"/>
                <w:b/>
                <w:color w:val="000000"/>
              </w:rPr>
              <w:t>100</w:t>
            </w:r>
          </w:p>
        </w:tc>
        <w:tc>
          <w:tcPr>
            <w:tcW w:w="99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399"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10"/>
              <w:rPr>
                <w:rFonts w:ascii="Times New Roman" w:hAnsi="Times New Roman" w:cs="Times New Roman"/>
                <w:b/>
                <w:b/>
                <w:color w:val="000000"/>
              </w:rPr>
            </w:pPr>
            <w:r>
              <w:rPr>
                <w:rFonts w:cs="Times New Roman" w:ascii="Times New Roman" w:hAnsi="Times New Roman"/>
                <w:b/>
                <w:color w:val="000000"/>
              </w:rPr>
            </w:r>
          </w:p>
        </w:tc>
      </w:tr>
      <w:tr>
        <w:trPr/>
        <w:tc>
          <w:tcPr>
            <w:tcW w:w="9638" w:type="dxa"/>
            <w:gridSpan w:val="8"/>
            <w:tcBorders>
              <w:top w:val="single" w:sz="4" w:space="0" w:color="000000"/>
              <w:start w:val="single" w:sz="4" w:space="0" w:color="000000"/>
              <w:bottom w:val="single" w:sz="4" w:space="0" w:color="000000"/>
              <w:end w:val="single" w:sz="4" w:space="0" w:color="000000"/>
            </w:tcBorders>
          </w:tcPr>
          <w:p>
            <w:pPr>
              <w:pStyle w:val="Normal"/>
              <w:widowControl w:val="false"/>
              <w:ind w:firstLine="601"/>
              <w:rPr/>
            </w:pPr>
            <w:r>
              <w:rPr>
                <w:rFonts w:cs="Times New Roman" w:ascii="Times New Roman" w:hAnsi="Times New Roman"/>
                <w:b/>
                <w:color w:val="000000"/>
              </w:rPr>
              <w:t>Загальна вартість закупівлі  без ПДВ, грн: грн.</w:t>
            </w:r>
          </w:p>
        </w:tc>
      </w:tr>
      <w:tr>
        <w:trPr/>
        <w:tc>
          <w:tcPr>
            <w:tcW w:w="9638" w:type="dxa"/>
            <w:gridSpan w:val="8"/>
            <w:tcBorders>
              <w:top w:val="single" w:sz="4" w:space="0" w:color="000000"/>
              <w:start w:val="single" w:sz="4" w:space="0" w:color="000000"/>
              <w:bottom w:val="single" w:sz="4" w:space="0" w:color="000000"/>
              <w:end w:val="single" w:sz="4" w:space="0" w:color="000000"/>
            </w:tcBorders>
          </w:tcPr>
          <w:p>
            <w:pPr>
              <w:pStyle w:val="Normal"/>
              <w:widowControl w:val="false"/>
              <w:ind w:firstLine="601"/>
              <w:rPr/>
            </w:pPr>
            <w:r>
              <w:rPr>
                <w:rFonts w:cs="Times New Roman" w:ascii="Times New Roman" w:hAnsi="Times New Roman"/>
                <w:b/>
                <w:color w:val="000000"/>
              </w:rPr>
              <w:t>Загальна вартість закупівлі з ПДВ 20% ПДВ, грн, у т.ч. ПДВ(20%):грн.</w:t>
            </w:r>
          </w:p>
        </w:tc>
      </w:tr>
    </w:tbl>
    <w:p>
      <w:pPr>
        <w:pStyle w:val="Normal"/>
        <w:widowControl/>
        <w:ind w:firstLine="601"/>
        <w:rPr>
          <w:rFonts w:ascii="Times New Roman" w:hAnsi="Times New Roman" w:cs="Times New Roman"/>
          <w:color w:val="000000"/>
        </w:rPr>
      </w:pPr>
      <w:r>
        <w:rPr>
          <w:rFonts w:cs="Times New Roman" w:ascii="Times New Roman" w:hAnsi="Times New Roman"/>
          <w:color w:val="000000"/>
        </w:rPr>
        <w:tab/>
      </w:r>
    </w:p>
    <w:p>
      <w:pPr>
        <w:pStyle w:val="Normal"/>
        <w:widowControl/>
        <w:ind w:firstLine="601"/>
        <w:jc w:val="both"/>
        <w:rPr/>
      </w:pPr>
      <w:r>
        <w:rPr>
          <w:rFonts w:cs="Times New Roman" w:ascii="Times New Roman" w:hAnsi="Times New Roman"/>
          <w:color w:val="000000"/>
        </w:rPr>
        <w:tab/>
        <w:t>Загальна  ціна  Товару  за  цим  Договором  складає  __________ грн   без   ПДВ,    крім того ПДВ _________ грн, разом _______ .</w:t>
      </w:r>
    </w:p>
    <w:p>
      <w:pPr>
        <w:pStyle w:val="Normal"/>
        <w:widowControl/>
        <w:ind w:firstLine="601"/>
        <w:jc w:val="both"/>
        <w:rPr>
          <w:rFonts w:ascii="Times New Roman" w:hAnsi="Times New Roman" w:cs="Times New Roman"/>
          <w:color w:val="000000"/>
        </w:rPr>
      </w:pPr>
      <w:r>
        <w:rPr>
          <w:rFonts w:cs="Times New Roman" w:ascii="Times New Roman" w:hAnsi="Times New Roman"/>
          <w:color w:val="000000"/>
        </w:rPr>
      </w:r>
    </w:p>
    <w:p>
      <w:pPr>
        <w:pStyle w:val="Normal"/>
        <w:widowControl/>
        <w:ind w:firstLine="601"/>
        <w:rPr>
          <w:rFonts w:ascii="Times New Roman" w:hAnsi="Times New Roman" w:cs="Times New Roman"/>
          <w:color w:val="000000"/>
        </w:rPr>
      </w:pPr>
      <w:r>
        <w:rPr>
          <w:rFonts w:cs="Times New Roman" w:ascii="Times New Roman" w:hAnsi="Times New Roman"/>
          <w:color w:val="000000"/>
        </w:rPr>
      </w:r>
    </w:p>
    <w:p>
      <w:pPr>
        <w:pStyle w:val="Normal"/>
        <w:widowControl/>
        <w:ind w:firstLine="601"/>
        <w:rPr>
          <w:rFonts w:ascii="Times New Roman" w:hAnsi="Times New Roman" w:cs="Times New Roman"/>
          <w:color w:val="000000"/>
        </w:rPr>
      </w:pPr>
      <w:r>
        <w:rPr>
          <w:rFonts w:cs="Times New Roman" w:ascii="Times New Roman" w:hAnsi="Times New Roman"/>
          <w:color w:val="000000"/>
        </w:rPr>
      </w:r>
    </w:p>
    <w:tbl>
      <w:tblPr>
        <w:tblW w:w="9754" w:type="dxa"/>
        <w:jc w:val="start"/>
        <w:tblInd w:w="-115" w:type="dxa"/>
        <w:tblLayout w:type="fixed"/>
        <w:tblCellMar>
          <w:top w:w="0" w:type="dxa"/>
          <w:start w:w="115" w:type="dxa"/>
          <w:bottom w:w="0" w:type="dxa"/>
          <w:end w:w="115" w:type="dxa"/>
        </w:tblCellMar>
      </w:tblPr>
      <w:tblGrid>
        <w:gridCol w:w="4934"/>
        <w:gridCol w:w="4819"/>
      </w:tblGrid>
      <w:tr>
        <w:trPr>
          <w:trHeight w:val="1236" w:hRule="atLeast"/>
        </w:trPr>
        <w:tc>
          <w:tcPr>
            <w:tcW w:w="4934" w:type="dxa"/>
            <w:tcBorders/>
          </w:tcPr>
          <w:p>
            <w:pPr>
              <w:pStyle w:val="Normal"/>
              <w:widowControl w:val="false"/>
              <w:jc w:val="center"/>
              <w:rPr>
                <w:rFonts w:ascii="Times New Roman" w:hAnsi="Times New Roman" w:cs="Times New Roman"/>
                <w:b/>
                <w:b/>
                <w:color w:val="000000"/>
              </w:rPr>
            </w:pPr>
            <w:r>
              <w:rPr>
                <w:rFonts w:cs="Times New Roman" w:ascii="Times New Roman" w:hAnsi="Times New Roman"/>
                <w:b/>
                <w:color w:val="000000"/>
              </w:rPr>
              <w:t>Постачальник:</w:t>
            </w:r>
          </w:p>
          <w:p>
            <w:pPr>
              <w:pStyle w:val="Normal"/>
              <w:widowControl w:val="false"/>
              <w:jc w:val="center"/>
              <w:rPr>
                <w:rFonts w:ascii="Times New Roman" w:hAnsi="Times New Roman" w:cs="Times New Roman"/>
                <w:b/>
                <w:b/>
                <w:color w:val="000000"/>
              </w:rPr>
            </w:pPr>
            <w:r>
              <w:rPr>
                <w:rFonts w:cs="Times New Roman" w:ascii="Times New Roman" w:hAnsi="Times New Roman"/>
                <w:b/>
                <w:color w:val="000000"/>
              </w:rPr>
            </w:r>
          </w:p>
          <w:p>
            <w:pPr>
              <w:pStyle w:val="Normal"/>
              <w:widowControl w:val="false"/>
              <w:jc w:val="center"/>
              <w:rPr>
                <w:rFonts w:ascii="Times New Roman" w:hAnsi="Times New Roman" w:cs="Times New Roman"/>
                <w:b/>
                <w:b/>
                <w:color w:val="000000"/>
              </w:rPr>
            </w:pPr>
            <w:r>
              <w:rPr>
                <w:rFonts w:cs="Times New Roman" w:ascii="Times New Roman" w:hAnsi="Times New Roman"/>
                <w:b/>
                <w:color w:val="000000"/>
              </w:rPr>
            </w:r>
          </w:p>
          <w:p>
            <w:pPr>
              <w:pStyle w:val="Normal"/>
              <w:widowControl w:val="false"/>
              <w:rPr>
                <w:rFonts w:ascii="Times New Roman" w:hAnsi="Times New Roman" w:cs="Times New Roman"/>
                <w:color w:val="000000"/>
              </w:rPr>
            </w:pPr>
            <w:r>
              <w:rPr>
                <w:rFonts w:cs="Times New Roman" w:ascii="Times New Roman" w:hAnsi="Times New Roman"/>
                <w:color w:val="000000"/>
              </w:rPr>
            </w:r>
          </w:p>
          <w:p>
            <w:pPr>
              <w:pStyle w:val="Normal"/>
              <w:widowControl w:val="false"/>
              <w:rPr>
                <w:rFonts w:ascii="Times New Roman" w:hAnsi="Times New Roman" w:cs="Times New Roman"/>
                <w:color w:val="000000"/>
              </w:rPr>
            </w:pPr>
            <w:r>
              <w:rPr>
                <w:rFonts w:cs="Times New Roman" w:ascii="Times New Roman" w:hAnsi="Times New Roman"/>
                <w:color w:val="000000"/>
              </w:rPr>
            </w:r>
          </w:p>
          <w:p>
            <w:pPr>
              <w:pStyle w:val="Normal"/>
              <w:widowControl w:val="false"/>
              <w:rPr/>
            </w:pPr>
            <w:r>
              <w:rPr>
                <w:rFonts w:cs="Times New Roman" w:ascii="Times New Roman" w:hAnsi="Times New Roman"/>
                <w:color w:val="000000"/>
              </w:rPr>
              <w:t>____________________________________</w:t>
            </w:r>
          </w:p>
          <w:p>
            <w:pPr>
              <w:pStyle w:val="Normal"/>
              <w:widowControl w:val="false"/>
              <w:rPr/>
            </w:pPr>
            <w:r>
              <w:rPr>
                <w:rFonts w:cs="Times New Roman" w:ascii="Times New Roman" w:hAnsi="Times New Roman"/>
                <w:color w:val="000000"/>
              </w:rPr>
              <w:t>____________________________________</w:t>
            </w:r>
          </w:p>
          <w:p>
            <w:pPr>
              <w:pStyle w:val="Normal"/>
              <w:widowControl w:val="false"/>
              <w:rPr>
                <w:rFonts w:ascii="Times New Roman" w:hAnsi="Times New Roman" w:cs="Times New Roman"/>
                <w:b/>
                <w:b/>
                <w:color w:val="000000"/>
              </w:rPr>
            </w:pPr>
            <w:r>
              <w:rPr>
                <w:rFonts w:cs="Times New Roman" w:ascii="Times New Roman" w:hAnsi="Times New Roman"/>
                <w:b/>
                <w:color w:val="000000"/>
              </w:rPr>
            </w:r>
          </w:p>
          <w:p>
            <w:pPr>
              <w:pStyle w:val="Normal"/>
              <w:widowControl w:val="false"/>
              <w:rPr/>
            </w:pPr>
            <w:r>
              <w:rPr>
                <w:rFonts w:cs="Times New Roman" w:ascii="Times New Roman" w:hAnsi="Times New Roman"/>
                <w:b/>
                <w:color w:val="000000"/>
              </w:rPr>
              <w:t>______________ /_____________________/</w:t>
            </w:r>
          </w:p>
          <w:p>
            <w:pPr>
              <w:pStyle w:val="Normal"/>
              <w:widowControl w:val="false"/>
              <w:rPr>
                <w:rFonts w:ascii="Times New Roman" w:hAnsi="Times New Roman" w:cs="Times New Roman"/>
                <w:color w:val="000000"/>
              </w:rPr>
            </w:pPr>
            <w:r>
              <w:rPr>
                <w:rFonts w:cs="Times New Roman" w:ascii="Times New Roman" w:hAnsi="Times New Roman"/>
                <w:color w:val="000000"/>
              </w:rPr>
              <w:t>М.П.     (підпис)                       (ПІБ)</w:t>
            </w:r>
          </w:p>
        </w:tc>
        <w:tc>
          <w:tcPr>
            <w:tcW w:w="4819" w:type="dxa"/>
            <w:tcBorders/>
          </w:tcPr>
          <w:p>
            <w:pPr>
              <w:pStyle w:val="Normal"/>
              <w:widowControl w:val="false"/>
              <w:jc w:val="center"/>
              <w:rPr/>
            </w:pPr>
            <w:r>
              <w:rPr>
                <w:rFonts w:cs="Times New Roman" w:ascii="Times New Roman" w:hAnsi="Times New Roman"/>
                <w:b/>
                <w:color w:val="000000"/>
              </w:rPr>
              <w:t>Покупець:</w:t>
            </w:r>
          </w:p>
          <w:p>
            <w:pPr>
              <w:pStyle w:val="Normal"/>
              <w:widowControl w:val="false"/>
              <w:jc w:val="center"/>
              <w:rPr>
                <w:rFonts w:ascii="Times New Roman" w:hAnsi="Times New Roman" w:cs="Times New Roman"/>
                <w:b/>
                <w:b/>
                <w:color w:val="000000"/>
              </w:rPr>
            </w:pPr>
            <w:r>
              <w:rPr>
                <w:rFonts w:cs="Times New Roman" w:ascii="Times New Roman" w:hAnsi="Times New Roman"/>
                <w:b/>
                <w:color w:val="000000"/>
              </w:rPr>
            </w:r>
          </w:p>
          <w:p>
            <w:pPr>
              <w:pStyle w:val="Normal"/>
              <w:widowControl w:val="false"/>
              <w:jc w:val="center"/>
              <w:rPr>
                <w:rFonts w:ascii="Times New Roman" w:hAnsi="Times New Roman" w:cs="Times New Roman"/>
                <w:b/>
                <w:b/>
                <w:color w:val="000000"/>
              </w:rPr>
            </w:pPr>
            <w:r>
              <w:rPr>
                <w:rFonts w:cs="Times New Roman" w:ascii="Times New Roman" w:hAnsi="Times New Roman"/>
                <w:b/>
                <w:color w:val="000000"/>
              </w:rPr>
              <w:t>Державна податкова служба України</w:t>
            </w:r>
          </w:p>
          <w:p>
            <w:pPr>
              <w:pStyle w:val="Normal"/>
              <w:widowControl w:val="false"/>
              <w:jc w:val="center"/>
              <w:rPr>
                <w:rFonts w:ascii="Times New Roman" w:hAnsi="Times New Roman" w:cs="Times New Roman"/>
                <w:b/>
                <w:b/>
                <w:color w:val="000000"/>
              </w:rPr>
            </w:pPr>
            <w:r>
              <w:rPr>
                <w:rFonts w:cs="Times New Roman" w:ascii="Times New Roman" w:hAnsi="Times New Roman"/>
                <w:b/>
                <w:color w:val="000000"/>
              </w:rPr>
              <w:t>Головне управління ДПС</w:t>
            </w:r>
          </w:p>
          <w:p>
            <w:pPr>
              <w:pStyle w:val="Normal"/>
              <w:widowControl w:val="false"/>
              <w:jc w:val="center"/>
              <w:rPr>
                <w:rFonts w:ascii="Times New Roman" w:hAnsi="Times New Roman" w:cs="Times New Roman"/>
                <w:b/>
                <w:b/>
                <w:color w:val="000000"/>
              </w:rPr>
            </w:pPr>
            <w:r>
              <w:rPr>
                <w:rFonts w:cs="Times New Roman" w:ascii="Times New Roman" w:hAnsi="Times New Roman"/>
                <w:b/>
                <w:color w:val="000000"/>
              </w:rPr>
              <w:t>у Харківській області</w:t>
            </w:r>
          </w:p>
          <w:p>
            <w:pPr>
              <w:pStyle w:val="Normal"/>
              <w:widowControl w:val="false"/>
              <w:rPr/>
            </w:pPr>
            <w:r>
              <w:rPr>
                <w:rFonts w:cs="Times New Roman" w:ascii="Times New Roman" w:hAnsi="Times New Roman"/>
                <w:color w:val="000000"/>
              </w:rPr>
              <w:t>____________________________________</w:t>
            </w:r>
          </w:p>
          <w:p>
            <w:pPr>
              <w:pStyle w:val="Normal"/>
              <w:widowControl w:val="false"/>
              <w:rPr/>
            </w:pPr>
            <w:r>
              <w:rPr>
                <w:rFonts w:cs="Times New Roman" w:ascii="Times New Roman" w:hAnsi="Times New Roman"/>
                <w:color w:val="000000"/>
              </w:rPr>
              <w:t>____________________________________</w:t>
            </w:r>
          </w:p>
          <w:p>
            <w:pPr>
              <w:pStyle w:val="Normal"/>
              <w:widowControl w:val="false"/>
              <w:rPr>
                <w:rFonts w:ascii="Times New Roman" w:hAnsi="Times New Roman" w:cs="Times New Roman"/>
                <w:color w:val="000000"/>
              </w:rPr>
            </w:pPr>
            <w:r>
              <w:rPr>
                <w:rFonts w:cs="Times New Roman" w:ascii="Times New Roman" w:hAnsi="Times New Roman"/>
                <w:color w:val="000000"/>
              </w:rPr>
            </w:r>
          </w:p>
          <w:p>
            <w:pPr>
              <w:pStyle w:val="Normal"/>
              <w:widowControl w:val="false"/>
              <w:rPr/>
            </w:pPr>
            <w:r>
              <w:rPr>
                <w:rFonts w:cs="Times New Roman" w:ascii="Times New Roman" w:hAnsi="Times New Roman"/>
                <w:b/>
                <w:color w:val="000000"/>
              </w:rPr>
              <w:t>______________ /_____________________/</w:t>
            </w:r>
          </w:p>
          <w:p>
            <w:pPr>
              <w:pStyle w:val="Normal"/>
              <w:widowControl w:val="false"/>
              <w:rPr>
                <w:rFonts w:ascii="Times New Roman" w:hAnsi="Times New Roman" w:cs="Times New Roman"/>
                <w:color w:val="000000"/>
              </w:rPr>
            </w:pPr>
            <w:r>
              <w:rPr>
                <w:rFonts w:cs="Times New Roman" w:ascii="Times New Roman" w:hAnsi="Times New Roman"/>
                <w:color w:val="000000"/>
              </w:rPr>
              <w:t>М.П.       (підпис)                       (ПІБ)</w:t>
            </w:r>
          </w:p>
        </w:tc>
      </w:tr>
    </w:tbl>
    <w:p>
      <w:pPr>
        <w:pStyle w:val="Normal"/>
        <w:widowControl/>
        <w:ind w:firstLine="601"/>
        <w:rPr>
          <w:rFonts w:ascii="Times New Roman" w:hAnsi="Times New Roman" w:cs="Times New Roman"/>
          <w:color w:val="FF0000"/>
        </w:rPr>
      </w:pPr>
      <w:r>
        <w:rPr>
          <w:rFonts w:cs="Times New Roman" w:ascii="Times New Roman" w:hAnsi="Times New Roman"/>
          <w:color w:val="FF0000"/>
        </w:rPr>
      </w:r>
    </w:p>
    <w:p>
      <w:pPr>
        <w:pStyle w:val="Normal"/>
        <w:widowControl/>
        <w:ind w:firstLine="601"/>
        <w:rPr>
          <w:rFonts w:ascii="Times New Roman" w:hAnsi="Times New Roman" w:cs="Times New Roman"/>
          <w:color w:val="FF0000"/>
        </w:rPr>
      </w:pPr>
      <w:r>
        <w:rPr>
          <w:rFonts w:cs="Times New Roman" w:ascii="Times New Roman" w:hAnsi="Times New Roman"/>
          <w:color w:val="FF0000"/>
        </w:rPr>
      </w:r>
      <w:r>
        <w:br w:type="page"/>
      </w:r>
    </w:p>
    <w:p>
      <w:pPr>
        <w:pStyle w:val="Normal"/>
        <w:tabs>
          <w:tab w:val="clear" w:pos="709"/>
          <w:tab w:val="left" w:pos="7256" w:leader="none"/>
        </w:tabs>
        <w:jc w:val="both"/>
        <w:rPr/>
      </w:pPr>
      <w:r>
        <w:rPr>
          <w:rFonts w:eastAsia="Times New Roman" w:cs="Times New Roman" w:ascii="Times New Roman" w:hAnsi="Times New Roman"/>
          <w:color w:val="000000"/>
        </w:rPr>
        <w:t xml:space="preserve">                                                                                     </w:t>
      </w:r>
      <w:r>
        <w:rPr>
          <w:rFonts w:cs="Times New Roman" w:ascii="Times New Roman" w:hAnsi="Times New Roman"/>
          <w:color w:val="000000"/>
        </w:rPr>
        <w:t>Додаток № 2</w:t>
      </w:r>
    </w:p>
    <w:p>
      <w:pPr>
        <w:pStyle w:val="Normal"/>
        <w:widowControl/>
        <w:rPr/>
      </w:pPr>
      <w:r>
        <w:rPr>
          <w:rFonts w:eastAsia="Times New Roman" w:cs="Times New Roman" w:ascii="Times New Roman" w:hAnsi="Times New Roman"/>
          <w:color w:val="000000"/>
        </w:rPr>
        <w:t xml:space="preserve">                                                                                        </w:t>
      </w:r>
      <w:r>
        <w:rPr>
          <w:rFonts w:cs="Times New Roman" w:ascii="Times New Roman" w:hAnsi="Times New Roman"/>
          <w:color w:val="000000"/>
        </w:rPr>
        <w:t>до Договору</w:t>
      </w:r>
      <w:r>
        <w:rPr>
          <w:rFonts w:cs="Times New Roman" w:ascii="Times New Roman" w:hAnsi="Times New Roman"/>
          <w:color w:val="000000"/>
          <w:lang w:val="ru-RU"/>
        </w:rPr>
        <w:t xml:space="preserve"> про постачання товару</w:t>
      </w:r>
    </w:p>
    <w:p>
      <w:pPr>
        <w:pStyle w:val="Normal"/>
        <w:widowControl/>
        <w:ind w:firstLine="601"/>
        <w:rPr>
          <w:rFonts w:ascii="Times New Roman" w:hAnsi="Times New Roman" w:cs="Times New Roman"/>
          <w:color w:val="000000"/>
        </w:rPr>
      </w:pPr>
      <w:r>
        <w:rPr>
          <w:rFonts w:cs="Times New Roman" w:ascii="Times New Roman" w:hAnsi="Times New Roman"/>
          <w:color w:val="000000"/>
        </w:rPr>
        <w:tab/>
        <w:tab/>
        <w:tab/>
        <w:tab/>
        <w:tab/>
        <w:tab/>
        <w:tab/>
        <w:tab/>
        <w:t xml:space="preserve">   від «____» ________________ 2022 року</w:t>
      </w:r>
    </w:p>
    <w:p>
      <w:pPr>
        <w:pStyle w:val="Normal"/>
        <w:widowControl/>
        <w:rPr>
          <w:rFonts w:ascii="Times New Roman" w:hAnsi="Times New Roman" w:cs="Times New Roman"/>
          <w:color w:val="000000"/>
        </w:rPr>
      </w:pPr>
      <w:r>
        <w:rPr>
          <w:rFonts w:eastAsia="Times New Roman" w:cs="Times New Roman" w:ascii="Times New Roman" w:hAnsi="Times New Roman"/>
          <w:color w:val="000000"/>
        </w:rPr>
        <w:t xml:space="preserve">                                                                                        </w:t>
      </w:r>
      <w:r>
        <w:rPr>
          <w:rFonts w:cs="Times New Roman" w:ascii="Times New Roman" w:hAnsi="Times New Roman"/>
          <w:color w:val="000000"/>
        </w:rPr>
        <w:t>№</w:t>
      </w:r>
      <w:r>
        <w:rPr>
          <w:rFonts w:cs="Times New Roman" w:ascii="Times New Roman" w:hAnsi="Times New Roman"/>
          <w:color w:val="000000"/>
        </w:rPr>
        <w:t>_____________________</w:t>
      </w:r>
    </w:p>
    <w:p>
      <w:pPr>
        <w:pStyle w:val="Normal"/>
        <w:widowControl/>
        <w:ind w:firstLine="601"/>
        <w:rPr>
          <w:rFonts w:ascii="Times New Roman" w:hAnsi="Times New Roman" w:cs="Times New Roman"/>
          <w:color w:val="000000"/>
        </w:rPr>
      </w:pPr>
      <w:r>
        <w:rPr>
          <w:rFonts w:cs="Times New Roman" w:ascii="Times New Roman" w:hAnsi="Times New Roman"/>
          <w:color w:val="000000"/>
        </w:rPr>
      </w:r>
    </w:p>
    <w:p>
      <w:pPr>
        <w:pStyle w:val="Normal"/>
        <w:widowControl/>
        <w:ind w:firstLine="601"/>
        <w:jc w:val="center"/>
        <w:rPr>
          <w:rFonts w:ascii="Times New Roman" w:hAnsi="Times New Roman" w:cs="Times New Roman"/>
          <w:color w:val="000000"/>
        </w:rPr>
      </w:pPr>
      <w:r>
        <w:rPr>
          <w:rFonts w:cs="Times New Roman" w:ascii="Times New Roman" w:hAnsi="Times New Roman"/>
          <w:color w:val="000000"/>
        </w:rPr>
      </w:r>
    </w:p>
    <w:p>
      <w:pPr>
        <w:pStyle w:val="Normal"/>
        <w:widowControl/>
        <w:ind w:firstLine="601"/>
        <w:jc w:val="center"/>
        <w:rPr>
          <w:rFonts w:ascii="Times New Roman" w:hAnsi="Times New Roman" w:cs="Times New Roman"/>
          <w:b/>
          <w:b/>
          <w:color w:val="000000"/>
        </w:rPr>
      </w:pPr>
      <w:r>
        <w:rPr>
          <w:rFonts w:cs="Times New Roman" w:ascii="Times New Roman" w:hAnsi="Times New Roman"/>
          <w:b/>
          <w:color w:val="000000"/>
        </w:rPr>
        <w:t>ПЕРЕЛІК</w:t>
      </w:r>
    </w:p>
    <w:p>
      <w:pPr>
        <w:pStyle w:val="Normal"/>
        <w:widowControl/>
        <w:ind w:firstLine="601"/>
        <w:jc w:val="center"/>
        <w:rPr>
          <w:rFonts w:ascii="Times New Roman" w:hAnsi="Times New Roman" w:cs="Times New Roman"/>
          <w:b/>
          <w:b/>
          <w:color w:val="000000"/>
        </w:rPr>
      </w:pPr>
      <w:r>
        <w:rPr>
          <w:rFonts w:cs="Times New Roman" w:ascii="Times New Roman" w:hAnsi="Times New Roman"/>
          <w:b/>
          <w:color w:val="000000"/>
        </w:rPr>
        <w:t>автозаправних станцій (АЗС) Постачальника</w:t>
      </w:r>
    </w:p>
    <w:p>
      <w:pPr>
        <w:pStyle w:val="Normal"/>
        <w:widowControl/>
        <w:ind w:firstLine="601"/>
        <w:jc w:val="center"/>
        <w:rPr>
          <w:rFonts w:ascii="Times New Roman" w:hAnsi="Times New Roman" w:cs="Times New Roman"/>
          <w:color w:val="000000"/>
        </w:rPr>
      </w:pPr>
      <w:r>
        <w:rPr>
          <w:rFonts w:cs="Times New Roman" w:ascii="Times New Roman" w:hAnsi="Times New Roman"/>
          <w:color w:val="000000"/>
        </w:rPr>
      </w:r>
    </w:p>
    <w:tbl>
      <w:tblPr>
        <w:tblW w:w="10045" w:type="dxa"/>
        <w:jc w:val="start"/>
        <w:tblInd w:w="-127" w:type="dxa"/>
        <w:tblLayout w:type="fixed"/>
        <w:tblCellMar>
          <w:top w:w="0" w:type="dxa"/>
          <w:start w:w="115" w:type="dxa"/>
          <w:bottom w:w="0" w:type="dxa"/>
          <w:end w:w="115" w:type="dxa"/>
        </w:tblCellMar>
      </w:tblPr>
      <w:tblGrid>
        <w:gridCol w:w="405"/>
        <w:gridCol w:w="200"/>
        <w:gridCol w:w="1502"/>
        <w:gridCol w:w="142"/>
        <w:gridCol w:w="140"/>
        <w:gridCol w:w="2128"/>
        <w:gridCol w:w="140"/>
        <w:gridCol w:w="1844"/>
        <w:gridCol w:w="1843"/>
        <w:gridCol w:w="1700"/>
      </w:tblGrid>
      <w:tr>
        <w:trPr>
          <w:trHeight w:val="478" w:hRule="atLeast"/>
        </w:trPr>
        <w:tc>
          <w:tcPr>
            <w:tcW w:w="405" w:type="dxa"/>
            <w:vMerge w:val="restart"/>
            <w:tcBorders>
              <w:top w:val="single" w:sz="4" w:space="0" w:color="000000"/>
              <w:start w:val="single" w:sz="4" w:space="0" w:color="000000"/>
              <w:bottom w:val="single" w:sz="4" w:space="0" w:color="000000"/>
            </w:tcBorders>
            <w:vAlign w:val="center"/>
          </w:tcPr>
          <w:p>
            <w:pPr>
              <w:pStyle w:val="Normal"/>
              <w:widowControl w:val="false"/>
              <w:ind w:firstLine="103"/>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t>№</w:t>
            </w:r>
            <w:r>
              <w:rPr>
                <w:rFonts w:cs="Times New Roman" w:ascii="Times New Roman" w:hAnsi="Times New Roman"/>
                <w:b/>
                <w:color w:val="000000"/>
                <w:sz w:val="22"/>
                <w:szCs w:val="22"/>
              </w:rPr>
              <w:t>п/п</w:t>
            </w:r>
          </w:p>
        </w:tc>
        <w:tc>
          <w:tcPr>
            <w:tcW w:w="1844" w:type="dxa"/>
            <w:gridSpan w:val="3"/>
            <w:vMerge w:val="restart"/>
            <w:tcBorders>
              <w:top w:val="single" w:sz="4" w:space="0" w:color="000000"/>
              <w:start w:val="single" w:sz="4" w:space="0" w:color="000000"/>
              <w:bottom w:val="single" w:sz="4" w:space="0" w:color="000000"/>
            </w:tcBorders>
            <w:vAlign w:val="center"/>
          </w:tcPr>
          <w:p>
            <w:pPr>
              <w:pStyle w:val="Normal"/>
              <w:widowControl w:val="false"/>
              <w:ind w:firstLine="103"/>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t>Назва АЗС</w:t>
            </w:r>
          </w:p>
        </w:tc>
        <w:tc>
          <w:tcPr>
            <w:tcW w:w="2268" w:type="dxa"/>
            <w:gridSpan w:val="2"/>
            <w:vMerge w:val="restart"/>
            <w:tcBorders>
              <w:top w:val="single" w:sz="4" w:space="0" w:color="000000"/>
              <w:start w:val="single" w:sz="4" w:space="0" w:color="000000"/>
              <w:bottom w:val="single" w:sz="4" w:space="0" w:color="000000"/>
            </w:tcBorders>
            <w:vAlign w:val="center"/>
          </w:tcPr>
          <w:p>
            <w:pPr>
              <w:pStyle w:val="Normal"/>
              <w:widowControl w:val="false"/>
              <w:ind w:firstLine="184"/>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t>Адреса АЗС (область, місто, вулиця)</w:t>
            </w:r>
          </w:p>
        </w:tc>
        <w:tc>
          <w:tcPr>
            <w:tcW w:w="3827" w:type="dxa"/>
            <w:gridSpan w:val="3"/>
            <w:tcBorders>
              <w:top w:val="single" w:sz="4" w:space="0" w:color="000000"/>
              <w:start w:val="single" w:sz="4" w:space="0" w:color="000000"/>
              <w:bottom w:val="single" w:sz="4" w:space="0" w:color="000000"/>
            </w:tcBorders>
            <w:vAlign w:val="center"/>
          </w:tcPr>
          <w:p>
            <w:pPr>
              <w:pStyle w:val="Normal"/>
              <w:widowControl w:val="false"/>
              <w:ind w:firstLine="281"/>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t>Найменування пального, яке пропонується на АЗС</w:t>
            </w:r>
          </w:p>
        </w:tc>
        <w:tc>
          <w:tcPr>
            <w:tcW w:w="1700" w:type="dxa"/>
            <w:vMerge w:val="restart"/>
            <w:tcBorders>
              <w:top w:val="single" w:sz="4" w:space="0" w:color="000000"/>
              <w:start w:val="single" w:sz="4" w:space="0" w:color="000000"/>
              <w:bottom w:val="single" w:sz="4" w:space="0" w:color="000000"/>
              <w:end w:val="single" w:sz="4" w:space="0" w:color="000000"/>
            </w:tcBorders>
            <w:vAlign w:val="center"/>
          </w:tcPr>
          <w:p>
            <w:pPr>
              <w:pStyle w:val="Normal"/>
              <w:widowControl w:val="false"/>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t>Примітки (власна, орендована,                    партнерський  договір)</w:t>
            </w:r>
          </w:p>
        </w:tc>
      </w:tr>
      <w:tr>
        <w:trPr/>
        <w:tc>
          <w:tcPr>
            <w:tcW w:w="405" w:type="dxa"/>
            <w:vMerge w:val="continue"/>
            <w:tcBorders>
              <w:top w:val="single" w:sz="4" w:space="0" w:color="000000"/>
              <w:start w:val="single" w:sz="4" w:space="0" w:color="000000"/>
              <w:bottom w:val="single" w:sz="4" w:space="0" w:color="000000"/>
            </w:tcBorders>
            <w:vAlign w:val="center"/>
          </w:tcPr>
          <w:p>
            <w:pPr>
              <w:pStyle w:val="Normal"/>
              <w:widowControl w:val="false"/>
              <w:snapToGrid w:val="false"/>
              <w:ind w:firstLine="601"/>
              <w:rPr>
                <w:rFonts w:ascii="Times New Roman" w:hAnsi="Times New Roman" w:cs="Times New Roman"/>
                <w:b/>
                <w:b/>
                <w:color w:val="000000"/>
                <w:sz w:val="22"/>
                <w:szCs w:val="22"/>
              </w:rPr>
            </w:pPr>
            <w:r>
              <w:rPr>
                <w:rFonts w:cs="Times New Roman" w:ascii="Times New Roman" w:hAnsi="Times New Roman"/>
                <w:b/>
                <w:color w:val="000000"/>
                <w:sz w:val="22"/>
                <w:szCs w:val="22"/>
              </w:rPr>
            </w:r>
          </w:p>
        </w:tc>
        <w:tc>
          <w:tcPr>
            <w:tcW w:w="1844" w:type="dxa"/>
            <w:gridSpan w:val="3"/>
            <w:vMerge w:val="continue"/>
            <w:tcBorders>
              <w:top w:val="single" w:sz="4" w:space="0" w:color="000000"/>
              <w:start w:val="single" w:sz="4" w:space="0" w:color="000000"/>
              <w:bottom w:val="single" w:sz="4" w:space="0" w:color="000000"/>
            </w:tcBorders>
            <w:vAlign w:val="center"/>
          </w:tcPr>
          <w:p>
            <w:pPr>
              <w:pStyle w:val="Normal"/>
              <w:widowControl w:val="false"/>
              <w:snapToGrid w:val="false"/>
              <w:ind w:firstLine="601"/>
              <w:rPr>
                <w:rFonts w:ascii="Times New Roman" w:hAnsi="Times New Roman" w:cs="Times New Roman"/>
                <w:b/>
                <w:b/>
                <w:color w:val="000000"/>
                <w:sz w:val="22"/>
                <w:szCs w:val="22"/>
              </w:rPr>
            </w:pPr>
            <w:r>
              <w:rPr>
                <w:rFonts w:cs="Times New Roman" w:ascii="Times New Roman" w:hAnsi="Times New Roman"/>
                <w:b/>
                <w:color w:val="000000"/>
                <w:sz w:val="22"/>
                <w:szCs w:val="22"/>
              </w:rPr>
            </w:r>
          </w:p>
        </w:tc>
        <w:tc>
          <w:tcPr>
            <w:tcW w:w="2268" w:type="dxa"/>
            <w:gridSpan w:val="2"/>
            <w:vMerge w:val="continue"/>
            <w:tcBorders>
              <w:top w:val="single" w:sz="4" w:space="0" w:color="000000"/>
              <w:start w:val="single" w:sz="4" w:space="0" w:color="000000"/>
              <w:bottom w:val="single" w:sz="4" w:space="0" w:color="000000"/>
            </w:tcBorders>
            <w:vAlign w:val="center"/>
          </w:tcPr>
          <w:p>
            <w:pPr>
              <w:pStyle w:val="Normal"/>
              <w:widowControl w:val="false"/>
              <w:snapToGrid w:val="false"/>
              <w:ind w:firstLine="601"/>
              <w:rPr>
                <w:rFonts w:ascii="Times New Roman" w:hAnsi="Times New Roman" w:cs="Times New Roman"/>
                <w:b/>
                <w:b/>
                <w:color w:val="000000"/>
                <w:sz w:val="22"/>
                <w:szCs w:val="22"/>
              </w:rPr>
            </w:pPr>
            <w:r>
              <w:rPr>
                <w:rFonts w:cs="Times New Roman" w:ascii="Times New Roman" w:hAnsi="Times New Roman"/>
                <w:b/>
                <w:color w:val="000000"/>
                <w:sz w:val="22"/>
                <w:szCs w:val="22"/>
              </w:rPr>
            </w:r>
          </w:p>
        </w:tc>
        <w:tc>
          <w:tcPr>
            <w:tcW w:w="3827" w:type="dxa"/>
            <w:gridSpan w:val="3"/>
            <w:tcBorders>
              <w:top w:val="single" w:sz="4" w:space="0" w:color="000000"/>
              <w:start w:val="single" w:sz="4" w:space="0" w:color="000000"/>
              <w:bottom w:val="single" w:sz="4" w:space="0" w:color="000000"/>
            </w:tcBorders>
            <w:vAlign w:val="center"/>
          </w:tcPr>
          <w:p>
            <w:pPr>
              <w:pStyle w:val="Normal"/>
              <w:widowControl w:val="false"/>
              <w:rPr/>
            </w:pPr>
            <w:r>
              <w:rPr>
                <w:rFonts w:cs="Times New Roman" w:ascii="Times New Roman" w:hAnsi="Times New Roman"/>
                <w:b/>
                <w:color w:val="000000"/>
                <w:sz w:val="22"/>
                <w:szCs w:val="22"/>
              </w:rPr>
              <w:t xml:space="preserve">бензин автомобільний: </w:t>
            </w:r>
          </w:p>
          <w:p>
            <w:pPr>
              <w:pStyle w:val="Normal"/>
              <w:widowControl w:val="false"/>
              <w:rPr/>
            </w:pPr>
            <w:r>
              <w:rPr>
                <w:rFonts w:cs="Times New Roman" w:ascii="Times New Roman" w:hAnsi="Times New Roman"/>
                <w:b/>
                <w:color w:val="000000"/>
                <w:sz w:val="22"/>
                <w:szCs w:val="22"/>
              </w:rPr>
              <w:t xml:space="preserve">А-95 Євро-5-Е5 згідно з ДСТУ 7687:2015. </w:t>
            </w:r>
          </w:p>
          <w:p>
            <w:pPr>
              <w:pStyle w:val="Normal"/>
              <w:widowControl w:val="false"/>
              <w:rPr>
                <w:rFonts w:ascii="Times New Roman" w:hAnsi="Times New Roman" w:cs="Times New Roman"/>
                <w:b/>
                <w:b/>
                <w:color w:val="000000"/>
                <w:sz w:val="22"/>
                <w:szCs w:val="22"/>
              </w:rPr>
            </w:pPr>
            <w:r>
              <w:rPr>
                <w:rFonts w:cs="Times New Roman" w:ascii="Times New Roman" w:hAnsi="Times New Roman"/>
                <w:b/>
                <w:color w:val="000000"/>
                <w:sz w:val="22"/>
                <w:szCs w:val="22"/>
              </w:rPr>
            </w:r>
          </w:p>
        </w:tc>
        <w:tc>
          <w:tcPr>
            <w:tcW w:w="1700" w:type="dxa"/>
            <w:vMerge w:val="continue"/>
            <w:tcBorders>
              <w:top w:val="single" w:sz="4" w:space="0" w:color="000000"/>
              <w:start w:val="single" w:sz="4" w:space="0" w:color="000000"/>
              <w:bottom w:val="single" w:sz="4" w:space="0" w:color="000000"/>
              <w:end w:val="single" w:sz="4" w:space="0" w:color="000000"/>
            </w:tcBorders>
            <w:vAlign w:val="center"/>
          </w:tcPr>
          <w:p>
            <w:pPr>
              <w:pStyle w:val="Normal"/>
              <w:widowControl w:val="false"/>
              <w:snapToGrid w:val="false"/>
              <w:ind w:firstLine="601"/>
              <w:rPr>
                <w:rFonts w:ascii="Times New Roman" w:hAnsi="Times New Roman" w:cs="Times New Roman"/>
                <w:b/>
                <w:b/>
                <w:color w:val="000000"/>
                <w:sz w:val="22"/>
                <w:szCs w:val="22"/>
              </w:rPr>
            </w:pPr>
            <w:r>
              <w:rPr>
                <w:rFonts w:cs="Times New Roman" w:ascii="Times New Roman" w:hAnsi="Times New Roman"/>
                <w:b/>
                <w:color w:val="000000"/>
                <w:sz w:val="22"/>
                <w:szCs w:val="22"/>
              </w:rPr>
            </w:r>
          </w:p>
        </w:tc>
      </w:tr>
      <w:tr>
        <w:trPr/>
        <w:tc>
          <w:tcPr>
            <w:tcW w:w="10044" w:type="dxa"/>
            <w:gridSpan w:val="10"/>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ind w:firstLine="601"/>
              <w:jc w:val="center"/>
              <w:rPr/>
            </w:pPr>
            <w:r>
              <w:rPr>
                <w:rFonts w:cs="Times New Roman" w:ascii="Times New Roman" w:hAnsi="Times New Roman"/>
                <w:color w:val="000000"/>
              </w:rPr>
              <w:t>№</w:t>
            </w:r>
            <w:r>
              <w:rPr>
                <w:rFonts w:cs="Times New Roman" w:ascii="Times New Roman" w:hAnsi="Times New Roman"/>
                <w:color w:val="000000"/>
                <w:sz w:val="20"/>
                <w:szCs w:val="20"/>
              </w:rPr>
              <w:t>п/п</w:t>
            </w:r>
          </w:p>
        </w:tc>
        <w:tc>
          <w:tcPr>
            <w:tcW w:w="1784" w:type="dxa"/>
            <w:gridSpan w:val="3"/>
            <w:tcBorders>
              <w:top w:val="single" w:sz="4" w:space="0" w:color="000000"/>
              <w:start w:val="single" w:sz="4" w:space="0" w:color="000000"/>
              <w:bottom w:val="single" w:sz="4" w:space="0" w:color="000000"/>
            </w:tcBorders>
            <w:vAlign w:val="center"/>
          </w:tcPr>
          <w:p>
            <w:pPr>
              <w:pStyle w:val="Normal"/>
              <w:widowControl w:val="false"/>
              <w:ind w:firstLine="103"/>
              <w:jc w:val="center"/>
              <w:rPr>
                <w:rFonts w:ascii="Times New Roman" w:hAnsi="Times New Roman" w:cs="Times New Roman"/>
                <w:color w:val="000000"/>
                <w:sz w:val="20"/>
                <w:szCs w:val="20"/>
              </w:rPr>
            </w:pPr>
            <w:r>
              <w:rPr>
                <w:rFonts w:cs="Times New Roman" w:ascii="Times New Roman" w:hAnsi="Times New Roman"/>
                <w:color w:val="000000"/>
                <w:sz w:val="20"/>
                <w:szCs w:val="20"/>
              </w:rPr>
              <w:t>Найменування</w:t>
            </w:r>
          </w:p>
        </w:tc>
        <w:tc>
          <w:tcPr>
            <w:tcW w:w="2268" w:type="dxa"/>
            <w:gridSpan w:val="2"/>
            <w:tcBorders>
              <w:top w:val="single" w:sz="4" w:space="0" w:color="000000"/>
              <w:start w:val="single" w:sz="4" w:space="0" w:color="000000"/>
              <w:bottom w:val="single" w:sz="4" w:space="0" w:color="000000"/>
            </w:tcBorders>
            <w:vAlign w:val="center"/>
          </w:tcPr>
          <w:p>
            <w:pPr>
              <w:pStyle w:val="Normal"/>
              <w:widowControl w:val="false"/>
              <w:ind w:firstLine="184"/>
              <w:jc w:val="center"/>
              <w:rPr>
                <w:rFonts w:ascii="Times New Roman" w:hAnsi="Times New Roman" w:cs="Times New Roman"/>
                <w:color w:val="000000"/>
                <w:sz w:val="20"/>
                <w:szCs w:val="20"/>
              </w:rPr>
            </w:pPr>
            <w:r>
              <w:rPr>
                <w:rFonts w:cs="Times New Roman" w:ascii="Times New Roman" w:hAnsi="Times New Roman"/>
                <w:color w:val="000000"/>
                <w:sz w:val="20"/>
                <w:szCs w:val="20"/>
              </w:rPr>
              <w:t xml:space="preserve">Місцезнаходження </w:t>
            </w:r>
          </w:p>
        </w:tc>
        <w:tc>
          <w:tcPr>
            <w:tcW w:w="1844"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sz w:val="20"/>
                <w:szCs w:val="20"/>
                <w:highlight w:val="yellow"/>
              </w:rPr>
            </w:pPr>
            <w:r>
              <w:rPr>
                <w:rFonts w:cs="Times New Roman" w:ascii="Times New Roman" w:hAnsi="Times New Roman"/>
                <w:b/>
                <w:color w:val="000000"/>
                <w:sz w:val="20"/>
                <w:szCs w:val="20"/>
                <w:highlight w:val="yellow"/>
              </w:rPr>
            </w:r>
            <w:bookmarkStart w:id="6" w:name="_GoBack"/>
            <w:bookmarkStart w:id="7" w:name="_GoBack"/>
            <w:bookmarkEnd w:id="7"/>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highlight w:val="yellow"/>
              </w:rPr>
            </w:pPr>
            <w:r>
              <w:rPr>
                <w:rFonts w:cs="Times New Roman" w:ascii="Times New Roman" w:hAnsi="Times New Roman"/>
                <w:b/>
                <w:color w:val="000000"/>
                <w:highlight w:val="yellow"/>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186"/>
              <w:rPr>
                <w:rFonts w:ascii="Times New Roman" w:hAnsi="Times New Roman" w:cs="Times New Roman"/>
                <w:b/>
                <w:b/>
                <w:color w:val="000000"/>
                <w:highlight w:val="yellow"/>
              </w:rPr>
            </w:pPr>
            <w:r>
              <w:rPr>
                <w:rFonts w:cs="Times New Roman" w:ascii="Times New Roman" w:hAnsi="Times New Roman"/>
                <w:b/>
                <w:color w:val="000000"/>
                <w:highlight w:val="yellow"/>
              </w:rPr>
            </w:r>
          </w:p>
        </w:tc>
      </w:tr>
      <w:tr>
        <w:trPr/>
        <w:tc>
          <w:tcPr>
            <w:tcW w:w="10044" w:type="dxa"/>
            <w:gridSpan w:val="10"/>
            <w:tcBorders>
              <w:top w:val="single" w:sz="4" w:space="0" w:color="000000"/>
              <w:start w:val="single" w:sz="4" w:space="0" w:color="000000"/>
              <w:bottom w:val="single" w:sz="4" w:space="0" w:color="000000"/>
              <w:end w:val="single" w:sz="4" w:space="0" w:color="000000"/>
            </w:tcBorders>
            <w:vAlign w:val="center"/>
          </w:tcPr>
          <w:p>
            <w:pPr>
              <w:pStyle w:val="Normal"/>
              <w:widowControl w:val="false"/>
              <w:ind w:firstLine="601"/>
              <w:jc w:val="center"/>
              <w:rPr>
                <w:rFonts w:ascii="Times New Roman" w:hAnsi="Times New Roman" w:cs="Times New Roman"/>
                <w:b/>
                <w:b/>
                <w:color w:val="000000"/>
                <w:u w:val="single"/>
              </w:rPr>
            </w:pPr>
            <w:r>
              <w:rPr>
                <w:rFonts w:cs="Times New Roman" w:ascii="Times New Roman" w:hAnsi="Times New Roman"/>
                <w:b/>
                <w:color w:val="000000"/>
                <w:u w:val="single"/>
              </w:rPr>
              <w:t>місто Харків</w:t>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rHeight w:val="57" w:hRule="atLeast"/>
        </w:trPr>
        <w:tc>
          <w:tcPr>
            <w:tcW w:w="10044" w:type="dxa"/>
            <w:gridSpan w:val="10"/>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 w:val="left" w:pos="180" w:leader="none"/>
                <w:tab w:val="left" w:pos="4860" w:leader="none"/>
                <w:tab w:val="left" w:pos="5220" w:leader="none"/>
              </w:tabs>
              <w:ind w:firstLine="601"/>
              <w:jc w:val="center"/>
              <w:rPr>
                <w:rFonts w:ascii="Times New Roman" w:hAnsi="Times New Roman" w:cs="Times New Roman"/>
                <w:b/>
                <w:b/>
                <w:color w:val="000000"/>
              </w:rPr>
            </w:pPr>
            <w:r>
              <w:rPr>
                <w:rFonts w:cs="Times New Roman" w:ascii="Times New Roman" w:hAnsi="Times New Roman"/>
                <w:b/>
                <w:color w:val="000000"/>
              </w:rPr>
              <w:t>АЗС в Харківській області</w:t>
            </w:r>
          </w:p>
        </w:tc>
      </w:tr>
      <w:tr>
        <w:trPr/>
        <w:tc>
          <w:tcPr>
            <w:tcW w:w="605" w:type="dxa"/>
            <w:gridSpan w:val="2"/>
            <w:tcBorders>
              <w:top w:val="single" w:sz="4" w:space="0" w:color="000000"/>
              <w:start w:val="single" w:sz="4" w:space="0" w:color="000000"/>
              <w:bottom w:val="single" w:sz="4" w:space="0" w:color="000000"/>
            </w:tcBorders>
          </w:tcPr>
          <w:p>
            <w:pPr>
              <w:pStyle w:val="Normal"/>
              <w:widowControl w:val="false"/>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tcPr>
          <w:p>
            <w:pPr>
              <w:pStyle w:val="Normal"/>
              <w:widowControl w:val="false"/>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tcPr>
          <w:p>
            <w:pPr>
              <w:pStyle w:val="Normal"/>
              <w:widowControl w:val="false"/>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start w:val="single" w:sz="4" w:space="0" w:color="000000"/>
              <w:bottom w:val="single" w:sz="4" w:space="0" w:color="000000"/>
              <w:end w:val="single" w:sz="4" w:space="0" w:color="000000"/>
            </w:tcBorders>
          </w:tcPr>
          <w:p>
            <w:pPr>
              <w:pStyle w:val="Normal"/>
              <w:widowControl w:val="false"/>
              <w:ind w:firstLine="601"/>
              <w:jc w:val="center"/>
              <w:rPr>
                <w:rFonts w:ascii="Times New Roman" w:hAnsi="Times New Roman" w:cs="Times New Roman"/>
                <w:b/>
                <w:b/>
                <w:color w:val="000000"/>
                <w:u w:val="single"/>
              </w:rPr>
            </w:pPr>
            <w:r>
              <w:rPr>
                <w:rFonts w:cs="Times New Roman" w:ascii="Times New Roman" w:hAnsi="Times New Roman"/>
                <w:b/>
                <w:color w:val="000000"/>
                <w:u w:val="single"/>
              </w:rPr>
              <w:t>Вінницька область</w:t>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start w:val="single" w:sz="4" w:space="0" w:color="000000"/>
              <w:bottom w:val="single" w:sz="4" w:space="0" w:color="000000"/>
              <w:end w:val="single" w:sz="4" w:space="0" w:color="000000"/>
            </w:tcBorders>
          </w:tcPr>
          <w:p>
            <w:pPr>
              <w:pStyle w:val="Normal"/>
              <w:widowControl w:val="false"/>
              <w:ind w:firstLine="601"/>
              <w:jc w:val="center"/>
              <w:rPr>
                <w:rFonts w:ascii="Times New Roman" w:hAnsi="Times New Roman" w:cs="Times New Roman"/>
                <w:b/>
                <w:b/>
                <w:color w:val="000000"/>
                <w:u w:val="single"/>
              </w:rPr>
            </w:pPr>
            <w:r>
              <w:rPr>
                <w:rFonts w:cs="Times New Roman" w:ascii="Times New Roman" w:hAnsi="Times New Roman"/>
                <w:b/>
                <w:color w:val="000000"/>
                <w:u w:val="single"/>
              </w:rPr>
              <w:t>Волинська область</w:t>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start w:val="single" w:sz="4" w:space="0" w:color="000000"/>
              <w:bottom w:val="single" w:sz="4" w:space="0" w:color="000000"/>
              <w:end w:val="single" w:sz="4" w:space="0" w:color="000000"/>
            </w:tcBorders>
          </w:tcPr>
          <w:p>
            <w:pPr>
              <w:pStyle w:val="Normal"/>
              <w:widowControl w:val="false"/>
              <w:ind w:firstLine="601"/>
              <w:jc w:val="center"/>
              <w:rPr>
                <w:rFonts w:ascii="Times New Roman" w:hAnsi="Times New Roman" w:cs="Times New Roman"/>
                <w:b/>
                <w:b/>
                <w:color w:val="000000"/>
                <w:u w:val="single"/>
              </w:rPr>
            </w:pPr>
            <w:r>
              <w:rPr>
                <w:rFonts w:cs="Times New Roman" w:ascii="Times New Roman" w:hAnsi="Times New Roman"/>
                <w:b/>
                <w:color w:val="000000"/>
                <w:u w:val="single"/>
              </w:rPr>
              <w:t>Дніпропетровська область</w:t>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start w:val="single" w:sz="4" w:space="0" w:color="000000"/>
              <w:bottom w:val="single" w:sz="4" w:space="0" w:color="000000"/>
              <w:end w:val="single" w:sz="4" w:space="0" w:color="000000"/>
            </w:tcBorders>
          </w:tcPr>
          <w:p>
            <w:pPr>
              <w:pStyle w:val="Normal"/>
              <w:widowControl w:val="false"/>
              <w:ind w:firstLine="601"/>
              <w:jc w:val="center"/>
              <w:rPr/>
            </w:pPr>
            <w:hyperlink r:id="rId4">
              <w:r>
                <w:rPr>
                  <w:rFonts w:cs="Times New Roman" w:ascii="Times New Roman" w:hAnsi="Times New Roman"/>
                  <w:b/>
                  <w:color w:val="000000"/>
                </w:rPr>
                <w:t>Донецька</w:t>
              </w:r>
            </w:hyperlink>
            <w:r>
              <w:rPr>
                <w:rFonts w:cs="Times New Roman" w:ascii="Times New Roman" w:hAnsi="Times New Roman"/>
                <w:b/>
                <w:color w:val="000000"/>
                <w:u w:val="single"/>
              </w:rPr>
              <w:t xml:space="preserve"> область</w:t>
            </w:r>
          </w:p>
        </w:tc>
      </w:tr>
      <w:tr>
        <w:trPr/>
        <w:tc>
          <w:tcPr>
            <w:tcW w:w="605"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2410" w:type="dxa"/>
            <w:gridSpan w:val="3"/>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start w:val="single" w:sz="4" w:space="0" w:color="000000"/>
              <w:bottom w:val="single" w:sz="4" w:space="0" w:color="000000"/>
              <w:end w:val="single" w:sz="4" w:space="0" w:color="000000"/>
            </w:tcBorders>
          </w:tcPr>
          <w:p>
            <w:pPr>
              <w:pStyle w:val="Normal"/>
              <w:widowControl w:val="false"/>
              <w:ind w:firstLine="601"/>
              <w:jc w:val="center"/>
              <w:rPr/>
            </w:pPr>
            <w:hyperlink r:id="rId5">
              <w:r>
                <w:rPr>
                  <w:rFonts w:cs="Times New Roman" w:ascii="Times New Roman" w:hAnsi="Times New Roman"/>
                  <w:b/>
                  <w:color w:val="000000"/>
                </w:rPr>
                <w:t>Житомирська</w:t>
              </w:r>
            </w:hyperlink>
            <w:r>
              <w:rPr>
                <w:rFonts w:cs="Times New Roman" w:ascii="Times New Roman" w:hAnsi="Times New Roman"/>
                <w:b/>
                <w:color w:val="000000"/>
                <w:u w:val="single"/>
              </w:rPr>
              <w:t xml:space="preserve"> область</w:t>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rHeight w:val="157" w:hRule="atLeast"/>
        </w:trPr>
        <w:tc>
          <w:tcPr>
            <w:tcW w:w="10044" w:type="dxa"/>
            <w:gridSpan w:val="10"/>
            <w:tcBorders>
              <w:top w:val="single" w:sz="4" w:space="0" w:color="000000"/>
              <w:start w:val="single" w:sz="4" w:space="0" w:color="000000"/>
              <w:bottom w:val="single" w:sz="4" w:space="0" w:color="000000"/>
              <w:end w:val="single" w:sz="4" w:space="0" w:color="000000"/>
            </w:tcBorders>
          </w:tcPr>
          <w:p>
            <w:pPr>
              <w:pStyle w:val="Normal"/>
              <w:widowControl w:val="false"/>
              <w:ind w:firstLine="601"/>
              <w:jc w:val="center"/>
              <w:rPr/>
            </w:pPr>
            <w:hyperlink r:id="rId6">
              <w:r>
                <w:rPr>
                  <w:rFonts w:cs="Times New Roman" w:ascii="Times New Roman" w:hAnsi="Times New Roman"/>
                  <w:b/>
                  <w:color w:val="000000"/>
                </w:rPr>
                <w:t>Зак</w:t>
              </w:r>
            </w:hyperlink>
            <w:r>
              <w:rPr>
                <w:rFonts w:cs="Times New Roman" w:ascii="Times New Roman" w:hAnsi="Times New Roman"/>
                <w:b/>
                <w:color w:val="000000"/>
                <w:u w:val="single"/>
              </w:rPr>
              <w:t>арпатська область</w:t>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start w:val="single" w:sz="4" w:space="0" w:color="000000"/>
              <w:bottom w:val="single" w:sz="4" w:space="0" w:color="000000"/>
              <w:end w:val="single" w:sz="4" w:space="0" w:color="000000"/>
            </w:tcBorders>
          </w:tcPr>
          <w:p>
            <w:pPr>
              <w:pStyle w:val="Normal"/>
              <w:widowControl w:val="false"/>
              <w:ind w:firstLine="601"/>
              <w:jc w:val="center"/>
              <w:rPr>
                <w:rFonts w:ascii="Times New Roman" w:hAnsi="Times New Roman" w:cs="Times New Roman"/>
                <w:b/>
                <w:b/>
                <w:color w:val="000000"/>
                <w:u w:val="single"/>
              </w:rPr>
            </w:pPr>
            <w:r>
              <w:rPr>
                <w:rFonts w:cs="Times New Roman" w:ascii="Times New Roman" w:hAnsi="Times New Roman"/>
                <w:b/>
                <w:color w:val="000000"/>
                <w:u w:val="single"/>
              </w:rPr>
              <w:t>Запорізька область</w:t>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start w:val="single" w:sz="4" w:space="0" w:color="000000"/>
              <w:bottom w:val="single" w:sz="4" w:space="0" w:color="000000"/>
              <w:end w:val="single" w:sz="4" w:space="0" w:color="000000"/>
            </w:tcBorders>
          </w:tcPr>
          <w:p>
            <w:pPr>
              <w:pStyle w:val="Normal"/>
              <w:widowControl w:val="false"/>
              <w:ind w:firstLine="601"/>
              <w:jc w:val="center"/>
              <w:rPr>
                <w:rFonts w:ascii="Times New Roman" w:hAnsi="Times New Roman" w:cs="Times New Roman"/>
                <w:b/>
                <w:b/>
                <w:color w:val="000000"/>
                <w:u w:val="single"/>
              </w:rPr>
            </w:pPr>
            <w:r>
              <w:rPr>
                <w:rFonts w:cs="Times New Roman" w:ascii="Times New Roman" w:hAnsi="Times New Roman"/>
                <w:b/>
                <w:color w:val="000000"/>
                <w:u w:val="single"/>
              </w:rPr>
              <w:t>Івано-Франківська область</w:t>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start w:val="single" w:sz="4" w:space="0" w:color="000000"/>
              <w:bottom w:val="single" w:sz="4" w:space="0" w:color="000000"/>
              <w:end w:val="single" w:sz="4" w:space="0" w:color="000000"/>
            </w:tcBorders>
          </w:tcPr>
          <w:p>
            <w:pPr>
              <w:pStyle w:val="Normal"/>
              <w:widowControl w:val="false"/>
              <w:ind w:firstLine="601"/>
              <w:jc w:val="center"/>
              <w:rPr/>
            </w:pPr>
            <w:r>
              <w:rPr>
                <w:rFonts w:cs="Times New Roman" w:ascii="Times New Roman" w:hAnsi="Times New Roman"/>
                <w:b/>
                <w:color w:val="000000"/>
                <w:u w:val="single"/>
              </w:rPr>
              <w:t>Кіровоградська область</w:t>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 w:val="left" w:pos="2145" w:leader="none"/>
              </w:tabs>
              <w:ind w:firstLine="601"/>
              <w:jc w:val="center"/>
              <w:rPr/>
            </w:pPr>
            <w:hyperlink r:id="rId7">
              <w:r>
                <w:rPr>
                  <w:rFonts w:cs="Times New Roman" w:ascii="Times New Roman" w:hAnsi="Times New Roman"/>
                  <w:b/>
                  <w:color w:val="000000"/>
                </w:rPr>
                <w:t>Луганська</w:t>
              </w:r>
            </w:hyperlink>
            <w:r>
              <w:rPr>
                <w:rFonts w:cs="Times New Roman" w:ascii="Times New Roman" w:hAnsi="Times New Roman"/>
                <w:b/>
                <w:color w:val="000000"/>
                <w:u w:val="single"/>
              </w:rPr>
              <w:t xml:space="preserve"> область</w:t>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start w:val="single" w:sz="4" w:space="0" w:color="000000"/>
              <w:bottom w:val="single" w:sz="4" w:space="0" w:color="000000"/>
              <w:end w:val="single" w:sz="4" w:space="0" w:color="000000"/>
            </w:tcBorders>
          </w:tcPr>
          <w:p>
            <w:pPr>
              <w:pStyle w:val="Normal"/>
              <w:widowControl w:val="false"/>
              <w:ind w:firstLine="601"/>
              <w:jc w:val="center"/>
              <w:rPr/>
            </w:pPr>
            <w:hyperlink r:id="rId8">
              <w:r>
                <w:rPr>
                  <w:rFonts w:cs="Times New Roman" w:ascii="Times New Roman" w:hAnsi="Times New Roman"/>
                  <w:b/>
                  <w:color w:val="000000"/>
                </w:rPr>
                <w:t>Львівська</w:t>
              </w:r>
            </w:hyperlink>
            <w:r>
              <w:rPr>
                <w:rFonts w:cs="Times New Roman" w:ascii="Times New Roman" w:hAnsi="Times New Roman"/>
                <w:b/>
                <w:color w:val="000000"/>
                <w:u w:val="single"/>
              </w:rPr>
              <w:t xml:space="preserve"> область</w:t>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start w:val="single" w:sz="4" w:space="0" w:color="000000"/>
              <w:bottom w:val="single" w:sz="4" w:space="0" w:color="000000"/>
              <w:end w:val="single" w:sz="4" w:space="0" w:color="000000"/>
            </w:tcBorders>
          </w:tcPr>
          <w:p>
            <w:pPr>
              <w:pStyle w:val="Normal"/>
              <w:widowControl w:val="false"/>
              <w:ind w:firstLine="601"/>
              <w:jc w:val="center"/>
              <w:rPr/>
            </w:pPr>
            <w:hyperlink r:id="rId9">
              <w:r>
                <w:rPr>
                  <w:rFonts w:cs="Times New Roman" w:ascii="Times New Roman" w:hAnsi="Times New Roman"/>
                  <w:b/>
                  <w:color w:val="000000"/>
                </w:rPr>
                <w:t>Миколаївська</w:t>
              </w:r>
            </w:hyperlink>
            <w:r>
              <w:rPr>
                <w:rFonts w:cs="Times New Roman" w:ascii="Times New Roman" w:hAnsi="Times New Roman"/>
                <w:b/>
                <w:color w:val="000000"/>
                <w:u w:val="single"/>
              </w:rPr>
              <w:t xml:space="preserve"> область</w:t>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start w:val="single" w:sz="4" w:space="0" w:color="000000"/>
              <w:bottom w:val="single" w:sz="4" w:space="0" w:color="000000"/>
              <w:end w:val="single" w:sz="4" w:space="0" w:color="000000"/>
            </w:tcBorders>
          </w:tcPr>
          <w:p>
            <w:pPr>
              <w:pStyle w:val="Normal"/>
              <w:widowControl w:val="false"/>
              <w:ind w:firstLine="601"/>
              <w:jc w:val="center"/>
              <w:rPr/>
            </w:pPr>
            <w:hyperlink r:id="rId10">
              <w:r>
                <w:rPr>
                  <w:rFonts w:cs="Times New Roman" w:ascii="Times New Roman" w:hAnsi="Times New Roman"/>
                  <w:b/>
                  <w:color w:val="000000"/>
                </w:rPr>
                <w:t>Одеська</w:t>
              </w:r>
            </w:hyperlink>
            <w:r>
              <w:rPr>
                <w:rFonts w:cs="Times New Roman" w:ascii="Times New Roman" w:hAnsi="Times New Roman"/>
                <w:b/>
                <w:color w:val="000000"/>
                <w:u w:val="single"/>
              </w:rPr>
              <w:t xml:space="preserve"> область</w:t>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start w:val="single" w:sz="4" w:space="0" w:color="000000"/>
              <w:bottom w:val="single" w:sz="4" w:space="0" w:color="000000"/>
              <w:end w:val="single" w:sz="4" w:space="0" w:color="000000"/>
            </w:tcBorders>
          </w:tcPr>
          <w:p>
            <w:pPr>
              <w:pStyle w:val="Normal"/>
              <w:widowControl w:val="false"/>
              <w:ind w:firstLine="601"/>
              <w:jc w:val="center"/>
              <w:rPr>
                <w:rFonts w:ascii="Times New Roman" w:hAnsi="Times New Roman" w:cs="Times New Roman"/>
                <w:b/>
                <w:b/>
                <w:color w:val="000000"/>
                <w:u w:val="single"/>
              </w:rPr>
            </w:pPr>
            <w:r>
              <w:rPr>
                <w:rFonts w:cs="Times New Roman" w:ascii="Times New Roman" w:hAnsi="Times New Roman"/>
                <w:b/>
                <w:color w:val="000000"/>
                <w:u w:val="single"/>
              </w:rPr>
              <w:t>Полтавська область</w:t>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start w:val="single" w:sz="4" w:space="0" w:color="000000"/>
              <w:bottom w:val="single" w:sz="4" w:space="0" w:color="000000"/>
              <w:end w:val="single" w:sz="4" w:space="0" w:color="000000"/>
            </w:tcBorders>
          </w:tcPr>
          <w:p>
            <w:pPr>
              <w:pStyle w:val="Normal"/>
              <w:widowControl w:val="false"/>
              <w:ind w:firstLine="601"/>
              <w:jc w:val="center"/>
              <w:rPr>
                <w:rFonts w:ascii="Times New Roman" w:hAnsi="Times New Roman" w:cs="Times New Roman"/>
                <w:b/>
                <w:b/>
                <w:color w:val="000000"/>
              </w:rPr>
            </w:pPr>
            <w:r>
              <w:rPr>
                <w:rFonts w:cs="Times New Roman" w:ascii="Times New Roman" w:hAnsi="Times New Roman"/>
                <w:b/>
                <w:color w:val="000000"/>
              </w:rPr>
              <w:t>Рівненська область</w:t>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 w:val="left" w:pos="4350" w:leader="none"/>
              </w:tabs>
              <w:ind w:firstLine="601"/>
              <w:jc w:val="center"/>
              <w:rPr>
                <w:rFonts w:ascii="Times New Roman" w:hAnsi="Times New Roman" w:cs="Times New Roman"/>
                <w:b/>
                <w:b/>
                <w:color w:val="000000"/>
              </w:rPr>
            </w:pPr>
            <w:r>
              <w:rPr>
                <w:rFonts w:cs="Times New Roman" w:ascii="Times New Roman" w:hAnsi="Times New Roman"/>
                <w:b/>
                <w:color w:val="000000"/>
              </w:rPr>
              <w:t>Сумська область</w:t>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start w:val="single" w:sz="4" w:space="0" w:color="000000"/>
              <w:bottom w:val="single" w:sz="4" w:space="0" w:color="000000"/>
              <w:end w:val="single" w:sz="4" w:space="0" w:color="000000"/>
            </w:tcBorders>
          </w:tcPr>
          <w:p>
            <w:pPr>
              <w:pStyle w:val="Normal"/>
              <w:widowControl w:val="false"/>
              <w:ind w:firstLine="601"/>
              <w:jc w:val="center"/>
              <w:rPr>
                <w:rFonts w:ascii="Times New Roman" w:hAnsi="Times New Roman" w:cs="Times New Roman"/>
                <w:b/>
                <w:b/>
                <w:color w:val="000000"/>
                <w:u w:val="single"/>
              </w:rPr>
            </w:pPr>
            <w:r>
              <w:rPr>
                <w:rFonts w:cs="Times New Roman" w:ascii="Times New Roman" w:hAnsi="Times New Roman"/>
                <w:b/>
                <w:color w:val="000000"/>
                <w:u w:val="single"/>
              </w:rPr>
              <w:t>Тернопільська область</w:t>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start w:val="single" w:sz="4" w:space="0" w:color="000000"/>
              <w:bottom w:val="single" w:sz="4" w:space="0" w:color="000000"/>
              <w:end w:val="single" w:sz="4" w:space="0" w:color="000000"/>
            </w:tcBorders>
          </w:tcPr>
          <w:p>
            <w:pPr>
              <w:pStyle w:val="Normal"/>
              <w:widowControl w:val="false"/>
              <w:ind w:firstLine="601"/>
              <w:jc w:val="center"/>
              <w:rPr>
                <w:rFonts w:ascii="Times New Roman" w:hAnsi="Times New Roman" w:cs="Times New Roman"/>
                <w:b/>
                <w:b/>
                <w:color w:val="000000"/>
                <w:u w:val="single"/>
              </w:rPr>
            </w:pPr>
            <w:r>
              <w:rPr>
                <w:rFonts w:cs="Times New Roman" w:ascii="Times New Roman" w:hAnsi="Times New Roman"/>
                <w:b/>
                <w:color w:val="000000"/>
                <w:u w:val="single"/>
              </w:rPr>
              <w:t>Київська область</w:t>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start w:val="single" w:sz="4" w:space="0" w:color="000000"/>
              <w:bottom w:val="single" w:sz="4" w:space="0" w:color="000000"/>
              <w:end w:val="single" w:sz="4" w:space="0" w:color="000000"/>
            </w:tcBorders>
          </w:tcPr>
          <w:p>
            <w:pPr>
              <w:pStyle w:val="Normal"/>
              <w:widowControl w:val="false"/>
              <w:ind w:firstLine="601"/>
              <w:jc w:val="center"/>
              <w:rPr/>
            </w:pPr>
            <w:hyperlink r:id="rId11">
              <w:r>
                <w:rPr>
                  <w:rFonts w:cs="Times New Roman" w:ascii="Times New Roman" w:hAnsi="Times New Roman"/>
                  <w:b/>
                  <w:color w:val="000000"/>
                </w:rPr>
                <w:t>Херсонська</w:t>
              </w:r>
            </w:hyperlink>
            <w:r>
              <w:rPr>
                <w:rFonts w:cs="Times New Roman" w:ascii="Times New Roman" w:hAnsi="Times New Roman"/>
                <w:b/>
                <w:color w:val="000000"/>
                <w:u w:val="single"/>
              </w:rPr>
              <w:t xml:space="preserve"> область</w:t>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start w:val="single" w:sz="4" w:space="0" w:color="000000"/>
              <w:bottom w:val="single" w:sz="4" w:space="0" w:color="000000"/>
              <w:end w:val="single" w:sz="4" w:space="0" w:color="000000"/>
            </w:tcBorders>
          </w:tcPr>
          <w:p>
            <w:pPr>
              <w:pStyle w:val="Normal"/>
              <w:widowControl w:val="false"/>
              <w:ind w:firstLine="601"/>
              <w:jc w:val="center"/>
              <w:rPr/>
            </w:pPr>
            <w:hyperlink r:id="rId12">
              <w:r>
                <w:rPr>
                  <w:rFonts w:cs="Times New Roman" w:ascii="Times New Roman" w:hAnsi="Times New Roman"/>
                  <w:b/>
                  <w:color w:val="000000"/>
                </w:rPr>
                <w:t>Хмельницька</w:t>
              </w:r>
            </w:hyperlink>
            <w:r>
              <w:rPr>
                <w:rFonts w:cs="Times New Roman" w:ascii="Times New Roman" w:hAnsi="Times New Roman"/>
                <w:b/>
                <w:color w:val="000000"/>
                <w:u w:val="single"/>
              </w:rPr>
              <w:t xml:space="preserve"> область</w:t>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start w:val="single" w:sz="4" w:space="0" w:color="000000"/>
              <w:bottom w:val="single" w:sz="4" w:space="0" w:color="000000"/>
              <w:end w:val="single" w:sz="4" w:space="0" w:color="000000"/>
            </w:tcBorders>
          </w:tcPr>
          <w:p>
            <w:pPr>
              <w:pStyle w:val="Normal"/>
              <w:widowControl w:val="false"/>
              <w:ind w:firstLine="601"/>
              <w:jc w:val="center"/>
              <w:rPr/>
            </w:pPr>
            <w:hyperlink r:id="rId13">
              <w:r>
                <w:rPr>
                  <w:rFonts w:cs="Times New Roman" w:ascii="Times New Roman" w:hAnsi="Times New Roman"/>
                  <w:b/>
                  <w:color w:val="000000"/>
                </w:rPr>
                <w:t>Черкаська</w:t>
              </w:r>
            </w:hyperlink>
            <w:r>
              <w:rPr>
                <w:rFonts w:cs="Times New Roman" w:ascii="Times New Roman" w:hAnsi="Times New Roman"/>
                <w:b/>
                <w:color w:val="000000"/>
                <w:u w:val="single"/>
              </w:rPr>
              <w:t xml:space="preserve"> область</w:t>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start w:val="single" w:sz="4" w:space="0" w:color="000000"/>
              <w:bottom w:val="single" w:sz="4" w:space="0" w:color="000000"/>
              <w:end w:val="single" w:sz="4" w:space="0" w:color="000000"/>
            </w:tcBorders>
          </w:tcPr>
          <w:p>
            <w:pPr>
              <w:pStyle w:val="Normal"/>
              <w:widowControl w:val="false"/>
              <w:ind w:firstLine="601"/>
              <w:jc w:val="center"/>
              <w:rPr/>
            </w:pPr>
            <w:hyperlink r:id="rId14">
              <w:r>
                <w:rPr>
                  <w:rFonts w:cs="Times New Roman" w:ascii="Times New Roman" w:hAnsi="Times New Roman"/>
                  <w:b/>
                  <w:color w:val="000000"/>
                </w:rPr>
                <w:t>Чернівецька</w:t>
              </w:r>
            </w:hyperlink>
            <w:r>
              <w:rPr>
                <w:rFonts w:cs="Times New Roman" w:ascii="Times New Roman" w:hAnsi="Times New Roman"/>
                <w:b/>
                <w:color w:val="000000"/>
                <w:u w:val="single"/>
              </w:rPr>
              <w:t xml:space="preserve"> область</w:t>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start w:val="single" w:sz="4" w:space="0" w:color="000000"/>
              <w:bottom w:val="single" w:sz="4" w:space="0" w:color="000000"/>
              <w:end w:val="single" w:sz="4" w:space="0" w:color="000000"/>
            </w:tcBorders>
          </w:tcPr>
          <w:p>
            <w:pPr>
              <w:pStyle w:val="Normal"/>
              <w:widowControl w:val="false"/>
              <w:ind w:firstLine="601"/>
              <w:jc w:val="center"/>
              <w:rPr/>
            </w:pPr>
            <w:hyperlink r:id="rId15">
              <w:r>
                <w:rPr>
                  <w:rFonts w:cs="Times New Roman" w:ascii="Times New Roman" w:hAnsi="Times New Roman"/>
                  <w:b/>
                  <w:color w:val="000000"/>
                </w:rPr>
                <w:t>Чернігівська</w:t>
              </w:r>
            </w:hyperlink>
            <w:r>
              <w:rPr>
                <w:rFonts w:cs="Times New Roman" w:ascii="Times New Roman" w:hAnsi="Times New Roman"/>
                <w:b/>
                <w:color w:val="000000"/>
                <w:u w:val="single"/>
              </w:rPr>
              <w:t xml:space="preserve"> область</w:t>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start w:val="single" w:sz="4" w:space="0" w:color="000000"/>
              <w:bottom w:val="single" w:sz="4" w:space="0" w:color="000000"/>
              <w:end w:val="single" w:sz="4" w:space="0" w:color="000000"/>
            </w:tcBorders>
            <w:vAlign w:val="center"/>
          </w:tcPr>
          <w:p>
            <w:pPr>
              <w:pStyle w:val="Normal"/>
              <w:widowControl w:val="false"/>
              <w:ind w:firstLine="601"/>
              <w:jc w:val="center"/>
              <w:rPr>
                <w:rFonts w:ascii="Times New Roman" w:hAnsi="Times New Roman" w:cs="Times New Roman"/>
                <w:b/>
                <w:b/>
                <w:color w:val="000000"/>
                <w:u w:val="single"/>
              </w:rPr>
            </w:pPr>
            <w:r>
              <w:rPr>
                <w:rFonts w:cs="Times New Roman" w:ascii="Times New Roman" w:hAnsi="Times New Roman"/>
                <w:b/>
                <w:color w:val="000000"/>
                <w:u w:val="single"/>
              </w:rPr>
              <w:t>м. Київ</w:t>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start w:val="single" w:sz="4" w:space="0" w:color="000000"/>
              <w:bottom w:val="single" w:sz="4" w:space="0" w:color="000000"/>
            </w:tcBorders>
            <w:vAlign w:val="center"/>
          </w:tcPr>
          <w:p>
            <w:pPr>
              <w:pStyle w:val="Normal"/>
              <w:widowControl w:val="false"/>
              <w:tabs>
                <w:tab w:val="clear" w:pos="709"/>
                <w:tab w:val="left" w:pos="7655" w:leader="none"/>
              </w:tabs>
              <w:snapToGrid w:val="false"/>
              <w:ind w:firstLine="601"/>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start w:val="single" w:sz="4" w:space="0" w:color="000000"/>
              <w:bottom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bl>
    <w:p>
      <w:pPr>
        <w:pStyle w:val="Normal"/>
        <w:widowControl/>
        <w:ind w:firstLine="601"/>
        <w:rPr>
          <w:rFonts w:ascii="Times New Roman" w:hAnsi="Times New Roman" w:cs="Times New Roman"/>
          <w:color w:val="000000"/>
        </w:rPr>
      </w:pPr>
      <w:r>
        <w:rPr>
          <w:rFonts w:cs="Times New Roman" w:ascii="Times New Roman" w:hAnsi="Times New Roman"/>
          <w:color w:val="000000"/>
        </w:rPr>
      </w:r>
    </w:p>
    <w:p>
      <w:pPr>
        <w:pStyle w:val="Normal"/>
        <w:widowControl/>
        <w:ind w:firstLine="601"/>
        <w:rPr>
          <w:rFonts w:ascii="Times New Roman" w:hAnsi="Times New Roman" w:cs="Times New Roman"/>
          <w:color w:val="000000"/>
        </w:rPr>
      </w:pPr>
      <w:r>
        <w:rPr>
          <w:rFonts w:cs="Times New Roman" w:ascii="Times New Roman" w:hAnsi="Times New Roman"/>
          <w:color w:val="000000"/>
        </w:rPr>
      </w:r>
    </w:p>
    <w:tbl>
      <w:tblPr>
        <w:tblW w:w="9687" w:type="dxa"/>
        <w:jc w:val="start"/>
        <w:tblInd w:w="-115" w:type="dxa"/>
        <w:tblLayout w:type="fixed"/>
        <w:tblCellMar>
          <w:top w:w="0" w:type="dxa"/>
          <w:start w:w="115" w:type="dxa"/>
          <w:bottom w:w="0" w:type="dxa"/>
          <w:end w:w="115" w:type="dxa"/>
        </w:tblCellMar>
      </w:tblPr>
      <w:tblGrid>
        <w:gridCol w:w="4934"/>
        <w:gridCol w:w="4752"/>
      </w:tblGrid>
      <w:tr>
        <w:trPr>
          <w:trHeight w:val="1098" w:hRule="atLeast"/>
        </w:trPr>
        <w:tc>
          <w:tcPr>
            <w:tcW w:w="4934" w:type="dxa"/>
            <w:tcBorders/>
          </w:tcPr>
          <w:p>
            <w:pPr>
              <w:pStyle w:val="Normal"/>
              <w:widowControl w:val="false"/>
              <w:jc w:val="center"/>
              <w:rPr>
                <w:rFonts w:ascii="Times New Roman" w:hAnsi="Times New Roman" w:cs="Times New Roman"/>
                <w:b/>
                <w:b/>
                <w:color w:val="000000"/>
              </w:rPr>
            </w:pPr>
            <w:r>
              <w:rPr>
                <w:rFonts w:cs="Times New Roman" w:ascii="Times New Roman" w:hAnsi="Times New Roman"/>
                <w:b/>
                <w:color w:val="000000"/>
              </w:rPr>
              <w:t>Постачальник:</w:t>
            </w:r>
          </w:p>
          <w:p>
            <w:pPr>
              <w:pStyle w:val="Normal"/>
              <w:widowControl w:val="false"/>
              <w:jc w:val="center"/>
              <w:rPr>
                <w:rFonts w:ascii="Times New Roman" w:hAnsi="Times New Roman" w:cs="Times New Roman"/>
                <w:b/>
                <w:b/>
                <w:color w:val="000000"/>
              </w:rPr>
            </w:pPr>
            <w:r>
              <w:rPr>
                <w:rFonts w:cs="Times New Roman" w:ascii="Times New Roman" w:hAnsi="Times New Roman"/>
                <w:b/>
                <w:color w:val="000000"/>
              </w:rPr>
            </w:r>
          </w:p>
          <w:p>
            <w:pPr>
              <w:pStyle w:val="Normal"/>
              <w:widowControl w:val="false"/>
              <w:jc w:val="center"/>
              <w:rPr>
                <w:rFonts w:ascii="Times New Roman" w:hAnsi="Times New Roman" w:cs="Times New Roman"/>
                <w:b/>
                <w:b/>
                <w:color w:val="000000"/>
              </w:rPr>
            </w:pPr>
            <w:r>
              <w:rPr>
                <w:rFonts w:cs="Times New Roman" w:ascii="Times New Roman" w:hAnsi="Times New Roman"/>
                <w:b/>
                <w:color w:val="000000"/>
              </w:rPr>
            </w:r>
          </w:p>
          <w:p>
            <w:pPr>
              <w:pStyle w:val="Normal"/>
              <w:widowControl w:val="false"/>
              <w:rPr>
                <w:rFonts w:ascii="Times New Roman" w:hAnsi="Times New Roman" w:cs="Times New Roman"/>
                <w:color w:val="000000"/>
              </w:rPr>
            </w:pPr>
            <w:r>
              <w:rPr>
                <w:rFonts w:cs="Times New Roman" w:ascii="Times New Roman" w:hAnsi="Times New Roman"/>
                <w:color w:val="000000"/>
              </w:rPr>
            </w:r>
          </w:p>
          <w:p>
            <w:pPr>
              <w:pStyle w:val="Normal"/>
              <w:widowControl w:val="false"/>
              <w:rPr>
                <w:rFonts w:ascii="Times New Roman" w:hAnsi="Times New Roman" w:cs="Times New Roman"/>
                <w:color w:val="000000"/>
              </w:rPr>
            </w:pPr>
            <w:r>
              <w:rPr>
                <w:rFonts w:cs="Times New Roman" w:ascii="Times New Roman" w:hAnsi="Times New Roman"/>
                <w:color w:val="000000"/>
              </w:rPr>
            </w:r>
          </w:p>
          <w:p>
            <w:pPr>
              <w:pStyle w:val="Normal"/>
              <w:widowControl w:val="false"/>
              <w:rPr>
                <w:rFonts w:ascii="Times New Roman" w:hAnsi="Times New Roman" w:cs="Times New Roman"/>
                <w:color w:val="000000"/>
              </w:rPr>
            </w:pPr>
            <w:r>
              <w:rPr>
                <w:rFonts w:cs="Times New Roman" w:ascii="Times New Roman" w:hAnsi="Times New Roman"/>
                <w:color w:val="000000"/>
              </w:rPr>
              <w:t>____________________________________</w:t>
            </w:r>
          </w:p>
          <w:p>
            <w:pPr>
              <w:pStyle w:val="Normal"/>
              <w:widowControl w:val="false"/>
              <w:rPr>
                <w:rFonts w:ascii="Times New Roman" w:hAnsi="Times New Roman" w:cs="Times New Roman"/>
                <w:color w:val="000000"/>
              </w:rPr>
            </w:pPr>
            <w:r>
              <w:rPr>
                <w:rFonts w:cs="Times New Roman" w:ascii="Times New Roman" w:hAnsi="Times New Roman"/>
                <w:color w:val="000000"/>
              </w:rPr>
              <w:t>____________________________________</w:t>
            </w:r>
          </w:p>
          <w:p>
            <w:pPr>
              <w:pStyle w:val="Normal"/>
              <w:widowControl w:val="false"/>
              <w:rPr>
                <w:rFonts w:ascii="Times New Roman" w:hAnsi="Times New Roman" w:cs="Times New Roman"/>
                <w:b/>
                <w:b/>
                <w:color w:val="000000"/>
              </w:rPr>
            </w:pPr>
            <w:r>
              <w:rPr>
                <w:rFonts w:cs="Times New Roman" w:ascii="Times New Roman" w:hAnsi="Times New Roman"/>
                <w:b/>
                <w:color w:val="000000"/>
              </w:rPr>
            </w:r>
          </w:p>
          <w:p>
            <w:pPr>
              <w:pStyle w:val="Normal"/>
              <w:widowControl w:val="false"/>
              <w:rPr>
                <w:rFonts w:ascii="Times New Roman" w:hAnsi="Times New Roman" w:cs="Times New Roman"/>
                <w:b/>
                <w:b/>
                <w:color w:val="000000"/>
              </w:rPr>
            </w:pPr>
            <w:r>
              <w:rPr>
                <w:rFonts w:cs="Times New Roman" w:ascii="Times New Roman" w:hAnsi="Times New Roman"/>
                <w:b/>
                <w:color w:val="000000"/>
              </w:rPr>
              <w:t>______________ /_____________________/</w:t>
            </w:r>
          </w:p>
          <w:p>
            <w:pPr>
              <w:pStyle w:val="Normal"/>
              <w:widowControl w:val="false"/>
              <w:rPr>
                <w:rFonts w:ascii="Times New Roman" w:hAnsi="Times New Roman" w:cs="Times New Roman"/>
                <w:color w:val="000000"/>
              </w:rPr>
            </w:pPr>
            <w:r>
              <w:rPr>
                <w:rFonts w:cs="Times New Roman" w:ascii="Times New Roman" w:hAnsi="Times New Roman"/>
                <w:color w:val="000000"/>
              </w:rPr>
              <w:t>М.П.     (підпис)                       (ПІБ)</w:t>
            </w:r>
          </w:p>
        </w:tc>
        <w:tc>
          <w:tcPr>
            <w:tcW w:w="4752" w:type="dxa"/>
            <w:tcBorders/>
          </w:tcPr>
          <w:p>
            <w:pPr>
              <w:pStyle w:val="Normal"/>
              <w:widowControl w:val="false"/>
              <w:jc w:val="center"/>
              <w:rPr>
                <w:rFonts w:ascii="Times New Roman" w:hAnsi="Times New Roman" w:cs="Times New Roman"/>
                <w:b/>
                <w:b/>
                <w:color w:val="000000"/>
              </w:rPr>
            </w:pPr>
            <w:r>
              <w:rPr>
                <w:rFonts w:cs="Times New Roman" w:ascii="Times New Roman" w:hAnsi="Times New Roman"/>
                <w:b/>
                <w:color w:val="000000"/>
              </w:rPr>
              <w:t>Покупець:</w:t>
            </w:r>
          </w:p>
          <w:p>
            <w:pPr>
              <w:pStyle w:val="Normal"/>
              <w:widowControl w:val="false"/>
              <w:jc w:val="center"/>
              <w:rPr>
                <w:rFonts w:ascii="Times New Roman" w:hAnsi="Times New Roman" w:cs="Times New Roman"/>
                <w:b/>
                <w:b/>
                <w:color w:val="000000"/>
              </w:rPr>
            </w:pPr>
            <w:r>
              <w:rPr>
                <w:rFonts w:cs="Times New Roman" w:ascii="Times New Roman" w:hAnsi="Times New Roman"/>
                <w:b/>
                <w:color w:val="000000"/>
              </w:rPr>
            </w:r>
          </w:p>
          <w:p>
            <w:pPr>
              <w:pStyle w:val="Normal"/>
              <w:widowControl w:val="false"/>
              <w:jc w:val="center"/>
              <w:rPr>
                <w:rFonts w:ascii="Times New Roman" w:hAnsi="Times New Roman" w:cs="Times New Roman"/>
                <w:b/>
                <w:b/>
                <w:color w:val="000000"/>
              </w:rPr>
            </w:pPr>
            <w:r>
              <w:rPr>
                <w:rFonts w:cs="Times New Roman" w:ascii="Times New Roman" w:hAnsi="Times New Roman"/>
                <w:b/>
                <w:color w:val="000000"/>
              </w:rPr>
              <w:t>Державна податкова служба України</w:t>
            </w:r>
          </w:p>
          <w:p>
            <w:pPr>
              <w:pStyle w:val="Normal"/>
              <w:widowControl w:val="false"/>
              <w:jc w:val="center"/>
              <w:rPr>
                <w:rFonts w:ascii="Times New Roman" w:hAnsi="Times New Roman" w:cs="Times New Roman"/>
                <w:b/>
                <w:b/>
                <w:color w:val="000000"/>
              </w:rPr>
            </w:pPr>
            <w:r>
              <w:rPr>
                <w:rFonts w:cs="Times New Roman" w:ascii="Times New Roman" w:hAnsi="Times New Roman"/>
                <w:b/>
                <w:color w:val="000000"/>
              </w:rPr>
              <w:t>Головне управління ДПС</w:t>
            </w:r>
          </w:p>
          <w:p>
            <w:pPr>
              <w:pStyle w:val="Normal"/>
              <w:widowControl w:val="false"/>
              <w:jc w:val="center"/>
              <w:rPr>
                <w:rFonts w:ascii="Times New Roman" w:hAnsi="Times New Roman" w:cs="Times New Roman"/>
                <w:b/>
                <w:b/>
                <w:color w:val="000000"/>
              </w:rPr>
            </w:pPr>
            <w:r>
              <w:rPr>
                <w:rFonts w:cs="Times New Roman" w:ascii="Times New Roman" w:hAnsi="Times New Roman"/>
                <w:b/>
                <w:color w:val="000000"/>
              </w:rPr>
              <w:t>у Харківській області</w:t>
            </w:r>
          </w:p>
          <w:p>
            <w:pPr>
              <w:pStyle w:val="Normal"/>
              <w:widowControl w:val="false"/>
              <w:rPr>
                <w:rFonts w:ascii="Times New Roman" w:hAnsi="Times New Roman" w:cs="Times New Roman"/>
                <w:color w:val="000000"/>
              </w:rPr>
            </w:pPr>
            <w:r>
              <w:rPr>
                <w:rFonts w:cs="Times New Roman" w:ascii="Times New Roman" w:hAnsi="Times New Roman"/>
                <w:color w:val="000000"/>
              </w:rPr>
              <w:t>____________________________________</w:t>
            </w:r>
          </w:p>
          <w:p>
            <w:pPr>
              <w:pStyle w:val="Normal"/>
              <w:widowControl w:val="false"/>
              <w:rPr>
                <w:rFonts w:ascii="Times New Roman" w:hAnsi="Times New Roman" w:cs="Times New Roman"/>
                <w:color w:val="000000"/>
              </w:rPr>
            </w:pPr>
            <w:r>
              <w:rPr>
                <w:rFonts w:cs="Times New Roman" w:ascii="Times New Roman" w:hAnsi="Times New Roman"/>
                <w:color w:val="000000"/>
              </w:rPr>
              <w:t>____________________________________</w:t>
            </w:r>
          </w:p>
          <w:p>
            <w:pPr>
              <w:pStyle w:val="Normal"/>
              <w:widowControl w:val="false"/>
              <w:rPr>
                <w:rFonts w:ascii="Times New Roman" w:hAnsi="Times New Roman" w:cs="Times New Roman"/>
                <w:color w:val="000000"/>
              </w:rPr>
            </w:pPr>
            <w:r>
              <w:rPr>
                <w:rFonts w:cs="Times New Roman" w:ascii="Times New Roman" w:hAnsi="Times New Roman"/>
                <w:color w:val="000000"/>
              </w:rPr>
            </w:r>
          </w:p>
          <w:p>
            <w:pPr>
              <w:pStyle w:val="Normal"/>
              <w:widowControl w:val="false"/>
              <w:rPr>
                <w:rFonts w:ascii="Times New Roman" w:hAnsi="Times New Roman" w:cs="Times New Roman"/>
                <w:b/>
                <w:b/>
                <w:color w:val="000000"/>
              </w:rPr>
            </w:pPr>
            <w:r>
              <w:rPr>
                <w:rFonts w:cs="Times New Roman" w:ascii="Times New Roman" w:hAnsi="Times New Roman"/>
                <w:b/>
                <w:color w:val="000000"/>
              </w:rPr>
              <w:t>______________ /_____________________/</w:t>
            </w:r>
          </w:p>
          <w:p>
            <w:pPr>
              <w:pStyle w:val="Normal"/>
              <w:widowControl w:val="false"/>
              <w:rPr>
                <w:rFonts w:ascii="Times New Roman" w:hAnsi="Times New Roman" w:cs="Times New Roman"/>
                <w:color w:val="000000"/>
              </w:rPr>
            </w:pPr>
            <w:r>
              <w:rPr>
                <w:rFonts w:cs="Times New Roman" w:ascii="Times New Roman" w:hAnsi="Times New Roman"/>
                <w:color w:val="000000"/>
              </w:rPr>
              <w:t>М.П.       (підпис)                       (ПІБ)</w:t>
            </w:r>
          </w:p>
        </w:tc>
      </w:tr>
    </w:tbl>
    <w:p>
      <w:pPr>
        <w:pStyle w:val="Normal"/>
        <w:ind w:firstLine="601"/>
        <w:rPr>
          <w:lang w:val="uk-UA"/>
        </w:rPr>
      </w:pPr>
      <w:r>
        <w:rPr>
          <w:lang w:val="uk-UA"/>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shd w:val="clear" w:fill="FFFFFF"/>
        <w:spacing w:lineRule="auto" w:line="240" w:before="0" w:after="0"/>
        <w:ind w:start="7088" w:hanging="0"/>
        <w:jc w:val="center"/>
        <w:rPr>
          <w:rFonts w:ascii="Times New Roman" w:hAnsi="Times New Roman"/>
          <w:color w:val="000000"/>
          <w:highlight w:val="none"/>
          <w:shd w:fill="auto" w:val="clear"/>
        </w:rPr>
      </w:pPr>
      <w:r>
        <w:rPr>
          <w:rFonts w:cs="Times New Roman" w:ascii="Times New Roman" w:hAnsi="Times New Roman"/>
          <w:b/>
          <w:color w:val="000000"/>
          <w:shd w:fill="auto" w:val="clear"/>
        </w:rPr>
        <w:t xml:space="preserve">ДОДАТОК № </w:t>
      </w:r>
      <w:r>
        <w:rPr>
          <w:rFonts w:cs="Times New Roman" w:ascii="Times New Roman" w:hAnsi="Times New Roman"/>
          <w:b/>
          <w:color w:val="000000"/>
          <w:shd w:fill="auto" w:val="clear"/>
          <w:lang w:val="ru-RU"/>
        </w:rPr>
        <w:t>5</w:t>
      </w:r>
    </w:p>
    <w:p>
      <w:pPr>
        <w:pStyle w:val="Normal"/>
        <w:shd w:val="clear" w:fill="FFFFFF"/>
        <w:spacing w:lineRule="auto" w:line="240" w:before="0" w:after="0"/>
        <w:ind w:start="4579" w:firstLine="1243"/>
        <w:jc w:val="end"/>
        <w:rPr>
          <w:rFonts w:ascii="Times New Roman" w:hAnsi="Times New Roman" w:cs="Times New Roman"/>
          <w:b/>
          <w:b/>
          <w:color w:val="000000"/>
          <w:highlight w:val="none"/>
          <w:shd w:fill="auto" w:val="clear"/>
        </w:rPr>
      </w:pPr>
      <w:r>
        <w:rPr>
          <w:rFonts w:cs="Times New Roman" w:ascii="Times New Roman" w:hAnsi="Times New Roman"/>
          <w:b/>
          <w:color w:val="000000"/>
          <w:shd w:fill="auto" w:val="clear"/>
        </w:rPr>
        <w:t>до тендерної документації</w:t>
      </w:r>
    </w:p>
    <w:p>
      <w:pPr>
        <w:pStyle w:val="Normal"/>
        <w:spacing w:lineRule="auto" w:line="240" w:before="0" w:after="0"/>
        <w:rPr>
          <w:rFonts w:ascii="Times New Roman" w:hAnsi="Times New Roman" w:cs="Times New Roman"/>
          <w:b/>
          <w:b/>
          <w:color w:val="000000"/>
          <w:highlight w:val="none"/>
          <w:shd w:fill="auto" w:val="clear"/>
          <w:lang w:val="ru-RU"/>
        </w:rPr>
      </w:pPr>
      <w:r>
        <w:rPr>
          <w:rFonts w:cs="Times New Roman" w:ascii="Times New Roman" w:hAnsi="Times New Roman"/>
          <w:b/>
          <w:color w:val="000000"/>
          <w:shd w:fill="auto" w:val="clear"/>
          <w:lang w:val="ru-RU"/>
        </w:rPr>
      </w:r>
    </w:p>
    <w:p>
      <w:pPr>
        <w:pStyle w:val="Normal"/>
        <w:spacing w:lineRule="auto" w:line="240" w:before="0" w:after="0"/>
        <w:rPr>
          <w:rFonts w:ascii="Times New Roman" w:hAnsi="Times New Roman" w:cs="Times New Roman"/>
          <w:color w:val="000000"/>
          <w:highlight w:val="none"/>
          <w:shd w:fill="auto" w:val="clear"/>
          <w:lang w:val="ru-RU"/>
        </w:rPr>
      </w:pPr>
      <w:r>
        <w:rPr>
          <w:rFonts w:cs="Times New Roman" w:ascii="Times New Roman" w:hAnsi="Times New Roman"/>
          <w:color w:val="000000"/>
          <w:shd w:fill="auto" w:val="clear"/>
          <w:lang w:val="ru-RU"/>
        </w:rPr>
      </w:r>
    </w:p>
    <w:p>
      <w:pPr>
        <w:pStyle w:val="Normal"/>
        <w:spacing w:lineRule="auto" w:line="240" w:before="0" w:after="0"/>
        <w:jc w:val="center"/>
        <w:rPr>
          <w:rFonts w:ascii="Times New Roman" w:hAnsi="Times New Roman" w:cs="Times New Roman"/>
          <w:caps/>
          <w:color w:val="000000"/>
          <w:sz w:val="28"/>
          <w:szCs w:val="28"/>
          <w:highlight w:val="none"/>
          <w:shd w:fill="auto" w:val="clear"/>
          <w:lang w:val="ru-RU" w:eastAsia="uk-UA"/>
        </w:rPr>
      </w:pPr>
      <w:r>
        <w:rPr>
          <w:rFonts w:cs="Times New Roman" w:ascii="Times New Roman" w:hAnsi="Times New Roman"/>
          <w:caps/>
          <w:color w:val="000000"/>
          <w:sz w:val="28"/>
          <w:szCs w:val="28"/>
          <w:shd w:fill="auto" w:val="clear"/>
          <w:lang w:val="ru-RU" w:eastAsia="uk-UA"/>
        </w:rPr>
      </w:r>
    </w:p>
    <w:p>
      <w:pPr>
        <w:pStyle w:val="HTML"/>
        <w:shd w:val="clear" w:fill="FFFFFF"/>
        <w:jc w:val="center"/>
        <w:rPr>
          <w:rFonts w:ascii="Times New Roman" w:hAnsi="Times New Roman" w:cs="Times New Roman"/>
          <w:i/>
          <w:i/>
          <w:color w:val="000000"/>
          <w:highlight w:val="none"/>
          <w:shd w:fill="auto" w:val="clear"/>
        </w:rPr>
      </w:pPr>
      <w:r>
        <w:rPr>
          <w:rFonts w:cs="Times New Roman" w:ascii="Times New Roman" w:hAnsi="Times New Roman"/>
          <w:i/>
          <w:color w:val="000000"/>
          <w:shd w:fill="auto" w:val="clear"/>
        </w:rPr>
        <w:t>Пропозиція, оформлена на фірмовому бланку (за наявності)</w:t>
      </w:r>
    </w:p>
    <w:p>
      <w:pPr>
        <w:pStyle w:val="Normal"/>
        <w:spacing w:lineRule="auto" w:line="240" w:before="0" w:after="0"/>
        <w:jc w:val="center"/>
        <w:rPr>
          <w:rFonts w:ascii="Times New Roman" w:hAnsi="Times New Roman" w:cs="Times New Roman"/>
          <w:i/>
          <w:i/>
          <w:caps/>
          <w:color w:val="000000"/>
          <w:sz w:val="28"/>
          <w:szCs w:val="28"/>
          <w:highlight w:val="none"/>
          <w:shd w:fill="auto" w:val="clear"/>
          <w:lang w:eastAsia="uk-UA"/>
        </w:rPr>
      </w:pPr>
      <w:r>
        <w:rPr>
          <w:rFonts w:cs="Times New Roman" w:ascii="Times New Roman" w:hAnsi="Times New Roman"/>
          <w:i/>
          <w:caps/>
          <w:color w:val="000000"/>
          <w:sz w:val="28"/>
          <w:szCs w:val="28"/>
          <w:shd w:fill="auto" w:val="clear"/>
          <w:lang w:eastAsia="uk-UA"/>
        </w:rPr>
      </w:r>
    </w:p>
    <w:p>
      <w:pPr>
        <w:pStyle w:val="Normal"/>
        <w:spacing w:lineRule="auto" w:line="240" w:before="0" w:after="0"/>
        <w:jc w:val="center"/>
        <w:rPr>
          <w:rFonts w:ascii="Times New Roman" w:hAnsi="Times New Roman"/>
          <w:color w:val="000000"/>
          <w:highlight w:val="none"/>
          <w:shd w:fill="auto" w:val="clear"/>
        </w:rPr>
      </w:pPr>
      <w:r>
        <w:rPr>
          <w:rFonts w:cs="Times New Roman" w:ascii="Times New Roman" w:hAnsi="Times New Roman"/>
          <w:color w:val="000000"/>
          <w:sz w:val="28"/>
          <w:szCs w:val="28"/>
          <w:shd w:fill="auto" w:val="clear"/>
          <w:lang w:eastAsia="uk-UA"/>
        </w:rPr>
        <w:t>Лист</w:t>
      </w:r>
      <w:r>
        <w:rPr>
          <w:rFonts w:cs="Times New Roman" w:ascii="Times New Roman" w:hAnsi="Times New Roman"/>
          <w:caps/>
          <w:color w:val="000000"/>
          <w:sz w:val="28"/>
          <w:szCs w:val="28"/>
          <w:shd w:fill="auto" w:val="clear"/>
          <w:lang w:eastAsia="uk-UA"/>
        </w:rPr>
        <w:t>-</w:t>
      </w:r>
      <w:r>
        <w:rPr>
          <w:rFonts w:cs="Times New Roman" w:ascii="Times New Roman" w:hAnsi="Times New Roman"/>
          <w:color w:val="000000"/>
          <w:sz w:val="28"/>
          <w:szCs w:val="28"/>
          <w:shd w:fill="auto" w:val="clear"/>
          <w:lang w:eastAsia="uk-UA"/>
        </w:rPr>
        <w:t>згода з істотними умовами договору про закупівлю</w:t>
      </w:r>
    </w:p>
    <w:p>
      <w:pPr>
        <w:pStyle w:val="Normal"/>
        <w:spacing w:lineRule="auto" w:line="240" w:before="0" w:after="0"/>
        <w:jc w:val="center"/>
        <w:rPr>
          <w:rFonts w:ascii="Times New Roman" w:hAnsi="Times New Roman" w:cs="Times New Roman"/>
          <w:color w:val="000000"/>
          <w:sz w:val="28"/>
          <w:szCs w:val="28"/>
          <w:highlight w:val="none"/>
          <w:shd w:fill="auto" w:val="clear"/>
          <w:lang w:eastAsia="uk-UA"/>
        </w:rPr>
      </w:pPr>
      <w:r>
        <w:rPr>
          <w:rFonts w:cs="Times New Roman" w:ascii="Times New Roman" w:hAnsi="Times New Roman"/>
          <w:color w:val="000000"/>
          <w:sz w:val="28"/>
          <w:szCs w:val="28"/>
          <w:shd w:fill="auto" w:val="clear"/>
          <w:lang w:eastAsia="uk-UA"/>
        </w:rPr>
        <w:t>та проєктом договору про закупівлю</w:t>
      </w:r>
    </w:p>
    <w:p>
      <w:pPr>
        <w:pStyle w:val="Normal"/>
        <w:spacing w:lineRule="auto" w:line="240" w:before="0" w:after="0"/>
        <w:rPr>
          <w:rFonts w:ascii="Times New Roman" w:hAnsi="Times New Roman" w:cs="Times New Roman"/>
          <w:color w:val="000000"/>
          <w:sz w:val="28"/>
          <w:szCs w:val="28"/>
          <w:highlight w:val="none"/>
          <w:shd w:fill="auto" w:val="clear"/>
          <w:lang w:eastAsia="uk-UA"/>
        </w:rPr>
      </w:pPr>
      <w:r>
        <w:rPr>
          <w:rFonts w:cs="Times New Roman" w:ascii="Times New Roman" w:hAnsi="Times New Roman"/>
          <w:color w:val="000000"/>
          <w:sz w:val="28"/>
          <w:szCs w:val="28"/>
          <w:shd w:fill="auto" w:val="clear"/>
          <w:lang w:eastAsia="uk-UA"/>
        </w:rPr>
      </w:r>
    </w:p>
    <w:p>
      <w:pPr>
        <w:pStyle w:val="Normal"/>
        <w:spacing w:lineRule="auto" w:line="240" w:before="0" w:after="0"/>
        <w:rPr>
          <w:rFonts w:ascii="Times New Roman" w:hAnsi="Times New Roman" w:cs="Times New Roman"/>
          <w:color w:val="000000"/>
          <w:sz w:val="28"/>
          <w:szCs w:val="28"/>
          <w:highlight w:val="none"/>
          <w:shd w:fill="auto" w:val="clear"/>
          <w:lang w:eastAsia="uk-UA"/>
        </w:rPr>
      </w:pPr>
      <w:r>
        <w:rPr>
          <w:rFonts w:cs="Times New Roman" w:ascii="Times New Roman" w:hAnsi="Times New Roman"/>
          <w:color w:val="000000"/>
          <w:sz w:val="28"/>
          <w:szCs w:val="28"/>
          <w:shd w:fill="auto" w:val="clear"/>
          <w:lang w:eastAsia="uk-UA"/>
        </w:rPr>
      </w:r>
    </w:p>
    <w:p>
      <w:pPr>
        <w:pStyle w:val="HTML"/>
        <w:ind w:firstLine="709"/>
        <w:jc w:val="center"/>
        <w:rPr>
          <w:rFonts w:ascii="Times New Roman" w:hAnsi="Times New Roman"/>
          <w:color w:val="000000"/>
          <w:highlight w:val="none"/>
          <w:shd w:fill="auto" w:val="clear"/>
        </w:rPr>
      </w:pPr>
      <w:r>
        <w:rPr>
          <w:rFonts w:cs="Times New Roman" w:ascii="Times New Roman" w:hAnsi="Times New Roman"/>
          <w:color w:val="000000"/>
          <w:sz w:val="28"/>
          <w:szCs w:val="28"/>
          <w:shd w:fill="auto" w:val="clear"/>
          <w:lang w:eastAsia="uk-UA"/>
        </w:rPr>
        <w:t>______________________________________________</w:t>
      </w:r>
      <w:r>
        <w:rPr>
          <w:rFonts w:cs="Times New Roman" w:ascii="Times New Roman" w:hAnsi="Times New Roman"/>
          <w:color w:val="000000"/>
          <w:sz w:val="28"/>
          <w:szCs w:val="28"/>
          <w:shd w:fill="auto" w:val="clear"/>
          <w:lang w:val="uk-UA" w:eastAsia="uk-UA"/>
        </w:rPr>
        <w:t>_________________</w:t>
      </w:r>
    </w:p>
    <w:p>
      <w:pPr>
        <w:pStyle w:val="HTML"/>
        <w:ind w:firstLine="709"/>
        <w:jc w:val="center"/>
        <w:rPr>
          <w:rFonts w:ascii="Times New Roman" w:hAnsi="Times New Roman" w:cs="Times New Roman"/>
          <w:i/>
          <w:i/>
          <w:color w:val="000000"/>
          <w:sz w:val="18"/>
          <w:szCs w:val="22"/>
          <w:highlight w:val="none"/>
          <w:shd w:fill="auto" w:val="clear"/>
          <w:lang w:val="uk-UA" w:eastAsia="ar-SA"/>
        </w:rPr>
      </w:pPr>
      <w:r>
        <w:rPr>
          <w:rFonts w:cs="Times New Roman" w:ascii="Times New Roman" w:hAnsi="Times New Roman"/>
          <w:i/>
          <w:color w:val="000000"/>
          <w:sz w:val="18"/>
          <w:szCs w:val="22"/>
          <w:shd w:fill="auto" w:val="clear"/>
          <w:lang w:val="uk-UA" w:eastAsia="ar-SA"/>
        </w:rPr>
        <w:t>(найменування Учасника процедури закупівлі)</w:t>
      </w:r>
    </w:p>
    <w:p>
      <w:pPr>
        <w:pStyle w:val="Normal"/>
        <w:spacing w:lineRule="auto" w:line="240" w:before="0" w:after="0"/>
        <w:jc w:val="both"/>
        <w:rPr>
          <w:rFonts w:ascii="Times New Roman" w:hAnsi="Times New Roman"/>
          <w:color w:val="000000"/>
          <w:highlight w:val="none"/>
          <w:shd w:fill="auto" w:val="clear"/>
        </w:rPr>
      </w:pPr>
      <w:r>
        <w:rPr>
          <w:rFonts w:eastAsia="Times New Roman" w:cs="Times New Roman" w:ascii="Times New Roman" w:hAnsi="Times New Roman"/>
          <w:color w:val="000000"/>
          <w:sz w:val="28"/>
          <w:szCs w:val="28"/>
          <w:shd w:fill="auto" w:val="clear"/>
          <w:lang w:eastAsia="uk-UA"/>
        </w:rPr>
        <w:t xml:space="preserve"> </w:t>
      </w:r>
      <w:r>
        <w:rPr>
          <w:rFonts w:cs="Times New Roman" w:ascii="Times New Roman" w:hAnsi="Times New Roman"/>
          <w:color w:val="000000"/>
          <w:sz w:val="28"/>
          <w:szCs w:val="28"/>
          <w:shd w:fill="auto" w:val="clear"/>
          <w:lang w:eastAsia="uk-UA"/>
        </w:rPr>
        <w:t xml:space="preserve">цим листом повідомляємо про нашу згоду з істотними умовами договору та проєктом договору про закупівлю в цілому на закупівлю </w:t>
      </w:r>
      <w:r>
        <w:rPr>
          <w:rFonts w:cs="Times New Roman" w:ascii="Times New Roman" w:hAnsi="Times New Roman"/>
          <w:b w:val="false"/>
          <w:bCs w:val="false"/>
          <w:i w:val="false"/>
          <w:iCs w:val="false"/>
          <w:color w:val="000000"/>
          <w:sz w:val="28"/>
          <w:szCs w:val="28"/>
          <w:shd w:fill="auto" w:val="clear"/>
          <w:lang w:val="uk-UA" w:eastAsia="uk-UA"/>
        </w:rPr>
        <w:t>Бензин автомобільний А-95-Євро 5-Е5</w:t>
      </w:r>
      <w:r>
        <w:rPr>
          <w:rFonts w:cs="Times New Roman" w:ascii="Times New Roman" w:hAnsi="Times New Roman"/>
          <w:b/>
          <w:color w:val="000000"/>
          <w:sz w:val="28"/>
          <w:szCs w:val="28"/>
          <w:shd w:fill="auto" w:val="clear"/>
          <w:lang w:eastAsia="uk-UA"/>
        </w:rPr>
        <w:t xml:space="preserve"> </w:t>
      </w:r>
      <w:r>
        <w:rPr>
          <w:rFonts w:cs="Times New Roman" w:ascii="Times New Roman" w:hAnsi="Times New Roman"/>
          <w:bCs/>
          <w:color w:val="000000"/>
          <w:sz w:val="28"/>
          <w:szCs w:val="28"/>
          <w:shd w:fill="auto" w:val="clear"/>
          <w:lang w:eastAsia="uk-UA"/>
        </w:rPr>
        <w:t>за кодом національного класифікатора України ДК 021:2015 «Єдиний закупівельний словник» – 09130000-9 (нафта і дистиляти).</w:t>
      </w:r>
    </w:p>
    <w:p>
      <w:pPr>
        <w:pStyle w:val="Normal"/>
        <w:spacing w:lineRule="auto" w:line="240" w:before="0" w:after="0"/>
        <w:jc w:val="both"/>
        <w:rPr>
          <w:rFonts w:ascii="Times New Roman" w:hAnsi="Times New Roman" w:cs="Times New Roman"/>
          <w:color w:val="000000"/>
          <w:sz w:val="28"/>
          <w:szCs w:val="28"/>
          <w:highlight w:val="none"/>
          <w:shd w:fill="auto" w:val="clear"/>
          <w:lang w:eastAsia="uk-UA"/>
        </w:rPr>
      </w:pPr>
      <w:r>
        <w:rPr>
          <w:rFonts w:cs="Times New Roman" w:ascii="Times New Roman" w:hAnsi="Times New Roman"/>
          <w:color w:val="000000"/>
          <w:sz w:val="28"/>
          <w:szCs w:val="28"/>
          <w:shd w:fill="auto" w:val="clear"/>
          <w:lang w:eastAsia="uk-UA"/>
        </w:rPr>
      </w:r>
    </w:p>
    <w:p>
      <w:pPr>
        <w:pStyle w:val="Normal"/>
        <w:spacing w:lineRule="auto" w:line="240" w:before="0" w:after="0"/>
        <w:rPr>
          <w:rFonts w:ascii="Times New Roman" w:hAnsi="Times New Roman" w:cs="Times New Roman"/>
          <w:color w:val="000000"/>
          <w:sz w:val="28"/>
          <w:szCs w:val="28"/>
          <w:highlight w:val="none"/>
          <w:shd w:fill="auto" w:val="clear"/>
          <w:lang w:eastAsia="uk-UA"/>
        </w:rPr>
      </w:pPr>
      <w:r>
        <w:rPr>
          <w:rFonts w:cs="Times New Roman" w:ascii="Times New Roman" w:hAnsi="Times New Roman"/>
          <w:color w:val="000000"/>
          <w:sz w:val="28"/>
          <w:szCs w:val="28"/>
          <w:shd w:fill="auto" w:val="clear"/>
          <w:lang w:eastAsia="uk-UA"/>
        </w:rPr>
      </w:r>
    </w:p>
    <w:tbl>
      <w:tblPr>
        <w:tblW w:w="5000" w:type="pct"/>
        <w:jc w:val="start"/>
        <w:tblInd w:w="-28" w:type="dxa"/>
        <w:tblLayout w:type="fixed"/>
        <w:tblCellMar>
          <w:top w:w="0" w:type="dxa"/>
          <w:start w:w="28" w:type="dxa"/>
          <w:bottom w:w="0" w:type="dxa"/>
          <w:end w:w="28" w:type="dxa"/>
        </w:tblCellMar>
      </w:tblPr>
      <w:tblGrid>
        <w:gridCol w:w="2744"/>
        <w:gridCol w:w="646"/>
        <w:gridCol w:w="2083"/>
        <w:gridCol w:w="647"/>
        <w:gridCol w:w="3518"/>
      </w:tblGrid>
      <w:tr>
        <w:trPr/>
        <w:tc>
          <w:tcPr>
            <w:tcW w:w="2744" w:type="dxa"/>
            <w:tcBorders>
              <w:bottom w:val="single" w:sz="6" w:space="0" w:color="000000"/>
            </w:tcBorders>
          </w:tcPr>
          <w:p>
            <w:pPr>
              <w:pStyle w:val="Normal"/>
              <w:widowControl w:val="false"/>
              <w:snapToGrid w:val="false"/>
              <w:spacing w:lineRule="auto" w:line="240" w:before="0" w:after="0"/>
              <w:jc w:val="both"/>
              <w:rPr>
                <w:rFonts w:ascii="Times New Roman" w:hAnsi="Times New Roman" w:cs="Times New Roman"/>
                <w:color w:val="000000"/>
                <w:highlight w:val="none"/>
                <w:shd w:fill="auto" w:val="clear"/>
              </w:rPr>
            </w:pPr>
            <w:r>
              <w:rPr>
                <w:rFonts w:cs="Times New Roman" w:ascii="Times New Roman" w:hAnsi="Times New Roman"/>
                <w:color w:val="000000"/>
                <w:shd w:fill="auto" w:val="clear"/>
              </w:rPr>
            </w:r>
          </w:p>
        </w:tc>
        <w:tc>
          <w:tcPr>
            <w:tcW w:w="646" w:type="dxa"/>
            <w:tcBorders/>
          </w:tcPr>
          <w:p>
            <w:pPr>
              <w:pStyle w:val="Normal"/>
              <w:widowControl w:val="false"/>
              <w:snapToGrid w:val="false"/>
              <w:spacing w:lineRule="auto" w:line="240" w:before="0" w:after="0"/>
              <w:jc w:val="both"/>
              <w:rPr>
                <w:rFonts w:ascii="Times New Roman" w:hAnsi="Times New Roman" w:cs="Times New Roman"/>
                <w:color w:val="000000"/>
                <w:highlight w:val="none"/>
                <w:shd w:fill="auto" w:val="clear"/>
              </w:rPr>
            </w:pPr>
            <w:r>
              <w:rPr>
                <w:rFonts w:cs="Times New Roman" w:ascii="Times New Roman" w:hAnsi="Times New Roman"/>
                <w:color w:val="000000"/>
                <w:shd w:fill="auto" w:val="clear"/>
              </w:rPr>
            </w:r>
          </w:p>
        </w:tc>
        <w:tc>
          <w:tcPr>
            <w:tcW w:w="2083" w:type="dxa"/>
            <w:tcBorders>
              <w:bottom w:val="single" w:sz="6" w:space="0" w:color="000000"/>
            </w:tcBorders>
          </w:tcPr>
          <w:p>
            <w:pPr>
              <w:pStyle w:val="Normal"/>
              <w:widowControl w:val="false"/>
              <w:snapToGrid w:val="false"/>
              <w:spacing w:lineRule="auto" w:line="240" w:before="0" w:after="0"/>
              <w:jc w:val="both"/>
              <w:rPr>
                <w:rFonts w:ascii="Times New Roman" w:hAnsi="Times New Roman" w:cs="Times New Roman"/>
                <w:color w:val="000000"/>
                <w:highlight w:val="none"/>
                <w:shd w:fill="auto" w:val="clear"/>
              </w:rPr>
            </w:pPr>
            <w:r>
              <w:rPr>
                <w:rFonts w:cs="Times New Roman" w:ascii="Times New Roman" w:hAnsi="Times New Roman"/>
                <w:color w:val="000000"/>
                <w:shd w:fill="auto" w:val="clear"/>
              </w:rPr>
            </w:r>
          </w:p>
        </w:tc>
        <w:tc>
          <w:tcPr>
            <w:tcW w:w="647" w:type="dxa"/>
            <w:tcBorders/>
          </w:tcPr>
          <w:p>
            <w:pPr>
              <w:pStyle w:val="Normal"/>
              <w:widowControl w:val="false"/>
              <w:snapToGrid w:val="false"/>
              <w:spacing w:lineRule="auto" w:line="240" w:before="0" w:after="0"/>
              <w:jc w:val="both"/>
              <w:rPr>
                <w:rFonts w:ascii="Times New Roman" w:hAnsi="Times New Roman" w:cs="Times New Roman"/>
                <w:color w:val="000000"/>
                <w:highlight w:val="none"/>
                <w:shd w:fill="auto" w:val="clear"/>
              </w:rPr>
            </w:pPr>
            <w:r>
              <w:rPr>
                <w:rFonts w:cs="Times New Roman" w:ascii="Times New Roman" w:hAnsi="Times New Roman"/>
                <w:color w:val="000000"/>
                <w:shd w:fill="auto" w:val="clear"/>
              </w:rPr>
            </w:r>
          </w:p>
        </w:tc>
        <w:tc>
          <w:tcPr>
            <w:tcW w:w="3518" w:type="dxa"/>
            <w:tcBorders>
              <w:bottom w:val="single" w:sz="6" w:space="0" w:color="000000"/>
            </w:tcBorders>
          </w:tcPr>
          <w:p>
            <w:pPr>
              <w:pStyle w:val="Normal"/>
              <w:widowControl w:val="false"/>
              <w:snapToGrid w:val="false"/>
              <w:spacing w:lineRule="auto" w:line="240" w:before="0" w:after="0"/>
              <w:jc w:val="both"/>
              <w:rPr>
                <w:rFonts w:ascii="Times New Roman" w:hAnsi="Times New Roman" w:cs="Times New Roman"/>
                <w:color w:val="000000"/>
                <w:highlight w:val="none"/>
                <w:shd w:fill="auto" w:val="clear"/>
              </w:rPr>
            </w:pPr>
            <w:r>
              <w:rPr>
                <w:rFonts w:cs="Times New Roman" w:ascii="Times New Roman" w:hAnsi="Times New Roman"/>
                <w:color w:val="000000"/>
                <w:shd w:fill="auto" w:val="clear"/>
              </w:rPr>
            </w:r>
          </w:p>
        </w:tc>
      </w:tr>
      <w:tr>
        <w:trPr/>
        <w:tc>
          <w:tcPr>
            <w:tcW w:w="2744" w:type="dxa"/>
            <w:tcBorders>
              <w:top w:val="single" w:sz="6" w:space="0" w:color="000000"/>
            </w:tcBorders>
          </w:tcPr>
          <w:p>
            <w:pPr>
              <w:pStyle w:val="Normal"/>
              <w:widowControl w:val="false"/>
              <w:spacing w:lineRule="auto" w:line="240" w:before="0" w:after="0"/>
              <w:jc w:val="center"/>
              <w:rPr>
                <w:rFonts w:ascii="Times New Roman" w:hAnsi="Times New Roman" w:cs="Times New Roman"/>
                <w:i/>
                <w:i/>
                <w:iCs/>
                <w:color w:val="000000"/>
                <w:highlight w:val="none"/>
                <w:shd w:fill="auto" w:val="clear"/>
              </w:rPr>
            </w:pPr>
            <w:r>
              <w:rPr>
                <w:rFonts w:cs="Times New Roman" w:ascii="Times New Roman" w:hAnsi="Times New Roman"/>
                <w:i/>
                <w:iCs/>
                <w:color w:val="000000"/>
                <w:shd w:fill="auto" w:val="clear"/>
              </w:rPr>
              <w:t>посада</w:t>
            </w:r>
          </w:p>
        </w:tc>
        <w:tc>
          <w:tcPr>
            <w:tcW w:w="646" w:type="dxa"/>
            <w:tcBorders/>
          </w:tcPr>
          <w:p>
            <w:pPr>
              <w:pStyle w:val="Normal"/>
              <w:widowControl w:val="false"/>
              <w:snapToGrid w:val="false"/>
              <w:spacing w:lineRule="auto" w:line="240" w:before="0" w:after="0"/>
              <w:jc w:val="center"/>
              <w:rPr>
                <w:rFonts w:ascii="Times New Roman" w:hAnsi="Times New Roman" w:cs="Times New Roman"/>
                <w:color w:val="000000"/>
                <w:highlight w:val="none"/>
                <w:shd w:fill="auto" w:val="clear"/>
              </w:rPr>
            </w:pPr>
            <w:r>
              <w:rPr>
                <w:rFonts w:cs="Times New Roman" w:ascii="Times New Roman" w:hAnsi="Times New Roman"/>
                <w:color w:val="000000"/>
                <w:shd w:fill="auto" w:val="clear"/>
              </w:rPr>
            </w:r>
          </w:p>
        </w:tc>
        <w:tc>
          <w:tcPr>
            <w:tcW w:w="2083" w:type="dxa"/>
            <w:tcBorders>
              <w:top w:val="single" w:sz="6" w:space="0" w:color="000000"/>
            </w:tcBorders>
          </w:tcPr>
          <w:p>
            <w:pPr>
              <w:pStyle w:val="Normal"/>
              <w:widowControl w:val="false"/>
              <w:spacing w:lineRule="auto" w:line="240" w:before="0" w:after="0"/>
              <w:jc w:val="center"/>
              <w:rPr>
                <w:rFonts w:ascii="Times New Roman" w:hAnsi="Times New Roman" w:cs="Times New Roman"/>
                <w:i/>
                <w:i/>
                <w:iCs/>
                <w:color w:val="000000"/>
                <w:highlight w:val="none"/>
                <w:shd w:fill="auto" w:val="clear"/>
              </w:rPr>
            </w:pPr>
            <w:r>
              <w:rPr>
                <w:rFonts w:cs="Times New Roman" w:ascii="Times New Roman" w:hAnsi="Times New Roman"/>
                <w:i/>
                <w:iCs/>
                <w:color w:val="000000"/>
                <w:shd w:fill="auto" w:val="clear"/>
              </w:rPr>
              <w:t>підпис</w:t>
            </w:r>
          </w:p>
        </w:tc>
        <w:tc>
          <w:tcPr>
            <w:tcW w:w="647" w:type="dxa"/>
            <w:tcBorders/>
          </w:tcPr>
          <w:p>
            <w:pPr>
              <w:pStyle w:val="Normal"/>
              <w:widowControl w:val="false"/>
              <w:snapToGrid w:val="false"/>
              <w:spacing w:lineRule="auto" w:line="240" w:before="0" w:after="0"/>
              <w:jc w:val="center"/>
              <w:rPr>
                <w:rFonts w:ascii="Times New Roman" w:hAnsi="Times New Roman" w:cs="Times New Roman"/>
                <w:color w:val="000000"/>
                <w:highlight w:val="none"/>
                <w:shd w:fill="auto" w:val="clear"/>
              </w:rPr>
            </w:pPr>
            <w:r>
              <w:rPr>
                <w:rFonts w:cs="Times New Roman" w:ascii="Times New Roman" w:hAnsi="Times New Roman"/>
                <w:color w:val="000000"/>
                <w:shd w:fill="auto" w:val="clear"/>
              </w:rPr>
            </w:r>
          </w:p>
        </w:tc>
        <w:tc>
          <w:tcPr>
            <w:tcW w:w="3518" w:type="dxa"/>
            <w:tcBorders>
              <w:top w:val="single" w:sz="6" w:space="0" w:color="000000"/>
            </w:tcBorders>
          </w:tcPr>
          <w:p>
            <w:pPr>
              <w:pStyle w:val="Normal"/>
              <w:widowControl w:val="false"/>
              <w:spacing w:lineRule="auto" w:line="240" w:before="0" w:after="0"/>
              <w:jc w:val="center"/>
              <w:rPr>
                <w:rFonts w:ascii="Times New Roman" w:hAnsi="Times New Roman" w:cs="Times New Roman"/>
                <w:i/>
                <w:i/>
                <w:iCs/>
                <w:color w:val="000000"/>
                <w:highlight w:val="none"/>
                <w:shd w:fill="auto" w:val="clear"/>
              </w:rPr>
            </w:pPr>
            <w:r>
              <w:rPr>
                <w:rFonts w:cs="Times New Roman" w:ascii="Times New Roman" w:hAnsi="Times New Roman"/>
                <w:i/>
                <w:iCs/>
                <w:color w:val="000000"/>
                <w:shd w:fill="auto" w:val="clear"/>
              </w:rPr>
              <w:t>прізвище, ініціали</w:t>
            </w:r>
          </w:p>
        </w:tc>
      </w:tr>
    </w:tbl>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cs="Times New Roman"/>
          <w:color w:val="000000"/>
          <w:sz w:val="16"/>
          <w:szCs w:val="16"/>
          <w:highlight w:val="none"/>
          <w:shd w:fill="auto" w:val="clear"/>
        </w:rPr>
      </w:pPr>
      <w:r>
        <w:rPr>
          <w:rFonts w:cs="Times New Roman" w:ascii="Times New Roman" w:hAnsi="Times New Roman"/>
          <w:color w:val="000000"/>
          <w:sz w:val="16"/>
          <w:szCs w:val="16"/>
          <w:shd w:fill="auto" w:val="clear"/>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end="7086" w:hanging="0"/>
        <w:jc w:val="center"/>
        <w:rPr>
          <w:rFonts w:ascii="Times New Roman" w:hAnsi="Times New Roman" w:cs="Times New Roman"/>
          <w:color w:val="000000"/>
          <w:highlight w:val="none"/>
          <w:shd w:fill="auto" w:val="clear"/>
        </w:rPr>
      </w:pPr>
      <w:r>
        <w:rPr>
          <w:rFonts w:cs="Times New Roman" w:ascii="Times New Roman" w:hAnsi="Times New Roman"/>
          <w:color w:val="000000"/>
          <w:shd w:fill="auto" w:val="clear"/>
        </w:rPr>
        <w:t>МП</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end="7086" w:hanging="0"/>
        <w:jc w:val="center"/>
        <w:rPr>
          <w:rFonts w:ascii="Times New Roman" w:hAnsi="Times New Roman" w:cs="Times New Roman"/>
          <w:i/>
          <w:i/>
          <w:color w:val="000000"/>
          <w:sz w:val="20"/>
          <w:highlight w:val="none"/>
          <w:shd w:fill="auto" w:val="clear"/>
        </w:rPr>
      </w:pPr>
      <w:r>
        <w:rPr>
          <w:rFonts w:cs="Times New Roman" w:ascii="Times New Roman" w:hAnsi="Times New Roman"/>
          <w:i/>
          <w:color w:val="000000"/>
          <w:sz w:val="20"/>
          <w:shd w:fill="auto" w:val="clear"/>
        </w:rPr>
        <w:t>(в разі використання)</w:t>
      </w:r>
    </w:p>
    <w:p>
      <w:pPr>
        <w:pStyle w:val="Normal"/>
        <w:rPr>
          <w:rFonts w:ascii="Times New Roman" w:hAnsi="Times New Roman" w:cs="Times New Roman"/>
          <w:color w:val="000000"/>
          <w:highlight w:val="none"/>
          <w:shd w:fill="auto" w:val="clear"/>
          <w:lang w:val="en-US"/>
        </w:rPr>
      </w:pPr>
      <w:r>
        <w:rPr>
          <w:rFonts w:cs="Times New Roman" w:ascii="Times New Roman" w:hAnsi="Times New Roman"/>
          <w:color w:val="000000"/>
          <w:shd w:fill="auto" w:val="clear"/>
          <w:lang w:val="en-US"/>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r>
        <w:br w:type="page"/>
      </w:r>
    </w:p>
    <w:p>
      <w:pPr>
        <w:pStyle w:val="Normal"/>
        <w:shd w:val="clear" w:fill="FFFFFF"/>
        <w:spacing w:lineRule="auto" w:line="240" w:before="0" w:after="0"/>
        <w:ind w:start="4579" w:firstLine="1243"/>
        <w:jc w:val="end"/>
        <w:rPr>
          <w:rFonts w:ascii="Times New Roman" w:hAnsi="Times New Roman"/>
          <w:color w:val="000000"/>
          <w:highlight w:val="none"/>
          <w:shd w:fill="auto" w:val="clear"/>
        </w:rPr>
      </w:pPr>
      <w:r>
        <w:rPr>
          <w:rFonts w:cs="Times New Roman" w:ascii="Times New Roman" w:hAnsi="Times New Roman"/>
          <w:b/>
          <w:color w:val="000000"/>
          <w:shd w:fill="auto" w:val="clear"/>
        </w:rPr>
        <w:t xml:space="preserve">ДОДАТОК № </w:t>
      </w:r>
      <w:r>
        <w:rPr>
          <w:rFonts w:cs="Times New Roman" w:ascii="Times New Roman" w:hAnsi="Times New Roman"/>
          <w:b/>
          <w:color w:val="000000"/>
          <w:shd w:fill="auto" w:val="clear"/>
          <w:lang w:val="ru-RU"/>
        </w:rPr>
        <w:t>6</w:t>
      </w:r>
    </w:p>
    <w:p>
      <w:pPr>
        <w:pStyle w:val="Normal"/>
        <w:shd w:val="clear" w:fill="FFFFFF"/>
        <w:spacing w:lineRule="auto" w:line="240" w:before="0" w:after="0"/>
        <w:ind w:start="4579" w:firstLine="1243"/>
        <w:jc w:val="end"/>
        <w:rPr>
          <w:rFonts w:ascii="Times New Roman" w:hAnsi="Times New Roman" w:cs="Times New Roman"/>
          <w:b/>
          <w:b/>
          <w:color w:val="000000"/>
          <w:highlight w:val="none"/>
          <w:shd w:fill="auto" w:val="clear"/>
        </w:rPr>
      </w:pPr>
      <w:r>
        <w:rPr>
          <w:rFonts w:cs="Times New Roman" w:ascii="Times New Roman" w:hAnsi="Times New Roman"/>
          <w:b/>
          <w:color w:val="000000"/>
          <w:shd w:fill="auto" w:val="clear"/>
        </w:rPr>
        <w:t>до тендерної документації</w:t>
      </w:r>
    </w:p>
    <w:p>
      <w:pPr>
        <w:pStyle w:val="Normal"/>
        <w:widowControl w:val="false"/>
        <w:spacing w:lineRule="auto" w:line="240" w:before="0" w:after="0"/>
        <w:jc w:val="end"/>
        <w:rPr>
          <w:rFonts w:ascii="Times New Roman" w:hAnsi="Times New Roman" w:eastAsia="Times New Roman" w:cs="Times New Roman"/>
          <w:b/>
          <w:b/>
          <w:color w:val="000000"/>
          <w:highlight w:val="none"/>
          <w:shd w:fill="auto" w:val="clear"/>
          <w:lang w:val="ru-RU" w:eastAsia="ru-RU"/>
        </w:rPr>
      </w:pPr>
      <w:r>
        <w:rPr>
          <w:rFonts w:eastAsia="Times New Roman" w:cs="Times New Roman" w:ascii="Times New Roman" w:hAnsi="Times New Roman"/>
          <w:b/>
          <w:color w:val="000000"/>
          <w:shd w:fill="auto" w:val="clear"/>
          <w:lang w:val="ru-RU" w:eastAsia="ru-RU"/>
        </w:rPr>
      </w:r>
    </w:p>
    <w:p>
      <w:pPr>
        <w:pStyle w:val="Normal"/>
        <w:widowControl w:val="false"/>
        <w:spacing w:lineRule="auto" w:line="240" w:before="0" w:after="0"/>
        <w:jc w:val="center"/>
        <w:rPr>
          <w:rFonts w:ascii="Times New Roman" w:hAnsi="Times New Roman" w:eastAsia="Times New Roman" w:cs="Times New Roman"/>
          <w:b/>
          <w:b/>
          <w:color w:val="000000"/>
          <w:highlight w:val="none"/>
          <w:shd w:fill="auto" w:val="clear"/>
          <w:lang w:eastAsia="ru-RU"/>
        </w:rPr>
      </w:pPr>
      <w:r>
        <w:rPr>
          <w:rFonts w:eastAsia="Times New Roman" w:cs="Times New Roman" w:ascii="Times New Roman" w:hAnsi="Times New Roman"/>
          <w:b/>
          <w:color w:val="000000"/>
          <w:shd w:fill="auto" w:val="clear"/>
          <w:lang w:eastAsia="ru-RU"/>
        </w:rPr>
      </w:r>
    </w:p>
    <w:p>
      <w:pPr>
        <w:pStyle w:val="HTML"/>
        <w:shd w:val="clear" w:fill="FFFFFF"/>
        <w:jc w:val="center"/>
        <w:rPr>
          <w:rFonts w:ascii="Times New Roman" w:hAnsi="Times New Roman"/>
          <w:color w:val="000000"/>
          <w:highlight w:val="none"/>
          <w:shd w:fill="auto" w:val="clear"/>
        </w:rPr>
      </w:pPr>
      <w:r>
        <w:rPr>
          <w:rFonts w:cs="Times New Roman" w:ascii="Times New Roman" w:hAnsi="Times New Roman"/>
          <w:i/>
          <w:color w:val="000000"/>
          <w:shd w:fill="auto" w:val="clear"/>
          <w:lang w:val="uk-UA"/>
        </w:rPr>
        <w:t>Пропозиція, оформлена на фір</w:t>
      </w:r>
      <w:r>
        <w:rPr>
          <w:rFonts w:cs="Times New Roman" w:ascii="Times New Roman" w:hAnsi="Times New Roman"/>
          <w:i/>
          <w:color w:val="000000"/>
          <w:shd w:fill="auto" w:val="clear"/>
        </w:rPr>
        <w:t>мовому бланку (за наявності)</w:t>
      </w:r>
    </w:p>
    <w:p>
      <w:pPr>
        <w:pStyle w:val="Normal"/>
        <w:spacing w:lineRule="auto" w:line="240" w:before="0" w:after="0"/>
        <w:jc w:val="both"/>
        <w:rPr>
          <w:rFonts w:ascii="Times New Roman" w:hAnsi="Times New Roman" w:cs="Times New Roman"/>
          <w:b/>
          <w:b/>
          <w:i/>
          <w:i/>
          <w:color w:val="000000"/>
          <w:sz w:val="28"/>
          <w:szCs w:val="28"/>
          <w:highlight w:val="none"/>
          <w:shd w:fill="auto" w:val="clear"/>
          <w:lang w:val="uk-UA"/>
        </w:rPr>
      </w:pPr>
      <w:r>
        <w:rPr>
          <w:rFonts w:cs="Times New Roman" w:ascii="Times New Roman" w:hAnsi="Times New Roman"/>
          <w:b/>
          <w:i/>
          <w:color w:val="000000"/>
          <w:sz w:val="28"/>
          <w:szCs w:val="28"/>
          <w:shd w:fill="auto" w:val="clear"/>
          <w:lang w:val="uk-UA"/>
        </w:rPr>
      </w:r>
    </w:p>
    <w:p>
      <w:pPr>
        <w:pStyle w:val="Normal"/>
        <w:spacing w:lineRule="auto" w:line="240" w:before="0" w:after="0"/>
        <w:jc w:val="center"/>
        <w:rPr>
          <w:rFonts w:ascii="Times New Roman" w:hAnsi="Times New Roman" w:cs="Times New Roman"/>
          <w:color w:val="000000"/>
          <w:sz w:val="28"/>
          <w:szCs w:val="28"/>
          <w:highlight w:val="none"/>
          <w:shd w:fill="auto" w:val="clear"/>
        </w:rPr>
      </w:pPr>
      <w:r>
        <w:rPr>
          <w:rFonts w:cs="Times New Roman" w:ascii="Times New Roman" w:hAnsi="Times New Roman"/>
          <w:color w:val="000000"/>
          <w:sz w:val="28"/>
          <w:szCs w:val="28"/>
          <w:shd w:fill="auto" w:val="clear"/>
        </w:rPr>
        <w:t>Лист - згода</w:t>
      </w:r>
    </w:p>
    <w:p>
      <w:pPr>
        <w:pStyle w:val="Normal"/>
        <w:spacing w:lineRule="auto" w:line="240" w:before="0" w:after="0"/>
        <w:jc w:val="center"/>
        <w:rPr>
          <w:rFonts w:ascii="Times New Roman" w:hAnsi="Times New Roman" w:cs="Times New Roman"/>
          <w:color w:val="000000"/>
          <w:sz w:val="28"/>
          <w:szCs w:val="28"/>
          <w:highlight w:val="none"/>
          <w:shd w:fill="auto" w:val="clear"/>
        </w:rPr>
      </w:pPr>
      <w:r>
        <w:rPr>
          <w:rFonts w:cs="Times New Roman" w:ascii="Times New Roman" w:hAnsi="Times New Roman"/>
          <w:color w:val="000000"/>
          <w:sz w:val="28"/>
          <w:szCs w:val="28"/>
          <w:shd w:fill="auto" w:val="clear"/>
        </w:rPr>
        <w:t>на обробку персональних даних</w:t>
      </w:r>
    </w:p>
    <w:p>
      <w:pPr>
        <w:pStyle w:val="Normal"/>
        <w:spacing w:lineRule="auto" w:line="240" w:before="0" w:after="0"/>
        <w:jc w:val="both"/>
        <w:rPr>
          <w:rFonts w:ascii="Times New Roman" w:hAnsi="Times New Roman" w:cs="Times New Roman"/>
          <w:color w:val="000000"/>
          <w:sz w:val="28"/>
          <w:szCs w:val="28"/>
          <w:highlight w:val="none"/>
          <w:shd w:fill="auto" w:val="clear"/>
        </w:rPr>
      </w:pPr>
      <w:r>
        <w:rPr>
          <w:rFonts w:cs="Times New Roman" w:ascii="Times New Roman" w:hAnsi="Times New Roman"/>
          <w:color w:val="000000"/>
          <w:sz w:val="28"/>
          <w:szCs w:val="28"/>
          <w:shd w:fill="auto" w:val="clear"/>
        </w:rPr>
      </w:r>
    </w:p>
    <w:p>
      <w:pPr>
        <w:pStyle w:val="Normal"/>
        <w:spacing w:lineRule="auto" w:line="240" w:before="0" w:after="0"/>
        <w:ind w:firstLine="709"/>
        <w:jc w:val="both"/>
        <w:rPr>
          <w:rFonts w:ascii="Times New Roman" w:hAnsi="Times New Roman"/>
          <w:color w:val="000000"/>
          <w:highlight w:val="none"/>
          <w:shd w:fill="auto" w:val="clear"/>
        </w:rPr>
      </w:pPr>
      <w:r>
        <w:rPr>
          <w:rFonts w:cs="Times New Roman" w:ascii="Times New Roman" w:hAnsi="Times New Roman"/>
          <w:color w:val="000000"/>
          <w:sz w:val="28"/>
          <w:szCs w:val="28"/>
          <w:shd w:fill="auto" w:val="clear"/>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w:t>
      </w:r>
    </w:p>
    <w:p>
      <w:pPr>
        <w:pStyle w:val="Normal"/>
        <w:spacing w:lineRule="auto" w:line="240" w:before="0" w:after="0"/>
        <w:jc w:val="both"/>
        <w:rPr>
          <w:rFonts w:ascii="Times New Roman" w:hAnsi="Times New Roman" w:cs="Times New Roman"/>
          <w:color w:val="000000"/>
          <w:sz w:val="28"/>
          <w:szCs w:val="28"/>
          <w:highlight w:val="none"/>
          <w:shd w:fill="auto" w:val="clear"/>
        </w:rPr>
      </w:pPr>
      <w:r>
        <w:rPr>
          <w:rFonts w:cs="Times New Roman" w:ascii="Times New Roman" w:hAnsi="Times New Roman"/>
          <w:color w:val="000000"/>
          <w:sz w:val="28"/>
          <w:szCs w:val="28"/>
          <w:shd w:fill="auto" w:val="clear"/>
        </w:rPr>
      </w:r>
    </w:p>
    <w:p>
      <w:pPr>
        <w:pStyle w:val="Normal"/>
        <w:spacing w:lineRule="auto" w:line="240" w:before="0" w:after="0"/>
        <w:jc w:val="both"/>
        <w:rPr>
          <w:rFonts w:ascii="Times New Roman" w:hAnsi="Times New Roman" w:cs="Times New Roman"/>
          <w:color w:val="000000"/>
          <w:highlight w:val="none"/>
          <w:shd w:fill="auto" w:val="clear"/>
        </w:rPr>
      </w:pPr>
      <w:r>
        <w:rPr>
          <w:rFonts w:cs="Times New Roman" w:ascii="Times New Roman" w:hAnsi="Times New Roman"/>
          <w:color w:val="000000"/>
          <w:shd w:fill="auto" w:val="clear"/>
        </w:rPr>
      </w:r>
    </w:p>
    <w:p>
      <w:pPr>
        <w:pStyle w:val="Normal"/>
        <w:spacing w:lineRule="auto" w:line="240" w:before="0" w:after="0"/>
        <w:jc w:val="both"/>
        <w:rPr>
          <w:rFonts w:ascii="Times New Roman" w:hAnsi="Times New Roman" w:cs="Times New Roman"/>
          <w:color w:val="000000"/>
          <w:highlight w:val="none"/>
          <w:shd w:fill="auto" w:val="clear"/>
        </w:rPr>
      </w:pPr>
      <w:r>
        <w:rPr>
          <w:rFonts w:cs="Times New Roman" w:ascii="Times New Roman" w:hAnsi="Times New Roman"/>
          <w:color w:val="000000"/>
          <w:shd w:fill="auto" w:val="clear"/>
        </w:rPr>
      </w:r>
    </w:p>
    <w:tbl>
      <w:tblPr>
        <w:tblW w:w="5000" w:type="pct"/>
        <w:jc w:val="start"/>
        <w:tblInd w:w="-28" w:type="dxa"/>
        <w:tblLayout w:type="fixed"/>
        <w:tblCellMar>
          <w:top w:w="0" w:type="dxa"/>
          <w:start w:w="28" w:type="dxa"/>
          <w:bottom w:w="0" w:type="dxa"/>
          <w:end w:w="28" w:type="dxa"/>
        </w:tblCellMar>
      </w:tblPr>
      <w:tblGrid>
        <w:gridCol w:w="2744"/>
        <w:gridCol w:w="646"/>
        <w:gridCol w:w="2083"/>
        <w:gridCol w:w="647"/>
        <w:gridCol w:w="3518"/>
      </w:tblGrid>
      <w:tr>
        <w:trPr/>
        <w:tc>
          <w:tcPr>
            <w:tcW w:w="2744" w:type="dxa"/>
            <w:tcBorders>
              <w:bottom w:val="single" w:sz="6" w:space="0" w:color="000000"/>
            </w:tcBorders>
          </w:tcPr>
          <w:p>
            <w:pPr>
              <w:pStyle w:val="Normal"/>
              <w:widowControl w:val="false"/>
              <w:snapToGrid w:val="false"/>
              <w:spacing w:lineRule="auto" w:line="240" w:before="0" w:after="0"/>
              <w:jc w:val="both"/>
              <w:rPr>
                <w:rFonts w:ascii="Times New Roman" w:hAnsi="Times New Roman" w:cs="Times New Roman"/>
                <w:color w:val="000000"/>
                <w:highlight w:val="none"/>
                <w:shd w:fill="auto" w:val="clear"/>
              </w:rPr>
            </w:pPr>
            <w:r>
              <w:rPr>
                <w:rFonts w:cs="Times New Roman" w:ascii="Times New Roman" w:hAnsi="Times New Roman"/>
                <w:color w:val="000000"/>
                <w:shd w:fill="auto" w:val="clear"/>
              </w:rPr>
            </w:r>
          </w:p>
        </w:tc>
        <w:tc>
          <w:tcPr>
            <w:tcW w:w="646" w:type="dxa"/>
            <w:tcBorders/>
          </w:tcPr>
          <w:p>
            <w:pPr>
              <w:pStyle w:val="Normal"/>
              <w:widowControl w:val="false"/>
              <w:snapToGrid w:val="false"/>
              <w:spacing w:lineRule="auto" w:line="240" w:before="0" w:after="0"/>
              <w:jc w:val="both"/>
              <w:rPr>
                <w:rFonts w:ascii="Times New Roman" w:hAnsi="Times New Roman" w:cs="Times New Roman"/>
                <w:color w:val="000000"/>
                <w:highlight w:val="none"/>
                <w:shd w:fill="auto" w:val="clear"/>
              </w:rPr>
            </w:pPr>
            <w:r>
              <w:rPr>
                <w:rFonts w:cs="Times New Roman" w:ascii="Times New Roman" w:hAnsi="Times New Roman"/>
                <w:color w:val="000000"/>
                <w:shd w:fill="auto" w:val="clear"/>
              </w:rPr>
            </w:r>
          </w:p>
        </w:tc>
        <w:tc>
          <w:tcPr>
            <w:tcW w:w="2083" w:type="dxa"/>
            <w:tcBorders>
              <w:bottom w:val="single" w:sz="6" w:space="0" w:color="000000"/>
            </w:tcBorders>
          </w:tcPr>
          <w:p>
            <w:pPr>
              <w:pStyle w:val="Normal"/>
              <w:widowControl w:val="false"/>
              <w:snapToGrid w:val="false"/>
              <w:spacing w:lineRule="auto" w:line="240" w:before="0" w:after="0"/>
              <w:jc w:val="both"/>
              <w:rPr>
                <w:rFonts w:ascii="Times New Roman" w:hAnsi="Times New Roman" w:cs="Times New Roman"/>
                <w:color w:val="000000"/>
                <w:highlight w:val="none"/>
                <w:shd w:fill="auto" w:val="clear"/>
              </w:rPr>
            </w:pPr>
            <w:r>
              <w:rPr>
                <w:rFonts w:cs="Times New Roman" w:ascii="Times New Roman" w:hAnsi="Times New Roman"/>
                <w:color w:val="000000"/>
                <w:shd w:fill="auto" w:val="clear"/>
              </w:rPr>
            </w:r>
          </w:p>
        </w:tc>
        <w:tc>
          <w:tcPr>
            <w:tcW w:w="647" w:type="dxa"/>
            <w:tcBorders/>
          </w:tcPr>
          <w:p>
            <w:pPr>
              <w:pStyle w:val="Normal"/>
              <w:widowControl w:val="false"/>
              <w:snapToGrid w:val="false"/>
              <w:spacing w:lineRule="auto" w:line="240" w:before="0" w:after="0"/>
              <w:jc w:val="both"/>
              <w:rPr>
                <w:rFonts w:ascii="Times New Roman" w:hAnsi="Times New Roman" w:cs="Times New Roman"/>
                <w:color w:val="000000"/>
                <w:highlight w:val="none"/>
                <w:shd w:fill="auto" w:val="clear"/>
              </w:rPr>
            </w:pPr>
            <w:r>
              <w:rPr>
                <w:rFonts w:cs="Times New Roman" w:ascii="Times New Roman" w:hAnsi="Times New Roman"/>
                <w:color w:val="000000"/>
                <w:shd w:fill="auto" w:val="clear"/>
              </w:rPr>
            </w:r>
          </w:p>
        </w:tc>
        <w:tc>
          <w:tcPr>
            <w:tcW w:w="3518" w:type="dxa"/>
            <w:tcBorders>
              <w:bottom w:val="single" w:sz="6" w:space="0" w:color="000000"/>
            </w:tcBorders>
          </w:tcPr>
          <w:p>
            <w:pPr>
              <w:pStyle w:val="Normal"/>
              <w:widowControl w:val="false"/>
              <w:snapToGrid w:val="false"/>
              <w:spacing w:lineRule="auto" w:line="240" w:before="0" w:after="0"/>
              <w:jc w:val="both"/>
              <w:rPr>
                <w:rFonts w:ascii="Times New Roman" w:hAnsi="Times New Roman" w:cs="Times New Roman"/>
                <w:color w:val="000000"/>
                <w:highlight w:val="none"/>
                <w:shd w:fill="auto" w:val="clear"/>
              </w:rPr>
            </w:pPr>
            <w:r>
              <w:rPr>
                <w:rFonts w:cs="Times New Roman" w:ascii="Times New Roman" w:hAnsi="Times New Roman"/>
                <w:color w:val="000000"/>
                <w:shd w:fill="auto" w:val="clear"/>
              </w:rPr>
            </w:r>
          </w:p>
        </w:tc>
      </w:tr>
      <w:tr>
        <w:trPr/>
        <w:tc>
          <w:tcPr>
            <w:tcW w:w="2744" w:type="dxa"/>
            <w:tcBorders>
              <w:top w:val="single" w:sz="6" w:space="0" w:color="000000"/>
            </w:tcBorders>
          </w:tcPr>
          <w:p>
            <w:pPr>
              <w:pStyle w:val="Normal"/>
              <w:widowControl w:val="false"/>
              <w:spacing w:lineRule="auto" w:line="240" w:before="0" w:after="0"/>
              <w:jc w:val="center"/>
              <w:rPr>
                <w:rFonts w:ascii="Times New Roman" w:hAnsi="Times New Roman" w:cs="Times New Roman"/>
                <w:i/>
                <w:i/>
                <w:iCs/>
                <w:color w:val="000000"/>
                <w:highlight w:val="none"/>
                <w:shd w:fill="auto" w:val="clear"/>
              </w:rPr>
            </w:pPr>
            <w:r>
              <w:rPr>
                <w:rFonts w:cs="Times New Roman" w:ascii="Times New Roman" w:hAnsi="Times New Roman"/>
                <w:i/>
                <w:iCs/>
                <w:color w:val="000000"/>
                <w:shd w:fill="auto" w:val="clear"/>
              </w:rPr>
              <w:t>посада</w:t>
            </w:r>
          </w:p>
        </w:tc>
        <w:tc>
          <w:tcPr>
            <w:tcW w:w="646" w:type="dxa"/>
            <w:tcBorders/>
          </w:tcPr>
          <w:p>
            <w:pPr>
              <w:pStyle w:val="Normal"/>
              <w:widowControl w:val="false"/>
              <w:snapToGrid w:val="false"/>
              <w:spacing w:lineRule="auto" w:line="240" w:before="0" w:after="0"/>
              <w:jc w:val="center"/>
              <w:rPr>
                <w:rFonts w:ascii="Times New Roman" w:hAnsi="Times New Roman" w:cs="Times New Roman"/>
                <w:color w:val="000000"/>
                <w:highlight w:val="none"/>
                <w:shd w:fill="auto" w:val="clear"/>
              </w:rPr>
            </w:pPr>
            <w:r>
              <w:rPr>
                <w:rFonts w:cs="Times New Roman" w:ascii="Times New Roman" w:hAnsi="Times New Roman"/>
                <w:color w:val="000000"/>
                <w:shd w:fill="auto" w:val="clear"/>
              </w:rPr>
            </w:r>
          </w:p>
        </w:tc>
        <w:tc>
          <w:tcPr>
            <w:tcW w:w="2083" w:type="dxa"/>
            <w:tcBorders>
              <w:top w:val="single" w:sz="6" w:space="0" w:color="000000"/>
            </w:tcBorders>
          </w:tcPr>
          <w:p>
            <w:pPr>
              <w:pStyle w:val="Normal"/>
              <w:widowControl w:val="false"/>
              <w:spacing w:lineRule="auto" w:line="240" w:before="0" w:after="0"/>
              <w:jc w:val="center"/>
              <w:rPr>
                <w:rFonts w:ascii="Times New Roman" w:hAnsi="Times New Roman" w:cs="Times New Roman"/>
                <w:i/>
                <w:i/>
                <w:iCs/>
                <w:color w:val="000000"/>
                <w:highlight w:val="none"/>
                <w:shd w:fill="auto" w:val="clear"/>
              </w:rPr>
            </w:pPr>
            <w:r>
              <w:rPr>
                <w:rFonts w:cs="Times New Roman" w:ascii="Times New Roman" w:hAnsi="Times New Roman"/>
                <w:i/>
                <w:iCs/>
                <w:color w:val="000000"/>
                <w:shd w:fill="auto" w:val="clear"/>
              </w:rPr>
              <w:t>підпис</w:t>
            </w:r>
          </w:p>
        </w:tc>
        <w:tc>
          <w:tcPr>
            <w:tcW w:w="647" w:type="dxa"/>
            <w:tcBorders/>
          </w:tcPr>
          <w:p>
            <w:pPr>
              <w:pStyle w:val="Normal"/>
              <w:widowControl w:val="false"/>
              <w:snapToGrid w:val="false"/>
              <w:spacing w:lineRule="auto" w:line="240" w:before="0" w:after="0"/>
              <w:jc w:val="center"/>
              <w:rPr>
                <w:rFonts w:ascii="Times New Roman" w:hAnsi="Times New Roman" w:cs="Times New Roman"/>
                <w:color w:val="000000"/>
                <w:highlight w:val="none"/>
                <w:shd w:fill="auto" w:val="clear"/>
              </w:rPr>
            </w:pPr>
            <w:r>
              <w:rPr>
                <w:rFonts w:cs="Times New Roman" w:ascii="Times New Roman" w:hAnsi="Times New Roman"/>
                <w:color w:val="000000"/>
                <w:shd w:fill="auto" w:val="clear"/>
              </w:rPr>
            </w:r>
          </w:p>
        </w:tc>
        <w:tc>
          <w:tcPr>
            <w:tcW w:w="3518" w:type="dxa"/>
            <w:tcBorders>
              <w:top w:val="single" w:sz="6" w:space="0" w:color="000000"/>
            </w:tcBorders>
          </w:tcPr>
          <w:p>
            <w:pPr>
              <w:pStyle w:val="Normal"/>
              <w:widowControl w:val="false"/>
              <w:spacing w:lineRule="auto" w:line="240" w:before="0" w:after="0"/>
              <w:jc w:val="center"/>
              <w:rPr>
                <w:rFonts w:ascii="Times New Roman" w:hAnsi="Times New Roman" w:cs="Times New Roman"/>
                <w:i/>
                <w:i/>
                <w:iCs/>
                <w:color w:val="000000"/>
                <w:highlight w:val="none"/>
                <w:shd w:fill="auto" w:val="clear"/>
              </w:rPr>
            </w:pPr>
            <w:r>
              <w:rPr>
                <w:rFonts w:cs="Times New Roman" w:ascii="Times New Roman" w:hAnsi="Times New Roman"/>
                <w:i/>
                <w:iCs/>
                <w:color w:val="000000"/>
                <w:shd w:fill="auto" w:val="clear"/>
              </w:rPr>
              <w:t>прізвище, ініціали</w:t>
            </w:r>
          </w:p>
        </w:tc>
      </w:tr>
    </w:tbl>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cs="Times New Roman"/>
          <w:color w:val="000000"/>
          <w:sz w:val="16"/>
          <w:szCs w:val="16"/>
          <w:highlight w:val="none"/>
          <w:shd w:fill="auto" w:val="clear"/>
        </w:rPr>
      </w:pPr>
      <w:r>
        <w:rPr>
          <w:rFonts w:cs="Times New Roman" w:ascii="Times New Roman" w:hAnsi="Times New Roman"/>
          <w:color w:val="000000"/>
          <w:sz w:val="16"/>
          <w:szCs w:val="16"/>
          <w:shd w:fill="auto" w:val="clear"/>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end="7086" w:hanging="0"/>
        <w:jc w:val="center"/>
        <w:rPr>
          <w:rFonts w:ascii="Times New Roman" w:hAnsi="Times New Roman" w:cs="Times New Roman"/>
          <w:color w:val="000000"/>
          <w:highlight w:val="none"/>
          <w:shd w:fill="auto" w:val="clear"/>
        </w:rPr>
      </w:pPr>
      <w:r>
        <w:rPr>
          <w:rFonts w:cs="Times New Roman" w:ascii="Times New Roman" w:hAnsi="Times New Roman"/>
          <w:color w:val="000000"/>
          <w:shd w:fill="auto" w:val="clear"/>
        </w:rPr>
        <w:t>МП</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end="7086" w:hanging="0"/>
        <w:jc w:val="center"/>
        <w:rPr>
          <w:rFonts w:ascii="Times New Roman" w:hAnsi="Times New Roman" w:cs="Times New Roman"/>
          <w:i/>
          <w:i/>
          <w:color w:val="000000"/>
          <w:sz w:val="20"/>
          <w:highlight w:val="none"/>
          <w:shd w:fill="auto" w:val="clear"/>
        </w:rPr>
      </w:pPr>
      <w:r>
        <w:rPr>
          <w:rFonts w:cs="Times New Roman" w:ascii="Times New Roman" w:hAnsi="Times New Roman"/>
          <w:i/>
          <w:color w:val="000000"/>
          <w:sz w:val="20"/>
          <w:shd w:fill="auto" w:val="clear"/>
        </w:rPr>
        <w:t>(в разі використання)</w:t>
      </w:r>
    </w:p>
    <w:p>
      <w:pPr>
        <w:pStyle w:val="Normal"/>
        <w:tabs>
          <w:tab w:val="clear" w:pos="709"/>
          <w:tab w:val="left" w:pos="851" w:leader="none"/>
        </w:tabs>
        <w:spacing w:lineRule="auto" w:line="240" w:before="0" w:after="0"/>
        <w:rPr>
          <w:rFonts w:ascii="Times New Roman" w:hAnsi="Times New Roman" w:eastAsia="Times New Roman" w:cs="Times New Roman"/>
          <w:b/>
          <w:b/>
          <w:iCs/>
          <w:color w:val="000000"/>
          <w:sz w:val="24"/>
          <w:highlight w:val="none"/>
          <w:shd w:fill="auto" w:val="clear"/>
          <w:lang w:val="ru-RU" w:eastAsia="ru-RU"/>
        </w:rPr>
      </w:pPr>
      <w:r>
        <w:rPr>
          <w:rFonts w:eastAsia="Times New Roman" w:cs="Times New Roman" w:ascii="Times New Roman" w:hAnsi="Times New Roman"/>
          <w:b/>
          <w:iCs/>
          <w:color w:val="000000"/>
          <w:sz w:val="24"/>
          <w:shd w:fill="auto" w:val="clear"/>
          <w:lang w:val="ru-RU" w:eastAsia="ru-RU"/>
        </w:rPr>
      </w:r>
    </w:p>
    <w:p>
      <w:pPr>
        <w:pStyle w:val="Normal"/>
        <w:widowControl w:val="false"/>
        <w:spacing w:lineRule="auto" w:line="240" w:before="0" w:after="0"/>
        <w:jc w:val="end"/>
        <w:rPr>
          <w:rFonts w:eastAsia="Times New Roman" w:cs="Times New Roman"/>
          <w:b/>
          <w:b/>
          <w:u w:val="single"/>
          <w:lang w:eastAsia="ru-RU"/>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Times New Roman">
    <w:charset w:val="cc" w:characterSet="windows-1251"/>
    <w:family w:val="roman"/>
    <w:pitch w:val="variable"/>
  </w:font>
  <w:font w:name="Liberation Sans">
    <w:altName w:val="Arial"/>
    <w:charset w:val="cc" w:characterSet="windows-1251"/>
    <w:family w:val="roman"/>
    <w:pitch w:val="variable"/>
  </w:font>
  <w:font w:name="Calibri">
    <w:charset w:val="cc" w:characterSet="windows-1251"/>
    <w:family w:val="roman"/>
    <w:pitch w:val="variable"/>
  </w:font>
  <w:font w:name="Arial Narrow">
    <w:charset w:val="cc" w:characterSet="windows-1251"/>
    <w:family w:val="roman"/>
    <w:pitch w:val="variable"/>
  </w:font>
  <w:font w:name="Arial">
    <w:charset w:val="cc" w:characterSet="windows-1251"/>
    <w:family w:val="roman"/>
    <w:pitch w:val="variable"/>
  </w:font>
  <w:font w:name="Courier New">
    <w:charset w:val="cc" w:characterSet="windows-1251"/>
    <w:family w:val="roman"/>
    <w:pitch w:val="variable"/>
  </w:font>
  <w:font w:name="Antiqua">
    <w:altName w:val="Arial"/>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0"/>
        </w:tabs>
        <w:ind w:start="540" w:hanging="360"/>
      </w:pPr>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decimal"/>
      <w:lvlText w:val="%1."/>
      <w:lvlJc w:val="start"/>
      <w:pPr>
        <w:tabs>
          <w:tab w:val="num" w:pos="567"/>
        </w:tabs>
        <w:ind w:start="720" w:hanging="360"/>
      </w:pPr>
      <w:rPr>
        <w:b/>
        <w:rFonts w:ascii="Times New Roman" w:hAnsi="Times New Roman" w:cs="Times New Roman"/>
        <w:color w:val="000000"/>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decimal"/>
      <w:lvlText w:val="1.%1."/>
      <w:lvlJc w:val="start"/>
      <w:pPr>
        <w:tabs>
          <w:tab w:val="num" w:pos="567"/>
        </w:tabs>
        <w:ind w:start="0" w:hanging="0"/>
      </w:pPr>
      <w:rPr>
        <w:smallCaps w:val="false"/>
        <w:caps w:val="false"/>
        <w:dstrike w:val="false"/>
        <w:strike w:val="false"/>
        <w:vertAlign w:val="baseline"/>
        <w:position w:val="0"/>
        <w:sz w:val="24"/>
        <w:sz w:val="24"/>
        <w:i w:val="false"/>
        <w:u w:val="none"/>
        <w:b w:val="false"/>
        <w:szCs w:val="24"/>
        <w:rFonts w:ascii="Times New Roman" w:hAnsi="Times New Roman" w:eastAsia="Times New Roman" w:cs="Times New Roman"/>
        <w:color w:val="000000"/>
      </w:rPr>
    </w:lvl>
    <w:lvl w:ilvl="1">
      <w:start w:val="1"/>
      <w:numFmt w:val="decimal"/>
      <w:lvlText w:val="%2"/>
      <w:lvlJc w:val="start"/>
      <w:pPr>
        <w:tabs>
          <w:tab w:val="num" w:pos="0"/>
        </w:tabs>
        <w:ind w:start="0" w:hanging="0"/>
      </w:pPr>
      <w:rPr>
        <w:rFonts w:cs="Times New Roman"/>
      </w:rPr>
    </w:lvl>
    <w:lvl w:ilvl="2">
      <w:start w:val="1"/>
      <w:numFmt w:val="decimal"/>
      <w:lvlText w:val="%3"/>
      <w:lvlJc w:val="start"/>
      <w:pPr>
        <w:tabs>
          <w:tab w:val="num" w:pos="0"/>
        </w:tabs>
        <w:ind w:start="0" w:hanging="0"/>
      </w:pPr>
      <w:rPr>
        <w:rFonts w:cs="Times New Roman"/>
      </w:rPr>
    </w:lvl>
    <w:lvl w:ilvl="3">
      <w:start w:val="1"/>
      <w:numFmt w:val="decimal"/>
      <w:lvlText w:val="%4"/>
      <w:lvlJc w:val="start"/>
      <w:pPr>
        <w:tabs>
          <w:tab w:val="num" w:pos="0"/>
        </w:tabs>
        <w:ind w:start="0" w:hanging="0"/>
      </w:pPr>
      <w:rPr>
        <w:rFonts w:cs="Times New Roman"/>
      </w:rPr>
    </w:lvl>
    <w:lvl w:ilvl="4">
      <w:start w:val="1"/>
      <w:numFmt w:val="decimal"/>
      <w:lvlText w:val="%5"/>
      <w:lvlJc w:val="start"/>
      <w:pPr>
        <w:tabs>
          <w:tab w:val="num" w:pos="0"/>
        </w:tabs>
        <w:ind w:start="0" w:hanging="0"/>
      </w:pPr>
      <w:rPr>
        <w:rFonts w:cs="Times New Roman"/>
      </w:rPr>
    </w:lvl>
    <w:lvl w:ilvl="5">
      <w:start w:val="1"/>
      <w:numFmt w:val="decimal"/>
      <w:lvlText w:val="%6"/>
      <w:lvlJc w:val="start"/>
      <w:pPr>
        <w:tabs>
          <w:tab w:val="num" w:pos="0"/>
        </w:tabs>
        <w:ind w:start="0" w:hanging="0"/>
      </w:pPr>
      <w:rPr>
        <w:rFonts w:cs="Times New Roman"/>
      </w:rPr>
    </w:lvl>
    <w:lvl w:ilvl="6">
      <w:start w:val="1"/>
      <w:numFmt w:val="decimal"/>
      <w:lvlText w:val="%7"/>
      <w:lvlJc w:val="start"/>
      <w:pPr>
        <w:tabs>
          <w:tab w:val="num" w:pos="0"/>
        </w:tabs>
        <w:ind w:start="0" w:hanging="0"/>
      </w:pPr>
      <w:rPr>
        <w:rFonts w:cs="Times New Roman"/>
      </w:rPr>
    </w:lvl>
    <w:lvl w:ilvl="7">
      <w:start w:val="1"/>
      <w:numFmt w:val="decimal"/>
      <w:lvlText w:val="%8"/>
      <w:lvlJc w:val="start"/>
      <w:pPr>
        <w:tabs>
          <w:tab w:val="num" w:pos="0"/>
        </w:tabs>
        <w:ind w:start="0" w:hanging="0"/>
      </w:pPr>
      <w:rPr>
        <w:rFonts w:cs="Times New Roman"/>
      </w:rPr>
    </w:lvl>
    <w:lvl w:ilvl="8">
      <w:start w:val="1"/>
      <w:numFmt w:val="decimal"/>
      <w:lvlText w:val="%9"/>
      <w:lvlJc w:val="start"/>
      <w:pPr>
        <w:tabs>
          <w:tab w:val="num" w:pos="0"/>
        </w:tabs>
        <w:ind w:start="0" w:hanging="0"/>
      </w:pPr>
      <w:rPr>
        <w:rFonts w:cs="Times New Roman"/>
      </w:rPr>
    </w:lvl>
  </w:abstractNum>
  <w:abstractNum w:abstractNumId="4">
    <w:lvl w:ilvl="0">
      <w:start w:val="1"/>
      <w:numFmt w:val="decimal"/>
      <w:lvlText w:val="2.%1."/>
      <w:lvlJc w:val="start"/>
      <w:pPr>
        <w:tabs>
          <w:tab w:val="num" w:pos="567"/>
        </w:tabs>
        <w:ind w:start="0" w:hanging="0"/>
      </w:pPr>
      <w:rPr>
        <w:smallCaps w:val="false"/>
        <w:caps w:val="false"/>
        <w:dstrike w:val="false"/>
        <w:strike w:val="false"/>
        <w:vertAlign w:val="baseline"/>
        <w:position w:val="0"/>
        <w:sz w:val="24"/>
        <w:sz w:val="24"/>
        <w:i w:val="false"/>
        <w:u w:val="none"/>
        <w:b w:val="false"/>
        <w:szCs w:val="24"/>
        <w:rFonts w:ascii="Times New Roman" w:hAnsi="Times New Roman" w:eastAsia="Times New Roman" w:cs="Times New Roman"/>
        <w:color w:val="000000"/>
      </w:rPr>
    </w:lvl>
    <w:lvl w:ilvl="1">
      <w:start w:val="1"/>
      <w:numFmt w:val="decimal"/>
      <w:lvlText w:val="%1.%2."/>
      <w:lvlJc w:val="start"/>
      <w:pPr>
        <w:tabs>
          <w:tab w:val="num" w:pos="0"/>
        </w:tabs>
        <w:ind w:start="0" w:hanging="0"/>
      </w:pPr>
      <w:rPr>
        <w:smallCaps w:val="false"/>
        <w:caps w:val="false"/>
        <w:dstrike w:val="false"/>
        <w:strike w:val="false"/>
        <w:vertAlign w:val="baseline"/>
        <w:position w:val="0"/>
        <w:sz w:val="24"/>
        <w:sz w:val="24"/>
        <w:i w:val="false"/>
        <w:u w:val="none"/>
        <w:b w:val="false"/>
        <w:szCs w:val="24"/>
        <w:rFonts w:ascii="Times New Roman" w:hAnsi="Times New Roman" w:eastAsia="Times New Roman" w:cs="Times New Roman"/>
        <w:color w:val="FF0000"/>
      </w:rPr>
    </w:lvl>
    <w:lvl w:ilvl="2">
      <w:start w:val="1"/>
      <w:numFmt w:val="decimal"/>
      <w:lvlText w:val="%3"/>
      <w:lvlJc w:val="start"/>
      <w:pPr>
        <w:tabs>
          <w:tab w:val="num" w:pos="0"/>
        </w:tabs>
        <w:ind w:start="0" w:hanging="0"/>
      </w:pPr>
      <w:rPr>
        <w:rFonts w:cs="Times New Roman"/>
      </w:rPr>
    </w:lvl>
    <w:lvl w:ilvl="3">
      <w:start w:val="1"/>
      <w:numFmt w:val="decimal"/>
      <w:lvlText w:val="%4"/>
      <w:lvlJc w:val="start"/>
      <w:pPr>
        <w:tabs>
          <w:tab w:val="num" w:pos="0"/>
        </w:tabs>
        <w:ind w:start="0" w:hanging="0"/>
      </w:pPr>
      <w:rPr>
        <w:rFonts w:cs="Times New Roman"/>
      </w:rPr>
    </w:lvl>
    <w:lvl w:ilvl="4">
      <w:start w:val="1"/>
      <w:numFmt w:val="decimal"/>
      <w:lvlText w:val="%5"/>
      <w:lvlJc w:val="start"/>
      <w:pPr>
        <w:tabs>
          <w:tab w:val="num" w:pos="0"/>
        </w:tabs>
        <w:ind w:start="0" w:hanging="0"/>
      </w:pPr>
      <w:rPr>
        <w:rFonts w:cs="Times New Roman"/>
      </w:rPr>
    </w:lvl>
    <w:lvl w:ilvl="5">
      <w:start w:val="1"/>
      <w:numFmt w:val="decimal"/>
      <w:lvlText w:val="%6"/>
      <w:lvlJc w:val="start"/>
      <w:pPr>
        <w:tabs>
          <w:tab w:val="num" w:pos="0"/>
        </w:tabs>
        <w:ind w:start="0" w:hanging="0"/>
      </w:pPr>
      <w:rPr>
        <w:rFonts w:cs="Times New Roman"/>
      </w:rPr>
    </w:lvl>
    <w:lvl w:ilvl="6">
      <w:start w:val="1"/>
      <w:numFmt w:val="decimal"/>
      <w:lvlText w:val="%7"/>
      <w:lvlJc w:val="start"/>
      <w:pPr>
        <w:tabs>
          <w:tab w:val="num" w:pos="0"/>
        </w:tabs>
        <w:ind w:start="0" w:hanging="0"/>
      </w:pPr>
      <w:rPr>
        <w:rFonts w:cs="Times New Roman"/>
      </w:rPr>
    </w:lvl>
    <w:lvl w:ilvl="7">
      <w:start w:val="1"/>
      <w:numFmt w:val="decimal"/>
      <w:lvlText w:val="%8"/>
      <w:lvlJc w:val="start"/>
      <w:pPr>
        <w:tabs>
          <w:tab w:val="num" w:pos="0"/>
        </w:tabs>
        <w:ind w:start="0" w:hanging="0"/>
      </w:pPr>
      <w:rPr>
        <w:rFonts w:cs="Times New Roman"/>
      </w:rPr>
    </w:lvl>
    <w:lvl w:ilvl="8">
      <w:start w:val="1"/>
      <w:numFmt w:val="decimal"/>
      <w:lvlText w:val="%9"/>
      <w:lvlJc w:val="start"/>
      <w:pPr>
        <w:tabs>
          <w:tab w:val="num" w:pos="0"/>
        </w:tabs>
        <w:ind w:start="0" w:hanging="0"/>
      </w:pPr>
      <w:rPr>
        <w:rFonts w:cs="Times New Roman"/>
      </w:rPr>
    </w:lvl>
  </w:abstractNum>
  <w:abstractNum w:abstractNumId="5">
    <w:lvl w:ilvl="0">
      <w:start w:val="3"/>
      <w:numFmt w:val="decimal"/>
      <w:lvlText w:val="%1."/>
      <w:lvlJc w:val="start"/>
      <w:pPr>
        <w:tabs>
          <w:tab w:val="num" w:pos="360"/>
        </w:tabs>
        <w:ind w:start="360" w:hanging="360"/>
      </w:pPr>
      <w:rPr>
        <w:rFonts w:ascii="Times New Roman" w:hAnsi="Times New Roman" w:cs="Times New Roman"/>
        <w:color w:val="000000"/>
      </w:rPr>
    </w:lvl>
    <w:lvl w:ilvl="1">
      <w:start w:val="1"/>
      <w:numFmt w:val="decimal"/>
      <w:lvlText w:val="%1.%2."/>
      <w:lvlJc w:val="start"/>
      <w:pPr>
        <w:tabs>
          <w:tab w:val="num" w:pos="360"/>
        </w:tabs>
        <w:ind w:start="360" w:hanging="360"/>
      </w:pPr>
      <w:rPr>
        <w:rFonts w:ascii="Times New Roman" w:hAnsi="Times New Roman" w:cs="Times New Roman"/>
        <w:color w:val="000000"/>
      </w:rPr>
    </w:lvl>
    <w:lvl w:ilvl="2">
      <w:start w:val="1"/>
      <w:numFmt w:val="decimal"/>
      <w:lvlText w:val="%1.%2.%3."/>
      <w:lvlJc w:val="start"/>
      <w:pPr>
        <w:tabs>
          <w:tab w:val="num" w:pos="720"/>
        </w:tabs>
        <w:ind w:start="720" w:hanging="720"/>
      </w:pPr>
      <w:rPr>
        <w:rFonts w:ascii="Times New Roman" w:hAnsi="Times New Roman" w:cs="Times New Roman"/>
        <w:color w:val="000000"/>
      </w:rPr>
    </w:lvl>
    <w:lvl w:ilvl="3">
      <w:start w:val="1"/>
      <w:numFmt w:val="decimal"/>
      <w:lvlText w:val="%1.%2.%3.%4."/>
      <w:lvlJc w:val="start"/>
      <w:pPr>
        <w:tabs>
          <w:tab w:val="num" w:pos="720"/>
        </w:tabs>
        <w:ind w:start="720" w:hanging="720"/>
      </w:pPr>
      <w:rPr>
        <w:rFonts w:ascii="Times New Roman" w:hAnsi="Times New Roman" w:cs="Times New Roman"/>
        <w:color w:val="000000"/>
      </w:rPr>
    </w:lvl>
    <w:lvl w:ilvl="4">
      <w:start w:val="1"/>
      <w:numFmt w:val="decimal"/>
      <w:lvlText w:val="%1.%2.%3.%4.%5."/>
      <w:lvlJc w:val="start"/>
      <w:pPr>
        <w:tabs>
          <w:tab w:val="num" w:pos="1080"/>
        </w:tabs>
        <w:ind w:start="1080" w:hanging="1080"/>
      </w:pPr>
      <w:rPr>
        <w:rFonts w:ascii="Times New Roman" w:hAnsi="Times New Roman" w:cs="Times New Roman"/>
        <w:color w:val="000000"/>
      </w:rPr>
    </w:lvl>
    <w:lvl w:ilvl="5">
      <w:start w:val="1"/>
      <w:numFmt w:val="decimal"/>
      <w:lvlText w:val="%1.%2.%3.%4.%5.%6."/>
      <w:lvlJc w:val="start"/>
      <w:pPr>
        <w:tabs>
          <w:tab w:val="num" w:pos="1080"/>
        </w:tabs>
        <w:ind w:start="1080" w:hanging="1080"/>
      </w:pPr>
      <w:rPr>
        <w:rFonts w:ascii="Times New Roman" w:hAnsi="Times New Roman" w:cs="Times New Roman"/>
        <w:color w:val="000000"/>
      </w:rPr>
    </w:lvl>
    <w:lvl w:ilvl="6">
      <w:start w:val="1"/>
      <w:numFmt w:val="decimal"/>
      <w:lvlText w:val="%1.%2.%3.%4.%5.%6.%7."/>
      <w:lvlJc w:val="start"/>
      <w:pPr>
        <w:tabs>
          <w:tab w:val="num" w:pos="1440"/>
        </w:tabs>
        <w:ind w:start="1440" w:hanging="1440"/>
      </w:pPr>
      <w:rPr>
        <w:rFonts w:ascii="Times New Roman" w:hAnsi="Times New Roman" w:cs="Times New Roman"/>
        <w:color w:val="000000"/>
      </w:rPr>
    </w:lvl>
    <w:lvl w:ilvl="7">
      <w:start w:val="1"/>
      <w:numFmt w:val="decimal"/>
      <w:lvlText w:val="%1.%2.%3.%4.%5.%6.%7.%8."/>
      <w:lvlJc w:val="start"/>
      <w:pPr>
        <w:tabs>
          <w:tab w:val="num" w:pos="1440"/>
        </w:tabs>
        <w:ind w:start="1440" w:hanging="1440"/>
      </w:pPr>
      <w:rPr>
        <w:rFonts w:ascii="Times New Roman" w:hAnsi="Times New Roman" w:cs="Times New Roman"/>
        <w:color w:val="000000"/>
      </w:rPr>
    </w:lvl>
    <w:lvl w:ilvl="8">
      <w:start w:val="1"/>
      <w:numFmt w:val="decimal"/>
      <w:lvlText w:val="%1.%2.%3.%4.%5.%6.%7.%8.%9."/>
      <w:lvlJc w:val="start"/>
      <w:pPr>
        <w:tabs>
          <w:tab w:val="num" w:pos="1800"/>
        </w:tabs>
        <w:ind w:start="1800" w:hanging="1800"/>
      </w:pPr>
      <w:rPr>
        <w:rFonts w:ascii="Times New Roman" w:hAnsi="Times New Roman" w:cs="Times New Roman"/>
        <w:color w:val="000000"/>
      </w:rPr>
    </w:lvl>
  </w:abstractNum>
  <w:abstractNum w:abstractNumId="6">
    <w:lvl w:ilvl="0">
      <w:start w:val="1"/>
      <w:numFmt w:val="decimal"/>
      <w:lvlText w:val="4.%1."/>
      <w:lvlJc w:val="start"/>
      <w:pPr>
        <w:tabs>
          <w:tab w:val="num" w:pos="567"/>
        </w:tabs>
        <w:ind w:start="0" w:hanging="0"/>
      </w:pPr>
      <w:rPr>
        <w:smallCaps w:val="false"/>
        <w:caps w:val="false"/>
        <w:dstrike w:val="false"/>
        <w:strike w:val="false"/>
        <w:vertAlign w:val="baseline"/>
        <w:position w:val="0"/>
        <w:sz w:val="24"/>
        <w:sz w:val="24"/>
        <w:i w:val="false"/>
        <w:u w:val="none"/>
        <w:b w:val="false"/>
        <w:szCs w:val="24"/>
        <w:rFonts w:ascii="Times New Roman" w:hAnsi="Times New Roman" w:eastAsia="Times New Roman" w:cs="Times New Roman"/>
        <w:color w:val="000000"/>
      </w:rPr>
    </w:lvl>
    <w:lvl w:ilvl="1">
      <w:start w:val="1"/>
      <w:numFmt w:val="decimal"/>
      <w:lvlText w:val="%2"/>
      <w:lvlJc w:val="start"/>
      <w:pPr>
        <w:tabs>
          <w:tab w:val="num" w:pos="0"/>
        </w:tabs>
        <w:ind w:start="0" w:hanging="0"/>
      </w:pPr>
      <w:rPr>
        <w:rFonts w:cs="Times New Roman"/>
      </w:rPr>
    </w:lvl>
    <w:lvl w:ilvl="2">
      <w:start w:val="1"/>
      <w:numFmt w:val="decimal"/>
      <w:lvlText w:val="%3"/>
      <w:lvlJc w:val="start"/>
      <w:pPr>
        <w:tabs>
          <w:tab w:val="num" w:pos="0"/>
        </w:tabs>
        <w:ind w:start="0" w:hanging="0"/>
      </w:pPr>
      <w:rPr>
        <w:rFonts w:cs="Times New Roman"/>
      </w:rPr>
    </w:lvl>
    <w:lvl w:ilvl="3">
      <w:start w:val="1"/>
      <w:numFmt w:val="decimal"/>
      <w:lvlText w:val="%4"/>
      <w:lvlJc w:val="start"/>
      <w:pPr>
        <w:tabs>
          <w:tab w:val="num" w:pos="0"/>
        </w:tabs>
        <w:ind w:start="0" w:hanging="0"/>
      </w:pPr>
      <w:rPr>
        <w:rFonts w:cs="Times New Roman"/>
      </w:rPr>
    </w:lvl>
    <w:lvl w:ilvl="4">
      <w:start w:val="1"/>
      <w:numFmt w:val="decimal"/>
      <w:lvlText w:val="%5"/>
      <w:lvlJc w:val="start"/>
      <w:pPr>
        <w:tabs>
          <w:tab w:val="num" w:pos="0"/>
        </w:tabs>
        <w:ind w:start="0" w:hanging="0"/>
      </w:pPr>
      <w:rPr>
        <w:rFonts w:cs="Times New Roman"/>
      </w:rPr>
    </w:lvl>
    <w:lvl w:ilvl="5">
      <w:start w:val="1"/>
      <w:numFmt w:val="decimal"/>
      <w:lvlText w:val="%6"/>
      <w:lvlJc w:val="start"/>
      <w:pPr>
        <w:tabs>
          <w:tab w:val="num" w:pos="0"/>
        </w:tabs>
        <w:ind w:start="0" w:hanging="0"/>
      </w:pPr>
      <w:rPr>
        <w:rFonts w:cs="Times New Roman"/>
      </w:rPr>
    </w:lvl>
    <w:lvl w:ilvl="6">
      <w:start w:val="1"/>
      <w:numFmt w:val="decimal"/>
      <w:lvlText w:val="%7"/>
      <w:lvlJc w:val="start"/>
      <w:pPr>
        <w:tabs>
          <w:tab w:val="num" w:pos="0"/>
        </w:tabs>
        <w:ind w:start="0" w:hanging="0"/>
      </w:pPr>
      <w:rPr>
        <w:rFonts w:cs="Times New Roman"/>
      </w:rPr>
    </w:lvl>
    <w:lvl w:ilvl="7">
      <w:start w:val="1"/>
      <w:numFmt w:val="decimal"/>
      <w:lvlText w:val="%8"/>
      <w:lvlJc w:val="start"/>
      <w:pPr>
        <w:tabs>
          <w:tab w:val="num" w:pos="0"/>
        </w:tabs>
        <w:ind w:start="0" w:hanging="0"/>
      </w:pPr>
      <w:rPr>
        <w:rFonts w:cs="Times New Roman"/>
      </w:rPr>
    </w:lvl>
    <w:lvl w:ilvl="8">
      <w:start w:val="1"/>
      <w:numFmt w:val="decimal"/>
      <w:lvlText w:val="%9"/>
      <w:lvlJc w:val="start"/>
      <w:pPr>
        <w:tabs>
          <w:tab w:val="num" w:pos="0"/>
        </w:tabs>
        <w:ind w:start="0" w:hanging="0"/>
      </w:pPr>
      <w:rPr>
        <w:rFonts w:cs="Times New Roman"/>
      </w:rPr>
    </w:lvl>
  </w:abstractNum>
  <w:abstractNum w:abstractNumId="7">
    <w:lvl w:ilvl="0">
      <w:start w:val="1"/>
      <w:numFmt w:val="decimal"/>
      <w:lvlText w:val="7.%1."/>
      <w:lvlJc w:val="start"/>
      <w:pPr>
        <w:tabs>
          <w:tab w:val="num" w:pos="567"/>
        </w:tabs>
        <w:ind w:start="0" w:hanging="0"/>
      </w:pPr>
      <w:rPr>
        <w:smallCaps w:val="false"/>
        <w:caps w:val="false"/>
        <w:dstrike w:val="false"/>
        <w:strike w:val="false"/>
        <w:vertAlign w:val="baseline"/>
        <w:position w:val="0"/>
        <w:sz w:val="24"/>
        <w:sz w:val="24"/>
        <w:i w:val="false"/>
        <w:u w:val="none"/>
        <w:b w:val="false"/>
        <w:szCs w:val="24"/>
        <w:rFonts w:ascii="Times New Roman" w:hAnsi="Times New Roman" w:eastAsia="Times New Roman" w:cs="Times New Roman"/>
        <w:color w:val="000000"/>
      </w:rPr>
    </w:lvl>
    <w:lvl w:ilvl="1">
      <w:start w:val="1"/>
      <w:numFmt w:val="decimal"/>
      <w:lvlText w:val="%2"/>
      <w:lvlJc w:val="start"/>
      <w:pPr>
        <w:tabs>
          <w:tab w:val="num" w:pos="0"/>
        </w:tabs>
        <w:ind w:start="0" w:hanging="0"/>
      </w:pPr>
      <w:rPr>
        <w:rFonts w:cs="Times New Roman"/>
      </w:rPr>
    </w:lvl>
    <w:lvl w:ilvl="2">
      <w:start w:val="1"/>
      <w:numFmt w:val="decimal"/>
      <w:lvlText w:val="%3"/>
      <w:lvlJc w:val="start"/>
      <w:pPr>
        <w:tabs>
          <w:tab w:val="num" w:pos="0"/>
        </w:tabs>
        <w:ind w:start="0" w:hanging="0"/>
      </w:pPr>
      <w:rPr>
        <w:rFonts w:cs="Times New Roman"/>
      </w:rPr>
    </w:lvl>
    <w:lvl w:ilvl="3">
      <w:start w:val="1"/>
      <w:numFmt w:val="decimal"/>
      <w:lvlText w:val="%4"/>
      <w:lvlJc w:val="start"/>
      <w:pPr>
        <w:tabs>
          <w:tab w:val="num" w:pos="0"/>
        </w:tabs>
        <w:ind w:start="0" w:hanging="0"/>
      </w:pPr>
      <w:rPr>
        <w:rFonts w:cs="Times New Roman"/>
      </w:rPr>
    </w:lvl>
    <w:lvl w:ilvl="4">
      <w:start w:val="1"/>
      <w:numFmt w:val="decimal"/>
      <w:lvlText w:val="%5"/>
      <w:lvlJc w:val="start"/>
      <w:pPr>
        <w:tabs>
          <w:tab w:val="num" w:pos="0"/>
        </w:tabs>
        <w:ind w:start="0" w:hanging="0"/>
      </w:pPr>
      <w:rPr>
        <w:rFonts w:cs="Times New Roman"/>
      </w:rPr>
    </w:lvl>
    <w:lvl w:ilvl="5">
      <w:start w:val="1"/>
      <w:numFmt w:val="decimal"/>
      <w:lvlText w:val="%6"/>
      <w:lvlJc w:val="start"/>
      <w:pPr>
        <w:tabs>
          <w:tab w:val="num" w:pos="0"/>
        </w:tabs>
        <w:ind w:start="0" w:hanging="0"/>
      </w:pPr>
      <w:rPr>
        <w:rFonts w:cs="Times New Roman"/>
      </w:rPr>
    </w:lvl>
    <w:lvl w:ilvl="6">
      <w:start w:val="1"/>
      <w:numFmt w:val="decimal"/>
      <w:lvlText w:val="%7"/>
      <w:lvlJc w:val="start"/>
      <w:pPr>
        <w:tabs>
          <w:tab w:val="num" w:pos="0"/>
        </w:tabs>
        <w:ind w:start="0" w:hanging="0"/>
      </w:pPr>
      <w:rPr>
        <w:rFonts w:cs="Times New Roman"/>
      </w:rPr>
    </w:lvl>
    <w:lvl w:ilvl="7">
      <w:start w:val="1"/>
      <w:numFmt w:val="decimal"/>
      <w:lvlText w:val="%8"/>
      <w:lvlJc w:val="start"/>
      <w:pPr>
        <w:tabs>
          <w:tab w:val="num" w:pos="0"/>
        </w:tabs>
        <w:ind w:start="0" w:hanging="0"/>
      </w:pPr>
      <w:rPr>
        <w:rFonts w:cs="Times New Roman"/>
      </w:rPr>
    </w:lvl>
    <w:lvl w:ilvl="8">
      <w:start w:val="1"/>
      <w:numFmt w:val="decimal"/>
      <w:lvlText w:val="%9"/>
      <w:lvlJc w:val="start"/>
      <w:pPr>
        <w:tabs>
          <w:tab w:val="num" w:pos="0"/>
        </w:tabs>
        <w:ind w:start="0" w:hanging="0"/>
      </w:pPr>
      <w:rPr>
        <w:rFonts w:cs="Times New Roman"/>
      </w:rPr>
    </w:lvl>
  </w:abstractNum>
  <w:abstractNum w:abstractNumId="8">
    <w:lvl w:ilvl="0">
      <w:start w:val="9"/>
      <w:numFmt w:val="decimal"/>
      <w:lvlText w:val="%1."/>
      <w:lvlJc w:val="start"/>
      <w:pPr>
        <w:tabs>
          <w:tab w:val="num" w:pos="567"/>
        </w:tabs>
        <w:ind w:start="720" w:hanging="360"/>
      </w:pPr>
      <w:rPr>
        <w:rFonts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9">
    <w:lvl w:ilvl="0">
      <w:start w:val="1"/>
      <w:numFmt w:val="decimal"/>
      <w:lvlText w:val="9.%1."/>
      <w:lvlJc w:val="start"/>
      <w:pPr>
        <w:tabs>
          <w:tab w:val="num" w:pos="567"/>
        </w:tabs>
        <w:ind w:start="0" w:hanging="0"/>
      </w:pPr>
      <w:rPr>
        <w:smallCaps w:val="false"/>
        <w:caps w:val="false"/>
        <w:dstrike w:val="false"/>
        <w:strike w:val="false"/>
        <w:vertAlign w:val="baseline"/>
        <w:position w:val="0"/>
        <w:sz w:val="24"/>
        <w:sz w:val="24"/>
        <w:i w:val="false"/>
        <w:u w:val="none"/>
        <w:b w:val="false"/>
        <w:szCs w:val="24"/>
        <w:rFonts w:ascii="Times New Roman" w:hAnsi="Times New Roman" w:eastAsia="Times New Roman" w:cs="Times New Roman"/>
        <w:color w:val="000000"/>
      </w:rPr>
    </w:lvl>
    <w:lvl w:ilvl="1">
      <w:start w:val="1"/>
      <w:numFmt w:val="decimal"/>
      <w:lvlText w:val="%2"/>
      <w:lvlJc w:val="start"/>
      <w:pPr>
        <w:tabs>
          <w:tab w:val="num" w:pos="0"/>
        </w:tabs>
        <w:ind w:start="0" w:hanging="0"/>
      </w:pPr>
      <w:rPr>
        <w:rFonts w:cs="Times New Roman"/>
      </w:rPr>
    </w:lvl>
    <w:lvl w:ilvl="2">
      <w:start w:val="1"/>
      <w:numFmt w:val="decimal"/>
      <w:lvlText w:val="%3"/>
      <w:lvlJc w:val="start"/>
      <w:pPr>
        <w:tabs>
          <w:tab w:val="num" w:pos="0"/>
        </w:tabs>
        <w:ind w:start="0" w:hanging="0"/>
      </w:pPr>
      <w:rPr>
        <w:rFonts w:cs="Times New Roman"/>
      </w:rPr>
    </w:lvl>
    <w:lvl w:ilvl="3">
      <w:start w:val="1"/>
      <w:numFmt w:val="decimal"/>
      <w:lvlText w:val="%4"/>
      <w:lvlJc w:val="start"/>
      <w:pPr>
        <w:tabs>
          <w:tab w:val="num" w:pos="0"/>
        </w:tabs>
        <w:ind w:start="0" w:hanging="0"/>
      </w:pPr>
      <w:rPr>
        <w:rFonts w:cs="Times New Roman"/>
      </w:rPr>
    </w:lvl>
    <w:lvl w:ilvl="4">
      <w:start w:val="1"/>
      <w:numFmt w:val="decimal"/>
      <w:lvlText w:val="%5"/>
      <w:lvlJc w:val="start"/>
      <w:pPr>
        <w:tabs>
          <w:tab w:val="num" w:pos="0"/>
        </w:tabs>
        <w:ind w:start="0" w:hanging="0"/>
      </w:pPr>
      <w:rPr>
        <w:rFonts w:cs="Times New Roman"/>
      </w:rPr>
    </w:lvl>
    <w:lvl w:ilvl="5">
      <w:start w:val="1"/>
      <w:numFmt w:val="decimal"/>
      <w:lvlText w:val="%6"/>
      <w:lvlJc w:val="start"/>
      <w:pPr>
        <w:tabs>
          <w:tab w:val="num" w:pos="0"/>
        </w:tabs>
        <w:ind w:start="0" w:hanging="0"/>
      </w:pPr>
      <w:rPr>
        <w:rFonts w:cs="Times New Roman"/>
      </w:rPr>
    </w:lvl>
    <w:lvl w:ilvl="6">
      <w:start w:val="1"/>
      <w:numFmt w:val="decimal"/>
      <w:lvlText w:val="%7"/>
      <w:lvlJc w:val="start"/>
      <w:pPr>
        <w:tabs>
          <w:tab w:val="num" w:pos="0"/>
        </w:tabs>
        <w:ind w:start="0" w:hanging="0"/>
      </w:pPr>
      <w:rPr>
        <w:rFonts w:cs="Times New Roman"/>
      </w:rPr>
    </w:lvl>
    <w:lvl w:ilvl="7">
      <w:start w:val="1"/>
      <w:numFmt w:val="decimal"/>
      <w:lvlText w:val="%8"/>
      <w:lvlJc w:val="start"/>
      <w:pPr>
        <w:tabs>
          <w:tab w:val="num" w:pos="0"/>
        </w:tabs>
        <w:ind w:start="0" w:hanging="0"/>
      </w:pPr>
      <w:rPr>
        <w:rFonts w:cs="Times New Roman"/>
      </w:rPr>
    </w:lvl>
    <w:lvl w:ilvl="8">
      <w:start w:val="1"/>
      <w:numFmt w:val="decimal"/>
      <w:lvlText w:val="%9"/>
      <w:lvlJc w:val="start"/>
      <w:pPr>
        <w:tabs>
          <w:tab w:val="num" w:pos="0"/>
        </w:tabs>
        <w:ind w:start="0" w:hanging="0"/>
      </w:pPr>
      <w:rPr>
        <w:rFonts w:cs="Times New Roman"/>
      </w:rPr>
    </w:lvl>
  </w:abstractNum>
  <w:abstractNum w:abstractNumId="10">
    <w:lvl w:ilvl="0">
      <w:start w:val="1"/>
      <w:numFmt w:val="decimal"/>
      <w:lvlText w:val="10.%1."/>
      <w:lvlJc w:val="start"/>
      <w:pPr>
        <w:tabs>
          <w:tab w:val="num" w:pos="567"/>
        </w:tabs>
        <w:ind w:start="0" w:hanging="0"/>
      </w:pPr>
      <w:rPr>
        <w:smallCaps w:val="false"/>
        <w:caps w:val="false"/>
        <w:dstrike w:val="false"/>
        <w:strike w:val="false"/>
        <w:vertAlign w:val="baseline"/>
        <w:position w:val="0"/>
        <w:sz w:val="24"/>
        <w:sz w:val="24"/>
        <w:i w:val="false"/>
        <w:u w:val="none"/>
        <w:b w:val="false"/>
        <w:szCs w:val="24"/>
        <w:rFonts w:ascii="Times New Roman" w:hAnsi="Times New Roman" w:eastAsia="Times New Roman" w:cs="Times New Roman"/>
        <w:color w:val="000000"/>
      </w:rPr>
    </w:lvl>
    <w:lvl w:ilvl="1">
      <w:start w:val="1"/>
      <w:numFmt w:val="decimal"/>
      <w:lvlText w:val="%2"/>
      <w:lvlJc w:val="start"/>
      <w:pPr>
        <w:tabs>
          <w:tab w:val="num" w:pos="0"/>
        </w:tabs>
        <w:ind w:start="0" w:hanging="0"/>
      </w:pPr>
      <w:rPr>
        <w:rFonts w:cs="Times New Roman"/>
      </w:rPr>
    </w:lvl>
    <w:lvl w:ilvl="2">
      <w:start w:val="1"/>
      <w:numFmt w:val="decimal"/>
      <w:lvlText w:val="%3"/>
      <w:lvlJc w:val="start"/>
      <w:pPr>
        <w:tabs>
          <w:tab w:val="num" w:pos="0"/>
        </w:tabs>
        <w:ind w:start="0" w:hanging="0"/>
      </w:pPr>
      <w:rPr>
        <w:rFonts w:cs="Times New Roman"/>
      </w:rPr>
    </w:lvl>
    <w:lvl w:ilvl="3">
      <w:start w:val="1"/>
      <w:numFmt w:val="decimal"/>
      <w:lvlText w:val="%4"/>
      <w:lvlJc w:val="start"/>
      <w:pPr>
        <w:tabs>
          <w:tab w:val="num" w:pos="0"/>
        </w:tabs>
        <w:ind w:start="0" w:hanging="0"/>
      </w:pPr>
      <w:rPr>
        <w:rFonts w:cs="Times New Roman"/>
      </w:rPr>
    </w:lvl>
    <w:lvl w:ilvl="4">
      <w:start w:val="1"/>
      <w:numFmt w:val="decimal"/>
      <w:lvlText w:val="%5"/>
      <w:lvlJc w:val="start"/>
      <w:pPr>
        <w:tabs>
          <w:tab w:val="num" w:pos="0"/>
        </w:tabs>
        <w:ind w:start="0" w:hanging="0"/>
      </w:pPr>
      <w:rPr>
        <w:rFonts w:cs="Times New Roman"/>
      </w:rPr>
    </w:lvl>
    <w:lvl w:ilvl="5">
      <w:start w:val="1"/>
      <w:numFmt w:val="decimal"/>
      <w:lvlText w:val="%6"/>
      <w:lvlJc w:val="start"/>
      <w:pPr>
        <w:tabs>
          <w:tab w:val="num" w:pos="0"/>
        </w:tabs>
        <w:ind w:start="0" w:hanging="0"/>
      </w:pPr>
      <w:rPr>
        <w:rFonts w:cs="Times New Roman"/>
      </w:rPr>
    </w:lvl>
    <w:lvl w:ilvl="6">
      <w:start w:val="1"/>
      <w:numFmt w:val="decimal"/>
      <w:lvlText w:val="%7"/>
      <w:lvlJc w:val="start"/>
      <w:pPr>
        <w:tabs>
          <w:tab w:val="num" w:pos="0"/>
        </w:tabs>
        <w:ind w:start="0" w:hanging="0"/>
      </w:pPr>
      <w:rPr>
        <w:rFonts w:cs="Times New Roman"/>
      </w:rPr>
    </w:lvl>
    <w:lvl w:ilvl="7">
      <w:start w:val="1"/>
      <w:numFmt w:val="decimal"/>
      <w:lvlText w:val="%8"/>
      <w:lvlJc w:val="start"/>
      <w:pPr>
        <w:tabs>
          <w:tab w:val="num" w:pos="0"/>
        </w:tabs>
        <w:ind w:start="0" w:hanging="0"/>
      </w:pPr>
      <w:rPr>
        <w:rFonts w:cs="Times New Roman"/>
      </w:rPr>
    </w:lvl>
    <w:lvl w:ilvl="8">
      <w:start w:val="1"/>
      <w:numFmt w:val="decimal"/>
      <w:lvlText w:val="%9"/>
      <w:lvlJc w:val="start"/>
      <w:pPr>
        <w:tabs>
          <w:tab w:val="num" w:pos="0"/>
        </w:tabs>
        <w:ind w:start="0" w:hanging="0"/>
      </w:pPr>
      <w:rPr>
        <w:rFonts w:cs="Times New Roman"/>
      </w:rPr>
    </w:lvl>
  </w:abstractNum>
  <w:abstractNum w:abstractNumId="11">
    <w:lvl w:ilvl="0">
      <w:start w:val="11"/>
      <w:numFmt w:val="decimal"/>
      <w:lvlText w:val="%1."/>
      <w:lvlJc w:val="start"/>
      <w:pPr>
        <w:tabs>
          <w:tab w:val="num" w:pos="567"/>
        </w:tabs>
        <w:ind w:start="660" w:hanging="660"/>
      </w:pPr>
      <w:rPr>
        <w:b/>
        <w:rFonts w:cs="Times New Roman"/>
      </w:rPr>
    </w:lvl>
    <w:lvl w:ilvl="1">
      <w:start w:val="3"/>
      <w:numFmt w:val="decimal"/>
      <w:lvlText w:val="%1.%2."/>
      <w:lvlJc w:val="start"/>
      <w:pPr>
        <w:tabs>
          <w:tab w:val="num" w:pos="660"/>
        </w:tabs>
        <w:ind w:start="660" w:hanging="660"/>
      </w:pPr>
      <w:rPr>
        <w:rFonts w:cs="Times New Roman"/>
      </w:rPr>
    </w:lvl>
    <w:lvl w:ilvl="2">
      <w:start w:val="2"/>
      <w:numFmt w:val="decimal"/>
      <w:lvlText w:val="%1.%2.%3."/>
      <w:lvlJc w:val="start"/>
      <w:pPr>
        <w:tabs>
          <w:tab w:val="num" w:pos="720"/>
        </w:tabs>
        <w:ind w:start="720" w:hanging="720"/>
      </w:pPr>
      <w:rPr>
        <w:rFonts w:cs="Times New Roman"/>
      </w:rPr>
    </w:lvl>
    <w:lvl w:ilvl="3">
      <w:start w:val="1"/>
      <w:numFmt w:val="decimal"/>
      <w:lvlText w:val="%1.%2.%3.%4."/>
      <w:lvlJc w:val="start"/>
      <w:pPr>
        <w:tabs>
          <w:tab w:val="num" w:pos="720"/>
        </w:tabs>
        <w:ind w:start="720" w:hanging="720"/>
      </w:pPr>
      <w:rPr>
        <w:rFonts w:cs="Times New Roman"/>
      </w:rPr>
    </w:lvl>
    <w:lvl w:ilvl="4">
      <w:start w:val="1"/>
      <w:numFmt w:val="decimal"/>
      <w:lvlText w:val="%1.%2.%3.%4.%5."/>
      <w:lvlJc w:val="start"/>
      <w:pPr>
        <w:tabs>
          <w:tab w:val="num" w:pos="1080"/>
        </w:tabs>
        <w:ind w:start="1080" w:hanging="1080"/>
      </w:pPr>
      <w:rPr>
        <w:rFonts w:cs="Times New Roman"/>
      </w:rPr>
    </w:lvl>
    <w:lvl w:ilvl="5">
      <w:start w:val="1"/>
      <w:numFmt w:val="decimal"/>
      <w:lvlText w:val="%1.%2.%3.%4.%5.%6."/>
      <w:lvlJc w:val="start"/>
      <w:pPr>
        <w:tabs>
          <w:tab w:val="num" w:pos="1080"/>
        </w:tabs>
        <w:ind w:start="1080" w:hanging="1080"/>
      </w:pPr>
      <w:rPr>
        <w:rFonts w:cs="Times New Roman"/>
      </w:rPr>
    </w:lvl>
    <w:lvl w:ilvl="6">
      <w:start w:val="1"/>
      <w:numFmt w:val="decimal"/>
      <w:lvlText w:val="%1.%2.%3.%4.%5.%6.%7."/>
      <w:lvlJc w:val="start"/>
      <w:pPr>
        <w:tabs>
          <w:tab w:val="num" w:pos="1440"/>
        </w:tabs>
        <w:ind w:start="1440" w:hanging="1440"/>
      </w:pPr>
      <w:rPr>
        <w:rFonts w:cs="Times New Roman"/>
      </w:rPr>
    </w:lvl>
    <w:lvl w:ilvl="7">
      <w:start w:val="1"/>
      <w:numFmt w:val="decimal"/>
      <w:lvlText w:val="%1.%2.%3.%4.%5.%6.%7.%8."/>
      <w:lvlJc w:val="start"/>
      <w:pPr>
        <w:tabs>
          <w:tab w:val="num" w:pos="1440"/>
        </w:tabs>
        <w:ind w:start="1440" w:hanging="1440"/>
      </w:pPr>
      <w:rPr>
        <w:rFonts w:cs="Times New Roman"/>
      </w:rPr>
    </w:lvl>
    <w:lvl w:ilvl="8">
      <w:start w:val="1"/>
      <w:numFmt w:val="decimal"/>
      <w:lvlText w:val="%1.%2.%3.%4.%5.%6.%7.%8.%9."/>
      <w:lvlJc w:val="start"/>
      <w:pPr>
        <w:tabs>
          <w:tab w:val="num" w:pos="1800"/>
        </w:tabs>
        <w:ind w:start="1800" w:hanging="1800"/>
      </w:pPr>
      <w:rPr>
        <w:rFonts w:cs="Times New Roman"/>
      </w:rPr>
    </w:lvl>
  </w:abstractNum>
  <w:abstractNum w:abstractNumId="1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Arial"/>
      <w:color w:val="auto"/>
      <w:kern w:val="2"/>
      <w:sz w:val="24"/>
      <w:szCs w:val="24"/>
      <w:lang w:val="uk-UA" w:eastAsia="zh-CN" w:bidi="hi-IN"/>
    </w:rPr>
  </w:style>
  <w:style w:type="character" w:styleId="Style14">
    <w:name w:val="Hyperlink"/>
    <w:rPr>
      <w:color w:val="0000FF"/>
      <w:u w:val="single"/>
    </w:rPr>
  </w:style>
  <w:style w:type="character" w:styleId="Rvts0">
    <w:name w:val="rvts0"/>
    <w:qFormat/>
    <w:rPr>
      <w:rFonts w:cs="Times New Roman"/>
    </w:rPr>
  </w:style>
  <w:style w:type="character" w:styleId="Style15">
    <w:name w:val="FollowedHyperlink"/>
    <w:rPr>
      <w:rFonts w:cs="Times New Roman"/>
      <w:color w:val="800080"/>
      <w:u w:val="single"/>
    </w:rPr>
  </w:style>
  <w:style w:type="character" w:styleId="WW8Num16z0">
    <w:name w:val="WW8Num16z0"/>
    <w:qFormat/>
    <w:rPr>
      <w:rFonts w:ascii="Times New Roman" w:hAnsi="Times New Roman" w:cs="Times New Roman"/>
      <w:b/>
      <w:color w:val="000000"/>
    </w:rPr>
  </w:style>
  <w:style w:type="character" w:styleId="WW8Num7z0">
    <w:name w:val="WW8Num7z0"/>
    <w:qFormat/>
    <w:rPr>
      <w:rFonts w:ascii="Times New Roman" w:hAnsi="Times New Roman" w:eastAsia="Times New Roman" w:cs="Times New Roman"/>
      <w:b w:val="false"/>
      <w:i w:val="false"/>
      <w:caps w:val="false"/>
      <w:smallCaps w:val="false"/>
      <w:strike w:val="false"/>
      <w:dstrike w:val="false"/>
      <w:color w:val="000000"/>
      <w:position w:val="0"/>
      <w:sz w:val="24"/>
      <w:sz w:val="24"/>
      <w:szCs w:val="24"/>
      <w:u w:val="none"/>
      <w:vertAlign w:val="baseline"/>
    </w:rPr>
  </w:style>
  <w:style w:type="character" w:styleId="WW8Num7z1">
    <w:name w:val="WW8Num7z1"/>
    <w:qFormat/>
    <w:rPr>
      <w:rFonts w:cs="Times New Roman"/>
    </w:rPr>
  </w:style>
  <w:style w:type="character" w:styleId="WW8Num11z0">
    <w:name w:val="WW8Num11z0"/>
    <w:qFormat/>
    <w:rPr>
      <w:rFonts w:ascii="Times New Roman" w:hAnsi="Times New Roman" w:eastAsia="Times New Roman" w:cs="Times New Roman"/>
      <w:b w:val="false"/>
      <w:i w:val="false"/>
      <w:caps w:val="false"/>
      <w:smallCaps w:val="false"/>
      <w:strike w:val="false"/>
      <w:dstrike w:val="false"/>
      <w:color w:val="000000"/>
      <w:position w:val="0"/>
      <w:sz w:val="24"/>
      <w:sz w:val="24"/>
      <w:szCs w:val="24"/>
      <w:u w:val="none"/>
      <w:vertAlign w:val="baseline"/>
    </w:rPr>
  </w:style>
  <w:style w:type="character" w:styleId="WW8Num11z1">
    <w:name w:val="WW8Num11z1"/>
    <w:qFormat/>
    <w:rPr>
      <w:rFonts w:ascii="Times New Roman" w:hAnsi="Times New Roman" w:eastAsia="Times New Roman" w:cs="Times New Roman"/>
      <w:b w:val="false"/>
      <w:i w:val="false"/>
      <w:caps w:val="false"/>
      <w:smallCaps w:val="false"/>
      <w:strike w:val="false"/>
      <w:dstrike w:val="false"/>
      <w:color w:val="FF0000"/>
      <w:position w:val="0"/>
      <w:sz w:val="24"/>
      <w:sz w:val="24"/>
      <w:szCs w:val="24"/>
      <w:u w:val="none"/>
      <w:vertAlign w:val="baseline"/>
    </w:rPr>
  </w:style>
  <w:style w:type="character" w:styleId="WW8Num11z2">
    <w:name w:val="WW8Num11z2"/>
    <w:qFormat/>
    <w:rPr>
      <w:rFonts w:cs="Times New Roman"/>
    </w:rPr>
  </w:style>
  <w:style w:type="character" w:styleId="WW8Num6z0">
    <w:name w:val="WW8Num6z0"/>
    <w:qFormat/>
    <w:rPr>
      <w:rFonts w:ascii="Times New Roman" w:hAnsi="Times New Roman" w:cs="Times New Roman"/>
      <w:color w:val="000000"/>
    </w:rPr>
  </w:style>
  <w:style w:type="character" w:styleId="WW8Num2z0">
    <w:name w:val="WW8Num2z0"/>
    <w:qFormat/>
    <w:rPr>
      <w:rFonts w:ascii="Times New Roman" w:hAnsi="Times New Roman" w:eastAsia="Times New Roman" w:cs="Times New Roman"/>
      <w:b w:val="false"/>
      <w:i w:val="false"/>
      <w:caps w:val="false"/>
      <w:smallCaps w:val="false"/>
      <w:strike w:val="false"/>
      <w:dstrike w:val="false"/>
      <w:color w:val="000000"/>
      <w:position w:val="0"/>
      <w:sz w:val="24"/>
      <w:sz w:val="24"/>
      <w:szCs w:val="24"/>
      <w:u w:val="none"/>
      <w:vertAlign w:val="baseline"/>
    </w:rPr>
  </w:style>
  <w:style w:type="character" w:styleId="WW8Num2z1">
    <w:name w:val="WW8Num2z1"/>
    <w:qFormat/>
    <w:rPr>
      <w:rFonts w:cs="Times New Roman"/>
    </w:rPr>
  </w:style>
  <w:style w:type="character" w:styleId="WW8Num4z0">
    <w:name w:val="WW8Num4z0"/>
    <w:qFormat/>
    <w:rPr>
      <w:rFonts w:ascii="Times New Roman" w:hAnsi="Times New Roman" w:eastAsia="Times New Roman" w:cs="Times New Roman"/>
      <w:b w:val="false"/>
      <w:i w:val="false"/>
      <w:caps w:val="false"/>
      <w:smallCaps w:val="false"/>
      <w:strike w:val="false"/>
      <w:dstrike w:val="false"/>
      <w:color w:val="000000"/>
      <w:position w:val="0"/>
      <w:sz w:val="24"/>
      <w:sz w:val="24"/>
      <w:szCs w:val="24"/>
      <w:u w:val="none"/>
      <w:vertAlign w:val="baseline"/>
    </w:rPr>
  </w:style>
  <w:style w:type="character" w:styleId="WW8Num4z1">
    <w:name w:val="WW8Num4z1"/>
    <w:qFormat/>
    <w:rPr>
      <w:rFonts w:cs="Times New Roman"/>
    </w:rPr>
  </w:style>
  <w:style w:type="character" w:styleId="WW8Num12z0">
    <w:name w:val="WW8Num12z0"/>
    <w:qFormat/>
    <w:rPr>
      <w:rFonts w:cs="Times New Roman"/>
    </w:rPr>
  </w:style>
  <w:style w:type="character" w:styleId="WW8Num10z0">
    <w:name w:val="WW8Num10z0"/>
    <w:qFormat/>
    <w:rPr>
      <w:rFonts w:ascii="Times New Roman" w:hAnsi="Times New Roman" w:eastAsia="Times New Roman" w:cs="Times New Roman"/>
      <w:b w:val="false"/>
      <w:i w:val="false"/>
      <w:caps w:val="false"/>
      <w:smallCaps w:val="false"/>
      <w:strike w:val="false"/>
      <w:dstrike w:val="false"/>
      <w:color w:val="000000"/>
      <w:position w:val="0"/>
      <w:sz w:val="24"/>
      <w:sz w:val="24"/>
      <w:szCs w:val="24"/>
      <w:u w:val="none"/>
      <w:vertAlign w:val="baseline"/>
    </w:rPr>
  </w:style>
  <w:style w:type="character" w:styleId="WW8Num10z1">
    <w:name w:val="WW8Num10z1"/>
    <w:qFormat/>
    <w:rPr>
      <w:rFonts w:cs="Times New Roman"/>
    </w:rPr>
  </w:style>
  <w:style w:type="character" w:styleId="WW8Num8z0">
    <w:name w:val="WW8Num8z0"/>
    <w:qFormat/>
    <w:rPr>
      <w:rFonts w:ascii="Times New Roman" w:hAnsi="Times New Roman" w:eastAsia="Times New Roman" w:cs="Times New Roman"/>
      <w:b w:val="false"/>
      <w:i w:val="false"/>
      <w:caps w:val="false"/>
      <w:smallCaps w:val="false"/>
      <w:strike w:val="false"/>
      <w:dstrike w:val="false"/>
      <w:color w:val="000000"/>
      <w:position w:val="0"/>
      <w:sz w:val="24"/>
      <w:sz w:val="24"/>
      <w:szCs w:val="24"/>
      <w:u w:val="none"/>
      <w:vertAlign w:val="baseline"/>
    </w:rPr>
  </w:style>
  <w:style w:type="character" w:styleId="WW8Num8z1">
    <w:name w:val="WW8Num8z1"/>
    <w:qFormat/>
    <w:rPr>
      <w:rFonts w:cs="Times New Roman"/>
    </w:rPr>
  </w:style>
  <w:style w:type="character" w:styleId="WW8Num9z0">
    <w:name w:val="WW8Num9z0"/>
    <w:qFormat/>
    <w:rPr>
      <w:rFonts w:cs="Times New Roman"/>
      <w:b/>
    </w:rPr>
  </w:style>
  <w:style w:type="character" w:styleId="WW8Num9z1">
    <w:name w:val="WW8Num9z1"/>
    <w:qFormat/>
    <w:rPr>
      <w:rFonts w:cs="Times New Roman"/>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lang w:val="zxx" w:eastAsia="zxx" w:bidi="zxx"/>
    </w:rPr>
  </w:style>
  <w:style w:type="paragraph" w:styleId="Style21">
    <w:name w:val="Звичайний (веб)"/>
    <w:basedOn w:val="Normal"/>
    <w:qFormat/>
    <w:pPr>
      <w:spacing w:before="280" w:after="280"/>
    </w:pPr>
    <w:rPr>
      <w:lang w:val="ru-RU"/>
    </w:rPr>
  </w:style>
  <w:style w:type="paragraph" w:styleId="Style22">
    <w:name w:val="Без інтервалів"/>
    <w:qFormat/>
    <w:pPr>
      <w:widowControl/>
      <w:suppressAutoHyphens w:val="true"/>
      <w:bidi w:val="0"/>
      <w:spacing w:before="0" w:after="0"/>
      <w:jc w:val="start"/>
    </w:pPr>
    <w:rPr>
      <w:rFonts w:ascii="Calibri" w:hAnsi="Calibri" w:eastAsia="Calibri" w:cs="Calibri"/>
      <w:color w:val="auto"/>
      <w:kern w:val="2"/>
      <w:sz w:val="22"/>
      <w:szCs w:val="22"/>
      <w:lang w:val="uk-UA" w:eastAsia="zh-CN" w:bidi="ar-SA"/>
    </w:rPr>
  </w:style>
  <w:style w:type="paragraph" w:styleId="Rvps2">
    <w:name w:val="rvps2"/>
    <w:basedOn w:val="Normal"/>
    <w:qFormat/>
    <w:pPr>
      <w:spacing w:before="280" w:after="280"/>
    </w:pPr>
    <w:rPr/>
  </w:style>
  <w:style w:type="paragraph" w:styleId="NoSpacing">
    <w:name w:val="No Spacing"/>
    <w:qFormat/>
    <w:pPr>
      <w:widowControl/>
      <w:suppressAutoHyphens w:val="true"/>
      <w:bidi w:val="0"/>
      <w:spacing w:lineRule="auto" w:line="240" w:before="0" w:after="0"/>
      <w:jc w:val="start"/>
    </w:pPr>
    <w:rPr>
      <w:rFonts w:ascii="Calibri" w:hAnsi="Calibri" w:eastAsia="Times New Roman" w:cs="Times New Roman"/>
      <w:color w:val="auto"/>
      <w:kern w:val="2"/>
      <w:sz w:val="24"/>
      <w:szCs w:val="24"/>
      <w:lang w:val="uk-UA" w:eastAsia="zh-CN" w:bidi="hi-IN"/>
    </w:rPr>
  </w:style>
  <w:style w:type="paragraph" w:styleId="1">
    <w:name w:val="Обычный1"/>
    <w:qFormat/>
    <w:pPr>
      <w:widowControl w:val="false"/>
      <w:suppressAutoHyphens w:val="true"/>
      <w:bidi w:val="0"/>
      <w:spacing w:lineRule="auto" w:line="300" w:before="0" w:after="0"/>
      <w:ind w:firstLine="1300"/>
      <w:jc w:val="start"/>
    </w:pPr>
    <w:rPr>
      <w:rFonts w:ascii="Arial Narrow" w:hAnsi="Arial Narrow" w:eastAsia="Times New Roman" w:cs="Arial Narrow"/>
      <w:color w:val="auto"/>
      <w:kern w:val="2"/>
      <w:sz w:val="24"/>
      <w:szCs w:val="20"/>
      <w:lang w:val="uk-UA" w:eastAsia="zh-CN" w:bidi="ar-SA"/>
    </w:rPr>
  </w:style>
  <w:style w:type="paragraph" w:styleId="LOnormal">
    <w:name w:val="LO-normal"/>
    <w:qFormat/>
    <w:pPr>
      <w:widowControl/>
      <w:suppressAutoHyphens w:val="true"/>
      <w:bidi w:val="0"/>
      <w:spacing w:lineRule="auto" w:line="276" w:before="0" w:after="0"/>
      <w:jc w:val="start"/>
    </w:pPr>
    <w:rPr>
      <w:rFonts w:ascii="Arial" w:hAnsi="Arial" w:eastAsia="Arial" w:cs="Arial"/>
      <w:color w:val="000000"/>
      <w:kern w:val="2"/>
      <w:sz w:val="22"/>
      <w:szCs w:val="22"/>
      <w:lang w:val="ru-RU" w:eastAsia="zh-CN" w:bidi="ar-SA"/>
    </w:rPr>
  </w:style>
  <w:style w:type="paragraph" w:styleId="HTML">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Courier New" w:cs="Courier New"/>
      <w:sz w:val="24"/>
      <w:szCs w:val="24"/>
      <w:lang w:val="ru-RU"/>
    </w:rPr>
  </w:style>
  <w:style w:type="paragraph" w:styleId="21">
    <w:name w:val="Основной текст с отступом 21"/>
    <w:basedOn w:val="Normal"/>
    <w:qFormat/>
    <w:pPr>
      <w:spacing w:lineRule="auto" w:line="480" w:before="0" w:after="120"/>
      <w:ind w:start="283" w:end="0" w:hanging="0"/>
    </w:pPr>
    <w:rPr>
      <w:rFonts w:cs="Times New Roman"/>
      <w:lang w:val="uk-UA"/>
    </w:rPr>
  </w:style>
  <w:style w:type="paragraph" w:styleId="Style23">
    <w:name w:val="Назва документа"/>
    <w:basedOn w:val="Normal"/>
    <w:next w:val="Normal"/>
    <w:qFormat/>
    <w:pPr>
      <w:keepNext w:val="true"/>
      <w:keepLines/>
      <w:widowControl/>
      <w:suppressAutoHyphens w:val="false"/>
      <w:spacing w:before="240" w:after="240"/>
      <w:jc w:val="center"/>
    </w:pPr>
    <w:rPr>
      <w:rFonts w:ascii="Antiqua;Arial" w:hAnsi="Antiqua;Arial" w:eastAsia="Times New Roman" w:cs="Times New Roman"/>
      <w:b/>
      <w:color w:val="000000"/>
      <w:sz w:val="26"/>
      <w:szCs w:val="20"/>
    </w:rPr>
  </w:style>
  <w:style w:type="numbering" w:styleId="WW8Num26">
    <w:name w:val="WW8Num26"/>
    <w:qFormat/>
  </w:style>
  <w:style w:type="numbering" w:styleId="WW8Num16">
    <w:name w:val="WW8Num16"/>
    <w:qFormat/>
  </w:style>
  <w:style w:type="numbering" w:styleId="WW8Num7">
    <w:name w:val="WW8Num7"/>
    <w:qFormat/>
  </w:style>
  <w:style w:type="numbering" w:styleId="WW8Num11">
    <w:name w:val="WW8Num11"/>
    <w:qFormat/>
  </w:style>
  <w:style w:type="numbering" w:styleId="WW8Num6">
    <w:name w:val="WW8Num6"/>
    <w:qFormat/>
  </w:style>
  <w:style w:type="numbering" w:styleId="WW8Num2">
    <w:name w:val="WW8Num2"/>
    <w:qFormat/>
  </w:style>
  <w:style w:type="numbering" w:styleId="WW8Num4">
    <w:name w:val="WW8Num4"/>
    <w:qFormat/>
  </w:style>
  <w:style w:type="numbering" w:styleId="WW8Num12">
    <w:name w:val="WW8Num12"/>
    <w:qFormat/>
  </w:style>
  <w:style w:type="numbering" w:styleId="WW8Num10">
    <w:name w:val="WW8Num10"/>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114-20" TargetMode="External"/><Relationship Id="rId3" Type="http://schemas.openxmlformats.org/officeDocument/2006/relationships/hyperlink" Target="mailto:kh.dpszakupki" TargetMode="External"/><Relationship Id="rId4" Type="http://schemas.openxmlformats.org/officeDocument/2006/relationships/hyperlink" Target="http://avias.com.ua/site/set_azs_ua/vinnickaya_obl_ua" TargetMode="External"/><Relationship Id="rId5" Type="http://schemas.openxmlformats.org/officeDocument/2006/relationships/hyperlink" Target="http://avias.com.ua/site/set_azs_ua/vinnickaya_obl_ua" TargetMode="External"/><Relationship Id="rId6" Type="http://schemas.openxmlformats.org/officeDocument/2006/relationships/hyperlink" Target="http://avias.com.ua/site/set_azs_ua/vinnickaya_obl_ua" TargetMode="External"/><Relationship Id="rId7" Type="http://schemas.openxmlformats.org/officeDocument/2006/relationships/hyperlink" Target="http://avias.com.ua/site/set_azs_ua/vinnickaya_obl_ua" TargetMode="External"/><Relationship Id="rId8" Type="http://schemas.openxmlformats.org/officeDocument/2006/relationships/hyperlink" Target="http://avias.com.ua/site/set_azs_ua/vinnickaya_obl_ua" TargetMode="External"/><Relationship Id="rId9" Type="http://schemas.openxmlformats.org/officeDocument/2006/relationships/hyperlink" Target="http://avias.com.ua/site/set_azs_ua/vinnickaya_obl_ua" TargetMode="External"/><Relationship Id="rId10" Type="http://schemas.openxmlformats.org/officeDocument/2006/relationships/hyperlink" Target="http://avias.com.ua/site/set_azs_ua/vinnickaya_obl_ua" TargetMode="External"/><Relationship Id="rId11" Type="http://schemas.openxmlformats.org/officeDocument/2006/relationships/hyperlink" Target="http://avias.com.ua/site/set_azs_ua/vinnickaya_obl_ua" TargetMode="External"/><Relationship Id="rId12" Type="http://schemas.openxmlformats.org/officeDocument/2006/relationships/hyperlink" Target="http://avias.com.ua/site/set_azs_ua/vinnickaya_obl_ua" TargetMode="External"/><Relationship Id="rId13" Type="http://schemas.openxmlformats.org/officeDocument/2006/relationships/hyperlink" Target="http://avias.com.ua/site/set_azs_ua/vinnickaya_obl_ua" TargetMode="External"/><Relationship Id="rId14" Type="http://schemas.openxmlformats.org/officeDocument/2006/relationships/hyperlink" Target="http://avias.com.ua/site/set_azs_ua/vinnickaya_obl_ua" TargetMode="External"/><Relationship Id="rId15" Type="http://schemas.openxmlformats.org/officeDocument/2006/relationships/hyperlink" Target="http://avias.com.ua/site/set_azs_ua/vinnickaya_obl_ua"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2347</TotalTime>
  <Application>EasyOffice/7.4.1.2.0$Windows_X86_64 LibreOffice_project/a2821865dbda20afc0f3893178a1c6c4f3471238</Application>
  <AppVersion>15.0000</AppVersion>
  <Pages>49</Pages>
  <Words>13810</Words>
  <Characters>93978</Characters>
  <CharactersWithSpaces>107989</CharactersWithSpaces>
  <Paragraphs>816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2022-11-13T23:39:41Z</dcterms:created>
  <dc:creator/>
  <dc:description/>
  <dc:language>uk-UA</dc:language>
  <cp:lastModifiedBy/>
  <dcterms:modified xsi:type="dcterms:W3CDTF">2022-11-18T16:10:51Z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