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48" w:rsidRPr="00D32BC3" w:rsidRDefault="00635550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>Оголошення</w:t>
      </w:r>
      <w:r w:rsidR="000B5B48"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про</w:t>
      </w:r>
      <w:r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проведення </w:t>
      </w:r>
      <w:r w:rsidR="000B5B48"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спрощеної </w:t>
      </w:r>
      <w:r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>закупівлі</w:t>
      </w:r>
    </w:p>
    <w:p w:rsidR="00635550" w:rsidRPr="00D32BC3" w:rsidRDefault="00F26AA1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635550"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>(</w:t>
      </w:r>
      <w:hyperlink r:id="rId8" w:history="1">
        <w:r w:rsidR="004B6E4B" w:rsidRPr="00D32BC3">
          <w:rPr>
            <w:rStyle w:val="a5"/>
            <w:rFonts w:ascii="Times New Roman" w:hAnsi="Times New Roman"/>
            <w:b/>
            <w:bCs/>
            <w:sz w:val="24"/>
            <w:szCs w:val="24"/>
            <w:lang w:val="uk-UA" w:eastAsia="ru-RU"/>
          </w:rPr>
          <w:t>https://smarttender.biz</w:t>
        </w:r>
      </w:hyperlink>
      <w:r w:rsidR="00635550"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>)</w:t>
      </w:r>
    </w:p>
    <w:p w:rsidR="00AE44DA" w:rsidRPr="00D32BC3" w:rsidRDefault="00AE44DA" w:rsidP="008E3A5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7110C" w:rsidRPr="00D32BC3" w:rsidRDefault="0067110C" w:rsidP="008E3A5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1. Замовник:</w:t>
      </w:r>
    </w:p>
    <w:p w:rsidR="00A325A3" w:rsidRPr="00D32BC3" w:rsidRDefault="00A325A3" w:rsidP="008E3A5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1.1. </w:t>
      </w: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Н</w:t>
      </w:r>
      <w:r w:rsidRPr="00D32B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айменування замовника: </w:t>
      </w:r>
      <w:r w:rsidRPr="00D32BC3">
        <w:rPr>
          <w:rFonts w:ascii="Times New Roman" w:hAnsi="Times New Roman"/>
          <w:sz w:val="24"/>
          <w:szCs w:val="24"/>
          <w:lang w:val="uk-UA"/>
        </w:rPr>
        <w:t xml:space="preserve">Державне підприємство «Адміністрація морських портів України» в особі </w:t>
      </w:r>
      <w:r w:rsidRPr="00D32BC3">
        <w:rPr>
          <w:rFonts w:ascii="Times New Roman" w:hAnsi="Times New Roman"/>
          <w:bCs/>
          <w:sz w:val="24"/>
          <w:szCs w:val="24"/>
          <w:lang w:val="uk-UA"/>
        </w:rPr>
        <w:t>Чорноморської філії державного підприємства «Адміністрація морських портів України» (Адміністрація морського порту Чорноморськ).</w:t>
      </w:r>
    </w:p>
    <w:p w:rsidR="003C2941" w:rsidRPr="00D32BC3" w:rsidRDefault="003C2941" w:rsidP="008E3A5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325A3" w:rsidRPr="00D32BC3" w:rsidRDefault="0067110C" w:rsidP="008E3A5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32BC3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A325A3" w:rsidRPr="00D32B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Код згідно з ЄДРПОУ замовника, категорія замовника: </w:t>
      </w:r>
      <w:r w:rsidR="00A325A3"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38727770, </w:t>
      </w:r>
      <w:r w:rsidR="00A325A3" w:rsidRPr="00D32BC3">
        <w:rPr>
          <w:rFonts w:ascii="Times New Roman" w:hAnsi="Times New Roman"/>
          <w:sz w:val="24"/>
          <w:szCs w:val="24"/>
          <w:lang w:val="uk-UA"/>
        </w:rPr>
        <w:t xml:space="preserve">код ЄДРПОУ ВП </w:t>
      </w:r>
      <w:r w:rsidR="00A325A3" w:rsidRPr="00D32BC3">
        <w:rPr>
          <w:rFonts w:ascii="Times New Roman" w:hAnsi="Times New Roman"/>
          <w:color w:val="000000"/>
          <w:sz w:val="24"/>
          <w:szCs w:val="24"/>
          <w:lang w:val="uk-UA"/>
        </w:rPr>
        <w:t xml:space="preserve">38728418 </w:t>
      </w:r>
      <w:r w:rsidR="00A325A3"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та/або суб’єктів господарювання, які здійснюють діяльність в окремих сферах господарювання, зазначені у</w:t>
      </w:r>
      <w:r w:rsidR="00D87BCE"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9" w:anchor="n801" w:history="1">
        <w:r w:rsidR="00A325A3" w:rsidRPr="00D32BC3">
          <w:rPr>
            <w:rStyle w:val="a5"/>
            <w:rFonts w:ascii="Times New Roman" w:hAnsi="Times New Roman"/>
            <w:color w:val="006600"/>
            <w:sz w:val="24"/>
            <w:szCs w:val="24"/>
            <w:shd w:val="clear" w:color="auto" w:fill="FFFFFF"/>
            <w:lang w:val="uk-UA"/>
          </w:rPr>
          <w:t>пункті 4</w:t>
        </w:r>
      </w:hyperlink>
      <w:r w:rsidR="00D87BCE" w:rsidRPr="00D32BC3">
        <w:rPr>
          <w:rStyle w:val="a5"/>
          <w:rFonts w:ascii="Times New Roman" w:hAnsi="Times New Roman"/>
          <w:color w:val="006600"/>
          <w:sz w:val="24"/>
          <w:szCs w:val="24"/>
          <w:shd w:val="clear" w:color="auto" w:fill="FFFFFF"/>
          <w:lang w:val="uk-UA"/>
        </w:rPr>
        <w:t xml:space="preserve"> </w:t>
      </w:r>
      <w:r w:rsidR="00A325A3"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частини першої статті 2 Закону України «Про публічні закупівлі».</w:t>
      </w:r>
    </w:p>
    <w:p w:rsidR="0067110C" w:rsidRPr="00D32BC3" w:rsidRDefault="0067110C" w:rsidP="008E3A5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2BC3"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D32BC3">
        <w:rPr>
          <w:rFonts w:ascii="Times New Roman" w:hAnsi="Times New Roman"/>
          <w:b/>
          <w:sz w:val="24"/>
          <w:szCs w:val="24"/>
          <w:lang w:val="uk-UA"/>
        </w:rPr>
        <w:t>Місцезнаходження:</w:t>
      </w:r>
      <w:r w:rsidRPr="00D32B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2BC3">
        <w:rPr>
          <w:rFonts w:ascii="Times New Roman" w:hAnsi="Times New Roman"/>
          <w:bCs/>
          <w:sz w:val="24"/>
          <w:szCs w:val="24"/>
          <w:lang w:val="uk-UA"/>
        </w:rPr>
        <w:t xml:space="preserve">вул. Праці, </w:t>
      </w:r>
      <w:smartTag w:uri="urn:schemas-microsoft-com:office:smarttags" w:element="metricconverter">
        <w:smartTagPr>
          <w:attr w:name="ProductID" w:val="6, м"/>
        </w:smartTagPr>
        <w:r w:rsidRPr="00D32BC3">
          <w:rPr>
            <w:rFonts w:ascii="Times New Roman" w:hAnsi="Times New Roman"/>
            <w:bCs/>
            <w:sz w:val="24"/>
            <w:szCs w:val="24"/>
            <w:lang w:val="uk-UA"/>
          </w:rPr>
          <w:t>6, м</w:t>
        </w:r>
      </w:smartTag>
      <w:r w:rsidRPr="00D32BC3">
        <w:rPr>
          <w:rFonts w:ascii="Times New Roman" w:hAnsi="Times New Roman"/>
          <w:bCs/>
          <w:sz w:val="24"/>
          <w:szCs w:val="24"/>
          <w:lang w:val="uk-UA"/>
        </w:rPr>
        <w:t>. Чорноморськ, Одеська обл., 68001</w:t>
      </w:r>
      <w:r w:rsidR="00E40173" w:rsidRPr="00D32BC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E4C27" w:rsidRPr="00D32BC3" w:rsidRDefault="0067110C" w:rsidP="008E3A5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/>
        </w:rPr>
        <w:t xml:space="preserve">1.4. </w:t>
      </w:r>
      <w:r w:rsidRPr="00D32BC3">
        <w:rPr>
          <w:rFonts w:ascii="Times New Roman" w:hAnsi="Times New Roman"/>
          <w:b/>
          <w:color w:val="000000"/>
          <w:sz w:val="24"/>
          <w:szCs w:val="24"/>
          <w:lang w:val="uk-UA"/>
        </w:rPr>
        <w:t>Посадові особи замовника</w:t>
      </w:r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 xml:space="preserve">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</w:t>
      </w:r>
      <w:r w:rsidR="00852661" w:rsidRPr="00D32BC3">
        <w:rPr>
          <w:rFonts w:ascii="Times New Roman" w:hAnsi="Times New Roman"/>
          <w:color w:val="000000"/>
          <w:sz w:val="24"/>
          <w:szCs w:val="24"/>
          <w:lang w:val="uk-UA"/>
        </w:rPr>
        <w:t>го зв’язку, електронна адреса):</w:t>
      </w:r>
    </w:p>
    <w:p w:rsidR="003C2941" w:rsidRPr="00D32BC3" w:rsidRDefault="003C2941" w:rsidP="008E3A5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B060D" w:rsidRPr="0053447A" w:rsidRDefault="000B5B48" w:rsidP="008E3A5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53447A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Уповноважена особа від</w:t>
      </w:r>
      <w:r w:rsidR="00064CF1" w:rsidRPr="0053447A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</w:t>
      </w:r>
      <w:r w:rsidRPr="0053447A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овідальна за</w:t>
      </w:r>
      <w:r w:rsidR="002B060D" w:rsidRPr="0053447A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проведення закупівлі</w:t>
      </w:r>
    </w:p>
    <w:p w:rsidR="007D1361" w:rsidRPr="001E3E29" w:rsidRDefault="007D1361" w:rsidP="007D1361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0" w:name="_Hlk110614010"/>
      <w:r w:rsidRPr="001E3E29">
        <w:rPr>
          <w:rFonts w:ascii="Times New Roman" w:hAnsi="Times New Roman"/>
          <w:u w:val="single"/>
          <w:lang w:val="uk-UA"/>
        </w:rPr>
        <w:t xml:space="preserve">Стрюков Олексій Олександрович, </w:t>
      </w:r>
      <w:r w:rsidRPr="001E3E29">
        <w:rPr>
          <w:rFonts w:ascii="Times New Roman" w:hAnsi="Times New Roman"/>
          <w:lang w:val="uk-UA"/>
        </w:rPr>
        <w:t xml:space="preserve">начальник </w:t>
      </w:r>
      <w:r w:rsidRPr="001E3E29">
        <w:rPr>
          <w:rFonts w:ascii="Times New Roman" w:eastAsia="Times New Roman" w:hAnsi="Times New Roman"/>
          <w:sz w:val="24"/>
          <w:szCs w:val="24"/>
          <w:lang w:val="uk-UA" w:eastAsia="bo-CN" w:bidi="bo-CN"/>
        </w:rPr>
        <w:t xml:space="preserve">відділу матеріально- технічного забезпечення ЧФ ДП «АМПУ», </w:t>
      </w:r>
      <w:r w:rsidRPr="001E3E29">
        <w:rPr>
          <w:rFonts w:ascii="Times New Roman" w:hAnsi="Times New Roman"/>
          <w:lang w:val="uk-UA"/>
        </w:rPr>
        <w:t xml:space="preserve">адреса: 68001, Одеська обл., м. Чорноморськ, вул. Праці, буд. № 6, кабінет № 901, </w:t>
      </w:r>
      <w:proofErr w:type="spellStart"/>
      <w:r w:rsidRPr="001E3E29">
        <w:rPr>
          <w:rFonts w:ascii="Times New Roman" w:hAnsi="Times New Roman"/>
          <w:lang w:val="uk-UA"/>
        </w:rPr>
        <w:t>тел</w:t>
      </w:r>
      <w:proofErr w:type="spellEnd"/>
      <w:r w:rsidRPr="001E3E29">
        <w:rPr>
          <w:rFonts w:ascii="Times New Roman" w:hAnsi="Times New Roman"/>
          <w:lang w:val="uk-UA"/>
        </w:rPr>
        <w:t>.: (04868) 7-50-43, e-</w:t>
      </w:r>
      <w:proofErr w:type="spellStart"/>
      <w:r w:rsidRPr="001E3E29">
        <w:rPr>
          <w:rFonts w:ascii="Times New Roman" w:hAnsi="Times New Roman"/>
          <w:lang w:val="uk-UA"/>
        </w:rPr>
        <w:t>mail</w:t>
      </w:r>
      <w:proofErr w:type="spellEnd"/>
      <w:r w:rsidRPr="001E3E29">
        <w:rPr>
          <w:rFonts w:ascii="Times New Roman" w:hAnsi="Times New Roman"/>
          <w:lang w:val="uk-UA"/>
        </w:rPr>
        <w:t xml:space="preserve">: </w:t>
      </w:r>
      <w:hyperlink r:id="rId10" w:history="1">
        <w:r w:rsidRPr="001E3E29">
          <w:rPr>
            <w:rFonts w:ascii="Times New Roman" w:hAnsi="Times New Roman"/>
            <w:color w:val="0000FF"/>
            <w:lang w:val="uk-UA"/>
          </w:rPr>
          <w:t>O.Striukov@ilk.uspa.gov.ua</w:t>
        </w:r>
      </w:hyperlink>
      <w:r w:rsidRPr="001E3E29">
        <w:rPr>
          <w:rFonts w:ascii="Times New Roman" w:hAnsi="Times New Roman"/>
          <w:lang w:val="uk-UA"/>
        </w:rPr>
        <w:t>;</w:t>
      </w:r>
    </w:p>
    <w:p w:rsidR="0053447A" w:rsidRPr="00D32BC3" w:rsidRDefault="0053447A" w:rsidP="0053447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0"/>
    <w:p w:rsidR="00427C0F" w:rsidRPr="00D32BC3" w:rsidRDefault="00427C0F" w:rsidP="008E3A5F">
      <w:pPr>
        <w:tabs>
          <w:tab w:val="left" w:pos="142"/>
          <w:tab w:val="left" w:pos="963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bidi="bo-CN"/>
        </w:rPr>
      </w:pPr>
      <w:r w:rsidRPr="00D32BC3">
        <w:rPr>
          <w:rFonts w:ascii="Times New Roman" w:hAnsi="Times New Roman"/>
          <w:b/>
          <w:i/>
          <w:sz w:val="24"/>
          <w:szCs w:val="24"/>
          <w:u w:val="single"/>
          <w:lang w:val="uk-UA" w:bidi="bo-CN"/>
        </w:rPr>
        <w:t>З питань технічної інформації</w:t>
      </w:r>
    </w:p>
    <w:p w:rsidR="003C2941" w:rsidRPr="005C00D9" w:rsidRDefault="000220F4" w:rsidP="005C00D9">
      <w:pPr>
        <w:suppressAutoHyphens/>
        <w:spacing w:after="0" w:line="240" w:lineRule="auto"/>
        <w:rPr>
          <w:rFonts w:ascii="Times New Roman" w:hAnsi="Times New Roman"/>
          <w:color w:val="4BACC6" w:themeColor="accent5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/>
          <w:kern w:val="2"/>
          <w:sz w:val="24"/>
          <w:szCs w:val="24"/>
          <w:u w:val="single"/>
          <w:lang w:val="uk-UA" w:eastAsia="bo-CN" w:bidi="bo-CN"/>
        </w:rPr>
        <w:t xml:space="preserve">Пушин Юрій Олександрович начальник ТСГ </w:t>
      </w:r>
      <w:r w:rsidRPr="00953584">
        <w:rPr>
          <w:rFonts w:ascii="Times New Roman" w:eastAsia="Times New Roman" w:hAnsi="Times New Roman"/>
          <w:kern w:val="2"/>
          <w:sz w:val="24"/>
          <w:szCs w:val="24"/>
          <w:lang w:val="uk-UA" w:eastAsia="ar-SA"/>
        </w:rPr>
        <w:t xml:space="preserve"> ЧФ ДП «АМПУ», адреса: </w:t>
      </w:r>
      <w:r w:rsidRPr="00953584">
        <w:rPr>
          <w:rFonts w:ascii="Times New Roman" w:eastAsia="Times New Roman" w:hAnsi="Times New Roman"/>
          <w:bCs/>
          <w:kern w:val="2"/>
          <w:sz w:val="24"/>
          <w:szCs w:val="24"/>
          <w:lang w:val="uk-UA" w:eastAsia="ar-SA"/>
        </w:rPr>
        <w:t xml:space="preserve">68001, обл. Одеська, </w:t>
      </w:r>
      <w:r w:rsidRPr="00953584">
        <w:rPr>
          <w:rFonts w:ascii="Times New Roman" w:eastAsia="Times New Roman" w:hAnsi="Times New Roman"/>
          <w:kern w:val="2"/>
          <w:sz w:val="24"/>
          <w:szCs w:val="24"/>
          <w:lang w:val="uk-UA" w:eastAsia="ar-SA"/>
        </w:rPr>
        <w:t xml:space="preserve">м. Чорноморськ, вул. Праці, буд. №6, кабінет №803 </w:t>
      </w:r>
      <w:proofErr w:type="spellStart"/>
      <w:r w:rsidRPr="00953584">
        <w:rPr>
          <w:rFonts w:ascii="Times New Roman" w:eastAsia="Times New Roman" w:hAnsi="Times New Roman"/>
          <w:kern w:val="2"/>
          <w:sz w:val="24"/>
          <w:szCs w:val="24"/>
          <w:lang w:val="uk-UA" w:eastAsia="ar-SA"/>
        </w:rPr>
        <w:t>тел</w:t>
      </w:r>
      <w:proofErr w:type="spellEnd"/>
      <w:r w:rsidRPr="00953584">
        <w:rPr>
          <w:rFonts w:ascii="Times New Roman" w:eastAsia="Times New Roman" w:hAnsi="Times New Roman"/>
          <w:kern w:val="2"/>
          <w:sz w:val="24"/>
          <w:szCs w:val="24"/>
          <w:lang w:val="uk-UA" w:eastAsia="ar-SA"/>
        </w:rPr>
        <w:t>.: 04868  75-606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ar-SA"/>
        </w:rPr>
        <w:t xml:space="preserve">, </w:t>
      </w:r>
      <w:r w:rsidRPr="00343C95">
        <w:rPr>
          <w:rFonts w:ascii="Times New Roman" w:eastAsia="Times New Roman" w:hAnsi="Times New Roman"/>
          <w:kern w:val="2"/>
          <w:sz w:val="24"/>
          <w:szCs w:val="24"/>
          <w:u w:val="single"/>
          <w:lang w:val="en-US" w:eastAsia="ar-SA"/>
        </w:rPr>
        <w:t>e</w:t>
      </w:r>
      <w:r w:rsidRPr="00343C95">
        <w:rPr>
          <w:rFonts w:ascii="Times New Roman" w:eastAsia="Times New Roman" w:hAnsi="Times New Roman"/>
          <w:kern w:val="2"/>
          <w:sz w:val="24"/>
          <w:szCs w:val="24"/>
          <w:u w:val="single"/>
          <w:lang w:val="uk-UA" w:eastAsia="ar-SA"/>
        </w:rPr>
        <w:t>-</w:t>
      </w:r>
      <w:r w:rsidRPr="00343C95">
        <w:rPr>
          <w:rFonts w:ascii="Times New Roman" w:eastAsia="Times New Roman" w:hAnsi="Times New Roman"/>
          <w:kern w:val="2"/>
          <w:sz w:val="24"/>
          <w:szCs w:val="24"/>
          <w:u w:val="single"/>
          <w:lang w:val="en-US" w:eastAsia="ar-SA"/>
        </w:rPr>
        <w:t>mail</w:t>
      </w:r>
      <w:r w:rsidRPr="00343C95">
        <w:rPr>
          <w:rFonts w:ascii="Times New Roman" w:eastAsia="Times New Roman" w:hAnsi="Times New Roman"/>
          <w:kern w:val="2"/>
          <w:sz w:val="24"/>
          <w:szCs w:val="24"/>
          <w:u w:val="single"/>
          <w:lang w:val="uk-UA" w:eastAsia="ar-SA"/>
        </w:rPr>
        <w:t xml:space="preserve">: </w:t>
      </w:r>
      <w:r w:rsidRPr="00343C95">
        <w:rPr>
          <w:rFonts w:ascii="Times New Roman" w:hAnsi="Times New Roman"/>
          <w:sz w:val="24"/>
          <w:szCs w:val="24"/>
          <w:lang w:val="en-US"/>
        </w:rPr>
        <w:t>Yu</w:t>
      </w:r>
      <w:r w:rsidRPr="00343C95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343C95">
        <w:rPr>
          <w:rFonts w:ascii="Times New Roman" w:hAnsi="Times New Roman"/>
          <w:sz w:val="24"/>
          <w:szCs w:val="24"/>
          <w:lang w:val="en-US"/>
        </w:rPr>
        <w:t>Pushyn</w:t>
      </w:r>
      <w:proofErr w:type="spellEnd"/>
      <w:r w:rsidRPr="00343C95">
        <w:rPr>
          <w:rFonts w:ascii="Times New Roman" w:hAnsi="Times New Roman"/>
          <w:sz w:val="24"/>
          <w:szCs w:val="24"/>
          <w:lang w:val="uk-UA"/>
        </w:rPr>
        <w:t>@</w:t>
      </w:r>
      <w:r w:rsidRPr="00343C95">
        <w:rPr>
          <w:rFonts w:ascii="Times New Roman" w:hAnsi="Times New Roman"/>
          <w:sz w:val="24"/>
          <w:szCs w:val="24"/>
          <w:lang w:val="en-US"/>
        </w:rPr>
        <w:t>ilk</w:t>
      </w:r>
      <w:r w:rsidRPr="00343C95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343C95">
        <w:rPr>
          <w:rFonts w:ascii="Times New Roman" w:hAnsi="Times New Roman"/>
          <w:sz w:val="24"/>
          <w:szCs w:val="24"/>
          <w:lang w:val="en-US"/>
        </w:rPr>
        <w:t>uspa</w:t>
      </w:r>
      <w:proofErr w:type="spellEnd"/>
      <w:r w:rsidRPr="00343C95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343C95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343C95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343C95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443738" w:rsidRPr="00D32BC3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.</w:t>
      </w:r>
    </w:p>
    <w:p w:rsidR="00345EAE" w:rsidRPr="00D32BC3" w:rsidRDefault="00345EAE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3E4C27" w:rsidRPr="00D32BC3" w:rsidRDefault="003E4C27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2. Розмір бюджетного призначення за кошторисом або очікувана вартість закупівлі:</w:t>
      </w:r>
    </w:p>
    <w:p w:rsidR="002B060D" w:rsidRPr="00D32BC3" w:rsidRDefault="00151DDE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51DDE">
        <w:rPr>
          <w:rFonts w:ascii="Times New Roman" w:hAnsi="Times New Roman"/>
          <w:noProof/>
          <w:sz w:val="24"/>
          <w:szCs w:val="24"/>
          <w:lang w:val="uk-UA"/>
        </w:rPr>
        <w:t>124 894,44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9517D" w:rsidRPr="00D32BC3">
        <w:rPr>
          <w:rFonts w:ascii="Times New Roman" w:hAnsi="Times New Roman"/>
          <w:noProof/>
          <w:sz w:val="24"/>
          <w:szCs w:val="24"/>
          <w:lang w:val="uk-UA"/>
        </w:rPr>
        <w:t xml:space="preserve">грн. </w:t>
      </w:r>
      <w:r w:rsidR="003E4C27" w:rsidRPr="00D32BC3"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151DDE">
        <w:rPr>
          <w:rFonts w:ascii="Times New Roman" w:hAnsi="Times New Roman"/>
          <w:sz w:val="24"/>
          <w:szCs w:val="24"/>
          <w:lang w:val="uk-UA" w:eastAsia="ru-RU"/>
        </w:rPr>
        <w:t>Сто двадцять чотири тисячі вісімсот дев'яносто чотири гривні 44 копійки</w:t>
      </w:r>
      <w:r w:rsidR="007D54E1" w:rsidRPr="00D32BC3">
        <w:rPr>
          <w:rFonts w:ascii="Times New Roman" w:hAnsi="Times New Roman"/>
          <w:bCs/>
          <w:sz w:val="24"/>
          <w:szCs w:val="24"/>
          <w:lang w:val="uk-UA" w:eastAsia="ru-RU"/>
        </w:rPr>
        <w:t>) без ПДВ.</w:t>
      </w:r>
    </w:p>
    <w:p w:rsidR="00B57463" w:rsidRPr="00D32BC3" w:rsidRDefault="00B57463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8270B" w:rsidRPr="00D32BC3" w:rsidRDefault="003E4C27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3. Інформація про предмет закупівлі:</w:t>
      </w: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220F4" w:rsidRPr="00EE0991">
        <w:rPr>
          <w:rFonts w:ascii="Times New Roman" w:hAnsi="Times New Roman"/>
          <w:sz w:val="24"/>
          <w:szCs w:val="24"/>
          <w:lang w:val="uk-UA"/>
        </w:rPr>
        <w:t xml:space="preserve">Поточний ремонт теплових мереж 1 </w:t>
      </w:r>
      <w:r w:rsidR="000220F4">
        <w:rPr>
          <w:rFonts w:ascii="Times New Roman" w:hAnsi="Times New Roman"/>
          <w:sz w:val="24"/>
          <w:szCs w:val="24"/>
          <w:lang w:val="uk-UA"/>
        </w:rPr>
        <w:t>термінал</w:t>
      </w:r>
      <w:r w:rsidR="00F81C4B">
        <w:rPr>
          <w:rFonts w:ascii="Times New Roman" w:hAnsi="Times New Roman"/>
          <w:sz w:val="24"/>
          <w:szCs w:val="24"/>
          <w:lang w:val="uk-UA"/>
        </w:rPr>
        <w:t>у</w:t>
      </w:r>
      <w:r w:rsidR="000220F4">
        <w:rPr>
          <w:rFonts w:ascii="Times New Roman" w:hAnsi="Times New Roman"/>
          <w:sz w:val="24"/>
          <w:szCs w:val="24"/>
          <w:lang w:val="uk-UA"/>
        </w:rPr>
        <w:t>,</w:t>
      </w:r>
      <w:r w:rsidR="000220F4" w:rsidRPr="00EE09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220F4" w:rsidRPr="00EE0991">
        <w:rPr>
          <w:rFonts w:ascii="Times New Roman" w:hAnsi="Times New Roman"/>
          <w:sz w:val="24"/>
          <w:szCs w:val="24"/>
          <w:lang w:val="uk-UA"/>
        </w:rPr>
        <w:t>Інв</w:t>
      </w:r>
      <w:proofErr w:type="spellEnd"/>
      <w:r w:rsidR="000220F4" w:rsidRPr="00EE0991">
        <w:rPr>
          <w:rFonts w:ascii="Times New Roman" w:hAnsi="Times New Roman"/>
          <w:sz w:val="24"/>
          <w:szCs w:val="24"/>
          <w:lang w:val="uk-UA"/>
        </w:rPr>
        <w:t>. № 2</w:t>
      </w:r>
      <w:r w:rsidR="000220F4">
        <w:rPr>
          <w:rFonts w:ascii="Times New Roman" w:hAnsi="Times New Roman"/>
          <w:sz w:val="24"/>
          <w:szCs w:val="24"/>
          <w:lang w:val="uk-UA"/>
        </w:rPr>
        <w:t>375</w:t>
      </w:r>
      <w:r w:rsidR="003C2941" w:rsidRPr="00D32BC3">
        <w:rPr>
          <w:rFonts w:ascii="Times New Roman" w:hAnsi="Times New Roman"/>
          <w:bCs/>
          <w:noProof/>
          <w:sz w:val="24"/>
          <w:szCs w:val="24"/>
          <w:lang w:val="uk-UA"/>
        </w:rPr>
        <w:t>.</w:t>
      </w:r>
    </w:p>
    <w:p w:rsidR="0078270B" w:rsidRPr="00D32BC3" w:rsidRDefault="003E4C27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3.1. Найменування предмета закупівлі:</w:t>
      </w: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 код ДК 021:2015 - </w:t>
      </w:r>
      <w:r w:rsidR="0078270B" w:rsidRPr="00D32BC3">
        <w:rPr>
          <w:rFonts w:ascii="Times New Roman" w:hAnsi="Times New Roman"/>
          <w:noProof/>
          <w:sz w:val="24"/>
          <w:szCs w:val="24"/>
          <w:lang w:val="uk-UA" w:eastAsia="ru-RU"/>
        </w:rPr>
        <w:t>45450000-6 «Інші завершальні будівельні роботи»</w:t>
      </w:r>
    </w:p>
    <w:p w:rsidR="003E4C27" w:rsidRPr="00D32BC3" w:rsidRDefault="003C7A59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Pr="00D32BC3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  <w:r w:rsidR="003E4C27" w:rsidRPr="00D32BC3">
        <w:rPr>
          <w:rFonts w:ascii="Times New Roman" w:hAnsi="Times New Roman"/>
          <w:b/>
          <w:sz w:val="24"/>
          <w:szCs w:val="24"/>
          <w:lang w:val="uk-UA" w:eastAsia="ru-RU"/>
        </w:rPr>
        <w:t xml:space="preserve">2. Обсяг закупівлі: </w:t>
      </w:r>
      <w:r w:rsidR="00B57463" w:rsidRPr="00D32BC3">
        <w:rPr>
          <w:rFonts w:ascii="Times New Roman" w:hAnsi="Times New Roman"/>
          <w:b/>
          <w:sz w:val="24"/>
          <w:szCs w:val="24"/>
          <w:lang w:val="uk-UA" w:eastAsia="ru-RU"/>
        </w:rPr>
        <w:t>з</w:t>
      </w:r>
      <w:r w:rsidR="007109BD" w:rsidRPr="00D32BC3">
        <w:rPr>
          <w:rFonts w:ascii="Times New Roman" w:hAnsi="Times New Roman"/>
          <w:sz w:val="24"/>
          <w:szCs w:val="24"/>
          <w:lang w:val="uk-UA" w:eastAsia="ru-RU"/>
        </w:rPr>
        <w:t xml:space="preserve">гідно </w:t>
      </w:r>
      <w:r w:rsidR="0078270B" w:rsidRPr="00D32BC3">
        <w:rPr>
          <w:rFonts w:ascii="Times New Roman" w:hAnsi="Times New Roman"/>
          <w:sz w:val="24"/>
          <w:szCs w:val="24"/>
          <w:lang w:val="uk-UA" w:eastAsia="ru-RU"/>
        </w:rPr>
        <w:t>технічного</w:t>
      </w:r>
      <w:r w:rsidR="007109BD" w:rsidRPr="00D32B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8270B" w:rsidRPr="00D32BC3">
        <w:rPr>
          <w:rFonts w:ascii="Times New Roman" w:hAnsi="Times New Roman"/>
          <w:sz w:val="24"/>
          <w:szCs w:val="24"/>
          <w:lang w:val="uk-UA" w:eastAsia="ru-RU"/>
        </w:rPr>
        <w:t>завдання</w:t>
      </w:r>
      <w:r w:rsidR="003C2941" w:rsidRPr="00D32BC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E55D3C" w:rsidRPr="00D32BC3" w:rsidRDefault="003E4C27" w:rsidP="008E3A5F">
      <w:pPr>
        <w:tabs>
          <w:tab w:val="left" w:pos="9639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 xml:space="preserve">3.3. </w:t>
      </w:r>
      <w:r w:rsidR="0078270B" w:rsidRPr="00D32BC3">
        <w:rPr>
          <w:rFonts w:ascii="Times New Roman" w:hAnsi="Times New Roman"/>
          <w:b/>
          <w:sz w:val="24"/>
          <w:szCs w:val="24"/>
          <w:lang w:val="uk-UA" w:eastAsia="ru-RU"/>
        </w:rPr>
        <w:t>Місце надання послуг</w:t>
      </w: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C00D9" w:rsidRPr="0011613F">
        <w:rPr>
          <w:rFonts w:ascii="Times New Roman" w:hAnsi="Times New Roman"/>
          <w:noProof/>
          <w:sz w:val="24"/>
          <w:szCs w:val="24"/>
          <w:lang w:val="uk-UA" w:eastAsia="ru-RU"/>
        </w:rPr>
        <w:t>68001, обл. Одеська, м. Чорноморськ, вул. Праці, буд. №6</w:t>
      </w:r>
      <w:r w:rsidR="004D0949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(</w:t>
      </w:r>
      <w:r w:rsidR="004D0949" w:rsidRPr="00A61999">
        <w:rPr>
          <w:rFonts w:ascii="Times New Roman" w:hAnsi="Times New Roman"/>
          <w:sz w:val="24"/>
          <w:szCs w:val="24"/>
          <w:lang w:val="uk-UA"/>
        </w:rPr>
        <w:t xml:space="preserve">територія </w:t>
      </w:r>
      <w:r w:rsidR="004D0949" w:rsidRPr="00A61999">
        <w:rPr>
          <w:rFonts w:ascii="Times New Roman" w:hAnsi="Times New Roman"/>
          <w:sz w:val="24"/>
          <w:szCs w:val="24"/>
          <w:lang w:val="uk-UA" w:eastAsia="ru-RU"/>
        </w:rPr>
        <w:t>морськ</w:t>
      </w:r>
      <w:r w:rsidR="004D0949">
        <w:rPr>
          <w:rFonts w:ascii="Times New Roman" w:hAnsi="Times New Roman"/>
          <w:sz w:val="24"/>
          <w:szCs w:val="24"/>
          <w:lang w:val="uk-UA" w:eastAsia="ru-RU"/>
        </w:rPr>
        <w:t>ого</w:t>
      </w:r>
      <w:r w:rsidR="004D0949" w:rsidRPr="00A61999">
        <w:rPr>
          <w:rFonts w:ascii="Times New Roman" w:hAnsi="Times New Roman"/>
          <w:sz w:val="24"/>
          <w:szCs w:val="24"/>
          <w:lang w:val="uk-UA" w:eastAsia="ru-RU"/>
        </w:rPr>
        <w:t xml:space="preserve"> порт</w:t>
      </w:r>
      <w:r w:rsidR="004D0949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4D0949" w:rsidRPr="00A61999">
        <w:rPr>
          <w:rFonts w:ascii="Times New Roman" w:hAnsi="Times New Roman"/>
          <w:sz w:val="24"/>
          <w:szCs w:val="24"/>
          <w:lang w:val="uk-UA" w:eastAsia="ru-RU"/>
        </w:rPr>
        <w:t xml:space="preserve"> Чорноморськ</w:t>
      </w:r>
      <w:r w:rsidR="004D0949">
        <w:rPr>
          <w:rFonts w:ascii="Times New Roman" w:hAnsi="Times New Roman"/>
          <w:sz w:val="24"/>
          <w:szCs w:val="24"/>
          <w:lang w:val="uk-UA" w:eastAsia="ru-RU"/>
        </w:rPr>
        <w:t>)</w:t>
      </w:r>
      <w:r w:rsidR="003C2941" w:rsidRPr="00D32BC3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3E4C27" w:rsidRPr="00D32BC3" w:rsidRDefault="003E4C27" w:rsidP="008E3A5F">
      <w:pPr>
        <w:tabs>
          <w:tab w:val="left" w:pos="963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 xml:space="preserve">3.4. Строк </w:t>
      </w:r>
      <w:r w:rsidR="0078270B" w:rsidRPr="00D32BC3">
        <w:rPr>
          <w:rFonts w:ascii="Times New Roman" w:hAnsi="Times New Roman"/>
          <w:b/>
          <w:sz w:val="24"/>
          <w:szCs w:val="24"/>
          <w:lang w:val="uk-UA" w:eastAsia="ru-RU"/>
        </w:rPr>
        <w:t>надання послуг</w:t>
      </w:r>
      <w:r w:rsidRPr="00D32BC3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7B175F" w:rsidRPr="00D32BC3">
        <w:rPr>
          <w:rFonts w:ascii="Times New Roman" w:hAnsi="Times New Roman"/>
          <w:sz w:val="24"/>
          <w:szCs w:val="24"/>
          <w:lang w:val="uk-UA"/>
        </w:rPr>
        <w:t>д</w:t>
      </w:r>
      <w:r w:rsidR="007B175F" w:rsidRPr="00D32BC3">
        <w:rPr>
          <w:rFonts w:ascii="Times New Roman" w:hAnsi="Times New Roman"/>
          <w:sz w:val="24"/>
          <w:szCs w:val="24"/>
        </w:rPr>
        <w:t>о</w:t>
      </w:r>
      <w:r w:rsidR="007B175F" w:rsidRPr="00D32BC3">
        <w:rPr>
          <w:rFonts w:ascii="Times New Roman" w:hAnsi="Times New Roman"/>
          <w:sz w:val="24"/>
          <w:szCs w:val="24"/>
          <w:lang w:val="uk-UA"/>
        </w:rPr>
        <w:t xml:space="preserve"> 31.12.2022</w:t>
      </w:r>
      <w:r w:rsidR="00EB6F33" w:rsidRPr="00D32BC3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57463" w:rsidRPr="00D32BC3" w:rsidRDefault="00B57463" w:rsidP="008E3A5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4A5B" w:rsidRPr="00D32BC3" w:rsidRDefault="003E4C27" w:rsidP="000220F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/>
        </w:rPr>
        <w:t>4. Умови розрахунків:</w:t>
      </w:r>
    </w:p>
    <w:p w:rsidR="000220F4" w:rsidRPr="00F436DE" w:rsidRDefault="0078270B" w:rsidP="000220F4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/>
        </w:rPr>
      </w:pPr>
      <w:r w:rsidRPr="00D32BC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4.1. </w:t>
      </w:r>
      <w:r w:rsidR="000220F4" w:rsidRPr="00F436DE">
        <w:rPr>
          <w:rFonts w:ascii="Times New Roman" w:hAnsi="Times New Roman"/>
          <w:sz w:val="24"/>
          <w:szCs w:val="20"/>
          <w:lang w:val="uk-UA"/>
        </w:rPr>
        <w:t>Замовник здійснює оплату за фактично надані послуги у розмірі 80% (вісімдесяти відсотків) від вартості факт</w:t>
      </w:r>
      <w:r w:rsidR="000220F4">
        <w:rPr>
          <w:rFonts w:ascii="Times New Roman" w:hAnsi="Times New Roman"/>
          <w:sz w:val="24"/>
          <w:szCs w:val="20"/>
          <w:lang w:val="uk-UA"/>
        </w:rPr>
        <w:t>ично наданих послуг, протягом 45</w:t>
      </w:r>
      <w:r w:rsidR="000220F4" w:rsidRPr="00F436DE">
        <w:rPr>
          <w:rFonts w:ascii="Times New Roman" w:hAnsi="Times New Roman"/>
          <w:sz w:val="24"/>
          <w:szCs w:val="20"/>
          <w:lang w:val="uk-UA"/>
        </w:rPr>
        <w:t xml:space="preserve"> (</w:t>
      </w:r>
      <w:r w:rsidR="000220F4">
        <w:rPr>
          <w:rFonts w:ascii="Times New Roman" w:hAnsi="Times New Roman"/>
          <w:sz w:val="24"/>
          <w:szCs w:val="20"/>
          <w:lang w:val="uk-UA"/>
        </w:rPr>
        <w:t>сорок п</w:t>
      </w:r>
      <w:r w:rsidR="000220F4" w:rsidRPr="007C69F7">
        <w:rPr>
          <w:rFonts w:ascii="Times New Roman" w:hAnsi="Times New Roman"/>
          <w:sz w:val="24"/>
          <w:szCs w:val="20"/>
          <w:lang w:val="uk-UA"/>
        </w:rPr>
        <w:t>’</w:t>
      </w:r>
      <w:r w:rsidR="000220F4">
        <w:rPr>
          <w:rFonts w:ascii="Times New Roman" w:hAnsi="Times New Roman"/>
          <w:sz w:val="24"/>
          <w:szCs w:val="20"/>
          <w:lang w:val="uk-UA"/>
        </w:rPr>
        <w:t>ять</w:t>
      </w:r>
      <w:r w:rsidR="000220F4" w:rsidRPr="00F436DE">
        <w:rPr>
          <w:rFonts w:ascii="Times New Roman" w:hAnsi="Times New Roman"/>
          <w:sz w:val="24"/>
          <w:szCs w:val="20"/>
          <w:lang w:val="uk-UA"/>
        </w:rPr>
        <w:t xml:space="preserve">) банківських днів з дня підписання  </w:t>
      </w:r>
      <w:proofErr w:type="spellStart"/>
      <w:r w:rsidR="000220F4">
        <w:rPr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0220F4" w:rsidRPr="00D01C94">
        <w:rPr>
          <w:rFonts w:ascii="Times New Roman" w:eastAsia="Times New Roman" w:hAnsi="Times New Roman"/>
          <w:sz w:val="24"/>
          <w:szCs w:val="24"/>
          <w:lang w:val="uk-UA"/>
        </w:rPr>
        <w:t xml:space="preserve"> наданих послуг</w:t>
      </w:r>
      <w:r w:rsidR="000220F4" w:rsidRPr="00F436DE">
        <w:rPr>
          <w:rFonts w:ascii="Times New Roman" w:hAnsi="Times New Roman"/>
          <w:sz w:val="24"/>
          <w:szCs w:val="20"/>
          <w:lang w:val="uk-UA"/>
        </w:rPr>
        <w:t xml:space="preserve">, на підставі належним чином оформленого оригіналу рахунку Виконавця. Залишок 20% (двадцять відсотків) підлягає оплаті після отримання від Виконавця належним чином оформленої податкової накладної/розрахунку коригування до податкової накладної в електронній формі та зареєстрованій в Єдиному реєстрі податкових накладних (далі - ЄРПН) в порядку та строки визначені податковим законодавством протягом </w:t>
      </w:r>
      <w:r w:rsidR="000220F4">
        <w:rPr>
          <w:rFonts w:ascii="Times New Roman" w:hAnsi="Times New Roman"/>
          <w:sz w:val="24"/>
          <w:szCs w:val="20"/>
          <w:lang w:val="uk-UA"/>
        </w:rPr>
        <w:t>45</w:t>
      </w:r>
      <w:r w:rsidR="000220F4" w:rsidRPr="00F436DE">
        <w:rPr>
          <w:rFonts w:ascii="Times New Roman" w:hAnsi="Times New Roman"/>
          <w:sz w:val="24"/>
          <w:szCs w:val="20"/>
          <w:lang w:val="uk-UA"/>
        </w:rPr>
        <w:t>(</w:t>
      </w:r>
      <w:r w:rsidR="000220F4">
        <w:rPr>
          <w:rFonts w:ascii="Times New Roman" w:hAnsi="Times New Roman"/>
          <w:sz w:val="24"/>
          <w:szCs w:val="20"/>
          <w:lang w:val="uk-UA"/>
        </w:rPr>
        <w:t>сорок п</w:t>
      </w:r>
      <w:r w:rsidR="000220F4" w:rsidRPr="007C69F7">
        <w:rPr>
          <w:rFonts w:ascii="Times New Roman" w:hAnsi="Times New Roman"/>
          <w:sz w:val="24"/>
          <w:szCs w:val="20"/>
          <w:lang w:val="uk-UA"/>
        </w:rPr>
        <w:t>’</w:t>
      </w:r>
      <w:r w:rsidR="000220F4">
        <w:rPr>
          <w:rFonts w:ascii="Times New Roman" w:hAnsi="Times New Roman"/>
          <w:sz w:val="24"/>
          <w:szCs w:val="20"/>
          <w:lang w:val="uk-UA"/>
        </w:rPr>
        <w:t>ять</w:t>
      </w:r>
      <w:r w:rsidR="000220F4" w:rsidRPr="00F436DE">
        <w:rPr>
          <w:rFonts w:ascii="Times New Roman" w:hAnsi="Times New Roman"/>
          <w:sz w:val="24"/>
          <w:szCs w:val="20"/>
          <w:lang w:val="uk-UA"/>
        </w:rPr>
        <w:t xml:space="preserve">) банківських днів з дня її отримання </w:t>
      </w:r>
      <w:r w:rsidR="000220F4" w:rsidRPr="00F436DE">
        <w:rPr>
          <w:rFonts w:ascii="Times New Roman" w:hAnsi="Times New Roman"/>
          <w:i/>
          <w:sz w:val="24"/>
          <w:szCs w:val="20"/>
          <w:lang w:val="uk-UA"/>
        </w:rPr>
        <w:t>(застосовується для платників ПДВ).</w:t>
      </w:r>
    </w:p>
    <w:p w:rsidR="000220F4" w:rsidRPr="00F436DE" w:rsidRDefault="000220F4" w:rsidP="000220F4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/>
        </w:rPr>
      </w:pPr>
      <w:r w:rsidRPr="00F436DE">
        <w:rPr>
          <w:rFonts w:ascii="Times New Roman" w:hAnsi="Times New Roman"/>
          <w:sz w:val="24"/>
          <w:szCs w:val="20"/>
          <w:lang w:val="uk-UA"/>
        </w:rPr>
        <w:t>4.</w:t>
      </w:r>
      <w:r>
        <w:rPr>
          <w:rFonts w:ascii="Times New Roman" w:hAnsi="Times New Roman"/>
          <w:sz w:val="24"/>
          <w:szCs w:val="20"/>
          <w:lang w:val="uk-UA"/>
        </w:rPr>
        <w:t>2</w:t>
      </w:r>
      <w:r w:rsidRPr="00F436DE">
        <w:rPr>
          <w:rFonts w:ascii="Times New Roman" w:hAnsi="Times New Roman"/>
          <w:sz w:val="24"/>
          <w:szCs w:val="20"/>
          <w:lang w:val="uk-UA"/>
        </w:rPr>
        <w:t xml:space="preserve">. Замовник здійснює оплату у розмірі 100% (ста відсотків) від вартості фактично наданих послуг, протягом </w:t>
      </w:r>
      <w:r>
        <w:rPr>
          <w:rFonts w:ascii="Times New Roman" w:hAnsi="Times New Roman"/>
          <w:sz w:val="24"/>
          <w:szCs w:val="20"/>
          <w:lang w:val="uk-UA"/>
        </w:rPr>
        <w:t>45</w:t>
      </w:r>
      <w:r w:rsidRPr="00F436DE">
        <w:rPr>
          <w:rFonts w:ascii="Times New Roman" w:hAnsi="Times New Roman"/>
          <w:sz w:val="24"/>
          <w:szCs w:val="20"/>
          <w:lang w:val="uk-UA"/>
        </w:rPr>
        <w:t xml:space="preserve"> (</w:t>
      </w:r>
      <w:r>
        <w:rPr>
          <w:rFonts w:ascii="Times New Roman" w:hAnsi="Times New Roman"/>
          <w:sz w:val="24"/>
          <w:szCs w:val="20"/>
          <w:lang w:val="uk-UA"/>
        </w:rPr>
        <w:t>сорок п</w:t>
      </w:r>
      <w:r w:rsidRPr="007C69F7">
        <w:rPr>
          <w:rFonts w:ascii="Times New Roman" w:hAnsi="Times New Roman"/>
          <w:sz w:val="24"/>
          <w:szCs w:val="20"/>
          <w:lang w:val="uk-UA"/>
        </w:rPr>
        <w:t>’</w:t>
      </w:r>
      <w:r>
        <w:rPr>
          <w:rFonts w:ascii="Times New Roman" w:hAnsi="Times New Roman"/>
          <w:sz w:val="24"/>
          <w:szCs w:val="20"/>
          <w:lang w:val="uk-UA"/>
        </w:rPr>
        <w:t>ять</w:t>
      </w:r>
      <w:r w:rsidRPr="00F436DE">
        <w:rPr>
          <w:rFonts w:ascii="Times New Roman" w:hAnsi="Times New Roman"/>
          <w:sz w:val="24"/>
          <w:szCs w:val="20"/>
          <w:lang w:val="uk-UA"/>
        </w:rPr>
        <w:t xml:space="preserve">) банківських днів з дня підписання Акту прийому наданих </w:t>
      </w:r>
      <w:r w:rsidRPr="00F436DE">
        <w:rPr>
          <w:rFonts w:ascii="Times New Roman" w:hAnsi="Times New Roman"/>
          <w:sz w:val="24"/>
          <w:szCs w:val="20"/>
          <w:lang w:val="uk-UA"/>
        </w:rPr>
        <w:lastRenderedPageBreak/>
        <w:t xml:space="preserve">послуг, на підставі належним чином оформленого оригіналу рахунку Виконавця </w:t>
      </w:r>
      <w:r w:rsidRPr="00F436DE">
        <w:rPr>
          <w:rFonts w:ascii="Times New Roman" w:hAnsi="Times New Roman"/>
          <w:i/>
          <w:sz w:val="24"/>
          <w:szCs w:val="20"/>
          <w:lang w:val="uk-UA"/>
        </w:rPr>
        <w:t>(застосовується для не платників ПДВ).</w:t>
      </w:r>
    </w:p>
    <w:p w:rsidR="00E55D3C" w:rsidRPr="00D32BC3" w:rsidRDefault="00E55D3C" w:rsidP="0002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35550" w:rsidRPr="00D32BC3" w:rsidRDefault="00635550" w:rsidP="008E3A5F">
      <w:pPr>
        <w:pStyle w:val="a3"/>
        <w:tabs>
          <w:tab w:val="left" w:pos="9639"/>
        </w:tabs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5. Вимоги до учасників, у тому числі кваліфікаційні, та спосіб їх підтвердження.</w:t>
      </w:r>
    </w:p>
    <w:p w:rsidR="00635550" w:rsidRPr="00D32BC3" w:rsidRDefault="00635550" w:rsidP="008E3A5F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Учасник повинен завантажити</w:t>
      </w:r>
      <w:r w:rsidRPr="00D32BC3">
        <w:rPr>
          <w:rFonts w:ascii="Times New Roman" w:hAnsi="Times New Roman"/>
          <w:b/>
          <w:sz w:val="24"/>
          <w:szCs w:val="24"/>
          <w:lang w:val="uk-UA"/>
        </w:rPr>
        <w:t xml:space="preserve"> через електронну систему закупівель</w:t>
      </w: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 xml:space="preserve"> в електронному вигляді в складі своєї пропозиції наступні документи:</w:t>
      </w:r>
    </w:p>
    <w:p w:rsidR="006D31C3" w:rsidRPr="00D32BC3" w:rsidRDefault="006D31C3" w:rsidP="008E3A5F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Таблиця №</w:t>
      </w:r>
      <w:r w:rsidR="006B1453" w:rsidRPr="00D32BC3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70"/>
      </w:tblGrid>
      <w:tr w:rsidR="001F4035" w:rsidRPr="00151DDE" w:rsidTr="00E55D3C">
        <w:trPr>
          <w:trHeight w:val="81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5" w:rsidRPr="00D32BC3" w:rsidRDefault="001F4035" w:rsidP="008E3A5F">
            <w:pPr>
              <w:pStyle w:val="a6"/>
              <w:numPr>
                <w:ilvl w:val="0"/>
                <w:numId w:val="16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5" w:rsidRPr="00D32BC3" w:rsidRDefault="001F4035" w:rsidP="008E3A5F">
            <w:pPr>
              <w:pStyle w:val="a3"/>
              <w:tabs>
                <w:tab w:val="left" w:pos="978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Інформацію про необхідні технічні, </w:t>
            </w:r>
            <w:r w:rsidR="00BD6620" w:rsidRPr="00D32B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функціональні </w:t>
            </w:r>
            <w:r w:rsidR="00BD6620" w:rsidRPr="00D32BC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та якісні </w:t>
            </w:r>
            <w:r w:rsidRPr="00D32B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характеристики предмета закупівлі</w:t>
            </w: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вигляді</w:t>
            </w:r>
            <w:r w:rsidRPr="00D32B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підписаної з боку Учасника форми </w:t>
            </w:r>
            <w:r w:rsidR="00826318" w:rsidRPr="00D32BC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E272C6" w:rsidRPr="00D32BC3">
              <w:rPr>
                <w:rFonts w:ascii="Times New Roman" w:hAnsi="Times New Roman"/>
                <w:sz w:val="24"/>
                <w:szCs w:val="24"/>
                <w:lang w:val="uk-UA"/>
              </w:rPr>
              <w:t>Технічн</w:t>
            </w:r>
            <w:r w:rsidR="0078270B" w:rsidRPr="00D32BC3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E272C6" w:rsidRPr="00D32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270B" w:rsidRPr="00D32BC3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="00E272C6" w:rsidRPr="00D32BC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з Додатком </w:t>
            </w:r>
            <w:r w:rsidR="00811053" w:rsidRPr="00D32B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оголошення.</w:t>
            </w:r>
          </w:p>
        </w:tc>
      </w:tr>
      <w:tr w:rsidR="001F4035" w:rsidRPr="00D32BC3" w:rsidTr="00E55D3C">
        <w:trPr>
          <w:trHeight w:val="63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5" w:rsidRPr="00D32BC3" w:rsidRDefault="001F4035" w:rsidP="008E3A5F">
            <w:pPr>
              <w:pStyle w:val="a6"/>
              <w:numPr>
                <w:ilvl w:val="0"/>
                <w:numId w:val="16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F8" w:rsidRPr="00D32BC3" w:rsidRDefault="00622A43" w:rsidP="008E3A5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32BC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исьмове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проєктом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викладений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Додатку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 w:rsidR="00AB3409" w:rsidRPr="00D32BC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оголошення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(форма </w:t>
            </w:r>
            <w:proofErr w:type="spellStart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="00521A8A"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наведена у </w:t>
            </w:r>
            <w:proofErr w:type="spellStart"/>
            <w:r w:rsidR="00521A8A" w:rsidRPr="00D32BC3">
              <w:rPr>
                <w:rFonts w:ascii="Times New Roman" w:hAnsi="Times New Roman"/>
                <w:sz w:val="24"/>
                <w:szCs w:val="24"/>
              </w:rPr>
              <w:t>Додатку</w:t>
            </w:r>
            <w:proofErr w:type="spellEnd"/>
            <w:r w:rsidR="00521A8A"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409" w:rsidRPr="00D32BC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21A8A" w:rsidRPr="00D32BC3">
              <w:rPr>
                <w:rFonts w:ascii="Times New Roman" w:hAnsi="Times New Roman"/>
                <w:sz w:val="24"/>
                <w:szCs w:val="24"/>
              </w:rPr>
              <w:t xml:space="preserve">/1 до </w:t>
            </w:r>
            <w:proofErr w:type="spellStart"/>
            <w:r w:rsidR="00521A8A" w:rsidRPr="00D32BC3">
              <w:rPr>
                <w:rFonts w:ascii="Times New Roman" w:hAnsi="Times New Roman"/>
                <w:sz w:val="24"/>
                <w:szCs w:val="24"/>
              </w:rPr>
              <w:t>оголошення</w:t>
            </w:r>
            <w:proofErr w:type="spellEnd"/>
            <w:r w:rsidR="00521A8A" w:rsidRPr="00D32BC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9284E" w:rsidRPr="005C00D9" w:rsidTr="00E55D3C">
        <w:trPr>
          <w:trHeight w:val="63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E" w:rsidRPr="00D32BC3" w:rsidRDefault="00A9284E" w:rsidP="008E3A5F">
            <w:pPr>
              <w:pStyle w:val="a6"/>
              <w:numPr>
                <w:ilvl w:val="0"/>
                <w:numId w:val="16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E" w:rsidRPr="00D32BC3" w:rsidRDefault="009843D8" w:rsidP="008E3A5F">
            <w:pPr>
              <w:pStyle w:val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BC3">
              <w:rPr>
                <w:rFonts w:ascii="Times New Roman" w:hAnsi="Times New Roman"/>
                <w:b/>
                <w:sz w:val="24"/>
                <w:szCs w:val="24"/>
              </w:rPr>
              <w:t>Аналогічний</w:t>
            </w:r>
            <w:r w:rsidR="001D2E9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32BC3">
              <w:rPr>
                <w:rFonts w:ascii="Times New Roman" w:hAnsi="Times New Roman"/>
                <w:b/>
                <w:sz w:val="24"/>
                <w:szCs w:val="24"/>
              </w:rPr>
              <w:t xml:space="preserve"> укладений Учасником, договір у повному обсязі</w:t>
            </w:r>
            <w:r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усіма додатками, що є невід’ємними частинами договору, документ(и), що підтверджує(</w:t>
            </w:r>
            <w:proofErr w:type="spellStart"/>
            <w:r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>ють</w:t>
            </w:r>
            <w:proofErr w:type="spellEnd"/>
            <w:r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факт </w:t>
            </w:r>
            <w:r w:rsidR="00E55D3C"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цього</w:t>
            </w:r>
            <w:r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</w:t>
            </w:r>
            <w:r w:rsidR="00E55D3C"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E55D3C"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>акту(</w:t>
            </w:r>
            <w:proofErr w:type="spellStart"/>
            <w:r w:rsidR="00E55D3C"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 w:rsidR="00E55D3C"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здавання-приймання виконаних робіт/послуг </w:t>
            </w:r>
            <w:r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інший первинний документ, складений відповідно до вимог статті 9 Закону України «Про бухгалтерський облік та фінансову звітність в Україні» від 16.07.1999 № 996-XIV) та позитивний лист-відгук (не менше 1) від замовника цих послуг </w:t>
            </w:r>
            <w:r w:rsidRPr="00D32B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(крім Чорноморської </w:t>
            </w:r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(колишньої Іллічівської)</w:t>
            </w:r>
            <w:r w:rsidRPr="00D32B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філії державного підприємства «Адміністрація морських портів України»)</w:t>
            </w:r>
            <w:r w:rsidRPr="00D32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5D3C" w:rsidRPr="000220F4" w:rsidRDefault="00E55D3C" w:rsidP="00EC136B">
            <w:pPr>
              <w:pStyle w:val="7"/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</w:pPr>
            <w:r w:rsidRPr="000220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EC13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Під аналогічним договором слід розуміти договір надання послуг з ремонту </w:t>
            </w:r>
            <w:r w:rsidR="00EC136B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систем </w:t>
            </w:r>
            <w:r w:rsidR="00EC136B">
              <w:rPr>
                <w:rFonts w:ascii="Times New Roman" w:hAnsi="Times New Roman"/>
                <w:b/>
                <w:i/>
                <w:color w:val="202124"/>
                <w:sz w:val="24"/>
                <w:szCs w:val="24"/>
              </w:rPr>
              <w:t>теплопостачання</w:t>
            </w:r>
            <w:r w:rsidR="00EC13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5D05" w:rsidRPr="00D32BC3" w:rsidTr="00E55D3C">
        <w:trPr>
          <w:trHeight w:val="63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D32BC3" w:rsidRDefault="00715D05" w:rsidP="008E3A5F">
            <w:pPr>
              <w:pStyle w:val="a6"/>
              <w:numPr>
                <w:ilvl w:val="0"/>
                <w:numId w:val="16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1" w:rsidRPr="00285757" w:rsidRDefault="007D1361" w:rsidP="007D1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Підписану уповноваженою особою Учасника Довідку про </w:t>
            </w:r>
            <w:r w:rsidRPr="00250A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наявності у Учасника штатних працівників відповідної кваліфікації </w:t>
            </w:r>
            <w:r w:rsidRPr="00285757">
              <w:rPr>
                <w:rFonts w:ascii="Times New Roman" w:hAnsi="Times New Roman"/>
                <w:sz w:val="24"/>
                <w:szCs w:val="24"/>
                <w:lang w:val="uk-UA"/>
              </w:rPr>
              <w:t>(не менше 5 осіб), які маю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ть необхідні знання та досвід і</w:t>
            </w:r>
            <w:r w:rsidRPr="002857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будуть залучені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аварійних робіт по ремонту </w:t>
            </w:r>
            <w:r w:rsidRPr="001D4C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трубопроводів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  <w:t>систем</w:t>
            </w:r>
            <w:r w:rsidRPr="001D4CF7"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  <w:t xml:space="preserve"> </w:t>
            </w:r>
            <w:r w:rsidRPr="001D4CF7">
              <w:rPr>
                <w:rFonts w:ascii="Times New Roman" w:hAnsi="Times New Roman"/>
                <w:color w:val="202124"/>
                <w:sz w:val="24"/>
                <w:szCs w:val="24"/>
                <w:lang w:val="uk-UA"/>
              </w:rPr>
              <w:t>водопостачання і теплопостачання</w:t>
            </w:r>
            <w:r w:rsidRPr="002857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мети договору, зокрема:</w:t>
            </w:r>
          </w:p>
          <w:p w:rsidR="007D1361" w:rsidRDefault="007D1361" w:rsidP="007D1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757">
              <w:rPr>
                <w:rFonts w:ascii="Times New Roman" w:hAnsi="Times New Roman"/>
                <w:sz w:val="24"/>
                <w:szCs w:val="24"/>
                <w:lang w:val="uk-UA"/>
              </w:rPr>
              <w:t>- майстер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5757">
              <w:rPr>
                <w:rFonts w:ascii="Times New Roman" w:hAnsi="Times New Roman"/>
                <w:sz w:val="24"/>
                <w:szCs w:val="24"/>
                <w:lang w:val="uk-UA"/>
              </w:rPr>
              <w:t>(виконроб)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 1 особи</w:t>
            </w:r>
            <w:r w:rsidRPr="002857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15D05" w:rsidRPr="00D32BC3" w:rsidRDefault="007D1361" w:rsidP="007D1361">
            <w:pPr>
              <w:pStyle w:val="a3"/>
              <w:tabs>
                <w:tab w:val="left" w:pos="978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газоелектрозварник, не менш 1 особи.</w:t>
            </w:r>
          </w:p>
        </w:tc>
      </w:tr>
      <w:tr w:rsidR="00745D4E" w:rsidRPr="00D32BC3" w:rsidTr="00E55D3C">
        <w:trPr>
          <w:trHeight w:val="63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E" w:rsidRPr="00D32BC3" w:rsidRDefault="00745D4E" w:rsidP="008E3A5F">
            <w:pPr>
              <w:pStyle w:val="a6"/>
              <w:numPr>
                <w:ilvl w:val="0"/>
                <w:numId w:val="16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E" w:rsidRPr="00D32BC3" w:rsidRDefault="009843D8" w:rsidP="008E3A5F">
            <w:pPr>
              <w:pStyle w:val="a3"/>
              <w:tabs>
                <w:tab w:val="left" w:pos="9781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разі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якщо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Учасник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не є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платником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податку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додану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вартість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платником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єдиного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податку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тоді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він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повинен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надати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Довідку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довільній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формі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за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підписом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32B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або відповідну довідку (лист), видану (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ий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 органами ДПСУ</w:t>
            </w:r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57463" w:rsidRPr="00D32BC3" w:rsidTr="00E55D3C">
        <w:trPr>
          <w:trHeight w:val="6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3" w:rsidRPr="00D32BC3" w:rsidRDefault="00B57463" w:rsidP="00B57463">
            <w:pPr>
              <w:pStyle w:val="a6"/>
              <w:numPr>
                <w:ilvl w:val="0"/>
                <w:numId w:val="16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3" w:rsidRPr="00D32BC3" w:rsidRDefault="00B57463" w:rsidP="00B5746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Документи, що підтверджують повноваження щодо підпису документів пропозиції:</w:t>
            </w:r>
          </w:p>
          <w:p w:rsidR="00B57463" w:rsidRPr="00D32BC3" w:rsidRDefault="00B57463" w:rsidP="00B574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32BC3">
              <w:rPr>
                <w:rStyle w:val="rvts0"/>
                <w:rFonts w:ascii="Times New Roman" w:hAnsi="Times New Roman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  <w:u w:val="single"/>
              </w:rPr>
              <w:t>керівника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виписка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зборів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протокол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зборів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наказ (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 наказу) про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Style w:val="rvts0"/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D32BC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57463" w:rsidRPr="00D32BC3" w:rsidRDefault="00B57463" w:rsidP="00B574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2BC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32BC3">
              <w:rPr>
                <w:rStyle w:val="rvts0"/>
                <w:rFonts w:ascii="Times New Roman" w:hAnsi="Times New Roman"/>
                <w:sz w:val="24"/>
                <w:szCs w:val="24"/>
                <w:u w:val="single"/>
                <w:lang w:val="uk-UA"/>
              </w:rPr>
              <w:t>для представника учасника</w:t>
            </w:r>
            <w:r w:rsidRPr="00D32BC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– довіреність (доручення) керівника учасника на ім’я уповноваженої особи учасника та виписка з протоколу зборів засновників та/або протокол зборів засновників та/або наказ (витяг з наказу) про призначення керівника, який надав довіреність (доручення) та/або інший документ, що підтверджує повноваження посадової особи учасника;</w:t>
            </w:r>
          </w:p>
          <w:p w:rsidR="00B57463" w:rsidRPr="00D32BC3" w:rsidRDefault="00B57463" w:rsidP="00B5746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32B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для фізичних осіб</w:t>
            </w:r>
            <w:r w:rsidRPr="00D32BC3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 xml:space="preserve"> у тому числі фізичної особи-підприємця</w:t>
            </w: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довідка про присвоєння ідентифікаційного коду/Картка про присвоєння ідентифікаційного коду, у разі відсутності з релігійних переконань, копію сторінки паспорта з відповідною відміткою 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законодавчих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ненадання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документу - для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B57463" w:rsidRPr="00D32BC3" w:rsidRDefault="00B57463" w:rsidP="00B5746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2B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та </w:t>
            </w:r>
          </w:p>
          <w:p w:rsidR="00B57463" w:rsidRPr="00D32BC3" w:rsidRDefault="00B57463" w:rsidP="00B574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паспорту (1-6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сторінки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у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паспорт оформлено у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книжечки,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копією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обох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сторін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паспорту,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паспорт оформлено у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картки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безконтактний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носій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копією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іншого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передбаченого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статтею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13 Закону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Єдиний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демографічний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реєстр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посвідчують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особу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спеціальний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статус»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20.11.2012 №5492-VI (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змінами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для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>, лист-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обробку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>.</w:t>
            </w:r>
            <w:r w:rsidRPr="00D32BC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57463" w:rsidRPr="00D32BC3" w:rsidRDefault="00B57463" w:rsidP="00B57463">
            <w:pPr>
              <w:tabs>
                <w:tab w:val="left" w:pos="0"/>
              </w:tabs>
              <w:spacing w:after="0" w:line="240" w:lineRule="auto"/>
              <w:jc w:val="both"/>
              <w:rPr>
                <w:lang w:val="uk-UA"/>
              </w:rPr>
            </w:pPr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разі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яких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обмежень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щодо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укладання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згідно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статутних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чинного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протокольне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рішення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акціонерів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власників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 з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наданням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укладання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договору(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іншого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зняття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32BC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D32BC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D32BC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)</w:t>
            </w:r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обмежень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щодо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укладення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установчими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статутними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 документами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B57463" w:rsidRPr="00D32BC3" w:rsidTr="00E55D3C">
        <w:trPr>
          <w:trHeight w:val="59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3" w:rsidRPr="00D32BC3" w:rsidRDefault="00B57463" w:rsidP="00B57463">
            <w:pPr>
              <w:pStyle w:val="a6"/>
              <w:numPr>
                <w:ilvl w:val="0"/>
                <w:numId w:val="16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3" w:rsidRPr="00D32BC3" w:rsidRDefault="00B57463" w:rsidP="00B57463">
            <w:pPr>
              <w:tabs>
                <w:tab w:val="left" w:pos="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Довідку, складену у довільній формі, яка містить відомості про Учасника: </w:t>
            </w:r>
          </w:p>
          <w:p w:rsidR="00B57463" w:rsidRPr="00D32BC3" w:rsidRDefault="00B57463" w:rsidP="00B57463">
            <w:pPr>
              <w:tabs>
                <w:tab w:val="left" w:pos="750"/>
              </w:tabs>
              <w:suppressAutoHyphens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реквізити (адреса - юридична, телефон, e-</w:t>
            </w:r>
            <w:proofErr w:type="spellStart"/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mail</w:t>
            </w:r>
            <w:proofErr w:type="spellEnd"/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для контактів);</w:t>
            </w:r>
          </w:p>
          <w:p w:rsidR="00B57463" w:rsidRPr="00D32BC3" w:rsidRDefault="00B57463" w:rsidP="00B57463">
            <w:pPr>
              <w:tabs>
                <w:tab w:val="left" w:pos="750"/>
              </w:tabs>
              <w:suppressAutoHyphens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ідентифікаційний код (для юридичних осіб, ІПН (для фізичних осіб-підприємців);</w:t>
            </w:r>
          </w:p>
          <w:p w:rsidR="00B57463" w:rsidRPr="00D32BC3" w:rsidRDefault="00B57463" w:rsidP="00B57463">
            <w:pPr>
              <w:tabs>
                <w:tab w:val="left" w:pos="750"/>
              </w:tabs>
              <w:suppressAutoHyphens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- керівництво (посада, ім'я, по батькові, телефон для контактів) - для юридичних осіб; </w:t>
            </w:r>
          </w:p>
          <w:p w:rsidR="00B57463" w:rsidRPr="00D32BC3" w:rsidRDefault="00B57463" w:rsidP="00B57463">
            <w:pPr>
              <w:tabs>
                <w:tab w:val="left" w:pos="750"/>
              </w:tabs>
              <w:suppressAutoHyphens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- назва банку, в якому обслуговується учасник та номер розрахункового рахунку з урахуванням стандарту </w:t>
            </w:r>
            <w:r w:rsidRPr="00D32BC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IBAN</w:t>
            </w:r>
            <w:r w:rsidRPr="00D32BC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B57463" w:rsidRPr="00151DDE" w:rsidTr="00E55D3C">
        <w:trPr>
          <w:trHeight w:val="5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3" w:rsidRPr="00D32BC3" w:rsidRDefault="00B57463" w:rsidP="00B57463">
            <w:pPr>
              <w:pStyle w:val="a6"/>
              <w:numPr>
                <w:ilvl w:val="0"/>
                <w:numId w:val="16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1" w:rsidRDefault="007D1361" w:rsidP="007D136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Чинний дозвіл на виконання робіт підвищеної небезпеки або належним чином зареєстровану Декларацію відповідності матеріально-технічної бази вимогам законодавства з питань охорони праці Учасника*, передбачену Постановою Кабінету Міністрів України від 26.10.2011 № 1107 (зі змінами), що мають відношення до предмету закупівлі, а саме:</w:t>
            </w:r>
          </w:p>
          <w:p w:rsidR="007D1361" w:rsidRDefault="007D1361" w:rsidP="007D1361">
            <w:pPr>
              <w:pStyle w:val="a3"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4925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220F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роботи в колодязях, шурфах, траншеях, котлованах, бункерах, камерах, колекторах, замкнутому просторі</w:t>
            </w: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7D1361" w:rsidRDefault="007D1361" w:rsidP="007D136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val="uk-UA" w:eastAsia="ru-RU"/>
              </w:rPr>
              <w:t xml:space="preserve">- </w:t>
            </w:r>
            <w:r w:rsidRPr="005E0744">
              <w:rPr>
                <w:rFonts w:ascii="Times New Roman" w:hAnsi="Times New Roman"/>
                <w:lang w:val="uk-UA"/>
              </w:rPr>
              <w:t>зварювальні роботи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D1361" w:rsidRPr="000220F4" w:rsidRDefault="007D1361" w:rsidP="007D136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газополумяні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роботи. </w:t>
            </w:r>
          </w:p>
          <w:p w:rsidR="00B57463" w:rsidRPr="000220F4" w:rsidRDefault="007D1361" w:rsidP="007D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uk-UA" w:eastAsia="ru-RU"/>
              </w:rPr>
            </w:pPr>
            <w:r w:rsidRPr="00D32B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*У разі залучення субпідрядника, дозвільні документи (свідоцтва, дозволи, ліцензії тощо), надаються на субпідрядника (безпосереднього виконавця) в частині послуг, що стосуються даного субпідрядника.</w:t>
            </w:r>
          </w:p>
        </w:tc>
      </w:tr>
    </w:tbl>
    <w:p w:rsidR="00D236BD" w:rsidRPr="00D32BC3" w:rsidRDefault="00D236BD" w:rsidP="008E3A5F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/>
          <w:sz w:val="24"/>
          <w:szCs w:val="24"/>
          <w:u w:val="none"/>
          <w:lang w:val="uk-UA"/>
        </w:rPr>
      </w:pPr>
      <w:r w:rsidRPr="00D32BC3">
        <w:rPr>
          <w:rStyle w:val="a5"/>
          <w:rFonts w:ascii="Times New Roman" w:hAnsi="Times New Roman"/>
          <w:i/>
          <w:sz w:val="24"/>
          <w:szCs w:val="24"/>
          <w:u w:val="none"/>
          <w:lang w:val="uk-UA"/>
        </w:rPr>
        <w:t>У</w:t>
      </w:r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випадку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,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якщо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документи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,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подані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Учасником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підписані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(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засвідчені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,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тощо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)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уповноваженим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представником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Учасника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, у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складі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пропозиції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має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бути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завантажений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документ,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що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підтверджує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наявність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повноважень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для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подачі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пропозиції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 (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довіреність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 xml:space="preserve">, </w:t>
      </w:r>
      <w:proofErr w:type="spellStart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тощо</w:t>
      </w:r>
      <w:proofErr w:type="spellEnd"/>
      <w:r w:rsidRPr="00D32BC3">
        <w:rPr>
          <w:rStyle w:val="a5"/>
          <w:rFonts w:ascii="Times New Roman" w:hAnsi="Times New Roman"/>
          <w:i/>
          <w:sz w:val="24"/>
          <w:szCs w:val="24"/>
          <w:u w:val="none"/>
        </w:rPr>
        <w:t>)</w:t>
      </w:r>
      <w:r w:rsidR="005969E0" w:rsidRPr="00D32BC3">
        <w:rPr>
          <w:rStyle w:val="a5"/>
          <w:rFonts w:ascii="Times New Roman" w:hAnsi="Times New Roman"/>
          <w:i/>
          <w:sz w:val="24"/>
          <w:szCs w:val="24"/>
          <w:u w:val="none"/>
          <w:lang w:val="uk-UA"/>
        </w:rPr>
        <w:t>.</w:t>
      </w:r>
    </w:p>
    <w:p w:rsidR="00D236BD" w:rsidRPr="00D32BC3" w:rsidRDefault="00D236BD" w:rsidP="008E3A5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36BD" w:rsidRPr="00D32BC3" w:rsidRDefault="00D236BD" w:rsidP="008E3A5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32BC3">
        <w:rPr>
          <w:rFonts w:ascii="Times New Roman" w:hAnsi="Times New Roman"/>
          <w:b/>
          <w:sz w:val="24"/>
          <w:szCs w:val="24"/>
        </w:rPr>
        <w:t>Усі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подаються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r w:rsidRPr="00D32BC3">
        <w:rPr>
          <w:rFonts w:ascii="Times New Roman" w:hAnsi="Times New Roman"/>
          <w:b/>
          <w:sz w:val="24"/>
          <w:szCs w:val="24"/>
          <w:lang w:val="uk-UA"/>
        </w:rPr>
        <w:t>У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часником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мають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бути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чинними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на момент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розкриття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пропозицій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>.</w:t>
      </w:r>
    </w:p>
    <w:p w:rsidR="00D236BD" w:rsidRPr="00D32BC3" w:rsidRDefault="00D236BD" w:rsidP="008E3A5F">
      <w:pPr>
        <w:pStyle w:val="rvps2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lang w:eastAsia="zh-CN"/>
        </w:rPr>
      </w:pPr>
      <w:r w:rsidRPr="00D32BC3">
        <w:rPr>
          <w:lang w:eastAsia="ru-RU"/>
        </w:rPr>
        <w:t>Документи надаються у вигляді сканованих копій, які повинні відповідати оригіналам документів.</w:t>
      </w:r>
    </w:p>
    <w:p w:rsidR="00D236BD" w:rsidRPr="00D32BC3" w:rsidRDefault="00D236BD" w:rsidP="008E3A5F">
      <w:pPr>
        <w:pStyle w:val="11"/>
        <w:tabs>
          <w:tab w:val="left" w:pos="6827"/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BC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ч.3 ст. 12 Закону під час використання електронної системи закупівель з метою подання пропозицій та їх оцінки, документи та дані створюються та подаються з урахуванням вимог законів України </w:t>
      </w:r>
      <w:hyperlink r:id="rId11">
        <w:r w:rsidR="005A5A8E" w:rsidRPr="00D32BC3">
          <w:rPr>
            <w:rFonts w:ascii="Times New Roman" w:hAnsi="Times New Roman" w:cs="Times New Roman"/>
            <w:sz w:val="24"/>
            <w:szCs w:val="24"/>
            <w:lang w:val="uk-UA"/>
          </w:rPr>
          <w:t>«</w:t>
        </w:r>
        <w:r w:rsidRPr="00D32BC3">
          <w:rPr>
            <w:rFonts w:ascii="Times New Roman" w:hAnsi="Times New Roman" w:cs="Times New Roman"/>
            <w:sz w:val="24"/>
            <w:szCs w:val="24"/>
            <w:lang w:val="uk-UA"/>
          </w:rPr>
          <w:t>Про електронні документи та електронний документообіг</w:t>
        </w:r>
      </w:hyperlink>
      <w:r w:rsidR="005A5A8E" w:rsidRPr="00D32BC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32BC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12">
        <w:r w:rsidR="005A5A8E" w:rsidRPr="00D32BC3">
          <w:rPr>
            <w:rFonts w:ascii="Times New Roman" w:hAnsi="Times New Roman" w:cs="Times New Roman"/>
            <w:sz w:val="24"/>
            <w:szCs w:val="24"/>
            <w:lang w:val="uk-UA"/>
          </w:rPr>
          <w:t>«</w:t>
        </w:r>
        <w:r w:rsidRPr="00D32BC3">
          <w:rPr>
            <w:rFonts w:ascii="Times New Roman" w:hAnsi="Times New Roman" w:cs="Times New Roman"/>
            <w:sz w:val="24"/>
            <w:szCs w:val="24"/>
            <w:lang w:val="uk-UA"/>
          </w:rPr>
          <w:t>Про електронні довірчі послуги</w:t>
        </w:r>
      </w:hyperlink>
      <w:r w:rsidR="005A5A8E" w:rsidRPr="00D32BC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32BC3">
        <w:rPr>
          <w:rFonts w:ascii="Times New Roman" w:hAnsi="Times New Roman" w:cs="Times New Roman"/>
          <w:sz w:val="24"/>
          <w:szCs w:val="24"/>
          <w:lang w:val="uk-UA"/>
        </w:rPr>
        <w:t xml:space="preserve">, шляхом накладення на пропозицію Учасника спрощеної закупівлі </w:t>
      </w:r>
      <w:r w:rsidRPr="00D32BC3">
        <w:rPr>
          <w:rFonts w:ascii="Times New Roman" w:hAnsi="Times New Roman" w:cs="Times New Roman"/>
          <w:b/>
          <w:sz w:val="24"/>
          <w:szCs w:val="24"/>
          <w:lang w:val="uk-UA"/>
        </w:rPr>
        <w:t>кваліфікований електронний підпис (КЕП), сформований Кваліфікованим надавачем електронних довірчих послуг або удосконалений електронний підпис (УЕП), який базується на кваліфікованому сертифікаті відкритого ключа.</w:t>
      </w:r>
    </w:p>
    <w:p w:rsidR="00D236BD" w:rsidRPr="00D32BC3" w:rsidRDefault="00D236BD" w:rsidP="008E3A5F">
      <w:pPr>
        <w:widowControl w:val="0"/>
        <w:shd w:val="clear" w:color="auto" w:fill="FFFFFF"/>
        <w:tabs>
          <w:tab w:val="left" w:pos="1080"/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>КЕП</w:t>
      </w:r>
      <w:r w:rsidRPr="00D32BC3">
        <w:rPr>
          <w:rFonts w:ascii="Times New Roman" w:hAnsi="Times New Roman"/>
          <w:sz w:val="24"/>
          <w:szCs w:val="24"/>
        </w:rPr>
        <w:t>/УЕП</w:t>
      </w:r>
      <w:r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Учасника може зберігатися на звичайному флеш-носії, оптичному носії CD/DVD, захищеному носії особистих ключів.</w:t>
      </w:r>
    </w:p>
    <w:p w:rsidR="00D236BD" w:rsidRPr="00D32BC3" w:rsidRDefault="00D236BD" w:rsidP="008E3A5F">
      <w:pPr>
        <w:widowControl w:val="0"/>
        <w:shd w:val="clear" w:color="auto" w:fill="FFFFFF"/>
        <w:tabs>
          <w:tab w:val="left" w:pos="1080"/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Документи </w:t>
      </w:r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>(матеріали та інформація)</w:t>
      </w: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D32BC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що подаються у складі пропозиції Учасника спрощеної закупівлі у формі електронного документа через електронну систему закупівель із </w:t>
      </w:r>
      <w:r w:rsidRPr="00D32BC3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накладанням </w:t>
      </w:r>
      <w:r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>КЕП</w:t>
      </w:r>
      <w:r w:rsidRPr="00D32BC3">
        <w:rPr>
          <w:rFonts w:ascii="Times New Roman" w:hAnsi="Times New Roman"/>
          <w:sz w:val="24"/>
          <w:szCs w:val="24"/>
        </w:rPr>
        <w:t>/УЕП</w:t>
      </w:r>
      <w:r w:rsidRPr="00D32BC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>на кожен з таких документів (матеріал чи інформацію)</w:t>
      </w:r>
      <w:r w:rsidRPr="00D32BC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не потребують засвідчення </w:t>
      </w:r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>власноручним</w:t>
      </w:r>
      <w:r w:rsidRPr="00D32BC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підписом</w:t>
      </w:r>
      <w:r w:rsidRPr="00D32BC3">
        <w:rPr>
          <w:rFonts w:ascii="Times New Roman" w:hAnsi="Times New Roman"/>
          <w:sz w:val="24"/>
          <w:szCs w:val="24"/>
          <w:lang w:val="uk-UA"/>
        </w:rPr>
        <w:t xml:space="preserve"> уповноваженої особи учасника</w:t>
      </w:r>
      <w:r w:rsidRPr="00D32BC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32BC3">
        <w:rPr>
          <w:rFonts w:ascii="Times New Roman" w:hAnsi="Times New Roman"/>
          <w:sz w:val="24"/>
          <w:szCs w:val="24"/>
          <w:lang w:val="uk-UA"/>
        </w:rPr>
        <w:t>спрощеної закупівлі</w:t>
      </w:r>
      <w:r w:rsidRPr="00D32BC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печаткою </w:t>
      </w:r>
      <w:r w:rsidRPr="00D32BC3">
        <w:rPr>
          <w:rFonts w:ascii="Times New Roman" w:hAnsi="Times New Roman"/>
          <w:sz w:val="24"/>
          <w:szCs w:val="24"/>
          <w:lang w:val="uk-UA"/>
        </w:rPr>
        <w:t>(</w:t>
      </w:r>
      <w:r w:rsidRPr="00D32BC3">
        <w:rPr>
          <w:rFonts w:ascii="Times New Roman" w:hAnsi="Times New Roman"/>
          <w:i/>
          <w:sz w:val="24"/>
          <w:szCs w:val="24"/>
          <w:lang w:val="uk-UA"/>
        </w:rPr>
        <w:t>у разі її використання</w:t>
      </w:r>
      <w:r w:rsidRPr="00D32BC3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D236BD" w:rsidRPr="00D32BC3" w:rsidRDefault="00D236BD" w:rsidP="008E3A5F">
      <w:pPr>
        <w:widowControl w:val="0"/>
        <w:shd w:val="clear" w:color="auto" w:fill="FFFFFF"/>
        <w:tabs>
          <w:tab w:val="left" w:pos="1080"/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електронні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документи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видані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іншими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установами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організаціями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підприємствами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накладається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КЕП/УЕП особи, яка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підписала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 (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наприклад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банківська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гарантія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тощо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Такий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електронний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завантажується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Учасником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разом з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відповідним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файлом КЕП/УЕП. В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цьому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випадку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Замовник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перевіряє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КЕП/УЕП на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відповідність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особі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, яка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підписала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>цей</w:t>
      </w:r>
      <w:proofErr w:type="spellEnd"/>
      <w:r w:rsidRPr="00D32BC3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документ.</w:t>
      </w:r>
    </w:p>
    <w:p w:rsidR="00D236BD" w:rsidRPr="00D32BC3" w:rsidRDefault="00D236BD" w:rsidP="008E3A5F">
      <w:pPr>
        <w:widowControl w:val="0"/>
        <w:shd w:val="clear" w:color="auto" w:fill="FFFFFF"/>
        <w:tabs>
          <w:tab w:val="left" w:pos="1080"/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Файл з </w:t>
      </w:r>
      <w:r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>КЕП</w:t>
      </w:r>
      <w:r w:rsidRPr="00D32BC3">
        <w:rPr>
          <w:rFonts w:ascii="Times New Roman" w:hAnsi="Times New Roman"/>
          <w:sz w:val="24"/>
          <w:szCs w:val="24"/>
        </w:rPr>
        <w:t>/УЕП</w:t>
      </w: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 (створюється програмним комплексом, наприклад, файл у форматі .p7s) при завантаженні повинен бути доступний для перегляду та перевірки Замовником шляхом завантаження у відповідний програмний комплекс. Під час перевірки повинні відображатися ПІБ</w:t>
      </w:r>
      <w:r w:rsidRPr="00D32B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уповноваженої посадової особи або представника учасника спрощеної закупівлі </w:t>
      </w:r>
      <w:r w:rsidRPr="00D32BC3">
        <w:rPr>
          <w:rFonts w:ascii="Times New Roman" w:hAnsi="Times New Roman"/>
          <w:sz w:val="24"/>
          <w:szCs w:val="24"/>
          <w:lang w:val="uk-UA"/>
        </w:rPr>
        <w:t>на підписання пропозиції учасника спрощеної закупівлі (власника ключа)</w:t>
      </w:r>
      <w:r w:rsidRPr="00D32BC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236BD" w:rsidRPr="00D32BC3" w:rsidRDefault="00D236BD" w:rsidP="008E3A5F">
      <w:pPr>
        <w:widowControl w:val="0"/>
        <w:shd w:val="clear" w:color="auto" w:fill="FFFFFF"/>
        <w:tabs>
          <w:tab w:val="left" w:pos="542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32BC3">
        <w:rPr>
          <w:rFonts w:ascii="Times New Roman" w:hAnsi="Times New Roman"/>
          <w:sz w:val="24"/>
          <w:szCs w:val="24"/>
          <w:lang w:val="uk-UA"/>
        </w:rPr>
        <w:t xml:space="preserve">Замовник перевіряє </w:t>
      </w:r>
      <w:r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>КЕП</w:t>
      </w:r>
      <w:r w:rsidRPr="00D32BC3">
        <w:rPr>
          <w:rFonts w:ascii="Times New Roman" w:hAnsi="Times New Roman"/>
          <w:sz w:val="24"/>
          <w:szCs w:val="24"/>
        </w:rPr>
        <w:t>/УЕП</w:t>
      </w:r>
      <w:r w:rsidRPr="00D32BC3">
        <w:rPr>
          <w:rFonts w:ascii="Times New Roman" w:hAnsi="Times New Roman"/>
          <w:sz w:val="24"/>
          <w:szCs w:val="24"/>
          <w:lang w:val="uk-UA"/>
        </w:rPr>
        <w:t xml:space="preserve"> Учасника на сайті центрального </w:t>
      </w:r>
      <w:proofErr w:type="spellStart"/>
      <w:r w:rsidRPr="00D32BC3">
        <w:rPr>
          <w:rFonts w:ascii="Times New Roman" w:hAnsi="Times New Roman"/>
          <w:sz w:val="24"/>
          <w:szCs w:val="24"/>
          <w:lang w:val="uk-UA"/>
        </w:rPr>
        <w:t>засвідчувального</w:t>
      </w:r>
      <w:proofErr w:type="spellEnd"/>
      <w:r w:rsidRPr="00D32BC3">
        <w:rPr>
          <w:rFonts w:ascii="Times New Roman" w:hAnsi="Times New Roman"/>
          <w:sz w:val="24"/>
          <w:szCs w:val="24"/>
          <w:lang w:val="uk-UA"/>
        </w:rPr>
        <w:t xml:space="preserve"> органу за посиланням </w:t>
      </w:r>
      <w:hyperlink r:id="rId13" w:history="1">
        <w:r w:rsidRPr="00D32BC3">
          <w:rPr>
            <w:rStyle w:val="a5"/>
            <w:rFonts w:ascii="Times New Roman" w:hAnsi="Times New Roman"/>
            <w:sz w:val="24"/>
            <w:szCs w:val="24"/>
            <w:lang w:val="uk-UA"/>
          </w:rPr>
          <w:t>https://czo.gov.ua/verify</w:t>
        </w:r>
      </w:hyperlink>
      <w:r w:rsidRPr="00D32BC3">
        <w:rPr>
          <w:rFonts w:ascii="Times New Roman" w:hAnsi="Times New Roman"/>
          <w:sz w:val="24"/>
          <w:szCs w:val="24"/>
          <w:lang w:val="uk-UA"/>
        </w:rPr>
        <w:t>.</w:t>
      </w:r>
    </w:p>
    <w:p w:rsidR="00D236BD" w:rsidRPr="00D32BC3" w:rsidRDefault="00D236BD" w:rsidP="008E3A5F">
      <w:pPr>
        <w:shd w:val="clear" w:color="auto" w:fill="FFFFFF"/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sz w:val="24"/>
          <w:szCs w:val="24"/>
          <w:lang w:val="uk-UA" w:eastAsia="ru-RU"/>
        </w:rPr>
        <w:t xml:space="preserve">У разі відсутності зазначеної інформації та/або її невідповідності, Учасник спрощеної закупівлі буде вважатися таким, що </w:t>
      </w:r>
      <w:r w:rsidRPr="00D32BC3">
        <w:rPr>
          <w:rFonts w:ascii="Times New Roman" w:hAnsi="Times New Roman"/>
          <w:i/>
          <w:sz w:val="24"/>
          <w:szCs w:val="24"/>
          <w:lang w:val="uk-UA" w:eastAsia="ru-RU"/>
        </w:rPr>
        <w:t xml:space="preserve">не відповідає встановленим оголошенням вимогам та його пропозиція буде відхилена </w:t>
      </w:r>
      <w:r w:rsidRPr="00D32BC3">
        <w:rPr>
          <w:rFonts w:ascii="Times New Roman" w:hAnsi="Times New Roman"/>
          <w:sz w:val="24"/>
          <w:szCs w:val="24"/>
          <w:lang w:val="uk-UA"/>
        </w:rPr>
        <w:t>на підставі пункту 1 частини 13 статті 14 Закону.</w:t>
      </w:r>
    </w:p>
    <w:p w:rsidR="00D236BD" w:rsidRPr="00D32BC3" w:rsidRDefault="00D236BD" w:rsidP="008E3A5F">
      <w:pPr>
        <w:widowControl w:val="0"/>
        <w:shd w:val="clear" w:color="auto" w:fill="FFFFFF"/>
        <w:tabs>
          <w:tab w:val="left" w:pos="542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32BC3">
        <w:rPr>
          <w:rFonts w:ascii="Times New Roman" w:eastAsia="Times New Roman" w:hAnsi="Times New Roman"/>
          <w:sz w:val="24"/>
          <w:szCs w:val="24"/>
          <w:lang w:val="uk-UA"/>
        </w:rPr>
        <w:t xml:space="preserve">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комплексів, наприклад: </w:t>
      </w:r>
      <w:hyperlink r:id="rId14" w:history="1">
        <w:r w:rsidRPr="00D32BC3">
          <w:rPr>
            <w:rStyle w:val="a5"/>
            <w:rFonts w:ascii="Times New Roman" w:hAnsi="Times New Roman"/>
            <w:sz w:val="24"/>
            <w:szCs w:val="24"/>
            <w:lang w:val="uk-UA"/>
          </w:rPr>
          <w:t>https://acskidd.gov.ua/sign</w:t>
        </w:r>
      </w:hyperlink>
      <w:r w:rsidRPr="00D32BC3">
        <w:rPr>
          <w:rFonts w:ascii="Times New Roman" w:hAnsi="Times New Roman"/>
          <w:sz w:val="24"/>
          <w:szCs w:val="24"/>
          <w:lang w:val="uk-UA"/>
        </w:rPr>
        <w:t>.</w:t>
      </w:r>
    </w:p>
    <w:p w:rsidR="00B656CD" w:rsidRPr="00D32BC3" w:rsidRDefault="00B656CD" w:rsidP="008E3A5F">
      <w:pPr>
        <w:tabs>
          <w:tab w:val="left" w:pos="9639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463" w:rsidRPr="00D32BC3" w:rsidRDefault="00B57463" w:rsidP="00B57463">
      <w:pPr>
        <w:tabs>
          <w:tab w:val="left" w:pos="963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Pr="00D32BC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Розмір та умови надання забезпечення пропозицій: </w:t>
      </w:r>
      <w:r w:rsidRPr="00D32BC3">
        <w:rPr>
          <w:rFonts w:ascii="Times New Roman" w:eastAsia="Times New Roman" w:hAnsi="Times New Roman"/>
          <w:sz w:val="24"/>
          <w:szCs w:val="24"/>
          <w:lang w:val="uk-UA"/>
        </w:rPr>
        <w:t>не вимагається;</w:t>
      </w:r>
    </w:p>
    <w:p w:rsidR="00B57463" w:rsidRPr="00D32BC3" w:rsidRDefault="00B57463" w:rsidP="00B57463">
      <w:pPr>
        <w:tabs>
          <w:tab w:val="left" w:pos="963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32BC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6.1. Умови повернення чи неповернення забезпечення пропозиції: </w:t>
      </w:r>
      <w:r w:rsidRPr="00D32BC3">
        <w:rPr>
          <w:rFonts w:ascii="Times New Roman" w:eastAsia="Times New Roman" w:hAnsi="Times New Roman"/>
          <w:sz w:val="24"/>
          <w:szCs w:val="24"/>
          <w:lang w:val="uk-UA"/>
        </w:rPr>
        <w:t>не застосовуються.</w:t>
      </w:r>
    </w:p>
    <w:p w:rsidR="00B57463" w:rsidRPr="00D32BC3" w:rsidRDefault="00B57463" w:rsidP="008E3A5F">
      <w:pPr>
        <w:tabs>
          <w:tab w:val="left" w:pos="9639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13BB" w:rsidRPr="00D32BC3" w:rsidRDefault="00B57463" w:rsidP="008E3A5F">
      <w:pPr>
        <w:tabs>
          <w:tab w:val="left" w:pos="9639"/>
        </w:tabs>
        <w:snapToGri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/>
        </w:rPr>
        <w:t>7</w:t>
      </w:r>
      <w:r w:rsidR="009D11F9" w:rsidRPr="00D32BC3">
        <w:rPr>
          <w:rFonts w:ascii="Times New Roman" w:hAnsi="Times New Roman"/>
          <w:b/>
          <w:sz w:val="24"/>
          <w:szCs w:val="24"/>
          <w:lang w:val="uk-UA"/>
        </w:rPr>
        <w:t>.</w:t>
      </w:r>
      <w:r w:rsidR="009D6CD6" w:rsidRPr="00D32B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D31C3" w:rsidRPr="00D32BC3">
        <w:rPr>
          <w:rFonts w:ascii="Times New Roman" w:hAnsi="Times New Roman"/>
          <w:b/>
          <w:iCs/>
          <w:sz w:val="24"/>
          <w:szCs w:val="24"/>
          <w:lang w:val="uk-UA"/>
        </w:rPr>
        <w:t xml:space="preserve">Під час укладення договору переможець </w:t>
      </w:r>
      <w:r w:rsidR="00FB3FB8" w:rsidRPr="00D32BC3">
        <w:rPr>
          <w:rFonts w:ascii="Times New Roman" w:hAnsi="Times New Roman"/>
          <w:b/>
          <w:iCs/>
          <w:sz w:val="24"/>
          <w:szCs w:val="24"/>
          <w:lang w:val="uk-UA"/>
        </w:rPr>
        <w:t>на</w:t>
      </w:r>
      <w:r w:rsidR="006D31C3" w:rsidRPr="00D32BC3">
        <w:rPr>
          <w:rFonts w:ascii="Times New Roman" w:hAnsi="Times New Roman"/>
          <w:b/>
          <w:iCs/>
          <w:sz w:val="24"/>
          <w:szCs w:val="24"/>
          <w:lang w:val="uk-UA"/>
        </w:rPr>
        <w:t xml:space="preserve">дає документи, які підтверджують право підпису Договору переможцем, </w:t>
      </w:r>
      <w:r w:rsidR="00417FA2" w:rsidRPr="00D32BC3">
        <w:rPr>
          <w:rFonts w:ascii="Times New Roman" w:hAnsi="Times New Roman"/>
          <w:b/>
          <w:iCs/>
          <w:sz w:val="24"/>
          <w:szCs w:val="24"/>
          <w:lang w:val="uk-UA"/>
        </w:rPr>
        <w:t xml:space="preserve">та інші документи, </w:t>
      </w:r>
      <w:r w:rsidR="006D31C3" w:rsidRPr="00D32BC3">
        <w:rPr>
          <w:rFonts w:ascii="Times New Roman" w:hAnsi="Times New Roman"/>
          <w:b/>
          <w:iCs/>
          <w:sz w:val="24"/>
          <w:szCs w:val="24"/>
          <w:lang w:val="uk-UA"/>
        </w:rPr>
        <w:t>згідно таблиці</w:t>
      </w:r>
      <w:r w:rsidR="006B1453" w:rsidRPr="00D32BC3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6D31C3" w:rsidRPr="00D32BC3">
        <w:rPr>
          <w:rFonts w:ascii="Times New Roman" w:hAnsi="Times New Roman"/>
          <w:b/>
          <w:iCs/>
          <w:sz w:val="24"/>
          <w:szCs w:val="24"/>
          <w:lang w:val="uk-UA"/>
        </w:rPr>
        <w:t>№</w:t>
      </w:r>
      <w:r w:rsidR="006B1453" w:rsidRPr="00D32BC3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6D31C3" w:rsidRPr="00D32BC3">
        <w:rPr>
          <w:rFonts w:ascii="Times New Roman" w:hAnsi="Times New Roman"/>
          <w:b/>
          <w:iCs/>
          <w:sz w:val="24"/>
          <w:szCs w:val="24"/>
          <w:lang w:val="uk-UA"/>
        </w:rPr>
        <w:t>2</w:t>
      </w:r>
    </w:p>
    <w:p w:rsidR="006D31C3" w:rsidRPr="00D32BC3" w:rsidRDefault="006D31C3" w:rsidP="008E3A5F">
      <w:pPr>
        <w:pStyle w:val="11"/>
        <w:shd w:val="clear" w:color="auto" w:fill="FFFFFF"/>
        <w:tabs>
          <w:tab w:val="left" w:pos="9781"/>
        </w:tabs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32BC3">
        <w:rPr>
          <w:rFonts w:ascii="Times New Roman" w:hAnsi="Times New Roman" w:cs="Times New Roman"/>
          <w:b/>
          <w:iCs/>
          <w:sz w:val="24"/>
          <w:szCs w:val="24"/>
          <w:lang w:val="uk-UA"/>
        </w:rPr>
        <w:t>Таблиця №</w:t>
      </w:r>
      <w:r w:rsidR="00D87BCE" w:rsidRPr="00D32BC3">
        <w:rPr>
          <w:rFonts w:ascii="Times New Roman" w:hAnsi="Times New Roman" w:cs="Times New Roman"/>
          <w:b/>
          <w:iCs/>
          <w:sz w:val="24"/>
          <w:szCs w:val="24"/>
          <w:lang w:val="uk-UA"/>
        </w:rPr>
        <w:t> </w:t>
      </w:r>
      <w:r w:rsidRPr="00D32BC3">
        <w:rPr>
          <w:rFonts w:ascii="Times New Roman" w:hAnsi="Times New Roman" w:cs="Times New Roman"/>
          <w:b/>
          <w:iCs/>
          <w:sz w:val="24"/>
          <w:szCs w:val="24"/>
          <w:lang w:val="uk-UA"/>
        </w:rPr>
        <w:t>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9060"/>
      </w:tblGrid>
      <w:tr w:rsidR="006D31C3" w:rsidRPr="00D32BC3" w:rsidTr="00D87BCE">
        <w:trPr>
          <w:trHeight w:val="388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1C3" w:rsidRPr="00D32BC3" w:rsidRDefault="006D31C3" w:rsidP="008E3A5F">
            <w:pPr>
              <w:pStyle w:val="LO-normal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D32BC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4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1C3" w:rsidRPr="00D32BC3" w:rsidRDefault="006D31C3" w:rsidP="008E3A5F">
            <w:pPr>
              <w:pStyle w:val="LO-normal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D32BC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Документи, що надаються Переможцем для укладання договору</w:t>
            </w:r>
          </w:p>
        </w:tc>
      </w:tr>
      <w:tr w:rsidR="006D31C3" w:rsidRPr="00D32BC3" w:rsidTr="00D87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295" w:type="pct"/>
            <w:gridSpan w:val="2"/>
          </w:tcPr>
          <w:p w:rsidR="006D31C3" w:rsidRPr="00D32BC3" w:rsidRDefault="006D31C3" w:rsidP="008E3A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C3">
              <w:rPr>
                <w:rFonts w:ascii="Times New Roman" w:hAnsi="Times New Roman"/>
                <w:sz w:val="24"/>
                <w:szCs w:val="24"/>
              </w:rPr>
              <w:t>1</w:t>
            </w: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pct"/>
          </w:tcPr>
          <w:p w:rsidR="00B57463" w:rsidRPr="00D32BC3" w:rsidRDefault="00B57463" w:rsidP="00B5746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Витяг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Єдиного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державного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реєстру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юридичних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осіб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фізичних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осіб-підприємців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громадських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формувань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повний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згідно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ar-SA"/>
              </w:rPr>
              <w:t>законодавства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32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виданий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сформований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раніше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32BC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оголошення </w:t>
            </w:r>
            <w:r w:rsidRPr="00D32B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D32B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D32B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спрощеної</w:t>
            </w:r>
            <w:proofErr w:type="spellEnd"/>
            <w:r w:rsidRPr="00D32B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).</w:t>
            </w:r>
          </w:p>
          <w:p w:rsidR="006D31C3" w:rsidRPr="00D32BC3" w:rsidRDefault="00B57463" w:rsidP="00B574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З метою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перевірки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реєстраційних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дій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частині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внесення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змін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установчих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документів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юридичної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особи</w:t>
            </w:r>
            <w:r w:rsidRPr="00D32BC3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.</w:t>
            </w:r>
          </w:p>
        </w:tc>
      </w:tr>
      <w:tr w:rsidR="006D31C3" w:rsidRPr="00D32BC3" w:rsidTr="00D87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5" w:type="pct"/>
            <w:gridSpan w:val="2"/>
          </w:tcPr>
          <w:p w:rsidR="006D31C3" w:rsidRPr="00D32BC3" w:rsidRDefault="006D31C3" w:rsidP="008E3A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C3">
              <w:rPr>
                <w:rFonts w:ascii="Times New Roman" w:hAnsi="Times New Roman"/>
                <w:sz w:val="24"/>
                <w:szCs w:val="24"/>
              </w:rPr>
              <w:t>2</w:t>
            </w: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pct"/>
          </w:tcPr>
          <w:p w:rsidR="006D31C3" w:rsidRPr="00D32BC3" w:rsidRDefault="006D31C3" w:rsidP="008E3A5F">
            <w:pPr>
              <w:pStyle w:val="a3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C3">
              <w:rPr>
                <w:rFonts w:ascii="Times New Roman" w:hAnsi="Times New Roman"/>
                <w:sz w:val="24"/>
                <w:szCs w:val="24"/>
              </w:rPr>
              <w:t xml:space="preserve">Статут </w:t>
            </w:r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зі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змінами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разі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наявності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установчий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документ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останній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чинній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1C3" w:rsidRPr="00D32BC3" w:rsidRDefault="006D31C3" w:rsidP="008E3A5F">
            <w:pPr>
              <w:pStyle w:val="a3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C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установчих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набрання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чинності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законом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26.11.2015 № 835-VІІІ, такою особою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надаються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про код доступу (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) про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офіційному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порталі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сервісів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юстиції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D31C3" w:rsidRPr="00D32BC3" w:rsidRDefault="006D31C3" w:rsidP="008E3A5F">
            <w:pPr>
              <w:pStyle w:val="a3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C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підставі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модельного статуту,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необхідно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</w:rPr>
              <w:t>підставі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</w:rPr>
              <w:t xml:space="preserve"> модельного статуту. </w:t>
            </w:r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нього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01.01.2016 року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опис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відповідним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пошуковим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кодом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D31C3" w:rsidRPr="00D32BC3" w:rsidTr="00D87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5" w:type="pct"/>
            <w:gridSpan w:val="2"/>
          </w:tcPr>
          <w:p w:rsidR="006D31C3" w:rsidRPr="00D32BC3" w:rsidRDefault="006D31C3" w:rsidP="008E3A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pct"/>
          </w:tcPr>
          <w:p w:rsidR="006D31C3" w:rsidRPr="00D32BC3" w:rsidRDefault="006D31C3" w:rsidP="008E3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наказ про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іншою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документом,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правочинів</w:t>
            </w:r>
            <w:proofErr w:type="spellEnd"/>
            <w:r w:rsidRPr="00D32BC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D31C3" w:rsidRPr="00D32BC3" w:rsidRDefault="006D31C3" w:rsidP="008E3A5F">
            <w:pPr>
              <w:pStyle w:val="a3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разі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яких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обмежень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щодо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укладання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згідно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статутних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чинного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протокольне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рішення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акціонерів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власників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 з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наданням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укладання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договору(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іншого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зняття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32BC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D32BC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D32BC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)</w:t>
            </w:r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обмежень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щодо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укладення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установчими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статутними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 документами </w:t>
            </w:r>
            <w:proofErr w:type="spellStart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D32BC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9D11F9" w:rsidRPr="00151DDE" w:rsidTr="00D87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295" w:type="pct"/>
            <w:gridSpan w:val="2"/>
          </w:tcPr>
          <w:p w:rsidR="009D11F9" w:rsidRPr="00D32BC3" w:rsidRDefault="009D11F9" w:rsidP="008E3A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C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05" w:type="pct"/>
          </w:tcPr>
          <w:p w:rsidR="009D11F9" w:rsidRPr="00D32BC3" w:rsidRDefault="00771DCA" w:rsidP="008E3A5F">
            <w:pPr>
              <w:tabs>
                <w:tab w:val="left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2BC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Договірну ціну</w:t>
            </w:r>
            <w:r w:rsidR="009D11F9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що є Додатком </w:t>
            </w:r>
            <w:r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9D11F9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до «</w:t>
            </w:r>
            <w:proofErr w:type="spellStart"/>
            <w:r w:rsidR="009D11F9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 w:rsidR="004201A4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  <w:r w:rsidR="009D11F9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кту</w:t>
            </w:r>
            <w:proofErr w:type="spellEnd"/>
            <w:r w:rsidR="009D11F9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договору»</w:t>
            </w:r>
            <w:r w:rsidR="00D87BCE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771647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71647" w:rsidRPr="00D32BC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виконаної згідно «</w:t>
            </w:r>
            <w:r w:rsidR="00771647" w:rsidRPr="00D32B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Настанови з визначення вартості будівництва»</w:t>
            </w:r>
            <w:r w:rsidR="00D87BCE" w:rsidRPr="00D32B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771647" w:rsidRPr="00D32B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71647" w:rsidRPr="00D32BC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затвердженої наказом Міністерства розвитку громад та територій України</w:t>
            </w:r>
            <w:r w:rsidR="00771647" w:rsidRPr="00D32B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 01 листопада 2021р.</w:t>
            </w:r>
            <w:r w:rsidR="009D11F9" w:rsidRPr="00D32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 урахуванням результатів проведеного електронного аукціону.</w:t>
            </w:r>
          </w:p>
        </w:tc>
      </w:tr>
    </w:tbl>
    <w:p w:rsidR="008D1969" w:rsidRPr="00D32BC3" w:rsidRDefault="008D1969" w:rsidP="008E3A5F">
      <w:pPr>
        <w:pStyle w:val="11"/>
        <w:shd w:val="clear" w:color="auto" w:fill="FFFFFF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57463" w:rsidRPr="00D32BC3" w:rsidRDefault="00B57463" w:rsidP="00B57463">
      <w:pPr>
        <w:tabs>
          <w:tab w:val="left" w:pos="963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/>
        </w:rPr>
        <w:t>8.</w:t>
      </w:r>
      <w:r w:rsidRPr="00D32BC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Розмір</w:t>
      </w:r>
      <w:r w:rsidR="006B280B" w:rsidRPr="00D32B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280B" w:rsidRPr="00D32BC3">
        <w:rPr>
          <w:rFonts w:ascii="Times New Roman" w:eastAsia="Times New Roman" w:hAnsi="Times New Roman"/>
          <w:b/>
          <w:sz w:val="24"/>
          <w:szCs w:val="24"/>
          <w:lang w:val="uk-UA"/>
        </w:rPr>
        <w:t>т</w:t>
      </w:r>
      <w:r w:rsidRPr="00D32BC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а умови надання, повернення та неповернення забезпечення виконання договору про закупівлю: </w:t>
      </w:r>
      <w:r w:rsidRPr="00D32BC3">
        <w:rPr>
          <w:rFonts w:ascii="Times New Roman" w:eastAsia="Times New Roman" w:hAnsi="Times New Roman"/>
          <w:sz w:val="24"/>
          <w:szCs w:val="24"/>
          <w:lang w:val="uk-UA"/>
        </w:rPr>
        <w:t>не вимагається.</w:t>
      </w:r>
    </w:p>
    <w:p w:rsidR="00B57463" w:rsidRPr="00D32BC3" w:rsidRDefault="00B57463" w:rsidP="008E3A5F">
      <w:pPr>
        <w:pStyle w:val="11"/>
        <w:shd w:val="clear" w:color="auto" w:fill="FFFFFF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843D8" w:rsidRPr="00D32BC3" w:rsidRDefault="00B57463" w:rsidP="008E3A5F">
      <w:pPr>
        <w:pStyle w:val="11"/>
        <w:shd w:val="clear" w:color="auto" w:fill="FFFFFF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D32BC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</w:t>
      </w:r>
      <w:r w:rsidR="009843D8" w:rsidRPr="00D32BC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Дата та час закінчення подання запитів на уточнення та/або запитань щодо закупівель:</w:t>
      </w:r>
    </w:p>
    <w:p w:rsidR="009843D8" w:rsidRPr="004C72BB" w:rsidRDefault="00151DDE" w:rsidP="008E3A5F">
      <w:pPr>
        <w:pStyle w:val="11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27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.</w:t>
      </w:r>
      <w:r w:rsidR="006F2812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0</w:t>
      </w:r>
      <w:r w:rsidR="00B82ED3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8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.202</w:t>
      </w:r>
      <w:r w:rsidR="006F2812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2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р.  00-0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0</w:t>
      </w:r>
    </w:p>
    <w:p w:rsidR="009843D8" w:rsidRPr="004C72BB" w:rsidRDefault="009843D8" w:rsidP="008E3A5F">
      <w:pPr>
        <w:pStyle w:val="21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uk-UA"/>
        </w:rPr>
      </w:pPr>
      <w:r w:rsidRPr="004C72B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uk-UA"/>
        </w:rPr>
        <w:t xml:space="preserve">         (дата)                   (час)</w:t>
      </w:r>
    </w:p>
    <w:p w:rsidR="009843D8" w:rsidRPr="004C72BB" w:rsidRDefault="00B57463" w:rsidP="008E3A5F">
      <w:pPr>
        <w:pStyle w:val="21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C7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</w:t>
      </w:r>
      <w:r w:rsidR="009843D8" w:rsidRPr="004C7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Дата та час початку подання пропозицій: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51DD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27</w:t>
      </w:r>
      <w:r w:rsidR="006F2812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.0</w:t>
      </w:r>
      <w:r w:rsidR="00B82ED3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8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.202</w:t>
      </w:r>
      <w:r w:rsidR="006F2812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2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р.  </w:t>
      </w:r>
      <w:r w:rsidR="00151DD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00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-0</w:t>
      </w:r>
      <w:r w:rsidR="00151DD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1</w:t>
      </w:r>
    </w:p>
    <w:p w:rsidR="009843D8" w:rsidRPr="004C72BB" w:rsidRDefault="009843D8" w:rsidP="008E3A5F">
      <w:pPr>
        <w:pStyle w:val="21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uk-UA"/>
        </w:rPr>
      </w:pPr>
      <w:r w:rsidRPr="004C72BB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(дата)                   (час)</w:t>
      </w:r>
    </w:p>
    <w:p w:rsidR="009843D8" w:rsidRPr="00D32BC3" w:rsidRDefault="00B57463" w:rsidP="008E3A5F">
      <w:pPr>
        <w:pStyle w:val="21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7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11</w:t>
      </w:r>
      <w:r w:rsidR="009843D8" w:rsidRPr="004C7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Дата та час закінчення подання пропозицій:</w:t>
      </w:r>
      <w:r w:rsidR="00767508" w:rsidRPr="004C7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51DD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31</w:t>
      </w:r>
      <w:r w:rsidR="0076750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.</w:t>
      </w:r>
      <w:r w:rsidR="006F2812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0</w:t>
      </w:r>
      <w:r w:rsidR="005A5A8E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8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.202</w:t>
      </w:r>
      <w:r w:rsidR="006F2812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2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р.  </w:t>
      </w:r>
      <w:r w:rsidR="006B34ED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00</w:t>
      </w:r>
      <w:r w:rsidR="009843D8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-</w:t>
      </w:r>
      <w:r w:rsidR="006B34ED" w:rsidRPr="004C7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0</w:t>
      </w:r>
      <w:r w:rsidR="00151DD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1</w:t>
      </w:r>
    </w:p>
    <w:p w:rsidR="009843D8" w:rsidRPr="00D32BC3" w:rsidRDefault="009843D8" w:rsidP="008E3A5F">
      <w:pPr>
        <w:pStyle w:val="11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uk-UA"/>
        </w:rPr>
      </w:pPr>
      <w:r w:rsidRPr="00D32BC3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(дата)                  (час)</w:t>
      </w:r>
    </w:p>
    <w:p w:rsidR="00B57463" w:rsidRPr="00D32BC3" w:rsidRDefault="00B57463" w:rsidP="00B5746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32BC3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12. Оцінка пропозицій</w:t>
      </w:r>
      <w:r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: </w:t>
      </w:r>
    </w:p>
    <w:p w:rsidR="009843D8" w:rsidRPr="00D32BC3" w:rsidRDefault="00B57463" w:rsidP="00B5746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оцінка пропозицій </w:t>
      </w:r>
      <w:r w:rsidR="009843D8"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>проводиться автоматично електронною системою закупівель на основі критеріїв і методики оцінки, зазначених у цьому оголошенні про проведення спрощеної закупівлі, шляхом застосування електронного аукціону.</w:t>
      </w:r>
    </w:p>
    <w:p w:rsidR="009843D8" w:rsidRPr="00D32BC3" w:rsidRDefault="009843D8" w:rsidP="008E3A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32BC3">
        <w:rPr>
          <w:rFonts w:ascii="Times New Roman" w:eastAsia="Times New Roman" w:hAnsi="Times New Roman"/>
          <w:sz w:val="24"/>
          <w:szCs w:val="24"/>
          <w:lang w:val="uk-UA" w:eastAsia="zh-CN"/>
        </w:rPr>
        <w:t>Дата і час проведення електронного аукціону визначаються електронною системою закупівель автоматично.</w:t>
      </w:r>
    </w:p>
    <w:p w:rsidR="009843D8" w:rsidRPr="00D32BC3" w:rsidRDefault="009843D8" w:rsidP="008E3A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 w:bidi="uk-UA"/>
        </w:rPr>
      </w:pPr>
      <w:proofErr w:type="spellStart"/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Критерієм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оцінки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ціна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(без П</w:t>
      </w:r>
      <w:r w:rsidRPr="00D32BC3">
        <w:rPr>
          <w:rFonts w:ascii="Times New Roman" w:hAnsi="Times New Roman"/>
          <w:sz w:val="24"/>
          <w:szCs w:val="24"/>
          <w:lang w:eastAsia="uk-UA" w:bidi="uk-UA"/>
        </w:rPr>
        <w:t>ДВ).</w:t>
      </w:r>
    </w:p>
    <w:p w:rsidR="009843D8" w:rsidRPr="00D32BC3" w:rsidRDefault="009843D8" w:rsidP="008E3A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BC3">
        <w:rPr>
          <w:rFonts w:ascii="Times New Roman" w:hAnsi="Times New Roman"/>
          <w:sz w:val="24"/>
          <w:szCs w:val="24"/>
          <w:lang w:eastAsia="uk-UA" w:bidi="uk-UA"/>
        </w:rPr>
        <w:t>Питома</w:t>
      </w:r>
      <w:proofErr w:type="spellEnd"/>
      <w:r w:rsidRPr="00D32BC3">
        <w:rPr>
          <w:rFonts w:ascii="Times New Roman" w:hAnsi="Times New Roman"/>
          <w:sz w:val="24"/>
          <w:szCs w:val="24"/>
          <w:lang w:eastAsia="uk-UA" w:bidi="uk-UA"/>
        </w:rPr>
        <w:t xml:space="preserve"> вага </w:t>
      </w:r>
      <w:proofErr w:type="spellStart"/>
      <w:r w:rsidRPr="00D32BC3">
        <w:rPr>
          <w:rFonts w:ascii="Times New Roman" w:hAnsi="Times New Roman"/>
          <w:sz w:val="24"/>
          <w:szCs w:val="24"/>
          <w:lang w:eastAsia="uk-UA" w:bidi="uk-UA"/>
        </w:rPr>
        <w:t>критерію</w:t>
      </w:r>
      <w:proofErr w:type="spellEnd"/>
      <w:r w:rsidRPr="00D32BC3">
        <w:rPr>
          <w:rFonts w:ascii="Times New Roman" w:hAnsi="Times New Roman"/>
          <w:sz w:val="24"/>
          <w:szCs w:val="24"/>
          <w:lang w:eastAsia="uk-UA" w:bidi="uk-UA"/>
        </w:rPr>
        <w:t xml:space="preserve"> «</w:t>
      </w:r>
      <w:proofErr w:type="spellStart"/>
      <w:r w:rsidRPr="00D32BC3">
        <w:rPr>
          <w:rFonts w:ascii="Times New Roman" w:hAnsi="Times New Roman"/>
          <w:sz w:val="24"/>
          <w:szCs w:val="24"/>
          <w:lang w:eastAsia="uk-UA" w:bidi="uk-UA"/>
        </w:rPr>
        <w:t>ціна</w:t>
      </w:r>
      <w:proofErr w:type="spellEnd"/>
      <w:r w:rsidRPr="00D32BC3">
        <w:rPr>
          <w:rFonts w:ascii="Times New Roman" w:hAnsi="Times New Roman"/>
          <w:sz w:val="24"/>
          <w:szCs w:val="24"/>
          <w:lang w:eastAsia="uk-UA" w:bidi="uk-UA"/>
        </w:rPr>
        <w:t xml:space="preserve"> (без ПДВ)» – 100%.</w:t>
      </w:r>
    </w:p>
    <w:p w:rsidR="009843D8" w:rsidRPr="00D32BC3" w:rsidRDefault="009843D8" w:rsidP="008E3A5F">
      <w:pPr>
        <w:pStyle w:val="31"/>
        <w:tabs>
          <w:tab w:val="left" w:pos="963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32BC3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D3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D32BC3">
        <w:rPr>
          <w:rFonts w:ascii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D32BC3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D3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D32BC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32BC3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D3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32B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2BC3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D3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32BC3">
        <w:rPr>
          <w:rFonts w:ascii="Times New Roman" w:hAnsi="Times New Roman" w:cs="Times New Roman"/>
          <w:sz w:val="24"/>
          <w:szCs w:val="24"/>
        </w:rPr>
        <w:t xml:space="preserve"> (без ПДВ).</w:t>
      </w:r>
    </w:p>
    <w:p w:rsidR="009843D8" w:rsidRPr="00D32BC3" w:rsidRDefault="009843D8" w:rsidP="008E3A5F">
      <w:pPr>
        <w:pStyle w:val="31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3D8" w:rsidRPr="00D32BC3" w:rsidRDefault="009843D8" w:rsidP="008E3A5F">
      <w:pPr>
        <w:pStyle w:val="31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32BC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57463" w:rsidRPr="00D32BC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32B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D32BC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Розмір мінімального кроку пониження ціни під час електронного аукціону</w:t>
      </w:r>
      <w:r w:rsidRPr="00D32BC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межах від 0,5 до 3% або в грошових одиницях очікуваної вартості товару, виконання робіт, надання послуг – 0,5</w:t>
      </w:r>
      <w:r w:rsidR="00151DDE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Pr="00D32BC3">
        <w:rPr>
          <w:rFonts w:ascii="Times New Roman" w:hAnsi="Times New Roman" w:cs="Times New Roman"/>
          <w:color w:val="auto"/>
          <w:sz w:val="24"/>
          <w:szCs w:val="24"/>
          <w:lang w:val="uk-UA"/>
        </w:rPr>
        <w:t>% (</w:t>
      </w:r>
      <w:r w:rsidR="00151DDE">
        <w:rPr>
          <w:rFonts w:ascii="Times New Roman" w:hAnsi="Times New Roman" w:cs="Times New Roman"/>
          <w:color w:val="auto"/>
          <w:sz w:val="24"/>
          <w:szCs w:val="24"/>
          <w:lang w:val="uk-UA"/>
        </w:rPr>
        <w:t>650</w:t>
      </w:r>
      <w:r w:rsidRPr="00D32BC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грн.).</w:t>
      </w:r>
    </w:p>
    <w:p w:rsidR="009843D8" w:rsidRPr="00D32BC3" w:rsidRDefault="009843D8" w:rsidP="008E3A5F">
      <w:pPr>
        <w:pStyle w:val="11"/>
        <w:shd w:val="clear" w:color="auto" w:fill="FFFFFF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3D8" w:rsidRPr="00D32BC3" w:rsidRDefault="009843D8" w:rsidP="009A4D3F">
      <w:pPr>
        <w:pStyle w:val="11"/>
        <w:shd w:val="clear" w:color="auto" w:fill="FFFFFF"/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D32BC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57463" w:rsidRPr="00D32BC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32BC3">
        <w:rPr>
          <w:rFonts w:ascii="Times New Roman" w:hAnsi="Times New Roman" w:cs="Times New Roman"/>
          <w:b/>
          <w:sz w:val="24"/>
          <w:szCs w:val="24"/>
          <w:lang w:val="uk-UA"/>
        </w:rPr>
        <w:t>. Інша інформація:</w:t>
      </w:r>
    </w:p>
    <w:p w:rsidR="009843D8" w:rsidRPr="00D32BC3" w:rsidRDefault="009843D8" w:rsidP="009A4D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  <w:lang w:val="uk-UA"/>
        </w:rPr>
      </w:pPr>
      <w:r w:rsidRPr="00D32BC3">
        <w:rPr>
          <w:rFonts w:ascii="Times New Roman" w:hAnsi="Times New Roman"/>
          <w:sz w:val="24"/>
          <w:szCs w:val="24"/>
          <w:lang w:val="uk-UA"/>
        </w:rPr>
        <w:t>На Учасника та роботу/послугу/товар, яку(</w:t>
      </w:r>
      <w:proofErr w:type="spellStart"/>
      <w:r w:rsidRPr="00D32BC3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D32BC3">
        <w:rPr>
          <w:rFonts w:ascii="Times New Roman" w:hAnsi="Times New Roman"/>
          <w:sz w:val="24"/>
          <w:szCs w:val="24"/>
          <w:lang w:val="uk-UA"/>
        </w:rPr>
        <w:t xml:space="preserve">) пропонує учасник не повинні розповсюджуватися норми </w:t>
      </w:r>
      <w:r w:rsidRPr="00D32BC3">
        <w:rPr>
          <w:rFonts w:ascii="Times New Roman" w:hAnsi="Times New Roman"/>
          <w:i/>
          <w:sz w:val="24"/>
          <w:szCs w:val="24"/>
          <w:lang w:val="uk-UA"/>
        </w:rPr>
        <w:t>Закону України «Про санкції» від 14.08.2014р. № 1644-VII</w:t>
      </w:r>
      <w:r w:rsidR="005A5A8E" w:rsidRPr="00D32BC3">
        <w:rPr>
          <w:rFonts w:ascii="Times New Roman" w:hAnsi="Times New Roman"/>
          <w:i/>
          <w:sz w:val="24"/>
          <w:szCs w:val="24"/>
          <w:lang w:val="uk-UA"/>
        </w:rPr>
        <w:t>, Закону України «Про забезпечення прав і свобод громадян та правовий режим на тимчасово окупованій території України» від 15.04.2014 № 1207-</w:t>
      </w:r>
      <w:r w:rsidR="005A5A8E" w:rsidRPr="00D32BC3">
        <w:rPr>
          <w:rFonts w:ascii="Times New Roman" w:hAnsi="Times New Roman"/>
          <w:i/>
          <w:sz w:val="24"/>
          <w:szCs w:val="24"/>
        </w:rPr>
        <w:t>VII</w:t>
      </w:r>
      <w:r w:rsidR="005A5A8E" w:rsidRPr="00D32BC3">
        <w:rPr>
          <w:rFonts w:ascii="Times New Roman" w:hAnsi="Times New Roman"/>
          <w:i/>
          <w:sz w:val="24"/>
          <w:szCs w:val="24"/>
          <w:lang w:val="uk-UA"/>
        </w:rPr>
        <w:t xml:space="preserve">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</w:t>
      </w:r>
      <w:r w:rsidR="005A5A8E" w:rsidRPr="00D32BC3">
        <w:rPr>
          <w:rFonts w:ascii="Times New Roman" w:hAnsi="Times New Roman"/>
          <w:i/>
          <w:sz w:val="24"/>
          <w:szCs w:val="24"/>
          <w:lang w:val="uk-UA"/>
        </w:rPr>
        <w:lastRenderedPageBreak/>
        <w:t>особи пов’язані з країною агресором, що визначені підпунктом 1 пункту 1 цієї Постанови,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</w:t>
      </w:r>
      <w:r w:rsidRPr="00D32BC3">
        <w:rPr>
          <w:rFonts w:ascii="Times New Roman" w:hAnsi="Times New Roman"/>
          <w:i/>
          <w:sz w:val="24"/>
          <w:szCs w:val="24"/>
          <w:lang w:val="uk-UA"/>
        </w:rPr>
        <w:t xml:space="preserve"> та інші нормативно-правові акти щодо застосування персональних спеціальних економічних та інших обмежувальних заходів (санкцій),</w:t>
      </w:r>
      <w:r w:rsidRPr="00D32BC3">
        <w:rPr>
          <w:rFonts w:ascii="Times New Roman" w:hAnsi="Times New Roman"/>
          <w:sz w:val="24"/>
          <w:szCs w:val="24"/>
          <w:lang w:val="uk-UA"/>
        </w:rPr>
        <w:t xml:space="preserve"> відповідно до яких, заборонено здійснення </w:t>
      </w:r>
      <w:proofErr w:type="spellStart"/>
      <w:r w:rsidRPr="00D32BC3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D32BC3">
        <w:rPr>
          <w:rFonts w:ascii="Times New Roman" w:hAnsi="Times New Roman"/>
          <w:sz w:val="24"/>
          <w:szCs w:val="24"/>
          <w:lang w:val="uk-UA"/>
        </w:rPr>
        <w:t xml:space="preserve"> товарів, робіт і послуг у юридичних осіб – 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інших суб’єктів господарювання, що здійснюють продаж товарів, робіт і послуг походженням з іноземної держави, </w:t>
      </w:r>
      <w:r w:rsidRPr="00D32BC3">
        <w:rPr>
          <w:rFonts w:ascii="Times New Roman" w:hAnsi="Times New Roman"/>
          <w:sz w:val="24"/>
          <w:szCs w:val="24"/>
          <w:u w:val="single"/>
          <w:lang w:val="uk-UA"/>
        </w:rPr>
        <w:t>до яких застосовано персональні спеціальні економічні та інші обмежувальні заходи (санкції)</w:t>
      </w:r>
      <w:r w:rsidRPr="00D32BC3">
        <w:rPr>
          <w:rFonts w:ascii="Times New Roman" w:hAnsi="Times New Roman"/>
          <w:sz w:val="24"/>
          <w:szCs w:val="24"/>
          <w:lang w:val="uk-UA"/>
        </w:rPr>
        <w:t>. Пропозиція учасника, на якого або на роботу/послугу/товар якого, розповсюджуються вищезазначені санкції, буде вважатися такою, що не відповідає умовам оголошення та буде відхилена.</w:t>
      </w:r>
      <w:r w:rsidR="00B53691" w:rsidRPr="00D32BC3">
        <w:rPr>
          <w:rFonts w:ascii="Times New Roman" w:hAnsi="Times New Roman"/>
          <w:sz w:val="24"/>
          <w:szCs w:val="24"/>
          <w:lang w:val="uk-UA"/>
        </w:rPr>
        <w:t xml:space="preserve"> Учасник у складі пропозиції надає лист </w:t>
      </w:r>
      <w:proofErr w:type="spellStart"/>
      <w:r w:rsidR="007A0DE7" w:rsidRPr="00D32BC3">
        <w:rPr>
          <w:rFonts w:ascii="Times New Roman" w:hAnsi="Times New Roman"/>
          <w:sz w:val="24"/>
          <w:szCs w:val="24"/>
          <w:lang w:val="uk-UA"/>
        </w:rPr>
        <w:t>гарантію,що</w:t>
      </w:r>
      <w:proofErr w:type="spellEnd"/>
      <w:r w:rsidR="007A0DE7" w:rsidRPr="00D32BC3">
        <w:rPr>
          <w:rFonts w:ascii="Times New Roman" w:hAnsi="Times New Roman"/>
          <w:sz w:val="24"/>
          <w:szCs w:val="24"/>
          <w:lang w:val="uk-UA"/>
        </w:rPr>
        <w:t xml:space="preserve"> учасник не підпадає під дію персональних економічних та інших обмежувальних санкцій (заходів), в тому числі відповідно до наведених вище норм</w:t>
      </w:r>
      <w:r w:rsidR="00B53691" w:rsidRPr="00D32BC3">
        <w:rPr>
          <w:rFonts w:ascii="Times New Roman" w:hAnsi="Times New Roman"/>
          <w:sz w:val="24"/>
          <w:szCs w:val="24"/>
          <w:lang w:val="uk-UA"/>
        </w:rPr>
        <w:t>.</w:t>
      </w:r>
      <w:r w:rsidR="007A0DE7" w:rsidRPr="00D32B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843D8" w:rsidRPr="00D32BC3" w:rsidRDefault="009843D8" w:rsidP="008E3A5F">
      <w:pPr>
        <w:pStyle w:val="a6"/>
        <w:tabs>
          <w:tab w:val="left" w:pos="9639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BC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57463" w:rsidRPr="00D32BC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32BC3">
        <w:rPr>
          <w:rFonts w:ascii="Times New Roman" w:hAnsi="Times New Roman" w:cs="Times New Roman"/>
          <w:b/>
          <w:sz w:val="24"/>
          <w:szCs w:val="24"/>
          <w:lang w:val="uk-UA"/>
        </w:rPr>
        <w:t>. Замовник розглядає Учасника</w:t>
      </w:r>
      <w:r w:rsidRPr="00D32BC3">
        <w:rPr>
          <w:rFonts w:ascii="Times New Roman" w:hAnsi="Times New Roman" w:cs="Times New Roman"/>
          <w:sz w:val="24"/>
          <w:szCs w:val="24"/>
          <w:lang w:val="uk-UA"/>
        </w:rPr>
        <w:t>, який надав за результатами Аукціону найнижчу пропозицію та приймає рішення щодо відповідності пропозиції вимогам, зазначеним в оголошенні на закупівлю.</w:t>
      </w:r>
    </w:p>
    <w:p w:rsidR="009843D8" w:rsidRPr="00D32BC3" w:rsidRDefault="009843D8" w:rsidP="008E3A5F">
      <w:pPr>
        <w:pStyle w:val="a6"/>
        <w:tabs>
          <w:tab w:val="left" w:pos="96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BC3">
        <w:rPr>
          <w:rFonts w:ascii="Times New Roman" w:hAnsi="Times New Roman" w:cs="Times New Roman"/>
          <w:sz w:val="24"/>
          <w:szCs w:val="24"/>
          <w:lang w:val="uk-UA"/>
        </w:rPr>
        <w:t>У разі дискваліфікації Учасника, який запропонував найменшу ціну, Замовник публікує в Системі документ з відповідним аргументованим рішенням.</w:t>
      </w:r>
    </w:p>
    <w:p w:rsidR="009843D8" w:rsidRPr="00D32BC3" w:rsidRDefault="009843D8" w:rsidP="008E3A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32BC3">
        <w:rPr>
          <w:rFonts w:ascii="Times New Roman" w:hAnsi="Times New Roman"/>
          <w:sz w:val="24"/>
          <w:szCs w:val="24"/>
          <w:lang w:val="uk-UA"/>
        </w:rPr>
        <w:t>У разі, якщо договірна ціна (розрахунок вартості робіт)/специфікація/калькуляція/інший документ наданий Учасником не буде відповідати чинному законодавству України та/або вимогам, викладеним в цьому оголошенні його пропозиція підлягає відхиленню</w:t>
      </w:r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843D8" w:rsidRPr="00D32BC3" w:rsidRDefault="009843D8" w:rsidP="008E3A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43D8" w:rsidRPr="00D32BC3" w:rsidRDefault="009843D8" w:rsidP="008E3A5F">
      <w:pPr>
        <w:pStyle w:val="a8"/>
        <w:tabs>
          <w:tab w:val="left" w:pos="9639"/>
        </w:tabs>
        <w:snapToGrid w:val="0"/>
        <w:spacing w:before="0" w:after="0"/>
        <w:ind w:firstLine="567"/>
        <w:jc w:val="both"/>
        <w:rPr>
          <w:b/>
          <w:lang w:val="uk-UA"/>
        </w:rPr>
      </w:pPr>
      <w:r w:rsidRPr="00D32BC3">
        <w:rPr>
          <w:b/>
          <w:color w:val="000000"/>
          <w:lang w:val="uk-UA"/>
        </w:rPr>
        <w:t>Замовник відхиляє пропозицію в разі, якщо</w:t>
      </w:r>
      <w:r w:rsidRPr="00D32BC3">
        <w:rPr>
          <w:b/>
          <w:lang w:val="uk-UA"/>
        </w:rPr>
        <w:t>:</w:t>
      </w:r>
    </w:p>
    <w:p w:rsidR="009843D8" w:rsidRPr="00D32BC3" w:rsidRDefault="009843D8" w:rsidP="008E3A5F">
      <w:pPr>
        <w:pStyle w:val="a8"/>
        <w:tabs>
          <w:tab w:val="left" w:pos="9639"/>
        </w:tabs>
        <w:snapToGrid w:val="0"/>
        <w:spacing w:before="0" w:after="0"/>
        <w:ind w:firstLine="567"/>
        <w:jc w:val="both"/>
        <w:rPr>
          <w:lang w:val="uk-UA"/>
        </w:rPr>
      </w:pPr>
      <w:r w:rsidRPr="00D32BC3">
        <w:rPr>
          <w:b/>
          <w:lang w:val="uk-UA"/>
        </w:rPr>
        <w:t xml:space="preserve">- </w:t>
      </w:r>
      <w:proofErr w:type="spellStart"/>
      <w:r w:rsidRPr="00D32BC3">
        <w:rPr>
          <w:color w:val="000000"/>
        </w:rPr>
        <w:t>пропозиція</w:t>
      </w:r>
      <w:proofErr w:type="spellEnd"/>
      <w:r w:rsidRPr="00D32BC3">
        <w:rPr>
          <w:color w:val="000000"/>
        </w:rPr>
        <w:t xml:space="preserve"> </w:t>
      </w:r>
      <w:r w:rsidRPr="00D32BC3">
        <w:rPr>
          <w:color w:val="000000"/>
          <w:lang w:val="uk-UA"/>
        </w:rPr>
        <w:t>У</w:t>
      </w:r>
      <w:proofErr w:type="spellStart"/>
      <w:r w:rsidRPr="00D32BC3">
        <w:rPr>
          <w:color w:val="000000"/>
        </w:rPr>
        <w:t>часника</w:t>
      </w:r>
      <w:proofErr w:type="spellEnd"/>
      <w:r w:rsidRPr="00D32BC3">
        <w:rPr>
          <w:color w:val="000000"/>
        </w:rPr>
        <w:t xml:space="preserve"> не </w:t>
      </w:r>
      <w:proofErr w:type="spellStart"/>
      <w:r w:rsidRPr="00D32BC3">
        <w:rPr>
          <w:color w:val="000000"/>
        </w:rPr>
        <w:t>відповідає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умовам</w:t>
      </w:r>
      <w:proofErr w:type="spellEnd"/>
      <w:r w:rsidRPr="00D32BC3">
        <w:rPr>
          <w:color w:val="000000"/>
        </w:rPr>
        <w:t xml:space="preserve">, </w:t>
      </w:r>
      <w:proofErr w:type="spellStart"/>
      <w:r w:rsidRPr="00D32BC3">
        <w:rPr>
          <w:color w:val="000000"/>
        </w:rPr>
        <w:t>визначеним</w:t>
      </w:r>
      <w:proofErr w:type="spellEnd"/>
      <w:r w:rsidRPr="00D32BC3">
        <w:rPr>
          <w:color w:val="000000"/>
        </w:rPr>
        <w:t xml:space="preserve"> в </w:t>
      </w:r>
      <w:proofErr w:type="spellStart"/>
      <w:r w:rsidRPr="00D32BC3">
        <w:rPr>
          <w:color w:val="000000"/>
        </w:rPr>
        <w:t>оголошенні</w:t>
      </w:r>
      <w:proofErr w:type="spellEnd"/>
      <w:r w:rsidRPr="00D32BC3">
        <w:rPr>
          <w:color w:val="000000"/>
        </w:rPr>
        <w:t xml:space="preserve"> про </w:t>
      </w:r>
      <w:proofErr w:type="spellStart"/>
      <w:r w:rsidRPr="00D32BC3">
        <w:rPr>
          <w:color w:val="000000"/>
        </w:rPr>
        <w:t>проведення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спрощеної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закупівлі</w:t>
      </w:r>
      <w:proofErr w:type="spellEnd"/>
      <w:r w:rsidRPr="00D32BC3">
        <w:rPr>
          <w:color w:val="000000"/>
        </w:rPr>
        <w:t xml:space="preserve">, та </w:t>
      </w:r>
      <w:proofErr w:type="spellStart"/>
      <w:r w:rsidRPr="00D32BC3">
        <w:rPr>
          <w:color w:val="000000"/>
        </w:rPr>
        <w:t>вимогам</w:t>
      </w:r>
      <w:proofErr w:type="spellEnd"/>
      <w:r w:rsidRPr="00D32BC3">
        <w:rPr>
          <w:color w:val="000000"/>
        </w:rPr>
        <w:t xml:space="preserve"> до предмета </w:t>
      </w:r>
      <w:proofErr w:type="spellStart"/>
      <w:r w:rsidRPr="00D32BC3">
        <w:rPr>
          <w:color w:val="000000"/>
        </w:rPr>
        <w:t>закупівлі</w:t>
      </w:r>
      <w:proofErr w:type="spellEnd"/>
      <w:r w:rsidRPr="00D32BC3">
        <w:rPr>
          <w:lang w:val="uk-UA"/>
        </w:rPr>
        <w:t>;</w:t>
      </w:r>
    </w:p>
    <w:p w:rsidR="009843D8" w:rsidRPr="00D32BC3" w:rsidRDefault="009843D8" w:rsidP="008E3A5F">
      <w:pPr>
        <w:pStyle w:val="a8"/>
        <w:tabs>
          <w:tab w:val="left" w:pos="9639"/>
        </w:tabs>
        <w:snapToGrid w:val="0"/>
        <w:spacing w:before="0" w:after="0"/>
        <w:ind w:firstLine="567"/>
        <w:jc w:val="both"/>
        <w:rPr>
          <w:lang w:val="uk-UA"/>
        </w:rPr>
      </w:pPr>
      <w:r w:rsidRPr="00D32BC3">
        <w:rPr>
          <w:lang w:val="uk-UA"/>
        </w:rPr>
        <w:t xml:space="preserve">- </w:t>
      </w:r>
      <w:r w:rsidRPr="00D32BC3">
        <w:rPr>
          <w:color w:val="000000"/>
          <w:lang w:val="uk-UA"/>
        </w:rPr>
        <w:t>У</w:t>
      </w:r>
      <w:proofErr w:type="spellStart"/>
      <w:r w:rsidRPr="00D32BC3">
        <w:rPr>
          <w:color w:val="000000"/>
        </w:rPr>
        <w:t>часник</w:t>
      </w:r>
      <w:proofErr w:type="spellEnd"/>
      <w:r w:rsidRPr="00D32BC3">
        <w:rPr>
          <w:color w:val="000000"/>
        </w:rPr>
        <w:t xml:space="preserve">, </w:t>
      </w:r>
      <w:proofErr w:type="spellStart"/>
      <w:r w:rsidRPr="00D32BC3">
        <w:rPr>
          <w:color w:val="000000"/>
        </w:rPr>
        <w:t>який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визначений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переможцем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спрощеної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закупівлі</w:t>
      </w:r>
      <w:proofErr w:type="spellEnd"/>
      <w:r w:rsidRPr="00D32BC3">
        <w:rPr>
          <w:color w:val="000000"/>
        </w:rPr>
        <w:t xml:space="preserve">, </w:t>
      </w:r>
      <w:proofErr w:type="spellStart"/>
      <w:r w:rsidRPr="00D32BC3">
        <w:rPr>
          <w:color w:val="000000"/>
        </w:rPr>
        <w:t>відмовився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від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укладення</w:t>
      </w:r>
      <w:proofErr w:type="spellEnd"/>
      <w:r w:rsidRPr="00D32BC3">
        <w:rPr>
          <w:color w:val="000000"/>
        </w:rPr>
        <w:t xml:space="preserve"> договору про </w:t>
      </w:r>
      <w:proofErr w:type="spellStart"/>
      <w:r w:rsidRPr="00D32BC3">
        <w:rPr>
          <w:color w:val="000000"/>
        </w:rPr>
        <w:t>закупівлю</w:t>
      </w:r>
      <w:proofErr w:type="spellEnd"/>
      <w:r w:rsidRPr="00D32BC3">
        <w:rPr>
          <w:lang w:val="uk-UA"/>
        </w:rPr>
        <w:t>;</w:t>
      </w:r>
    </w:p>
    <w:p w:rsidR="009843D8" w:rsidRPr="00D32BC3" w:rsidRDefault="009843D8" w:rsidP="008E3A5F">
      <w:pPr>
        <w:pStyle w:val="a8"/>
        <w:tabs>
          <w:tab w:val="left" w:pos="9639"/>
        </w:tabs>
        <w:snapToGrid w:val="0"/>
        <w:spacing w:before="0" w:after="0"/>
        <w:ind w:firstLine="567"/>
        <w:jc w:val="both"/>
        <w:rPr>
          <w:lang w:val="uk-UA"/>
        </w:rPr>
      </w:pPr>
      <w:r w:rsidRPr="00D32BC3">
        <w:rPr>
          <w:lang w:val="uk-UA"/>
        </w:rPr>
        <w:t xml:space="preserve">- </w:t>
      </w:r>
      <w:r w:rsidRPr="00D32BC3">
        <w:rPr>
          <w:color w:val="000000"/>
          <w:lang w:val="uk-UA"/>
        </w:rPr>
        <w:t>У</w:t>
      </w:r>
      <w:proofErr w:type="spellStart"/>
      <w:r w:rsidRPr="00D32BC3">
        <w:rPr>
          <w:color w:val="000000"/>
        </w:rPr>
        <w:t>часник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протягом</w:t>
      </w:r>
      <w:proofErr w:type="spellEnd"/>
      <w:r w:rsidRPr="00D32BC3">
        <w:rPr>
          <w:color w:val="000000"/>
        </w:rPr>
        <w:t xml:space="preserve"> одного року до </w:t>
      </w:r>
      <w:proofErr w:type="spellStart"/>
      <w:r w:rsidRPr="00D32BC3">
        <w:rPr>
          <w:color w:val="000000"/>
        </w:rPr>
        <w:t>дати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оприлюднення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оголошення</w:t>
      </w:r>
      <w:proofErr w:type="spellEnd"/>
      <w:r w:rsidRPr="00D32BC3">
        <w:rPr>
          <w:color w:val="000000"/>
        </w:rPr>
        <w:t xml:space="preserve"> про </w:t>
      </w:r>
      <w:proofErr w:type="spellStart"/>
      <w:r w:rsidRPr="00D32BC3">
        <w:rPr>
          <w:color w:val="000000"/>
        </w:rPr>
        <w:t>проведення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спрощеної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закупівлі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відмовився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від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підписання</w:t>
      </w:r>
      <w:proofErr w:type="spellEnd"/>
      <w:r w:rsidRPr="00D32BC3">
        <w:rPr>
          <w:color w:val="000000"/>
        </w:rPr>
        <w:t xml:space="preserve"> договору про </w:t>
      </w:r>
      <w:proofErr w:type="spellStart"/>
      <w:r w:rsidRPr="00D32BC3">
        <w:rPr>
          <w:color w:val="000000"/>
        </w:rPr>
        <w:t>закупівлю</w:t>
      </w:r>
      <w:proofErr w:type="spellEnd"/>
      <w:r w:rsidRPr="00D32BC3">
        <w:rPr>
          <w:color w:val="000000"/>
        </w:rPr>
        <w:t xml:space="preserve"> (у тому </w:t>
      </w:r>
      <w:proofErr w:type="spellStart"/>
      <w:r w:rsidRPr="00D32BC3">
        <w:rPr>
          <w:color w:val="000000"/>
        </w:rPr>
        <w:t>числі</w:t>
      </w:r>
      <w:proofErr w:type="spellEnd"/>
      <w:r w:rsidRPr="00D32BC3">
        <w:rPr>
          <w:color w:val="000000"/>
        </w:rPr>
        <w:t xml:space="preserve"> через </w:t>
      </w:r>
      <w:proofErr w:type="spellStart"/>
      <w:r w:rsidRPr="00D32BC3">
        <w:rPr>
          <w:color w:val="000000"/>
        </w:rPr>
        <w:t>неукладення</w:t>
      </w:r>
      <w:proofErr w:type="spellEnd"/>
      <w:r w:rsidRPr="00D32BC3">
        <w:rPr>
          <w:color w:val="000000"/>
        </w:rPr>
        <w:t xml:space="preserve"> договору з боку </w:t>
      </w:r>
      <w:proofErr w:type="spellStart"/>
      <w:r w:rsidRPr="00D32BC3">
        <w:rPr>
          <w:color w:val="000000"/>
        </w:rPr>
        <w:t>учасника</w:t>
      </w:r>
      <w:proofErr w:type="spellEnd"/>
      <w:r w:rsidRPr="00D32BC3">
        <w:rPr>
          <w:color w:val="000000"/>
        </w:rPr>
        <w:t xml:space="preserve">) </w:t>
      </w:r>
      <w:proofErr w:type="spellStart"/>
      <w:r w:rsidRPr="00D32BC3">
        <w:rPr>
          <w:color w:val="000000"/>
        </w:rPr>
        <w:t>більше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двох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разів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із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замовником</w:t>
      </w:r>
      <w:proofErr w:type="spellEnd"/>
      <w:r w:rsidRPr="00D32BC3">
        <w:rPr>
          <w:color w:val="000000"/>
        </w:rPr>
        <w:t xml:space="preserve">, </w:t>
      </w:r>
      <w:proofErr w:type="spellStart"/>
      <w:r w:rsidRPr="00D32BC3">
        <w:rPr>
          <w:color w:val="000000"/>
        </w:rPr>
        <w:t>який</w:t>
      </w:r>
      <w:proofErr w:type="spellEnd"/>
      <w:r w:rsidRPr="00D32BC3">
        <w:rPr>
          <w:color w:val="000000"/>
        </w:rPr>
        <w:t xml:space="preserve"> проводить </w:t>
      </w:r>
      <w:proofErr w:type="spellStart"/>
      <w:r w:rsidRPr="00D32BC3">
        <w:rPr>
          <w:color w:val="000000"/>
        </w:rPr>
        <w:t>таку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спрощену</w:t>
      </w:r>
      <w:proofErr w:type="spellEnd"/>
      <w:r w:rsidRPr="00D32BC3">
        <w:rPr>
          <w:color w:val="000000"/>
        </w:rPr>
        <w:t xml:space="preserve"> </w:t>
      </w:r>
      <w:proofErr w:type="spellStart"/>
      <w:r w:rsidRPr="00D32BC3">
        <w:rPr>
          <w:color w:val="000000"/>
        </w:rPr>
        <w:t>закупівлю</w:t>
      </w:r>
      <w:proofErr w:type="spellEnd"/>
      <w:r w:rsidRPr="00D32BC3">
        <w:rPr>
          <w:lang w:val="uk-UA"/>
        </w:rPr>
        <w:t>.</w:t>
      </w:r>
    </w:p>
    <w:p w:rsidR="009843D8" w:rsidRPr="00D32BC3" w:rsidRDefault="009843D8" w:rsidP="008E3A5F">
      <w:pPr>
        <w:pStyle w:val="a8"/>
        <w:tabs>
          <w:tab w:val="left" w:pos="9639"/>
        </w:tabs>
        <w:snapToGrid w:val="0"/>
        <w:spacing w:before="0" w:after="0"/>
        <w:ind w:firstLine="567"/>
        <w:jc w:val="both"/>
        <w:rPr>
          <w:lang w:val="uk-UA"/>
        </w:rPr>
      </w:pPr>
    </w:p>
    <w:p w:rsidR="009843D8" w:rsidRPr="00D32BC3" w:rsidRDefault="009843D8" w:rsidP="008E3A5F">
      <w:pPr>
        <w:pStyle w:val="a8"/>
        <w:tabs>
          <w:tab w:val="left" w:pos="9639"/>
        </w:tabs>
        <w:snapToGrid w:val="0"/>
        <w:spacing w:before="0" w:after="0"/>
        <w:ind w:firstLine="567"/>
        <w:jc w:val="both"/>
        <w:rPr>
          <w:lang w:val="uk-UA"/>
        </w:rPr>
      </w:pPr>
      <w:r w:rsidRPr="00D32BC3">
        <w:rPr>
          <w:lang w:val="uk-UA"/>
        </w:rPr>
        <w:t>Ненадання Переможцем документів, згідно п.6 оголошення (таблиця №2) вважається, що Переможець відмовився від підписання договору про закупівлю відповідно до вимог оголошення та укладення договору про закупівлю, а його пропозиція підлягає відхиленню.</w:t>
      </w:r>
    </w:p>
    <w:p w:rsidR="009843D8" w:rsidRPr="00D32BC3" w:rsidRDefault="009843D8" w:rsidP="008E3A5F">
      <w:pPr>
        <w:widowControl w:val="0"/>
        <w:tabs>
          <w:tab w:val="left" w:pos="1080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32BC3">
        <w:rPr>
          <w:rFonts w:ascii="Times New Roman" w:hAnsi="Times New Roman"/>
          <w:b/>
          <w:i/>
          <w:sz w:val="24"/>
          <w:szCs w:val="24"/>
          <w:lang w:val="uk-UA" w:eastAsia="ru-RU"/>
        </w:rPr>
        <w:t>За достовірність наданої інформації та документів відповідальність безпосередньо несе Учасник.</w:t>
      </w:r>
    </w:p>
    <w:p w:rsidR="009843D8" w:rsidRPr="00D32BC3" w:rsidRDefault="009843D8" w:rsidP="008E3A5F">
      <w:pPr>
        <w:pStyle w:val="14"/>
        <w:tabs>
          <w:tab w:val="left" w:pos="9639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2BC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 не несе відповідальність у разі зазначення Учасником недостовірних даних, наданих на підтвердження вищезазначеної інформації.</w:t>
      </w:r>
    </w:p>
    <w:p w:rsidR="009843D8" w:rsidRPr="00D32BC3" w:rsidRDefault="009843D8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2BC3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</w:p>
    <w:p w:rsidR="009843D8" w:rsidRPr="00D32BC3" w:rsidRDefault="009843D8" w:rsidP="008E3A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Документи, що подаються Учасником у складі своєї пропозиції повинні бути скановані з оригіналів або належним чином засвідчених копій документів </w:t>
      </w:r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 xml:space="preserve">у вигляді </w:t>
      </w:r>
      <w:proofErr w:type="spellStart"/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>сканкопій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придатних для </w:t>
      </w:r>
      <w:proofErr w:type="spellStart"/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>машинозчитування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 xml:space="preserve"> (файли з розширенням «.</w:t>
      </w:r>
      <w:proofErr w:type="spellStart"/>
      <w:r w:rsidRPr="00D32BC3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>.», «.</w:t>
      </w:r>
      <w:proofErr w:type="spellStart"/>
      <w:r w:rsidRPr="00D32BC3">
        <w:rPr>
          <w:rFonts w:ascii="Times New Roman" w:hAnsi="Times New Roman"/>
          <w:color w:val="000000"/>
          <w:sz w:val="24"/>
          <w:szCs w:val="24"/>
        </w:rPr>
        <w:t>jpeg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>сканкопії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843D8" w:rsidRPr="00D32BC3" w:rsidRDefault="009843D8" w:rsidP="008E3A5F">
      <w:pPr>
        <w:spacing w:after="0" w:line="240" w:lineRule="auto"/>
        <w:ind w:firstLine="567"/>
        <w:jc w:val="both"/>
        <w:rPr>
          <w:rFonts w:ascii="Times New Roman" w:eastAsia="Andale Sans U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32BC3">
        <w:rPr>
          <w:rFonts w:ascii="Times New Roman" w:eastAsia="Andale Sans UI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lastRenderedPageBreak/>
        <w:t>Рекомендовано:</w:t>
      </w:r>
      <w:r w:rsidRPr="00D32BC3">
        <w:rPr>
          <w:rFonts w:ascii="Times New Roman" w:eastAsia="Andale Sans UI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завантаженим файлам присвоювати назву, яка відповідає змісту завантаженого документу; документ, розміщений на декількох сторінках, завантажувати одним файлом; </w:t>
      </w:r>
      <w:r w:rsidRPr="00D32B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документи, що підтверджують відповідність Учасника кваліфікаційним критеріям, подавати в окремому файлі</w:t>
      </w:r>
      <w:r w:rsidRPr="00D32BC3">
        <w:rPr>
          <w:rFonts w:ascii="Times New Roman" w:eastAsia="Andale Sans UI" w:hAnsi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843D8" w:rsidRPr="00D32BC3" w:rsidRDefault="009843D8" w:rsidP="008E3A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BC3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sz w:val="24"/>
          <w:szCs w:val="24"/>
        </w:rPr>
        <w:t>що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sz w:val="24"/>
          <w:szCs w:val="24"/>
        </w:rPr>
        <w:t>розміщуються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</w:t>
      </w:r>
      <w:r w:rsidRPr="00D32BC3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D32BC3">
        <w:rPr>
          <w:rFonts w:ascii="Times New Roman" w:hAnsi="Times New Roman"/>
          <w:sz w:val="24"/>
          <w:szCs w:val="24"/>
        </w:rPr>
        <w:t>часником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2BC3">
        <w:rPr>
          <w:rFonts w:ascii="Times New Roman" w:hAnsi="Times New Roman"/>
          <w:sz w:val="24"/>
          <w:szCs w:val="24"/>
        </w:rPr>
        <w:t>Системі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32BC3">
        <w:rPr>
          <w:rFonts w:ascii="Times New Roman" w:hAnsi="Times New Roman"/>
          <w:sz w:val="24"/>
          <w:szCs w:val="24"/>
        </w:rPr>
        <w:t>сканованому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sz w:val="24"/>
          <w:szCs w:val="24"/>
        </w:rPr>
        <w:t>вигляді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D32BC3">
        <w:rPr>
          <w:rFonts w:ascii="Times New Roman" w:hAnsi="Times New Roman"/>
          <w:sz w:val="24"/>
          <w:szCs w:val="24"/>
        </w:rPr>
        <w:t>повинні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sz w:val="24"/>
          <w:szCs w:val="24"/>
        </w:rPr>
        <w:t>містити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sz w:val="24"/>
          <w:szCs w:val="24"/>
        </w:rPr>
        <w:t>різних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sz w:val="24"/>
          <w:szCs w:val="24"/>
        </w:rPr>
        <w:t>накладень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sz w:val="24"/>
          <w:szCs w:val="24"/>
        </w:rPr>
        <w:t>малюнків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sz w:val="24"/>
          <w:szCs w:val="24"/>
        </w:rPr>
        <w:t>рисунків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2BC3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sz w:val="24"/>
          <w:szCs w:val="24"/>
        </w:rPr>
        <w:t>накладених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D32BC3">
        <w:rPr>
          <w:rFonts w:ascii="Times New Roman" w:hAnsi="Times New Roman"/>
          <w:sz w:val="24"/>
          <w:szCs w:val="24"/>
        </w:rPr>
        <w:t xml:space="preserve">, печаток, </w:t>
      </w:r>
      <w:proofErr w:type="spellStart"/>
      <w:r w:rsidRPr="00D32BC3">
        <w:rPr>
          <w:rFonts w:ascii="Times New Roman" w:hAnsi="Times New Roman"/>
          <w:sz w:val="24"/>
          <w:szCs w:val="24"/>
        </w:rPr>
        <w:t>тощо</w:t>
      </w:r>
      <w:proofErr w:type="spellEnd"/>
      <w:r w:rsidRPr="00D32BC3">
        <w:rPr>
          <w:rFonts w:ascii="Times New Roman" w:hAnsi="Times New Roman"/>
          <w:sz w:val="24"/>
          <w:szCs w:val="24"/>
        </w:rPr>
        <w:t>).</w:t>
      </w:r>
    </w:p>
    <w:p w:rsidR="009843D8" w:rsidRPr="00D32BC3" w:rsidRDefault="009843D8" w:rsidP="008E3A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2BC3">
        <w:rPr>
          <w:rFonts w:ascii="Times New Roman" w:hAnsi="Times New Roman"/>
          <w:b/>
          <w:sz w:val="24"/>
          <w:szCs w:val="24"/>
        </w:rPr>
        <w:t>Якщо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завантажені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Системі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сформовані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не у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відповідності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r w:rsidRPr="00D32BC3">
        <w:rPr>
          <w:rFonts w:ascii="Times New Roman" w:hAnsi="Times New Roman"/>
          <w:b/>
          <w:sz w:val="24"/>
          <w:szCs w:val="24"/>
          <w:lang w:val="uk-UA"/>
        </w:rPr>
        <w:t>оголошення</w:t>
      </w:r>
      <w:r w:rsidRPr="00D32B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мають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неякісне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неповне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нечітке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зображення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інше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замовником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такі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розглядаються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вважаються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неподаними</w:t>
      </w:r>
      <w:proofErr w:type="spellEnd"/>
      <w:r w:rsidRPr="00D32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sz w:val="24"/>
          <w:szCs w:val="24"/>
        </w:rPr>
        <w:t>учасником</w:t>
      </w:r>
      <w:proofErr w:type="spellEnd"/>
      <w:r w:rsidRPr="00D32BC3">
        <w:rPr>
          <w:rFonts w:ascii="Times New Roman" w:hAnsi="Times New Roman"/>
          <w:color w:val="000000"/>
          <w:sz w:val="24"/>
          <w:szCs w:val="24"/>
        </w:rPr>
        <w:t>.</w:t>
      </w:r>
    </w:p>
    <w:p w:rsidR="009843D8" w:rsidRPr="00D32BC3" w:rsidRDefault="009843D8" w:rsidP="008E3A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Забороняється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обмежувати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перегляд 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цих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файлів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шляхом 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встановлення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на них 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паролів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у будь-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який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інший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2BC3">
        <w:rPr>
          <w:rFonts w:ascii="Times New Roman" w:hAnsi="Times New Roman"/>
          <w:b/>
          <w:bCs/>
          <w:sz w:val="24"/>
          <w:szCs w:val="24"/>
        </w:rPr>
        <w:t>спосіб</w:t>
      </w:r>
      <w:proofErr w:type="spellEnd"/>
      <w:r w:rsidRPr="00D32BC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843D8" w:rsidRPr="00D32BC3" w:rsidRDefault="009843D8" w:rsidP="008E3A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843D8" w:rsidRPr="00D32BC3" w:rsidRDefault="009843D8" w:rsidP="008E3A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843D8" w:rsidRPr="00D32BC3" w:rsidRDefault="009843D8" w:rsidP="008E3A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E3A5F" w:rsidRPr="00E01001" w:rsidRDefault="008E3A5F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D3423" w:rsidRDefault="00FD3423" w:rsidP="00FD3423">
      <w:pPr>
        <w:pStyle w:val="a3"/>
        <w:tabs>
          <w:tab w:val="left" w:pos="9923"/>
        </w:tabs>
        <w:ind w:right="-28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Уповноважена особа, відповідальна</w:t>
      </w:r>
    </w:p>
    <w:p w:rsidR="00FD3423" w:rsidRDefault="00FD3423" w:rsidP="00FD3423">
      <w:pPr>
        <w:pStyle w:val="a3"/>
        <w:tabs>
          <w:tab w:val="left" w:pos="9923"/>
        </w:tabs>
        <w:ind w:right="-285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проведення спрощеної закупівлі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Олекс</w:t>
      </w:r>
      <w:r w:rsidR="007D1361">
        <w:rPr>
          <w:rFonts w:ascii="Times New Roman" w:hAnsi="Times New Roman"/>
          <w:b/>
          <w:sz w:val="24"/>
          <w:szCs w:val="24"/>
          <w:lang w:val="uk-UA" w:eastAsia="ru-RU"/>
        </w:rPr>
        <w:t>ій Стрюков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8E3A5F" w:rsidRPr="00E01001" w:rsidRDefault="008E3A5F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A5F" w:rsidRPr="00E01001" w:rsidRDefault="008E3A5F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A5F" w:rsidRPr="00E01001" w:rsidRDefault="008E3A5F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A5F" w:rsidRPr="00E01001" w:rsidRDefault="008E3A5F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A5F" w:rsidRPr="00E01001" w:rsidRDefault="008E3A5F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A5F" w:rsidRPr="00E01001" w:rsidRDefault="008E3A5F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A5F" w:rsidRPr="00E01001" w:rsidRDefault="008E3A5F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20F4" w:rsidRDefault="000220F4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D2812" w:rsidRPr="00E01001" w:rsidRDefault="00521A8A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01001">
        <w:rPr>
          <w:rFonts w:ascii="Times New Roman" w:hAnsi="Times New Roman"/>
          <w:b/>
          <w:sz w:val="24"/>
          <w:szCs w:val="24"/>
          <w:lang w:val="uk-UA" w:eastAsia="ru-RU"/>
        </w:rPr>
        <w:t xml:space="preserve">Додаток </w:t>
      </w:r>
      <w:r w:rsidR="00C14D6B" w:rsidRPr="00E01001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E01001">
        <w:rPr>
          <w:rFonts w:ascii="Times New Roman" w:hAnsi="Times New Roman"/>
          <w:b/>
          <w:sz w:val="24"/>
          <w:szCs w:val="24"/>
          <w:lang w:val="uk-UA" w:eastAsia="ru-RU"/>
        </w:rPr>
        <w:t xml:space="preserve"> до оголошення про</w:t>
      </w:r>
    </w:p>
    <w:p w:rsidR="00521A8A" w:rsidRPr="00E01001" w:rsidRDefault="00521A8A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01001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проведення </w:t>
      </w:r>
      <w:r w:rsidR="002B3B2C" w:rsidRPr="00E01001">
        <w:rPr>
          <w:rFonts w:ascii="Times New Roman" w:hAnsi="Times New Roman"/>
          <w:b/>
          <w:bCs/>
          <w:sz w:val="24"/>
          <w:szCs w:val="24"/>
          <w:lang w:val="uk-UA" w:eastAsia="ru-RU"/>
        </w:rPr>
        <w:t>спрощеної закупівлі</w:t>
      </w:r>
    </w:p>
    <w:p w:rsidR="00521A8A" w:rsidRPr="00E01001" w:rsidRDefault="00521A8A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C0DAE" w:rsidRPr="00E01001" w:rsidRDefault="007C0DAE" w:rsidP="008E3A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21A8A" w:rsidRPr="00E01001" w:rsidRDefault="00521A8A" w:rsidP="008E3A5F">
      <w:pPr>
        <w:tabs>
          <w:tab w:val="left" w:pos="9639"/>
        </w:tabs>
        <w:spacing w:after="0" w:line="240" w:lineRule="auto"/>
        <w:jc w:val="center"/>
        <w:rPr>
          <w:rStyle w:val="FontStyle13"/>
          <w:sz w:val="24"/>
          <w:szCs w:val="24"/>
          <w:lang w:val="uk-UA" w:eastAsia="uk-UA"/>
        </w:rPr>
      </w:pPr>
      <w:proofErr w:type="spellStart"/>
      <w:r w:rsidRPr="00E01001">
        <w:rPr>
          <w:rStyle w:val="FontStyle13"/>
          <w:sz w:val="24"/>
          <w:szCs w:val="24"/>
          <w:lang w:val="uk-UA" w:eastAsia="uk-UA"/>
        </w:rPr>
        <w:t>Проєкт</w:t>
      </w:r>
      <w:proofErr w:type="spellEnd"/>
      <w:r w:rsidRPr="00E01001">
        <w:rPr>
          <w:rStyle w:val="FontStyle13"/>
          <w:sz w:val="24"/>
          <w:szCs w:val="24"/>
          <w:lang w:val="uk-UA" w:eastAsia="uk-UA"/>
        </w:rPr>
        <w:t xml:space="preserve"> договору</w:t>
      </w:r>
    </w:p>
    <w:p w:rsidR="00D87BCE" w:rsidRPr="00E01001" w:rsidRDefault="00D87BCE" w:rsidP="008E3A5F">
      <w:pPr>
        <w:tabs>
          <w:tab w:val="left" w:pos="9639"/>
        </w:tabs>
        <w:spacing w:after="0" w:line="240" w:lineRule="auto"/>
        <w:jc w:val="center"/>
        <w:rPr>
          <w:rStyle w:val="FontStyle13"/>
          <w:sz w:val="24"/>
          <w:szCs w:val="24"/>
          <w:lang w:val="uk-UA" w:eastAsia="uk-UA"/>
        </w:rPr>
      </w:pPr>
    </w:p>
    <w:p w:rsidR="00521A8A" w:rsidRPr="00E01001" w:rsidRDefault="00521A8A" w:rsidP="008E3A5F">
      <w:pPr>
        <w:widowControl w:val="0"/>
        <w:tabs>
          <w:tab w:val="left" w:pos="1843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E01001">
        <w:rPr>
          <w:rFonts w:ascii="Times New Roman" w:hAnsi="Times New Roman"/>
          <w:i/>
          <w:sz w:val="24"/>
          <w:szCs w:val="24"/>
        </w:rPr>
        <w:t>Проєкт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договору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завантажено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електронної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системи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закупівель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окремим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файлом («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Додаток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</w:t>
      </w:r>
      <w:r w:rsidR="006229CF" w:rsidRPr="00E01001">
        <w:rPr>
          <w:rFonts w:ascii="Times New Roman" w:hAnsi="Times New Roman"/>
          <w:i/>
          <w:sz w:val="24"/>
          <w:szCs w:val="24"/>
          <w:lang w:val="uk-UA"/>
        </w:rPr>
        <w:t>1</w:t>
      </w:r>
      <w:r w:rsidRPr="00E01001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Проєкт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договору»),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який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є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невід’ємною</w:t>
      </w:r>
      <w:proofErr w:type="spellEnd"/>
      <w:r w:rsidRPr="00E010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1001">
        <w:rPr>
          <w:rFonts w:ascii="Times New Roman" w:hAnsi="Times New Roman"/>
          <w:i/>
          <w:sz w:val="24"/>
          <w:szCs w:val="24"/>
        </w:rPr>
        <w:t>частиною</w:t>
      </w:r>
      <w:proofErr w:type="spellEnd"/>
      <w:r w:rsidRPr="00E01001">
        <w:rPr>
          <w:rFonts w:ascii="Times New Roman" w:hAnsi="Times New Roman"/>
          <w:i/>
          <w:sz w:val="24"/>
          <w:szCs w:val="24"/>
          <w:lang w:val="uk-UA"/>
        </w:rPr>
        <w:t xml:space="preserve"> оголошення</w:t>
      </w:r>
    </w:p>
    <w:p w:rsidR="00F40078" w:rsidRPr="00E01001" w:rsidRDefault="00F40078" w:rsidP="008E3A5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0078" w:rsidRPr="00E01001" w:rsidRDefault="00F40078" w:rsidP="008E3A5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0DAE" w:rsidRPr="00E01001" w:rsidRDefault="007C0DAE" w:rsidP="008E3A5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A5F" w:rsidRPr="00E01001" w:rsidRDefault="008E3A5F" w:rsidP="008E3A5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A5F" w:rsidRPr="00E01001" w:rsidRDefault="008E3A5F" w:rsidP="008E3A5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A5F" w:rsidRPr="00E01001" w:rsidRDefault="008E3A5F" w:rsidP="008E3A5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0DAE" w:rsidRPr="00E01001" w:rsidRDefault="007C0DAE" w:rsidP="008E3A5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6561" w:rsidRPr="00E01001" w:rsidRDefault="004D6561" w:rsidP="008E3A5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7BCE" w:rsidRPr="00E01001" w:rsidRDefault="00521A8A" w:rsidP="008E3A5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01001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E01001">
        <w:rPr>
          <w:rFonts w:ascii="Times New Roman" w:hAnsi="Times New Roman"/>
          <w:b/>
          <w:sz w:val="24"/>
          <w:szCs w:val="24"/>
        </w:rPr>
        <w:t xml:space="preserve"> </w:t>
      </w:r>
      <w:r w:rsidR="00C14D6B" w:rsidRPr="00E0100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01001">
        <w:rPr>
          <w:rFonts w:ascii="Times New Roman" w:hAnsi="Times New Roman"/>
          <w:b/>
          <w:sz w:val="24"/>
          <w:szCs w:val="24"/>
        </w:rPr>
        <w:t>/1</w:t>
      </w:r>
      <w:r w:rsidR="00B574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01001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Pr="00E01001">
        <w:rPr>
          <w:rFonts w:ascii="Times New Roman" w:hAnsi="Times New Roman"/>
          <w:b/>
          <w:sz w:val="24"/>
          <w:szCs w:val="24"/>
        </w:rPr>
        <w:t>оголошення</w:t>
      </w:r>
      <w:proofErr w:type="spellEnd"/>
      <w:r w:rsidRPr="00E01001">
        <w:rPr>
          <w:rFonts w:ascii="Times New Roman" w:hAnsi="Times New Roman"/>
          <w:b/>
          <w:sz w:val="24"/>
          <w:szCs w:val="24"/>
        </w:rPr>
        <w:t xml:space="preserve"> про</w:t>
      </w:r>
    </w:p>
    <w:p w:rsidR="00521A8A" w:rsidRPr="00E01001" w:rsidRDefault="00521A8A" w:rsidP="008E3A5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01001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E01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B3B2C" w:rsidRPr="00E01001">
        <w:rPr>
          <w:rFonts w:ascii="Times New Roman" w:hAnsi="Times New Roman"/>
          <w:b/>
          <w:bCs/>
          <w:sz w:val="24"/>
          <w:szCs w:val="24"/>
          <w:lang w:val="uk-UA" w:eastAsia="ru-RU"/>
        </w:rPr>
        <w:t>спрощеної закупівлі</w:t>
      </w:r>
    </w:p>
    <w:p w:rsidR="007C0DAE" w:rsidRPr="00E01001" w:rsidRDefault="007C0DAE" w:rsidP="008E3A5F">
      <w:pPr>
        <w:suppressAutoHyphens/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7C0DAE" w:rsidRPr="00E01001" w:rsidRDefault="007C0DAE" w:rsidP="008E3A5F">
      <w:pPr>
        <w:suppressAutoHyphens/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521A8A" w:rsidRPr="00E01001" w:rsidRDefault="00521A8A" w:rsidP="008E3A5F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E0100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ПИСЬМОВЕ ПОГОДЖЕННЯ УЧАСНИКА ІЗ ПРОЄКТОМ ДОГОВОРУ ПРО ЗАКУПІВЛЮ ЗГІДНО ПРЕДМЕТА ЗАКУПІВЛІ</w:t>
      </w:r>
    </w:p>
    <w:p w:rsidR="00521A8A" w:rsidRPr="00E01001" w:rsidRDefault="00521A8A" w:rsidP="008E3A5F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521A8A" w:rsidRPr="00E01001" w:rsidRDefault="00521A8A" w:rsidP="008E3A5F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521A8A" w:rsidRPr="00E01001" w:rsidRDefault="00826318" w:rsidP="008E3A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>Ми</w:t>
      </w:r>
      <w:r w:rsidR="00EB414D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>,</w:t>
      </w:r>
      <w:r w:rsidRPr="00E01001">
        <w:rPr>
          <w:rFonts w:ascii="Times New Roman" w:eastAsia="Times New Roman" w:hAnsi="Times New Roman"/>
          <w:color w:val="3333FF"/>
          <w:sz w:val="24"/>
          <w:szCs w:val="24"/>
          <w:lang w:val="uk-UA" w:eastAsia="zh-CN"/>
        </w:rPr>
        <w:t xml:space="preserve"> </w:t>
      </w:r>
      <w:r w:rsidR="00521A8A" w:rsidRPr="00E01001">
        <w:rPr>
          <w:rFonts w:ascii="Times New Roman" w:eastAsia="Times New Roman" w:hAnsi="Times New Roman"/>
          <w:i/>
          <w:sz w:val="24"/>
          <w:szCs w:val="24"/>
          <w:u w:val="single"/>
          <w:lang w:val="uk-UA" w:eastAsia="zh-CN"/>
        </w:rPr>
        <w:t xml:space="preserve">            (Назва учасника)           </w:t>
      </w:r>
      <w:r w:rsidR="00521A8A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, як учасник спрощеної процедури  закупівлі </w:t>
      </w:r>
      <w:r w:rsidR="007032B1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>послуг</w:t>
      </w:r>
      <w:r w:rsidR="00521A8A" w:rsidRPr="00E0100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</w:t>
      </w:r>
      <w:r w:rsidR="00521A8A" w:rsidRPr="00E0100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 кодом </w:t>
      </w:r>
      <w:r w:rsidR="00521A8A" w:rsidRPr="00E0100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ДК 021:2015 - </w:t>
      </w:r>
      <w:r w:rsidR="00771647" w:rsidRPr="00E01001">
        <w:rPr>
          <w:rFonts w:ascii="Times New Roman" w:hAnsi="Times New Roman"/>
          <w:b/>
          <w:noProof/>
          <w:sz w:val="24"/>
          <w:szCs w:val="24"/>
          <w:lang w:val="uk-UA" w:eastAsia="ru-RU"/>
        </w:rPr>
        <w:t>45450000-6 «Інші завершальні будівельні роботи</w:t>
      </w:r>
      <w:r w:rsidR="00771647" w:rsidRPr="00E01001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 xml:space="preserve">» </w:t>
      </w:r>
      <w:r w:rsidR="007C0DAE" w:rsidRPr="000220F4">
        <w:rPr>
          <w:rFonts w:ascii="Times New Roman" w:hAnsi="Times New Roman"/>
          <w:i/>
          <w:noProof/>
          <w:sz w:val="24"/>
          <w:szCs w:val="24"/>
          <w:lang w:val="uk-UA" w:eastAsia="ru-RU"/>
        </w:rPr>
        <w:t>(</w:t>
      </w:r>
      <w:r w:rsidR="000220F4" w:rsidRPr="000220F4">
        <w:rPr>
          <w:rFonts w:ascii="Times New Roman" w:hAnsi="Times New Roman"/>
          <w:i/>
          <w:sz w:val="24"/>
          <w:szCs w:val="24"/>
          <w:lang w:val="uk-UA"/>
        </w:rPr>
        <w:t>Поточний ремонт теплових мереж 1 термінал</w:t>
      </w:r>
      <w:r w:rsidR="00F81C4B">
        <w:rPr>
          <w:rFonts w:ascii="Times New Roman" w:hAnsi="Times New Roman"/>
          <w:i/>
          <w:sz w:val="24"/>
          <w:szCs w:val="24"/>
          <w:lang w:val="uk-UA"/>
        </w:rPr>
        <w:t>у</w:t>
      </w:r>
      <w:r w:rsidR="000220F4" w:rsidRPr="000220F4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="000220F4" w:rsidRPr="000220F4">
        <w:rPr>
          <w:rFonts w:ascii="Times New Roman" w:hAnsi="Times New Roman"/>
          <w:i/>
          <w:sz w:val="24"/>
          <w:szCs w:val="24"/>
          <w:lang w:val="uk-UA"/>
        </w:rPr>
        <w:t>Інв</w:t>
      </w:r>
      <w:proofErr w:type="spellEnd"/>
      <w:r w:rsidR="000220F4" w:rsidRPr="000220F4">
        <w:rPr>
          <w:rFonts w:ascii="Times New Roman" w:hAnsi="Times New Roman"/>
          <w:i/>
          <w:sz w:val="24"/>
          <w:szCs w:val="24"/>
          <w:lang w:val="uk-UA"/>
        </w:rPr>
        <w:t>. № 2375</w:t>
      </w:r>
      <w:r w:rsidR="007C0DAE" w:rsidRPr="000220F4">
        <w:rPr>
          <w:rFonts w:ascii="Times New Roman" w:hAnsi="Times New Roman"/>
          <w:i/>
          <w:color w:val="000000"/>
          <w:sz w:val="24"/>
          <w:szCs w:val="24"/>
          <w:lang w:val="uk-UA"/>
        </w:rPr>
        <w:t>)</w:t>
      </w:r>
      <w:r w:rsidR="00972CA6" w:rsidRPr="00E01001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521A8A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ознайомились з </w:t>
      </w:r>
      <w:proofErr w:type="spellStart"/>
      <w:r w:rsidR="00521A8A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>проєктом</w:t>
      </w:r>
      <w:proofErr w:type="spellEnd"/>
      <w:r w:rsidR="00521A8A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договору, який наведений в Додатку </w:t>
      </w:r>
      <w:r w:rsidR="00102FBD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>1</w:t>
      </w:r>
      <w:r w:rsidR="00521A8A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до оголошення, та погоджуємось укласти договір в редакції, запропонованій замовником в Додатку </w:t>
      </w:r>
      <w:r w:rsidR="00102FBD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>1</w:t>
      </w:r>
      <w:r w:rsidR="00521A8A" w:rsidRPr="00E01001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до оголошення та гарантую виконання його на умовах, викладених в зазначеному проєкті договору.</w:t>
      </w:r>
    </w:p>
    <w:p w:rsidR="006B38CA" w:rsidRPr="00E01001" w:rsidRDefault="006B38CA" w:rsidP="008E3A5F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521A8A" w:rsidRPr="00E01001" w:rsidRDefault="00521A8A" w:rsidP="008E3A5F">
      <w:pPr>
        <w:suppressAutoHyphens/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E0100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_______________________________________________________________________________  Посада, прізвище, ініціали, підпис керівника чи</w:t>
      </w:r>
      <w:r w:rsidR="00811053" w:rsidRPr="00E0100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 уповноваженої особи Учасника</w:t>
      </w:r>
    </w:p>
    <w:p w:rsidR="002B3B2C" w:rsidRPr="00E01001" w:rsidRDefault="00E272C6" w:rsidP="008E3A5F">
      <w:pPr>
        <w:tabs>
          <w:tab w:val="left" w:pos="6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01001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B051D4" w:rsidRPr="00E01001" w:rsidRDefault="00B051D4" w:rsidP="008E3A5F">
      <w:pPr>
        <w:pStyle w:val="a3"/>
        <w:tabs>
          <w:tab w:val="left" w:pos="9639"/>
        </w:tabs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2406C" w:rsidRPr="00E01001" w:rsidRDefault="0002406C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182320" w:rsidRPr="00E01001" w:rsidRDefault="00182320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375019" w:rsidRPr="00E01001" w:rsidRDefault="00375019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8E3A5F" w:rsidRPr="00E01001" w:rsidRDefault="008E3A5F" w:rsidP="008E3A5F">
      <w:pPr>
        <w:pStyle w:val="a3"/>
        <w:tabs>
          <w:tab w:val="left" w:pos="9639"/>
        </w:tabs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182320" w:rsidRPr="00E01001" w:rsidRDefault="00BC0906" w:rsidP="008E3A5F">
      <w:pPr>
        <w:pStyle w:val="a3"/>
        <w:tabs>
          <w:tab w:val="left" w:pos="9639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01001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C14D6B" w:rsidRPr="00E0100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01001">
        <w:rPr>
          <w:rFonts w:ascii="Times New Roman" w:hAnsi="Times New Roman"/>
          <w:b/>
          <w:sz w:val="24"/>
          <w:szCs w:val="24"/>
          <w:lang w:val="uk-UA"/>
        </w:rPr>
        <w:t xml:space="preserve"> до оголошення про</w:t>
      </w:r>
    </w:p>
    <w:p w:rsidR="00BC0906" w:rsidRPr="00E01001" w:rsidRDefault="00182320" w:rsidP="008E3A5F">
      <w:pPr>
        <w:pStyle w:val="a3"/>
        <w:tabs>
          <w:tab w:val="left" w:pos="9639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01001">
        <w:rPr>
          <w:rFonts w:ascii="Times New Roman" w:hAnsi="Times New Roman"/>
          <w:b/>
          <w:sz w:val="24"/>
          <w:szCs w:val="24"/>
          <w:lang w:val="uk-UA"/>
        </w:rPr>
        <w:t>п</w:t>
      </w:r>
      <w:r w:rsidR="00BC0906" w:rsidRPr="00E01001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 w:rsidRPr="00E01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B3B2C" w:rsidRPr="00E01001">
        <w:rPr>
          <w:rFonts w:ascii="Times New Roman" w:hAnsi="Times New Roman"/>
          <w:b/>
          <w:bCs/>
          <w:sz w:val="24"/>
          <w:szCs w:val="24"/>
          <w:lang w:val="uk-UA" w:eastAsia="ru-RU"/>
        </w:rPr>
        <w:t>спрощеної закупівлі</w:t>
      </w:r>
    </w:p>
    <w:p w:rsidR="00BC0906" w:rsidRPr="00E01001" w:rsidRDefault="00BC0906" w:rsidP="008E3A5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C74C66" w:rsidRPr="00E01001" w:rsidRDefault="00C74C66" w:rsidP="008E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1001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E01001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01001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E010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001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0100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001">
        <w:rPr>
          <w:rFonts w:ascii="Times New Roman" w:hAnsi="Times New Roman"/>
          <w:b/>
          <w:sz w:val="24"/>
          <w:szCs w:val="24"/>
        </w:rPr>
        <w:t>функціональні</w:t>
      </w:r>
      <w:proofErr w:type="spellEnd"/>
      <w:r w:rsidRPr="00E01001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01001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E01001">
        <w:rPr>
          <w:rFonts w:ascii="Times New Roman" w:hAnsi="Times New Roman"/>
          <w:b/>
          <w:sz w:val="24"/>
          <w:szCs w:val="24"/>
        </w:rPr>
        <w:t xml:space="preserve"> характеристики</w:t>
      </w:r>
    </w:p>
    <w:p w:rsidR="00C74C66" w:rsidRPr="00E01001" w:rsidRDefault="00C74C66" w:rsidP="008E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1001">
        <w:rPr>
          <w:rFonts w:ascii="Times New Roman" w:hAnsi="Times New Roman"/>
          <w:b/>
          <w:sz w:val="24"/>
          <w:szCs w:val="24"/>
        </w:rPr>
        <w:t xml:space="preserve">предмета </w:t>
      </w:r>
      <w:proofErr w:type="spellStart"/>
      <w:r w:rsidRPr="00E01001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01001">
        <w:rPr>
          <w:rFonts w:ascii="Times New Roman" w:hAnsi="Times New Roman"/>
          <w:b/>
          <w:sz w:val="24"/>
          <w:szCs w:val="24"/>
        </w:rPr>
        <w:t>:</w:t>
      </w:r>
    </w:p>
    <w:p w:rsidR="00D1765C" w:rsidRPr="00E01001" w:rsidRDefault="00D1765C" w:rsidP="008E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2320" w:rsidRPr="00E01001" w:rsidRDefault="00182320" w:rsidP="008E3A5F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ar-SA"/>
        </w:rPr>
      </w:pPr>
      <w:r w:rsidRPr="00E01001">
        <w:rPr>
          <w:rFonts w:ascii="Times New Roman" w:hAnsi="Times New Roman"/>
          <w:b/>
          <w:noProof/>
          <w:sz w:val="24"/>
          <w:szCs w:val="24"/>
          <w:lang w:val="uk-UA" w:eastAsia="ar-SA"/>
        </w:rPr>
        <w:t>ТЕХНІЧНЕ ЗАВДАННЯ</w:t>
      </w:r>
    </w:p>
    <w:p w:rsidR="009255FD" w:rsidRPr="00BF09AB" w:rsidRDefault="009255FD" w:rsidP="001F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(т</w:t>
      </w:r>
      <w:r w:rsidRPr="00BF09AB">
        <w:rPr>
          <w:rFonts w:ascii="Times New Roman" w:hAnsi="Times New Roman"/>
          <w:b/>
          <w:sz w:val="24"/>
          <w:szCs w:val="24"/>
          <w:lang w:val="uk-UA"/>
        </w:rPr>
        <w:t>ехнічні вимоги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220F4" w:rsidRDefault="000220F4" w:rsidP="00925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20F4" w:rsidRPr="003A0833" w:rsidRDefault="000220F4" w:rsidP="000220F4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366"/>
        <w:gridCol w:w="5670"/>
      </w:tblGrid>
      <w:tr w:rsidR="000220F4" w:rsidRPr="00132436" w:rsidTr="000220F4">
        <w:trPr>
          <w:trHeight w:val="2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F4" w:rsidRPr="00760917" w:rsidRDefault="000220F4" w:rsidP="00DD29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60917">
              <w:rPr>
                <w:rFonts w:ascii="Times New Roman" w:hAnsi="Times New Roman"/>
                <w:lang w:val="uk-UA"/>
              </w:rPr>
              <w:t>Конкретне найменування послуги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F4" w:rsidRPr="004B6AC9" w:rsidRDefault="000220F4" w:rsidP="00DD2926">
            <w:pPr>
              <w:tabs>
                <w:tab w:val="left" w:pos="0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EE0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теплових мереж 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термінал</w:t>
            </w:r>
            <w:r w:rsidR="00F81C4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E0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991">
              <w:rPr>
                <w:rFonts w:ascii="Times New Roman" w:hAnsi="Times New Roman"/>
                <w:sz w:val="24"/>
                <w:szCs w:val="24"/>
                <w:lang w:val="uk-UA"/>
              </w:rPr>
              <w:t>Інв</w:t>
            </w:r>
            <w:proofErr w:type="spellEnd"/>
            <w:r w:rsidRPr="00EE0991">
              <w:rPr>
                <w:rFonts w:ascii="Times New Roman" w:hAnsi="Times New Roman"/>
                <w:sz w:val="24"/>
                <w:szCs w:val="24"/>
                <w:lang w:val="uk-UA"/>
              </w:rPr>
              <w:t>. №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375</w:t>
            </w:r>
          </w:p>
        </w:tc>
      </w:tr>
      <w:tr w:rsidR="000220F4" w:rsidRPr="00760917" w:rsidTr="000220F4">
        <w:trPr>
          <w:trHeight w:val="37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F4" w:rsidRPr="00760917" w:rsidRDefault="000220F4" w:rsidP="00DD29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60917">
              <w:rPr>
                <w:rFonts w:ascii="Times New Roman" w:hAnsi="Times New Roman"/>
                <w:lang w:val="uk-UA"/>
              </w:rPr>
              <w:t>Код ДК  021:2015  та назва за кодом ДК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F4" w:rsidRPr="00760917" w:rsidRDefault="000220F4" w:rsidP="00DD2926">
            <w:pPr>
              <w:snapToGrid w:val="0"/>
              <w:spacing w:after="0" w:line="240" w:lineRule="auto"/>
              <w:rPr>
                <w:rFonts w:ascii="Times New Roman" w:eastAsia="Arial" w:hAnsi="Times New Roman"/>
                <w:lang w:val="uk-UA"/>
              </w:rPr>
            </w:pPr>
            <w:r w:rsidRPr="00760917">
              <w:rPr>
                <w:rFonts w:ascii="Times New Roman" w:hAnsi="Times New Roman"/>
                <w:lang w:val="uk-UA"/>
              </w:rPr>
              <w:t>45450000</w:t>
            </w:r>
            <w:r w:rsidRPr="00760917">
              <w:rPr>
                <w:rFonts w:ascii="Times New Roman" w:eastAsia="Times New Roman" w:hAnsi="Times New Roman"/>
                <w:lang w:val="uk-UA" w:eastAsia="uk-UA"/>
              </w:rPr>
              <w:t>-6 «Інші завершальні будівельні роботи»</w:t>
            </w:r>
          </w:p>
        </w:tc>
      </w:tr>
    </w:tbl>
    <w:p w:rsidR="000220F4" w:rsidRPr="00760917" w:rsidRDefault="000220F4" w:rsidP="000220F4">
      <w:pPr>
        <w:spacing w:after="0" w:line="240" w:lineRule="auto"/>
        <w:rPr>
          <w:rFonts w:ascii="Times New Roman" w:hAnsi="Times New Roman"/>
          <w:b/>
          <w:lang w:val="uk-UA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02"/>
        <w:gridCol w:w="1426"/>
        <w:gridCol w:w="1426"/>
        <w:gridCol w:w="1214"/>
      </w:tblGrid>
      <w:tr w:rsidR="000220F4" w:rsidRPr="002670F7" w:rsidTr="00D3379C">
        <w:trPr>
          <w:jc w:val="center"/>
        </w:trPr>
        <w:tc>
          <w:tcPr>
            <w:tcW w:w="570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№</w:t>
            </w:r>
          </w:p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502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</w:p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26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26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220F4" w:rsidRPr="002670F7" w:rsidTr="00D3379C">
        <w:trPr>
          <w:jc w:val="center"/>
        </w:trPr>
        <w:tc>
          <w:tcPr>
            <w:tcW w:w="570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502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6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220F4" w:rsidRPr="00151DDE" w:rsidTr="00D3379C">
        <w:trPr>
          <w:jc w:val="center"/>
        </w:trPr>
        <w:tc>
          <w:tcPr>
            <w:tcW w:w="570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2" w:type="dxa"/>
          </w:tcPr>
          <w:p w:rsidR="000220F4" w:rsidRPr="004B6AC9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4B6AC9">
              <w:rPr>
                <w:rFonts w:ascii="Times New Roman" w:hAnsi="Times New Roman"/>
                <w:b/>
                <w:spacing w:val="-3"/>
                <w:sz w:val="20"/>
                <w:szCs w:val="20"/>
                <w:lang w:val="uk-UA"/>
              </w:rPr>
              <w:t xml:space="preserve">Улаштування вузлів відсікання на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val="uk-UA"/>
              </w:rPr>
              <w:t>магістральній тепломережі  1  терміналу</w:t>
            </w:r>
            <w:r w:rsidRPr="004B6AC9">
              <w:rPr>
                <w:rFonts w:ascii="Times New Roman" w:hAnsi="Times New Roman"/>
                <w:b/>
                <w:spacing w:val="-3"/>
                <w:sz w:val="20"/>
                <w:szCs w:val="20"/>
                <w:lang w:val="uk-UA"/>
              </w:rPr>
              <w:t xml:space="preserve"> порту ЧФ ДП «АМПУ»</w:t>
            </w:r>
          </w:p>
        </w:tc>
        <w:tc>
          <w:tcPr>
            <w:tcW w:w="1426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26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  <w:tr w:rsidR="000220F4" w:rsidRPr="00BE763E" w:rsidTr="00D3379C">
        <w:trPr>
          <w:jc w:val="center"/>
        </w:trPr>
        <w:tc>
          <w:tcPr>
            <w:tcW w:w="570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2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Виконати демонтаж  фланц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евих </w:t>
            </w:r>
            <w:bookmarkStart w:id="1" w:name="_GoBack"/>
            <w:bookmarkEnd w:id="1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сталевих засувок Ǿ15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0 мм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 вузлах переключення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системи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тепломережі</w:t>
            </w:r>
          </w:p>
        </w:tc>
        <w:tc>
          <w:tcPr>
            <w:tcW w:w="1426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</w:tcPr>
          <w:p w:rsidR="000220F4" w:rsidRPr="00343C95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  <w:tr w:rsidR="000220F4" w:rsidRPr="00BE763E" w:rsidTr="00D3379C">
        <w:trPr>
          <w:jc w:val="center"/>
        </w:trPr>
        <w:tc>
          <w:tcPr>
            <w:tcW w:w="570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2" w:type="dxa"/>
          </w:tcPr>
          <w:p w:rsidR="000220F4" w:rsidRPr="001D3715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Виконати 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монтаж  фланц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евих сталевих засувок для пари </w:t>
            </w:r>
            <w:r w:rsidR="007D1361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,</w:t>
            </w:r>
            <w:r w:rsidR="007D1361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МПа  Ǿ15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0 мм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 вузлах переключення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системи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тепломережі</w:t>
            </w:r>
            <w:r w:rsidRPr="001D371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</w:tcPr>
          <w:p w:rsidR="000220F4" w:rsidRPr="00343C95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  <w:tr w:rsidR="000220F4" w:rsidRPr="00BE763E" w:rsidTr="00D3379C">
        <w:trPr>
          <w:jc w:val="center"/>
        </w:trPr>
        <w:tc>
          <w:tcPr>
            <w:tcW w:w="570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2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Виконати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розрізання, вварювання фланців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ділянках трубопроводів 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системи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тепломережі,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150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мм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вузлах переключення</w:t>
            </w:r>
          </w:p>
        </w:tc>
        <w:tc>
          <w:tcPr>
            <w:tcW w:w="1426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6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  <w:tr w:rsidR="000220F4" w:rsidRPr="00BE763E" w:rsidTr="00D3379C">
        <w:trPr>
          <w:jc w:val="center"/>
        </w:trPr>
        <w:tc>
          <w:tcPr>
            <w:tcW w:w="570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02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Виконати 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монтаж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відводів кутом 90</w:t>
            </w:r>
            <w:r>
              <w:rPr>
                <w:rFonts w:ascii="Times New Roman" w:hAnsi="Times New Roman"/>
                <w:spacing w:val="-3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Ǿ15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0 мм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1D3715">
              <w:rPr>
                <w:rFonts w:ascii="Times New Roman" w:hAnsi="Times New Roman"/>
                <w:spacing w:val="-3"/>
                <w:sz w:val="20"/>
                <w:szCs w:val="20"/>
              </w:rPr>
              <w:t>першому</w:t>
            </w:r>
            <w:proofErr w:type="spellEnd"/>
            <w:r w:rsidRPr="001D371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та другому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вузлах переключення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системи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тепломережі</w:t>
            </w:r>
          </w:p>
        </w:tc>
        <w:tc>
          <w:tcPr>
            <w:tcW w:w="1426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6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  <w:tr w:rsidR="000220F4" w:rsidRPr="00BE763E" w:rsidTr="00D3379C">
        <w:trPr>
          <w:jc w:val="center"/>
        </w:trPr>
        <w:tc>
          <w:tcPr>
            <w:tcW w:w="570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2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Виконати 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монтаж  фланц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евих сталевих зливних вентилів  Ǿ4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0 мм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 вузлах переключення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системи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тепломережі</w:t>
            </w:r>
          </w:p>
        </w:tc>
        <w:tc>
          <w:tcPr>
            <w:tcW w:w="1426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6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  <w:tr w:rsidR="000220F4" w:rsidRPr="00BE763E" w:rsidTr="00D3379C">
        <w:trPr>
          <w:jc w:val="center"/>
        </w:trPr>
        <w:tc>
          <w:tcPr>
            <w:tcW w:w="570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2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Виконати 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монтаж 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водовід водників типу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Spironop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AAV на </w:t>
            </w:r>
            <w:proofErr w:type="spellStart"/>
            <w:r w:rsidRPr="001D3715">
              <w:rPr>
                <w:rFonts w:ascii="Times New Roman" w:hAnsi="Times New Roman"/>
                <w:spacing w:val="-3"/>
                <w:sz w:val="20"/>
                <w:szCs w:val="20"/>
              </w:rPr>
              <w:t>першому</w:t>
            </w:r>
            <w:proofErr w:type="spellEnd"/>
            <w:r w:rsidRPr="001D371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та другому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вузлах переключення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системи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тепломережі</w:t>
            </w:r>
          </w:p>
        </w:tc>
        <w:tc>
          <w:tcPr>
            <w:tcW w:w="1426" w:type="dxa"/>
          </w:tcPr>
          <w:p w:rsidR="000220F4" w:rsidRPr="00451E65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1426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  <w:tr w:rsidR="000220F4" w:rsidRPr="00BE763E" w:rsidTr="00D3379C">
        <w:trPr>
          <w:jc w:val="center"/>
        </w:trPr>
        <w:tc>
          <w:tcPr>
            <w:tcW w:w="570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2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Виконати ізолювання відкритих частин трубопроводів Ǿ15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0 мм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матами товщиною 60мм.  і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фольгоізолом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на вузлах переключення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системи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тепломережі</w:t>
            </w:r>
          </w:p>
        </w:tc>
        <w:tc>
          <w:tcPr>
            <w:tcW w:w="1426" w:type="dxa"/>
          </w:tcPr>
          <w:p w:rsidR="000220F4" w:rsidRPr="00451E65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26" w:type="dxa"/>
          </w:tcPr>
          <w:p w:rsidR="000220F4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 фактом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  <w:tr w:rsidR="000220F4" w:rsidRPr="00BE763E" w:rsidTr="00D3379C">
        <w:trPr>
          <w:jc w:val="center"/>
        </w:trPr>
        <w:tc>
          <w:tcPr>
            <w:tcW w:w="570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2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Виконати гідравлічне випробування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вузлів переключення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системи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тепломережі</w:t>
            </w:r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2670F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159мм</w:t>
            </w:r>
          </w:p>
        </w:tc>
        <w:tc>
          <w:tcPr>
            <w:tcW w:w="1426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вузли</w:t>
            </w:r>
          </w:p>
        </w:tc>
        <w:tc>
          <w:tcPr>
            <w:tcW w:w="1426" w:type="dxa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14" w:type="dxa"/>
            <w:vAlign w:val="center"/>
          </w:tcPr>
          <w:p w:rsidR="000220F4" w:rsidRPr="002670F7" w:rsidRDefault="000220F4" w:rsidP="00DD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  <w:lang w:val="uk-UA"/>
              </w:rPr>
            </w:pPr>
          </w:p>
        </w:tc>
      </w:tr>
    </w:tbl>
    <w:p w:rsidR="000220F4" w:rsidRPr="00013FD6" w:rsidRDefault="000220F4" w:rsidP="000220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20F4" w:rsidRPr="00013FD6" w:rsidRDefault="000220F4" w:rsidP="000220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</w:t>
      </w:r>
      <w:r w:rsidRPr="00013FD6">
        <w:rPr>
          <w:rFonts w:ascii="Times New Roman" w:hAnsi="Times New Roman"/>
          <w:sz w:val="24"/>
          <w:szCs w:val="24"/>
          <w:lang w:val="uk-UA"/>
        </w:rPr>
        <w:t>. Інші вимоги:</w:t>
      </w:r>
    </w:p>
    <w:p w:rsidR="000220F4" w:rsidRDefault="000220F4" w:rsidP="000220F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</w:t>
      </w:r>
      <w:r w:rsidRPr="00013FD6">
        <w:rPr>
          <w:rFonts w:ascii="Times New Roman" w:hAnsi="Times New Roman"/>
          <w:sz w:val="24"/>
          <w:szCs w:val="24"/>
          <w:lang w:val="uk-UA"/>
        </w:rPr>
        <w:t xml:space="preserve">.1. </w:t>
      </w:r>
      <w:r>
        <w:rPr>
          <w:rFonts w:ascii="Times New Roman" w:hAnsi="Times New Roman"/>
          <w:sz w:val="24"/>
          <w:szCs w:val="24"/>
          <w:lang w:val="uk-UA"/>
        </w:rPr>
        <w:t>Обсяги надання послуг за цим Технічним завданням носять попередній характер і можуть бути зменшені на підставі виконавчої документації</w:t>
      </w:r>
      <w:r>
        <w:rPr>
          <w:rFonts w:ascii="Times New Roman" w:hAnsi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220F4" w:rsidRPr="00602FBC" w:rsidRDefault="000220F4" w:rsidP="000220F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1</w:t>
      </w:r>
      <w:r w:rsidRPr="00013FD6">
        <w:rPr>
          <w:rFonts w:ascii="Times New Roman" w:hAnsi="Times New Roman"/>
          <w:sz w:val="24"/>
          <w:szCs w:val="24"/>
          <w:lang w:val="uk-UA"/>
        </w:rPr>
        <w:t xml:space="preserve">.2. Послуги надаються в умовах діючого підприємства з  тимчасовим відключенням </w:t>
      </w:r>
      <w:r w:rsidRPr="00D042E2">
        <w:rPr>
          <w:rFonts w:ascii="Times New Roman" w:hAnsi="Times New Roman"/>
          <w:kern w:val="2"/>
          <w:sz w:val="24"/>
          <w:szCs w:val="24"/>
          <w:lang w:val="uk-UA" w:eastAsia="ar-SA"/>
        </w:rPr>
        <w:t xml:space="preserve">системи </w:t>
      </w:r>
      <w:r>
        <w:rPr>
          <w:rFonts w:ascii="Times New Roman" w:hAnsi="Times New Roman"/>
          <w:color w:val="202124"/>
          <w:sz w:val="24"/>
          <w:szCs w:val="24"/>
          <w:lang w:val="uk-UA"/>
        </w:rPr>
        <w:t>теплопостачання 1</w:t>
      </w:r>
      <w:r w:rsidRPr="00D042E2">
        <w:rPr>
          <w:rFonts w:ascii="Times New Roman" w:hAnsi="Times New Roman"/>
          <w:color w:val="202124"/>
          <w:sz w:val="24"/>
          <w:szCs w:val="24"/>
          <w:lang w:val="uk-UA"/>
        </w:rPr>
        <w:t xml:space="preserve"> термінал</w:t>
      </w:r>
      <w:r>
        <w:rPr>
          <w:rFonts w:ascii="Times New Roman" w:hAnsi="Times New Roman"/>
          <w:color w:val="202124"/>
          <w:sz w:val="24"/>
          <w:szCs w:val="24"/>
          <w:lang w:val="uk-UA"/>
        </w:rPr>
        <w:t>у</w:t>
      </w:r>
      <w:r w:rsidRPr="00D042E2">
        <w:rPr>
          <w:rFonts w:ascii="Times New Roman" w:hAnsi="Times New Roman"/>
          <w:iCs/>
          <w:sz w:val="24"/>
          <w:szCs w:val="24"/>
          <w:lang w:val="uk-UA"/>
        </w:rPr>
        <w:t>.</w:t>
      </w:r>
      <w:r w:rsidRPr="00602FBC">
        <w:rPr>
          <w:rFonts w:ascii="Times New Roman" w:hAnsi="Times New Roman"/>
          <w:iCs/>
          <w:sz w:val="24"/>
          <w:szCs w:val="24"/>
        </w:rPr>
        <w:t xml:space="preserve"> </w:t>
      </w:r>
      <w:r w:rsidRPr="00013FD6">
        <w:rPr>
          <w:rFonts w:ascii="Times New Roman" w:hAnsi="Times New Roman"/>
          <w:sz w:val="24"/>
          <w:szCs w:val="24"/>
          <w:lang w:val="uk-UA"/>
        </w:rPr>
        <w:t>Послуги надаються</w:t>
      </w:r>
      <w:r w:rsidRPr="007D64B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D64B6">
        <w:rPr>
          <w:rFonts w:ascii="Times New Roman" w:hAnsi="Times New Roman"/>
          <w:sz w:val="24"/>
          <w:szCs w:val="24"/>
        </w:rPr>
        <w:t>колодязі</w:t>
      </w:r>
      <w:proofErr w:type="spellEnd"/>
      <w:r w:rsidRPr="007D6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4B6">
        <w:rPr>
          <w:rFonts w:ascii="Times New Roman" w:hAnsi="Times New Roman"/>
          <w:sz w:val="24"/>
          <w:szCs w:val="24"/>
        </w:rPr>
        <w:t>глибиною</w:t>
      </w:r>
      <w:proofErr w:type="spellEnd"/>
      <w:r w:rsidRPr="007D6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4B6">
        <w:rPr>
          <w:rFonts w:ascii="Times New Roman" w:hAnsi="Times New Roman"/>
          <w:sz w:val="24"/>
          <w:szCs w:val="24"/>
        </w:rPr>
        <w:t>більше</w:t>
      </w:r>
      <w:proofErr w:type="spellEnd"/>
      <w:r w:rsidRPr="007D64B6">
        <w:rPr>
          <w:rFonts w:ascii="Times New Roman" w:hAnsi="Times New Roman"/>
          <w:sz w:val="24"/>
          <w:szCs w:val="24"/>
        </w:rPr>
        <w:t xml:space="preserve"> 1,8м.</w:t>
      </w:r>
    </w:p>
    <w:p w:rsidR="000220F4" w:rsidRPr="00013FD6" w:rsidRDefault="000220F4" w:rsidP="00022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</w:t>
      </w:r>
      <w:r w:rsidRPr="00013FD6">
        <w:rPr>
          <w:rFonts w:ascii="Times New Roman" w:hAnsi="Times New Roman"/>
          <w:sz w:val="24"/>
          <w:szCs w:val="24"/>
          <w:lang w:val="uk-UA"/>
        </w:rPr>
        <w:t xml:space="preserve">.3. Послуги  надаються з використанням технічних пристроїв Виконавця у відповідності із будівельними нормами діючими в Україні,  ДБН А.3.2.-2-2009 «Охорона праці і промислова безпека в будівництві», </w:t>
      </w:r>
      <w:r>
        <w:rPr>
          <w:rFonts w:ascii="Times New Roman" w:hAnsi="Times New Roman"/>
          <w:sz w:val="24"/>
          <w:szCs w:val="24"/>
          <w:lang w:val="uk-UA"/>
        </w:rPr>
        <w:t xml:space="preserve">«Правилах користування систем централізованого комунального теплопостачання в населених пунктах України», </w:t>
      </w:r>
      <w:r w:rsidRPr="005341D8">
        <w:rPr>
          <w:rFonts w:ascii="Times New Roman" w:hAnsi="Times New Roman"/>
          <w:sz w:val="24"/>
          <w:szCs w:val="24"/>
          <w:lang w:val="uk-UA"/>
        </w:rPr>
        <w:t xml:space="preserve">ДБН </w:t>
      </w:r>
      <w:r w:rsidRPr="00013FD6">
        <w:rPr>
          <w:rFonts w:ascii="Times New Roman" w:hAnsi="Times New Roman"/>
          <w:sz w:val="24"/>
          <w:szCs w:val="24"/>
          <w:lang w:val="uk-UA"/>
        </w:rPr>
        <w:t xml:space="preserve">та іншими нормативними документами. </w:t>
      </w:r>
    </w:p>
    <w:p w:rsidR="000220F4" w:rsidRPr="00013FD6" w:rsidRDefault="000220F4" w:rsidP="000220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1</w:t>
      </w:r>
      <w:r w:rsidRPr="00013FD6">
        <w:rPr>
          <w:rFonts w:ascii="Times New Roman" w:hAnsi="Times New Roman"/>
          <w:sz w:val="24"/>
          <w:szCs w:val="24"/>
          <w:lang w:val="uk-UA" w:eastAsia="uk-UA"/>
        </w:rPr>
        <w:t xml:space="preserve">.4. Металобрухт та інші матеріали (при наявності), утворені  під  час надання послуг,  передаються </w:t>
      </w:r>
      <w:r>
        <w:rPr>
          <w:rFonts w:ascii="Times New Roman" w:hAnsi="Times New Roman"/>
          <w:sz w:val="24"/>
          <w:szCs w:val="24"/>
          <w:lang w:val="uk-UA" w:eastAsia="uk-UA"/>
        </w:rPr>
        <w:t>за</w:t>
      </w:r>
      <w:r w:rsidRPr="00013FD6">
        <w:rPr>
          <w:rFonts w:ascii="Times New Roman" w:hAnsi="Times New Roman"/>
          <w:sz w:val="24"/>
          <w:szCs w:val="24"/>
          <w:lang w:val="uk-UA" w:eastAsia="uk-UA"/>
        </w:rPr>
        <w:t xml:space="preserve"> актом Замовнику.</w:t>
      </w:r>
    </w:p>
    <w:p w:rsidR="000220F4" w:rsidRPr="00013FD6" w:rsidRDefault="000220F4" w:rsidP="00022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013FD6">
        <w:rPr>
          <w:rFonts w:ascii="Times New Roman" w:hAnsi="Times New Roman"/>
          <w:sz w:val="24"/>
          <w:szCs w:val="24"/>
          <w:lang w:val="uk-UA"/>
        </w:rPr>
        <w:t>.5. Послуги, що є предметом закупівлі, повинні надаватися з застосуванням екологічно безпечних матеріалів та відповідати основним вимогам державної політики  України в галузі захисту довкілля.</w:t>
      </w:r>
    </w:p>
    <w:p w:rsidR="009255FD" w:rsidRPr="009255FD" w:rsidRDefault="009255FD" w:rsidP="008E3A5F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ar-SA"/>
        </w:rPr>
      </w:pPr>
    </w:p>
    <w:p w:rsidR="009A4D3F" w:rsidRPr="009255FD" w:rsidRDefault="009A4D3F" w:rsidP="008E3A5F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ar-SA"/>
        </w:rPr>
      </w:pPr>
    </w:p>
    <w:p w:rsidR="00091722" w:rsidRPr="00E01001" w:rsidRDefault="004C6DF3" w:rsidP="009255FD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E0100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_________________________________________________________________________</w:t>
      </w:r>
    </w:p>
    <w:p w:rsidR="004C6DF3" w:rsidRPr="008E3A5F" w:rsidRDefault="004C6DF3" w:rsidP="009255FD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E0100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Посада, прізвище, ініціали, підпис керівника чи уповноваженої особи Учасника</w:t>
      </w:r>
    </w:p>
    <w:p w:rsidR="00091722" w:rsidRPr="008E3A5F" w:rsidRDefault="00091722" w:rsidP="008E3A5F">
      <w:pPr>
        <w:suppressAutoHyphens/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sectPr w:rsidR="00091722" w:rsidRPr="008E3A5F" w:rsidSect="007032B1">
      <w:headerReference w:type="default" r:id="rId15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38" w:rsidRDefault="00443738" w:rsidP="008C0D50">
      <w:pPr>
        <w:spacing w:after="0" w:line="240" w:lineRule="auto"/>
      </w:pPr>
      <w:r>
        <w:separator/>
      </w:r>
    </w:p>
  </w:endnote>
  <w:endnote w:type="continuationSeparator" w:id="0">
    <w:p w:rsidR="00443738" w:rsidRDefault="00443738" w:rsidP="008C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38" w:rsidRDefault="00443738" w:rsidP="008C0D50">
      <w:pPr>
        <w:spacing w:after="0" w:line="240" w:lineRule="auto"/>
      </w:pPr>
      <w:r>
        <w:separator/>
      </w:r>
    </w:p>
  </w:footnote>
  <w:footnote w:type="continuationSeparator" w:id="0">
    <w:p w:rsidR="00443738" w:rsidRDefault="00443738" w:rsidP="008C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9922"/>
      <w:docPartObj>
        <w:docPartGallery w:val="Page Numbers (Top of Page)"/>
        <w:docPartUnique/>
      </w:docPartObj>
    </w:sdtPr>
    <w:sdtEndPr/>
    <w:sdtContent>
      <w:p w:rsidR="00443738" w:rsidRDefault="00443738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3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738" w:rsidRDefault="00443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D83AF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  <w:lang w:val="uk-UA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1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5" w:hanging="180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d w:val="clear" w:color="auto" w:fill="FFFFFF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167DCA"/>
    <w:multiLevelType w:val="hybridMultilevel"/>
    <w:tmpl w:val="E6B6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C031D"/>
    <w:multiLevelType w:val="hybridMultilevel"/>
    <w:tmpl w:val="5866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6C88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E4298"/>
    <w:multiLevelType w:val="hybridMultilevel"/>
    <w:tmpl w:val="0B78740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A5248D"/>
    <w:multiLevelType w:val="hybridMultilevel"/>
    <w:tmpl w:val="DEBA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D0343"/>
    <w:multiLevelType w:val="multilevel"/>
    <w:tmpl w:val="B48E54D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14" w15:restartNumberingAfterBreak="0">
    <w:nsid w:val="110348CF"/>
    <w:multiLevelType w:val="multilevel"/>
    <w:tmpl w:val="0044AA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305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805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055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eastAsia="Calibri" w:hint="default"/>
        <w:b w:val="0"/>
      </w:rPr>
    </w:lvl>
  </w:abstractNum>
  <w:abstractNum w:abstractNumId="15" w15:restartNumberingAfterBreak="0">
    <w:nsid w:val="11036345"/>
    <w:multiLevelType w:val="multilevel"/>
    <w:tmpl w:val="3A2026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1B147290"/>
    <w:multiLevelType w:val="hybridMultilevel"/>
    <w:tmpl w:val="EAA2CAB6"/>
    <w:lvl w:ilvl="0" w:tplc="BC4E8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06197"/>
    <w:multiLevelType w:val="hybridMultilevel"/>
    <w:tmpl w:val="043CF0A6"/>
    <w:lvl w:ilvl="0" w:tplc="4E92C44E">
      <w:start w:val="1"/>
      <w:numFmt w:val="bullet"/>
      <w:lvlText w:val=""/>
      <w:lvlJc w:val="left"/>
      <w:pPr>
        <w:ind w:left="1131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ADE49BD"/>
    <w:multiLevelType w:val="hybridMultilevel"/>
    <w:tmpl w:val="2580E2FA"/>
    <w:lvl w:ilvl="0" w:tplc="52AE3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9E749E"/>
    <w:multiLevelType w:val="hybridMultilevel"/>
    <w:tmpl w:val="F68886A8"/>
    <w:lvl w:ilvl="0" w:tplc="D8C465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6545E"/>
    <w:multiLevelType w:val="hybridMultilevel"/>
    <w:tmpl w:val="BD1A21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4D9E"/>
    <w:multiLevelType w:val="multilevel"/>
    <w:tmpl w:val="DD9084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2B550E"/>
    <w:multiLevelType w:val="hybridMultilevel"/>
    <w:tmpl w:val="6844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A1DEB"/>
    <w:multiLevelType w:val="hybridMultilevel"/>
    <w:tmpl w:val="60CA9918"/>
    <w:lvl w:ilvl="0" w:tplc="81FE8BA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E5BE7"/>
    <w:multiLevelType w:val="hybridMultilevel"/>
    <w:tmpl w:val="DCA89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467B2"/>
    <w:multiLevelType w:val="hybridMultilevel"/>
    <w:tmpl w:val="BE36C640"/>
    <w:lvl w:ilvl="0" w:tplc="16C4CF0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74908"/>
    <w:multiLevelType w:val="hybridMultilevel"/>
    <w:tmpl w:val="7624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165C32"/>
    <w:multiLevelType w:val="hybridMultilevel"/>
    <w:tmpl w:val="7E2CCC4E"/>
    <w:lvl w:ilvl="0" w:tplc="45506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87BD9"/>
    <w:multiLevelType w:val="hybridMultilevel"/>
    <w:tmpl w:val="B7306254"/>
    <w:lvl w:ilvl="0" w:tplc="3830D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78AA6094"/>
    <w:multiLevelType w:val="hybridMultilevel"/>
    <w:tmpl w:val="9266C5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73D2"/>
    <w:multiLevelType w:val="hybridMultilevel"/>
    <w:tmpl w:val="DEBA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F275E"/>
    <w:multiLevelType w:val="hybridMultilevel"/>
    <w:tmpl w:val="E2D6E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88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31"/>
  </w:num>
  <w:num w:numId="5">
    <w:abstractNumId w:val="30"/>
  </w:num>
  <w:num w:numId="6">
    <w:abstractNumId w:val="19"/>
  </w:num>
  <w:num w:numId="7">
    <w:abstractNumId w:val="16"/>
  </w:num>
  <w:num w:numId="8">
    <w:abstractNumId w:val="9"/>
  </w:num>
  <w:num w:numId="9">
    <w:abstractNumId w:val="12"/>
  </w:num>
  <w:num w:numId="10">
    <w:abstractNumId w:val="26"/>
  </w:num>
  <w:num w:numId="11">
    <w:abstractNumId w:val="22"/>
  </w:num>
  <w:num w:numId="12">
    <w:abstractNumId w:val="11"/>
  </w:num>
  <w:num w:numId="13">
    <w:abstractNumId w:val="29"/>
  </w:num>
  <w:num w:numId="14">
    <w:abstractNumId w:val="10"/>
  </w:num>
  <w:num w:numId="15">
    <w:abstractNumId w:val="15"/>
  </w:num>
  <w:num w:numId="16">
    <w:abstractNumId w:val="24"/>
  </w:num>
  <w:num w:numId="17">
    <w:abstractNumId w:val="23"/>
  </w:num>
  <w:num w:numId="18">
    <w:abstractNumId w:val="18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28"/>
  </w:num>
  <w:num w:numId="24">
    <w:abstractNumId w:val="17"/>
  </w:num>
  <w:num w:numId="25">
    <w:abstractNumId w:val="27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0"/>
    <w:rsid w:val="00001142"/>
    <w:rsid w:val="000015B5"/>
    <w:rsid w:val="000017CC"/>
    <w:rsid w:val="00002B39"/>
    <w:rsid w:val="00003720"/>
    <w:rsid w:val="00003971"/>
    <w:rsid w:val="00004EC9"/>
    <w:rsid w:val="00007823"/>
    <w:rsid w:val="00010B9F"/>
    <w:rsid w:val="00010D4D"/>
    <w:rsid w:val="00014100"/>
    <w:rsid w:val="000145AD"/>
    <w:rsid w:val="00014706"/>
    <w:rsid w:val="00015370"/>
    <w:rsid w:val="00015C64"/>
    <w:rsid w:val="00016FCD"/>
    <w:rsid w:val="000200EF"/>
    <w:rsid w:val="00022013"/>
    <w:rsid w:val="000220F4"/>
    <w:rsid w:val="00023898"/>
    <w:rsid w:val="0002406C"/>
    <w:rsid w:val="0002456D"/>
    <w:rsid w:val="000320D4"/>
    <w:rsid w:val="00035347"/>
    <w:rsid w:val="000429C7"/>
    <w:rsid w:val="00043798"/>
    <w:rsid w:val="00050325"/>
    <w:rsid w:val="000564A2"/>
    <w:rsid w:val="00064B64"/>
    <w:rsid w:val="00064CF1"/>
    <w:rsid w:val="000675FC"/>
    <w:rsid w:val="00071945"/>
    <w:rsid w:val="000735A8"/>
    <w:rsid w:val="000842D9"/>
    <w:rsid w:val="00091722"/>
    <w:rsid w:val="0009273C"/>
    <w:rsid w:val="00093CBE"/>
    <w:rsid w:val="000A1335"/>
    <w:rsid w:val="000A3D8A"/>
    <w:rsid w:val="000A4576"/>
    <w:rsid w:val="000A50CC"/>
    <w:rsid w:val="000A5F9B"/>
    <w:rsid w:val="000B13D9"/>
    <w:rsid w:val="000B1666"/>
    <w:rsid w:val="000B4B03"/>
    <w:rsid w:val="000B4CCA"/>
    <w:rsid w:val="000B5B48"/>
    <w:rsid w:val="000C3A2C"/>
    <w:rsid w:val="000C572F"/>
    <w:rsid w:val="000D1D19"/>
    <w:rsid w:val="000D3D0B"/>
    <w:rsid w:val="000D7D4F"/>
    <w:rsid w:val="000E3A76"/>
    <w:rsid w:val="000E44BA"/>
    <w:rsid w:val="000F281A"/>
    <w:rsid w:val="000F5D78"/>
    <w:rsid w:val="00100413"/>
    <w:rsid w:val="00101477"/>
    <w:rsid w:val="00102415"/>
    <w:rsid w:val="00102B1A"/>
    <w:rsid w:val="00102FBD"/>
    <w:rsid w:val="001052DF"/>
    <w:rsid w:val="00110E50"/>
    <w:rsid w:val="00112C6D"/>
    <w:rsid w:val="001131C6"/>
    <w:rsid w:val="00114FA4"/>
    <w:rsid w:val="00122A1D"/>
    <w:rsid w:val="001237C0"/>
    <w:rsid w:val="00123D09"/>
    <w:rsid w:val="001309FF"/>
    <w:rsid w:val="00132A89"/>
    <w:rsid w:val="001342C8"/>
    <w:rsid w:val="0013487C"/>
    <w:rsid w:val="001360F0"/>
    <w:rsid w:val="00137890"/>
    <w:rsid w:val="00137D53"/>
    <w:rsid w:val="00140B9F"/>
    <w:rsid w:val="00144918"/>
    <w:rsid w:val="00145483"/>
    <w:rsid w:val="0014649B"/>
    <w:rsid w:val="0014695F"/>
    <w:rsid w:val="00151DDE"/>
    <w:rsid w:val="0016036B"/>
    <w:rsid w:val="00160ABE"/>
    <w:rsid w:val="00162082"/>
    <w:rsid w:val="001623B7"/>
    <w:rsid w:val="00163D01"/>
    <w:rsid w:val="00164E1A"/>
    <w:rsid w:val="001703F8"/>
    <w:rsid w:val="00174EF5"/>
    <w:rsid w:val="00175A78"/>
    <w:rsid w:val="00175B9F"/>
    <w:rsid w:val="00176E0E"/>
    <w:rsid w:val="00177082"/>
    <w:rsid w:val="0017718D"/>
    <w:rsid w:val="001773B5"/>
    <w:rsid w:val="00177773"/>
    <w:rsid w:val="00182320"/>
    <w:rsid w:val="001857C9"/>
    <w:rsid w:val="001A24B1"/>
    <w:rsid w:val="001A3BEA"/>
    <w:rsid w:val="001A7036"/>
    <w:rsid w:val="001A7DD5"/>
    <w:rsid w:val="001B2F68"/>
    <w:rsid w:val="001B76A1"/>
    <w:rsid w:val="001C252B"/>
    <w:rsid w:val="001D0386"/>
    <w:rsid w:val="001D2E92"/>
    <w:rsid w:val="001D5D7F"/>
    <w:rsid w:val="001E5635"/>
    <w:rsid w:val="001E638C"/>
    <w:rsid w:val="001E66CA"/>
    <w:rsid w:val="001E6CE3"/>
    <w:rsid w:val="001F3BC5"/>
    <w:rsid w:val="001F4035"/>
    <w:rsid w:val="001F7701"/>
    <w:rsid w:val="00207110"/>
    <w:rsid w:val="0021132D"/>
    <w:rsid w:val="002209C4"/>
    <w:rsid w:val="002213E3"/>
    <w:rsid w:val="002219A6"/>
    <w:rsid w:val="00225338"/>
    <w:rsid w:val="002279D2"/>
    <w:rsid w:val="002308F6"/>
    <w:rsid w:val="00231BDC"/>
    <w:rsid w:val="00231C23"/>
    <w:rsid w:val="002379FB"/>
    <w:rsid w:val="00240FC8"/>
    <w:rsid w:val="002417CF"/>
    <w:rsid w:val="00245211"/>
    <w:rsid w:val="002453AE"/>
    <w:rsid w:val="002538A5"/>
    <w:rsid w:val="00256E5C"/>
    <w:rsid w:val="002576E3"/>
    <w:rsid w:val="00261E57"/>
    <w:rsid w:val="00265633"/>
    <w:rsid w:val="00265E62"/>
    <w:rsid w:val="00275A01"/>
    <w:rsid w:val="002809C7"/>
    <w:rsid w:val="00281EE2"/>
    <w:rsid w:val="00282F3B"/>
    <w:rsid w:val="00290475"/>
    <w:rsid w:val="00290839"/>
    <w:rsid w:val="00290D62"/>
    <w:rsid w:val="00291B14"/>
    <w:rsid w:val="00293E1D"/>
    <w:rsid w:val="00296844"/>
    <w:rsid w:val="002A43B1"/>
    <w:rsid w:val="002A5005"/>
    <w:rsid w:val="002A7929"/>
    <w:rsid w:val="002A7F3D"/>
    <w:rsid w:val="002B060D"/>
    <w:rsid w:val="002B19B7"/>
    <w:rsid w:val="002B3B2C"/>
    <w:rsid w:val="002B5024"/>
    <w:rsid w:val="002B7E98"/>
    <w:rsid w:val="002C2016"/>
    <w:rsid w:val="002C5F81"/>
    <w:rsid w:val="002C60F5"/>
    <w:rsid w:val="002C6F38"/>
    <w:rsid w:val="002D2927"/>
    <w:rsid w:val="002D7E14"/>
    <w:rsid w:val="002E03BE"/>
    <w:rsid w:val="002E1521"/>
    <w:rsid w:val="002E271C"/>
    <w:rsid w:val="002E30DA"/>
    <w:rsid w:val="002E45AF"/>
    <w:rsid w:val="002E5DC5"/>
    <w:rsid w:val="002E6173"/>
    <w:rsid w:val="002F014A"/>
    <w:rsid w:val="002F60A0"/>
    <w:rsid w:val="00300586"/>
    <w:rsid w:val="00301543"/>
    <w:rsid w:val="00302F2F"/>
    <w:rsid w:val="00306886"/>
    <w:rsid w:val="00310CCB"/>
    <w:rsid w:val="00312863"/>
    <w:rsid w:val="003243C2"/>
    <w:rsid w:val="003253F9"/>
    <w:rsid w:val="003302A9"/>
    <w:rsid w:val="003302F5"/>
    <w:rsid w:val="00331061"/>
    <w:rsid w:val="0033316A"/>
    <w:rsid w:val="00335322"/>
    <w:rsid w:val="003367D0"/>
    <w:rsid w:val="00337209"/>
    <w:rsid w:val="00340E24"/>
    <w:rsid w:val="003412CC"/>
    <w:rsid w:val="00345EAE"/>
    <w:rsid w:val="00346771"/>
    <w:rsid w:val="003508EC"/>
    <w:rsid w:val="0035175A"/>
    <w:rsid w:val="003517BD"/>
    <w:rsid w:val="0035261D"/>
    <w:rsid w:val="00361B2F"/>
    <w:rsid w:val="00365387"/>
    <w:rsid w:val="0037088A"/>
    <w:rsid w:val="00370B35"/>
    <w:rsid w:val="00370C13"/>
    <w:rsid w:val="00375019"/>
    <w:rsid w:val="00383CB3"/>
    <w:rsid w:val="00386721"/>
    <w:rsid w:val="00387B97"/>
    <w:rsid w:val="0039414E"/>
    <w:rsid w:val="003948C0"/>
    <w:rsid w:val="00395C05"/>
    <w:rsid w:val="003A0D9E"/>
    <w:rsid w:val="003A716E"/>
    <w:rsid w:val="003A7A78"/>
    <w:rsid w:val="003B573A"/>
    <w:rsid w:val="003B59CB"/>
    <w:rsid w:val="003C2941"/>
    <w:rsid w:val="003C4CFA"/>
    <w:rsid w:val="003C5B70"/>
    <w:rsid w:val="003C7A59"/>
    <w:rsid w:val="003D36CF"/>
    <w:rsid w:val="003D49C9"/>
    <w:rsid w:val="003E111C"/>
    <w:rsid w:val="003E1708"/>
    <w:rsid w:val="003E3E69"/>
    <w:rsid w:val="003E4C27"/>
    <w:rsid w:val="003E75B7"/>
    <w:rsid w:val="003E7D8B"/>
    <w:rsid w:val="003F3E8D"/>
    <w:rsid w:val="003F5887"/>
    <w:rsid w:val="003F66B5"/>
    <w:rsid w:val="00402C35"/>
    <w:rsid w:val="0040320E"/>
    <w:rsid w:val="0040449E"/>
    <w:rsid w:val="00410250"/>
    <w:rsid w:val="00413856"/>
    <w:rsid w:val="00415EE4"/>
    <w:rsid w:val="00416E30"/>
    <w:rsid w:val="00417770"/>
    <w:rsid w:val="00417FA2"/>
    <w:rsid w:val="004201A4"/>
    <w:rsid w:val="00420868"/>
    <w:rsid w:val="00421438"/>
    <w:rsid w:val="00422FAF"/>
    <w:rsid w:val="00423515"/>
    <w:rsid w:val="00427C0F"/>
    <w:rsid w:val="0043040F"/>
    <w:rsid w:val="004304F7"/>
    <w:rsid w:val="004309EB"/>
    <w:rsid w:val="00432D55"/>
    <w:rsid w:val="004345C2"/>
    <w:rsid w:val="00435A45"/>
    <w:rsid w:val="004401B5"/>
    <w:rsid w:val="00440274"/>
    <w:rsid w:val="004402FF"/>
    <w:rsid w:val="00441B8C"/>
    <w:rsid w:val="00443738"/>
    <w:rsid w:val="00443E54"/>
    <w:rsid w:val="00446175"/>
    <w:rsid w:val="00446EC6"/>
    <w:rsid w:val="0045106A"/>
    <w:rsid w:val="004552EF"/>
    <w:rsid w:val="00455B53"/>
    <w:rsid w:val="00461686"/>
    <w:rsid w:val="00461D6C"/>
    <w:rsid w:val="00463C6E"/>
    <w:rsid w:val="00464E10"/>
    <w:rsid w:val="00467868"/>
    <w:rsid w:val="004708C5"/>
    <w:rsid w:val="00473366"/>
    <w:rsid w:val="004814D9"/>
    <w:rsid w:val="0049517D"/>
    <w:rsid w:val="0049605B"/>
    <w:rsid w:val="004A0B66"/>
    <w:rsid w:val="004A3042"/>
    <w:rsid w:val="004A6D7A"/>
    <w:rsid w:val="004A7A13"/>
    <w:rsid w:val="004B04E6"/>
    <w:rsid w:val="004B47D2"/>
    <w:rsid w:val="004B5996"/>
    <w:rsid w:val="004B5D7F"/>
    <w:rsid w:val="004B62EE"/>
    <w:rsid w:val="004B6CC6"/>
    <w:rsid w:val="004B6E4B"/>
    <w:rsid w:val="004C396E"/>
    <w:rsid w:val="004C5590"/>
    <w:rsid w:val="004C5A5E"/>
    <w:rsid w:val="004C6DF3"/>
    <w:rsid w:val="004C72BB"/>
    <w:rsid w:val="004C78A7"/>
    <w:rsid w:val="004D0949"/>
    <w:rsid w:val="004D572C"/>
    <w:rsid w:val="004D6561"/>
    <w:rsid w:val="004D7198"/>
    <w:rsid w:val="004E2F97"/>
    <w:rsid w:val="004F3B39"/>
    <w:rsid w:val="004F4BFF"/>
    <w:rsid w:val="004F7D24"/>
    <w:rsid w:val="00502787"/>
    <w:rsid w:val="00502EEC"/>
    <w:rsid w:val="00503E7F"/>
    <w:rsid w:val="00506320"/>
    <w:rsid w:val="00510D69"/>
    <w:rsid w:val="005128B2"/>
    <w:rsid w:val="005152A4"/>
    <w:rsid w:val="005170A4"/>
    <w:rsid w:val="00521A8A"/>
    <w:rsid w:val="00526A69"/>
    <w:rsid w:val="00531BC9"/>
    <w:rsid w:val="00532BCA"/>
    <w:rsid w:val="0053447A"/>
    <w:rsid w:val="005362DA"/>
    <w:rsid w:val="00536660"/>
    <w:rsid w:val="00537F1C"/>
    <w:rsid w:val="00540446"/>
    <w:rsid w:val="00547952"/>
    <w:rsid w:val="0055735A"/>
    <w:rsid w:val="00557DC9"/>
    <w:rsid w:val="00560E14"/>
    <w:rsid w:val="005622A3"/>
    <w:rsid w:val="00562F31"/>
    <w:rsid w:val="00564280"/>
    <w:rsid w:val="00570480"/>
    <w:rsid w:val="005714EA"/>
    <w:rsid w:val="005720F5"/>
    <w:rsid w:val="005734BB"/>
    <w:rsid w:val="00574055"/>
    <w:rsid w:val="00586257"/>
    <w:rsid w:val="0059198B"/>
    <w:rsid w:val="00593A43"/>
    <w:rsid w:val="00593C44"/>
    <w:rsid w:val="00594161"/>
    <w:rsid w:val="00594505"/>
    <w:rsid w:val="005969E0"/>
    <w:rsid w:val="005A024C"/>
    <w:rsid w:val="005A5A8E"/>
    <w:rsid w:val="005A70AC"/>
    <w:rsid w:val="005B5309"/>
    <w:rsid w:val="005B53A8"/>
    <w:rsid w:val="005B6E7C"/>
    <w:rsid w:val="005C00D9"/>
    <w:rsid w:val="005C1BEE"/>
    <w:rsid w:val="005D16F9"/>
    <w:rsid w:val="005D29B6"/>
    <w:rsid w:val="005D4DA3"/>
    <w:rsid w:val="005D4E44"/>
    <w:rsid w:val="005D645C"/>
    <w:rsid w:val="005D7556"/>
    <w:rsid w:val="005E26BE"/>
    <w:rsid w:val="005E374A"/>
    <w:rsid w:val="005E499D"/>
    <w:rsid w:val="005F0DEA"/>
    <w:rsid w:val="005F4EC5"/>
    <w:rsid w:val="005F53CD"/>
    <w:rsid w:val="00606286"/>
    <w:rsid w:val="0060671D"/>
    <w:rsid w:val="00607BFA"/>
    <w:rsid w:val="0061007F"/>
    <w:rsid w:val="00610A20"/>
    <w:rsid w:val="00610BF8"/>
    <w:rsid w:val="00613D5A"/>
    <w:rsid w:val="00616A91"/>
    <w:rsid w:val="006229CF"/>
    <w:rsid w:val="00622A43"/>
    <w:rsid w:val="006237EF"/>
    <w:rsid w:val="00626950"/>
    <w:rsid w:val="00635550"/>
    <w:rsid w:val="00635A86"/>
    <w:rsid w:val="00637A4B"/>
    <w:rsid w:val="0064099E"/>
    <w:rsid w:val="006438CF"/>
    <w:rsid w:val="00644D5C"/>
    <w:rsid w:val="00653FE1"/>
    <w:rsid w:val="00654BE7"/>
    <w:rsid w:val="00655DAB"/>
    <w:rsid w:val="00657C39"/>
    <w:rsid w:val="0066040A"/>
    <w:rsid w:val="0066533B"/>
    <w:rsid w:val="0067110C"/>
    <w:rsid w:val="00674BC0"/>
    <w:rsid w:val="00676402"/>
    <w:rsid w:val="00681371"/>
    <w:rsid w:val="00683340"/>
    <w:rsid w:val="00683F84"/>
    <w:rsid w:val="0068662E"/>
    <w:rsid w:val="00686A5D"/>
    <w:rsid w:val="006903A9"/>
    <w:rsid w:val="00693882"/>
    <w:rsid w:val="0069492C"/>
    <w:rsid w:val="00697FD5"/>
    <w:rsid w:val="006A2F30"/>
    <w:rsid w:val="006A4D0B"/>
    <w:rsid w:val="006A5A73"/>
    <w:rsid w:val="006A70AB"/>
    <w:rsid w:val="006B1453"/>
    <w:rsid w:val="006B2193"/>
    <w:rsid w:val="006B274C"/>
    <w:rsid w:val="006B280B"/>
    <w:rsid w:val="006B34ED"/>
    <w:rsid w:val="006B38CA"/>
    <w:rsid w:val="006B4386"/>
    <w:rsid w:val="006C00BD"/>
    <w:rsid w:val="006C183A"/>
    <w:rsid w:val="006C2CA7"/>
    <w:rsid w:val="006C4447"/>
    <w:rsid w:val="006D31C3"/>
    <w:rsid w:val="006D58EE"/>
    <w:rsid w:val="006D6ECC"/>
    <w:rsid w:val="006E0A82"/>
    <w:rsid w:val="006E1629"/>
    <w:rsid w:val="006E27B4"/>
    <w:rsid w:val="006E6292"/>
    <w:rsid w:val="006E7DDF"/>
    <w:rsid w:val="006F1D44"/>
    <w:rsid w:val="006F2812"/>
    <w:rsid w:val="006F49AD"/>
    <w:rsid w:val="006F63B4"/>
    <w:rsid w:val="00700300"/>
    <w:rsid w:val="00701969"/>
    <w:rsid w:val="007032B1"/>
    <w:rsid w:val="00706EB1"/>
    <w:rsid w:val="00707B5B"/>
    <w:rsid w:val="007109BD"/>
    <w:rsid w:val="00710D5D"/>
    <w:rsid w:val="00711968"/>
    <w:rsid w:val="007132A2"/>
    <w:rsid w:val="00715D05"/>
    <w:rsid w:val="00716CE5"/>
    <w:rsid w:val="0071742C"/>
    <w:rsid w:val="00717ECB"/>
    <w:rsid w:val="007208F6"/>
    <w:rsid w:val="00720C31"/>
    <w:rsid w:val="007220B1"/>
    <w:rsid w:val="0072506B"/>
    <w:rsid w:val="007305FA"/>
    <w:rsid w:val="00733D97"/>
    <w:rsid w:val="007342F7"/>
    <w:rsid w:val="0073610F"/>
    <w:rsid w:val="0074214D"/>
    <w:rsid w:val="007434F8"/>
    <w:rsid w:val="007447B2"/>
    <w:rsid w:val="0074491D"/>
    <w:rsid w:val="00745D4E"/>
    <w:rsid w:val="00752BBD"/>
    <w:rsid w:val="007623B2"/>
    <w:rsid w:val="00767508"/>
    <w:rsid w:val="00770ACA"/>
    <w:rsid w:val="00771590"/>
    <w:rsid w:val="00771647"/>
    <w:rsid w:val="00771DCA"/>
    <w:rsid w:val="007724C3"/>
    <w:rsid w:val="00773E7A"/>
    <w:rsid w:val="007742E1"/>
    <w:rsid w:val="0077748B"/>
    <w:rsid w:val="0077795C"/>
    <w:rsid w:val="007816F1"/>
    <w:rsid w:val="0078270B"/>
    <w:rsid w:val="007831D4"/>
    <w:rsid w:val="0079140C"/>
    <w:rsid w:val="0079215C"/>
    <w:rsid w:val="00792E20"/>
    <w:rsid w:val="00793D27"/>
    <w:rsid w:val="0079588E"/>
    <w:rsid w:val="00796FC0"/>
    <w:rsid w:val="007A03E1"/>
    <w:rsid w:val="007A0C79"/>
    <w:rsid w:val="007A0DE7"/>
    <w:rsid w:val="007A30F1"/>
    <w:rsid w:val="007A78B7"/>
    <w:rsid w:val="007B175F"/>
    <w:rsid w:val="007B1D6B"/>
    <w:rsid w:val="007B50E5"/>
    <w:rsid w:val="007B54DF"/>
    <w:rsid w:val="007B6C9A"/>
    <w:rsid w:val="007C0DAE"/>
    <w:rsid w:val="007C18F6"/>
    <w:rsid w:val="007C4EE8"/>
    <w:rsid w:val="007D1361"/>
    <w:rsid w:val="007D39E9"/>
    <w:rsid w:val="007D4325"/>
    <w:rsid w:val="007D54E1"/>
    <w:rsid w:val="007D74DA"/>
    <w:rsid w:val="007E1859"/>
    <w:rsid w:val="007E3C34"/>
    <w:rsid w:val="007E5947"/>
    <w:rsid w:val="007E6E4A"/>
    <w:rsid w:val="007E6F9F"/>
    <w:rsid w:val="007E7382"/>
    <w:rsid w:val="00800516"/>
    <w:rsid w:val="00800654"/>
    <w:rsid w:val="00801FB1"/>
    <w:rsid w:val="00805759"/>
    <w:rsid w:val="00811053"/>
    <w:rsid w:val="008113A7"/>
    <w:rsid w:val="0081336A"/>
    <w:rsid w:val="0082112E"/>
    <w:rsid w:val="00824662"/>
    <w:rsid w:val="00826318"/>
    <w:rsid w:val="00826474"/>
    <w:rsid w:val="008303B1"/>
    <w:rsid w:val="00830D63"/>
    <w:rsid w:val="008310F7"/>
    <w:rsid w:val="0084106E"/>
    <w:rsid w:val="00843006"/>
    <w:rsid w:val="00845A4E"/>
    <w:rsid w:val="00847BEB"/>
    <w:rsid w:val="00850472"/>
    <w:rsid w:val="00852661"/>
    <w:rsid w:val="00853512"/>
    <w:rsid w:val="0085645F"/>
    <w:rsid w:val="00857A34"/>
    <w:rsid w:val="008610BB"/>
    <w:rsid w:val="00861EA9"/>
    <w:rsid w:val="00864514"/>
    <w:rsid w:val="00865044"/>
    <w:rsid w:val="00866535"/>
    <w:rsid w:val="008702F4"/>
    <w:rsid w:val="008751B5"/>
    <w:rsid w:val="00885E4F"/>
    <w:rsid w:val="00887559"/>
    <w:rsid w:val="00890F29"/>
    <w:rsid w:val="0089537F"/>
    <w:rsid w:val="008A0BB6"/>
    <w:rsid w:val="008A2AAC"/>
    <w:rsid w:val="008A57EC"/>
    <w:rsid w:val="008A6E0B"/>
    <w:rsid w:val="008B06A8"/>
    <w:rsid w:val="008B5170"/>
    <w:rsid w:val="008B5E56"/>
    <w:rsid w:val="008B7F85"/>
    <w:rsid w:val="008C0AA8"/>
    <w:rsid w:val="008C0D50"/>
    <w:rsid w:val="008C1739"/>
    <w:rsid w:val="008C1C0E"/>
    <w:rsid w:val="008C1C4C"/>
    <w:rsid w:val="008C4A3D"/>
    <w:rsid w:val="008C53B4"/>
    <w:rsid w:val="008D0A68"/>
    <w:rsid w:val="008D0B56"/>
    <w:rsid w:val="008D1969"/>
    <w:rsid w:val="008D1AD8"/>
    <w:rsid w:val="008D1AF8"/>
    <w:rsid w:val="008D5636"/>
    <w:rsid w:val="008E134D"/>
    <w:rsid w:val="008E3A5F"/>
    <w:rsid w:val="008E4A58"/>
    <w:rsid w:val="008E7B4A"/>
    <w:rsid w:val="008F0492"/>
    <w:rsid w:val="008F3C50"/>
    <w:rsid w:val="008F4B99"/>
    <w:rsid w:val="008F5527"/>
    <w:rsid w:val="008F56DF"/>
    <w:rsid w:val="008F7D10"/>
    <w:rsid w:val="00904F6D"/>
    <w:rsid w:val="00907467"/>
    <w:rsid w:val="00913C21"/>
    <w:rsid w:val="009168A8"/>
    <w:rsid w:val="0092023D"/>
    <w:rsid w:val="00921E2A"/>
    <w:rsid w:val="00922F03"/>
    <w:rsid w:val="009255FD"/>
    <w:rsid w:val="00927D19"/>
    <w:rsid w:val="00934EBF"/>
    <w:rsid w:val="00942E76"/>
    <w:rsid w:val="009452B5"/>
    <w:rsid w:val="009502E0"/>
    <w:rsid w:val="00952F7E"/>
    <w:rsid w:val="00956F64"/>
    <w:rsid w:val="00957E3F"/>
    <w:rsid w:val="0096309C"/>
    <w:rsid w:val="009650F4"/>
    <w:rsid w:val="009655FD"/>
    <w:rsid w:val="009721C4"/>
    <w:rsid w:val="00972CA6"/>
    <w:rsid w:val="009843D8"/>
    <w:rsid w:val="00987FCD"/>
    <w:rsid w:val="00992DA0"/>
    <w:rsid w:val="00994D4F"/>
    <w:rsid w:val="009958AB"/>
    <w:rsid w:val="00995DC3"/>
    <w:rsid w:val="00996060"/>
    <w:rsid w:val="00996AC8"/>
    <w:rsid w:val="009A0BFA"/>
    <w:rsid w:val="009A16C6"/>
    <w:rsid w:val="009A18B5"/>
    <w:rsid w:val="009A36D7"/>
    <w:rsid w:val="009A4D3F"/>
    <w:rsid w:val="009A5037"/>
    <w:rsid w:val="009B125B"/>
    <w:rsid w:val="009B3C7C"/>
    <w:rsid w:val="009B40D1"/>
    <w:rsid w:val="009B5B55"/>
    <w:rsid w:val="009B6D9C"/>
    <w:rsid w:val="009C1193"/>
    <w:rsid w:val="009C298A"/>
    <w:rsid w:val="009C4A0D"/>
    <w:rsid w:val="009D01EF"/>
    <w:rsid w:val="009D11F9"/>
    <w:rsid w:val="009D2307"/>
    <w:rsid w:val="009D28A4"/>
    <w:rsid w:val="009D4F47"/>
    <w:rsid w:val="009D5D97"/>
    <w:rsid w:val="009D6CD6"/>
    <w:rsid w:val="009D72F3"/>
    <w:rsid w:val="009E0E08"/>
    <w:rsid w:val="009E1312"/>
    <w:rsid w:val="009E1E03"/>
    <w:rsid w:val="009E3377"/>
    <w:rsid w:val="009F16D1"/>
    <w:rsid w:val="009F205C"/>
    <w:rsid w:val="009F315D"/>
    <w:rsid w:val="009F40E6"/>
    <w:rsid w:val="009F4184"/>
    <w:rsid w:val="00A02E13"/>
    <w:rsid w:val="00A0634C"/>
    <w:rsid w:val="00A120AF"/>
    <w:rsid w:val="00A2090D"/>
    <w:rsid w:val="00A24F11"/>
    <w:rsid w:val="00A31E28"/>
    <w:rsid w:val="00A325A3"/>
    <w:rsid w:val="00A34352"/>
    <w:rsid w:val="00A34612"/>
    <w:rsid w:val="00A3798B"/>
    <w:rsid w:val="00A37999"/>
    <w:rsid w:val="00A41AE6"/>
    <w:rsid w:val="00A42C87"/>
    <w:rsid w:val="00A44A2E"/>
    <w:rsid w:val="00A45573"/>
    <w:rsid w:val="00A47A73"/>
    <w:rsid w:val="00A541E5"/>
    <w:rsid w:val="00A54361"/>
    <w:rsid w:val="00A61E2D"/>
    <w:rsid w:val="00A6264F"/>
    <w:rsid w:val="00A634DF"/>
    <w:rsid w:val="00A641C4"/>
    <w:rsid w:val="00A65BE9"/>
    <w:rsid w:val="00A66C92"/>
    <w:rsid w:val="00A67F98"/>
    <w:rsid w:val="00A70124"/>
    <w:rsid w:val="00A72121"/>
    <w:rsid w:val="00A726FE"/>
    <w:rsid w:val="00A8157D"/>
    <w:rsid w:val="00A86785"/>
    <w:rsid w:val="00A9284E"/>
    <w:rsid w:val="00AA1180"/>
    <w:rsid w:val="00AA2D04"/>
    <w:rsid w:val="00AA7029"/>
    <w:rsid w:val="00AB05F4"/>
    <w:rsid w:val="00AB0A37"/>
    <w:rsid w:val="00AB10BC"/>
    <w:rsid w:val="00AB3409"/>
    <w:rsid w:val="00AC265B"/>
    <w:rsid w:val="00AC6BD6"/>
    <w:rsid w:val="00AD07F4"/>
    <w:rsid w:val="00AD22B7"/>
    <w:rsid w:val="00AD2E5F"/>
    <w:rsid w:val="00AE0003"/>
    <w:rsid w:val="00AE1EC7"/>
    <w:rsid w:val="00AE44DA"/>
    <w:rsid w:val="00AE6C32"/>
    <w:rsid w:val="00AF5EF2"/>
    <w:rsid w:val="00B02926"/>
    <w:rsid w:val="00B03406"/>
    <w:rsid w:val="00B03F4D"/>
    <w:rsid w:val="00B051D4"/>
    <w:rsid w:val="00B0609B"/>
    <w:rsid w:val="00B10CBE"/>
    <w:rsid w:val="00B124A3"/>
    <w:rsid w:val="00B1616E"/>
    <w:rsid w:val="00B17E62"/>
    <w:rsid w:val="00B204EF"/>
    <w:rsid w:val="00B21ED2"/>
    <w:rsid w:val="00B23075"/>
    <w:rsid w:val="00B23FD0"/>
    <w:rsid w:val="00B24743"/>
    <w:rsid w:val="00B312D9"/>
    <w:rsid w:val="00B37028"/>
    <w:rsid w:val="00B4779F"/>
    <w:rsid w:val="00B5135B"/>
    <w:rsid w:val="00B53691"/>
    <w:rsid w:val="00B5428D"/>
    <w:rsid w:val="00B54A7F"/>
    <w:rsid w:val="00B57463"/>
    <w:rsid w:val="00B611CE"/>
    <w:rsid w:val="00B63988"/>
    <w:rsid w:val="00B64CD5"/>
    <w:rsid w:val="00B656CD"/>
    <w:rsid w:val="00B70786"/>
    <w:rsid w:val="00B7085D"/>
    <w:rsid w:val="00B724E5"/>
    <w:rsid w:val="00B72C93"/>
    <w:rsid w:val="00B82ED3"/>
    <w:rsid w:val="00B83EDC"/>
    <w:rsid w:val="00B87B0F"/>
    <w:rsid w:val="00B9385C"/>
    <w:rsid w:val="00B9416D"/>
    <w:rsid w:val="00B94266"/>
    <w:rsid w:val="00B96616"/>
    <w:rsid w:val="00B96825"/>
    <w:rsid w:val="00B96D91"/>
    <w:rsid w:val="00B97793"/>
    <w:rsid w:val="00BA2A45"/>
    <w:rsid w:val="00BA44D1"/>
    <w:rsid w:val="00BA5717"/>
    <w:rsid w:val="00BA6B70"/>
    <w:rsid w:val="00BA7B59"/>
    <w:rsid w:val="00BB61CD"/>
    <w:rsid w:val="00BB7B3D"/>
    <w:rsid w:val="00BC0906"/>
    <w:rsid w:val="00BC1E02"/>
    <w:rsid w:val="00BC68E9"/>
    <w:rsid w:val="00BD6620"/>
    <w:rsid w:val="00BD7154"/>
    <w:rsid w:val="00BD7C2A"/>
    <w:rsid w:val="00BF1099"/>
    <w:rsid w:val="00BF365C"/>
    <w:rsid w:val="00BF47A2"/>
    <w:rsid w:val="00BF77CA"/>
    <w:rsid w:val="00C01D3C"/>
    <w:rsid w:val="00C0293B"/>
    <w:rsid w:val="00C03FC8"/>
    <w:rsid w:val="00C13B4D"/>
    <w:rsid w:val="00C14D6B"/>
    <w:rsid w:val="00C1559B"/>
    <w:rsid w:val="00C179F8"/>
    <w:rsid w:val="00C17DB6"/>
    <w:rsid w:val="00C21F11"/>
    <w:rsid w:val="00C22756"/>
    <w:rsid w:val="00C261E0"/>
    <w:rsid w:val="00C341B2"/>
    <w:rsid w:val="00C34A1A"/>
    <w:rsid w:val="00C350FF"/>
    <w:rsid w:val="00C37A5F"/>
    <w:rsid w:val="00C44092"/>
    <w:rsid w:val="00C44699"/>
    <w:rsid w:val="00C46440"/>
    <w:rsid w:val="00C53348"/>
    <w:rsid w:val="00C54725"/>
    <w:rsid w:val="00C551D5"/>
    <w:rsid w:val="00C56E23"/>
    <w:rsid w:val="00C60A8E"/>
    <w:rsid w:val="00C62560"/>
    <w:rsid w:val="00C7059C"/>
    <w:rsid w:val="00C74C66"/>
    <w:rsid w:val="00C826F1"/>
    <w:rsid w:val="00C850DE"/>
    <w:rsid w:val="00C861E3"/>
    <w:rsid w:val="00C871FD"/>
    <w:rsid w:val="00C91375"/>
    <w:rsid w:val="00C918C5"/>
    <w:rsid w:val="00C92219"/>
    <w:rsid w:val="00C951F3"/>
    <w:rsid w:val="00CA00FA"/>
    <w:rsid w:val="00CA3B61"/>
    <w:rsid w:val="00CA427A"/>
    <w:rsid w:val="00CA6EF4"/>
    <w:rsid w:val="00CB1A5A"/>
    <w:rsid w:val="00CB36E3"/>
    <w:rsid w:val="00CB6C68"/>
    <w:rsid w:val="00CC0967"/>
    <w:rsid w:val="00CC0B8A"/>
    <w:rsid w:val="00CC210E"/>
    <w:rsid w:val="00CC4EF7"/>
    <w:rsid w:val="00CC51BB"/>
    <w:rsid w:val="00CC67F6"/>
    <w:rsid w:val="00CD1AAB"/>
    <w:rsid w:val="00CD2812"/>
    <w:rsid w:val="00CD5043"/>
    <w:rsid w:val="00CE3A40"/>
    <w:rsid w:val="00CE4B72"/>
    <w:rsid w:val="00CE5011"/>
    <w:rsid w:val="00CE5557"/>
    <w:rsid w:val="00CF0342"/>
    <w:rsid w:val="00CF1930"/>
    <w:rsid w:val="00CF236E"/>
    <w:rsid w:val="00CF5AB4"/>
    <w:rsid w:val="00D0026F"/>
    <w:rsid w:val="00D00947"/>
    <w:rsid w:val="00D00DD3"/>
    <w:rsid w:val="00D07FAA"/>
    <w:rsid w:val="00D10A2B"/>
    <w:rsid w:val="00D1765C"/>
    <w:rsid w:val="00D176B2"/>
    <w:rsid w:val="00D208AE"/>
    <w:rsid w:val="00D208FC"/>
    <w:rsid w:val="00D20A75"/>
    <w:rsid w:val="00D20C38"/>
    <w:rsid w:val="00D224D1"/>
    <w:rsid w:val="00D236BD"/>
    <w:rsid w:val="00D2448B"/>
    <w:rsid w:val="00D246B6"/>
    <w:rsid w:val="00D24A5B"/>
    <w:rsid w:val="00D250C7"/>
    <w:rsid w:val="00D30663"/>
    <w:rsid w:val="00D32BC3"/>
    <w:rsid w:val="00D3379C"/>
    <w:rsid w:val="00D34D0B"/>
    <w:rsid w:val="00D35E2E"/>
    <w:rsid w:val="00D372C0"/>
    <w:rsid w:val="00D40AA0"/>
    <w:rsid w:val="00D41B7D"/>
    <w:rsid w:val="00D47937"/>
    <w:rsid w:val="00D50EE5"/>
    <w:rsid w:val="00D5221E"/>
    <w:rsid w:val="00D5513F"/>
    <w:rsid w:val="00D566EF"/>
    <w:rsid w:val="00D63FDF"/>
    <w:rsid w:val="00D66DB1"/>
    <w:rsid w:val="00D67400"/>
    <w:rsid w:val="00D72A1E"/>
    <w:rsid w:val="00D72B47"/>
    <w:rsid w:val="00D817B7"/>
    <w:rsid w:val="00D82A9E"/>
    <w:rsid w:val="00D836E5"/>
    <w:rsid w:val="00D84D21"/>
    <w:rsid w:val="00D85DB9"/>
    <w:rsid w:val="00D8690D"/>
    <w:rsid w:val="00D87BCE"/>
    <w:rsid w:val="00D907A3"/>
    <w:rsid w:val="00D9483A"/>
    <w:rsid w:val="00D97227"/>
    <w:rsid w:val="00DA29A7"/>
    <w:rsid w:val="00DA3058"/>
    <w:rsid w:val="00DA56E4"/>
    <w:rsid w:val="00DB1E36"/>
    <w:rsid w:val="00DB292F"/>
    <w:rsid w:val="00DC25D5"/>
    <w:rsid w:val="00DC3636"/>
    <w:rsid w:val="00DC5762"/>
    <w:rsid w:val="00DC7F14"/>
    <w:rsid w:val="00DD056C"/>
    <w:rsid w:val="00DD0AAD"/>
    <w:rsid w:val="00DD3432"/>
    <w:rsid w:val="00DD5CCF"/>
    <w:rsid w:val="00DE3F82"/>
    <w:rsid w:val="00DE4319"/>
    <w:rsid w:val="00DE4F0B"/>
    <w:rsid w:val="00DE5122"/>
    <w:rsid w:val="00DE6BDA"/>
    <w:rsid w:val="00DE73A7"/>
    <w:rsid w:val="00DE7466"/>
    <w:rsid w:val="00DF1E12"/>
    <w:rsid w:val="00DF4BE6"/>
    <w:rsid w:val="00E00DD3"/>
    <w:rsid w:val="00E01001"/>
    <w:rsid w:val="00E020B5"/>
    <w:rsid w:val="00E11535"/>
    <w:rsid w:val="00E133DE"/>
    <w:rsid w:val="00E1533D"/>
    <w:rsid w:val="00E159D6"/>
    <w:rsid w:val="00E2025A"/>
    <w:rsid w:val="00E2383E"/>
    <w:rsid w:val="00E272C6"/>
    <w:rsid w:val="00E278B6"/>
    <w:rsid w:val="00E30909"/>
    <w:rsid w:val="00E31058"/>
    <w:rsid w:val="00E3143E"/>
    <w:rsid w:val="00E3181B"/>
    <w:rsid w:val="00E3195A"/>
    <w:rsid w:val="00E328D6"/>
    <w:rsid w:val="00E36837"/>
    <w:rsid w:val="00E40173"/>
    <w:rsid w:val="00E41739"/>
    <w:rsid w:val="00E421C3"/>
    <w:rsid w:val="00E421D7"/>
    <w:rsid w:val="00E46530"/>
    <w:rsid w:val="00E504D7"/>
    <w:rsid w:val="00E53F75"/>
    <w:rsid w:val="00E54E19"/>
    <w:rsid w:val="00E55D3C"/>
    <w:rsid w:val="00E638C0"/>
    <w:rsid w:val="00E63A71"/>
    <w:rsid w:val="00E6583C"/>
    <w:rsid w:val="00E71AE0"/>
    <w:rsid w:val="00E72662"/>
    <w:rsid w:val="00E75610"/>
    <w:rsid w:val="00E767DC"/>
    <w:rsid w:val="00E820D8"/>
    <w:rsid w:val="00E82669"/>
    <w:rsid w:val="00E841C5"/>
    <w:rsid w:val="00E84838"/>
    <w:rsid w:val="00E85C36"/>
    <w:rsid w:val="00E86184"/>
    <w:rsid w:val="00E90137"/>
    <w:rsid w:val="00E92775"/>
    <w:rsid w:val="00EB35E1"/>
    <w:rsid w:val="00EB414D"/>
    <w:rsid w:val="00EB5E58"/>
    <w:rsid w:val="00EB6F33"/>
    <w:rsid w:val="00EC0239"/>
    <w:rsid w:val="00EC136B"/>
    <w:rsid w:val="00EC183F"/>
    <w:rsid w:val="00EC3BEB"/>
    <w:rsid w:val="00EC3C7F"/>
    <w:rsid w:val="00EC3D69"/>
    <w:rsid w:val="00EC4D0E"/>
    <w:rsid w:val="00EC686B"/>
    <w:rsid w:val="00ED534D"/>
    <w:rsid w:val="00EE1C29"/>
    <w:rsid w:val="00EE2B20"/>
    <w:rsid w:val="00EE4201"/>
    <w:rsid w:val="00EE4BA8"/>
    <w:rsid w:val="00EE68BF"/>
    <w:rsid w:val="00EF149B"/>
    <w:rsid w:val="00EF58A6"/>
    <w:rsid w:val="00EF6D61"/>
    <w:rsid w:val="00EF6F89"/>
    <w:rsid w:val="00EF72B7"/>
    <w:rsid w:val="00F02771"/>
    <w:rsid w:val="00F10A68"/>
    <w:rsid w:val="00F12C92"/>
    <w:rsid w:val="00F154F5"/>
    <w:rsid w:val="00F2370E"/>
    <w:rsid w:val="00F24CB8"/>
    <w:rsid w:val="00F26AA1"/>
    <w:rsid w:val="00F274E0"/>
    <w:rsid w:val="00F27670"/>
    <w:rsid w:val="00F30246"/>
    <w:rsid w:val="00F35A98"/>
    <w:rsid w:val="00F40078"/>
    <w:rsid w:val="00F44B5B"/>
    <w:rsid w:val="00F54823"/>
    <w:rsid w:val="00F57FA6"/>
    <w:rsid w:val="00F61ABC"/>
    <w:rsid w:val="00F64962"/>
    <w:rsid w:val="00F656AF"/>
    <w:rsid w:val="00F71773"/>
    <w:rsid w:val="00F75002"/>
    <w:rsid w:val="00F813BB"/>
    <w:rsid w:val="00F814E5"/>
    <w:rsid w:val="00F81C4B"/>
    <w:rsid w:val="00F83A03"/>
    <w:rsid w:val="00F8536A"/>
    <w:rsid w:val="00F86161"/>
    <w:rsid w:val="00F8671D"/>
    <w:rsid w:val="00F93504"/>
    <w:rsid w:val="00F9499A"/>
    <w:rsid w:val="00F97184"/>
    <w:rsid w:val="00FA0F4D"/>
    <w:rsid w:val="00FA1662"/>
    <w:rsid w:val="00FB2749"/>
    <w:rsid w:val="00FB3FB8"/>
    <w:rsid w:val="00FD2570"/>
    <w:rsid w:val="00FD3423"/>
    <w:rsid w:val="00FD4D4B"/>
    <w:rsid w:val="00FE0DC4"/>
    <w:rsid w:val="00FE144B"/>
    <w:rsid w:val="00FE41F7"/>
    <w:rsid w:val="00FF1861"/>
    <w:rsid w:val="00FF2B28"/>
    <w:rsid w:val="00FF41D7"/>
    <w:rsid w:val="00FF4D5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3C45E6-9801-4207-96A1-BD26634C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B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3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0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E7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qFormat/>
    <w:rsid w:val="0063555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635550"/>
    <w:rPr>
      <w:color w:val="0000FF"/>
      <w:u w:val="single"/>
    </w:rPr>
  </w:style>
  <w:style w:type="paragraph" w:styleId="a6">
    <w:name w:val="List Paragraph"/>
    <w:aliases w:val="Список уровня 2"/>
    <w:basedOn w:val="a"/>
    <w:link w:val="a7"/>
    <w:uiPriority w:val="34"/>
    <w:qFormat/>
    <w:rsid w:val="00635550"/>
    <w:pPr>
      <w:widowControl w:val="0"/>
      <w:suppressAutoHyphens/>
      <w:autoSpaceDE w:val="0"/>
      <w:spacing w:after="0" w:line="100" w:lineRule="atLeast"/>
      <w:ind w:left="708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бычный2"/>
    <w:uiPriority w:val="99"/>
    <w:rsid w:val="00635550"/>
    <w:pPr>
      <w:spacing w:after="0"/>
    </w:pPr>
    <w:rPr>
      <w:rFonts w:ascii="Arial" w:eastAsia="Calibri" w:hAnsi="Arial" w:cs="Arial"/>
      <w:color w:val="000000"/>
      <w:szCs w:val="20"/>
      <w:lang w:eastAsia="ru-RU"/>
    </w:rPr>
  </w:style>
  <w:style w:type="paragraph" w:customStyle="1" w:styleId="11">
    <w:name w:val="Обычный1"/>
    <w:rsid w:val="00635550"/>
    <w:pPr>
      <w:spacing w:after="0"/>
    </w:pPr>
    <w:rPr>
      <w:rFonts w:ascii="Arial" w:eastAsia="Calibri" w:hAnsi="Arial" w:cs="Arial"/>
      <w:color w:val="000000"/>
      <w:szCs w:val="20"/>
      <w:lang w:eastAsia="ru-RU"/>
    </w:rPr>
  </w:style>
  <w:style w:type="paragraph" w:styleId="a8">
    <w:name w:val="Normal (Web)"/>
    <w:aliases w:val="Обычный (веб) Знак1,Обычный (веб) Знак Знак1,Обычный (Web) Знак Знак Знак Знак,Обычный (веб) Знак Знак Знак"/>
    <w:basedOn w:val="a"/>
    <w:link w:val="a9"/>
    <w:uiPriority w:val="99"/>
    <w:rsid w:val="006355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2">
    <w:name w:val="List Bullet 2"/>
    <w:basedOn w:val="a"/>
    <w:rsid w:val="00635550"/>
    <w:pPr>
      <w:tabs>
        <w:tab w:val="left" w:pos="53"/>
        <w:tab w:val="left" w:pos="1256"/>
      </w:tabs>
      <w:suppressAutoHyphens/>
      <w:spacing w:after="0" w:line="0" w:lineRule="atLeast"/>
      <w:ind w:left="53" w:right="136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6355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locked/>
    <w:rsid w:val="00635550"/>
    <w:rPr>
      <w:rFonts w:ascii="Calibri" w:eastAsia="Calibri" w:hAnsi="Calibri" w:cs="Times New Roman"/>
    </w:rPr>
  </w:style>
  <w:style w:type="paragraph" w:customStyle="1" w:styleId="31">
    <w:name w:val="Обычный3"/>
    <w:rsid w:val="0063555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NoSpacingChar">
    <w:name w:val="No Spacing Char"/>
    <w:link w:val="12"/>
    <w:locked/>
    <w:rsid w:val="00635550"/>
    <w:rPr>
      <w:rFonts w:ascii="Times New Roman" w:eastAsia="Times New Roman" w:hAnsi="Times New Roman" w:cs="Times New Roman"/>
      <w:lang w:eastAsia="ru-RU"/>
    </w:rPr>
  </w:style>
  <w:style w:type="character" w:customStyle="1" w:styleId="shorttext">
    <w:name w:val="short_text"/>
    <w:basedOn w:val="a0"/>
    <w:rsid w:val="00635550"/>
  </w:style>
  <w:style w:type="character" w:customStyle="1" w:styleId="FontStyle14">
    <w:name w:val="Font Style14"/>
    <w:rsid w:val="0063555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35550"/>
    <w:rPr>
      <w:rFonts w:ascii="Times New Roman" w:hAnsi="Times New Roman" w:cs="Times New Roman"/>
      <w:b/>
      <w:bCs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635550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63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35550"/>
    <w:rPr>
      <w:rFonts w:ascii="Consolas" w:eastAsia="Calibri" w:hAnsi="Consolas" w:cs="Times New Roman"/>
      <w:sz w:val="20"/>
      <w:szCs w:val="20"/>
    </w:rPr>
  </w:style>
  <w:style w:type="character" w:customStyle="1" w:styleId="6">
    <w:name w:val="Основной текст (6)_"/>
    <w:link w:val="60"/>
    <w:rsid w:val="00635550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5550"/>
    <w:pPr>
      <w:widowControl w:val="0"/>
      <w:shd w:val="clear" w:color="auto" w:fill="FFFFFF"/>
      <w:spacing w:before="840" w:after="0" w:line="36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49">
    <w:name w:val="Основной текст (4) + 9"/>
    <w:aliases w:val="5 pt,Полужирный,Не курсив"/>
    <w:rsid w:val="0063555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FontStyle20">
    <w:name w:val="Font Style20"/>
    <w:rsid w:val="00635550"/>
    <w:rPr>
      <w:rFonts w:ascii="Times New Roman" w:hAnsi="Times New Roman" w:cs="Times New Roman"/>
      <w:sz w:val="20"/>
      <w:szCs w:val="20"/>
    </w:rPr>
  </w:style>
  <w:style w:type="character" w:customStyle="1" w:styleId="13">
    <w:name w:val="Без интервала Знак1"/>
    <w:link w:val="23"/>
    <w:locked/>
    <w:rsid w:val="00635550"/>
  </w:style>
  <w:style w:type="character" w:customStyle="1" w:styleId="FontStyle11">
    <w:name w:val="Font Style11"/>
    <w:rsid w:val="006355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635550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3">
    <w:name w:val="Без интервала2"/>
    <w:link w:val="13"/>
    <w:rsid w:val="00635550"/>
    <w:pPr>
      <w:spacing w:after="0" w:line="240" w:lineRule="auto"/>
    </w:pPr>
  </w:style>
  <w:style w:type="character" w:customStyle="1" w:styleId="notranslate">
    <w:name w:val="notranslate"/>
    <w:rsid w:val="00635550"/>
    <w:rPr>
      <w:rFonts w:cs="Times New Roman"/>
    </w:rPr>
  </w:style>
  <w:style w:type="character" w:customStyle="1" w:styleId="apple-converted-space">
    <w:name w:val="apple-converted-space"/>
    <w:rsid w:val="00635550"/>
    <w:rPr>
      <w:rFonts w:cs="Times New Roman"/>
    </w:rPr>
  </w:style>
  <w:style w:type="paragraph" w:styleId="24">
    <w:name w:val="Body Text 2"/>
    <w:basedOn w:val="a"/>
    <w:link w:val="25"/>
    <w:uiPriority w:val="99"/>
    <w:rsid w:val="00635550"/>
    <w:pPr>
      <w:suppressAutoHyphens/>
      <w:spacing w:after="120" w:line="480" w:lineRule="auto"/>
      <w:jc w:val="both"/>
    </w:pPr>
    <w:rPr>
      <w:rFonts w:ascii="Times New Roman CYR" w:eastAsia="Times New Roman" w:hAnsi="Times New Roman CYR"/>
      <w:sz w:val="24"/>
      <w:szCs w:val="24"/>
      <w:lang w:eastAsia="zh-CN"/>
    </w:rPr>
  </w:style>
  <w:style w:type="character" w:customStyle="1" w:styleId="25">
    <w:name w:val="Основной текст 2 Знак"/>
    <w:basedOn w:val="a0"/>
    <w:link w:val="24"/>
    <w:uiPriority w:val="99"/>
    <w:rsid w:val="00635550"/>
    <w:rPr>
      <w:rFonts w:ascii="Times New Roman CYR" w:eastAsia="Times New Roman" w:hAnsi="Times New Roman CYR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635550"/>
    <w:pPr>
      <w:spacing w:after="120"/>
    </w:pPr>
  </w:style>
  <w:style w:type="character" w:customStyle="1" w:styleId="ab">
    <w:name w:val="Основной текст Знак"/>
    <w:basedOn w:val="a0"/>
    <w:link w:val="aa"/>
    <w:rsid w:val="00635550"/>
    <w:rPr>
      <w:rFonts w:ascii="Calibri" w:eastAsia="Calibri" w:hAnsi="Calibri" w:cs="Times New Roman"/>
    </w:rPr>
  </w:style>
  <w:style w:type="character" w:customStyle="1" w:styleId="a9">
    <w:name w:val="Обычный (веб) Знак"/>
    <w:aliases w:val="Обычный (веб) Знак1 Знак,Обычный (веб) Знак Знак1 Знак,Обычный (Web) Знак Знак Знак Знак Знак,Обычный (веб) Знак Знак Знак Знак"/>
    <w:link w:val="a8"/>
    <w:uiPriority w:val="99"/>
    <w:locked/>
    <w:rsid w:val="006355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355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550"/>
    <w:rPr>
      <w:rFonts w:ascii="Segoe UI" w:eastAsia="Calibri" w:hAnsi="Segoe UI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355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555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355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5550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rsid w:val="00635550"/>
    <w:pPr>
      <w:suppressLineNumbers/>
      <w:suppressAutoHyphens/>
    </w:pPr>
    <w:rPr>
      <w:rFonts w:cs="Calibri"/>
      <w:lang w:val="uk-UA" w:eastAsia="ar-SA"/>
    </w:rPr>
  </w:style>
  <w:style w:type="character" w:customStyle="1" w:styleId="hps">
    <w:name w:val="hps"/>
    <w:uiPriority w:val="99"/>
    <w:rsid w:val="00635550"/>
  </w:style>
  <w:style w:type="table" w:styleId="af3">
    <w:name w:val="Table Grid"/>
    <w:basedOn w:val="a1"/>
    <w:uiPriority w:val="59"/>
    <w:rsid w:val="006355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35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2">
    <w:name w:val="Font Style12"/>
    <w:rsid w:val="009F40E6"/>
    <w:rPr>
      <w:rFonts w:ascii="Times New Roman" w:hAnsi="Times New Roman"/>
      <w:b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E7D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Body Text Indent"/>
    <w:basedOn w:val="a"/>
    <w:link w:val="af5"/>
    <w:unhideWhenUsed/>
    <w:rsid w:val="003E7D8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E7D8B"/>
    <w:rPr>
      <w:rFonts w:ascii="Calibri" w:eastAsia="Calibri" w:hAnsi="Calibri" w:cs="Times New Roman"/>
    </w:rPr>
  </w:style>
  <w:style w:type="paragraph" w:customStyle="1" w:styleId="32">
    <w:name w:val="Без интервала3"/>
    <w:rsid w:val="003E7D8B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longtext1">
    <w:name w:val="long_text1"/>
    <w:basedOn w:val="a0"/>
    <w:rsid w:val="003E7D8B"/>
    <w:rPr>
      <w:rFonts w:ascii="Times New Roman" w:hAnsi="Times New Roman" w:cs="Times New Roman" w:hint="default"/>
      <w:sz w:val="20"/>
      <w:szCs w:val="20"/>
    </w:rPr>
  </w:style>
  <w:style w:type="character" w:customStyle="1" w:styleId="33">
    <w:name w:val="Знак Знак3"/>
    <w:basedOn w:val="a0"/>
    <w:rsid w:val="003E7D8B"/>
    <w:rPr>
      <w:rFonts w:ascii="Arial" w:hAnsi="Arial" w:cs="Times New Roman" w:hint="default"/>
      <w:lang w:val="en-GB" w:eastAsia="en-US"/>
    </w:rPr>
  </w:style>
  <w:style w:type="paragraph" w:customStyle="1" w:styleId="Style3">
    <w:name w:val="Style3"/>
    <w:basedOn w:val="a"/>
    <w:uiPriority w:val="99"/>
    <w:rsid w:val="00402C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2C3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2C3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1771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41"/>
    <w:locked/>
    <w:rsid w:val="0017718D"/>
    <w:rPr>
      <w:rFonts w:ascii="Calibri" w:eastAsia="Times New Roman" w:hAnsi="Calibri" w:cs="Times New Roman"/>
    </w:rPr>
  </w:style>
  <w:style w:type="character" w:customStyle="1" w:styleId="14pt">
    <w:name w:val="Стиль 14 pt"/>
    <w:uiPriority w:val="99"/>
    <w:rsid w:val="007623B2"/>
    <w:rPr>
      <w:sz w:val="28"/>
    </w:rPr>
  </w:style>
  <w:style w:type="paragraph" w:customStyle="1" w:styleId="14">
    <w:name w:val="Абзац списка1"/>
    <w:basedOn w:val="a"/>
    <w:rsid w:val="002379FB"/>
    <w:pPr>
      <w:widowControl w:val="0"/>
      <w:suppressAutoHyphens/>
      <w:autoSpaceDE w:val="0"/>
      <w:spacing w:after="0" w:line="100" w:lineRule="atLeast"/>
      <w:ind w:left="708"/>
    </w:pPr>
    <w:rPr>
      <w:rFonts w:ascii="Arial" w:hAnsi="Arial" w:cs="Arial"/>
      <w:sz w:val="20"/>
      <w:szCs w:val="20"/>
      <w:lang w:eastAsia="zh-CN"/>
    </w:rPr>
  </w:style>
  <w:style w:type="character" w:customStyle="1" w:styleId="a7">
    <w:name w:val="Абзац списка Знак"/>
    <w:aliases w:val="Список уровня 2 Знак"/>
    <w:link w:val="a6"/>
    <w:uiPriority w:val="34"/>
    <w:locked/>
    <w:rsid w:val="001342C8"/>
    <w:rPr>
      <w:rFonts w:ascii="Arial" w:eastAsia="Times New Roman" w:hAnsi="Arial" w:cs="Arial"/>
      <w:sz w:val="20"/>
      <w:szCs w:val="20"/>
      <w:lang w:eastAsia="zh-CN"/>
    </w:rPr>
  </w:style>
  <w:style w:type="character" w:styleId="af6">
    <w:name w:val="Emphasis"/>
    <w:basedOn w:val="a0"/>
    <w:qFormat/>
    <w:rsid w:val="0092023D"/>
    <w:rPr>
      <w:i/>
      <w:iCs/>
    </w:rPr>
  </w:style>
  <w:style w:type="character" w:customStyle="1" w:styleId="tlid-translation">
    <w:name w:val="tlid-translation"/>
    <w:basedOn w:val="a0"/>
    <w:rsid w:val="0092023D"/>
  </w:style>
  <w:style w:type="paragraph" w:customStyle="1" w:styleId="210">
    <w:name w:val="Основной текст 21"/>
    <w:basedOn w:val="a"/>
    <w:rsid w:val="0033720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f7">
    <w:name w:val="Title"/>
    <w:basedOn w:val="a"/>
    <w:link w:val="af8"/>
    <w:qFormat/>
    <w:rsid w:val="006C4447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8">
    <w:name w:val="Заголовок Знак"/>
    <w:basedOn w:val="a0"/>
    <w:link w:val="af7"/>
    <w:rsid w:val="006C4447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15">
    <w:name w:val="Сетка таблицы1"/>
    <w:basedOn w:val="a1"/>
    <w:next w:val="af3"/>
    <w:rsid w:val="004402F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uiPriority w:val="99"/>
    <w:rsid w:val="00864514"/>
    <w:rPr>
      <w:rFonts w:ascii="Times New Roman" w:hAnsi="Times New Roman" w:cs="Times New Roman" w:hint="default"/>
      <w:sz w:val="22"/>
      <w:szCs w:val="22"/>
    </w:rPr>
  </w:style>
  <w:style w:type="character" w:customStyle="1" w:styleId="26">
    <w:name w:val="2"/>
    <w:rsid w:val="00015C64"/>
  </w:style>
  <w:style w:type="paragraph" w:customStyle="1" w:styleId="Style8">
    <w:name w:val="Style8"/>
    <w:basedOn w:val="a"/>
    <w:uiPriority w:val="99"/>
    <w:rsid w:val="00C0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annotation text"/>
    <w:basedOn w:val="a"/>
    <w:link w:val="16"/>
    <w:uiPriority w:val="99"/>
    <w:rsid w:val="00C01D3C"/>
    <w:pPr>
      <w:suppressAutoHyphens/>
      <w:spacing w:after="0" w:line="0" w:lineRule="atLeast"/>
      <w:jc w:val="both"/>
    </w:pPr>
    <w:rPr>
      <w:rFonts w:ascii="Times New Roman CYR" w:eastAsia="Times New Roman" w:hAnsi="Times New Roman CYR"/>
      <w:sz w:val="20"/>
      <w:szCs w:val="20"/>
      <w:lang w:val="uk-UA" w:eastAsia="zh-CN"/>
    </w:rPr>
  </w:style>
  <w:style w:type="character" w:customStyle="1" w:styleId="afa">
    <w:name w:val="Текст примечания Знак"/>
    <w:basedOn w:val="a0"/>
    <w:uiPriority w:val="99"/>
    <w:semiHidden/>
    <w:rsid w:val="00C01D3C"/>
    <w:rPr>
      <w:rFonts w:ascii="Calibri" w:eastAsia="Calibri" w:hAnsi="Calibri" w:cs="Times New Roman"/>
      <w:sz w:val="20"/>
      <w:szCs w:val="20"/>
    </w:rPr>
  </w:style>
  <w:style w:type="character" w:customStyle="1" w:styleId="16">
    <w:name w:val="Текст примечания Знак1"/>
    <w:link w:val="af9"/>
    <w:uiPriority w:val="99"/>
    <w:rsid w:val="00C01D3C"/>
    <w:rPr>
      <w:rFonts w:ascii="Times New Roman CYR" w:eastAsia="Times New Roman" w:hAnsi="Times New Roman CYR" w:cs="Times New Roman"/>
      <w:sz w:val="20"/>
      <w:szCs w:val="20"/>
      <w:lang w:val="uk-UA" w:eastAsia="zh-CN"/>
    </w:rPr>
  </w:style>
  <w:style w:type="character" w:customStyle="1" w:styleId="rvts0">
    <w:name w:val="rvts0"/>
    <w:basedOn w:val="a0"/>
    <w:rsid w:val="008D1AF8"/>
  </w:style>
  <w:style w:type="paragraph" w:customStyle="1" w:styleId="5">
    <w:name w:val="Абзац списка5"/>
    <w:basedOn w:val="a"/>
    <w:rsid w:val="008D1AF8"/>
    <w:pPr>
      <w:suppressAutoHyphens/>
      <w:ind w:left="720"/>
    </w:pPr>
    <w:rPr>
      <w:rFonts w:cs="Calibri"/>
      <w:kern w:val="1"/>
      <w:lang w:val="uk-UA" w:eastAsia="ar-SA"/>
    </w:rPr>
  </w:style>
  <w:style w:type="character" w:customStyle="1" w:styleId="20">
    <w:name w:val="Заголовок 2 Знак"/>
    <w:basedOn w:val="a0"/>
    <w:link w:val="2"/>
    <w:rsid w:val="00BC0906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paragraph" w:styleId="27">
    <w:name w:val="Body Text Indent 2"/>
    <w:basedOn w:val="a"/>
    <w:link w:val="28"/>
    <w:rsid w:val="00BC0906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BC0906"/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BC0906"/>
  </w:style>
  <w:style w:type="paragraph" w:customStyle="1" w:styleId="afb">
    <w:name w:val="Андрій"/>
    <w:basedOn w:val="29"/>
    <w:qFormat/>
    <w:rsid w:val="00BC0906"/>
    <w:pPr>
      <w:spacing w:after="0" w:line="240" w:lineRule="auto"/>
    </w:pPr>
    <w:rPr>
      <w:rFonts w:eastAsia="Calibri"/>
      <w:sz w:val="20"/>
      <w:szCs w:val="20"/>
    </w:rPr>
  </w:style>
  <w:style w:type="paragraph" w:styleId="29">
    <w:name w:val="Quote"/>
    <w:basedOn w:val="a"/>
    <w:next w:val="a"/>
    <w:link w:val="2a"/>
    <w:uiPriority w:val="29"/>
    <w:qFormat/>
    <w:rsid w:val="00BC0906"/>
    <w:rPr>
      <w:rFonts w:eastAsia="Times New Roman"/>
      <w:i/>
      <w:iCs/>
      <w:color w:val="000000"/>
      <w:lang w:val="uk-UA"/>
    </w:rPr>
  </w:style>
  <w:style w:type="character" w:customStyle="1" w:styleId="2a">
    <w:name w:val="Цитата 2 Знак"/>
    <w:basedOn w:val="a0"/>
    <w:link w:val="29"/>
    <w:uiPriority w:val="29"/>
    <w:rsid w:val="00BC0906"/>
    <w:rPr>
      <w:rFonts w:ascii="Calibri" w:eastAsia="Times New Roman" w:hAnsi="Calibri" w:cs="Times New Roman"/>
      <w:i/>
      <w:iCs/>
      <w:color w:val="000000"/>
      <w:lang w:val="uk-UA"/>
    </w:rPr>
  </w:style>
  <w:style w:type="paragraph" w:customStyle="1" w:styleId="Style10">
    <w:name w:val="Style10"/>
    <w:basedOn w:val="a"/>
    <w:uiPriority w:val="99"/>
    <w:rsid w:val="00BC0906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C0906"/>
    <w:rPr>
      <w:rFonts w:ascii="Times New Roman" w:hAnsi="Times New Roman" w:cs="Times New Roman"/>
      <w:sz w:val="22"/>
      <w:szCs w:val="22"/>
    </w:rPr>
  </w:style>
  <w:style w:type="paragraph" w:customStyle="1" w:styleId="17">
    <w:name w:val="Указатель1"/>
    <w:basedOn w:val="a"/>
    <w:rsid w:val="00BC0906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Обычный.Текст таблицы"/>
    <w:uiPriority w:val="99"/>
    <w:rsid w:val="00BC0906"/>
    <w:pPr>
      <w:autoSpaceDE w:val="0"/>
      <w:autoSpaceDN w:val="0"/>
      <w:spacing w:before="20" w:after="2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qFormat/>
    <w:rsid w:val="006D31C3"/>
    <w:pPr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Standard">
    <w:name w:val="Standard"/>
    <w:rsid w:val="00A120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7">
    <w:name w:val="Без интервала7"/>
    <w:rsid w:val="00745D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40">
    <w:name w:val="Заголовок 4 Знак"/>
    <w:basedOn w:val="a0"/>
    <w:link w:val="4"/>
    <w:rsid w:val="005A5A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53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" TargetMode="External"/><Relationship Id="rId13" Type="http://schemas.openxmlformats.org/officeDocument/2006/relationships/hyperlink" Target="https://czo.gov.ua/verif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155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51-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.Striukov@ilk.usp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?find=1&amp;text=%D0%B4%D0%BE%D0%B2%D0%BA%D1%96" TargetMode="External"/><Relationship Id="rId14" Type="http://schemas.openxmlformats.org/officeDocument/2006/relationships/hyperlink" Target="https://acskidd.gov.ua/si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9E4F-7B0C-4462-AC4A-449AC5CA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IMTP</Company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I.Filipova</dc:creator>
  <cp:lastModifiedBy>Стрюков Олексій Олександрович</cp:lastModifiedBy>
  <cp:revision>22</cp:revision>
  <cp:lastPrinted>2020-04-29T12:49:00Z</cp:lastPrinted>
  <dcterms:created xsi:type="dcterms:W3CDTF">2022-08-02T06:15:00Z</dcterms:created>
  <dcterms:modified xsi:type="dcterms:W3CDTF">2022-08-23T08:32:00Z</dcterms:modified>
</cp:coreProperties>
</file>