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899" w:rsidRPr="00492899" w:rsidRDefault="00492899" w:rsidP="0049289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 4</w:t>
      </w:r>
    </w:p>
    <w:p w:rsidR="00492899" w:rsidRPr="00492899" w:rsidRDefault="00492899" w:rsidP="0049289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</w:pPr>
      <w:r w:rsidRPr="00492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    до </w:t>
      </w:r>
      <w:r w:rsidRPr="00492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оголошення про проведення спрощеної закупівлі</w:t>
      </w:r>
    </w:p>
    <w:p w:rsidR="00492899" w:rsidRPr="00492899" w:rsidRDefault="00492899" w:rsidP="004928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2899" w:rsidRPr="00492899" w:rsidRDefault="00492899" w:rsidP="0049289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492899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(Пропозиція, яка подається учасником складається на фірмовому бланку. Умови, для яких не залишено вільного місця для вписування власних відомостей, зміні та/або коригуванню не підлягають)</w:t>
      </w:r>
    </w:p>
    <w:p w:rsidR="00492899" w:rsidRPr="00492899" w:rsidRDefault="00492899" w:rsidP="0049289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03079" w:rsidRPr="00B03079" w:rsidRDefault="00B03079" w:rsidP="00B030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0307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ЦІНОВА ПРОПОЗИЦІЯ</w:t>
      </w:r>
    </w:p>
    <w:p w:rsidR="00B03079" w:rsidRPr="00B03079" w:rsidRDefault="00B03079" w:rsidP="00B03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B03079" w:rsidRPr="009B23D3" w:rsidRDefault="00B03079" w:rsidP="005A4382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u w:val="single"/>
          <w:lang w:val="uk-UA"/>
        </w:rPr>
      </w:pPr>
      <w:r w:rsidRPr="001E711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Ми, </w:t>
      </w:r>
      <w:r w:rsidRPr="001E711E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(назва учасника)</w:t>
      </w:r>
      <w:r w:rsidRPr="001E711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 надаємо свою пропозицію щодо участі у  закупівл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і</w:t>
      </w:r>
      <w:r w:rsidRPr="001E711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1E711E">
        <w:rPr>
          <w:rFonts w:ascii="Calibri" w:eastAsia="Calibri" w:hAnsi="Calibri" w:cs="Times New Roman"/>
          <w:lang w:val="uk-UA"/>
        </w:rPr>
        <w:t xml:space="preserve"> </w:t>
      </w:r>
      <w:r w:rsidR="002707E7" w:rsidRPr="002707E7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33600000-6 Фармацевтична продукція Єдиний закупівельний словник ДК 021:2015  (</w:t>
      </w:r>
      <w:proofErr w:type="spellStart"/>
      <w:r w:rsidR="002707E7" w:rsidRPr="002707E7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Севофлуран</w:t>
      </w:r>
      <w:proofErr w:type="spellEnd"/>
      <w:r w:rsidR="002707E7" w:rsidRPr="002707E7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 xml:space="preserve">   (</w:t>
      </w:r>
      <w:proofErr w:type="spellStart"/>
      <w:r w:rsidR="002707E7" w:rsidRPr="002707E7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Sevoflurane</w:t>
      </w:r>
      <w:proofErr w:type="spellEnd"/>
      <w:r w:rsidR="002707E7" w:rsidRPr="002707E7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 xml:space="preserve">); </w:t>
      </w:r>
      <w:proofErr w:type="spellStart"/>
      <w:r w:rsidR="002707E7" w:rsidRPr="002707E7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Атракуріум</w:t>
      </w:r>
      <w:proofErr w:type="spellEnd"/>
      <w:r w:rsidR="002707E7" w:rsidRPr="002707E7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 xml:space="preserve"> –Ново (</w:t>
      </w:r>
      <w:proofErr w:type="spellStart"/>
      <w:r w:rsidR="002707E7" w:rsidRPr="002707E7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Atracurium</w:t>
      </w:r>
      <w:proofErr w:type="spellEnd"/>
      <w:r w:rsidR="002707E7" w:rsidRPr="002707E7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 xml:space="preserve">); </w:t>
      </w:r>
      <w:proofErr w:type="spellStart"/>
      <w:r w:rsidR="002707E7" w:rsidRPr="002707E7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Пропофол</w:t>
      </w:r>
      <w:proofErr w:type="spellEnd"/>
      <w:r w:rsidR="002707E7" w:rsidRPr="002707E7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-Ново (</w:t>
      </w:r>
      <w:proofErr w:type="spellStart"/>
      <w:r w:rsidR="002707E7" w:rsidRPr="002707E7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Propofol</w:t>
      </w:r>
      <w:proofErr w:type="spellEnd"/>
      <w:r w:rsidR="002707E7" w:rsidRPr="002707E7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 xml:space="preserve">); </w:t>
      </w:r>
      <w:proofErr w:type="spellStart"/>
      <w:r w:rsidR="002707E7" w:rsidRPr="002707E7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Дитилін</w:t>
      </w:r>
      <w:proofErr w:type="spellEnd"/>
      <w:r w:rsidR="002707E7" w:rsidRPr="002707E7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 xml:space="preserve"> (</w:t>
      </w:r>
      <w:proofErr w:type="spellStart"/>
      <w:r w:rsidR="002707E7" w:rsidRPr="002707E7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Suxamethonium</w:t>
      </w:r>
      <w:proofErr w:type="spellEnd"/>
      <w:r w:rsidR="002707E7" w:rsidRPr="002707E7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 xml:space="preserve">); </w:t>
      </w:r>
      <w:proofErr w:type="spellStart"/>
      <w:r w:rsidR="002707E7" w:rsidRPr="002707E7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Тіопентал</w:t>
      </w:r>
      <w:proofErr w:type="spellEnd"/>
      <w:r w:rsidR="002707E7" w:rsidRPr="002707E7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 xml:space="preserve"> (</w:t>
      </w:r>
      <w:proofErr w:type="spellStart"/>
      <w:r w:rsidR="002707E7" w:rsidRPr="002707E7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Thiopental</w:t>
      </w:r>
      <w:proofErr w:type="spellEnd"/>
      <w:r w:rsidR="002707E7" w:rsidRPr="002707E7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 xml:space="preserve"> )</w:t>
      </w:r>
      <w:r w:rsidR="00B766E1" w:rsidRPr="00E171EA">
        <w:rPr>
          <w:rFonts w:ascii="Times New Roman" w:hAnsi="Times New Roman" w:cs="Times New Roman"/>
          <w:b/>
          <w:bCs/>
          <w:i/>
          <w:u w:val="single"/>
          <w:lang w:val="uk-UA"/>
        </w:rPr>
        <w:t xml:space="preserve"> </w:t>
      </w:r>
      <w:r w:rsidRPr="00B3145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згідно з вимогами технічного завдання та іншими вимогами Замовника </w:t>
      </w:r>
      <w:r w:rsidRPr="00B030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спрощеної процедури закупівлі</w:t>
      </w:r>
      <w:r w:rsidRPr="00B3145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– </w:t>
      </w:r>
      <w:r w:rsidRPr="00B3145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zh-CN"/>
        </w:rPr>
        <w:t>Одеського національного медичного університету</w:t>
      </w:r>
      <w:r w:rsidRPr="00B3145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p w:rsidR="00B766E1" w:rsidRPr="00B03079" w:rsidRDefault="00B766E1" w:rsidP="00B766E1">
      <w:pPr>
        <w:autoSpaceDE w:val="0"/>
        <w:autoSpaceDN w:val="0"/>
        <w:spacing w:line="240" w:lineRule="auto"/>
        <w:contextualSpacing/>
        <w:rPr>
          <w:rFonts w:ascii="Arial" w:eastAsia="Times New Roman" w:hAnsi="Arial" w:cs="Arial"/>
          <w:spacing w:val="-3"/>
          <w:sz w:val="20"/>
          <w:szCs w:val="20"/>
          <w:lang w:val="uk-UA"/>
        </w:rPr>
      </w:pPr>
    </w:p>
    <w:p w:rsidR="00B03079" w:rsidRPr="00B03079" w:rsidRDefault="00B03079" w:rsidP="00B03079">
      <w:pPr>
        <w:suppressAutoHyphens/>
        <w:spacing w:after="0" w:line="240" w:lineRule="auto"/>
        <w:ind w:right="-144" w:firstLine="73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030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оголошення та вимоги, які висуваються до предмета закупівлі, ми, уповноважені на підписання Договору, маємо можливість та погоджуємося виконати вимоги Замовника та Договору на умовах, зазначених в оголошенні на загальну суму:</w:t>
      </w:r>
    </w:p>
    <w:p w:rsidR="002707E7" w:rsidRPr="002707E7" w:rsidRDefault="002707E7" w:rsidP="00270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val="uk-UA" w:eastAsia="zh-CN"/>
        </w:rPr>
      </w:pPr>
      <w:r w:rsidRPr="002707E7">
        <w:rPr>
          <w:rFonts w:ascii="Times New Roman" w:eastAsia="Times New Roman" w:hAnsi="Times New Roman" w:cs="Times New Roman"/>
          <w:i/>
          <w:sz w:val="20"/>
          <w:szCs w:val="24"/>
          <w:lang w:val="uk-UA" w:eastAsia="zh-CN"/>
        </w:rPr>
        <w:t xml:space="preserve">(Далі учасник заповнює нижченаведені таблиці з урахуванням місця постачання (за  </w:t>
      </w:r>
      <w:proofErr w:type="spellStart"/>
      <w:r w:rsidRPr="002707E7">
        <w:rPr>
          <w:rFonts w:ascii="Times New Roman" w:eastAsia="Times New Roman" w:hAnsi="Times New Roman" w:cs="Times New Roman"/>
          <w:i/>
          <w:sz w:val="20"/>
          <w:szCs w:val="24"/>
          <w:lang w:val="uk-UA" w:eastAsia="zh-CN"/>
        </w:rPr>
        <w:t>адресою</w:t>
      </w:r>
      <w:proofErr w:type="spellEnd"/>
      <w:r w:rsidRPr="002707E7">
        <w:rPr>
          <w:rFonts w:ascii="Times New Roman" w:eastAsia="Times New Roman" w:hAnsi="Times New Roman" w:cs="Times New Roman"/>
          <w:i/>
          <w:sz w:val="20"/>
          <w:szCs w:val="24"/>
          <w:lang w:val="uk-UA" w:eastAsia="zh-CN"/>
        </w:rPr>
        <w:t xml:space="preserve"> підрозділів), зазначеним у Додатку </w:t>
      </w:r>
      <w:r>
        <w:rPr>
          <w:rFonts w:ascii="Times New Roman" w:eastAsia="Times New Roman" w:hAnsi="Times New Roman" w:cs="Times New Roman"/>
          <w:i/>
          <w:sz w:val="20"/>
          <w:szCs w:val="24"/>
          <w:lang w:val="en-US" w:eastAsia="zh-CN"/>
        </w:rPr>
        <w:t>2</w:t>
      </w:r>
      <w:r w:rsidRPr="002707E7">
        <w:rPr>
          <w:rFonts w:ascii="Times New Roman" w:eastAsia="Times New Roman" w:hAnsi="Times New Roman" w:cs="Times New Roman"/>
          <w:i/>
          <w:sz w:val="20"/>
          <w:szCs w:val="24"/>
          <w:lang w:val="uk-UA" w:eastAsia="zh-CN"/>
        </w:rPr>
        <w:t xml:space="preserve">)  </w:t>
      </w:r>
    </w:p>
    <w:p w:rsidR="002707E7" w:rsidRPr="002707E7" w:rsidRDefault="002707E7" w:rsidP="002707E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val="uk-UA" w:eastAsia="zh-CN"/>
        </w:rPr>
      </w:pPr>
      <w:r w:rsidRPr="002707E7">
        <w:rPr>
          <w:rFonts w:ascii="Times New Roman" w:eastAsia="Times New Roman" w:hAnsi="Times New Roman" w:cs="Times New Roman"/>
          <w:i/>
          <w:sz w:val="20"/>
          <w:szCs w:val="24"/>
          <w:lang w:val="uk-UA" w:eastAsia="zh-CN"/>
        </w:rPr>
        <w:t>Таблиця 1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993"/>
        <w:gridCol w:w="1274"/>
        <w:gridCol w:w="570"/>
        <w:gridCol w:w="1274"/>
        <w:gridCol w:w="846"/>
        <w:gridCol w:w="11"/>
        <w:gridCol w:w="839"/>
        <w:gridCol w:w="11"/>
        <w:gridCol w:w="854"/>
        <w:gridCol w:w="841"/>
        <w:gridCol w:w="7"/>
        <w:gridCol w:w="1268"/>
      </w:tblGrid>
      <w:tr w:rsidR="002707E7" w:rsidRPr="00F77BA8" w:rsidTr="00D4359E">
        <w:trPr>
          <w:trHeight w:val="20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F77B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№</w:t>
            </w:r>
          </w:p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F77B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п/п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7" w:rsidRPr="00F77BA8" w:rsidRDefault="002707E7" w:rsidP="00D4359E">
            <w:pPr>
              <w:suppressAutoHyphens/>
              <w:snapToGrid w:val="0"/>
              <w:spacing w:after="0" w:line="240" w:lineRule="auto"/>
              <w:ind w:left="-108" w:right="-107" w:hanging="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F77B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МНН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E7" w:rsidRPr="00F77BA8" w:rsidRDefault="002707E7" w:rsidP="00D4359E">
            <w:pPr>
              <w:suppressAutoHyphens/>
              <w:snapToGrid w:val="0"/>
              <w:spacing w:after="0" w:line="240" w:lineRule="auto"/>
              <w:ind w:left="-108" w:right="-107" w:hanging="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F77B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Найменування згідно з тендерною документацією/</w:t>
            </w:r>
          </w:p>
          <w:p w:rsidR="002707E7" w:rsidRPr="00F77BA8" w:rsidRDefault="002707E7" w:rsidP="00D4359E">
            <w:pPr>
              <w:suppressAutoHyphens/>
              <w:snapToGrid w:val="0"/>
              <w:spacing w:after="0" w:line="240" w:lineRule="auto"/>
              <w:ind w:left="-108" w:right="-107" w:hanging="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F77B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Торгова назва згідно з документами учасника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7" w:rsidRPr="00F77BA8" w:rsidRDefault="002707E7" w:rsidP="00D435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F77BA8">
              <w:rPr>
                <w:rFonts w:ascii="Times New Roman" w:eastAsia="Times New Roman" w:hAnsi="Times New Roman" w:cs="Times New Roman CYR"/>
                <w:b/>
                <w:bCs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F77BA8">
              <w:rPr>
                <w:rFonts w:ascii="Times New Roman" w:eastAsia="Times New Roman" w:hAnsi="Times New Roman" w:cs="Times New Roman CYR"/>
                <w:b/>
                <w:bCs/>
                <w:sz w:val="20"/>
                <w:szCs w:val="20"/>
                <w:lang w:eastAsia="ru-RU"/>
              </w:rPr>
              <w:t>випуску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E7" w:rsidRPr="00F77BA8" w:rsidRDefault="002707E7" w:rsidP="00D435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F77B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Од. виміру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F77B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К-сть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F77B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Ціна за одиницю без ПДВ, грн.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F77B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ПДВ, 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F77B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Загальна вартість без ПДВ, грн.</w:t>
            </w:r>
          </w:p>
        </w:tc>
      </w:tr>
      <w:tr w:rsidR="002707E7" w:rsidRPr="00F77BA8" w:rsidTr="00D4359E">
        <w:trPr>
          <w:trHeight w:val="20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F77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</w:t>
            </w:r>
          </w:p>
        </w:tc>
      </w:tr>
      <w:tr w:rsidR="002707E7" w:rsidRPr="00F77BA8" w:rsidTr="00D4359E">
        <w:trPr>
          <w:trHeight w:val="20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707E7" w:rsidRPr="00F77BA8" w:rsidTr="00D4359E">
        <w:trPr>
          <w:trHeight w:val="2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7" w:rsidRPr="00F77BA8" w:rsidRDefault="002707E7" w:rsidP="00D4359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E7" w:rsidRPr="00F77BA8" w:rsidRDefault="002707E7" w:rsidP="00D4359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77B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77BA8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707E7" w:rsidRPr="00F77BA8" w:rsidTr="00D4359E">
        <w:trPr>
          <w:trHeight w:val="20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7" w:rsidRPr="00F77BA8" w:rsidRDefault="002707E7" w:rsidP="00D4359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E7" w:rsidRPr="00F77BA8" w:rsidRDefault="002707E7" w:rsidP="00D4359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77B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707E7" w:rsidRPr="00F77BA8" w:rsidTr="00D4359E">
        <w:trPr>
          <w:trHeight w:val="20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7" w:rsidRPr="00F77BA8" w:rsidRDefault="002707E7" w:rsidP="00D4359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E7" w:rsidRPr="00F77BA8" w:rsidRDefault="002707E7" w:rsidP="00D4359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77B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ПДВ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707E7" w:rsidRPr="00F77BA8" w:rsidTr="00D4359E">
        <w:trPr>
          <w:trHeight w:val="20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7" w:rsidRPr="00F77BA8" w:rsidRDefault="002707E7" w:rsidP="00D4359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7" w:rsidRPr="00F77BA8" w:rsidRDefault="002707E7" w:rsidP="00D4359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E7" w:rsidRPr="00F77BA8" w:rsidRDefault="002707E7" w:rsidP="00D4359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77B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Разом з ПДВ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2707E7" w:rsidRPr="002707E7" w:rsidRDefault="002707E7" w:rsidP="002707E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val="uk-UA" w:eastAsia="zh-CN"/>
        </w:rPr>
      </w:pPr>
    </w:p>
    <w:p w:rsidR="002707E7" w:rsidRPr="002707E7" w:rsidRDefault="002707E7" w:rsidP="002707E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val="uk-UA" w:eastAsia="zh-CN"/>
        </w:rPr>
      </w:pPr>
      <w:r w:rsidRPr="002707E7">
        <w:rPr>
          <w:rFonts w:ascii="Times New Roman" w:eastAsia="Times New Roman" w:hAnsi="Times New Roman" w:cs="Times New Roman"/>
          <w:i/>
          <w:sz w:val="20"/>
          <w:szCs w:val="24"/>
          <w:lang w:val="uk-UA" w:eastAsia="zh-CN"/>
        </w:rPr>
        <w:t>Таблиця 2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993"/>
        <w:gridCol w:w="1274"/>
        <w:gridCol w:w="570"/>
        <w:gridCol w:w="1274"/>
        <w:gridCol w:w="846"/>
        <w:gridCol w:w="11"/>
        <w:gridCol w:w="839"/>
        <w:gridCol w:w="11"/>
        <w:gridCol w:w="854"/>
        <w:gridCol w:w="841"/>
        <w:gridCol w:w="7"/>
        <w:gridCol w:w="1268"/>
      </w:tblGrid>
      <w:tr w:rsidR="002707E7" w:rsidRPr="00F77BA8" w:rsidTr="00D4359E">
        <w:trPr>
          <w:trHeight w:val="20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F77B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№</w:t>
            </w:r>
          </w:p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F77B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п/п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7" w:rsidRPr="00F77BA8" w:rsidRDefault="002707E7" w:rsidP="00D4359E">
            <w:pPr>
              <w:suppressAutoHyphens/>
              <w:snapToGrid w:val="0"/>
              <w:spacing w:after="0" w:line="240" w:lineRule="auto"/>
              <w:ind w:left="-108" w:right="-107" w:hanging="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F77B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МНН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E7" w:rsidRPr="00F77BA8" w:rsidRDefault="002707E7" w:rsidP="00D4359E">
            <w:pPr>
              <w:suppressAutoHyphens/>
              <w:snapToGrid w:val="0"/>
              <w:spacing w:after="0" w:line="240" w:lineRule="auto"/>
              <w:ind w:left="-108" w:right="-107" w:hanging="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F77B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Найменування згідно з тендерною документацією/</w:t>
            </w:r>
          </w:p>
          <w:p w:rsidR="002707E7" w:rsidRPr="00F77BA8" w:rsidRDefault="002707E7" w:rsidP="00D4359E">
            <w:pPr>
              <w:suppressAutoHyphens/>
              <w:snapToGrid w:val="0"/>
              <w:spacing w:after="0" w:line="240" w:lineRule="auto"/>
              <w:ind w:left="-108" w:right="-107" w:hanging="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F77B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Торгова назва згідно з документами учасника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7" w:rsidRPr="00F77BA8" w:rsidRDefault="002707E7" w:rsidP="00D435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F77BA8">
              <w:rPr>
                <w:rFonts w:ascii="Times New Roman" w:eastAsia="Times New Roman" w:hAnsi="Times New Roman" w:cs="Times New Roman CYR"/>
                <w:b/>
                <w:bCs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F77BA8">
              <w:rPr>
                <w:rFonts w:ascii="Times New Roman" w:eastAsia="Times New Roman" w:hAnsi="Times New Roman" w:cs="Times New Roman CYR"/>
                <w:b/>
                <w:bCs/>
                <w:sz w:val="20"/>
                <w:szCs w:val="20"/>
                <w:lang w:eastAsia="ru-RU"/>
              </w:rPr>
              <w:t>випуску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E7" w:rsidRPr="00F77BA8" w:rsidRDefault="002707E7" w:rsidP="00D435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F77B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Од. виміру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F77B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К-сть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F77B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Ціна за одиницю без ПДВ, грн.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F77B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ПДВ, 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F77B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Загальна вартість без ПДВ, грн.</w:t>
            </w:r>
          </w:p>
        </w:tc>
      </w:tr>
      <w:tr w:rsidR="002707E7" w:rsidRPr="00F77BA8" w:rsidTr="00D4359E">
        <w:trPr>
          <w:trHeight w:val="20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F77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</w:t>
            </w:r>
          </w:p>
        </w:tc>
      </w:tr>
      <w:tr w:rsidR="002707E7" w:rsidRPr="00F77BA8" w:rsidTr="00D4359E">
        <w:trPr>
          <w:trHeight w:val="20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707E7" w:rsidRPr="00F77BA8" w:rsidTr="00D4359E">
        <w:trPr>
          <w:trHeight w:val="2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7" w:rsidRPr="00F77BA8" w:rsidRDefault="002707E7" w:rsidP="00D4359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E7" w:rsidRPr="00F77BA8" w:rsidRDefault="002707E7" w:rsidP="00D4359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77B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77BA8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707E7" w:rsidRPr="00F77BA8" w:rsidTr="00D4359E">
        <w:trPr>
          <w:trHeight w:val="20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7" w:rsidRPr="00F77BA8" w:rsidRDefault="002707E7" w:rsidP="00D4359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E7" w:rsidRPr="00F77BA8" w:rsidRDefault="002707E7" w:rsidP="00D4359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77B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707E7" w:rsidRPr="00F77BA8" w:rsidTr="00D4359E">
        <w:trPr>
          <w:trHeight w:val="20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7" w:rsidRPr="00F77BA8" w:rsidRDefault="002707E7" w:rsidP="00D4359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E7" w:rsidRPr="00F77BA8" w:rsidRDefault="002707E7" w:rsidP="00D4359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77B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ПДВ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707E7" w:rsidRPr="00F77BA8" w:rsidTr="00D4359E">
        <w:trPr>
          <w:trHeight w:val="20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7" w:rsidRPr="00F77BA8" w:rsidRDefault="002707E7" w:rsidP="00D4359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7" w:rsidRPr="00F77BA8" w:rsidRDefault="002707E7" w:rsidP="00D4359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E7" w:rsidRPr="00F77BA8" w:rsidRDefault="002707E7" w:rsidP="00D4359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77B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Разом з ПДВ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7" w:rsidRPr="00F77BA8" w:rsidRDefault="002707E7" w:rsidP="00D43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2707E7" w:rsidRPr="002707E7" w:rsidRDefault="002707E7" w:rsidP="002707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p w:rsidR="002707E7" w:rsidRPr="002707E7" w:rsidRDefault="002707E7" w:rsidP="002707E7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2707E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Загальна вартість пропозиції __________________________________________ грн. </w:t>
      </w:r>
    </w:p>
    <w:p w:rsidR="002707E7" w:rsidRPr="002707E7" w:rsidRDefault="002707E7" w:rsidP="002707E7">
      <w:pPr>
        <w:tabs>
          <w:tab w:val="left" w:pos="2410"/>
          <w:tab w:val="left" w:pos="5812"/>
        </w:tabs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i/>
          <w:sz w:val="20"/>
          <w:szCs w:val="24"/>
          <w:lang w:val="uk-UA"/>
        </w:rPr>
      </w:pPr>
      <w:r w:rsidRPr="002707E7">
        <w:rPr>
          <w:rFonts w:ascii="Times New Roman" w:eastAsia="Times New Roman" w:hAnsi="Times New Roman" w:cs="Times New Roman"/>
          <w:bCs/>
          <w:i/>
          <w:sz w:val="20"/>
          <w:szCs w:val="24"/>
          <w:lang w:val="uk-UA"/>
        </w:rPr>
        <w:tab/>
        <w:t>(сума цифрами та прописом))</w:t>
      </w:r>
      <w:r w:rsidRPr="002707E7">
        <w:rPr>
          <w:rFonts w:ascii="Times New Roman" w:eastAsia="Times New Roman" w:hAnsi="Times New Roman" w:cs="Times New Roman"/>
          <w:bCs/>
          <w:i/>
          <w:sz w:val="20"/>
          <w:szCs w:val="24"/>
          <w:lang w:val="uk-UA"/>
        </w:rPr>
        <w:tab/>
        <w:t>( ПДВ - сума)</w:t>
      </w:r>
    </w:p>
    <w:p w:rsidR="002707E7" w:rsidRPr="002707E7" w:rsidRDefault="002707E7" w:rsidP="002707E7">
      <w:pPr>
        <w:suppressAutoHyphens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B03079" w:rsidRPr="00B03079" w:rsidRDefault="00B03079" w:rsidP="00B03079">
      <w:pPr>
        <w:suppressAutoHyphens/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030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1. Ми погоджуємося з умовами, що Ви можете відхилити нашу чи всі  пропозиції згідно з умовами оголошення, та розуміємо, що Ви не обмежені у прийнятті будь-якої іншої пропозиції з більш вигідними для Вас умовами.</w:t>
      </w:r>
    </w:p>
    <w:p w:rsidR="00B03079" w:rsidRPr="00B03079" w:rsidRDefault="00B03079" w:rsidP="00B03079">
      <w:pPr>
        <w:suppressAutoHyphens/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030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2. Ми даємо згоду Замовнику на виправлення арифметичних помилок, виявлених у цій пропозиції, під час розгляду.</w:t>
      </w:r>
    </w:p>
    <w:p w:rsidR="00B03079" w:rsidRPr="00B03079" w:rsidRDefault="00B03079" w:rsidP="00B03079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30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3. Якщо наша пропозиція буде прийнята, ми зобов'язуємося підписати Договір із Замовником</w:t>
      </w:r>
      <w:r w:rsidRPr="00B0307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 xml:space="preserve"> </w:t>
      </w:r>
      <w:r w:rsidRPr="00B03079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у строк </w:t>
      </w:r>
      <w:r w:rsidRPr="00B030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пізніше ніж через 20 днів з дня прийняття рішення про намір укласти договір про закупівлю відповідно до вимог оголошення та пропозиції учасника-переможця, з дати </w:t>
      </w:r>
      <w:r w:rsidRPr="00B030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оприлюднення на веб-порталі Уповноваженого органу повідомлення про намір укласти договір про закупівлю.</w:t>
      </w:r>
    </w:p>
    <w:p w:rsidR="00B03079" w:rsidRPr="00B03079" w:rsidRDefault="00B03079" w:rsidP="00B03079">
      <w:pPr>
        <w:suppressAutoHyphens/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030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4. Ми зобов'язуємося здійснити надання послуги  відповідно до умов Договору про закупівлю.</w:t>
      </w:r>
    </w:p>
    <w:p w:rsidR="00B03079" w:rsidRPr="00B03079" w:rsidRDefault="00B03079" w:rsidP="00B03079">
      <w:pPr>
        <w:suppressAutoHyphens/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030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5. Ми погоджуємось, що у разі укладання з нами Договору, оплата за надані послуги здійснюється Замовником, в усіх випадках, виключно з дати виникнення бюджетних зобов’язань у разі наявності та в межах відповідних бюджетних асигнувань та фактичного надходження коштів Державного бюджету на зазначені цілі Замовника.</w:t>
      </w:r>
    </w:p>
    <w:p w:rsidR="00B03079" w:rsidRPr="00B03079" w:rsidRDefault="00B03079" w:rsidP="00B0307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B03079" w:rsidRPr="00B03079" w:rsidRDefault="00B03079" w:rsidP="00B0307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30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Датовано: "___" ________________ 202</w:t>
      </w:r>
      <w:r w:rsidR="00E171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B030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</w:t>
      </w:r>
    </w:p>
    <w:p w:rsidR="00B03079" w:rsidRPr="00B03079" w:rsidRDefault="00B03079" w:rsidP="00B030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val="uk-UA" w:eastAsia="ru-RU"/>
        </w:rPr>
      </w:pPr>
      <w:r w:rsidRPr="00B03079">
        <w:rPr>
          <w:rFonts w:ascii="Times New Roman" w:eastAsia="Times New Roman" w:hAnsi="Times New Roman" w:cs="Times New Roman"/>
          <w:i/>
          <w:iCs/>
          <w:lang w:val="uk-UA" w:eastAsia="ru-RU"/>
        </w:rPr>
        <w:t>__________   ____________________________________________________________________</w:t>
      </w:r>
    </w:p>
    <w:tbl>
      <w:tblPr>
        <w:tblW w:w="9355" w:type="dxa"/>
        <w:tblInd w:w="4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4"/>
        <w:gridCol w:w="2408"/>
        <w:gridCol w:w="2693"/>
      </w:tblGrid>
      <w:tr w:rsidR="00B03079" w:rsidRPr="00B03079" w:rsidTr="00B13036">
        <w:trPr>
          <w:trHeight w:hRule="exact" w:val="82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3079" w:rsidRPr="00B03079" w:rsidRDefault="00B03079" w:rsidP="00B03079">
            <w:pPr>
              <w:suppressAutoHyphens/>
              <w:spacing w:after="0" w:line="240" w:lineRule="auto"/>
              <w:ind w:left="242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uk-UA" w:eastAsia="ru-RU"/>
              </w:rPr>
            </w:pPr>
            <w:r w:rsidRPr="00B0307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uk-UA" w:eastAsia="ru-RU"/>
              </w:rPr>
              <w:t xml:space="preserve">Уповноважена особа учасника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3079" w:rsidRPr="00B03079" w:rsidRDefault="00B03079" w:rsidP="00B03079">
            <w:pPr>
              <w:suppressAutoHyphens/>
              <w:spacing w:after="0" w:line="240" w:lineRule="auto"/>
              <w:ind w:left="826" w:hanging="8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03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підпис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3079" w:rsidRPr="00B03079" w:rsidRDefault="00B03079" w:rsidP="00B030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03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П.І.Б.</w:t>
            </w:r>
          </w:p>
        </w:tc>
      </w:tr>
    </w:tbl>
    <w:p w:rsidR="00B03079" w:rsidRPr="00B03079" w:rsidRDefault="00B03079" w:rsidP="00B03079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</w:pPr>
      <w:r w:rsidRPr="00B0307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(П</w:t>
      </w:r>
      <w:r w:rsidRPr="00B03079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ропозиція  повинна бути </w:t>
      </w:r>
      <w:r w:rsidRPr="00B0307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uk-UA" w:eastAsia="ru-RU"/>
        </w:rPr>
        <w:t xml:space="preserve">оформлена належним чином (із зазначенням дати складання документу). </w:t>
      </w:r>
      <w:r w:rsidRPr="00B03079"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  <w:t>Вартість цінової  пропозиції та всі інші ціни повинні бути чітко визначені до другого знаку після коми (соті).</w:t>
      </w:r>
    </w:p>
    <w:p w:rsidR="00B03079" w:rsidRPr="00B03079" w:rsidRDefault="00B03079" w:rsidP="00B030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03079" w:rsidRPr="00B03079" w:rsidRDefault="00B03079" w:rsidP="00B03079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17CF2" w:rsidRDefault="002707E7"/>
    <w:sectPr w:rsidR="00A17C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45"/>
    <w:rsid w:val="000C74EE"/>
    <w:rsid w:val="001E711E"/>
    <w:rsid w:val="002707E7"/>
    <w:rsid w:val="002C1937"/>
    <w:rsid w:val="00413090"/>
    <w:rsid w:val="00492899"/>
    <w:rsid w:val="005A4382"/>
    <w:rsid w:val="00946DF9"/>
    <w:rsid w:val="009B23D3"/>
    <w:rsid w:val="00A6677C"/>
    <w:rsid w:val="00B03079"/>
    <w:rsid w:val="00B3145B"/>
    <w:rsid w:val="00B766E1"/>
    <w:rsid w:val="00C705B3"/>
    <w:rsid w:val="00CE64AF"/>
    <w:rsid w:val="00D11345"/>
    <w:rsid w:val="00DD5D28"/>
    <w:rsid w:val="00E171EA"/>
    <w:rsid w:val="00E30BB9"/>
    <w:rsid w:val="00F02CE7"/>
    <w:rsid w:val="00F1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7D29"/>
  <w15:chartTrackingRefBased/>
  <w15:docId w15:val="{0AF86D61-7A69-4D4E-A5DB-F8EB4C63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D2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2069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Задолинна Тетяна Петрівна</dc:creator>
  <cp:keywords/>
  <dc:description/>
  <cp:lastModifiedBy>Задолинна Тетяна Петрівна</cp:lastModifiedBy>
  <cp:revision>16</cp:revision>
  <dcterms:created xsi:type="dcterms:W3CDTF">2020-09-10T14:36:00Z</dcterms:created>
  <dcterms:modified xsi:type="dcterms:W3CDTF">2022-07-27T12:35:00Z</dcterms:modified>
</cp:coreProperties>
</file>