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7" w:rsidRPr="00146356" w:rsidRDefault="008B4F57" w:rsidP="00794C6D">
      <w:pPr>
        <w:rPr>
          <w:rFonts w:ascii="Times New Roman" w:hAnsi="Times New Roman"/>
          <w:i/>
          <w:sz w:val="24"/>
          <w:szCs w:val="24"/>
        </w:rPr>
      </w:pPr>
      <w:r w:rsidRPr="00146356">
        <w:rPr>
          <w:rFonts w:ascii="Times New Roman" w:hAnsi="Times New Roman"/>
          <w:i/>
          <w:sz w:val="24"/>
          <w:szCs w:val="24"/>
        </w:rPr>
        <w:t>ПРОТОКОЛ</w:t>
      </w:r>
    </w:p>
    <w:p w:rsidR="008B4F57" w:rsidRPr="00146356" w:rsidRDefault="008B4F57" w:rsidP="00E37CAD">
      <w:pPr>
        <w:jc w:val="center"/>
        <w:rPr>
          <w:rFonts w:ascii="Times New Roman" w:hAnsi="Times New Roman"/>
          <w:i/>
          <w:sz w:val="24"/>
          <w:szCs w:val="24"/>
        </w:rPr>
      </w:pPr>
      <w:r w:rsidRPr="00146356">
        <w:rPr>
          <w:rFonts w:ascii="Times New Roman" w:hAnsi="Times New Roman"/>
          <w:i/>
          <w:sz w:val="24"/>
          <w:szCs w:val="24"/>
        </w:rPr>
        <w:t xml:space="preserve">ЩОДО ПРИЙНЯТТЯ </w:t>
      </w:r>
      <w:proofErr w:type="gramStart"/>
      <w:r w:rsidRPr="00146356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146356">
        <w:rPr>
          <w:rFonts w:ascii="Times New Roman" w:hAnsi="Times New Roman"/>
          <w:i/>
          <w:sz w:val="24"/>
          <w:szCs w:val="24"/>
        </w:rPr>
        <w:t>ІШЕННЯ УПОВНОВАЖЕНОЮ ОСОБОЮ</w:t>
      </w:r>
    </w:p>
    <w:p w:rsidR="008B4F57" w:rsidRPr="00146356" w:rsidRDefault="008B4F57" w:rsidP="00716042">
      <w:pPr>
        <w:rPr>
          <w:rFonts w:ascii="Times New Roman" w:hAnsi="Times New Roman"/>
          <w:i/>
          <w:sz w:val="24"/>
          <w:szCs w:val="24"/>
        </w:rPr>
      </w:pPr>
    </w:p>
    <w:p w:rsidR="008B4F57" w:rsidRPr="00146356" w:rsidRDefault="008B4F57" w:rsidP="00716042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sz w:val="24"/>
          <w:szCs w:val="24"/>
        </w:rPr>
        <w:t>«</w:t>
      </w:r>
      <w:r w:rsidR="00A81A86" w:rsidRPr="00794C6D">
        <w:rPr>
          <w:rFonts w:ascii="Times New Roman" w:hAnsi="Times New Roman"/>
          <w:i/>
          <w:sz w:val="24"/>
          <w:szCs w:val="24"/>
        </w:rPr>
        <w:t>17</w:t>
      </w:r>
      <w:r w:rsidR="005E706C" w:rsidRPr="00146356">
        <w:rPr>
          <w:rFonts w:ascii="Times New Roman" w:hAnsi="Times New Roman"/>
          <w:i/>
          <w:sz w:val="24"/>
          <w:szCs w:val="24"/>
          <w:lang w:val="uk-UA"/>
        </w:rPr>
        <w:t>»</w:t>
      </w:r>
      <w:r w:rsidR="00353C70" w:rsidRPr="00146356">
        <w:rPr>
          <w:rFonts w:ascii="Times New Roman" w:hAnsi="Times New Roman"/>
          <w:i/>
          <w:sz w:val="24"/>
          <w:szCs w:val="24"/>
        </w:rPr>
        <w:t xml:space="preserve"> </w:t>
      </w:r>
      <w:r w:rsidR="00353C70" w:rsidRPr="00146356">
        <w:rPr>
          <w:rFonts w:ascii="Times New Roman" w:hAnsi="Times New Roman"/>
          <w:i/>
          <w:sz w:val="24"/>
          <w:szCs w:val="24"/>
          <w:lang w:val="uk-UA"/>
        </w:rPr>
        <w:t>серпня</w:t>
      </w:r>
      <w:r w:rsidR="000F7CD5" w:rsidRPr="001463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40147" w:rsidRPr="00146356">
        <w:rPr>
          <w:rFonts w:ascii="Times New Roman" w:hAnsi="Times New Roman"/>
          <w:i/>
          <w:sz w:val="24"/>
          <w:szCs w:val="24"/>
        </w:rPr>
        <w:t>2022</w:t>
      </w:r>
      <w:r w:rsidRPr="00146356">
        <w:rPr>
          <w:rFonts w:ascii="Times New Roman" w:hAnsi="Times New Roman"/>
          <w:i/>
          <w:sz w:val="24"/>
          <w:szCs w:val="24"/>
        </w:rPr>
        <w:t>р.</w:t>
      </w:r>
      <w:r w:rsidR="00E37CAD" w:rsidRPr="00146356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C101A5" w:rsidRPr="00146356">
        <w:rPr>
          <w:rFonts w:ascii="Times New Roman" w:hAnsi="Times New Roman"/>
          <w:i/>
          <w:sz w:val="24"/>
          <w:szCs w:val="24"/>
        </w:rPr>
        <w:t xml:space="preserve"> </w:t>
      </w:r>
      <w:r w:rsidR="00140147" w:rsidRPr="00146356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="00B53937" w:rsidRPr="00146356">
        <w:rPr>
          <w:rFonts w:ascii="Times New Roman" w:hAnsi="Times New Roman"/>
          <w:i/>
          <w:sz w:val="24"/>
          <w:szCs w:val="24"/>
        </w:rPr>
        <w:t xml:space="preserve">     </w:t>
      </w:r>
      <w:r w:rsidR="00140147" w:rsidRPr="00146356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="00C101A5" w:rsidRPr="00146356">
        <w:rPr>
          <w:rFonts w:ascii="Times New Roman" w:hAnsi="Times New Roman"/>
          <w:i/>
          <w:sz w:val="24"/>
          <w:szCs w:val="24"/>
        </w:rPr>
        <w:t xml:space="preserve">  </w:t>
      </w:r>
      <w:r w:rsidR="00140147" w:rsidRPr="00146356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9F7903" w:rsidRPr="00146356">
        <w:rPr>
          <w:rFonts w:ascii="Times New Roman" w:hAnsi="Times New Roman"/>
          <w:i/>
          <w:sz w:val="24"/>
          <w:szCs w:val="24"/>
          <w:lang w:val="uk-UA"/>
        </w:rPr>
        <w:t>№</w:t>
      </w:r>
      <w:r w:rsidR="00697551" w:rsidRPr="00146356">
        <w:rPr>
          <w:rFonts w:ascii="Times New Roman" w:hAnsi="Times New Roman"/>
          <w:i/>
          <w:sz w:val="24"/>
          <w:szCs w:val="24"/>
          <w:lang w:val="uk-UA"/>
        </w:rPr>
        <w:t>2</w:t>
      </w:r>
      <w:r w:rsidR="00A81A86" w:rsidRPr="00146356">
        <w:rPr>
          <w:rFonts w:ascii="Times New Roman" w:hAnsi="Times New Roman"/>
          <w:i/>
          <w:sz w:val="24"/>
          <w:szCs w:val="24"/>
          <w:lang w:val="uk-UA"/>
        </w:rPr>
        <w:t>6</w:t>
      </w:r>
      <w:r w:rsidRPr="0014635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</w:t>
      </w:r>
      <w:r w:rsidR="00B53937" w:rsidRPr="0014635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</w:t>
      </w:r>
      <w:r w:rsidR="00E37CAD" w:rsidRPr="00146356">
        <w:rPr>
          <w:rFonts w:ascii="Times New Roman" w:hAnsi="Times New Roman"/>
          <w:i/>
          <w:sz w:val="24"/>
          <w:szCs w:val="24"/>
          <w:lang w:val="uk-UA"/>
        </w:rPr>
        <w:t xml:space="preserve">  Киї</w:t>
      </w:r>
      <w:proofErr w:type="gramStart"/>
      <w:r w:rsidR="00E37CAD" w:rsidRPr="00146356">
        <w:rPr>
          <w:rFonts w:ascii="Times New Roman" w:hAnsi="Times New Roman"/>
          <w:i/>
          <w:sz w:val="24"/>
          <w:szCs w:val="24"/>
          <w:lang w:val="uk-UA"/>
        </w:rPr>
        <w:t>в</w:t>
      </w:r>
      <w:proofErr w:type="gramEnd"/>
      <w:r w:rsidR="00E37CAD" w:rsidRPr="00146356">
        <w:rPr>
          <w:rFonts w:ascii="Times New Roman" w:hAnsi="Times New Roman"/>
          <w:i/>
          <w:sz w:val="24"/>
          <w:szCs w:val="24"/>
          <w:lang w:val="uk-UA"/>
        </w:rPr>
        <w:t xml:space="preserve">                </w:t>
      </w:r>
    </w:p>
    <w:p w:rsidR="008B4F57" w:rsidRPr="00146356" w:rsidRDefault="008B4F57" w:rsidP="00716042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B4F57" w:rsidRPr="00146356" w:rsidRDefault="008B4F57" w:rsidP="00716042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sz w:val="24"/>
          <w:szCs w:val="24"/>
          <w:lang w:val="uk-UA"/>
        </w:rPr>
        <w:t>Керуючись вимогами статті 4 та 11 Закону України «Про публічні закупівлі» (далі - Закон), Положенням про уповноважену особу, що затверджене рішенням ІВМ НААН  від 01.07.2020 №121-к</w:t>
      </w:r>
    </w:p>
    <w:p w:rsidR="008B4F57" w:rsidRPr="00146356" w:rsidRDefault="008B4F57" w:rsidP="00716042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sz w:val="24"/>
          <w:szCs w:val="24"/>
          <w:lang w:val="uk-UA"/>
        </w:rPr>
        <w:t>Річний план та зміни до нього безоплатно оприлюднюються замовником в електронній системі закупівель протягом п’яти робочих дні</w:t>
      </w:r>
      <w:r w:rsidRPr="00146356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дня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затвердження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річного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плану та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змін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нього</w:t>
      </w:r>
      <w:proofErr w:type="spellEnd"/>
      <w:r w:rsidR="00A81A86" w:rsidRPr="00146356">
        <w:rPr>
          <w:rFonts w:ascii="Times New Roman" w:hAnsi="Times New Roman"/>
          <w:i/>
          <w:sz w:val="24"/>
          <w:szCs w:val="24"/>
        </w:rPr>
        <w:t>.</w:t>
      </w:r>
      <w:r w:rsidR="00146356" w:rsidRPr="00146356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Pr="00146356">
        <w:rPr>
          <w:rFonts w:ascii="Times New Roman" w:hAnsi="Times New Roman"/>
          <w:i/>
          <w:sz w:val="24"/>
          <w:szCs w:val="24"/>
          <w:lang w:val="uk-UA"/>
        </w:rPr>
        <w:t>Закупівля здійснюється відповідно до річного плану</w:t>
      </w:r>
      <w:r w:rsidR="00A81A86" w:rsidRPr="00146356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81A86" w:rsidRPr="00794C6D" w:rsidRDefault="00A81A86" w:rsidP="00794C6D">
      <w:pPr>
        <w:pStyle w:val="1"/>
        <w:shd w:val="clear" w:color="auto" w:fill="F3F7FA"/>
        <w:spacing w:before="0" w:beforeAutospacing="0" w:after="0" w:afterAutospacing="0" w:line="250" w:lineRule="atLeast"/>
        <w:rPr>
          <w:i/>
          <w:color w:val="333333"/>
          <w:sz w:val="24"/>
          <w:szCs w:val="24"/>
          <w:lang w:val="uk-UA"/>
        </w:rPr>
      </w:pPr>
      <w:r w:rsidRPr="00146356">
        <w:rPr>
          <w:b w:val="0"/>
          <w:i/>
          <w:sz w:val="24"/>
          <w:szCs w:val="24"/>
          <w:lang w:val="uk-UA"/>
        </w:rPr>
        <w:t xml:space="preserve">Враховуючи статті 4 та 11 Закону України «Про публічні закупівлі» </w:t>
      </w:r>
      <w:proofErr w:type="spellStart"/>
      <w:r w:rsidR="00146356" w:rsidRPr="00146356">
        <w:rPr>
          <w:b w:val="0"/>
          <w:i/>
          <w:sz w:val="24"/>
          <w:szCs w:val="24"/>
          <w:lang w:val="uk-UA"/>
        </w:rPr>
        <w:t>далі-</w:t>
      </w:r>
      <w:proofErr w:type="spellEnd"/>
      <w:r w:rsidR="00146356" w:rsidRPr="00146356">
        <w:rPr>
          <w:b w:val="0"/>
          <w:i/>
          <w:sz w:val="24"/>
          <w:szCs w:val="24"/>
          <w:lang w:val="uk-UA"/>
        </w:rPr>
        <w:t xml:space="preserve"> Закону)</w:t>
      </w:r>
      <w:r w:rsidRPr="00146356">
        <w:rPr>
          <w:b w:val="0"/>
          <w:i/>
          <w:sz w:val="24"/>
          <w:szCs w:val="24"/>
          <w:lang w:val="uk-UA"/>
        </w:rPr>
        <w:t xml:space="preserve">, з метою організації закупівлі  наборів для виявлення медичної інформації за  </w:t>
      </w:r>
      <w:r w:rsidRPr="00146356">
        <w:rPr>
          <w:i/>
          <w:color w:val="333333"/>
          <w:sz w:val="24"/>
          <w:szCs w:val="24"/>
          <w:lang w:val="uk-UA"/>
        </w:rPr>
        <w:t xml:space="preserve">кодом </w:t>
      </w:r>
      <w:proofErr w:type="spellStart"/>
      <w:r w:rsidRPr="00146356">
        <w:rPr>
          <w:i/>
          <w:color w:val="333333"/>
          <w:sz w:val="24"/>
          <w:szCs w:val="24"/>
          <w:lang w:val="uk-UA"/>
        </w:rPr>
        <w:t>ДК</w:t>
      </w:r>
      <w:proofErr w:type="spellEnd"/>
      <w:r w:rsidRPr="00146356">
        <w:rPr>
          <w:i/>
          <w:color w:val="333333"/>
          <w:sz w:val="24"/>
          <w:szCs w:val="24"/>
          <w:lang w:val="uk-UA"/>
        </w:rPr>
        <w:t xml:space="preserve"> 021: 2015- 33120000-7 Системи реєстрації медичної інформації та дослідне обладнання )</w:t>
      </w:r>
      <w:r w:rsidRPr="00146356">
        <w:rPr>
          <w:b w:val="0"/>
          <w:i/>
          <w:sz w:val="24"/>
          <w:szCs w:val="24"/>
          <w:lang w:val="uk-UA"/>
        </w:rPr>
        <w:t xml:space="preserve"> </w:t>
      </w:r>
      <w:r w:rsidRPr="00146356">
        <w:rPr>
          <w:i/>
          <w:color w:val="333333"/>
          <w:sz w:val="24"/>
          <w:szCs w:val="24"/>
          <w:lang w:val="uk-UA"/>
        </w:rPr>
        <w:t xml:space="preserve">,       </w:t>
      </w:r>
      <w:r w:rsidRPr="00146356">
        <w:rPr>
          <w:b w:val="0"/>
          <w:i/>
          <w:color w:val="333333"/>
          <w:sz w:val="24"/>
          <w:szCs w:val="24"/>
          <w:lang w:val="uk-UA"/>
        </w:rPr>
        <w:t>враховуючи очікувану вартість предмета закупівлі 198000,00 грн. та керуючись ч.2 ст.4 Закону.</w:t>
      </w:r>
    </w:p>
    <w:p w:rsidR="008B4F57" w:rsidRPr="00146356" w:rsidRDefault="008B4F57" w:rsidP="00146356">
      <w:pPr>
        <w:spacing w:after="240"/>
        <w:rPr>
          <w:rFonts w:ascii="Times New Roman" w:hAnsi="Times New Roman"/>
          <w:i/>
          <w:sz w:val="24"/>
          <w:szCs w:val="24"/>
        </w:rPr>
      </w:pPr>
      <w:r w:rsidRPr="00146356">
        <w:rPr>
          <w:rFonts w:ascii="Times New Roman" w:hAnsi="Times New Roman"/>
          <w:i/>
          <w:sz w:val="24"/>
          <w:szCs w:val="24"/>
        </w:rPr>
        <w:t>ВИРІШИВ (ВИРІШИЛА):</w:t>
      </w:r>
    </w:p>
    <w:p w:rsidR="008B4F57" w:rsidRPr="00146356" w:rsidRDefault="00C101A5" w:rsidP="00716042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Затвердити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зм</w:t>
      </w:r>
      <w:proofErr w:type="spellEnd"/>
      <w:r w:rsidRPr="00146356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146356">
        <w:rPr>
          <w:rFonts w:ascii="Times New Roman" w:hAnsi="Times New Roman"/>
          <w:i/>
          <w:sz w:val="24"/>
          <w:szCs w:val="24"/>
        </w:rPr>
        <w:t xml:space="preserve">ни до </w:t>
      </w:r>
      <w:proofErr w:type="spellStart"/>
      <w:proofErr w:type="gramStart"/>
      <w:r w:rsidRPr="00146356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146356">
        <w:rPr>
          <w:rFonts w:ascii="Times New Roman" w:hAnsi="Times New Roman"/>
          <w:i/>
          <w:sz w:val="24"/>
          <w:szCs w:val="24"/>
          <w:lang w:val="uk-UA"/>
        </w:rPr>
        <w:t>і</w:t>
      </w:r>
      <w:proofErr w:type="spellStart"/>
      <w:r w:rsidR="00E37CAD" w:rsidRPr="00146356">
        <w:rPr>
          <w:rFonts w:ascii="Times New Roman" w:hAnsi="Times New Roman"/>
          <w:i/>
          <w:sz w:val="24"/>
          <w:szCs w:val="24"/>
        </w:rPr>
        <w:t>чного</w:t>
      </w:r>
      <w:proofErr w:type="spellEnd"/>
      <w:r w:rsidR="00E37CAD" w:rsidRPr="00146356">
        <w:rPr>
          <w:rFonts w:ascii="Times New Roman" w:hAnsi="Times New Roman"/>
          <w:i/>
          <w:sz w:val="24"/>
          <w:szCs w:val="24"/>
        </w:rPr>
        <w:t xml:space="preserve"> </w:t>
      </w:r>
      <w:r w:rsidR="008B4F57" w:rsidRPr="00146356">
        <w:rPr>
          <w:rFonts w:ascii="Times New Roman" w:hAnsi="Times New Roman"/>
          <w:i/>
          <w:sz w:val="24"/>
          <w:szCs w:val="24"/>
        </w:rPr>
        <w:t xml:space="preserve"> план</w:t>
      </w:r>
      <w:r w:rsidR="00E37CAD" w:rsidRPr="00146356">
        <w:rPr>
          <w:rFonts w:ascii="Times New Roman" w:hAnsi="Times New Roman"/>
          <w:i/>
          <w:sz w:val="24"/>
          <w:szCs w:val="24"/>
        </w:rPr>
        <w:t>у</w:t>
      </w:r>
      <w:r w:rsidR="008B4F57"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4F57" w:rsidRPr="00146356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  <w:r w:rsidR="008B4F57" w:rsidRPr="00146356">
        <w:rPr>
          <w:rFonts w:ascii="Times New Roman" w:hAnsi="Times New Roman"/>
          <w:i/>
          <w:sz w:val="24"/>
          <w:szCs w:val="24"/>
        </w:rPr>
        <w:t xml:space="preserve"> на 202</w:t>
      </w:r>
      <w:r w:rsidRPr="00146356">
        <w:rPr>
          <w:rFonts w:ascii="Times New Roman" w:hAnsi="Times New Roman"/>
          <w:i/>
          <w:sz w:val="24"/>
          <w:szCs w:val="24"/>
        </w:rPr>
        <w:t>2</w:t>
      </w:r>
      <w:r w:rsidR="008B4F57"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4F57" w:rsidRPr="00146356">
        <w:rPr>
          <w:rFonts w:ascii="Times New Roman" w:hAnsi="Times New Roman"/>
          <w:i/>
          <w:sz w:val="24"/>
          <w:szCs w:val="24"/>
        </w:rPr>
        <w:t>рік</w:t>
      </w:r>
      <w:proofErr w:type="spellEnd"/>
      <w:r w:rsidR="008B4F57" w:rsidRPr="00146356">
        <w:rPr>
          <w:rFonts w:ascii="Times New Roman" w:hAnsi="Times New Roman"/>
          <w:i/>
          <w:sz w:val="24"/>
          <w:szCs w:val="24"/>
        </w:rPr>
        <w:t xml:space="preserve"> </w:t>
      </w:r>
      <w:r w:rsidR="008B4F57" w:rsidRPr="00146356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81A86" w:rsidRPr="00146356" w:rsidRDefault="008B4F57" w:rsidP="00A81A86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sz w:val="24"/>
          <w:szCs w:val="24"/>
        </w:rPr>
        <w:t xml:space="preserve">2.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Оприлюднити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відповідну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інформацію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у порядку,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передбаченому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згідно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ст. 4 Закону в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електронній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системі</w:t>
      </w:r>
      <w:proofErr w:type="spellEnd"/>
      <w:r w:rsidRPr="001463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6356">
        <w:rPr>
          <w:rFonts w:ascii="Times New Roman" w:hAnsi="Times New Roman"/>
          <w:i/>
          <w:sz w:val="24"/>
          <w:szCs w:val="24"/>
        </w:rPr>
        <w:t>закупівель</w:t>
      </w:r>
      <w:proofErr w:type="spellEnd"/>
    </w:p>
    <w:p w:rsidR="00A81A86" w:rsidRPr="00794C6D" w:rsidRDefault="00A81A86" w:rsidP="00A81A86">
      <w:pPr>
        <w:rPr>
          <w:rFonts w:ascii="Times New Roman" w:hAnsi="Times New Roman"/>
          <w:i/>
          <w:sz w:val="24"/>
          <w:szCs w:val="24"/>
          <w:lang w:val="uk-UA"/>
        </w:rPr>
      </w:pPr>
      <w:r w:rsidRPr="00146356">
        <w:rPr>
          <w:rFonts w:ascii="Times New Roman" w:hAnsi="Times New Roman"/>
          <w:i/>
          <w:color w:val="333333"/>
          <w:sz w:val="24"/>
          <w:szCs w:val="24"/>
          <w:lang w:val="uk-UA"/>
        </w:rPr>
        <w:t xml:space="preserve"> 3.Закупівлю за предметом</w:t>
      </w:r>
      <w:r w:rsidRPr="00146356">
        <w:rPr>
          <w:rFonts w:ascii="Times New Roman" w:hAnsi="Times New Roman"/>
          <w:i/>
          <w:sz w:val="24"/>
          <w:szCs w:val="24"/>
          <w:lang w:val="uk-UA"/>
        </w:rPr>
        <w:t xml:space="preserve">, код національного класифікатора України </w:t>
      </w:r>
      <w:proofErr w:type="spellStart"/>
      <w:r w:rsidRPr="00146356">
        <w:rPr>
          <w:rFonts w:ascii="Times New Roman" w:hAnsi="Times New Roman"/>
          <w:i/>
          <w:sz w:val="24"/>
          <w:szCs w:val="24"/>
          <w:lang w:val="uk-UA"/>
        </w:rPr>
        <w:t>ДК</w:t>
      </w:r>
      <w:proofErr w:type="spellEnd"/>
      <w:r w:rsidRPr="00146356">
        <w:rPr>
          <w:rFonts w:ascii="Times New Roman" w:hAnsi="Times New Roman"/>
          <w:i/>
          <w:sz w:val="24"/>
          <w:szCs w:val="24"/>
          <w:lang w:val="uk-UA"/>
        </w:rPr>
        <w:t xml:space="preserve"> 021:2015 «Єдиний закупівельний </w:t>
      </w:r>
      <w:proofErr w:type="spellStart"/>
      <w:r w:rsidRPr="00146356">
        <w:rPr>
          <w:rFonts w:ascii="Times New Roman" w:hAnsi="Times New Roman"/>
          <w:i/>
          <w:sz w:val="24"/>
          <w:szCs w:val="24"/>
          <w:lang w:val="uk-UA"/>
        </w:rPr>
        <w:t>словник»-</w:t>
      </w:r>
      <w:proofErr w:type="spellEnd"/>
      <w:r w:rsidRPr="001463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94C6D" w:rsidRPr="00794C6D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uk-UA"/>
        </w:rPr>
        <w:t>33120000-7</w:t>
      </w:r>
      <w:r w:rsidRPr="00794C6D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uk-UA"/>
        </w:rPr>
        <w:t xml:space="preserve"> - </w:t>
      </w:r>
      <w:r w:rsidR="00794C6D" w:rsidRPr="00794C6D">
        <w:rPr>
          <w:rFonts w:ascii="Times New Roman" w:hAnsi="Times New Roman"/>
          <w:i/>
          <w:color w:val="333333"/>
          <w:sz w:val="24"/>
          <w:szCs w:val="24"/>
          <w:lang w:val="uk-UA"/>
        </w:rPr>
        <w:t>Системи реєстрації медичної інформації та дослідне обладнання )</w:t>
      </w:r>
      <w:r w:rsidR="00794C6D">
        <w:rPr>
          <w:rFonts w:ascii="Times New Roman" w:hAnsi="Times New Roman"/>
          <w:i/>
          <w:color w:val="333333"/>
          <w:sz w:val="24"/>
          <w:szCs w:val="24"/>
          <w:lang w:val="uk-UA"/>
        </w:rPr>
        <w:t xml:space="preserve"> </w:t>
      </w:r>
      <w:r w:rsidRPr="00794C6D">
        <w:rPr>
          <w:rFonts w:ascii="Times New Roman" w:hAnsi="Times New Roman"/>
          <w:i/>
          <w:color w:val="333333"/>
          <w:sz w:val="24"/>
          <w:szCs w:val="24"/>
          <w:lang w:val="uk-UA"/>
        </w:rPr>
        <w:t xml:space="preserve">  здійснити шляхом проведення</w:t>
      </w:r>
      <w:r w:rsidRPr="00146356">
        <w:rPr>
          <w:rFonts w:ascii="Times New Roman" w:hAnsi="Times New Roman"/>
          <w:i/>
          <w:color w:val="333333"/>
          <w:sz w:val="24"/>
          <w:szCs w:val="24"/>
          <w:lang w:val="uk-UA"/>
        </w:rPr>
        <w:t xml:space="preserve"> спрощеної процедури закупівлі відповідно до  вимог Закону.</w:t>
      </w:r>
    </w:p>
    <w:p w:rsidR="00A81A86" w:rsidRPr="00146356" w:rsidRDefault="00A81A86" w:rsidP="00A81A86">
      <w:pPr>
        <w:pStyle w:val="1"/>
        <w:shd w:val="clear" w:color="auto" w:fill="F3F7FA"/>
        <w:spacing w:before="0" w:beforeAutospacing="0" w:after="225" w:afterAutospacing="0" w:line="375" w:lineRule="atLeast"/>
        <w:jc w:val="both"/>
        <w:rPr>
          <w:b w:val="0"/>
          <w:i/>
          <w:color w:val="333333"/>
          <w:sz w:val="24"/>
          <w:szCs w:val="24"/>
          <w:lang w:val="uk-UA"/>
        </w:rPr>
      </w:pPr>
      <w:r w:rsidRPr="00146356">
        <w:rPr>
          <w:b w:val="0"/>
          <w:i/>
          <w:color w:val="333333"/>
          <w:sz w:val="24"/>
          <w:szCs w:val="24"/>
          <w:lang w:val="uk-UA"/>
        </w:rPr>
        <w:t>4.Забезпечити проведення спрощеної закупівлі в межах законодавства.</w:t>
      </w:r>
    </w:p>
    <w:p w:rsidR="00A81A86" w:rsidRPr="00146356" w:rsidRDefault="00A81A86" w:rsidP="00A81A86">
      <w:pPr>
        <w:pStyle w:val="1"/>
        <w:shd w:val="clear" w:color="auto" w:fill="F3F7FA"/>
        <w:spacing w:before="0" w:beforeAutospacing="0" w:after="225" w:afterAutospacing="0" w:line="375" w:lineRule="atLeast"/>
        <w:jc w:val="both"/>
        <w:rPr>
          <w:b w:val="0"/>
          <w:i/>
          <w:color w:val="333333"/>
          <w:sz w:val="24"/>
          <w:szCs w:val="24"/>
          <w:lang w:val="uk-UA"/>
        </w:rPr>
      </w:pPr>
      <w:r w:rsidRPr="00146356">
        <w:rPr>
          <w:b w:val="0"/>
          <w:i/>
          <w:color w:val="333333"/>
          <w:sz w:val="24"/>
          <w:szCs w:val="24"/>
          <w:lang w:val="uk-UA"/>
        </w:rPr>
        <w:t>5</w:t>
      </w:r>
      <w:r w:rsidR="00146356">
        <w:rPr>
          <w:b w:val="0"/>
          <w:i/>
          <w:color w:val="333333"/>
          <w:sz w:val="24"/>
          <w:szCs w:val="24"/>
          <w:lang w:val="uk-UA"/>
        </w:rPr>
        <w:t>.П</w:t>
      </w:r>
      <w:r w:rsidRPr="00146356">
        <w:rPr>
          <w:b w:val="0"/>
          <w:i/>
          <w:color w:val="333333"/>
          <w:sz w:val="24"/>
          <w:szCs w:val="24"/>
          <w:lang w:val="uk-UA"/>
        </w:rPr>
        <w:t xml:space="preserve">одати на оприлюднення через авторизований електронний майданчик оголошення про проведення спрощеної закупівлі на </w:t>
      </w:r>
      <w:proofErr w:type="spellStart"/>
      <w:r w:rsidRPr="00146356">
        <w:rPr>
          <w:b w:val="0"/>
          <w:i/>
          <w:color w:val="333333"/>
          <w:sz w:val="24"/>
          <w:szCs w:val="24"/>
          <w:lang w:val="uk-UA"/>
        </w:rPr>
        <w:t>веб-порталі</w:t>
      </w:r>
      <w:proofErr w:type="spellEnd"/>
      <w:r w:rsidRPr="00146356">
        <w:rPr>
          <w:b w:val="0"/>
          <w:i/>
          <w:color w:val="333333"/>
          <w:sz w:val="24"/>
          <w:szCs w:val="24"/>
          <w:lang w:val="uk-UA"/>
        </w:rPr>
        <w:t xml:space="preserve"> Уповноваженого органу у порядку, передбаченому  у ст. 10 Закону.</w:t>
      </w:r>
    </w:p>
    <w:p w:rsidR="00A81A86" w:rsidRPr="00146356" w:rsidRDefault="00A81A86" w:rsidP="00A81A86">
      <w:pPr>
        <w:pStyle w:val="1"/>
        <w:shd w:val="clear" w:color="auto" w:fill="F3F7FA"/>
        <w:spacing w:before="0" w:beforeAutospacing="0" w:after="225" w:afterAutospacing="0" w:line="375" w:lineRule="atLeast"/>
        <w:jc w:val="both"/>
        <w:rPr>
          <w:b w:val="0"/>
          <w:i/>
          <w:color w:val="333333"/>
          <w:sz w:val="24"/>
          <w:szCs w:val="24"/>
          <w:lang w:val="uk-UA"/>
        </w:rPr>
      </w:pPr>
      <w:r w:rsidRPr="00146356">
        <w:rPr>
          <w:b w:val="0"/>
          <w:i/>
          <w:color w:val="333333"/>
          <w:sz w:val="24"/>
          <w:szCs w:val="24"/>
          <w:lang w:val="uk-UA"/>
        </w:rPr>
        <w:t>6. Затвердити вимоги до предмета закупівлі та проект договору(додається)</w:t>
      </w:r>
    </w:p>
    <w:p w:rsidR="008B4F57" w:rsidRPr="00146356" w:rsidRDefault="00A81A86" w:rsidP="00146356">
      <w:pPr>
        <w:pStyle w:val="1"/>
        <w:shd w:val="clear" w:color="auto" w:fill="F3F7FA"/>
        <w:spacing w:before="0" w:beforeAutospacing="0" w:after="225" w:afterAutospacing="0" w:line="375" w:lineRule="atLeast"/>
        <w:jc w:val="both"/>
        <w:rPr>
          <w:b w:val="0"/>
          <w:i/>
          <w:color w:val="333333"/>
          <w:sz w:val="24"/>
          <w:szCs w:val="24"/>
          <w:lang w:val="uk-UA"/>
        </w:rPr>
      </w:pPr>
      <w:r w:rsidRPr="00146356">
        <w:rPr>
          <w:b w:val="0"/>
          <w:i/>
          <w:color w:val="333333"/>
          <w:sz w:val="24"/>
          <w:szCs w:val="24"/>
          <w:lang w:val="uk-UA"/>
        </w:rPr>
        <w:t>7.</w:t>
      </w:r>
      <w:r w:rsidR="00146356">
        <w:rPr>
          <w:b w:val="0"/>
          <w:i/>
          <w:color w:val="333333"/>
          <w:sz w:val="24"/>
          <w:szCs w:val="24"/>
          <w:lang w:val="uk-UA"/>
        </w:rPr>
        <w:t>П</w:t>
      </w:r>
      <w:r w:rsidRPr="00146356">
        <w:rPr>
          <w:b w:val="0"/>
          <w:i/>
          <w:color w:val="333333"/>
          <w:sz w:val="24"/>
          <w:szCs w:val="24"/>
          <w:lang w:val="uk-UA"/>
        </w:rPr>
        <w:t>одати на оприлюднення через авторизований електрон</w:t>
      </w:r>
      <w:r w:rsidR="00146356">
        <w:rPr>
          <w:b w:val="0"/>
          <w:i/>
          <w:color w:val="333333"/>
          <w:sz w:val="24"/>
          <w:szCs w:val="24"/>
          <w:lang w:val="uk-UA"/>
        </w:rPr>
        <w:t>ний майданчик проект договору т</w:t>
      </w:r>
      <w:r w:rsidRPr="00146356">
        <w:rPr>
          <w:b w:val="0"/>
          <w:i/>
          <w:color w:val="333333"/>
          <w:sz w:val="24"/>
          <w:szCs w:val="24"/>
          <w:lang w:val="uk-UA"/>
        </w:rPr>
        <w:t xml:space="preserve">а вимоги до предмета закупівлі шляхом завантаження окремих файлів до оголошення про проведення спрощеної закупівлі на </w:t>
      </w:r>
      <w:proofErr w:type="spellStart"/>
      <w:r w:rsidRPr="00146356">
        <w:rPr>
          <w:b w:val="0"/>
          <w:i/>
          <w:color w:val="333333"/>
          <w:sz w:val="24"/>
          <w:szCs w:val="24"/>
          <w:lang w:val="uk-UA"/>
        </w:rPr>
        <w:t>веб-порталі</w:t>
      </w:r>
      <w:proofErr w:type="spellEnd"/>
      <w:r w:rsidRPr="00146356">
        <w:rPr>
          <w:b w:val="0"/>
          <w:i/>
          <w:color w:val="333333"/>
          <w:sz w:val="24"/>
          <w:szCs w:val="24"/>
          <w:lang w:val="uk-UA"/>
        </w:rPr>
        <w:t xml:space="preserve"> Уповноваженого органу в порядку, передбаченому у ст.10 Закону.</w:t>
      </w:r>
    </w:p>
    <w:p w:rsidR="008B4F57" w:rsidRPr="00146356" w:rsidRDefault="008B4F57" w:rsidP="00716042">
      <w:pPr>
        <w:rPr>
          <w:rFonts w:ascii="Times New Roman" w:hAnsi="Times New Roman"/>
          <w:i/>
        </w:rPr>
      </w:pPr>
    </w:p>
    <w:p w:rsidR="00C101A5" w:rsidRPr="00146356" w:rsidRDefault="008B4F57" w:rsidP="00C101A5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146356">
        <w:rPr>
          <w:rFonts w:ascii="Times New Roman" w:hAnsi="Times New Roman"/>
          <w:i/>
        </w:rPr>
        <w:t>Уповноважена</w:t>
      </w:r>
      <w:proofErr w:type="spellEnd"/>
      <w:r w:rsidRPr="00146356">
        <w:rPr>
          <w:rFonts w:ascii="Times New Roman" w:hAnsi="Times New Roman"/>
          <w:i/>
        </w:rPr>
        <w:t xml:space="preserve"> особа</w:t>
      </w:r>
      <w:proofErr w:type="gramStart"/>
      <w:r w:rsidR="00C101A5" w:rsidRPr="00146356">
        <w:rPr>
          <w:rFonts w:ascii="Times New Roman" w:hAnsi="Times New Roman"/>
          <w:i/>
          <w:lang w:val="uk-UA"/>
        </w:rPr>
        <w:t>,в</w:t>
      </w:r>
      <w:proofErr w:type="gramEnd"/>
      <w:r w:rsidR="00C101A5" w:rsidRPr="00146356">
        <w:rPr>
          <w:rFonts w:ascii="Times New Roman" w:hAnsi="Times New Roman"/>
          <w:i/>
          <w:lang w:val="uk-UA"/>
        </w:rPr>
        <w:t>ідповідальна за проведення закупівлі</w:t>
      </w:r>
    </w:p>
    <w:p w:rsidR="008B4F57" w:rsidRPr="00146356" w:rsidRDefault="00C101A5" w:rsidP="00C101A5">
      <w:pPr>
        <w:spacing w:after="0" w:line="240" w:lineRule="auto"/>
        <w:rPr>
          <w:rFonts w:ascii="Times New Roman" w:hAnsi="Times New Roman"/>
          <w:i/>
          <w:lang w:val="uk-UA"/>
        </w:rPr>
      </w:pPr>
      <w:r w:rsidRPr="00146356">
        <w:rPr>
          <w:rFonts w:ascii="Times New Roman" w:hAnsi="Times New Roman"/>
          <w:i/>
          <w:lang w:val="uk-UA"/>
        </w:rPr>
        <w:t>Головний спеціаліст  з публічних закупівель</w:t>
      </w:r>
      <w:r w:rsidR="008B4F57" w:rsidRPr="00146356">
        <w:rPr>
          <w:rFonts w:ascii="Times New Roman" w:hAnsi="Times New Roman"/>
          <w:i/>
        </w:rPr>
        <w:t xml:space="preserve"> </w:t>
      </w:r>
      <w:r w:rsidR="008B4F57" w:rsidRPr="00146356">
        <w:rPr>
          <w:rFonts w:ascii="Times New Roman" w:hAnsi="Times New Roman"/>
          <w:i/>
          <w:lang w:val="uk-UA"/>
        </w:rPr>
        <w:t xml:space="preserve">                      </w:t>
      </w:r>
      <w:r w:rsidR="008B4F57" w:rsidRPr="00146356">
        <w:rPr>
          <w:rFonts w:ascii="Times New Roman" w:hAnsi="Times New Roman"/>
          <w:i/>
        </w:rPr>
        <w:tab/>
      </w:r>
      <w:r w:rsidR="008B4F57" w:rsidRPr="00146356">
        <w:rPr>
          <w:rFonts w:ascii="Times New Roman" w:hAnsi="Times New Roman"/>
          <w:i/>
        </w:rPr>
        <w:tab/>
      </w:r>
      <w:r w:rsidRPr="00146356">
        <w:rPr>
          <w:rFonts w:ascii="Times New Roman" w:hAnsi="Times New Roman"/>
          <w:i/>
          <w:lang w:val="uk-UA"/>
        </w:rPr>
        <w:t xml:space="preserve">                  </w:t>
      </w:r>
      <w:r w:rsidR="008B4F57" w:rsidRPr="00146356">
        <w:rPr>
          <w:rFonts w:ascii="Times New Roman" w:hAnsi="Times New Roman"/>
          <w:i/>
          <w:lang w:val="uk-UA"/>
        </w:rPr>
        <w:t>Назаренко О.Ф.</w:t>
      </w:r>
    </w:p>
    <w:sectPr w:rsidR="008B4F57" w:rsidRPr="00146356" w:rsidSect="0066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30"/>
    <w:rsid w:val="000F7CD5"/>
    <w:rsid w:val="00112F3C"/>
    <w:rsid w:val="00127B10"/>
    <w:rsid w:val="00140147"/>
    <w:rsid w:val="00146356"/>
    <w:rsid w:val="00182630"/>
    <w:rsid w:val="001A38D2"/>
    <w:rsid w:val="002B20B8"/>
    <w:rsid w:val="00300AA2"/>
    <w:rsid w:val="00324203"/>
    <w:rsid w:val="00327699"/>
    <w:rsid w:val="00353C70"/>
    <w:rsid w:val="004F2F0B"/>
    <w:rsid w:val="00505AD5"/>
    <w:rsid w:val="005E706C"/>
    <w:rsid w:val="005F7CA0"/>
    <w:rsid w:val="0062045D"/>
    <w:rsid w:val="00643136"/>
    <w:rsid w:val="006672CC"/>
    <w:rsid w:val="00697551"/>
    <w:rsid w:val="00716042"/>
    <w:rsid w:val="0074133F"/>
    <w:rsid w:val="00757D37"/>
    <w:rsid w:val="007613ED"/>
    <w:rsid w:val="00794C6D"/>
    <w:rsid w:val="007C7817"/>
    <w:rsid w:val="007F281F"/>
    <w:rsid w:val="008250C7"/>
    <w:rsid w:val="00832F22"/>
    <w:rsid w:val="00893636"/>
    <w:rsid w:val="008B4F57"/>
    <w:rsid w:val="00906949"/>
    <w:rsid w:val="0091148D"/>
    <w:rsid w:val="009F7903"/>
    <w:rsid w:val="00A41555"/>
    <w:rsid w:val="00A81A86"/>
    <w:rsid w:val="00A85342"/>
    <w:rsid w:val="00AB1C15"/>
    <w:rsid w:val="00AD2E48"/>
    <w:rsid w:val="00B53937"/>
    <w:rsid w:val="00B55650"/>
    <w:rsid w:val="00B861C7"/>
    <w:rsid w:val="00BD3F91"/>
    <w:rsid w:val="00C101A5"/>
    <w:rsid w:val="00C2771D"/>
    <w:rsid w:val="00C5741F"/>
    <w:rsid w:val="00C9668A"/>
    <w:rsid w:val="00CA58CB"/>
    <w:rsid w:val="00D0348E"/>
    <w:rsid w:val="00D23FCB"/>
    <w:rsid w:val="00E24EE9"/>
    <w:rsid w:val="00E37CAD"/>
    <w:rsid w:val="00E74E96"/>
    <w:rsid w:val="00F4208D"/>
    <w:rsid w:val="00FA0160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8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8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Таисия Любашевская</dc:creator>
  <cp:keywords/>
  <dc:description/>
  <cp:lastModifiedBy>User Windows</cp:lastModifiedBy>
  <cp:revision>34</cp:revision>
  <cp:lastPrinted>2022-08-17T08:14:00Z</cp:lastPrinted>
  <dcterms:created xsi:type="dcterms:W3CDTF">2021-11-09T09:53:00Z</dcterms:created>
  <dcterms:modified xsi:type="dcterms:W3CDTF">2022-08-17T08:15:00Z</dcterms:modified>
</cp:coreProperties>
</file>