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320D9566" w:rsidR="00E422AD" w:rsidRPr="00BE6AF0" w:rsidRDefault="00BE6AF0">
      <w:pPr>
        <w:spacing w:after="0" w:line="240" w:lineRule="auto"/>
        <w:ind w:left="-1418"/>
        <w:jc w:val="center"/>
        <w:rPr>
          <w:rFonts w:ascii="Times New Roman" w:eastAsia="Times New Roman" w:hAnsi="Times New Roman" w:cs="Times New Roman"/>
          <w:b/>
          <w:i/>
          <w:sz w:val="24"/>
          <w:szCs w:val="24"/>
          <w:highlight w:val="green"/>
          <w:lang w:val="en-US"/>
        </w:rPr>
      </w:pPr>
      <w:bookmarkStart w:id="0" w:name="_heading=h.30j0zll" w:colFirst="0" w:colLast="0"/>
      <w:bookmarkEnd w:id="0"/>
      <w:r>
        <w:rPr>
          <w:rFonts w:ascii="Times New Roman" w:eastAsia="Times New Roman" w:hAnsi="Times New Roman" w:cs="Times New Roman"/>
          <w:b/>
          <w:i/>
          <w:sz w:val="24"/>
          <w:szCs w:val="24"/>
          <w:highlight w:val="green"/>
          <w:lang w:val="en-US"/>
        </w:rPr>
        <w:t xml:space="preserve">  </w:t>
      </w:r>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587D9052"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Протокол № </w:t>
            </w:r>
            <w:r w:rsidR="00046939">
              <w:rPr>
                <w:rFonts w:ascii="Times New Roman" w:eastAsia="Times New Roman" w:hAnsi="Times New Roman" w:cs="Times New Roman"/>
                <w:b/>
                <w:bCs/>
                <w:sz w:val="20"/>
                <w:szCs w:val="20"/>
                <w:lang w:eastAsia="zh-CN"/>
              </w:rPr>
              <w:t>501</w:t>
            </w:r>
            <w:r w:rsidRPr="008D55A2">
              <w:rPr>
                <w:rFonts w:ascii="Times New Roman" w:eastAsia="Times New Roman" w:hAnsi="Times New Roman" w:cs="Times New Roman"/>
                <w:b/>
                <w:bCs/>
                <w:sz w:val="20"/>
                <w:szCs w:val="20"/>
                <w:lang w:eastAsia="zh-CN"/>
              </w:rPr>
              <w:t xml:space="preserve"> від </w:t>
            </w:r>
            <w:r w:rsidR="00C201B3">
              <w:rPr>
                <w:rFonts w:ascii="Times New Roman" w:eastAsia="Times New Roman" w:hAnsi="Times New Roman" w:cs="Times New Roman"/>
                <w:b/>
                <w:bCs/>
                <w:sz w:val="20"/>
                <w:szCs w:val="20"/>
                <w:lang w:eastAsia="zh-CN"/>
              </w:rPr>
              <w:t>20</w:t>
            </w:r>
            <w:r w:rsidRPr="008D55A2">
              <w:rPr>
                <w:rFonts w:ascii="Times New Roman" w:eastAsia="Times New Roman" w:hAnsi="Times New Roman" w:cs="Times New Roman"/>
                <w:b/>
                <w:bCs/>
                <w:sz w:val="20"/>
                <w:szCs w:val="20"/>
                <w:lang w:eastAsia="zh-CN"/>
              </w:rPr>
              <w:t>.</w:t>
            </w:r>
            <w:r w:rsidR="00BE6AF0">
              <w:rPr>
                <w:rFonts w:ascii="Times New Roman" w:eastAsia="Times New Roman" w:hAnsi="Times New Roman" w:cs="Times New Roman"/>
                <w:b/>
                <w:bCs/>
                <w:sz w:val="20"/>
                <w:szCs w:val="20"/>
                <w:lang w:val="en-US" w:eastAsia="zh-CN"/>
              </w:rPr>
              <w:t>11</w:t>
            </w:r>
            <w:r w:rsidRPr="008D55A2">
              <w:rPr>
                <w:rFonts w:ascii="Times New Roman" w:eastAsia="Times New Roman" w:hAnsi="Times New Roman" w:cs="Times New Roman"/>
                <w:b/>
                <w:bCs/>
                <w:sz w:val="20"/>
                <w:szCs w:val="20"/>
                <w:lang w:eastAsia="zh-CN"/>
              </w:rPr>
              <w:t>.2023</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__________________ І.А. </w:t>
            </w:r>
            <w:proofErr w:type="spellStart"/>
            <w:r w:rsidRPr="008D55A2">
              <w:rPr>
                <w:rFonts w:ascii="Times New Roman" w:eastAsia="Times New Roman" w:hAnsi="Times New Roman" w:cs="Times New Roman"/>
                <w:b/>
                <w:bCs/>
                <w:sz w:val="20"/>
                <w:szCs w:val="20"/>
                <w:lang w:eastAsia="zh-CN"/>
              </w:rPr>
              <w:t>Скачкова</w:t>
            </w:r>
            <w:proofErr w:type="spellEnd"/>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7777777"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5854672A" w14:textId="00131384" w:rsidR="00BA7F5B" w:rsidRPr="008D55A2" w:rsidRDefault="008821DE" w:rsidP="00BA7F5B">
      <w:pPr>
        <w:jc w:val="center"/>
        <w:rPr>
          <w:rFonts w:ascii="Times New Roman" w:eastAsia="Times New Roman" w:hAnsi="Times New Roman" w:cs="Times New Roman"/>
          <w:b/>
          <w:bCs/>
          <w:iCs/>
          <w:color w:val="000000" w:themeColor="text1"/>
          <w:sz w:val="20"/>
          <w:szCs w:val="20"/>
        </w:rPr>
      </w:pPr>
      <w:bookmarkStart w:id="1" w:name="_Hlk146617269"/>
      <w:r>
        <w:rPr>
          <w:rFonts w:ascii="Times New Roman" w:eastAsia="Times New Roman" w:hAnsi="Times New Roman" w:cs="Times New Roman"/>
          <w:b/>
          <w:bCs/>
          <w:iCs/>
          <w:color w:val="000000" w:themeColor="text1"/>
          <w:sz w:val="20"/>
          <w:szCs w:val="20"/>
        </w:rPr>
        <w:t>Контейнери</w:t>
      </w:r>
      <w:r w:rsidR="002D34AD" w:rsidRPr="004F37DF">
        <w:rPr>
          <w:rFonts w:ascii="Times New Roman" w:eastAsia="Times New Roman" w:hAnsi="Times New Roman" w:cs="Times New Roman"/>
          <w:b/>
          <w:bCs/>
          <w:iCs/>
          <w:color w:val="000000" w:themeColor="text1"/>
          <w:sz w:val="20"/>
          <w:szCs w:val="20"/>
        </w:rPr>
        <w:t xml:space="preserve"> </w:t>
      </w:r>
      <w:r w:rsidR="00BA7F5B" w:rsidRPr="008D55A2">
        <w:rPr>
          <w:rFonts w:ascii="Times New Roman" w:eastAsia="Times New Roman" w:hAnsi="Times New Roman" w:cs="Times New Roman"/>
          <w:b/>
          <w:bCs/>
          <w:iCs/>
          <w:color w:val="000000" w:themeColor="text1"/>
          <w:sz w:val="20"/>
          <w:szCs w:val="20"/>
        </w:rPr>
        <w:t xml:space="preserve"> (код ДК 021:2015 </w:t>
      </w:r>
      <w:r w:rsidR="00ED28F9">
        <w:rPr>
          <w:rFonts w:ascii="Times New Roman" w:eastAsia="Times New Roman" w:hAnsi="Times New Roman" w:cs="Times New Roman"/>
          <w:b/>
          <w:bCs/>
          <w:iCs/>
          <w:color w:val="000000" w:themeColor="text1"/>
          <w:sz w:val="20"/>
          <w:szCs w:val="20"/>
        </w:rPr>
        <w:t>4</w:t>
      </w:r>
      <w:r>
        <w:rPr>
          <w:rFonts w:ascii="Times New Roman" w:eastAsia="Times New Roman" w:hAnsi="Times New Roman" w:cs="Times New Roman"/>
          <w:b/>
          <w:bCs/>
          <w:iCs/>
          <w:color w:val="000000" w:themeColor="text1"/>
          <w:sz w:val="20"/>
          <w:szCs w:val="20"/>
        </w:rPr>
        <w:t>461</w:t>
      </w:r>
      <w:r w:rsidR="00ED28F9">
        <w:rPr>
          <w:rFonts w:ascii="Times New Roman" w:eastAsia="Times New Roman" w:hAnsi="Times New Roman" w:cs="Times New Roman"/>
          <w:b/>
          <w:bCs/>
          <w:iCs/>
          <w:color w:val="000000" w:themeColor="text1"/>
          <w:sz w:val="20"/>
          <w:szCs w:val="20"/>
        </w:rPr>
        <w:t>0000-</w:t>
      </w:r>
      <w:r>
        <w:rPr>
          <w:rFonts w:ascii="Times New Roman" w:eastAsia="Times New Roman" w:hAnsi="Times New Roman" w:cs="Times New Roman"/>
          <w:b/>
          <w:bCs/>
          <w:iCs/>
          <w:color w:val="000000" w:themeColor="text1"/>
          <w:sz w:val="20"/>
          <w:szCs w:val="20"/>
        </w:rPr>
        <w:t>9</w:t>
      </w:r>
      <w:r w:rsidR="002D34AD" w:rsidRPr="002D34AD">
        <w:rPr>
          <w:rFonts w:ascii="Times New Roman" w:eastAsia="Times New Roman" w:hAnsi="Times New Roman" w:cs="Times New Roman"/>
          <w:b/>
          <w:bCs/>
          <w:iCs/>
          <w:color w:val="000000" w:themeColor="text1"/>
          <w:sz w:val="20"/>
          <w:szCs w:val="20"/>
        </w:rPr>
        <w:t xml:space="preserve"> </w:t>
      </w:r>
      <w:r w:rsidRPr="008821DE">
        <w:rPr>
          <w:rFonts w:ascii="Times New Roman" w:eastAsia="Times New Roman" w:hAnsi="Times New Roman" w:cs="Times New Roman"/>
          <w:b/>
          <w:bCs/>
          <w:iCs/>
          <w:color w:val="000000" w:themeColor="text1"/>
          <w:sz w:val="20"/>
          <w:szCs w:val="20"/>
        </w:rPr>
        <w:t>Цистерни, резервуари, контейнери та посудини високого тиску</w:t>
      </w:r>
      <w:r w:rsidR="00FF289E">
        <w:rPr>
          <w:rFonts w:ascii="Times New Roman" w:eastAsia="Times New Roman" w:hAnsi="Times New Roman" w:cs="Times New Roman"/>
          <w:b/>
          <w:bCs/>
          <w:iCs/>
          <w:color w:val="000000" w:themeColor="text1"/>
          <w:sz w:val="20"/>
          <w:szCs w:val="20"/>
        </w:rPr>
        <w:t>)</w:t>
      </w:r>
    </w:p>
    <w:bookmarkEnd w:id="1"/>
    <w:p w14:paraId="39069DA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DDB295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A34798D"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Рівне – 2023</w:t>
      </w:r>
    </w:p>
    <w:p w14:paraId="1A27C37B" w14:textId="7C63BE3E" w:rsidR="00B006C8" w:rsidRDefault="00B006C8" w:rsidP="00BA7F5B">
      <w:pPr>
        <w:spacing w:after="0" w:line="240" w:lineRule="auto"/>
        <w:jc w:val="center"/>
        <w:rPr>
          <w:rFonts w:ascii="Times New Roman" w:eastAsia="Times New Roman" w:hAnsi="Times New Roman" w:cs="Times New Roman"/>
          <w:sz w:val="20"/>
          <w:szCs w:val="20"/>
        </w:rPr>
      </w:pPr>
    </w:p>
    <w:p w14:paraId="198639CD" w14:textId="77777777" w:rsidR="00ED28F9" w:rsidRPr="008D55A2" w:rsidRDefault="00ED28F9"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77777777"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Уповноважена особа – </w:t>
            </w:r>
            <w:proofErr w:type="spellStart"/>
            <w:r w:rsidRPr="008D55A2">
              <w:rPr>
                <w:rFonts w:ascii="Times New Roman" w:eastAsia="Times New Roman" w:hAnsi="Times New Roman" w:cs="Times New Roman"/>
                <w:sz w:val="20"/>
                <w:szCs w:val="20"/>
                <w:lang w:eastAsia="zh-CN"/>
              </w:rPr>
              <w:t>Скачкова</w:t>
            </w:r>
            <w:proofErr w:type="spellEnd"/>
            <w:r w:rsidRPr="008D55A2">
              <w:rPr>
                <w:rFonts w:ascii="Times New Roman" w:eastAsia="Times New Roman" w:hAnsi="Times New Roman" w:cs="Times New Roman"/>
                <w:sz w:val="20"/>
                <w:szCs w:val="20"/>
                <w:lang w:eastAsia="zh-CN"/>
              </w:rPr>
              <w:t xml:space="preserve"> Ірина Анатоліївна;</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proofErr w:type="spellStart"/>
            <w:r w:rsidRPr="008D55A2">
              <w:rPr>
                <w:rFonts w:ascii="Times New Roman" w:eastAsia="Times New Roman" w:hAnsi="Times New Roman" w:cs="Times New Roman"/>
                <w:sz w:val="20"/>
                <w:szCs w:val="20"/>
                <w:lang w:eastAsia="zh-CN"/>
              </w:rPr>
              <w:t>тел</w:t>
            </w:r>
            <w:proofErr w:type="spellEnd"/>
            <w:r w:rsidRPr="008D55A2">
              <w:rPr>
                <w:rFonts w:ascii="Times New Roman" w:eastAsia="Times New Roman" w:hAnsi="Times New Roman" w:cs="Times New Roman"/>
                <w:sz w:val="20"/>
                <w:szCs w:val="20"/>
                <w:lang w:eastAsia="zh-CN"/>
              </w:rPr>
              <w:t xml:space="preserve">.: (0362) 637206, факс (0362)635165, </w:t>
            </w:r>
          </w:p>
          <w:p w14:paraId="3ADB3122" w14:textId="245BF84D"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e-</w:t>
            </w:r>
            <w:proofErr w:type="spellStart"/>
            <w:r w:rsidRPr="008D55A2">
              <w:rPr>
                <w:rFonts w:ascii="Times New Roman" w:eastAsia="Times New Roman" w:hAnsi="Times New Roman" w:cs="Times New Roman"/>
                <w:sz w:val="20"/>
                <w:szCs w:val="20"/>
                <w:lang w:eastAsia="zh-CN"/>
              </w:rPr>
              <w:t>mail</w:t>
            </w:r>
            <w:proofErr w:type="spellEnd"/>
            <w:r w:rsidRPr="008D55A2">
              <w:rPr>
                <w:rFonts w:ascii="Times New Roman" w:eastAsia="Times New Roman" w:hAnsi="Times New Roman" w:cs="Times New Roman"/>
                <w:sz w:val="20"/>
                <w:szCs w:val="20"/>
                <w:lang w:eastAsia="zh-CN"/>
              </w:rPr>
              <w:t>: 3419852@ukr.net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4DADC775" w:rsidR="00E422AD" w:rsidRPr="00BA7F5B" w:rsidRDefault="008821DE">
            <w:pPr>
              <w:jc w:val="both"/>
              <w:rPr>
                <w:rFonts w:ascii="Times New Roman" w:eastAsia="Times New Roman" w:hAnsi="Times New Roman" w:cs="Times New Roman"/>
                <w:iCs/>
                <w:sz w:val="20"/>
                <w:szCs w:val="20"/>
              </w:rPr>
            </w:pPr>
            <w:r w:rsidRPr="008821DE">
              <w:rPr>
                <w:rFonts w:ascii="Times New Roman" w:eastAsia="Times New Roman" w:hAnsi="Times New Roman" w:cs="Times New Roman"/>
                <w:iCs/>
                <w:color w:val="000000" w:themeColor="text1"/>
                <w:sz w:val="20"/>
                <w:szCs w:val="20"/>
              </w:rPr>
              <w:t>Контейнери  (код ДК 021:2015 44610000-9 Цистерни, резервуари, контейнери та посудини високого тиску)</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5109D368" w14:textId="02877C52" w:rsidR="00E422AD" w:rsidRDefault="0004659B" w:rsidP="00BA7F5B">
            <w:pPr>
              <w:widowControl w:val="0"/>
              <w:ind w:right="120"/>
              <w:jc w:val="both"/>
              <w:rPr>
                <w:rFonts w:ascii="Times New Roman" w:eastAsia="Times New Roman" w:hAnsi="Times New Roman" w:cs="Times New Roman"/>
                <w:iCs/>
                <w:color w:val="000000" w:themeColor="text1"/>
                <w:sz w:val="20"/>
                <w:szCs w:val="20"/>
              </w:rPr>
            </w:pPr>
            <w:r w:rsidRPr="00BA7F5B">
              <w:rPr>
                <w:rFonts w:ascii="Times New Roman" w:eastAsia="Times New Roman" w:hAnsi="Times New Roman" w:cs="Times New Roman"/>
                <w:color w:val="000000"/>
                <w:sz w:val="20"/>
                <w:szCs w:val="20"/>
              </w:rPr>
              <w:t xml:space="preserve">Кількість: </w:t>
            </w:r>
            <w:r w:rsidR="008821DE">
              <w:rPr>
                <w:rFonts w:ascii="Times New Roman" w:eastAsia="Times New Roman" w:hAnsi="Times New Roman" w:cs="Times New Roman"/>
                <w:color w:val="000000"/>
                <w:sz w:val="20"/>
                <w:szCs w:val="20"/>
              </w:rPr>
              <w:t>згідно Додатку 2 до тендерної документації</w:t>
            </w:r>
          </w:p>
          <w:p w14:paraId="074669F5" w14:textId="20D78DD1" w:rsidR="005037FC" w:rsidRPr="00BA7F5B" w:rsidRDefault="005037FC" w:rsidP="00BA7F5B">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Cs/>
                <w:color w:val="000000" w:themeColor="text1"/>
                <w:sz w:val="20"/>
                <w:szCs w:val="20"/>
              </w:rPr>
              <w:t>Місце поставки – м. Рівне, вул. Данила Галицького</w:t>
            </w:r>
            <w:r w:rsidR="00FE38AA">
              <w:rPr>
                <w:rFonts w:ascii="Times New Roman" w:eastAsia="Times New Roman" w:hAnsi="Times New Roman" w:cs="Times New Roman"/>
                <w:iCs/>
                <w:color w:val="000000" w:themeColor="text1"/>
                <w:sz w:val="20"/>
                <w:szCs w:val="20"/>
              </w:rPr>
              <w:t>, 25</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405B7299"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ED28F9">
              <w:rPr>
                <w:rFonts w:ascii="Times New Roman" w:eastAsia="Times New Roman" w:hAnsi="Times New Roman" w:cs="Times New Roman"/>
                <w:color w:val="000000" w:themeColor="text1"/>
                <w:sz w:val="20"/>
                <w:szCs w:val="20"/>
              </w:rPr>
              <w:t>31</w:t>
            </w:r>
            <w:r w:rsidRPr="00BA7F5B">
              <w:rPr>
                <w:rFonts w:ascii="Times New Roman" w:eastAsia="Times New Roman" w:hAnsi="Times New Roman" w:cs="Times New Roman"/>
                <w:color w:val="000000" w:themeColor="text1"/>
                <w:sz w:val="20"/>
                <w:szCs w:val="20"/>
              </w:rPr>
              <w:t xml:space="preserve"> грудня  20</w:t>
            </w:r>
            <w:r w:rsidR="00BA7F5B" w:rsidRPr="00BA7F5B">
              <w:rPr>
                <w:rFonts w:ascii="Times New Roman" w:eastAsia="Times New Roman" w:hAnsi="Times New Roman" w:cs="Times New Roman"/>
                <w:color w:val="000000" w:themeColor="text1"/>
                <w:sz w:val="20"/>
                <w:szCs w:val="20"/>
              </w:rPr>
              <w:t>23</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w:t>
            </w:r>
            <w:r w:rsidRPr="00BA7F5B">
              <w:rPr>
                <w:rFonts w:ascii="Times New Roman" w:eastAsia="Times New Roman" w:hAnsi="Times New Roman" w:cs="Times New Roman"/>
                <w:color w:val="000000"/>
                <w:sz w:val="20"/>
                <w:szCs w:val="2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77777777"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2023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A7F5B">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 xml:space="preserve">Подання документа (документів) учасником процедури </w:t>
            </w:r>
            <w:r w:rsidRPr="00BA7F5B">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w:t>
            </w:r>
            <w:r w:rsidRPr="00BA7F5B">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4" w:name="_heading=h.hjqm8skarbdr" w:colFirst="0" w:colLast="0"/>
            <w:bookmarkEnd w:id="4"/>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5" w:name="_heading=h.ftj7vaqoric" w:colFirst="0" w:colLast="0"/>
            <w:bookmarkEnd w:id="5"/>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6" w:name="_heading=h.tyjcwt" w:colFirst="0" w:colLast="0"/>
            <w:bookmarkEnd w:id="6"/>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w:t>
            </w:r>
            <w:r w:rsidRPr="00BA7F5B">
              <w:rPr>
                <w:rFonts w:ascii="Times New Roman" w:eastAsia="Times New Roman" w:hAnsi="Times New Roman" w:cs="Times New Roman"/>
                <w:sz w:val="20"/>
                <w:szCs w:val="20"/>
              </w:rPr>
              <w:lastRenderedPageBreak/>
              <w:t xml:space="preserve">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BA7F5B">
              <w:rPr>
                <w:rFonts w:ascii="Times New Roman" w:eastAsia="Times New Roman" w:hAnsi="Times New Roman" w:cs="Times New Roman"/>
                <w:sz w:val="20"/>
                <w:szCs w:val="20"/>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31510767"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5037FC">
              <w:rPr>
                <w:rFonts w:ascii="Times New Roman" w:eastAsia="Times New Roman" w:hAnsi="Times New Roman" w:cs="Times New Roman"/>
                <w:color w:val="000000"/>
                <w:sz w:val="20"/>
                <w:szCs w:val="20"/>
              </w:rPr>
              <w:t xml:space="preserve">Кінцевий строк подання тендерних пропозицій </w:t>
            </w:r>
            <w:r w:rsidRPr="005037FC">
              <w:rPr>
                <w:rFonts w:ascii="Times New Roman" w:eastAsia="Times New Roman" w:hAnsi="Times New Roman" w:cs="Times New Roman"/>
                <w:sz w:val="20"/>
                <w:szCs w:val="20"/>
              </w:rPr>
              <w:t>—</w:t>
            </w:r>
            <w:r w:rsidRPr="005037FC">
              <w:rPr>
                <w:rFonts w:ascii="Times New Roman" w:eastAsia="Times New Roman" w:hAnsi="Times New Roman" w:cs="Times New Roman"/>
                <w:color w:val="000000"/>
                <w:sz w:val="20"/>
                <w:szCs w:val="20"/>
              </w:rPr>
              <w:t xml:space="preserve"> </w:t>
            </w:r>
            <w:r w:rsidR="00C201B3">
              <w:rPr>
                <w:rFonts w:ascii="Times New Roman" w:eastAsia="Times New Roman" w:hAnsi="Times New Roman" w:cs="Times New Roman"/>
                <w:b/>
                <w:color w:val="000000" w:themeColor="text1"/>
                <w:sz w:val="20"/>
                <w:szCs w:val="20"/>
              </w:rPr>
              <w:t>28</w:t>
            </w:r>
            <w:r w:rsidR="002B7B92" w:rsidRPr="005037FC">
              <w:rPr>
                <w:rFonts w:ascii="Times New Roman" w:eastAsia="Times New Roman" w:hAnsi="Times New Roman" w:cs="Times New Roman"/>
                <w:b/>
                <w:color w:val="000000" w:themeColor="text1"/>
                <w:sz w:val="20"/>
                <w:szCs w:val="20"/>
              </w:rPr>
              <w:t xml:space="preserve"> </w:t>
            </w:r>
            <w:r w:rsidR="008821DE">
              <w:rPr>
                <w:rFonts w:ascii="Times New Roman" w:eastAsia="Times New Roman" w:hAnsi="Times New Roman" w:cs="Times New Roman"/>
                <w:b/>
                <w:color w:val="000000" w:themeColor="text1"/>
                <w:sz w:val="20"/>
                <w:szCs w:val="20"/>
              </w:rPr>
              <w:t>листопада</w:t>
            </w:r>
            <w:r w:rsidRPr="005037FC">
              <w:rPr>
                <w:rFonts w:ascii="Times New Roman" w:eastAsia="Times New Roman" w:hAnsi="Times New Roman" w:cs="Times New Roman"/>
                <w:b/>
                <w:color w:val="000000" w:themeColor="text1"/>
                <w:sz w:val="20"/>
                <w:szCs w:val="20"/>
              </w:rPr>
              <w:t xml:space="preserve"> 20</w:t>
            </w:r>
            <w:r w:rsidR="002B7B92" w:rsidRPr="005037FC">
              <w:rPr>
                <w:rFonts w:ascii="Times New Roman" w:eastAsia="Times New Roman" w:hAnsi="Times New Roman" w:cs="Times New Roman"/>
                <w:b/>
                <w:color w:val="000000" w:themeColor="text1"/>
                <w:sz w:val="20"/>
                <w:szCs w:val="20"/>
              </w:rPr>
              <w:t xml:space="preserve">23 </w:t>
            </w:r>
            <w:r w:rsidRPr="005037FC">
              <w:rPr>
                <w:rFonts w:ascii="Times New Roman" w:eastAsia="Times New Roman" w:hAnsi="Times New Roman" w:cs="Times New Roman"/>
                <w:b/>
                <w:color w:val="000000" w:themeColor="text1"/>
                <w:sz w:val="20"/>
                <w:szCs w:val="20"/>
              </w:rPr>
              <w:t xml:space="preserve">року до </w:t>
            </w:r>
            <w:r w:rsidR="002B7B92" w:rsidRPr="005037FC">
              <w:rPr>
                <w:rFonts w:ascii="Times New Roman" w:eastAsia="Times New Roman" w:hAnsi="Times New Roman" w:cs="Times New Roman"/>
                <w:b/>
                <w:color w:val="000000" w:themeColor="text1"/>
                <w:sz w:val="20"/>
                <w:szCs w:val="20"/>
              </w:rPr>
              <w:t>00</w:t>
            </w:r>
            <w:r w:rsidRPr="005037FC">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77777777" w:rsidR="00E422AD" w:rsidRPr="00BA7F5B" w:rsidRDefault="0004659B">
            <w:pPr>
              <w:widowControl w:val="0"/>
              <w:jc w:val="both"/>
              <w:rPr>
                <w:rFonts w:ascii="Times New Roman" w:eastAsia="Times New Roman" w:hAnsi="Times New Roman" w:cs="Times New Roman"/>
                <w:i/>
                <w:sz w:val="20"/>
                <w:szCs w:val="20"/>
              </w:rPr>
            </w:pPr>
            <w:r w:rsidRPr="002B7B92">
              <w:rPr>
                <w:rFonts w:ascii="Times New Roman" w:eastAsia="Times New Roman" w:hAnsi="Times New Roman" w:cs="Times New Roman"/>
                <w:color w:val="000000"/>
                <w:sz w:val="20"/>
                <w:szCs w:val="20"/>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2B7B92">
              <w:rPr>
                <w:rFonts w:ascii="Times New Roman" w:eastAsia="Times New Roman" w:hAnsi="Times New Roman" w:cs="Times New Roman"/>
                <w:b/>
                <w:i/>
                <w:color w:val="000000"/>
                <w:sz w:val="20"/>
                <w:szCs w:val="20"/>
              </w:rPr>
              <w:t xml:space="preserve">Додатка 2 </w:t>
            </w:r>
            <w:r w:rsidRPr="002B7B92">
              <w:rPr>
                <w:rFonts w:ascii="Times New Roman" w:eastAsia="Times New Roman" w:hAnsi="Times New Roman" w:cs="Times New Roman"/>
                <w:color w:val="000000"/>
                <w:sz w:val="20"/>
                <w:szCs w:val="20"/>
              </w:rPr>
              <w:t> тендерної документації.</w:t>
            </w: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w:t>
            </w:r>
            <w:r w:rsidRPr="00BA7F5B">
              <w:rPr>
                <w:rFonts w:ascii="Times New Roman" w:eastAsia="Times New Roman" w:hAnsi="Times New Roman" w:cs="Times New Roman"/>
                <w:sz w:val="20"/>
                <w:szCs w:val="20"/>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закупівель </w:t>
            </w:r>
            <w:r w:rsidRPr="00BA7F5B">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7" w:name="_heading=h.gjdgxs" w:colFirst="0" w:colLast="0"/>
            <w:bookmarkEnd w:id="7"/>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49D7AE8E" w:rsidR="002B7B92" w:rsidRDefault="002B7B92">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1C1458C"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подібн</w:t>
            </w:r>
            <w:r w:rsidR="001906D6">
              <w:rPr>
                <w:rFonts w:ascii="Times New Roman" w:eastAsia="Times New Roman" w:hAnsi="Times New Roman" w:cs="Times New Roman"/>
                <w:b/>
                <w:i/>
                <w:color w:val="000000"/>
                <w:sz w:val="20"/>
                <w:szCs w:val="20"/>
              </w:rPr>
              <w:t xml:space="preserve">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 </w:t>
            </w:r>
          </w:p>
          <w:p w14:paraId="3044A690" w14:textId="25AFE84F"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1906D6">
        <w:rPr>
          <w:rFonts w:ascii="Times New Roman" w:eastAsia="Times New Roman" w:hAnsi="Times New Roman" w:cs="Times New Roman"/>
          <w:color w:val="000000" w:themeColor="text1"/>
          <w:sz w:val="20"/>
          <w:szCs w:val="20"/>
          <w:highlight w:val="white"/>
        </w:rPr>
        <w:lastRenderedPageBreak/>
        <w:t xml:space="preserve">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0F482AD5"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ED28F9">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5E9FD949"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w:t>
            </w:r>
            <w:r w:rsidR="00ED28F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8421DA" w14:textId="7B136DE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30E0066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5FEEC9C3"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6BF2C5B" w14:textId="4F159C3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B15C451" w14:textId="5D1919F6"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5AEA9278"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t>ДОДАТОК  2</w:t>
      </w:r>
    </w:p>
    <w:p w14:paraId="7401EF9D"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09525B11" w14:textId="77777777" w:rsidR="001906D6" w:rsidRPr="001906D6" w:rsidRDefault="001906D6" w:rsidP="001906D6">
      <w:pPr>
        <w:spacing w:before="240" w:after="0" w:line="240" w:lineRule="auto"/>
        <w:jc w:val="center"/>
        <w:rPr>
          <w:rFonts w:ascii="Times New Roman" w:eastAsia="Times New Roman" w:hAnsi="Times New Roman" w:cs="Times New Roman"/>
          <w:b/>
          <w:i/>
          <w:color w:val="000000"/>
          <w:sz w:val="20"/>
          <w:szCs w:val="20"/>
        </w:rP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77C468F" w14:textId="77777777" w:rsidR="001906D6" w:rsidRPr="001906D6" w:rsidRDefault="001906D6" w:rsidP="001906D6">
      <w:pPr>
        <w:spacing w:before="240" w:after="0" w:line="240" w:lineRule="auto"/>
        <w:jc w:val="center"/>
        <w:rPr>
          <w:rFonts w:ascii="Times New Roman" w:eastAsia="Times New Roman" w:hAnsi="Times New Roman" w:cs="Times New Roman"/>
          <w:b/>
          <w:i/>
          <w:color w:val="000000"/>
          <w:sz w:val="20"/>
          <w:szCs w:val="20"/>
        </w:rPr>
      </w:pPr>
    </w:p>
    <w:p w14:paraId="35ABBC4F" w14:textId="77777777" w:rsidR="001906D6" w:rsidRPr="001906D6" w:rsidRDefault="001906D6" w:rsidP="001906D6">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7F4BDC15" w14:textId="0BDA3BC7" w:rsidR="00ED28F9" w:rsidRDefault="008821DE" w:rsidP="00ED28F9">
      <w:pPr>
        <w:widowControl w:val="0"/>
        <w:suppressAutoHyphens/>
        <w:spacing w:after="0" w:line="240" w:lineRule="auto"/>
        <w:jc w:val="center"/>
        <w:rPr>
          <w:rFonts w:ascii="Times New Roman" w:eastAsia="Times New Roman" w:hAnsi="Times New Roman" w:cs="Times New Roman"/>
          <w:b/>
          <w:bCs/>
          <w:iCs/>
          <w:color w:val="000000" w:themeColor="text1"/>
          <w:sz w:val="20"/>
          <w:szCs w:val="20"/>
        </w:rPr>
      </w:pPr>
      <w:r w:rsidRPr="008821DE">
        <w:rPr>
          <w:rFonts w:ascii="Times New Roman" w:eastAsia="Times New Roman" w:hAnsi="Times New Roman" w:cs="Times New Roman"/>
          <w:b/>
          <w:bCs/>
          <w:iCs/>
          <w:color w:val="000000" w:themeColor="text1"/>
          <w:sz w:val="20"/>
          <w:szCs w:val="20"/>
        </w:rPr>
        <w:t>Контейнери  (код ДК 021:2015 44610000-9 Цистерни, резервуари, контейнери та посудини високого тиску)</w:t>
      </w:r>
    </w:p>
    <w:p w14:paraId="13E060EA" w14:textId="77777777" w:rsidR="00ED28F9" w:rsidRPr="006101C8" w:rsidRDefault="00ED28F9" w:rsidP="00ED28F9">
      <w:pPr>
        <w:suppressAutoHyphens/>
        <w:spacing w:after="0" w:line="240" w:lineRule="auto"/>
        <w:rPr>
          <w:rFonts w:ascii="Times New Roman" w:eastAsia="Times New Roman" w:hAnsi="Times New Roman" w:cs="Times New Roman"/>
          <w:b/>
          <w:bCs/>
          <w:sz w:val="20"/>
          <w:szCs w:val="20"/>
          <w:lang w:eastAsia="zh-CN"/>
        </w:rPr>
      </w:pPr>
      <w:r w:rsidRPr="006101C8">
        <w:rPr>
          <w:rFonts w:ascii="Times New Roman" w:eastAsia="Times New Roman" w:hAnsi="Times New Roman" w:cs="Times New Roman"/>
          <w:b/>
          <w:bCs/>
          <w:sz w:val="20"/>
          <w:szCs w:val="20"/>
          <w:lang w:eastAsia="zh-CN"/>
        </w:rPr>
        <w:t>Розділ І. Загальні відомості</w:t>
      </w:r>
    </w:p>
    <w:p w14:paraId="21F2A742" w14:textId="77777777" w:rsidR="00ED28F9" w:rsidRPr="006101C8" w:rsidRDefault="00ED28F9" w:rsidP="00ED28F9">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6101C8">
        <w:rPr>
          <w:rFonts w:ascii="Times New Roman" w:eastAsia="Times New Roman" w:hAnsi="Times New Roman" w:cs="Times New Roman"/>
          <w:bCs/>
          <w:sz w:val="20"/>
          <w:szCs w:val="20"/>
        </w:rPr>
        <w:t xml:space="preserve"> </w:t>
      </w:r>
      <w:r w:rsidRPr="006101C8">
        <w:rPr>
          <w:rFonts w:ascii="Times New Roman" w:eastAsia="Times New Roman" w:hAnsi="Times New Roman" w:cs="Times New Roman"/>
          <w:b/>
          <w:bCs/>
          <w:sz w:val="20"/>
          <w:szCs w:val="20"/>
          <w:u w:val="single"/>
          <w:lang w:eastAsia="zh-CN"/>
        </w:rPr>
        <w:t>Обсяг предмету закупівлі, місце поставки</w:t>
      </w:r>
    </w:p>
    <w:p w14:paraId="750755EE" w14:textId="77777777" w:rsidR="00ED28F9" w:rsidRPr="006101C8" w:rsidRDefault="00ED28F9" w:rsidP="00ED28F9">
      <w:pPr>
        <w:widowControl w:val="0"/>
        <w:suppressAutoHyphens/>
        <w:spacing w:after="0" w:line="240" w:lineRule="auto"/>
        <w:jc w:val="right"/>
        <w:rPr>
          <w:rFonts w:ascii="Times New Roman" w:eastAsia="Times New Roman" w:hAnsi="Times New Roman" w:cs="Times New Roman"/>
          <w:bCs/>
          <w:sz w:val="20"/>
          <w:szCs w:val="20"/>
        </w:rPr>
      </w:pPr>
      <w:r w:rsidRPr="006101C8">
        <w:rPr>
          <w:rFonts w:ascii="Times New Roman" w:eastAsia="Times New Roman" w:hAnsi="Times New Roman" w:cs="Times New Roman"/>
          <w:bCs/>
          <w:sz w:val="20"/>
          <w:szCs w:val="20"/>
        </w:rPr>
        <w:t>Таблиця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79"/>
        <w:gridCol w:w="2693"/>
      </w:tblGrid>
      <w:tr w:rsidR="00ED28F9" w:rsidRPr="006101C8" w14:paraId="1765CB46" w14:textId="77777777" w:rsidTr="00631681">
        <w:tc>
          <w:tcPr>
            <w:tcW w:w="817" w:type="dxa"/>
            <w:shd w:val="clear" w:color="auto" w:fill="auto"/>
          </w:tcPr>
          <w:p w14:paraId="35788C30" w14:textId="77777777" w:rsidR="00ED28F9" w:rsidRPr="006101C8" w:rsidRDefault="00ED28F9" w:rsidP="00631681">
            <w:pPr>
              <w:suppressAutoHyphens/>
              <w:spacing w:after="0" w:line="240" w:lineRule="auto"/>
              <w:rPr>
                <w:rFonts w:ascii="Times New Roman" w:eastAsia="Times New Roman" w:hAnsi="Times New Roman" w:cs="Times New Roman"/>
                <w:sz w:val="20"/>
                <w:szCs w:val="20"/>
                <w:lang w:eastAsia="zh-CN"/>
              </w:rPr>
            </w:pPr>
            <w:r w:rsidRPr="006101C8">
              <w:rPr>
                <w:rFonts w:ascii="Times New Roman" w:eastAsia="Times New Roman" w:hAnsi="Times New Roman" w:cs="Times New Roman"/>
                <w:sz w:val="20"/>
                <w:szCs w:val="20"/>
                <w:lang w:eastAsia="zh-CN"/>
              </w:rPr>
              <w:t>№п/п</w:t>
            </w:r>
          </w:p>
        </w:tc>
        <w:tc>
          <w:tcPr>
            <w:tcW w:w="6379" w:type="dxa"/>
            <w:shd w:val="clear" w:color="auto" w:fill="auto"/>
          </w:tcPr>
          <w:p w14:paraId="6CA6E9AC" w14:textId="77777777" w:rsidR="00ED28F9" w:rsidRPr="006101C8" w:rsidRDefault="00ED28F9" w:rsidP="00631681">
            <w:pPr>
              <w:suppressAutoHyphens/>
              <w:spacing w:after="0" w:line="240" w:lineRule="auto"/>
              <w:rPr>
                <w:rFonts w:ascii="Times New Roman" w:eastAsia="Times New Roman" w:hAnsi="Times New Roman" w:cs="Times New Roman"/>
                <w:sz w:val="20"/>
                <w:szCs w:val="20"/>
                <w:lang w:eastAsia="zh-CN"/>
              </w:rPr>
            </w:pPr>
            <w:r w:rsidRPr="006101C8">
              <w:rPr>
                <w:rFonts w:ascii="Times New Roman" w:eastAsia="Times New Roman" w:hAnsi="Times New Roman" w:cs="Times New Roman"/>
                <w:sz w:val="20"/>
                <w:szCs w:val="20"/>
                <w:lang w:eastAsia="zh-CN"/>
              </w:rPr>
              <w:t>Назва</w:t>
            </w:r>
          </w:p>
        </w:tc>
        <w:tc>
          <w:tcPr>
            <w:tcW w:w="2693" w:type="dxa"/>
            <w:shd w:val="clear" w:color="auto" w:fill="auto"/>
          </w:tcPr>
          <w:p w14:paraId="5A5F5C53" w14:textId="77777777" w:rsidR="00ED28F9" w:rsidRPr="006101C8" w:rsidRDefault="00ED28F9" w:rsidP="00631681">
            <w:pPr>
              <w:suppressAutoHyphens/>
              <w:spacing w:after="0" w:line="240" w:lineRule="auto"/>
              <w:rPr>
                <w:rFonts w:ascii="Times New Roman" w:eastAsia="Times New Roman" w:hAnsi="Times New Roman" w:cs="Times New Roman"/>
                <w:sz w:val="20"/>
                <w:szCs w:val="20"/>
                <w:lang w:eastAsia="zh-CN"/>
              </w:rPr>
            </w:pPr>
            <w:r w:rsidRPr="006101C8">
              <w:rPr>
                <w:rFonts w:ascii="Times New Roman" w:eastAsia="Times New Roman" w:hAnsi="Times New Roman" w:cs="Times New Roman"/>
                <w:sz w:val="20"/>
                <w:szCs w:val="20"/>
                <w:lang w:eastAsia="zh-CN"/>
              </w:rPr>
              <w:t>Кількість, од. виміру</w:t>
            </w:r>
          </w:p>
        </w:tc>
      </w:tr>
      <w:tr w:rsidR="00ED28F9" w:rsidRPr="006101C8" w14:paraId="0FC601DD" w14:textId="77777777" w:rsidTr="00631681">
        <w:tc>
          <w:tcPr>
            <w:tcW w:w="817" w:type="dxa"/>
            <w:shd w:val="clear" w:color="auto" w:fill="auto"/>
          </w:tcPr>
          <w:p w14:paraId="3733FE38" w14:textId="77777777" w:rsidR="00ED28F9" w:rsidRPr="00F64361" w:rsidRDefault="00ED28F9" w:rsidP="00ED28F9">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6379" w:type="dxa"/>
            <w:shd w:val="clear" w:color="auto" w:fill="auto"/>
          </w:tcPr>
          <w:p w14:paraId="60AC7040" w14:textId="75CDBB01" w:rsidR="00ED28F9" w:rsidRPr="00F64361" w:rsidRDefault="008821DE" w:rsidP="00ED28F9">
            <w:pPr>
              <w:snapToGrid w:val="0"/>
              <w:spacing w:after="0" w:line="240" w:lineRule="auto"/>
              <w:rPr>
                <w:rFonts w:ascii="Times New Roman" w:eastAsia="Times New Roman" w:hAnsi="Times New Roman" w:cs="Times New Roman"/>
                <w:color w:val="000000"/>
                <w:sz w:val="20"/>
                <w:szCs w:val="20"/>
                <w:lang w:eastAsia="en-US"/>
              </w:rPr>
            </w:pPr>
            <w:r w:rsidRPr="00F64361">
              <w:rPr>
                <w:rFonts w:ascii="Times New Roman" w:hAnsi="Times New Roman" w:cs="Times New Roman"/>
                <w:sz w:val="20"/>
                <w:szCs w:val="20"/>
              </w:rPr>
              <w:t>Контейнер об’ємом 150 л</w:t>
            </w:r>
          </w:p>
        </w:tc>
        <w:tc>
          <w:tcPr>
            <w:tcW w:w="2693" w:type="dxa"/>
            <w:shd w:val="clear" w:color="auto" w:fill="auto"/>
          </w:tcPr>
          <w:p w14:paraId="525B3325" w14:textId="4D93232A" w:rsidR="00ED28F9" w:rsidRPr="00F64361" w:rsidRDefault="008821DE" w:rsidP="00ED28F9">
            <w:pPr>
              <w:widowControl w:val="0"/>
              <w:suppressAutoHyphens/>
              <w:spacing w:after="0" w:line="240" w:lineRule="auto"/>
              <w:jc w:val="both"/>
              <w:rPr>
                <w:rFonts w:ascii="Times New Roman" w:eastAsia="Times New Roman" w:hAnsi="Times New Roman" w:cs="Times New Roman"/>
                <w:bCs/>
                <w:sz w:val="20"/>
                <w:szCs w:val="20"/>
              </w:rPr>
            </w:pPr>
            <w:r w:rsidRPr="00F64361">
              <w:rPr>
                <w:rFonts w:ascii="Times New Roman" w:hAnsi="Times New Roman" w:cs="Times New Roman"/>
                <w:sz w:val="20"/>
                <w:szCs w:val="20"/>
              </w:rPr>
              <w:t>3</w:t>
            </w:r>
            <w:r w:rsidR="0067284F">
              <w:rPr>
                <w:rFonts w:ascii="Times New Roman" w:hAnsi="Times New Roman" w:cs="Times New Roman"/>
                <w:sz w:val="20"/>
                <w:szCs w:val="20"/>
              </w:rPr>
              <w:t>6</w:t>
            </w:r>
            <w:r w:rsidR="00ED28F9" w:rsidRPr="00F64361">
              <w:rPr>
                <w:rFonts w:ascii="Times New Roman" w:hAnsi="Times New Roman" w:cs="Times New Roman"/>
                <w:sz w:val="20"/>
                <w:szCs w:val="20"/>
              </w:rPr>
              <w:t xml:space="preserve"> штук</w:t>
            </w:r>
          </w:p>
        </w:tc>
      </w:tr>
      <w:tr w:rsidR="008821DE" w:rsidRPr="006101C8" w14:paraId="52D3E627" w14:textId="77777777" w:rsidTr="00631681">
        <w:tc>
          <w:tcPr>
            <w:tcW w:w="817" w:type="dxa"/>
            <w:shd w:val="clear" w:color="auto" w:fill="auto"/>
          </w:tcPr>
          <w:p w14:paraId="51E68A31" w14:textId="77777777" w:rsidR="008821DE" w:rsidRPr="00F64361" w:rsidRDefault="008821DE" w:rsidP="00ED28F9">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6379" w:type="dxa"/>
            <w:shd w:val="clear" w:color="auto" w:fill="auto"/>
          </w:tcPr>
          <w:p w14:paraId="14506E04" w14:textId="5C204E5B" w:rsidR="008821DE" w:rsidRPr="00F64361" w:rsidRDefault="008821DE" w:rsidP="00ED28F9">
            <w:pPr>
              <w:snapToGrid w:val="0"/>
              <w:spacing w:after="0" w:line="240" w:lineRule="auto"/>
              <w:rPr>
                <w:rFonts w:ascii="Times New Roman" w:hAnsi="Times New Roman" w:cs="Times New Roman"/>
                <w:sz w:val="20"/>
                <w:szCs w:val="20"/>
              </w:rPr>
            </w:pPr>
            <w:r w:rsidRPr="00F64361">
              <w:rPr>
                <w:rFonts w:ascii="Times New Roman" w:hAnsi="Times New Roman" w:cs="Times New Roman"/>
                <w:sz w:val="20"/>
                <w:szCs w:val="20"/>
              </w:rPr>
              <w:t>Контейнер об’ємом 200 л</w:t>
            </w:r>
          </w:p>
        </w:tc>
        <w:tc>
          <w:tcPr>
            <w:tcW w:w="2693" w:type="dxa"/>
            <w:shd w:val="clear" w:color="auto" w:fill="auto"/>
          </w:tcPr>
          <w:p w14:paraId="6C995EBA" w14:textId="291E8BAF" w:rsidR="008821DE" w:rsidRPr="00F64361" w:rsidRDefault="008821DE" w:rsidP="00ED28F9">
            <w:pPr>
              <w:widowControl w:val="0"/>
              <w:suppressAutoHyphens/>
              <w:spacing w:after="0" w:line="240" w:lineRule="auto"/>
              <w:jc w:val="both"/>
              <w:rPr>
                <w:rFonts w:ascii="Times New Roman" w:hAnsi="Times New Roman" w:cs="Times New Roman"/>
                <w:sz w:val="20"/>
                <w:szCs w:val="20"/>
              </w:rPr>
            </w:pPr>
            <w:r w:rsidRPr="00F64361">
              <w:rPr>
                <w:rFonts w:ascii="Times New Roman" w:hAnsi="Times New Roman" w:cs="Times New Roman"/>
                <w:sz w:val="20"/>
                <w:szCs w:val="20"/>
              </w:rPr>
              <w:t>2 штуки</w:t>
            </w:r>
          </w:p>
        </w:tc>
      </w:tr>
    </w:tbl>
    <w:p w14:paraId="2517D8B8" w14:textId="77777777" w:rsidR="00ED28F9" w:rsidRPr="006101C8" w:rsidRDefault="00ED28F9" w:rsidP="00ED28F9">
      <w:pPr>
        <w:widowControl w:val="0"/>
        <w:suppressAutoHyphens/>
        <w:spacing w:after="0" w:line="240" w:lineRule="auto"/>
        <w:jc w:val="both"/>
        <w:rPr>
          <w:rFonts w:ascii="Times New Roman" w:eastAsia="Times New Roman" w:hAnsi="Times New Roman" w:cs="Times New Roman"/>
          <w:b/>
          <w:bCs/>
          <w:sz w:val="20"/>
          <w:szCs w:val="20"/>
          <w:u w:val="single"/>
        </w:rPr>
      </w:pPr>
    </w:p>
    <w:p w14:paraId="1EE1C7C3" w14:textId="77777777" w:rsidR="00ED28F9" w:rsidRPr="006101C8" w:rsidRDefault="00ED28F9" w:rsidP="00ED28F9">
      <w:pPr>
        <w:widowControl w:val="0"/>
        <w:suppressAutoHyphens/>
        <w:spacing w:after="0" w:line="240" w:lineRule="auto"/>
        <w:jc w:val="both"/>
        <w:rPr>
          <w:rFonts w:ascii="Times New Roman" w:eastAsia="Times New Roman" w:hAnsi="Times New Roman" w:cs="Times New Roman"/>
          <w:bCs/>
          <w:sz w:val="20"/>
          <w:szCs w:val="20"/>
        </w:rPr>
      </w:pPr>
      <w:r w:rsidRPr="006101C8">
        <w:rPr>
          <w:rFonts w:ascii="Times New Roman" w:eastAsia="Times New Roman" w:hAnsi="Times New Roman" w:cs="Times New Roman"/>
          <w:b/>
          <w:bCs/>
          <w:sz w:val="20"/>
          <w:szCs w:val="20"/>
          <w:u w:val="single"/>
        </w:rPr>
        <w:t>Умови поставки товарів</w:t>
      </w:r>
    </w:p>
    <w:p w14:paraId="56B9512A" w14:textId="77777777" w:rsidR="00ED28F9" w:rsidRPr="006101C8" w:rsidRDefault="00ED28F9" w:rsidP="00ED28F9">
      <w:pPr>
        <w:widowControl w:val="0"/>
        <w:suppressAutoHyphens/>
        <w:spacing w:after="0" w:line="240" w:lineRule="auto"/>
        <w:jc w:val="both"/>
        <w:rPr>
          <w:rFonts w:ascii="Times New Roman" w:eastAsia="Times New Roman" w:hAnsi="Times New Roman" w:cs="Times New Roman"/>
          <w:bCs/>
          <w:sz w:val="20"/>
          <w:szCs w:val="20"/>
        </w:rPr>
      </w:pPr>
      <w:r w:rsidRPr="006101C8">
        <w:rPr>
          <w:rFonts w:ascii="Times New Roman" w:eastAsia="Times New Roman" w:hAnsi="Times New Roman" w:cs="Times New Roman"/>
          <w:bCs/>
          <w:sz w:val="20"/>
          <w:szCs w:val="20"/>
        </w:rPr>
        <w:t xml:space="preserve">Поставка товару здійснюється до 31.12.2023 року, в повному обсязі або декількома окремими партіями згідно письмових заявок Замовника, в яких  зазначається дата, час, кількість та асортимент товару. Заявка Замовника подається не пізніше ніж за 2 робочих днів до дати поставки вказаної в заявці. Заявка може бути направлена Замовником у електронному вигляді (у форматі </w:t>
      </w:r>
      <w:proofErr w:type="spellStart"/>
      <w:r w:rsidRPr="006101C8">
        <w:rPr>
          <w:rFonts w:ascii="Times New Roman" w:eastAsia="Times New Roman" w:hAnsi="Times New Roman" w:cs="Times New Roman"/>
          <w:bCs/>
          <w:sz w:val="20"/>
          <w:szCs w:val="20"/>
        </w:rPr>
        <w:t>pdf</w:t>
      </w:r>
      <w:proofErr w:type="spellEnd"/>
      <w:r w:rsidRPr="006101C8">
        <w:rPr>
          <w:rFonts w:ascii="Times New Roman" w:eastAsia="Times New Roman" w:hAnsi="Times New Roman" w:cs="Times New Roman"/>
          <w:bCs/>
          <w:sz w:val="20"/>
          <w:szCs w:val="20"/>
        </w:rPr>
        <w:t xml:space="preserve">) на електронну адресу Учасника. Поставка здійснюється за рахунок Постачальника за </w:t>
      </w:r>
      <w:proofErr w:type="spellStart"/>
      <w:r w:rsidRPr="006101C8">
        <w:rPr>
          <w:rFonts w:ascii="Times New Roman" w:eastAsia="Times New Roman" w:hAnsi="Times New Roman" w:cs="Times New Roman"/>
          <w:bCs/>
          <w:sz w:val="20"/>
          <w:szCs w:val="20"/>
        </w:rPr>
        <w:t>адресою</w:t>
      </w:r>
      <w:proofErr w:type="spellEnd"/>
      <w:r w:rsidRPr="006101C8">
        <w:rPr>
          <w:rFonts w:ascii="Times New Roman" w:eastAsia="Times New Roman" w:hAnsi="Times New Roman" w:cs="Times New Roman"/>
          <w:bCs/>
          <w:sz w:val="20"/>
          <w:szCs w:val="20"/>
        </w:rPr>
        <w:t xml:space="preserve"> м. Рівне, вул. Данила Галицького, 25</w:t>
      </w:r>
    </w:p>
    <w:p w14:paraId="1E6BA37C" w14:textId="77777777" w:rsidR="00ED28F9" w:rsidRPr="006101C8" w:rsidRDefault="00ED28F9" w:rsidP="00ED28F9">
      <w:pPr>
        <w:widowControl w:val="0"/>
        <w:suppressAutoHyphens/>
        <w:spacing w:after="0" w:line="240" w:lineRule="auto"/>
        <w:jc w:val="both"/>
        <w:rPr>
          <w:rFonts w:ascii="Times New Roman" w:eastAsia="Times New Roman" w:hAnsi="Times New Roman" w:cs="Times New Roman"/>
          <w:bCs/>
          <w:sz w:val="20"/>
          <w:szCs w:val="20"/>
          <w:u w:val="single"/>
        </w:rPr>
      </w:pPr>
      <w:r w:rsidRPr="006101C8">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226B7CC1" w14:textId="77777777" w:rsidR="00ED28F9" w:rsidRPr="006101C8" w:rsidRDefault="00ED28F9" w:rsidP="00ED28F9">
      <w:pPr>
        <w:suppressAutoHyphens/>
        <w:spacing w:after="0" w:line="240" w:lineRule="auto"/>
        <w:jc w:val="both"/>
        <w:rPr>
          <w:rFonts w:ascii="Times New Roman" w:eastAsia="Times New Roman" w:hAnsi="Times New Roman" w:cs="Times New Roman"/>
          <w:sz w:val="20"/>
          <w:szCs w:val="20"/>
        </w:rPr>
      </w:pPr>
      <w:r w:rsidRPr="006101C8">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109DAE24" w14:textId="77777777" w:rsidR="00ED28F9" w:rsidRPr="006101C8" w:rsidRDefault="00ED28F9" w:rsidP="00ED28F9">
      <w:pPr>
        <w:widowControl w:val="0"/>
        <w:spacing w:after="0"/>
        <w:ind w:right="120"/>
        <w:jc w:val="both"/>
        <w:rPr>
          <w:rFonts w:ascii="Times New Roman" w:eastAsia="Times New Roman" w:hAnsi="Times New Roman" w:cs="Times New Roman"/>
          <w:b/>
          <w:bCs/>
          <w:sz w:val="20"/>
          <w:szCs w:val="20"/>
          <w:lang w:eastAsia="zh-CN"/>
        </w:rPr>
      </w:pPr>
      <w:r w:rsidRPr="006101C8">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0C2E4D22" w14:textId="77777777" w:rsidR="00ED28F9" w:rsidRPr="006101C8" w:rsidRDefault="00ED28F9" w:rsidP="00ED28F9">
      <w:pPr>
        <w:widowControl w:val="0"/>
        <w:suppressAutoHyphens/>
        <w:spacing w:after="0" w:line="240" w:lineRule="auto"/>
        <w:rPr>
          <w:rFonts w:ascii="Times New Roman" w:eastAsia="Times New Roman" w:hAnsi="Times New Roman" w:cs="Times New Roman"/>
          <w:b/>
          <w:bCs/>
          <w:sz w:val="20"/>
          <w:szCs w:val="20"/>
          <w:u w:val="single"/>
        </w:rPr>
      </w:pPr>
      <w:r w:rsidRPr="006101C8">
        <w:rPr>
          <w:rFonts w:ascii="Times New Roman" w:eastAsia="Times New Roman" w:hAnsi="Times New Roman" w:cs="Times New Roman"/>
          <w:b/>
          <w:bCs/>
          <w:sz w:val="20"/>
          <w:szCs w:val="20"/>
          <w:u w:val="single"/>
        </w:rPr>
        <w:t>Технічні вимоги</w:t>
      </w:r>
    </w:p>
    <w:p w14:paraId="6751D1B7" w14:textId="77777777" w:rsidR="00ED28F9" w:rsidRPr="006101C8" w:rsidRDefault="00ED28F9" w:rsidP="00ED28F9">
      <w:pPr>
        <w:widowControl w:val="0"/>
        <w:suppressAutoHyphens/>
        <w:spacing w:after="0" w:line="240" w:lineRule="auto"/>
        <w:jc w:val="right"/>
        <w:rPr>
          <w:rFonts w:ascii="Times New Roman" w:eastAsia="Times New Roman" w:hAnsi="Times New Roman" w:cs="Times New Roman"/>
          <w:bCs/>
          <w:sz w:val="20"/>
          <w:szCs w:val="20"/>
          <w:lang w:eastAsia="en-US"/>
        </w:rPr>
      </w:pPr>
      <w:r w:rsidRPr="006101C8">
        <w:rPr>
          <w:rFonts w:ascii="Times New Roman" w:eastAsia="Times New Roman" w:hAnsi="Times New Roman" w:cs="Times New Roman"/>
          <w:bCs/>
          <w:sz w:val="20"/>
          <w:szCs w:val="20"/>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1985"/>
        <w:gridCol w:w="5103"/>
        <w:gridCol w:w="3292"/>
      </w:tblGrid>
      <w:tr w:rsidR="00ED28F9" w:rsidRPr="006101C8" w14:paraId="38D7FF3E" w14:textId="77777777" w:rsidTr="00631681">
        <w:trPr>
          <w:trHeight w:val="145"/>
        </w:trPr>
        <w:tc>
          <w:tcPr>
            <w:tcW w:w="1985" w:type="dxa"/>
            <w:tcBorders>
              <w:top w:val="single" w:sz="4" w:space="0" w:color="000000"/>
              <w:left w:val="single" w:sz="4" w:space="0" w:color="000000"/>
              <w:bottom w:val="single" w:sz="4" w:space="0" w:color="auto"/>
              <w:right w:val="nil"/>
            </w:tcBorders>
            <w:vAlign w:val="center"/>
            <w:hideMark/>
          </w:tcPr>
          <w:p w14:paraId="48E73471" w14:textId="77777777" w:rsidR="00ED28F9" w:rsidRPr="006101C8" w:rsidRDefault="00ED28F9" w:rsidP="00631681">
            <w:pPr>
              <w:snapToGrid w:val="0"/>
              <w:spacing w:after="0" w:line="240" w:lineRule="auto"/>
              <w:jc w:val="center"/>
              <w:rPr>
                <w:rFonts w:ascii="Times New Roman" w:hAnsi="Times New Roman" w:cs="Times New Roman"/>
                <w:sz w:val="20"/>
                <w:szCs w:val="20"/>
                <w:lang w:eastAsia="en-US"/>
              </w:rPr>
            </w:pPr>
            <w:r w:rsidRPr="006101C8">
              <w:rPr>
                <w:rFonts w:ascii="Times New Roman" w:hAnsi="Times New Roman" w:cs="Times New Roman"/>
                <w:sz w:val="20"/>
                <w:szCs w:val="20"/>
                <w:lang w:eastAsia="en-US"/>
              </w:rPr>
              <w:t>Найменування товару</w:t>
            </w:r>
          </w:p>
        </w:tc>
        <w:tc>
          <w:tcPr>
            <w:tcW w:w="5103" w:type="dxa"/>
            <w:tcBorders>
              <w:top w:val="single" w:sz="4" w:space="0" w:color="000000"/>
              <w:left w:val="single" w:sz="4" w:space="0" w:color="000000"/>
              <w:bottom w:val="single" w:sz="4" w:space="0" w:color="auto"/>
              <w:right w:val="single" w:sz="4" w:space="0" w:color="000000"/>
            </w:tcBorders>
            <w:vAlign w:val="center"/>
            <w:hideMark/>
          </w:tcPr>
          <w:p w14:paraId="68D3C085" w14:textId="77777777" w:rsidR="00ED28F9" w:rsidRPr="006101C8" w:rsidRDefault="00ED28F9" w:rsidP="00631681">
            <w:pPr>
              <w:snapToGrid w:val="0"/>
              <w:spacing w:after="0" w:line="240" w:lineRule="auto"/>
              <w:jc w:val="center"/>
              <w:rPr>
                <w:rFonts w:ascii="Times New Roman" w:hAnsi="Times New Roman" w:cs="Times New Roman"/>
                <w:sz w:val="20"/>
                <w:szCs w:val="20"/>
                <w:lang w:eastAsia="en-US"/>
              </w:rPr>
            </w:pPr>
            <w:r w:rsidRPr="006101C8">
              <w:rPr>
                <w:rFonts w:ascii="Times New Roman" w:hAnsi="Times New Roman" w:cs="Times New Roman"/>
                <w:sz w:val="20"/>
                <w:szCs w:val="20"/>
                <w:lang w:eastAsia="en-US"/>
              </w:rPr>
              <w:t>Технічні та якісні характеристики, відповідність нормативним вимогам – вимоги Замовника</w:t>
            </w:r>
          </w:p>
        </w:tc>
        <w:tc>
          <w:tcPr>
            <w:tcW w:w="3292" w:type="dxa"/>
            <w:tcBorders>
              <w:top w:val="single" w:sz="4" w:space="0" w:color="000000"/>
              <w:left w:val="single" w:sz="4" w:space="0" w:color="000000"/>
              <w:bottom w:val="single" w:sz="4" w:space="0" w:color="000000"/>
              <w:right w:val="single" w:sz="4" w:space="0" w:color="000000"/>
            </w:tcBorders>
            <w:hideMark/>
          </w:tcPr>
          <w:p w14:paraId="1E8D969E" w14:textId="7544581A" w:rsidR="00ED28F9" w:rsidRPr="006101C8" w:rsidRDefault="00E00271" w:rsidP="00631681">
            <w:pPr>
              <w:snapToGri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Т</w:t>
            </w:r>
            <w:r w:rsidR="00ED28F9" w:rsidRPr="006101C8">
              <w:rPr>
                <w:rFonts w:ascii="Times New Roman" w:hAnsi="Times New Roman" w:cs="Times New Roman"/>
                <w:sz w:val="20"/>
                <w:szCs w:val="20"/>
                <w:lang w:eastAsia="en-US"/>
              </w:rPr>
              <w:t>ехнічні та якісні характеристики, відповідність нормативним вимогам</w:t>
            </w:r>
            <w:r w:rsidR="00ED28F9" w:rsidRPr="006101C8">
              <w:rPr>
                <w:rFonts w:ascii="Times New Roman" w:eastAsia="Droid Sans Fallback" w:hAnsi="Times New Roman" w:cs="Times New Roman"/>
                <w:bCs/>
                <w:kern w:val="2"/>
                <w:sz w:val="20"/>
                <w:szCs w:val="20"/>
                <w:lang w:eastAsia="zh-CN" w:bidi="hi-IN"/>
              </w:rPr>
              <w:t xml:space="preserve"> товару, що пропонується</w:t>
            </w:r>
          </w:p>
        </w:tc>
      </w:tr>
      <w:tr w:rsidR="00ED28F9" w:rsidRPr="006101C8" w14:paraId="4A9665A5" w14:textId="77777777" w:rsidTr="00631681">
        <w:trPr>
          <w:trHeight w:val="1535"/>
        </w:trPr>
        <w:tc>
          <w:tcPr>
            <w:tcW w:w="1985" w:type="dxa"/>
            <w:tcBorders>
              <w:top w:val="single" w:sz="4" w:space="0" w:color="auto"/>
              <w:left w:val="single" w:sz="4" w:space="0" w:color="auto"/>
              <w:bottom w:val="single" w:sz="4" w:space="0" w:color="auto"/>
              <w:right w:val="nil"/>
            </w:tcBorders>
          </w:tcPr>
          <w:p w14:paraId="42C8B272" w14:textId="3DA651E2" w:rsidR="00ED28F9" w:rsidRPr="006101C8" w:rsidRDefault="00E00271" w:rsidP="00631681">
            <w:pPr>
              <w:spacing w:after="0" w:line="240" w:lineRule="auto"/>
              <w:jc w:val="center"/>
              <w:rPr>
                <w:rFonts w:ascii="Times New Roman" w:hAnsi="Times New Roman" w:cs="Times New Roman"/>
                <w:color w:val="000000"/>
                <w:sz w:val="20"/>
                <w:szCs w:val="20"/>
                <w:lang w:val="ru-RU" w:eastAsia="ar-SA"/>
              </w:rPr>
            </w:pPr>
            <w:r w:rsidRPr="00E00271">
              <w:rPr>
                <w:rFonts w:ascii="Times New Roman" w:hAnsi="Times New Roman" w:cs="Times New Roman"/>
                <w:color w:val="000000"/>
                <w:sz w:val="20"/>
                <w:szCs w:val="20"/>
                <w:lang w:val="ru-RU" w:eastAsia="ar-SA"/>
              </w:rPr>
              <w:t xml:space="preserve">Контейнер </w:t>
            </w:r>
            <w:proofErr w:type="spellStart"/>
            <w:r w:rsidRPr="00E00271">
              <w:rPr>
                <w:rFonts w:ascii="Times New Roman" w:hAnsi="Times New Roman" w:cs="Times New Roman"/>
                <w:color w:val="000000"/>
                <w:sz w:val="20"/>
                <w:szCs w:val="20"/>
                <w:lang w:val="ru-RU" w:eastAsia="ar-SA"/>
              </w:rPr>
              <w:t>об’ємом</w:t>
            </w:r>
            <w:proofErr w:type="spellEnd"/>
            <w:r w:rsidRPr="00E00271">
              <w:rPr>
                <w:rFonts w:ascii="Times New Roman" w:hAnsi="Times New Roman" w:cs="Times New Roman"/>
                <w:color w:val="000000"/>
                <w:sz w:val="20"/>
                <w:szCs w:val="20"/>
                <w:lang w:val="ru-RU" w:eastAsia="ar-SA"/>
              </w:rPr>
              <w:t xml:space="preserve"> 150 л</w:t>
            </w:r>
          </w:p>
        </w:tc>
        <w:tc>
          <w:tcPr>
            <w:tcW w:w="5103" w:type="dxa"/>
            <w:tcBorders>
              <w:top w:val="single" w:sz="4" w:space="0" w:color="auto"/>
              <w:left w:val="single" w:sz="4" w:space="0" w:color="000000"/>
              <w:bottom w:val="single" w:sz="4" w:space="0" w:color="auto"/>
              <w:right w:val="single" w:sz="4" w:space="0" w:color="auto"/>
            </w:tcBorders>
          </w:tcPr>
          <w:p w14:paraId="72690929" w14:textId="10D8226E" w:rsidR="008821DE" w:rsidRPr="008821DE" w:rsidRDefault="008821DE" w:rsidP="008821DE">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Матеріал</w:t>
            </w:r>
            <w:proofErr w:type="spellEnd"/>
            <w:r w:rsidR="00E00271">
              <w:rPr>
                <w:rFonts w:ascii="Times New Roman" w:eastAsia="Times New Roman" w:hAnsi="Times New Roman" w:cs="Times New Roman"/>
                <w:color w:val="000000"/>
                <w:sz w:val="20"/>
                <w:szCs w:val="20"/>
                <w:lang w:val="ru-RU" w:eastAsia="en-US"/>
              </w:rPr>
              <w:t xml:space="preserve"> - </w:t>
            </w:r>
            <w:r w:rsidRPr="008821DE">
              <w:rPr>
                <w:rFonts w:ascii="Times New Roman" w:eastAsia="Times New Roman" w:hAnsi="Times New Roman" w:cs="Times New Roman"/>
                <w:color w:val="000000"/>
                <w:sz w:val="20"/>
                <w:szCs w:val="20"/>
                <w:lang w:val="ru-RU" w:eastAsia="en-US"/>
              </w:rPr>
              <w:t>Пластик</w:t>
            </w:r>
          </w:p>
          <w:p w14:paraId="42915DCF" w14:textId="737C91CA" w:rsidR="008821DE" w:rsidRPr="008821DE" w:rsidRDefault="008821DE" w:rsidP="008821DE">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Колір</w:t>
            </w:r>
            <w:proofErr w:type="spellEnd"/>
            <w:r w:rsidR="00E00271">
              <w:rPr>
                <w:rFonts w:ascii="Times New Roman" w:eastAsia="Times New Roman" w:hAnsi="Times New Roman" w:cs="Times New Roman"/>
                <w:color w:val="000000"/>
                <w:sz w:val="20"/>
                <w:szCs w:val="20"/>
                <w:lang w:val="ru-RU" w:eastAsia="en-US"/>
              </w:rPr>
              <w:t xml:space="preserve"> - </w:t>
            </w:r>
            <w:proofErr w:type="spellStart"/>
            <w:r w:rsidRPr="008821DE">
              <w:rPr>
                <w:rFonts w:ascii="Times New Roman" w:eastAsia="Times New Roman" w:hAnsi="Times New Roman" w:cs="Times New Roman"/>
                <w:color w:val="000000"/>
                <w:sz w:val="20"/>
                <w:szCs w:val="20"/>
                <w:lang w:val="ru-RU" w:eastAsia="en-US"/>
              </w:rPr>
              <w:t>Жовтий</w:t>
            </w:r>
            <w:proofErr w:type="spellEnd"/>
          </w:p>
          <w:p w14:paraId="5DC8A809" w14:textId="547CE20A" w:rsidR="008821DE" w:rsidRPr="008821DE" w:rsidRDefault="008821DE" w:rsidP="008821DE">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Об`єм</w:t>
            </w:r>
            <w:proofErr w:type="spellEnd"/>
            <w:r w:rsidR="00E00271">
              <w:rPr>
                <w:rFonts w:ascii="Times New Roman" w:eastAsia="Times New Roman" w:hAnsi="Times New Roman" w:cs="Times New Roman"/>
                <w:color w:val="000000"/>
                <w:sz w:val="20"/>
                <w:szCs w:val="20"/>
                <w:lang w:val="ru-RU" w:eastAsia="en-US"/>
              </w:rPr>
              <w:t xml:space="preserve"> -</w:t>
            </w:r>
            <w:r w:rsidRPr="008821DE">
              <w:rPr>
                <w:rFonts w:ascii="Times New Roman" w:eastAsia="Times New Roman" w:hAnsi="Times New Roman" w:cs="Times New Roman"/>
                <w:color w:val="000000"/>
                <w:sz w:val="20"/>
                <w:szCs w:val="20"/>
                <w:lang w:val="ru-RU" w:eastAsia="en-US"/>
              </w:rPr>
              <w:t xml:space="preserve">150 л.  </w:t>
            </w:r>
          </w:p>
          <w:p w14:paraId="75E3594D" w14:textId="6E330BCB" w:rsidR="008821DE" w:rsidRPr="008821DE" w:rsidRDefault="008821DE" w:rsidP="008821DE">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Висота</w:t>
            </w:r>
            <w:proofErr w:type="spellEnd"/>
            <w:r w:rsidR="00E00271">
              <w:rPr>
                <w:rFonts w:ascii="Times New Roman" w:eastAsia="Times New Roman" w:hAnsi="Times New Roman" w:cs="Times New Roman"/>
                <w:color w:val="000000"/>
                <w:sz w:val="20"/>
                <w:szCs w:val="20"/>
                <w:lang w:val="ru-RU" w:eastAsia="en-US"/>
              </w:rPr>
              <w:t xml:space="preserve"> -</w:t>
            </w:r>
            <w:r w:rsidRPr="008821DE">
              <w:rPr>
                <w:rFonts w:ascii="Times New Roman" w:eastAsia="Times New Roman" w:hAnsi="Times New Roman" w:cs="Times New Roman"/>
                <w:color w:val="000000"/>
                <w:sz w:val="20"/>
                <w:szCs w:val="20"/>
                <w:lang w:val="ru-RU" w:eastAsia="en-US"/>
              </w:rPr>
              <w:t>690 мм.  +\- 2%</w:t>
            </w:r>
          </w:p>
          <w:p w14:paraId="2DE5DEBA" w14:textId="7241B6E3" w:rsidR="008821DE" w:rsidRPr="008821DE" w:rsidRDefault="008821DE" w:rsidP="008821DE">
            <w:pPr>
              <w:snapToGrid w:val="0"/>
              <w:spacing w:after="0" w:line="240" w:lineRule="auto"/>
              <w:rPr>
                <w:rFonts w:ascii="Times New Roman" w:eastAsia="Times New Roman" w:hAnsi="Times New Roman" w:cs="Times New Roman"/>
                <w:color w:val="000000"/>
                <w:sz w:val="20"/>
                <w:szCs w:val="20"/>
                <w:lang w:val="ru-RU" w:eastAsia="en-US"/>
              </w:rPr>
            </w:pPr>
            <w:r w:rsidRPr="008821DE">
              <w:rPr>
                <w:rFonts w:ascii="Times New Roman" w:eastAsia="Times New Roman" w:hAnsi="Times New Roman" w:cs="Times New Roman"/>
                <w:color w:val="000000"/>
                <w:sz w:val="20"/>
                <w:szCs w:val="20"/>
                <w:lang w:val="ru-RU" w:eastAsia="en-US"/>
              </w:rPr>
              <w:t>Ширина</w:t>
            </w:r>
            <w:r w:rsidRPr="008821DE">
              <w:rPr>
                <w:rFonts w:ascii="Times New Roman" w:eastAsia="Times New Roman" w:hAnsi="Times New Roman" w:cs="Times New Roman"/>
                <w:color w:val="000000"/>
                <w:sz w:val="20"/>
                <w:szCs w:val="20"/>
                <w:lang w:val="ru-RU" w:eastAsia="en-US"/>
              </w:rPr>
              <w:tab/>
            </w:r>
            <w:r w:rsidR="00E00271">
              <w:rPr>
                <w:rFonts w:ascii="Times New Roman" w:eastAsia="Times New Roman" w:hAnsi="Times New Roman" w:cs="Times New Roman"/>
                <w:color w:val="000000"/>
                <w:sz w:val="20"/>
                <w:szCs w:val="20"/>
                <w:lang w:val="ru-RU" w:eastAsia="en-US"/>
              </w:rPr>
              <w:t xml:space="preserve"> - </w:t>
            </w:r>
            <w:r w:rsidRPr="008821DE">
              <w:rPr>
                <w:rFonts w:ascii="Times New Roman" w:eastAsia="Times New Roman" w:hAnsi="Times New Roman" w:cs="Times New Roman"/>
                <w:color w:val="000000"/>
                <w:sz w:val="20"/>
                <w:szCs w:val="20"/>
                <w:lang w:val="ru-RU" w:eastAsia="en-US"/>
              </w:rPr>
              <w:t>865мм.  +\- 2%</w:t>
            </w:r>
          </w:p>
          <w:p w14:paraId="669E53DE" w14:textId="675A1358" w:rsidR="008821DE" w:rsidRPr="008821DE" w:rsidRDefault="008821DE" w:rsidP="008821DE">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Довжина</w:t>
            </w:r>
            <w:proofErr w:type="spellEnd"/>
            <w:r w:rsidR="00E00271">
              <w:rPr>
                <w:rFonts w:ascii="Times New Roman" w:eastAsia="Times New Roman" w:hAnsi="Times New Roman" w:cs="Times New Roman"/>
                <w:color w:val="000000"/>
                <w:sz w:val="20"/>
                <w:szCs w:val="20"/>
                <w:lang w:val="ru-RU" w:eastAsia="en-US"/>
              </w:rPr>
              <w:t xml:space="preserve"> - </w:t>
            </w:r>
            <w:r w:rsidRPr="008821DE">
              <w:rPr>
                <w:rFonts w:ascii="Times New Roman" w:eastAsia="Times New Roman" w:hAnsi="Times New Roman" w:cs="Times New Roman"/>
                <w:color w:val="000000"/>
                <w:sz w:val="20"/>
                <w:szCs w:val="20"/>
                <w:lang w:val="ru-RU" w:eastAsia="en-US"/>
              </w:rPr>
              <w:t>669 мм.  +\- 2%</w:t>
            </w:r>
          </w:p>
          <w:p w14:paraId="630464BB" w14:textId="58682456" w:rsidR="008821DE" w:rsidRPr="008821DE" w:rsidRDefault="008821DE" w:rsidP="008821DE">
            <w:pPr>
              <w:snapToGrid w:val="0"/>
              <w:spacing w:after="0" w:line="240" w:lineRule="auto"/>
              <w:rPr>
                <w:rFonts w:ascii="Times New Roman" w:eastAsia="Times New Roman" w:hAnsi="Times New Roman" w:cs="Times New Roman"/>
                <w:color w:val="000000"/>
                <w:sz w:val="20"/>
                <w:szCs w:val="20"/>
                <w:lang w:val="ru-RU" w:eastAsia="en-US"/>
              </w:rPr>
            </w:pPr>
            <w:r w:rsidRPr="008821DE">
              <w:rPr>
                <w:rFonts w:ascii="Times New Roman" w:eastAsia="Times New Roman" w:hAnsi="Times New Roman" w:cs="Times New Roman"/>
                <w:color w:val="000000"/>
                <w:sz w:val="20"/>
                <w:szCs w:val="20"/>
                <w:lang w:val="ru-RU" w:eastAsia="en-US"/>
              </w:rPr>
              <w:t xml:space="preserve">Вага </w:t>
            </w:r>
            <w:r w:rsidR="00E00271">
              <w:rPr>
                <w:rFonts w:ascii="Times New Roman" w:eastAsia="Times New Roman" w:hAnsi="Times New Roman" w:cs="Times New Roman"/>
                <w:color w:val="000000"/>
                <w:sz w:val="20"/>
                <w:szCs w:val="20"/>
                <w:lang w:val="ru-RU" w:eastAsia="en-US"/>
              </w:rPr>
              <w:t xml:space="preserve">- </w:t>
            </w:r>
            <w:r w:rsidRPr="008821DE">
              <w:rPr>
                <w:rFonts w:ascii="Times New Roman" w:eastAsia="Times New Roman" w:hAnsi="Times New Roman" w:cs="Times New Roman"/>
                <w:color w:val="000000"/>
                <w:sz w:val="20"/>
                <w:szCs w:val="20"/>
                <w:lang w:val="ru-RU" w:eastAsia="en-US"/>
              </w:rPr>
              <w:t xml:space="preserve">Не </w:t>
            </w:r>
            <w:proofErr w:type="spellStart"/>
            <w:r w:rsidRPr="008821DE">
              <w:rPr>
                <w:rFonts w:ascii="Times New Roman" w:eastAsia="Times New Roman" w:hAnsi="Times New Roman" w:cs="Times New Roman"/>
                <w:color w:val="000000"/>
                <w:sz w:val="20"/>
                <w:szCs w:val="20"/>
                <w:lang w:val="ru-RU" w:eastAsia="en-US"/>
              </w:rPr>
              <w:t>менше</w:t>
            </w:r>
            <w:proofErr w:type="spellEnd"/>
            <w:r w:rsidRPr="008821DE">
              <w:rPr>
                <w:rFonts w:ascii="Times New Roman" w:eastAsia="Times New Roman" w:hAnsi="Times New Roman" w:cs="Times New Roman"/>
                <w:color w:val="000000"/>
                <w:sz w:val="20"/>
                <w:szCs w:val="20"/>
                <w:lang w:val="ru-RU" w:eastAsia="en-US"/>
              </w:rPr>
              <w:t xml:space="preserve"> 11 кг.</w:t>
            </w:r>
          </w:p>
          <w:p w14:paraId="3A994827" w14:textId="2E46E95C" w:rsidR="008821DE" w:rsidRPr="008821DE" w:rsidRDefault="008821DE" w:rsidP="008821DE">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Стійкість</w:t>
            </w:r>
            <w:proofErr w:type="spellEnd"/>
            <w:r w:rsidRPr="008821DE">
              <w:rPr>
                <w:rFonts w:ascii="Times New Roman" w:eastAsia="Times New Roman" w:hAnsi="Times New Roman" w:cs="Times New Roman"/>
                <w:color w:val="000000"/>
                <w:sz w:val="20"/>
                <w:szCs w:val="20"/>
                <w:lang w:val="ru-RU" w:eastAsia="en-US"/>
              </w:rPr>
              <w:t xml:space="preserve"> до </w:t>
            </w:r>
            <w:proofErr w:type="spellStart"/>
            <w:r w:rsidRPr="008821DE">
              <w:rPr>
                <w:rFonts w:ascii="Times New Roman" w:eastAsia="Times New Roman" w:hAnsi="Times New Roman" w:cs="Times New Roman"/>
                <w:color w:val="000000"/>
                <w:sz w:val="20"/>
                <w:szCs w:val="20"/>
                <w:lang w:val="ru-RU" w:eastAsia="en-US"/>
              </w:rPr>
              <w:t>низької</w:t>
            </w:r>
            <w:proofErr w:type="spellEnd"/>
            <w:r w:rsidRPr="008821DE">
              <w:rPr>
                <w:rFonts w:ascii="Times New Roman" w:eastAsia="Times New Roman" w:hAnsi="Times New Roman" w:cs="Times New Roman"/>
                <w:color w:val="000000"/>
                <w:sz w:val="20"/>
                <w:szCs w:val="20"/>
                <w:lang w:val="ru-RU" w:eastAsia="en-US"/>
              </w:rPr>
              <w:t xml:space="preserve">/ </w:t>
            </w:r>
            <w:proofErr w:type="spellStart"/>
            <w:r w:rsidRPr="008821DE">
              <w:rPr>
                <w:rFonts w:ascii="Times New Roman" w:eastAsia="Times New Roman" w:hAnsi="Times New Roman" w:cs="Times New Roman"/>
                <w:color w:val="000000"/>
                <w:sz w:val="20"/>
                <w:szCs w:val="20"/>
                <w:lang w:val="ru-RU" w:eastAsia="en-US"/>
              </w:rPr>
              <w:t>високої</w:t>
            </w:r>
            <w:proofErr w:type="spellEnd"/>
            <w:r w:rsidRPr="008821DE">
              <w:rPr>
                <w:rFonts w:ascii="Times New Roman" w:eastAsia="Times New Roman" w:hAnsi="Times New Roman" w:cs="Times New Roman"/>
                <w:color w:val="000000"/>
                <w:sz w:val="20"/>
                <w:szCs w:val="20"/>
                <w:lang w:val="ru-RU" w:eastAsia="en-US"/>
              </w:rPr>
              <w:t xml:space="preserve"> </w:t>
            </w:r>
            <w:proofErr w:type="spellStart"/>
            <w:r w:rsidRPr="008821DE">
              <w:rPr>
                <w:rFonts w:ascii="Times New Roman" w:eastAsia="Times New Roman" w:hAnsi="Times New Roman" w:cs="Times New Roman"/>
                <w:color w:val="000000"/>
                <w:sz w:val="20"/>
                <w:szCs w:val="20"/>
                <w:lang w:val="ru-RU" w:eastAsia="en-US"/>
              </w:rPr>
              <w:t>температури</w:t>
            </w:r>
            <w:proofErr w:type="spellEnd"/>
            <w:r w:rsidRPr="008821DE">
              <w:rPr>
                <w:rFonts w:ascii="Times New Roman" w:eastAsia="Times New Roman" w:hAnsi="Times New Roman" w:cs="Times New Roman"/>
                <w:color w:val="000000"/>
                <w:sz w:val="20"/>
                <w:szCs w:val="20"/>
                <w:lang w:val="ru-RU" w:eastAsia="en-US"/>
              </w:rPr>
              <w:tab/>
            </w:r>
          </w:p>
          <w:p w14:paraId="18683030" w14:textId="71733A65" w:rsidR="00ED28F9" w:rsidRPr="006101C8" w:rsidRDefault="008821DE" w:rsidP="008821DE">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Стійкість</w:t>
            </w:r>
            <w:proofErr w:type="spellEnd"/>
            <w:r w:rsidRPr="008821DE">
              <w:rPr>
                <w:rFonts w:ascii="Times New Roman" w:eastAsia="Times New Roman" w:hAnsi="Times New Roman" w:cs="Times New Roman"/>
                <w:color w:val="000000"/>
                <w:sz w:val="20"/>
                <w:szCs w:val="20"/>
                <w:lang w:val="ru-RU" w:eastAsia="en-US"/>
              </w:rPr>
              <w:t xml:space="preserve"> до </w:t>
            </w:r>
            <w:proofErr w:type="spellStart"/>
            <w:r w:rsidRPr="008821DE">
              <w:rPr>
                <w:rFonts w:ascii="Times New Roman" w:eastAsia="Times New Roman" w:hAnsi="Times New Roman" w:cs="Times New Roman"/>
                <w:color w:val="000000"/>
                <w:sz w:val="20"/>
                <w:szCs w:val="20"/>
                <w:lang w:val="ru-RU" w:eastAsia="en-US"/>
              </w:rPr>
              <w:t>ультрафіолетового</w:t>
            </w:r>
            <w:proofErr w:type="spellEnd"/>
            <w:r w:rsidRPr="008821DE">
              <w:rPr>
                <w:rFonts w:ascii="Times New Roman" w:eastAsia="Times New Roman" w:hAnsi="Times New Roman" w:cs="Times New Roman"/>
                <w:color w:val="000000"/>
                <w:sz w:val="20"/>
                <w:szCs w:val="20"/>
                <w:lang w:val="ru-RU" w:eastAsia="en-US"/>
              </w:rPr>
              <w:t xml:space="preserve"> </w:t>
            </w:r>
            <w:proofErr w:type="spellStart"/>
            <w:r w:rsidRPr="008821DE">
              <w:rPr>
                <w:rFonts w:ascii="Times New Roman" w:eastAsia="Times New Roman" w:hAnsi="Times New Roman" w:cs="Times New Roman"/>
                <w:color w:val="000000"/>
                <w:sz w:val="20"/>
                <w:szCs w:val="20"/>
                <w:lang w:val="ru-RU" w:eastAsia="en-US"/>
              </w:rPr>
              <w:t>випромінювання</w:t>
            </w:r>
            <w:proofErr w:type="spellEnd"/>
            <w:r w:rsidRPr="008821DE">
              <w:rPr>
                <w:rFonts w:ascii="Times New Roman" w:eastAsia="Times New Roman" w:hAnsi="Times New Roman" w:cs="Times New Roman"/>
                <w:color w:val="000000"/>
                <w:sz w:val="20"/>
                <w:szCs w:val="20"/>
                <w:lang w:val="ru-RU" w:eastAsia="en-US"/>
              </w:rPr>
              <w:tab/>
            </w:r>
          </w:p>
        </w:tc>
        <w:tc>
          <w:tcPr>
            <w:tcW w:w="3292" w:type="dxa"/>
            <w:tcBorders>
              <w:top w:val="single" w:sz="4" w:space="0" w:color="000000"/>
              <w:left w:val="single" w:sz="4" w:space="0" w:color="auto"/>
              <w:bottom w:val="single" w:sz="4" w:space="0" w:color="000000"/>
              <w:right w:val="single" w:sz="4" w:space="0" w:color="000000"/>
            </w:tcBorders>
          </w:tcPr>
          <w:p w14:paraId="700D5583" w14:textId="77777777" w:rsidR="00ED28F9" w:rsidRPr="006101C8" w:rsidRDefault="00ED28F9" w:rsidP="00631681">
            <w:pPr>
              <w:snapToGrid w:val="0"/>
              <w:spacing w:after="0" w:line="240" w:lineRule="auto"/>
              <w:jc w:val="center"/>
              <w:rPr>
                <w:rFonts w:ascii="Times New Roman" w:eastAsia="Times New Roman" w:hAnsi="Times New Roman" w:cs="Times New Roman"/>
                <w:color w:val="000000"/>
                <w:sz w:val="20"/>
                <w:szCs w:val="20"/>
                <w:lang w:eastAsia="en-US"/>
              </w:rPr>
            </w:pPr>
          </w:p>
        </w:tc>
      </w:tr>
      <w:tr w:rsidR="00E00271" w:rsidRPr="006101C8" w14:paraId="7BC2C137" w14:textId="77777777" w:rsidTr="00631681">
        <w:trPr>
          <w:trHeight w:val="1535"/>
        </w:trPr>
        <w:tc>
          <w:tcPr>
            <w:tcW w:w="1985" w:type="dxa"/>
            <w:tcBorders>
              <w:top w:val="single" w:sz="4" w:space="0" w:color="auto"/>
              <w:left w:val="single" w:sz="4" w:space="0" w:color="auto"/>
              <w:bottom w:val="single" w:sz="4" w:space="0" w:color="auto"/>
              <w:right w:val="nil"/>
            </w:tcBorders>
          </w:tcPr>
          <w:p w14:paraId="44C4F3BB" w14:textId="0E021868" w:rsidR="00E00271" w:rsidRPr="006101C8" w:rsidRDefault="00E00271" w:rsidP="00E00271">
            <w:pPr>
              <w:snapToGrid w:val="0"/>
              <w:spacing w:after="0" w:line="240" w:lineRule="auto"/>
              <w:rPr>
                <w:rFonts w:ascii="Times New Roman" w:eastAsia="Times New Roman" w:hAnsi="Times New Roman" w:cs="Times New Roman"/>
                <w:color w:val="000000"/>
                <w:sz w:val="20"/>
                <w:szCs w:val="20"/>
                <w:lang w:eastAsia="en-US"/>
              </w:rPr>
            </w:pPr>
            <w:r w:rsidRPr="00E00271">
              <w:rPr>
                <w:rFonts w:ascii="Times New Roman" w:hAnsi="Times New Roman" w:cs="Times New Roman"/>
                <w:color w:val="000000"/>
                <w:sz w:val="20"/>
                <w:szCs w:val="20"/>
                <w:lang w:val="ru-RU" w:eastAsia="ar-SA"/>
              </w:rPr>
              <w:t xml:space="preserve">Контейнер </w:t>
            </w:r>
            <w:proofErr w:type="spellStart"/>
            <w:r w:rsidRPr="00E00271">
              <w:rPr>
                <w:rFonts w:ascii="Times New Roman" w:hAnsi="Times New Roman" w:cs="Times New Roman"/>
                <w:color w:val="000000"/>
                <w:sz w:val="20"/>
                <w:szCs w:val="20"/>
                <w:lang w:val="ru-RU" w:eastAsia="ar-SA"/>
              </w:rPr>
              <w:t>об’ємом</w:t>
            </w:r>
            <w:proofErr w:type="spellEnd"/>
            <w:r w:rsidRPr="00E00271">
              <w:rPr>
                <w:rFonts w:ascii="Times New Roman" w:hAnsi="Times New Roman" w:cs="Times New Roman"/>
                <w:color w:val="000000"/>
                <w:sz w:val="20"/>
                <w:szCs w:val="20"/>
                <w:lang w:val="ru-RU" w:eastAsia="ar-SA"/>
              </w:rPr>
              <w:t xml:space="preserve"> </w:t>
            </w:r>
            <w:r>
              <w:rPr>
                <w:rFonts w:ascii="Times New Roman" w:hAnsi="Times New Roman" w:cs="Times New Roman"/>
                <w:color w:val="000000"/>
                <w:sz w:val="20"/>
                <w:szCs w:val="20"/>
                <w:lang w:val="ru-RU" w:eastAsia="ar-SA"/>
              </w:rPr>
              <w:t>200</w:t>
            </w:r>
            <w:r w:rsidRPr="00E00271">
              <w:rPr>
                <w:rFonts w:ascii="Times New Roman" w:hAnsi="Times New Roman" w:cs="Times New Roman"/>
                <w:color w:val="000000"/>
                <w:sz w:val="20"/>
                <w:szCs w:val="20"/>
                <w:lang w:val="ru-RU" w:eastAsia="ar-SA"/>
              </w:rPr>
              <w:t xml:space="preserve"> л</w:t>
            </w:r>
          </w:p>
        </w:tc>
        <w:tc>
          <w:tcPr>
            <w:tcW w:w="5103" w:type="dxa"/>
            <w:tcBorders>
              <w:top w:val="single" w:sz="4" w:space="0" w:color="auto"/>
              <w:left w:val="single" w:sz="4" w:space="0" w:color="000000"/>
              <w:bottom w:val="single" w:sz="4" w:space="0" w:color="auto"/>
              <w:right w:val="single" w:sz="4" w:space="0" w:color="auto"/>
            </w:tcBorders>
          </w:tcPr>
          <w:p w14:paraId="4901D7FD" w14:textId="77777777" w:rsidR="00E00271" w:rsidRPr="008821DE" w:rsidRDefault="00E00271" w:rsidP="00E0027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Матеріал</w:t>
            </w:r>
            <w:proofErr w:type="spellEnd"/>
            <w:r>
              <w:rPr>
                <w:rFonts w:ascii="Times New Roman" w:eastAsia="Times New Roman" w:hAnsi="Times New Roman" w:cs="Times New Roman"/>
                <w:color w:val="000000"/>
                <w:sz w:val="20"/>
                <w:szCs w:val="20"/>
                <w:lang w:val="ru-RU" w:eastAsia="en-US"/>
              </w:rPr>
              <w:t xml:space="preserve"> - </w:t>
            </w:r>
            <w:r w:rsidRPr="008821DE">
              <w:rPr>
                <w:rFonts w:ascii="Times New Roman" w:eastAsia="Times New Roman" w:hAnsi="Times New Roman" w:cs="Times New Roman"/>
                <w:color w:val="000000"/>
                <w:sz w:val="20"/>
                <w:szCs w:val="20"/>
                <w:lang w:val="ru-RU" w:eastAsia="en-US"/>
              </w:rPr>
              <w:t>Пластик</w:t>
            </w:r>
          </w:p>
          <w:p w14:paraId="66C7CF76" w14:textId="45277BC1" w:rsidR="00E00271" w:rsidRPr="008821DE" w:rsidRDefault="00E00271" w:rsidP="00E0027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Колір</w:t>
            </w:r>
            <w:proofErr w:type="spellEnd"/>
            <w:r>
              <w:rPr>
                <w:rFonts w:ascii="Times New Roman" w:eastAsia="Times New Roman" w:hAnsi="Times New Roman" w:cs="Times New Roman"/>
                <w:color w:val="000000"/>
                <w:sz w:val="20"/>
                <w:szCs w:val="20"/>
                <w:lang w:val="ru-RU" w:eastAsia="en-US"/>
              </w:rPr>
              <w:t xml:space="preserve"> – </w:t>
            </w:r>
            <w:proofErr w:type="spellStart"/>
            <w:r>
              <w:rPr>
                <w:rFonts w:ascii="Times New Roman" w:eastAsia="Times New Roman" w:hAnsi="Times New Roman" w:cs="Times New Roman"/>
                <w:color w:val="000000"/>
                <w:sz w:val="20"/>
                <w:szCs w:val="20"/>
                <w:lang w:val="ru-RU" w:eastAsia="en-US"/>
              </w:rPr>
              <w:t>сірий</w:t>
            </w:r>
            <w:proofErr w:type="spellEnd"/>
            <w:r>
              <w:rPr>
                <w:rFonts w:ascii="Times New Roman" w:eastAsia="Times New Roman" w:hAnsi="Times New Roman" w:cs="Times New Roman"/>
                <w:color w:val="000000"/>
                <w:sz w:val="20"/>
                <w:szCs w:val="20"/>
                <w:lang w:val="ru-RU" w:eastAsia="en-US"/>
              </w:rPr>
              <w:t xml:space="preserve">, </w:t>
            </w:r>
            <w:proofErr w:type="spellStart"/>
            <w:r>
              <w:rPr>
                <w:rFonts w:ascii="Times New Roman" w:eastAsia="Times New Roman" w:hAnsi="Times New Roman" w:cs="Times New Roman"/>
                <w:color w:val="000000"/>
                <w:sz w:val="20"/>
                <w:szCs w:val="20"/>
                <w:lang w:val="ru-RU" w:eastAsia="en-US"/>
              </w:rPr>
              <w:t>помаранчева</w:t>
            </w:r>
            <w:proofErr w:type="spellEnd"/>
            <w:r>
              <w:rPr>
                <w:rFonts w:ascii="Times New Roman" w:eastAsia="Times New Roman" w:hAnsi="Times New Roman" w:cs="Times New Roman"/>
                <w:color w:val="000000"/>
                <w:sz w:val="20"/>
                <w:szCs w:val="20"/>
                <w:lang w:val="ru-RU" w:eastAsia="en-US"/>
              </w:rPr>
              <w:t xml:space="preserve"> </w:t>
            </w:r>
            <w:proofErr w:type="spellStart"/>
            <w:r>
              <w:rPr>
                <w:rFonts w:ascii="Times New Roman" w:eastAsia="Times New Roman" w:hAnsi="Times New Roman" w:cs="Times New Roman"/>
                <w:color w:val="000000"/>
                <w:sz w:val="20"/>
                <w:szCs w:val="20"/>
                <w:lang w:val="ru-RU" w:eastAsia="en-US"/>
              </w:rPr>
              <w:t>кришка</w:t>
            </w:r>
            <w:proofErr w:type="spellEnd"/>
          </w:p>
          <w:p w14:paraId="1A6ED7CF" w14:textId="64B804D3" w:rsidR="00E00271" w:rsidRPr="008821DE" w:rsidRDefault="00E00271" w:rsidP="00E0027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Об`єм</w:t>
            </w:r>
            <w:proofErr w:type="spellEnd"/>
            <w:r>
              <w:rPr>
                <w:rFonts w:ascii="Times New Roman" w:eastAsia="Times New Roman" w:hAnsi="Times New Roman" w:cs="Times New Roman"/>
                <w:color w:val="000000"/>
                <w:sz w:val="20"/>
                <w:szCs w:val="20"/>
                <w:lang w:val="ru-RU" w:eastAsia="en-US"/>
              </w:rPr>
              <w:t xml:space="preserve"> -200</w:t>
            </w:r>
            <w:r w:rsidRPr="008821DE">
              <w:rPr>
                <w:rFonts w:ascii="Times New Roman" w:eastAsia="Times New Roman" w:hAnsi="Times New Roman" w:cs="Times New Roman"/>
                <w:color w:val="000000"/>
                <w:sz w:val="20"/>
                <w:szCs w:val="20"/>
                <w:lang w:val="ru-RU" w:eastAsia="en-US"/>
              </w:rPr>
              <w:t xml:space="preserve"> л.  </w:t>
            </w:r>
          </w:p>
          <w:p w14:paraId="2959CFEE" w14:textId="2DFEE93E" w:rsidR="00E00271" w:rsidRPr="008821DE" w:rsidRDefault="00E00271" w:rsidP="00E0027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Висота</w:t>
            </w:r>
            <w:proofErr w:type="spellEnd"/>
            <w:r>
              <w:rPr>
                <w:rFonts w:ascii="Times New Roman" w:eastAsia="Times New Roman" w:hAnsi="Times New Roman" w:cs="Times New Roman"/>
                <w:color w:val="000000"/>
                <w:sz w:val="20"/>
                <w:szCs w:val="20"/>
                <w:lang w:val="ru-RU" w:eastAsia="en-US"/>
              </w:rPr>
              <w:t xml:space="preserve"> -855</w:t>
            </w:r>
            <w:r w:rsidRPr="008821DE">
              <w:rPr>
                <w:rFonts w:ascii="Times New Roman" w:eastAsia="Times New Roman" w:hAnsi="Times New Roman" w:cs="Times New Roman"/>
                <w:color w:val="000000"/>
                <w:sz w:val="20"/>
                <w:szCs w:val="20"/>
                <w:lang w:val="ru-RU" w:eastAsia="en-US"/>
              </w:rPr>
              <w:t xml:space="preserve"> мм.  +\- 2%</w:t>
            </w:r>
          </w:p>
          <w:p w14:paraId="758AABFC" w14:textId="34FD82D8" w:rsidR="00E00271" w:rsidRPr="008821DE" w:rsidRDefault="00E00271" w:rsidP="00E00271">
            <w:pPr>
              <w:snapToGrid w:val="0"/>
              <w:spacing w:after="0" w:line="240" w:lineRule="auto"/>
              <w:rPr>
                <w:rFonts w:ascii="Times New Roman" w:eastAsia="Times New Roman" w:hAnsi="Times New Roman" w:cs="Times New Roman"/>
                <w:color w:val="000000"/>
                <w:sz w:val="20"/>
                <w:szCs w:val="20"/>
                <w:lang w:val="ru-RU" w:eastAsia="en-US"/>
              </w:rPr>
            </w:pPr>
            <w:r w:rsidRPr="008821DE">
              <w:rPr>
                <w:rFonts w:ascii="Times New Roman" w:eastAsia="Times New Roman" w:hAnsi="Times New Roman" w:cs="Times New Roman"/>
                <w:color w:val="000000"/>
                <w:sz w:val="20"/>
                <w:szCs w:val="20"/>
                <w:lang w:val="ru-RU" w:eastAsia="en-US"/>
              </w:rPr>
              <w:t>Ширина</w:t>
            </w:r>
            <w:r w:rsidRPr="008821DE">
              <w:rPr>
                <w:rFonts w:ascii="Times New Roman" w:eastAsia="Times New Roman" w:hAnsi="Times New Roman" w:cs="Times New Roman"/>
                <w:color w:val="000000"/>
                <w:sz w:val="20"/>
                <w:szCs w:val="20"/>
                <w:lang w:val="ru-RU" w:eastAsia="en-US"/>
              </w:rPr>
              <w:tab/>
            </w:r>
            <w:r>
              <w:rPr>
                <w:rFonts w:ascii="Times New Roman" w:eastAsia="Times New Roman" w:hAnsi="Times New Roman" w:cs="Times New Roman"/>
                <w:color w:val="000000"/>
                <w:sz w:val="20"/>
                <w:szCs w:val="20"/>
                <w:lang w:val="ru-RU" w:eastAsia="en-US"/>
              </w:rPr>
              <w:t xml:space="preserve"> - </w:t>
            </w:r>
            <w:proofErr w:type="gramStart"/>
            <w:r>
              <w:rPr>
                <w:rFonts w:ascii="Times New Roman" w:eastAsia="Times New Roman" w:hAnsi="Times New Roman" w:cs="Times New Roman"/>
                <w:color w:val="000000"/>
                <w:sz w:val="20"/>
                <w:szCs w:val="20"/>
                <w:lang w:val="ru-RU" w:eastAsia="en-US"/>
              </w:rPr>
              <w:t>800</w:t>
            </w:r>
            <w:r w:rsidRPr="008821DE">
              <w:rPr>
                <w:rFonts w:ascii="Times New Roman" w:eastAsia="Times New Roman" w:hAnsi="Times New Roman" w:cs="Times New Roman"/>
                <w:color w:val="000000"/>
                <w:sz w:val="20"/>
                <w:szCs w:val="20"/>
                <w:lang w:val="ru-RU" w:eastAsia="en-US"/>
              </w:rPr>
              <w:t xml:space="preserve">  +</w:t>
            </w:r>
            <w:proofErr w:type="gramEnd"/>
            <w:r w:rsidRPr="008821DE">
              <w:rPr>
                <w:rFonts w:ascii="Times New Roman" w:eastAsia="Times New Roman" w:hAnsi="Times New Roman" w:cs="Times New Roman"/>
                <w:color w:val="000000"/>
                <w:sz w:val="20"/>
                <w:szCs w:val="20"/>
                <w:lang w:val="ru-RU" w:eastAsia="en-US"/>
              </w:rPr>
              <w:t>\- 2%</w:t>
            </w:r>
          </w:p>
          <w:p w14:paraId="63F4CA2C" w14:textId="314D3BBB" w:rsidR="00E00271" w:rsidRPr="008821DE" w:rsidRDefault="00E00271" w:rsidP="00E0027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Довжина</w:t>
            </w:r>
            <w:proofErr w:type="spellEnd"/>
            <w:r>
              <w:rPr>
                <w:rFonts w:ascii="Times New Roman" w:eastAsia="Times New Roman" w:hAnsi="Times New Roman" w:cs="Times New Roman"/>
                <w:color w:val="000000"/>
                <w:sz w:val="20"/>
                <w:szCs w:val="20"/>
                <w:lang w:val="ru-RU" w:eastAsia="en-US"/>
              </w:rPr>
              <w:t xml:space="preserve"> - 800</w:t>
            </w:r>
            <w:r w:rsidRPr="008821DE">
              <w:rPr>
                <w:rFonts w:ascii="Times New Roman" w:eastAsia="Times New Roman" w:hAnsi="Times New Roman" w:cs="Times New Roman"/>
                <w:color w:val="000000"/>
                <w:sz w:val="20"/>
                <w:szCs w:val="20"/>
                <w:lang w:val="ru-RU" w:eastAsia="en-US"/>
              </w:rPr>
              <w:t xml:space="preserve"> мм.  +\- 2%</w:t>
            </w:r>
          </w:p>
          <w:p w14:paraId="40FCDBEA" w14:textId="7584DDC9" w:rsidR="00E00271" w:rsidRPr="008821DE" w:rsidRDefault="00E00271" w:rsidP="00E00271">
            <w:pPr>
              <w:snapToGrid w:val="0"/>
              <w:spacing w:after="0" w:line="240" w:lineRule="auto"/>
              <w:rPr>
                <w:rFonts w:ascii="Times New Roman" w:eastAsia="Times New Roman" w:hAnsi="Times New Roman" w:cs="Times New Roman"/>
                <w:color w:val="000000"/>
                <w:sz w:val="20"/>
                <w:szCs w:val="20"/>
                <w:lang w:val="ru-RU" w:eastAsia="en-US"/>
              </w:rPr>
            </w:pPr>
            <w:r w:rsidRPr="008821DE">
              <w:rPr>
                <w:rFonts w:ascii="Times New Roman" w:eastAsia="Times New Roman" w:hAnsi="Times New Roman" w:cs="Times New Roman"/>
                <w:color w:val="000000"/>
                <w:sz w:val="20"/>
                <w:szCs w:val="20"/>
                <w:lang w:val="ru-RU" w:eastAsia="en-US"/>
              </w:rPr>
              <w:t xml:space="preserve">Вага </w:t>
            </w:r>
            <w:r>
              <w:rPr>
                <w:rFonts w:ascii="Times New Roman" w:eastAsia="Times New Roman" w:hAnsi="Times New Roman" w:cs="Times New Roman"/>
                <w:color w:val="000000"/>
                <w:sz w:val="20"/>
                <w:szCs w:val="20"/>
                <w:lang w:val="ru-RU" w:eastAsia="en-US"/>
              </w:rPr>
              <w:t xml:space="preserve">- </w:t>
            </w:r>
            <w:r w:rsidRPr="008821DE">
              <w:rPr>
                <w:rFonts w:ascii="Times New Roman" w:eastAsia="Times New Roman" w:hAnsi="Times New Roman" w:cs="Times New Roman"/>
                <w:color w:val="000000"/>
                <w:sz w:val="20"/>
                <w:szCs w:val="20"/>
                <w:lang w:val="ru-RU" w:eastAsia="en-US"/>
              </w:rPr>
              <w:t xml:space="preserve">Не </w:t>
            </w:r>
            <w:proofErr w:type="spellStart"/>
            <w:r w:rsidRPr="008821DE">
              <w:rPr>
                <w:rFonts w:ascii="Times New Roman" w:eastAsia="Times New Roman" w:hAnsi="Times New Roman" w:cs="Times New Roman"/>
                <w:color w:val="000000"/>
                <w:sz w:val="20"/>
                <w:szCs w:val="20"/>
                <w:lang w:val="ru-RU" w:eastAsia="en-US"/>
              </w:rPr>
              <w:t>менше</w:t>
            </w:r>
            <w:proofErr w:type="spellEnd"/>
            <w:r w:rsidRPr="008821DE">
              <w:rPr>
                <w:rFonts w:ascii="Times New Roman" w:eastAsia="Times New Roman" w:hAnsi="Times New Roman" w:cs="Times New Roman"/>
                <w:color w:val="000000"/>
                <w:sz w:val="20"/>
                <w:szCs w:val="20"/>
                <w:lang w:val="ru-RU" w:eastAsia="en-US"/>
              </w:rPr>
              <w:t xml:space="preserve"> </w:t>
            </w:r>
            <w:r>
              <w:rPr>
                <w:rFonts w:ascii="Times New Roman" w:eastAsia="Times New Roman" w:hAnsi="Times New Roman" w:cs="Times New Roman"/>
                <w:color w:val="000000"/>
                <w:sz w:val="20"/>
                <w:szCs w:val="20"/>
                <w:lang w:val="ru-RU" w:eastAsia="en-US"/>
              </w:rPr>
              <w:t>20</w:t>
            </w:r>
            <w:r w:rsidRPr="008821DE">
              <w:rPr>
                <w:rFonts w:ascii="Times New Roman" w:eastAsia="Times New Roman" w:hAnsi="Times New Roman" w:cs="Times New Roman"/>
                <w:color w:val="000000"/>
                <w:sz w:val="20"/>
                <w:szCs w:val="20"/>
                <w:lang w:val="ru-RU" w:eastAsia="en-US"/>
              </w:rPr>
              <w:t xml:space="preserve"> кг.</w:t>
            </w:r>
          </w:p>
          <w:p w14:paraId="3F8D895B" w14:textId="77777777" w:rsidR="00E00271" w:rsidRPr="008821DE" w:rsidRDefault="00E00271" w:rsidP="00E0027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821DE">
              <w:rPr>
                <w:rFonts w:ascii="Times New Roman" w:eastAsia="Times New Roman" w:hAnsi="Times New Roman" w:cs="Times New Roman"/>
                <w:color w:val="000000"/>
                <w:sz w:val="20"/>
                <w:szCs w:val="20"/>
                <w:lang w:val="ru-RU" w:eastAsia="en-US"/>
              </w:rPr>
              <w:t>Стійкість</w:t>
            </w:r>
            <w:proofErr w:type="spellEnd"/>
            <w:r w:rsidRPr="008821DE">
              <w:rPr>
                <w:rFonts w:ascii="Times New Roman" w:eastAsia="Times New Roman" w:hAnsi="Times New Roman" w:cs="Times New Roman"/>
                <w:color w:val="000000"/>
                <w:sz w:val="20"/>
                <w:szCs w:val="20"/>
                <w:lang w:val="ru-RU" w:eastAsia="en-US"/>
              </w:rPr>
              <w:t xml:space="preserve"> до </w:t>
            </w:r>
            <w:proofErr w:type="spellStart"/>
            <w:r w:rsidRPr="008821DE">
              <w:rPr>
                <w:rFonts w:ascii="Times New Roman" w:eastAsia="Times New Roman" w:hAnsi="Times New Roman" w:cs="Times New Roman"/>
                <w:color w:val="000000"/>
                <w:sz w:val="20"/>
                <w:szCs w:val="20"/>
                <w:lang w:val="ru-RU" w:eastAsia="en-US"/>
              </w:rPr>
              <w:t>низької</w:t>
            </w:r>
            <w:proofErr w:type="spellEnd"/>
            <w:r w:rsidRPr="008821DE">
              <w:rPr>
                <w:rFonts w:ascii="Times New Roman" w:eastAsia="Times New Roman" w:hAnsi="Times New Roman" w:cs="Times New Roman"/>
                <w:color w:val="000000"/>
                <w:sz w:val="20"/>
                <w:szCs w:val="20"/>
                <w:lang w:val="ru-RU" w:eastAsia="en-US"/>
              </w:rPr>
              <w:t xml:space="preserve">/ </w:t>
            </w:r>
            <w:proofErr w:type="spellStart"/>
            <w:r w:rsidRPr="008821DE">
              <w:rPr>
                <w:rFonts w:ascii="Times New Roman" w:eastAsia="Times New Roman" w:hAnsi="Times New Roman" w:cs="Times New Roman"/>
                <w:color w:val="000000"/>
                <w:sz w:val="20"/>
                <w:szCs w:val="20"/>
                <w:lang w:val="ru-RU" w:eastAsia="en-US"/>
              </w:rPr>
              <w:t>високої</w:t>
            </w:r>
            <w:proofErr w:type="spellEnd"/>
            <w:r w:rsidRPr="008821DE">
              <w:rPr>
                <w:rFonts w:ascii="Times New Roman" w:eastAsia="Times New Roman" w:hAnsi="Times New Roman" w:cs="Times New Roman"/>
                <w:color w:val="000000"/>
                <w:sz w:val="20"/>
                <w:szCs w:val="20"/>
                <w:lang w:val="ru-RU" w:eastAsia="en-US"/>
              </w:rPr>
              <w:t xml:space="preserve"> </w:t>
            </w:r>
            <w:proofErr w:type="spellStart"/>
            <w:r w:rsidRPr="008821DE">
              <w:rPr>
                <w:rFonts w:ascii="Times New Roman" w:eastAsia="Times New Roman" w:hAnsi="Times New Roman" w:cs="Times New Roman"/>
                <w:color w:val="000000"/>
                <w:sz w:val="20"/>
                <w:szCs w:val="20"/>
                <w:lang w:val="ru-RU" w:eastAsia="en-US"/>
              </w:rPr>
              <w:t>температури</w:t>
            </w:r>
            <w:proofErr w:type="spellEnd"/>
            <w:r w:rsidRPr="008821DE">
              <w:rPr>
                <w:rFonts w:ascii="Times New Roman" w:eastAsia="Times New Roman" w:hAnsi="Times New Roman" w:cs="Times New Roman"/>
                <w:color w:val="000000"/>
                <w:sz w:val="20"/>
                <w:szCs w:val="20"/>
                <w:lang w:val="ru-RU" w:eastAsia="en-US"/>
              </w:rPr>
              <w:tab/>
            </w:r>
          </w:p>
          <w:p w14:paraId="52C7395B" w14:textId="33DB50BC" w:rsidR="00E00271" w:rsidRPr="006101C8" w:rsidRDefault="00E00271" w:rsidP="00E00271">
            <w:pPr>
              <w:snapToGrid w:val="0"/>
              <w:spacing w:after="0" w:line="240" w:lineRule="auto"/>
              <w:rPr>
                <w:rFonts w:ascii="Times New Roman" w:eastAsia="Times New Roman" w:hAnsi="Times New Roman" w:cs="Times New Roman"/>
                <w:color w:val="000000"/>
                <w:sz w:val="20"/>
                <w:szCs w:val="20"/>
                <w:lang w:eastAsia="en-US"/>
              </w:rPr>
            </w:pPr>
            <w:proofErr w:type="spellStart"/>
            <w:r w:rsidRPr="008821DE">
              <w:rPr>
                <w:rFonts w:ascii="Times New Roman" w:eastAsia="Times New Roman" w:hAnsi="Times New Roman" w:cs="Times New Roman"/>
                <w:color w:val="000000"/>
                <w:sz w:val="20"/>
                <w:szCs w:val="20"/>
                <w:lang w:val="ru-RU" w:eastAsia="en-US"/>
              </w:rPr>
              <w:t>Стійкість</w:t>
            </w:r>
            <w:proofErr w:type="spellEnd"/>
            <w:r w:rsidRPr="008821DE">
              <w:rPr>
                <w:rFonts w:ascii="Times New Roman" w:eastAsia="Times New Roman" w:hAnsi="Times New Roman" w:cs="Times New Roman"/>
                <w:color w:val="000000"/>
                <w:sz w:val="20"/>
                <w:szCs w:val="20"/>
                <w:lang w:val="ru-RU" w:eastAsia="en-US"/>
              </w:rPr>
              <w:t xml:space="preserve"> до </w:t>
            </w:r>
            <w:proofErr w:type="spellStart"/>
            <w:r w:rsidRPr="008821DE">
              <w:rPr>
                <w:rFonts w:ascii="Times New Roman" w:eastAsia="Times New Roman" w:hAnsi="Times New Roman" w:cs="Times New Roman"/>
                <w:color w:val="000000"/>
                <w:sz w:val="20"/>
                <w:szCs w:val="20"/>
                <w:lang w:val="ru-RU" w:eastAsia="en-US"/>
              </w:rPr>
              <w:t>ультрафіолетового</w:t>
            </w:r>
            <w:proofErr w:type="spellEnd"/>
            <w:r w:rsidRPr="008821DE">
              <w:rPr>
                <w:rFonts w:ascii="Times New Roman" w:eastAsia="Times New Roman" w:hAnsi="Times New Roman" w:cs="Times New Roman"/>
                <w:color w:val="000000"/>
                <w:sz w:val="20"/>
                <w:szCs w:val="20"/>
                <w:lang w:val="ru-RU" w:eastAsia="en-US"/>
              </w:rPr>
              <w:t xml:space="preserve"> </w:t>
            </w:r>
            <w:proofErr w:type="spellStart"/>
            <w:r w:rsidRPr="008821DE">
              <w:rPr>
                <w:rFonts w:ascii="Times New Roman" w:eastAsia="Times New Roman" w:hAnsi="Times New Roman" w:cs="Times New Roman"/>
                <w:color w:val="000000"/>
                <w:sz w:val="20"/>
                <w:szCs w:val="20"/>
                <w:lang w:val="ru-RU" w:eastAsia="en-US"/>
              </w:rPr>
              <w:t>випромінювання</w:t>
            </w:r>
            <w:proofErr w:type="spellEnd"/>
            <w:r w:rsidRPr="008821DE">
              <w:rPr>
                <w:rFonts w:ascii="Times New Roman" w:eastAsia="Times New Roman" w:hAnsi="Times New Roman" w:cs="Times New Roman"/>
                <w:color w:val="000000"/>
                <w:sz w:val="20"/>
                <w:szCs w:val="20"/>
                <w:lang w:val="ru-RU" w:eastAsia="en-US"/>
              </w:rPr>
              <w:tab/>
            </w:r>
          </w:p>
        </w:tc>
        <w:tc>
          <w:tcPr>
            <w:tcW w:w="3292" w:type="dxa"/>
            <w:tcBorders>
              <w:top w:val="single" w:sz="4" w:space="0" w:color="000000"/>
              <w:left w:val="single" w:sz="4" w:space="0" w:color="auto"/>
              <w:bottom w:val="single" w:sz="4" w:space="0" w:color="000000"/>
              <w:right w:val="single" w:sz="4" w:space="0" w:color="000000"/>
            </w:tcBorders>
          </w:tcPr>
          <w:p w14:paraId="3FF02B87" w14:textId="77777777" w:rsidR="00E00271" w:rsidRPr="006101C8" w:rsidRDefault="00E00271" w:rsidP="00E00271">
            <w:pPr>
              <w:snapToGrid w:val="0"/>
              <w:spacing w:after="0" w:line="240" w:lineRule="auto"/>
              <w:jc w:val="center"/>
              <w:rPr>
                <w:rFonts w:ascii="Times New Roman" w:eastAsia="Times New Roman" w:hAnsi="Times New Roman" w:cs="Times New Roman"/>
                <w:color w:val="000000"/>
                <w:sz w:val="20"/>
                <w:szCs w:val="20"/>
                <w:lang w:eastAsia="en-US"/>
              </w:rPr>
            </w:pPr>
          </w:p>
        </w:tc>
      </w:tr>
    </w:tbl>
    <w:p w14:paraId="06C649E1" w14:textId="77777777" w:rsidR="00ED28F9" w:rsidRPr="006101C8" w:rsidRDefault="00ED28F9" w:rsidP="00ED28F9">
      <w:pPr>
        <w:widowControl w:val="0"/>
        <w:suppressAutoHyphens/>
        <w:spacing w:after="0" w:line="240" w:lineRule="auto"/>
        <w:ind w:firstLine="720"/>
        <w:rPr>
          <w:rFonts w:ascii="Times New Roman" w:eastAsia="Times New Roman" w:hAnsi="Times New Roman" w:cs="Times New Roman"/>
          <w:sz w:val="20"/>
          <w:szCs w:val="20"/>
        </w:rPr>
      </w:pPr>
      <w:r w:rsidRPr="006101C8">
        <w:rPr>
          <w:rFonts w:ascii="Times New Roman" w:eastAsia="Times New Roman" w:hAnsi="Times New Roman" w:cs="Times New Roman"/>
          <w:bCs/>
          <w:sz w:val="20"/>
          <w:szCs w:val="20"/>
        </w:rPr>
        <w:t>*</w:t>
      </w:r>
      <w:r w:rsidRPr="006101C8">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00CF58A" w14:textId="77777777" w:rsidR="00ED28F9" w:rsidRPr="006101C8" w:rsidRDefault="00ED28F9" w:rsidP="00ED28F9">
      <w:pPr>
        <w:shd w:val="clear" w:color="auto" w:fill="FFFFFF"/>
        <w:spacing w:after="0" w:line="240" w:lineRule="auto"/>
        <w:ind w:firstLine="720"/>
        <w:jc w:val="both"/>
        <w:rPr>
          <w:rFonts w:ascii="Times New Roman" w:eastAsia="Times New Roman" w:hAnsi="Times New Roman" w:cs="Times New Roman"/>
          <w:sz w:val="20"/>
          <w:szCs w:val="20"/>
        </w:rPr>
      </w:pPr>
      <w:r w:rsidRPr="006101C8">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0C345679" w14:textId="77777777" w:rsidR="00ED28F9" w:rsidRPr="006101C8" w:rsidRDefault="00ED28F9" w:rsidP="00ED28F9">
      <w:pPr>
        <w:shd w:val="clear" w:color="auto" w:fill="FFFFFF"/>
        <w:spacing w:after="0" w:line="240" w:lineRule="auto"/>
        <w:ind w:firstLine="720"/>
        <w:jc w:val="both"/>
        <w:rPr>
          <w:rFonts w:ascii="Times New Roman" w:eastAsia="Times New Roman" w:hAnsi="Times New Roman" w:cs="Times New Roman"/>
          <w:sz w:val="20"/>
          <w:szCs w:val="20"/>
        </w:rPr>
      </w:pPr>
      <w:r w:rsidRPr="006101C8">
        <w:rPr>
          <w:rFonts w:ascii="Times New Roman" w:eastAsia="Times New Roman" w:hAnsi="Times New Roman" w:cs="Times New Roman"/>
          <w:sz w:val="20"/>
          <w:szCs w:val="20"/>
        </w:rPr>
        <w:t xml:space="preserve">Якщо Учасником пропонується еквівалент товару до того, що вимагається Замовником, </w:t>
      </w:r>
    </w:p>
    <w:p w14:paraId="4EE6214C" w14:textId="77777777" w:rsidR="00ED28F9" w:rsidRPr="006101C8" w:rsidRDefault="00ED28F9" w:rsidP="00ED28F9">
      <w:pPr>
        <w:shd w:val="clear" w:color="auto" w:fill="FFFFFF"/>
        <w:spacing w:after="0" w:line="240" w:lineRule="auto"/>
        <w:jc w:val="both"/>
        <w:rPr>
          <w:rFonts w:ascii="Times New Roman" w:eastAsia="Times New Roman" w:hAnsi="Times New Roman" w:cs="Times New Roman"/>
          <w:sz w:val="20"/>
          <w:szCs w:val="20"/>
        </w:rPr>
      </w:pPr>
      <w:r w:rsidRPr="006101C8">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6D9830B9" w14:textId="77777777" w:rsidR="00ED28F9" w:rsidRPr="006101C8" w:rsidRDefault="00ED28F9" w:rsidP="00ED28F9">
      <w:pPr>
        <w:spacing w:before="240" w:after="240" w:line="276" w:lineRule="auto"/>
        <w:ind w:firstLine="720"/>
        <w:contextualSpacing/>
        <w:jc w:val="both"/>
        <w:rPr>
          <w:rFonts w:ascii="Times New Roman" w:hAnsi="Times New Roman" w:cs="Times New Roman"/>
          <w:sz w:val="20"/>
          <w:szCs w:val="20"/>
          <w:lang w:eastAsia="en-US"/>
        </w:rPr>
      </w:pPr>
    </w:p>
    <w:p w14:paraId="02922837" w14:textId="77777777" w:rsidR="00ED28F9" w:rsidRPr="006101C8" w:rsidRDefault="00ED28F9" w:rsidP="00ED28F9">
      <w:pPr>
        <w:suppressAutoHyphens/>
        <w:spacing w:after="0" w:line="240" w:lineRule="auto"/>
        <w:jc w:val="both"/>
        <w:rPr>
          <w:rFonts w:ascii="Times New Roman" w:eastAsia="Times New Roman" w:hAnsi="Times New Roman" w:cs="Times New Roman"/>
          <w:sz w:val="20"/>
          <w:szCs w:val="20"/>
          <w:lang w:eastAsia="zh-CN"/>
        </w:rPr>
      </w:pPr>
      <w:r w:rsidRPr="006101C8">
        <w:rPr>
          <w:rFonts w:ascii="Times New Roman" w:hAnsi="Times New Roman" w:cs="Times New Roman"/>
          <w:b/>
          <w:bCs/>
          <w:sz w:val="20"/>
          <w:szCs w:val="20"/>
          <w:u w:val="single"/>
          <w:lang w:eastAsia="zh-CN"/>
        </w:rPr>
        <w:lastRenderedPageBreak/>
        <w:t xml:space="preserve">Інші вимоги </w:t>
      </w:r>
    </w:p>
    <w:p w14:paraId="3C1D74F6" w14:textId="77777777" w:rsidR="00ED28F9" w:rsidRPr="006101C8" w:rsidRDefault="00ED28F9" w:rsidP="00ED28F9">
      <w:pPr>
        <w:suppressAutoHyphens/>
        <w:spacing w:after="0" w:line="240" w:lineRule="auto"/>
        <w:jc w:val="both"/>
        <w:rPr>
          <w:rFonts w:ascii="Times New Roman" w:hAnsi="Times New Roman" w:cs="Times New Roman"/>
          <w:sz w:val="20"/>
          <w:szCs w:val="20"/>
          <w:lang w:eastAsia="zh-CN"/>
        </w:rPr>
      </w:pPr>
      <w:r w:rsidRPr="006101C8">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511CD6F0" w14:textId="77777777" w:rsidR="00ED28F9" w:rsidRPr="006101C8" w:rsidRDefault="00ED28F9" w:rsidP="00ED28F9">
      <w:pPr>
        <w:suppressAutoHyphens/>
        <w:spacing w:after="0" w:line="240" w:lineRule="auto"/>
        <w:jc w:val="both"/>
        <w:rPr>
          <w:rFonts w:ascii="Times New Roman" w:hAnsi="Times New Roman" w:cs="Times New Roman"/>
          <w:sz w:val="20"/>
          <w:szCs w:val="20"/>
          <w:lang w:eastAsia="zh-CN"/>
        </w:rPr>
      </w:pPr>
      <w:r w:rsidRPr="006101C8">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5A6E904D" w14:textId="77777777" w:rsidR="00ED28F9" w:rsidRPr="006101C8" w:rsidRDefault="00ED28F9" w:rsidP="00ED28F9">
      <w:pPr>
        <w:suppressAutoHyphens/>
        <w:spacing w:after="0" w:line="240" w:lineRule="auto"/>
        <w:jc w:val="both"/>
        <w:rPr>
          <w:rFonts w:ascii="Times New Roman" w:hAnsi="Times New Roman" w:cs="Times New Roman"/>
          <w:b/>
          <w:bCs/>
          <w:iCs/>
          <w:sz w:val="20"/>
          <w:szCs w:val="20"/>
          <w:lang w:eastAsia="zh-CN"/>
        </w:rPr>
      </w:pPr>
    </w:p>
    <w:p w14:paraId="5EA2AF04" w14:textId="77777777" w:rsidR="00ED28F9" w:rsidRPr="006101C8" w:rsidRDefault="00ED28F9" w:rsidP="00ED28F9">
      <w:pPr>
        <w:spacing w:after="0" w:line="240" w:lineRule="auto"/>
        <w:contextualSpacing/>
        <w:jc w:val="both"/>
        <w:rPr>
          <w:rFonts w:ascii="Times New Roman" w:eastAsia="Times New Roman" w:hAnsi="Times New Roman" w:cs="Times New Roman"/>
          <w:b/>
          <w:bCs/>
          <w:sz w:val="20"/>
          <w:szCs w:val="20"/>
          <w:lang w:eastAsia="zh-CN"/>
        </w:rPr>
      </w:pPr>
      <w:r w:rsidRPr="006101C8">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22210C83" w14:textId="7F519B99" w:rsidR="00ED28F9" w:rsidRPr="006101C8" w:rsidRDefault="00ED28F9" w:rsidP="00ED28F9">
      <w:pPr>
        <w:spacing w:after="0" w:line="240" w:lineRule="auto"/>
        <w:contextualSpacing/>
        <w:jc w:val="both"/>
        <w:rPr>
          <w:rFonts w:ascii="Times New Roman" w:eastAsia="Times New Roman" w:hAnsi="Times New Roman" w:cs="Times New Roman"/>
          <w:bCs/>
          <w:sz w:val="20"/>
          <w:szCs w:val="20"/>
          <w:lang w:eastAsia="zh-CN"/>
        </w:rPr>
      </w:pPr>
      <w:r w:rsidRPr="006101C8">
        <w:rPr>
          <w:rFonts w:ascii="Times New Roman" w:eastAsia="Times New Roman" w:hAnsi="Times New Roman" w:cs="Times New Roman"/>
          <w:bCs/>
          <w:sz w:val="20"/>
          <w:szCs w:val="20"/>
          <w:lang w:eastAsia="zh-CN"/>
        </w:rPr>
        <w:t xml:space="preserve">1. </w:t>
      </w:r>
      <w:r w:rsidR="00E00271">
        <w:rPr>
          <w:rFonts w:ascii="Times New Roman" w:eastAsia="Times New Roman" w:hAnsi="Times New Roman" w:cs="Times New Roman"/>
          <w:bCs/>
          <w:sz w:val="20"/>
          <w:szCs w:val="20"/>
          <w:lang w:eastAsia="zh-CN"/>
        </w:rPr>
        <w:t>Т</w:t>
      </w:r>
      <w:r w:rsidRPr="006101C8">
        <w:rPr>
          <w:rFonts w:ascii="Times New Roman" w:eastAsia="Times New Roman" w:hAnsi="Times New Roman" w:cs="Times New Roman"/>
          <w:bCs/>
          <w:sz w:val="20"/>
          <w:szCs w:val="20"/>
          <w:lang w:eastAsia="zh-CN"/>
        </w:rPr>
        <w:t>ехнічні характеристики (значення) запропонованого товару шляхом заповнення Таблиці 2 додатку 2 до тендерної документації.</w:t>
      </w:r>
    </w:p>
    <w:p w14:paraId="68E9D22F" w14:textId="5057D062" w:rsidR="00ED28F9" w:rsidRDefault="00ED28F9" w:rsidP="00ED28F9">
      <w:pPr>
        <w:pStyle w:val="a5"/>
        <w:spacing w:after="0" w:line="240" w:lineRule="auto"/>
        <w:ind w:left="0"/>
        <w:jc w:val="both"/>
        <w:rPr>
          <w:rFonts w:ascii="Times New Roman" w:hAnsi="Times New Roman" w:cs="Times New Roman"/>
          <w:sz w:val="20"/>
          <w:szCs w:val="20"/>
        </w:rPr>
      </w:pPr>
      <w:r w:rsidRPr="006101C8">
        <w:rPr>
          <w:rFonts w:ascii="Times New Roman" w:eastAsia="Times New Roman" w:hAnsi="Times New Roman" w:cs="Times New Roman"/>
          <w:sz w:val="20"/>
          <w:szCs w:val="20"/>
          <w:lang w:eastAsia="zh-CN"/>
        </w:rPr>
        <w:t xml:space="preserve">2. </w:t>
      </w:r>
      <w:r w:rsidRPr="006101C8">
        <w:rPr>
          <w:rFonts w:ascii="Times New Roman" w:eastAsia="Times New Roman" w:hAnsi="Times New Roman" w:cs="Times New Roman"/>
          <w:bCs/>
          <w:sz w:val="20"/>
          <w:szCs w:val="20"/>
          <w:lang w:eastAsia="zh-CN"/>
        </w:rPr>
        <w:t xml:space="preserve">Гарантійний лист у довільний формі щодо відповідності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w:t>
      </w:r>
      <w:r w:rsidRPr="006101C8">
        <w:rPr>
          <w:rFonts w:ascii="Times New Roman" w:hAnsi="Times New Roman" w:cs="Times New Roman"/>
          <w:sz w:val="20"/>
          <w:szCs w:val="20"/>
        </w:rPr>
        <w:t>поставки товару у строки, що передбачені умовами тендерної документації;  укладення та виконання договору на умовах, що викладені замовником у додатку №3 до тендерної документації (</w:t>
      </w:r>
      <w:proofErr w:type="spellStart"/>
      <w:r w:rsidRPr="006101C8">
        <w:rPr>
          <w:rFonts w:ascii="Times New Roman" w:hAnsi="Times New Roman" w:cs="Times New Roman"/>
          <w:sz w:val="20"/>
          <w:szCs w:val="20"/>
        </w:rPr>
        <w:t>проєкт</w:t>
      </w:r>
      <w:proofErr w:type="spellEnd"/>
      <w:r w:rsidRPr="006101C8">
        <w:rPr>
          <w:rFonts w:ascii="Times New Roman" w:hAnsi="Times New Roman" w:cs="Times New Roman"/>
          <w:sz w:val="20"/>
          <w:szCs w:val="20"/>
        </w:rPr>
        <w:t xml:space="preserve"> договору).</w:t>
      </w:r>
    </w:p>
    <w:p w14:paraId="26A53490" w14:textId="78B7D2B6" w:rsidR="00E00271" w:rsidRDefault="00ED28F9" w:rsidP="00E00271">
      <w:pPr>
        <w:spacing w:after="0" w:line="240" w:lineRule="auto"/>
        <w:jc w:val="both"/>
        <w:rPr>
          <w:rFonts w:ascii="Times New Roman" w:hAnsi="Times New Roman" w:cs="Times New Roman"/>
          <w:bCs/>
          <w:sz w:val="20"/>
          <w:szCs w:val="20"/>
          <w:lang w:eastAsia="en-US"/>
        </w:rPr>
      </w:pPr>
      <w:r w:rsidRPr="00E00271">
        <w:rPr>
          <w:rFonts w:ascii="Times New Roman" w:hAnsi="Times New Roman" w:cs="Times New Roman"/>
          <w:sz w:val="20"/>
          <w:szCs w:val="20"/>
        </w:rPr>
        <w:t xml:space="preserve">3. </w:t>
      </w:r>
      <w:r w:rsidR="00E00271">
        <w:rPr>
          <w:rFonts w:ascii="Times New Roman" w:hAnsi="Times New Roman" w:cs="Times New Roman"/>
          <w:bCs/>
          <w:sz w:val="20"/>
          <w:szCs w:val="20"/>
          <w:lang w:eastAsia="en-US"/>
        </w:rPr>
        <w:t>Г</w:t>
      </w:r>
      <w:r w:rsidR="00E00271" w:rsidRPr="00E00271">
        <w:rPr>
          <w:rFonts w:ascii="Times New Roman" w:hAnsi="Times New Roman" w:cs="Times New Roman"/>
          <w:bCs/>
          <w:sz w:val="20"/>
          <w:szCs w:val="20"/>
          <w:lang w:eastAsia="en-US"/>
        </w:rPr>
        <w:t>арантійний лист</w:t>
      </w:r>
      <w:r w:rsidR="00E00271">
        <w:rPr>
          <w:rFonts w:ascii="Times New Roman" w:hAnsi="Times New Roman" w:cs="Times New Roman"/>
          <w:bCs/>
          <w:sz w:val="20"/>
          <w:szCs w:val="20"/>
          <w:lang w:eastAsia="en-US"/>
        </w:rPr>
        <w:t xml:space="preserve"> у довільній формі, яким учасник гарантує, що товар буде</w:t>
      </w:r>
      <w:r w:rsidR="00E00271" w:rsidRPr="00E00271">
        <w:rPr>
          <w:rFonts w:ascii="Times New Roman" w:hAnsi="Times New Roman" w:cs="Times New Roman"/>
          <w:bCs/>
          <w:sz w:val="20"/>
          <w:szCs w:val="20"/>
          <w:lang w:eastAsia="en-US"/>
        </w:rPr>
        <w:t xml:space="preserve"> новий, без попередньої експлуатації та без дефектів. </w:t>
      </w:r>
    </w:p>
    <w:p w14:paraId="28681460" w14:textId="39A395CB" w:rsidR="00E00271" w:rsidRDefault="00E00271" w:rsidP="00E00271">
      <w:pPr>
        <w:spacing w:after="0" w:line="240" w:lineRule="auto"/>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4. Кольорові ф</w:t>
      </w:r>
      <w:r w:rsidRPr="00E00271">
        <w:rPr>
          <w:rFonts w:ascii="Times New Roman" w:hAnsi="Times New Roman" w:cs="Times New Roman"/>
          <w:bCs/>
          <w:sz w:val="20"/>
          <w:szCs w:val="20"/>
          <w:lang w:eastAsia="en-US"/>
        </w:rPr>
        <w:t xml:space="preserve">отографії пропонованого товару які повно і чітко відображають загальний вид ( загальне фото контейнера,  фото </w:t>
      </w:r>
      <w:proofErr w:type="spellStart"/>
      <w:r w:rsidRPr="00E00271">
        <w:rPr>
          <w:rFonts w:ascii="Times New Roman" w:hAnsi="Times New Roman" w:cs="Times New Roman"/>
          <w:bCs/>
          <w:sz w:val="20"/>
          <w:szCs w:val="20"/>
          <w:lang w:eastAsia="en-US"/>
        </w:rPr>
        <w:t>дна</w:t>
      </w:r>
      <w:proofErr w:type="spellEnd"/>
      <w:r w:rsidRPr="00E00271">
        <w:rPr>
          <w:rFonts w:ascii="Times New Roman" w:hAnsi="Times New Roman" w:cs="Times New Roman"/>
          <w:bCs/>
          <w:sz w:val="20"/>
          <w:szCs w:val="20"/>
          <w:lang w:eastAsia="en-US"/>
        </w:rPr>
        <w:t xml:space="preserve"> контейнера, та фото кришки  в закритому і відкритому положеннях);</w:t>
      </w:r>
    </w:p>
    <w:p w14:paraId="53E22A00" w14:textId="78CB458C" w:rsidR="00ED28F9" w:rsidRDefault="00E00271" w:rsidP="00E00271">
      <w:pPr>
        <w:spacing w:after="0" w:line="240" w:lineRule="auto"/>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5. П</w:t>
      </w:r>
      <w:r w:rsidRPr="00E00271">
        <w:rPr>
          <w:rFonts w:ascii="Times New Roman" w:hAnsi="Times New Roman" w:cs="Times New Roman"/>
          <w:bCs/>
          <w:sz w:val="20"/>
          <w:szCs w:val="20"/>
          <w:lang w:eastAsia="en-US"/>
        </w:rPr>
        <w:t>исьмову гарантію на товар</w:t>
      </w:r>
      <w:r>
        <w:rPr>
          <w:rFonts w:ascii="Times New Roman" w:hAnsi="Times New Roman" w:cs="Times New Roman"/>
          <w:bCs/>
          <w:sz w:val="20"/>
          <w:szCs w:val="20"/>
          <w:lang w:eastAsia="en-US"/>
        </w:rPr>
        <w:t xml:space="preserve"> </w:t>
      </w:r>
      <w:r w:rsidRPr="00E00271">
        <w:rPr>
          <w:rFonts w:ascii="Times New Roman" w:hAnsi="Times New Roman" w:cs="Times New Roman"/>
          <w:bCs/>
          <w:sz w:val="20"/>
          <w:szCs w:val="20"/>
          <w:lang w:eastAsia="en-US"/>
        </w:rPr>
        <w:t xml:space="preserve"> терміном не менше 12 місяців;</w:t>
      </w:r>
    </w:p>
    <w:p w14:paraId="29380D90" w14:textId="3799C303" w:rsidR="00E00271" w:rsidRDefault="00E00271" w:rsidP="00E00271">
      <w:pPr>
        <w:spacing w:after="0" w:line="240" w:lineRule="auto"/>
        <w:jc w:val="both"/>
        <w:rPr>
          <w:rFonts w:ascii="Times New Roman" w:hAnsi="Times New Roman" w:cs="Times New Roman"/>
          <w:sz w:val="20"/>
          <w:szCs w:val="20"/>
          <w:lang w:eastAsia="en-US"/>
        </w:rPr>
      </w:pPr>
      <w:r>
        <w:rPr>
          <w:rFonts w:ascii="Times New Roman" w:hAnsi="Times New Roman" w:cs="Times New Roman"/>
          <w:bCs/>
          <w:sz w:val="20"/>
          <w:szCs w:val="20"/>
          <w:lang w:eastAsia="en-US"/>
        </w:rPr>
        <w:t xml:space="preserve">6. Довідку </w:t>
      </w:r>
      <w:r w:rsidR="00F64361">
        <w:rPr>
          <w:rFonts w:ascii="Times New Roman" w:hAnsi="Times New Roman" w:cs="Times New Roman"/>
          <w:bCs/>
          <w:sz w:val="20"/>
          <w:szCs w:val="20"/>
          <w:lang w:eastAsia="en-US"/>
        </w:rPr>
        <w:t xml:space="preserve">у довільній формі </w:t>
      </w:r>
      <w:r>
        <w:rPr>
          <w:rFonts w:ascii="Times New Roman" w:hAnsi="Times New Roman" w:cs="Times New Roman"/>
          <w:bCs/>
          <w:sz w:val="20"/>
          <w:szCs w:val="20"/>
          <w:lang w:eastAsia="en-US"/>
        </w:rPr>
        <w:t>із зазначенням країни-виробника (походження) товару, що пропонується</w:t>
      </w:r>
    </w:p>
    <w:p w14:paraId="03D91330" w14:textId="77777777" w:rsidR="008821DE" w:rsidRPr="006101C8" w:rsidRDefault="008821DE" w:rsidP="00ED28F9">
      <w:pPr>
        <w:pStyle w:val="a5"/>
        <w:spacing w:after="0" w:line="240" w:lineRule="auto"/>
        <w:ind w:left="0"/>
        <w:jc w:val="both"/>
        <w:rPr>
          <w:rFonts w:ascii="Times New Roman" w:hAnsi="Times New Roman" w:cs="Times New Roman"/>
          <w:sz w:val="20"/>
          <w:szCs w:val="20"/>
        </w:rPr>
      </w:pPr>
    </w:p>
    <w:p w14:paraId="6242464D" w14:textId="77777777" w:rsidR="008B2E4D" w:rsidRDefault="008B2E4D" w:rsidP="00924FA1">
      <w:pPr>
        <w:shd w:val="clear" w:color="auto" w:fill="FFFFFF"/>
        <w:spacing w:after="0" w:line="240" w:lineRule="auto"/>
        <w:jc w:val="both"/>
        <w:rPr>
          <w:rFonts w:ascii="Times New Roman" w:eastAsia="Times New Roman" w:hAnsi="Times New Roman" w:cs="Times New Roman"/>
          <w:sz w:val="20"/>
          <w:szCs w:val="20"/>
        </w:rPr>
      </w:pPr>
    </w:p>
    <w:p w14:paraId="7339B519" w14:textId="4F907168" w:rsidR="001906D6" w:rsidRPr="00E64ED8" w:rsidRDefault="001906D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B113FAD" w14:textId="0FC4CD5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C06D921" w14:textId="7DC47BE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3FEA7A" w14:textId="2E1312DA"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CC70871" w14:textId="6A9BA95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0BB998F" w14:textId="67FEFCE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0EC2E44" w14:textId="3F54C51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2191570" w14:textId="0758319F"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D74629F" w14:textId="54F86100"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7AE24C6" w14:textId="4EC5AFB9"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0F32659" w14:textId="5B12EB83"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FE1EFDB" w14:textId="19BB9AA6"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D288FF8" w14:textId="282809BE"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30A800A" w14:textId="64DEB415"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EAF6929" w14:textId="3A623A70"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568ADC8" w14:textId="7BDFBC5A"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149BBB6" w14:textId="14B30811"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3492A93" w14:textId="18F31E4C"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1DE1BBB" w14:textId="00DAB1C6"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0E2AE6D" w14:textId="734A7FF6"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C1BE90C" w14:textId="25C81B65"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8CFC7B6" w14:textId="77777777"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3351646" w14:textId="56A479D5"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EE2CAB3" w14:textId="5D872B90"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59F1AF1" w14:textId="63D94B0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220C761" w14:textId="5E8D9AA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50BF0AE" w14:textId="22C0C7EF"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8C2EE3F" w14:textId="493AB93C"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CE0FE2C" w14:textId="0E83D3D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262FB07" w14:textId="5A453B85"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D094073" w14:textId="56FA3B2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ECD9618" w14:textId="77777777"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EB1C" w14:textId="77777777" w:rsidR="0067199D" w:rsidRDefault="0067199D">
      <w:pPr>
        <w:spacing w:after="0" w:line="240" w:lineRule="auto"/>
      </w:pPr>
      <w:r>
        <w:separator/>
      </w:r>
    </w:p>
  </w:endnote>
  <w:endnote w:type="continuationSeparator" w:id="0">
    <w:p w14:paraId="3AE84B22" w14:textId="77777777" w:rsidR="0067199D" w:rsidRDefault="0067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FD65" w14:textId="77777777" w:rsidR="0067199D" w:rsidRDefault="0067199D">
      <w:pPr>
        <w:spacing w:after="0" w:line="240" w:lineRule="auto"/>
      </w:pPr>
      <w:r>
        <w:separator/>
      </w:r>
    </w:p>
  </w:footnote>
  <w:footnote w:type="continuationSeparator" w:id="0">
    <w:p w14:paraId="5EFA019F" w14:textId="77777777" w:rsidR="0067199D" w:rsidRDefault="00671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8"/>
  </w:num>
  <w:num w:numId="3">
    <w:abstractNumId w:val="0"/>
  </w:num>
  <w:num w:numId="4">
    <w:abstractNumId w:val="4"/>
  </w:num>
  <w:num w:numId="5">
    <w:abstractNumId w:val="10"/>
  </w:num>
  <w:num w:numId="6">
    <w:abstractNumId w:val="5"/>
  </w:num>
  <w:num w:numId="7">
    <w:abstractNumId w:val="2"/>
  </w:num>
  <w:num w:numId="8">
    <w:abstractNumId w:val="11"/>
  </w:num>
  <w:num w:numId="9">
    <w:abstractNumId w:val="9"/>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46939"/>
    <w:rsid w:val="00132F4F"/>
    <w:rsid w:val="00185166"/>
    <w:rsid w:val="001906D6"/>
    <w:rsid w:val="00203A03"/>
    <w:rsid w:val="00222F34"/>
    <w:rsid w:val="00262714"/>
    <w:rsid w:val="002B7B92"/>
    <w:rsid w:val="002D34AD"/>
    <w:rsid w:val="003460B5"/>
    <w:rsid w:val="00437601"/>
    <w:rsid w:val="004F37DF"/>
    <w:rsid w:val="004F57A6"/>
    <w:rsid w:val="005037FC"/>
    <w:rsid w:val="00604DCC"/>
    <w:rsid w:val="00605BDE"/>
    <w:rsid w:val="00622D24"/>
    <w:rsid w:val="00630D74"/>
    <w:rsid w:val="006355E0"/>
    <w:rsid w:val="0067199D"/>
    <w:rsid w:val="0067284F"/>
    <w:rsid w:val="006F5DC1"/>
    <w:rsid w:val="00745014"/>
    <w:rsid w:val="007910F1"/>
    <w:rsid w:val="007B2464"/>
    <w:rsid w:val="00800690"/>
    <w:rsid w:val="008228EC"/>
    <w:rsid w:val="00846840"/>
    <w:rsid w:val="008821DE"/>
    <w:rsid w:val="008B2E4D"/>
    <w:rsid w:val="00924FA1"/>
    <w:rsid w:val="00951DE4"/>
    <w:rsid w:val="00966CB2"/>
    <w:rsid w:val="009C71D0"/>
    <w:rsid w:val="00A17526"/>
    <w:rsid w:val="00A70477"/>
    <w:rsid w:val="00B006C8"/>
    <w:rsid w:val="00B70A0F"/>
    <w:rsid w:val="00BA476C"/>
    <w:rsid w:val="00BA7F5B"/>
    <w:rsid w:val="00BB5899"/>
    <w:rsid w:val="00BE6AF0"/>
    <w:rsid w:val="00BF0054"/>
    <w:rsid w:val="00C201B3"/>
    <w:rsid w:val="00C518A4"/>
    <w:rsid w:val="00CE0107"/>
    <w:rsid w:val="00DA43BE"/>
    <w:rsid w:val="00DB5DB8"/>
    <w:rsid w:val="00DF72A4"/>
    <w:rsid w:val="00E00271"/>
    <w:rsid w:val="00E422AD"/>
    <w:rsid w:val="00E64ED8"/>
    <w:rsid w:val="00E74F3A"/>
    <w:rsid w:val="00ED28F9"/>
    <w:rsid w:val="00F64361"/>
    <w:rsid w:val="00F72CB3"/>
    <w:rsid w:val="00FC4A42"/>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10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47442</Words>
  <Characters>27042</Characters>
  <Application>Microsoft Office Word</Application>
  <DocSecurity>0</DocSecurity>
  <Lines>225</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28</cp:revision>
  <dcterms:created xsi:type="dcterms:W3CDTF">2020-04-14T07:28:00Z</dcterms:created>
  <dcterms:modified xsi:type="dcterms:W3CDTF">2023-11-20T14:29:00Z</dcterms:modified>
</cp:coreProperties>
</file>