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9FE0C" w14:textId="4347BEE9" w:rsidR="009671C2" w:rsidRDefault="009671C2" w:rsidP="00A0169F">
      <w:pPr>
        <w:spacing w:after="0" w:line="240" w:lineRule="auto"/>
        <w:jc w:val="center"/>
        <w:rPr>
          <w:rFonts w:eastAsia="Times New Roman"/>
          <w:b/>
          <w:bCs/>
          <w:color w:val="323232"/>
          <w:sz w:val="20"/>
          <w:szCs w:val="20"/>
          <w:lang w:val="ru-RU" w:eastAsia="ru-RU"/>
        </w:rPr>
      </w:pPr>
      <w:r w:rsidRPr="009671C2">
        <w:rPr>
          <w:rFonts w:eastAsia="Times New Roman"/>
          <w:b/>
          <w:bCs/>
          <w:color w:val="323232"/>
          <w:sz w:val="20"/>
          <w:szCs w:val="20"/>
          <w:lang w:val="ru-RU" w:eastAsia="ru-RU"/>
        </w:rPr>
        <w:t>Перелік змін до тендерної документації</w:t>
      </w:r>
    </w:p>
    <w:p w14:paraId="1D967AF5" w14:textId="6E487072" w:rsidR="005F7E3A" w:rsidRDefault="005F7E3A" w:rsidP="005F7E3A">
      <w:pPr>
        <w:spacing w:after="0" w:line="240" w:lineRule="auto"/>
        <w:rPr>
          <w:rFonts w:eastAsia="Times New Roman"/>
          <w:bCs/>
          <w:sz w:val="20"/>
          <w:szCs w:val="20"/>
          <w:lang w:val="ru-RU" w:eastAsia="ru-RU"/>
        </w:rPr>
      </w:pPr>
      <w:r w:rsidRPr="009671C2">
        <w:rPr>
          <w:rFonts w:eastAsia="Times New Roman"/>
          <w:b/>
          <w:bCs/>
          <w:sz w:val="20"/>
          <w:szCs w:val="20"/>
          <w:lang w:val="ru-RU" w:eastAsia="ru-RU"/>
        </w:rPr>
        <w:t>Посилання</w:t>
      </w:r>
      <w:r>
        <w:rPr>
          <w:rFonts w:eastAsia="Times New Roman"/>
          <w:b/>
          <w:bCs/>
          <w:sz w:val="20"/>
          <w:szCs w:val="20"/>
          <w:lang w:val="ru-RU" w:eastAsia="ru-RU"/>
        </w:rPr>
        <w:t xml:space="preserve"> – </w:t>
      </w:r>
      <w:r w:rsidRPr="008B5733">
        <w:rPr>
          <w:rFonts w:eastAsia="Times New Roman"/>
          <w:bCs/>
          <w:sz w:val="20"/>
          <w:szCs w:val="20"/>
          <w:lang w:val="ru-RU" w:eastAsia="ru-RU"/>
        </w:rPr>
        <w:t xml:space="preserve">П. </w:t>
      </w:r>
      <w:r w:rsidR="009E5E36">
        <w:rPr>
          <w:rFonts w:eastAsia="Times New Roman"/>
          <w:bCs/>
          <w:sz w:val="20"/>
          <w:szCs w:val="20"/>
          <w:lang w:val="ru-RU" w:eastAsia="ru-RU"/>
        </w:rPr>
        <w:t xml:space="preserve">13 П 2 </w:t>
      </w:r>
      <w:r w:rsidR="009E5E36" w:rsidRPr="00BA7F5B">
        <w:rPr>
          <w:rFonts w:eastAsia="Times New Roman"/>
          <w:b/>
          <w:color w:val="000000"/>
          <w:sz w:val="20"/>
          <w:szCs w:val="20"/>
        </w:rPr>
        <w:t>Інша інформація</w:t>
      </w:r>
      <w:r w:rsidR="009E5E36">
        <w:rPr>
          <w:rFonts w:eastAsia="Times New Roman"/>
          <w:bCs/>
          <w:sz w:val="20"/>
          <w:szCs w:val="20"/>
          <w:lang w:val="ru-RU" w:eastAsia="ru-RU"/>
        </w:rPr>
        <w:t xml:space="preserve"> </w:t>
      </w:r>
      <w:r w:rsidRPr="005F7E3A">
        <w:rPr>
          <w:rFonts w:eastAsia="Times New Roman"/>
          <w:bCs/>
          <w:sz w:val="20"/>
          <w:szCs w:val="20"/>
          <w:lang w:val="ru-RU" w:eastAsia="ru-RU"/>
        </w:rPr>
        <w:t>Розділ</w:t>
      </w:r>
      <w:r>
        <w:rPr>
          <w:rFonts w:eastAsia="Times New Roman"/>
          <w:bCs/>
          <w:sz w:val="20"/>
          <w:szCs w:val="20"/>
          <w:lang w:val="ru-RU" w:eastAsia="ru-RU"/>
        </w:rPr>
        <w:t>у</w:t>
      </w:r>
      <w:r w:rsidRPr="005F7E3A">
        <w:rPr>
          <w:rFonts w:eastAsia="Times New Roman"/>
          <w:bCs/>
          <w:sz w:val="20"/>
          <w:szCs w:val="20"/>
          <w:lang w:val="ru-RU" w:eastAsia="ru-RU"/>
        </w:rPr>
        <w:t xml:space="preserve"> </w:t>
      </w:r>
      <w:r w:rsidR="009E5E36" w:rsidRPr="009E5E36">
        <w:rPr>
          <w:rFonts w:eastAsia="Times New Roman"/>
          <w:bCs/>
          <w:sz w:val="20"/>
          <w:szCs w:val="20"/>
          <w:lang w:val="ru-RU" w:eastAsia="ru-RU"/>
        </w:rPr>
        <w:t>5. Оцінка тендерної пропозиції</w:t>
      </w:r>
    </w:p>
    <w:p w14:paraId="5738C43A" w14:textId="77777777" w:rsidR="005F7E3A" w:rsidRDefault="005F7E3A" w:rsidP="005F7E3A">
      <w:pPr>
        <w:spacing w:after="0" w:line="240" w:lineRule="auto"/>
        <w:rPr>
          <w:rFonts w:eastAsia="Times New Roman"/>
          <w:b/>
          <w:bCs/>
          <w:color w:val="FF0000"/>
          <w:sz w:val="20"/>
          <w:szCs w:val="20"/>
          <w:lang w:val="ru-RU" w:eastAsia="ru-RU"/>
        </w:rPr>
      </w:pPr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Стара редакція тендерної документації</w:t>
      </w:r>
    </w:p>
    <w:p w14:paraId="6EC50576" w14:textId="77777777" w:rsidR="009E5E36" w:rsidRDefault="009E5E36" w:rsidP="005F7E3A">
      <w:pPr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  <w:r w:rsidRPr="009E5E36">
        <w:rPr>
          <w:rFonts w:eastAsia="Times New Roman"/>
          <w:bCs/>
          <w:sz w:val="20"/>
          <w:szCs w:val="20"/>
          <w:lang w:eastAsia="ru-RU"/>
        </w:rPr>
        <w:t>13. Учасники при подачі тендерної пропозиції повинні враховувати норми пункту 6-1 Прикінцевих та перехідних положень Закону щодо локалізації виробництва відповідно до Додатка 2  тендерної документації.</w:t>
      </w:r>
    </w:p>
    <w:p w14:paraId="4F4F3F6B" w14:textId="680DF741" w:rsidR="005F7E3A" w:rsidRPr="00A0169F" w:rsidRDefault="005F7E3A" w:rsidP="005F7E3A">
      <w:pPr>
        <w:spacing w:after="0" w:line="240" w:lineRule="auto"/>
        <w:rPr>
          <w:rFonts w:eastAsia="Times New Roman"/>
          <w:b/>
          <w:bCs/>
          <w:color w:val="FF0000"/>
          <w:sz w:val="20"/>
          <w:szCs w:val="20"/>
          <w:lang w:val="ru-RU" w:eastAsia="ru-RU"/>
        </w:rPr>
      </w:pPr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Нова редакція тендерної документації</w:t>
      </w:r>
      <w:r w:rsidR="009E5E36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 xml:space="preserve"> – </w:t>
      </w:r>
      <w:r w:rsidR="009E5E36" w:rsidRPr="009E5E36">
        <w:rPr>
          <w:rFonts w:eastAsia="Times New Roman"/>
          <w:b/>
          <w:bCs/>
          <w:color w:val="000000" w:themeColor="text1"/>
          <w:sz w:val="20"/>
          <w:szCs w:val="20"/>
          <w:lang w:val="ru-RU" w:eastAsia="ru-RU"/>
        </w:rPr>
        <w:t>пункт виключено</w:t>
      </w:r>
    </w:p>
    <w:p w14:paraId="3C489F3A" w14:textId="77777777" w:rsidR="009E5E36" w:rsidRDefault="009E5E36" w:rsidP="008B5733">
      <w:pPr>
        <w:spacing w:after="0" w:line="240" w:lineRule="auto"/>
        <w:rPr>
          <w:rFonts w:eastAsia="Times New Roman"/>
          <w:b/>
          <w:bCs/>
          <w:sz w:val="20"/>
          <w:szCs w:val="20"/>
          <w:lang w:val="ru-RU" w:eastAsia="ru-RU"/>
        </w:rPr>
      </w:pPr>
    </w:p>
    <w:p w14:paraId="6D3AB160" w14:textId="00B9718F" w:rsidR="008B5733" w:rsidRDefault="008B5733" w:rsidP="008B5733">
      <w:pPr>
        <w:spacing w:after="0" w:line="240" w:lineRule="auto"/>
        <w:rPr>
          <w:rFonts w:eastAsia="Times New Roman"/>
          <w:b/>
          <w:bCs/>
          <w:sz w:val="20"/>
          <w:szCs w:val="20"/>
          <w:lang w:val="ru-RU" w:eastAsia="ru-RU"/>
        </w:rPr>
      </w:pPr>
      <w:r w:rsidRPr="009671C2">
        <w:rPr>
          <w:rFonts w:eastAsia="Times New Roman"/>
          <w:b/>
          <w:bCs/>
          <w:sz w:val="20"/>
          <w:szCs w:val="20"/>
          <w:lang w:val="ru-RU" w:eastAsia="ru-RU"/>
        </w:rPr>
        <w:t>Посилання</w:t>
      </w:r>
      <w:r>
        <w:rPr>
          <w:rFonts w:eastAsia="Times New Roman"/>
          <w:b/>
          <w:bCs/>
          <w:sz w:val="20"/>
          <w:szCs w:val="20"/>
          <w:lang w:val="ru-RU" w:eastAsia="ru-RU"/>
        </w:rPr>
        <w:t xml:space="preserve"> – </w:t>
      </w:r>
      <w:r w:rsidR="009E5E36" w:rsidRPr="009E5E36">
        <w:rPr>
          <w:rFonts w:eastAsia="Times New Roman"/>
          <w:bCs/>
          <w:sz w:val="20"/>
          <w:szCs w:val="20"/>
          <w:lang w:val="ru-RU" w:eastAsia="ru-RU"/>
        </w:rPr>
        <w:t>Розділ ІІ. Технічні та якісні характеристики предмета закупівлі</w:t>
      </w:r>
      <w:r w:rsidR="009E5E36">
        <w:rPr>
          <w:rFonts w:eastAsia="Times New Roman"/>
          <w:bCs/>
          <w:sz w:val="20"/>
          <w:szCs w:val="20"/>
          <w:lang w:val="ru-RU" w:eastAsia="ru-RU"/>
        </w:rPr>
        <w:t xml:space="preserve"> Додатку 2 до тендерної документації </w:t>
      </w:r>
    </w:p>
    <w:p w14:paraId="7FB3ADE7" w14:textId="77777777" w:rsidR="008B5733" w:rsidRDefault="008B5733" w:rsidP="008B5733">
      <w:pPr>
        <w:spacing w:after="0" w:line="240" w:lineRule="auto"/>
        <w:rPr>
          <w:rFonts w:eastAsia="Times New Roman"/>
          <w:b/>
          <w:bCs/>
          <w:color w:val="FF0000"/>
          <w:sz w:val="20"/>
          <w:szCs w:val="20"/>
          <w:lang w:val="ru-RU" w:eastAsia="ru-RU"/>
        </w:rPr>
      </w:pPr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Стара редакція тендерної документації</w:t>
      </w:r>
    </w:p>
    <w:p w14:paraId="7D4649F1" w14:textId="77777777" w:rsidR="009E5E36" w:rsidRPr="006101C8" w:rsidRDefault="009E5E36" w:rsidP="009E5E36">
      <w:pPr>
        <w:widowControl w:val="0"/>
        <w:suppressAutoHyphens/>
        <w:spacing w:after="0" w:line="240" w:lineRule="auto"/>
        <w:rPr>
          <w:rFonts w:eastAsia="Times New Roman"/>
          <w:b/>
          <w:bCs/>
          <w:sz w:val="20"/>
          <w:szCs w:val="20"/>
          <w:u w:val="single"/>
        </w:rPr>
      </w:pPr>
      <w:r w:rsidRPr="006101C8">
        <w:rPr>
          <w:rFonts w:eastAsia="Times New Roman"/>
          <w:b/>
          <w:bCs/>
          <w:sz w:val="20"/>
          <w:szCs w:val="20"/>
          <w:u w:val="single"/>
        </w:rPr>
        <w:t>Технічні вимоги</w:t>
      </w:r>
    </w:p>
    <w:p w14:paraId="0C8FADC5" w14:textId="77777777" w:rsidR="009E5E36" w:rsidRPr="006101C8" w:rsidRDefault="009E5E36" w:rsidP="009E5E36">
      <w:pPr>
        <w:widowControl w:val="0"/>
        <w:suppressAutoHyphens/>
        <w:spacing w:after="0" w:line="240" w:lineRule="auto"/>
        <w:jc w:val="right"/>
        <w:rPr>
          <w:rFonts w:eastAsia="Times New Roman"/>
          <w:bCs/>
          <w:sz w:val="20"/>
          <w:szCs w:val="20"/>
        </w:rPr>
      </w:pPr>
      <w:r w:rsidRPr="006101C8">
        <w:rPr>
          <w:rFonts w:eastAsia="Times New Roman"/>
          <w:bCs/>
          <w:sz w:val="20"/>
          <w:szCs w:val="20"/>
        </w:rPr>
        <w:t>Таблиця 2</w:t>
      </w:r>
    </w:p>
    <w:tbl>
      <w:tblPr>
        <w:tblW w:w="10380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5103"/>
        <w:gridCol w:w="3292"/>
      </w:tblGrid>
      <w:tr w:rsidR="009E5E36" w:rsidRPr="006101C8" w14:paraId="51ADE0A7" w14:textId="77777777" w:rsidTr="00FE6B2C">
        <w:trPr>
          <w:trHeight w:val="14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F0A24EC" w14:textId="77777777" w:rsidR="009E5E36" w:rsidRPr="006101C8" w:rsidRDefault="009E5E36" w:rsidP="00FE6B2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01C8">
              <w:rPr>
                <w:sz w:val="20"/>
                <w:szCs w:val="20"/>
              </w:rPr>
              <w:t>Найменування товару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376114" w14:textId="77777777" w:rsidR="009E5E36" w:rsidRPr="006101C8" w:rsidRDefault="009E5E36" w:rsidP="00FE6B2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01C8">
              <w:rPr>
                <w:sz w:val="20"/>
                <w:szCs w:val="20"/>
              </w:rPr>
              <w:t>Технічні та якісні характеристики, відповідність нормативним вимогам – вимоги Замовника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4131C" w14:textId="77777777" w:rsidR="009E5E36" w:rsidRPr="006101C8" w:rsidRDefault="009E5E36" w:rsidP="00FE6B2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6101C8">
              <w:rPr>
                <w:sz w:val="20"/>
                <w:szCs w:val="20"/>
              </w:rPr>
              <w:t>ехнічні та якісні характеристики, відповідність нормативним вимогам</w:t>
            </w:r>
            <w:r w:rsidRPr="006101C8">
              <w:rPr>
                <w:rFonts w:eastAsia="Droid Sans Fallback"/>
                <w:bCs/>
                <w:kern w:val="2"/>
                <w:sz w:val="20"/>
                <w:szCs w:val="20"/>
                <w:lang w:eastAsia="zh-CN" w:bidi="hi-IN"/>
              </w:rPr>
              <w:t xml:space="preserve"> товару, що пропонується</w:t>
            </w:r>
          </w:p>
        </w:tc>
      </w:tr>
      <w:tr w:rsidR="009E5E36" w:rsidRPr="006101C8" w14:paraId="0FD68C77" w14:textId="77777777" w:rsidTr="00FE6B2C">
        <w:trPr>
          <w:trHeight w:val="15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904B73" w14:textId="77777777" w:rsidR="009E5E36" w:rsidRPr="006101C8" w:rsidRDefault="009E5E36" w:rsidP="00FE6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ar-SA"/>
              </w:rPr>
            </w:pPr>
            <w:r w:rsidRPr="00E00271">
              <w:rPr>
                <w:color w:val="000000"/>
                <w:sz w:val="20"/>
                <w:szCs w:val="20"/>
                <w:lang w:val="ru-RU" w:eastAsia="ar-SA"/>
              </w:rPr>
              <w:t>Контейнер об’ємом 150 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AB3A05" w14:textId="77777777" w:rsidR="009E5E36" w:rsidRPr="008821DE" w:rsidRDefault="009E5E36" w:rsidP="00FE6B2C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>Матеріал</w:t>
            </w:r>
            <w:r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- </w:t>
            </w: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>Пластик</w:t>
            </w:r>
          </w:p>
          <w:p w14:paraId="1BDD90FC" w14:textId="77777777" w:rsidR="009E5E36" w:rsidRPr="008821DE" w:rsidRDefault="009E5E36" w:rsidP="00FE6B2C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>Колір</w:t>
            </w:r>
            <w:r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- </w:t>
            </w: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>Жовтий</w:t>
            </w:r>
          </w:p>
          <w:p w14:paraId="1E0FCBBF" w14:textId="77777777" w:rsidR="009E5E36" w:rsidRPr="008821DE" w:rsidRDefault="009E5E36" w:rsidP="00FE6B2C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Об`єм</w:t>
            </w:r>
            <w:r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-</w:t>
            </w: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150 л.  </w:t>
            </w:r>
          </w:p>
          <w:p w14:paraId="5F081AB4" w14:textId="77777777" w:rsidR="009E5E36" w:rsidRPr="008821DE" w:rsidRDefault="009E5E36" w:rsidP="00FE6B2C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>Висота</w:t>
            </w:r>
            <w:r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-</w:t>
            </w: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>690 мм.  +\- 2%</w:t>
            </w:r>
          </w:p>
          <w:p w14:paraId="54F54DB2" w14:textId="77777777" w:rsidR="009E5E36" w:rsidRPr="008821DE" w:rsidRDefault="009E5E36" w:rsidP="00FE6B2C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>Ширина</w:t>
            </w: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ab/>
            </w:r>
            <w:r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- </w:t>
            </w: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>865мм.  +\- 2%</w:t>
            </w:r>
          </w:p>
          <w:p w14:paraId="61B28B7D" w14:textId="77777777" w:rsidR="009E5E36" w:rsidRPr="008821DE" w:rsidRDefault="009E5E36" w:rsidP="00FE6B2C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>Довжина</w:t>
            </w:r>
            <w:r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- </w:t>
            </w: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>669 мм.  +\- 2%</w:t>
            </w:r>
          </w:p>
          <w:p w14:paraId="199E34D8" w14:textId="77777777" w:rsidR="009E5E36" w:rsidRPr="008821DE" w:rsidRDefault="009E5E36" w:rsidP="00FE6B2C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Вага </w:t>
            </w:r>
            <w:r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- </w:t>
            </w: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>Не менше 11 кг.</w:t>
            </w:r>
          </w:p>
          <w:p w14:paraId="655E14AA" w14:textId="77777777" w:rsidR="009E5E36" w:rsidRPr="008821DE" w:rsidRDefault="009E5E36" w:rsidP="00FE6B2C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>Стійкість до низької/ високої температури</w:t>
            </w: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ab/>
            </w:r>
          </w:p>
          <w:p w14:paraId="654BA18F" w14:textId="77777777" w:rsidR="009E5E36" w:rsidRPr="006101C8" w:rsidRDefault="009E5E36" w:rsidP="00FE6B2C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>Стійкість до ультрафіолетового випромінювання</w:t>
            </w: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ab/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81E90E" w14:textId="77777777" w:rsidR="009E5E36" w:rsidRPr="006101C8" w:rsidRDefault="009E5E36" w:rsidP="00FE6B2C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5E36" w:rsidRPr="006101C8" w14:paraId="1981FE49" w14:textId="77777777" w:rsidTr="00FE6B2C">
        <w:trPr>
          <w:trHeight w:val="15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D7648F" w14:textId="77777777" w:rsidR="009E5E36" w:rsidRPr="006101C8" w:rsidRDefault="009E5E36" w:rsidP="00FE6B2C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00271">
              <w:rPr>
                <w:color w:val="000000"/>
                <w:sz w:val="20"/>
                <w:szCs w:val="20"/>
                <w:lang w:val="ru-RU" w:eastAsia="ar-SA"/>
              </w:rPr>
              <w:t xml:space="preserve">Контейнер об’ємом </w:t>
            </w:r>
            <w:r>
              <w:rPr>
                <w:color w:val="000000"/>
                <w:sz w:val="20"/>
                <w:szCs w:val="20"/>
                <w:lang w:val="ru-RU" w:eastAsia="ar-SA"/>
              </w:rPr>
              <w:t>200</w:t>
            </w:r>
            <w:r w:rsidRPr="00E00271">
              <w:rPr>
                <w:color w:val="000000"/>
                <w:sz w:val="20"/>
                <w:szCs w:val="20"/>
                <w:lang w:val="ru-RU" w:eastAsia="ar-SA"/>
              </w:rPr>
              <w:t xml:space="preserve"> 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3985AF" w14:textId="77777777" w:rsidR="009E5E36" w:rsidRPr="008821DE" w:rsidRDefault="009E5E36" w:rsidP="00FE6B2C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>Матеріал</w:t>
            </w:r>
            <w:r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- </w:t>
            </w: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>Пластик</w:t>
            </w:r>
          </w:p>
          <w:p w14:paraId="27CA6C35" w14:textId="77777777" w:rsidR="009E5E36" w:rsidRPr="008821DE" w:rsidRDefault="009E5E36" w:rsidP="00FE6B2C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>Колір</w:t>
            </w:r>
            <w:r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– сірий, помаранчева кришка</w:t>
            </w:r>
          </w:p>
          <w:p w14:paraId="1BA5FABB" w14:textId="77777777" w:rsidR="009E5E36" w:rsidRPr="008821DE" w:rsidRDefault="009E5E36" w:rsidP="00FE6B2C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Об`єм</w:t>
            </w:r>
            <w:r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-200</w:t>
            </w: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л.  </w:t>
            </w:r>
          </w:p>
          <w:p w14:paraId="4990AABB" w14:textId="77777777" w:rsidR="009E5E36" w:rsidRPr="008821DE" w:rsidRDefault="009E5E36" w:rsidP="00FE6B2C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>Висота</w:t>
            </w:r>
            <w:r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-855</w:t>
            </w: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мм.  +\- 2%</w:t>
            </w:r>
          </w:p>
          <w:p w14:paraId="4DF296C2" w14:textId="77777777" w:rsidR="009E5E36" w:rsidRPr="008821DE" w:rsidRDefault="009E5E36" w:rsidP="00FE6B2C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>Ширина</w:t>
            </w: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ab/>
            </w:r>
            <w:r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- 800</w:t>
            </w: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 +\- 2%</w:t>
            </w:r>
          </w:p>
          <w:p w14:paraId="6E8E6D9C" w14:textId="77777777" w:rsidR="009E5E36" w:rsidRPr="008821DE" w:rsidRDefault="009E5E36" w:rsidP="00FE6B2C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>Довжина</w:t>
            </w:r>
            <w:r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- 800</w:t>
            </w: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мм.  +\- 2%</w:t>
            </w:r>
          </w:p>
          <w:p w14:paraId="690FF168" w14:textId="77777777" w:rsidR="009E5E36" w:rsidRPr="008821DE" w:rsidRDefault="009E5E36" w:rsidP="00FE6B2C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Вага </w:t>
            </w:r>
            <w:r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- </w:t>
            </w: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Не менше </w:t>
            </w:r>
            <w:r>
              <w:rPr>
                <w:rFonts w:eastAsia="Times New Roman"/>
                <w:color w:val="000000"/>
                <w:sz w:val="20"/>
                <w:szCs w:val="20"/>
                <w:lang w:val="ru-RU"/>
              </w:rPr>
              <w:t>20</w:t>
            </w: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кг.</w:t>
            </w:r>
          </w:p>
          <w:p w14:paraId="23AD06D0" w14:textId="77777777" w:rsidR="009E5E36" w:rsidRPr="008821DE" w:rsidRDefault="009E5E36" w:rsidP="00FE6B2C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>Стійкість до низької/ високої температури</w:t>
            </w: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ab/>
            </w:r>
          </w:p>
          <w:p w14:paraId="3FEB1FD8" w14:textId="77777777" w:rsidR="009E5E36" w:rsidRPr="006101C8" w:rsidRDefault="009E5E36" w:rsidP="00FE6B2C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>Стійкість до ультрафіолетового випромінювання</w:t>
            </w: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ab/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3189D8" w14:textId="77777777" w:rsidR="009E5E36" w:rsidRPr="006101C8" w:rsidRDefault="009E5E36" w:rsidP="00FE6B2C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4A68261D" w14:textId="096B87D2" w:rsidR="00831ED2" w:rsidRDefault="00831ED2" w:rsidP="00831ED2">
      <w:pPr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</w:p>
    <w:p w14:paraId="33E712E7" w14:textId="6145B61B" w:rsidR="008B5733" w:rsidRPr="00A0169F" w:rsidRDefault="008B5733" w:rsidP="00831ED2">
      <w:pPr>
        <w:spacing w:after="0" w:line="240" w:lineRule="auto"/>
        <w:rPr>
          <w:rFonts w:eastAsia="Times New Roman"/>
          <w:b/>
          <w:bCs/>
          <w:color w:val="FF0000"/>
          <w:sz w:val="20"/>
          <w:szCs w:val="20"/>
          <w:lang w:val="ru-RU" w:eastAsia="ru-RU"/>
        </w:rPr>
      </w:pPr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Нова редакція тендерної документації</w:t>
      </w:r>
    </w:p>
    <w:p w14:paraId="2B04EFB1" w14:textId="77777777" w:rsidR="009E5E36" w:rsidRPr="006101C8" w:rsidRDefault="009E5E36" w:rsidP="009E5E36">
      <w:pPr>
        <w:widowControl w:val="0"/>
        <w:suppressAutoHyphens/>
        <w:spacing w:after="0" w:line="240" w:lineRule="auto"/>
        <w:rPr>
          <w:rFonts w:eastAsia="Times New Roman"/>
          <w:b/>
          <w:bCs/>
          <w:sz w:val="20"/>
          <w:szCs w:val="20"/>
          <w:u w:val="single"/>
        </w:rPr>
      </w:pPr>
      <w:r w:rsidRPr="006101C8">
        <w:rPr>
          <w:rFonts w:eastAsia="Times New Roman"/>
          <w:b/>
          <w:bCs/>
          <w:sz w:val="20"/>
          <w:szCs w:val="20"/>
          <w:u w:val="single"/>
        </w:rPr>
        <w:t>Технічні вимоги</w:t>
      </w:r>
    </w:p>
    <w:p w14:paraId="776C237A" w14:textId="77777777" w:rsidR="009E5E36" w:rsidRPr="006101C8" w:rsidRDefault="009E5E36" w:rsidP="009E5E36">
      <w:pPr>
        <w:widowControl w:val="0"/>
        <w:suppressAutoHyphens/>
        <w:spacing w:after="0" w:line="240" w:lineRule="auto"/>
        <w:jc w:val="right"/>
        <w:rPr>
          <w:rFonts w:eastAsia="Times New Roman"/>
          <w:bCs/>
          <w:sz w:val="20"/>
          <w:szCs w:val="20"/>
        </w:rPr>
      </w:pPr>
      <w:r w:rsidRPr="006101C8">
        <w:rPr>
          <w:rFonts w:eastAsia="Times New Roman"/>
          <w:bCs/>
          <w:sz w:val="20"/>
          <w:szCs w:val="20"/>
        </w:rPr>
        <w:t>Таблиця 2</w:t>
      </w:r>
    </w:p>
    <w:tbl>
      <w:tblPr>
        <w:tblW w:w="10380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5103"/>
        <w:gridCol w:w="3292"/>
      </w:tblGrid>
      <w:tr w:rsidR="009E5E36" w:rsidRPr="006101C8" w14:paraId="03B420DD" w14:textId="77777777" w:rsidTr="00FE6B2C">
        <w:trPr>
          <w:trHeight w:val="14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A99F8C8" w14:textId="77777777" w:rsidR="009E5E36" w:rsidRPr="006101C8" w:rsidRDefault="009E5E36" w:rsidP="00FE6B2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01C8">
              <w:rPr>
                <w:sz w:val="20"/>
                <w:szCs w:val="20"/>
              </w:rPr>
              <w:t>Найменування товару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E9D511" w14:textId="77777777" w:rsidR="009E5E36" w:rsidRPr="006101C8" w:rsidRDefault="009E5E36" w:rsidP="00FE6B2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01C8">
              <w:rPr>
                <w:sz w:val="20"/>
                <w:szCs w:val="20"/>
              </w:rPr>
              <w:t>Технічні та якісні характеристики, відповідність нормативним вимогам – вимоги Замовника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FC0CB" w14:textId="77777777" w:rsidR="009E5E36" w:rsidRPr="006101C8" w:rsidRDefault="009E5E36" w:rsidP="00FE6B2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6101C8">
              <w:rPr>
                <w:sz w:val="20"/>
                <w:szCs w:val="20"/>
              </w:rPr>
              <w:t>ехнічні та якісні характеристики, відповідність нормативним вимогам</w:t>
            </w:r>
            <w:r w:rsidRPr="006101C8">
              <w:rPr>
                <w:rFonts w:eastAsia="Droid Sans Fallback"/>
                <w:bCs/>
                <w:kern w:val="2"/>
                <w:sz w:val="20"/>
                <w:szCs w:val="20"/>
                <w:lang w:eastAsia="zh-CN" w:bidi="hi-IN"/>
              </w:rPr>
              <w:t xml:space="preserve"> товару, що пропонується</w:t>
            </w:r>
          </w:p>
        </w:tc>
      </w:tr>
      <w:tr w:rsidR="009E5E36" w:rsidRPr="006101C8" w14:paraId="1A7EBCFE" w14:textId="77777777" w:rsidTr="00FE6B2C">
        <w:trPr>
          <w:trHeight w:val="15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5D6E17" w14:textId="77777777" w:rsidR="009E5E36" w:rsidRPr="006101C8" w:rsidRDefault="009E5E36" w:rsidP="00FE6B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ar-SA"/>
              </w:rPr>
            </w:pPr>
            <w:r w:rsidRPr="00E00271">
              <w:rPr>
                <w:color w:val="000000"/>
                <w:sz w:val="20"/>
                <w:szCs w:val="20"/>
                <w:lang w:val="ru-RU" w:eastAsia="ar-SA"/>
              </w:rPr>
              <w:t>Контейнер об’ємом 150 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4F6A84" w14:textId="77777777" w:rsidR="009E5E36" w:rsidRDefault="009E5E36" w:rsidP="00FE6B2C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E00271">
              <w:rPr>
                <w:color w:val="000000"/>
                <w:sz w:val="20"/>
                <w:szCs w:val="20"/>
                <w:lang w:val="ru-RU" w:eastAsia="ar-SA"/>
              </w:rPr>
              <w:t>Контейнер об’ємом 150 л</w:t>
            </w: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ru-RU"/>
              </w:rPr>
              <w:t>з кришкою</w:t>
            </w:r>
          </w:p>
          <w:p w14:paraId="0B553DDA" w14:textId="68B1712B" w:rsidR="009E5E36" w:rsidRPr="008821DE" w:rsidRDefault="009E5E36" w:rsidP="00FE6B2C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>Матеріал</w:t>
            </w:r>
            <w:r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- </w:t>
            </w: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>Пластик</w:t>
            </w:r>
          </w:p>
          <w:p w14:paraId="60329156" w14:textId="77777777" w:rsidR="009E5E36" w:rsidRPr="008821DE" w:rsidRDefault="009E5E36" w:rsidP="00FE6B2C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>Колір</w:t>
            </w:r>
            <w:r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- </w:t>
            </w: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>Жовтий</w:t>
            </w:r>
          </w:p>
          <w:p w14:paraId="0EFE727A" w14:textId="77777777" w:rsidR="009E5E36" w:rsidRPr="008821DE" w:rsidRDefault="009E5E36" w:rsidP="00FE6B2C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Об`єм</w:t>
            </w:r>
            <w:r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-</w:t>
            </w: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150 л.  </w:t>
            </w:r>
          </w:p>
          <w:p w14:paraId="527A6AD1" w14:textId="77777777" w:rsidR="009E5E36" w:rsidRPr="008821DE" w:rsidRDefault="009E5E36" w:rsidP="00FE6B2C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>Висота</w:t>
            </w:r>
            <w:r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-</w:t>
            </w: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>690 мм.  +\- 2%</w:t>
            </w:r>
          </w:p>
          <w:p w14:paraId="3D60AC1E" w14:textId="77777777" w:rsidR="009E5E36" w:rsidRPr="008821DE" w:rsidRDefault="009E5E36" w:rsidP="00FE6B2C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>Ширина</w:t>
            </w: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ab/>
            </w:r>
            <w:r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- </w:t>
            </w: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>865мм.  +\- 2%</w:t>
            </w:r>
          </w:p>
          <w:p w14:paraId="40B7CCB8" w14:textId="77777777" w:rsidR="009E5E36" w:rsidRPr="008821DE" w:rsidRDefault="009E5E36" w:rsidP="00FE6B2C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>Довжина</w:t>
            </w:r>
            <w:r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- </w:t>
            </w: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>669 мм.  +\- 2%</w:t>
            </w:r>
          </w:p>
          <w:p w14:paraId="6635962B" w14:textId="77777777" w:rsidR="009E5E36" w:rsidRPr="008821DE" w:rsidRDefault="009E5E36" w:rsidP="00FE6B2C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Вага </w:t>
            </w:r>
            <w:r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- </w:t>
            </w: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>Не менше 11 кг.</w:t>
            </w:r>
          </w:p>
          <w:p w14:paraId="30CEDBF8" w14:textId="77777777" w:rsidR="009E5E36" w:rsidRPr="008821DE" w:rsidRDefault="009E5E36" w:rsidP="00FE6B2C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>Стійкість до низької/ високої температури</w:t>
            </w: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ab/>
            </w:r>
          </w:p>
          <w:p w14:paraId="194C732F" w14:textId="77777777" w:rsidR="009E5E36" w:rsidRDefault="009E5E36" w:rsidP="00FE6B2C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>Стійкість до ультрафіолетового випромінювання</w:t>
            </w: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ab/>
            </w:r>
          </w:p>
          <w:p w14:paraId="0AD98599" w14:textId="2A3B0637" w:rsidR="009E5E36" w:rsidRPr="006101C8" w:rsidRDefault="009E5E36" w:rsidP="00FE6B2C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/>
              </w:rPr>
              <w:t>Призначення- для зберігання протиожеледних матеріалів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E70384" w14:textId="77777777" w:rsidR="009E5E36" w:rsidRPr="006101C8" w:rsidRDefault="009E5E36" w:rsidP="00FE6B2C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5E36" w:rsidRPr="006101C8" w14:paraId="28BEB16C" w14:textId="77777777" w:rsidTr="00FE6B2C">
        <w:trPr>
          <w:trHeight w:val="15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250E2E" w14:textId="77777777" w:rsidR="009E5E36" w:rsidRPr="006101C8" w:rsidRDefault="009E5E36" w:rsidP="00FE6B2C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00271">
              <w:rPr>
                <w:color w:val="000000"/>
                <w:sz w:val="20"/>
                <w:szCs w:val="20"/>
                <w:lang w:val="ru-RU" w:eastAsia="ar-SA"/>
              </w:rPr>
              <w:t xml:space="preserve">Контейнер об’ємом </w:t>
            </w:r>
            <w:r>
              <w:rPr>
                <w:color w:val="000000"/>
                <w:sz w:val="20"/>
                <w:szCs w:val="20"/>
                <w:lang w:val="ru-RU" w:eastAsia="ar-SA"/>
              </w:rPr>
              <w:t>200</w:t>
            </w:r>
            <w:r w:rsidRPr="00E00271">
              <w:rPr>
                <w:color w:val="000000"/>
                <w:sz w:val="20"/>
                <w:szCs w:val="20"/>
                <w:lang w:val="ru-RU" w:eastAsia="ar-SA"/>
              </w:rPr>
              <w:t xml:space="preserve"> 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F5819A" w14:textId="64B730C1" w:rsidR="009E5E36" w:rsidRDefault="009E5E36" w:rsidP="009E5E36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E00271">
              <w:rPr>
                <w:color w:val="000000"/>
                <w:sz w:val="20"/>
                <w:szCs w:val="20"/>
                <w:lang w:val="ru-RU" w:eastAsia="ar-SA"/>
              </w:rPr>
              <w:t xml:space="preserve">Контейнер об’ємом </w:t>
            </w:r>
            <w:r>
              <w:rPr>
                <w:color w:val="000000"/>
                <w:sz w:val="20"/>
                <w:szCs w:val="20"/>
                <w:lang w:val="ru-RU" w:eastAsia="ar-SA"/>
              </w:rPr>
              <w:t>200</w:t>
            </w:r>
            <w:r w:rsidRPr="00E00271">
              <w:rPr>
                <w:color w:val="000000"/>
                <w:sz w:val="20"/>
                <w:szCs w:val="20"/>
                <w:lang w:val="ru-RU" w:eastAsia="ar-SA"/>
              </w:rPr>
              <w:t xml:space="preserve"> л</w:t>
            </w: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ru-RU"/>
              </w:rPr>
              <w:t>з кришкою</w:t>
            </w:r>
          </w:p>
          <w:p w14:paraId="279DAD24" w14:textId="71E6E675" w:rsidR="009E5E36" w:rsidRPr="008821DE" w:rsidRDefault="009E5E36" w:rsidP="00FE6B2C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>Матеріал</w:t>
            </w:r>
            <w:r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- </w:t>
            </w: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>Пластик</w:t>
            </w:r>
          </w:p>
          <w:p w14:paraId="6707FAEB" w14:textId="77777777" w:rsidR="009E5E36" w:rsidRPr="008821DE" w:rsidRDefault="009E5E36" w:rsidP="00FE6B2C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>Колір</w:t>
            </w:r>
            <w:r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– сірий, помаранчева кришка</w:t>
            </w:r>
          </w:p>
          <w:p w14:paraId="3831F618" w14:textId="77777777" w:rsidR="009E5E36" w:rsidRPr="008821DE" w:rsidRDefault="009E5E36" w:rsidP="00FE6B2C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Об`єм</w:t>
            </w:r>
            <w:r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-200</w:t>
            </w: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л.  </w:t>
            </w:r>
          </w:p>
          <w:p w14:paraId="6FBABFB2" w14:textId="77777777" w:rsidR="009E5E36" w:rsidRPr="008821DE" w:rsidRDefault="009E5E36" w:rsidP="00FE6B2C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>Висота</w:t>
            </w:r>
            <w:r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-855</w:t>
            </w: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мм.  +\- 2%</w:t>
            </w:r>
          </w:p>
          <w:p w14:paraId="6A590CB8" w14:textId="1DBBDA08" w:rsidR="009E5E36" w:rsidRPr="008821DE" w:rsidRDefault="009E5E36" w:rsidP="00FE6B2C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>Ширина</w:t>
            </w:r>
            <w:r w:rsidR="00585447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ru-RU"/>
              </w:rPr>
              <w:t>- 800</w:t>
            </w: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 +\- 2%</w:t>
            </w:r>
          </w:p>
          <w:p w14:paraId="7549CED3" w14:textId="77777777" w:rsidR="009E5E36" w:rsidRPr="008821DE" w:rsidRDefault="009E5E36" w:rsidP="00FE6B2C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>Довжина</w:t>
            </w:r>
            <w:r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- 800</w:t>
            </w: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мм.  +\- 2%</w:t>
            </w:r>
          </w:p>
          <w:p w14:paraId="2B9068A5" w14:textId="77777777" w:rsidR="009E5E36" w:rsidRPr="008821DE" w:rsidRDefault="009E5E36" w:rsidP="00FE6B2C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Вага </w:t>
            </w:r>
            <w:r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- </w:t>
            </w: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Не менше </w:t>
            </w:r>
            <w:r>
              <w:rPr>
                <w:rFonts w:eastAsia="Times New Roman"/>
                <w:color w:val="000000"/>
                <w:sz w:val="20"/>
                <w:szCs w:val="20"/>
                <w:lang w:val="ru-RU"/>
              </w:rPr>
              <w:t>20</w:t>
            </w: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кг.</w:t>
            </w:r>
          </w:p>
          <w:p w14:paraId="5E0B3C4F" w14:textId="77777777" w:rsidR="009E5E36" w:rsidRPr="008821DE" w:rsidRDefault="009E5E36" w:rsidP="00FE6B2C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>Стійкість до низької/ високої температури</w:t>
            </w: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ab/>
            </w:r>
          </w:p>
          <w:p w14:paraId="7BC88E0E" w14:textId="77777777" w:rsidR="009E5E36" w:rsidRDefault="009E5E36" w:rsidP="00FE6B2C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>Стійкість до ультрафіолетового випромінювання</w:t>
            </w:r>
            <w:r w:rsidRPr="008821DE">
              <w:rPr>
                <w:rFonts w:eastAsia="Times New Roman"/>
                <w:color w:val="000000"/>
                <w:sz w:val="20"/>
                <w:szCs w:val="20"/>
                <w:lang w:val="ru-RU"/>
              </w:rPr>
              <w:tab/>
            </w:r>
          </w:p>
          <w:p w14:paraId="70158FA4" w14:textId="57FEB25C" w:rsidR="009E5E36" w:rsidRPr="006101C8" w:rsidRDefault="009E5E36" w:rsidP="00FE6B2C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/>
              </w:rPr>
              <w:t>Призначення- для зберігання протиожеледних матеріалів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348AD5" w14:textId="77777777" w:rsidR="009E5E36" w:rsidRPr="006101C8" w:rsidRDefault="009E5E36" w:rsidP="00FE6B2C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6A8B663A" w14:textId="2913688D" w:rsidR="004A17AE" w:rsidRPr="004A17AE" w:rsidRDefault="004A17AE" w:rsidP="004A17A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14:paraId="00DDAB32" w14:textId="77777777" w:rsidR="00A0169F" w:rsidRPr="00A0169F" w:rsidRDefault="00A0169F" w:rsidP="00A0169F">
      <w:pPr>
        <w:spacing w:after="0" w:line="240" w:lineRule="auto"/>
        <w:rPr>
          <w:rFonts w:eastAsia="Times New Roman"/>
          <w:b/>
          <w:bCs/>
          <w:sz w:val="20"/>
          <w:szCs w:val="20"/>
          <w:lang w:eastAsia="ru-RU"/>
        </w:rPr>
      </w:pPr>
    </w:p>
    <w:tbl>
      <w:tblPr>
        <w:tblW w:w="9844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1A0F3F" w:rsidRPr="00A0169F" w14:paraId="50168A50" w14:textId="77777777" w:rsidTr="004A17AE">
        <w:trPr>
          <w:trHeight w:val="354"/>
        </w:trPr>
        <w:tc>
          <w:tcPr>
            <w:tcW w:w="3664" w:type="dxa"/>
          </w:tcPr>
          <w:p w14:paraId="52FD54C3" w14:textId="77777777" w:rsidR="001A0F3F" w:rsidRPr="00A0169F" w:rsidRDefault="001A0F3F" w:rsidP="00A0169F">
            <w:pPr>
              <w:shd w:val="clear" w:color="auto" w:fill="FFFFFF"/>
              <w:spacing w:after="0"/>
              <w:ind w:left="-105" w:firstLine="3"/>
              <w:rPr>
                <w:rFonts w:eastAsia="Times New Roman"/>
                <w:b/>
                <w:sz w:val="20"/>
                <w:szCs w:val="20"/>
              </w:rPr>
            </w:pPr>
          </w:p>
          <w:p w14:paraId="5BA98E23" w14:textId="77777777" w:rsidR="001A0F3F" w:rsidRPr="00A0169F" w:rsidRDefault="001A0F3F" w:rsidP="00A0169F">
            <w:pPr>
              <w:shd w:val="clear" w:color="auto" w:fill="FFFFFF"/>
              <w:spacing w:after="0"/>
              <w:ind w:left="-105" w:firstLine="3"/>
              <w:rPr>
                <w:rFonts w:eastAsia="Times New Roman"/>
                <w:color w:val="000000"/>
                <w:sz w:val="20"/>
                <w:szCs w:val="20"/>
              </w:rPr>
            </w:pPr>
            <w:r w:rsidRPr="00A0169F">
              <w:rPr>
                <w:rFonts w:eastAsia="Times New Roman"/>
                <w:b/>
                <w:sz w:val="20"/>
                <w:szCs w:val="20"/>
              </w:rPr>
              <w:t>Уповноважена особа</w:t>
            </w:r>
          </w:p>
          <w:p w14:paraId="12BEBD18" w14:textId="77777777" w:rsidR="001A0F3F" w:rsidRPr="00A0169F" w:rsidRDefault="001A0F3F" w:rsidP="00A0169F">
            <w:pPr>
              <w:shd w:val="clear" w:color="auto" w:fill="FFFFFF"/>
              <w:spacing w:after="0"/>
              <w:ind w:left="-105" w:firstLine="3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14:paraId="3A68F62B" w14:textId="77777777" w:rsidR="001A0F3F" w:rsidRPr="00A0169F" w:rsidRDefault="001A0F3F" w:rsidP="00A0169F">
            <w:pPr>
              <w:tabs>
                <w:tab w:val="left" w:pos="1440"/>
              </w:tabs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67B8AF27" w14:textId="77777777" w:rsidR="001A0F3F" w:rsidRPr="00A0169F" w:rsidRDefault="001A0F3F" w:rsidP="00A0169F">
            <w:pPr>
              <w:tabs>
                <w:tab w:val="left" w:pos="1440"/>
              </w:tabs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A0169F">
              <w:rPr>
                <w:rFonts w:eastAsia="Times New Roman"/>
                <w:sz w:val="20"/>
                <w:szCs w:val="20"/>
              </w:rPr>
              <w:t>________________</w:t>
            </w:r>
          </w:p>
          <w:p w14:paraId="33245BB6" w14:textId="77777777" w:rsidR="001A0F3F" w:rsidRPr="00A0169F" w:rsidRDefault="001A0F3F" w:rsidP="00A0169F">
            <w:pPr>
              <w:tabs>
                <w:tab w:val="left" w:pos="1440"/>
              </w:tabs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A0169F">
              <w:rPr>
                <w:rFonts w:eastAsia="Times New Roman"/>
                <w:sz w:val="20"/>
                <w:szCs w:val="20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14DF2837" w14:textId="77777777" w:rsidR="001A0F3F" w:rsidRPr="00A0169F" w:rsidRDefault="001A0F3F" w:rsidP="00A0169F">
            <w:pPr>
              <w:tabs>
                <w:tab w:val="left" w:pos="1440"/>
              </w:tabs>
              <w:spacing w:after="0"/>
              <w:rPr>
                <w:rFonts w:eastAsia="Times New Roman"/>
                <w:b/>
                <w:sz w:val="20"/>
                <w:szCs w:val="20"/>
              </w:rPr>
            </w:pPr>
            <w:r w:rsidRPr="00A0169F">
              <w:rPr>
                <w:rFonts w:eastAsia="Times New Roman"/>
                <w:b/>
                <w:sz w:val="20"/>
                <w:szCs w:val="20"/>
              </w:rPr>
              <w:t xml:space="preserve"> Ірина Скачкова</w:t>
            </w:r>
          </w:p>
        </w:tc>
      </w:tr>
    </w:tbl>
    <w:p w14:paraId="0BC51215" w14:textId="77777777" w:rsidR="001A0F3F" w:rsidRPr="00A0169F" w:rsidRDefault="001A0F3F" w:rsidP="00A0169F">
      <w:pPr>
        <w:widowControl w:val="0"/>
        <w:suppressAutoHyphens/>
        <w:spacing w:after="0" w:line="240" w:lineRule="auto"/>
        <w:rPr>
          <w:rFonts w:eastAsia="Times New Roman"/>
          <w:bCs/>
          <w:sz w:val="20"/>
          <w:szCs w:val="20"/>
          <w:lang w:val="ru-RU"/>
        </w:rPr>
      </w:pPr>
    </w:p>
    <w:sectPr w:rsidR="001A0F3F" w:rsidRPr="00A0169F" w:rsidSect="00A0169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roid Sans Fallback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3225A"/>
    <w:multiLevelType w:val="hybridMultilevel"/>
    <w:tmpl w:val="30C8D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454B1"/>
    <w:multiLevelType w:val="hybridMultilevel"/>
    <w:tmpl w:val="30C8D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5777C"/>
    <w:multiLevelType w:val="hybridMultilevel"/>
    <w:tmpl w:val="0A281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D073A"/>
    <w:multiLevelType w:val="multilevel"/>
    <w:tmpl w:val="90FA3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2312115"/>
    <w:multiLevelType w:val="hybridMultilevel"/>
    <w:tmpl w:val="1B2A94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87C78"/>
    <w:multiLevelType w:val="hybridMultilevel"/>
    <w:tmpl w:val="4F365E4C"/>
    <w:lvl w:ilvl="0" w:tplc="1916A1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8A4"/>
    <w:rsid w:val="000014D0"/>
    <w:rsid w:val="000164C6"/>
    <w:rsid w:val="0002671D"/>
    <w:rsid w:val="0005313C"/>
    <w:rsid w:val="00092A4B"/>
    <w:rsid w:val="00093CC0"/>
    <w:rsid w:val="000A078B"/>
    <w:rsid w:val="000B2085"/>
    <w:rsid w:val="000C4989"/>
    <w:rsid w:val="000F585A"/>
    <w:rsid w:val="000F622B"/>
    <w:rsid w:val="00114A23"/>
    <w:rsid w:val="00117066"/>
    <w:rsid w:val="0012371E"/>
    <w:rsid w:val="00131B94"/>
    <w:rsid w:val="00134EB7"/>
    <w:rsid w:val="00154C3B"/>
    <w:rsid w:val="00197528"/>
    <w:rsid w:val="001A0F3F"/>
    <w:rsid w:val="001A7554"/>
    <w:rsid w:val="001C51FD"/>
    <w:rsid w:val="001D6D3A"/>
    <w:rsid w:val="001F153F"/>
    <w:rsid w:val="001F6903"/>
    <w:rsid w:val="001F7B20"/>
    <w:rsid w:val="0020193D"/>
    <w:rsid w:val="00202C22"/>
    <w:rsid w:val="00217DEE"/>
    <w:rsid w:val="002261DB"/>
    <w:rsid w:val="002365CC"/>
    <w:rsid w:val="00250F17"/>
    <w:rsid w:val="00253766"/>
    <w:rsid w:val="00272D2B"/>
    <w:rsid w:val="00273F1D"/>
    <w:rsid w:val="002C0B74"/>
    <w:rsid w:val="002D1C84"/>
    <w:rsid w:val="002D5212"/>
    <w:rsid w:val="002E7F36"/>
    <w:rsid w:val="00310FC5"/>
    <w:rsid w:val="003349F5"/>
    <w:rsid w:val="00365140"/>
    <w:rsid w:val="003B2122"/>
    <w:rsid w:val="003B7649"/>
    <w:rsid w:val="003C49D2"/>
    <w:rsid w:val="003D0137"/>
    <w:rsid w:val="003F050C"/>
    <w:rsid w:val="00400B2F"/>
    <w:rsid w:val="00405BDB"/>
    <w:rsid w:val="00457631"/>
    <w:rsid w:val="00465DCD"/>
    <w:rsid w:val="00466F31"/>
    <w:rsid w:val="00473645"/>
    <w:rsid w:val="00476AB6"/>
    <w:rsid w:val="00481879"/>
    <w:rsid w:val="004A17AE"/>
    <w:rsid w:val="004C2925"/>
    <w:rsid w:val="004D043D"/>
    <w:rsid w:val="004F6980"/>
    <w:rsid w:val="005035E3"/>
    <w:rsid w:val="00506BDC"/>
    <w:rsid w:val="00515ABF"/>
    <w:rsid w:val="005261E5"/>
    <w:rsid w:val="00551A69"/>
    <w:rsid w:val="005648D4"/>
    <w:rsid w:val="00583C0F"/>
    <w:rsid w:val="00583DE3"/>
    <w:rsid w:val="00585447"/>
    <w:rsid w:val="00592700"/>
    <w:rsid w:val="005A0319"/>
    <w:rsid w:val="005F16A4"/>
    <w:rsid w:val="005F7E3A"/>
    <w:rsid w:val="00600B25"/>
    <w:rsid w:val="00612A28"/>
    <w:rsid w:val="00640DA5"/>
    <w:rsid w:val="006447CA"/>
    <w:rsid w:val="00645F53"/>
    <w:rsid w:val="00651E7A"/>
    <w:rsid w:val="0067147B"/>
    <w:rsid w:val="00673C5C"/>
    <w:rsid w:val="006878F7"/>
    <w:rsid w:val="006A6BE9"/>
    <w:rsid w:val="006B5968"/>
    <w:rsid w:val="006B5CDE"/>
    <w:rsid w:val="006C58F0"/>
    <w:rsid w:val="006D0136"/>
    <w:rsid w:val="006D4BA1"/>
    <w:rsid w:val="006D6F2F"/>
    <w:rsid w:val="006E0E59"/>
    <w:rsid w:val="00711512"/>
    <w:rsid w:val="007139FE"/>
    <w:rsid w:val="00721F91"/>
    <w:rsid w:val="00731DC0"/>
    <w:rsid w:val="0074508E"/>
    <w:rsid w:val="00751411"/>
    <w:rsid w:val="00751419"/>
    <w:rsid w:val="0075593B"/>
    <w:rsid w:val="00766A51"/>
    <w:rsid w:val="00792D16"/>
    <w:rsid w:val="007A2118"/>
    <w:rsid w:val="007A5384"/>
    <w:rsid w:val="007B0FE5"/>
    <w:rsid w:val="007F1D02"/>
    <w:rsid w:val="00821A36"/>
    <w:rsid w:val="00831ED2"/>
    <w:rsid w:val="00833E4F"/>
    <w:rsid w:val="00833EE0"/>
    <w:rsid w:val="00857338"/>
    <w:rsid w:val="00865ED5"/>
    <w:rsid w:val="00872A24"/>
    <w:rsid w:val="008A25C9"/>
    <w:rsid w:val="008A3D53"/>
    <w:rsid w:val="008B4459"/>
    <w:rsid w:val="008B4FB6"/>
    <w:rsid w:val="008B5733"/>
    <w:rsid w:val="00902950"/>
    <w:rsid w:val="009048A4"/>
    <w:rsid w:val="00917C87"/>
    <w:rsid w:val="00933A9E"/>
    <w:rsid w:val="00935B76"/>
    <w:rsid w:val="00954CA0"/>
    <w:rsid w:val="00955A29"/>
    <w:rsid w:val="009602EB"/>
    <w:rsid w:val="009671C2"/>
    <w:rsid w:val="009B687C"/>
    <w:rsid w:val="009D1BF1"/>
    <w:rsid w:val="009E5E36"/>
    <w:rsid w:val="009F32B4"/>
    <w:rsid w:val="00A0169F"/>
    <w:rsid w:val="00A04902"/>
    <w:rsid w:val="00A07DCB"/>
    <w:rsid w:val="00A221B2"/>
    <w:rsid w:val="00A34E33"/>
    <w:rsid w:val="00A51690"/>
    <w:rsid w:val="00A51CE9"/>
    <w:rsid w:val="00A80141"/>
    <w:rsid w:val="00AB2576"/>
    <w:rsid w:val="00AF7AA2"/>
    <w:rsid w:val="00B00A71"/>
    <w:rsid w:val="00B118E4"/>
    <w:rsid w:val="00B46126"/>
    <w:rsid w:val="00B73F72"/>
    <w:rsid w:val="00B834DD"/>
    <w:rsid w:val="00BA0C9B"/>
    <w:rsid w:val="00BB70F0"/>
    <w:rsid w:val="00BC527F"/>
    <w:rsid w:val="00BC7F12"/>
    <w:rsid w:val="00BD57BB"/>
    <w:rsid w:val="00BE2DB7"/>
    <w:rsid w:val="00BF0183"/>
    <w:rsid w:val="00C1102E"/>
    <w:rsid w:val="00C2731A"/>
    <w:rsid w:val="00C31E07"/>
    <w:rsid w:val="00C343C3"/>
    <w:rsid w:val="00C35E9B"/>
    <w:rsid w:val="00C36446"/>
    <w:rsid w:val="00C36830"/>
    <w:rsid w:val="00C37C91"/>
    <w:rsid w:val="00C53FC0"/>
    <w:rsid w:val="00C71703"/>
    <w:rsid w:val="00C72806"/>
    <w:rsid w:val="00C77678"/>
    <w:rsid w:val="00C9357A"/>
    <w:rsid w:val="00C94B10"/>
    <w:rsid w:val="00CB38D7"/>
    <w:rsid w:val="00CC2E0A"/>
    <w:rsid w:val="00CD6474"/>
    <w:rsid w:val="00D226D1"/>
    <w:rsid w:val="00D3643B"/>
    <w:rsid w:val="00D7046A"/>
    <w:rsid w:val="00D7364A"/>
    <w:rsid w:val="00D96568"/>
    <w:rsid w:val="00DA0BFD"/>
    <w:rsid w:val="00DD7172"/>
    <w:rsid w:val="00DE3D13"/>
    <w:rsid w:val="00E012A6"/>
    <w:rsid w:val="00E62987"/>
    <w:rsid w:val="00E66BDC"/>
    <w:rsid w:val="00E8297A"/>
    <w:rsid w:val="00E973D7"/>
    <w:rsid w:val="00EB6904"/>
    <w:rsid w:val="00EE6549"/>
    <w:rsid w:val="00EF4405"/>
    <w:rsid w:val="00EF7BEB"/>
    <w:rsid w:val="00F12033"/>
    <w:rsid w:val="00F25D9D"/>
    <w:rsid w:val="00F5531F"/>
    <w:rsid w:val="00F574C2"/>
    <w:rsid w:val="00F65A97"/>
    <w:rsid w:val="00F931CE"/>
    <w:rsid w:val="00FB1ED8"/>
    <w:rsid w:val="00FC67B2"/>
    <w:rsid w:val="00FD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8081"/>
  <w15:docId w15:val="{BFFD59DA-45AF-4159-A920-B502C84D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E36"/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нак Знак11"/>
    <w:rsid w:val="00C9357A"/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character" w:customStyle="1" w:styleId="a3">
    <w:name w:val="Без інтервалів Знак"/>
    <w:link w:val="a4"/>
    <w:locked/>
    <w:rsid w:val="00C9357A"/>
    <w:rPr>
      <w:rFonts w:ascii="Calibri" w:hAnsi="Calibri" w:cs="Calibri"/>
      <w:lang w:val="uk-UA" w:eastAsia="uk-UA"/>
    </w:rPr>
  </w:style>
  <w:style w:type="paragraph" w:styleId="a4">
    <w:name w:val="No Spacing"/>
    <w:link w:val="a3"/>
    <w:uiPriority w:val="99"/>
    <w:qFormat/>
    <w:rsid w:val="00C9357A"/>
    <w:pPr>
      <w:spacing w:after="0" w:line="240" w:lineRule="auto"/>
    </w:pPr>
    <w:rPr>
      <w:rFonts w:ascii="Calibri" w:hAnsi="Calibri" w:cs="Calibri"/>
      <w:lang w:val="uk-UA" w:eastAsia="uk-UA"/>
    </w:rPr>
  </w:style>
  <w:style w:type="paragraph" w:styleId="a5">
    <w:name w:val="Normal (Web)"/>
    <w:basedOn w:val="a"/>
    <w:uiPriority w:val="99"/>
    <w:unhideWhenUsed/>
    <w:rsid w:val="00C9357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styleId="a6">
    <w:name w:val="List Paragraph"/>
    <w:aliases w:val="CA bullets,EBRD List,Chapter10,Список уровня 2,название табл/рис,Number Bullets,List Paragraph (numbered (a)),List Paragraph_Num123"/>
    <w:basedOn w:val="a"/>
    <w:link w:val="a7"/>
    <w:uiPriority w:val="34"/>
    <w:qFormat/>
    <w:rsid w:val="00C9357A"/>
    <w:pPr>
      <w:spacing w:after="160" w:line="259" w:lineRule="auto"/>
      <w:ind w:left="720"/>
      <w:contextualSpacing/>
    </w:pPr>
    <w:rPr>
      <w:rFonts w:ascii="Calibri" w:hAnsi="Calibri"/>
      <w:sz w:val="22"/>
      <w:lang w:val="ru-RU"/>
    </w:rPr>
  </w:style>
  <w:style w:type="character" w:customStyle="1" w:styleId="a8">
    <w:name w:val="Знак Знак Знак"/>
    <w:link w:val="5"/>
    <w:rsid w:val="00C9357A"/>
    <w:rPr>
      <w:rFonts w:ascii="Verdana" w:hAnsi="Verdana" w:cs="Verdana"/>
      <w:lang w:val="en-US"/>
    </w:rPr>
  </w:style>
  <w:style w:type="paragraph" w:customStyle="1" w:styleId="5">
    <w:name w:val="Знак Знак5"/>
    <w:basedOn w:val="a"/>
    <w:link w:val="a8"/>
    <w:rsid w:val="00C9357A"/>
    <w:pPr>
      <w:spacing w:after="0" w:line="240" w:lineRule="auto"/>
    </w:pPr>
    <w:rPr>
      <w:rFonts w:ascii="Verdana" w:eastAsiaTheme="minorHAnsi" w:hAnsi="Verdana" w:cs="Verdana"/>
      <w:sz w:val="22"/>
      <w:lang w:val="en-US"/>
    </w:rPr>
  </w:style>
  <w:style w:type="character" w:customStyle="1" w:styleId="a7">
    <w:name w:val="Абзац списку Знак"/>
    <w:aliases w:val="CA bullets Знак,EBRD List Знак,Chapter10 Знак,Список уровня 2 Знак,название табл/рис Знак,Number Bullets Знак,List Paragraph (numbered (a)) Знак,List Paragraph_Num123 Знак"/>
    <w:link w:val="a6"/>
    <w:uiPriority w:val="34"/>
    <w:rsid w:val="005F7E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2FDA2-03FB-4D69-863A-6F318AB2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1519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Owner</cp:lastModifiedBy>
  <cp:revision>13</cp:revision>
  <dcterms:created xsi:type="dcterms:W3CDTF">2022-11-18T09:14:00Z</dcterms:created>
  <dcterms:modified xsi:type="dcterms:W3CDTF">2023-11-23T14:18:00Z</dcterms:modified>
</cp:coreProperties>
</file>