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1A" w:rsidRDefault="00760F1A" w:rsidP="00760F1A">
      <w:pPr>
        <w:pStyle w:val="a7"/>
        <w:ind w:left="5670"/>
        <w:contextualSpacing/>
        <w:jc w:val="left"/>
        <w:outlineLvl w:val="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Додаток до протоколу</w:t>
      </w:r>
    </w:p>
    <w:p w:rsidR="00AE794A" w:rsidRPr="007072BC" w:rsidRDefault="00AE794A" w:rsidP="00AE794A">
      <w:pPr>
        <w:spacing w:after="0" w:line="240" w:lineRule="auto"/>
        <w:ind w:left="5103" w:right="-82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</w:t>
      </w:r>
      <w:proofErr w:type="spellStart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>Уповноваженої</w:t>
      </w:r>
      <w:proofErr w:type="spellEnd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особи </w:t>
      </w:r>
    </w:p>
    <w:p w:rsidR="00AE794A" w:rsidRPr="007072BC" w:rsidRDefault="00AE794A" w:rsidP="00AE794A">
      <w:pPr>
        <w:spacing w:after="0" w:line="240" w:lineRule="auto"/>
        <w:ind w:left="5103" w:right="-82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</w:t>
      </w:r>
      <w:proofErr w:type="spellStart"/>
      <w:proofErr w:type="gramStart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>івденного</w:t>
      </w:r>
      <w:proofErr w:type="spellEnd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>міжрегіонального</w:t>
      </w:r>
      <w:proofErr w:type="spellEnd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>управління</w:t>
      </w:r>
      <w:proofErr w:type="spellEnd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E794A" w:rsidRPr="007072BC" w:rsidRDefault="00AE794A" w:rsidP="00AE794A">
      <w:pPr>
        <w:spacing w:after="0" w:line="240" w:lineRule="auto"/>
        <w:ind w:left="5103" w:right="-82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</w:t>
      </w:r>
      <w:proofErr w:type="spellStart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>Міністерства</w:t>
      </w:r>
      <w:proofErr w:type="spellEnd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>юстиції</w:t>
      </w:r>
      <w:proofErr w:type="spellEnd"/>
      <w:r w:rsidRPr="007072BC">
        <w:rPr>
          <w:rFonts w:ascii="Times New Roman" w:eastAsia="Times New Roman" w:hAnsi="Times New Roman" w:cs="Times New Roman"/>
          <w:bCs/>
          <w:sz w:val="24"/>
          <w:szCs w:val="24"/>
        </w:rPr>
        <w:t xml:space="preserve"> (м. Одеса)</w:t>
      </w:r>
    </w:p>
    <w:p w:rsidR="00760F1A" w:rsidRDefault="00760F1A" w:rsidP="00760F1A">
      <w:pPr>
        <w:pStyle w:val="a7"/>
        <w:ind w:left="5670"/>
        <w:contextualSpacing/>
        <w:jc w:val="left"/>
        <w:outlineLvl w:val="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від </w:t>
      </w:r>
      <w:r w:rsidR="001B16BC" w:rsidRPr="006527E9">
        <w:rPr>
          <w:b w:val="0"/>
          <w:sz w:val="24"/>
          <w:szCs w:val="24"/>
          <w:lang w:val="uk-UA"/>
        </w:rPr>
        <w:t>0</w:t>
      </w:r>
      <w:r w:rsidR="006527E9" w:rsidRPr="006527E9">
        <w:rPr>
          <w:b w:val="0"/>
          <w:sz w:val="24"/>
          <w:szCs w:val="24"/>
          <w:lang w:val="uk-UA"/>
        </w:rPr>
        <w:t>7</w:t>
      </w:r>
      <w:r w:rsidR="001B16BC" w:rsidRPr="006527E9">
        <w:rPr>
          <w:b w:val="0"/>
          <w:sz w:val="24"/>
          <w:szCs w:val="24"/>
          <w:lang w:val="uk-UA"/>
        </w:rPr>
        <w:t>.1</w:t>
      </w:r>
      <w:r w:rsidR="006527E9" w:rsidRPr="006527E9">
        <w:rPr>
          <w:b w:val="0"/>
          <w:sz w:val="24"/>
          <w:szCs w:val="24"/>
          <w:lang w:val="uk-UA"/>
        </w:rPr>
        <w:t>2</w:t>
      </w:r>
      <w:r w:rsidR="007348DB" w:rsidRPr="006527E9">
        <w:rPr>
          <w:b w:val="0"/>
          <w:sz w:val="24"/>
          <w:szCs w:val="24"/>
          <w:lang w:val="uk-UA"/>
        </w:rPr>
        <w:t>.202</w:t>
      </w:r>
      <w:r w:rsidR="006527E9" w:rsidRPr="006527E9">
        <w:rPr>
          <w:b w:val="0"/>
          <w:sz w:val="24"/>
          <w:szCs w:val="24"/>
          <w:lang w:val="uk-UA"/>
        </w:rPr>
        <w:t>2</w:t>
      </w:r>
      <w:r w:rsidR="007348DB" w:rsidRPr="006527E9">
        <w:rPr>
          <w:b w:val="0"/>
          <w:sz w:val="24"/>
          <w:szCs w:val="24"/>
          <w:lang w:val="uk-UA"/>
        </w:rPr>
        <w:t xml:space="preserve"> </w:t>
      </w:r>
      <w:r w:rsidRPr="006527E9">
        <w:rPr>
          <w:b w:val="0"/>
          <w:sz w:val="24"/>
          <w:szCs w:val="24"/>
          <w:lang w:val="uk-UA"/>
        </w:rPr>
        <w:t>№</w:t>
      </w:r>
      <w:r w:rsidR="006527E9">
        <w:rPr>
          <w:b w:val="0"/>
          <w:sz w:val="24"/>
          <w:szCs w:val="24"/>
          <w:lang w:val="uk-UA"/>
        </w:rPr>
        <w:t>301</w:t>
      </w:r>
    </w:p>
    <w:p w:rsidR="00760F1A" w:rsidRDefault="00760F1A" w:rsidP="00760F1A">
      <w:pPr>
        <w:pStyle w:val="a7"/>
        <w:ind w:left="5670"/>
        <w:contextualSpacing/>
        <w:jc w:val="left"/>
        <w:outlineLvl w:val="0"/>
        <w:rPr>
          <w:b w:val="0"/>
          <w:sz w:val="24"/>
          <w:szCs w:val="24"/>
          <w:lang w:val="uk-UA"/>
        </w:rPr>
      </w:pPr>
    </w:p>
    <w:p w:rsidR="00760F1A" w:rsidRDefault="00760F1A" w:rsidP="00760F1A">
      <w:pPr>
        <w:pStyle w:val="a7"/>
        <w:ind w:left="5670"/>
        <w:contextualSpacing/>
        <w:jc w:val="left"/>
        <w:outlineLvl w:val="0"/>
        <w:rPr>
          <w:b w:val="0"/>
          <w:sz w:val="24"/>
          <w:szCs w:val="24"/>
          <w:lang w:val="uk-UA"/>
        </w:rPr>
      </w:pPr>
    </w:p>
    <w:p w:rsidR="00760F1A" w:rsidRPr="003B09E9" w:rsidRDefault="00760F1A" w:rsidP="001B16BC">
      <w:pPr>
        <w:pStyle w:val="HTML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Перелік з</w:t>
      </w:r>
      <w:r w:rsidRPr="003B09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мін до тендерної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 документації щодо закупівлі </w:t>
      </w:r>
      <w:r w:rsidRPr="003B09E9">
        <w:rPr>
          <w:rFonts w:ascii="Times New Roman" w:hAnsi="Times New Roman"/>
          <w:b/>
          <w:bCs/>
          <w:sz w:val="27"/>
          <w:szCs w:val="27"/>
          <w:lang w:val="uk-UA"/>
        </w:rPr>
        <w:t>за п</w:t>
      </w:r>
      <w:proofErr w:type="spellStart"/>
      <w:r w:rsidRPr="003B09E9">
        <w:rPr>
          <w:rFonts w:ascii="Times New Roman" w:hAnsi="Times New Roman"/>
          <w:b/>
          <w:bCs/>
          <w:sz w:val="27"/>
          <w:szCs w:val="27"/>
        </w:rPr>
        <w:t>редмет</w:t>
      </w:r>
      <w:r w:rsidRPr="003B09E9">
        <w:rPr>
          <w:rFonts w:ascii="Times New Roman" w:hAnsi="Times New Roman"/>
          <w:b/>
          <w:bCs/>
          <w:sz w:val="27"/>
          <w:szCs w:val="27"/>
          <w:lang w:val="uk-UA"/>
        </w:rPr>
        <w:t>ом</w:t>
      </w:r>
      <w:proofErr w:type="spellEnd"/>
      <w:r w:rsidRPr="003B09E9">
        <w:rPr>
          <w:rFonts w:ascii="Times New Roman" w:hAnsi="Times New Roman"/>
          <w:b/>
          <w:bCs/>
          <w:sz w:val="27"/>
          <w:szCs w:val="27"/>
        </w:rPr>
        <w:t>:</w:t>
      </w:r>
    </w:p>
    <w:p w:rsidR="00AE794A" w:rsidRDefault="000A19CB" w:rsidP="00AE7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A19CB">
        <w:rPr>
          <w:rFonts w:ascii="Times New Roman" w:hAnsi="Times New Roman"/>
          <w:b/>
          <w:sz w:val="24"/>
          <w:szCs w:val="24"/>
          <w:lang w:val="uk-UA" w:eastAsia="uk-UA"/>
        </w:rPr>
        <w:t>ДК 021:2015 – 31120000-3 «Генератори» (Генератори бензинові)</w:t>
      </w:r>
    </w:p>
    <w:p w:rsidR="00760F1A" w:rsidRPr="001B16BC" w:rsidRDefault="000A19CB" w:rsidP="00AE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A19CB">
        <w:rPr>
          <w:rFonts w:ascii="Times New Roman" w:hAnsi="Times New Roman" w:cs="Times New Roman"/>
          <w:sz w:val="24"/>
          <w:szCs w:val="24"/>
        </w:rPr>
        <w:t xml:space="preserve"> </w:t>
      </w:r>
      <w:r w:rsidR="00B77E78" w:rsidRPr="001B16BC"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E794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77E78" w:rsidRPr="001B16BC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Pr="000A19CB">
        <w:rPr>
          <w:rFonts w:ascii="Times New Roman" w:hAnsi="Times New Roman" w:cs="Times New Roman"/>
          <w:sz w:val="24"/>
          <w:szCs w:val="24"/>
          <w:lang w:val="uk-UA"/>
        </w:rPr>
        <w:t>UA-2022-12-02-012557-a</w:t>
      </w:r>
    </w:p>
    <w:p w:rsidR="00760F1A" w:rsidRPr="007348DB" w:rsidRDefault="00760F1A" w:rsidP="00760F1A">
      <w:pPr>
        <w:tabs>
          <w:tab w:val="left" w:pos="3261"/>
          <w:tab w:val="left" w:pos="3828"/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0F1A" w:rsidRDefault="00760F1A" w:rsidP="003C647F">
      <w:pPr>
        <w:tabs>
          <w:tab w:val="left" w:pos="3261"/>
          <w:tab w:val="left" w:pos="3828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564F" w:rsidRDefault="0099564F" w:rsidP="003C647F">
      <w:pPr>
        <w:tabs>
          <w:tab w:val="left" w:pos="3261"/>
          <w:tab w:val="left" w:pos="3828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7C29" w:rsidRDefault="0099564F" w:rsidP="00C52E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64B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964B1" w:rsidRPr="00C96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794A">
        <w:rPr>
          <w:rFonts w:ascii="Times New Roman" w:hAnsi="Times New Roman" w:cs="Times New Roman"/>
          <w:sz w:val="24"/>
          <w:szCs w:val="24"/>
          <w:lang w:val="uk-UA"/>
        </w:rPr>
        <w:t xml:space="preserve">Вимоги до технічних та якісних характеристик </w:t>
      </w:r>
      <w:r w:rsidR="000A19CB">
        <w:rPr>
          <w:rFonts w:ascii="Times New Roman" w:hAnsi="Times New Roman" w:cs="Times New Roman"/>
          <w:sz w:val="24"/>
          <w:szCs w:val="24"/>
          <w:lang w:val="uk-UA"/>
        </w:rPr>
        <w:t>генератора</w:t>
      </w:r>
      <w:r w:rsidR="001B16BC">
        <w:rPr>
          <w:rFonts w:ascii="Times New Roman" w:hAnsi="Times New Roman" w:cs="Times New Roman"/>
          <w:sz w:val="24"/>
          <w:szCs w:val="24"/>
          <w:lang w:val="uk-UA"/>
        </w:rPr>
        <w:t>, наведен</w:t>
      </w:r>
      <w:r w:rsidR="00A37C2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1B16BC">
        <w:rPr>
          <w:rFonts w:ascii="Times New Roman" w:hAnsi="Times New Roman" w:cs="Times New Roman"/>
          <w:sz w:val="24"/>
          <w:szCs w:val="24"/>
          <w:lang w:val="uk-UA"/>
        </w:rPr>
        <w:t xml:space="preserve"> в Додатку </w:t>
      </w:r>
      <w:r w:rsidR="00AE794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B16BC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  <w:r w:rsidR="00AE7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4B1">
        <w:rPr>
          <w:rFonts w:ascii="Times New Roman" w:hAnsi="Times New Roman" w:cs="Times New Roman"/>
          <w:sz w:val="24"/>
          <w:szCs w:val="24"/>
          <w:lang w:val="uk-UA"/>
        </w:rPr>
        <w:t>викладено в новій редакції</w:t>
      </w:r>
      <w:r w:rsidR="00D70169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="00D70169" w:rsidRPr="00137F33">
        <w:rPr>
          <w:rFonts w:ascii="Times New Roman" w:hAnsi="Times New Roman" w:cs="Times New Roman"/>
          <w:sz w:val="24"/>
          <w:szCs w:val="24"/>
          <w:lang w:val="uk-UA"/>
        </w:rPr>
        <w:t>в таблиц</w:t>
      </w:r>
      <w:r w:rsidR="00A37C29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137F33" w:rsidRPr="00137F3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37F33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ВИМОГИ ЗАМОВНИКА ДО ТОВАРУ</w:t>
      </w:r>
      <w:r w:rsidR="00137F33" w:rsidRPr="00137F3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7C29">
        <w:rPr>
          <w:rFonts w:ascii="Times New Roman" w:hAnsi="Times New Roman" w:cs="Times New Roman"/>
          <w:sz w:val="24"/>
          <w:szCs w:val="24"/>
          <w:lang w:val="uk-UA"/>
        </w:rPr>
        <w:t xml:space="preserve"> та «</w:t>
      </w:r>
      <w:r w:rsidR="00A37C29" w:rsidRPr="009C5250">
        <w:rPr>
          <w:rFonts w:ascii="Times New Roman" w:hAnsi="Times New Roman" w:cs="Times New Roman"/>
          <w:b/>
          <w:sz w:val="24"/>
          <w:szCs w:val="24"/>
        </w:rPr>
        <w:t>ДОВІДКА ПРО ТЕХНІЧНІ ХАРАКТЕРИСТИКИ ЗАПРОПОНОВАНОГО ТОВАРУ</w:t>
      </w:r>
      <w:r w:rsidR="00A37C2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37F33">
        <w:rPr>
          <w:rFonts w:ascii="Times New Roman" w:hAnsi="Times New Roman" w:cs="Times New Roman"/>
          <w:sz w:val="24"/>
          <w:szCs w:val="24"/>
          <w:lang w:val="uk-UA"/>
        </w:rPr>
        <w:t xml:space="preserve"> замін</w:t>
      </w:r>
      <w:r w:rsidR="00A37C29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137F33">
        <w:rPr>
          <w:rFonts w:ascii="Times New Roman" w:hAnsi="Times New Roman" w:cs="Times New Roman"/>
          <w:sz w:val="24"/>
          <w:szCs w:val="24"/>
          <w:lang w:val="uk-UA"/>
        </w:rPr>
        <w:t xml:space="preserve"> характе</w:t>
      </w:r>
      <w:r w:rsidR="00C52E77">
        <w:rPr>
          <w:rFonts w:ascii="Times New Roman" w:hAnsi="Times New Roman" w:cs="Times New Roman"/>
          <w:sz w:val="24"/>
          <w:szCs w:val="24"/>
          <w:lang w:val="uk-UA"/>
        </w:rPr>
        <w:t>ристики довжина, висота, ширина</w:t>
      </w:r>
      <w:r w:rsidR="00A37C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2E77" w:rsidRDefault="00A37C29" w:rsidP="00C52E77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C52E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п.11 Додатку 3 до тендерної документації виключено пп.11.1 та пп.11.2. Після виключення пп.11.1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11.2, пп.11.3 та 11.4. вважати пп.11.1 та пп.11.2 відповідно.</w:t>
      </w:r>
      <w:r w:rsidR="00C52E7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6A229A" w:rsidRDefault="006A229A" w:rsidP="00C52E77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C4CB3" w:rsidRDefault="000C4CB3" w:rsidP="000C4CB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ВИМОГИ ЗАМОВНИКА ДО ТОВАРУ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112"/>
        <w:gridCol w:w="1559"/>
        <w:gridCol w:w="4394"/>
      </w:tblGrid>
      <w:tr w:rsidR="006A229A" w:rsidRPr="009C5250" w:rsidTr="00EF2F2C">
        <w:trPr>
          <w:trHeight w:val="387"/>
        </w:trPr>
        <w:tc>
          <w:tcPr>
            <w:tcW w:w="4112" w:type="dxa"/>
          </w:tcPr>
          <w:p w:rsidR="006A229A" w:rsidRDefault="006A229A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Техн</w:t>
            </w:r>
            <w:proofErr w:type="gram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ічні</w:t>
            </w:r>
            <w:proofErr w:type="spell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характеристики</w:t>
            </w:r>
          </w:p>
          <w:p w:rsidR="00A37C29" w:rsidRPr="00A37C29" w:rsidRDefault="00A37C29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t xml:space="preserve">(стара </w:t>
            </w:r>
            <w:proofErr w:type="spellStart"/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t>редація</w:t>
            </w:r>
            <w:proofErr w:type="spellEnd"/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559" w:type="dxa"/>
          </w:tcPr>
          <w:p w:rsidR="006A229A" w:rsidRPr="009C5250" w:rsidRDefault="006A229A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, штук  </w:t>
            </w:r>
          </w:p>
        </w:tc>
        <w:tc>
          <w:tcPr>
            <w:tcW w:w="4394" w:type="dxa"/>
          </w:tcPr>
          <w:p w:rsidR="006A229A" w:rsidRDefault="006A229A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Техн</w:t>
            </w:r>
            <w:proofErr w:type="gram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ічні</w:t>
            </w:r>
            <w:proofErr w:type="spell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характеристики</w:t>
            </w:r>
          </w:p>
          <w:p w:rsidR="006A229A" w:rsidRPr="000A19CB" w:rsidRDefault="006A229A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t>(нова редакція)</w:t>
            </w:r>
          </w:p>
        </w:tc>
      </w:tr>
      <w:tr w:rsidR="006A229A" w:rsidRPr="009C5250" w:rsidTr="00EF2F2C">
        <w:tc>
          <w:tcPr>
            <w:tcW w:w="4112" w:type="dxa"/>
          </w:tcPr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Робочі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параметри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- (220В/230В) 3,0 кВт.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- 2,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кВт.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безперервної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навантежені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50%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менше-1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безперервної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навантежені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100%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Характеристики </w:t>
            </w: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двигуна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пристрої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однофазна (220В/230В).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Тип запуску – </w:t>
            </w:r>
            <w:proofErr w:type="spellStart"/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Електростартер</w:t>
            </w:r>
            <w:proofErr w:type="spellEnd"/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електричний</w:t>
            </w:r>
            <w:proofErr w:type="spellEnd"/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C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D47EC0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D47EC0">
              <w:rPr>
                <w:rFonts w:ascii="Times New Roman" w:hAnsi="Times New Roman" w:cs="Times New Roman"/>
                <w:sz w:val="24"/>
                <w:szCs w:val="24"/>
              </w:rPr>
              <w:t xml:space="preserve"> 4-тактний.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Об'єм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  2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9A" w:rsidRPr="0065087E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циліндрів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: бензин.</w:t>
            </w:r>
          </w:p>
          <w:p w:rsidR="006A229A" w:rsidRPr="0065087E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Об'є</w:t>
            </w:r>
            <w:proofErr w:type="gram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масляного картера не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- 0.6 л.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Тип розеток 2х16А  (220В).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Об'є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паливного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бака не 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менше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Тип установки: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портативні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переносні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відкрите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Покажчик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– так.</w:t>
            </w:r>
          </w:p>
          <w:p w:rsidR="006A229A" w:rsidRPr="009C5250" w:rsidRDefault="006A229A" w:rsidP="00EF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Вбудований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стабілізатор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так.                                                            Кнопка запуску 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ак.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6A229A" w:rsidRPr="009C5250" w:rsidRDefault="006A229A" w:rsidP="00EF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функцією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AVR.                                                                                      Колеса для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2шт.                                                                              Ручки для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переміщення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шт.                                                             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Акумулятор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</w:t>
            </w:r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uk-UA"/>
              </w:rPr>
              <w:t xml:space="preserve"> </w:t>
            </w:r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шт</w:t>
            </w:r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професійний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F3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uk-UA"/>
              </w:rPr>
              <w:t>645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6A229A" w:rsidRPr="009C5250" w:rsidRDefault="006A229A" w:rsidP="00EF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Ширина  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F3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uk-UA"/>
              </w:rPr>
              <w:t>622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6A229A" w:rsidRPr="009C5250" w:rsidRDefault="006A229A" w:rsidP="00EF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F3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uk-UA"/>
              </w:rPr>
              <w:t>549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6A229A" w:rsidRPr="009C5250" w:rsidRDefault="006A229A" w:rsidP="00EF2F2C">
            <w:pP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A229A" w:rsidRPr="009C5250" w:rsidRDefault="006A229A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lastRenderedPageBreak/>
              <w:t>22</w:t>
            </w:r>
          </w:p>
        </w:tc>
        <w:tc>
          <w:tcPr>
            <w:tcW w:w="4394" w:type="dxa"/>
          </w:tcPr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Робочі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параметри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- (220В/230В) 3,0 кВт.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- 2,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кВт.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безперервної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навантежені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50%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менше-1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безперервної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навантежені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100%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Характеристики </w:t>
            </w: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двигуна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пристрої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однофазна (220В/230В).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Тип запуску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ручний запуск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C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D47EC0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D47EC0">
              <w:rPr>
                <w:rFonts w:ascii="Times New Roman" w:hAnsi="Times New Roman" w:cs="Times New Roman"/>
                <w:sz w:val="24"/>
                <w:szCs w:val="24"/>
              </w:rPr>
              <w:t xml:space="preserve"> 4-тактний.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Об'єм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  2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65087E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циліндрів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: бензин.</w:t>
            </w:r>
          </w:p>
          <w:p w:rsidR="002508EC" w:rsidRPr="0065087E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Об'є</w:t>
            </w:r>
            <w:proofErr w:type="gram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масляного картера не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- 0.6 л.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Тип розеток 2х16А  (220В).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Об'є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паливного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бака не 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менше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Тип установки: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портативні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переносні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відкрите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Покажчик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– так.</w:t>
            </w:r>
          </w:p>
          <w:p w:rsidR="002508EC" w:rsidRPr="009C5250" w:rsidRDefault="002508EC" w:rsidP="002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Вбудований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стабілізатор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-так.                                                            Кнопка запуску 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ак.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2508EC" w:rsidRPr="009C5250" w:rsidRDefault="002508EC" w:rsidP="002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функцією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AVR.                                                                                      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Колеса для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2шт.                                                                              Ручки для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переміщення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шт.                                                             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Акумулятор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відсутній</w:t>
            </w:r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професійний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Ширина  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508EC" w:rsidRPr="009C5250" w:rsidRDefault="002508EC" w:rsidP="002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6A229A" w:rsidRPr="009C5250" w:rsidRDefault="002508EC" w:rsidP="002508EC">
            <w:pP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99564F" w:rsidRPr="00D70169" w:rsidRDefault="0099564F" w:rsidP="003C647F">
      <w:pPr>
        <w:tabs>
          <w:tab w:val="left" w:pos="3261"/>
          <w:tab w:val="left" w:pos="3828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0F1A" w:rsidRPr="000A19CB" w:rsidRDefault="00760F1A" w:rsidP="001B16B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2E77" w:rsidRPr="00C52E77" w:rsidRDefault="00C52E77" w:rsidP="00C52E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gramStart"/>
      <w:r w:rsidRPr="00C52E7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52E77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C52E77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C5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C5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C5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C52E77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52E7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C52E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2E77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C5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52E77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52E7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C52E7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52E77" w:rsidRPr="00C52E77" w:rsidRDefault="00C52E77" w:rsidP="00C52E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11.1.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Копію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сертифікату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(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або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паспорту)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якості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та/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або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відповідні</w:t>
      </w:r>
      <w:proofErr w:type="gram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ст</w:t>
      </w:r>
      <w:proofErr w:type="gram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і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запропонованого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товару та/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або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копію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висновку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санітарно-епідеміологічної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експертизи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на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запропонований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товар,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дійсного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на дату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розкриття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пропозицій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C52E77" w:rsidRPr="009C5250" w:rsidRDefault="00C52E77" w:rsidP="00C52E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11.2.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Якщо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Учасник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не є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виробником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запропонованого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товару,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необхідно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надати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авторизаційний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лист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від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виробника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або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офіційного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дистриб’ютора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(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або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постачальника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)  </w:t>
      </w:r>
      <w:proofErr w:type="spellStart"/>
      <w:r w:rsidRPr="00C52E77">
        <w:rPr>
          <w:rFonts w:ascii="Times New Roman" w:hAnsi="Times New Roman" w:cs="Times New Roman"/>
          <w:bCs/>
          <w:strike/>
          <w:color w:val="FF0000"/>
          <w:sz w:val="24"/>
          <w:szCs w:val="24"/>
        </w:rPr>
        <w:t>запропонованого</w:t>
      </w:r>
      <w:proofErr w:type="spellEnd"/>
      <w:r w:rsidRPr="00C52E77">
        <w:rPr>
          <w:rFonts w:ascii="Times New Roman" w:hAnsi="Times New Roman" w:cs="Times New Roman"/>
          <w:bCs/>
          <w:strike/>
          <w:color w:val="FF0000"/>
          <w:sz w:val="24"/>
          <w:szCs w:val="24"/>
        </w:rPr>
        <w:t xml:space="preserve"> товару</w:t>
      </w:r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,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який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надає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право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Учаснику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представляти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його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інтереси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в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процедурі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закупі</w:t>
      </w:r>
      <w:proofErr w:type="gram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вл</w:t>
      </w:r>
      <w:proofErr w:type="gram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і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із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обов’язковим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зазначенням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Замовника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торгів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та номеру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закупівлі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в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системі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Prozorro</w:t>
      </w:r>
      <w:proofErr w:type="spellEnd"/>
      <w:r w:rsidRPr="00C52E77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C52E77" w:rsidRPr="009C5250" w:rsidRDefault="00C52E77" w:rsidP="00C52E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4CB3">
        <w:rPr>
          <w:rFonts w:ascii="Times New Roman" w:hAnsi="Times New Roman" w:cs="Times New Roman"/>
          <w:strike/>
          <w:color w:val="FF0000"/>
          <w:sz w:val="24"/>
          <w:szCs w:val="24"/>
        </w:rPr>
        <w:t>11.3.</w:t>
      </w:r>
      <w:r w:rsidR="000C4CB3" w:rsidRPr="000C4CB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C4CB3">
        <w:rPr>
          <w:rFonts w:ascii="Times New Roman" w:hAnsi="Times New Roman" w:cs="Times New Roman"/>
          <w:sz w:val="24"/>
          <w:szCs w:val="24"/>
          <w:lang w:val="uk-UA"/>
        </w:rPr>
        <w:t>11.1)</w:t>
      </w:r>
      <w:r w:rsidRPr="009C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Копію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чинного документу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радіаційної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безпеки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запропонований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товар,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виданий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органом  з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оцінки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відповідності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відповідної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галузі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акредитації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оформленого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на бланку органу з </w:t>
      </w:r>
      <w:proofErr w:type="spellStart"/>
      <w:proofErr w:type="gram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досл</w:t>
      </w:r>
      <w:proofErr w:type="gram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>ідження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за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встановленою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ним формою,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чинний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на момент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розкриття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тендерної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пропозиції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Додатково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складі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тендерної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пропозиції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надати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копію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чинного документу,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підтверджуючого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акредитацію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органу з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проведення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досліджень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визначеній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  <w:lang w:eastAsia="en-US"/>
        </w:rPr>
        <w:t>галузі</w:t>
      </w:r>
      <w:proofErr w:type="spellEnd"/>
      <w:r w:rsidRPr="009C525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2E77" w:rsidRPr="009C5250" w:rsidRDefault="00C52E77" w:rsidP="00C52E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C4CB3">
        <w:rPr>
          <w:rFonts w:ascii="Times New Roman" w:hAnsi="Times New Roman" w:cs="Times New Roman"/>
          <w:strike/>
          <w:color w:val="FF0000"/>
          <w:sz w:val="24"/>
          <w:szCs w:val="24"/>
        </w:rPr>
        <w:t>11.4.</w:t>
      </w:r>
      <w:r w:rsidR="000C4CB3" w:rsidRPr="000C4CB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C4CB3">
        <w:rPr>
          <w:rFonts w:ascii="Times New Roman" w:hAnsi="Times New Roman" w:cs="Times New Roman"/>
          <w:sz w:val="24"/>
          <w:szCs w:val="24"/>
          <w:lang w:val="uk-UA"/>
        </w:rPr>
        <w:t>11.2)</w:t>
      </w:r>
      <w:r w:rsidRPr="009C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 w:rsidRPr="009C52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9C5250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9C5250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9C5250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9C5250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9C5250">
        <w:rPr>
          <w:rFonts w:ascii="Times New Roman" w:hAnsi="Times New Roman" w:cs="Times New Roman"/>
          <w:sz w:val="24"/>
          <w:szCs w:val="24"/>
        </w:rPr>
        <w:t xml:space="preserve"> товару, за </w:t>
      </w:r>
      <w:proofErr w:type="spellStart"/>
      <w:r w:rsidRPr="009C5250">
        <w:rPr>
          <w:rFonts w:ascii="Times New Roman" w:hAnsi="Times New Roman" w:cs="Times New Roman"/>
          <w:sz w:val="24"/>
          <w:szCs w:val="24"/>
        </w:rPr>
        <w:t>наведеною</w:t>
      </w:r>
      <w:proofErr w:type="spellEnd"/>
      <w:r w:rsidRPr="009C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9C5250">
        <w:rPr>
          <w:rFonts w:ascii="Times New Roman" w:hAnsi="Times New Roman" w:cs="Times New Roman"/>
          <w:sz w:val="24"/>
          <w:szCs w:val="24"/>
        </w:rPr>
        <w:t xml:space="preserve"> формою:  </w:t>
      </w:r>
    </w:p>
    <w:p w:rsidR="00C52E77" w:rsidRPr="009C5250" w:rsidRDefault="00C52E77" w:rsidP="00C5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50">
        <w:rPr>
          <w:rFonts w:ascii="Times New Roman" w:hAnsi="Times New Roman" w:cs="Times New Roman"/>
          <w:b/>
          <w:sz w:val="24"/>
          <w:szCs w:val="24"/>
        </w:rPr>
        <w:t xml:space="preserve">ДОВІДКА ПРО </w:t>
      </w:r>
      <w:proofErr w:type="gramStart"/>
      <w:r w:rsidRPr="009C5250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9C5250">
        <w:rPr>
          <w:rFonts w:ascii="Times New Roman" w:hAnsi="Times New Roman" w:cs="Times New Roman"/>
          <w:b/>
          <w:sz w:val="24"/>
          <w:szCs w:val="24"/>
        </w:rPr>
        <w:t>ІЧНІ ХАРАКТЕРИСТИКИ ЗАПРОПОНОВАНОГО ТОВАРУ</w:t>
      </w:r>
    </w:p>
    <w:p w:rsidR="00C52E77" w:rsidRPr="009C5250" w:rsidRDefault="00C52E77" w:rsidP="00C5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5250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9C5250">
        <w:rPr>
          <w:rFonts w:ascii="Times New Roman" w:hAnsi="Times New Roman" w:cs="Times New Roman"/>
          <w:sz w:val="24"/>
          <w:szCs w:val="24"/>
        </w:rPr>
        <w:t xml:space="preserve"> товару: </w:t>
      </w:r>
      <w:proofErr w:type="spellStart"/>
      <w:r w:rsidRPr="009C5250">
        <w:rPr>
          <w:rFonts w:ascii="Times New Roman" w:hAnsi="Times New Roman" w:cs="Times New Roman"/>
          <w:sz w:val="24"/>
          <w:szCs w:val="24"/>
        </w:rPr>
        <w:t>Генератори</w:t>
      </w:r>
      <w:proofErr w:type="spellEnd"/>
      <w:r w:rsidRPr="009C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250">
        <w:rPr>
          <w:rFonts w:ascii="Times New Roman" w:hAnsi="Times New Roman" w:cs="Times New Roman"/>
          <w:sz w:val="24"/>
          <w:szCs w:val="24"/>
        </w:rPr>
        <w:t>бензинові</w:t>
      </w:r>
      <w:proofErr w:type="spellEnd"/>
      <w:r w:rsidRPr="009C5250">
        <w:rPr>
          <w:rFonts w:ascii="Times New Roman" w:hAnsi="Times New Roman" w:cs="Times New Roman"/>
          <w:sz w:val="24"/>
          <w:szCs w:val="24"/>
        </w:rPr>
        <w:t xml:space="preserve"> </w:t>
      </w:r>
      <w:r w:rsidRPr="009C525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9C5250">
        <w:rPr>
          <w:rFonts w:ascii="Times New Roman" w:hAnsi="Times New Roman" w:cs="Times New Roman"/>
          <w:b/>
          <w:i/>
          <w:sz w:val="24"/>
          <w:szCs w:val="24"/>
        </w:rPr>
        <w:t>найменування</w:t>
      </w:r>
      <w:proofErr w:type="spellEnd"/>
      <w:r w:rsidRPr="009C5250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</w:p>
    <w:p w:rsidR="00C52E77" w:rsidRPr="009C5250" w:rsidRDefault="00C52E77" w:rsidP="00C52E77">
      <w:pPr>
        <w:spacing w:after="0" w:line="240" w:lineRule="auto"/>
        <w:rPr>
          <w:b/>
        </w:rPr>
      </w:pPr>
      <w:proofErr w:type="spellStart"/>
      <w:r w:rsidRPr="009C5250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9C5250">
        <w:rPr>
          <w:rFonts w:ascii="Times New Roman" w:hAnsi="Times New Roman" w:cs="Times New Roman"/>
          <w:sz w:val="24"/>
          <w:szCs w:val="24"/>
        </w:rPr>
        <w:t xml:space="preserve"> товару: </w:t>
      </w:r>
      <w:r w:rsidRPr="009C5250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9C5250">
        <w:rPr>
          <w:rFonts w:ascii="Times New Roman" w:hAnsi="Times New Roman" w:cs="Times New Roman"/>
          <w:sz w:val="24"/>
          <w:szCs w:val="24"/>
        </w:rPr>
        <w:t xml:space="preserve"> шт.</w:t>
      </w:r>
      <w:r w:rsidRPr="009C525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916"/>
        <w:gridCol w:w="1417"/>
        <w:gridCol w:w="2083"/>
        <w:gridCol w:w="9"/>
      </w:tblGrid>
      <w:tr w:rsidR="000C4CB3" w:rsidRPr="009C5250" w:rsidTr="00CF63F9">
        <w:trPr>
          <w:trHeight w:val="387"/>
          <w:jc w:val="center"/>
        </w:trPr>
        <w:tc>
          <w:tcPr>
            <w:tcW w:w="9571" w:type="dxa"/>
            <w:gridSpan w:val="5"/>
          </w:tcPr>
          <w:p w:rsidR="000C4CB3" w:rsidRPr="009C5250" w:rsidRDefault="000C4CB3" w:rsidP="00EF2F2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C5250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Країна</w:t>
            </w:r>
            <w:proofErr w:type="spellEnd"/>
            <w:proofErr w:type="gramEnd"/>
            <w:r w:rsidRPr="009C5250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походження</w:t>
            </w:r>
            <w:proofErr w:type="spellEnd"/>
            <w:r w:rsidRPr="009C5250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**:</w:t>
            </w:r>
          </w:p>
        </w:tc>
      </w:tr>
      <w:tr w:rsidR="000C4CB3" w:rsidRPr="009C5250" w:rsidTr="000C4CB3">
        <w:trPr>
          <w:gridAfter w:val="1"/>
          <w:wAfter w:w="9" w:type="dxa"/>
          <w:trHeight w:val="387"/>
          <w:jc w:val="center"/>
        </w:trPr>
        <w:tc>
          <w:tcPr>
            <w:tcW w:w="3146" w:type="dxa"/>
          </w:tcPr>
          <w:p w:rsidR="000C4CB3" w:rsidRDefault="000C4CB3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Техн</w:t>
            </w:r>
            <w:proofErr w:type="gram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ічні</w:t>
            </w:r>
            <w:proofErr w:type="spell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характеристики</w:t>
            </w:r>
          </w:p>
          <w:p w:rsidR="000C4CB3" w:rsidRPr="000C4CB3" w:rsidRDefault="000C4CB3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t>(Стара редакція)</w:t>
            </w:r>
          </w:p>
        </w:tc>
        <w:tc>
          <w:tcPr>
            <w:tcW w:w="2916" w:type="dxa"/>
          </w:tcPr>
          <w:p w:rsidR="000C4CB3" w:rsidRDefault="000C4CB3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Техн</w:t>
            </w:r>
            <w:proofErr w:type="gram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ічні</w:t>
            </w:r>
            <w:proofErr w:type="spell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характеристики</w:t>
            </w:r>
          </w:p>
          <w:p w:rsidR="000C4CB3" w:rsidRPr="000A19CB" w:rsidRDefault="000C4CB3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t>(нова редакція)</w:t>
            </w:r>
          </w:p>
        </w:tc>
        <w:tc>
          <w:tcPr>
            <w:tcW w:w="1417" w:type="dxa"/>
          </w:tcPr>
          <w:p w:rsidR="000C4CB3" w:rsidRPr="009C5250" w:rsidRDefault="000C4CB3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, штук  </w:t>
            </w:r>
          </w:p>
        </w:tc>
        <w:tc>
          <w:tcPr>
            <w:tcW w:w="2083" w:type="dxa"/>
          </w:tcPr>
          <w:p w:rsidR="000C4CB3" w:rsidRPr="009C5250" w:rsidRDefault="000C4CB3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Техн</w:t>
            </w:r>
            <w:proofErr w:type="gram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ічні</w:t>
            </w:r>
            <w:proofErr w:type="spell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характеристики </w:t>
            </w:r>
            <w:proofErr w:type="spellStart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запропонованого</w:t>
            </w:r>
            <w:proofErr w:type="spellEnd"/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товару</w:t>
            </w:r>
          </w:p>
        </w:tc>
      </w:tr>
      <w:tr w:rsidR="000C4CB3" w:rsidRPr="009C5250" w:rsidTr="000C4CB3">
        <w:trPr>
          <w:gridAfter w:val="1"/>
          <w:wAfter w:w="9" w:type="dxa"/>
          <w:jc w:val="center"/>
        </w:trPr>
        <w:tc>
          <w:tcPr>
            <w:tcW w:w="3146" w:type="dxa"/>
          </w:tcPr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Робочі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параметри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- (220В/230В) 3,0 кВт.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- 2,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кВт.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безперервної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навантежені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50%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менше-1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безперервної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навантежені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100%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Характеристики </w:t>
            </w: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двигуна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пристрої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однофазна (220В/230В).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Тип запуску – </w:t>
            </w:r>
            <w:proofErr w:type="spellStart"/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Електростартер</w:t>
            </w:r>
            <w:proofErr w:type="spellEnd"/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електричний</w:t>
            </w:r>
            <w:proofErr w:type="spellEnd"/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C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D47EC0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D47EC0">
              <w:rPr>
                <w:rFonts w:ascii="Times New Roman" w:hAnsi="Times New Roman" w:cs="Times New Roman"/>
                <w:sz w:val="24"/>
                <w:szCs w:val="24"/>
              </w:rPr>
              <w:t xml:space="preserve"> 4-тактний.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Об'єм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  2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65087E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циліндрів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: бензин.</w:t>
            </w:r>
          </w:p>
          <w:p w:rsidR="002508EC" w:rsidRPr="0065087E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Об'є</w:t>
            </w:r>
            <w:proofErr w:type="gram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масляного картера не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- 0.6 л.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Тип розеток 2х16А  (220В).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Об'є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паливного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бака не 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менше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Тип установки: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портативні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переносні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відкрите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Покажчик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– так.</w:t>
            </w:r>
          </w:p>
          <w:p w:rsidR="002508EC" w:rsidRPr="009C5250" w:rsidRDefault="002508EC" w:rsidP="002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Вбудований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стабілізатор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-так.                                                            Кнопка запуску 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ак.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2508EC" w:rsidRPr="009C5250" w:rsidRDefault="002508EC" w:rsidP="002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функцією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AVR.                                                                                      Колеса для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2шт.                                                                              Ручки для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переміщення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шт.                                                             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Акумулятор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</w:t>
            </w:r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uk-UA"/>
              </w:rPr>
              <w:t xml:space="preserve"> </w:t>
            </w:r>
            <w:r w:rsidRPr="002508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шт</w:t>
            </w:r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професійний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F3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uk-UA"/>
              </w:rPr>
              <w:t>645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Ширина  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F3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uk-UA"/>
              </w:rPr>
              <w:t>622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508EC" w:rsidRPr="009C5250" w:rsidRDefault="002508EC" w:rsidP="002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F3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uk-UA"/>
              </w:rPr>
              <w:t>549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0C4CB3" w:rsidRPr="009C5250" w:rsidRDefault="002508EC" w:rsidP="002508EC">
            <w:pP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916" w:type="dxa"/>
          </w:tcPr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Робочі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параметри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- (220В/230В) 3,0 кВт.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- 2,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кВт.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безперервної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навантежені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50%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менше-1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безперервної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навантежені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100%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Характеристики </w:t>
            </w: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двигуна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пристрої</w:t>
            </w:r>
            <w:proofErr w:type="spellEnd"/>
            <w:r w:rsidRPr="009C5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однофазна (220В/230В).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Тип запуску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ручний запуск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C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D47EC0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D47EC0">
              <w:rPr>
                <w:rFonts w:ascii="Times New Roman" w:hAnsi="Times New Roman" w:cs="Times New Roman"/>
                <w:sz w:val="24"/>
                <w:szCs w:val="24"/>
              </w:rPr>
              <w:t xml:space="preserve"> 4-тактний.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Об'єм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  2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65087E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повітряне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циліндрів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: бензин.</w:t>
            </w:r>
          </w:p>
          <w:p w:rsidR="002508EC" w:rsidRPr="0065087E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Об'є</w:t>
            </w:r>
            <w:proofErr w:type="gram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масляного картера не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- 0.6 л.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Тип розеток 2х16А  (220В).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Об'є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паливного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бака не 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менше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Тип установки: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портативні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переносні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відкрите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Покажчик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– так.</w:t>
            </w:r>
          </w:p>
          <w:p w:rsidR="002508EC" w:rsidRPr="009C5250" w:rsidRDefault="002508EC" w:rsidP="002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Вбудований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стабілізатор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-так.                                                            Кнопка запуску 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ак.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2508EC" w:rsidRPr="009C5250" w:rsidRDefault="002508EC" w:rsidP="002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функцією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AVR.                                                                                      Колеса для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2шт.                                                                              Ручки для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переміщення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шт.                                                              </w:t>
            </w:r>
            <w:proofErr w:type="spellStart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Акумулятор</w:t>
            </w:r>
            <w:proofErr w:type="spellEnd"/>
            <w:r w:rsidRPr="006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відсутній</w:t>
            </w:r>
            <w:r w:rsidRPr="00650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професійний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508EC" w:rsidRPr="009C5250" w:rsidRDefault="002508EC" w:rsidP="0025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Ширина  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508EC" w:rsidRPr="009C5250" w:rsidRDefault="002508EC" w:rsidP="002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</w:t>
            </w:r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0C4CB3" w:rsidRPr="009C5250" w:rsidRDefault="002508EC" w:rsidP="002508EC">
            <w:pP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gramStart"/>
            <w:r w:rsidRPr="009C52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C4CB3" w:rsidRPr="009C5250" w:rsidRDefault="000C4CB3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r w:rsidRPr="009C525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lastRenderedPageBreak/>
              <w:t>22</w:t>
            </w:r>
          </w:p>
        </w:tc>
        <w:tc>
          <w:tcPr>
            <w:tcW w:w="2083" w:type="dxa"/>
          </w:tcPr>
          <w:p w:rsidR="000C4CB3" w:rsidRPr="009C5250" w:rsidRDefault="000C4CB3" w:rsidP="00EF2F2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52E77" w:rsidRPr="009C5250" w:rsidRDefault="00C52E77" w:rsidP="00C52E77">
      <w:pPr>
        <w:rPr>
          <w:b/>
        </w:rPr>
      </w:pPr>
    </w:p>
    <w:p w:rsidR="00C52E77" w:rsidRPr="009C5250" w:rsidRDefault="00C52E77" w:rsidP="00C52E77">
      <w:pPr>
        <w:shd w:val="clear" w:color="auto" w:fill="FFFFFF"/>
        <w:spacing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250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 xml:space="preserve">                </w:t>
      </w:r>
    </w:p>
    <w:sectPr w:rsidR="00C52E77" w:rsidRPr="009C5250" w:rsidSect="0068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2096"/>
    <w:multiLevelType w:val="hybridMultilevel"/>
    <w:tmpl w:val="D3FE61F4"/>
    <w:lvl w:ilvl="0" w:tplc="2CBA4F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47F"/>
    <w:rsid w:val="000A19CB"/>
    <w:rsid w:val="000C4CB3"/>
    <w:rsid w:val="00137F33"/>
    <w:rsid w:val="001B16BC"/>
    <w:rsid w:val="002508EC"/>
    <w:rsid w:val="002E731B"/>
    <w:rsid w:val="003C647F"/>
    <w:rsid w:val="004258AD"/>
    <w:rsid w:val="0049261A"/>
    <w:rsid w:val="004B4707"/>
    <w:rsid w:val="006527E9"/>
    <w:rsid w:val="00686073"/>
    <w:rsid w:val="006A229A"/>
    <w:rsid w:val="007348DB"/>
    <w:rsid w:val="00760F1A"/>
    <w:rsid w:val="007E560D"/>
    <w:rsid w:val="008052C0"/>
    <w:rsid w:val="00904E36"/>
    <w:rsid w:val="009208CE"/>
    <w:rsid w:val="009554FB"/>
    <w:rsid w:val="0099564F"/>
    <w:rsid w:val="00A25F1B"/>
    <w:rsid w:val="00A37C29"/>
    <w:rsid w:val="00AE794A"/>
    <w:rsid w:val="00AF3761"/>
    <w:rsid w:val="00B77E78"/>
    <w:rsid w:val="00C02DF3"/>
    <w:rsid w:val="00C52E77"/>
    <w:rsid w:val="00C964B1"/>
    <w:rsid w:val="00D70169"/>
    <w:rsid w:val="00E342D1"/>
    <w:rsid w:val="00EF4997"/>
    <w:rsid w:val="00F3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сновной текст2"/>
    <w:basedOn w:val="a"/>
    <w:uiPriority w:val="99"/>
    <w:rsid w:val="00C02DF3"/>
    <w:pPr>
      <w:shd w:val="clear" w:color="auto" w:fill="FFFFFF"/>
      <w:suppressAutoHyphens/>
      <w:spacing w:before="360" w:after="540" w:line="240" w:lineRule="atLeast"/>
      <w:ind w:hanging="560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a4">
    <w:name w:val="Основной текст_"/>
    <w:link w:val="1"/>
    <w:rsid w:val="00C02DF3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02DF3"/>
    <w:pPr>
      <w:widowControl w:val="0"/>
      <w:shd w:val="clear" w:color="auto" w:fill="FFFFFF"/>
      <w:spacing w:after="0" w:line="485" w:lineRule="exact"/>
      <w:ind w:hanging="560"/>
      <w:jc w:val="both"/>
    </w:pPr>
    <w:rPr>
      <w:sz w:val="26"/>
    </w:rPr>
  </w:style>
  <w:style w:type="paragraph" w:styleId="a5">
    <w:name w:val="List Paragraph"/>
    <w:aliases w:val="Текст таблицы,Список уровня 2,название табл/рис,заголовок 1.1"/>
    <w:basedOn w:val="a"/>
    <w:link w:val="a6"/>
    <w:uiPriority w:val="99"/>
    <w:qFormat/>
    <w:rsid w:val="007E560D"/>
    <w:pPr>
      <w:ind w:left="720"/>
      <w:contextualSpacing/>
    </w:pPr>
  </w:style>
  <w:style w:type="paragraph" w:styleId="a7">
    <w:name w:val="Title"/>
    <w:basedOn w:val="a"/>
    <w:link w:val="a8"/>
    <w:qFormat/>
    <w:rsid w:val="00760F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760F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rsid w:val="00760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760F1A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rvps2">
    <w:name w:val="rvps2"/>
    <w:basedOn w:val="a"/>
    <w:rsid w:val="00AF37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9">
    <w:name w:val="Normal Indent"/>
    <w:basedOn w:val="a"/>
    <w:rsid w:val="00AE794A"/>
    <w:pPr>
      <w:snapToGrid w:val="0"/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7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169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Текст таблицы Знак,Список уровня 2 Знак,название табл/рис Знак,заголовок 1.1 Знак"/>
    <w:link w:val="a5"/>
    <w:uiPriority w:val="99"/>
    <w:locked/>
    <w:rsid w:val="00C5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210-3</cp:lastModifiedBy>
  <cp:revision>10</cp:revision>
  <cp:lastPrinted>2022-12-07T10:49:00Z</cp:lastPrinted>
  <dcterms:created xsi:type="dcterms:W3CDTF">2021-10-08T09:47:00Z</dcterms:created>
  <dcterms:modified xsi:type="dcterms:W3CDTF">2022-12-07T11:40:00Z</dcterms:modified>
</cp:coreProperties>
</file>