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94E" w:rsidRDefault="00D0294E" w:rsidP="00E97207">
      <w:pPr>
        <w:tabs>
          <w:tab w:val="left" w:pos="6300"/>
          <w:tab w:val="left" w:pos="6480"/>
        </w:tabs>
        <w:autoSpaceDE w:val="0"/>
        <w:autoSpaceDN w:val="0"/>
        <w:adjustRightInd w:val="0"/>
        <w:spacing w:after="0" w:line="240" w:lineRule="auto"/>
        <w:jc w:val="center"/>
        <w:rPr>
          <w:rFonts w:ascii="Times New Roman" w:hAnsi="Times New Roman" w:cs="Times New Roman"/>
          <w:b/>
          <w:sz w:val="24"/>
          <w:szCs w:val="24"/>
          <w:lang w:val="en-US"/>
        </w:rPr>
      </w:pPr>
    </w:p>
    <w:p w:rsidR="008A7F4A" w:rsidRPr="00FF6A3B" w:rsidRDefault="0052653E" w:rsidP="0052653E">
      <w:pPr>
        <w:spacing w:after="0" w:line="240" w:lineRule="auto"/>
        <w:jc w:val="center"/>
        <w:rPr>
          <w:rFonts w:ascii="Times New Roman" w:hAnsi="Times New Roman" w:cs="Times New Roman"/>
          <w:sz w:val="24"/>
          <w:szCs w:val="24"/>
        </w:rPr>
      </w:pPr>
      <w:r w:rsidRPr="0052653E">
        <w:rPr>
          <w:rFonts w:ascii="Times New Roman" w:hAnsi="Times New Roman" w:cs="Times New Roman"/>
          <w:b/>
          <w:sz w:val="32"/>
          <w:szCs w:val="24"/>
        </w:rPr>
        <w:t>ЧЕРНІВЕЦЬКА МИТНИЦЯ</w:t>
      </w:r>
    </w:p>
    <w:p w:rsidR="0052653E" w:rsidRDefault="0052653E" w:rsidP="0052653E">
      <w:pPr>
        <w:spacing w:before="120" w:after="120"/>
        <w:ind w:left="4820"/>
        <w:rPr>
          <w:rFonts w:ascii="Times New Roman" w:hAnsi="Times New Roman" w:cs="Times New Roman"/>
          <w:color w:val="000000"/>
          <w:sz w:val="24"/>
          <w:szCs w:val="24"/>
        </w:rPr>
      </w:pPr>
    </w:p>
    <w:p w:rsidR="0052653E" w:rsidRDefault="0052653E" w:rsidP="0052653E">
      <w:pPr>
        <w:spacing w:before="120" w:after="120"/>
        <w:ind w:left="4820"/>
        <w:rPr>
          <w:rFonts w:ascii="Times New Roman" w:hAnsi="Times New Roman" w:cs="Times New Roman"/>
          <w:color w:val="000000"/>
          <w:sz w:val="24"/>
          <w:szCs w:val="24"/>
        </w:rPr>
      </w:pPr>
    </w:p>
    <w:p w:rsidR="0052653E" w:rsidRPr="0052653E" w:rsidRDefault="0052653E" w:rsidP="0052653E">
      <w:pPr>
        <w:spacing w:before="120" w:after="120"/>
        <w:ind w:left="6237"/>
        <w:rPr>
          <w:rFonts w:ascii="Times New Roman" w:hAnsi="Times New Roman" w:cs="Times New Roman"/>
          <w:color w:val="000000"/>
          <w:sz w:val="24"/>
          <w:szCs w:val="24"/>
        </w:rPr>
      </w:pPr>
      <w:r w:rsidRPr="0052653E">
        <w:rPr>
          <w:rFonts w:ascii="Times New Roman" w:hAnsi="Times New Roman" w:cs="Times New Roman"/>
          <w:color w:val="000000"/>
          <w:sz w:val="24"/>
          <w:szCs w:val="24"/>
        </w:rPr>
        <w:t xml:space="preserve">Уповноважена особа </w:t>
      </w:r>
      <w:r w:rsidRPr="0052653E">
        <w:rPr>
          <w:rFonts w:ascii="Times New Roman" w:hAnsi="Times New Roman" w:cs="Times New Roman"/>
          <w:color w:val="000000"/>
          <w:sz w:val="24"/>
          <w:szCs w:val="24"/>
        </w:rPr>
        <w:br/>
        <w:t>Чернівецької митниці</w:t>
      </w:r>
    </w:p>
    <w:p w:rsidR="0052653E" w:rsidRPr="0052653E" w:rsidRDefault="0052653E" w:rsidP="0052653E">
      <w:pPr>
        <w:spacing w:before="240" w:after="240"/>
        <w:ind w:left="6237"/>
        <w:rPr>
          <w:rFonts w:ascii="Times New Roman" w:hAnsi="Times New Roman" w:cs="Times New Roman"/>
          <w:sz w:val="24"/>
          <w:szCs w:val="24"/>
        </w:rPr>
      </w:pPr>
      <w:r w:rsidRPr="0052653E">
        <w:rPr>
          <w:rFonts w:ascii="Times New Roman" w:hAnsi="Times New Roman" w:cs="Times New Roman"/>
          <w:sz w:val="24"/>
          <w:szCs w:val="24"/>
        </w:rPr>
        <w:t>________________  Орловська Ю.М.</w:t>
      </w:r>
    </w:p>
    <w:p w:rsidR="0052653E" w:rsidRPr="0052653E" w:rsidRDefault="0052653E" w:rsidP="0052653E">
      <w:pPr>
        <w:ind w:left="6237"/>
        <w:jc w:val="both"/>
        <w:rPr>
          <w:rFonts w:ascii="Times New Roman" w:hAnsi="Times New Roman" w:cs="Times New Roman"/>
          <w:bCs/>
          <w:noProof/>
          <w:sz w:val="24"/>
          <w:szCs w:val="24"/>
        </w:rPr>
      </w:pPr>
      <w:r w:rsidRPr="0052653E">
        <w:rPr>
          <w:rFonts w:ascii="Times New Roman" w:hAnsi="Times New Roman" w:cs="Times New Roman"/>
          <w:color w:val="000000"/>
          <w:sz w:val="24"/>
          <w:szCs w:val="24"/>
        </w:rPr>
        <w:t xml:space="preserve">за рішенням уповноваженої особи </w:t>
      </w:r>
      <w:r w:rsidRPr="0052653E">
        <w:rPr>
          <w:rFonts w:ascii="Times New Roman" w:hAnsi="Times New Roman" w:cs="Times New Roman"/>
          <w:color w:val="000000"/>
          <w:sz w:val="24"/>
          <w:szCs w:val="24"/>
        </w:rPr>
        <w:br/>
        <w:t xml:space="preserve">№ </w:t>
      </w:r>
      <w:r w:rsidR="008201FF">
        <w:rPr>
          <w:rFonts w:ascii="Times New Roman" w:hAnsi="Times New Roman" w:cs="Times New Roman"/>
          <w:color w:val="000000"/>
          <w:sz w:val="24"/>
          <w:szCs w:val="24"/>
        </w:rPr>
        <w:t>31</w:t>
      </w:r>
      <w:r w:rsidRPr="0052653E">
        <w:rPr>
          <w:rFonts w:ascii="Times New Roman" w:hAnsi="Times New Roman" w:cs="Times New Roman"/>
          <w:color w:val="000000"/>
          <w:sz w:val="24"/>
          <w:szCs w:val="24"/>
        </w:rPr>
        <w:t xml:space="preserve"> від «</w:t>
      </w:r>
      <w:r w:rsidR="008201FF">
        <w:rPr>
          <w:rFonts w:ascii="Times New Roman" w:hAnsi="Times New Roman" w:cs="Times New Roman"/>
          <w:color w:val="000000"/>
          <w:sz w:val="24"/>
          <w:szCs w:val="24"/>
        </w:rPr>
        <w:t>02</w:t>
      </w:r>
      <w:r w:rsidRPr="0052653E">
        <w:rPr>
          <w:rFonts w:ascii="Times New Roman" w:hAnsi="Times New Roman" w:cs="Times New Roman"/>
          <w:color w:val="000000"/>
          <w:sz w:val="24"/>
          <w:szCs w:val="24"/>
        </w:rPr>
        <w:t>»</w:t>
      </w:r>
      <w:r w:rsidR="008201FF">
        <w:rPr>
          <w:rFonts w:ascii="Times New Roman" w:hAnsi="Times New Roman" w:cs="Times New Roman"/>
          <w:color w:val="000000"/>
          <w:sz w:val="24"/>
          <w:szCs w:val="24"/>
        </w:rPr>
        <w:t xml:space="preserve"> серпня</w:t>
      </w:r>
      <w:bookmarkStart w:id="0" w:name="_GoBack"/>
      <w:bookmarkEnd w:id="0"/>
      <w:r w:rsidRPr="0052653E">
        <w:rPr>
          <w:rFonts w:ascii="Times New Roman" w:hAnsi="Times New Roman" w:cs="Times New Roman"/>
          <w:color w:val="000000"/>
          <w:sz w:val="24"/>
          <w:szCs w:val="24"/>
        </w:rPr>
        <w:t xml:space="preserve"> 202</w:t>
      </w:r>
      <w:r w:rsidRPr="0052653E">
        <w:rPr>
          <w:rFonts w:ascii="Times New Roman" w:hAnsi="Times New Roman" w:cs="Times New Roman"/>
          <w:color w:val="000000"/>
          <w:sz w:val="24"/>
          <w:szCs w:val="24"/>
          <w:lang w:val="ru-RU"/>
        </w:rPr>
        <w:t>2</w:t>
      </w:r>
      <w:r w:rsidRPr="0052653E">
        <w:rPr>
          <w:rFonts w:ascii="Times New Roman" w:hAnsi="Times New Roman" w:cs="Times New Roman"/>
          <w:color w:val="000000"/>
          <w:sz w:val="24"/>
          <w:szCs w:val="24"/>
        </w:rPr>
        <w:t> р.</w:t>
      </w:r>
    </w:p>
    <w:p w:rsidR="004E1A24" w:rsidRPr="004E1A24" w:rsidRDefault="004E1A24" w:rsidP="00E97207">
      <w:pPr>
        <w:tabs>
          <w:tab w:val="left" w:pos="6300"/>
          <w:tab w:val="left" w:pos="6480"/>
        </w:tabs>
        <w:autoSpaceDE w:val="0"/>
        <w:autoSpaceDN w:val="0"/>
        <w:adjustRightInd w:val="0"/>
        <w:spacing w:after="0" w:line="240" w:lineRule="auto"/>
        <w:ind w:firstLine="6300"/>
        <w:rPr>
          <w:rFonts w:ascii="Times New Roman" w:hAnsi="Times New Roman" w:cs="Times New Roman"/>
          <w:b/>
          <w:bCs/>
          <w:color w:val="000000"/>
          <w:sz w:val="24"/>
          <w:szCs w:val="24"/>
        </w:rPr>
      </w:pPr>
    </w:p>
    <w:p w:rsidR="004E1A24" w:rsidRPr="004E1A24" w:rsidRDefault="004E1A24" w:rsidP="00E97207">
      <w:pPr>
        <w:autoSpaceDE w:val="0"/>
        <w:autoSpaceDN w:val="0"/>
        <w:adjustRightInd w:val="0"/>
        <w:spacing w:after="0" w:line="240" w:lineRule="auto"/>
        <w:jc w:val="center"/>
        <w:rPr>
          <w:rFonts w:ascii="Times New Roman" w:hAnsi="Times New Roman" w:cs="Times New Roman"/>
          <w:b/>
          <w:bCs/>
          <w:color w:val="000000"/>
          <w:sz w:val="24"/>
          <w:szCs w:val="24"/>
        </w:rPr>
      </w:pPr>
    </w:p>
    <w:p w:rsidR="00D0294E" w:rsidRPr="000F521E" w:rsidRDefault="00D0294E" w:rsidP="00E97207">
      <w:pPr>
        <w:autoSpaceDE w:val="0"/>
        <w:autoSpaceDN w:val="0"/>
        <w:adjustRightInd w:val="0"/>
        <w:spacing w:after="0" w:line="240" w:lineRule="auto"/>
        <w:jc w:val="center"/>
        <w:rPr>
          <w:rFonts w:ascii="Times New Roman" w:hAnsi="Times New Roman" w:cs="Times New Roman"/>
          <w:b/>
          <w:bCs/>
          <w:color w:val="000000"/>
          <w:sz w:val="24"/>
          <w:szCs w:val="24"/>
          <w:lang w:val="ru-RU"/>
        </w:rPr>
      </w:pPr>
    </w:p>
    <w:p w:rsidR="00D0294E" w:rsidRPr="000F521E" w:rsidRDefault="00D0294E" w:rsidP="00E97207">
      <w:pPr>
        <w:autoSpaceDE w:val="0"/>
        <w:autoSpaceDN w:val="0"/>
        <w:adjustRightInd w:val="0"/>
        <w:spacing w:after="0" w:line="240" w:lineRule="auto"/>
        <w:jc w:val="center"/>
        <w:rPr>
          <w:rFonts w:ascii="Times New Roman" w:hAnsi="Times New Roman" w:cs="Times New Roman"/>
          <w:b/>
          <w:bCs/>
          <w:color w:val="000000"/>
          <w:sz w:val="24"/>
          <w:szCs w:val="24"/>
          <w:lang w:val="ru-RU"/>
        </w:rPr>
      </w:pPr>
    </w:p>
    <w:p w:rsidR="00D0294E" w:rsidRPr="000F521E" w:rsidRDefault="00D0294E" w:rsidP="00E97207">
      <w:pPr>
        <w:autoSpaceDE w:val="0"/>
        <w:autoSpaceDN w:val="0"/>
        <w:adjustRightInd w:val="0"/>
        <w:spacing w:after="0" w:line="240" w:lineRule="auto"/>
        <w:jc w:val="center"/>
        <w:rPr>
          <w:rFonts w:ascii="Times New Roman" w:hAnsi="Times New Roman" w:cs="Times New Roman"/>
          <w:b/>
          <w:bCs/>
          <w:color w:val="000000"/>
          <w:sz w:val="24"/>
          <w:szCs w:val="24"/>
          <w:lang w:val="ru-RU"/>
        </w:rPr>
      </w:pPr>
    </w:p>
    <w:p w:rsidR="00D0294E" w:rsidRPr="000F521E" w:rsidRDefault="00D0294E" w:rsidP="00E97207">
      <w:pPr>
        <w:autoSpaceDE w:val="0"/>
        <w:autoSpaceDN w:val="0"/>
        <w:adjustRightInd w:val="0"/>
        <w:spacing w:after="0" w:line="240" w:lineRule="auto"/>
        <w:jc w:val="center"/>
        <w:rPr>
          <w:rFonts w:ascii="Times New Roman" w:hAnsi="Times New Roman" w:cs="Times New Roman"/>
          <w:b/>
          <w:bCs/>
          <w:color w:val="000000"/>
          <w:sz w:val="24"/>
          <w:szCs w:val="24"/>
          <w:lang w:val="ru-RU"/>
        </w:rPr>
      </w:pPr>
    </w:p>
    <w:p w:rsidR="00D0294E" w:rsidRPr="000F521E" w:rsidRDefault="00D0294E" w:rsidP="00E97207">
      <w:pPr>
        <w:autoSpaceDE w:val="0"/>
        <w:autoSpaceDN w:val="0"/>
        <w:adjustRightInd w:val="0"/>
        <w:spacing w:after="0" w:line="240" w:lineRule="auto"/>
        <w:jc w:val="center"/>
        <w:rPr>
          <w:rFonts w:ascii="Times New Roman" w:hAnsi="Times New Roman" w:cs="Times New Roman"/>
          <w:b/>
          <w:bCs/>
          <w:color w:val="000000"/>
          <w:sz w:val="24"/>
          <w:szCs w:val="24"/>
          <w:lang w:val="ru-RU"/>
        </w:rPr>
      </w:pPr>
    </w:p>
    <w:p w:rsidR="00D0294E" w:rsidRPr="000F521E" w:rsidRDefault="00D0294E" w:rsidP="00E97207">
      <w:pPr>
        <w:autoSpaceDE w:val="0"/>
        <w:autoSpaceDN w:val="0"/>
        <w:adjustRightInd w:val="0"/>
        <w:spacing w:after="0" w:line="240" w:lineRule="auto"/>
        <w:jc w:val="center"/>
        <w:rPr>
          <w:rFonts w:ascii="Times New Roman" w:hAnsi="Times New Roman" w:cs="Times New Roman"/>
          <w:b/>
          <w:bCs/>
          <w:color w:val="000000"/>
          <w:sz w:val="24"/>
          <w:szCs w:val="24"/>
          <w:lang w:val="ru-RU"/>
        </w:rPr>
      </w:pPr>
    </w:p>
    <w:p w:rsidR="00D0294E" w:rsidRPr="000F521E" w:rsidRDefault="00D0294E" w:rsidP="00E97207">
      <w:pPr>
        <w:autoSpaceDE w:val="0"/>
        <w:autoSpaceDN w:val="0"/>
        <w:adjustRightInd w:val="0"/>
        <w:spacing w:after="0" w:line="240" w:lineRule="auto"/>
        <w:jc w:val="center"/>
        <w:rPr>
          <w:rFonts w:ascii="Times New Roman" w:hAnsi="Times New Roman" w:cs="Times New Roman"/>
          <w:b/>
          <w:bCs/>
          <w:color w:val="000000"/>
          <w:sz w:val="24"/>
          <w:szCs w:val="24"/>
          <w:lang w:val="ru-RU"/>
        </w:rPr>
      </w:pPr>
    </w:p>
    <w:p w:rsidR="00D0294E" w:rsidRPr="000F521E" w:rsidRDefault="00D0294E" w:rsidP="00E97207">
      <w:pPr>
        <w:autoSpaceDE w:val="0"/>
        <w:autoSpaceDN w:val="0"/>
        <w:adjustRightInd w:val="0"/>
        <w:spacing w:after="0" w:line="240" w:lineRule="auto"/>
        <w:jc w:val="center"/>
        <w:rPr>
          <w:rFonts w:ascii="Times New Roman" w:hAnsi="Times New Roman" w:cs="Times New Roman"/>
          <w:b/>
          <w:bCs/>
          <w:color w:val="000000"/>
          <w:sz w:val="24"/>
          <w:szCs w:val="24"/>
          <w:lang w:val="ru-RU"/>
        </w:rPr>
      </w:pPr>
    </w:p>
    <w:p w:rsidR="004E1A24" w:rsidRPr="004E1A24" w:rsidRDefault="004E1A24" w:rsidP="00E97207">
      <w:pPr>
        <w:autoSpaceDE w:val="0"/>
        <w:autoSpaceDN w:val="0"/>
        <w:adjustRightInd w:val="0"/>
        <w:spacing w:after="0" w:line="240" w:lineRule="auto"/>
        <w:jc w:val="center"/>
        <w:rPr>
          <w:rFonts w:ascii="Times New Roman" w:hAnsi="Times New Roman" w:cs="Times New Roman"/>
          <w:b/>
          <w:bCs/>
          <w:color w:val="000000"/>
          <w:sz w:val="24"/>
          <w:szCs w:val="24"/>
        </w:rPr>
      </w:pPr>
      <w:r w:rsidRPr="004E1A24">
        <w:rPr>
          <w:rFonts w:ascii="Times New Roman" w:hAnsi="Times New Roman" w:cs="Times New Roman"/>
          <w:b/>
          <w:bCs/>
          <w:color w:val="000000"/>
          <w:sz w:val="24"/>
          <w:szCs w:val="24"/>
        </w:rPr>
        <w:t>ТЕНДЕРНА ДОКУМЕНТАЦІЯ</w:t>
      </w:r>
    </w:p>
    <w:p w:rsidR="004E1A24" w:rsidRPr="004E1A24" w:rsidRDefault="004E1A24" w:rsidP="00E97207">
      <w:pPr>
        <w:autoSpaceDE w:val="0"/>
        <w:autoSpaceDN w:val="0"/>
        <w:adjustRightInd w:val="0"/>
        <w:spacing w:after="0" w:line="240" w:lineRule="auto"/>
        <w:jc w:val="center"/>
        <w:rPr>
          <w:rFonts w:ascii="Times New Roman" w:hAnsi="Times New Roman" w:cs="Times New Roman"/>
          <w:b/>
          <w:bCs/>
          <w:color w:val="000000"/>
          <w:sz w:val="24"/>
          <w:szCs w:val="24"/>
        </w:rPr>
      </w:pPr>
      <w:r w:rsidRPr="004E1A24">
        <w:rPr>
          <w:rFonts w:ascii="Times New Roman" w:hAnsi="Times New Roman" w:cs="Times New Roman"/>
          <w:b/>
          <w:bCs/>
          <w:color w:val="000000"/>
          <w:sz w:val="24"/>
          <w:szCs w:val="24"/>
        </w:rPr>
        <w:t xml:space="preserve">на закупівлю </w:t>
      </w:r>
    </w:p>
    <w:p w:rsidR="000C646B" w:rsidRDefault="000C646B" w:rsidP="000C646B">
      <w:pPr>
        <w:spacing w:after="0"/>
        <w:jc w:val="both"/>
        <w:rPr>
          <w:rFonts w:ascii="Times New Roman" w:hAnsi="Times New Roman"/>
          <w:b/>
          <w:color w:val="000000"/>
          <w:sz w:val="24"/>
          <w:szCs w:val="24"/>
          <w:lang w:eastAsia="ru-RU"/>
        </w:rPr>
      </w:pPr>
      <w:r>
        <w:rPr>
          <w:rFonts w:ascii="Times New Roman" w:hAnsi="Times New Roman"/>
          <w:b/>
          <w:sz w:val="24"/>
          <w:szCs w:val="24"/>
          <w:lang w:eastAsia="uk-UA"/>
        </w:rPr>
        <w:t>Послуги з технічного обслуговування системи газопостачання та газового обладнання</w:t>
      </w:r>
    </w:p>
    <w:p w:rsidR="000C5B61" w:rsidRDefault="00480E3C" w:rsidP="00417DAF">
      <w:pPr>
        <w:autoSpaceDE w:val="0"/>
        <w:autoSpaceDN w:val="0"/>
        <w:adjustRightInd w:val="0"/>
        <w:spacing w:after="0" w:line="240" w:lineRule="auto"/>
        <w:jc w:val="center"/>
        <w:rPr>
          <w:rFonts w:ascii="Times New Roman" w:hAnsi="Times New Roman" w:cs="Times New Roman"/>
          <w:b/>
          <w:bCs/>
          <w:color w:val="000000"/>
          <w:sz w:val="24"/>
          <w:szCs w:val="24"/>
        </w:rPr>
      </w:pPr>
      <w:r w:rsidRPr="00280E2B">
        <w:rPr>
          <w:rFonts w:ascii="Times New Roman" w:eastAsia="Times New Roman" w:hAnsi="Times New Roman"/>
          <w:b/>
          <w:sz w:val="24"/>
          <w:szCs w:val="24"/>
        </w:rPr>
        <w:t xml:space="preserve">Код ДК 021:2015  - </w:t>
      </w:r>
      <w:r w:rsidR="0052653E" w:rsidRPr="0052653E">
        <w:rPr>
          <w:rFonts w:ascii="Times New Roman" w:eastAsia="Times New Roman" w:hAnsi="Times New Roman"/>
          <w:b/>
          <w:sz w:val="24"/>
          <w:szCs w:val="24"/>
        </w:rPr>
        <w:t>50</w:t>
      </w:r>
      <w:r w:rsidR="007306BB">
        <w:rPr>
          <w:rFonts w:ascii="Times New Roman" w:eastAsia="Times New Roman" w:hAnsi="Times New Roman"/>
          <w:b/>
          <w:sz w:val="24"/>
          <w:szCs w:val="24"/>
        </w:rPr>
        <w:t>530000-9</w:t>
      </w:r>
      <w:r w:rsidRPr="00280E2B">
        <w:rPr>
          <w:rFonts w:ascii="Times New Roman" w:eastAsia="Times New Roman" w:hAnsi="Times New Roman"/>
          <w:b/>
          <w:sz w:val="24"/>
          <w:szCs w:val="24"/>
        </w:rPr>
        <w:t xml:space="preserve"> </w:t>
      </w:r>
    </w:p>
    <w:p w:rsidR="000C5B61" w:rsidRPr="004E1A24" w:rsidRDefault="000C5B61" w:rsidP="000C5B61">
      <w:pPr>
        <w:autoSpaceDE w:val="0"/>
        <w:autoSpaceDN w:val="0"/>
        <w:adjustRightInd w:val="0"/>
        <w:spacing w:after="0" w:line="240" w:lineRule="auto"/>
        <w:jc w:val="center"/>
        <w:rPr>
          <w:rFonts w:ascii="Times New Roman" w:hAnsi="Times New Roman" w:cs="Times New Roman"/>
          <w:b/>
          <w:bCs/>
          <w:color w:val="000000"/>
          <w:sz w:val="24"/>
          <w:szCs w:val="24"/>
        </w:rPr>
      </w:pPr>
    </w:p>
    <w:p w:rsidR="004E1A24" w:rsidRPr="004E1A24" w:rsidRDefault="004E1A24" w:rsidP="00E97207">
      <w:pPr>
        <w:autoSpaceDE w:val="0"/>
        <w:autoSpaceDN w:val="0"/>
        <w:adjustRightInd w:val="0"/>
        <w:spacing w:after="0" w:line="240" w:lineRule="auto"/>
        <w:jc w:val="center"/>
        <w:rPr>
          <w:rFonts w:ascii="Times New Roman" w:hAnsi="Times New Roman" w:cs="Times New Roman"/>
          <w:b/>
          <w:bCs/>
          <w:color w:val="000000"/>
          <w:sz w:val="24"/>
          <w:szCs w:val="24"/>
        </w:rPr>
      </w:pPr>
      <w:r w:rsidRPr="004E1A24">
        <w:rPr>
          <w:rFonts w:ascii="Times New Roman" w:hAnsi="Times New Roman" w:cs="Times New Roman"/>
          <w:b/>
          <w:bCs/>
          <w:color w:val="000000"/>
          <w:sz w:val="24"/>
          <w:szCs w:val="24"/>
        </w:rPr>
        <w:t xml:space="preserve">ПРОЦЕДУРА ЗАКУПІВЛІ – ВІДКРИТІ ТОРГИ </w:t>
      </w:r>
    </w:p>
    <w:p w:rsidR="004E1A24" w:rsidRPr="004E1A24" w:rsidRDefault="004E1A24" w:rsidP="00E97207">
      <w:pPr>
        <w:autoSpaceDE w:val="0"/>
        <w:autoSpaceDN w:val="0"/>
        <w:adjustRightInd w:val="0"/>
        <w:spacing w:after="0" w:line="240" w:lineRule="auto"/>
        <w:rPr>
          <w:rFonts w:ascii="Times New Roman" w:hAnsi="Times New Roman" w:cs="Times New Roman"/>
          <w:color w:val="000000"/>
          <w:sz w:val="24"/>
          <w:szCs w:val="24"/>
        </w:rPr>
      </w:pPr>
    </w:p>
    <w:p w:rsidR="004E1A24" w:rsidRPr="004E1A24" w:rsidRDefault="004E1A24" w:rsidP="00E97207">
      <w:pPr>
        <w:autoSpaceDE w:val="0"/>
        <w:autoSpaceDN w:val="0"/>
        <w:adjustRightInd w:val="0"/>
        <w:spacing w:after="0" w:line="240" w:lineRule="auto"/>
        <w:jc w:val="center"/>
        <w:rPr>
          <w:rFonts w:ascii="Times New Roman" w:hAnsi="Times New Roman" w:cs="Times New Roman"/>
          <w:b/>
          <w:bCs/>
          <w:color w:val="000000"/>
          <w:sz w:val="24"/>
          <w:szCs w:val="24"/>
        </w:rPr>
      </w:pPr>
    </w:p>
    <w:p w:rsidR="004E1A24" w:rsidRPr="004E1A24" w:rsidRDefault="004E1A24" w:rsidP="00E97207">
      <w:pPr>
        <w:autoSpaceDE w:val="0"/>
        <w:autoSpaceDN w:val="0"/>
        <w:adjustRightInd w:val="0"/>
        <w:spacing w:after="0" w:line="240" w:lineRule="auto"/>
        <w:jc w:val="center"/>
        <w:rPr>
          <w:rFonts w:ascii="Times New Roman" w:hAnsi="Times New Roman" w:cs="Times New Roman"/>
          <w:b/>
          <w:bCs/>
          <w:color w:val="000000"/>
          <w:sz w:val="24"/>
          <w:szCs w:val="24"/>
        </w:rPr>
      </w:pPr>
    </w:p>
    <w:p w:rsidR="004E1A24" w:rsidRPr="004E1A24" w:rsidRDefault="004E1A24" w:rsidP="00E97207">
      <w:pPr>
        <w:autoSpaceDE w:val="0"/>
        <w:autoSpaceDN w:val="0"/>
        <w:adjustRightInd w:val="0"/>
        <w:spacing w:after="0" w:line="240" w:lineRule="auto"/>
        <w:jc w:val="center"/>
        <w:rPr>
          <w:rFonts w:ascii="Times New Roman" w:hAnsi="Times New Roman" w:cs="Times New Roman"/>
          <w:b/>
          <w:bCs/>
          <w:color w:val="000000"/>
          <w:sz w:val="24"/>
          <w:szCs w:val="24"/>
        </w:rPr>
      </w:pPr>
    </w:p>
    <w:p w:rsidR="004E1A24" w:rsidRPr="004E1A24" w:rsidRDefault="004E1A24" w:rsidP="00E97207">
      <w:pPr>
        <w:autoSpaceDE w:val="0"/>
        <w:autoSpaceDN w:val="0"/>
        <w:adjustRightInd w:val="0"/>
        <w:spacing w:after="0" w:line="240" w:lineRule="auto"/>
        <w:jc w:val="center"/>
        <w:rPr>
          <w:rFonts w:ascii="Times New Roman" w:hAnsi="Times New Roman" w:cs="Times New Roman"/>
          <w:b/>
          <w:bCs/>
          <w:color w:val="000000"/>
          <w:sz w:val="24"/>
          <w:szCs w:val="24"/>
        </w:rPr>
      </w:pPr>
    </w:p>
    <w:p w:rsidR="0052653E" w:rsidRDefault="0052653E" w:rsidP="00E97207">
      <w:pPr>
        <w:autoSpaceDE w:val="0"/>
        <w:autoSpaceDN w:val="0"/>
        <w:adjustRightInd w:val="0"/>
        <w:spacing w:after="0" w:line="240" w:lineRule="auto"/>
        <w:jc w:val="center"/>
        <w:rPr>
          <w:rFonts w:ascii="Times New Roman" w:hAnsi="Times New Roman" w:cs="Times New Roman"/>
          <w:b/>
          <w:bCs/>
          <w:color w:val="000000"/>
          <w:sz w:val="24"/>
          <w:szCs w:val="24"/>
          <w:lang w:val="ru-RU"/>
        </w:rPr>
      </w:pPr>
    </w:p>
    <w:p w:rsidR="0052653E" w:rsidRDefault="0052653E" w:rsidP="00E97207">
      <w:pPr>
        <w:autoSpaceDE w:val="0"/>
        <w:autoSpaceDN w:val="0"/>
        <w:adjustRightInd w:val="0"/>
        <w:spacing w:after="0" w:line="240" w:lineRule="auto"/>
        <w:jc w:val="center"/>
        <w:rPr>
          <w:rFonts w:ascii="Times New Roman" w:hAnsi="Times New Roman" w:cs="Times New Roman"/>
          <w:b/>
          <w:bCs/>
          <w:color w:val="000000"/>
          <w:sz w:val="24"/>
          <w:szCs w:val="24"/>
          <w:lang w:val="ru-RU"/>
        </w:rPr>
      </w:pPr>
    </w:p>
    <w:p w:rsidR="0052653E" w:rsidRPr="000F521E" w:rsidRDefault="0052653E" w:rsidP="00E97207">
      <w:pPr>
        <w:autoSpaceDE w:val="0"/>
        <w:autoSpaceDN w:val="0"/>
        <w:adjustRightInd w:val="0"/>
        <w:spacing w:after="0" w:line="240" w:lineRule="auto"/>
        <w:jc w:val="center"/>
        <w:rPr>
          <w:rFonts w:ascii="Times New Roman" w:hAnsi="Times New Roman" w:cs="Times New Roman"/>
          <w:b/>
          <w:bCs/>
          <w:color w:val="000000"/>
          <w:sz w:val="24"/>
          <w:szCs w:val="24"/>
          <w:lang w:val="ru-RU"/>
        </w:rPr>
      </w:pPr>
    </w:p>
    <w:p w:rsidR="00D0294E" w:rsidRPr="000F521E" w:rsidRDefault="00D0294E" w:rsidP="00E97207">
      <w:pPr>
        <w:autoSpaceDE w:val="0"/>
        <w:autoSpaceDN w:val="0"/>
        <w:adjustRightInd w:val="0"/>
        <w:spacing w:after="0" w:line="240" w:lineRule="auto"/>
        <w:jc w:val="center"/>
        <w:rPr>
          <w:rFonts w:ascii="Times New Roman" w:hAnsi="Times New Roman" w:cs="Times New Roman"/>
          <w:b/>
          <w:bCs/>
          <w:color w:val="000000"/>
          <w:sz w:val="24"/>
          <w:szCs w:val="24"/>
          <w:lang w:val="ru-RU"/>
        </w:rPr>
      </w:pPr>
    </w:p>
    <w:p w:rsidR="00D0294E" w:rsidRPr="000F521E" w:rsidRDefault="00D0294E" w:rsidP="00E97207">
      <w:pPr>
        <w:autoSpaceDE w:val="0"/>
        <w:autoSpaceDN w:val="0"/>
        <w:adjustRightInd w:val="0"/>
        <w:spacing w:after="0" w:line="240" w:lineRule="auto"/>
        <w:jc w:val="center"/>
        <w:rPr>
          <w:rFonts w:ascii="Times New Roman" w:hAnsi="Times New Roman" w:cs="Times New Roman"/>
          <w:b/>
          <w:bCs/>
          <w:color w:val="000000"/>
          <w:sz w:val="24"/>
          <w:szCs w:val="24"/>
          <w:lang w:val="ru-RU"/>
        </w:rPr>
      </w:pPr>
    </w:p>
    <w:p w:rsidR="00D0294E" w:rsidRPr="000F521E" w:rsidRDefault="00D0294E" w:rsidP="00E97207">
      <w:pPr>
        <w:autoSpaceDE w:val="0"/>
        <w:autoSpaceDN w:val="0"/>
        <w:adjustRightInd w:val="0"/>
        <w:spacing w:after="0" w:line="240" w:lineRule="auto"/>
        <w:jc w:val="center"/>
        <w:rPr>
          <w:rFonts w:ascii="Times New Roman" w:hAnsi="Times New Roman" w:cs="Times New Roman"/>
          <w:b/>
          <w:bCs/>
          <w:color w:val="000000"/>
          <w:sz w:val="24"/>
          <w:szCs w:val="24"/>
          <w:lang w:val="ru-RU"/>
        </w:rPr>
      </w:pPr>
    </w:p>
    <w:p w:rsidR="00D0294E" w:rsidRDefault="00D0294E" w:rsidP="00E97207">
      <w:pPr>
        <w:autoSpaceDE w:val="0"/>
        <w:autoSpaceDN w:val="0"/>
        <w:adjustRightInd w:val="0"/>
        <w:spacing w:after="0" w:line="240" w:lineRule="auto"/>
        <w:jc w:val="center"/>
        <w:rPr>
          <w:rFonts w:ascii="Times New Roman" w:hAnsi="Times New Roman" w:cs="Times New Roman"/>
          <w:b/>
          <w:bCs/>
          <w:color w:val="000000"/>
          <w:sz w:val="24"/>
          <w:szCs w:val="24"/>
          <w:lang w:val="ru-RU"/>
        </w:rPr>
      </w:pPr>
    </w:p>
    <w:p w:rsidR="000C5B61" w:rsidRDefault="000C5B61" w:rsidP="00E97207">
      <w:pPr>
        <w:autoSpaceDE w:val="0"/>
        <w:autoSpaceDN w:val="0"/>
        <w:adjustRightInd w:val="0"/>
        <w:spacing w:after="0" w:line="240" w:lineRule="auto"/>
        <w:jc w:val="center"/>
        <w:rPr>
          <w:rFonts w:ascii="Times New Roman" w:hAnsi="Times New Roman" w:cs="Times New Roman"/>
          <w:b/>
          <w:bCs/>
          <w:color w:val="000000"/>
          <w:sz w:val="24"/>
          <w:szCs w:val="24"/>
          <w:lang w:val="ru-RU"/>
        </w:rPr>
      </w:pPr>
    </w:p>
    <w:p w:rsidR="000C5B61" w:rsidRDefault="000C5B61" w:rsidP="00E97207">
      <w:pPr>
        <w:autoSpaceDE w:val="0"/>
        <w:autoSpaceDN w:val="0"/>
        <w:adjustRightInd w:val="0"/>
        <w:spacing w:after="0" w:line="240" w:lineRule="auto"/>
        <w:jc w:val="center"/>
        <w:rPr>
          <w:rFonts w:ascii="Times New Roman" w:hAnsi="Times New Roman" w:cs="Times New Roman"/>
          <w:b/>
          <w:bCs/>
          <w:color w:val="000000"/>
          <w:sz w:val="24"/>
          <w:szCs w:val="24"/>
          <w:lang w:val="ru-RU"/>
        </w:rPr>
      </w:pPr>
    </w:p>
    <w:p w:rsidR="000C5B61" w:rsidRDefault="000C5B61" w:rsidP="00E97207">
      <w:pPr>
        <w:autoSpaceDE w:val="0"/>
        <w:autoSpaceDN w:val="0"/>
        <w:adjustRightInd w:val="0"/>
        <w:spacing w:after="0" w:line="240" w:lineRule="auto"/>
        <w:jc w:val="center"/>
        <w:rPr>
          <w:rFonts w:ascii="Times New Roman" w:hAnsi="Times New Roman" w:cs="Times New Roman"/>
          <w:b/>
          <w:bCs/>
          <w:color w:val="000000"/>
          <w:sz w:val="24"/>
          <w:szCs w:val="24"/>
          <w:lang w:val="ru-RU"/>
        </w:rPr>
      </w:pPr>
    </w:p>
    <w:p w:rsidR="000C5B61" w:rsidRDefault="000C5B61" w:rsidP="00E97207">
      <w:pPr>
        <w:autoSpaceDE w:val="0"/>
        <w:autoSpaceDN w:val="0"/>
        <w:adjustRightInd w:val="0"/>
        <w:spacing w:after="0" w:line="240" w:lineRule="auto"/>
        <w:jc w:val="center"/>
        <w:rPr>
          <w:rFonts w:ascii="Times New Roman" w:hAnsi="Times New Roman" w:cs="Times New Roman"/>
          <w:b/>
          <w:bCs/>
          <w:color w:val="000000"/>
          <w:sz w:val="24"/>
          <w:szCs w:val="24"/>
          <w:lang w:val="ru-RU"/>
        </w:rPr>
      </w:pPr>
    </w:p>
    <w:p w:rsidR="000C5B61" w:rsidRPr="000F521E" w:rsidRDefault="000C5B61" w:rsidP="00E97207">
      <w:pPr>
        <w:autoSpaceDE w:val="0"/>
        <w:autoSpaceDN w:val="0"/>
        <w:adjustRightInd w:val="0"/>
        <w:spacing w:after="0" w:line="240" w:lineRule="auto"/>
        <w:jc w:val="center"/>
        <w:rPr>
          <w:rFonts w:ascii="Times New Roman" w:hAnsi="Times New Roman" w:cs="Times New Roman"/>
          <w:b/>
          <w:bCs/>
          <w:color w:val="000000"/>
          <w:sz w:val="24"/>
          <w:szCs w:val="24"/>
          <w:lang w:val="ru-RU"/>
        </w:rPr>
      </w:pPr>
    </w:p>
    <w:p w:rsidR="00571A6D" w:rsidRDefault="008A7F4A" w:rsidP="00E9720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 Чернівці</w:t>
      </w:r>
    </w:p>
    <w:p w:rsidR="002C681D" w:rsidRPr="004E1A24" w:rsidRDefault="002C681D" w:rsidP="00E97207">
      <w:pPr>
        <w:autoSpaceDE w:val="0"/>
        <w:autoSpaceDN w:val="0"/>
        <w:adjustRightInd w:val="0"/>
        <w:spacing w:after="0" w:line="240" w:lineRule="auto"/>
        <w:jc w:val="center"/>
        <w:rPr>
          <w:rFonts w:ascii="Times New Roman" w:hAnsi="Times New Roman" w:cs="Times New Roman"/>
          <w:b/>
          <w:bCs/>
          <w:color w:val="000000"/>
          <w:sz w:val="24"/>
          <w:szCs w:val="24"/>
        </w:rPr>
      </w:pPr>
      <w:r w:rsidRPr="004E1A24">
        <w:rPr>
          <w:rFonts w:ascii="Times New Roman" w:hAnsi="Times New Roman" w:cs="Times New Roman"/>
          <w:b/>
          <w:bCs/>
          <w:color w:val="000000"/>
          <w:sz w:val="24"/>
          <w:szCs w:val="24"/>
        </w:rPr>
        <w:br w:type="page"/>
      </w:r>
    </w:p>
    <w:tbl>
      <w:tblPr>
        <w:tblW w:w="10945" w:type="dxa"/>
        <w:tblInd w:w="108" w:type="dxa"/>
        <w:tblLayout w:type="fixed"/>
        <w:tblLook w:val="0000" w:firstRow="0" w:lastRow="0" w:firstColumn="0" w:lastColumn="0" w:noHBand="0" w:noVBand="0"/>
      </w:tblPr>
      <w:tblGrid>
        <w:gridCol w:w="597"/>
        <w:gridCol w:w="3402"/>
        <w:gridCol w:w="6946"/>
      </w:tblGrid>
      <w:tr w:rsidR="002C681D" w:rsidRPr="005B406D" w:rsidTr="0017125B">
        <w:trPr>
          <w:trHeight w:val="274"/>
        </w:trPr>
        <w:tc>
          <w:tcPr>
            <w:tcW w:w="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C681D" w:rsidRPr="005B406D" w:rsidRDefault="002C681D" w:rsidP="00E97207">
            <w:pPr>
              <w:autoSpaceDE w:val="0"/>
              <w:autoSpaceDN w:val="0"/>
              <w:adjustRightInd w:val="0"/>
              <w:spacing w:after="0" w:line="240" w:lineRule="auto"/>
              <w:jc w:val="center"/>
              <w:rPr>
                <w:rFonts w:ascii="Times New Roman" w:hAnsi="Times New Roman" w:cs="Times New Roman"/>
                <w:sz w:val="24"/>
                <w:szCs w:val="24"/>
                <w:lang w:val="en-US"/>
              </w:rPr>
            </w:pPr>
            <w:r w:rsidRPr="00BB35C6">
              <w:rPr>
                <w:rFonts w:ascii="Times New Roman" w:hAnsi="Times New Roman" w:cs="Times New Roman"/>
                <w:color w:val="000000"/>
                <w:sz w:val="24"/>
                <w:szCs w:val="24"/>
                <w:lang w:val="ru-RU"/>
              </w:rPr>
              <w:lastRenderedPageBreak/>
              <w:br w:type="page"/>
            </w:r>
            <w:r w:rsidRPr="005B406D">
              <w:rPr>
                <w:rFonts w:ascii="Times New Roman" w:hAnsi="Times New Roman" w:cs="Times New Roman"/>
                <w:color w:val="000000"/>
                <w:sz w:val="24"/>
                <w:szCs w:val="24"/>
                <w:lang w:val="en-US"/>
              </w:rPr>
              <w:t>№</w:t>
            </w:r>
          </w:p>
        </w:tc>
        <w:tc>
          <w:tcPr>
            <w:tcW w:w="10348"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2C681D" w:rsidRPr="00D16D09" w:rsidRDefault="002C681D" w:rsidP="00E97207">
            <w:pPr>
              <w:pStyle w:val="aa"/>
              <w:numPr>
                <w:ilvl w:val="0"/>
                <w:numId w:val="8"/>
              </w:numPr>
              <w:autoSpaceDE w:val="0"/>
              <w:autoSpaceDN w:val="0"/>
              <w:adjustRightInd w:val="0"/>
              <w:spacing w:after="0" w:line="240" w:lineRule="auto"/>
              <w:jc w:val="center"/>
              <w:rPr>
                <w:rFonts w:ascii="Times New Roman" w:hAnsi="Times New Roman" w:cs="Times New Roman"/>
                <w:sz w:val="24"/>
                <w:szCs w:val="24"/>
                <w:lang w:val="en-US"/>
              </w:rPr>
            </w:pPr>
            <w:r w:rsidRPr="00D16D09">
              <w:rPr>
                <w:rFonts w:ascii="Times New Roman" w:hAnsi="Times New Roman" w:cs="Times New Roman"/>
                <w:color w:val="000000"/>
                <w:sz w:val="24"/>
                <w:szCs w:val="24"/>
              </w:rPr>
              <w:t>Загальні положення</w:t>
            </w:r>
          </w:p>
        </w:tc>
      </w:tr>
      <w:tr w:rsidR="002C681D" w:rsidRPr="005B406D" w:rsidTr="0017125B">
        <w:trPr>
          <w:trHeight w:val="520"/>
        </w:trPr>
        <w:tc>
          <w:tcPr>
            <w:tcW w:w="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C681D" w:rsidRPr="005B406D" w:rsidRDefault="002C681D" w:rsidP="00E97207">
            <w:pPr>
              <w:autoSpaceDE w:val="0"/>
              <w:autoSpaceDN w:val="0"/>
              <w:adjustRightInd w:val="0"/>
              <w:spacing w:after="0" w:line="240" w:lineRule="auto"/>
              <w:jc w:val="center"/>
              <w:rPr>
                <w:rFonts w:ascii="Times New Roman" w:hAnsi="Times New Roman" w:cs="Times New Roman"/>
                <w:sz w:val="24"/>
                <w:szCs w:val="24"/>
                <w:lang w:val="en-US"/>
              </w:rPr>
            </w:pPr>
            <w:r w:rsidRPr="005B406D">
              <w:rPr>
                <w:rFonts w:ascii="Times New Roman" w:hAnsi="Times New Roman" w:cs="Times New Roman"/>
                <w:color w:val="000000"/>
                <w:sz w:val="24"/>
                <w:szCs w:val="24"/>
                <w:lang w:val="en-US"/>
              </w:rPr>
              <w:t>1</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C681D" w:rsidRPr="005B406D" w:rsidRDefault="002C681D" w:rsidP="00E97207">
            <w:pPr>
              <w:autoSpaceDE w:val="0"/>
              <w:autoSpaceDN w:val="0"/>
              <w:adjustRightInd w:val="0"/>
              <w:spacing w:after="0" w:line="240" w:lineRule="auto"/>
              <w:jc w:val="center"/>
              <w:rPr>
                <w:rFonts w:ascii="Times New Roman" w:hAnsi="Times New Roman" w:cs="Times New Roman"/>
                <w:sz w:val="24"/>
                <w:szCs w:val="24"/>
                <w:lang w:val="en-US"/>
              </w:rPr>
            </w:pPr>
            <w:r w:rsidRPr="005B406D">
              <w:rPr>
                <w:rFonts w:ascii="Times New Roman" w:hAnsi="Times New Roman" w:cs="Times New Roman"/>
                <w:color w:val="000000"/>
                <w:sz w:val="24"/>
                <w:szCs w:val="24"/>
                <w:lang w:val="en-US"/>
              </w:rPr>
              <w:t>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C681D" w:rsidRPr="005B406D" w:rsidRDefault="002C681D" w:rsidP="00E97207">
            <w:pPr>
              <w:autoSpaceDE w:val="0"/>
              <w:autoSpaceDN w:val="0"/>
              <w:adjustRightInd w:val="0"/>
              <w:spacing w:after="0" w:line="240" w:lineRule="auto"/>
              <w:jc w:val="center"/>
              <w:rPr>
                <w:rFonts w:ascii="Times New Roman" w:hAnsi="Times New Roman" w:cs="Times New Roman"/>
                <w:sz w:val="24"/>
                <w:szCs w:val="24"/>
                <w:lang w:val="en-US"/>
              </w:rPr>
            </w:pPr>
            <w:r w:rsidRPr="005B406D">
              <w:rPr>
                <w:rFonts w:ascii="Times New Roman" w:hAnsi="Times New Roman" w:cs="Times New Roman"/>
                <w:color w:val="000000"/>
                <w:sz w:val="24"/>
                <w:szCs w:val="24"/>
                <w:lang w:val="en-US"/>
              </w:rPr>
              <w:t>3</w:t>
            </w:r>
          </w:p>
        </w:tc>
      </w:tr>
      <w:tr w:rsidR="002C681D" w:rsidRPr="005B406D" w:rsidTr="005B2946">
        <w:trPr>
          <w:trHeight w:val="1449"/>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rPr>
                <w:rFonts w:ascii="Times New Roman" w:hAnsi="Times New Roman" w:cs="Times New Roman"/>
                <w:sz w:val="24"/>
                <w:szCs w:val="24"/>
                <w:lang w:val="en-US"/>
              </w:rPr>
            </w:pPr>
            <w:r w:rsidRPr="005B406D">
              <w:rPr>
                <w:rFonts w:ascii="Times New Roman" w:hAnsi="Times New Roman" w:cs="Times New Roman"/>
                <w:color w:val="000000"/>
                <w:sz w:val="24"/>
                <w:szCs w:val="24"/>
                <w:lang w:val="en-US"/>
              </w:rPr>
              <w:t>1</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5B2946">
            <w:pPr>
              <w:autoSpaceDE w:val="0"/>
              <w:autoSpaceDN w:val="0"/>
              <w:adjustRightInd w:val="0"/>
              <w:spacing w:after="0" w:line="240" w:lineRule="auto"/>
              <w:rPr>
                <w:rFonts w:ascii="Times New Roman" w:hAnsi="Times New Roman" w:cs="Times New Roman"/>
                <w:sz w:val="24"/>
                <w:szCs w:val="24"/>
              </w:rPr>
            </w:pPr>
            <w:r w:rsidRPr="005B406D">
              <w:rPr>
                <w:rFonts w:ascii="Times New Roman" w:hAnsi="Times New Roman" w:cs="Times New Roman"/>
                <w:color w:val="000000"/>
                <w:sz w:val="24"/>
                <w:szCs w:val="24"/>
              </w:rPr>
              <w:t>Терміни, які вживаються в тендерній документації</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C681D" w:rsidRPr="005B406D" w:rsidRDefault="002C681D" w:rsidP="00E97207">
            <w:pPr>
              <w:autoSpaceDE w:val="0"/>
              <w:autoSpaceDN w:val="0"/>
              <w:adjustRightInd w:val="0"/>
              <w:spacing w:after="0" w:line="240" w:lineRule="auto"/>
              <w:jc w:val="both"/>
              <w:rPr>
                <w:rFonts w:ascii="Times New Roman" w:hAnsi="Times New Roman" w:cs="Times New Roman"/>
                <w:color w:val="000000"/>
                <w:sz w:val="24"/>
                <w:szCs w:val="24"/>
              </w:rPr>
            </w:pPr>
            <w:r w:rsidRPr="005B406D">
              <w:rPr>
                <w:rFonts w:ascii="Times New Roman" w:hAnsi="Times New Roman" w:cs="Times New Roman"/>
                <w:color w:val="000000"/>
                <w:sz w:val="24"/>
                <w:szCs w:val="24"/>
              </w:rPr>
              <w:t>Тендерна докум</w:t>
            </w:r>
            <w:r w:rsidR="002F56F5">
              <w:rPr>
                <w:rFonts w:ascii="Times New Roman" w:hAnsi="Times New Roman" w:cs="Times New Roman"/>
                <w:color w:val="000000"/>
                <w:sz w:val="24"/>
                <w:szCs w:val="24"/>
              </w:rPr>
              <w:t>ентація розроблена на виконання</w:t>
            </w:r>
            <w:r w:rsidRPr="005B406D">
              <w:rPr>
                <w:rFonts w:ascii="Times New Roman" w:hAnsi="Times New Roman" w:cs="Times New Roman"/>
                <w:color w:val="000000"/>
                <w:sz w:val="24"/>
                <w:szCs w:val="24"/>
              </w:rPr>
              <w:t xml:space="preserve"> вимог Закону України "Про публічні закупівлі" 922-VIII від 25.12.15.</w:t>
            </w:r>
          </w:p>
          <w:p w:rsidR="002C681D" w:rsidRDefault="002C681D" w:rsidP="00E97207">
            <w:pPr>
              <w:autoSpaceDE w:val="0"/>
              <w:autoSpaceDN w:val="0"/>
              <w:adjustRightInd w:val="0"/>
              <w:spacing w:after="0" w:line="240" w:lineRule="auto"/>
              <w:jc w:val="both"/>
              <w:rPr>
                <w:rFonts w:ascii="Times New Roman" w:hAnsi="Times New Roman" w:cs="Times New Roman"/>
                <w:color w:val="000000"/>
                <w:sz w:val="24"/>
                <w:szCs w:val="24"/>
              </w:rPr>
            </w:pPr>
            <w:r w:rsidRPr="005B406D">
              <w:rPr>
                <w:rFonts w:ascii="Times New Roman" w:hAnsi="Times New Roman" w:cs="Times New Roman"/>
                <w:color w:val="000000"/>
                <w:sz w:val="24"/>
                <w:szCs w:val="24"/>
              </w:rPr>
              <w:t>Ця тендерна документація сформована та подається в електронному вигляді відповідно до вимог Закону України “Про електронні документи та електронний документообіг”.</w:t>
            </w:r>
          </w:p>
          <w:p w:rsidR="00C93E9D" w:rsidRPr="005B406D" w:rsidRDefault="00664060" w:rsidP="00E97207">
            <w:pPr>
              <w:autoSpaceDE w:val="0"/>
              <w:autoSpaceDN w:val="0"/>
              <w:adjustRightInd w:val="0"/>
              <w:spacing w:after="0" w:line="240" w:lineRule="auto"/>
              <w:jc w:val="both"/>
              <w:rPr>
                <w:rFonts w:ascii="Times New Roman" w:hAnsi="Times New Roman" w:cs="Times New Roman"/>
                <w:color w:val="000000"/>
                <w:sz w:val="24"/>
                <w:szCs w:val="24"/>
              </w:rPr>
            </w:pPr>
            <w:r w:rsidRPr="00664060">
              <w:rPr>
                <w:rFonts w:ascii="Times New Roman" w:hAnsi="Times New Roman" w:cs="Times New Roman"/>
                <w:color w:val="000000"/>
                <w:sz w:val="24"/>
                <w:szCs w:val="24"/>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w:t>
            </w:r>
          </w:p>
          <w:p w:rsidR="002C681D" w:rsidRPr="00A2068F" w:rsidRDefault="002C681D" w:rsidP="005B2946">
            <w:pPr>
              <w:autoSpaceDE w:val="0"/>
              <w:autoSpaceDN w:val="0"/>
              <w:adjustRightInd w:val="0"/>
              <w:spacing w:after="0" w:line="240" w:lineRule="auto"/>
              <w:jc w:val="both"/>
              <w:rPr>
                <w:rFonts w:ascii="Times New Roman" w:hAnsi="Times New Roman" w:cs="Times New Roman"/>
                <w:sz w:val="24"/>
                <w:szCs w:val="24"/>
                <w:lang w:val="ru-RU"/>
              </w:rPr>
            </w:pPr>
            <w:r w:rsidRPr="005B406D">
              <w:rPr>
                <w:rFonts w:ascii="Times New Roman" w:hAnsi="Times New Roman" w:cs="Times New Roman"/>
                <w:color w:val="000000"/>
                <w:sz w:val="24"/>
                <w:szCs w:val="24"/>
              </w:rPr>
              <w:t>Терміни, які використовуються в цій тендерній документації, вживаються в значеннях, визначених Законом України "Про публічні закупівлі 922-VIII від 25.12.15"</w:t>
            </w:r>
          </w:p>
        </w:tc>
      </w:tr>
      <w:tr w:rsidR="002C681D" w:rsidRPr="005B406D" w:rsidTr="0017125B">
        <w:trPr>
          <w:trHeight w:val="520"/>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rPr>
                <w:rFonts w:ascii="Times New Roman" w:hAnsi="Times New Roman" w:cs="Times New Roman"/>
                <w:sz w:val="24"/>
                <w:szCs w:val="24"/>
                <w:lang w:val="en-US"/>
              </w:rPr>
            </w:pPr>
            <w:r w:rsidRPr="005B406D">
              <w:rPr>
                <w:rFonts w:ascii="Times New Roman" w:hAnsi="Times New Roman" w:cs="Times New Roman"/>
                <w:color w:val="000000"/>
                <w:sz w:val="24"/>
                <w:szCs w:val="24"/>
                <w:lang w:val="en-US"/>
              </w:rPr>
              <w:t>2</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jc w:val="both"/>
              <w:rPr>
                <w:rFonts w:ascii="Times New Roman" w:hAnsi="Times New Roman" w:cs="Times New Roman"/>
                <w:sz w:val="24"/>
                <w:szCs w:val="24"/>
                <w:lang w:val="en-US"/>
              </w:rPr>
            </w:pPr>
            <w:r w:rsidRPr="005B406D">
              <w:rPr>
                <w:rFonts w:ascii="Times New Roman" w:hAnsi="Times New Roman" w:cs="Times New Roman"/>
                <w:color w:val="000000"/>
                <w:sz w:val="24"/>
                <w:szCs w:val="24"/>
              </w:rPr>
              <w:t>Інформація про замовника торгів</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jc w:val="both"/>
              <w:rPr>
                <w:rFonts w:ascii="Times New Roman" w:hAnsi="Times New Roman" w:cs="Times New Roman"/>
                <w:sz w:val="24"/>
                <w:szCs w:val="24"/>
                <w:lang w:val="en-US"/>
              </w:rPr>
            </w:pPr>
          </w:p>
        </w:tc>
      </w:tr>
      <w:tr w:rsidR="0052653E" w:rsidRPr="005B406D" w:rsidTr="0017125B">
        <w:trPr>
          <w:trHeight w:val="520"/>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52653E" w:rsidRPr="005B406D" w:rsidRDefault="0052653E" w:rsidP="0052653E">
            <w:pPr>
              <w:autoSpaceDE w:val="0"/>
              <w:autoSpaceDN w:val="0"/>
              <w:adjustRightInd w:val="0"/>
              <w:spacing w:after="0" w:line="240" w:lineRule="auto"/>
              <w:rPr>
                <w:rFonts w:ascii="Times New Roman" w:hAnsi="Times New Roman" w:cs="Times New Roman"/>
                <w:sz w:val="24"/>
                <w:szCs w:val="24"/>
                <w:lang w:val="en-US"/>
              </w:rPr>
            </w:pPr>
            <w:r w:rsidRPr="005B406D">
              <w:rPr>
                <w:rFonts w:ascii="Times New Roman" w:hAnsi="Times New Roman" w:cs="Times New Roman"/>
                <w:color w:val="000000"/>
                <w:sz w:val="24"/>
                <w:szCs w:val="24"/>
                <w:lang w:val="en-US"/>
              </w:rPr>
              <w:t>2.1</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2653E" w:rsidRPr="005B406D" w:rsidRDefault="0052653E" w:rsidP="0052653E">
            <w:pPr>
              <w:autoSpaceDE w:val="0"/>
              <w:autoSpaceDN w:val="0"/>
              <w:adjustRightInd w:val="0"/>
              <w:spacing w:after="0" w:line="240" w:lineRule="auto"/>
              <w:ind w:right="113"/>
              <w:jc w:val="both"/>
              <w:rPr>
                <w:rFonts w:ascii="Times New Roman" w:hAnsi="Times New Roman" w:cs="Times New Roman"/>
                <w:sz w:val="24"/>
                <w:szCs w:val="24"/>
                <w:lang w:val="en-US"/>
              </w:rPr>
            </w:pPr>
            <w:r w:rsidRPr="005B406D">
              <w:rPr>
                <w:rFonts w:ascii="Times New Roman" w:hAnsi="Times New Roman" w:cs="Times New Roman"/>
                <w:color w:val="000000"/>
                <w:sz w:val="24"/>
                <w:szCs w:val="24"/>
              </w:rPr>
              <w:t>повне найменування</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52653E" w:rsidRPr="0052653E" w:rsidRDefault="0052653E" w:rsidP="0052653E">
            <w:pPr>
              <w:rPr>
                <w:rFonts w:ascii="Times New Roman" w:hAnsi="Times New Roman" w:cs="Times New Roman"/>
                <w:sz w:val="24"/>
                <w:szCs w:val="24"/>
              </w:rPr>
            </w:pPr>
            <w:r w:rsidRPr="0052653E">
              <w:rPr>
                <w:rFonts w:ascii="Times New Roman" w:hAnsi="Times New Roman" w:cs="Times New Roman"/>
                <w:sz w:val="24"/>
                <w:szCs w:val="24"/>
              </w:rPr>
              <w:t>ЧЕРНІВЕЦЬКА МИТНИЦЯ</w:t>
            </w:r>
          </w:p>
        </w:tc>
      </w:tr>
      <w:tr w:rsidR="0052653E" w:rsidRPr="005B406D" w:rsidTr="0017125B">
        <w:trPr>
          <w:trHeight w:val="520"/>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52653E" w:rsidRPr="005B406D" w:rsidRDefault="0052653E" w:rsidP="0052653E">
            <w:pPr>
              <w:autoSpaceDE w:val="0"/>
              <w:autoSpaceDN w:val="0"/>
              <w:adjustRightInd w:val="0"/>
              <w:spacing w:after="0" w:line="240" w:lineRule="auto"/>
              <w:rPr>
                <w:rFonts w:ascii="Times New Roman" w:hAnsi="Times New Roman" w:cs="Times New Roman"/>
                <w:sz w:val="24"/>
                <w:szCs w:val="24"/>
                <w:lang w:val="en-US"/>
              </w:rPr>
            </w:pPr>
            <w:r w:rsidRPr="005B406D">
              <w:rPr>
                <w:rFonts w:ascii="Times New Roman" w:hAnsi="Times New Roman" w:cs="Times New Roman"/>
                <w:color w:val="000000"/>
                <w:sz w:val="24"/>
                <w:szCs w:val="24"/>
                <w:lang w:val="en-US"/>
              </w:rPr>
              <w:t>2.2</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2653E" w:rsidRPr="005B406D" w:rsidRDefault="0052653E" w:rsidP="0052653E">
            <w:pPr>
              <w:autoSpaceDE w:val="0"/>
              <w:autoSpaceDN w:val="0"/>
              <w:adjustRightInd w:val="0"/>
              <w:spacing w:after="0" w:line="240" w:lineRule="auto"/>
              <w:ind w:right="113"/>
              <w:jc w:val="both"/>
              <w:rPr>
                <w:rFonts w:ascii="Times New Roman" w:hAnsi="Times New Roman" w:cs="Times New Roman"/>
                <w:sz w:val="24"/>
                <w:szCs w:val="24"/>
                <w:lang w:val="en-US"/>
              </w:rPr>
            </w:pPr>
            <w:r w:rsidRPr="005B406D">
              <w:rPr>
                <w:rFonts w:ascii="Times New Roman" w:hAnsi="Times New Roman" w:cs="Times New Roman"/>
                <w:color w:val="000000"/>
                <w:sz w:val="24"/>
                <w:szCs w:val="24"/>
              </w:rPr>
              <w:t>місцезнаходження</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52653E" w:rsidRPr="0052653E" w:rsidRDefault="0052653E" w:rsidP="0052653E">
            <w:pPr>
              <w:rPr>
                <w:rFonts w:ascii="Times New Roman" w:hAnsi="Times New Roman" w:cs="Times New Roman"/>
                <w:sz w:val="24"/>
                <w:szCs w:val="24"/>
              </w:rPr>
            </w:pPr>
            <w:r w:rsidRPr="0052653E">
              <w:rPr>
                <w:rFonts w:ascii="Times New Roman" w:hAnsi="Times New Roman" w:cs="Times New Roman"/>
                <w:sz w:val="24"/>
                <w:szCs w:val="24"/>
              </w:rPr>
              <w:t>вул. Руська, 248-м, Чернівці, Чернівецька область, Україна, 58023</w:t>
            </w:r>
          </w:p>
        </w:tc>
      </w:tr>
      <w:tr w:rsidR="0052653E" w:rsidRPr="005B406D" w:rsidTr="0017125B">
        <w:trPr>
          <w:trHeight w:val="520"/>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52653E" w:rsidRPr="00D16D09" w:rsidRDefault="0052653E" w:rsidP="0052653E">
            <w:pPr>
              <w:autoSpaceDE w:val="0"/>
              <w:autoSpaceDN w:val="0"/>
              <w:adjustRightInd w:val="0"/>
              <w:spacing w:after="0" w:line="240" w:lineRule="auto"/>
              <w:rPr>
                <w:rFonts w:ascii="Times New Roman" w:hAnsi="Times New Roman" w:cs="Times New Roman"/>
                <w:sz w:val="24"/>
                <w:szCs w:val="24"/>
                <w:lang w:val="ru-RU"/>
              </w:rPr>
            </w:pPr>
            <w:r w:rsidRPr="00D16D09">
              <w:rPr>
                <w:rFonts w:ascii="Times New Roman" w:hAnsi="Times New Roman" w:cs="Times New Roman"/>
                <w:color w:val="000000"/>
                <w:sz w:val="24"/>
                <w:szCs w:val="24"/>
                <w:lang w:val="ru-RU"/>
              </w:rPr>
              <w:t>2.3</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2653E" w:rsidRPr="005B406D" w:rsidRDefault="0052653E" w:rsidP="0052653E">
            <w:pPr>
              <w:autoSpaceDE w:val="0"/>
              <w:autoSpaceDN w:val="0"/>
              <w:adjustRightInd w:val="0"/>
              <w:spacing w:after="0" w:line="240" w:lineRule="auto"/>
              <w:jc w:val="both"/>
              <w:rPr>
                <w:rFonts w:ascii="Times New Roman" w:hAnsi="Times New Roman" w:cs="Times New Roman"/>
                <w:sz w:val="24"/>
                <w:szCs w:val="24"/>
              </w:rPr>
            </w:pPr>
            <w:r w:rsidRPr="005B406D">
              <w:rPr>
                <w:rFonts w:ascii="Times New Roman" w:hAnsi="Times New Roman" w:cs="Times New Roman"/>
                <w:color w:val="000000"/>
                <w:sz w:val="24"/>
                <w:szCs w:val="24"/>
              </w:rPr>
              <w:t>посадова особа замовника, уповноважена здійснювати зв'язок з учасниками</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52653E" w:rsidRPr="0052653E" w:rsidRDefault="0052653E" w:rsidP="0052653E">
            <w:pPr>
              <w:rPr>
                <w:rFonts w:ascii="Times New Roman" w:hAnsi="Times New Roman" w:cs="Times New Roman"/>
                <w:sz w:val="24"/>
                <w:szCs w:val="24"/>
              </w:rPr>
            </w:pPr>
            <w:r w:rsidRPr="0052653E">
              <w:rPr>
                <w:rFonts w:ascii="Times New Roman" w:hAnsi="Times New Roman" w:cs="Times New Roman"/>
                <w:sz w:val="24"/>
                <w:szCs w:val="24"/>
              </w:rPr>
              <w:t>Орловська Юлія Миколаївна, уповноважена особа, вул. Руська, 248-м, Чернівці, Чернівецька область, Україна, 58023, тел. +380372553897, e-</w:t>
            </w:r>
            <w:proofErr w:type="spellStart"/>
            <w:r w:rsidRPr="0052653E">
              <w:rPr>
                <w:rFonts w:ascii="Times New Roman" w:hAnsi="Times New Roman" w:cs="Times New Roman"/>
                <w:sz w:val="24"/>
                <w:szCs w:val="24"/>
              </w:rPr>
              <w:t>mail</w:t>
            </w:r>
            <w:proofErr w:type="spellEnd"/>
            <w:r w:rsidRPr="0052653E">
              <w:rPr>
                <w:rFonts w:ascii="Times New Roman" w:hAnsi="Times New Roman" w:cs="Times New Roman"/>
                <w:sz w:val="24"/>
                <w:szCs w:val="24"/>
              </w:rPr>
              <w:t xml:space="preserve">: </w:t>
            </w:r>
            <w:proofErr w:type="spellStart"/>
            <w:r w:rsidRPr="0052653E">
              <w:rPr>
                <w:rFonts w:ascii="Times New Roman" w:hAnsi="Times New Roman" w:cs="Times New Roman"/>
                <w:sz w:val="24"/>
                <w:szCs w:val="24"/>
              </w:rPr>
              <w:t>cv.dzoyuryst</w:t>
            </w:r>
            <w:proofErr w:type="spellEnd"/>
            <w:r w:rsidRPr="0052653E">
              <w:rPr>
                <w:rFonts w:ascii="Times New Roman" w:hAnsi="Times New Roman" w:cs="Times New Roman"/>
                <w:sz w:val="24"/>
                <w:szCs w:val="24"/>
              </w:rPr>
              <w:t>@</w:t>
            </w:r>
            <w:proofErr w:type="spellStart"/>
            <w:r w:rsidRPr="0052653E">
              <w:rPr>
                <w:rFonts w:ascii="Times New Roman" w:hAnsi="Times New Roman" w:cs="Times New Roman"/>
                <w:sz w:val="24"/>
                <w:szCs w:val="24"/>
              </w:rPr>
              <w:t>customs.gov.ua</w:t>
            </w:r>
            <w:proofErr w:type="spellEnd"/>
            <w:r w:rsidRPr="0052653E">
              <w:rPr>
                <w:rFonts w:ascii="Times New Roman" w:hAnsi="Times New Roman" w:cs="Times New Roman"/>
                <w:sz w:val="24"/>
                <w:szCs w:val="24"/>
              </w:rPr>
              <w:t>.</w:t>
            </w:r>
          </w:p>
        </w:tc>
      </w:tr>
      <w:tr w:rsidR="002C681D" w:rsidRPr="005B406D" w:rsidTr="0017125B">
        <w:trPr>
          <w:trHeight w:val="520"/>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rPr>
                <w:rFonts w:ascii="Times New Roman" w:hAnsi="Times New Roman" w:cs="Times New Roman"/>
                <w:sz w:val="24"/>
                <w:szCs w:val="24"/>
                <w:lang w:val="en-US"/>
              </w:rPr>
            </w:pPr>
            <w:r w:rsidRPr="005B406D">
              <w:rPr>
                <w:rFonts w:ascii="Times New Roman" w:hAnsi="Times New Roman" w:cs="Times New Roman"/>
                <w:color w:val="000000"/>
                <w:sz w:val="24"/>
                <w:szCs w:val="24"/>
                <w:lang w:val="en-US"/>
              </w:rPr>
              <w:t>3</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jc w:val="both"/>
              <w:rPr>
                <w:rFonts w:ascii="Times New Roman" w:hAnsi="Times New Roman" w:cs="Times New Roman"/>
                <w:sz w:val="24"/>
                <w:szCs w:val="24"/>
                <w:lang w:val="en-US"/>
              </w:rPr>
            </w:pPr>
            <w:r w:rsidRPr="005B406D">
              <w:rPr>
                <w:rFonts w:ascii="Times New Roman" w:hAnsi="Times New Roman" w:cs="Times New Roman"/>
                <w:color w:val="000000"/>
                <w:sz w:val="24"/>
                <w:szCs w:val="24"/>
              </w:rPr>
              <w:t>Процедура закупівлі</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jc w:val="both"/>
              <w:rPr>
                <w:rFonts w:ascii="Times New Roman" w:hAnsi="Times New Roman" w:cs="Times New Roman"/>
                <w:sz w:val="24"/>
                <w:szCs w:val="24"/>
                <w:lang w:val="en-US"/>
              </w:rPr>
            </w:pPr>
            <w:r w:rsidRPr="005B406D">
              <w:rPr>
                <w:rFonts w:ascii="Times New Roman" w:hAnsi="Times New Roman" w:cs="Times New Roman"/>
                <w:b/>
                <w:bCs/>
                <w:color w:val="000000"/>
                <w:sz w:val="24"/>
                <w:szCs w:val="24"/>
              </w:rPr>
              <w:t>Відкриті торги</w:t>
            </w:r>
          </w:p>
        </w:tc>
      </w:tr>
      <w:tr w:rsidR="002C681D" w:rsidRPr="005B406D" w:rsidTr="0017125B">
        <w:trPr>
          <w:trHeight w:val="520"/>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rPr>
                <w:rFonts w:ascii="Times New Roman" w:hAnsi="Times New Roman" w:cs="Times New Roman"/>
                <w:sz w:val="24"/>
                <w:szCs w:val="24"/>
                <w:lang w:val="en-US"/>
              </w:rPr>
            </w:pPr>
            <w:r w:rsidRPr="005B406D">
              <w:rPr>
                <w:rFonts w:ascii="Times New Roman" w:hAnsi="Times New Roman" w:cs="Times New Roman"/>
                <w:color w:val="000000"/>
                <w:sz w:val="24"/>
                <w:szCs w:val="24"/>
                <w:lang w:val="en-US"/>
              </w:rPr>
              <w:t>4</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jc w:val="both"/>
              <w:rPr>
                <w:rFonts w:ascii="Times New Roman" w:hAnsi="Times New Roman" w:cs="Times New Roman"/>
                <w:sz w:val="24"/>
                <w:szCs w:val="24"/>
                <w:lang w:val="en-US"/>
              </w:rPr>
            </w:pPr>
            <w:r w:rsidRPr="005B406D">
              <w:rPr>
                <w:rFonts w:ascii="Times New Roman" w:hAnsi="Times New Roman" w:cs="Times New Roman"/>
                <w:color w:val="000000"/>
                <w:sz w:val="24"/>
                <w:szCs w:val="24"/>
              </w:rPr>
              <w:t>Інформація про предмет закупівлі</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jc w:val="both"/>
              <w:rPr>
                <w:rFonts w:ascii="Times New Roman" w:hAnsi="Times New Roman" w:cs="Times New Roman"/>
                <w:sz w:val="24"/>
                <w:szCs w:val="24"/>
                <w:lang w:val="en-US"/>
              </w:rPr>
            </w:pPr>
          </w:p>
        </w:tc>
      </w:tr>
      <w:tr w:rsidR="002C681D" w:rsidRPr="005B406D" w:rsidTr="0017125B">
        <w:trPr>
          <w:trHeight w:val="520"/>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rPr>
                <w:rFonts w:ascii="Times New Roman" w:hAnsi="Times New Roman" w:cs="Times New Roman"/>
                <w:sz w:val="24"/>
                <w:szCs w:val="24"/>
                <w:lang w:val="en-US"/>
              </w:rPr>
            </w:pPr>
            <w:r w:rsidRPr="005B406D">
              <w:rPr>
                <w:rFonts w:ascii="Times New Roman" w:hAnsi="Times New Roman" w:cs="Times New Roman"/>
                <w:color w:val="000000"/>
                <w:sz w:val="24"/>
                <w:szCs w:val="24"/>
                <w:lang w:val="en-US"/>
              </w:rPr>
              <w:t>4.1</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ind w:left="-9" w:right="113"/>
              <w:jc w:val="both"/>
              <w:rPr>
                <w:rFonts w:ascii="Times New Roman" w:hAnsi="Times New Roman" w:cs="Times New Roman"/>
                <w:sz w:val="24"/>
                <w:szCs w:val="24"/>
                <w:lang w:val="en-US"/>
              </w:rPr>
            </w:pPr>
            <w:r w:rsidRPr="005B406D">
              <w:rPr>
                <w:rFonts w:ascii="Times New Roman" w:hAnsi="Times New Roman" w:cs="Times New Roman"/>
                <w:color w:val="000000"/>
                <w:sz w:val="24"/>
                <w:szCs w:val="24"/>
              </w:rPr>
              <w:t>назва предмета закупівлі</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0C646B" w:rsidRDefault="000C646B" w:rsidP="000C646B">
            <w:pPr>
              <w:spacing w:after="0"/>
              <w:jc w:val="both"/>
              <w:rPr>
                <w:rFonts w:ascii="Times New Roman" w:hAnsi="Times New Roman"/>
                <w:b/>
                <w:color w:val="000000"/>
                <w:sz w:val="24"/>
                <w:szCs w:val="24"/>
                <w:lang w:eastAsia="ru-RU"/>
              </w:rPr>
            </w:pPr>
            <w:r>
              <w:rPr>
                <w:rFonts w:ascii="Times New Roman" w:hAnsi="Times New Roman"/>
                <w:b/>
                <w:sz w:val="24"/>
                <w:szCs w:val="24"/>
                <w:lang w:eastAsia="uk-UA"/>
              </w:rPr>
              <w:t>Послуги з технічного обслуговування системи газопостачання та газового обладнання</w:t>
            </w:r>
          </w:p>
          <w:p w:rsidR="007306BB" w:rsidRPr="007306BB" w:rsidRDefault="007306BB" w:rsidP="007306BB">
            <w:pPr>
              <w:autoSpaceDE w:val="0"/>
              <w:autoSpaceDN w:val="0"/>
              <w:adjustRightInd w:val="0"/>
              <w:spacing w:after="0" w:line="240" w:lineRule="auto"/>
              <w:jc w:val="both"/>
              <w:rPr>
                <w:rFonts w:ascii="Times New Roman" w:hAnsi="Times New Roman" w:cs="Times New Roman"/>
                <w:bCs/>
                <w:color w:val="000000"/>
                <w:sz w:val="24"/>
                <w:szCs w:val="24"/>
              </w:rPr>
            </w:pPr>
            <w:r w:rsidRPr="007306BB">
              <w:rPr>
                <w:rFonts w:ascii="Times New Roman" w:eastAsia="Times New Roman" w:hAnsi="Times New Roman"/>
                <w:sz w:val="24"/>
                <w:szCs w:val="24"/>
              </w:rPr>
              <w:t xml:space="preserve">Код ДК 021:2015  - 50530000-9 </w:t>
            </w:r>
          </w:p>
          <w:p w:rsidR="002C681D" w:rsidRPr="005B406D" w:rsidRDefault="002C681D" w:rsidP="00417DAF">
            <w:pPr>
              <w:autoSpaceDE w:val="0"/>
              <w:autoSpaceDN w:val="0"/>
              <w:adjustRightInd w:val="0"/>
              <w:spacing w:after="0" w:line="240" w:lineRule="auto"/>
              <w:jc w:val="both"/>
              <w:rPr>
                <w:rFonts w:ascii="Times New Roman" w:hAnsi="Times New Roman" w:cs="Times New Roman"/>
                <w:b/>
                <w:sz w:val="24"/>
                <w:szCs w:val="24"/>
              </w:rPr>
            </w:pPr>
          </w:p>
        </w:tc>
      </w:tr>
      <w:tr w:rsidR="002C681D" w:rsidRPr="005B406D" w:rsidTr="0017125B">
        <w:trPr>
          <w:trHeight w:val="520"/>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rPr>
                <w:rFonts w:ascii="Times New Roman" w:hAnsi="Times New Roman" w:cs="Times New Roman"/>
                <w:sz w:val="24"/>
                <w:szCs w:val="24"/>
                <w:lang w:val="en-US"/>
              </w:rPr>
            </w:pPr>
            <w:r w:rsidRPr="005B406D">
              <w:rPr>
                <w:rFonts w:ascii="Times New Roman" w:hAnsi="Times New Roman" w:cs="Times New Roman"/>
                <w:color w:val="000000"/>
                <w:sz w:val="24"/>
                <w:szCs w:val="24"/>
                <w:lang w:val="en-US"/>
              </w:rPr>
              <w:t>4.2</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ind w:left="-9" w:right="113"/>
              <w:rPr>
                <w:rFonts w:ascii="Times New Roman" w:hAnsi="Times New Roman" w:cs="Times New Roman"/>
                <w:sz w:val="24"/>
                <w:szCs w:val="24"/>
              </w:rPr>
            </w:pPr>
            <w:r w:rsidRPr="005B406D">
              <w:rPr>
                <w:rFonts w:ascii="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7306BB" w:rsidP="00D67E2B">
            <w:pPr>
              <w:autoSpaceDE w:val="0"/>
              <w:autoSpaceDN w:val="0"/>
              <w:adjustRightInd w:val="0"/>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Не передбачено</w:t>
            </w:r>
          </w:p>
        </w:tc>
      </w:tr>
      <w:tr w:rsidR="002C681D" w:rsidRPr="005B406D" w:rsidTr="0017125B">
        <w:trPr>
          <w:trHeight w:val="520"/>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rPr>
                <w:rFonts w:ascii="Times New Roman" w:hAnsi="Times New Roman" w:cs="Times New Roman"/>
                <w:sz w:val="24"/>
                <w:szCs w:val="24"/>
                <w:lang w:val="en-US"/>
              </w:rPr>
            </w:pPr>
            <w:r w:rsidRPr="005B406D">
              <w:rPr>
                <w:rFonts w:ascii="Times New Roman" w:hAnsi="Times New Roman" w:cs="Times New Roman"/>
                <w:color w:val="000000"/>
                <w:sz w:val="24"/>
                <w:szCs w:val="24"/>
                <w:lang w:val="en-US"/>
              </w:rPr>
              <w:t>4.3</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ind w:left="-9" w:right="113"/>
              <w:jc w:val="both"/>
              <w:rPr>
                <w:rFonts w:ascii="Times New Roman" w:hAnsi="Times New Roman" w:cs="Times New Roman"/>
                <w:sz w:val="24"/>
                <w:szCs w:val="24"/>
              </w:rPr>
            </w:pPr>
            <w:r w:rsidRPr="005B406D">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7306BB" w:rsidRDefault="007306BB" w:rsidP="007306BB">
            <w:pPr>
              <w:pStyle w:val="afd"/>
              <w:rPr>
                <w:rFonts w:ascii="Times New Roman" w:hAnsi="Times New Roman"/>
                <w:color w:val="000000"/>
                <w:sz w:val="24"/>
                <w:szCs w:val="24"/>
              </w:rPr>
            </w:pPr>
            <w:r>
              <w:rPr>
                <w:rFonts w:ascii="Times New Roman" w:hAnsi="Times New Roman"/>
                <w:bCs/>
                <w:sz w:val="24"/>
                <w:szCs w:val="24"/>
              </w:rPr>
              <w:t>Місце:</w:t>
            </w:r>
            <w:r>
              <w:rPr>
                <w:rFonts w:ascii="Times New Roman" w:hAnsi="Times New Roman"/>
                <w:b/>
                <w:sz w:val="24"/>
                <w:szCs w:val="24"/>
              </w:rPr>
              <w:t xml:space="preserve"> </w:t>
            </w:r>
          </w:p>
          <w:p w:rsidR="007306BB" w:rsidRPr="005337D1" w:rsidRDefault="007306BB" w:rsidP="007306BB">
            <w:pPr>
              <w:pStyle w:val="aa"/>
              <w:numPr>
                <w:ilvl w:val="0"/>
                <w:numId w:val="23"/>
              </w:numPr>
              <w:shd w:val="clear" w:color="auto" w:fill="FFFFFF"/>
              <w:spacing w:after="0" w:line="240" w:lineRule="auto"/>
              <w:jc w:val="both"/>
              <w:textAlignment w:val="baseline"/>
              <w:rPr>
                <w:rFonts w:ascii="Times New Roman" w:hAnsi="Times New Roman" w:cs="Times New Roman"/>
                <w:color w:val="000000"/>
                <w:sz w:val="24"/>
                <w:szCs w:val="24"/>
                <w:lang w:eastAsia="ru-RU"/>
              </w:rPr>
            </w:pPr>
            <w:r>
              <w:rPr>
                <w:rFonts w:ascii="Times New Roman" w:hAnsi="Times New Roman"/>
                <w:color w:val="000000"/>
                <w:sz w:val="24"/>
                <w:szCs w:val="24"/>
                <w:lang w:eastAsia="ru-RU"/>
              </w:rPr>
              <w:t xml:space="preserve">приміщення митниці у пункті пропуску </w:t>
            </w:r>
            <w:r w:rsidRPr="00F516C0">
              <w:rPr>
                <w:rFonts w:ascii="Times New Roman" w:hAnsi="Times New Roman" w:cs="Times New Roman"/>
                <w:sz w:val="24"/>
                <w:szCs w:val="24"/>
              </w:rPr>
              <w:t>для міжнародного автомобільного сполучення «</w:t>
            </w:r>
            <w:proofErr w:type="spellStart"/>
            <w:r w:rsidRPr="00F516C0">
              <w:rPr>
                <w:rFonts w:ascii="Times New Roman" w:hAnsi="Times New Roman" w:cs="Times New Roman"/>
                <w:sz w:val="24"/>
                <w:szCs w:val="24"/>
              </w:rPr>
              <w:t>Росшани-Брічень</w:t>
            </w:r>
            <w:proofErr w:type="spellEnd"/>
            <w:r w:rsidRPr="00F516C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olor w:val="000000"/>
                <w:sz w:val="24"/>
                <w:szCs w:val="24"/>
                <w:lang w:eastAsia="ru-RU"/>
              </w:rPr>
              <w:t>митного поста «</w:t>
            </w:r>
            <w:proofErr w:type="spellStart"/>
            <w:r>
              <w:rPr>
                <w:rFonts w:ascii="Times New Roman" w:hAnsi="Times New Roman"/>
                <w:color w:val="000000"/>
                <w:sz w:val="24"/>
                <w:szCs w:val="24"/>
                <w:lang w:eastAsia="ru-RU"/>
              </w:rPr>
              <w:t>Кельменці</w:t>
            </w:r>
            <w:proofErr w:type="spellEnd"/>
            <w:r>
              <w:rPr>
                <w:rFonts w:ascii="Times New Roman" w:hAnsi="Times New Roman"/>
                <w:color w:val="000000"/>
                <w:sz w:val="24"/>
                <w:szCs w:val="24"/>
                <w:lang w:eastAsia="ru-RU"/>
              </w:rPr>
              <w:t>»</w:t>
            </w:r>
            <w:r>
              <w:rPr>
                <w:rFonts w:ascii="Times New Roman" w:hAnsi="Times New Roman" w:cs="Times New Roman"/>
                <w:sz w:val="24"/>
                <w:szCs w:val="24"/>
              </w:rPr>
              <w:t xml:space="preserve"> </w:t>
            </w:r>
            <w:r w:rsidR="000C646B">
              <w:rPr>
                <w:rFonts w:ascii="Times New Roman" w:hAnsi="Times New Roman" w:cs="Times New Roman"/>
                <w:sz w:val="24"/>
                <w:szCs w:val="24"/>
              </w:rPr>
              <w:t>Чернівецької</w:t>
            </w:r>
            <w:r>
              <w:rPr>
                <w:rFonts w:ascii="Times New Roman" w:hAnsi="Times New Roman"/>
                <w:color w:val="000000"/>
                <w:sz w:val="24"/>
                <w:szCs w:val="24"/>
                <w:lang w:eastAsia="ru-RU"/>
              </w:rPr>
              <w:t xml:space="preserve"> митниці</w:t>
            </w:r>
            <w:r w:rsidR="000C646B">
              <w:rPr>
                <w:rFonts w:ascii="Times New Roman" w:hAnsi="Times New Roman"/>
                <w:color w:val="000000"/>
                <w:sz w:val="24"/>
                <w:szCs w:val="24"/>
                <w:lang w:eastAsia="ru-RU"/>
              </w:rPr>
              <w:t xml:space="preserve"> - </w:t>
            </w:r>
            <w:r w:rsidRPr="00F516C0">
              <w:rPr>
                <w:i/>
              </w:rPr>
              <w:t xml:space="preserve">Чернівецька обл., </w:t>
            </w:r>
            <w:proofErr w:type="spellStart"/>
            <w:r w:rsidRPr="00F516C0">
              <w:rPr>
                <w:i/>
              </w:rPr>
              <w:t>Кельменецький</w:t>
            </w:r>
            <w:proofErr w:type="spellEnd"/>
            <w:r w:rsidRPr="00F516C0">
              <w:rPr>
                <w:i/>
              </w:rPr>
              <w:t xml:space="preserve"> р-н, </w:t>
            </w:r>
            <w:proofErr w:type="spellStart"/>
            <w:r w:rsidRPr="00F516C0">
              <w:rPr>
                <w:i/>
              </w:rPr>
              <w:t>с.Росошани</w:t>
            </w:r>
            <w:proofErr w:type="spellEnd"/>
            <w:r>
              <w:rPr>
                <w:i/>
              </w:rPr>
              <w:t>, вул. Центральна 191</w:t>
            </w:r>
            <w:r w:rsidRPr="00F516C0">
              <w:rPr>
                <w:rFonts w:ascii="Times New Roman" w:hAnsi="Times New Roman"/>
                <w:i/>
                <w:color w:val="000000"/>
                <w:sz w:val="24"/>
                <w:szCs w:val="24"/>
                <w:lang w:eastAsia="ru-RU"/>
              </w:rPr>
              <w:t>;</w:t>
            </w:r>
          </w:p>
          <w:p w:rsidR="007306BB" w:rsidRPr="00F516C0" w:rsidRDefault="007306BB" w:rsidP="007306BB">
            <w:pPr>
              <w:pStyle w:val="aa"/>
              <w:numPr>
                <w:ilvl w:val="0"/>
                <w:numId w:val="23"/>
              </w:numPr>
              <w:shd w:val="clear" w:color="auto" w:fill="FFFFFF"/>
              <w:spacing w:after="0" w:line="240" w:lineRule="auto"/>
              <w:jc w:val="both"/>
              <w:textAlignment w:val="baseline"/>
              <w:rPr>
                <w:rFonts w:ascii="Times New Roman" w:hAnsi="Times New Roman"/>
                <w:i/>
                <w:color w:val="000000"/>
                <w:sz w:val="24"/>
                <w:szCs w:val="24"/>
                <w:lang w:eastAsia="ru-RU"/>
              </w:rPr>
            </w:pPr>
            <w:r>
              <w:rPr>
                <w:rFonts w:ascii="Times New Roman" w:hAnsi="Times New Roman"/>
                <w:color w:val="000000"/>
                <w:sz w:val="24"/>
                <w:szCs w:val="24"/>
                <w:lang w:eastAsia="ru-RU"/>
              </w:rPr>
              <w:t>адміністративне приміщення митного поста «</w:t>
            </w:r>
            <w:proofErr w:type="spellStart"/>
            <w:r>
              <w:rPr>
                <w:rFonts w:ascii="Times New Roman" w:hAnsi="Times New Roman"/>
                <w:color w:val="000000"/>
                <w:sz w:val="24"/>
                <w:szCs w:val="24"/>
                <w:lang w:eastAsia="ru-RU"/>
              </w:rPr>
              <w:t>Кельменці</w:t>
            </w:r>
            <w:proofErr w:type="spellEnd"/>
            <w:r>
              <w:rPr>
                <w:rFonts w:ascii="Times New Roman" w:hAnsi="Times New Roman"/>
                <w:color w:val="000000"/>
                <w:sz w:val="24"/>
                <w:szCs w:val="24"/>
                <w:lang w:eastAsia="ru-RU"/>
              </w:rPr>
              <w:t xml:space="preserve">» </w:t>
            </w:r>
            <w:r w:rsidR="000C646B">
              <w:rPr>
                <w:rFonts w:ascii="Times New Roman" w:hAnsi="Times New Roman" w:cs="Times New Roman"/>
                <w:sz w:val="24"/>
                <w:szCs w:val="24"/>
              </w:rPr>
              <w:t>Чернівецької</w:t>
            </w:r>
            <w:r w:rsidR="000C646B">
              <w:rPr>
                <w:rFonts w:ascii="Times New Roman" w:hAnsi="Times New Roman"/>
                <w:color w:val="000000"/>
                <w:sz w:val="24"/>
                <w:szCs w:val="24"/>
                <w:lang w:eastAsia="ru-RU"/>
              </w:rPr>
              <w:t xml:space="preserve"> митниці </w:t>
            </w:r>
            <w:r w:rsidRPr="00F516C0">
              <w:rPr>
                <w:rFonts w:ascii="Times New Roman" w:hAnsi="Times New Roman"/>
                <w:i/>
                <w:color w:val="000000"/>
                <w:sz w:val="24"/>
                <w:szCs w:val="24"/>
                <w:lang w:eastAsia="ru-RU"/>
              </w:rPr>
              <w:t xml:space="preserve">- </w:t>
            </w:r>
            <w:r w:rsidRPr="00F516C0">
              <w:rPr>
                <w:i/>
              </w:rPr>
              <w:t xml:space="preserve">Чернівецька обл. </w:t>
            </w:r>
            <w:proofErr w:type="spellStart"/>
            <w:r w:rsidRPr="00F516C0">
              <w:rPr>
                <w:i/>
              </w:rPr>
              <w:t>см</w:t>
            </w:r>
            <w:r>
              <w:rPr>
                <w:i/>
              </w:rPr>
              <w:t>т</w:t>
            </w:r>
            <w:proofErr w:type="spellEnd"/>
            <w:r>
              <w:rPr>
                <w:i/>
              </w:rPr>
              <w:t xml:space="preserve">. </w:t>
            </w:r>
            <w:proofErr w:type="spellStart"/>
            <w:r>
              <w:rPr>
                <w:i/>
              </w:rPr>
              <w:t>Кельменці</w:t>
            </w:r>
            <w:proofErr w:type="spellEnd"/>
            <w:r>
              <w:rPr>
                <w:i/>
              </w:rPr>
              <w:t>, вул. Сагайдачного 1</w:t>
            </w:r>
            <w:r w:rsidRPr="00F516C0">
              <w:rPr>
                <w:rFonts w:ascii="Times New Roman" w:hAnsi="Times New Roman"/>
                <w:i/>
                <w:color w:val="000000"/>
                <w:sz w:val="24"/>
                <w:szCs w:val="24"/>
                <w:lang w:eastAsia="ru-RU"/>
              </w:rPr>
              <w:t>;</w:t>
            </w:r>
          </w:p>
          <w:p w:rsidR="007306BB" w:rsidRPr="00F516C0" w:rsidRDefault="007306BB" w:rsidP="007306BB">
            <w:pPr>
              <w:pStyle w:val="aa"/>
              <w:numPr>
                <w:ilvl w:val="0"/>
                <w:numId w:val="23"/>
              </w:numPr>
              <w:shd w:val="clear" w:color="auto" w:fill="FFFFFF"/>
              <w:spacing w:after="0" w:line="240" w:lineRule="auto"/>
              <w:jc w:val="both"/>
              <w:textAlignment w:val="baseline"/>
              <w:rPr>
                <w:rFonts w:ascii="Times New Roman" w:hAnsi="Times New Roman"/>
                <w:i/>
                <w:color w:val="000000"/>
                <w:sz w:val="24"/>
                <w:szCs w:val="24"/>
                <w:lang w:eastAsia="ru-RU"/>
              </w:rPr>
            </w:pPr>
            <w:r>
              <w:rPr>
                <w:rFonts w:ascii="Times New Roman" w:hAnsi="Times New Roman"/>
                <w:color w:val="000000"/>
                <w:sz w:val="24"/>
                <w:szCs w:val="24"/>
                <w:lang w:eastAsia="ru-RU"/>
              </w:rPr>
              <w:t xml:space="preserve"> виробничий комплекс митного поста «</w:t>
            </w:r>
            <w:proofErr w:type="spellStart"/>
            <w:r>
              <w:rPr>
                <w:rFonts w:ascii="Times New Roman" w:hAnsi="Times New Roman"/>
                <w:color w:val="000000"/>
                <w:sz w:val="24"/>
                <w:szCs w:val="24"/>
                <w:lang w:eastAsia="ru-RU"/>
              </w:rPr>
              <w:t>Кельменці</w:t>
            </w:r>
            <w:proofErr w:type="spellEnd"/>
            <w:r>
              <w:rPr>
                <w:rFonts w:ascii="Times New Roman" w:hAnsi="Times New Roman"/>
                <w:color w:val="000000"/>
                <w:sz w:val="24"/>
                <w:szCs w:val="24"/>
                <w:lang w:eastAsia="ru-RU"/>
              </w:rPr>
              <w:t xml:space="preserve">» </w:t>
            </w:r>
            <w:r w:rsidR="000C646B">
              <w:rPr>
                <w:rFonts w:ascii="Times New Roman" w:hAnsi="Times New Roman" w:cs="Times New Roman"/>
                <w:sz w:val="24"/>
                <w:szCs w:val="24"/>
              </w:rPr>
              <w:t>Чернівецької</w:t>
            </w:r>
            <w:r w:rsidR="000C646B">
              <w:rPr>
                <w:rFonts w:ascii="Times New Roman" w:hAnsi="Times New Roman"/>
                <w:color w:val="000000"/>
                <w:sz w:val="24"/>
                <w:szCs w:val="24"/>
                <w:lang w:eastAsia="ru-RU"/>
              </w:rPr>
              <w:t xml:space="preserve"> митниці </w:t>
            </w:r>
            <w:r>
              <w:rPr>
                <w:rFonts w:ascii="Times New Roman" w:hAnsi="Times New Roman"/>
                <w:color w:val="000000"/>
                <w:sz w:val="24"/>
                <w:szCs w:val="24"/>
                <w:lang w:eastAsia="ru-RU"/>
              </w:rPr>
              <w:t xml:space="preserve">- </w:t>
            </w:r>
            <w:r w:rsidRPr="00F516C0">
              <w:rPr>
                <w:i/>
              </w:rPr>
              <w:t xml:space="preserve">Чернівецька обл. </w:t>
            </w:r>
            <w:proofErr w:type="spellStart"/>
            <w:r w:rsidRPr="00F516C0">
              <w:rPr>
                <w:i/>
              </w:rPr>
              <w:t>смт</w:t>
            </w:r>
            <w:proofErr w:type="spellEnd"/>
            <w:r w:rsidRPr="00F516C0">
              <w:rPr>
                <w:i/>
              </w:rPr>
              <w:t xml:space="preserve">. </w:t>
            </w:r>
            <w:proofErr w:type="spellStart"/>
            <w:r w:rsidRPr="00F516C0">
              <w:rPr>
                <w:i/>
              </w:rPr>
              <w:t>Кельменці</w:t>
            </w:r>
            <w:proofErr w:type="spellEnd"/>
            <w:r w:rsidRPr="00F516C0">
              <w:rPr>
                <w:i/>
              </w:rPr>
              <w:t xml:space="preserve">, </w:t>
            </w:r>
            <w:proofErr w:type="spellStart"/>
            <w:r w:rsidRPr="00F516C0">
              <w:rPr>
                <w:i/>
              </w:rPr>
              <w:t>вул</w:t>
            </w:r>
            <w:proofErr w:type="spellEnd"/>
            <w:r w:rsidRPr="00F516C0">
              <w:rPr>
                <w:i/>
              </w:rPr>
              <w:t xml:space="preserve"> Партизанська 12</w:t>
            </w:r>
            <w:r w:rsidRPr="00F516C0">
              <w:rPr>
                <w:rFonts w:ascii="Times New Roman" w:hAnsi="Times New Roman"/>
                <w:i/>
                <w:color w:val="000000"/>
                <w:sz w:val="24"/>
                <w:szCs w:val="24"/>
                <w:lang w:eastAsia="ru-RU"/>
              </w:rPr>
              <w:t>;</w:t>
            </w:r>
          </w:p>
          <w:p w:rsidR="007306BB" w:rsidRPr="008D6091" w:rsidRDefault="007306BB" w:rsidP="007306BB">
            <w:pPr>
              <w:pStyle w:val="aa"/>
              <w:numPr>
                <w:ilvl w:val="0"/>
                <w:numId w:val="23"/>
              </w:numPr>
              <w:shd w:val="clear" w:color="auto" w:fill="FFFFFF"/>
              <w:spacing w:after="0" w:line="240" w:lineRule="auto"/>
              <w:jc w:val="both"/>
              <w:textAlignment w:val="baseline"/>
              <w:rPr>
                <w:rFonts w:ascii="Times New Roman" w:hAnsi="Times New Roman" w:cs="Times New Roman"/>
                <w:i/>
                <w:color w:val="000000"/>
                <w:sz w:val="24"/>
                <w:szCs w:val="24"/>
                <w:lang w:eastAsia="ru-RU"/>
              </w:rPr>
            </w:pPr>
            <w:r>
              <w:rPr>
                <w:rFonts w:ascii="Times New Roman" w:hAnsi="Times New Roman" w:cs="Times New Roman"/>
                <w:sz w:val="24"/>
                <w:szCs w:val="24"/>
              </w:rPr>
              <w:t xml:space="preserve">приміщення митниці у </w:t>
            </w:r>
            <w:r w:rsidRPr="008D6091">
              <w:rPr>
                <w:rFonts w:ascii="Times New Roman" w:hAnsi="Times New Roman" w:cs="Times New Roman"/>
                <w:sz w:val="24"/>
                <w:szCs w:val="24"/>
              </w:rPr>
              <w:t>пункті пропуску для міжнародного автомобільного сполучення «</w:t>
            </w:r>
            <w:proofErr w:type="spellStart"/>
            <w:r w:rsidRPr="008D6091">
              <w:rPr>
                <w:rFonts w:ascii="Times New Roman" w:hAnsi="Times New Roman" w:cs="Times New Roman"/>
                <w:sz w:val="24"/>
                <w:szCs w:val="24"/>
              </w:rPr>
              <w:t>Сокиряни-Окниця</w:t>
            </w:r>
            <w:proofErr w:type="spellEnd"/>
            <w:r w:rsidRPr="008D609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olor w:val="000000"/>
                <w:sz w:val="24"/>
                <w:szCs w:val="24"/>
                <w:lang w:eastAsia="ru-RU"/>
              </w:rPr>
              <w:t xml:space="preserve">митного </w:t>
            </w:r>
            <w:r>
              <w:rPr>
                <w:rFonts w:ascii="Times New Roman" w:hAnsi="Times New Roman"/>
                <w:color w:val="000000"/>
                <w:sz w:val="24"/>
                <w:szCs w:val="24"/>
                <w:lang w:eastAsia="ru-RU"/>
              </w:rPr>
              <w:lastRenderedPageBreak/>
              <w:t>поста «</w:t>
            </w:r>
            <w:proofErr w:type="spellStart"/>
            <w:r>
              <w:rPr>
                <w:rFonts w:ascii="Times New Roman" w:hAnsi="Times New Roman"/>
                <w:color w:val="000000"/>
                <w:sz w:val="24"/>
                <w:szCs w:val="24"/>
                <w:lang w:eastAsia="ru-RU"/>
              </w:rPr>
              <w:t>Кельменці</w:t>
            </w:r>
            <w:proofErr w:type="spellEnd"/>
            <w:r>
              <w:rPr>
                <w:rFonts w:ascii="Times New Roman" w:hAnsi="Times New Roman"/>
                <w:color w:val="000000"/>
                <w:sz w:val="24"/>
                <w:szCs w:val="24"/>
                <w:lang w:eastAsia="ru-RU"/>
              </w:rPr>
              <w:t>»</w:t>
            </w:r>
            <w:r>
              <w:rPr>
                <w:rFonts w:ascii="Times New Roman" w:hAnsi="Times New Roman" w:cs="Times New Roman"/>
                <w:sz w:val="24"/>
                <w:szCs w:val="24"/>
              </w:rPr>
              <w:t xml:space="preserve"> </w:t>
            </w:r>
            <w:r w:rsidR="000C646B">
              <w:rPr>
                <w:rFonts w:ascii="Times New Roman" w:hAnsi="Times New Roman" w:cs="Times New Roman"/>
                <w:sz w:val="24"/>
                <w:szCs w:val="24"/>
              </w:rPr>
              <w:t>Чернівецької</w:t>
            </w:r>
            <w:r w:rsidR="000C646B">
              <w:rPr>
                <w:rFonts w:ascii="Times New Roman" w:hAnsi="Times New Roman"/>
                <w:color w:val="000000"/>
                <w:sz w:val="24"/>
                <w:szCs w:val="24"/>
                <w:lang w:eastAsia="ru-RU"/>
              </w:rPr>
              <w:t xml:space="preserve"> митниці </w:t>
            </w:r>
            <w:r>
              <w:rPr>
                <w:rFonts w:ascii="Times New Roman" w:hAnsi="Times New Roman" w:cs="Times New Roman"/>
                <w:color w:val="000000"/>
                <w:sz w:val="24"/>
                <w:szCs w:val="24"/>
                <w:lang w:eastAsia="ru-RU"/>
              </w:rPr>
              <w:t xml:space="preserve">- </w:t>
            </w:r>
            <w:r w:rsidRPr="008D6091">
              <w:rPr>
                <w:i/>
              </w:rPr>
              <w:t xml:space="preserve">Чернівецька обл., </w:t>
            </w:r>
            <w:proofErr w:type="spellStart"/>
            <w:r w:rsidRPr="008D6091">
              <w:rPr>
                <w:i/>
              </w:rPr>
              <w:t>Сокирянський</w:t>
            </w:r>
            <w:proofErr w:type="spellEnd"/>
            <w:r w:rsidRPr="008D6091">
              <w:rPr>
                <w:i/>
              </w:rPr>
              <w:t xml:space="preserve"> р-н, м. </w:t>
            </w:r>
            <w:proofErr w:type="spellStart"/>
            <w:r w:rsidRPr="008D6091">
              <w:rPr>
                <w:i/>
              </w:rPr>
              <w:t>Сокиряни</w:t>
            </w:r>
            <w:proofErr w:type="spellEnd"/>
            <w:r w:rsidRPr="008D6091">
              <w:rPr>
                <w:i/>
              </w:rPr>
              <w:t xml:space="preserve">, вул. </w:t>
            </w:r>
            <w:proofErr w:type="spellStart"/>
            <w:r w:rsidRPr="008D6091">
              <w:rPr>
                <w:i/>
              </w:rPr>
              <w:t>Могилівська</w:t>
            </w:r>
            <w:proofErr w:type="spellEnd"/>
            <w:r w:rsidRPr="008D6091">
              <w:rPr>
                <w:i/>
              </w:rPr>
              <w:t xml:space="preserve"> 28</w:t>
            </w:r>
            <w:r w:rsidRPr="008D6091">
              <w:rPr>
                <w:rFonts w:ascii="Times New Roman" w:hAnsi="Times New Roman" w:cs="Times New Roman"/>
                <w:i/>
                <w:color w:val="000000"/>
                <w:sz w:val="24"/>
                <w:szCs w:val="24"/>
                <w:lang w:eastAsia="ru-RU"/>
              </w:rPr>
              <w:t>;</w:t>
            </w:r>
          </w:p>
          <w:p w:rsidR="007306BB" w:rsidRPr="00F516C0" w:rsidRDefault="007306BB" w:rsidP="007306BB">
            <w:pPr>
              <w:pStyle w:val="aa"/>
              <w:numPr>
                <w:ilvl w:val="0"/>
                <w:numId w:val="23"/>
              </w:numPr>
              <w:shd w:val="clear" w:color="auto" w:fill="FFFFFF"/>
              <w:spacing w:after="0" w:line="240" w:lineRule="auto"/>
              <w:jc w:val="both"/>
              <w:textAlignment w:val="baseline"/>
              <w:rPr>
                <w:rFonts w:ascii="Times New Roman" w:hAnsi="Times New Roman" w:cs="Times New Roman"/>
                <w:i/>
                <w:color w:val="000000"/>
                <w:sz w:val="24"/>
                <w:szCs w:val="24"/>
                <w:lang w:eastAsia="ru-RU"/>
              </w:rPr>
            </w:pPr>
            <w:r w:rsidRPr="005337D1">
              <w:rPr>
                <w:rFonts w:ascii="Times New Roman" w:hAnsi="Times New Roman" w:cs="Times New Roman"/>
                <w:sz w:val="24"/>
                <w:szCs w:val="24"/>
              </w:rPr>
              <w:t xml:space="preserve">приміщення </w:t>
            </w:r>
            <w:r>
              <w:rPr>
                <w:rFonts w:ascii="Times New Roman" w:hAnsi="Times New Roman" w:cs="Times New Roman"/>
                <w:sz w:val="24"/>
                <w:szCs w:val="24"/>
              </w:rPr>
              <w:t xml:space="preserve">митниці </w:t>
            </w:r>
            <w:r w:rsidRPr="005337D1">
              <w:rPr>
                <w:rFonts w:ascii="Times New Roman" w:hAnsi="Times New Roman" w:cs="Times New Roman"/>
                <w:sz w:val="24"/>
                <w:szCs w:val="24"/>
              </w:rPr>
              <w:t xml:space="preserve">у </w:t>
            </w:r>
            <w:r w:rsidRPr="00F516C0">
              <w:rPr>
                <w:rFonts w:ascii="Times New Roman" w:hAnsi="Times New Roman" w:cs="Times New Roman"/>
                <w:sz w:val="24"/>
                <w:szCs w:val="24"/>
              </w:rPr>
              <w:t xml:space="preserve">пункті пропуску </w:t>
            </w:r>
            <w:r w:rsidRPr="005337D1">
              <w:rPr>
                <w:rFonts w:ascii="Times New Roman" w:hAnsi="Times New Roman" w:cs="Times New Roman"/>
                <w:sz w:val="24"/>
                <w:szCs w:val="24"/>
              </w:rPr>
              <w:t xml:space="preserve">для міжнародного автомобільного сполучення </w:t>
            </w:r>
            <w:r w:rsidRPr="00F516C0">
              <w:rPr>
                <w:rFonts w:ascii="Times New Roman" w:hAnsi="Times New Roman" w:cs="Times New Roman"/>
                <w:sz w:val="24"/>
                <w:szCs w:val="24"/>
              </w:rPr>
              <w:t>«Мамалига-Крива»</w:t>
            </w:r>
            <w:r>
              <w:rPr>
                <w:rFonts w:ascii="Times New Roman" w:hAnsi="Times New Roman" w:cs="Times New Roman"/>
                <w:sz w:val="24"/>
                <w:szCs w:val="24"/>
              </w:rPr>
              <w:t xml:space="preserve"> </w:t>
            </w:r>
            <w:r>
              <w:rPr>
                <w:rFonts w:ascii="Times New Roman" w:hAnsi="Times New Roman"/>
                <w:color w:val="000000"/>
                <w:sz w:val="24"/>
                <w:szCs w:val="24"/>
                <w:lang w:eastAsia="ru-RU"/>
              </w:rPr>
              <w:t>митного поста «</w:t>
            </w:r>
            <w:proofErr w:type="spellStart"/>
            <w:r>
              <w:rPr>
                <w:rFonts w:ascii="Times New Roman" w:hAnsi="Times New Roman"/>
                <w:color w:val="000000"/>
                <w:sz w:val="24"/>
                <w:szCs w:val="24"/>
                <w:lang w:eastAsia="ru-RU"/>
              </w:rPr>
              <w:t>Кельменці</w:t>
            </w:r>
            <w:proofErr w:type="spellEnd"/>
            <w:r>
              <w:rPr>
                <w:rFonts w:ascii="Times New Roman" w:hAnsi="Times New Roman"/>
                <w:color w:val="000000"/>
                <w:sz w:val="24"/>
                <w:szCs w:val="24"/>
                <w:lang w:eastAsia="ru-RU"/>
              </w:rPr>
              <w:t xml:space="preserve">» </w:t>
            </w:r>
            <w:r w:rsidR="000C646B">
              <w:rPr>
                <w:rFonts w:ascii="Times New Roman" w:hAnsi="Times New Roman" w:cs="Times New Roman"/>
                <w:sz w:val="24"/>
                <w:szCs w:val="24"/>
              </w:rPr>
              <w:t>Чернівецької</w:t>
            </w:r>
            <w:r w:rsidR="000C646B">
              <w:rPr>
                <w:rFonts w:ascii="Times New Roman" w:hAnsi="Times New Roman"/>
                <w:color w:val="000000"/>
                <w:sz w:val="24"/>
                <w:szCs w:val="24"/>
                <w:lang w:eastAsia="ru-RU"/>
              </w:rPr>
              <w:t xml:space="preserve"> митниці </w:t>
            </w:r>
            <w:r>
              <w:rPr>
                <w:rFonts w:ascii="Times New Roman" w:hAnsi="Times New Roman" w:cs="Times New Roman"/>
                <w:color w:val="000000"/>
                <w:sz w:val="24"/>
                <w:szCs w:val="24"/>
                <w:lang w:eastAsia="ru-RU"/>
              </w:rPr>
              <w:t xml:space="preserve">- </w:t>
            </w:r>
            <w:r w:rsidRPr="00F516C0">
              <w:rPr>
                <w:i/>
              </w:rPr>
              <w:t xml:space="preserve">Чернівецька область, </w:t>
            </w:r>
            <w:proofErr w:type="spellStart"/>
            <w:r w:rsidRPr="00F516C0">
              <w:rPr>
                <w:i/>
              </w:rPr>
              <w:t>Новоселицький</w:t>
            </w:r>
            <w:proofErr w:type="spellEnd"/>
            <w:r w:rsidRPr="00F516C0">
              <w:rPr>
                <w:i/>
              </w:rPr>
              <w:t xml:space="preserve"> район, с. Мамалига</w:t>
            </w:r>
            <w:r>
              <w:rPr>
                <w:i/>
              </w:rPr>
              <w:t>,</w:t>
            </w:r>
            <w:proofErr w:type="spellStart"/>
            <w:r>
              <w:rPr>
                <w:i/>
              </w:rPr>
              <w:t>вул.Головна</w:t>
            </w:r>
            <w:proofErr w:type="spellEnd"/>
            <w:r>
              <w:rPr>
                <w:i/>
              </w:rPr>
              <w:t xml:space="preserve"> 228</w:t>
            </w:r>
            <w:r w:rsidRPr="00F516C0">
              <w:rPr>
                <w:rFonts w:ascii="Times New Roman" w:hAnsi="Times New Roman" w:cs="Times New Roman"/>
                <w:i/>
                <w:color w:val="000000"/>
                <w:sz w:val="24"/>
                <w:szCs w:val="24"/>
                <w:lang w:eastAsia="ru-RU"/>
              </w:rPr>
              <w:t>;</w:t>
            </w:r>
          </w:p>
          <w:p w:rsidR="007306BB" w:rsidRDefault="007306BB" w:rsidP="007306BB">
            <w:pPr>
              <w:pStyle w:val="afd"/>
              <w:rPr>
                <w:rFonts w:ascii="Times New Roman" w:hAnsi="Times New Roman"/>
                <w:b/>
                <w:sz w:val="24"/>
                <w:szCs w:val="24"/>
              </w:rPr>
            </w:pPr>
          </w:p>
          <w:p w:rsidR="00D67E2B" w:rsidRPr="00D67E2B" w:rsidRDefault="007306BB" w:rsidP="007306BB">
            <w:pPr>
              <w:pStyle w:val="rvps2"/>
              <w:shd w:val="clear" w:color="auto" w:fill="FFFFFF"/>
              <w:spacing w:before="0" w:beforeAutospacing="0" w:after="0" w:afterAutospacing="0"/>
              <w:jc w:val="both"/>
              <w:rPr>
                <w:b/>
                <w:lang w:val="uk-UA"/>
              </w:rPr>
            </w:pPr>
            <w:r>
              <w:rPr>
                <w:lang w:val="uk-UA"/>
              </w:rPr>
              <w:t>Кількість відповідно до технічних, якісних та інших характеристик предмета закупівлі.</w:t>
            </w:r>
          </w:p>
        </w:tc>
      </w:tr>
      <w:tr w:rsidR="002C681D" w:rsidRPr="005B406D" w:rsidTr="0017125B">
        <w:trPr>
          <w:trHeight w:val="520"/>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rPr>
                <w:rFonts w:ascii="Times New Roman" w:hAnsi="Times New Roman" w:cs="Times New Roman"/>
                <w:sz w:val="24"/>
                <w:szCs w:val="24"/>
                <w:lang w:val="en-US"/>
              </w:rPr>
            </w:pPr>
            <w:r w:rsidRPr="005B406D">
              <w:rPr>
                <w:rFonts w:ascii="Times New Roman" w:hAnsi="Times New Roman" w:cs="Times New Roman"/>
                <w:color w:val="000000"/>
                <w:sz w:val="24"/>
                <w:szCs w:val="24"/>
                <w:lang w:val="en-US"/>
              </w:rPr>
              <w:lastRenderedPageBreak/>
              <w:t>4.4</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ind w:left="-9" w:right="113"/>
              <w:rPr>
                <w:rFonts w:ascii="Times New Roman" w:hAnsi="Times New Roman" w:cs="Times New Roman"/>
                <w:sz w:val="24"/>
                <w:szCs w:val="24"/>
              </w:rPr>
            </w:pPr>
            <w:r w:rsidRPr="005B406D">
              <w:rPr>
                <w:rFonts w:ascii="Times New Roman" w:hAnsi="Times New Roman" w:cs="Times New Roman"/>
                <w:color w:val="000000"/>
                <w:sz w:val="24"/>
                <w:szCs w:val="24"/>
              </w:rPr>
              <w:t>строк поставки товарів (надання послуг, виконання робіт)</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D16D09" w:rsidRDefault="00DC1A09" w:rsidP="00D67E2B">
            <w:pPr>
              <w:autoSpaceDE w:val="0"/>
              <w:autoSpaceDN w:val="0"/>
              <w:adjustRightInd w:val="0"/>
              <w:spacing w:after="0" w:line="240" w:lineRule="auto"/>
              <w:ind w:right="113" w:hanging="2"/>
              <w:jc w:val="both"/>
              <w:rPr>
                <w:rFonts w:ascii="Times New Roman" w:hAnsi="Times New Roman" w:cs="Times New Roman"/>
                <w:b/>
                <w:sz w:val="24"/>
                <w:szCs w:val="24"/>
                <w:lang w:val="ru-RU"/>
              </w:rPr>
            </w:pPr>
            <w:r>
              <w:rPr>
                <w:rFonts w:ascii="Times New Roman" w:hAnsi="Times New Roman" w:cs="Times New Roman"/>
                <w:b/>
                <w:color w:val="000000"/>
                <w:sz w:val="24"/>
                <w:szCs w:val="24"/>
              </w:rPr>
              <w:t>д</w:t>
            </w:r>
            <w:r w:rsidR="001C6FB8">
              <w:rPr>
                <w:rFonts w:ascii="Times New Roman" w:hAnsi="Times New Roman" w:cs="Times New Roman"/>
                <w:b/>
                <w:color w:val="000000"/>
                <w:sz w:val="24"/>
                <w:szCs w:val="24"/>
              </w:rPr>
              <w:t>о 3</w:t>
            </w:r>
            <w:r w:rsidR="000C5B61">
              <w:rPr>
                <w:rFonts w:ascii="Times New Roman" w:hAnsi="Times New Roman" w:cs="Times New Roman"/>
                <w:b/>
                <w:color w:val="000000"/>
                <w:sz w:val="24"/>
                <w:szCs w:val="24"/>
              </w:rPr>
              <w:t>1</w:t>
            </w:r>
            <w:r w:rsidR="001C6FB8">
              <w:rPr>
                <w:rFonts w:ascii="Times New Roman" w:hAnsi="Times New Roman" w:cs="Times New Roman"/>
                <w:b/>
                <w:color w:val="000000"/>
                <w:sz w:val="24"/>
                <w:szCs w:val="24"/>
              </w:rPr>
              <w:t>.</w:t>
            </w:r>
            <w:r w:rsidR="000C5B61">
              <w:rPr>
                <w:rFonts w:ascii="Times New Roman" w:hAnsi="Times New Roman" w:cs="Times New Roman"/>
                <w:b/>
                <w:color w:val="000000"/>
                <w:sz w:val="24"/>
                <w:szCs w:val="24"/>
              </w:rPr>
              <w:t>12</w:t>
            </w:r>
            <w:r w:rsidR="001C6FB8">
              <w:rPr>
                <w:rFonts w:ascii="Times New Roman" w:hAnsi="Times New Roman" w:cs="Times New Roman"/>
                <w:b/>
                <w:color w:val="000000"/>
                <w:sz w:val="24"/>
                <w:szCs w:val="24"/>
              </w:rPr>
              <w:t>.202</w:t>
            </w:r>
            <w:r w:rsidR="00F46CC7">
              <w:rPr>
                <w:rFonts w:ascii="Times New Roman" w:hAnsi="Times New Roman" w:cs="Times New Roman"/>
                <w:b/>
                <w:color w:val="000000"/>
                <w:sz w:val="24"/>
                <w:szCs w:val="24"/>
              </w:rPr>
              <w:t xml:space="preserve">2 </w:t>
            </w:r>
            <w:r w:rsidR="00A2068F" w:rsidRPr="00A2068F">
              <w:rPr>
                <w:rFonts w:ascii="Times New Roman" w:hAnsi="Times New Roman" w:cs="Times New Roman"/>
                <w:b/>
                <w:color w:val="000000"/>
                <w:sz w:val="24"/>
                <w:szCs w:val="24"/>
              </w:rPr>
              <w:t>року</w:t>
            </w:r>
          </w:p>
        </w:tc>
      </w:tr>
      <w:tr w:rsidR="002C681D" w:rsidRPr="005B406D" w:rsidTr="0017125B">
        <w:trPr>
          <w:trHeight w:val="520"/>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rPr>
                <w:rFonts w:ascii="Times New Roman" w:hAnsi="Times New Roman" w:cs="Times New Roman"/>
                <w:sz w:val="24"/>
                <w:szCs w:val="24"/>
                <w:lang w:val="en-US"/>
              </w:rPr>
            </w:pPr>
            <w:r w:rsidRPr="005B406D">
              <w:rPr>
                <w:rFonts w:ascii="Times New Roman" w:hAnsi="Times New Roman" w:cs="Times New Roman"/>
                <w:color w:val="000000"/>
                <w:sz w:val="24"/>
                <w:szCs w:val="24"/>
                <w:lang w:val="en-US"/>
              </w:rPr>
              <w:t>5</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ind w:right="113"/>
              <w:jc w:val="both"/>
              <w:rPr>
                <w:rFonts w:ascii="Times New Roman" w:hAnsi="Times New Roman" w:cs="Times New Roman"/>
                <w:sz w:val="24"/>
                <w:szCs w:val="24"/>
                <w:lang w:val="en-US"/>
              </w:rPr>
            </w:pPr>
            <w:r w:rsidRPr="005B406D">
              <w:rPr>
                <w:rFonts w:ascii="Times New Roman" w:hAnsi="Times New Roman" w:cs="Times New Roman"/>
                <w:color w:val="000000"/>
                <w:sz w:val="24"/>
                <w:szCs w:val="24"/>
              </w:rPr>
              <w:t>Недискримінація учасників</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486CFD" w:rsidRPr="00486CFD" w:rsidRDefault="00486CFD" w:rsidP="00486CFD">
            <w:pPr>
              <w:autoSpaceDE w:val="0"/>
              <w:autoSpaceDN w:val="0"/>
              <w:adjustRightInd w:val="0"/>
              <w:spacing w:after="0" w:line="240" w:lineRule="auto"/>
              <w:ind w:left="13" w:right="113"/>
              <w:jc w:val="both"/>
              <w:rPr>
                <w:rFonts w:ascii="Times New Roman" w:hAnsi="Times New Roman" w:cs="Times New Roman"/>
                <w:color w:val="000000"/>
                <w:sz w:val="24"/>
                <w:szCs w:val="24"/>
              </w:rPr>
            </w:pPr>
            <w:r w:rsidRPr="00486CFD">
              <w:rPr>
                <w:rFonts w:ascii="Times New Roman" w:hAnsi="Times New Roman" w:cs="Times New Roman"/>
                <w:color w:val="000000"/>
                <w:sz w:val="24"/>
                <w:szCs w:val="24"/>
              </w:rPr>
              <w:t xml:space="preserve">Учасником процедури закупівлі може бути - фізична особа, фізична особа - підприємець чи юридична особа - резидент або нерезидент, у тому числі об’єднання учасників, яка подала тендерну пропозицію. </w:t>
            </w:r>
          </w:p>
          <w:p w:rsidR="00486CFD" w:rsidRPr="00486CFD" w:rsidRDefault="00486CFD" w:rsidP="00486CFD">
            <w:pPr>
              <w:autoSpaceDE w:val="0"/>
              <w:autoSpaceDN w:val="0"/>
              <w:adjustRightInd w:val="0"/>
              <w:spacing w:after="0" w:line="240" w:lineRule="auto"/>
              <w:ind w:left="34" w:right="113" w:hanging="21"/>
              <w:jc w:val="both"/>
              <w:rPr>
                <w:rFonts w:ascii="Times New Roman" w:hAnsi="Times New Roman" w:cs="Times New Roman"/>
                <w:color w:val="000000"/>
                <w:sz w:val="24"/>
                <w:szCs w:val="24"/>
              </w:rPr>
            </w:pPr>
            <w:r w:rsidRPr="00486CFD">
              <w:rPr>
                <w:rFonts w:ascii="Times New Roman" w:hAnsi="Times New Roman" w:cs="Times New Roman"/>
                <w:color w:val="000000"/>
                <w:sz w:val="24"/>
                <w:szCs w:val="24"/>
              </w:rPr>
              <w:t xml:space="preserve">До об’єднання учасників належать: </w:t>
            </w:r>
          </w:p>
          <w:p w:rsidR="00486CFD" w:rsidRPr="00486CFD" w:rsidRDefault="00486CFD" w:rsidP="00486CFD">
            <w:pPr>
              <w:autoSpaceDE w:val="0"/>
              <w:autoSpaceDN w:val="0"/>
              <w:adjustRightInd w:val="0"/>
              <w:spacing w:after="0" w:line="240" w:lineRule="auto"/>
              <w:ind w:left="34" w:right="113" w:hanging="21"/>
              <w:jc w:val="both"/>
              <w:rPr>
                <w:rFonts w:ascii="Times New Roman" w:hAnsi="Times New Roman" w:cs="Times New Roman"/>
                <w:color w:val="000000"/>
                <w:sz w:val="24"/>
                <w:szCs w:val="24"/>
              </w:rPr>
            </w:pPr>
            <w:r w:rsidRPr="00486CFD">
              <w:rPr>
                <w:rFonts w:ascii="Times New Roman" w:hAnsi="Times New Roman" w:cs="Times New Roman"/>
                <w:color w:val="000000"/>
                <w:sz w:val="24"/>
                <w:szCs w:val="24"/>
              </w:rPr>
              <w:t xml:space="preserve">- окрема юридична особа, створена шляхом об’єднання юридичних осіб - резидентів; </w:t>
            </w:r>
          </w:p>
          <w:p w:rsidR="00486CFD" w:rsidRPr="00486CFD" w:rsidRDefault="00486CFD" w:rsidP="00486CFD">
            <w:pPr>
              <w:autoSpaceDE w:val="0"/>
              <w:autoSpaceDN w:val="0"/>
              <w:adjustRightInd w:val="0"/>
              <w:spacing w:after="0" w:line="240" w:lineRule="auto"/>
              <w:ind w:left="34" w:right="113" w:hanging="21"/>
              <w:jc w:val="both"/>
              <w:rPr>
                <w:rFonts w:ascii="Times New Roman" w:hAnsi="Times New Roman" w:cs="Times New Roman"/>
                <w:color w:val="000000"/>
                <w:sz w:val="24"/>
                <w:szCs w:val="24"/>
              </w:rPr>
            </w:pPr>
            <w:r w:rsidRPr="00486CFD">
              <w:rPr>
                <w:rFonts w:ascii="Times New Roman" w:hAnsi="Times New Roman" w:cs="Times New Roman"/>
                <w:color w:val="000000"/>
                <w:sz w:val="24"/>
                <w:szCs w:val="24"/>
              </w:rPr>
              <w:t xml:space="preserve">- окрема юридична особа, створена шляхом об’єднання юридичних осіб (резидентів та нерезидентів); </w:t>
            </w:r>
          </w:p>
          <w:p w:rsidR="00486CFD" w:rsidRPr="00486CFD" w:rsidRDefault="00486CFD" w:rsidP="00486CFD">
            <w:pPr>
              <w:autoSpaceDE w:val="0"/>
              <w:autoSpaceDN w:val="0"/>
              <w:adjustRightInd w:val="0"/>
              <w:spacing w:after="0" w:line="240" w:lineRule="auto"/>
              <w:ind w:left="34" w:right="113" w:hanging="21"/>
              <w:jc w:val="both"/>
              <w:rPr>
                <w:rFonts w:ascii="Times New Roman" w:hAnsi="Times New Roman" w:cs="Times New Roman"/>
                <w:color w:val="000000"/>
                <w:sz w:val="24"/>
                <w:szCs w:val="24"/>
              </w:rPr>
            </w:pPr>
            <w:r w:rsidRPr="00486CFD">
              <w:rPr>
                <w:rFonts w:ascii="Times New Roman" w:hAnsi="Times New Roman" w:cs="Times New Roman"/>
                <w:color w:val="000000"/>
                <w:sz w:val="24"/>
                <w:szCs w:val="24"/>
              </w:rPr>
              <w:t xml:space="preserve">- об’єднання юридичних осіб - нерезидентів із створенням або без створення окремої юридичної особи. </w:t>
            </w:r>
          </w:p>
          <w:p w:rsidR="00486CFD" w:rsidRPr="00486CFD" w:rsidRDefault="00486CFD" w:rsidP="00486CFD">
            <w:pPr>
              <w:autoSpaceDE w:val="0"/>
              <w:autoSpaceDN w:val="0"/>
              <w:adjustRightInd w:val="0"/>
              <w:spacing w:after="0" w:line="240" w:lineRule="auto"/>
              <w:ind w:left="34" w:right="113" w:hanging="21"/>
              <w:jc w:val="both"/>
              <w:rPr>
                <w:rFonts w:ascii="Times New Roman" w:hAnsi="Times New Roman" w:cs="Times New Roman"/>
                <w:color w:val="000000"/>
                <w:sz w:val="24"/>
                <w:szCs w:val="24"/>
              </w:rPr>
            </w:pPr>
            <w:r w:rsidRPr="00486CFD">
              <w:rPr>
                <w:rFonts w:ascii="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86CFD" w:rsidRPr="00486CFD" w:rsidRDefault="00486CFD" w:rsidP="00486CFD">
            <w:pPr>
              <w:autoSpaceDE w:val="0"/>
              <w:autoSpaceDN w:val="0"/>
              <w:adjustRightInd w:val="0"/>
              <w:spacing w:after="0" w:line="240" w:lineRule="auto"/>
              <w:ind w:left="34" w:right="113" w:hanging="21"/>
              <w:jc w:val="both"/>
              <w:rPr>
                <w:rFonts w:ascii="Times New Roman" w:hAnsi="Times New Roman" w:cs="Times New Roman"/>
                <w:color w:val="000000"/>
                <w:sz w:val="24"/>
                <w:szCs w:val="24"/>
              </w:rPr>
            </w:pPr>
            <w:r w:rsidRPr="00486CFD">
              <w:rPr>
                <w:rFonts w:ascii="Times New Roman" w:hAnsi="Times New Roman" w:cs="Times New Roman"/>
                <w:color w:val="000000"/>
                <w:sz w:val="24"/>
                <w:szCs w:val="24"/>
              </w:rPr>
              <w:t xml:space="preserve">Замовник не вимагає від об’єднання учасників конкретної організаційно-правової форми для подання пропозиції. </w:t>
            </w:r>
          </w:p>
          <w:p w:rsidR="00486CFD" w:rsidRPr="00486CFD" w:rsidRDefault="00486CFD" w:rsidP="00486CFD">
            <w:pPr>
              <w:autoSpaceDE w:val="0"/>
              <w:autoSpaceDN w:val="0"/>
              <w:adjustRightInd w:val="0"/>
              <w:spacing w:after="0" w:line="240" w:lineRule="auto"/>
              <w:ind w:left="34" w:right="113" w:hanging="21"/>
              <w:jc w:val="both"/>
              <w:rPr>
                <w:rFonts w:ascii="Times New Roman" w:hAnsi="Times New Roman" w:cs="Times New Roman"/>
                <w:color w:val="000000"/>
                <w:sz w:val="24"/>
                <w:szCs w:val="24"/>
              </w:rPr>
            </w:pPr>
            <w:r w:rsidRPr="00486CFD">
              <w:rPr>
                <w:rFonts w:ascii="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p w:rsidR="00486CFD" w:rsidRPr="00486CFD" w:rsidRDefault="00486CFD" w:rsidP="00486CFD">
            <w:pPr>
              <w:autoSpaceDE w:val="0"/>
              <w:autoSpaceDN w:val="0"/>
              <w:adjustRightInd w:val="0"/>
              <w:spacing w:after="0" w:line="240" w:lineRule="auto"/>
              <w:ind w:left="34" w:right="113" w:hanging="21"/>
              <w:jc w:val="both"/>
              <w:rPr>
                <w:rFonts w:ascii="Times New Roman" w:hAnsi="Times New Roman" w:cs="Times New Roman"/>
                <w:color w:val="000000"/>
                <w:sz w:val="24"/>
                <w:szCs w:val="24"/>
              </w:rPr>
            </w:pPr>
            <w:r w:rsidRPr="00486CFD">
              <w:rPr>
                <w:rFonts w:ascii="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486CFD" w:rsidRPr="00486CFD" w:rsidRDefault="00486CFD" w:rsidP="00486CFD">
            <w:pPr>
              <w:autoSpaceDE w:val="0"/>
              <w:autoSpaceDN w:val="0"/>
              <w:adjustRightInd w:val="0"/>
              <w:spacing w:after="0" w:line="240" w:lineRule="auto"/>
              <w:ind w:left="34" w:right="113" w:hanging="21"/>
              <w:jc w:val="both"/>
              <w:rPr>
                <w:rFonts w:ascii="Times New Roman" w:hAnsi="Times New Roman" w:cs="Times New Roman"/>
                <w:color w:val="000000"/>
                <w:sz w:val="24"/>
                <w:szCs w:val="24"/>
              </w:rPr>
            </w:pPr>
            <w:r w:rsidRPr="00486CFD">
              <w:rPr>
                <w:rFonts w:ascii="Times New Roman" w:hAnsi="Times New Roman" w:cs="Times New Roman"/>
                <w:color w:val="000000"/>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486CFD" w:rsidRPr="00486CFD" w:rsidRDefault="00486CFD" w:rsidP="00486CFD">
            <w:pPr>
              <w:autoSpaceDE w:val="0"/>
              <w:autoSpaceDN w:val="0"/>
              <w:adjustRightInd w:val="0"/>
              <w:spacing w:after="0" w:line="240" w:lineRule="auto"/>
              <w:ind w:left="13" w:right="113"/>
              <w:jc w:val="both"/>
              <w:rPr>
                <w:rFonts w:ascii="Times New Roman" w:hAnsi="Times New Roman" w:cs="Times New Roman"/>
                <w:color w:val="000000"/>
                <w:sz w:val="24"/>
                <w:szCs w:val="24"/>
              </w:rPr>
            </w:pPr>
            <w:r w:rsidRPr="00486CFD">
              <w:rPr>
                <w:rFonts w:ascii="Times New Roman" w:hAnsi="Times New Roman" w:cs="Times New Roman"/>
                <w:color w:val="000000"/>
                <w:sz w:val="24"/>
                <w:szCs w:val="24"/>
              </w:rPr>
              <w:t xml:space="preserve">Тендерна документація не містить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p>
          <w:p w:rsidR="002C681D" w:rsidRPr="005B406D" w:rsidRDefault="00486CFD" w:rsidP="00486CFD">
            <w:pPr>
              <w:autoSpaceDE w:val="0"/>
              <w:autoSpaceDN w:val="0"/>
              <w:adjustRightInd w:val="0"/>
              <w:spacing w:after="0" w:line="240" w:lineRule="auto"/>
              <w:ind w:left="34" w:right="113" w:hanging="21"/>
              <w:jc w:val="both"/>
              <w:rPr>
                <w:rFonts w:ascii="Times New Roman" w:hAnsi="Times New Roman" w:cs="Times New Roman"/>
                <w:sz w:val="24"/>
                <w:szCs w:val="24"/>
              </w:rPr>
            </w:pPr>
            <w:r w:rsidRPr="00486CFD">
              <w:rPr>
                <w:rFonts w:ascii="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tc>
      </w:tr>
      <w:tr w:rsidR="002C681D" w:rsidRPr="005B406D" w:rsidTr="0017125B">
        <w:trPr>
          <w:trHeight w:val="520"/>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rPr>
                <w:rFonts w:ascii="Times New Roman" w:hAnsi="Times New Roman" w:cs="Times New Roman"/>
                <w:sz w:val="24"/>
                <w:szCs w:val="24"/>
                <w:lang w:val="en-US"/>
              </w:rPr>
            </w:pPr>
            <w:r w:rsidRPr="005B406D">
              <w:rPr>
                <w:rFonts w:ascii="Times New Roman" w:hAnsi="Times New Roman" w:cs="Times New Roman"/>
                <w:color w:val="000000"/>
                <w:sz w:val="24"/>
                <w:szCs w:val="24"/>
                <w:lang w:val="en-US"/>
              </w:rPr>
              <w:lastRenderedPageBreak/>
              <w:t>6</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ind w:right="113"/>
              <w:rPr>
                <w:rFonts w:ascii="Times New Roman" w:hAnsi="Times New Roman" w:cs="Times New Roman"/>
                <w:sz w:val="24"/>
                <w:szCs w:val="24"/>
              </w:rPr>
            </w:pPr>
            <w:r w:rsidRPr="005B406D">
              <w:rPr>
                <w:rFonts w:ascii="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486CFD" w:rsidP="00E97207">
            <w:pPr>
              <w:autoSpaceDE w:val="0"/>
              <w:autoSpaceDN w:val="0"/>
              <w:adjustRightInd w:val="0"/>
              <w:spacing w:after="0" w:line="240" w:lineRule="auto"/>
              <w:ind w:left="34" w:right="113" w:hanging="23"/>
              <w:jc w:val="both"/>
              <w:rPr>
                <w:rFonts w:ascii="Times New Roman" w:hAnsi="Times New Roman" w:cs="Times New Roman"/>
                <w:sz w:val="24"/>
                <w:szCs w:val="24"/>
              </w:rPr>
            </w:pPr>
            <w:r w:rsidRPr="00347FEC">
              <w:rPr>
                <w:rFonts w:ascii="Times New Roman" w:hAnsi="Times New Roman" w:cs="Times New Roman"/>
                <w:sz w:val="24"/>
                <w:szCs w:val="24"/>
              </w:rPr>
              <w:t>Валютою тендерної пропозиції є гривня; у разі якщо учасником процедури закупівлі є нерезидент, то такий учасник може зазначити ціну тендерної пропозиції у USD (долар США); при розкритті тендерних пропозицій ціна такої тендерної пропозиції перераховується у гривні за офіційним курсом до USD (долар США), установленим Національним банком України на дату розкриття тендерних пропозицій.</w:t>
            </w:r>
          </w:p>
        </w:tc>
      </w:tr>
      <w:tr w:rsidR="002C681D" w:rsidRPr="005B406D" w:rsidTr="0017125B">
        <w:trPr>
          <w:trHeight w:val="520"/>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rPr>
                <w:rFonts w:ascii="Times New Roman" w:hAnsi="Times New Roman" w:cs="Times New Roman"/>
                <w:sz w:val="24"/>
                <w:szCs w:val="24"/>
                <w:lang w:val="en-US"/>
              </w:rPr>
            </w:pPr>
            <w:r w:rsidRPr="005B406D">
              <w:rPr>
                <w:rFonts w:ascii="Times New Roman" w:hAnsi="Times New Roman" w:cs="Times New Roman"/>
                <w:color w:val="000000"/>
                <w:sz w:val="24"/>
                <w:szCs w:val="24"/>
                <w:lang w:val="en-US"/>
              </w:rPr>
              <w:t>7</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C681D" w:rsidRPr="005B406D" w:rsidRDefault="002C681D" w:rsidP="00E97207">
            <w:pPr>
              <w:autoSpaceDE w:val="0"/>
              <w:autoSpaceDN w:val="0"/>
              <w:adjustRightInd w:val="0"/>
              <w:spacing w:after="0" w:line="240" w:lineRule="auto"/>
              <w:ind w:right="113"/>
              <w:rPr>
                <w:rFonts w:ascii="Times New Roman" w:hAnsi="Times New Roman" w:cs="Times New Roman"/>
                <w:sz w:val="24"/>
                <w:szCs w:val="24"/>
              </w:rPr>
            </w:pPr>
            <w:r w:rsidRPr="005B406D">
              <w:rPr>
                <w:rFonts w:ascii="Times New Roman" w:hAnsi="Times New Roman" w:cs="Times New Roman"/>
                <w:color w:val="000000"/>
                <w:sz w:val="24"/>
                <w:szCs w:val="24"/>
              </w:rPr>
              <w:t>Інформація</w:t>
            </w:r>
            <w:r w:rsidRPr="005B406D">
              <w:rPr>
                <w:rFonts w:ascii="Times New Roman" w:hAnsi="Times New Roman" w:cs="Times New Roman"/>
                <w:color w:val="000000"/>
                <w:sz w:val="24"/>
                <w:szCs w:val="24"/>
                <w:lang w:val="en-US"/>
              </w:rPr>
              <w:t>  </w:t>
            </w:r>
            <w:r w:rsidRPr="005B406D">
              <w:rPr>
                <w:rFonts w:ascii="Times New Roman" w:hAnsi="Times New Roman" w:cs="Times New Roman"/>
                <w:color w:val="000000"/>
                <w:sz w:val="24"/>
                <w:szCs w:val="24"/>
              </w:rPr>
              <w:t>про</w:t>
            </w:r>
            <w:r w:rsidRPr="005B406D">
              <w:rPr>
                <w:rFonts w:ascii="Times New Roman" w:hAnsi="Times New Roman" w:cs="Times New Roman"/>
                <w:color w:val="000000"/>
                <w:sz w:val="24"/>
                <w:szCs w:val="24"/>
                <w:lang w:val="en-US"/>
              </w:rPr>
              <w:t>  </w:t>
            </w:r>
            <w:r w:rsidRPr="005B406D">
              <w:rPr>
                <w:rFonts w:ascii="Times New Roman" w:hAnsi="Times New Roman" w:cs="Times New Roman"/>
                <w:color w:val="000000"/>
                <w:sz w:val="24"/>
                <w:szCs w:val="24"/>
              </w:rPr>
              <w:t>мову (мови),</w:t>
            </w:r>
            <w:r w:rsidRPr="005B406D">
              <w:rPr>
                <w:rFonts w:ascii="Times New Roman" w:hAnsi="Times New Roman" w:cs="Times New Roman"/>
                <w:color w:val="000000"/>
                <w:sz w:val="24"/>
                <w:szCs w:val="24"/>
                <w:lang w:val="en-US"/>
              </w:rPr>
              <w:t>  </w:t>
            </w:r>
            <w:r w:rsidRPr="005B406D">
              <w:rPr>
                <w:rFonts w:ascii="Times New Roman" w:hAnsi="Times New Roman" w:cs="Times New Roman"/>
                <w:color w:val="000000"/>
                <w:sz w:val="24"/>
                <w:szCs w:val="24"/>
              </w:rPr>
              <w:t>якою</w:t>
            </w:r>
            <w:r w:rsidRPr="005B406D">
              <w:rPr>
                <w:rFonts w:ascii="Times New Roman" w:hAnsi="Times New Roman" w:cs="Times New Roman"/>
                <w:color w:val="000000"/>
                <w:sz w:val="24"/>
                <w:szCs w:val="24"/>
                <w:lang w:val="en-US"/>
              </w:rPr>
              <w:t>  </w:t>
            </w:r>
            <w:r w:rsidRPr="005B406D">
              <w:rPr>
                <w:rFonts w:ascii="Times New Roman" w:hAnsi="Times New Roman" w:cs="Times New Roman"/>
                <w:color w:val="000000"/>
                <w:sz w:val="24"/>
                <w:szCs w:val="24"/>
              </w:rPr>
              <w:t>(якими) повинно</w:t>
            </w:r>
            <w:r w:rsidRPr="005B406D">
              <w:rPr>
                <w:rFonts w:ascii="Times New Roman" w:hAnsi="Times New Roman" w:cs="Times New Roman"/>
                <w:color w:val="000000"/>
                <w:sz w:val="24"/>
                <w:szCs w:val="24"/>
                <w:lang w:val="en-US"/>
              </w:rPr>
              <w:t>  </w:t>
            </w:r>
            <w:r w:rsidRPr="005B406D">
              <w:rPr>
                <w:rFonts w:ascii="Times New Roman" w:hAnsi="Times New Roman" w:cs="Times New Roman"/>
                <w:color w:val="000000"/>
                <w:sz w:val="24"/>
                <w:szCs w:val="24"/>
              </w:rPr>
              <w:t>бути</w:t>
            </w:r>
            <w:r w:rsidRPr="005B406D">
              <w:rPr>
                <w:rFonts w:ascii="Times New Roman" w:hAnsi="Times New Roman" w:cs="Times New Roman"/>
                <w:color w:val="000000"/>
                <w:sz w:val="24"/>
                <w:szCs w:val="24"/>
                <w:lang w:val="en-US"/>
              </w:rPr>
              <w:t>  </w:t>
            </w:r>
            <w:r w:rsidRPr="005B406D">
              <w:rPr>
                <w:rFonts w:ascii="Times New Roman" w:hAnsi="Times New Roman" w:cs="Times New Roman"/>
                <w:color w:val="000000"/>
                <w:sz w:val="24"/>
                <w:szCs w:val="24"/>
              </w:rPr>
              <w:t>складено тендерні пропозиції</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jc w:val="both"/>
              <w:rPr>
                <w:rFonts w:ascii="Times New Roman" w:hAnsi="Times New Roman" w:cs="Times New Roman"/>
                <w:color w:val="000000"/>
                <w:sz w:val="24"/>
                <w:szCs w:val="24"/>
              </w:rPr>
            </w:pPr>
            <w:r w:rsidRPr="005B406D">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Усі документи пропозиції конкурсних торгів, що готуються безпосередньо учасником, викладаються українською мовою. Документи (їх копії), які видані іншими установами (підприємствами тощо) і надаються учасником у складі тендерної пропозиції, мають бути викладені українською або російською мовою.</w:t>
            </w:r>
          </w:p>
          <w:p w:rsidR="002C681D" w:rsidRPr="005B406D" w:rsidRDefault="002C681D" w:rsidP="00571A6D">
            <w:pPr>
              <w:autoSpaceDE w:val="0"/>
              <w:autoSpaceDN w:val="0"/>
              <w:adjustRightInd w:val="0"/>
              <w:spacing w:after="0" w:line="240" w:lineRule="auto"/>
              <w:jc w:val="both"/>
              <w:rPr>
                <w:rFonts w:ascii="Times New Roman" w:hAnsi="Times New Roman" w:cs="Times New Roman"/>
                <w:sz w:val="24"/>
                <w:szCs w:val="24"/>
                <w:lang w:val="en-US"/>
              </w:rPr>
            </w:pPr>
            <w:r w:rsidRPr="005B406D">
              <w:rPr>
                <w:rFonts w:ascii="Times New Roman" w:hAnsi="Times New Roman" w:cs="Times New Roman"/>
                <w:color w:val="000000"/>
                <w:sz w:val="24"/>
                <w:szCs w:val="24"/>
              </w:rPr>
              <w:t>У разі неможливості надання вищевказаних документів (їх копій) на українській або російській мові, учасник може надати у складі тендерної пропозиції документи (їх копії), викладені іншою мовою з обов’язковим наданням нотаріально завіреного українського перекладу даних документів (їх копій). Визначальним у такому випадку є текст, викладений українською мовою.</w:t>
            </w:r>
          </w:p>
        </w:tc>
      </w:tr>
      <w:tr w:rsidR="002C681D" w:rsidRPr="005B406D" w:rsidTr="0017125B">
        <w:trPr>
          <w:trHeight w:val="520"/>
        </w:trPr>
        <w:tc>
          <w:tcPr>
            <w:tcW w:w="10945"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2C681D" w:rsidRPr="00D16D09" w:rsidRDefault="002C681D" w:rsidP="00E97207">
            <w:pPr>
              <w:pStyle w:val="aa"/>
              <w:numPr>
                <w:ilvl w:val="0"/>
                <w:numId w:val="8"/>
              </w:numPr>
              <w:autoSpaceDE w:val="0"/>
              <w:autoSpaceDN w:val="0"/>
              <w:adjustRightInd w:val="0"/>
              <w:spacing w:after="0" w:line="240" w:lineRule="auto"/>
              <w:jc w:val="center"/>
              <w:rPr>
                <w:rFonts w:ascii="Times New Roman" w:hAnsi="Times New Roman" w:cs="Times New Roman"/>
                <w:sz w:val="24"/>
                <w:szCs w:val="24"/>
              </w:rPr>
            </w:pPr>
            <w:r w:rsidRPr="00D16D09">
              <w:rPr>
                <w:rFonts w:ascii="Times New Roman" w:hAnsi="Times New Roman" w:cs="Times New Roman"/>
                <w:color w:val="000000"/>
                <w:sz w:val="24"/>
                <w:szCs w:val="24"/>
              </w:rPr>
              <w:t>Порядок унесення змін та надання роз’яснень до тендерної документації</w:t>
            </w:r>
          </w:p>
        </w:tc>
      </w:tr>
      <w:tr w:rsidR="002C681D" w:rsidRPr="005B406D" w:rsidTr="0017125B">
        <w:trPr>
          <w:trHeight w:val="520"/>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rPr>
                <w:rFonts w:ascii="Times New Roman" w:hAnsi="Times New Roman" w:cs="Times New Roman"/>
                <w:sz w:val="24"/>
                <w:szCs w:val="24"/>
                <w:lang w:val="en-US"/>
              </w:rPr>
            </w:pPr>
            <w:r w:rsidRPr="005B406D">
              <w:rPr>
                <w:rFonts w:ascii="Times New Roman" w:hAnsi="Times New Roman" w:cs="Times New Roman"/>
                <w:color w:val="000000"/>
                <w:sz w:val="24"/>
                <w:szCs w:val="24"/>
                <w:lang w:val="en-US"/>
              </w:rPr>
              <w:t>1</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ind w:right="113"/>
              <w:rPr>
                <w:rFonts w:ascii="Times New Roman" w:hAnsi="Times New Roman" w:cs="Times New Roman"/>
                <w:sz w:val="24"/>
                <w:szCs w:val="24"/>
              </w:rPr>
            </w:pPr>
            <w:r w:rsidRPr="005B406D">
              <w:rPr>
                <w:rFonts w:ascii="Times New Roman" w:hAnsi="Times New Roman" w:cs="Times New Roman"/>
                <w:color w:val="000000"/>
                <w:sz w:val="24"/>
                <w:szCs w:val="24"/>
              </w:rPr>
              <w:t xml:space="preserve">Процедура надання роз’яснень щодо тендерної документації </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486CFD" w:rsidRPr="00347FEC" w:rsidRDefault="00486CFD" w:rsidP="00486CFD">
            <w:pPr>
              <w:pStyle w:val="Default"/>
              <w:jc w:val="both"/>
              <w:rPr>
                <w:color w:val="auto"/>
              </w:rPr>
            </w:pPr>
            <w:r w:rsidRPr="00347FEC">
              <w:rPr>
                <w:color w:val="auto"/>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протягом трьох робочих днів з дня їх оприлюднення повинен надати роз’яснення на звернення та оприлюднити його на </w:t>
            </w:r>
            <w:proofErr w:type="spellStart"/>
            <w:r w:rsidRPr="00347FEC">
              <w:rPr>
                <w:color w:val="auto"/>
              </w:rPr>
              <w:t>веб-порталі</w:t>
            </w:r>
            <w:proofErr w:type="spellEnd"/>
            <w:r w:rsidRPr="00347FEC">
              <w:rPr>
                <w:color w:val="auto"/>
              </w:rPr>
              <w:t xml:space="preserve"> Уповноваженого органу відповідно до статті 10 Закону. </w:t>
            </w:r>
          </w:p>
          <w:p w:rsidR="00486CFD" w:rsidRPr="00347FEC" w:rsidRDefault="00486CFD" w:rsidP="00486CFD">
            <w:pPr>
              <w:pStyle w:val="Default"/>
              <w:jc w:val="both"/>
              <w:rPr>
                <w:color w:val="auto"/>
              </w:rPr>
            </w:pPr>
            <w:r w:rsidRPr="00347FEC">
              <w:rPr>
                <w:color w:val="auto"/>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486CFD" w:rsidRPr="00347FEC" w:rsidRDefault="00486CFD" w:rsidP="00486CFD">
            <w:pPr>
              <w:spacing w:after="0" w:line="240" w:lineRule="auto"/>
              <w:jc w:val="both"/>
              <w:rPr>
                <w:rFonts w:ascii="Times New Roman" w:hAnsi="Times New Roman" w:cs="Times New Roman"/>
                <w:sz w:val="24"/>
                <w:szCs w:val="24"/>
              </w:rPr>
            </w:pPr>
            <w:r w:rsidRPr="00347FEC">
              <w:rPr>
                <w:rFonts w:ascii="Times New Roman" w:hAnsi="Times New Roman" w:cs="Times New Roman"/>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486CFD" w:rsidRPr="00E70F40" w:rsidRDefault="00486CFD" w:rsidP="00486CFD">
            <w:pPr>
              <w:autoSpaceDE w:val="0"/>
              <w:autoSpaceDN w:val="0"/>
              <w:adjustRightInd w:val="0"/>
              <w:spacing w:after="0" w:line="240" w:lineRule="auto"/>
              <w:ind w:right="113"/>
              <w:jc w:val="both"/>
              <w:rPr>
                <w:rFonts w:ascii="Times New Roman" w:hAnsi="Times New Roman" w:cs="Times New Roman"/>
                <w:sz w:val="24"/>
                <w:szCs w:val="24"/>
                <w:lang w:val="ru-RU"/>
              </w:rPr>
            </w:pPr>
            <w:proofErr w:type="spellStart"/>
            <w:r w:rsidRPr="004A5351">
              <w:rPr>
                <w:rFonts w:ascii="Times New Roman" w:hAnsi="Times New Roman" w:cs="Times New Roman"/>
                <w:sz w:val="24"/>
                <w:szCs w:val="24"/>
                <w:lang w:val="ru-RU"/>
              </w:rPr>
              <w:t>Зазначена</w:t>
            </w:r>
            <w:proofErr w:type="spellEnd"/>
            <w:r w:rsidRPr="004A5351">
              <w:rPr>
                <w:rFonts w:ascii="Times New Roman" w:hAnsi="Times New Roman" w:cs="Times New Roman"/>
                <w:sz w:val="24"/>
                <w:szCs w:val="24"/>
                <w:lang w:val="ru-RU"/>
              </w:rPr>
              <w:t xml:space="preserve"> у </w:t>
            </w:r>
            <w:proofErr w:type="spellStart"/>
            <w:r w:rsidRPr="004A5351">
              <w:rPr>
                <w:rFonts w:ascii="Times New Roman" w:hAnsi="Times New Roman" w:cs="Times New Roman"/>
                <w:sz w:val="24"/>
                <w:szCs w:val="24"/>
                <w:lang w:val="ru-RU"/>
              </w:rPr>
              <w:t>цій</w:t>
            </w:r>
            <w:proofErr w:type="spellEnd"/>
            <w:r w:rsidRPr="004A5351">
              <w:rPr>
                <w:rFonts w:ascii="Times New Roman" w:hAnsi="Times New Roman" w:cs="Times New Roman"/>
                <w:sz w:val="24"/>
                <w:szCs w:val="24"/>
                <w:lang w:val="ru-RU"/>
              </w:rPr>
              <w:t xml:space="preserve"> </w:t>
            </w:r>
            <w:proofErr w:type="spellStart"/>
            <w:r w:rsidRPr="004A5351">
              <w:rPr>
                <w:rFonts w:ascii="Times New Roman" w:hAnsi="Times New Roman" w:cs="Times New Roman"/>
                <w:sz w:val="24"/>
                <w:szCs w:val="24"/>
                <w:lang w:val="ru-RU"/>
              </w:rPr>
              <w:t>частині</w:t>
            </w:r>
            <w:proofErr w:type="spellEnd"/>
            <w:r w:rsidRPr="004A5351">
              <w:rPr>
                <w:rFonts w:ascii="Times New Roman" w:hAnsi="Times New Roman" w:cs="Times New Roman"/>
                <w:sz w:val="24"/>
                <w:szCs w:val="24"/>
                <w:lang w:val="ru-RU"/>
              </w:rPr>
              <w:t xml:space="preserve"> </w:t>
            </w:r>
            <w:proofErr w:type="spellStart"/>
            <w:r w:rsidRPr="004A5351">
              <w:rPr>
                <w:rFonts w:ascii="Times New Roman" w:hAnsi="Times New Roman" w:cs="Times New Roman"/>
                <w:sz w:val="24"/>
                <w:szCs w:val="24"/>
                <w:lang w:val="ru-RU"/>
              </w:rPr>
              <w:t>інформація</w:t>
            </w:r>
            <w:proofErr w:type="spellEnd"/>
            <w:r w:rsidRPr="004A5351">
              <w:rPr>
                <w:rFonts w:ascii="Times New Roman" w:hAnsi="Times New Roman" w:cs="Times New Roman"/>
                <w:sz w:val="24"/>
                <w:szCs w:val="24"/>
                <w:lang w:val="ru-RU"/>
              </w:rPr>
              <w:t xml:space="preserve"> </w:t>
            </w:r>
            <w:proofErr w:type="spellStart"/>
            <w:r w:rsidRPr="004A5351">
              <w:rPr>
                <w:rFonts w:ascii="Times New Roman" w:hAnsi="Times New Roman" w:cs="Times New Roman"/>
                <w:sz w:val="24"/>
                <w:szCs w:val="24"/>
                <w:lang w:val="ru-RU"/>
              </w:rPr>
              <w:t>оприлюднюється</w:t>
            </w:r>
            <w:proofErr w:type="spellEnd"/>
            <w:r w:rsidRPr="004A5351">
              <w:rPr>
                <w:rFonts w:ascii="Times New Roman" w:hAnsi="Times New Roman" w:cs="Times New Roman"/>
                <w:sz w:val="24"/>
                <w:szCs w:val="24"/>
                <w:lang w:val="ru-RU"/>
              </w:rPr>
              <w:t xml:space="preserve"> </w:t>
            </w:r>
            <w:proofErr w:type="spellStart"/>
            <w:r w:rsidRPr="004A5351">
              <w:rPr>
                <w:rFonts w:ascii="Times New Roman" w:hAnsi="Times New Roman" w:cs="Times New Roman"/>
                <w:sz w:val="24"/>
                <w:szCs w:val="24"/>
                <w:lang w:val="ru-RU"/>
              </w:rPr>
              <w:t>замовником</w:t>
            </w:r>
            <w:proofErr w:type="spellEnd"/>
            <w:r w:rsidRPr="004A5351">
              <w:rPr>
                <w:rFonts w:ascii="Times New Roman" w:hAnsi="Times New Roman" w:cs="Times New Roman"/>
                <w:sz w:val="24"/>
                <w:szCs w:val="24"/>
                <w:lang w:val="ru-RU"/>
              </w:rPr>
              <w:t xml:space="preserve"> </w:t>
            </w:r>
            <w:proofErr w:type="spellStart"/>
            <w:r w:rsidRPr="004A5351">
              <w:rPr>
                <w:rFonts w:ascii="Times New Roman" w:hAnsi="Times New Roman" w:cs="Times New Roman"/>
                <w:sz w:val="24"/>
                <w:szCs w:val="24"/>
                <w:lang w:val="ru-RU"/>
              </w:rPr>
              <w:t>відповідно</w:t>
            </w:r>
            <w:proofErr w:type="spellEnd"/>
            <w:r w:rsidRPr="004A5351">
              <w:rPr>
                <w:rFonts w:ascii="Times New Roman" w:hAnsi="Times New Roman" w:cs="Times New Roman"/>
                <w:sz w:val="24"/>
                <w:szCs w:val="24"/>
                <w:lang w:val="ru-RU"/>
              </w:rPr>
              <w:t xml:space="preserve"> до </w:t>
            </w:r>
            <w:proofErr w:type="spellStart"/>
            <w:r w:rsidRPr="004A5351">
              <w:rPr>
                <w:rFonts w:ascii="Times New Roman" w:hAnsi="Times New Roman" w:cs="Times New Roman"/>
                <w:sz w:val="24"/>
                <w:szCs w:val="24"/>
                <w:lang w:val="ru-RU"/>
              </w:rPr>
              <w:t>статті</w:t>
            </w:r>
            <w:proofErr w:type="spellEnd"/>
            <w:r w:rsidRPr="004A5351">
              <w:rPr>
                <w:rFonts w:ascii="Times New Roman" w:hAnsi="Times New Roman" w:cs="Times New Roman"/>
                <w:sz w:val="24"/>
                <w:szCs w:val="24"/>
                <w:lang w:val="ru-RU"/>
              </w:rPr>
              <w:t xml:space="preserve"> 10 Закону.</w:t>
            </w:r>
          </w:p>
        </w:tc>
      </w:tr>
      <w:tr w:rsidR="002C681D" w:rsidRPr="005B406D" w:rsidTr="0017125B">
        <w:trPr>
          <w:trHeight w:val="520"/>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jc w:val="center"/>
              <w:rPr>
                <w:rFonts w:ascii="Times New Roman" w:hAnsi="Times New Roman" w:cs="Times New Roman"/>
                <w:sz w:val="24"/>
                <w:szCs w:val="24"/>
                <w:lang w:val="en-US"/>
              </w:rPr>
            </w:pPr>
            <w:r w:rsidRPr="005B406D">
              <w:rPr>
                <w:rFonts w:ascii="Times New Roman" w:hAnsi="Times New Roman" w:cs="Times New Roman"/>
                <w:color w:val="000000"/>
                <w:sz w:val="24"/>
                <w:szCs w:val="24"/>
                <w:lang w:val="en-US"/>
              </w:rPr>
              <w:t>2</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ind w:right="113"/>
              <w:rPr>
                <w:rFonts w:ascii="Times New Roman" w:hAnsi="Times New Roman" w:cs="Times New Roman"/>
                <w:sz w:val="24"/>
                <w:szCs w:val="24"/>
              </w:rPr>
            </w:pPr>
            <w:r w:rsidRPr="005B406D">
              <w:rPr>
                <w:rFonts w:ascii="Times New Roman" w:hAnsi="Times New Roman" w:cs="Times New Roman"/>
                <w:color w:val="000000"/>
                <w:sz w:val="24"/>
                <w:szCs w:val="24"/>
              </w:rPr>
              <w:t>Унесення змін до тендерної документації</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7D6A43" w:rsidRPr="007D6A43" w:rsidRDefault="007D6A43" w:rsidP="007D6A43">
            <w:pPr>
              <w:autoSpaceDE w:val="0"/>
              <w:autoSpaceDN w:val="0"/>
              <w:adjustRightInd w:val="0"/>
              <w:spacing w:after="0" w:line="240" w:lineRule="auto"/>
              <w:ind w:right="113"/>
              <w:jc w:val="both"/>
              <w:rPr>
                <w:rFonts w:ascii="Times New Roman" w:hAnsi="Times New Roman" w:cs="Times New Roman"/>
                <w:color w:val="000000"/>
                <w:sz w:val="24"/>
                <w:szCs w:val="24"/>
              </w:rPr>
            </w:pPr>
            <w:r w:rsidRPr="007D6A43">
              <w:rPr>
                <w:rFonts w:ascii="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7D6A43" w:rsidRPr="007D6A43" w:rsidRDefault="007D6A43" w:rsidP="007D6A43">
            <w:pPr>
              <w:autoSpaceDE w:val="0"/>
              <w:autoSpaceDN w:val="0"/>
              <w:adjustRightInd w:val="0"/>
              <w:spacing w:after="0" w:line="240" w:lineRule="auto"/>
              <w:ind w:right="113"/>
              <w:jc w:val="both"/>
              <w:rPr>
                <w:rFonts w:ascii="Times New Roman" w:hAnsi="Times New Roman" w:cs="Times New Roman"/>
                <w:color w:val="000000"/>
                <w:sz w:val="24"/>
                <w:szCs w:val="24"/>
              </w:rPr>
            </w:pPr>
            <w:r w:rsidRPr="007D6A43">
              <w:rPr>
                <w:rFonts w:ascii="Times New Roman" w:hAnsi="Times New Roman" w:cs="Times New Roman"/>
                <w:color w:val="000000"/>
                <w:sz w:val="24"/>
                <w:szCs w:val="24"/>
              </w:rPr>
              <w:t xml:space="preserve">У разі внесення змін до тендерної документації строк для подання тендерних пропозицій продовжується замовником в </w:t>
            </w:r>
            <w:r w:rsidRPr="007D6A43">
              <w:rPr>
                <w:rFonts w:ascii="Times New Roman" w:hAnsi="Times New Roman" w:cs="Times New Roman"/>
                <w:color w:val="000000"/>
                <w:sz w:val="24"/>
                <w:szCs w:val="24"/>
              </w:rPr>
              <w:lastRenderedPageBreak/>
              <w:t xml:space="preserve">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 </w:t>
            </w:r>
          </w:p>
          <w:p w:rsidR="007D6A43" w:rsidRPr="007D6A43" w:rsidRDefault="007D6A43" w:rsidP="007D6A43">
            <w:pPr>
              <w:autoSpaceDE w:val="0"/>
              <w:autoSpaceDN w:val="0"/>
              <w:adjustRightInd w:val="0"/>
              <w:spacing w:after="0" w:line="240" w:lineRule="auto"/>
              <w:ind w:right="113"/>
              <w:jc w:val="both"/>
              <w:rPr>
                <w:rFonts w:ascii="Times New Roman" w:hAnsi="Times New Roman" w:cs="Times New Roman"/>
                <w:color w:val="000000"/>
                <w:sz w:val="24"/>
                <w:szCs w:val="24"/>
              </w:rPr>
            </w:pPr>
            <w:r w:rsidRPr="007D6A43">
              <w:rPr>
                <w:rFonts w:ascii="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2C681D" w:rsidRPr="005B406D" w:rsidRDefault="007D6A43" w:rsidP="007D6A43">
            <w:pPr>
              <w:autoSpaceDE w:val="0"/>
              <w:autoSpaceDN w:val="0"/>
              <w:adjustRightInd w:val="0"/>
              <w:spacing w:after="0" w:line="240" w:lineRule="auto"/>
              <w:ind w:right="113" w:hanging="21"/>
              <w:jc w:val="both"/>
              <w:rPr>
                <w:rFonts w:ascii="Times New Roman" w:hAnsi="Times New Roman" w:cs="Times New Roman"/>
                <w:sz w:val="24"/>
                <w:szCs w:val="24"/>
              </w:rPr>
            </w:pPr>
            <w:r w:rsidRPr="007D6A43">
              <w:rPr>
                <w:rFonts w:ascii="Times New Roman" w:hAnsi="Times New Roman" w:cs="Times New Roman"/>
                <w:color w:val="000000"/>
                <w:sz w:val="24"/>
                <w:szCs w:val="24"/>
              </w:rPr>
              <w:t>Зазначена у цій частині інформація оприлюднюється замовником відповідно до статті 10 Закону.</w:t>
            </w:r>
          </w:p>
        </w:tc>
      </w:tr>
      <w:tr w:rsidR="002C681D" w:rsidRPr="005B406D" w:rsidTr="00571A6D">
        <w:trPr>
          <w:trHeight w:val="343"/>
        </w:trPr>
        <w:tc>
          <w:tcPr>
            <w:tcW w:w="10945"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2C681D" w:rsidRPr="00D16D09" w:rsidRDefault="002C681D" w:rsidP="00E97207">
            <w:pPr>
              <w:pStyle w:val="aa"/>
              <w:numPr>
                <w:ilvl w:val="0"/>
                <w:numId w:val="8"/>
              </w:numPr>
              <w:autoSpaceDE w:val="0"/>
              <w:autoSpaceDN w:val="0"/>
              <w:adjustRightInd w:val="0"/>
              <w:spacing w:after="0" w:line="240" w:lineRule="auto"/>
              <w:jc w:val="center"/>
              <w:rPr>
                <w:rFonts w:ascii="Times New Roman" w:hAnsi="Times New Roman" w:cs="Times New Roman"/>
                <w:sz w:val="24"/>
                <w:szCs w:val="24"/>
              </w:rPr>
            </w:pPr>
            <w:r w:rsidRPr="00D16D09">
              <w:rPr>
                <w:rFonts w:ascii="Times New Roman" w:hAnsi="Times New Roman" w:cs="Times New Roman"/>
                <w:color w:val="000000"/>
                <w:sz w:val="24"/>
                <w:szCs w:val="24"/>
              </w:rPr>
              <w:lastRenderedPageBreak/>
              <w:t xml:space="preserve">Інструкція з підготовки тендерної пропозиції </w:t>
            </w:r>
          </w:p>
        </w:tc>
      </w:tr>
      <w:tr w:rsidR="002C681D" w:rsidRPr="005B406D" w:rsidTr="0017125B">
        <w:trPr>
          <w:trHeight w:val="560"/>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jc w:val="center"/>
              <w:rPr>
                <w:rFonts w:ascii="Times New Roman" w:hAnsi="Times New Roman" w:cs="Times New Roman"/>
                <w:sz w:val="24"/>
                <w:szCs w:val="24"/>
                <w:lang w:val="en-US"/>
              </w:rPr>
            </w:pPr>
            <w:r w:rsidRPr="005B406D">
              <w:rPr>
                <w:rFonts w:ascii="Times New Roman" w:hAnsi="Times New Roman" w:cs="Times New Roman"/>
                <w:color w:val="000000"/>
                <w:sz w:val="24"/>
                <w:szCs w:val="24"/>
                <w:lang w:val="en-US"/>
              </w:rPr>
              <w:t>1</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ind w:right="113"/>
              <w:jc w:val="both"/>
              <w:rPr>
                <w:rFonts w:ascii="Times New Roman" w:hAnsi="Times New Roman" w:cs="Times New Roman"/>
                <w:sz w:val="24"/>
                <w:szCs w:val="24"/>
              </w:rPr>
            </w:pPr>
            <w:r w:rsidRPr="005B406D">
              <w:rPr>
                <w:rFonts w:ascii="Times New Roman" w:hAnsi="Times New Roman" w:cs="Times New Roman"/>
                <w:color w:val="000000"/>
                <w:sz w:val="24"/>
                <w:szCs w:val="24"/>
              </w:rPr>
              <w:t>Зміст і спосіб подання тендерної пропозиції</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106709" w:rsidP="00E97207">
            <w:pPr>
              <w:autoSpaceDE w:val="0"/>
              <w:autoSpaceDN w:val="0"/>
              <w:adjustRightInd w:val="0"/>
              <w:spacing w:after="0" w:line="240" w:lineRule="auto"/>
              <w:ind w:left="34" w:right="113" w:hanging="21"/>
              <w:jc w:val="both"/>
              <w:rPr>
                <w:rFonts w:ascii="Times New Roman" w:hAnsi="Times New Roman" w:cs="Times New Roman"/>
                <w:color w:val="000000"/>
                <w:sz w:val="24"/>
                <w:szCs w:val="24"/>
              </w:rPr>
            </w:pPr>
            <w:r w:rsidRPr="00106709">
              <w:rPr>
                <w:rFonts w:ascii="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а саме:</w:t>
            </w:r>
          </w:p>
          <w:p w:rsidR="00664060" w:rsidRDefault="00033201" w:rsidP="00CE49BB">
            <w:pPr>
              <w:numPr>
                <w:ilvl w:val="0"/>
                <w:numId w:val="1"/>
              </w:numPr>
              <w:autoSpaceDE w:val="0"/>
              <w:autoSpaceDN w:val="0"/>
              <w:adjustRightInd w:val="0"/>
              <w:spacing w:after="0" w:line="240" w:lineRule="auto"/>
              <w:ind w:left="39" w:right="113" w:firstLine="142"/>
              <w:jc w:val="both"/>
              <w:rPr>
                <w:rFonts w:ascii="Times New Roman" w:hAnsi="Times New Roman" w:cs="Times New Roman"/>
                <w:color w:val="000000"/>
                <w:sz w:val="24"/>
                <w:szCs w:val="24"/>
              </w:rPr>
            </w:pPr>
            <w:r w:rsidRPr="00347FEC">
              <w:rPr>
                <w:rFonts w:ascii="Times New Roman" w:hAnsi="Times New Roman" w:cs="Times New Roman"/>
                <w:sz w:val="24"/>
                <w:szCs w:val="24"/>
                <w:lang w:eastAsia="ar-SA"/>
              </w:rPr>
              <w:t>інформацією та документами, що підтверджують відповідність учасника кваліфікаційним критеріям</w:t>
            </w:r>
            <w:r w:rsidR="00664060">
              <w:rPr>
                <w:rFonts w:ascii="Times New Roman" w:hAnsi="Times New Roman" w:cs="Times New Roman"/>
                <w:color w:val="000000"/>
                <w:sz w:val="24"/>
                <w:szCs w:val="24"/>
              </w:rPr>
              <w:t>.</w:t>
            </w:r>
          </w:p>
          <w:p w:rsidR="00CE49BB" w:rsidRPr="00CE49BB" w:rsidRDefault="00CE49BB" w:rsidP="00CE49BB">
            <w:pPr>
              <w:numPr>
                <w:ilvl w:val="0"/>
                <w:numId w:val="1"/>
              </w:numPr>
              <w:autoSpaceDE w:val="0"/>
              <w:autoSpaceDN w:val="0"/>
              <w:adjustRightInd w:val="0"/>
              <w:spacing w:after="0" w:line="240" w:lineRule="auto"/>
              <w:ind w:left="39" w:right="113" w:firstLine="142"/>
              <w:jc w:val="both"/>
              <w:rPr>
                <w:rFonts w:ascii="Times New Roman" w:hAnsi="Times New Roman"/>
                <w:b/>
                <w:sz w:val="24"/>
                <w:szCs w:val="24"/>
              </w:rPr>
            </w:pPr>
            <w:r w:rsidRPr="00347FEC">
              <w:rPr>
                <w:rFonts w:ascii="Times New Roman" w:hAnsi="Times New Roman" w:cs="Times New Roman"/>
                <w:sz w:val="24"/>
                <w:szCs w:val="24"/>
                <w:lang w:eastAsia="ar-SA"/>
              </w:rPr>
              <w:t>інформаці</w:t>
            </w:r>
            <w:r w:rsidR="009D2E8E">
              <w:rPr>
                <w:rFonts w:ascii="Times New Roman" w:hAnsi="Times New Roman" w:cs="Times New Roman"/>
                <w:sz w:val="24"/>
                <w:szCs w:val="24"/>
                <w:lang w:eastAsia="ar-SA"/>
              </w:rPr>
              <w:t xml:space="preserve">єю щодо відповідності учасника </w:t>
            </w:r>
            <w:r w:rsidRPr="00347FEC">
              <w:rPr>
                <w:rFonts w:ascii="Times New Roman" w:hAnsi="Times New Roman" w:cs="Times New Roman"/>
                <w:sz w:val="24"/>
                <w:szCs w:val="24"/>
                <w:lang w:eastAsia="ar-SA"/>
              </w:rPr>
              <w:t>вимогам, визначеним у статті 17 Закону;</w:t>
            </w:r>
          </w:p>
          <w:p w:rsidR="00CE49BB" w:rsidRPr="00CE49BB" w:rsidRDefault="00CE49BB" w:rsidP="00CE49BB">
            <w:pPr>
              <w:numPr>
                <w:ilvl w:val="0"/>
                <w:numId w:val="1"/>
              </w:numPr>
              <w:autoSpaceDE w:val="0"/>
              <w:autoSpaceDN w:val="0"/>
              <w:adjustRightInd w:val="0"/>
              <w:spacing w:after="0" w:line="240" w:lineRule="auto"/>
              <w:ind w:left="39" w:right="113" w:firstLine="142"/>
              <w:jc w:val="both"/>
              <w:rPr>
                <w:rFonts w:ascii="Times New Roman" w:hAnsi="Times New Roman"/>
                <w:b/>
                <w:sz w:val="24"/>
                <w:szCs w:val="24"/>
              </w:rPr>
            </w:pPr>
            <w:r w:rsidRPr="00347FEC">
              <w:rPr>
                <w:rFonts w:ascii="Times New Roman" w:hAnsi="Times New Roman" w:cs="Times New Roman"/>
                <w:sz w:val="24"/>
                <w:szCs w:val="24"/>
                <w:lang w:eastAsia="ar-S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E49BB" w:rsidRPr="00CE49BB" w:rsidRDefault="00CE49BB" w:rsidP="005A4A4B">
            <w:pPr>
              <w:numPr>
                <w:ilvl w:val="0"/>
                <w:numId w:val="1"/>
              </w:numPr>
              <w:autoSpaceDE w:val="0"/>
              <w:autoSpaceDN w:val="0"/>
              <w:adjustRightInd w:val="0"/>
              <w:spacing w:after="0" w:line="240" w:lineRule="auto"/>
              <w:ind w:left="39" w:right="113"/>
              <w:jc w:val="both"/>
              <w:rPr>
                <w:rFonts w:ascii="Times New Roman" w:hAnsi="Times New Roman"/>
                <w:b/>
                <w:sz w:val="24"/>
                <w:szCs w:val="24"/>
              </w:rPr>
            </w:pPr>
            <w:r w:rsidRPr="00CE49BB">
              <w:rPr>
                <w:rFonts w:ascii="Times New Roman" w:hAnsi="Times New Roman" w:cs="Times New Roman"/>
                <w:color w:val="000000"/>
                <w:sz w:val="24"/>
                <w:szCs w:val="24"/>
              </w:rPr>
              <w:t>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(у разі їх наявності);</w:t>
            </w:r>
          </w:p>
          <w:p w:rsidR="00CE49BB" w:rsidRPr="00180BEC" w:rsidRDefault="00CE49BB" w:rsidP="005A4A4B">
            <w:pPr>
              <w:widowControl w:val="0"/>
              <w:tabs>
                <w:tab w:val="left" w:pos="1080"/>
              </w:tabs>
              <w:spacing w:after="0" w:line="240" w:lineRule="auto"/>
              <w:jc w:val="both"/>
              <w:rPr>
                <w:rFonts w:ascii="Times New Roman" w:eastAsia="Times New Roman" w:hAnsi="Times New Roman"/>
                <w:sz w:val="24"/>
                <w:szCs w:val="24"/>
                <w:u w:val="single"/>
                <w:lang w:eastAsia="ru-RU"/>
              </w:rPr>
            </w:pPr>
            <w:r w:rsidRPr="00180BEC">
              <w:rPr>
                <w:rFonts w:ascii="Times New Roman" w:eastAsia="Times New Roman" w:hAnsi="Times New Roman"/>
                <w:sz w:val="24"/>
                <w:szCs w:val="24"/>
                <w:u w:val="single"/>
                <w:lang w:eastAsia="ru-RU"/>
              </w:rPr>
              <w:t>Вимоги до статутного  документу:</w:t>
            </w:r>
          </w:p>
          <w:p w:rsidR="00CE49BB" w:rsidRPr="00CE49BB" w:rsidRDefault="00CE49BB" w:rsidP="005A4A4B">
            <w:pPr>
              <w:widowControl w:val="0"/>
              <w:tabs>
                <w:tab w:val="left" w:pos="1080"/>
              </w:tabs>
              <w:spacing w:after="0" w:line="240" w:lineRule="auto"/>
              <w:jc w:val="both"/>
              <w:rPr>
                <w:rFonts w:ascii="Times New Roman" w:hAnsi="Times New Roman" w:cs="Times New Roman"/>
                <w:sz w:val="24"/>
                <w:szCs w:val="24"/>
                <w:lang w:eastAsia="ar-SA"/>
              </w:rPr>
            </w:pPr>
            <w:r w:rsidRPr="00CE49BB">
              <w:rPr>
                <w:rFonts w:ascii="Times New Roman" w:hAnsi="Times New Roman" w:cs="Times New Roman"/>
                <w:sz w:val="24"/>
                <w:szCs w:val="24"/>
                <w:lang w:eastAsia="ar-SA"/>
              </w:rPr>
              <w:t>Статутний документ повинен містити відмітку державного реєстратора.</w:t>
            </w:r>
          </w:p>
          <w:p w:rsidR="00CE49BB" w:rsidRPr="009C0975" w:rsidRDefault="00CE49BB" w:rsidP="005A4A4B">
            <w:pPr>
              <w:widowControl w:val="0"/>
              <w:tabs>
                <w:tab w:val="left" w:pos="1080"/>
              </w:tabs>
              <w:spacing w:after="0" w:line="240" w:lineRule="auto"/>
              <w:jc w:val="both"/>
              <w:rPr>
                <w:rFonts w:ascii="Times New Roman" w:eastAsia="Times New Roman" w:hAnsi="Times New Roman"/>
                <w:sz w:val="24"/>
                <w:szCs w:val="24"/>
                <w:lang w:eastAsia="ru-RU"/>
              </w:rPr>
            </w:pPr>
            <w:r w:rsidRPr="004824FD">
              <w:rPr>
                <w:rFonts w:ascii="Times New Roman" w:eastAsia="Times New Roman" w:hAnsi="Times New Roman"/>
                <w:sz w:val="24"/>
                <w:szCs w:val="24"/>
                <w:lang w:eastAsia="ru-RU"/>
              </w:rPr>
              <w:t>У випадку відсутності відмітки державного реєстратора, Учасник повинен зазначати код доступу до результатів надання адміністративних послуг у сфері державної реєстрації, за яким існує можливість переглянути еле</w:t>
            </w:r>
            <w:r>
              <w:rPr>
                <w:rFonts w:ascii="Times New Roman" w:eastAsia="Times New Roman" w:hAnsi="Times New Roman"/>
                <w:sz w:val="24"/>
                <w:szCs w:val="24"/>
                <w:lang w:eastAsia="ru-RU"/>
              </w:rPr>
              <w:t>ктронну версію документу (</w:t>
            </w:r>
            <w:proofErr w:type="spellStart"/>
            <w:r>
              <w:rPr>
                <w:rFonts w:ascii="Times New Roman" w:eastAsia="Times New Roman" w:hAnsi="Times New Roman"/>
                <w:sz w:val="24"/>
                <w:szCs w:val="24"/>
                <w:lang w:eastAsia="ru-RU"/>
              </w:rPr>
              <w:t>ів</w:t>
            </w:r>
            <w:proofErr w:type="spellEnd"/>
            <w:r>
              <w:rPr>
                <w:rFonts w:ascii="Times New Roman" w:eastAsia="Times New Roman" w:hAnsi="Times New Roman"/>
                <w:sz w:val="24"/>
                <w:szCs w:val="24"/>
                <w:lang w:eastAsia="ru-RU"/>
              </w:rPr>
              <w:t>)).</w:t>
            </w:r>
          </w:p>
          <w:p w:rsidR="00CE49BB" w:rsidRPr="009C0975" w:rsidRDefault="00CE49BB" w:rsidP="005A4A4B">
            <w:pPr>
              <w:widowControl w:val="0"/>
              <w:spacing w:after="0" w:line="240" w:lineRule="auto"/>
              <w:jc w:val="both"/>
              <w:rPr>
                <w:rFonts w:ascii="Times New Roman" w:eastAsia="Times New Roman" w:hAnsi="Times New Roman"/>
                <w:color w:val="000000"/>
                <w:sz w:val="24"/>
                <w:szCs w:val="24"/>
                <w:lang w:eastAsia="uk-UA"/>
              </w:rPr>
            </w:pPr>
            <w:r w:rsidRPr="004824FD">
              <w:rPr>
                <w:rFonts w:ascii="Times New Roman" w:eastAsia="Times New Roman" w:hAnsi="Times New Roman"/>
                <w:sz w:val="24"/>
                <w:szCs w:val="24"/>
                <w:u w:val="single"/>
                <w:lang w:eastAsia="uk-UA"/>
              </w:rPr>
              <w:t xml:space="preserve">Учасник </w:t>
            </w:r>
            <w:r w:rsidRPr="004824FD">
              <w:rPr>
                <w:rFonts w:ascii="Times New Roman" w:eastAsia="Times New Roman" w:hAnsi="Times New Roman"/>
                <w:color w:val="000000"/>
                <w:sz w:val="24"/>
                <w:szCs w:val="24"/>
                <w:u w:val="single"/>
                <w:lang w:eastAsia="uk-UA"/>
              </w:rPr>
              <w:t xml:space="preserve">діє на підставі </w:t>
            </w:r>
            <w:r w:rsidRPr="004824FD">
              <w:rPr>
                <w:rFonts w:ascii="Times New Roman" w:eastAsia="Times New Roman" w:hAnsi="Times New Roman"/>
                <w:bCs/>
                <w:color w:val="000000"/>
                <w:sz w:val="24"/>
                <w:szCs w:val="24"/>
                <w:u w:val="single"/>
                <w:lang w:eastAsia="uk-UA"/>
              </w:rPr>
              <w:t>модельного статуту</w:t>
            </w:r>
            <w:r w:rsidRPr="004824FD">
              <w:rPr>
                <w:rFonts w:ascii="Times New Roman" w:eastAsia="Times New Roman" w:hAnsi="Times New Roman"/>
                <w:bCs/>
                <w:color w:val="000000"/>
                <w:sz w:val="24"/>
                <w:szCs w:val="24"/>
                <w:lang w:eastAsia="uk-UA"/>
              </w:rPr>
              <w:t xml:space="preserve"> –</w:t>
            </w:r>
            <w:r w:rsidRPr="004824FD">
              <w:rPr>
                <w:rFonts w:ascii="Times New Roman" w:eastAsia="Times New Roman" w:hAnsi="Times New Roman"/>
                <w:color w:val="000000"/>
                <w:sz w:val="24"/>
                <w:szCs w:val="24"/>
                <w:lang w:eastAsia="uk-UA"/>
              </w:rPr>
              <w:t xml:space="preserve">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Крім цього, надається положення, затверджене загальними зборами, у якому, зокрема, визначається компетенція виконавчого органу, порядок прийняття ним рішень, порядок вчинення юридичн</w:t>
            </w:r>
            <w:r>
              <w:rPr>
                <w:rFonts w:ascii="Times New Roman" w:eastAsia="Times New Roman" w:hAnsi="Times New Roman"/>
                <w:color w:val="000000"/>
                <w:sz w:val="24"/>
                <w:szCs w:val="24"/>
                <w:lang w:eastAsia="uk-UA"/>
              </w:rPr>
              <w:t xml:space="preserve">их дій від імені підприємства. </w:t>
            </w:r>
          </w:p>
          <w:p w:rsidR="00CE49BB" w:rsidRPr="009C0975" w:rsidRDefault="00CE49BB" w:rsidP="005A4A4B">
            <w:pPr>
              <w:widowControl w:val="0"/>
              <w:tabs>
                <w:tab w:val="left" w:pos="-720"/>
                <w:tab w:val="left" w:pos="0"/>
                <w:tab w:val="left" w:pos="720"/>
                <w:tab w:val="left" w:pos="1440"/>
                <w:tab w:val="left" w:pos="2160"/>
                <w:tab w:val="left" w:pos="2880"/>
                <w:tab w:val="left" w:pos="3600"/>
                <w:tab w:val="left" w:pos="4320"/>
              </w:tabs>
              <w:spacing w:after="0" w:line="240" w:lineRule="auto"/>
              <w:jc w:val="both"/>
              <w:rPr>
                <w:rFonts w:ascii="Times New Roman" w:eastAsia="Times New Roman" w:hAnsi="Times New Roman"/>
                <w:snapToGrid w:val="0"/>
                <w:sz w:val="24"/>
                <w:szCs w:val="24"/>
                <w:lang w:eastAsia="ru-RU"/>
              </w:rPr>
            </w:pPr>
            <w:r w:rsidRPr="004824FD">
              <w:rPr>
                <w:rFonts w:ascii="Times New Roman" w:eastAsia="Times New Roman" w:hAnsi="Times New Roman"/>
                <w:snapToGrid w:val="0"/>
                <w:sz w:val="24"/>
                <w:szCs w:val="24"/>
                <w:u w:val="single"/>
                <w:lang w:eastAsia="ru-RU"/>
              </w:rPr>
              <w:t xml:space="preserve">Учасником процедури закупівлі є акціонерне товариство </w:t>
            </w:r>
            <w:r w:rsidRPr="004824FD">
              <w:rPr>
                <w:rFonts w:ascii="Times New Roman" w:eastAsia="Times New Roman" w:hAnsi="Times New Roman"/>
                <w:snapToGrid w:val="0"/>
                <w:sz w:val="24"/>
                <w:szCs w:val="24"/>
                <w:lang w:eastAsia="ru-RU"/>
              </w:rPr>
              <w:t xml:space="preserve">- надається Лист в довільній формі, за підписом уповноваженої особи Учасника та завірений печаткою Учасника (в разі її </w:t>
            </w:r>
            <w:r w:rsidRPr="004824FD">
              <w:rPr>
                <w:rFonts w:ascii="Times New Roman" w:eastAsia="Times New Roman" w:hAnsi="Times New Roman"/>
                <w:snapToGrid w:val="0"/>
                <w:sz w:val="24"/>
                <w:szCs w:val="24"/>
                <w:lang w:eastAsia="ru-RU"/>
              </w:rPr>
              <w:lastRenderedPageBreak/>
              <w:t>використання),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повідом</w:t>
            </w:r>
            <w:r>
              <w:rPr>
                <w:rFonts w:ascii="Times New Roman" w:eastAsia="Times New Roman" w:hAnsi="Times New Roman"/>
                <w:snapToGrid w:val="0"/>
                <w:sz w:val="24"/>
                <w:szCs w:val="24"/>
                <w:lang w:eastAsia="ru-RU"/>
              </w:rPr>
              <w:t>ити, що такі власники відсутні.</w:t>
            </w:r>
          </w:p>
          <w:p w:rsidR="00CE49BB" w:rsidRPr="004824FD" w:rsidRDefault="00CE49BB" w:rsidP="004A5351">
            <w:pPr>
              <w:widowControl w:val="0"/>
              <w:spacing w:after="0" w:line="240" w:lineRule="auto"/>
              <w:jc w:val="both"/>
              <w:rPr>
                <w:rFonts w:ascii="Times New Roman" w:eastAsia="Times New Roman" w:hAnsi="Times New Roman"/>
                <w:sz w:val="24"/>
                <w:szCs w:val="24"/>
                <w:lang w:eastAsia="ru-RU"/>
              </w:rPr>
            </w:pPr>
            <w:r w:rsidRPr="004824FD">
              <w:rPr>
                <w:rFonts w:ascii="Times New Roman" w:eastAsia="Times New Roman" w:hAnsi="Times New Roman"/>
                <w:snapToGrid w:val="0"/>
                <w:sz w:val="24"/>
                <w:szCs w:val="24"/>
                <w:u w:val="single"/>
                <w:lang w:eastAsia="ru-RU"/>
              </w:rPr>
              <w:t xml:space="preserve">Учасником процедури закупівлі є </w:t>
            </w:r>
            <w:r w:rsidRPr="004824FD">
              <w:rPr>
                <w:rFonts w:ascii="Times New Roman" w:eastAsia="Times New Roman" w:hAnsi="Times New Roman"/>
                <w:sz w:val="24"/>
                <w:szCs w:val="24"/>
                <w:u w:val="single"/>
                <w:lang w:eastAsia="ru-RU"/>
              </w:rPr>
              <w:t>юридична особа в особі керівника філії</w:t>
            </w:r>
            <w:r w:rsidRPr="004824FD">
              <w:rPr>
                <w:rFonts w:ascii="Times New Roman" w:eastAsia="Times New Roman" w:hAnsi="Times New Roman"/>
                <w:sz w:val="24"/>
                <w:szCs w:val="24"/>
                <w:lang w:eastAsia="ru-RU"/>
              </w:rPr>
              <w:t xml:space="preserve">, який діє від імені юридичної особи на підставі довіреності – надається: </w:t>
            </w:r>
          </w:p>
          <w:p w:rsidR="00CE49BB" w:rsidRPr="005A4A4B" w:rsidRDefault="00CE49BB" w:rsidP="004A5351">
            <w:pPr>
              <w:pStyle w:val="aa"/>
              <w:widowControl w:val="0"/>
              <w:numPr>
                <w:ilvl w:val="0"/>
                <w:numId w:val="17"/>
              </w:numPr>
              <w:tabs>
                <w:tab w:val="left" w:pos="318"/>
              </w:tabs>
              <w:autoSpaceDE w:val="0"/>
              <w:autoSpaceDN w:val="0"/>
              <w:spacing w:after="0" w:line="240" w:lineRule="auto"/>
              <w:ind w:left="0" w:firstLine="0"/>
              <w:jc w:val="both"/>
              <w:rPr>
                <w:rFonts w:ascii="Times New Roman" w:eastAsia="Times New Roman" w:hAnsi="Times New Roman"/>
                <w:sz w:val="24"/>
                <w:szCs w:val="24"/>
                <w:lang w:eastAsia="ru-RU"/>
              </w:rPr>
            </w:pPr>
            <w:r w:rsidRPr="005A4A4B">
              <w:rPr>
                <w:rFonts w:ascii="Times New Roman" w:eastAsia="Times New Roman" w:hAnsi="Times New Roman"/>
                <w:sz w:val="24"/>
                <w:szCs w:val="24"/>
                <w:lang w:eastAsia="ru-RU"/>
              </w:rPr>
              <w:t>статутні документи юридичної особи (статут або установчий акт – для осіб приватного права та положення – для осіб публічного права) з відміткою державного реєстратора або наданням коду доступу до результатів надання адміністративних послуг у сфері державної реєстрації;</w:t>
            </w:r>
          </w:p>
          <w:p w:rsidR="00CE49BB" w:rsidRPr="005A4A4B" w:rsidRDefault="00CE49BB" w:rsidP="004A5351">
            <w:pPr>
              <w:pStyle w:val="aa"/>
              <w:numPr>
                <w:ilvl w:val="0"/>
                <w:numId w:val="17"/>
              </w:numPr>
              <w:autoSpaceDE w:val="0"/>
              <w:autoSpaceDN w:val="0"/>
              <w:adjustRightInd w:val="0"/>
              <w:spacing w:after="0" w:line="240" w:lineRule="auto"/>
              <w:ind w:left="0" w:right="113" w:firstLine="0"/>
              <w:jc w:val="both"/>
              <w:rPr>
                <w:rFonts w:ascii="Times New Roman" w:hAnsi="Times New Roman"/>
                <w:b/>
                <w:sz w:val="24"/>
                <w:szCs w:val="24"/>
              </w:rPr>
            </w:pPr>
            <w:r w:rsidRPr="005A4A4B">
              <w:rPr>
                <w:rFonts w:ascii="Times New Roman" w:eastAsia="Times New Roman" w:hAnsi="Times New Roman"/>
                <w:sz w:val="24"/>
                <w:szCs w:val="24"/>
                <w:lang w:eastAsia="ru-RU"/>
              </w:rPr>
              <w:t>статутні документи філії (положення) та довіреність на підписанта філії.</w:t>
            </w:r>
          </w:p>
          <w:p w:rsidR="002B3EDB" w:rsidRPr="002B3EDB" w:rsidRDefault="005A4A4B" w:rsidP="002B3EDB">
            <w:pPr>
              <w:numPr>
                <w:ilvl w:val="0"/>
                <w:numId w:val="1"/>
              </w:numPr>
              <w:autoSpaceDE w:val="0"/>
              <w:autoSpaceDN w:val="0"/>
              <w:adjustRightInd w:val="0"/>
              <w:spacing w:after="0" w:line="240" w:lineRule="auto"/>
              <w:ind w:left="39" w:right="113" w:firstLine="142"/>
              <w:jc w:val="both"/>
              <w:rPr>
                <w:rFonts w:ascii="Times New Roman" w:hAnsi="Times New Roman"/>
                <w:b/>
                <w:sz w:val="24"/>
                <w:szCs w:val="24"/>
              </w:rPr>
            </w:pPr>
            <w:r>
              <w:rPr>
                <w:rFonts w:ascii="Times New Roman" w:hAnsi="Times New Roman" w:cs="Times New Roman"/>
                <w:sz w:val="24"/>
                <w:szCs w:val="24"/>
                <w:lang w:eastAsia="ar-SA"/>
              </w:rPr>
              <w:t xml:space="preserve">сканований оригінал чи засвідчену копію </w:t>
            </w:r>
            <w:r w:rsidRPr="00347FEC">
              <w:rPr>
                <w:rFonts w:ascii="Times New Roman" w:hAnsi="Times New Roman" w:cs="Times New Roman"/>
                <w:sz w:val="24"/>
                <w:szCs w:val="24"/>
                <w:lang w:eastAsia="ar-SA"/>
              </w:rPr>
              <w:t xml:space="preserve">витягу з реєстру платників податку </w:t>
            </w:r>
            <w:r w:rsidRPr="00347FEC">
              <w:rPr>
                <w:rFonts w:ascii="Times New Roman" w:hAnsi="Times New Roman" w:cs="Times New Roman"/>
                <w:i/>
                <w:iCs/>
                <w:sz w:val="24"/>
                <w:szCs w:val="24"/>
                <w:lang w:eastAsia="ar-SA"/>
              </w:rPr>
              <w:t xml:space="preserve">– </w:t>
            </w:r>
            <w:r w:rsidRPr="00347FEC">
              <w:rPr>
                <w:rFonts w:ascii="Times New Roman" w:hAnsi="Times New Roman" w:cs="Times New Roman"/>
                <w:sz w:val="24"/>
                <w:szCs w:val="24"/>
                <w:lang w:eastAsia="ar-SA"/>
              </w:rPr>
              <w:t xml:space="preserve">для учасника, який є платником податку на додану вартість, </w:t>
            </w:r>
            <w:r w:rsidRPr="002B3EDB">
              <w:rPr>
                <w:rFonts w:ascii="Times New Roman" w:hAnsi="Times New Roman" w:cs="Times New Roman"/>
                <w:sz w:val="24"/>
                <w:szCs w:val="24"/>
                <w:lang w:eastAsia="ar-SA"/>
              </w:rPr>
              <w:t>або</w:t>
            </w:r>
            <w:r>
              <w:rPr>
                <w:rFonts w:ascii="Times New Roman" w:hAnsi="Times New Roman" w:cs="Times New Roman"/>
                <w:sz w:val="24"/>
                <w:szCs w:val="24"/>
                <w:lang w:eastAsia="ar-SA"/>
              </w:rPr>
              <w:t xml:space="preserve"> сканований оригінал чи засвідчену копію</w:t>
            </w:r>
            <w:r w:rsidRPr="00347FEC">
              <w:rPr>
                <w:rFonts w:ascii="Times New Roman" w:hAnsi="Times New Roman" w:cs="Times New Roman"/>
                <w:sz w:val="24"/>
                <w:szCs w:val="24"/>
                <w:lang w:eastAsia="ar-SA"/>
              </w:rPr>
              <w:t xml:space="preserve"> витягу з реєстру платників єдиного податку, у разі коли учасник є платником єдиного податку;</w:t>
            </w:r>
          </w:p>
          <w:p w:rsidR="002B3EDB" w:rsidRPr="00966858" w:rsidRDefault="002B3EDB" w:rsidP="002B3EDB">
            <w:pPr>
              <w:numPr>
                <w:ilvl w:val="0"/>
                <w:numId w:val="1"/>
              </w:numPr>
              <w:autoSpaceDE w:val="0"/>
              <w:autoSpaceDN w:val="0"/>
              <w:adjustRightInd w:val="0"/>
              <w:spacing w:after="0" w:line="240" w:lineRule="auto"/>
              <w:ind w:left="39" w:right="113" w:firstLine="142"/>
              <w:jc w:val="both"/>
              <w:rPr>
                <w:rFonts w:ascii="Times New Roman" w:hAnsi="Times New Roman"/>
                <w:b/>
                <w:sz w:val="24"/>
                <w:szCs w:val="24"/>
              </w:rPr>
            </w:pPr>
            <w:r w:rsidRPr="00C274C7">
              <w:rPr>
                <w:rFonts w:ascii="Times New Roman" w:hAnsi="Times New Roman" w:cs="Times New Roman"/>
                <w:sz w:val="24"/>
                <w:szCs w:val="24"/>
                <w:lang w:eastAsia="zh-CN"/>
              </w:rPr>
              <w:t xml:space="preserve">проектом договору про закупівлю у відповідності до </w:t>
            </w:r>
            <w:r w:rsidRPr="002A6859">
              <w:rPr>
                <w:rFonts w:ascii="Times New Roman" w:hAnsi="Times New Roman" w:cs="Times New Roman"/>
                <w:sz w:val="24"/>
                <w:szCs w:val="24"/>
                <w:lang w:eastAsia="zh-CN"/>
              </w:rPr>
              <w:t xml:space="preserve">додатку </w:t>
            </w:r>
            <w:r w:rsidR="00260681">
              <w:rPr>
                <w:rFonts w:ascii="Times New Roman" w:hAnsi="Times New Roman" w:cs="Times New Roman"/>
                <w:sz w:val="24"/>
                <w:szCs w:val="24"/>
                <w:lang w:eastAsia="zh-CN"/>
              </w:rPr>
              <w:t>2</w:t>
            </w:r>
            <w:r w:rsidRPr="002A6859">
              <w:rPr>
                <w:rFonts w:ascii="Times New Roman" w:hAnsi="Times New Roman" w:cs="Times New Roman"/>
                <w:sz w:val="24"/>
                <w:szCs w:val="24"/>
                <w:lang w:eastAsia="zh-CN"/>
              </w:rPr>
              <w:t xml:space="preserve"> до тендерної документації, який повинен бути </w:t>
            </w:r>
            <w:r w:rsidRPr="002A6859">
              <w:rPr>
                <w:rFonts w:ascii="Times New Roman" w:hAnsi="Times New Roman" w:cs="Times New Roman"/>
                <w:sz w:val="24"/>
                <w:szCs w:val="24"/>
                <w:u w:val="single"/>
                <w:lang w:eastAsia="zh-CN"/>
              </w:rPr>
              <w:t>заповнений</w:t>
            </w:r>
            <w:r w:rsidRPr="002A6859">
              <w:rPr>
                <w:rFonts w:ascii="Times New Roman" w:hAnsi="Times New Roman" w:cs="Times New Roman"/>
                <w:sz w:val="24"/>
                <w:szCs w:val="24"/>
                <w:lang w:eastAsia="zh-CN"/>
              </w:rPr>
              <w:t xml:space="preserve"> стороною договору – Виконавцем (учасником) та підписаний уповноваженою особою учасника і містити печатку учасника (у разі наявності).</w:t>
            </w:r>
          </w:p>
          <w:p w:rsidR="00810DC4" w:rsidRPr="00221383" w:rsidRDefault="00810DC4" w:rsidP="00221383">
            <w:pPr>
              <w:numPr>
                <w:ilvl w:val="0"/>
                <w:numId w:val="1"/>
              </w:numPr>
              <w:autoSpaceDE w:val="0"/>
              <w:autoSpaceDN w:val="0"/>
              <w:adjustRightInd w:val="0"/>
              <w:spacing w:after="0" w:line="240" w:lineRule="auto"/>
              <w:ind w:left="39" w:right="113" w:firstLine="142"/>
              <w:jc w:val="both"/>
              <w:rPr>
                <w:rFonts w:ascii="Times New Roman" w:hAnsi="Times New Roman"/>
                <w:b/>
                <w:sz w:val="24"/>
                <w:szCs w:val="24"/>
              </w:rPr>
            </w:pPr>
            <w:r w:rsidRPr="00221383">
              <w:rPr>
                <w:rFonts w:ascii="Times New Roman" w:hAnsi="Times New Roman"/>
                <w:bCs/>
                <w:sz w:val="24"/>
                <w:szCs w:val="24"/>
              </w:rPr>
              <w:t xml:space="preserve">Інформацією про необхідні технічні, якісні та кількісні характеристики предмета закупівлі </w:t>
            </w:r>
            <w:r w:rsidRPr="00221383">
              <w:rPr>
                <w:rFonts w:ascii="Times New Roman" w:hAnsi="Times New Roman"/>
                <w:sz w:val="24"/>
                <w:szCs w:val="24"/>
              </w:rPr>
              <w:t>Учасник повинен завантажити до електронної системи інформацію та документи відповідно до ч.6 «Інформація про технічні, якісні та кількісні характеристики предмета закупівлі» Розділу 3 тендерної документації.</w:t>
            </w:r>
            <w:r w:rsidR="00580D05" w:rsidRPr="00221383">
              <w:rPr>
                <w:rFonts w:ascii="Times New Roman" w:hAnsi="Times New Roman"/>
                <w:sz w:val="24"/>
                <w:szCs w:val="24"/>
              </w:rPr>
              <w:t xml:space="preserve"> </w:t>
            </w:r>
          </w:p>
          <w:p w:rsidR="00966858" w:rsidRPr="005A4A4B" w:rsidRDefault="00EB6F1B" w:rsidP="002B3EDB">
            <w:pPr>
              <w:numPr>
                <w:ilvl w:val="0"/>
                <w:numId w:val="1"/>
              </w:numPr>
              <w:autoSpaceDE w:val="0"/>
              <w:autoSpaceDN w:val="0"/>
              <w:adjustRightInd w:val="0"/>
              <w:spacing w:after="0" w:line="240" w:lineRule="auto"/>
              <w:ind w:left="39" w:right="113" w:firstLine="142"/>
              <w:jc w:val="both"/>
              <w:rPr>
                <w:rFonts w:ascii="Times New Roman" w:hAnsi="Times New Roman"/>
                <w:b/>
                <w:sz w:val="24"/>
                <w:szCs w:val="24"/>
              </w:rPr>
            </w:pPr>
            <w:r w:rsidRPr="00347FEC">
              <w:rPr>
                <w:rFonts w:ascii="Times New Roman" w:hAnsi="Times New Roman" w:cs="Times New Roman"/>
                <w:sz w:val="24"/>
                <w:szCs w:val="24"/>
                <w:lang w:eastAsia="ar-SA"/>
              </w:rPr>
              <w:t>інших документів, передбачених тендерною документацією.</w:t>
            </w:r>
          </w:p>
          <w:p w:rsidR="00810DC4" w:rsidRPr="00347FEC" w:rsidRDefault="00810DC4" w:rsidP="00810DC4">
            <w:pPr>
              <w:suppressAutoHyphens/>
              <w:snapToGrid w:val="0"/>
              <w:jc w:val="both"/>
              <w:rPr>
                <w:rFonts w:ascii="Times New Roman" w:eastAsia="Times New Roman" w:hAnsi="Times New Roman" w:cs="Times New Roman"/>
                <w:sz w:val="24"/>
                <w:szCs w:val="24"/>
                <w:lang w:eastAsia="ar-SA"/>
              </w:rPr>
            </w:pPr>
            <w:r w:rsidRPr="00347FEC">
              <w:rPr>
                <w:rFonts w:ascii="Times New Roman" w:eastAsia="Calibri" w:hAnsi="Times New Roman" w:cs="Times New Roman"/>
                <w:sz w:val="24"/>
                <w:szCs w:val="24"/>
                <w:lang w:eastAsia="zh-CN"/>
              </w:rPr>
              <w:t>Повноваження щодо підпису документів тендерної пропозиції учасника процедури закупівлі підтверджується копією протоколу установчих/загальних зборів або випискою з протоколу установчих/загальних зборів або копією рішення засновника та наказом (копією наказу / витягом з наказу) / розпорядженням (копією розпорядження /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w:t>
            </w:r>
            <w:r w:rsidRPr="00347FEC">
              <w:rPr>
                <w:rFonts w:ascii="Times New Roman" w:eastAsia="Calibri" w:hAnsi="Times New Roman" w:cs="Times New Roman"/>
                <w:sz w:val="24"/>
                <w:szCs w:val="24"/>
                <w:lang w:eastAsia="ru-RU"/>
              </w:rPr>
              <w:t xml:space="preserve"> та документальним підтвердженням повноважень особи, яка видала довіреність/доручення, щодо видачі довіреності/доручення</w:t>
            </w:r>
            <w:r w:rsidRPr="00347FEC">
              <w:rPr>
                <w:rFonts w:ascii="Times New Roman" w:eastAsia="Calibri" w:hAnsi="Times New Roman" w:cs="Times New Roman"/>
                <w:sz w:val="24"/>
                <w:szCs w:val="24"/>
                <w:lang w:eastAsia="zh-CN"/>
              </w:rPr>
              <w:t xml:space="preserve">, або іншим документом що підтверджує повноваження посадової особи учасника на підписання документів. Якщо один із вищезазначених документів не передбачений (необов’язковий) для учасника, учасник повинен надати довідку у довільній формі з викладенням обставин, що обґрунтовують відсутність у нього такого документа. </w:t>
            </w:r>
          </w:p>
          <w:p w:rsidR="00364F29" w:rsidRPr="005B406D" w:rsidRDefault="00810DC4" w:rsidP="00810DC4">
            <w:pPr>
              <w:autoSpaceDE w:val="0"/>
              <w:autoSpaceDN w:val="0"/>
              <w:adjustRightInd w:val="0"/>
              <w:spacing w:after="0" w:line="240" w:lineRule="auto"/>
              <w:ind w:left="62" w:right="113"/>
              <w:jc w:val="both"/>
              <w:rPr>
                <w:rFonts w:ascii="Times New Roman" w:hAnsi="Times New Roman" w:cs="Times New Roman"/>
                <w:color w:val="000000"/>
                <w:sz w:val="24"/>
                <w:szCs w:val="24"/>
              </w:rPr>
            </w:pPr>
            <w:r w:rsidRPr="00347FEC">
              <w:rPr>
                <w:rFonts w:ascii="Times New Roman" w:eastAsia="Calibri" w:hAnsi="Times New Roman" w:cs="Times New Roman"/>
                <w:sz w:val="24"/>
                <w:szCs w:val="24"/>
              </w:rPr>
              <w:t xml:space="preserve">Повноваження учасника - фізичної особи, у тому числі фізичної особи-підприємця, що є громадянином України, </w:t>
            </w:r>
            <w:r w:rsidRPr="00347FEC">
              <w:rPr>
                <w:rFonts w:ascii="Times New Roman" w:eastAsia="Calibri" w:hAnsi="Times New Roman" w:cs="Times New Roman"/>
                <w:sz w:val="24"/>
                <w:szCs w:val="24"/>
              </w:rPr>
              <w:lastRenderedPageBreak/>
              <w:t xml:space="preserve">підтверджується поданням у складі тендерної пропозиції копії паспорта громадянина України (сторінки 1-6, а також сторінка, що містить інформацію про останнє місце реєстрації особи), що посвідчує його особу, </w:t>
            </w:r>
            <w:r w:rsidRPr="00347FEC">
              <w:rPr>
                <w:rFonts w:ascii="Times New Roman" w:hAnsi="Times New Roman" w:cs="Times New Roman"/>
                <w:sz w:val="24"/>
                <w:szCs w:val="24"/>
                <w:lang w:eastAsia="ar-SA"/>
              </w:rPr>
              <w:t xml:space="preserve">або паспортної картки, з додатковим документальним підтвердженням реєстрації місця проживання </w:t>
            </w:r>
            <w:r w:rsidRPr="00347FEC">
              <w:rPr>
                <w:rFonts w:ascii="Times New Roman" w:hAnsi="Times New Roman" w:cs="Times New Roman"/>
                <w:sz w:val="24"/>
                <w:szCs w:val="24"/>
              </w:rPr>
              <w:t>та копії картки платника податків (довідки про присвоєння ідентифікаційного номеру). 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учасника).</w:t>
            </w:r>
          </w:p>
          <w:p w:rsidR="00664060" w:rsidRDefault="002C681D" w:rsidP="00364F29">
            <w:pPr>
              <w:tabs>
                <w:tab w:val="left" w:pos="7640"/>
              </w:tabs>
              <w:autoSpaceDE w:val="0"/>
              <w:autoSpaceDN w:val="0"/>
              <w:adjustRightInd w:val="0"/>
              <w:spacing w:after="0" w:line="240" w:lineRule="auto"/>
              <w:ind w:left="62" w:right="268"/>
              <w:jc w:val="both"/>
              <w:rPr>
                <w:rFonts w:ascii="Times New Roman" w:hAnsi="Times New Roman" w:cs="Times New Roman"/>
                <w:sz w:val="24"/>
                <w:szCs w:val="24"/>
              </w:rPr>
            </w:pPr>
            <w:r w:rsidRPr="005B406D">
              <w:rPr>
                <w:rFonts w:ascii="Times New Roman" w:hAnsi="Times New Roman" w:cs="Times New Roman"/>
                <w:sz w:val="24"/>
                <w:szCs w:val="24"/>
              </w:rPr>
              <w:t xml:space="preserve">Усі документи, які передбачає тендерна документація та які будуть міститись в складі тендерної пропозиції учасника повинні </w:t>
            </w:r>
            <w:r w:rsidRPr="00364F29">
              <w:rPr>
                <w:rFonts w:ascii="Times New Roman" w:hAnsi="Times New Roman" w:cs="Times New Roman"/>
                <w:sz w:val="24"/>
                <w:szCs w:val="24"/>
              </w:rPr>
              <w:t>завантажуватись останнім до електронної системи через електронний майданчик. Перед завантаженням всі документи</w:t>
            </w:r>
            <w:r w:rsidR="00AF46C9" w:rsidRPr="00364F29">
              <w:rPr>
                <w:rFonts w:ascii="Times New Roman" w:hAnsi="Times New Roman" w:cs="Times New Roman"/>
                <w:sz w:val="24"/>
                <w:szCs w:val="24"/>
              </w:rPr>
              <w:t>,</w:t>
            </w:r>
            <w:r w:rsidR="00417DAF">
              <w:rPr>
                <w:rFonts w:ascii="Times New Roman" w:hAnsi="Times New Roman" w:cs="Times New Roman"/>
                <w:sz w:val="24"/>
                <w:szCs w:val="24"/>
              </w:rPr>
              <w:t xml:space="preserve"> </w:t>
            </w:r>
            <w:r w:rsidR="00AF46C9" w:rsidRPr="00364F29">
              <w:rPr>
                <w:rFonts w:ascii="Times New Roman" w:hAnsi="Times New Roman" w:cs="Times New Roman"/>
                <w:sz w:val="24"/>
                <w:szCs w:val="24"/>
              </w:rPr>
              <w:t xml:space="preserve">які містяться в складі пропозиції учасника </w:t>
            </w:r>
            <w:r w:rsidR="001F2068" w:rsidRPr="00364F29">
              <w:rPr>
                <w:rFonts w:ascii="Times New Roman" w:hAnsi="Times New Roman" w:cs="Times New Roman"/>
                <w:sz w:val="24"/>
                <w:szCs w:val="24"/>
              </w:rPr>
              <w:t xml:space="preserve">повинні бути </w:t>
            </w:r>
            <w:proofErr w:type="spellStart"/>
            <w:r w:rsidR="001F2068" w:rsidRPr="00364F29">
              <w:rPr>
                <w:rFonts w:ascii="Times New Roman" w:hAnsi="Times New Roman" w:cs="Times New Roman"/>
                <w:sz w:val="24"/>
                <w:szCs w:val="24"/>
              </w:rPr>
              <w:t>відскано</w:t>
            </w:r>
            <w:r w:rsidRPr="00364F29">
              <w:rPr>
                <w:rFonts w:ascii="Times New Roman" w:hAnsi="Times New Roman" w:cs="Times New Roman"/>
                <w:sz w:val="24"/>
                <w:szCs w:val="24"/>
              </w:rPr>
              <w:t>ваними</w:t>
            </w:r>
            <w:proofErr w:type="spellEnd"/>
            <w:r w:rsidRPr="00364F29">
              <w:rPr>
                <w:rFonts w:ascii="Times New Roman" w:hAnsi="Times New Roman" w:cs="Times New Roman"/>
                <w:sz w:val="24"/>
                <w:szCs w:val="24"/>
              </w:rPr>
              <w:t xml:space="preserve"> на кольоровому сканері </w:t>
            </w:r>
            <w:r w:rsidR="00664060" w:rsidRPr="00364F29">
              <w:rPr>
                <w:rFonts w:ascii="Times New Roman" w:hAnsi="Times New Roman" w:cs="Times New Roman"/>
                <w:sz w:val="24"/>
                <w:szCs w:val="24"/>
              </w:rPr>
              <w:t>в PDF формат</w:t>
            </w:r>
            <w:r w:rsidRPr="00364F29">
              <w:rPr>
                <w:rFonts w:ascii="Times New Roman" w:hAnsi="Times New Roman" w:cs="Times New Roman"/>
                <w:sz w:val="24"/>
                <w:szCs w:val="24"/>
              </w:rPr>
              <w:t xml:space="preserve"> та завантажується в електронну систему закупівель безпосередньо Учасником через</w:t>
            </w:r>
            <w:r w:rsidRPr="005B406D">
              <w:rPr>
                <w:rFonts w:ascii="Times New Roman" w:hAnsi="Times New Roman" w:cs="Times New Roman"/>
                <w:sz w:val="24"/>
                <w:szCs w:val="24"/>
              </w:rPr>
              <w:t xml:space="preserve"> електронний майданчик. </w:t>
            </w:r>
          </w:p>
          <w:p w:rsidR="002C681D" w:rsidRPr="00364F29" w:rsidRDefault="002C681D" w:rsidP="00364F29">
            <w:pPr>
              <w:tabs>
                <w:tab w:val="left" w:pos="7640"/>
              </w:tabs>
              <w:autoSpaceDE w:val="0"/>
              <w:autoSpaceDN w:val="0"/>
              <w:adjustRightInd w:val="0"/>
              <w:spacing w:after="0" w:line="240" w:lineRule="auto"/>
              <w:ind w:left="62" w:right="268"/>
              <w:jc w:val="both"/>
              <w:rPr>
                <w:rFonts w:ascii="Times New Roman" w:hAnsi="Times New Roman" w:cs="Times New Roman"/>
                <w:sz w:val="24"/>
                <w:szCs w:val="24"/>
              </w:rPr>
            </w:pPr>
            <w:r w:rsidRPr="00364F29">
              <w:rPr>
                <w:rFonts w:ascii="Times New Roman" w:hAnsi="Times New Roman" w:cs="Times New Roman"/>
                <w:sz w:val="24"/>
                <w:szCs w:val="24"/>
              </w:rPr>
              <w:t>Дата завантаження повинна бути до дати завершення періоду прийому пропозицій.</w:t>
            </w:r>
          </w:p>
          <w:p w:rsidR="000C01AD" w:rsidRPr="00364F29" w:rsidRDefault="000C01AD" w:rsidP="00364F29">
            <w:pPr>
              <w:tabs>
                <w:tab w:val="left" w:pos="7640"/>
              </w:tabs>
              <w:autoSpaceDE w:val="0"/>
              <w:autoSpaceDN w:val="0"/>
              <w:adjustRightInd w:val="0"/>
              <w:spacing w:after="0" w:line="240" w:lineRule="auto"/>
              <w:ind w:left="62" w:right="268"/>
              <w:jc w:val="both"/>
              <w:rPr>
                <w:rFonts w:ascii="Times New Roman" w:hAnsi="Times New Roman" w:cs="Times New Roman"/>
                <w:sz w:val="24"/>
                <w:szCs w:val="24"/>
              </w:rPr>
            </w:pPr>
            <w:r w:rsidRPr="00364F29">
              <w:rPr>
                <w:rFonts w:ascii="Times New Roman" w:hAnsi="Times New Roman" w:cs="Times New Roman"/>
                <w:sz w:val="24"/>
                <w:szCs w:val="24"/>
              </w:rPr>
              <w:t xml:space="preserve">Всі документи, які учасник завантажить до електронної системи закупівель, після </w:t>
            </w:r>
            <w:r w:rsidR="006322BB">
              <w:rPr>
                <w:rFonts w:ascii="Times New Roman" w:hAnsi="Times New Roman" w:cs="Times New Roman"/>
                <w:sz w:val="24"/>
                <w:szCs w:val="24"/>
              </w:rPr>
              <w:t>кінцевого терміну прийому пропозицій</w:t>
            </w:r>
            <w:r w:rsidRPr="00364F29">
              <w:rPr>
                <w:rFonts w:ascii="Times New Roman" w:hAnsi="Times New Roman" w:cs="Times New Roman"/>
                <w:sz w:val="24"/>
                <w:szCs w:val="24"/>
              </w:rPr>
              <w:t xml:space="preserve">, Замовником прийматися до розгляду не будуть. </w:t>
            </w:r>
          </w:p>
          <w:p w:rsidR="000C01AD" w:rsidRPr="00364F29" w:rsidRDefault="000C01AD" w:rsidP="00364F29">
            <w:pPr>
              <w:tabs>
                <w:tab w:val="left" w:pos="7640"/>
              </w:tabs>
              <w:autoSpaceDE w:val="0"/>
              <w:autoSpaceDN w:val="0"/>
              <w:adjustRightInd w:val="0"/>
              <w:spacing w:after="0" w:line="240" w:lineRule="auto"/>
              <w:ind w:left="62" w:right="268"/>
              <w:jc w:val="both"/>
              <w:rPr>
                <w:rFonts w:ascii="Times New Roman" w:hAnsi="Times New Roman" w:cs="Times New Roman"/>
                <w:sz w:val="24"/>
                <w:szCs w:val="24"/>
              </w:rPr>
            </w:pPr>
            <w:r w:rsidRPr="00364F29">
              <w:rPr>
                <w:rFonts w:ascii="Times New Roman" w:hAnsi="Times New Roman" w:cs="Times New Roman"/>
                <w:sz w:val="24"/>
                <w:szCs w:val="24"/>
              </w:rPr>
              <w:t>У разі неподання учасником всіх документів, які вимагались Замовником по даній тендерній документації</w:t>
            </w:r>
            <w:r w:rsidR="00AF46C9" w:rsidRPr="00364F29">
              <w:rPr>
                <w:rFonts w:ascii="Times New Roman" w:hAnsi="Times New Roman" w:cs="Times New Roman"/>
                <w:sz w:val="24"/>
                <w:szCs w:val="24"/>
              </w:rPr>
              <w:t xml:space="preserve"> до </w:t>
            </w:r>
            <w:r w:rsidR="006322BB">
              <w:rPr>
                <w:rFonts w:ascii="Times New Roman" w:hAnsi="Times New Roman" w:cs="Times New Roman"/>
                <w:sz w:val="24"/>
                <w:szCs w:val="24"/>
              </w:rPr>
              <w:t>кінцевого терміну прийому пропозицій</w:t>
            </w:r>
            <w:r w:rsidR="00AF46C9" w:rsidRPr="00364F29">
              <w:rPr>
                <w:rFonts w:ascii="Times New Roman" w:hAnsi="Times New Roman" w:cs="Times New Roman"/>
                <w:sz w:val="24"/>
                <w:szCs w:val="24"/>
              </w:rPr>
              <w:t>, дана пропозиція учасника буде відхилена незалежно від ціни, яку він запропонує.</w:t>
            </w:r>
          </w:p>
          <w:p w:rsidR="002C681D" w:rsidRPr="00364F29" w:rsidRDefault="002C681D" w:rsidP="00364F29">
            <w:pPr>
              <w:autoSpaceDE w:val="0"/>
              <w:autoSpaceDN w:val="0"/>
              <w:adjustRightInd w:val="0"/>
              <w:spacing w:after="0" w:line="240" w:lineRule="auto"/>
              <w:ind w:left="62" w:right="113"/>
              <w:jc w:val="both"/>
              <w:rPr>
                <w:rFonts w:ascii="Times New Roman" w:hAnsi="Times New Roman" w:cs="Times New Roman"/>
                <w:sz w:val="24"/>
                <w:szCs w:val="24"/>
              </w:rPr>
            </w:pPr>
            <w:r w:rsidRPr="00364F29">
              <w:rPr>
                <w:rFonts w:ascii="Times New Roman" w:hAnsi="Times New Roman" w:cs="Times New Roman"/>
                <w:bCs/>
                <w:sz w:val="24"/>
                <w:szCs w:val="24"/>
              </w:rPr>
              <w:t>Документи, які видавались учаснику іншими підприємствами, установами, організаціями (</w:t>
            </w:r>
            <w:r w:rsidR="001F2068" w:rsidRPr="00364F29">
              <w:rPr>
                <w:rFonts w:ascii="Times New Roman" w:hAnsi="Times New Roman" w:cs="Times New Roman"/>
                <w:bCs/>
                <w:sz w:val="24"/>
                <w:szCs w:val="24"/>
              </w:rPr>
              <w:t xml:space="preserve">наприклад </w:t>
            </w:r>
            <w:r w:rsidRPr="00364F29">
              <w:rPr>
                <w:rFonts w:ascii="Times New Roman" w:hAnsi="Times New Roman" w:cs="Times New Roman"/>
                <w:bCs/>
                <w:sz w:val="24"/>
                <w:szCs w:val="24"/>
              </w:rPr>
              <w:t>довідки, листи, сертифікати, ліцензії, дозволи, та ін..), не завіряються учасником.</w:t>
            </w:r>
            <w:r w:rsidR="005F5918">
              <w:rPr>
                <w:rFonts w:ascii="Times New Roman" w:hAnsi="Times New Roman" w:cs="Times New Roman"/>
                <w:bCs/>
                <w:sz w:val="24"/>
                <w:szCs w:val="24"/>
              </w:rPr>
              <w:t xml:space="preserve"> </w:t>
            </w:r>
            <w:r w:rsidRPr="00364F29">
              <w:rPr>
                <w:rFonts w:ascii="Times New Roman" w:hAnsi="Times New Roman" w:cs="Times New Roman"/>
                <w:bCs/>
                <w:sz w:val="24"/>
                <w:szCs w:val="24"/>
              </w:rPr>
              <w:t xml:space="preserve">Оригінали </w:t>
            </w:r>
            <w:r w:rsidR="001F2068" w:rsidRPr="00364F29">
              <w:rPr>
                <w:rFonts w:ascii="Times New Roman" w:hAnsi="Times New Roman" w:cs="Times New Roman"/>
                <w:bCs/>
                <w:sz w:val="24"/>
                <w:szCs w:val="24"/>
              </w:rPr>
              <w:t xml:space="preserve">таких </w:t>
            </w:r>
            <w:r w:rsidRPr="00364F29">
              <w:rPr>
                <w:rFonts w:ascii="Times New Roman" w:hAnsi="Times New Roman" w:cs="Times New Roman"/>
                <w:bCs/>
                <w:sz w:val="24"/>
                <w:szCs w:val="24"/>
              </w:rPr>
              <w:t>документів повинні скануватись на кольоровому сканері</w:t>
            </w:r>
            <w:r w:rsidRPr="00364F29">
              <w:rPr>
                <w:rFonts w:ascii="Times New Roman" w:hAnsi="Times New Roman" w:cs="Times New Roman"/>
                <w:sz w:val="24"/>
                <w:szCs w:val="24"/>
              </w:rPr>
              <w:t xml:space="preserve"> та в подальшому завантажуватись в електронну систему закупівель електронними файлами під ім`ям файлу, які передбачені документацією. При </w:t>
            </w:r>
            <w:proofErr w:type="spellStart"/>
            <w:r w:rsidRPr="00364F29">
              <w:rPr>
                <w:rFonts w:ascii="Times New Roman" w:hAnsi="Times New Roman" w:cs="Times New Roman"/>
                <w:sz w:val="24"/>
                <w:szCs w:val="24"/>
              </w:rPr>
              <w:t>сканкопіюванні</w:t>
            </w:r>
            <w:proofErr w:type="spellEnd"/>
            <w:r w:rsidRPr="00364F29">
              <w:rPr>
                <w:rFonts w:ascii="Times New Roman" w:hAnsi="Times New Roman" w:cs="Times New Roman"/>
                <w:sz w:val="24"/>
                <w:szCs w:val="24"/>
              </w:rPr>
              <w:t xml:space="preserve">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в яких містяться оригінали підписів і печатки, на </w:t>
            </w:r>
            <w:proofErr w:type="spellStart"/>
            <w:r w:rsidRPr="00364F29">
              <w:rPr>
                <w:rFonts w:ascii="Times New Roman" w:hAnsi="Times New Roman" w:cs="Times New Roman"/>
                <w:sz w:val="24"/>
                <w:szCs w:val="24"/>
              </w:rPr>
              <w:t>сканкопії</w:t>
            </w:r>
            <w:proofErr w:type="spellEnd"/>
            <w:r w:rsidRPr="00364F29">
              <w:rPr>
                <w:rFonts w:ascii="Times New Roman" w:hAnsi="Times New Roman" w:cs="Times New Roman"/>
                <w:sz w:val="24"/>
                <w:szCs w:val="24"/>
              </w:rPr>
              <w:t xml:space="preserve"> такого документа перед його завантаження в електронну систему закупівель учасник може захистити свою </w:t>
            </w:r>
            <w:proofErr w:type="spellStart"/>
            <w:r w:rsidRPr="00364F29">
              <w:rPr>
                <w:rFonts w:ascii="Times New Roman" w:hAnsi="Times New Roman" w:cs="Times New Roman"/>
                <w:sz w:val="24"/>
                <w:szCs w:val="24"/>
              </w:rPr>
              <w:t>сканкопію</w:t>
            </w:r>
            <w:proofErr w:type="spellEnd"/>
            <w:r w:rsidRPr="00364F29">
              <w:rPr>
                <w:rFonts w:ascii="Times New Roman" w:hAnsi="Times New Roman" w:cs="Times New Roman"/>
                <w:sz w:val="24"/>
                <w:szCs w:val="24"/>
              </w:rPr>
              <w:t xml:space="preserve"> документу відміткою "копія «назва учасника»"</w:t>
            </w:r>
          </w:p>
          <w:p w:rsidR="002C681D" w:rsidRPr="00364F29" w:rsidRDefault="002C681D" w:rsidP="00E97207">
            <w:pPr>
              <w:autoSpaceDE w:val="0"/>
              <w:autoSpaceDN w:val="0"/>
              <w:adjustRightInd w:val="0"/>
              <w:spacing w:after="0" w:line="240" w:lineRule="auto"/>
              <w:ind w:left="62" w:right="113"/>
              <w:jc w:val="both"/>
              <w:rPr>
                <w:rFonts w:ascii="Times New Roman" w:hAnsi="Times New Roman" w:cs="Times New Roman"/>
                <w:bCs/>
                <w:sz w:val="24"/>
                <w:szCs w:val="24"/>
              </w:rPr>
            </w:pPr>
            <w:r w:rsidRPr="00364F29">
              <w:rPr>
                <w:rFonts w:ascii="Times New Roman" w:hAnsi="Times New Roman" w:cs="Times New Roman"/>
                <w:sz w:val="24"/>
                <w:szCs w:val="24"/>
              </w:rPr>
              <w:t xml:space="preserve">Якщо замовником вимагається </w:t>
            </w:r>
            <w:r w:rsidRPr="00364F29">
              <w:rPr>
                <w:rFonts w:ascii="Times New Roman" w:hAnsi="Times New Roman" w:cs="Times New Roman"/>
                <w:bCs/>
                <w:sz w:val="24"/>
                <w:szCs w:val="24"/>
              </w:rPr>
              <w:t>завантаження в електронну систему закупівель електрон</w:t>
            </w:r>
            <w:r w:rsidR="0013701D">
              <w:rPr>
                <w:rFonts w:ascii="Times New Roman" w:hAnsi="Times New Roman" w:cs="Times New Roman"/>
                <w:bCs/>
                <w:sz w:val="24"/>
                <w:szCs w:val="24"/>
              </w:rPr>
              <w:t xml:space="preserve">них файлів кольорових </w:t>
            </w:r>
            <w:proofErr w:type="spellStart"/>
            <w:r w:rsidR="0013701D">
              <w:rPr>
                <w:rFonts w:ascii="Times New Roman" w:hAnsi="Times New Roman" w:cs="Times New Roman"/>
                <w:bCs/>
                <w:sz w:val="24"/>
                <w:szCs w:val="24"/>
              </w:rPr>
              <w:t>сканкопій</w:t>
            </w:r>
            <w:proofErr w:type="spellEnd"/>
            <w:r w:rsidRPr="00364F29">
              <w:rPr>
                <w:rFonts w:ascii="Times New Roman" w:hAnsi="Times New Roman" w:cs="Times New Roman"/>
                <w:bCs/>
                <w:sz w:val="24"/>
                <w:szCs w:val="24"/>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містити печатки Учасника. Фізичними особами та фізичними-особами підприємцями у яких відсут</w:t>
            </w:r>
            <w:r w:rsidR="00422FD6" w:rsidRPr="00364F29">
              <w:rPr>
                <w:rFonts w:ascii="Times New Roman" w:hAnsi="Times New Roman" w:cs="Times New Roman"/>
                <w:bCs/>
                <w:sz w:val="24"/>
                <w:szCs w:val="24"/>
              </w:rPr>
              <w:t>ня печатка згідно законодавства,</w:t>
            </w:r>
            <w:r w:rsidRPr="00364F29">
              <w:rPr>
                <w:rFonts w:ascii="Times New Roman" w:hAnsi="Times New Roman" w:cs="Times New Roman"/>
                <w:bCs/>
                <w:sz w:val="24"/>
                <w:szCs w:val="24"/>
              </w:rPr>
              <w:t xml:space="preserve"> вимагаєть</w:t>
            </w:r>
            <w:r w:rsidR="0013701D">
              <w:rPr>
                <w:rFonts w:ascii="Times New Roman" w:hAnsi="Times New Roman" w:cs="Times New Roman"/>
                <w:bCs/>
                <w:sz w:val="24"/>
                <w:szCs w:val="24"/>
              </w:rPr>
              <w:t xml:space="preserve">ся </w:t>
            </w:r>
            <w:r w:rsidRPr="00364F29">
              <w:rPr>
                <w:rFonts w:ascii="Times New Roman" w:hAnsi="Times New Roman" w:cs="Times New Roman"/>
                <w:bCs/>
                <w:sz w:val="24"/>
                <w:szCs w:val="24"/>
              </w:rPr>
              <w:t>лише підпис документу.</w:t>
            </w:r>
          </w:p>
          <w:p w:rsidR="002C681D" w:rsidRPr="006322BB" w:rsidRDefault="002C681D" w:rsidP="00E97207">
            <w:pPr>
              <w:autoSpaceDE w:val="0"/>
              <w:autoSpaceDN w:val="0"/>
              <w:adjustRightInd w:val="0"/>
              <w:spacing w:after="0" w:line="240" w:lineRule="auto"/>
              <w:ind w:left="62" w:right="113"/>
              <w:jc w:val="both"/>
              <w:rPr>
                <w:rFonts w:ascii="Times New Roman" w:hAnsi="Times New Roman" w:cs="Times New Roman"/>
                <w:sz w:val="24"/>
                <w:szCs w:val="24"/>
              </w:rPr>
            </w:pPr>
            <w:r w:rsidRPr="005B406D">
              <w:rPr>
                <w:rFonts w:ascii="Times New Roman" w:hAnsi="Times New Roman" w:cs="Times New Roman"/>
                <w:sz w:val="24"/>
                <w:szCs w:val="24"/>
              </w:rPr>
              <w:lastRenderedPageBreak/>
              <w:t>Оригінал електронного документа пов</w:t>
            </w:r>
            <w:r w:rsidR="0013701D">
              <w:rPr>
                <w:rFonts w:ascii="Times New Roman" w:hAnsi="Times New Roman" w:cs="Times New Roman"/>
                <w:sz w:val="24"/>
                <w:szCs w:val="24"/>
              </w:rPr>
              <w:t xml:space="preserve">инен давати змогу довести його </w:t>
            </w:r>
            <w:r w:rsidRPr="005B406D">
              <w:rPr>
                <w:rFonts w:ascii="Times New Roman" w:hAnsi="Times New Roman" w:cs="Times New Roman"/>
                <w:sz w:val="24"/>
                <w:szCs w:val="24"/>
              </w:rPr>
              <w:t>цілісність та справжність у порядку, визначеному законодавств</w:t>
            </w:r>
            <w:r w:rsidR="0013701D">
              <w:rPr>
                <w:rFonts w:ascii="Times New Roman" w:hAnsi="Times New Roman" w:cs="Times New Roman"/>
                <w:sz w:val="24"/>
                <w:szCs w:val="24"/>
              </w:rPr>
              <w:t xml:space="preserve">ом; у визначених законодавством випадках може </w:t>
            </w:r>
            <w:r w:rsidRPr="005B406D">
              <w:rPr>
                <w:rFonts w:ascii="Times New Roman" w:hAnsi="Times New Roman" w:cs="Times New Roman"/>
                <w:sz w:val="24"/>
                <w:szCs w:val="24"/>
              </w:rPr>
              <w:t xml:space="preserve">бути пред'явлений у візуальній формі відображення, в тому </w:t>
            </w:r>
            <w:r w:rsidRPr="006322BB">
              <w:rPr>
                <w:rFonts w:ascii="Times New Roman" w:hAnsi="Times New Roman" w:cs="Times New Roman"/>
                <w:sz w:val="24"/>
                <w:szCs w:val="24"/>
              </w:rPr>
              <w:t>числі у паперовій копії.</w:t>
            </w:r>
          </w:p>
          <w:p w:rsidR="002C681D" w:rsidRPr="006322BB" w:rsidRDefault="002C681D" w:rsidP="00E97207">
            <w:pPr>
              <w:autoSpaceDE w:val="0"/>
              <w:autoSpaceDN w:val="0"/>
              <w:adjustRightInd w:val="0"/>
              <w:spacing w:after="0" w:line="240" w:lineRule="auto"/>
              <w:ind w:left="62" w:right="113"/>
              <w:jc w:val="both"/>
              <w:rPr>
                <w:rFonts w:ascii="Times New Roman" w:hAnsi="Times New Roman" w:cs="Times New Roman"/>
                <w:bCs/>
                <w:color w:val="000000"/>
                <w:sz w:val="24"/>
                <w:szCs w:val="24"/>
              </w:rPr>
            </w:pPr>
            <w:r w:rsidRPr="006322BB">
              <w:rPr>
                <w:rFonts w:ascii="Times New Roman" w:hAnsi="Times New Roman" w:cs="Times New Roman"/>
                <w:bCs/>
                <w:color w:val="000000"/>
                <w:sz w:val="24"/>
                <w:szCs w:val="24"/>
              </w:rPr>
              <w:t xml:space="preserve">Текст будь-яких документів, які будуть завантажуватись учасником до електронної системи повинні бути </w:t>
            </w:r>
            <w:r w:rsidR="00422FD6" w:rsidRPr="006322BB">
              <w:rPr>
                <w:rFonts w:ascii="Times New Roman" w:hAnsi="Times New Roman" w:cs="Times New Roman"/>
                <w:bCs/>
                <w:color w:val="000000"/>
                <w:sz w:val="24"/>
                <w:szCs w:val="24"/>
              </w:rPr>
              <w:t>читабельними</w:t>
            </w:r>
            <w:r w:rsidRPr="006322BB">
              <w:rPr>
                <w:rFonts w:ascii="Times New Roman" w:hAnsi="Times New Roman" w:cs="Times New Roman"/>
                <w:bCs/>
                <w:color w:val="000000"/>
                <w:sz w:val="24"/>
                <w:szCs w:val="24"/>
              </w:rPr>
              <w:t>, будь-які зображення повинні бути чіткими та зрозуміли для їх оцінки. В іншому випадку не дотримання даної вимоги по оформленню тендерної пропозиції буде підставо</w:t>
            </w:r>
            <w:r w:rsidR="00422FD6" w:rsidRPr="006322BB">
              <w:rPr>
                <w:rFonts w:ascii="Times New Roman" w:hAnsi="Times New Roman" w:cs="Times New Roman"/>
                <w:bCs/>
                <w:color w:val="000000"/>
                <w:sz w:val="24"/>
                <w:szCs w:val="24"/>
              </w:rPr>
              <w:t>ю</w:t>
            </w:r>
            <w:r w:rsidRPr="006322BB">
              <w:rPr>
                <w:rFonts w:ascii="Times New Roman" w:hAnsi="Times New Roman" w:cs="Times New Roman"/>
                <w:bCs/>
                <w:color w:val="000000"/>
                <w:sz w:val="24"/>
                <w:szCs w:val="24"/>
              </w:rPr>
              <w:t xml:space="preserve"> для її відхилення.</w:t>
            </w:r>
          </w:p>
          <w:p w:rsidR="000A7A4C" w:rsidRPr="00C274C7" w:rsidRDefault="000A7A4C" w:rsidP="000A7A4C">
            <w:pPr>
              <w:pStyle w:val="Default"/>
              <w:jc w:val="both"/>
              <w:rPr>
                <w:sz w:val="23"/>
                <w:szCs w:val="23"/>
              </w:rPr>
            </w:pPr>
            <w:r w:rsidRPr="00347FEC">
              <w:rPr>
                <w:rFonts w:eastAsia="Times New Roman"/>
                <w:bCs/>
                <w:lang w:eastAsia="ar-SA"/>
              </w:rPr>
              <w:t>Відповідно до частини другої статті 22 Закону, тендерна документація повинна містити опис та приклади формальних (несуттєвих) помилок, допущення яких учасниками не призведе до відхилення їх пропозицій.</w:t>
            </w:r>
          </w:p>
          <w:p w:rsidR="000A7A4C" w:rsidRPr="00347FEC" w:rsidRDefault="000A7A4C" w:rsidP="00B009C4">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47FEC">
              <w:rPr>
                <w:rFonts w:ascii="Times New Roman" w:eastAsia="Times New Roman" w:hAnsi="Times New Roman" w:cs="Times New Roman"/>
                <w:b/>
                <w:bCs/>
                <w:sz w:val="24"/>
                <w:szCs w:val="24"/>
                <w:lang w:eastAsia="ar-SA"/>
              </w:rPr>
              <w:t>Формальними (несуттєвими) вважаються помилки</w:t>
            </w:r>
            <w:r w:rsidRPr="00347FEC">
              <w:rPr>
                <w:rFonts w:ascii="Times New Roman" w:eastAsia="Times New Roman" w:hAnsi="Times New Roman" w:cs="Times New Roman"/>
                <w:sz w:val="24"/>
                <w:szCs w:val="24"/>
                <w:lang w:eastAsia="ar-SA"/>
              </w:rPr>
              <w:t xml:space="preserve">, </w:t>
            </w:r>
            <w:r w:rsidRPr="00347FEC">
              <w:rPr>
                <w:rFonts w:ascii="Times New Roman" w:eastAsia="Times New Roman" w:hAnsi="Times New Roman" w:cs="Times New Roman"/>
                <w:b/>
                <w:bCs/>
                <w:sz w:val="24"/>
                <w:szCs w:val="24"/>
                <w:u w:val="single"/>
                <w:lang w:eastAsia="ar-SA"/>
              </w:rPr>
              <w:t xml:space="preserve">що пов’язані з оформленням тендерної пропозиції </w:t>
            </w:r>
            <w:r w:rsidRPr="00347FEC">
              <w:rPr>
                <w:rFonts w:ascii="Times New Roman" w:eastAsia="Times New Roman" w:hAnsi="Times New Roman" w:cs="Times New Roman"/>
                <w:b/>
                <w:bCs/>
                <w:sz w:val="24"/>
                <w:szCs w:val="24"/>
                <w:lang w:eastAsia="ar-SA"/>
              </w:rPr>
              <w:t>та не впливають на зміст пропозиції</w:t>
            </w:r>
            <w:r w:rsidRPr="00347FEC">
              <w:rPr>
                <w:rFonts w:ascii="Times New Roman" w:eastAsia="Times New Roman" w:hAnsi="Times New Roman" w:cs="Times New Roman"/>
                <w:sz w:val="24"/>
                <w:szCs w:val="24"/>
                <w:lang w:eastAsia="ar-SA"/>
              </w:rPr>
              <w:t>, а саме – технічні помилки та описки.</w:t>
            </w:r>
          </w:p>
          <w:p w:rsidR="000A7A4C" w:rsidRPr="00347FEC" w:rsidRDefault="000A7A4C" w:rsidP="00B009C4">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47FEC">
              <w:rPr>
                <w:rFonts w:ascii="Times New Roman" w:eastAsia="Times New Roman" w:hAnsi="Times New Roman" w:cs="Times New Roman"/>
                <w:sz w:val="24"/>
                <w:szCs w:val="24"/>
                <w:lang w:eastAsia="ar-SA"/>
              </w:rPr>
              <w:t xml:space="preserve">Перелік формальних (несуттєвих) помилок затверджений наказом Міністерства розвитку економіки, торгівлі та сільського господарства України </w:t>
            </w:r>
            <w:r>
              <w:rPr>
                <w:rFonts w:ascii="Times New Roman" w:eastAsia="Times New Roman" w:hAnsi="Times New Roman" w:cs="Times New Roman"/>
                <w:sz w:val="24"/>
                <w:szCs w:val="24"/>
                <w:lang w:eastAsia="ar-SA"/>
              </w:rPr>
              <w:t>№ 710 від 15.04.2020 р</w:t>
            </w:r>
            <w:r w:rsidRPr="00347FEC">
              <w:rPr>
                <w:rFonts w:ascii="Times New Roman" w:eastAsia="Times New Roman" w:hAnsi="Times New Roman" w:cs="Times New Roman"/>
                <w:sz w:val="24"/>
                <w:szCs w:val="24"/>
                <w:lang w:eastAsia="ar-SA"/>
              </w:rPr>
              <w:t xml:space="preserve">. </w:t>
            </w:r>
          </w:p>
          <w:p w:rsidR="000A7A4C" w:rsidRPr="00347FEC" w:rsidRDefault="000A7A4C" w:rsidP="00B009C4">
            <w:pPr>
              <w:suppressAutoHyphens/>
              <w:snapToGrid w:val="0"/>
              <w:spacing w:after="0" w:line="240" w:lineRule="auto"/>
              <w:jc w:val="both"/>
              <w:rPr>
                <w:rFonts w:ascii="Times New Roman" w:eastAsia="Times New Roman" w:hAnsi="Times New Roman" w:cs="Times New Roman"/>
                <w:b/>
                <w:bCs/>
                <w:sz w:val="24"/>
                <w:szCs w:val="24"/>
                <w:lang w:eastAsia="ar-SA"/>
              </w:rPr>
            </w:pPr>
            <w:r w:rsidRPr="00347FEC">
              <w:rPr>
                <w:rFonts w:ascii="Times New Roman" w:eastAsia="Times New Roman" w:hAnsi="Times New Roman" w:cs="Times New Roman"/>
                <w:sz w:val="24"/>
                <w:szCs w:val="24"/>
                <w:lang w:eastAsia="ar-SA"/>
              </w:rPr>
              <w:t xml:space="preserve">До </w:t>
            </w:r>
            <w:r w:rsidRPr="00347FEC">
              <w:rPr>
                <w:rFonts w:ascii="Times New Roman" w:eastAsia="Times New Roman" w:hAnsi="Times New Roman" w:cs="Times New Roman"/>
                <w:b/>
                <w:bCs/>
                <w:sz w:val="24"/>
                <w:szCs w:val="24"/>
                <w:lang w:eastAsia="ar-SA"/>
              </w:rPr>
              <w:t>формальних (несуттєвих) помилок</w:t>
            </w:r>
            <w:r w:rsidRPr="00347FEC">
              <w:rPr>
                <w:rFonts w:ascii="Times New Roman" w:eastAsia="Times New Roman" w:hAnsi="Times New Roman" w:cs="Times New Roman"/>
                <w:sz w:val="24"/>
                <w:szCs w:val="24"/>
                <w:lang w:eastAsia="ar-SA"/>
              </w:rPr>
              <w:t xml:space="preserve">, </w:t>
            </w:r>
            <w:r w:rsidRPr="00347FEC">
              <w:rPr>
                <w:rFonts w:ascii="Times New Roman" w:eastAsia="Times New Roman" w:hAnsi="Times New Roman" w:cs="Times New Roman"/>
                <w:sz w:val="24"/>
                <w:szCs w:val="24"/>
                <w:u w:val="single"/>
                <w:lang w:eastAsia="ar-SA"/>
              </w:rPr>
              <w:t xml:space="preserve">що пов’язані з оформленням тендерної пропозиції </w:t>
            </w:r>
            <w:r w:rsidRPr="00347FEC">
              <w:rPr>
                <w:rFonts w:ascii="Times New Roman" w:eastAsia="Times New Roman" w:hAnsi="Times New Roman" w:cs="Times New Roman"/>
                <w:b/>
                <w:bCs/>
                <w:sz w:val="24"/>
                <w:szCs w:val="24"/>
                <w:lang w:eastAsia="ar-SA"/>
              </w:rPr>
              <w:t>та не впливають на зміст пропозиції, належать:</w:t>
            </w:r>
          </w:p>
          <w:p w:rsidR="00B009C4" w:rsidRDefault="00B009C4" w:rsidP="00B009C4">
            <w:pPr>
              <w:pStyle w:val="ad"/>
              <w:spacing w:before="0" w:beforeAutospacing="0" w:after="0" w:afterAutospacing="0"/>
              <w:jc w:val="both"/>
            </w:pPr>
            <w:r>
              <w:t>1. Інформація/документ, подана учасником процедури закупівлі у складі тендерної пропозиції, містить помилку (помилки) у частині:</w:t>
            </w:r>
          </w:p>
          <w:p w:rsidR="00B009C4" w:rsidRDefault="00B009C4" w:rsidP="00B009C4">
            <w:pPr>
              <w:pStyle w:val="ad"/>
              <w:spacing w:before="0" w:beforeAutospacing="0" w:after="0" w:afterAutospacing="0"/>
              <w:jc w:val="both"/>
            </w:pPr>
            <w:r>
              <w:t>уживання великої літери;</w:t>
            </w:r>
          </w:p>
          <w:p w:rsidR="00B009C4" w:rsidRDefault="00B009C4" w:rsidP="00B009C4">
            <w:pPr>
              <w:pStyle w:val="ad"/>
              <w:spacing w:before="0" w:beforeAutospacing="0" w:after="0" w:afterAutospacing="0"/>
              <w:jc w:val="both"/>
            </w:pPr>
            <w:r>
              <w:t>уживання розділових знаків та відмінювання слів у реченні;</w:t>
            </w:r>
          </w:p>
          <w:p w:rsidR="00B009C4" w:rsidRDefault="00B009C4" w:rsidP="00B009C4">
            <w:pPr>
              <w:pStyle w:val="ad"/>
              <w:spacing w:before="0" w:beforeAutospacing="0" w:after="0" w:afterAutospacing="0"/>
              <w:jc w:val="both"/>
            </w:pPr>
            <w:r>
              <w:t>використання слова або мовного звороту, запозичених з іншої мови;</w:t>
            </w:r>
          </w:p>
          <w:p w:rsidR="00B009C4" w:rsidRDefault="00B009C4" w:rsidP="00B009C4">
            <w:pPr>
              <w:pStyle w:val="ad"/>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09C4" w:rsidRDefault="00B009C4" w:rsidP="00B009C4">
            <w:pPr>
              <w:pStyle w:val="ad"/>
              <w:spacing w:before="0" w:beforeAutospacing="0" w:after="0" w:afterAutospacing="0"/>
              <w:jc w:val="both"/>
            </w:pPr>
            <w:r>
              <w:t>застосування правил переносу частини слова з рядка в рядок;</w:t>
            </w:r>
          </w:p>
          <w:p w:rsidR="00B009C4" w:rsidRDefault="00B009C4" w:rsidP="00B009C4">
            <w:pPr>
              <w:pStyle w:val="ad"/>
              <w:spacing w:before="0" w:beforeAutospacing="0" w:after="0" w:afterAutospacing="0"/>
              <w:jc w:val="both"/>
            </w:pPr>
            <w:r>
              <w:t>написання слів разом та/або окремо, та/або через дефіс;</w:t>
            </w:r>
          </w:p>
          <w:p w:rsidR="00B009C4" w:rsidRDefault="00B009C4" w:rsidP="00B009C4">
            <w:pPr>
              <w:pStyle w:val="ad"/>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09C4" w:rsidRDefault="00B009C4" w:rsidP="00B009C4">
            <w:pPr>
              <w:pStyle w:val="ad"/>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009C4" w:rsidRDefault="00B009C4" w:rsidP="00B009C4">
            <w:pPr>
              <w:pStyle w:val="ad"/>
              <w:spacing w:before="0" w:beforeAutospacing="0" w:after="0" w:afterAutospacing="0"/>
              <w:jc w:val="both"/>
            </w:pPr>
            <w: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09C4" w:rsidRDefault="00B009C4" w:rsidP="00B009C4">
            <w:pPr>
              <w:pStyle w:val="ad"/>
              <w:spacing w:before="0" w:beforeAutospacing="0" w:after="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009C4" w:rsidRDefault="00B009C4" w:rsidP="00B009C4">
            <w:pPr>
              <w:pStyle w:val="ad"/>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09C4" w:rsidRDefault="00B009C4" w:rsidP="00B009C4">
            <w:pPr>
              <w:pStyle w:val="ad"/>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09C4" w:rsidRDefault="00B009C4" w:rsidP="00B009C4">
            <w:pPr>
              <w:pStyle w:val="ad"/>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09C4" w:rsidRDefault="00B009C4" w:rsidP="00B009C4">
            <w:pPr>
              <w:pStyle w:val="ad"/>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09C4" w:rsidRDefault="00B009C4" w:rsidP="00B009C4">
            <w:pPr>
              <w:pStyle w:val="ad"/>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09C4" w:rsidRDefault="00B009C4" w:rsidP="00B009C4">
            <w:pPr>
              <w:pStyle w:val="ad"/>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09C4" w:rsidRDefault="00B009C4" w:rsidP="00B009C4">
            <w:pPr>
              <w:pStyle w:val="ad"/>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09C4" w:rsidRDefault="00B009C4" w:rsidP="00B009C4">
            <w:pPr>
              <w:pStyle w:val="ad"/>
              <w:spacing w:before="0" w:beforeAutospacing="0" w:after="0" w:afterAutospacing="0"/>
              <w:jc w:val="both"/>
            </w:pPr>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7E42" w:rsidRPr="00C533D7" w:rsidRDefault="008D7E42" w:rsidP="008D7E42">
            <w:pPr>
              <w:pStyle w:val="TableParagraph"/>
              <w:ind w:left="160" w:right="154"/>
              <w:jc w:val="both"/>
              <w:rPr>
                <w:sz w:val="24"/>
              </w:rPr>
            </w:pPr>
            <w:r w:rsidRPr="00C533D7">
              <w:rPr>
                <w:sz w:val="24"/>
              </w:rPr>
              <w:t>Приклади формальних помилок:</w:t>
            </w:r>
          </w:p>
          <w:p w:rsidR="008D7E42" w:rsidRPr="00C533D7" w:rsidRDefault="008D7E42" w:rsidP="008D7E42">
            <w:pPr>
              <w:pStyle w:val="TableParagraph"/>
              <w:ind w:left="160" w:right="154"/>
              <w:jc w:val="both"/>
              <w:rPr>
                <w:sz w:val="24"/>
              </w:rPr>
            </w:pPr>
            <w:r w:rsidRPr="00C533D7">
              <w:rPr>
                <w:sz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D7E42" w:rsidRPr="00C533D7" w:rsidRDefault="008D7E42" w:rsidP="008D7E42">
            <w:pPr>
              <w:pStyle w:val="TableParagraph"/>
              <w:ind w:left="160" w:right="154"/>
              <w:jc w:val="both"/>
              <w:rPr>
                <w:sz w:val="24"/>
              </w:rPr>
            </w:pPr>
            <w:r w:rsidRPr="00C533D7">
              <w:rPr>
                <w:sz w:val="24"/>
              </w:rPr>
              <w:t>-  «</w:t>
            </w:r>
            <w:proofErr w:type="spellStart"/>
            <w:r w:rsidRPr="00C533D7">
              <w:rPr>
                <w:sz w:val="24"/>
              </w:rPr>
              <w:t>м.чортків</w:t>
            </w:r>
            <w:proofErr w:type="spellEnd"/>
            <w:r w:rsidRPr="00C533D7">
              <w:rPr>
                <w:sz w:val="24"/>
              </w:rPr>
              <w:t>» замість «</w:t>
            </w:r>
            <w:proofErr w:type="spellStart"/>
            <w:r w:rsidRPr="00C533D7">
              <w:rPr>
                <w:sz w:val="24"/>
              </w:rPr>
              <w:t>м.Чортків</w:t>
            </w:r>
            <w:proofErr w:type="spellEnd"/>
            <w:r w:rsidRPr="00C533D7">
              <w:rPr>
                <w:sz w:val="24"/>
              </w:rPr>
              <w:t>»;</w:t>
            </w:r>
          </w:p>
          <w:p w:rsidR="008D7E42" w:rsidRPr="00C533D7" w:rsidRDefault="008D7E42" w:rsidP="008D7E42">
            <w:pPr>
              <w:pStyle w:val="TableParagraph"/>
              <w:ind w:left="160" w:right="154"/>
              <w:jc w:val="both"/>
              <w:rPr>
                <w:sz w:val="24"/>
              </w:rPr>
            </w:pPr>
            <w:r w:rsidRPr="00C533D7">
              <w:rPr>
                <w:sz w:val="24"/>
              </w:rPr>
              <w:t>- «поряд -</w:t>
            </w:r>
            <w:proofErr w:type="spellStart"/>
            <w:r w:rsidRPr="00C533D7">
              <w:rPr>
                <w:sz w:val="24"/>
              </w:rPr>
              <w:t>ок</w:t>
            </w:r>
            <w:proofErr w:type="spellEnd"/>
            <w:r w:rsidRPr="00C533D7">
              <w:rPr>
                <w:sz w:val="24"/>
              </w:rPr>
              <w:t>» замість «</w:t>
            </w:r>
            <w:proofErr w:type="spellStart"/>
            <w:r w:rsidRPr="00C533D7">
              <w:rPr>
                <w:sz w:val="24"/>
              </w:rPr>
              <w:t>поря</w:t>
            </w:r>
            <w:proofErr w:type="spellEnd"/>
            <w:r w:rsidRPr="00C533D7">
              <w:rPr>
                <w:sz w:val="24"/>
              </w:rPr>
              <w:t xml:space="preserve"> – док»;</w:t>
            </w:r>
          </w:p>
          <w:p w:rsidR="008D7E42" w:rsidRPr="00C533D7" w:rsidRDefault="008D7E42" w:rsidP="008D7E42">
            <w:pPr>
              <w:pStyle w:val="TableParagraph"/>
              <w:ind w:left="160" w:right="154"/>
              <w:jc w:val="both"/>
              <w:rPr>
                <w:sz w:val="24"/>
              </w:rPr>
            </w:pPr>
            <w:r w:rsidRPr="00C533D7">
              <w:rPr>
                <w:sz w:val="24"/>
              </w:rPr>
              <w:t>- «</w:t>
            </w:r>
            <w:proofErr w:type="spellStart"/>
            <w:r w:rsidRPr="00C533D7">
              <w:rPr>
                <w:sz w:val="24"/>
              </w:rPr>
              <w:t>ненадається</w:t>
            </w:r>
            <w:proofErr w:type="spellEnd"/>
            <w:r w:rsidRPr="00C533D7">
              <w:rPr>
                <w:sz w:val="24"/>
              </w:rPr>
              <w:t>» замість «не надається»»;</w:t>
            </w:r>
          </w:p>
          <w:p w:rsidR="008D7E42" w:rsidRPr="00C533D7" w:rsidRDefault="008D7E42" w:rsidP="008D7E42">
            <w:pPr>
              <w:pStyle w:val="TableParagraph"/>
              <w:ind w:left="160" w:right="154"/>
              <w:jc w:val="both"/>
              <w:rPr>
                <w:sz w:val="24"/>
              </w:rPr>
            </w:pPr>
            <w:r w:rsidRPr="00C533D7">
              <w:rPr>
                <w:sz w:val="24"/>
              </w:rPr>
              <w:t>- «______________№_____________» замість «14.08.2020 №320/13/14-01»</w:t>
            </w:r>
          </w:p>
          <w:p w:rsidR="008D7E42" w:rsidRDefault="008D7E42" w:rsidP="008D7E42">
            <w:pPr>
              <w:pStyle w:val="ad"/>
              <w:spacing w:before="0" w:beforeAutospacing="0" w:after="0" w:afterAutospacing="0"/>
              <w:jc w:val="both"/>
            </w:pPr>
            <w:r w:rsidRPr="00C533D7">
              <w:lastRenderedPageBreak/>
              <w:t>- учасник розмістив (завантажив) документ у форматі «JPG» замість  документа у форматі «</w:t>
            </w:r>
            <w:proofErr w:type="spellStart"/>
            <w:r w:rsidRPr="00C533D7">
              <w:t>pdf</w:t>
            </w:r>
            <w:proofErr w:type="spellEnd"/>
            <w:r w:rsidRPr="00C533D7">
              <w:t>» (</w:t>
            </w:r>
            <w:proofErr w:type="spellStart"/>
            <w:r w:rsidRPr="00C533D7">
              <w:t>PortableDocumentFormat</w:t>
            </w:r>
            <w:proofErr w:type="spellEnd"/>
            <w:r w:rsidRPr="00C533D7">
              <w:t>)».</w:t>
            </w:r>
          </w:p>
          <w:p w:rsidR="000A7A4C" w:rsidRPr="00347FEC" w:rsidRDefault="000A7A4C" w:rsidP="00B009C4">
            <w:pPr>
              <w:pStyle w:val="ad"/>
              <w:spacing w:before="0" w:beforeAutospacing="0" w:after="0" w:afterAutospacing="0"/>
              <w:jc w:val="both"/>
              <w:rPr>
                <w:lang w:eastAsia="ru-RU"/>
              </w:rPr>
            </w:pPr>
            <w:r w:rsidRPr="00347FEC">
              <w:rPr>
                <w:lang w:eastAsia="ru-RU"/>
              </w:rPr>
              <w:t xml:space="preserve">Даний перелік формальних </w:t>
            </w:r>
            <w:r w:rsidR="00B009C4">
              <w:rPr>
                <w:lang w:eastAsia="ru-RU"/>
              </w:rPr>
              <w:t>(несуттєвих) помилок</w:t>
            </w:r>
            <w:r w:rsidRPr="00347FEC">
              <w:rPr>
                <w:lang w:eastAsia="ru-RU"/>
              </w:rPr>
              <w:t xml:space="preserve"> є вичерпним, рішення у кожному окремому випадку про віднесення допущеної Учасником помилки до формальної (несуттєвої) ухвалюють </w:t>
            </w:r>
            <w:r w:rsidR="008D7E42">
              <w:rPr>
                <w:lang w:eastAsia="ru-RU"/>
              </w:rPr>
              <w:t>уповноваженою особою</w:t>
            </w:r>
            <w:r w:rsidRPr="00347FEC">
              <w:rPr>
                <w:lang w:eastAsia="ru-RU"/>
              </w:rPr>
              <w:t>.</w:t>
            </w:r>
          </w:p>
          <w:p w:rsidR="002C681D" w:rsidRPr="005B406D" w:rsidRDefault="000A7A4C" w:rsidP="000A7A4C">
            <w:pPr>
              <w:autoSpaceDE w:val="0"/>
              <w:autoSpaceDN w:val="0"/>
              <w:adjustRightInd w:val="0"/>
              <w:spacing w:after="0" w:line="240" w:lineRule="auto"/>
              <w:ind w:left="34" w:right="113"/>
              <w:jc w:val="both"/>
              <w:rPr>
                <w:rFonts w:ascii="Times New Roman" w:hAnsi="Times New Roman" w:cs="Times New Roman"/>
                <w:color w:val="000000"/>
                <w:sz w:val="24"/>
                <w:szCs w:val="24"/>
              </w:rPr>
            </w:pPr>
            <w:r w:rsidRPr="00347FEC">
              <w:rPr>
                <w:rFonts w:ascii="Times New Roman" w:eastAsia="Times New Roman" w:hAnsi="Times New Roman" w:cs="Times New Roman"/>
                <w:sz w:val="24"/>
                <w:szCs w:val="24"/>
                <w:lang w:eastAsia="ar-SA"/>
              </w:rPr>
              <w:t xml:space="preserve">Допущення учасниками у тендерній пропозиції </w:t>
            </w:r>
            <w:r w:rsidRPr="00347FEC">
              <w:rPr>
                <w:rFonts w:ascii="Times New Roman" w:eastAsia="Times New Roman" w:hAnsi="Times New Roman" w:cs="Times New Roman"/>
                <w:b/>
                <w:bCs/>
                <w:sz w:val="24"/>
                <w:szCs w:val="24"/>
                <w:lang w:eastAsia="ar-SA"/>
              </w:rPr>
              <w:t>таких вищевказаних формальних (несуттєвих) помилок не призведе до відхилення їх тендерних пропозицій.</w:t>
            </w:r>
          </w:p>
          <w:p w:rsidR="002C681D" w:rsidRPr="006322BB" w:rsidRDefault="002C681D" w:rsidP="00E97207">
            <w:pPr>
              <w:autoSpaceDE w:val="0"/>
              <w:autoSpaceDN w:val="0"/>
              <w:adjustRightInd w:val="0"/>
              <w:spacing w:after="0" w:line="240" w:lineRule="auto"/>
              <w:ind w:left="34" w:right="113"/>
              <w:jc w:val="both"/>
              <w:rPr>
                <w:rFonts w:ascii="Times New Roman" w:hAnsi="Times New Roman" w:cs="Times New Roman"/>
                <w:color w:val="000000"/>
                <w:sz w:val="24"/>
                <w:szCs w:val="24"/>
              </w:rPr>
            </w:pPr>
            <w:r w:rsidRPr="006322BB">
              <w:rPr>
                <w:rFonts w:ascii="Times New Roman" w:hAnsi="Times New Roman" w:cs="Times New Roman"/>
                <w:color w:val="000000"/>
                <w:sz w:val="24"/>
                <w:szCs w:val="24"/>
              </w:rPr>
              <w:t>Документи, що не передбачені законодавством для учасників не подаються ними у складі тендерної пропозиції, а надається інформаційна довідка у довільній формі що до відсутності зазначених документів або подаються аналогічні документи з пояснювальною запискою стосовно таких документів.</w:t>
            </w:r>
          </w:p>
          <w:p w:rsidR="002C681D" w:rsidRPr="006322BB" w:rsidRDefault="002C681D" w:rsidP="00E97207">
            <w:pPr>
              <w:autoSpaceDE w:val="0"/>
              <w:autoSpaceDN w:val="0"/>
              <w:adjustRightInd w:val="0"/>
              <w:spacing w:after="0" w:line="240" w:lineRule="auto"/>
              <w:ind w:left="34" w:right="113"/>
              <w:jc w:val="both"/>
              <w:rPr>
                <w:rFonts w:ascii="Times New Roman" w:hAnsi="Times New Roman" w:cs="Times New Roman"/>
                <w:color w:val="000000"/>
                <w:sz w:val="24"/>
                <w:szCs w:val="24"/>
              </w:rPr>
            </w:pPr>
            <w:r w:rsidRPr="005B406D">
              <w:rPr>
                <w:rFonts w:ascii="Times New Roman" w:hAnsi="Times New Roman" w:cs="Times New Roman"/>
                <w:color w:val="000000"/>
                <w:sz w:val="24"/>
                <w:szCs w:val="24"/>
              </w:rPr>
              <w:t>Нерезиденти, у разі неможливості надання зазначених документів, надають аналогічні документи у відповідності до особливостей законодавства своєї країни та пояснювальну записку стосовно таких  документів.</w:t>
            </w:r>
          </w:p>
          <w:p w:rsidR="002C681D" w:rsidRPr="005B406D" w:rsidRDefault="002C681D" w:rsidP="006322BB">
            <w:pPr>
              <w:autoSpaceDE w:val="0"/>
              <w:autoSpaceDN w:val="0"/>
              <w:adjustRightInd w:val="0"/>
              <w:spacing w:after="0" w:line="240" w:lineRule="auto"/>
              <w:ind w:left="34" w:right="113"/>
              <w:jc w:val="both"/>
              <w:rPr>
                <w:rFonts w:ascii="Times New Roman" w:hAnsi="Times New Roman" w:cs="Times New Roman"/>
                <w:sz w:val="24"/>
                <w:szCs w:val="24"/>
              </w:rPr>
            </w:pPr>
            <w:r w:rsidRPr="006322BB">
              <w:rPr>
                <w:rFonts w:ascii="Times New Roman" w:hAnsi="Times New Roman" w:cs="Times New Roman"/>
                <w:color w:val="000000"/>
                <w:sz w:val="24"/>
                <w:szCs w:val="24"/>
              </w:rPr>
              <w:t xml:space="preserve">Кожен учасник має право подати </w:t>
            </w:r>
            <w:r w:rsidR="005A2056">
              <w:rPr>
                <w:rFonts w:ascii="Times New Roman" w:hAnsi="Times New Roman" w:cs="Times New Roman"/>
                <w:color w:val="000000"/>
                <w:sz w:val="24"/>
                <w:szCs w:val="24"/>
              </w:rPr>
              <w:t>тільки одну тендерну пропозицію, в тому числі по лоту.</w:t>
            </w:r>
          </w:p>
        </w:tc>
      </w:tr>
      <w:tr w:rsidR="006322BB" w:rsidRPr="005B406D" w:rsidTr="00571A6D">
        <w:trPr>
          <w:trHeight w:val="399"/>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6322BB" w:rsidRPr="005B406D" w:rsidRDefault="006322BB" w:rsidP="006322BB">
            <w:pPr>
              <w:autoSpaceDE w:val="0"/>
              <w:autoSpaceDN w:val="0"/>
              <w:adjustRightInd w:val="0"/>
              <w:spacing w:after="0" w:line="240" w:lineRule="auto"/>
              <w:rPr>
                <w:rFonts w:ascii="Times New Roman" w:hAnsi="Times New Roman" w:cs="Times New Roman"/>
                <w:sz w:val="24"/>
                <w:szCs w:val="24"/>
                <w:lang w:val="en-US"/>
              </w:rPr>
            </w:pPr>
            <w:r w:rsidRPr="005B406D">
              <w:rPr>
                <w:rFonts w:ascii="Times New Roman" w:hAnsi="Times New Roman" w:cs="Times New Roman"/>
                <w:color w:val="000000"/>
                <w:sz w:val="24"/>
                <w:szCs w:val="24"/>
                <w:lang w:val="en-US"/>
              </w:rPr>
              <w:lastRenderedPageBreak/>
              <w:t>2</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6322BB" w:rsidRPr="005B406D" w:rsidRDefault="006322BB" w:rsidP="006322BB">
            <w:pPr>
              <w:autoSpaceDE w:val="0"/>
              <w:autoSpaceDN w:val="0"/>
              <w:adjustRightInd w:val="0"/>
              <w:spacing w:after="0" w:line="240" w:lineRule="auto"/>
              <w:jc w:val="both"/>
              <w:rPr>
                <w:rFonts w:ascii="Times New Roman" w:hAnsi="Times New Roman" w:cs="Times New Roman"/>
                <w:sz w:val="24"/>
                <w:szCs w:val="24"/>
                <w:lang w:val="en-US"/>
              </w:rPr>
            </w:pPr>
            <w:r w:rsidRPr="005B406D">
              <w:rPr>
                <w:rFonts w:ascii="Times New Roman" w:hAnsi="Times New Roman" w:cs="Times New Roman"/>
                <w:color w:val="000000"/>
                <w:sz w:val="24"/>
                <w:szCs w:val="24"/>
              </w:rPr>
              <w:t>Забезпечення тендерної пропозиції</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B93098" w:rsidRPr="00294200" w:rsidRDefault="00E70F40" w:rsidP="006322BB">
            <w:pPr>
              <w:pStyle w:val="msonormalcxspmiddlecxspmiddle"/>
              <w:widowControl w:val="0"/>
              <w:spacing w:before="0" w:beforeAutospacing="0" w:after="0" w:afterAutospacing="0"/>
              <w:ind w:left="34" w:right="113" w:firstLine="425"/>
              <w:contextualSpacing/>
              <w:jc w:val="both"/>
              <w:rPr>
                <w:lang w:val="uk-UA" w:eastAsia="uk-UA"/>
              </w:rPr>
            </w:pPr>
            <w:r>
              <w:rPr>
                <w:lang w:val="uk-UA" w:eastAsia="uk-UA"/>
              </w:rPr>
              <w:t>Не вимагається</w:t>
            </w:r>
          </w:p>
        </w:tc>
      </w:tr>
      <w:tr w:rsidR="006322BB" w:rsidRPr="005B406D" w:rsidTr="00571A6D">
        <w:trPr>
          <w:trHeight w:val="818"/>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6322BB" w:rsidRPr="005B406D" w:rsidRDefault="006322BB" w:rsidP="006322BB">
            <w:pPr>
              <w:autoSpaceDE w:val="0"/>
              <w:autoSpaceDN w:val="0"/>
              <w:adjustRightInd w:val="0"/>
              <w:spacing w:after="0" w:line="240" w:lineRule="auto"/>
              <w:rPr>
                <w:rFonts w:ascii="Times New Roman" w:hAnsi="Times New Roman" w:cs="Times New Roman"/>
                <w:sz w:val="24"/>
                <w:szCs w:val="24"/>
                <w:lang w:val="en-US"/>
              </w:rPr>
            </w:pPr>
            <w:r w:rsidRPr="005B406D">
              <w:rPr>
                <w:rFonts w:ascii="Times New Roman" w:hAnsi="Times New Roman" w:cs="Times New Roman"/>
                <w:color w:val="000000"/>
                <w:sz w:val="24"/>
                <w:szCs w:val="24"/>
                <w:lang w:val="en-US"/>
              </w:rPr>
              <w:t>3</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6322BB" w:rsidRPr="005B406D" w:rsidRDefault="006322BB" w:rsidP="006322BB">
            <w:pPr>
              <w:autoSpaceDE w:val="0"/>
              <w:autoSpaceDN w:val="0"/>
              <w:adjustRightInd w:val="0"/>
              <w:spacing w:after="0" w:line="240" w:lineRule="auto"/>
              <w:ind w:right="113"/>
              <w:rPr>
                <w:rFonts w:ascii="Times New Roman" w:hAnsi="Times New Roman" w:cs="Times New Roman"/>
                <w:sz w:val="24"/>
                <w:szCs w:val="24"/>
              </w:rPr>
            </w:pPr>
            <w:r w:rsidRPr="005B406D">
              <w:rPr>
                <w:rFonts w:ascii="Times New Roman" w:hAnsi="Times New Roman" w:cs="Times New Roman"/>
                <w:color w:val="000000"/>
                <w:sz w:val="24"/>
                <w:szCs w:val="24"/>
              </w:rPr>
              <w:t>Умови повернення чи неповернення забезпечення тендерної пропозиції</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6322BB" w:rsidRPr="00E70F40" w:rsidRDefault="00E70F40" w:rsidP="00E70F40">
            <w:pPr>
              <w:pStyle w:val="msonormalcxspmiddlecxspmiddle"/>
              <w:widowControl w:val="0"/>
              <w:spacing w:before="0" w:beforeAutospacing="0" w:after="0" w:afterAutospacing="0"/>
              <w:ind w:left="34" w:right="113" w:firstLine="425"/>
              <w:contextualSpacing/>
              <w:jc w:val="both"/>
              <w:rPr>
                <w:lang w:val="uk-UA" w:eastAsia="uk-UA"/>
              </w:rPr>
            </w:pPr>
            <w:r w:rsidRPr="00E70F40">
              <w:rPr>
                <w:lang w:val="uk-UA" w:eastAsia="uk-UA"/>
              </w:rPr>
              <w:t>Не вимагається</w:t>
            </w:r>
          </w:p>
        </w:tc>
      </w:tr>
      <w:tr w:rsidR="002C681D" w:rsidRPr="005B406D" w:rsidTr="00C14A8C">
        <w:trPr>
          <w:trHeight w:val="1269"/>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rPr>
                <w:rFonts w:ascii="Times New Roman" w:hAnsi="Times New Roman" w:cs="Times New Roman"/>
                <w:sz w:val="24"/>
                <w:szCs w:val="24"/>
                <w:lang w:val="en-US"/>
              </w:rPr>
            </w:pPr>
            <w:r w:rsidRPr="005B406D">
              <w:rPr>
                <w:rFonts w:ascii="Times New Roman" w:hAnsi="Times New Roman" w:cs="Times New Roman"/>
                <w:color w:val="000000"/>
                <w:sz w:val="24"/>
                <w:szCs w:val="24"/>
                <w:lang w:val="en-US"/>
              </w:rPr>
              <w:t>4</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ind w:right="113"/>
              <w:rPr>
                <w:rFonts w:ascii="Times New Roman" w:hAnsi="Times New Roman" w:cs="Times New Roman"/>
                <w:sz w:val="24"/>
                <w:szCs w:val="24"/>
              </w:rPr>
            </w:pPr>
            <w:r w:rsidRPr="005B406D">
              <w:rPr>
                <w:rFonts w:ascii="Times New Roman" w:hAnsi="Times New Roman" w:cs="Times New Roman"/>
                <w:color w:val="000000"/>
                <w:sz w:val="24"/>
                <w:szCs w:val="24"/>
              </w:rPr>
              <w:t>Строк, протягом якого тендерні пропозиції є дійсними</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CA50F3" w:rsidRPr="00CA50F3" w:rsidRDefault="00571A6D" w:rsidP="00CA50F3">
            <w:pPr>
              <w:autoSpaceDE w:val="0"/>
              <w:autoSpaceDN w:val="0"/>
              <w:adjustRightInd w:val="0"/>
              <w:spacing w:after="0" w:line="240" w:lineRule="auto"/>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Т</w:t>
            </w:r>
            <w:r w:rsidR="002C681D" w:rsidRPr="005B406D">
              <w:rPr>
                <w:rFonts w:ascii="Times New Roman" w:hAnsi="Times New Roman" w:cs="Times New Roman"/>
                <w:color w:val="000000"/>
                <w:sz w:val="24"/>
                <w:szCs w:val="24"/>
              </w:rPr>
              <w:t xml:space="preserve">ендерні пропозиції </w:t>
            </w:r>
            <w:r w:rsidR="002C681D" w:rsidRPr="00221383">
              <w:rPr>
                <w:rFonts w:ascii="Times New Roman" w:hAnsi="Times New Roman" w:cs="Times New Roman"/>
                <w:color w:val="000000"/>
                <w:sz w:val="24"/>
                <w:szCs w:val="24"/>
              </w:rPr>
              <w:t xml:space="preserve">вважаються дійсними протягом </w:t>
            </w:r>
            <w:r w:rsidR="00E70F40">
              <w:rPr>
                <w:rFonts w:ascii="Times New Roman" w:hAnsi="Times New Roman" w:cs="Times New Roman"/>
                <w:color w:val="000000"/>
                <w:sz w:val="24"/>
                <w:szCs w:val="24"/>
              </w:rPr>
              <w:t>9</w:t>
            </w:r>
            <w:r w:rsidR="00BA40AF" w:rsidRPr="00221383">
              <w:rPr>
                <w:rFonts w:ascii="Times New Roman" w:hAnsi="Times New Roman" w:cs="Times New Roman"/>
                <w:color w:val="000000"/>
                <w:sz w:val="24"/>
                <w:szCs w:val="24"/>
              </w:rPr>
              <w:t>0 днів з дати кінцевого строку подання тендерних пропозицій, тобто</w:t>
            </w:r>
            <w:r w:rsidR="00BA40AF" w:rsidRPr="00BA40AF">
              <w:rPr>
                <w:rFonts w:ascii="Times New Roman" w:hAnsi="Times New Roman" w:cs="Times New Roman"/>
                <w:color w:val="000000"/>
                <w:sz w:val="24"/>
                <w:szCs w:val="24"/>
              </w:rPr>
              <w:t xml:space="preserve"> з дати автоматичного розкрит</w:t>
            </w:r>
            <w:r w:rsidR="00BA40AF">
              <w:rPr>
                <w:rFonts w:ascii="Times New Roman" w:hAnsi="Times New Roman" w:cs="Times New Roman"/>
                <w:color w:val="000000"/>
                <w:sz w:val="24"/>
                <w:szCs w:val="24"/>
              </w:rPr>
              <w:t>тя частини тендерної пропозиції</w:t>
            </w:r>
            <w:r w:rsidR="00CA50F3" w:rsidRPr="00CA50F3">
              <w:rPr>
                <w:rFonts w:ascii="Times New Roman" w:hAnsi="Times New Roman" w:cs="Times New Roman"/>
                <w:color w:val="000000"/>
                <w:sz w:val="24"/>
                <w:szCs w:val="24"/>
              </w:rPr>
              <w:t>.</w:t>
            </w:r>
            <w:r w:rsidR="002C681D" w:rsidRPr="005B406D">
              <w:rPr>
                <w:rFonts w:ascii="Times New Roman" w:hAnsi="Times New Roman" w:cs="Times New Roman"/>
                <w:color w:val="000000"/>
                <w:sz w:val="24"/>
                <w:szCs w:val="24"/>
              </w:rPr>
              <w:t xml:space="preserve"> </w:t>
            </w:r>
          </w:p>
          <w:p w:rsidR="002C681D" w:rsidRPr="005B406D" w:rsidRDefault="002C681D" w:rsidP="00CA50F3">
            <w:pPr>
              <w:autoSpaceDE w:val="0"/>
              <w:autoSpaceDN w:val="0"/>
              <w:adjustRightInd w:val="0"/>
              <w:spacing w:after="0" w:line="240" w:lineRule="auto"/>
              <w:ind w:right="113"/>
              <w:jc w:val="both"/>
              <w:rPr>
                <w:rFonts w:ascii="Times New Roman" w:hAnsi="Times New Roman" w:cs="Times New Roman"/>
                <w:color w:val="000000"/>
                <w:sz w:val="24"/>
                <w:szCs w:val="24"/>
              </w:rPr>
            </w:pPr>
            <w:r w:rsidRPr="005B406D">
              <w:rPr>
                <w:rFonts w:ascii="Times New Roman" w:hAnsi="Times New Roman" w:cs="Times New Roman"/>
                <w:color w:val="000000"/>
                <w:sz w:val="24"/>
                <w:szCs w:val="24"/>
              </w:rPr>
              <w:t xml:space="preserve">До закінчення цього строку замовник має право вимагати </w:t>
            </w:r>
          </w:p>
          <w:p w:rsidR="002C681D" w:rsidRPr="005B406D" w:rsidRDefault="002C681D" w:rsidP="00E97207">
            <w:pPr>
              <w:autoSpaceDE w:val="0"/>
              <w:autoSpaceDN w:val="0"/>
              <w:adjustRightInd w:val="0"/>
              <w:spacing w:after="0" w:line="240" w:lineRule="auto"/>
              <w:ind w:right="113"/>
              <w:jc w:val="both"/>
              <w:rPr>
                <w:rFonts w:ascii="Times New Roman" w:hAnsi="Times New Roman" w:cs="Times New Roman"/>
                <w:color w:val="000000"/>
                <w:sz w:val="24"/>
                <w:szCs w:val="24"/>
              </w:rPr>
            </w:pPr>
            <w:r w:rsidRPr="005B406D">
              <w:rPr>
                <w:rFonts w:ascii="Times New Roman" w:hAnsi="Times New Roman" w:cs="Times New Roman"/>
                <w:color w:val="000000"/>
                <w:sz w:val="24"/>
                <w:szCs w:val="24"/>
              </w:rPr>
              <w:t>від учасників продовження строку дії тендерних пропозицій;</w:t>
            </w:r>
          </w:p>
          <w:p w:rsidR="002C681D" w:rsidRPr="005B406D" w:rsidRDefault="002C681D" w:rsidP="00E97207">
            <w:pPr>
              <w:autoSpaceDE w:val="0"/>
              <w:autoSpaceDN w:val="0"/>
              <w:adjustRightInd w:val="0"/>
              <w:spacing w:after="0" w:line="240" w:lineRule="auto"/>
              <w:ind w:right="113" w:firstLine="459"/>
              <w:jc w:val="both"/>
              <w:rPr>
                <w:rFonts w:ascii="Times New Roman" w:hAnsi="Times New Roman" w:cs="Times New Roman"/>
                <w:color w:val="000000"/>
                <w:sz w:val="24"/>
                <w:szCs w:val="24"/>
              </w:rPr>
            </w:pPr>
            <w:r w:rsidRPr="005B406D">
              <w:rPr>
                <w:rFonts w:ascii="Times New Roman" w:hAnsi="Times New Roman" w:cs="Times New Roman"/>
                <w:color w:val="000000"/>
                <w:sz w:val="24"/>
                <w:szCs w:val="24"/>
              </w:rPr>
              <w:t>учасник має право:</w:t>
            </w:r>
          </w:p>
          <w:p w:rsidR="002C681D" w:rsidRPr="005B406D" w:rsidRDefault="002C681D" w:rsidP="00E97207">
            <w:pPr>
              <w:autoSpaceDE w:val="0"/>
              <w:autoSpaceDN w:val="0"/>
              <w:adjustRightInd w:val="0"/>
              <w:spacing w:after="0" w:line="240" w:lineRule="auto"/>
              <w:ind w:right="113" w:firstLine="459"/>
              <w:jc w:val="both"/>
              <w:rPr>
                <w:rFonts w:ascii="Times New Roman" w:hAnsi="Times New Roman" w:cs="Times New Roman"/>
                <w:color w:val="000000"/>
                <w:sz w:val="24"/>
                <w:szCs w:val="24"/>
              </w:rPr>
            </w:pPr>
            <w:r w:rsidRPr="005B406D">
              <w:rPr>
                <w:rFonts w:ascii="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2C681D" w:rsidRPr="005B406D" w:rsidRDefault="002C681D" w:rsidP="00E97207">
            <w:pPr>
              <w:autoSpaceDE w:val="0"/>
              <w:autoSpaceDN w:val="0"/>
              <w:adjustRightInd w:val="0"/>
              <w:spacing w:after="0" w:line="240" w:lineRule="auto"/>
              <w:ind w:right="113" w:firstLine="459"/>
              <w:jc w:val="both"/>
              <w:rPr>
                <w:rFonts w:ascii="Times New Roman" w:hAnsi="Times New Roman" w:cs="Times New Roman"/>
                <w:sz w:val="24"/>
                <w:szCs w:val="24"/>
              </w:rPr>
            </w:pPr>
            <w:r w:rsidRPr="005B406D">
              <w:rPr>
                <w:rFonts w:ascii="Times New Roman" w:hAnsi="Times New Roman" w:cs="Times New Roman"/>
                <w:color w:val="000000"/>
                <w:sz w:val="24"/>
                <w:szCs w:val="24"/>
              </w:rPr>
              <w:t>погодитися з вимогою та продовжити строк дії поданої ним тендерної пропозиції та наданого забезпечення тендерної пропозиції</w:t>
            </w:r>
          </w:p>
        </w:tc>
      </w:tr>
      <w:tr w:rsidR="002C681D" w:rsidRPr="005B406D" w:rsidTr="009C5728">
        <w:trPr>
          <w:trHeight w:val="3962"/>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rPr>
                <w:rFonts w:ascii="Times New Roman" w:hAnsi="Times New Roman" w:cs="Times New Roman"/>
                <w:sz w:val="24"/>
                <w:szCs w:val="24"/>
                <w:lang w:val="en-US"/>
              </w:rPr>
            </w:pPr>
            <w:r w:rsidRPr="005B406D">
              <w:rPr>
                <w:rFonts w:ascii="Times New Roman" w:hAnsi="Times New Roman" w:cs="Times New Roman"/>
                <w:color w:val="000000"/>
                <w:sz w:val="24"/>
                <w:szCs w:val="24"/>
                <w:lang w:val="en-US"/>
              </w:rPr>
              <w:t>5</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ind w:right="113"/>
              <w:rPr>
                <w:rFonts w:ascii="Times New Roman" w:hAnsi="Times New Roman" w:cs="Times New Roman"/>
                <w:sz w:val="24"/>
                <w:szCs w:val="24"/>
                <w:lang w:val="en-US"/>
              </w:rPr>
            </w:pPr>
            <w:r w:rsidRPr="005B406D">
              <w:rPr>
                <w:rFonts w:ascii="Times New Roman" w:hAnsi="Times New Roman" w:cs="Times New Roman"/>
                <w:color w:val="000000"/>
                <w:sz w:val="24"/>
                <w:szCs w:val="24"/>
              </w:rPr>
              <w:t>Кваліфікаційні критерії до учасників та вимоги, установлені статтею 17 Закону</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9C5728">
            <w:pPr>
              <w:autoSpaceDE w:val="0"/>
              <w:autoSpaceDN w:val="0"/>
              <w:adjustRightInd w:val="0"/>
              <w:spacing w:after="0" w:line="240" w:lineRule="auto"/>
              <w:ind w:right="113"/>
              <w:jc w:val="both"/>
              <w:rPr>
                <w:rFonts w:ascii="Times New Roman" w:hAnsi="Times New Roman" w:cs="Times New Roman"/>
                <w:color w:val="000000"/>
                <w:sz w:val="24"/>
                <w:szCs w:val="24"/>
              </w:rPr>
            </w:pPr>
            <w:r w:rsidRPr="005B406D">
              <w:rPr>
                <w:rFonts w:ascii="Times New Roman" w:hAnsi="Times New Roman" w:cs="Times New Roman"/>
                <w:b/>
                <w:bCs/>
                <w:color w:val="000000"/>
                <w:sz w:val="24"/>
                <w:szCs w:val="24"/>
                <w:u w:val="single"/>
              </w:rPr>
              <w:t>5.1.</w:t>
            </w:r>
            <w:r w:rsidR="00327263">
              <w:rPr>
                <w:rFonts w:ascii="Times New Roman" w:hAnsi="Times New Roman" w:cs="Times New Roman"/>
                <w:b/>
                <w:bCs/>
                <w:color w:val="000000"/>
                <w:sz w:val="24"/>
                <w:szCs w:val="24"/>
                <w:u w:val="single"/>
              </w:rPr>
              <w:t xml:space="preserve"> </w:t>
            </w:r>
            <w:r w:rsidRPr="005B406D">
              <w:rPr>
                <w:rFonts w:ascii="Times New Roman" w:hAnsi="Times New Roman" w:cs="Times New Roman"/>
                <w:b/>
                <w:bCs/>
                <w:color w:val="000000"/>
                <w:sz w:val="24"/>
                <w:szCs w:val="24"/>
                <w:u w:val="single"/>
              </w:rPr>
              <w:t>Замовник установлює один або декілька кваліфікаційних критеріїв відповідно до статті 16 Закону</w:t>
            </w:r>
            <w:r w:rsidRPr="005B406D">
              <w:rPr>
                <w:rFonts w:ascii="Times New Roman" w:hAnsi="Times New Roman" w:cs="Times New Roman"/>
                <w:color w:val="000000"/>
                <w:sz w:val="24"/>
                <w:szCs w:val="24"/>
              </w:rPr>
              <w:t>. У складі тендерної пропозиції учасник повинен надати документи, що підтверджують:</w:t>
            </w:r>
          </w:p>
          <w:p w:rsidR="00BA40AF" w:rsidRDefault="002C681D" w:rsidP="009C5728">
            <w:pPr>
              <w:autoSpaceDE w:val="0"/>
              <w:autoSpaceDN w:val="0"/>
              <w:adjustRightInd w:val="0"/>
              <w:spacing w:after="0" w:line="240" w:lineRule="auto"/>
              <w:ind w:right="102"/>
              <w:jc w:val="both"/>
              <w:rPr>
                <w:rFonts w:ascii="Times New Roman" w:hAnsi="Times New Roman" w:cs="Times New Roman"/>
                <w:b/>
                <w:bCs/>
                <w:color w:val="000000"/>
                <w:sz w:val="24"/>
                <w:szCs w:val="24"/>
              </w:rPr>
            </w:pPr>
            <w:r w:rsidRPr="005B406D">
              <w:rPr>
                <w:rFonts w:ascii="Times New Roman" w:hAnsi="Times New Roman" w:cs="Times New Roman"/>
                <w:b/>
                <w:bCs/>
                <w:color w:val="000000"/>
                <w:sz w:val="24"/>
                <w:szCs w:val="24"/>
              </w:rPr>
              <w:t>5.1.1</w:t>
            </w:r>
            <w:r w:rsidRPr="005B406D">
              <w:rPr>
                <w:rFonts w:ascii="Times New Roman" w:hAnsi="Times New Roman" w:cs="Times New Roman"/>
                <w:color w:val="000000"/>
                <w:sz w:val="24"/>
                <w:szCs w:val="24"/>
              </w:rPr>
              <w:t xml:space="preserve"> Кваліфікаційний критерій </w:t>
            </w:r>
            <w:r w:rsidRPr="005B406D">
              <w:rPr>
                <w:rFonts w:ascii="Times New Roman" w:hAnsi="Times New Roman" w:cs="Times New Roman"/>
                <w:b/>
                <w:bCs/>
                <w:color w:val="000000"/>
                <w:sz w:val="24"/>
                <w:szCs w:val="24"/>
              </w:rPr>
              <w:t>«</w:t>
            </w:r>
            <w:r w:rsidR="00382628">
              <w:rPr>
                <w:rFonts w:ascii="Times New Roman" w:hAnsi="Times New Roman" w:cs="Times New Roman"/>
                <w:b/>
                <w:bCs/>
                <w:color w:val="000000"/>
                <w:sz w:val="24"/>
                <w:szCs w:val="24"/>
              </w:rPr>
              <w:t>Н</w:t>
            </w:r>
            <w:r w:rsidR="00382628" w:rsidRPr="00382628">
              <w:rPr>
                <w:rFonts w:ascii="Times New Roman" w:hAnsi="Times New Roman" w:cs="Times New Roman"/>
                <w:b/>
                <w:bCs/>
                <w:color w:val="000000"/>
                <w:sz w:val="24"/>
                <w:szCs w:val="24"/>
              </w:rPr>
              <w:t>аявність в учасника процедури закупівлі обладнання, матеріально-технічної бази та технологій</w:t>
            </w:r>
            <w:r w:rsidR="00BA40AF">
              <w:rPr>
                <w:rFonts w:ascii="Times New Roman" w:hAnsi="Times New Roman" w:cs="Times New Roman"/>
                <w:b/>
                <w:bCs/>
                <w:color w:val="000000"/>
                <w:sz w:val="24"/>
                <w:szCs w:val="24"/>
              </w:rPr>
              <w:t>»:</w:t>
            </w:r>
          </w:p>
          <w:p w:rsidR="00260681" w:rsidRDefault="00260681" w:rsidP="009C5728">
            <w:pPr>
              <w:tabs>
                <w:tab w:val="left" w:pos="204"/>
              </w:tabs>
              <w:autoSpaceDE w:val="0"/>
              <w:autoSpaceDN w:val="0"/>
              <w:adjustRightInd w:val="0"/>
              <w:spacing w:after="0" w:line="240" w:lineRule="auto"/>
              <w:ind w:right="102"/>
              <w:jc w:val="both"/>
              <w:rPr>
                <w:rFonts w:ascii="Times New Roman" w:hAnsi="Times New Roman" w:cs="Times New Roman"/>
                <w:b/>
                <w:bCs/>
                <w:color w:val="000000"/>
                <w:sz w:val="24"/>
                <w:szCs w:val="24"/>
              </w:rPr>
            </w:pPr>
            <w:r>
              <w:rPr>
                <w:rFonts w:ascii="Times New Roman" w:hAnsi="Times New Roman" w:cs="Times New Roman"/>
                <w:color w:val="000000"/>
                <w:sz w:val="24"/>
                <w:szCs w:val="24"/>
              </w:rPr>
              <w:t>- Д</w:t>
            </w:r>
            <w:r w:rsidR="00307883" w:rsidRPr="00307883">
              <w:rPr>
                <w:rFonts w:ascii="Times New Roman" w:hAnsi="Times New Roman" w:cs="Times New Roman"/>
                <w:color w:val="000000"/>
                <w:sz w:val="24"/>
                <w:szCs w:val="24"/>
              </w:rPr>
              <w:t>овідк</w:t>
            </w:r>
            <w:r>
              <w:rPr>
                <w:rFonts w:ascii="Times New Roman" w:hAnsi="Times New Roman" w:cs="Times New Roman"/>
                <w:color w:val="000000"/>
                <w:sz w:val="24"/>
                <w:szCs w:val="24"/>
              </w:rPr>
              <w:t>а</w:t>
            </w:r>
            <w:r w:rsidR="00307883" w:rsidRPr="00307883">
              <w:rPr>
                <w:rFonts w:ascii="Times New Roman" w:hAnsi="Times New Roman" w:cs="Times New Roman"/>
                <w:color w:val="000000"/>
                <w:sz w:val="24"/>
                <w:szCs w:val="24"/>
              </w:rPr>
              <w:t xml:space="preserve"> </w:t>
            </w:r>
            <w:r w:rsidRPr="005206DD">
              <w:rPr>
                <w:rFonts w:ascii="Times New Roman" w:eastAsia="Times New Roman" w:hAnsi="Times New Roman" w:cs="Times New Roman"/>
                <w:sz w:val="24"/>
                <w:szCs w:val="24"/>
                <w:lang w:eastAsia="ru-RU"/>
              </w:rPr>
              <w:t xml:space="preserve">про наявність в учасника торгів обладнання та матеріально-технічної бази, які будуть безпосередньо залученні при </w:t>
            </w:r>
            <w:r>
              <w:rPr>
                <w:rFonts w:ascii="Times New Roman" w:eastAsia="Times New Roman" w:hAnsi="Times New Roman" w:cs="Times New Roman"/>
                <w:sz w:val="24"/>
                <w:szCs w:val="24"/>
                <w:lang w:eastAsia="ru-RU"/>
              </w:rPr>
              <w:t>наданні послуг.</w:t>
            </w:r>
            <w:r w:rsidRPr="005B406D">
              <w:rPr>
                <w:rFonts w:ascii="Times New Roman" w:hAnsi="Times New Roman" w:cs="Times New Roman"/>
                <w:b/>
                <w:bCs/>
                <w:color w:val="000000"/>
                <w:sz w:val="24"/>
                <w:szCs w:val="24"/>
              </w:rPr>
              <w:t xml:space="preserve"> </w:t>
            </w:r>
          </w:p>
          <w:p w:rsidR="006333C7" w:rsidRDefault="002C681D" w:rsidP="009C5728">
            <w:pPr>
              <w:tabs>
                <w:tab w:val="left" w:pos="204"/>
              </w:tabs>
              <w:autoSpaceDE w:val="0"/>
              <w:autoSpaceDN w:val="0"/>
              <w:adjustRightInd w:val="0"/>
              <w:spacing w:after="0" w:line="240" w:lineRule="auto"/>
              <w:ind w:right="102"/>
              <w:jc w:val="both"/>
              <w:rPr>
                <w:rFonts w:ascii="Times New Roman" w:hAnsi="Times New Roman" w:cs="Times New Roman"/>
                <w:color w:val="000000"/>
                <w:sz w:val="24"/>
                <w:szCs w:val="24"/>
              </w:rPr>
            </w:pPr>
            <w:r w:rsidRPr="005B406D">
              <w:rPr>
                <w:rFonts w:ascii="Times New Roman" w:hAnsi="Times New Roman" w:cs="Times New Roman"/>
                <w:b/>
                <w:bCs/>
                <w:color w:val="000000"/>
                <w:sz w:val="24"/>
                <w:szCs w:val="24"/>
              </w:rPr>
              <w:t>5.1.2</w:t>
            </w:r>
            <w:r w:rsidRPr="005B406D">
              <w:rPr>
                <w:rFonts w:ascii="Times New Roman" w:hAnsi="Times New Roman" w:cs="Times New Roman"/>
                <w:color w:val="000000"/>
                <w:sz w:val="24"/>
                <w:szCs w:val="24"/>
              </w:rPr>
              <w:t xml:space="preserve"> Кваліфікаційний критерій </w:t>
            </w:r>
            <w:r w:rsidRPr="005B406D">
              <w:rPr>
                <w:rFonts w:ascii="Times New Roman" w:hAnsi="Times New Roman" w:cs="Times New Roman"/>
                <w:b/>
                <w:bCs/>
                <w:color w:val="000000"/>
                <w:sz w:val="24"/>
                <w:szCs w:val="24"/>
              </w:rPr>
              <w:t>«Наявність працівників відповідної кваліфікації, які мають необхідні знання та досвід»</w:t>
            </w:r>
            <w:r w:rsidR="00E83F64">
              <w:rPr>
                <w:rFonts w:ascii="Times New Roman" w:hAnsi="Times New Roman" w:cs="Times New Roman"/>
                <w:color w:val="000000"/>
                <w:sz w:val="24"/>
                <w:szCs w:val="24"/>
              </w:rPr>
              <w:t>:</w:t>
            </w:r>
          </w:p>
          <w:p w:rsidR="008827BB" w:rsidRDefault="00260681" w:rsidP="009C5728">
            <w:pPr>
              <w:tabs>
                <w:tab w:val="left" w:pos="204"/>
              </w:tabs>
              <w:autoSpaceDE w:val="0"/>
              <w:autoSpaceDN w:val="0"/>
              <w:adjustRightInd w:val="0"/>
              <w:spacing w:after="0" w:line="240" w:lineRule="auto"/>
              <w:ind w:right="102"/>
              <w:jc w:val="both"/>
              <w:rPr>
                <w:rFonts w:ascii="Times New Roman" w:hAnsi="Times New Roman" w:cs="Times New Roman"/>
                <w:color w:val="000000"/>
                <w:sz w:val="24"/>
                <w:szCs w:val="24"/>
              </w:rPr>
            </w:pPr>
            <w:r>
              <w:rPr>
                <w:rFonts w:ascii="Times New Roman" w:eastAsia="Times New Roman" w:hAnsi="Times New Roman"/>
                <w:sz w:val="24"/>
                <w:szCs w:val="24"/>
              </w:rPr>
              <w:t xml:space="preserve">- </w:t>
            </w:r>
            <w:r w:rsidRPr="005206DD">
              <w:rPr>
                <w:rFonts w:ascii="Times New Roman" w:eastAsia="Times New Roman" w:hAnsi="Times New Roman"/>
                <w:sz w:val="24"/>
                <w:szCs w:val="24"/>
              </w:rPr>
              <w:t xml:space="preserve">Довідка, складена Учасником у довільній формі, наявність в учасника процедури закупівлі працівників відповідної кваліфікації, які мають необхідні знання та досвід, в тому числі ті, які будуть безпосередньо залучатись до виконання договору </w:t>
            </w:r>
            <w:r w:rsidRPr="005206DD">
              <w:rPr>
                <w:rFonts w:ascii="Times New Roman" w:eastAsia="Times New Roman" w:hAnsi="Times New Roman"/>
                <w:sz w:val="24"/>
                <w:szCs w:val="24"/>
              </w:rPr>
              <w:lastRenderedPageBreak/>
              <w:t>про закупівлю</w:t>
            </w:r>
            <w:r>
              <w:rPr>
                <w:rFonts w:ascii="Times New Roman" w:eastAsia="Times New Roman" w:hAnsi="Times New Roman"/>
                <w:sz w:val="24"/>
                <w:szCs w:val="24"/>
              </w:rPr>
              <w:t>.</w:t>
            </w:r>
            <w:r w:rsidR="00E83F64" w:rsidRPr="00E83F64">
              <w:rPr>
                <w:rFonts w:ascii="Times New Roman" w:hAnsi="Times New Roman" w:cs="Times New Roman"/>
                <w:color w:val="000000"/>
                <w:sz w:val="24"/>
                <w:szCs w:val="24"/>
              </w:rPr>
              <w:t xml:space="preserve"> </w:t>
            </w:r>
          </w:p>
          <w:p w:rsidR="009D0308" w:rsidRDefault="002C681D" w:rsidP="009C5728">
            <w:pPr>
              <w:numPr>
                <w:ilvl w:val="2"/>
                <w:numId w:val="2"/>
              </w:numPr>
              <w:tabs>
                <w:tab w:val="clear" w:pos="742"/>
              </w:tabs>
              <w:autoSpaceDE w:val="0"/>
              <w:autoSpaceDN w:val="0"/>
              <w:adjustRightInd w:val="0"/>
              <w:spacing w:after="0" w:line="240" w:lineRule="auto"/>
              <w:ind w:left="4" w:right="102" w:firstLine="18"/>
              <w:jc w:val="both"/>
              <w:rPr>
                <w:rFonts w:ascii="Times New Roman" w:hAnsi="Times New Roman" w:cs="Times New Roman"/>
                <w:color w:val="000000"/>
                <w:sz w:val="24"/>
                <w:szCs w:val="24"/>
              </w:rPr>
            </w:pPr>
            <w:r w:rsidRPr="005B406D">
              <w:rPr>
                <w:rFonts w:ascii="Times New Roman" w:hAnsi="Times New Roman" w:cs="Times New Roman"/>
                <w:b/>
                <w:bCs/>
                <w:color w:val="000000"/>
                <w:sz w:val="24"/>
                <w:szCs w:val="24"/>
              </w:rPr>
              <w:t>Кваліфікаційний критерій «Наявність документального підтвердженого досвіду виконання аналогічних договорів»</w:t>
            </w:r>
            <w:r w:rsidR="009D0308">
              <w:rPr>
                <w:rFonts w:ascii="Times New Roman" w:hAnsi="Times New Roman" w:cs="Times New Roman"/>
                <w:b/>
                <w:bCs/>
                <w:color w:val="000000"/>
                <w:sz w:val="24"/>
                <w:szCs w:val="24"/>
              </w:rPr>
              <w:t>:</w:t>
            </w:r>
          </w:p>
          <w:p w:rsidR="00260681" w:rsidRPr="005206DD" w:rsidRDefault="00260681" w:rsidP="0026068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5206DD">
              <w:rPr>
                <w:rFonts w:ascii="Times New Roman" w:eastAsia="Times New Roman" w:hAnsi="Times New Roman" w:cs="Times New Roman"/>
                <w:sz w:val="24"/>
                <w:szCs w:val="24"/>
                <w:lang w:eastAsia="uk-UA"/>
              </w:rPr>
              <w:t xml:space="preserve">Довідка, складена Учасником у довільній формі, наявність документально підтвердженого досвіду виконання аналогічного (аналогічних) за предметом закупівлі договору (договорів) із зазначенням найменування, адреси, телефону замовників згідно таких договорів. </w:t>
            </w:r>
          </w:p>
          <w:p w:rsidR="00260681" w:rsidRDefault="00260681" w:rsidP="00260681">
            <w:pPr>
              <w:autoSpaceDE w:val="0"/>
              <w:autoSpaceDN w:val="0"/>
              <w:adjustRightInd w:val="0"/>
              <w:spacing w:after="0" w:line="240" w:lineRule="auto"/>
              <w:ind w:right="11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5206DD">
              <w:rPr>
                <w:rFonts w:ascii="Times New Roman" w:eastAsia="Times New Roman" w:hAnsi="Times New Roman" w:cs="Times New Roman"/>
                <w:sz w:val="24"/>
                <w:szCs w:val="24"/>
                <w:lang w:eastAsia="uk-UA"/>
              </w:rPr>
              <w:t>Копії аналогічних договорів, що нав</w:t>
            </w:r>
            <w:r w:rsidR="002A6F9B">
              <w:rPr>
                <w:rFonts w:ascii="Times New Roman" w:eastAsia="Times New Roman" w:hAnsi="Times New Roman" w:cs="Times New Roman"/>
                <w:sz w:val="24"/>
                <w:szCs w:val="24"/>
                <w:lang w:eastAsia="uk-UA"/>
              </w:rPr>
              <w:t>е</w:t>
            </w:r>
            <w:r w:rsidRPr="005206DD">
              <w:rPr>
                <w:rFonts w:ascii="Times New Roman" w:eastAsia="Times New Roman" w:hAnsi="Times New Roman" w:cs="Times New Roman"/>
                <w:sz w:val="24"/>
                <w:szCs w:val="24"/>
                <w:lang w:eastAsia="uk-UA"/>
              </w:rPr>
              <w:t>дені у довідці про виконання аналогічних договорів.</w:t>
            </w:r>
          </w:p>
          <w:p w:rsidR="002C681D" w:rsidRPr="005B406D" w:rsidRDefault="002C681D" w:rsidP="00260681">
            <w:pPr>
              <w:autoSpaceDE w:val="0"/>
              <w:autoSpaceDN w:val="0"/>
              <w:adjustRightInd w:val="0"/>
              <w:spacing w:after="0" w:line="240" w:lineRule="auto"/>
              <w:ind w:right="113"/>
              <w:jc w:val="both"/>
              <w:rPr>
                <w:rFonts w:ascii="Times New Roman" w:hAnsi="Times New Roman" w:cs="Times New Roman"/>
                <w:b/>
                <w:bCs/>
                <w:color w:val="000000"/>
                <w:sz w:val="24"/>
                <w:szCs w:val="24"/>
                <w:u w:val="single"/>
              </w:rPr>
            </w:pPr>
            <w:r w:rsidRPr="005B406D">
              <w:rPr>
                <w:rFonts w:ascii="Times New Roman" w:hAnsi="Times New Roman" w:cs="Times New Roman"/>
                <w:b/>
                <w:bCs/>
                <w:color w:val="000000"/>
                <w:sz w:val="24"/>
                <w:szCs w:val="24"/>
                <w:u w:val="single"/>
              </w:rPr>
              <w:t>5.2. Замовник зазначає вимоги, установлені статтею 17 Закону, та інформацію про спосіб підтвердження відповідності учасників установленим вимогам згідно із законодавством.</w:t>
            </w:r>
          </w:p>
          <w:p w:rsidR="007A1526" w:rsidRPr="00347FEC" w:rsidRDefault="007A1526" w:rsidP="009C5728">
            <w:pPr>
              <w:pStyle w:val="Default"/>
              <w:jc w:val="both"/>
              <w:rPr>
                <w:color w:val="auto"/>
              </w:rPr>
            </w:pPr>
            <w:r w:rsidRPr="00347FEC">
              <w:rPr>
                <w:color w:val="auto"/>
              </w:rPr>
              <w:t xml:space="preserve">Замовник зазначає вимоги, установлені статтею 17 Закону, та інформацію про спосіб підтвердження відповідності учасників установленим вимогам згідно із законодавством. </w:t>
            </w:r>
          </w:p>
          <w:p w:rsidR="007A1526" w:rsidRPr="00347FEC" w:rsidRDefault="007A1526" w:rsidP="009C5728">
            <w:pPr>
              <w:pStyle w:val="Default"/>
              <w:jc w:val="both"/>
              <w:rPr>
                <w:color w:val="auto"/>
              </w:rPr>
            </w:pPr>
            <w:r w:rsidRPr="00347FEC">
              <w:rPr>
                <w:color w:val="auto"/>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Замовник не вимагає від учасників документів, що підтверджують відсутність підстав, визначених пунктами 1 і 7 частини першої статті 17 Закону. </w:t>
            </w:r>
          </w:p>
          <w:p w:rsidR="007A1526" w:rsidRPr="00347FEC" w:rsidRDefault="007A1526" w:rsidP="009C5728">
            <w:pPr>
              <w:pStyle w:val="14"/>
              <w:widowControl w:val="0"/>
              <w:spacing w:line="240" w:lineRule="auto"/>
              <w:jc w:val="both"/>
              <w:rPr>
                <w:rFonts w:ascii="Times New Roman" w:eastAsia="Times New Roman" w:hAnsi="Times New Roman" w:cs="Times New Roman"/>
                <w:color w:val="auto"/>
                <w:sz w:val="24"/>
                <w:szCs w:val="24"/>
                <w:lang w:val="uk-UA"/>
              </w:rPr>
            </w:pPr>
            <w:proofErr w:type="spellStart"/>
            <w:r w:rsidRPr="00347FEC">
              <w:rPr>
                <w:rFonts w:ascii="Times New Roman" w:hAnsi="Times New Roman" w:cs="Times New Roman"/>
                <w:color w:val="auto"/>
                <w:sz w:val="24"/>
                <w:szCs w:val="24"/>
              </w:rPr>
              <w:t>Замовник</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може</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прийняти</w:t>
            </w:r>
            <w:proofErr w:type="spellEnd"/>
            <w:r w:rsidRPr="00347FEC">
              <w:rPr>
                <w:rFonts w:ascii="Times New Roman" w:hAnsi="Times New Roman" w:cs="Times New Roman"/>
                <w:color w:val="auto"/>
                <w:sz w:val="24"/>
                <w:szCs w:val="24"/>
              </w:rPr>
              <w:t xml:space="preserve"> </w:t>
            </w:r>
            <w:proofErr w:type="spellStart"/>
            <w:proofErr w:type="gramStart"/>
            <w:r w:rsidRPr="00347FEC">
              <w:rPr>
                <w:rFonts w:ascii="Times New Roman" w:hAnsi="Times New Roman" w:cs="Times New Roman"/>
                <w:color w:val="auto"/>
                <w:sz w:val="24"/>
                <w:szCs w:val="24"/>
              </w:rPr>
              <w:t>р</w:t>
            </w:r>
            <w:proofErr w:type="gramEnd"/>
            <w:r w:rsidRPr="00347FEC">
              <w:rPr>
                <w:rFonts w:ascii="Times New Roman" w:hAnsi="Times New Roman" w:cs="Times New Roman"/>
                <w:color w:val="auto"/>
                <w:sz w:val="24"/>
                <w:szCs w:val="24"/>
              </w:rPr>
              <w:t>ішення</w:t>
            </w:r>
            <w:proofErr w:type="spellEnd"/>
            <w:r w:rsidRPr="00347FEC">
              <w:rPr>
                <w:rFonts w:ascii="Times New Roman" w:hAnsi="Times New Roman" w:cs="Times New Roman"/>
                <w:color w:val="auto"/>
                <w:sz w:val="24"/>
                <w:szCs w:val="24"/>
              </w:rPr>
              <w:t xml:space="preserve"> про </w:t>
            </w:r>
            <w:proofErr w:type="spellStart"/>
            <w:r w:rsidRPr="00347FEC">
              <w:rPr>
                <w:rFonts w:ascii="Times New Roman" w:hAnsi="Times New Roman" w:cs="Times New Roman"/>
                <w:color w:val="auto"/>
                <w:sz w:val="24"/>
                <w:szCs w:val="24"/>
              </w:rPr>
              <w:t>відмову</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учаснику</w:t>
            </w:r>
            <w:proofErr w:type="spellEnd"/>
            <w:r w:rsidRPr="00347FEC">
              <w:rPr>
                <w:rFonts w:ascii="Times New Roman" w:hAnsi="Times New Roman" w:cs="Times New Roman"/>
                <w:color w:val="auto"/>
                <w:sz w:val="24"/>
                <w:szCs w:val="24"/>
              </w:rPr>
              <w:t xml:space="preserve"> в </w:t>
            </w:r>
            <w:proofErr w:type="spellStart"/>
            <w:r w:rsidRPr="00347FEC">
              <w:rPr>
                <w:rFonts w:ascii="Times New Roman" w:hAnsi="Times New Roman" w:cs="Times New Roman"/>
                <w:color w:val="auto"/>
                <w:sz w:val="24"/>
                <w:szCs w:val="24"/>
              </w:rPr>
              <w:t>участі</w:t>
            </w:r>
            <w:proofErr w:type="spellEnd"/>
            <w:r w:rsidRPr="00347FEC">
              <w:rPr>
                <w:rFonts w:ascii="Times New Roman" w:hAnsi="Times New Roman" w:cs="Times New Roman"/>
                <w:color w:val="auto"/>
                <w:sz w:val="24"/>
                <w:szCs w:val="24"/>
              </w:rPr>
              <w:t xml:space="preserve"> у </w:t>
            </w:r>
            <w:proofErr w:type="spellStart"/>
            <w:r w:rsidRPr="00347FEC">
              <w:rPr>
                <w:rFonts w:ascii="Times New Roman" w:hAnsi="Times New Roman" w:cs="Times New Roman"/>
                <w:color w:val="auto"/>
                <w:sz w:val="24"/>
                <w:szCs w:val="24"/>
              </w:rPr>
              <w:t>процедурі</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закупівлі</w:t>
            </w:r>
            <w:proofErr w:type="spellEnd"/>
            <w:r w:rsidRPr="00347FEC">
              <w:rPr>
                <w:rFonts w:ascii="Times New Roman" w:hAnsi="Times New Roman" w:cs="Times New Roman"/>
                <w:color w:val="auto"/>
                <w:sz w:val="24"/>
                <w:szCs w:val="24"/>
              </w:rPr>
              <w:t xml:space="preserve"> та </w:t>
            </w:r>
            <w:proofErr w:type="spellStart"/>
            <w:r w:rsidRPr="00347FEC">
              <w:rPr>
                <w:rFonts w:ascii="Times New Roman" w:hAnsi="Times New Roman" w:cs="Times New Roman"/>
                <w:color w:val="auto"/>
                <w:sz w:val="24"/>
                <w:szCs w:val="24"/>
              </w:rPr>
              <w:t>може</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відхилити</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тендерну</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пропозицію</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учасника</w:t>
            </w:r>
            <w:proofErr w:type="spellEnd"/>
            <w:r w:rsidRPr="00347FEC">
              <w:rPr>
                <w:rFonts w:ascii="Times New Roman" w:hAnsi="Times New Roman" w:cs="Times New Roman"/>
                <w:color w:val="auto"/>
                <w:sz w:val="24"/>
                <w:szCs w:val="24"/>
              </w:rPr>
              <w:t xml:space="preserve"> в </w:t>
            </w:r>
            <w:proofErr w:type="spellStart"/>
            <w:r w:rsidRPr="00347FEC">
              <w:rPr>
                <w:rFonts w:ascii="Times New Roman" w:hAnsi="Times New Roman" w:cs="Times New Roman"/>
                <w:color w:val="auto"/>
                <w:sz w:val="24"/>
                <w:szCs w:val="24"/>
              </w:rPr>
              <w:t>разі</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якщо</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учасник</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процедури</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закупівлі</w:t>
            </w:r>
            <w:proofErr w:type="spellEnd"/>
            <w:r w:rsidRPr="00347FEC">
              <w:rPr>
                <w:rFonts w:ascii="Times New Roman" w:hAnsi="Times New Roman" w:cs="Times New Roman"/>
                <w:color w:val="auto"/>
                <w:sz w:val="24"/>
                <w:szCs w:val="24"/>
              </w:rPr>
              <w:t xml:space="preserve"> не </w:t>
            </w:r>
            <w:proofErr w:type="spellStart"/>
            <w:r w:rsidRPr="00347FEC">
              <w:rPr>
                <w:rFonts w:ascii="Times New Roman" w:hAnsi="Times New Roman" w:cs="Times New Roman"/>
                <w:color w:val="auto"/>
                <w:sz w:val="24"/>
                <w:szCs w:val="24"/>
              </w:rPr>
              <w:t>виконав</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свої</w:t>
            </w:r>
            <w:proofErr w:type="spellEnd"/>
            <w:r w:rsidRPr="00347FEC">
              <w:rPr>
                <w:rFonts w:ascii="Times New Roman" w:hAnsi="Times New Roman" w:cs="Times New Roman"/>
                <w:color w:val="auto"/>
                <w:sz w:val="24"/>
                <w:szCs w:val="24"/>
              </w:rPr>
              <w:t xml:space="preserve"> зобов</w:t>
            </w:r>
            <w:r w:rsidRPr="00347FEC">
              <w:rPr>
                <w:rFonts w:ascii="Times New Roman" w:hAnsi="Times New Roman" w:cs="Times New Roman"/>
                <w:color w:val="auto"/>
                <w:sz w:val="24"/>
                <w:szCs w:val="24"/>
                <w:lang w:val="uk-UA"/>
              </w:rPr>
              <w:t>’</w:t>
            </w:r>
            <w:proofErr w:type="spellStart"/>
            <w:r w:rsidRPr="00347FEC">
              <w:rPr>
                <w:rFonts w:ascii="Times New Roman" w:hAnsi="Times New Roman" w:cs="Times New Roman"/>
                <w:color w:val="auto"/>
                <w:sz w:val="24"/>
                <w:szCs w:val="24"/>
              </w:rPr>
              <w:t>язання</w:t>
            </w:r>
            <w:proofErr w:type="spellEnd"/>
            <w:r w:rsidRPr="00347FEC">
              <w:rPr>
                <w:rFonts w:ascii="Times New Roman" w:hAnsi="Times New Roman" w:cs="Times New Roman"/>
                <w:color w:val="auto"/>
                <w:sz w:val="24"/>
                <w:szCs w:val="24"/>
              </w:rPr>
              <w:t xml:space="preserve"> за </w:t>
            </w:r>
            <w:proofErr w:type="spellStart"/>
            <w:r w:rsidRPr="00347FEC">
              <w:rPr>
                <w:rFonts w:ascii="Times New Roman" w:hAnsi="Times New Roman" w:cs="Times New Roman"/>
                <w:color w:val="auto"/>
                <w:sz w:val="24"/>
                <w:szCs w:val="24"/>
              </w:rPr>
              <w:t>раніше</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укладеним</w:t>
            </w:r>
            <w:proofErr w:type="spellEnd"/>
            <w:r w:rsidRPr="00347FEC">
              <w:rPr>
                <w:rFonts w:ascii="Times New Roman" w:hAnsi="Times New Roman" w:cs="Times New Roman"/>
                <w:color w:val="auto"/>
                <w:sz w:val="24"/>
                <w:szCs w:val="24"/>
              </w:rPr>
              <w:t xml:space="preserve"> договором про </w:t>
            </w:r>
            <w:proofErr w:type="spellStart"/>
            <w:r w:rsidRPr="00347FEC">
              <w:rPr>
                <w:rFonts w:ascii="Times New Roman" w:hAnsi="Times New Roman" w:cs="Times New Roman"/>
                <w:color w:val="auto"/>
                <w:sz w:val="24"/>
                <w:szCs w:val="24"/>
              </w:rPr>
              <w:t>закупівлю</w:t>
            </w:r>
            <w:proofErr w:type="spellEnd"/>
            <w:r w:rsidRPr="00347FEC">
              <w:rPr>
                <w:rFonts w:ascii="Times New Roman" w:hAnsi="Times New Roman" w:cs="Times New Roman"/>
                <w:color w:val="auto"/>
                <w:sz w:val="24"/>
                <w:szCs w:val="24"/>
              </w:rPr>
              <w:t xml:space="preserve"> з </w:t>
            </w:r>
            <w:proofErr w:type="spellStart"/>
            <w:r w:rsidRPr="00347FEC">
              <w:rPr>
                <w:rFonts w:ascii="Times New Roman" w:hAnsi="Times New Roman" w:cs="Times New Roman"/>
                <w:color w:val="auto"/>
                <w:sz w:val="24"/>
                <w:szCs w:val="24"/>
              </w:rPr>
              <w:t>цим</w:t>
            </w:r>
            <w:proofErr w:type="spellEnd"/>
            <w:r w:rsidRPr="00347FEC">
              <w:rPr>
                <w:rFonts w:ascii="Times New Roman" w:hAnsi="Times New Roman" w:cs="Times New Roman"/>
                <w:color w:val="auto"/>
                <w:sz w:val="24"/>
                <w:szCs w:val="24"/>
              </w:rPr>
              <w:t xml:space="preserve"> самим </w:t>
            </w:r>
            <w:proofErr w:type="spellStart"/>
            <w:r w:rsidRPr="00347FEC">
              <w:rPr>
                <w:rFonts w:ascii="Times New Roman" w:hAnsi="Times New Roman" w:cs="Times New Roman"/>
                <w:color w:val="auto"/>
                <w:sz w:val="24"/>
                <w:szCs w:val="24"/>
              </w:rPr>
              <w:t>замовником</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що</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призвело</w:t>
            </w:r>
            <w:proofErr w:type="spellEnd"/>
            <w:r w:rsidRPr="00347FEC">
              <w:rPr>
                <w:rFonts w:ascii="Times New Roman" w:hAnsi="Times New Roman" w:cs="Times New Roman"/>
                <w:color w:val="auto"/>
                <w:sz w:val="24"/>
                <w:szCs w:val="24"/>
              </w:rPr>
              <w:t xml:space="preserve"> до </w:t>
            </w:r>
            <w:proofErr w:type="spellStart"/>
            <w:r w:rsidRPr="00347FEC">
              <w:rPr>
                <w:rFonts w:ascii="Times New Roman" w:hAnsi="Times New Roman" w:cs="Times New Roman"/>
                <w:color w:val="auto"/>
                <w:sz w:val="24"/>
                <w:szCs w:val="24"/>
              </w:rPr>
              <w:t>його</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дострокового</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розірвання</w:t>
            </w:r>
            <w:proofErr w:type="spellEnd"/>
            <w:r w:rsidRPr="00347FEC">
              <w:rPr>
                <w:rFonts w:ascii="Times New Roman" w:hAnsi="Times New Roman" w:cs="Times New Roman"/>
                <w:color w:val="auto"/>
                <w:sz w:val="24"/>
                <w:szCs w:val="24"/>
              </w:rPr>
              <w:t xml:space="preserve">, і </w:t>
            </w:r>
            <w:proofErr w:type="spellStart"/>
            <w:r w:rsidRPr="00347FEC">
              <w:rPr>
                <w:rFonts w:ascii="Times New Roman" w:hAnsi="Times New Roman" w:cs="Times New Roman"/>
                <w:color w:val="auto"/>
                <w:sz w:val="24"/>
                <w:szCs w:val="24"/>
              </w:rPr>
              <w:t>було</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застосовано</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санкції</w:t>
            </w:r>
            <w:proofErr w:type="spellEnd"/>
            <w:r w:rsidRPr="00347FEC">
              <w:rPr>
                <w:rFonts w:ascii="Times New Roman" w:hAnsi="Times New Roman" w:cs="Times New Roman"/>
                <w:color w:val="auto"/>
                <w:sz w:val="24"/>
                <w:szCs w:val="24"/>
              </w:rPr>
              <w:t xml:space="preserve"> у </w:t>
            </w:r>
            <w:proofErr w:type="spellStart"/>
            <w:r w:rsidRPr="00347FEC">
              <w:rPr>
                <w:rFonts w:ascii="Times New Roman" w:hAnsi="Times New Roman" w:cs="Times New Roman"/>
                <w:color w:val="auto"/>
                <w:sz w:val="24"/>
                <w:szCs w:val="24"/>
              </w:rPr>
              <w:t>вигляді</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штрафі</w:t>
            </w:r>
            <w:proofErr w:type="gramStart"/>
            <w:r w:rsidRPr="00347FEC">
              <w:rPr>
                <w:rFonts w:ascii="Times New Roman" w:hAnsi="Times New Roman" w:cs="Times New Roman"/>
                <w:color w:val="auto"/>
                <w:sz w:val="24"/>
                <w:szCs w:val="24"/>
              </w:rPr>
              <w:t>в</w:t>
            </w:r>
            <w:proofErr w:type="spellEnd"/>
            <w:proofErr w:type="gramEnd"/>
            <w:r w:rsidRPr="00347FEC">
              <w:rPr>
                <w:rFonts w:ascii="Times New Roman" w:hAnsi="Times New Roman" w:cs="Times New Roman"/>
                <w:color w:val="auto"/>
                <w:sz w:val="24"/>
                <w:szCs w:val="24"/>
              </w:rPr>
              <w:t xml:space="preserve"> </w:t>
            </w:r>
            <w:proofErr w:type="gramStart"/>
            <w:r w:rsidRPr="00347FEC">
              <w:rPr>
                <w:rFonts w:ascii="Times New Roman" w:hAnsi="Times New Roman" w:cs="Times New Roman"/>
                <w:color w:val="auto"/>
                <w:sz w:val="24"/>
                <w:szCs w:val="24"/>
              </w:rPr>
              <w:t>та</w:t>
            </w:r>
            <w:proofErr w:type="gramEnd"/>
            <w:r w:rsidRPr="00347FEC">
              <w:rPr>
                <w:rFonts w:ascii="Times New Roman" w:hAnsi="Times New Roman" w:cs="Times New Roman"/>
                <w:color w:val="auto"/>
                <w:sz w:val="24"/>
                <w:szCs w:val="24"/>
              </w:rPr>
              <w:t>/</w:t>
            </w:r>
            <w:proofErr w:type="spellStart"/>
            <w:r w:rsidRPr="00347FEC">
              <w:rPr>
                <w:rFonts w:ascii="Times New Roman" w:hAnsi="Times New Roman" w:cs="Times New Roman"/>
                <w:color w:val="auto"/>
                <w:sz w:val="24"/>
                <w:szCs w:val="24"/>
              </w:rPr>
              <w:t>або</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відшкодування</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збитків</w:t>
            </w:r>
            <w:proofErr w:type="spellEnd"/>
            <w:r w:rsidRPr="00347FEC">
              <w:rPr>
                <w:rFonts w:ascii="Times New Roman" w:hAnsi="Times New Roman" w:cs="Times New Roman"/>
                <w:color w:val="auto"/>
                <w:sz w:val="24"/>
                <w:szCs w:val="24"/>
              </w:rPr>
              <w:t xml:space="preserve"> - </w:t>
            </w:r>
            <w:proofErr w:type="spellStart"/>
            <w:r w:rsidRPr="00347FEC">
              <w:rPr>
                <w:rFonts w:ascii="Times New Roman" w:hAnsi="Times New Roman" w:cs="Times New Roman"/>
                <w:color w:val="auto"/>
                <w:sz w:val="24"/>
                <w:szCs w:val="24"/>
              </w:rPr>
              <w:t>протягом</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трьох</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років</w:t>
            </w:r>
            <w:proofErr w:type="spellEnd"/>
            <w:r w:rsidRPr="00347FEC">
              <w:rPr>
                <w:rFonts w:ascii="Times New Roman" w:hAnsi="Times New Roman" w:cs="Times New Roman"/>
                <w:color w:val="auto"/>
                <w:sz w:val="24"/>
                <w:szCs w:val="24"/>
              </w:rPr>
              <w:t xml:space="preserve"> з </w:t>
            </w:r>
            <w:proofErr w:type="spellStart"/>
            <w:r w:rsidRPr="00347FEC">
              <w:rPr>
                <w:rFonts w:ascii="Times New Roman" w:hAnsi="Times New Roman" w:cs="Times New Roman"/>
                <w:color w:val="auto"/>
                <w:sz w:val="24"/>
                <w:szCs w:val="24"/>
              </w:rPr>
              <w:t>дати</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дострокового</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розірвання</w:t>
            </w:r>
            <w:proofErr w:type="spellEnd"/>
            <w:r w:rsidRPr="00347FEC">
              <w:rPr>
                <w:rFonts w:ascii="Times New Roman" w:hAnsi="Times New Roman" w:cs="Times New Roman"/>
                <w:color w:val="auto"/>
                <w:sz w:val="24"/>
                <w:szCs w:val="24"/>
              </w:rPr>
              <w:t xml:space="preserve"> такого договору. </w:t>
            </w:r>
          </w:p>
          <w:p w:rsidR="007A1526" w:rsidRPr="00347FEC" w:rsidRDefault="007A1526" w:rsidP="009C5728">
            <w:pPr>
              <w:pStyle w:val="Default"/>
              <w:jc w:val="both"/>
              <w:rPr>
                <w:color w:val="auto"/>
              </w:rPr>
            </w:pPr>
            <w:r w:rsidRPr="00347FEC">
              <w:rPr>
                <w:color w:val="auto"/>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7A1526" w:rsidRPr="00347FEC" w:rsidRDefault="007A1526" w:rsidP="009C5728">
            <w:pPr>
              <w:pStyle w:val="Default"/>
              <w:jc w:val="both"/>
              <w:rPr>
                <w:color w:val="auto"/>
              </w:rPr>
            </w:pPr>
            <w:r w:rsidRPr="00347FEC">
              <w:rPr>
                <w:color w:val="auto"/>
              </w:rPr>
              <w:t xml:space="preserve">Якщо замовник вважає таке підтвердження достатнім, учаснику не може бути відмовлено в участі в процедурі закупівлі. </w:t>
            </w:r>
          </w:p>
          <w:p w:rsidR="007A1526" w:rsidRPr="00347FEC" w:rsidRDefault="007A1526" w:rsidP="009C5728">
            <w:pPr>
              <w:pStyle w:val="Default"/>
              <w:jc w:val="both"/>
              <w:rPr>
                <w:color w:val="auto"/>
              </w:rPr>
            </w:pPr>
            <w:r w:rsidRPr="00347FEC">
              <w:rPr>
                <w:color w:val="auto"/>
              </w:rPr>
              <w:t>Перелік інформації щодо підтвердження учасником</w:t>
            </w:r>
            <w:r>
              <w:rPr>
                <w:color w:val="auto"/>
              </w:rPr>
              <w:t xml:space="preserve"> та переможцем</w:t>
            </w:r>
            <w:r w:rsidRPr="00347FEC">
              <w:rPr>
                <w:color w:val="auto"/>
              </w:rPr>
              <w:t xml:space="preserve"> процедури закупівлі відсутності підстав, визначених у </w:t>
            </w:r>
            <w:r w:rsidR="00E30CA7">
              <w:rPr>
                <w:color w:val="auto"/>
              </w:rPr>
              <w:t xml:space="preserve">статті 17 Закону </w:t>
            </w:r>
            <w:r w:rsidRPr="00C274C7">
              <w:rPr>
                <w:color w:val="auto"/>
              </w:rPr>
              <w:t xml:space="preserve">наведено в Додатку № </w:t>
            </w:r>
            <w:r>
              <w:rPr>
                <w:color w:val="auto"/>
              </w:rPr>
              <w:t>3</w:t>
            </w:r>
            <w:r w:rsidRPr="00C274C7">
              <w:rPr>
                <w:color w:val="auto"/>
              </w:rPr>
              <w:t xml:space="preserve"> до Тендерної документації.</w:t>
            </w:r>
          </w:p>
          <w:p w:rsidR="002C681D" w:rsidRPr="00571A6D" w:rsidRDefault="007A1526" w:rsidP="009C5728">
            <w:pPr>
              <w:autoSpaceDE w:val="0"/>
              <w:autoSpaceDN w:val="0"/>
              <w:adjustRightInd w:val="0"/>
              <w:spacing w:after="0" w:line="240" w:lineRule="auto"/>
              <w:ind w:right="113"/>
              <w:jc w:val="both"/>
              <w:rPr>
                <w:rFonts w:ascii="Times New Roman" w:hAnsi="Times New Roman" w:cs="Times New Roman"/>
                <w:sz w:val="24"/>
                <w:szCs w:val="24"/>
              </w:rPr>
            </w:pPr>
            <w:r w:rsidRPr="00347FEC">
              <w:rPr>
                <w:rFonts w:ascii="Times New Roman" w:hAnsi="Times New Roman" w:cs="Times New Roman"/>
                <w:sz w:val="24"/>
                <w:szCs w:val="24"/>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tc>
      </w:tr>
      <w:tr w:rsidR="002C681D" w:rsidRPr="0029446C" w:rsidTr="0017125B">
        <w:trPr>
          <w:trHeight w:val="520"/>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260681" w:rsidRDefault="002C681D" w:rsidP="00E97207">
            <w:pPr>
              <w:autoSpaceDE w:val="0"/>
              <w:autoSpaceDN w:val="0"/>
              <w:adjustRightInd w:val="0"/>
              <w:spacing w:after="0" w:line="240" w:lineRule="auto"/>
              <w:rPr>
                <w:rFonts w:ascii="Times New Roman" w:hAnsi="Times New Roman" w:cs="Times New Roman"/>
                <w:b/>
                <w:sz w:val="24"/>
                <w:szCs w:val="24"/>
                <w:lang w:val="en-US"/>
              </w:rPr>
            </w:pPr>
            <w:r w:rsidRPr="00260681">
              <w:rPr>
                <w:rFonts w:ascii="Times New Roman" w:hAnsi="Times New Roman" w:cs="Times New Roman"/>
                <w:b/>
                <w:color w:val="000000"/>
                <w:sz w:val="24"/>
                <w:szCs w:val="24"/>
                <w:lang w:val="en-US"/>
              </w:rPr>
              <w:lastRenderedPageBreak/>
              <w:t>6</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260681" w:rsidRDefault="002C681D" w:rsidP="00E97207">
            <w:pPr>
              <w:autoSpaceDE w:val="0"/>
              <w:autoSpaceDN w:val="0"/>
              <w:adjustRightInd w:val="0"/>
              <w:spacing w:after="0" w:line="240" w:lineRule="auto"/>
              <w:ind w:right="113"/>
              <w:rPr>
                <w:rFonts w:ascii="Times New Roman" w:hAnsi="Times New Roman" w:cs="Times New Roman"/>
                <w:b/>
                <w:sz w:val="24"/>
                <w:szCs w:val="24"/>
              </w:rPr>
            </w:pPr>
            <w:r w:rsidRPr="00260681">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47574E" w:rsidRPr="00260681" w:rsidRDefault="0047574E" w:rsidP="0047574E">
            <w:pPr>
              <w:suppressAutoHyphens/>
              <w:snapToGrid w:val="0"/>
              <w:spacing w:after="0" w:line="240" w:lineRule="auto"/>
              <w:jc w:val="both"/>
              <w:rPr>
                <w:rFonts w:ascii="Times New Roman" w:eastAsia="Times New Roman" w:hAnsi="Times New Roman" w:cs="Times New Roman"/>
                <w:sz w:val="24"/>
                <w:szCs w:val="24"/>
                <w:lang w:eastAsia="ar-SA"/>
              </w:rPr>
            </w:pPr>
            <w:r w:rsidRPr="00260681">
              <w:rPr>
                <w:rFonts w:ascii="Times New Roman" w:eastAsia="Times New Roman" w:hAnsi="Times New Roman" w:cs="Times New Roman"/>
                <w:sz w:val="24"/>
                <w:szCs w:val="24"/>
                <w:lang w:eastAsia="ar-S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 1;</w:t>
            </w:r>
          </w:p>
          <w:p w:rsidR="0047574E" w:rsidRPr="00260681" w:rsidRDefault="0047574E" w:rsidP="0047574E">
            <w:pPr>
              <w:suppressAutoHyphens/>
              <w:snapToGrid w:val="0"/>
              <w:spacing w:after="0" w:line="240" w:lineRule="auto"/>
              <w:jc w:val="both"/>
              <w:rPr>
                <w:rFonts w:ascii="Times New Roman" w:eastAsia="Times New Roman" w:hAnsi="Times New Roman" w:cs="Times New Roman"/>
                <w:sz w:val="24"/>
                <w:szCs w:val="24"/>
                <w:lang w:eastAsia="ar-SA"/>
              </w:rPr>
            </w:pPr>
            <w:r w:rsidRPr="00260681">
              <w:rPr>
                <w:rFonts w:ascii="Times New Roman" w:eastAsia="Times New Roman" w:hAnsi="Times New Roman" w:cs="Times New Roman"/>
                <w:sz w:val="24"/>
                <w:szCs w:val="24"/>
                <w:lang w:eastAsia="ar-SA"/>
              </w:rPr>
              <w:t>Тендерна пропозиція, що не відповідає технічним вимогам, викладеним у Додатку 1, буде відхилена як така, що не відповідає умовам тендерної документації.</w:t>
            </w:r>
          </w:p>
          <w:p w:rsidR="0047574E" w:rsidRPr="00260681" w:rsidRDefault="0047574E" w:rsidP="0047574E">
            <w:pPr>
              <w:suppressAutoHyphens/>
              <w:snapToGrid w:val="0"/>
              <w:spacing w:after="0" w:line="240" w:lineRule="auto"/>
              <w:jc w:val="both"/>
              <w:rPr>
                <w:rFonts w:ascii="Times New Roman" w:eastAsia="Times New Roman" w:hAnsi="Times New Roman" w:cs="Times New Roman"/>
                <w:sz w:val="24"/>
                <w:szCs w:val="24"/>
                <w:lang w:eastAsia="ar-SA"/>
              </w:rPr>
            </w:pPr>
            <w:r w:rsidRPr="00260681">
              <w:rPr>
                <w:rFonts w:ascii="Times New Roman" w:eastAsia="Times New Roman" w:hAnsi="Times New Roman" w:cs="Times New Roman"/>
                <w:sz w:val="24"/>
                <w:szCs w:val="24"/>
                <w:lang w:eastAsia="ar-SA"/>
              </w:rPr>
              <w:t>замовником зазначаються вимоги до предмета закупівлі згідно з частиною другою статті 22 Закону.</w:t>
            </w:r>
          </w:p>
          <w:p w:rsidR="00E97207" w:rsidRPr="00FA72C0" w:rsidRDefault="0047574E" w:rsidP="0047574E">
            <w:pPr>
              <w:pStyle w:val="ad"/>
              <w:spacing w:before="0" w:beforeAutospacing="0" w:after="0" w:afterAutospacing="0"/>
              <w:ind w:firstLine="344"/>
              <w:jc w:val="both"/>
            </w:pPr>
            <w:r w:rsidRPr="00260681">
              <w:rPr>
                <w:lang w:eastAsia="ar-SA"/>
              </w:rPr>
              <w:t>У разі наявності в предметі закупівлі (технічній специфікації),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стандарт (ГОСТ, ДСТУ, тощо), технічні умови, після такого посилання слід вважати в наявності вираз "або еквівалент".</w:t>
            </w:r>
            <w:r w:rsidR="009C5728" w:rsidRPr="003C10B9">
              <w:rPr>
                <w:lang w:eastAsia="ar-SA"/>
              </w:rPr>
              <w:t xml:space="preserve">  </w:t>
            </w:r>
          </w:p>
        </w:tc>
      </w:tr>
      <w:tr w:rsidR="00FF3F2E" w:rsidRPr="0029446C" w:rsidTr="0017125B">
        <w:trPr>
          <w:trHeight w:val="520"/>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FF3F2E" w:rsidRPr="00FF3F2E" w:rsidRDefault="00FF3F2E" w:rsidP="00FF3F2E">
            <w:pPr>
              <w:autoSpaceDE w:val="0"/>
              <w:autoSpaceDN w:val="0"/>
              <w:adjustRightInd w:val="0"/>
              <w:spacing w:after="0" w:line="240" w:lineRule="auto"/>
              <w:rPr>
                <w:rFonts w:ascii="Times New Roman" w:hAnsi="Times New Roman" w:cs="Times New Roman"/>
                <w:b/>
                <w:color w:val="000000"/>
                <w:sz w:val="24"/>
                <w:szCs w:val="24"/>
              </w:rPr>
            </w:pPr>
            <w:r w:rsidRPr="005B406D">
              <w:rPr>
                <w:rFonts w:ascii="Times New Roman" w:hAnsi="Times New Roman" w:cs="Times New Roman"/>
                <w:color w:val="000000"/>
                <w:sz w:val="24"/>
                <w:szCs w:val="24"/>
                <w:lang w:val="en-US"/>
              </w:rPr>
              <w:t>7</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FF3F2E" w:rsidRPr="00F81E13" w:rsidRDefault="00F81E13" w:rsidP="00E97207">
            <w:pPr>
              <w:autoSpaceDE w:val="0"/>
              <w:autoSpaceDN w:val="0"/>
              <w:adjustRightInd w:val="0"/>
              <w:spacing w:after="0" w:line="240" w:lineRule="auto"/>
              <w:ind w:right="113"/>
              <w:rPr>
                <w:rFonts w:ascii="Times New Roman" w:hAnsi="Times New Roman" w:cs="Times New Roman"/>
                <w:color w:val="000000"/>
                <w:sz w:val="24"/>
                <w:szCs w:val="24"/>
              </w:rPr>
            </w:pPr>
            <w:r w:rsidRPr="00F81E13">
              <w:rPr>
                <w:rFonts w:ascii="Times New Roman" w:hAnsi="Times New Roman" w:cs="Times New Roman"/>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FF3F2E" w:rsidRPr="003C10B9" w:rsidRDefault="00F81E13" w:rsidP="009C5728">
            <w:pPr>
              <w:suppressAutoHyphens/>
              <w:snapToGrid w:val="0"/>
              <w:spacing w:after="0" w:line="240" w:lineRule="auto"/>
              <w:jc w:val="both"/>
              <w:rPr>
                <w:rFonts w:ascii="Times New Roman" w:eastAsia="Times New Roman" w:hAnsi="Times New Roman" w:cs="Times New Roman"/>
                <w:sz w:val="24"/>
                <w:szCs w:val="24"/>
                <w:lang w:eastAsia="ar-SA"/>
              </w:rPr>
            </w:pPr>
            <w:r w:rsidRPr="00BB3DF5">
              <w:rPr>
                <w:rFonts w:ascii="Times New Roman" w:hAnsi="Times New Roman" w:cs="Times New Roman"/>
                <w:sz w:val="24"/>
                <w:szCs w:val="24"/>
                <w:lang w:eastAsia="ar-SA"/>
              </w:rPr>
              <w:t>Не вимагається</w:t>
            </w:r>
            <w:r>
              <w:rPr>
                <w:rFonts w:ascii="Times New Roman" w:hAnsi="Times New Roman" w:cs="Times New Roman"/>
                <w:sz w:val="24"/>
                <w:szCs w:val="24"/>
                <w:lang w:eastAsia="ar-SA"/>
              </w:rPr>
              <w:t>.</w:t>
            </w:r>
          </w:p>
        </w:tc>
      </w:tr>
      <w:tr w:rsidR="002C681D" w:rsidRPr="005B406D" w:rsidTr="0017125B">
        <w:trPr>
          <w:trHeight w:val="520"/>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F81E13" w:rsidRDefault="00F81E13" w:rsidP="00E972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8</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ind w:right="113"/>
              <w:rPr>
                <w:rFonts w:ascii="Times New Roman" w:hAnsi="Times New Roman" w:cs="Times New Roman"/>
                <w:sz w:val="24"/>
                <w:szCs w:val="24"/>
              </w:rPr>
            </w:pPr>
            <w:r w:rsidRPr="005B406D">
              <w:rPr>
                <w:rFonts w:ascii="Times New Roman" w:hAnsi="Times New Roman" w:cs="Times New Roman"/>
                <w:color w:val="000000"/>
                <w:sz w:val="24"/>
                <w:szCs w:val="24"/>
              </w:rPr>
              <w:t>Інформація про субпідрядника (у випадку закупівлі робіт)</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60681" w:rsidP="00E97207">
            <w:pPr>
              <w:autoSpaceDE w:val="0"/>
              <w:autoSpaceDN w:val="0"/>
              <w:adjustRightInd w:val="0"/>
              <w:spacing w:after="0" w:line="240" w:lineRule="auto"/>
              <w:ind w:right="102"/>
              <w:jc w:val="both"/>
              <w:rPr>
                <w:rFonts w:ascii="Times New Roman" w:hAnsi="Times New Roman" w:cs="Times New Roman"/>
                <w:sz w:val="24"/>
                <w:szCs w:val="24"/>
              </w:rPr>
            </w:pPr>
            <w:r w:rsidRPr="00260681">
              <w:rPr>
                <w:rFonts w:ascii="Times New Roman" w:hAnsi="Times New Roman" w:cs="Times New Roman"/>
                <w:sz w:val="24"/>
                <w:szCs w:val="24"/>
                <w:lang w:eastAsia="uk-UA"/>
              </w:rPr>
              <w:t>У разі закупівлі робіт або послуг Учасник у складі тендерної пропозиції зазначає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ніж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2C681D" w:rsidRPr="005B406D" w:rsidTr="0017125B">
        <w:trPr>
          <w:trHeight w:val="520"/>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F81E13" w:rsidP="00E9720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9</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ind w:right="113"/>
              <w:rPr>
                <w:rFonts w:ascii="Times New Roman" w:hAnsi="Times New Roman" w:cs="Times New Roman"/>
                <w:sz w:val="24"/>
                <w:szCs w:val="24"/>
              </w:rPr>
            </w:pPr>
            <w:r w:rsidRPr="005B406D">
              <w:rPr>
                <w:rFonts w:ascii="Times New Roman" w:hAnsi="Times New Roman" w:cs="Times New Roman"/>
                <w:color w:val="000000"/>
                <w:sz w:val="24"/>
                <w:szCs w:val="24"/>
              </w:rPr>
              <w:t>Унесення змін або відкликання тендерної пропозиції учасником</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571A6D" w:rsidP="00E97207">
            <w:pPr>
              <w:autoSpaceDE w:val="0"/>
              <w:autoSpaceDN w:val="0"/>
              <w:adjustRightInd w:val="0"/>
              <w:spacing w:after="0" w:line="240" w:lineRule="auto"/>
              <w:ind w:right="113"/>
              <w:jc w:val="both"/>
              <w:rPr>
                <w:rFonts w:ascii="Times New Roman" w:hAnsi="Times New Roman" w:cs="Times New Roman"/>
                <w:sz w:val="24"/>
                <w:szCs w:val="24"/>
              </w:rPr>
            </w:pPr>
            <w:r>
              <w:rPr>
                <w:rFonts w:ascii="Times New Roman" w:hAnsi="Times New Roman" w:cs="Times New Roman"/>
                <w:color w:val="000000"/>
                <w:sz w:val="24"/>
                <w:szCs w:val="24"/>
              </w:rPr>
              <w:t>У</w:t>
            </w:r>
            <w:r w:rsidR="002C681D" w:rsidRPr="005B406D">
              <w:rPr>
                <w:rFonts w:ascii="Times New Roman" w:hAnsi="Times New Roman" w:cs="Times New Roman"/>
                <w:color w:val="000000"/>
                <w:sz w:val="24"/>
                <w:szCs w:val="24"/>
              </w:rPr>
              <w:t>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Pr>
                <w:rFonts w:ascii="Times New Roman" w:hAnsi="Times New Roman" w:cs="Times New Roman"/>
                <w:color w:val="000000"/>
                <w:sz w:val="24"/>
                <w:szCs w:val="24"/>
              </w:rPr>
              <w:t>.</w:t>
            </w:r>
          </w:p>
        </w:tc>
      </w:tr>
      <w:tr w:rsidR="002C681D" w:rsidRPr="005B406D" w:rsidTr="0017125B">
        <w:trPr>
          <w:trHeight w:val="520"/>
        </w:trPr>
        <w:tc>
          <w:tcPr>
            <w:tcW w:w="10945"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C681D" w:rsidRPr="00D16D09" w:rsidRDefault="002C681D" w:rsidP="00E97207">
            <w:pPr>
              <w:pStyle w:val="aa"/>
              <w:numPr>
                <w:ilvl w:val="0"/>
                <w:numId w:val="9"/>
              </w:numPr>
              <w:autoSpaceDE w:val="0"/>
              <w:autoSpaceDN w:val="0"/>
              <w:adjustRightInd w:val="0"/>
              <w:spacing w:after="0" w:line="240" w:lineRule="auto"/>
              <w:ind w:right="113"/>
              <w:rPr>
                <w:rFonts w:ascii="Times New Roman" w:hAnsi="Times New Roman" w:cs="Times New Roman"/>
                <w:sz w:val="24"/>
                <w:szCs w:val="24"/>
              </w:rPr>
            </w:pPr>
            <w:r w:rsidRPr="00D16D09">
              <w:rPr>
                <w:rFonts w:ascii="Times New Roman" w:hAnsi="Times New Roman" w:cs="Times New Roman"/>
                <w:color w:val="000000"/>
                <w:sz w:val="24"/>
                <w:szCs w:val="24"/>
              </w:rPr>
              <w:t>Подання та розкриття тендерної пропозиції</w:t>
            </w:r>
          </w:p>
        </w:tc>
      </w:tr>
      <w:tr w:rsidR="002C681D" w:rsidRPr="005B406D" w:rsidTr="00571A6D">
        <w:trPr>
          <w:trHeight w:val="520"/>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rPr>
                <w:rFonts w:ascii="Times New Roman" w:hAnsi="Times New Roman" w:cs="Times New Roman"/>
                <w:sz w:val="24"/>
                <w:szCs w:val="24"/>
                <w:lang w:val="en-US"/>
              </w:rPr>
            </w:pPr>
            <w:r w:rsidRPr="005B406D">
              <w:rPr>
                <w:rFonts w:ascii="Times New Roman" w:hAnsi="Times New Roman" w:cs="Times New Roman"/>
                <w:color w:val="000000"/>
                <w:sz w:val="24"/>
                <w:szCs w:val="24"/>
                <w:lang w:val="en-US"/>
              </w:rPr>
              <w:t>1</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ind w:right="113"/>
              <w:jc w:val="both"/>
              <w:rPr>
                <w:rFonts w:ascii="Times New Roman" w:hAnsi="Times New Roman" w:cs="Times New Roman"/>
                <w:sz w:val="24"/>
                <w:szCs w:val="24"/>
              </w:rPr>
            </w:pPr>
            <w:r w:rsidRPr="005B406D">
              <w:rPr>
                <w:rFonts w:ascii="Times New Roman" w:hAnsi="Times New Roman" w:cs="Times New Roman"/>
                <w:color w:val="000000"/>
                <w:sz w:val="24"/>
                <w:szCs w:val="24"/>
              </w:rPr>
              <w:t>Кінцевий строк подання тендерної пропозиції</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0C646B" w:rsidRDefault="00571A6D" w:rsidP="00E97207">
            <w:pPr>
              <w:autoSpaceDE w:val="0"/>
              <w:autoSpaceDN w:val="0"/>
              <w:adjustRightInd w:val="0"/>
              <w:spacing w:after="0" w:line="240" w:lineRule="auto"/>
              <w:ind w:left="34" w:right="113"/>
              <w:jc w:val="both"/>
              <w:rPr>
                <w:rFonts w:ascii="Times New Roman" w:hAnsi="Times New Roman" w:cs="Times New Roman"/>
                <w:b/>
                <w:bCs/>
                <w:color w:val="FF0000"/>
                <w:sz w:val="24"/>
                <w:szCs w:val="24"/>
              </w:rPr>
            </w:pPr>
            <w:r w:rsidRPr="000C646B">
              <w:rPr>
                <w:rFonts w:ascii="Times New Roman" w:hAnsi="Times New Roman" w:cs="Times New Roman"/>
                <w:b/>
                <w:bCs/>
                <w:color w:val="FF0000"/>
                <w:sz w:val="24"/>
                <w:szCs w:val="24"/>
              </w:rPr>
              <w:t>К</w:t>
            </w:r>
            <w:r w:rsidR="002C681D" w:rsidRPr="000C646B">
              <w:rPr>
                <w:rFonts w:ascii="Times New Roman" w:hAnsi="Times New Roman" w:cs="Times New Roman"/>
                <w:b/>
                <w:bCs/>
                <w:color w:val="FF0000"/>
                <w:sz w:val="24"/>
                <w:szCs w:val="24"/>
              </w:rPr>
              <w:t xml:space="preserve">інцевий строк подання тендерних пропозицій </w:t>
            </w:r>
            <w:r w:rsidR="002A6F9B" w:rsidRPr="000C646B">
              <w:rPr>
                <w:rFonts w:ascii="Times New Roman" w:hAnsi="Times New Roman" w:cs="Times New Roman"/>
                <w:b/>
                <w:bCs/>
                <w:color w:val="FF0000"/>
                <w:sz w:val="24"/>
                <w:szCs w:val="24"/>
              </w:rPr>
              <w:t>1</w:t>
            </w:r>
            <w:r w:rsidR="000C646B" w:rsidRPr="000C646B">
              <w:rPr>
                <w:rFonts w:ascii="Times New Roman" w:hAnsi="Times New Roman" w:cs="Times New Roman"/>
                <w:b/>
                <w:bCs/>
                <w:color w:val="FF0000"/>
                <w:sz w:val="24"/>
                <w:szCs w:val="24"/>
              </w:rPr>
              <w:t>8</w:t>
            </w:r>
            <w:r w:rsidR="002A6F9B" w:rsidRPr="000C646B">
              <w:rPr>
                <w:rFonts w:ascii="Times New Roman" w:hAnsi="Times New Roman" w:cs="Times New Roman"/>
                <w:b/>
                <w:bCs/>
                <w:color w:val="FF0000"/>
                <w:sz w:val="24"/>
                <w:szCs w:val="24"/>
                <w:u w:val="single"/>
              </w:rPr>
              <w:t>.</w:t>
            </w:r>
            <w:r w:rsidR="000C646B" w:rsidRPr="000C646B">
              <w:rPr>
                <w:rFonts w:ascii="Times New Roman" w:hAnsi="Times New Roman" w:cs="Times New Roman"/>
                <w:b/>
                <w:bCs/>
                <w:color w:val="FF0000"/>
                <w:sz w:val="24"/>
                <w:szCs w:val="24"/>
                <w:u w:val="single"/>
              </w:rPr>
              <w:t>08.</w:t>
            </w:r>
            <w:r w:rsidR="00C81F2F" w:rsidRPr="000C646B">
              <w:rPr>
                <w:rFonts w:ascii="Times New Roman" w:hAnsi="Times New Roman" w:cs="Times New Roman"/>
                <w:b/>
                <w:bCs/>
                <w:color w:val="FF0000"/>
                <w:sz w:val="24"/>
                <w:szCs w:val="24"/>
                <w:u w:val="single"/>
              </w:rPr>
              <w:t>202</w:t>
            </w:r>
            <w:r w:rsidR="00260681" w:rsidRPr="000C646B">
              <w:rPr>
                <w:rFonts w:ascii="Times New Roman" w:hAnsi="Times New Roman" w:cs="Times New Roman"/>
                <w:b/>
                <w:bCs/>
                <w:color w:val="FF0000"/>
                <w:sz w:val="24"/>
                <w:szCs w:val="24"/>
                <w:u w:val="single"/>
              </w:rPr>
              <w:t>2</w:t>
            </w:r>
            <w:r w:rsidR="00330E8D" w:rsidRPr="000C646B">
              <w:rPr>
                <w:rFonts w:ascii="Times New Roman" w:hAnsi="Times New Roman" w:cs="Times New Roman"/>
                <w:b/>
                <w:bCs/>
                <w:color w:val="FF0000"/>
                <w:sz w:val="24"/>
                <w:szCs w:val="24"/>
                <w:u w:val="single"/>
              </w:rPr>
              <w:t xml:space="preserve"> року.</w:t>
            </w:r>
          </w:p>
          <w:p w:rsidR="002C681D" w:rsidRPr="005B406D" w:rsidRDefault="00571A6D" w:rsidP="00E97207">
            <w:pPr>
              <w:autoSpaceDE w:val="0"/>
              <w:autoSpaceDN w:val="0"/>
              <w:adjustRightInd w:val="0"/>
              <w:spacing w:after="0" w:line="240" w:lineRule="auto"/>
              <w:ind w:left="34"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002C681D" w:rsidRPr="005B406D">
              <w:rPr>
                <w:rFonts w:ascii="Times New Roman" w:hAnsi="Times New Roman" w:cs="Times New Roman"/>
                <w:color w:val="000000"/>
                <w:sz w:val="24"/>
                <w:szCs w:val="24"/>
              </w:rPr>
              <w:t>тримана те</w:t>
            </w:r>
            <w:r w:rsidR="0017125B">
              <w:rPr>
                <w:rFonts w:ascii="Times New Roman" w:hAnsi="Times New Roman" w:cs="Times New Roman"/>
                <w:color w:val="000000"/>
                <w:sz w:val="24"/>
                <w:szCs w:val="24"/>
              </w:rPr>
              <w:t>н</w:t>
            </w:r>
            <w:r w:rsidR="002C681D" w:rsidRPr="005B406D">
              <w:rPr>
                <w:rFonts w:ascii="Times New Roman" w:hAnsi="Times New Roman" w:cs="Times New Roman"/>
                <w:color w:val="000000"/>
                <w:sz w:val="24"/>
                <w:szCs w:val="24"/>
              </w:rPr>
              <w:t>дерна пропозиція автоматично вноситься до реєстру;</w:t>
            </w:r>
          </w:p>
          <w:p w:rsidR="002C681D" w:rsidRPr="005B406D" w:rsidRDefault="00571A6D" w:rsidP="00E97207">
            <w:pPr>
              <w:autoSpaceDE w:val="0"/>
              <w:autoSpaceDN w:val="0"/>
              <w:adjustRightInd w:val="0"/>
              <w:spacing w:after="0" w:line="240" w:lineRule="auto"/>
              <w:ind w:left="34"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Е</w:t>
            </w:r>
            <w:r w:rsidR="002C681D" w:rsidRPr="005B406D">
              <w:rPr>
                <w:rFonts w:ascii="Times New Roman" w:hAnsi="Times New Roman" w:cs="Times New Roman"/>
                <w:color w:val="000000"/>
                <w:sz w:val="24"/>
                <w:szCs w:val="24"/>
              </w:rPr>
              <w:t>лектронна система закупівель автоматично формує та надсилає повідомлення учаснику про отримання його пропозиц</w:t>
            </w:r>
            <w:r>
              <w:rPr>
                <w:rFonts w:ascii="Times New Roman" w:hAnsi="Times New Roman" w:cs="Times New Roman"/>
                <w:color w:val="000000"/>
                <w:sz w:val="24"/>
                <w:szCs w:val="24"/>
              </w:rPr>
              <w:t>ії із зазначенням дати та часу.</w:t>
            </w:r>
          </w:p>
          <w:p w:rsidR="002C681D" w:rsidRPr="005B406D" w:rsidRDefault="00571A6D" w:rsidP="00E97207">
            <w:pPr>
              <w:autoSpaceDE w:val="0"/>
              <w:autoSpaceDN w:val="0"/>
              <w:adjustRightInd w:val="0"/>
              <w:spacing w:after="0" w:line="240" w:lineRule="auto"/>
              <w:ind w:left="34" w:right="113"/>
              <w:jc w:val="both"/>
              <w:rPr>
                <w:rFonts w:ascii="Times New Roman" w:hAnsi="Times New Roman" w:cs="Times New Roman"/>
                <w:sz w:val="24"/>
                <w:szCs w:val="24"/>
              </w:rPr>
            </w:pPr>
            <w:r>
              <w:rPr>
                <w:rFonts w:ascii="Times New Roman" w:hAnsi="Times New Roman" w:cs="Times New Roman"/>
                <w:color w:val="000000"/>
                <w:sz w:val="24"/>
                <w:szCs w:val="24"/>
              </w:rPr>
              <w:t>Т</w:t>
            </w:r>
            <w:r w:rsidR="002C681D" w:rsidRPr="005B406D">
              <w:rPr>
                <w:rFonts w:ascii="Times New Roman" w:hAnsi="Times New Roman" w:cs="Times New Roman"/>
                <w:color w:val="000000"/>
                <w:sz w:val="24"/>
                <w:szCs w:val="24"/>
              </w:rPr>
              <w:t>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Pr>
                <w:rFonts w:ascii="Times New Roman" w:hAnsi="Times New Roman" w:cs="Times New Roman"/>
                <w:color w:val="000000"/>
                <w:sz w:val="24"/>
                <w:szCs w:val="24"/>
              </w:rPr>
              <w:t>.</w:t>
            </w:r>
          </w:p>
        </w:tc>
      </w:tr>
      <w:tr w:rsidR="002C681D" w:rsidRPr="005B406D" w:rsidTr="0017125B">
        <w:trPr>
          <w:trHeight w:val="520"/>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rPr>
                <w:rFonts w:ascii="Times New Roman" w:hAnsi="Times New Roman" w:cs="Times New Roman"/>
                <w:sz w:val="24"/>
                <w:szCs w:val="24"/>
                <w:lang w:val="en-US"/>
              </w:rPr>
            </w:pPr>
            <w:r w:rsidRPr="005B406D">
              <w:rPr>
                <w:rFonts w:ascii="Times New Roman" w:hAnsi="Times New Roman" w:cs="Times New Roman"/>
                <w:color w:val="000000"/>
                <w:sz w:val="24"/>
                <w:szCs w:val="24"/>
                <w:lang w:val="en-US"/>
              </w:rPr>
              <w:t>2</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ind w:right="113"/>
              <w:rPr>
                <w:rFonts w:ascii="Times New Roman" w:hAnsi="Times New Roman" w:cs="Times New Roman"/>
                <w:sz w:val="24"/>
                <w:szCs w:val="24"/>
              </w:rPr>
            </w:pPr>
            <w:r w:rsidRPr="005B406D">
              <w:rPr>
                <w:rFonts w:ascii="Times New Roman" w:hAnsi="Times New Roman" w:cs="Times New Roman"/>
                <w:color w:val="000000"/>
                <w:sz w:val="24"/>
                <w:szCs w:val="24"/>
              </w:rPr>
              <w:t>Дата та час розкриття тендерної пропозиції</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793403" w:rsidRPr="00793403" w:rsidRDefault="00793403" w:rsidP="00793403">
            <w:pPr>
              <w:autoSpaceDE w:val="0"/>
              <w:autoSpaceDN w:val="0"/>
              <w:adjustRightInd w:val="0"/>
              <w:spacing w:after="0" w:line="240" w:lineRule="auto"/>
              <w:ind w:right="113"/>
              <w:jc w:val="both"/>
              <w:rPr>
                <w:rFonts w:ascii="Times New Roman" w:hAnsi="Times New Roman" w:cs="Times New Roman"/>
                <w:color w:val="000000"/>
                <w:sz w:val="24"/>
                <w:szCs w:val="24"/>
              </w:rPr>
            </w:pPr>
            <w:r w:rsidRPr="00793403">
              <w:rPr>
                <w:rFonts w:ascii="Times New Roman" w:hAnsi="Times New Roman" w:cs="Times New Roman"/>
                <w:color w:val="000000"/>
                <w:sz w:val="24"/>
                <w:szCs w:val="24"/>
              </w:rPr>
              <w:t>Перед початком електронного аукціону автоматично розкривається інформація про ціни/приведені ціни т</w:t>
            </w:r>
            <w:r w:rsidR="00C81F2F">
              <w:rPr>
                <w:rFonts w:ascii="Times New Roman" w:hAnsi="Times New Roman" w:cs="Times New Roman"/>
                <w:color w:val="000000"/>
                <w:sz w:val="24"/>
                <w:szCs w:val="24"/>
              </w:rPr>
              <w:t>ендерних пропозицій/</w:t>
            </w:r>
            <w:proofErr w:type="spellStart"/>
            <w:r w:rsidR="00C81F2F">
              <w:rPr>
                <w:rFonts w:ascii="Times New Roman" w:hAnsi="Times New Roman" w:cs="Times New Roman"/>
                <w:color w:val="000000"/>
                <w:sz w:val="24"/>
                <w:szCs w:val="24"/>
              </w:rPr>
              <w:t>пропозицій</w:t>
            </w:r>
            <w:proofErr w:type="spellEnd"/>
            <w:r w:rsidR="00C81F2F">
              <w:rPr>
                <w:rFonts w:ascii="Times New Roman" w:hAnsi="Times New Roman" w:cs="Times New Roman"/>
                <w:color w:val="000000"/>
                <w:sz w:val="24"/>
                <w:szCs w:val="24"/>
              </w:rPr>
              <w:t>.</w:t>
            </w:r>
          </w:p>
          <w:p w:rsidR="009618A7" w:rsidRPr="00793403" w:rsidRDefault="00793403" w:rsidP="00793403">
            <w:pPr>
              <w:autoSpaceDE w:val="0"/>
              <w:autoSpaceDN w:val="0"/>
              <w:adjustRightInd w:val="0"/>
              <w:spacing w:after="0" w:line="240" w:lineRule="auto"/>
              <w:ind w:right="113"/>
              <w:jc w:val="both"/>
              <w:rPr>
                <w:rFonts w:ascii="Times New Roman" w:hAnsi="Times New Roman" w:cs="Times New Roman"/>
                <w:color w:val="000000"/>
                <w:sz w:val="24"/>
                <w:szCs w:val="24"/>
                <w:lang w:val="ru-RU"/>
              </w:rPr>
            </w:pPr>
            <w:r w:rsidRPr="00793403">
              <w:rPr>
                <w:rFonts w:ascii="Times New Roman" w:hAnsi="Times New Roman" w:cs="Times New Roman"/>
                <w:color w:val="000000"/>
                <w:sz w:val="24"/>
                <w:szCs w:val="24"/>
              </w:rPr>
              <w:lastRenderedPageBreak/>
              <w:t>Розкриття тендерних пропозицій/</w:t>
            </w:r>
            <w:proofErr w:type="spellStart"/>
            <w:r w:rsidRPr="00793403">
              <w:rPr>
                <w:rFonts w:ascii="Times New Roman" w:hAnsi="Times New Roman" w:cs="Times New Roman"/>
                <w:color w:val="000000"/>
                <w:sz w:val="24"/>
                <w:szCs w:val="24"/>
              </w:rPr>
              <w:t>пропозицій</w:t>
            </w:r>
            <w:proofErr w:type="spellEnd"/>
            <w:r w:rsidRPr="00793403">
              <w:rPr>
                <w:rFonts w:ascii="Times New Roman" w:hAnsi="Times New Roman" w:cs="Times New Roman"/>
                <w:color w:val="000000"/>
                <w:sz w:val="24"/>
                <w:szCs w:val="24"/>
              </w:rPr>
              <w:t xml:space="preserve">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618A7" w:rsidRDefault="009618A7" w:rsidP="009618A7">
            <w:pPr>
              <w:autoSpaceDE w:val="0"/>
              <w:autoSpaceDN w:val="0"/>
              <w:adjustRightInd w:val="0"/>
              <w:spacing w:after="0" w:line="240" w:lineRule="auto"/>
              <w:ind w:right="113"/>
              <w:jc w:val="both"/>
              <w:rPr>
                <w:rFonts w:ascii="Times New Roman" w:hAnsi="Times New Roman" w:cs="Times New Roman"/>
                <w:color w:val="000000"/>
                <w:sz w:val="24"/>
                <w:szCs w:val="24"/>
              </w:rPr>
            </w:pPr>
            <w:r w:rsidRPr="009618A7">
              <w:rPr>
                <w:rFonts w:ascii="Times New Roman" w:hAnsi="Times New Roman" w:cs="Times New Roman"/>
                <w:color w:val="000000"/>
                <w:sz w:val="24"/>
                <w:szCs w:val="24"/>
              </w:rPr>
              <w:t xml:space="preserve">Не підлягає розкриттю інформація, що обґрунтовано визначена учасником як конфіденційна, у тому числі що містить персональні дані. </w:t>
            </w:r>
          </w:p>
          <w:p w:rsidR="002C681D" w:rsidRPr="007F3481" w:rsidRDefault="009618A7" w:rsidP="00352697">
            <w:pPr>
              <w:autoSpaceDE w:val="0"/>
              <w:autoSpaceDN w:val="0"/>
              <w:adjustRightInd w:val="0"/>
              <w:spacing w:after="0" w:line="240" w:lineRule="auto"/>
              <w:ind w:right="113"/>
              <w:jc w:val="both"/>
              <w:rPr>
                <w:rFonts w:ascii="Times New Roman" w:hAnsi="Times New Roman" w:cs="Times New Roman"/>
                <w:color w:val="000000"/>
                <w:sz w:val="24"/>
                <w:szCs w:val="24"/>
              </w:rPr>
            </w:pPr>
            <w:r w:rsidRPr="009618A7">
              <w:rPr>
                <w:rFonts w:ascii="Times New Roman" w:hAnsi="Times New Roman" w:cs="Times New Roman"/>
                <w:color w:val="000000"/>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Визначення учасником конфіденційними файлів з вказаною інформацією буде вважатися невідповідністю пропозиції учасника вимогам тендерної документації.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352697" w:rsidRPr="005B406D" w:rsidTr="0017125B">
        <w:trPr>
          <w:trHeight w:val="520"/>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352697" w:rsidRPr="00352697" w:rsidRDefault="00352697" w:rsidP="00E9720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352697" w:rsidRPr="005B406D" w:rsidRDefault="00352697" w:rsidP="00E97207">
            <w:pPr>
              <w:autoSpaceDE w:val="0"/>
              <w:autoSpaceDN w:val="0"/>
              <w:adjustRightInd w:val="0"/>
              <w:spacing w:after="0" w:line="240" w:lineRule="auto"/>
              <w:ind w:right="113"/>
              <w:rPr>
                <w:rFonts w:ascii="Times New Roman" w:hAnsi="Times New Roman" w:cs="Times New Roman"/>
                <w:color w:val="000000"/>
                <w:sz w:val="24"/>
                <w:szCs w:val="24"/>
              </w:rPr>
            </w:pPr>
            <w:r w:rsidRPr="00352697">
              <w:rPr>
                <w:rFonts w:ascii="Times New Roman" w:hAnsi="Times New Roman" w:cs="Times New Roman"/>
                <w:color w:val="000000"/>
                <w:sz w:val="24"/>
                <w:szCs w:val="24"/>
              </w:rPr>
              <w:t>Процедура електронного аукціону</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964BAC" w:rsidRDefault="00964BAC" w:rsidP="00D44274">
            <w:pPr>
              <w:autoSpaceDE w:val="0"/>
              <w:autoSpaceDN w:val="0"/>
              <w:adjustRightInd w:val="0"/>
              <w:spacing w:after="0" w:line="240" w:lineRule="auto"/>
              <w:ind w:right="113"/>
              <w:jc w:val="both"/>
              <w:rPr>
                <w:rFonts w:ascii="Times New Roman" w:hAnsi="Times New Roman" w:cs="Times New Roman"/>
                <w:color w:val="000000"/>
                <w:sz w:val="24"/>
                <w:szCs w:val="24"/>
              </w:rPr>
            </w:pPr>
            <w:r w:rsidRPr="00964BAC">
              <w:rPr>
                <w:rFonts w:ascii="Times New Roman" w:hAnsi="Times New Roman" w:cs="Times New Roman"/>
                <w:color w:val="000000"/>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w:t>
            </w:r>
            <w:proofErr w:type="spellStart"/>
            <w:r w:rsidRPr="00964BAC">
              <w:rPr>
                <w:rFonts w:ascii="Times New Roman" w:hAnsi="Times New Roman" w:cs="Times New Roman"/>
                <w:color w:val="000000"/>
                <w:sz w:val="24"/>
                <w:szCs w:val="24"/>
              </w:rPr>
              <w:t>пропозицій</w:t>
            </w:r>
            <w:proofErr w:type="spellEnd"/>
            <w:r w:rsidRPr="00964BAC">
              <w:rPr>
                <w:rFonts w:ascii="Times New Roman" w:hAnsi="Times New Roman" w:cs="Times New Roman"/>
                <w:color w:val="000000"/>
                <w:sz w:val="24"/>
                <w:szCs w:val="24"/>
              </w:rPr>
              <w:t>, розташованих у порядку від найнижчої до найвищої ціни без зазначення найменувань та інформації про учасників.</w:t>
            </w:r>
          </w:p>
          <w:p w:rsidR="00352697" w:rsidRPr="00352697" w:rsidRDefault="00D44274" w:rsidP="00D44274">
            <w:pPr>
              <w:autoSpaceDE w:val="0"/>
              <w:autoSpaceDN w:val="0"/>
              <w:adjustRightInd w:val="0"/>
              <w:spacing w:after="0" w:line="240" w:lineRule="auto"/>
              <w:ind w:right="113"/>
              <w:jc w:val="both"/>
              <w:rPr>
                <w:rFonts w:ascii="Times New Roman" w:hAnsi="Times New Roman" w:cs="Times New Roman"/>
                <w:color w:val="000000"/>
                <w:sz w:val="24"/>
                <w:szCs w:val="24"/>
              </w:rPr>
            </w:pPr>
            <w:r w:rsidRPr="00D44274">
              <w:rPr>
                <w:rFonts w:ascii="Times New Roman" w:hAnsi="Times New Roman" w:cs="Times New Roman"/>
                <w:color w:val="000000"/>
                <w:sz w:val="24"/>
                <w:szCs w:val="24"/>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 Якщо учасники подали тендерні пропозиції з однаковим значенням ціни / приведеної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 Учасник може протягом одного етапу аукціону один раз понизити ціну / приведену ціну своєї пропозиції не менше ніж на один крок від своєї попередньої ціни / приведеної ціни.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w:t>
            </w:r>
            <w:r>
              <w:rPr>
                <w:rFonts w:ascii="Times New Roman" w:hAnsi="Times New Roman" w:cs="Times New Roman"/>
                <w:color w:val="000000"/>
                <w:sz w:val="24"/>
                <w:szCs w:val="24"/>
              </w:rPr>
              <w:t xml:space="preserve">ку від найвищої до найнижчої на </w:t>
            </w:r>
            <w:r w:rsidRPr="00D44274">
              <w:rPr>
                <w:rFonts w:ascii="Times New Roman" w:hAnsi="Times New Roman" w:cs="Times New Roman"/>
                <w:color w:val="000000"/>
                <w:sz w:val="24"/>
                <w:szCs w:val="24"/>
              </w:rPr>
              <w:t>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tc>
      </w:tr>
      <w:tr w:rsidR="002C681D" w:rsidRPr="005B406D" w:rsidTr="0017125B">
        <w:trPr>
          <w:trHeight w:val="520"/>
        </w:trPr>
        <w:tc>
          <w:tcPr>
            <w:tcW w:w="10945"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C681D" w:rsidRPr="00D16D09" w:rsidRDefault="002C681D" w:rsidP="00E97207">
            <w:pPr>
              <w:pStyle w:val="aa"/>
              <w:numPr>
                <w:ilvl w:val="0"/>
                <w:numId w:val="9"/>
              </w:numPr>
              <w:autoSpaceDE w:val="0"/>
              <w:autoSpaceDN w:val="0"/>
              <w:adjustRightInd w:val="0"/>
              <w:spacing w:after="0" w:line="240" w:lineRule="auto"/>
              <w:ind w:right="113"/>
              <w:jc w:val="center"/>
              <w:rPr>
                <w:rFonts w:ascii="Times New Roman" w:hAnsi="Times New Roman" w:cs="Times New Roman"/>
                <w:sz w:val="24"/>
                <w:szCs w:val="24"/>
                <w:lang w:val="en-US"/>
              </w:rPr>
            </w:pPr>
            <w:r w:rsidRPr="00D16D09">
              <w:rPr>
                <w:rFonts w:ascii="Times New Roman" w:hAnsi="Times New Roman" w:cs="Times New Roman"/>
                <w:color w:val="000000"/>
                <w:sz w:val="24"/>
                <w:szCs w:val="24"/>
              </w:rPr>
              <w:t>Оцінка тендерної пропозиції</w:t>
            </w:r>
          </w:p>
        </w:tc>
      </w:tr>
      <w:tr w:rsidR="002C681D" w:rsidRPr="005B406D" w:rsidTr="00774E2D">
        <w:trPr>
          <w:trHeight w:val="559"/>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rPr>
                <w:rFonts w:ascii="Times New Roman" w:hAnsi="Times New Roman" w:cs="Times New Roman"/>
                <w:sz w:val="24"/>
                <w:szCs w:val="24"/>
                <w:lang w:val="en-US"/>
              </w:rPr>
            </w:pPr>
            <w:r w:rsidRPr="005B406D">
              <w:rPr>
                <w:rFonts w:ascii="Times New Roman" w:hAnsi="Times New Roman" w:cs="Times New Roman"/>
                <w:color w:val="000000"/>
                <w:sz w:val="24"/>
                <w:szCs w:val="24"/>
                <w:lang w:val="en-US"/>
              </w:rPr>
              <w:t>1</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2C681D" w:rsidP="00E97207">
            <w:pPr>
              <w:autoSpaceDE w:val="0"/>
              <w:autoSpaceDN w:val="0"/>
              <w:adjustRightInd w:val="0"/>
              <w:spacing w:after="0" w:line="240" w:lineRule="auto"/>
              <w:ind w:right="113"/>
              <w:rPr>
                <w:rFonts w:ascii="Times New Roman" w:hAnsi="Times New Roman" w:cs="Times New Roman"/>
                <w:sz w:val="24"/>
                <w:szCs w:val="24"/>
              </w:rPr>
            </w:pPr>
            <w:r w:rsidRPr="005B406D">
              <w:rPr>
                <w:rFonts w:ascii="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2C681D" w:rsidRPr="005B406D" w:rsidRDefault="00485B8C" w:rsidP="00352697">
            <w:pPr>
              <w:autoSpaceDE w:val="0"/>
              <w:autoSpaceDN w:val="0"/>
              <w:adjustRightInd w:val="0"/>
              <w:spacing w:after="0" w:line="240" w:lineRule="auto"/>
              <w:ind w:left="34" w:firstLine="459"/>
              <w:jc w:val="both"/>
              <w:rPr>
                <w:rFonts w:ascii="Times New Roman" w:hAnsi="Times New Roman" w:cs="Times New Roman"/>
                <w:sz w:val="24"/>
                <w:szCs w:val="24"/>
              </w:rPr>
            </w:pPr>
            <w:r w:rsidRPr="00485B8C">
              <w:rPr>
                <w:rFonts w:ascii="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485B8C">
              <w:rPr>
                <w:rFonts w:ascii="Times New Roman" w:hAnsi="Times New Roman" w:cs="Times New Roman"/>
                <w:sz w:val="24"/>
                <w:szCs w:val="24"/>
              </w:rPr>
              <w:lastRenderedPageBreak/>
              <w:t>Проводиться оцінка лише тих тендерних пропозицій, що не були відхилені згідно з Законом. Для оцінки тендерних пропозицій використовується єдиний критерій оцінки «Ціна» (питома вага критерію – 100% (з ПДВ) згідно наступної методики: Тендерна пропозиція, яка містить найнижчу Ціну, визнається найбільш економічно вигідною. Під терміном «Ціна» мається на увазі ціна пропозиції учасника з урахуванням усіх податків, зборів та обов’язкових платежів, які сплачує учасник згідно обраної системи оподаткування (в т.ч. ПДВ).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tc>
      </w:tr>
      <w:tr w:rsidR="00F67EC7" w:rsidRPr="005B406D" w:rsidTr="0017125B">
        <w:trPr>
          <w:trHeight w:val="1128"/>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F67EC7" w:rsidRPr="00F67EC7" w:rsidRDefault="00F67EC7" w:rsidP="00F67EC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F67EC7" w:rsidRPr="005B406D" w:rsidRDefault="00F67EC7" w:rsidP="00F67EC7">
            <w:pPr>
              <w:autoSpaceDE w:val="0"/>
              <w:autoSpaceDN w:val="0"/>
              <w:adjustRightInd w:val="0"/>
              <w:spacing w:after="0" w:line="240" w:lineRule="auto"/>
              <w:ind w:right="113"/>
              <w:rPr>
                <w:rFonts w:ascii="Times New Roman" w:hAnsi="Times New Roman" w:cs="Times New Roman"/>
                <w:color w:val="000000"/>
                <w:sz w:val="24"/>
                <w:szCs w:val="24"/>
              </w:rPr>
            </w:pPr>
            <w:r w:rsidRPr="00F67EC7">
              <w:rPr>
                <w:rFonts w:ascii="Times New Roman" w:hAnsi="Times New Roman" w:cs="Times New Roman"/>
                <w:color w:val="000000"/>
                <w:sz w:val="24"/>
                <w:szCs w:val="24"/>
              </w:rPr>
              <w:t>Строк розгляду та визначення переможця процедури закупівлі</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964BAC" w:rsidRPr="00964BAC" w:rsidRDefault="00964BAC" w:rsidP="00964BAC">
            <w:pPr>
              <w:tabs>
                <w:tab w:val="left" w:pos="-684"/>
              </w:tabs>
              <w:spacing w:after="0" w:line="240" w:lineRule="auto"/>
              <w:ind w:left="42" w:right="78" w:firstLine="425"/>
              <w:jc w:val="both"/>
              <w:rPr>
                <w:rFonts w:ascii="Times New Roman" w:hAnsi="Times New Roman" w:cs="Times New Roman"/>
                <w:sz w:val="24"/>
                <w:szCs w:val="24"/>
              </w:rPr>
            </w:pPr>
            <w:r w:rsidRPr="00964BAC">
              <w:rPr>
                <w:rFonts w:ascii="Times New Roman" w:hAnsi="Times New Roman" w:cs="Times New Roman"/>
                <w:sz w:val="24"/>
                <w:szCs w:val="24"/>
              </w:rPr>
              <w:t>Піс</w:t>
            </w:r>
            <w:r w:rsidR="00294A77">
              <w:rPr>
                <w:rFonts w:ascii="Times New Roman" w:hAnsi="Times New Roman" w:cs="Times New Roman"/>
                <w:sz w:val="24"/>
                <w:szCs w:val="24"/>
              </w:rPr>
              <w:t>ля оцінки тендерних пропозицій</w:t>
            </w:r>
            <w:r w:rsidRPr="00964BAC">
              <w:rPr>
                <w:rFonts w:ascii="Times New Roman" w:hAnsi="Times New Roman" w:cs="Times New Roman"/>
                <w:sz w:val="24"/>
                <w:szCs w:val="24"/>
              </w:rPr>
              <w:t xml:space="preserve"> замовник розглядає на відповідність</w:t>
            </w:r>
            <w:r w:rsidR="00294A77">
              <w:rPr>
                <w:rFonts w:ascii="Times New Roman" w:hAnsi="Times New Roman" w:cs="Times New Roman"/>
                <w:sz w:val="24"/>
                <w:szCs w:val="24"/>
              </w:rPr>
              <w:t xml:space="preserve"> вимогам тендерної документації</w:t>
            </w:r>
            <w:r w:rsidRPr="00964BAC">
              <w:rPr>
                <w:rFonts w:ascii="Times New Roman" w:hAnsi="Times New Roman" w:cs="Times New Roman"/>
                <w:sz w:val="24"/>
                <w:szCs w:val="24"/>
              </w:rPr>
              <w:t xml:space="preserve"> тендерну пропози</w:t>
            </w:r>
            <w:r w:rsidR="00294A77">
              <w:rPr>
                <w:rFonts w:ascii="Times New Roman" w:hAnsi="Times New Roman" w:cs="Times New Roman"/>
                <w:sz w:val="24"/>
                <w:szCs w:val="24"/>
              </w:rPr>
              <w:t>цію</w:t>
            </w:r>
            <w:r w:rsidRPr="00964BAC">
              <w:rPr>
                <w:rFonts w:ascii="Times New Roman" w:hAnsi="Times New Roman" w:cs="Times New Roman"/>
                <w:sz w:val="24"/>
                <w:szCs w:val="24"/>
              </w:rPr>
              <w:t>, яка визначена найбільш економічно вигідною.</w:t>
            </w:r>
          </w:p>
          <w:p w:rsidR="00F67EC7" w:rsidRDefault="00964BAC" w:rsidP="00964BAC">
            <w:pPr>
              <w:tabs>
                <w:tab w:val="left" w:pos="-684"/>
              </w:tabs>
              <w:spacing w:after="0" w:line="240" w:lineRule="auto"/>
              <w:ind w:left="42" w:right="78" w:firstLine="425"/>
              <w:jc w:val="both"/>
              <w:rPr>
                <w:rFonts w:ascii="Times New Roman" w:hAnsi="Times New Roman" w:cs="Times New Roman"/>
                <w:sz w:val="24"/>
                <w:szCs w:val="24"/>
              </w:rPr>
            </w:pPr>
            <w:r w:rsidRPr="00964BAC">
              <w:rPr>
                <w:rFonts w:ascii="Times New Roman" w:hAnsi="Times New Roman" w:cs="Times New Roman"/>
                <w:sz w:val="24"/>
                <w:szCs w:val="24"/>
              </w:rPr>
              <w:t xml:space="preserve">Строк </w:t>
            </w:r>
            <w:r w:rsidR="00294A77">
              <w:rPr>
                <w:rFonts w:ascii="Times New Roman" w:hAnsi="Times New Roman" w:cs="Times New Roman"/>
                <w:sz w:val="24"/>
                <w:szCs w:val="24"/>
              </w:rPr>
              <w:t>розгляду тендерної пропозиції</w:t>
            </w:r>
            <w:r w:rsidRPr="00964BAC">
              <w:rPr>
                <w:rFonts w:ascii="Times New Roman" w:hAnsi="Times New Roman" w:cs="Times New Roman"/>
                <w:sz w:val="24"/>
                <w:szCs w:val="24"/>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220AA" w:rsidRPr="00B220AA" w:rsidRDefault="00B220AA" w:rsidP="00964BAC">
            <w:pPr>
              <w:tabs>
                <w:tab w:val="left" w:pos="-684"/>
              </w:tabs>
              <w:spacing w:after="0" w:line="240" w:lineRule="auto"/>
              <w:ind w:left="42" w:right="78" w:firstLine="425"/>
              <w:jc w:val="both"/>
              <w:rPr>
                <w:rFonts w:ascii="Times New Roman" w:hAnsi="Times New Roman" w:cs="Times New Roman"/>
                <w:sz w:val="24"/>
                <w:szCs w:val="24"/>
              </w:rPr>
            </w:pPr>
            <w:r>
              <w:rPr>
                <w:rFonts w:ascii="Times New Roman" w:hAnsi="Times New Roman" w:cs="Times New Roman"/>
                <w:sz w:val="24"/>
                <w:szCs w:val="24"/>
              </w:rPr>
              <w:t xml:space="preserve">У </w:t>
            </w:r>
            <w:r w:rsidRPr="00B220AA">
              <w:rPr>
                <w:rFonts w:ascii="Times New Roman" w:hAnsi="Times New Roman" w:cs="Times New Roman"/>
                <w:sz w:val="24"/>
                <w:szCs w:val="24"/>
              </w:rPr>
              <w:t xml:space="preserve">разі </w:t>
            </w:r>
            <w:r w:rsidR="00294A77">
              <w:rPr>
                <w:rFonts w:ascii="Times New Roman" w:hAnsi="Times New Roman" w:cs="Times New Roman"/>
                <w:sz w:val="24"/>
                <w:szCs w:val="24"/>
              </w:rPr>
              <w:t>відхилення тендерної пропозиції</w:t>
            </w:r>
            <w:r w:rsidRPr="00B220AA">
              <w:rPr>
                <w:rFonts w:ascii="Times New Roman" w:hAnsi="Times New Roman" w:cs="Times New Roman"/>
                <w:sz w:val="24"/>
                <w:szCs w:val="24"/>
              </w:rPr>
              <w:t xml:space="preserve">, що за результатами оцінки визначена найбільш економічно вигідною, замовник розглядає </w:t>
            </w:r>
            <w:r w:rsidR="00294A77">
              <w:rPr>
                <w:rFonts w:ascii="Times New Roman" w:hAnsi="Times New Roman" w:cs="Times New Roman"/>
                <w:sz w:val="24"/>
                <w:szCs w:val="24"/>
              </w:rPr>
              <w:t>наступну тендерну пропозицію</w:t>
            </w:r>
            <w:r w:rsidRPr="00B220AA">
              <w:rPr>
                <w:rFonts w:ascii="Times New Roman" w:hAnsi="Times New Roman" w:cs="Times New Roman"/>
                <w:sz w:val="24"/>
                <w:szCs w:val="24"/>
              </w:rPr>
              <w:t xml:space="preserve"> у списку пропозицій, розташованих за результатами їх оцінки, починаючи з найкращої, у по</w:t>
            </w:r>
            <w:r w:rsidR="00294A77">
              <w:rPr>
                <w:rFonts w:ascii="Times New Roman" w:hAnsi="Times New Roman" w:cs="Times New Roman"/>
                <w:sz w:val="24"/>
                <w:szCs w:val="24"/>
              </w:rPr>
              <w:t xml:space="preserve">рядку та строки, визначені </w:t>
            </w:r>
            <w:r w:rsidRPr="00B220AA">
              <w:rPr>
                <w:rFonts w:ascii="Times New Roman" w:hAnsi="Times New Roman" w:cs="Times New Roman"/>
                <w:sz w:val="24"/>
                <w:szCs w:val="24"/>
              </w:rPr>
              <w:t>статтею</w:t>
            </w:r>
            <w:r w:rsidR="00294A77">
              <w:rPr>
                <w:rFonts w:ascii="Times New Roman" w:hAnsi="Times New Roman" w:cs="Times New Roman"/>
                <w:sz w:val="24"/>
                <w:szCs w:val="24"/>
              </w:rPr>
              <w:t xml:space="preserve"> 29 Закону.</w:t>
            </w:r>
          </w:p>
          <w:p w:rsidR="00F67EC7" w:rsidRPr="00F67EC7" w:rsidRDefault="00F67EC7" w:rsidP="00F67EC7">
            <w:pPr>
              <w:pBdr>
                <w:top w:val="nil"/>
                <w:left w:val="nil"/>
                <w:bottom w:val="nil"/>
                <w:right w:val="nil"/>
                <w:between w:val="nil"/>
              </w:pBdr>
              <w:spacing w:after="0" w:line="240" w:lineRule="auto"/>
              <w:ind w:right="139" w:firstLine="341"/>
              <w:jc w:val="both"/>
              <w:rPr>
                <w:rFonts w:ascii="Times New Roman" w:hAnsi="Times New Roman" w:cs="Times New Roman"/>
                <w:color w:val="000000"/>
                <w:sz w:val="24"/>
                <w:szCs w:val="24"/>
              </w:rPr>
            </w:pPr>
            <w:r w:rsidRPr="00F67EC7">
              <w:rPr>
                <w:rFonts w:ascii="Times New Roman" w:hAnsi="Times New Roman" w:cs="Times New Roman"/>
                <w:color w:val="000000"/>
                <w:sz w:val="24"/>
                <w:szCs w:val="24"/>
              </w:rPr>
              <w:t xml:space="preserve">Якщо замовником під час розгляду тендерної пропозиції учасника </w:t>
            </w:r>
            <w:r w:rsidRPr="00F67EC7">
              <w:rPr>
                <w:rFonts w:ascii="Times New Roman" w:hAnsi="Times New Roman" w:cs="Times New Roman"/>
                <w:b/>
                <w:color w:val="000000"/>
                <w:sz w:val="24"/>
                <w:szCs w:val="24"/>
              </w:rPr>
              <w:t>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w:t>
            </w:r>
            <w:r w:rsidRPr="00F67EC7">
              <w:rPr>
                <w:rFonts w:ascii="Times New Roman" w:hAnsi="Times New Roman" w:cs="Times New Roman"/>
                <w:color w:val="000000"/>
                <w:sz w:val="24"/>
                <w:szCs w:val="24"/>
              </w:rPr>
              <w:t xml:space="preserve">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7EC7" w:rsidRPr="00F67EC7" w:rsidRDefault="00F67EC7" w:rsidP="00F67EC7">
            <w:pPr>
              <w:pBdr>
                <w:top w:val="nil"/>
                <w:left w:val="nil"/>
                <w:bottom w:val="nil"/>
                <w:right w:val="nil"/>
                <w:between w:val="nil"/>
              </w:pBdr>
              <w:spacing w:after="0" w:line="240" w:lineRule="auto"/>
              <w:ind w:right="139"/>
              <w:jc w:val="both"/>
              <w:rPr>
                <w:rFonts w:ascii="Times New Roman" w:hAnsi="Times New Roman" w:cs="Times New Roman"/>
                <w:color w:val="000000"/>
                <w:sz w:val="24"/>
                <w:szCs w:val="24"/>
              </w:rPr>
            </w:pPr>
            <w:r w:rsidRPr="00F67EC7">
              <w:rPr>
                <w:rFonts w:ascii="Times New Roman" w:hAnsi="Times New Roman" w:cs="Times New Roman"/>
                <w:color w:val="000000"/>
                <w:sz w:val="24"/>
                <w:szCs w:val="24"/>
              </w:rPr>
              <w:t>Замовник розміщує повідомлення з вимогою про усунення невідповідностей в інформації та/або документах:</w:t>
            </w:r>
          </w:p>
          <w:p w:rsidR="00F67EC7" w:rsidRPr="00F67EC7" w:rsidRDefault="00F67EC7" w:rsidP="00F67EC7">
            <w:pPr>
              <w:pBdr>
                <w:top w:val="nil"/>
                <w:left w:val="nil"/>
                <w:bottom w:val="nil"/>
                <w:right w:val="nil"/>
                <w:between w:val="nil"/>
              </w:pBdr>
              <w:spacing w:after="0" w:line="240" w:lineRule="auto"/>
              <w:ind w:right="139"/>
              <w:jc w:val="both"/>
              <w:rPr>
                <w:rFonts w:ascii="Times New Roman" w:hAnsi="Times New Roman" w:cs="Times New Roman"/>
                <w:color w:val="000000"/>
                <w:sz w:val="24"/>
                <w:szCs w:val="24"/>
              </w:rPr>
            </w:pPr>
            <w:r w:rsidRPr="00F67EC7">
              <w:rPr>
                <w:rFonts w:ascii="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rsidR="00F67EC7" w:rsidRPr="00F67EC7" w:rsidRDefault="00F67EC7" w:rsidP="00F67EC7">
            <w:pPr>
              <w:pBdr>
                <w:top w:val="nil"/>
                <w:left w:val="nil"/>
                <w:bottom w:val="nil"/>
                <w:right w:val="nil"/>
                <w:between w:val="nil"/>
              </w:pBdr>
              <w:spacing w:after="0" w:line="240" w:lineRule="auto"/>
              <w:ind w:right="139"/>
              <w:jc w:val="both"/>
              <w:rPr>
                <w:rFonts w:ascii="Times New Roman" w:hAnsi="Times New Roman" w:cs="Times New Roman"/>
                <w:color w:val="000000"/>
                <w:sz w:val="24"/>
                <w:szCs w:val="24"/>
              </w:rPr>
            </w:pPr>
            <w:r w:rsidRPr="00F67EC7">
              <w:rPr>
                <w:rFonts w:ascii="Times New Roman" w:hAnsi="Times New Roman" w:cs="Times New Roman"/>
                <w:color w:val="000000"/>
                <w:sz w:val="24"/>
                <w:szCs w:val="24"/>
              </w:rPr>
              <w:t>2) на підтвердження права підпису тендерної пропозиції та/або договору про закупівлю.</w:t>
            </w:r>
          </w:p>
          <w:p w:rsidR="00F67EC7" w:rsidRPr="00F67EC7" w:rsidRDefault="00F67EC7" w:rsidP="00F67EC7">
            <w:pPr>
              <w:pBdr>
                <w:top w:val="nil"/>
                <w:left w:val="nil"/>
                <w:bottom w:val="nil"/>
                <w:right w:val="nil"/>
                <w:between w:val="nil"/>
              </w:pBdr>
              <w:spacing w:after="0" w:line="240" w:lineRule="auto"/>
              <w:ind w:right="139"/>
              <w:jc w:val="both"/>
              <w:rPr>
                <w:rFonts w:ascii="Times New Roman" w:hAnsi="Times New Roman" w:cs="Times New Roman"/>
                <w:color w:val="000000"/>
                <w:sz w:val="24"/>
                <w:szCs w:val="24"/>
              </w:rPr>
            </w:pPr>
            <w:r w:rsidRPr="00F67EC7">
              <w:rPr>
                <w:rFonts w:ascii="Times New Roman" w:hAnsi="Times New Roman" w:cs="Times New Roman"/>
                <w:color w:val="000000"/>
                <w:sz w:val="24"/>
                <w:szCs w:val="24"/>
              </w:rPr>
              <w:t>Повідомлення з вимогою про усунення невідповідностей повинно містити наступну інформацію:</w:t>
            </w:r>
          </w:p>
          <w:p w:rsidR="00F67EC7" w:rsidRPr="00F67EC7" w:rsidRDefault="00F67EC7" w:rsidP="00F67EC7">
            <w:pPr>
              <w:pBdr>
                <w:top w:val="nil"/>
                <w:left w:val="nil"/>
                <w:bottom w:val="nil"/>
                <w:right w:val="nil"/>
                <w:between w:val="nil"/>
              </w:pBdr>
              <w:spacing w:after="0" w:line="240" w:lineRule="auto"/>
              <w:ind w:right="139"/>
              <w:jc w:val="both"/>
              <w:rPr>
                <w:rFonts w:ascii="Times New Roman" w:hAnsi="Times New Roman" w:cs="Times New Roman"/>
                <w:color w:val="000000"/>
                <w:sz w:val="24"/>
                <w:szCs w:val="24"/>
              </w:rPr>
            </w:pPr>
            <w:r w:rsidRPr="00F67EC7">
              <w:rPr>
                <w:rFonts w:ascii="Times New Roman" w:hAnsi="Times New Roman" w:cs="Times New Roman"/>
                <w:color w:val="000000"/>
                <w:sz w:val="24"/>
                <w:szCs w:val="24"/>
              </w:rPr>
              <w:t>1) перелік виявлених невідповідностей;</w:t>
            </w:r>
          </w:p>
          <w:p w:rsidR="00F67EC7" w:rsidRPr="00F67EC7" w:rsidRDefault="00F67EC7" w:rsidP="00F67EC7">
            <w:pPr>
              <w:pBdr>
                <w:top w:val="nil"/>
                <w:left w:val="nil"/>
                <w:bottom w:val="nil"/>
                <w:right w:val="nil"/>
                <w:between w:val="nil"/>
              </w:pBdr>
              <w:spacing w:after="0" w:line="240" w:lineRule="auto"/>
              <w:ind w:right="139"/>
              <w:jc w:val="both"/>
              <w:rPr>
                <w:rFonts w:ascii="Times New Roman" w:hAnsi="Times New Roman" w:cs="Times New Roman"/>
                <w:color w:val="000000"/>
                <w:sz w:val="24"/>
                <w:szCs w:val="24"/>
              </w:rPr>
            </w:pPr>
            <w:r w:rsidRPr="00F67EC7">
              <w:rPr>
                <w:rFonts w:ascii="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F67EC7" w:rsidRPr="00F67EC7" w:rsidRDefault="00F67EC7" w:rsidP="00F67EC7">
            <w:pPr>
              <w:pBdr>
                <w:top w:val="nil"/>
                <w:left w:val="nil"/>
                <w:bottom w:val="nil"/>
                <w:right w:val="nil"/>
                <w:between w:val="nil"/>
              </w:pBdr>
              <w:spacing w:after="0" w:line="240" w:lineRule="auto"/>
              <w:ind w:right="139"/>
              <w:jc w:val="both"/>
              <w:rPr>
                <w:rFonts w:ascii="Times New Roman" w:hAnsi="Times New Roman" w:cs="Times New Roman"/>
                <w:color w:val="000000"/>
                <w:sz w:val="24"/>
                <w:szCs w:val="24"/>
              </w:rPr>
            </w:pPr>
            <w:r w:rsidRPr="00F67EC7">
              <w:rPr>
                <w:rFonts w:ascii="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rsidR="00F67EC7" w:rsidRPr="00F67EC7" w:rsidRDefault="00F67EC7" w:rsidP="00F67EC7">
            <w:pPr>
              <w:pBdr>
                <w:top w:val="nil"/>
                <w:left w:val="nil"/>
                <w:bottom w:val="nil"/>
                <w:right w:val="nil"/>
                <w:between w:val="nil"/>
              </w:pBdr>
              <w:spacing w:after="0" w:line="240" w:lineRule="auto"/>
              <w:ind w:right="139" w:firstLine="482"/>
              <w:jc w:val="both"/>
              <w:rPr>
                <w:rFonts w:ascii="Times New Roman" w:hAnsi="Times New Roman" w:cs="Times New Roman"/>
                <w:color w:val="000000"/>
                <w:sz w:val="24"/>
                <w:szCs w:val="24"/>
              </w:rPr>
            </w:pPr>
            <w:r w:rsidRPr="00F67EC7">
              <w:rPr>
                <w:rFonts w:ascii="Times New Roman" w:hAnsi="Times New Roman" w:cs="Times New Roman"/>
                <w:color w:val="000000"/>
                <w:sz w:val="24"/>
                <w:szCs w:val="24"/>
              </w:rPr>
              <w:t xml:space="preserve">Замовник не може розміщувати щодо одного й того ж </w:t>
            </w:r>
            <w:r w:rsidRPr="00F67EC7">
              <w:rPr>
                <w:rFonts w:ascii="Times New Roman" w:hAnsi="Times New Roman" w:cs="Times New Roman"/>
                <w:color w:val="000000"/>
                <w:sz w:val="24"/>
                <w:szCs w:val="24"/>
              </w:rPr>
              <w:lastRenderedPageBreak/>
              <w:t>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F67EC7" w:rsidRPr="00F67EC7" w:rsidRDefault="00F67EC7" w:rsidP="005604B7">
            <w:pPr>
              <w:pBdr>
                <w:top w:val="nil"/>
                <w:left w:val="nil"/>
                <w:bottom w:val="nil"/>
                <w:right w:val="nil"/>
                <w:between w:val="nil"/>
              </w:pBdr>
              <w:spacing w:after="0" w:line="240" w:lineRule="auto"/>
              <w:ind w:right="139" w:firstLine="482"/>
              <w:jc w:val="both"/>
              <w:rPr>
                <w:rFonts w:ascii="Times New Roman" w:hAnsi="Times New Roman" w:cs="Times New Roman"/>
                <w:color w:val="000000"/>
                <w:sz w:val="24"/>
                <w:szCs w:val="24"/>
              </w:rPr>
            </w:pPr>
            <w:r w:rsidRPr="00F67EC7">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67EC7" w:rsidRPr="00F67EC7" w:rsidRDefault="00F67EC7" w:rsidP="005604B7">
            <w:pPr>
              <w:pStyle w:val="ad"/>
              <w:spacing w:before="0" w:beforeAutospacing="0" w:after="0" w:afterAutospacing="0"/>
              <w:ind w:left="151" w:right="139" w:firstLine="567"/>
              <w:jc w:val="both"/>
              <w:rPr>
                <w:rFonts w:eastAsia="Calibri"/>
              </w:rPr>
            </w:pPr>
            <w:r w:rsidRPr="00F67EC7">
              <w:rPr>
                <w:color w:val="000000"/>
              </w:rPr>
              <w:t xml:space="preserve">Замовник розглядає подані тендерні пропозиції з урахуванням виправлення або </w:t>
            </w:r>
            <w:proofErr w:type="spellStart"/>
            <w:r w:rsidRPr="00F67EC7">
              <w:rPr>
                <w:color w:val="000000"/>
              </w:rPr>
              <w:t>невиправлення</w:t>
            </w:r>
            <w:proofErr w:type="spellEnd"/>
            <w:r w:rsidRPr="00F67EC7">
              <w:rPr>
                <w:color w:val="000000"/>
              </w:rPr>
              <w:t xml:space="preserve"> учасниками виявлених невідповідностей.</w:t>
            </w:r>
          </w:p>
          <w:p w:rsidR="00F67EC7" w:rsidRPr="00F67EC7" w:rsidRDefault="00F67EC7" w:rsidP="00F67EC7">
            <w:pPr>
              <w:pBdr>
                <w:top w:val="nil"/>
                <w:left w:val="nil"/>
                <w:bottom w:val="nil"/>
                <w:right w:val="nil"/>
                <w:between w:val="nil"/>
              </w:pBdr>
              <w:spacing w:after="0" w:line="240" w:lineRule="auto"/>
              <w:ind w:right="139" w:firstLine="341"/>
              <w:jc w:val="both"/>
              <w:rPr>
                <w:rFonts w:ascii="Times New Roman" w:hAnsi="Times New Roman" w:cs="Times New Roman"/>
                <w:color w:val="000000"/>
                <w:sz w:val="24"/>
                <w:szCs w:val="24"/>
              </w:rPr>
            </w:pPr>
            <w:bookmarkStart w:id="1" w:name="n820"/>
            <w:bookmarkEnd w:id="1"/>
            <w:r w:rsidRPr="00F67EC7">
              <w:rPr>
                <w:rFonts w:ascii="Times New Roman" w:hAnsi="Times New Roman" w:cs="Times New Roman"/>
                <w:color w:val="000000"/>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F67EC7">
              <w:rPr>
                <w:rFonts w:ascii="Times New Roman" w:hAnsi="Times New Roman" w:cs="Times New Roman"/>
                <w:b/>
                <w:color w:val="000000"/>
                <w:sz w:val="24"/>
                <w:szCs w:val="24"/>
              </w:rPr>
              <w:t>Аномально низька ціна визначається електронною системою закупівель автоматично</w:t>
            </w:r>
            <w:r w:rsidRPr="00F67EC7">
              <w:rPr>
                <w:rFonts w:ascii="Times New Roman" w:hAnsi="Times New Roman" w:cs="Times New Roman"/>
                <w:color w:val="000000"/>
                <w:sz w:val="24"/>
                <w:szCs w:val="24"/>
              </w:rPr>
              <w:t xml:space="preserve"> за умови наявності не менше двох учасників, які подали свої тендерні пропозиції щодо предмета закупівлі або його частини (лота).</w:t>
            </w:r>
          </w:p>
          <w:p w:rsidR="00F67EC7" w:rsidRPr="00F67EC7" w:rsidRDefault="00F67EC7" w:rsidP="00F67EC7">
            <w:pPr>
              <w:pBdr>
                <w:top w:val="nil"/>
                <w:left w:val="nil"/>
                <w:bottom w:val="nil"/>
                <w:right w:val="nil"/>
                <w:between w:val="nil"/>
              </w:pBdr>
              <w:spacing w:after="0" w:line="240" w:lineRule="auto"/>
              <w:ind w:right="139" w:firstLine="341"/>
              <w:jc w:val="both"/>
              <w:rPr>
                <w:rFonts w:ascii="Times New Roman" w:hAnsi="Times New Roman" w:cs="Times New Roman"/>
                <w:b/>
                <w:color w:val="000000"/>
                <w:sz w:val="24"/>
                <w:szCs w:val="24"/>
              </w:rPr>
            </w:pPr>
            <w:r w:rsidRPr="00F67EC7">
              <w:rPr>
                <w:rFonts w:ascii="Times New Roman" w:hAnsi="Times New Roman" w:cs="Times New Roman"/>
                <w:b/>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67EC7" w:rsidRPr="00F67EC7" w:rsidRDefault="00F67EC7" w:rsidP="00F67EC7">
            <w:pPr>
              <w:pBdr>
                <w:top w:val="nil"/>
                <w:left w:val="nil"/>
                <w:bottom w:val="nil"/>
                <w:right w:val="nil"/>
                <w:between w:val="nil"/>
              </w:pBdr>
              <w:spacing w:after="0" w:line="240" w:lineRule="auto"/>
              <w:ind w:right="139" w:firstLine="341"/>
              <w:jc w:val="both"/>
              <w:rPr>
                <w:rFonts w:ascii="Times New Roman" w:hAnsi="Times New Roman" w:cs="Times New Roman"/>
                <w:color w:val="000000"/>
                <w:sz w:val="24"/>
                <w:szCs w:val="24"/>
              </w:rPr>
            </w:pPr>
            <w:r w:rsidRPr="00F67EC7">
              <w:rPr>
                <w:rFonts w:ascii="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67EC7" w:rsidRPr="00F67EC7" w:rsidRDefault="00F67EC7" w:rsidP="00F67EC7">
            <w:pPr>
              <w:pBdr>
                <w:top w:val="nil"/>
                <w:left w:val="nil"/>
                <w:bottom w:val="nil"/>
                <w:right w:val="nil"/>
                <w:between w:val="nil"/>
              </w:pBdr>
              <w:spacing w:after="0" w:line="240" w:lineRule="auto"/>
              <w:ind w:right="139" w:firstLine="341"/>
              <w:jc w:val="both"/>
              <w:rPr>
                <w:rFonts w:ascii="Times New Roman" w:hAnsi="Times New Roman" w:cs="Times New Roman"/>
                <w:b/>
                <w:color w:val="000000"/>
                <w:sz w:val="24"/>
                <w:szCs w:val="24"/>
              </w:rPr>
            </w:pPr>
            <w:r w:rsidRPr="00F67EC7">
              <w:rPr>
                <w:rFonts w:ascii="Times New Roman" w:hAnsi="Times New Roman" w:cs="Times New Roman"/>
                <w:b/>
                <w:color w:val="000000"/>
                <w:sz w:val="24"/>
                <w:szCs w:val="24"/>
              </w:rPr>
              <w:t>Обґрунтування аномально низької тендерної пропозиції може містити інформацію про:</w:t>
            </w:r>
          </w:p>
          <w:p w:rsidR="00F67EC7" w:rsidRPr="00F67EC7" w:rsidRDefault="00F67EC7" w:rsidP="00F67EC7">
            <w:pPr>
              <w:pBdr>
                <w:top w:val="nil"/>
                <w:left w:val="nil"/>
                <w:bottom w:val="nil"/>
                <w:right w:val="nil"/>
                <w:between w:val="nil"/>
              </w:pBdr>
              <w:spacing w:after="0" w:line="240" w:lineRule="auto"/>
              <w:ind w:right="139"/>
              <w:jc w:val="both"/>
              <w:rPr>
                <w:rFonts w:ascii="Times New Roman" w:hAnsi="Times New Roman" w:cs="Times New Roman"/>
                <w:color w:val="000000"/>
                <w:sz w:val="24"/>
                <w:szCs w:val="24"/>
              </w:rPr>
            </w:pPr>
            <w:r w:rsidRPr="00F67EC7">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67EC7" w:rsidRPr="00F67EC7" w:rsidRDefault="00F67EC7" w:rsidP="00F67EC7">
            <w:pPr>
              <w:pBdr>
                <w:top w:val="nil"/>
                <w:left w:val="nil"/>
                <w:bottom w:val="nil"/>
                <w:right w:val="nil"/>
                <w:between w:val="nil"/>
              </w:pBdr>
              <w:spacing w:after="0" w:line="240" w:lineRule="auto"/>
              <w:ind w:right="139"/>
              <w:jc w:val="both"/>
              <w:rPr>
                <w:rFonts w:ascii="Times New Roman" w:hAnsi="Times New Roman" w:cs="Times New Roman"/>
                <w:color w:val="000000"/>
                <w:sz w:val="24"/>
                <w:szCs w:val="24"/>
              </w:rPr>
            </w:pPr>
            <w:r w:rsidRPr="00F67EC7">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67EC7" w:rsidRPr="00F67EC7" w:rsidRDefault="00F67EC7" w:rsidP="00F67EC7">
            <w:pPr>
              <w:pBdr>
                <w:top w:val="nil"/>
                <w:left w:val="nil"/>
                <w:bottom w:val="nil"/>
                <w:right w:val="nil"/>
                <w:between w:val="nil"/>
              </w:pBdr>
              <w:spacing w:after="0" w:line="240" w:lineRule="auto"/>
              <w:ind w:right="139"/>
              <w:jc w:val="both"/>
              <w:rPr>
                <w:rFonts w:ascii="Times New Roman" w:hAnsi="Times New Roman" w:cs="Times New Roman"/>
                <w:color w:val="000000"/>
                <w:sz w:val="24"/>
                <w:szCs w:val="24"/>
              </w:rPr>
            </w:pPr>
            <w:r w:rsidRPr="00F67EC7">
              <w:rPr>
                <w:rFonts w:ascii="Times New Roman" w:hAnsi="Times New Roman" w:cs="Times New Roman"/>
                <w:color w:val="000000"/>
                <w:sz w:val="24"/>
                <w:szCs w:val="24"/>
              </w:rPr>
              <w:t>3) отримання учасником державної допомоги згідно із законодавством.</w:t>
            </w:r>
          </w:p>
          <w:p w:rsidR="00F67EC7" w:rsidRPr="00F67EC7" w:rsidRDefault="00F67EC7" w:rsidP="00F67EC7">
            <w:pPr>
              <w:tabs>
                <w:tab w:val="left" w:pos="-684"/>
              </w:tabs>
              <w:spacing w:after="0" w:line="240" w:lineRule="auto"/>
              <w:ind w:left="42" w:right="78" w:firstLine="425"/>
              <w:jc w:val="both"/>
              <w:rPr>
                <w:rFonts w:ascii="Times New Roman" w:hAnsi="Times New Roman" w:cs="Times New Roman"/>
                <w:sz w:val="24"/>
                <w:szCs w:val="24"/>
              </w:rPr>
            </w:pPr>
            <w:r w:rsidRPr="00F67EC7">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F67EC7" w:rsidRPr="00F67EC7" w:rsidRDefault="00F67EC7" w:rsidP="00F67EC7">
            <w:pPr>
              <w:tabs>
                <w:tab w:val="left" w:pos="-684"/>
              </w:tabs>
              <w:spacing w:after="0" w:line="240" w:lineRule="auto"/>
              <w:ind w:left="42" w:right="78" w:firstLine="425"/>
              <w:jc w:val="both"/>
              <w:rPr>
                <w:rFonts w:ascii="Times New Roman" w:hAnsi="Times New Roman" w:cs="Times New Roman"/>
                <w:sz w:val="24"/>
                <w:szCs w:val="24"/>
              </w:rPr>
            </w:pPr>
            <w:bookmarkStart w:id="2" w:name="n821"/>
            <w:bookmarkEnd w:id="2"/>
            <w:r w:rsidRPr="00F67EC7">
              <w:rPr>
                <w:rFonts w:ascii="Times New Roman" w:hAnsi="Times New Roman" w:cs="Times New Roman"/>
                <w:sz w:val="24"/>
                <w:szCs w:val="24"/>
              </w:rPr>
              <w:t xml:space="preserve">Замовник має право звернутися за підтвердженням </w:t>
            </w:r>
            <w:r w:rsidRPr="00F67EC7">
              <w:rPr>
                <w:rFonts w:ascii="Times New Roman" w:hAnsi="Times New Roman" w:cs="Times New Roman"/>
                <w:sz w:val="24"/>
                <w:szCs w:val="24"/>
              </w:rPr>
              <w:lastRenderedPageBreak/>
              <w:t>інформації, наданої учасником, до органів державної влади, підприємств, установ, організацій відповідно до їх компетенції.</w:t>
            </w:r>
          </w:p>
          <w:p w:rsidR="00F67EC7" w:rsidRPr="00F67EC7" w:rsidRDefault="00F67EC7" w:rsidP="00F67EC7">
            <w:pPr>
              <w:tabs>
                <w:tab w:val="left" w:pos="-684"/>
              </w:tabs>
              <w:spacing w:after="0" w:line="240" w:lineRule="auto"/>
              <w:ind w:left="42" w:right="78" w:firstLine="425"/>
              <w:jc w:val="both"/>
              <w:rPr>
                <w:rFonts w:ascii="Times New Roman" w:hAnsi="Times New Roman" w:cs="Times New Roman"/>
                <w:sz w:val="24"/>
                <w:szCs w:val="24"/>
              </w:rPr>
            </w:pPr>
            <w:bookmarkStart w:id="3" w:name="n822"/>
            <w:bookmarkEnd w:id="3"/>
            <w:r w:rsidRPr="00F67EC7">
              <w:rPr>
                <w:rFonts w:ascii="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4" w:name="n823"/>
            <w:bookmarkStart w:id="5" w:name="n824"/>
            <w:bookmarkStart w:id="6" w:name="n826"/>
            <w:bookmarkEnd w:id="4"/>
            <w:bookmarkEnd w:id="5"/>
            <w:bookmarkEnd w:id="6"/>
          </w:p>
          <w:p w:rsidR="00F67EC7" w:rsidRPr="00F67EC7" w:rsidRDefault="00F67EC7" w:rsidP="00F67EC7">
            <w:pPr>
              <w:tabs>
                <w:tab w:val="left" w:pos="-684"/>
              </w:tabs>
              <w:spacing w:after="0" w:line="240" w:lineRule="auto"/>
              <w:ind w:left="42" w:right="78" w:firstLine="425"/>
              <w:jc w:val="both"/>
              <w:rPr>
                <w:rFonts w:ascii="Times New Roman" w:hAnsi="Times New Roman" w:cs="Times New Roman"/>
                <w:sz w:val="24"/>
                <w:szCs w:val="24"/>
              </w:rPr>
            </w:pPr>
            <w:r w:rsidRPr="00F67EC7">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67EC7" w:rsidRPr="00F67EC7" w:rsidRDefault="00F67EC7" w:rsidP="00F67EC7">
            <w:pPr>
              <w:pStyle w:val="ad"/>
              <w:spacing w:before="0" w:beforeAutospacing="0" w:after="0" w:afterAutospacing="0"/>
              <w:ind w:left="35" w:right="121" w:firstLine="683"/>
              <w:jc w:val="both"/>
              <w:rPr>
                <w:rFonts w:eastAsia="Calibri"/>
              </w:rPr>
            </w:pPr>
            <w:r w:rsidRPr="00F67EC7">
              <w:rPr>
                <w:color w:val="000000"/>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F67EC7" w:rsidRPr="005B406D" w:rsidTr="0017125B">
        <w:trPr>
          <w:trHeight w:val="520"/>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F67EC7" w:rsidRPr="00FB4D2D" w:rsidRDefault="00FB4D2D" w:rsidP="00F67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3</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F67EC7" w:rsidRPr="005B406D" w:rsidRDefault="00F67EC7" w:rsidP="00F67EC7">
            <w:pPr>
              <w:autoSpaceDE w:val="0"/>
              <w:autoSpaceDN w:val="0"/>
              <w:adjustRightInd w:val="0"/>
              <w:spacing w:after="0" w:line="240" w:lineRule="auto"/>
              <w:ind w:right="113"/>
              <w:rPr>
                <w:rFonts w:ascii="Times New Roman" w:hAnsi="Times New Roman" w:cs="Times New Roman"/>
                <w:sz w:val="24"/>
                <w:szCs w:val="24"/>
                <w:lang w:val="en-US"/>
              </w:rPr>
            </w:pPr>
            <w:r w:rsidRPr="005B406D">
              <w:rPr>
                <w:rFonts w:ascii="Times New Roman" w:hAnsi="Times New Roman" w:cs="Times New Roman"/>
                <w:color w:val="000000"/>
                <w:sz w:val="24"/>
                <w:szCs w:val="24"/>
              </w:rPr>
              <w:t>Інша інформація</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F67EC7" w:rsidRPr="00822718" w:rsidRDefault="00F67EC7" w:rsidP="00F67EC7">
            <w:pPr>
              <w:tabs>
                <w:tab w:val="num" w:pos="756"/>
              </w:tabs>
              <w:spacing w:after="0" w:line="240" w:lineRule="auto"/>
              <w:ind w:firstLine="275"/>
              <w:contextualSpacing/>
              <w:jc w:val="both"/>
              <w:rPr>
                <w:rFonts w:ascii="Times New Roman" w:hAnsi="Times New Roman" w:cs="Times New Roman"/>
                <w:sz w:val="24"/>
                <w:szCs w:val="24"/>
              </w:rPr>
            </w:pPr>
            <w:r w:rsidRPr="00822718">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які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F67EC7" w:rsidRDefault="00F67EC7" w:rsidP="00F67EC7">
            <w:pPr>
              <w:tabs>
                <w:tab w:val="num" w:pos="756"/>
              </w:tabs>
              <w:spacing w:after="0" w:line="240" w:lineRule="auto"/>
              <w:ind w:firstLine="275"/>
              <w:contextualSpacing/>
              <w:jc w:val="both"/>
              <w:rPr>
                <w:rFonts w:ascii="Times New Roman" w:hAnsi="Times New Roman" w:cs="Times New Roman"/>
                <w:sz w:val="24"/>
                <w:szCs w:val="24"/>
              </w:rPr>
            </w:pPr>
            <w:r w:rsidRPr="00822718">
              <w:rPr>
                <w:rFonts w:ascii="Times New Roman" w:hAnsi="Times New Roman" w:cs="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F67EC7" w:rsidRPr="00352697" w:rsidRDefault="00F67EC7" w:rsidP="00F67EC7">
            <w:pPr>
              <w:tabs>
                <w:tab w:val="num" w:pos="756"/>
              </w:tabs>
              <w:spacing w:after="0" w:line="240" w:lineRule="auto"/>
              <w:ind w:firstLine="275"/>
              <w:contextualSpacing/>
              <w:jc w:val="both"/>
              <w:rPr>
                <w:rFonts w:ascii="Times New Roman" w:hAnsi="Times New Roman" w:cs="Times New Roman"/>
                <w:sz w:val="24"/>
                <w:szCs w:val="24"/>
              </w:rPr>
            </w:pPr>
            <w:r w:rsidRPr="00EE15DB">
              <w:rPr>
                <w:rFonts w:ascii="Times New Roman" w:hAnsi="Times New Roman" w:cs="Times New Roman"/>
                <w:sz w:val="24"/>
                <w:szCs w:val="24"/>
                <w:lang w:eastAsia="uk-UA"/>
              </w:rPr>
              <w:t>Згідно ч. 2 ст. 44 Закону України «Про товариства з обмеженою та додатковою відповідальністю», якщо сума угоди 50% і більше чистих активів ТОВ, така угода повинна обов'язково бути узгоджена 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та/або протокол загальних зборів учасників згідно змісту якою уповноваженій посадовій/службовій особі учасника надається дозвіл укладати договір за результатами даної закупівлі</w:t>
            </w:r>
            <w:r w:rsidR="00260681">
              <w:rPr>
                <w:rFonts w:ascii="Times New Roman" w:hAnsi="Times New Roman" w:cs="Times New Roman"/>
                <w:sz w:val="24"/>
                <w:szCs w:val="24"/>
                <w:lang w:eastAsia="uk-UA"/>
              </w:rPr>
              <w:t>.</w:t>
            </w:r>
          </w:p>
        </w:tc>
      </w:tr>
      <w:tr w:rsidR="00F67EC7" w:rsidRPr="005B406D" w:rsidTr="00FB4D2D">
        <w:trPr>
          <w:trHeight w:val="2982"/>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F67EC7" w:rsidRPr="005B406D" w:rsidRDefault="00FB4D2D" w:rsidP="00F67EC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lastRenderedPageBreak/>
              <w:t>4</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F67EC7" w:rsidRPr="005B406D" w:rsidRDefault="00F67EC7" w:rsidP="00F67EC7">
            <w:pPr>
              <w:autoSpaceDE w:val="0"/>
              <w:autoSpaceDN w:val="0"/>
              <w:adjustRightInd w:val="0"/>
              <w:spacing w:after="0" w:line="240" w:lineRule="auto"/>
              <w:ind w:right="113"/>
              <w:rPr>
                <w:rFonts w:ascii="Times New Roman" w:hAnsi="Times New Roman" w:cs="Times New Roman"/>
                <w:sz w:val="24"/>
                <w:szCs w:val="24"/>
                <w:lang w:val="en-US"/>
              </w:rPr>
            </w:pPr>
            <w:r w:rsidRPr="005B406D">
              <w:rPr>
                <w:rFonts w:ascii="Times New Roman" w:hAnsi="Times New Roman" w:cs="Times New Roman"/>
                <w:color w:val="000000"/>
                <w:sz w:val="24"/>
                <w:szCs w:val="24"/>
              </w:rPr>
              <w:t>Відхилення тендерних пропозицій</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FB4D2D" w:rsidRPr="00FB4D2D" w:rsidRDefault="00FB4D2D" w:rsidP="00FB4D2D">
            <w:pPr>
              <w:autoSpaceDE w:val="0"/>
              <w:autoSpaceDN w:val="0"/>
              <w:adjustRightInd w:val="0"/>
              <w:spacing w:after="0" w:line="240" w:lineRule="auto"/>
              <w:jc w:val="both"/>
              <w:rPr>
                <w:rFonts w:ascii="Times New Roman" w:hAnsi="Times New Roman" w:cs="Times New Roman"/>
                <w:color w:val="000000"/>
                <w:sz w:val="24"/>
                <w:szCs w:val="24"/>
              </w:rPr>
            </w:pPr>
            <w:r w:rsidRPr="00FB4D2D">
              <w:rPr>
                <w:rFonts w:ascii="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rsidR="00FB4D2D" w:rsidRPr="00FB4D2D" w:rsidRDefault="00FB4D2D" w:rsidP="00FB4D2D">
            <w:pPr>
              <w:autoSpaceDE w:val="0"/>
              <w:autoSpaceDN w:val="0"/>
              <w:adjustRightInd w:val="0"/>
              <w:spacing w:after="0" w:line="240" w:lineRule="auto"/>
              <w:jc w:val="both"/>
              <w:rPr>
                <w:rFonts w:ascii="Times New Roman" w:hAnsi="Times New Roman" w:cs="Times New Roman"/>
                <w:color w:val="000000"/>
                <w:sz w:val="24"/>
                <w:szCs w:val="24"/>
              </w:rPr>
            </w:pPr>
            <w:r w:rsidRPr="00FB4D2D">
              <w:rPr>
                <w:rFonts w:ascii="Times New Roman" w:hAnsi="Times New Roman" w:cs="Times New Roman"/>
                <w:color w:val="000000"/>
                <w:sz w:val="24"/>
                <w:szCs w:val="24"/>
              </w:rPr>
              <w:t>1) учасник процедури закупівлі:</w:t>
            </w:r>
          </w:p>
          <w:p w:rsidR="00FB4D2D" w:rsidRPr="00FB4D2D" w:rsidRDefault="00FB4D2D" w:rsidP="00FB4D2D">
            <w:pPr>
              <w:autoSpaceDE w:val="0"/>
              <w:autoSpaceDN w:val="0"/>
              <w:adjustRightInd w:val="0"/>
              <w:spacing w:after="0" w:line="240" w:lineRule="auto"/>
              <w:jc w:val="both"/>
              <w:rPr>
                <w:rFonts w:ascii="Times New Roman" w:hAnsi="Times New Roman" w:cs="Times New Roman"/>
                <w:color w:val="000000"/>
                <w:sz w:val="24"/>
                <w:szCs w:val="24"/>
              </w:rPr>
            </w:pPr>
            <w:r w:rsidRPr="00FB4D2D">
              <w:rPr>
                <w:rFonts w:ascii="Times New Roman" w:hAnsi="Times New Roman" w:cs="Times New Roman"/>
                <w:color w:val="000000"/>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FB4D2D" w:rsidRPr="00FB4D2D" w:rsidRDefault="00FB4D2D" w:rsidP="00FB4D2D">
            <w:pPr>
              <w:autoSpaceDE w:val="0"/>
              <w:autoSpaceDN w:val="0"/>
              <w:adjustRightInd w:val="0"/>
              <w:spacing w:after="0" w:line="240" w:lineRule="auto"/>
              <w:jc w:val="both"/>
              <w:rPr>
                <w:rFonts w:ascii="Times New Roman" w:hAnsi="Times New Roman" w:cs="Times New Roman"/>
                <w:color w:val="000000"/>
                <w:sz w:val="24"/>
                <w:szCs w:val="24"/>
              </w:rPr>
            </w:pPr>
            <w:r w:rsidRPr="00FB4D2D">
              <w:rPr>
                <w:rFonts w:ascii="Times New Roman" w:hAnsi="Times New Roman" w:cs="Times New Roman"/>
                <w:color w:val="000000"/>
                <w:sz w:val="24"/>
                <w:szCs w:val="24"/>
              </w:rPr>
              <w:t>- не відповідає, встановленим абзацом першим частини третьої статті 22 Закону, вимогам до учасника відповідно до законодавства;</w:t>
            </w:r>
          </w:p>
          <w:p w:rsidR="00FB4D2D" w:rsidRPr="00FB4D2D" w:rsidRDefault="00FB4D2D" w:rsidP="00FB4D2D">
            <w:pPr>
              <w:autoSpaceDE w:val="0"/>
              <w:autoSpaceDN w:val="0"/>
              <w:adjustRightInd w:val="0"/>
              <w:spacing w:after="0" w:line="240" w:lineRule="auto"/>
              <w:jc w:val="both"/>
              <w:rPr>
                <w:rFonts w:ascii="Times New Roman" w:hAnsi="Times New Roman" w:cs="Times New Roman"/>
                <w:color w:val="000000"/>
                <w:sz w:val="24"/>
                <w:szCs w:val="24"/>
              </w:rPr>
            </w:pPr>
            <w:r w:rsidRPr="00FB4D2D">
              <w:rPr>
                <w:rFonts w:ascii="Times New Roman" w:hAnsi="Times New Roman" w:cs="Times New Roman"/>
                <w:color w:val="000000"/>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FB4D2D" w:rsidRPr="00FB4D2D" w:rsidRDefault="00FB4D2D" w:rsidP="00FB4D2D">
            <w:pPr>
              <w:autoSpaceDE w:val="0"/>
              <w:autoSpaceDN w:val="0"/>
              <w:adjustRightInd w:val="0"/>
              <w:spacing w:after="0" w:line="240" w:lineRule="auto"/>
              <w:jc w:val="both"/>
              <w:rPr>
                <w:rFonts w:ascii="Times New Roman" w:hAnsi="Times New Roman" w:cs="Times New Roman"/>
                <w:color w:val="000000"/>
                <w:sz w:val="24"/>
                <w:szCs w:val="24"/>
              </w:rPr>
            </w:pPr>
            <w:r w:rsidRPr="00FB4D2D">
              <w:rPr>
                <w:rFonts w:ascii="Times New Roman" w:hAnsi="Times New Roman" w:cs="Times New Roman"/>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B4D2D" w:rsidRPr="00FB4D2D" w:rsidRDefault="00FB4D2D" w:rsidP="00FB4D2D">
            <w:pPr>
              <w:autoSpaceDE w:val="0"/>
              <w:autoSpaceDN w:val="0"/>
              <w:adjustRightInd w:val="0"/>
              <w:spacing w:after="0" w:line="240" w:lineRule="auto"/>
              <w:jc w:val="both"/>
              <w:rPr>
                <w:rFonts w:ascii="Times New Roman" w:hAnsi="Times New Roman" w:cs="Times New Roman"/>
                <w:color w:val="000000"/>
                <w:sz w:val="24"/>
                <w:szCs w:val="24"/>
              </w:rPr>
            </w:pPr>
            <w:r w:rsidRPr="00FB4D2D">
              <w:rPr>
                <w:rFonts w:ascii="Times New Roman" w:hAnsi="Times New Roman" w:cs="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B4D2D" w:rsidRPr="00FB4D2D" w:rsidRDefault="00FB4D2D" w:rsidP="00FB4D2D">
            <w:pPr>
              <w:autoSpaceDE w:val="0"/>
              <w:autoSpaceDN w:val="0"/>
              <w:adjustRightInd w:val="0"/>
              <w:spacing w:after="0" w:line="240" w:lineRule="auto"/>
              <w:jc w:val="both"/>
              <w:rPr>
                <w:rFonts w:ascii="Times New Roman" w:hAnsi="Times New Roman" w:cs="Times New Roman"/>
                <w:color w:val="000000"/>
                <w:sz w:val="24"/>
                <w:szCs w:val="24"/>
              </w:rPr>
            </w:pPr>
            <w:r w:rsidRPr="00FB4D2D">
              <w:rPr>
                <w:rFonts w:ascii="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FB4D2D" w:rsidRPr="00FB4D2D" w:rsidRDefault="00FB4D2D" w:rsidP="00FB4D2D">
            <w:pPr>
              <w:autoSpaceDE w:val="0"/>
              <w:autoSpaceDN w:val="0"/>
              <w:adjustRightInd w:val="0"/>
              <w:spacing w:after="0" w:line="240" w:lineRule="auto"/>
              <w:jc w:val="both"/>
              <w:rPr>
                <w:rFonts w:ascii="Times New Roman" w:hAnsi="Times New Roman" w:cs="Times New Roman"/>
                <w:color w:val="000000"/>
                <w:sz w:val="24"/>
                <w:szCs w:val="24"/>
              </w:rPr>
            </w:pPr>
            <w:r w:rsidRPr="00FB4D2D">
              <w:rPr>
                <w:rFonts w:ascii="Times New Roman" w:hAnsi="Times New Roman" w:cs="Times New Roman"/>
                <w:color w:val="000000"/>
                <w:sz w:val="24"/>
                <w:szCs w:val="24"/>
              </w:rPr>
              <w:t>- визначив конфіденційною інформацію, яка не може бути визначена як конфіденційна відповідно до вимог частини другої статті 28 Закону;</w:t>
            </w:r>
          </w:p>
          <w:p w:rsidR="00FB4D2D" w:rsidRPr="00FB4D2D" w:rsidRDefault="00FB4D2D" w:rsidP="00FB4D2D">
            <w:pPr>
              <w:autoSpaceDE w:val="0"/>
              <w:autoSpaceDN w:val="0"/>
              <w:adjustRightInd w:val="0"/>
              <w:spacing w:after="0" w:line="240" w:lineRule="auto"/>
              <w:jc w:val="both"/>
              <w:rPr>
                <w:rFonts w:ascii="Times New Roman" w:hAnsi="Times New Roman" w:cs="Times New Roman"/>
                <w:color w:val="000000"/>
                <w:sz w:val="24"/>
                <w:szCs w:val="24"/>
              </w:rPr>
            </w:pPr>
            <w:r w:rsidRPr="00FB4D2D">
              <w:rPr>
                <w:rFonts w:ascii="Times New Roman" w:hAnsi="Times New Roman" w:cs="Times New Roman"/>
                <w:color w:val="000000"/>
                <w:sz w:val="24"/>
                <w:szCs w:val="24"/>
              </w:rPr>
              <w:t xml:space="preserve">2) тендерна пропозиція учасника: </w:t>
            </w:r>
          </w:p>
          <w:p w:rsidR="00FB4D2D" w:rsidRPr="00FB4D2D" w:rsidRDefault="00FB4D2D" w:rsidP="00FB4D2D">
            <w:pPr>
              <w:autoSpaceDE w:val="0"/>
              <w:autoSpaceDN w:val="0"/>
              <w:adjustRightInd w:val="0"/>
              <w:spacing w:after="0" w:line="240" w:lineRule="auto"/>
              <w:jc w:val="both"/>
              <w:rPr>
                <w:rFonts w:ascii="Times New Roman" w:hAnsi="Times New Roman" w:cs="Times New Roman"/>
                <w:color w:val="000000"/>
                <w:sz w:val="24"/>
                <w:szCs w:val="24"/>
              </w:rPr>
            </w:pPr>
            <w:r w:rsidRPr="00FB4D2D">
              <w:rPr>
                <w:rFonts w:ascii="Times New Roman" w:hAnsi="Times New Roman" w:cs="Times New Roman"/>
                <w:color w:val="000000"/>
                <w:sz w:val="24"/>
                <w:szCs w:val="24"/>
              </w:rPr>
              <w:t xml:space="preserve">- не відповідає умовам технічної специфікації та іншим вимогам щодо предмета закупівлі тендерної документації;  </w:t>
            </w:r>
          </w:p>
          <w:p w:rsidR="00FB4D2D" w:rsidRPr="00FB4D2D" w:rsidRDefault="00FB4D2D" w:rsidP="00FB4D2D">
            <w:pPr>
              <w:autoSpaceDE w:val="0"/>
              <w:autoSpaceDN w:val="0"/>
              <w:adjustRightInd w:val="0"/>
              <w:spacing w:after="0" w:line="240" w:lineRule="auto"/>
              <w:jc w:val="both"/>
              <w:rPr>
                <w:rFonts w:ascii="Times New Roman" w:hAnsi="Times New Roman" w:cs="Times New Roman"/>
                <w:color w:val="000000"/>
                <w:sz w:val="24"/>
                <w:szCs w:val="24"/>
              </w:rPr>
            </w:pPr>
            <w:r w:rsidRPr="00FB4D2D">
              <w:rPr>
                <w:rFonts w:ascii="Times New Roman" w:hAnsi="Times New Roman" w:cs="Times New Roman"/>
                <w:color w:val="000000"/>
                <w:sz w:val="24"/>
                <w:szCs w:val="24"/>
              </w:rPr>
              <w:t>- викладена іншою мовою (мовами), аніж мова (мови), що вимагається тендерною документацією;</w:t>
            </w:r>
          </w:p>
          <w:p w:rsidR="00FB4D2D" w:rsidRPr="00FB4D2D" w:rsidRDefault="00FB4D2D" w:rsidP="00FB4D2D">
            <w:pPr>
              <w:autoSpaceDE w:val="0"/>
              <w:autoSpaceDN w:val="0"/>
              <w:adjustRightInd w:val="0"/>
              <w:spacing w:after="0" w:line="240" w:lineRule="auto"/>
              <w:jc w:val="both"/>
              <w:rPr>
                <w:rFonts w:ascii="Times New Roman" w:hAnsi="Times New Roman" w:cs="Times New Roman"/>
                <w:color w:val="000000"/>
                <w:sz w:val="24"/>
                <w:szCs w:val="24"/>
              </w:rPr>
            </w:pPr>
            <w:r w:rsidRPr="00FB4D2D">
              <w:rPr>
                <w:rFonts w:ascii="Times New Roman" w:hAnsi="Times New Roman" w:cs="Times New Roman"/>
                <w:color w:val="000000"/>
                <w:sz w:val="24"/>
                <w:szCs w:val="24"/>
              </w:rPr>
              <w:t xml:space="preserve">- є такою, строк дії якої закінчився; </w:t>
            </w:r>
          </w:p>
          <w:p w:rsidR="00FB4D2D" w:rsidRPr="00FB4D2D" w:rsidRDefault="00FB4D2D" w:rsidP="00FB4D2D">
            <w:pPr>
              <w:autoSpaceDE w:val="0"/>
              <w:autoSpaceDN w:val="0"/>
              <w:adjustRightInd w:val="0"/>
              <w:spacing w:after="0" w:line="240" w:lineRule="auto"/>
              <w:jc w:val="both"/>
              <w:rPr>
                <w:rFonts w:ascii="Times New Roman" w:hAnsi="Times New Roman" w:cs="Times New Roman"/>
                <w:color w:val="000000"/>
                <w:sz w:val="24"/>
                <w:szCs w:val="24"/>
              </w:rPr>
            </w:pPr>
            <w:r w:rsidRPr="00FB4D2D">
              <w:rPr>
                <w:rFonts w:ascii="Times New Roman" w:hAnsi="Times New Roman" w:cs="Times New Roman"/>
                <w:color w:val="000000"/>
                <w:sz w:val="24"/>
                <w:szCs w:val="24"/>
              </w:rPr>
              <w:t>3) переможець процедури закупівлі:</w:t>
            </w:r>
          </w:p>
          <w:p w:rsidR="00FB4D2D" w:rsidRPr="00FB4D2D" w:rsidRDefault="00FB4D2D" w:rsidP="00FB4D2D">
            <w:pPr>
              <w:autoSpaceDE w:val="0"/>
              <w:autoSpaceDN w:val="0"/>
              <w:adjustRightInd w:val="0"/>
              <w:spacing w:after="0" w:line="240" w:lineRule="auto"/>
              <w:jc w:val="both"/>
              <w:rPr>
                <w:rFonts w:ascii="Times New Roman" w:hAnsi="Times New Roman" w:cs="Times New Roman"/>
                <w:color w:val="000000"/>
                <w:sz w:val="24"/>
                <w:szCs w:val="24"/>
              </w:rPr>
            </w:pPr>
            <w:r w:rsidRPr="00FB4D2D">
              <w:rPr>
                <w:rFonts w:ascii="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FB4D2D" w:rsidRPr="00FB4D2D" w:rsidRDefault="00FB4D2D" w:rsidP="00FB4D2D">
            <w:pPr>
              <w:autoSpaceDE w:val="0"/>
              <w:autoSpaceDN w:val="0"/>
              <w:adjustRightInd w:val="0"/>
              <w:spacing w:after="0" w:line="240" w:lineRule="auto"/>
              <w:jc w:val="both"/>
              <w:rPr>
                <w:rFonts w:ascii="Times New Roman" w:hAnsi="Times New Roman" w:cs="Times New Roman"/>
                <w:color w:val="000000"/>
                <w:sz w:val="24"/>
                <w:szCs w:val="24"/>
              </w:rPr>
            </w:pPr>
            <w:r w:rsidRPr="00FB4D2D">
              <w:rPr>
                <w:rFonts w:ascii="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FB4D2D" w:rsidRPr="00FB4D2D" w:rsidRDefault="00FB4D2D" w:rsidP="00FB4D2D">
            <w:pPr>
              <w:autoSpaceDE w:val="0"/>
              <w:autoSpaceDN w:val="0"/>
              <w:adjustRightInd w:val="0"/>
              <w:spacing w:after="0" w:line="240" w:lineRule="auto"/>
              <w:jc w:val="both"/>
              <w:rPr>
                <w:rFonts w:ascii="Times New Roman" w:hAnsi="Times New Roman" w:cs="Times New Roman"/>
                <w:color w:val="000000"/>
                <w:sz w:val="24"/>
                <w:szCs w:val="24"/>
              </w:rPr>
            </w:pPr>
            <w:r w:rsidRPr="00FB4D2D">
              <w:rPr>
                <w:rFonts w:ascii="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F67EC7" w:rsidRDefault="00FB4D2D" w:rsidP="00FB4D2D">
            <w:pPr>
              <w:autoSpaceDE w:val="0"/>
              <w:autoSpaceDN w:val="0"/>
              <w:adjustRightInd w:val="0"/>
              <w:spacing w:after="0" w:line="240" w:lineRule="auto"/>
              <w:ind w:right="113"/>
              <w:jc w:val="both"/>
              <w:rPr>
                <w:rFonts w:ascii="Times New Roman" w:hAnsi="Times New Roman" w:cs="Times New Roman"/>
                <w:color w:val="000000"/>
                <w:sz w:val="24"/>
                <w:szCs w:val="24"/>
              </w:rPr>
            </w:pPr>
            <w:r w:rsidRPr="00FB4D2D">
              <w:rPr>
                <w:rFonts w:ascii="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967D3D" w:rsidRPr="00967D3D" w:rsidRDefault="00967D3D" w:rsidP="00967D3D">
            <w:pPr>
              <w:autoSpaceDE w:val="0"/>
              <w:autoSpaceDN w:val="0"/>
              <w:adjustRightInd w:val="0"/>
              <w:spacing w:after="0" w:line="240" w:lineRule="auto"/>
              <w:ind w:right="113"/>
              <w:jc w:val="both"/>
              <w:rPr>
                <w:rFonts w:ascii="Times New Roman" w:hAnsi="Times New Roman" w:cs="Times New Roman"/>
                <w:sz w:val="24"/>
                <w:szCs w:val="24"/>
              </w:rPr>
            </w:pPr>
            <w:r w:rsidRPr="00967D3D">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w:t>
            </w:r>
            <w:r w:rsidRPr="00967D3D">
              <w:rPr>
                <w:rFonts w:ascii="Times New Roman" w:hAnsi="Times New Roman" w:cs="Times New Roman"/>
                <w:sz w:val="24"/>
                <w:szCs w:val="24"/>
              </w:rPr>
              <w:lastRenderedPageBreak/>
              <w:t>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967D3D" w:rsidRPr="005B406D" w:rsidRDefault="00967D3D" w:rsidP="00967D3D">
            <w:pPr>
              <w:autoSpaceDE w:val="0"/>
              <w:autoSpaceDN w:val="0"/>
              <w:adjustRightInd w:val="0"/>
              <w:spacing w:after="0" w:line="240" w:lineRule="auto"/>
              <w:ind w:right="113"/>
              <w:jc w:val="both"/>
              <w:rPr>
                <w:rFonts w:ascii="Times New Roman" w:hAnsi="Times New Roman" w:cs="Times New Roman"/>
                <w:sz w:val="24"/>
                <w:szCs w:val="24"/>
              </w:rPr>
            </w:pPr>
            <w:r w:rsidRPr="00967D3D">
              <w:rPr>
                <w:rFonts w:ascii="Times New Roman" w:hAnsi="Times New Roman" w:cs="Times New Roman"/>
                <w:sz w:val="24"/>
                <w:szCs w:val="24"/>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F67EC7" w:rsidRPr="005B406D" w:rsidTr="0017125B">
        <w:trPr>
          <w:trHeight w:val="520"/>
        </w:trPr>
        <w:tc>
          <w:tcPr>
            <w:tcW w:w="10945"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F67EC7" w:rsidRPr="00D16D09" w:rsidRDefault="00F67EC7" w:rsidP="00F67EC7">
            <w:pPr>
              <w:pStyle w:val="aa"/>
              <w:numPr>
                <w:ilvl w:val="0"/>
                <w:numId w:val="9"/>
              </w:numPr>
              <w:autoSpaceDE w:val="0"/>
              <w:autoSpaceDN w:val="0"/>
              <w:adjustRightInd w:val="0"/>
              <w:spacing w:after="0" w:line="240" w:lineRule="auto"/>
              <w:jc w:val="center"/>
              <w:rPr>
                <w:rFonts w:ascii="Times New Roman" w:hAnsi="Times New Roman" w:cs="Times New Roman"/>
                <w:sz w:val="24"/>
                <w:szCs w:val="24"/>
              </w:rPr>
            </w:pPr>
            <w:r w:rsidRPr="00D16D09">
              <w:rPr>
                <w:rFonts w:ascii="Times New Roman" w:hAnsi="Times New Roman" w:cs="Times New Roman"/>
                <w:color w:val="000000"/>
                <w:sz w:val="24"/>
                <w:szCs w:val="24"/>
              </w:rPr>
              <w:lastRenderedPageBreak/>
              <w:t>Результати торгів та укладання договору про закупівлю</w:t>
            </w:r>
          </w:p>
        </w:tc>
      </w:tr>
      <w:tr w:rsidR="00F67EC7" w:rsidRPr="005B406D" w:rsidTr="00822718">
        <w:trPr>
          <w:trHeight w:val="559"/>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F67EC7" w:rsidRPr="005B406D" w:rsidRDefault="00F67EC7" w:rsidP="00F67EC7">
            <w:pPr>
              <w:autoSpaceDE w:val="0"/>
              <w:autoSpaceDN w:val="0"/>
              <w:adjustRightInd w:val="0"/>
              <w:spacing w:after="0" w:line="240" w:lineRule="auto"/>
              <w:ind w:right="113"/>
              <w:jc w:val="both"/>
              <w:rPr>
                <w:rFonts w:ascii="Times New Roman" w:hAnsi="Times New Roman" w:cs="Times New Roman"/>
                <w:sz w:val="24"/>
                <w:szCs w:val="24"/>
                <w:lang w:val="en-US"/>
              </w:rPr>
            </w:pPr>
            <w:r w:rsidRPr="005B406D">
              <w:rPr>
                <w:rFonts w:ascii="Times New Roman" w:hAnsi="Times New Roman" w:cs="Times New Roman"/>
                <w:color w:val="000000"/>
                <w:sz w:val="24"/>
                <w:szCs w:val="24"/>
                <w:lang w:val="en-US"/>
              </w:rPr>
              <w:t>1</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F67EC7" w:rsidRPr="005B406D" w:rsidRDefault="00F67EC7" w:rsidP="00F67EC7">
            <w:pPr>
              <w:autoSpaceDE w:val="0"/>
              <w:autoSpaceDN w:val="0"/>
              <w:adjustRightInd w:val="0"/>
              <w:spacing w:after="0" w:line="240" w:lineRule="auto"/>
              <w:ind w:right="113"/>
              <w:rPr>
                <w:rFonts w:ascii="Times New Roman" w:hAnsi="Times New Roman" w:cs="Times New Roman"/>
                <w:sz w:val="24"/>
                <w:szCs w:val="24"/>
              </w:rPr>
            </w:pPr>
            <w:r w:rsidRPr="005B406D">
              <w:rPr>
                <w:rFonts w:ascii="Times New Roman" w:hAnsi="Times New Roman" w:cs="Times New Roman"/>
                <w:color w:val="000000"/>
                <w:sz w:val="24"/>
                <w:szCs w:val="24"/>
              </w:rPr>
              <w:t>Відміна замовником торгів чи визнання їх такими, що не відбулися</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967D3D" w:rsidRPr="00967D3D" w:rsidRDefault="00967D3D" w:rsidP="00967D3D">
            <w:pPr>
              <w:autoSpaceDE w:val="0"/>
              <w:autoSpaceDN w:val="0"/>
              <w:adjustRightInd w:val="0"/>
              <w:spacing w:after="0" w:line="240" w:lineRule="auto"/>
              <w:ind w:right="113"/>
              <w:jc w:val="both"/>
              <w:rPr>
                <w:rFonts w:ascii="Times New Roman" w:hAnsi="Times New Roman" w:cs="Times New Roman"/>
                <w:color w:val="000000"/>
                <w:sz w:val="24"/>
                <w:szCs w:val="24"/>
              </w:rPr>
            </w:pPr>
            <w:r w:rsidRPr="00967D3D">
              <w:rPr>
                <w:rFonts w:ascii="Times New Roman" w:hAnsi="Times New Roman" w:cs="Times New Roman"/>
                <w:color w:val="000000"/>
                <w:sz w:val="24"/>
                <w:szCs w:val="24"/>
              </w:rPr>
              <w:t>Замовник відміняє тендер у разі:</w:t>
            </w:r>
          </w:p>
          <w:p w:rsidR="00967D3D" w:rsidRPr="00967D3D" w:rsidRDefault="00967D3D" w:rsidP="00967D3D">
            <w:pPr>
              <w:autoSpaceDE w:val="0"/>
              <w:autoSpaceDN w:val="0"/>
              <w:adjustRightInd w:val="0"/>
              <w:spacing w:after="0" w:line="240" w:lineRule="auto"/>
              <w:ind w:right="113"/>
              <w:jc w:val="both"/>
              <w:rPr>
                <w:rFonts w:ascii="Times New Roman" w:hAnsi="Times New Roman" w:cs="Times New Roman"/>
                <w:color w:val="000000"/>
                <w:sz w:val="24"/>
                <w:szCs w:val="24"/>
              </w:rPr>
            </w:pPr>
            <w:r w:rsidRPr="00967D3D">
              <w:rPr>
                <w:rFonts w:ascii="Times New Roman" w:hAnsi="Times New Roman" w:cs="Times New Roman"/>
                <w:color w:val="000000"/>
                <w:sz w:val="24"/>
                <w:szCs w:val="24"/>
              </w:rPr>
              <w:t>1)</w:t>
            </w:r>
            <w:r w:rsidRPr="00967D3D">
              <w:rPr>
                <w:rFonts w:ascii="Times New Roman" w:hAnsi="Times New Roman" w:cs="Times New Roman"/>
                <w:color w:val="000000"/>
                <w:sz w:val="24"/>
                <w:szCs w:val="24"/>
              </w:rPr>
              <w:tab/>
              <w:t>відсутності подальшої потреби в закупівлі товарів, робіт чи послуг;</w:t>
            </w:r>
          </w:p>
          <w:p w:rsidR="00967D3D" w:rsidRPr="00967D3D" w:rsidRDefault="00967D3D" w:rsidP="00967D3D">
            <w:pPr>
              <w:autoSpaceDE w:val="0"/>
              <w:autoSpaceDN w:val="0"/>
              <w:adjustRightInd w:val="0"/>
              <w:spacing w:after="0" w:line="240" w:lineRule="auto"/>
              <w:ind w:right="113"/>
              <w:jc w:val="both"/>
              <w:rPr>
                <w:rFonts w:ascii="Times New Roman" w:hAnsi="Times New Roman" w:cs="Times New Roman"/>
                <w:color w:val="000000"/>
                <w:sz w:val="24"/>
                <w:szCs w:val="24"/>
              </w:rPr>
            </w:pPr>
            <w:r w:rsidRPr="00967D3D">
              <w:rPr>
                <w:rFonts w:ascii="Times New Roman" w:hAnsi="Times New Roman" w:cs="Times New Roman"/>
                <w:color w:val="000000"/>
                <w:sz w:val="24"/>
                <w:szCs w:val="24"/>
              </w:rPr>
              <w:t>2)</w:t>
            </w:r>
            <w:r w:rsidRPr="00967D3D">
              <w:rPr>
                <w:rFonts w:ascii="Times New Roman" w:hAnsi="Times New Roman" w:cs="Times New Roman"/>
                <w:color w:val="000000"/>
                <w:sz w:val="24"/>
                <w:szCs w:val="24"/>
              </w:rPr>
              <w:tab/>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967D3D" w:rsidRPr="00967D3D" w:rsidRDefault="00967D3D" w:rsidP="00967D3D">
            <w:pPr>
              <w:autoSpaceDE w:val="0"/>
              <w:autoSpaceDN w:val="0"/>
              <w:adjustRightInd w:val="0"/>
              <w:spacing w:after="0" w:line="240" w:lineRule="auto"/>
              <w:ind w:right="113"/>
              <w:jc w:val="both"/>
              <w:rPr>
                <w:rFonts w:ascii="Times New Roman" w:hAnsi="Times New Roman" w:cs="Times New Roman"/>
                <w:color w:val="000000"/>
                <w:sz w:val="24"/>
                <w:szCs w:val="24"/>
              </w:rPr>
            </w:pPr>
            <w:r w:rsidRPr="00967D3D">
              <w:rPr>
                <w:rFonts w:ascii="Times New Roman" w:hAnsi="Times New Roman" w:cs="Times New Roman"/>
                <w:color w:val="000000"/>
                <w:sz w:val="24"/>
                <w:szCs w:val="24"/>
              </w:rPr>
              <w:t>Тендер автоматично відміняється електронною системою закупівель у разі:</w:t>
            </w:r>
          </w:p>
          <w:p w:rsidR="00967D3D" w:rsidRPr="00967D3D" w:rsidRDefault="00967D3D" w:rsidP="00967D3D">
            <w:pPr>
              <w:autoSpaceDE w:val="0"/>
              <w:autoSpaceDN w:val="0"/>
              <w:adjustRightInd w:val="0"/>
              <w:spacing w:after="0" w:line="240" w:lineRule="auto"/>
              <w:ind w:right="113"/>
              <w:jc w:val="both"/>
              <w:rPr>
                <w:rFonts w:ascii="Times New Roman" w:hAnsi="Times New Roman" w:cs="Times New Roman"/>
                <w:color w:val="000000"/>
                <w:sz w:val="24"/>
                <w:szCs w:val="24"/>
              </w:rPr>
            </w:pPr>
            <w:r w:rsidRPr="00967D3D">
              <w:rPr>
                <w:rFonts w:ascii="Times New Roman" w:hAnsi="Times New Roman" w:cs="Times New Roman"/>
                <w:color w:val="000000"/>
                <w:sz w:val="24"/>
                <w:szCs w:val="24"/>
              </w:rPr>
              <w:t>1)</w:t>
            </w:r>
            <w:r w:rsidRPr="00967D3D">
              <w:rPr>
                <w:rFonts w:ascii="Times New Roman" w:hAnsi="Times New Roman" w:cs="Times New Roman"/>
                <w:color w:val="000000"/>
                <w:sz w:val="24"/>
                <w:szCs w:val="24"/>
              </w:rPr>
              <w:tab/>
              <w:t xml:space="preserve">подання для участі: </w:t>
            </w:r>
          </w:p>
          <w:p w:rsidR="00967D3D" w:rsidRPr="00967D3D" w:rsidRDefault="00967D3D" w:rsidP="00967D3D">
            <w:pPr>
              <w:autoSpaceDE w:val="0"/>
              <w:autoSpaceDN w:val="0"/>
              <w:adjustRightInd w:val="0"/>
              <w:spacing w:after="0" w:line="240" w:lineRule="auto"/>
              <w:ind w:right="113"/>
              <w:jc w:val="both"/>
              <w:rPr>
                <w:rFonts w:ascii="Times New Roman" w:hAnsi="Times New Roman" w:cs="Times New Roman"/>
                <w:color w:val="000000"/>
                <w:sz w:val="24"/>
                <w:szCs w:val="24"/>
              </w:rPr>
            </w:pPr>
            <w:r w:rsidRPr="00967D3D">
              <w:rPr>
                <w:rFonts w:ascii="Times New Roman" w:hAnsi="Times New Roman" w:cs="Times New Roman"/>
                <w:color w:val="000000"/>
                <w:sz w:val="24"/>
                <w:szCs w:val="24"/>
              </w:rPr>
              <w:t>у відкритих торгах – менше двох тендерних пропозицій;</w:t>
            </w:r>
          </w:p>
          <w:p w:rsidR="00967D3D" w:rsidRPr="00967D3D" w:rsidRDefault="00967D3D" w:rsidP="00967D3D">
            <w:pPr>
              <w:autoSpaceDE w:val="0"/>
              <w:autoSpaceDN w:val="0"/>
              <w:adjustRightInd w:val="0"/>
              <w:spacing w:after="0" w:line="240" w:lineRule="auto"/>
              <w:ind w:right="113"/>
              <w:jc w:val="both"/>
              <w:rPr>
                <w:rFonts w:ascii="Times New Roman" w:hAnsi="Times New Roman" w:cs="Times New Roman"/>
                <w:color w:val="000000"/>
                <w:sz w:val="24"/>
                <w:szCs w:val="24"/>
              </w:rPr>
            </w:pPr>
            <w:r w:rsidRPr="00967D3D">
              <w:rPr>
                <w:rFonts w:ascii="Times New Roman" w:hAnsi="Times New Roman" w:cs="Times New Roman"/>
                <w:color w:val="000000"/>
                <w:sz w:val="24"/>
                <w:szCs w:val="24"/>
              </w:rPr>
              <w:t>2)</w:t>
            </w:r>
            <w:r w:rsidRPr="00967D3D">
              <w:rPr>
                <w:rFonts w:ascii="Times New Roman" w:hAnsi="Times New Roman" w:cs="Times New Roman"/>
                <w:color w:val="000000"/>
                <w:sz w:val="24"/>
                <w:szCs w:val="24"/>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967D3D" w:rsidRPr="00967D3D" w:rsidRDefault="00967D3D" w:rsidP="00967D3D">
            <w:pPr>
              <w:autoSpaceDE w:val="0"/>
              <w:autoSpaceDN w:val="0"/>
              <w:adjustRightInd w:val="0"/>
              <w:spacing w:after="0" w:line="240" w:lineRule="auto"/>
              <w:ind w:right="113"/>
              <w:jc w:val="both"/>
              <w:rPr>
                <w:rFonts w:ascii="Times New Roman" w:hAnsi="Times New Roman" w:cs="Times New Roman"/>
                <w:color w:val="000000"/>
                <w:sz w:val="24"/>
                <w:szCs w:val="24"/>
              </w:rPr>
            </w:pPr>
            <w:r w:rsidRPr="00967D3D">
              <w:rPr>
                <w:rFonts w:ascii="Times New Roman" w:hAnsi="Times New Roman" w:cs="Times New Roman"/>
                <w:color w:val="000000"/>
                <w:sz w:val="24"/>
                <w:szCs w:val="24"/>
              </w:rPr>
              <w:t>3)</w:t>
            </w:r>
            <w:r w:rsidRPr="00967D3D">
              <w:rPr>
                <w:rFonts w:ascii="Times New Roman" w:hAnsi="Times New Roman" w:cs="Times New Roman"/>
                <w:color w:val="000000"/>
                <w:sz w:val="24"/>
                <w:szCs w:val="24"/>
              </w:rPr>
              <w:tab/>
              <w:t>відхилення всіх тендерних пропозицій згідно з Законом.</w:t>
            </w:r>
          </w:p>
          <w:p w:rsidR="00967D3D" w:rsidRPr="00967D3D" w:rsidRDefault="00967D3D" w:rsidP="00967D3D">
            <w:pPr>
              <w:autoSpaceDE w:val="0"/>
              <w:autoSpaceDN w:val="0"/>
              <w:adjustRightInd w:val="0"/>
              <w:spacing w:after="0" w:line="240" w:lineRule="auto"/>
              <w:ind w:right="113"/>
              <w:jc w:val="both"/>
              <w:rPr>
                <w:rFonts w:ascii="Times New Roman" w:hAnsi="Times New Roman" w:cs="Times New Roman"/>
                <w:color w:val="000000"/>
                <w:sz w:val="24"/>
                <w:szCs w:val="24"/>
              </w:rPr>
            </w:pPr>
            <w:r w:rsidRPr="00967D3D">
              <w:rPr>
                <w:rFonts w:ascii="Times New Roman" w:hAnsi="Times New Roman" w:cs="Times New Roman"/>
                <w:color w:val="000000"/>
                <w:sz w:val="24"/>
                <w:szCs w:val="24"/>
              </w:rPr>
              <w:t>Тендер може бути відмінено частково (за лотом) - у разі поділу предмета закупівель на частини (лоти).</w:t>
            </w:r>
          </w:p>
          <w:p w:rsidR="00967D3D" w:rsidRPr="00967D3D" w:rsidRDefault="00967D3D" w:rsidP="00967D3D">
            <w:pPr>
              <w:autoSpaceDE w:val="0"/>
              <w:autoSpaceDN w:val="0"/>
              <w:adjustRightInd w:val="0"/>
              <w:spacing w:after="0" w:line="240" w:lineRule="auto"/>
              <w:ind w:right="113"/>
              <w:jc w:val="both"/>
              <w:rPr>
                <w:rFonts w:ascii="Times New Roman" w:hAnsi="Times New Roman" w:cs="Times New Roman"/>
                <w:color w:val="000000"/>
                <w:sz w:val="24"/>
                <w:szCs w:val="24"/>
              </w:rPr>
            </w:pPr>
            <w:r w:rsidRPr="00967D3D">
              <w:rPr>
                <w:rFonts w:ascii="Times New Roman" w:hAnsi="Times New Roman" w:cs="Times New Roman"/>
                <w:color w:val="000000"/>
                <w:sz w:val="24"/>
                <w:szCs w:val="24"/>
              </w:rPr>
              <w:t>Замовник має право визнати тендер таким, що не відбувся, у разі:</w:t>
            </w:r>
          </w:p>
          <w:p w:rsidR="00967D3D" w:rsidRPr="00967D3D" w:rsidRDefault="00967D3D" w:rsidP="00967D3D">
            <w:pPr>
              <w:autoSpaceDE w:val="0"/>
              <w:autoSpaceDN w:val="0"/>
              <w:adjustRightInd w:val="0"/>
              <w:spacing w:after="0" w:line="240" w:lineRule="auto"/>
              <w:ind w:right="113"/>
              <w:jc w:val="both"/>
              <w:rPr>
                <w:rFonts w:ascii="Times New Roman" w:hAnsi="Times New Roman" w:cs="Times New Roman"/>
                <w:color w:val="000000"/>
                <w:sz w:val="24"/>
                <w:szCs w:val="24"/>
              </w:rPr>
            </w:pPr>
            <w:r w:rsidRPr="00967D3D">
              <w:rPr>
                <w:rFonts w:ascii="Times New Roman" w:hAnsi="Times New Roman" w:cs="Times New Roman"/>
                <w:color w:val="000000"/>
                <w:sz w:val="24"/>
                <w:szCs w:val="24"/>
              </w:rPr>
              <w:t>1)</w:t>
            </w:r>
            <w:r w:rsidRPr="00967D3D">
              <w:rPr>
                <w:rFonts w:ascii="Times New Roman" w:hAnsi="Times New Roman" w:cs="Times New Roman"/>
                <w:color w:val="000000"/>
                <w:sz w:val="24"/>
                <w:szCs w:val="24"/>
              </w:rPr>
              <w:tab/>
              <w:t>якщо здійснення закупівлі стало неможливим внаслідок непереборної сили;</w:t>
            </w:r>
          </w:p>
          <w:p w:rsidR="00967D3D" w:rsidRPr="00967D3D" w:rsidRDefault="00967D3D" w:rsidP="00967D3D">
            <w:pPr>
              <w:autoSpaceDE w:val="0"/>
              <w:autoSpaceDN w:val="0"/>
              <w:adjustRightInd w:val="0"/>
              <w:spacing w:after="0" w:line="240" w:lineRule="auto"/>
              <w:ind w:right="113"/>
              <w:jc w:val="both"/>
              <w:rPr>
                <w:rFonts w:ascii="Times New Roman" w:hAnsi="Times New Roman" w:cs="Times New Roman"/>
                <w:color w:val="000000"/>
                <w:sz w:val="24"/>
                <w:szCs w:val="24"/>
              </w:rPr>
            </w:pPr>
            <w:r w:rsidRPr="00967D3D">
              <w:rPr>
                <w:rFonts w:ascii="Times New Roman" w:hAnsi="Times New Roman" w:cs="Times New Roman"/>
                <w:color w:val="000000"/>
                <w:sz w:val="24"/>
                <w:szCs w:val="24"/>
              </w:rPr>
              <w:t>2)</w:t>
            </w:r>
            <w:r w:rsidRPr="00967D3D">
              <w:rPr>
                <w:rFonts w:ascii="Times New Roman" w:hAnsi="Times New Roman" w:cs="Times New Roman"/>
                <w:color w:val="000000"/>
                <w:sz w:val="24"/>
                <w:szCs w:val="24"/>
              </w:rPr>
              <w:tab/>
              <w:t>скорочення видатків на здійснення закупівлі товарів, робіт чи послуг.</w:t>
            </w:r>
          </w:p>
          <w:p w:rsidR="00967D3D" w:rsidRPr="00967D3D" w:rsidRDefault="00967D3D" w:rsidP="00967D3D">
            <w:pPr>
              <w:autoSpaceDE w:val="0"/>
              <w:autoSpaceDN w:val="0"/>
              <w:adjustRightInd w:val="0"/>
              <w:spacing w:after="0" w:line="240" w:lineRule="auto"/>
              <w:ind w:right="113"/>
              <w:jc w:val="both"/>
              <w:rPr>
                <w:rFonts w:ascii="Times New Roman" w:hAnsi="Times New Roman" w:cs="Times New Roman"/>
                <w:color w:val="000000"/>
                <w:sz w:val="24"/>
                <w:szCs w:val="24"/>
              </w:rPr>
            </w:pPr>
            <w:r w:rsidRPr="00967D3D">
              <w:rPr>
                <w:rFonts w:ascii="Times New Roman" w:hAnsi="Times New Roman" w:cs="Times New Roman"/>
                <w:color w:val="000000"/>
                <w:sz w:val="24"/>
                <w:szCs w:val="24"/>
              </w:rPr>
              <w:t>Замовник має право визнати тендер таким, що не відбувся частково (за лотом) - у разі поділу предмета закупівель на частини (лоти).</w:t>
            </w:r>
          </w:p>
          <w:p w:rsidR="00967D3D" w:rsidRPr="00967D3D" w:rsidRDefault="00967D3D" w:rsidP="00967D3D">
            <w:pPr>
              <w:autoSpaceDE w:val="0"/>
              <w:autoSpaceDN w:val="0"/>
              <w:adjustRightInd w:val="0"/>
              <w:spacing w:after="0" w:line="240" w:lineRule="auto"/>
              <w:ind w:right="113"/>
              <w:jc w:val="both"/>
              <w:rPr>
                <w:rFonts w:ascii="Times New Roman" w:hAnsi="Times New Roman" w:cs="Times New Roman"/>
                <w:color w:val="000000"/>
                <w:sz w:val="24"/>
                <w:szCs w:val="24"/>
              </w:rPr>
            </w:pPr>
            <w:r w:rsidRPr="00967D3D">
              <w:rPr>
                <w:rFonts w:ascii="Times New Roman" w:hAnsi="Times New Roman" w:cs="Times New Roman"/>
                <w:color w:val="000000"/>
                <w:sz w:val="24"/>
                <w:szCs w:val="24"/>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F67EC7" w:rsidRPr="005B406D" w:rsidRDefault="00967D3D" w:rsidP="00967D3D">
            <w:pPr>
              <w:autoSpaceDE w:val="0"/>
              <w:autoSpaceDN w:val="0"/>
              <w:adjustRightInd w:val="0"/>
              <w:spacing w:after="0" w:line="240" w:lineRule="auto"/>
              <w:ind w:right="113"/>
              <w:jc w:val="both"/>
              <w:rPr>
                <w:rFonts w:ascii="Times New Roman" w:hAnsi="Times New Roman" w:cs="Times New Roman"/>
                <w:sz w:val="24"/>
                <w:szCs w:val="24"/>
              </w:rPr>
            </w:pPr>
            <w:r w:rsidRPr="00967D3D">
              <w:rPr>
                <w:rFonts w:ascii="Times New Roman" w:hAnsi="Times New Roman" w:cs="Times New Roman"/>
                <w:color w:val="000000"/>
                <w:sz w:val="24"/>
                <w:szCs w:val="24"/>
              </w:rPr>
              <w:t>У разі відміни тендеру з підстав, визначених частиною другою статті 32, електронною системою закупівель автоматично оприлюднюється інформація про відміну тендеру.</w:t>
            </w:r>
          </w:p>
        </w:tc>
      </w:tr>
      <w:tr w:rsidR="00F67EC7" w:rsidRPr="005B406D" w:rsidTr="0017125B">
        <w:trPr>
          <w:trHeight w:val="520"/>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F67EC7" w:rsidRPr="005B406D" w:rsidRDefault="00F67EC7" w:rsidP="00F67EC7">
            <w:pPr>
              <w:autoSpaceDE w:val="0"/>
              <w:autoSpaceDN w:val="0"/>
              <w:adjustRightInd w:val="0"/>
              <w:spacing w:after="0" w:line="240" w:lineRule="auto"/>
              <w:ind w:right="113"/>
              <w:jc w:val="both"/>
              <w:rPr>
                <w:rFonts w:ascii="Times New Roman" w:hAnsi="Times New Roman" w:cs="Times New Roman"/>
                <w:sz w:val="24"/>
                <w:szCs w:val="24"/>
                <w:lang w:val="en-US"/>
              </w:rPr>
            </w:pPr>
            <w:r w:rsidRPr="005B406D">
              <w:rPr>
                <w:rFonts w:ascii="Times New Roman" w:hAnsi="Times New Roman" w:cs="Times New Roman"/>
                <w:color w:val="000000"/>
                <w:sz w:val="24"/>
                <w:szCs w:val="24"/>
                <w:lang w:val="en-US"/>
              </w:rPr>
              <w:t>2</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F67EC7" w:rsidRPr="005B406D" w:rsidRDefault="00F67EC7" w:rsidP="00F67EC7">
            <w:pPr>
              <w:autoSpaceDE w:val="0"/>
              <w:autoSpaceDN w:val="0"/>
              <w:adjustRightInd w:val="0"/>
              <w:spacing w:after="0" w:line="240" w:lineRule="auto"/>
              <w:ind w:right="113"/>
              <w:jc w:val="both"/>
              <w:rPr>
                <w:rFonts w:ascii="Times New Roman" w:hAnsi="Times New Roman" w:cs="Times New Roman"/>
                <w:sz w:val="24"/>
                <w:szCs w:val="24"/>
                <w:lang w:val="en-US"/>
              </w:rPr>
            </w:pPr>
            <w:r w:rsidRPr="005B406D">
              <w:rPr>
                <w:rFonts w:ascii="Times New Roman" w:hAnsi="Times New Roman" w:cs="Times New Roman"/>
                <w:color w:val="000000"/>
                <w:sz w:val="24"/>
                <w:szCs w:val="24"/>
              </w:rPr>
              <w:t xml:space="preserve">Строк укладання договору </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967D3D" w:rsidRPr="00967D3D" w:rsidRDefault="00967D3D" w:rsidP="00967D3D">
            <w:pPr>
              <w:autoSpaceDE w:val="0"/>
              <w:autoSpaceDN w:val="0"/>
              <w:adjustRightInd w:val="0"/>
              <w:spacing w:after="0" w:line="240" w:lineRule="auto"/>
              <w:ind w:right="113"/>
              <w:jc w:val="both"/>
              <w:rPr>
                <w:rFonts w:ascii="Times New Roman" w:hAnsi="Times New Roman" w:cs="Times New Roman"/>
                <w:color w:val="000000"/>
                <w:sz w:val="24"/>
                <w:szCs w:val="24"/>
              </w:rPr>
            </w:pPr>
            <w:r w:rsidRPr="00967D3D">
              <w:rPr>
                <w:rFonts w:ascii="Times New Roman" w:hAnsi="Times New Roman" w:cs="Times New Roman"/>
                <w:color w:val="000000"/>
                <w:sz w:val="24"/>
                <w:szCs w:val="24"/>
              </w:rPr>
              <w:t>Рішення про намір укласти договір про закупівлю приймається замовником у день визначення учасника переможцем процедури закупівлі.</w:t>
            </w:r>
          </w:p>
          <w:p w:rsidR="00967D3D" w:rsidRPr="00967D3D" w:rsidRDefault="00967D3D" w:rsidP="00967D3D">
            <w:pPr>
              <w:autoSpaceDE w:val="0"/>
              <w:autoSpaceDN w:val="0"/>
              <w:adjustRightInd w:val="0"/>
              <w:spacing w:after="0" w:line="240" w:lineRule="auto"/>
              <w:ind w:right="113"/>
              <w:jc w:val="both"/>
              <w:rPr>
                <w:rFonts w:ascii="Times New Roman" w:hAnsi="Times New Roman" w:cs="Times New Roman"/>
                <w:color w:val="000000"/>
                <w:sz w:val="24"/>
                <w:szCs w:val="24"/>
              </w:rPr>
            </w:pPr>
            <w:r w:rsidRPr="00967D3D">
              <w:rPr>
                <w:rFonts w:ascii="Times New Roman" w:hAnsi="Times New Roman" w:cs="Times New Roman"/>
                <w:color w:val="000000"/>
                <w:sz w:val="24"/>
                <w:szCs w:val="24"/>
              </w:rPr>
              <w:t xml:space="preserve">Протягом одного дня з дати ухвалення такого рішення замовник оприлюднює в електронній системі закупівель </w:t>
            </w:r>
            <w:r w:rsidRPr="00967D3D">
              <w:rPr>
                <w:rFonts w:ascii="Times New Roman" w:hAnsi="Times New Roman" w:cs="Times New Roman"/>
                <w:color w:val="000000"/>
                <w:sz w:val="24"/>
                <w:szCs w:val="24"/>
              </w:rPr>
              <w:lastRenderedPageBreak/>
              <w:t>повідомлення про намір укласти договір про закупівлю.</w:t>
            </w:r>
          </w:p>
          <w:p w:rsidR="00967D3D" w:rsidRPr="00967D3D" w:rsidRDefault="00967D3D" w:rsidP="00967D3D">
            <w:pPr>
              <w:autoSpaceDE w:val="0"/>
              <w:autoSpaceDN w:val="0"/>
              <w:adjustRightInd w:val="0"/>
              <w:spacing w:after="0" w:line="240" w:lineRule="auto"/>
              <w:ind w:right="113"/>
              <w:jc w:val="both"/>
              <w:rPr>
                <w:rFonts w:ascii="Times New Roman" w:hAnsi="Times New Roman" w:cs="Times New Roman"/>
                <w:color w:val="000000"/>
                <w:sz w:val="24"/>
                <w:szCs w:val="24"/>
              </w:rPr>
            </w:pPr>
            <w:r w:rsidRPr="00967D3D">
              <w:rPr>
                <w:rFonts w:ascii="Times New Roman" w:hAnsi="Times New Roman" w:cs="Times New Roman"/>
                <w:color w:val="000000"/>
                <w:sz w:val="24"/>
                <w:szCs w:val="24"/>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967D3D" w:rsidRPr="00967D3D" w:rsidRDefault="00967D3D" w:rsidP="00967D3D">
            <w:pPr>
              <w:autoSpaceDE w:val="0"/>
              <w:autoSpaceDN w:val="0"/>
              <w:adjustRightInd w:val="0"/>
              <w:spacing w:after="0" w:line="240" w:lineRule="auto"/>
              <w:ind w:right="113"/>
              <w:jc w:val="both"/>
              <w:rPr>
                <w:rFonts w:ascii="Times New Roman" w:hAnsi="Times New Roman" w:cs="Times New Roman"/>
                <w:color w:val="000000"/>
                <w:sz w:val="24"/>
                <w:szCs w:val="24"/>
              </w:rPr>
            </w:pPr>
            <w:r w:rsidRPr="00967D3D">
              <w:rPr>
                <w:rFonts w:ascii="Times New Roman" w:hAnsi="Times New Roman" w:cs="Times New Roman"/>
                <w:color w:val="000000"/>
                <w:sz w:val="24"/>
                <w:szCs w:val="24"/>
              </w:rPr>
              <w:t>Учасник, якого не визнано переможцем процедури закупівлі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967D3D" w:rsidRPr="00967D3D" w:rsidRDefault="00967D3D" w:rsidP="00967D3D">
            <w:pPr>
              <w:autoSpaceDE w:val="0"/>
              <w:autoSpaceDN w:val="0"/>
              <w:adjustRightInd w:val="0"/>
              <w:spacing w:after="0" w:line="240" w:lineRule="auto"/>
              <w:ind w:right="113"/>
              <w:jc w:val="both"/>
              <w:rPr>
                <w:rFonts w:ascii="Times New Roman" w:hAnsi="Times New Roman" w:cs="Times New Roman"/>
                <w:color w:val="000000"/>
                <w:sz w:val="24"/>
                <w:szCs w:val="24"/>
              </w:rPr>
            </w:pPr>
            <w:r w:rsidRPr="00967D3D">
              <w:rPr>
                <w:rFonts w:ascii="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w:t>
            </w:r>
            <w:r w:rsidR="007817BF">
              <w:rPr>
                <w:rFonts w:ascii="Times New Roman" w:hAnsi="Times New Roman" w:cs="Times New Roman"/>
                <w:color w:val="000000"/>
                <w:sz w:val="24"/>
                <w:szCs w:val="24"/>
              </w:rPr>
              <w:t xml:space="preserve">електронній системі закупівель </w:t>
            </w:r>
            <w:r w:rsidRPr="00967D3D">
              <w:rPr>
                <w:rFonts w:ascii="Times New Roman" w:hAnsi="Times New Roman" w:cs="Times New Roman"/>
                <w:color w:val="000000"/>
                <w:sz w:val="24"/>
                <w:szCs w:val="24"/>
              </w:rPr>
              <w:t>повідомлення про намір укласти договір про закупівлю.</w:t>
            </w:r>
          </w:p>
          <w:p w:rsidR="00BB35C6" w:rsidRDefault="00967D3D" w:rsidP="00BB35C6">
            <w:pPr>
              <w:autoSpaceDE w:val="0"/>
              <w:autoSpaceDN w:val="0"/>
              <w:adjustRightInd w:val="0"/>
              <w:spacing w:after="0" w:line="240" w:lineRule="auto"/>
              <w:ind w:right="113"/>
              <w:jc w:val="both"/>
              <w:rPr>
                <w:rFonts w:ascii="Times New Roman" w:hAnsi="Times New Roman" w:cs="Times New Roman"/>
                <w:color w:val="000000"/>
                <w:sz w:val="24"/>
                <w:szCs w:val="24"/>
              </w:rPr>
            </w:pPr>
            <w:r w:rsidRPr="00967D3D">
              <w:rPr>
                <w:rFonts w:ascii="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r w:rsidR="00CA50F3">
              <w:t xml:space="preserve"> </w:t>
            </w:r>
          </w:p>
          <w:p w:rsidR="00F67EC7" w:rsidRPr="005B406D" w:rsidRDefault="00967D3D" w:rsidP="00BB35C6">
            <w:pPr>
              <w:autoSpaceDE w:val="0"/>
              <w:autoSpaceDN w:val="0"/>
              <w:adjustRightInd w:val="0"/>
              <w:spacing w:after="0" w:line="240" w:lineRule="auto"/>
              <w:ind w:right="113"/>
              <w:jc w:val="both"/>
              <w:rPr>
                <w:rFonts w:ascii="Times New Roman" w:hAnsi="Times New Roman" w:cs="Times New Roman"/>
                <w:sz w:val="24"/>
                <w:szCs w:val="24"/>
              </w:rPr>
            </w:pPr>
            <w:r w:rsidRPr="00967D3D">
              <w:rPr>
                <w:rFonts w:ascii="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F67EC7" w:rsidRPr="005B406D" w:rsidTr="0017125B">
        <w:trPr>
          <w:trHeight w:val="1306"/>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F67EC7" w:rsidRPr="005B406D" w:rsidRDefault="00F67EC7" w:rsidP="00F67EC7">
            <w:pPr>
              <w:autoSpaceDE w:val="0"/>
              <w:autoSpaceDN w:val="0"/>
              <w:adjustRightInd w:val="0"/>
              <w:spacing w:after="0" w:line="240" w:lineRule="auto"/>
              <w:ind w:right="113"/>
              <w:jc w:val="both"/>
              <w:rPr>
                <w:rFonts w:ascii="Times New Roman" w:hAnsi="Times New Roman" w:cs="Times New Roman"/>
                <w:sz w:val="24"/>
                <w:szCs w:val="24"/>
                <w:lang w:val="en-US"/>
              </w:rPr>
            </w:pPr>
            <w:r w:rsidRPr="005B406D">
              <w:rPr>
                <w:rFonts w:ascii="Times New Roman" w:hAnsi="Times New Roman" w:cs="Times New Roman"/>
                <w:color w:val="000000"/>
                <w:sz w:val="24"/>
                <w:szCs w:val="24"/>
                <w:lang w:val="en-US"/>
              </w:rPr>
              <w:lastRenderedPageBreak/>
              <w:t>3</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F67EC7" w:rsidRPr="005B406D" w:rsidRDefault="00F67EC7" w:rsidP="00F67EC7">
            <w:pPr>
              <w:autoSpaceDE w:val="0"/>
              <w:autoSpaceDN w:val="0"/>
              <w:adjustRightInd w:val="0"/>
              <w:spacing w:after="0" w:line="240" w:lineRule="auto"/>
              <w:ind w:right="113"/>
              <w:rPr>
                <w:rFonts w:ascii="Times New Roman" w:hAnsi="Times New Roman" w:cs="Times New Roman"/>
                <w:sz w:val="24"/>
                <w:szCs w:val="24"/>
                <w:lang w:val="en-US"/>
              </w:rPr>
            </w:pPr>
            <w:r w:rsidRPr="005B406D">
              <w:rPr>
                <w:rFonts w:ascii="Times New Roman" w:hAnsi="Times New Roman" w:cs="Times New Roman"/>
                <w:color w:val="000000"/>
                <w:sz w:val="24"/>
                <w:szCs w:val="24"/>
              </w:rPr>
              <w:t xml:space="preserve">Проект договору про закупівлю </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F67EC7" w:rsidRPr="005B406D" w:rsidRDefault="00F67EC7" w:rsidP="00F67EC7">
            <w:pPr>
              <w:autoSpaceDE w:val="0"/>
              <w:autoSpaceDN w:val="0"/>
              <w:adjustRightInd w:val="0"/>
              <w:spacing w:after="0" w:line="240" w:lineRule="auto"/>
              <w:ind w:right="113"/>
              <w:jc w:val="both"/>
              <w:rPr>
                <w:rFonts w:ascii="Times New Roman" w:hAnsi="Times New Roman" w:cs="Times New Roman"/>
                <w:color w:val="000000"/>
                <w:sz w:val="24"/>
                <w:szCs w:val="24"/>
              </w:rPr>
            </w:pPr>
            <w:r w:rsidRPr="005B406D">
              <w:rPr>
                <w:rFonts w:ascii="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3E19EE" w:rsidRPr="00BC537D" w:rsidRDefault="00F67EC7" w:rsidP="003E19EE">
            <w:pPr>
              <w:autoSpaceDE w:val="0"/>
              <w:autoSpaceDN w:val="0"/>
              <w:adjustRightInd w:val="0"/>
              <w:spacing w:after="0" w:line="240" w:lineRule="auto"/>
              <w:ind w:right="113"/>
              <w:jc w:val="both"/>
              <w:rPr>
                <w:rFonts w:ascii="Times New Roman" w:hAnsi="Times New Roman" w:cs="Times New Roman"/>
                <w:color w:val="000000"/>
                <w:sz w:val="24"/>
                <w:szCs w:val="24"/>
              </w:rPr>
            </w:pPr>
            <w:r w:rsidRPr="005B406D">
              <w:rPr>
                <w:rFonts w:ascii="Times New Roman" w:hAnsi="Times New Roman" w:cs="Times New Roman"/>
                <w:color w:val="000000"/>
                <w:sz w:val="24"/>
                <w:szCs w:val="24"/>
              </w:rPr>
              <w:t xml:space="preserve">Проект договору, який розроблений замовником, </w:t>
            </w:r>
            <w:r w:rsidRPr="00E62085">
              <w:rPr>
                <w:rFonts w:ascii="Times New Roman" w:hAnsi="Times New Roman" w:cs="Times New Roman"/>
                <w:color w:val="000000"/>
                <w:sz w:val="24"/>
                <w:szCs w:val="24"/>
              </w:rPr>
              <w:t xml:space="preserve">передбачений у </w:t>
            </w:r>
            <w:r w:rsidRPr="00E62085">
              <w:rPr>
                <w:rFonts w:ascii="Times New Roman" w:hAnsi="Times New Roman" w:cs="Times New Roman"/>
                <w:b/>
                <w:bCs/>
                <w:color w:val="000000"/>
                <w:sz w:val="24"/>
                <w:szCs w:val="24"/>
              </w:rPr>
              <w:t>Дода</w:t>
            </w:r>
            <w:r>
              <w:rPr>
                <w:rFonts w:ascii="Times New Roman" w:hAnsi="Times New Roman" w:cs="Times New Roman"/>
                <w:b/>
                <w:bCs/>
                <w:color w:val="000000"/>
                <w:sz w:val="24"/>
                <w:szCs w:val="24"/>
              </w:rPr>
              <w:t>тку № 2</w:t>
            </w:r>
            <w:r w:rsidRPr="00E62085">
              <w:rPr>
                <w:rFonts w:ascii="Times New Roman" w:hAnsi="Times New Roman" w:cs="Times New Roman"/>
                <w:color w:val="000000"/>
                <w:sz w:val="24"/>
                <w:szCs w:val="24"/>
              </w:rPr>
              <w:t xml:space="preserve"> тендерної</w:t>
            </w:r>
            <w:r w:rsidRPr="005B406D">
              <w:rPr>
                <w:rFonts w:ascii="Times New Roman" w:hAnsi="Times New Roman" w:cs="Times New Roman"/>
                <w:color w:val="000000"/>
                <w:sz w:val="24"/>
                <w:szCs w:val="24"/>
              </w:rPr>
              <w:t xml:space="preserve"> документації.</w:t>
            </w:r>
          </w:p>
        </w:tc>
      </w:tr>
      <w:tr w:rsidR="00F67EC7" w:rsidRPr="005B406D" w:rsidTr="0017125B">
        <w:trPr>
          <w:trHeight w:val="520"/>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F67EC7" w:rsidRPr="005B406D" w:rsidRDefault="00F67EC7" w:rsidP="00F67EC7">
            <w:pPr>
              <w:autoSpaceDE w:val="0"/>
              <w:autoSpaceDN w:val="0"/>
              <w:adjustRightInd w:val="0"/>
              <w:spacing w:after="0" w:line="240" w:lineRule="auto"/>
              <w:ind w:right="113"/>
              <w:jc w:val="both"/>
              <w:rPr>
                <w:rFonts w:ascii="Times New Roman" w:hAnsi="Times New Roman" w:cs="Times New Roman"/>
                <w:sz w:val="24"/>
                <w:szCs w:val="24"/>
                <w:lang w:val="en-US"/>
              </w:rPr>
            </w:pPr>
            <w:r w:rsidRPr="005B406D">
              <w:rPr>
                <w:rFonts w:ascii="Times New Roman" w:hAnsi="Times New Roman" w:cs="Times New Roman"/>
                <w:color w:val="000000"/>
                <w:sz w:val="24"/>
                <w:szCs w:val="24"/>
                <w:lang w:val="en-US"/>
              </w:rPr>
              <w:t>4</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F67EC7" w:rsidRPr="005B406D" w:rsidRDefault="00F67EC7" w:rsidP="00F67EC7">
            <w:pPr>
              <w:autoSpaceDE w:val="0"/>
              <w:autoSpaceDN w:val="0"/>
              <w:adjustRightInd w:val="0"/>
              <w:spacing w:after="0" w:line="240" w:lineRule="auto"/>
              <w:ind w:right="113"/>
              <w:rPr>
                <w:rFonts w:ascii="Times New Roman" w:hAnsi="Times New Roman" w:cs="Times New Roman"/>
                <w:sz w:val="24"/>
                <w:szCs w:val="24"/>
              </w:rPr>
            </w:pPr>
            <w:r w:rsidRPr="005B406D">
              <w:rPr>
                <w:rFonts w:ascii="Times New Roman" w:hAnsi="Times New Roman" w:cs="Times New Roman"/>
                <w:color w:val="000000"/>
                <w:sz w:val="24"/>
                <w:szCs w:val="24"/>
              </w:rPr>
              <w:t>Істотні умови, що обов’язково включаються до договору про закупівлю</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544C11" w:rsidRPr="00544C11" w:rsidRDefault="00544C11" w:rsidP="00544C11">
            <w:pPr>
              <w:autoSpaceDE w:val="0"/>
              <w:autoSpaceDN w:val="0"/>
              <w:adjustRightInd w:val="0"/>
              <w:spacing w:after="0" w:line="240" w:lineRule="auto"/>
              <w:ind w:right="113"/>
              <w:jc w:val="both"/>
              <w:rPr>
                <w:rFonts w:ascii="Times New Roman" w:hAnsi="Times New Roman" w:cs="Times New Roman"/>
                <w:color w:val="000000"/>
                <w:sz w:val="24"/>
                <w:szCs w:val="24"/>
              </w:rPr>
            </w:pPr>
            <w:r w:rsidRPr="00544C11">
              <w:rPr>
                <w:rFonts w:ascii="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w:t>
            </w:r>
            <w:proofErr w:type="spellStart"/>
            <w:r w:rsidRPr="00544C11">
              <w:rPr>
                <w:rFonts w:ascii="Times New Roman" w:hAnsi="Times New Roman" w:cs="Times New Roman"/>
                <w:color w:val="000000"/>
                <w:sz w:val="24"/>
                <w:szCs w:val="24"/>
              </w:rPr>
              <w:t>закупівлі</w:t>
            </w:r>
            <w:proofErr w:type="spellEnd"/>
            <w:r w:rsidRPr="00544C11">
              <w:rPr>
                <w:rFonts w:ascii="Times New Roman" w:hAnsi="Times New Roman" w:cs="Times New Roman"/>
                <w:color w:val="000000"/>
                <w:sz w:val="24"/>
                <w:szCs w:val="24"/>
              </w:rPr>
              <w:t xml:space="preserve">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544C11" w:rsidRPr="00544C11" w:rsidRDefault="00544C11" w:rsidP="00544C11">
            <w:pPr>
              <w:autoSpaceDE w:val="0"/>
              <w:autoSpaceDN w:val="0"/>
              <w:adjustRightInd w:val="0"/>
              <w:spacing w:after="0" w:line="240" w:lineRule="auto"/>
              <w:ind w:right="113"/>
              <w:jc w:val="both"/>
              <w:rPr>
                <w:rFonts w:ascii="Times New Roman" w:hAnsi="Times New Roman" w:cs="Times New Roman"/>
                <w:color w:val="000000"/>
                <w:sz w:val="24"/>
                <w:szCs w:val="24"/>
              </w:rPr>
            </w:pPr>
            <w:r w:rsidRPr="00544C11">
              <w:rPr>
                <w:rFonts w:ascii="Times New Roman" w:hAnsi="Times New Roman" w:cs="Times New Roman"/>
                <w:color w:val="000000"/>
                <w:sz w:val="24"/>
                <w:szCs w:val="24"/>
              </w:rPr>
              <w:t xml:space="preserve">Здійснення попередньої оплати не передбачається. </w:t>
            </w:r>
          </w:p>
          <w:p w:rsidR="00544C11" w:rsidRPr="00544C11" w:rsidRDefault="00544C11" w:rsidP="00544C11">
            <w:pPr>
              <w:autoSpaceDE w:val="0"/>
              <w:autoSpaceDN w:val="0"/>
              <w:adjustRightInd w:val="0"/>
              <w:spacing w:after="0" w:line="240" w:lineRule="auto"/>
              <w:ind w:right="113"/>
              <w:jc w:val="both"/>
              <w:rPr>
                <w:rFonts w:ascii="Times New Roman" w:hAnsi="Times New Roman" w:cs="Times New Roman"/>
                <w:color w:val="000000"/>
                <w:sz w:val="24"/>
                <w:szCs w:val="24"/>
              </w:rPr>
            </w:pPr>
            <w:r w:rsidRPr="00544C11">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44C11" w:rsidRPr="00544C11" w:rsidRDefault="00544C11" w:rsidP="00544C11">
            <w:pPr>
              <w:autoSpaceDE w:val="0"/>
              <w:autoSpaceDN w:val="0"/>
              <w:adjustRightInd w:val="0"/>
              <w:spacing w:after="0" w:line="240" w:lineRule="auto"/>
              <w:ind w:right="113"/>
              <w:jc w:val="both"/>
              <w:rPr>
                <w:rFonts w:ascii="Times New Roman" w:hAnsi="Times New Roman" w:cs="Times New Roman"/>
                <w:color w:val="000000"/>
                <w:sz w:val="24"/>
                <w:szCs w:val="24"/>
              </w:rPr>
            </w:pPr>
            <w:r w:rsidRPr="00544C11">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544C11" w:rsidRPr="00544C11" w:rsidRDefault="00544C11" w:rsidP="00544C11">
            <w:pPr>
              <w:autoSpaceDE w:val="0"/>
              <w:autoSpaceDN w:val="0"/>
              <w:adjustRightInd w:val="0"/>
              <w:spacing w:after="0" w:line="240" w:lineRule="auto"/>
              <w:ind w:right="113"/>
              <w:jc w:val="both"/>
              <w:rPr>
                <w:rFonts w:ascii="Times New Roman" w:hAnsi="Times New Roman" w:cs="Times New Roman"/>
                <w:color w:val="000000"/>
                <w:sz w:val="24"/>
                <w:szCs w:val="24"/>
              </w:rPr>
            </w:pPr>
            <w:r w:rsidRPr="00544C11">
              <w:rPr>
                <w:rFonts w:ascii="Times New Roman" w:hAnsi="Times New Roman" w:cs="Times New Roman"/>
                <w:color w:val="000000"/>
                <w:sz w:val="24"/>
                <w:szCs w:val="24"/>
              </w:rPr>
              <w:t xml:space="preserve">2) збільшення ціни за одиницю товару до 10 відсотків пропорційно збільшенню ціни такого товару на ринку у разі </w:t>
            </w:r>
            <w:r w:rsidRPr="00544C11">
              <w:rPr>
                <w:rFonts w:ascii="Times New Roman" w:hAnsi="Times New Roman" w:cs="Times New Roman"/>
                <w:color w:val="000000"/>
                <w:sz w:val="24"/>
                <w:szCs w:val="24"/>
              </w:rPr>
              <w:lastRenderedPageBreak/>
              <w:t>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544C11" w:rsidRPr="00544C11" w:rsidRDefault="00544C11" w:rsidP="00544C11">
            <w:pPr>
              <w:autoSpaceDE w:val="0"/>
              <w:autoSpaceDN w:val="0"/>
              <w:adjustRightInd w:val="0"/>
              <w:spacing w:after="0" w:line="240" w:lineRule="auto"/>
              <w:ind w:right="113"/>
              <w:jc w:val="both"/>
              <w:rPr>
                <w:rFonts w:ascii="Times New Roman" w:hAnsi="Times New Roman" w:cs="Times New Roman"/>
                <w:color w:val="000000"/>
                <w:sz w:val="24"/>
                <w:szCs w:val="24"/>
              </w:rPr>
            </w:pPr>
            <w:r w:rsidRPr="00544C11">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44C11" w:rsidRPr="00544C11" w:rsidRDefault="00544C11" w:rsidP="00544C11">
            <w:pPr>
              <w:autoSpaceDE w:val="0"/>
              <w:autoSpaceDN w:val="0"/>
              <w:adjustRightInd w:val="0"/>
              <w:spacing w:after="0" w:line="240" w:lineRule="auto"/>
              <w:ind w:right="113"/>
              <w:jc w:val="both"/>
              <w:rPr>
                <w:rFonts w:ascii="Times New Roman" w:hAnsi="Times New Roman" w:cs="Times New Roman"/>
                <w:color w:val="000000"/>
                <w:sz w:val="24"/>
                <w:szCs w:val="24"/>
              </w:rPr>
            </w:pPr>
            <w:r w:rsidRPr="00544C11">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44C11" w:rsidRPr="00544C11" w:rsidRDefault="00544C11" w:rsidP="00544C11">
            <w:pPr>
              <w:autoSpaceDE w:val="0"/>
              <w:autoSpaceDN w:val="0"/>
              <w:adjustRightInd w:val="0"/>
              <w:spacing w:after="0" w:line="240" w:lineRule="auto"/>
              <w:ind w:right="113"/>
              <w:jc w:val="both"/>
              <w:rPr>
                <w:rFonts w:ascii="Times New Roman" w:hAnsi="Times New Roman" w:cs="Times New Roman"/>
                <w:color w:val="000000"/>
                <w:sz w:val="24"/>
                <w:szCs w:val="24"/>
              </w:rPr>
            </w:pPr>
            <w:r w:rsidRPr="00544C11">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44C11" w:rsidRPr="00544C11" w:rsidRDefault="00544C11" w:rsidP="00544C11">
            <w:pPr>
              <w:autoSpaceDE w:val="0"/>
              <w:autoSpaceDN w:val="0"/>
              <w:adjustRightInd w:val="0"/>
              <w:spacing w:after="0" w:line="240" w:lineRule="auto"/>
              <w:ind w:right="113"/>
              <w:jc w:val="both"/>
              <w:rPr>
                <w:rFonts w:ascii="Times New Roman" w:hAnsi="Times New Roman" w:cs="Times New Roman"/>
                <w:color w:val="000000"/>
                <w:sz w:val="24"/>
                <w:szCs w:val="24"/>
              </w:rPr>
            </w:pPr>
            <w:r w:rsidRPr="00544C11">
              <w:rPr>
                <w:rFonts w:ascii="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44C11" w:rsidRPr="00544C11" w:rsidRDefault="00544C11" w:rsidP="00544C11">
            <w:pPr>
              <w:autoSpaceDE w:val="0"/>
              <w:autoSpaceDN w:val="0"/>
              <w:adjustRightInd w:val="0"/>
              <w:spacing w:after="0" w:line="240" w:lineRule="auto"/>
              <w:ind w:right="113"/>
              <w:jc w:val="both"/>
              <w:rPr>
                <w:rFonts w:ascii="Times New Roman" w:hAnsi="Times New Roman" w:cs="Times New Roman"/>
                <w:color w:val="000000"/>
                <w:sz w:val="24"/>
                <w:szCs w:val="24"/>
              </w:rPr>
            </w:pPr>
            <w:r w:rsidRPr="00544C11">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4C11">
              <w:rPr>
                <w:rFonts w:ascii="Times New Roman" w:hAnsi="Times New Roman" w:cs="Times New Roman"/>
                <w:color w:val="000000"/>
                <w:sz w:val="24"/>
                <w:szCs w:val="24"/>
              </w:rPr>
              <w:t>Platts</w:t>
            </w:r>
            <w:proofErr w:type="spellEnd"/>
            <w:r w:rsidRPr="00544C11">
              <w:rPr>
                <w:rFonts w:ascii="Times New Roman" w:hAnsi="Times New Roman" w:cs="Times New Roman"/>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44C11" w:rsidRPr="00544C11" w:rsidRDefault="00544C11" w:rsidP="00544C11">
            <w:pPr>
              <w:autoSpaceDE w:val="0"/>
              <w:autoSpaceDN w:val="0"/>
              <w:adjustRightInd w:val="0"/>
              <w:spacing w:after="0" w:line="240" w:lineRule="auto"/>
              <w:ind w:right="113"/>
              <w:jc w:val="both"/>
              <w:rPr>
                <w:rFonts w:ascii="Times New Roman" w:hAnsi="Times New Roman" w:cs="Times New Roman"/>
                <w:color w:val="000000"/>
                <w:sz w:val="24"/>
                <w:szCs w:val="24"/>
              </w:rPr>
            </w:pPr>
            <w:r w:rsidRPr="00544C11">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F67EC7" w:rsidRDefault="00544C11" w:rsidP="00544C11">
            <w:pPr>
              <w:autoSpaceDE w:val="0"/>
              <w:autoSpaceDN w:val="0"/>
              <w:adjustRightInd w:val="0"/>
              <w:spacing w:after="0" w:line="240" w:lineRule="auto"/>
              <w:ind w:right="113"/>
              <w:jc w:val="both"/>
              <w:rPr>
                <w:rFonts w:ascii="Times New Roman" w:hAnsi="Times New Roman" w:cs="Times New Roman"/>
                <w:color w:val="000000"/>
                <w:sz w:val="24"/>
                <w:szCs w:val="24"/>
              </w:rPr>
            </w:pPr>
            <w:r w:rsidRPr="00544C11">
              <w:rPr>
                <w:rFonts w:ascii="Times New Roman" w:hAnsi="Times New Roman" w:cs="Times New Roman"/>
                <w:color w:val="000000"/>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924DC" w:rsidRPr="005924DC" w:rsidRDefault="005924DC" w:rsidP="005924DC">
            <w:pPr>
              <w:autoSpaceDE w:val="0"/>
              <w:autoSpaceDN w:val="0"/>
              <w:adjustRightInd w:val="0"/>
              <w:spacing w:after="0" w:line="240" w:lineRule="auto"/>
              <w:ind w:right="113"/>
              <w:jc w:val="both"/>
              <w:rPr>
                <w:rFonts w:ascii="Times New Roman" w:hAnsi="Times New Roman" w:cs="Times New Roman"/>
                <w:sz w:val="24"/>
                <w:szCs w:val="24"/>
              </w:rPr>
            </w:pPr>
            <w:r w:rsidRPr="005924DC">
              <w:rPr>
                <w:rFonts w:ascii="Times New Roman" w:hAnsi="Times New Roman" w:cs="Times New Roman"/>
                <w:sz w:val="24"/>
                <w:szCs w:val="24"/>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rsidR="005924DC" w:rsidRPr="005924DC" w:rsidRDefault="005924DC" w:rsidP="005924DC">
            <w:pPr>
              <w:autoSpaceDE w:val="0"/>
              <w:autoSpaceDN w:val="0"/>
              <w:adjustRightInd w:val="0"/>
              <w:spacing w:after="0" w:line="240" w:lineRule="auto"/>
              <w:ind w:right="113"/>
              <w:jc w:val="both"/>
              <w:rPr>
                <w:rFonts w:ascii="Times New Roman" w:hAnsi="Times New Roman" w:cs="Times New Roman"/>
                <w:sz w:val="24"/>
                <w:szCs w:val="24"/>
              </w:rPr>
            </w:pPr>
            <w:r w:rsidRPr="005924DC">
              <w:rPr>
                <w:rFonts w:ascii="Times New Roman" w:hAnsi="Times New Roman" w:cs="Times New Roman"/>
                <w:sz w:val="24"/>
                <w:szCs w:val="24"/>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5924DC" w:rsidRPr="005924DC" w:rsidRDefault="005924DC" w:rsidP="005924DC">
            <w:pPr>
              <w:autoSpaceDE w:val="0"/>
              <w:autoSpaceDN w:val="0"/>
              <w:adjustRightInd w:val="0"/>
              <w:spacing w:after="0" w:line="240" w:lineRule="auto"/>
              <w:ind w:right="113"/>
              <w:jc w:val="both"/>
              <w:rPr>
                <w:rFonts w:ascii="Times New Roman" w:hAnsi="Times New Roman" w:cs="Times New Roman"/>
                <w:sz w:val="24"/>
                <w:szCs w:val="24"/>
              </w:rPr>
            </w:pPr>
            <w:r w:rsidRPr="005924DC">
              <w:rPr>
                <w:rFonts w:ascii="Times New Roman" w:hAnsi="Times New Roman" w:cs="Times New Roman"/>
                <w:sz w:val="24"/>
                <w:szCs w:val="24"/>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rsidR="005924DC" w:rsidRPr="005924DC" w:rsidRDefault="005924DC" w:rsidP="005924DC">
            <w:pPr>
              <w:autoSpaceDE w:val="0"/>
              <w:autoSpaceDN w:val="0"/>
              <w:adjustRightInd w:val="0"/>
              <w:spacing w:after="0" w:line="240" w:lineRule="auto"/>
              <w:ind w:right="113"/>
              <w:jc w:val="both"/>
              <w:rPr>
                <w:rFonts w:ascii="Times New Roman" w:hAnsi="Times New Roman" w:cs="Times New Roman"/>
                <w:sz w:val="24"/>
                <w:szCs w:val="24"/>
              </w:rPr>
            </w:pPr>
            <w:r w:rsidRPr="005924DC">
              <w:rPr>
                <w:rFonts w:ascii="Times New Roman" w:hAnsi="Times New Roman" w:cs="Times New Roman"/>
                <w:sz w:val="24"/>
                <w:szCs w:val="24"/>
              </w:rPr>
              <w:lastRenderedPageBreak/>
              <w:t>Договір про закупівлю є нікчемним у разі:</w:t>
            </w:r>
          </w:p>
          <w:p w:rsidR="005924DC" w:rsidRPr="005924DC" w:rsidRDefault="005924DC" w:rsidP="005924DC">
            <w:pPr>
              <w:autoSpaceDE w:val="0"/>
              <w:autoSpaceDN w:val="0"/>
              <w:adjustRightInd w:val="0"/>
              <w:spacing w:after="0" w:line="240" w:lineRule="auto"/>
              <w:ind w:right="113"/>
              <w:jc w:val="both"/>
              <w:rPr>
                <w:rFonts w:ascii="Times New Roman" w:hAnsi="Times New Roman" w:cs="Times New Roman"/>
                <w:sz w:val="24"/>
                <w:szCs w:val="24"/>
              </w:rPr>
            </w:pPr>
            <w:r w:rsidRPr="005924DC">
              <w:rPr>
                <w:rFonts w:ascii="Times New Roman" w:hAnsi="Times New Roman" w:cs="Times New Roman"/>
                <w:sz w:val="24"/>
                <w:szCs w:val="24"/>
              </w:rPr>
              <w:t>1) якщо замовник уклав договір про закупівлю до/без проведення процедури закупівлі/спрощеної закупівлі згідно з вимогами Закону;</w:t>
            </w:r>
          </w:p>
          <w:p w:rsidR="005924DC" w:rsidRPr="005924DC" w:rsidRDefault="005924DC" w:rsidP="005924DC">
            <w:pPr>
              <w:autoSpaceDE w:val="0"/>
              <w:autoSpaceDN w:val="0"/>
              <w:adjustRightInd w:val="0"/>
              <w:spacing w:after="0" w:line="240" w:lineRule="auto"/>
              <w:ind w:right="113"/>
              <w:jc w:val="both"/>
              <w:rPr>
                <w:rFonts w:ascii="Times New Roman" w:hAnsi="Times New Roman" w:cs="Times New Roman"/>
                <w:sz w:val="24"/>
                <w:szCs w:val="24"/>
              </w:rPr>
            </w:pPr>
            <w:r w:rsidRPr="005924DC">
              <w:rPr>
                <w:rFonts w:ascii="Times New Roman" w:hAnsi="Times New Roman" w:cs="Times New Roman"/>
                <w:sz w:val="24"/>
                <w:szCs w:val="24"/>
              </w:rPr>
              <w:t>2) укладення договору з порушенням вимог частини четвертої статті 41 Закону;</w:t>
            </w:r>
          </w:p>
          <w:p w:rsidR="005924DC" w:rsidRPr="005924DC" w:rsidRDefault="005924DC" w:rsidP="005924DC">
            <w:pPr>
              <w:autoSpaceDE w:val="0"/>
              <w:autoSpaceDN w:val="0"/>
              <w:adjustRightInd w:val="0"/>
              <w:spacing w:after="0" w:line="240" w:lineRule="auto"/>
              <w:ind w:right="113"/>
              <w:jc w:val="both"/>
              <w:rPr>
                <w:rFonts w:ascii="Times New Roman" w:hAnsi="Times New Roman" w:cs="Times New Roman"/>
                <w:sz w:val="24"/>
                <w:szCs w:val="24"/>
              </w:rPr>
            </w:pPr>
            <w:r w:rsidRPr="005924DC">
              <w:rPr>
                <w:rFonts w:ascii="Times New Roman" w:hAnsi="Times New Roman" w:cs="Times New Roman"/>
                <w:sz w:val="24"/>
                <w:szCs w:val="24"/>
              </w:rPr>
              <w:t>3) укладення договору в період оскарження процедури закупівлі відповідно до статті 18 Закону;</w:t>
            </w:r>
          </w:p>
          <w:p w:rsidR="005924DC" w:rsidRPr="005B406D" w:rsidRDefault="005924DC" w:rsidP="005924DC">
            <w:pPr>
              <w:autoSpaceDE w:val="0"/>
              <w:autoSpaceDN w:val="0"/>
              <w:adjustRightInd w:val="0"/>
              <w:spacing w:after="0" w:line="240" w:lineRule="auto"/>
              <w:ind w:right="113"/>
              <w:jc w:val="both"/>
              <w:rPr>
                <w:rFonts w:ascii="Times New Roman" w:hAnsi="Times New Roman" w:cs="Times New Roman"/>
                <w:sz w:val="24"/>
                <w:szCs w:val="24"/>
              </w:rPr>
            </w:pPr>
            <w:r w:rsidRPr="005924DC">
              <w:rPr>
                <w:rFonts w:ascii="Times New Roman" w:hAnsi="Times New Roman" w:cs="Times New Roman"/>
                <w:sz w:val="24"/>
                <w:szCs w:val="24"/>
              </w:rPr>
              <w:t xml:space="preserve">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w:t>
            </w:r>
            <w:r w:rsidR="00F5148B">
              <w:rPr>
                <w:rFonts w:ascii="Times New Roman" w:hAnsi="Times New Roman" w:cs="Times New Roman"/>
                <w:sz w:val="24"/>
                <w:szCs w:val="24"/>
              </w:rPr>
              <w:t>відповідно до статті 18 Закону.</w:t>
            </w:r>
          </w:p>
        </w:tc>
      </w:tr>
      <w:tr w:rsidR="00F67EC7" w:rsidRPr="005B406D" w:rsidTr="0017125B">
        <w:trPr>
          <w:trHeight w:val="520"/>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F67EC7" w:rsidRPr="005B406D" w:rsidRDefault="00F67EC7" w:rsidP="00F67EC7">
            <w:pPr>
              <w:autoSpaceDE w:val="0"/>
              <w:autoSpaceDN w:val="0"/>
              <w:adjustRightInd w:val="0"/>
              <w:spacing w:after="0" w:line="240" w:lineRule="auto"/>
              <w:ind w:right="113"/>
              <w:jc w:val="both"/>
              <w:rPr>
                <w:rFonts w:ascii="Times New Roman" w:hAnsi="Times New Roman" w:cs="Times New Roman"/>
                <w:sz w:val="24"/>
                <w:szCs w:val="24"/>
                <w:lang w:val="en-US"/>
              </w:rPr>
            </w:pPr>
            <w:r w:rsidRPr="005B406D">
              <w:rPr>
                <w:rFonts w:ascii="Times New Roman" w:hAnsi="Times New Roman" w:cs="Times New Roman"/>
                <w:color w:val="000000"/>
                <w:sz w:val="24"/>
                <w:szCs w:val="24"/>
                <w:lang w:val="en-US"/>
              </w:rPr>
              <w:lastRenderedPageBreak/>
              <w:t>5</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F67EC7" w:rsidRPr="005B406D" w:rsidRDefault="00F67EC7" w:rsidP="00F67EC7">
            <w:pPr>
              <w:autoSpaceDE w:val="0"/>
              <w:autoSpaceDN w:val="0"/>
              <w:adjustRightInd w:val="0"/>
              <w:spacing w:after="0" w:line="240" w:lineRule="auto"/>
              <w:ind w:right="113"/>
              <w:rPr>
                <w:rFonts w:ascii="Times New Roman" w:hAnsi="Times New Roman" w:cs="Times New Roman"/>
                <w:sz w:val="24"/>
                <w:szCs w:val="24"/>
              </w:rPr>
            </w:pPr>
            <w:r w:rsidRPr="005B406D">
              <w:rPr>
                <w:rFonts w:ascii="Times New Roman" w:hAnsi="Times New Roman" w:cs="Times New Roman"/>
                <w:color w:val="000000"/>
                <w:sz w:val="24"/>
                <w:szCs w:val="24"/>
              </w:rPr>
              <w:t>Дії замовника при відмові переможця торгів підписати договір про закупівлю</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F67EC7" w:rsidRPr="005B406D" w:rsidRDefault="006F5070" w:rsidP="00F67EC7">
            <w:pPr>
              <w:autoSpaceDE w:val="0"/>
              <w:autoSpaceDN w:val="0"/>
              <w:adjustRightInd w:val="0"/>
              <w:spacing w:after="0" w:line="240" w:lineRule="auto"/>
              <w:ind w:right="113"/>
              <w:jc w:val="both"/>
              <w:rPr>
                <w:rFonts w:ascii="Times New Roman" w:hAnsi="Times New Roman" w:cs="Times New Roman"/>
                <w:sz w:val="24"/>
                <w:szCs w:val="24"/>
              </w:rPr>
            </w:pPr>
            <w:r w:rsidRPr="006F5070">
              <w:rPr>
                <w:rFonts w:ascii="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F5070">
              <w:rPr>
                <w:rFonts w:ascii="Times New Roman" w:hAnsi="Times New Roman" w:cs="Times New Roman"/>
                <w:color w:val="000000"/>
                <w:sz w:val="24"/>
                <w:szCs w:val="24"/>
              </w:rPr>
              <w:t>неукладення</w:t>
            </w:r>
            <w:proofErr w:type="spellEnd"/>
            <w:r w:rsidRPr="006F5070">
              <w:rPr>
                <w:rFonts w:ascii="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p>
        </w:tc>
      </w:tr>
      <w:tr w:rsidR="00F67EC7" w:rsidRPr="005B406D" w:rsidTr="0017125B">
        <w:trPr>
          <w:trHeight w:val="520"/>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F67EC7" w:rsidRPr="005B406D" w:rsidRDefault="00F67EC7" w:rsidP="00F67EC7">
            <w:pPr>
              <w:autoSpaceDE w:val="0"/>
              <w:autoSpaceDN w:val="0"/>
              <w:adjustRightInd w:val="0"/>
              <w:spacing w:after="0" w:line="240" w:lineRule="auto"/>
              <w:ind w:right="113"/>
              <w:jc w:val="both"/>
              <w:rPr>
                <w:rFonts w:ascii="Times New Roman" w:hAnsi="Times New Roman" w:cs="Times New Roman"/>
                <w:sz w:val="24"/>
                <w:szCs w:val="24"/>
                <w:lang w:val="en-US"/>
              </w:rPr>
            </w:pPr>
            <w:r w:rsidRPr="005B406D">
              <w:rPr>
                <w:rFonts w:ascii="Times New Roman" w:hAnsi="Times New Roman" w:cs="Times New Roman"/>
                <w:color w:val="000000"/>
                <w:sz w:val="24"/>
                <w:szCs w:val="24"/>
                <w:lang w:val="en-US"/>
              </w:rPr>
              <w:t>6</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F67EC7" w:rsidRPr="005B406D" w:rsidRDefault="00F67EC7" w:rsidP="00F67EC7">
            <w:pPr>
              <w:autoSpaceDE w:val="0"/>
              <w:autoSpaceDN w:val="0"/>
              <w:adjustRightInd w:val="0"/>
              <w:spacing w:after="0" w:line="240" w:lineRule="auto"/>
              <w:ind w:right="113"/>
              <w:rPr>
                <w:rFonts w:ascii="Times New Roman" w:hAnsi="Times New Roman" w:cs="Times New Roman"/>
                <w:sz w:val="24"/>
                <w:szCs w:val="24"/>
              </w:rPr>
            </w:pPr>
            <w:r w:rsidRPr="005B406D">
              <w:rPr>
                <w:rFonts w:ascii="Times New Roman" w:hAnsi="Times New Roman" w:cs="Times New Roman"/>
                <w:color w:val="000000"/>
                <w:sz w:val="24"/>
                <w:szCs w:val="24"/>
              </w:rPr>
              <w:t xml:space="preserve">Забезпечення виконання договору про закупівлю </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F67EC7" w:rsidRPr="00032DD3" w:rsidRDefault="00BC537D" w:rsidP="00032DD3">
            <w:pPr>
              <w:autoSpaceDE w:val="0"/>
              <w:autoSpaceDN w:val="0"/>
              <w:adjustRightInd w:val="0"/>
              <w:spacing w:after="0" w:line="240" w:lineRule="auto"/>
              <w:ind w:right="113"/>
              <w:jc w:val="both"/>
              <w:rPr>
                <w:rFonts w:ascii="Times New Roman" w:hAnsi="Times New Roman" w:cs="Times New Roman"/>
                <w:sz w:val="24"/>
                <w:szCs w:val="24"/>
              </w:rPr>
            </w:pPr>
            <w:r>
              <w:rPr>
                <w:rFonts w:ascii="Times New Roman" w:hAnsi="Times New Roman" w:cs="Times New Roman"/>
                <w:color w:val="000000"/>
                <w:sz w:val="24"/>
                <w:szCs w:val="24"/>
              </w:rPr>
              <w:t>Не вимагається</w:t>
            </w:r>
          </w:p>
        </w:tc>
      </w:tr>
    </w:tbl>
    <w:p w:rsidR="00D5012A" w:rsidRPr="005B406D" w:rsidRDefault="00D5012A" w:rsidP="00E97207">
      <w:pPr>
        <w:spacing w:after="0" w:line="240" w:lineRule="auto"/>
        <w:ind w:left="-142"/>
        <w:rPr>
          <w:rFonts w:ascii="Times New Roman" w:hAnsi="Times New Roman" w:cs="Times New Roman"/>
          <w:sz w:val="24"/>
          <w:szCs w:val="24"/>
        </w:rPr>
      </w:pPr>
    </w:p>
    <w:p w:rsidR="005A3153" w:rsidRDefault="005A3153" w:rsidP="00E97207">
      <w:pPr>
        <w:spacing w:after="0" w:line="240" w:lineRule="auto"/>
        <w:ind w:left="-142"/>
        <w:rPr>
          <w:rFonts w:ascii="Times New Roman" w:hAnsi="Times New Roman" w:cs="Times New Roman"/>
          <w:sz w:val="24"/>
          <w:szCs w:val="24"/>
        </w:rPr>
      </w:pPr>
      <w:r>
        <w:rPr>
          <w:rFonts w:ascii="Times New Roman" w:hAnsi="Times New Roman" w:cs="Times New Roman"/>
          <w:sz w:val="24"/>
          <w:szCs w:val="24"/>
        </w:rPr>
        <w:br w:type="page"/>
      </w:r>
    </w:p>
    <w:p w:rsidR="002C681D" w:rsidRPr="005B406D" w:rsidRDefault="002C681D" w:rsidP="00E97207">
      <w:pPr>
        <w:spacing w:after="0" w:line="240" w:lineRule="auto"/>
        <w:ind w:left="-142" w:right="425"/>
        <w:jc w:val="right"/>
        <w:rPr>
          <w:rFonts w:ascii="Times New Roman" w:hAnsi="Times New Roman" w:cs="Times New Roman"/>
          <w:b/>
          <w:sz w:val="24"/>
          <w:szCs w:val="24"/>
        </w:rPr>
      </w:pPr>
      <w:r w:rsidRPr="005B406D">
        <w:rPr>
          <w:rFonts w:ascii="Times New Roman" w:hAnsi="Times New Roman" w:cs="Times New Roman"/>
          <w:b/>
          <w:sz w:val="24"/>
          <w:szCs w:val="24"/>
        </w:rPr>
        <w:lastRenderedPageBreak/>
        <w:t>Додаток 1</w:t>
      </w:r>
    </w:p>
    <w:p w:rsidR="00E45158" w:rsidRDefault="00E45158" w:rsidP="00E97207">
      <w:pPr>
        <w:spacing w:after="0" w:line="240" w:lineRule="auto"/>
        <w:ind w:left="-142" w:right="425"/>
        <w:jc w:val="center"/>
        <w:rPr>
          <w:rFonts w:ascii="Times New Roman" w:hAnsi="Times New Roman" w:cs="Times New Roman"/>
          <w:b/>
          <w:sz w:val="24"/>
          <w:szCs w:val="24"/>
        </w:rPr>
      </w:pPr>
    </w:p>
    <w:p w:rsidR="006B0E0C" w:rsidRDefault="006B0E0C" w:rsidP="002A6F9B">
      <w:pPr>
        <w:spacing w:after="0" w:line="240" w:lineRule="auto"/>
        <w:ind w:firstLine="709"/>
        <w:jc w:val="center"/>
        <w:rPr>
          <w:rFonts w:ascii="Times New Roman" w:hAnsi="Times New Roman" w:cs="Times New Roman"/>
          <w:b/>
          <w:color w:val="000000"/>
          <w:sz w:val="24"/>
          <w:szCs w:val="24"/>
        </w:rPr>
      </w:pPr>
      <w:r w:rsidRPr="005206DD">
        <w:rPr>
          <w:rFonts w:ascii="Times New Roman" w:hAnsi="Times New Roman" w:cs="Times New Roman"/>
          <w:b/>
          <w:color w:val="000000"/>
          <w:sz w:val="24"/>
          <w:szCs w:val="24"/>
        </w:rPr>
        <w:t>Технічні, якісні та інші характеристики предмета закупівлі</w:t>
      </w:r>
    </w:p>
    <w:p w:rsidR="002A6F9B" w:rsidRPr="002A6F9B" w:rsidRDefault="002A6F9B" w:rsidP="002A6F9B">
      <w:pPr>
        <w:spacing w:after="0" w:line="240" w:lineRule="auto"/>
        <w:ind w:firstLine="709"/>
        <w:jc w:val="center"/>
        <w:rPr>
          <w:rFonts w:ascii="Times New Roman" w:hAnsi="Times New Roman" w:cs="Times New Roman"/>
          <w:b/>
          <w:color w:val="000000"/>
          <w:sz w:val="24"/>
          <w:szCs w:val="24"/>
        </w:rPr>
      </w:pPr>
    </w:p>
    <w:p w:rsidR="00BE7011" w:rsidRPr="00EB0F6E" w:rsidRDefault="00BE7011" w:rsidP="00BE7011">
      <w:pPr>
        <w:pStyle w:val="af1"/>
        <w:rPr>
          <w:lang w:eastAsia="zh-CN"/>
        </w:rPr>
      </w:pPr>
    </w:p>
    <w:p w:rsidR="00BE7011" w:rsidRPr="00E15902" w:rsidRDefault="00BE7011" w:rsidP="00BE7011">
      <w:pPr>
        <w:spacing w:after="0"/>
        <w:ind w:left="360"/>
        <w:jc w:val="both"/>
        <w:rPr>
          <w:rFonts w:ascii="Times New Roman" w:hAnsi="Times New Roman"/>
          <w:b/>
          <w:i/>
          <w:color w:val="000000"/>
          <w:sz w:val="28"/>
          <w:szCs w:val="28"/>
          <w:lang w:eastAsia="ru-RU"/>
        </w:rPr>
      </w:pPr>
      <w:r w:rsidRPr="00E15902">
        <w:rPr>
          <w:rFonts w:ascii="Times New Roman" w:hAnsi="Times New Roman"/>
          <w:b/>
          <w:i/>
          <w:color w:val="000000"/>
          <w:sz w:val="28"/>
          <w:szCs w:val="28"/>
          <w:lang w:eastAsia="ru-RU"/>
        </w:rPr>
        <w:t xml:space="preserve">Пункт пропуску </w:t>
      </w:r>
      <w:r w:rsidRPr="00E15902">
        <w:rPr>
          <w:rFonts w:ascii="Times New Roman" w:hAnsi="Times New Roman" w:cs="Times New Roman"/>
          <w:b/>
          <w:i/>
          <w:sz w:val="28"/>
          <w:szCs w:val="28"/>
        </w:rPr>
        <w:t>для міжнародного автомобільного сполучення «</w:t>
      </w:r>
      <w:proofErr w:type="spellStart"/>
      <w:r w:rsidRPr="00E15902">
        <w:rPr>
          <w:rFonts w:ascii="Times New Roman" w:hAnsi="Times New Roman" w:cs="Times New Roman"/>
          <w:b/>
          <w:i/>
          <w:sz w:val="28"/>
          <w:szCs w:val="28"/>
        </w:rPr>
        <w:t>Росшани-Брічень</w:t>
      </w:r>
      <w:proofErr w:type="spellEnd"/>
      <w:r w:rsidRPr="00E15902">
        <w:rPr>
          <w:rFonts w:ascii="Times New Roman" w:hAnsi="Times New Roman" w:cs="Times New Roman"/>
          <w:b/>
          <w:i/>
          <w:sz w:val="28"/>
          <w:szCs w:val="28"/>
        </w:rPr>
        <w:t xml:space="preserve">» </w:t>
      </w:r>
      <w:r w:rsidRPr="00E15902">
        <w:rPr>
          <w:rFonts w:ascii="Times New Roman" w:hAnsi="Times New Roman"/>
          <w:b/>
          <w:i/>
          <w:color w:val="000000"/>
          <w:sz w:val="28"/>
          <w:szCs w:val="28"/>
          <w:lang w:eastAsia="ru-RU"/>
        </w:rPr>
        <w:t>митного поста «</w:t>
      </w:r>
      <w:proofErr w:type="spellStart"/>
      <w:r w:rsidRPr="00E15902">
        <w:rPr>
          <w:rFonts w:ascii="Times New Roman" w:hAnsi="Times New Roman"/>
          <w:b/>
          <w:i/>
          <w:color w:val="000000"/>
          <w:sz w:val="28"/>
          <w:szCs w:val="28"/>
          <w:lang w:eastAsia="ru-RU"/>
        </w:rPr>
        <w:t>Кельменці</w:t>
      </w:r>
      <w:proofErr w:type="spellEnd"/>
      <w:r w:rsidRPr="00E15902">
        <w:rPr>
          <w:rFonts w:ascii="Times New Roman" w:hAnsi="Times New Roman"/>
          <w:b/>
          <w:i/>
          <w:color w:val="000000"/>
          <w:sz w:val="28"/>
          <w:szCs w:val="28"/>
          <w:lang w:eastAsia="ru-RU"/>
        </w:rPr>
        <w:t>»</w:t>
      </w:r>
      <w:r w:rsidRPr="00E15902">
        <w:rPr>
          <w:rFonts w:ascii="Times New Roman" w:hAnsi="Times New Roman" w:cs="Times New Roman"/>
          <w:b/>
          <w:i/>
          <w:sz w:val="28"/>
          <w:szCs w:val="28"/>
        </w:rPr>
        <w:t xml:space="preserve"> </w:t>
      </w:r>
      <w:r w:rsidR="000C646B">
        <w:rPr>
          <w:rFonts w:ascii="Times New Roman" w:hAnsi="Times New Roman" w:cs="Times New Roman"/>
          <w:b/>
          <w:i/>
          <w:sz w:val="28"/>
          <w:szCs w:val="28"/>
        </w:rPr>
        <w:t>Чернівецької</w:t>
      </w:r>
      <w:r w:rsidRPr="00E15902">
        <w:rPr>
          <w:rFonts w:ascii="Times New Roman" w:hAnsi="Times New Roman"/>
          <w:b/>
          <w:i/>
          <w:color w:val="000000"/>
          <w:sz w:val="28"/>
          <w:szCs w:val="28"/>
          <w:lang w:eastAsia="ru-RU"/>
        </w:rPr>
        <w:t xml:space="preserve"> митниці:</w:t>
      </w:r>
    </w:p>
    <w:p w:rsidR="00BE7011" w:rsidRDefault="00BE7011" w:rsidP="00BE7011">
      <w:pPr>
        <w:spacing w:after="0"/>
        <w:ind w:left="360"/>
        <w:jc w:val="both"/>
        <w:rPr>
          <w:rFonts w:ascii="Times New Roman" w:hAnsi="Times New Roman"/>
          <w:b/>
          <w:color w:val="000000"/>
          <w:sz w:val="24"/>
          <w:szCs w:val="24"/>
          <w:lang w:eastAsia="ru-RU"/>
        </w:rPr>
      </w:pP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-технічне</w:t>
      </w:r>
      <w:proofErr w:type="spellEnd"/>
      <w:r w:rsidRPr="005F4634">
        <w:rPr>
          <w:rFonts w:ascii="Times New Roman" w:hAnsi="Times New Roman" w:cs="Times New Roman"/>
          <w:sz w:val="24"/>
          <w:szCs w:val="24"/>
        </w:rPr>
        <w:t xml:space="preserve"> обстеження підземного газопроводу-вводу 51-100 2 обстеження</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-технічне</w:t>
      </w:r>
      <w:proofErr w:type="spellEnd"/>
      <w:r w:rsidRPr="005F4634">
        <w:rPr>
          <w:rFonts w:ascii="Times New Roman" w:hAnsi="Times New Roman" w:cs="Times New Roman"/>
          <w:sz w:val="24"/>
          <w:szCs w:val="24"/>
        </w:rPr>
        <w:t xml:space="preserve"> обстеження надземного газопроводу-вводу 21-50 2 обстеження</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-технічне</w:t>
      </w:r>
      <w:proofErr w:type="spellEnd"/>
      <w:r w:rsidRPr="005F4634">
        <w:rPr>
          <w:rFonts w:ascii="Times New Roman" w:hAnsi="Times New Roman" w:cs="Times New Roman"/>
          <w:sz w:val="24"/>
          <w:szCs w:val="24"/>
        </w:rPr>
        <w:t xml:space="preserve"> обслуговування відключаючи пристроїв на надземному газопроводі до 100мм 3шт</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-технічне</w:t>
      </w:r>
      <w:proofErr w:type="spellEnd"/>
      <w:r w:rsidRPr="005F4634">
        <w:rPr>
          <w:rFonts w:ascii="Times New Roman" w:hAnsi="Times New Roman" w:cs="Times New Roman"/>
          <w:sz w:val="24"/>
          <w:szCs w:val="24"/>
        </w:rPr>
        <w:t xml:space="preserve"> обстеження надземного крана  12шт </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-перевірка</w:t>
      </w:r>
      <w:proofErr w:type="spellEnd"/>
      <w:r w:rsidRPr="005F4634">
        <w:rPr>
          <w:rFonts w:ascii="Times New Roman" w:hAnsi="Times New Roman" w:cs="Times New Roman"/>
          <w:sz w:val="24"/>
          <w:szCs w:val="24"/>
        </w:rPr>
        <w:t xml:space="preserve"> на щільність </w:t>
      </w:r>
      <w:proofErr w:type="spellStart"/>
      <w:r w:rsidRPr="005F4634">
        <w:rPr>
          <w:rFonts w:ascii="Times New Roman" w:hAnsi="Times New Roman" w:cs="Times New Roman"/>
          <w:sz w:val="24"/>
          <w:szCs w:val="24"/>
        </w:rPr>
        <w:t>флянцевих</w:t>
      </w:r>
      <w:proofErr w:type="spellEnd"/>
      <w:r w:rsidRPr="005F4634">
        <w:rPr>
          <w:rFonts w:ascii="Times New Roman" w:hAnsi="Times New Roman" w:cs="Times New Roman"/>
          <w:sz w:val="24"/>
          <w:szCs w:val="24"/>
        </w:rPr>
        <w:t xml:space="preserve">, різьбових з’єднань та зварних стиків на газопроводі вводу в будову: </w:t>
      </w:r>
      <w:r w:rsidRPr="005F4634">
        <w:rPr>
          <w:rFonts w:ascii="Times New Roman" w:hAnsi="Times New Roman" w:cs="Times New Roman"/>
          <w:sz w:val="24"/>
          <w:szCs w:val="24"/>
          <w:lang w:val="en-US"/>
        </w:rPr>
        <w:t>D</w:t>
      </w:r>
      <w:r w:rsidRPr="005F4634">
        <w:rPr>
          <w:rFonts w:ascii="Times New Roman" w:hAnsi="Times New Roman" w:cs="Times New Roman"/>
          <w:sz w:val="24"/>
          <w:szCs w:val="24"/>
        </w:rPr>
        <w:t xml:space="preserve">32мм та </w:t>
      </w:r>
      <w:r w:rsidRPr="005F4634">
        <w:rPr>
          <w:rFonts w:ascii="Times New Roman" w:hAnsi="Times New Roman" w:cs="Times New Roman"/>
          <w:sz w:val="24"/>
          <w:szCs w:val="24"/>
          <w:lang w:val="en-US"/>
        </w:rPr>
        <w:t>D</w:t>
      </w:r>
      <w:r w:rsidRPr="005F4634">
        <w:rPr>
          <w:rFonts w:ascii="Times New Roman" w:hAnsi="Times New Roman" w:cs="Times New Roman"/>
          <w:sz w:val="24"/>
          <w:szCs w:val="24"/>
        </w:rPr>
        <w:t>25мм 40шт</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-перевірка</w:t>
      </w:r>
      <w:proofErr w:type="spellEnd"/>
      <w:r w:rsidRPr="005F4634">
        <w:rPr>
          <w:rFonts w:ascii="Times New Roman" w:hAnsi="Times New Roman" w:cs="Times New Roman"/>
          <w:sz w:val="24"/>
          <w:szCs w:val="24"/>
        </w:rPr>
        <w:t xml:space="preserve"> футляру на зовнішній стіні будинку на щільність 1шт</w:t>
      </w:r>
    </w:p>
    <w:p w:rsidR="00BE7011" w:rsidRPr="005F4634" w:rsidRDefault="00BE7011" w:rsidP="00BE7011">
      <w:pPr>
        <w:jc w:val="both"/>
        <w:rPr>
          <w:rFonts w:ascii="Times New Roman" w:hAnsi="Times New Roman" w:cs="Times New Roman"/>
          <w:sz w:val="24"/>
          <w:szCs w:val="24"/>
        </w:rPr>
      </w:pPr>
      <w:r w:rsidRPr="005F4634">
        <w:rPr>
          <w:rFonts w:ascii="Times New Roman" w:hAnsi="Times New Roman" w:cs="Times New Roman"/>
          <w:sz w:val="24"/>
          <w:szCs w:val="24"/>
        </w:rPr>
        <w:t>-ТО газових котлів настінних  до 41 кВт 3шт</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-перевірка</w:t>
      </w:r>
      <w:proofErr w:type="spellEnd"/>
      <w:r w:rsidRPr="005F4634">
        <w:rPr>
          <w:rFonts w:ascii="Times New Roman" w:hAnsi="Times New Roman" w:cs="Times New Roman"/>
          <w:sz w:val="24"/>
          <w:szCs w:val="24"/>
        </w:rPr>
        <w:t xml:space="preserve"> на загазованість контрольної трубки 6шт</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-перевірка</w:t>
      </w:r>
      <w:proofErr w:type="spellEnd"/>
      <w:r w:rsidRPr="005F4634">
        <w:rPr>
          <w:rFonts w:ascii="Times New Roman" w:hAnsi="Times New Roman" w:cs="Times New Roman"/>
          <w:sz w:val="24"/>
          <w:szCs w:val="24"/>
        </w:rPr>
        <w:t xml:space="preserve"> щільності підземних газопроводів приладовим методом контролю вуличних газопроводів 32м.п.</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-поточний</w:t>
      </w:r>
      <w:proofErr w:type="spellEnd"/>
      <w:r w:rsidRPr="005F4634">
        <w:rPr>
          <w:rFonts w:ascii="Times New Roman" w:hAnsi="Times New Roman" w:cs="Times New Roman"/>
          <w:sz w:val="24"/>
          <w:szCs w:val="24"/>
        </w:rPr>
        <w:t xml:space="preserve"> ремонт обладнання ШГРП при наявності 2 комплектів 1шт</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-припинення</w:t>
      </w:r>
      <w:proofErr w:type="spellEnd"/>
      <w:r w:rsidRPr="005F4634">
        <w:rPr>
          <w:rFonts w:ascii="Times New Roman" w:hAnsi="Times New Roman" w:cs="Times New Roman"/>
          <w:sz w:val="24"/>
          <w:szCs w:val="24"/>
        </w:rPr>
        <w:t xml:space="preserve"> газопостачання на об’єкт споживача шляхом перекриття </w:t>
      </w:r>
      <w:proofErr w:type="spellStart"/>
      <w:r w:rsidRPr="005F4634">
        <w:rPr>
          <w:rFonts w:ascii="Times New Roman" w:hAnsi="Times New Roman" w:cs="Times New Roman"/>
          <w:sz w:val="24"/>
          <w:szCs w:val="24"/>
        </w:rPr>
        <w:t>вимикаючого</w:t>
      </w:r>
      <w:proofErr w:type="spellEnd"/>
      <w:r w:rsidRPr="005F4634">
        <w:rPr>
          <w:rFonts w:ascii="Times New Roman" w:hAnsi="Times New Roman" w:cs="Times New Roman"/>
          <w:sz w:val="24"/>
          <w:szCs w:val="24"/>
        </w:rPr>
        <w:t xml:space="preserve"> пристрою з встановленням інвентарної заглушки та опломбуванням, нормальні умови до 50мм та ТО 1шт</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-відновлення</w:t>
      </w:r>
      <w:proofErr w:type="spellEnd"/>
      <w:r w:rsidRPr="005F4634">
        <w:rPr>
          <w:rFonts w:ascii="Times New Roman" w:hAnsi="Times New Roman" w:cs="Times New Roman"/>
          <w:sz w:val="24"/>
          <w:szCs w:val="24"/>
        </w:rPr>
        <w:t xml:space="preserve"> газопостачання на об’єкт споживача шляхом перекриття </w:t>
      </w:r>
      <w:proofErr w:type="spellStart"/>
      <w:r w:rsidRPr="005F4634">
        <w:rPr>
          <w:rFonts w:ascii="Times New Roman" w:hAnsi="Times New Roman" w:cs="Times New Roman"/>
          <w:sz w:val="24"/>
          <w:szCs w:val="24"/>
        </w:rPr>
        <w:t>вимикаючого</w:t>
      </w:r>
      <w:proofErr w:type="spellEnd"/>
      <w:r w:rsidRPr="005F4634">
        <w:rPr>
          <w:rFonts w:ascii="Times New Roman" w:hAnsi="Times New Roman" w:cs="Times New Roman"/>
          <w:sz w:val="24"/>
          <w:szCs w:val="24"/>
        </w:rPr>
        <w:t xml:space="preserve"> пристрою з встановленням інвентарної заглушки та </w:t>
      </w:r>
      <w:proofErr w:type="spellStart"/>
      <w:r w:rsidRPr="005F4634">
        <w:rPr>
          <w:rFonts w:ascii="Times New Roman" w:hAnsi="Times New Roman" w:cs="Times New Roman"/>
          <w:sz w:val="24"/>
          <w:szCs w:val="24"/>
        </w:rPr>
        <w:t>розпломбуванням</w:t>
      </w:r>
      <w:proofErr w:type="spellEnd"/>
      <w:r w:rsidRPr="005F4634">
        <w:rPr>
          <w:rFonts w:ascii="Times New Roman" w:hAnsi="Times New Roman" w:cs="Times New Roman"/>
          <w:sz w:val="24"/>
          <w:szCs w:val="24"/>
        </w:rPr>
        <w:t>, нормальні умови до 50мм та ТО 1шт</w:t>
      </w:r>
    </w:p>
    <w:p w:rsidR="00BE7011" w:rsidRPr="00E15902" w:rsidRDefault="00BE7011" w:rsidP="00BE7011">
      <w:pPr>
        <w:spacing w:after="0"/>
        <w:jc w:val="both"/>
        <w:rPr>
          <w:rFonts w:ascii="Times New Roman" w:hAnsi="Times New Roman"/>
          <w:b/>
          <w:i/>
          <w:color w:val="000000"/>
          <w:sz w:val="28"/>
          <w:szCs w:val="28"/>
          <w:lang w:eastAsia="ru-RU"/>
        </w:rPr>
      </w:pPr>
      <w:r w:rsidRPr="00E15902">
        <w:rPr>
          <w:rFonts w:ascii="Times New Roman" w:hAnsi="Times New Roman"/>
          <w:b/>
          <w:i/>
          <w:color w:val="000000"/>
          <w:sz w:val="28"/>
          <w:szCs w:val="28"/>
          <w:lang w:eastAsia="ru-RU"/>
        </w:rPr>
        <w:t>Адміністративне приміщення митного поста «</w:t>
      </w:r>
      <w:proofErr w:type="spellStart"/>
      <w:r w:rsidRPr="00E15902">
        <w:rPr>
          <w:rFonts w:ascii="Times New Roman" w:hAnsi="Times New Roman"/>
          <w:b/>
          <w:i/>
          <w:color w:val="000000"/>
          <w:sz w:val="28"/>
          <w:szCs w:val="28"/>
          <w:lang w:eastAsia="ru-RU"/>
        </w:rPr>
        <w:t>Кельменці</w:t>
      </w:r>
      <w:proofErr w:type="spellEnd"/>
      <w:r w:rsidRPr="00E15902">
        <w:rPr>
          <w:rFonts w:ascii="Times New Roman" w:hAnsi="Times New Roman"/>
          <w:b/>
          <w:i/>
          <w:color w:val="000000"/>
          <w:sz w:val="28"/>
          <w:szCs w:val="28"/>
          <w:lang w:eastAsia="ru-RU"/>
        </w:rPr>
        <w:t xml:space="preserve">» </w:t>
      </w:r>
      <w:r w:rsidR="000C646B">
        <w:rPr>
          <w:rFonts w:ascii="Times New Roman" w:hAnsi="Times New Roman" w:cs="Times New Roman"/>
          <w:b/>
          <w:i/>
          <w:sz w:val="28"/>
          <w:szCs w:val="28"/>
        </w:rPr>
        <w:t>Чернівецької</w:t>
      </w:r>
      <w:r w:rsidR="000C646B" w:rsidRPr="00E15902">
        <w:rPr>
          <w:rFonts w:ascii="Times New Roman" w:hAnsi="Times New Roman"/>
          <w:b/>
          <w:i/>
          <w:color w:val="000000"/>
          <w:sz w:val="28"/>
          <w:szCs w:val="28"/>
          <w:lang w:eastAsia="ru-RU"/>
        </w:rPr>
        <w:t xml:space="preserve"> митниці</w:t>
      </w:r>
      <w:r w:rsidRPr="00E15902">
        <w:rPr>
          <w:rFonts w:ascii="Times New Roman" w:hAnsi="Times New Roman"/>
          <w:b/>
          <w:i/>
          <w:color w:val="000000"/>
          <w:sz w:val="28"/>
          <w:szCs w:val="28"/>
          <w:lang w:eastAsia="ru-RU"/>
        </w:rPr>
        <w:t>:</w:t>
      </w:r>
    </w:p>
    <w:p w:rsidR="00BE7011" w:rsidRPr="00EA0EF5" w:rsidRDefault="00BE7011" w:rsidP="00BE7011">
      <w:pPr>
        <w:spacing w:after="0"/>
        <w:jc w:val="both"/>
        <w:rPr>
          <w:rFonts w:ascii="Times New Roman" w:hAnsi="Times New Roman"/>
          <w:b/>
          <w:i/>
          <w:color w:val="000000"/>
          <w:sz w:val="24"/>
          <w:szCs w:val="24"/>
          <w:lang w:eastAsia="ru-RU"/>
        </w:rPr>
      </w:pP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-технічне</w:t>
      </w:r>
      <w:proofErr w:type="spellEnd"/>
      <w:r w:rsidRPr="005F4634">
        <w:rPr>
          <w:rFonts w:ascii="Times New Roman" w:hAnsi="Times New Roman" w:cs="Times New Roman"/>
          <w:sz w:val="24"/>
          <w:szCs w:val="24"/>
        </w:rPr>
        <w:t xml:space="preserve"> обстеження надземного газопроводу-вводу 51-100 2 обстеження</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-технічне</w:t>
      </w:r>
      <w:proofErr w:type="spellEnd"/>
      <w:r w:rsidRPr="005F4634">
        <w:rPr>
          <w:rFonts w:ascii="Times New Roman" w:hAnsi="Times New Roman" w:cs="Times New Roman"/>
          <w:sz w:val="24"/>
          <w:szCs w:val="24"/>
        </w:rPr>
        <w:t xml:space="preserve"> обслуговування відключаючи пристроїв на надземному газопроводі до 100мм 1шт.</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-технічне</w:t>
      </w:r>
      <w:proofErr w:type="spellEnd"/>
      <w:r w:rsidRPr="005F4634">
        <w:rPr>
          <w:rFonts w:ascii="Times New Roman" w:hAnsi="Times New Roman" w:cs="Times New Roman"/>
          <w:sz w:val="24"/>
          <w:szCs w:val="24"/>
        </w:rPr>
        <w:t xml:space="preserve"> обстеження надземного крана  3шт </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-перевірка</w:t>
      </w:r>
      <w:proofErr w:type="spellEnd"/>
      <w:r w:rsidRPr="005F4634">
        <w:rPr>
          <w:rFonts w:ascii="Times New Roman" w:hAnsi="Times New Roman" w:cs="Times New Roman"/>
          <w:sz w:val="24"/>
          <w:szCs w:val="24"/>
        </w:rPr>
        <w:t xml:space="preserve"> на щільність </w:t>
      </w:r>
      <w:proofErr w:type="spellStart"/>
      <w:r w:rsidRPr="005F4634">
        <w:rPr>
          <w:rFonts w:ascii="Times New Roman" w:hAnsi="Times New Roman" w:cs="Times New Roman"/>
          <w:sz w:val="24"/>
          <w:szCs w:val="24"/>
        </w:rPr>
        <w:t>флянцевих</w:t>
      </w:r>
      <w:proofErr w:type="spellEnd"/>
      <w:r w:rsidRPr="005F4634">
        <w:rPr>
          <w:rFonts w:ascii="Times New Roman" w:hAnsi="Times New Roman" w:cs="Times New Roman"/>
          <w:sz w:val="24"/>
          <w:szCs w:val="24"/>
        </w:rPr>
        <w:t xml:space="preserve">, різьбових з’єднань та зварних стиків на газопроводі вводу в будову: </w:t>
      </w:r>
      <w:r w:rsidRPr="005F4634">
        <w:rPr>
          <w:rFonts w:ascii="Times New Roman" w:hAnsi="Times New Roman" w:cs="Times New Roman"/>
          <w:sz w:val="24"/>
          <w:szCs w:val="24"/>
          <w:lang w:val="en-US"/>
        </w:rPr>
        <w:t>D</w:t>
      </w:r>
      <w:r w:rsidRPr="005F4634">
        <w:rPr>
          <w:rFonts w:ascii="Times New Roman" w:hAnsi="Times New Roman" w:cs="Times New Roman"/>
          <w:sz w:val="24"/>
          <w:szCs w:val="24"/>
        </w:rPr>
        <w:t xml:space="preserve">32мм та </w:t>
      </w:r>
      <w:r w:rsidRPr="005F4634">
        <w:rPr>
          <w:rFonts w:ascii="Times New Roman" w:hAnsi="Times New Roman" w:cs="Times New Roman"/>
          <w:sz w:val="24"/>
          <w:szCs w:val="24"/>
          <w:lang w:val="en-US"/>
        </w:rPr>
        <w:t>D</w:t>
      </w:r>
      <w:r w:rsidRPr="005F4634">
        <w:rPr>
          <w:rFonts w:ascii="Times New Roman" w:hAnsi="Times New Roman" w:cs="Times New Roman"/>
          <w:sz w:val="24"/>
          <w:szCs w:val="24"/>
        </w:rPr>
        <w:t>25мм 36шт</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-перевірка</w:t>
      </w:r>
      <w:proofErr w:type="spellEnd"/>
      <w:r w:rsidRPr="005F4634">
        <w:rPr>
          <w:rFonts w:ascii="Times New Roman" w:hAnsi="Times New Roman" w:cs="Times New Roman"/>
          <w:sz w:val="24"/>
          <w:szCs w:val="24"/>
        </w:rPr>
        <w:t xml:space="preserve"> футляру на зовнішній стіні будинку на щільність 1шт</w:t>
      </w:r>
    </w:p>
    <w:p w:rsidR="00BE7011" w:rsidRPr="005F4634" w:rsidRDefault="00BE7011" w:rsidP="00BE7011">
      <w:pPr>
        <w:jc w:val="both"/>
        <w:rPr>
          <w:rFonts w:ascii="Times New Roman" w:hAnsi="Times New Roman" w:cs="Times New Roman"/>
          <w:sz w:val="24"/>
          <w:szCs w:val="24"/>
        </w:rPr>
      </w:pPr>
      <w:r w:rsidRPr="005F4634">
        <w:rPr>
          <w:rFonts w:ascii="Times New Roman" w:hAnsi="Times New Roman" w:cs="Times New Roman"/>
          <w:sz w:val="24"/>
          <w:szCs w:val="24"/>
        </w:rPr>
        <w:t>-ТО газових котлів підлогових до 41 кВт 2шт</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-припинення</w:t>
      </w:r>
      <w:proofErr w:type="spellEnd"/>
      <w:r w:rsidRPr="005F4634">
        <w:rPr>
          <w:rFonts w:ascii="Times New Roman" w:hAnsi="Times New Roman" w:cs="Times New Roman"/>
          <w:sz w:val="24"/>
          <w:szCs w:val="24"/>
        </w:rPr>
        <w:t xml:space="preserve"> газопостачання на об’єкт споживача шляхом перекриття </w:t>
      </w:r>
      <w:proofErr w:type="spellStart"/>
      <w:r w:rsidRPr="005F4634">
        <w:rPr>
          <w:rFonts w:ascii="Times New Roman" w:hAnsi="Times New Roman" w:cs="Times New Roman"/>
          <w:sz w:val="24"/>
          <w:szCs w:val="24"/>
        </w:rPr>
        <w:t>вимикаючого</w:t>
      </w:r>
      <w:proofErr w:type="spellEnd"/>
      <w:r w:rsidRPr="005F4634">
        <w:rPr>
          <w:rFonts w:ascii="Times New Roman" w:hAnsi="Times New Roman" w:cs="Times New Roman"/>
          <w:sz w:val="24"/>
          <w:szCs w:val="24"/>
        </w:rPr>
        <w:t xml:space="preserve"> пристрою з встановленням інвентарної заглушки та опломбуванням, нормальні умови до 50мм та ТО 1шт</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-відновлення</w:t>
      </w:r>
      <w:proofErr w:type="spellEnd"/>
      <w:r w:rsidRPr="005F4634">
        <w:rPr>
          <w:rFonts w:ascii="Times New Roman" w:hAnsi="Times New Roman" w:cs="Times New Roman"/>
          <w:sz w:val="24"/>
          <w:szCs w:val="24"/>
        </w:rPr>
        <w:t xml:space="preserve"> газопостачання на об’єкт споживача шляхом перекриття </w:t>
      </w:r>
      <w:proofErr w:type="spellStart"/>
      <w:r w:rsidRPr="005F4634">
        <w:rPr>
          <w:rFonts w:ascii="Times New Roman" w:hAnsi="Times New Roman" w:cs="Times New Roman"/>
          <w:sz w:val="24"/>
          <w:szCs w:val="24"/>
        </w:rPr>
        <w:t>вимикаючого</w:t>
      </w:r>
      <w:proofErr w:type="spellEnd"/>
      <w:r w:rsidRPr="005F4634">
        <w:rPr>
          <w:rFonts w:ascii="Times New Roman" w:hAnsi="Times New Roman" w:cs="Times New Roman"/>
          <w:sz w:val="24"/>
          <w:szCs w:val="24"/>
        </w:rPr>
        <w:t xml:space="preserve"> пристрою з встановленням інвентарної заглушки та </w:t>
      </w:r>
      <w:proofErr w:type="spellStart"/>
      <w:r w:rsidRPr="005F4634">
        <w:rPr>
          <w:rFonts w:ascii="Times New Roman" w:hAnsi="Times New Roman" w:cs="Times New Roman"/>
          <w:sz w:val="24"/>
          <w:szCs w:val="24"/>
        </w:rPr>
        <w:t>розпломбуванням</w:t>
      </w:r>
      <w:proofErr w:type="spellEnd"/>
      <w:r w:rsidRPr="005F4634">
        <w:rPr>
          <w:rFonts w:ascii="Times New Roman" w:hAnsi="Times New Roman" w:cs="Times New Roman"/>
          <w:sz w:val="24"/>
          <w:szCs w:val="24"/>
        </w:rPr>
        <w:t>, нормальні умови до 50мм та ТО 1шт</w:t>
      </w:r>
    </w:p>
    <w:p w:rsidR="00BE7011" w:rsidRPr="005F4634" w:rsidRDefault="00BE7011" w:rsidP="00BE7011">
      <w:pPr>
        <w:spacing w:after="0"/>
        <w:jc w:val="both"/>
        <w:rPr>
          <w:rFonts w:ascii="Times New Roman" w:hAnsi="Times New Roman" w:cs="Times New Roman"/>
          <w:color w:val="000000"/>
          <w:sz w:val="24"/>
          <w:szCs w:val="24"/>
          <w:lang w:eastAsia="ru-RU"/>
        </w:rPr>
      </w:pPr>
    </w:p>
    <w:p w:rsidR="00BE7011" w:rsidRDefault="00BE7011" w:rsidP="00BE7011">
      <w:pPr>
        <w:spacing w:after="0"/>
        <w:jc w:val="both"/>
        <w:rPr>
          <w:rFonts w:ascii="Times New Roman" w:hAnsi="Times New Roman" w:cs="Times New Roman"/>
          <w:color w:val="000000"/>
          <w:sz w:val="24"/>
          <w:szCs w:val="24"/>
          <w:lang w:eastAsia="ru-RU"/>
        </w:rPr>
      </w:pPr>
    </w:p>
    <w:p w:rsidR="00BE7011" w:rsidRPr="00E15902" w:rsidRDefault="00BE7011" w:rsidP="00BE7011">
      <w:pPr>
        <w:spacing w:after="0"/>
        <w:jc w:val="both"/>
        <w:rPr>
          <w:rFonts w:ascii="Times New Roman" w:hAnsi="Times New Roman"/>
          <w:b/>
          <w:i/>
          <w:color w:val="000000"/>
          <w:sz w:val="28"/>
          <w:szCs w:val="28"/>
          <w:lang w:eastAsia="ru-RU"/>
        </w:rPr>
      </w:pPr>
      <w:r>
        <w:rPr>
          <w:rFonts w:ascii="Times New Roman" w:hAnsi="Times New Roman"/>
          <w:b/>
          <w:i/>
          <w:color w:val="000000"/>
          <w:sz w:val="28"/>
          <w:szCs w:val="28"/>
          <w:lang w:eastAsia="ru-RU"/>
        </w:rPr>
        <w:t>В</w:t>
      </w:r>
      <w:r w:rsidRPr="00E15902">
        <w:rPr>
          <w:rFonts w:ascii="Times New Roman" w:hAnsi="Times New Roman"/>
          <w:b/>
          <w:i/>
          <w:color w:val="000000"/>
          <w:sz w:val="28"/>
          <w:szCs w:val="28"/>
          <w:lang w:eastAsia="ru-RU"/>
        </w:rPr>
        <w:t>иробничий комплекс митного поста «</w:t>
      </w:r>
      <w:proofErr w:type="spellStart"/>
      <w:r w:rsidRPr="00E15902">
        <w:rPr>
          <w:rFonts w:ascii="Times New Roman" w:hAnsi="Times New Roman"/>
          <w:b/>
          <w:i/>
          <w:color w:val="000000"/>
          <w:sz w:val="28"/>
          <w:szCs w:val="28"/>
          <w:lang w:eastAsia="ru-RU"/>
        </w:rPr>
        <w:t>Кельменці</w:t>
      </w:r>
      <w:proofErr w:type="spellEnd"/>
      <w:r w:rsidRPr="00E15902">
        <w:rPr>
          <w:rFonts w:ascii="Times New Roman" w:hAnsi="Times New Roman"/>
          <w:b/>
          <w:i/>
          <w:color w:val="000000"/>
          <w:sz w:val="28"/>
          <w:szCs w:val="28"/>
          <w:lang w:eastAsia="ru-RU"/>
        </w:rPr>
        <w:t xml:space="preserve">» </w:t>
      </w:r>
      <w:r w:rsidR="000C646B">
        <w:rPr>
          <w:rFonts w:ascii="Times New Roman" w:hAnsi="Times New Roman" w:cs="Times New Roman"/>
          <w:b/>
          <w:i/>
          <w:sz w:val="28"/>
          <w:szCs w:val="28"/>
        </w:rPr>
        <w:t>Чернівецької</w:t>
      </w:r>
      <w:r w:rsidR="000C646B" w:rsidRPr="00E15902">
        <w:rPr>
          <w:rFonts w:ascii="Times New Roman" w:hAnsi="Times New Roman"/>
          <w:b/>
          <w:i/>
          <w:color w:val="000000"/>
          <w:sz w:val="28"/>
          <w:szCs w:val="28"/>
          <w:lang w:eastAsia="ru-RU"/>
        </w:rPr>
        <w:t xml:space="preserve"> митниці</w:t>
      </w:r>
      <w:r>
        <w:rPr>
          <w:rFonts w:ascii="Times New Roman" w:hAnsi="Times New Roman"/>
          <w:b/>
          <w:i/>
          <w:color w:val="000000"/>
          <w:sz w:val="28"/>
          <w:szCs w:val="28"/>
          <w:lang w:eastAsia="ru-RU"/>
        </w:rPr>
        <w:t>:</w:t>
      </w:r>
    </w:p>
    <w:p w:rsidR="00BE7011" w:rsidRDefault="00BE7011" w:rsidP="00BE7011">
      <w:pPr>
        <w:spacing w:after="0"/>
        <w:jc w:val="both"/>
        <w:rPr>
          <w:rFonts w:ascii="Times New Roman" w:hAnsi="Times New Roman"/>
          <w:color w:val="000000"/>
          <w:sz w:val="24"/>
          <w:szCs w:val="24"/>
          <w:lang w:eastAsia="ru-RU"/>
        </w:rPr>
      </w:pP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-технічне</w:t>
      </w:r>
      <w:proofErr w:type="spellEnd"/>
      <w:r w:rsidRPr="005F4634">
        <w:rPr>
          <w:rFonts w:ascii="Times New Roman" w:hAnsi="Times New Roman" w:cs="Times New Roman"/>
          <w:sz w:val="24"/>
          <w:szCs w:val="24"/>
        </w:rPr>
        <w:t xml:space="preserve"> обстеження надземного газопроводу-вводу 51-100 2 обстеження</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-технічне</w:t>
      </w:r>
      <w:proofErr w:type="spellEnd"/>
      <w:r w:rsidRPr="005F4634">
        <w:rPr>
          <w:rFonts w:ascii="Times New Roman" w:hAnsi="Times New Roman" w:cs="Times New Roman"/>
          <w:sz w:val="24"/>
          <w:szCs w:val="24"/>
        </w:rPr>
        <w:t xml:space="preserve"> обслуговування відключаючи пристроїв на надземному газопроводі до 100мм 1шт.</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-технічне</w:t>
      </w:r>
      <w:proofErr w:type="spellEnd"/>
      <w:r w:rsidRPr="005F4634">
        <w:rPr>
          <w:rFonts w:ascii="Times New Roman" w:hAnsi="Times New Roman" w:cs="Times New Roman"/>
          <w:sz w:val="24"/>
          <w:szCs w:val="24"/>
        </w:rPr>
        <w:t xml:space="preserve"> обстеження надземного крана  29шт </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-перевірка</w:t>
      </w:r>
      <w:proofErr w:type="spellEnd"/>
      <w:r w:rsidRPr="005F4634">
        <w:rPr>
          <w:rFonts w:ascii="Times New Roman" w:hAnsi="Times New Roman" w:cs="Times New Roman"/>
          <w:sz w:val="24"/>
          <w:szCs w:val="24"/>
        </w:rPr>
        <w:t xml:space="preserve"> на щільність </w:t>
      </w:r>
      <w:proofErr w:type="spellStart"/>
      <w:r w:rsidRPr="005F4634">
        <w:rPr>
          <w:rFonts w:ascii="Times New Roman" w:hAnsi="Times New Roman" w:cs="Times New Roman"/>
          <w:sz w:val="24"/>
          <w:szCs w:val="24"/>
        </w:rPr>
        <w:t>флянцевих</w:t>
      </w:r>
      <w:proofErr w:type="spellEnd"/>
      <w:r w:rsidRPr="005F4634">
        <w:rPr>
          <w:rFonts w:ascii="Times New Roman" w:hAnsi="Times New Roman" w:cs="Times New Roman"/>
          <w:sz w:val="24"/>
          <w:szCs w:val="24"/>
        </w:rPr>
        <w:t xml:space="preserve">, різьбових з’єднань та зварних стиків на газопроводі вводу в будову: </w:t>
      </w:r>
      <w:r w:rsidRPr="005F4634">
        <w:rPr>
          <w:rFonts w:ascii="Times New Roman" w:hAnsi="Times New Roman" w:cs="Times New Roman"/>
          <w:sz w:val="24"/>
          <w:szCs w:val="24"/>
          <w:lang w:val="en-US"/>
        </w:rPr>
        <w:t>D</w:t>
      </w:r>
      <w:r w:rsidRPr="005F4634">
        <w:rPr>
          <w:rFonts w:ascii="Times New Roman" w:hAnsi="Times New Roman" w:cs="Times New Roman"/>
          <w:sz w:val="24"/>
          <w:szCs w:val="24"/>
        </w:rPr>
        <w:t xml:space="preserve">32мм та </w:t>
      </w:r>
      <w:r w:rsidRPr="005F4634">
        <w:rPr>
          <w:rFonts w:ascii="Times New Roman" w:hAnsi="Times New Roman" w:cs="Times New Roman"/>
          <w:sz w:val="24"/>
          <w:szCs w:val="24"/>
          <w:lang w:val="en-US"/>
        </w:rPr>
        <w:t>D</w:t>
      </w:r>
      <w:r w:rsidRPr="005F4634">
        <w:rPr>
          <w:rFonts w:ascii="Times New Roman" w:hAnsi="Times New Roman" w:cs="Times New Roman"/>
          <w:sz w:val="24"/>
          <w:szCs w:val="24"/>
        </w:rPr>
        <w:t>25мм 142шт</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-перевірка</w:t>
      </w:r>
      <w:proofErr w:type="spellEnd"/>
      <w:r w:rsidRPr="005F4634">
        <w:rPr>
          <w:rFonts w:ascii="Times New Roman" w:hAnsi="Times New Roman" w:cs="Times New Roman"/>
          <w:sz w:val="24"/>
          <w:szCs w:val="24"/>
        </w:rPr>
        <w:t xml:space="preserve"> футляру на зовнішній стіні будинку на щільність 1шт</w:t>
      </w:r>
    </w:p>
    <w:p w:rsidR="00BE7011" w:rsidRPr="005F4634" w:rsidRDefault="00BE7011" w:rsidP="00BE7011">
      <w:pPr>
        <w:jc w:val="both"/>
        <w:rPr>
          <w:rFonts w:ascii="Times New Roman" w:hAnsi="Times New Roman" w:cs="Times New Roman"/>
          <w:sz w:val="24"/>
          <w:szCs w:val="24"/>
        </w:rPr>
      </w:pPr>
      <w:r w:rsidRPr="005F4634">
        <w:rPr>
          <w:rFonts w:ascii="Times New Roman" w:hAnsi="Times New Roman" w:cs="Times New Roman"/>
          <w:sz w:val="24"/>
          <w:szCs w:val="24"/>
        </w:rPr>
        <w:t>-ТО газового котла підлогового до 41 кВт 1шт</w:t>
      </w:r>
    </w:p>
    <w:p w:rsidR="00BE7011" w:rsidRPr="005F4634" w:rsidRDefault="00BE7011" w:rsidP="00BE7011">
      <w:pPr>
        <w:jc w:val="both"/>
        <w:rPr>
          <w:rFonts w:ascii="Times New Roman" w:hAnsi="Times New Roman" w:cs="Times New Roman"/>
          <w:sz w:val="24"/>
          <w:szCs w:val="24"/>
        </w:rPr>
      </w:pPr>
      <w:r w:rsidRPr="005F4634">
        <w:rPr>
          <w:rFonts w:ascii="Times New Roman" w:hAnsi="Times New Roman" w:cs="Times New Roman"/>
          <w:sz w:val="24"/>
          <w:szCs w:val="24"/>
        </w:rPr>
        <w:t>-ТО газових конвекторів 4шт</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-виконання</w:t>
      </w:r>
      <w:proofErr w:type="spellEnd"/>
      <w:r w:rsidRPr="005F4634">
        <w:rPr>
          <w:rFonts w:ascii="Times New Roman" w:hAnsi="Times New Roman" w:cs="Times New Roman"/>
          <w:sz w:val="24"/>
          <w:szCs w:val="24"/>
        </w:rPr>
        <w:t xml:space="preserve"> ремонту регулятора КБРТ в стаціонарних умовах 2шт</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-припинення</w:t>
      </w:r>
      <w:proofErr w:type="spellEnd"/>
      <w:r w:rsidRPr="005F4634">
        <w:rPr>
          <w:rFonts w:ascii="Times New Roman" w:hAnsi="Times New Roman" w:cs="Times New Roman"/>
          <w:sz w:val="24"/>
          <w:szCs w:val="24"/>
        </w:rPr>
        <w:t xml:space="preserve"> газопостачання на об’єкт споживача шляхом перекриття </w:t>
      </w:r>
      <w:proofErr w:type="spellStart"/>
      <w:r w:rsidRPr="005F4634">
        <w:rPr>
          <w:rFonts w:ascii="Times New Roman" w:hAnsi="Times New Roman" w:cs="Times New Roman"/>
          <w:sz w:val="24"/>
          <w:szCs w:val="24"/>
        </w:rPr>
        <w:t>вимикаючого</w:t>
      </w:r>
      <w:proofErr w:type="spellEnd"/>
      <w:r w:rsidRPr="005F4634">
        <w:rPr>
          <w:rFonts w:ascii="Times New Roman" w:hAnsi="Times New Roman" w:cs="Times New Roman"/>
          <w:sz w:val="24"/>
          <w:szCs w:val="24"/>
        </w:rPr>
        <w:t xml:space="preserve"> пристрою з встановленням інвентарної заглушки та опломбуванням, нормальні умови до 50мм та ТО 1шт</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-відновлення</w:t>
      </w:r>
      <w:proofErr w:type="spellEnd"/>
      <w:r w:rsidRPr="005F4634">
        <w:rPr>
          <w:rFonts w:ascii="Times New Roman" w:hAnsi="Times New Roman" w:cs="Times New Roman"/>
          <w:sz w:val="24"/>
          <w:szCs w:val="24"/>
        </w:rPr>
        <w:t xml:space="preserve"> газопостачання на об’єкт споживача шляхом перекриття </w:t>
      </w:r>
      <w:proofErr w:type="spellStart"/>
      <w:r w:rsidRPr="005F4634">
        <w:rPr>
          <w:rFonts w:ascii="Times New Roman" w:hAnsi="Times New Roman" w:cs="Times New Roman"/>
          <w:sz w:val="24"/>
          <w:szCs w:val="24"/>
        </w:rPr>
        <w:t>вимикаючого</w:t>
      </w:r>
      <w:proofErr w:type="spellEnd"/>
      <w:r w:rsidRPr="005F4634">
        <w:rPr>
          <w:rFonts w:ascii="Times New Roman" w:hAnsi="Times New Roman" w:cs="Times New Roman"/>
          <w:sz w:val="24"/>
          <w:szCs w:val="24"/>
        </w:rPr>
        <w:t xml:space="preserve"> пристрою з встановленням інвентарної заглушки та </w:t>
      </w:r>
      <w:proofErr w:type="spellStart"/>
      <w:r w:rsidRPr="005F4634">
        <w:rPr>
          <w:rFonts w:ascii="Times New Roman" w:hAnsi="Times New Roman" w:cs="Times New Roman"/>
          <w:sz w:val="24"/>
          <w:szCs w:val="24"/>
        </w:rPr>
        <w:t>розпломбуванням</w:t>
      </w:r>
      <w:proofErr w:type="spellEnd"/>
      <w:r w:rsidRPr="005F4634">
        <w:rPr>
          <w:rFonts w:ascii="Times New Roman" w:hAnsi="Times New Roman" w:cs="Times New Roman"/>
          <w:sz w:val="24"/>
          <w:szCs w:val="24"/>
        </w:rPr>
        <w:t>, нормальні умови до 50мм та ТО 1шт</w:t>
      </w:r>
    </w:p>
    <w:p w:rsidR="00BE7011" w:rsidRPr="005F4634" w:rsidRDefault="00BE7011" w:rsidP="00BE7011">
      <w:pPr>
        <w:spacing w:after="0"/>
        <w:jc w:val="both"/>
        <w:rPr>
          <w:rFonts w:ascii="Times New Roman" w:hAnsi="Times New Roman"/>
          <w:color w:val="000000"/>
          <w:sz w:val="24"/>
          <w:szCs w:val="24"/>
          <w:lang w:eastAsia="ru-RU"/>
        </w:rPr>
      </w:pPr>
    </w:p>
    <w:p w:rsidR="00BE7011" w:rsidRPr="001B0335" w:rsidRDefault="00BE7011" w:rsidP="00BE7011">
      <w:pPr>
        <w:spacing w:after="0"/>
        <w:jc w:val="both"/>
        <w:rPr>
          <w:rFonts w:ascii="Times New Roman" w:hAnsi="Times New Roman"/>
          <w:b/>
          <w:i/>
          <w:color w:val="000000"/>
          <w:sz w:val="28"/>
          <w:szCs w:val="28"/>
          <w:lang w:eastAsia="ru-RU"/>
        </w:rPr>
      </w:pPr>
      <w:r>
        <w:rPr>
          <w:rFonts w:ascii="Times New Roman" w:hAnsi="Times New Roman" w:cs="Times New Roman"/>
          <w:b/>
          <w:i/>
          <w:sz w:val="28"/>
          <w:szCs w:val="28"/>
        </w:rPr>
        <w:t>П</w:t>
      </w:r>
      <w:r w:rsidRPr="001B0335">
        <w:rPr>
          <w:rFonts w:ascii="Times New Roman" w:hAnsi="Times New Roman" w:cs="Times New Roman"/>
          <w:b/>
          <w:i/>
          <w:sz w:val="28"/>
          <w:szCs w:val="28"/>
        </w:rPr>
        <w:t>ункт пропуску для міжнародного автомобільного сполучення «</w:t>
      </w:r>
      <w:proofErr w:type="spellStart"/>
      <w:r w:rsidRPr="001B0335">
        <w:rPr>
          <w:rFonts w:ascii="Times New Roman" w:hAnsi="Times New Roman" w:cs="Times New Roman"/>
          <w:b/>
          <w:i/>
          <w:sz w:val="28"/>
          <w:szCs w:val="28"/>
        </w:rPr>
        <w:t>Сокиряни-Окниця</w:t>
      </w:r>
      <w:proofErr w:type="spellEnd"/>
      <w:r w:rsidRPr="001B0335">
        <w:rPr>
          <w:rFonts w:ascii="Times New Roman" w:hAnsi="Times New Roman" w:cs="Times New Roman"/>
          <w:b/>
          <w:i/>
          <w:sz w:val="28"/>
          <w:szCs w:val="28"/>
        </w:rPr>
        <w:t xml:space="preserve">» </w:t>
      </w:r>
      <w:r w:rsidRPr="001B0335">
        <w:rPr>
          <w:rFonts w:ascii="Times New Roman" w:hAnsi="Times New Roman"/>
          <w:b/>
          <w:i/>
          <w:color w:val="000000"/>
          <w:sz w:val="28"/>
          <w:szCs w:val="28"/>
          <w:lang w:eastAsia="ru-RU"/>
        </w:rPr>
        <w:t>митного поста «</w:t>
      </w:r>
      <w:proofErr w:type="spellStart"/>
      <w:r w:rsidRPr="001B0335">
        <w:rPr>
          <w:rFonts w:ascii="Times New Roman" w:hAnsi="Times New Roman"/>
          <w:b/>
          <w:i/>
          <w:color w:val="000000"/>
          <w:sz w:val="28"/>
          <w:szCs w:val="28"/>
          <w:lang w:eastAsia="ru-RU"/>
        </w:rPr>
        <w:t>Кельменці</w:t>
      </w:r>
      <w:proofErr w:type="spellEnd"/>
      <w:r w:rsidRPr="001B0335">
        <w:rPr>
          <w:rFonts w:ascii="Times New Roman" w:hAnsi="Times New Roman"/>
          <w:b/>
          <w:i/>
          <w:color w:val="000000"/>
          <w:sz w:val="28"/>
          <w:szCs w:val="28"/>
          <w:lang w:eastAsia="ru-RU"/>
        </w:rPr>
        <w:t>»</w:t>
      </w:r>
      <w:r w:rsidRPr="001B0335">
        <w:rPr>
          <w:rFonts w:ascii="Times New Roman" w:hAnsi="Times New Roman" w:cs="Times New Roman"/>
          <w:b/>
          <w:i/>
          <w:sz w:val="28"/>
          <w:szCs w:val="28"/>
        </w:rPr>
        <w:t xml:space="preserve"> </w:t>
      </w:r>
      <w:r w:rsidR="000C646B">
        <w:rPr>
          <w:rFonts w:ascii="Times New Roman" w:hAnsi="Times New Roman" w:cs="Times New Roman"/>
          <w:b/>
          <w:i/>
          <w:sz w:val="28"/>
          <w:szCs w:val="28"/>
        </w:rPr>
        <w:t>Чернівецької</w:t>
      </w:r>
      <w:r w:rsidR="000C646B" w:rsidRPr="00E15902">
        <w:rPr>
          <w:rFonts w:ascii="Times New Roman" w:hAnsi="Times New Roman"/>
          <w:b/>
          <w:i/>
          <w:color w:val="000000"/>
          <w:sz w:val="28"/>
          <w:szCs w:val="28"/>
          <w:lang w:eastAsia="ru-RU"/>
        </w:rPr>
        <w:t xml:space="preserve"> митниці</w:t>
      </w:r>
      <w:r>
        <w:rPr>
          <w:rFonts w:ascii="Times New Roman" w:hAnsi="Times New Roman" w:cs="Times New Roman"/>
          <w:b/>
          <w:i/>
          <w:color w:val="000000"/>
          <w:sz w:val="28"/>
          <w:szCs w:val="28"/>
          <w:lang w:eastAsia="ru-RU"/>
        </w:rPr>
        <w:t>:</w:t>
      </w:r>
    </w:p>
    <w:p w:rsidR="00BE7011" w:rsidRDefault="00BE7011" w:rsidP="00BE7011">
      <w:pPr>
        <w:spacing w:after="0"/>
        <w:jc w:val="both"/>
        <w:rPr>
          <w:rFonts w:ascii="Times New Roman" w:hAnsi="Times New Roman" w:cs="Times New Roman"/>
          <w:sz w:val="24"/>
          <w:szCs w:val="24"/>
        </w:rPr>
      </w:pPr>
    </w:p>
    <w:p w:rsidR="00BE7011" w:rsidRPr="005F4634" w:rsidRDefault="00BE7011" w:rsidP="00BE7011">
      <w:pPr>
        <w:jc w:val="both"/>
        <w:rPr>
          <w:rFonts w:ascii="Times New Roman" w:hAnsi="Times New Roman" w:cs="Times New Roman"/>
          <w:b/>
          <w:sz w:val="24"/>
          <w:szCs w:val="24"/>
        </w:rPr>
      </w:pPr>
      <w:proofErr w:type="spellStart"/>
      <w:r w:rsidRPr="005F4634">
        <w:rPr>
          <w:rFonts w:ascii="Times New Roman" w:hAnsi="Times New Roman" w:cs="Times New Roman"/>
          <w:sz w:val="24"/>
          <w:szCs w:val="24"/>
        </w:rPr>
        <w:t>-технічне</w:t>
      </w:r>
      <w:proofErr w:type="spellEnd"/>
      <w:r w:rsidRPr="005F4634">
        <w:rPr>
          <w:rFonts w:ascii="Times New Roman" w:hAnsi="Times New Roman" w:cs="Times New Roman"/>
          <w:sz w:val="24"/>
          <w:szCs w:val="24"/>
        </w:rPr>
        <w:t xml:space="preserve"> обстеження підземного газопроводу-вводу 51-100 2 обстеження</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-технічне</w:t>
      </w:r>
      <w:proofErr w:type="spellEnd"/>
      <w:r w:rsidRPr="005F4634">
        <w:rPr>
          <w:rFonts w:ascii="Times New Roman" w:hAnsi="Times New Roman" w:cs="Times New Roman"/>
          <w:sz w:val="24"/>
          <w:szCs w:val="24"/>
        </w:rPr>
        <w:t xml:space="preserve"> обстеження надземного газопроводу-вводу 21-50 2 обстеження</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-перевірка</w:t>
      </w:r>
      <w:proofErr w:type="spellEnd"/>
      <w:r w:rsidRPr="005F4634">
        <w:rPr>
          <w:rFonts w:ascii="Times New Roman" w:hAnsi="Times New Roman" w:cs="Times New Roman"/>
          <w:sz w:val="24"/>
          <w:szCs w:val="24"/>
        </w:rPr>
        <w:t xml:space="preserve"> на загазованість контрольної трубки 2шт</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-технічне</w:t>
      </w:r>
      <w:proofErr w:type="spellEnd"/>
      <w:r w:rsidRPr="005F4634">
        <w:rPr>
          <w:rFonts w:ascii="Times New Roman" w:hAnsi="Times New Roman" w:cs="Times New Roman"/>
          <w:sz w:val="24"/>
          <w:szCs w:val="24"/>
        </w:rPr>
        <w:t xml:space="preserve"> обстеження надземного крана  20шт </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-перевірка</w:t>
      </w:r>
      <w:proofErr w:type="spellEnd"/>
      <w:r w:rsidRPr="005F4634">
        <w:rPr>
          <w:rFonts w:ascii="Times New Roman" w:hAnsi="Times New Roman" w:cs="Times New Roman"/>
          <w:sz w:val="24"/>
          <w:szCs w:val="24"/>
        </w:rPr>
        <w:t xml:space="preserve"> на щільність </w:t>
      </w:r>
      <w:proofErr w:type="spellStart"/>
      <w:r w:rsidRPr="005F4634">
        <w:rPr>
          <w:rFonts w:ascii="Times New Roman" w:hAnsi="Times New Roman" w:cs="Times New Roman"/>
          <w:sz w:val="24"/>
          <w:szCs w:val="24"/>
        </w:rPr>
        <w:t>флянцевих</w:t>
      </w:r>
      <w:proofErr w:type="spellEnd"/>
      <w:r w:rsidRPr="005F4634">
        <w:rPr>
          <w:rFonts w:ascii="Times New Roman" w:hAnsi="Times New Roman" w:cs="Times New Roman"/>
          <w:sz w:val="24"/>
          <w:szCs w:val="24"/>
        </w:rPr>
        <w:t xml:space="preserve">, різьбових з’єднань та зварних стиків на газопроводі вводу в будову: </w:t>
      </w:r>
      <w:r w:rsidRPr="005F4634">
        <w:rPr>
          <w:rFonts w:ascii="Times New Roman" w:hAnsi="Times New Roman" w:cs="Times New Roman"/>
          <w:sz w:val="24"/>
          <w:szCs w:val="24"/>
          <w:lang w:val="en-US"/>
        </w:rPr>
        <w:t>D</w:t>
      </w:r>
      <w:r w:rsidRPr="005F4634">
        <w:rPr>
          <w:rFonts w:ascii="Times New Roman" w:hAnsi="Times New Roman" w:cs="Times New Roman"/>
          <w:sz w:val="24"/>
          <w:szCs w:val="24"/>
        </w:rPr>
        <w:t xml:space="preserve">32мм та </w:t>
      </w:r>
      <w:r w:rsidRPr="005F4634">
        <w:rPr>
          <w:rFonts w:ascii="Times New Roman" w:hAnsi="Times New Roman" w:cs="Times New Roman"/>
          <w:sz w:val="24"/>
          <w:szCs w:val="24"/>
          <w:lang w:val="en-US"/>
        </w:rPr>
        <w:t>D</w:t>
      </w:r>
      <w:r w:rsidRPr="005F4634">
        <w:rPr>
          <w:rFonts w:ascii="Times New Roman" w:hAnsi="Times New Roman" w:cs="Times New Roman"/>
          <w:sz w:val="24"/>
          <w:szCs w:val="24"/>
        </w:rPr>
        <w:t>25мм 30шт</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-перевірка</w:t>
      </w:r>
      <w:proofErr w:type="spellEnd"/>
      <w:r w:rsidRPr="005F4634">
        <w:rPr>
          <w:rFonts w:ascii="Times New Roman" w:hAnsi="Times New Roman" w:cs="Times New Roman"/>
          <w:sz w:val="24"/>
          <w:szCs w:val="24"/>
        </w:rPr>
        <w:t xml:space="preserve"> футляру на зовнішній стіні будинку на щільність 2шт</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-припинення</w:t>
      </w:r>
      <w:proofErr w:type="spellEnd"/>
      <w:r w:rsidRPr="005F4634">
        <w:rPr>
          <w:rFonts w:ascii="Times New Roman" w:hAnsi="Times New Roman" w:cs="Times New Roman"/>
          <w:sz w:val="24"/>
          <w:szCs w:val="24"/>
        </w:rPr>
        <w:t xml:space="preserve"> газопостачання на об’єкт споживача шляхом перекриття </w:t>
      </w:r>
      <w:proofErr w:type="spellStart"/>
      <w:r w:rsidRPr="005F4634">
        <w:rPr>
          <w:rFonts w:ascii="Times New Roman" w:hAnsi="Times New Roman" w:cs="Times New Roman"/>
          <w:sz w:val="24"/>
          <w:szCs w:val="24"/>
        </w:rPr>
        <w:t>вимикаючого</w:t>
      </w:r>
      <w:proofErr w:type="spellEnd"/>
      <w:r w:rsidRPr="005F4634">
        <w:rPr>
          <w:rFonts w:ascii="Times New Roman" w:hAnsi="Times New Roman" w:cs="Times New Roman"/>
          <w:sz w:val="24"/>
          <w:szCs w:val="24"/>
        </w:rPr>
        <w:t xml:space="preserve"> пристрою з встановленням інвентарної заглушки та опломбуванням, нормальні умови до 50мм та ТО 1шт</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-відновлення</w:t>
      </w:r>
      <w:proofErr w:type="spellEnd"/>
      <w:r w:rsidRPr="005F4634">
        <w:rPr>
          <w:rFonts w:ascii="Times New Roman" w:hAnsi="Times New Roman" w:cs="Times New Roman"/>
          <w:sz w:val="24"/>
          <w:szCs w:val="24"/>
        </w:rPr>
        <w:t xml:space="preserve"> газопостачання на об’єкт споживача шляхом перекриття </w:t>
      </w:r>
      <w:proofErr w:type="spellStart"/>
      <w:r w:rsidRPr="005F4634">
        <w:rPr>
          <w:rFonts w:ascii="Times New Roman" w:hAnsi="Times New Roman" w:cs="Times New Roman"/>
          <w:sz w:val="24"/>
          <w:szCs w:val="24"/>
        </w:rPr>
        <w:t>вимикаючого</w:t>
      </w:r>
      <w:proofErr w:type="spellEnd"/>
      <w:r w:rsidRPr="005F4634">
        <w:rPr>
          <w:rFonts w:ascii="Times New Roman" w:hAnsi="Times New Roman" w:cs="Times New Roman"/>
          <w:sz w:val="24"/>
          <w:szCs w:val="24"/>
        </w:rPr>
        <w:t xml:space="preserve"> пристрою з встановленням інвентарної заглушки та </w:t>
      </w:r>
      <w:proofErr w:type="spellStart"/>
      <w:r w:rsidRPr="005F4634">
        <w:rPr>
          <w:rFonts w:ascii="Times New Roman" w:hAnsi="Times New Roman" w:cs="Times New Roman"/>
          <w:sz w:val="24"/>
          <w:szCs w:val="24"/>
        </w:rPr>
        <w:t>розпломбуванням</w:t>
      </w:r>
      <w:proofErr w:type="spellEnd"/>
      <w:r w:rsidRPr="005F4634">
        <w:rPr>
          <w:rFonts w:ascii="Times New Roman" w:hAnsi="Times New Roman" w:cs="Times New Roman"/>
          <w:sz w:val="24"/>
          <w:szCs w:val="24"/>
        </w:rPr>
        <w:t>, нормальні умови до 50мм та ТО 1шт</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-виконання</w:t>
      </w:r>
      <w:proofErr w:type="spellEnd"/>
      <w:r w:rsidRPr="005F4634">
        <w:rPr>
          <w:rFonts w:ascii="Times New Roman" w:hAnsi="Times New Roman" w:cs="Times New Roman"/>
          <w:sz w:val="24"/>
          <w:szCs w:val="24"/>
        </w:rPr>
        <w:t xml:space="preserve"> технічного обслуговування комбінованих будинкових регуляторів тиску КБРТ в стаціонарних умовах 1шт.</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-технічне</w:t>
      </w:r>
      <w:proofErr w:type="spellEnd"/>
      <w:r w:rsidRPr="005F4634">
        <w:rPr>
          <w:rFonts w:ascii="Times New Roman" w:hAnsi="Times New Roman" w:cs="Times New Roman"/>
          <w:sz w:val="24"/>
          <w:szCs w:val="24"/>
        </w:rPr>
        <w:t xml:space="preserve"> обслуговування відключаючи пристроїв на надземному газопроводі до 100мм 1шт.</w:t>
      </w:r>
    </w:p>
    <w:p w:rsidR="00BE7011" w:rsidRPr="005F4634" w:rsidRDefault="00BE7011" w:rsidP="00BE7011">
      <w:pPr>
        <w:jc w:val="both"/>
        <w:rPr>
          <w:rFonts w:ascii="Times New Roman" w:hAnsi="Times New Roman" w:cs="Times New Roman"/>
          <w:sz w:val="24"/>
          <w:szCs w:val="24"/>
        </w:rPr>
      </w:pPr>
      <w:r w:rsidRPr="005F4634">
        <w:rPr>
          <w:rFonts w:ascii="Times New Roman" w:hAnsi="Times New Roman" w:cs="Times New Roman"/>
          <w:sz w:val="24"/>
          <w:szCs w:val="24"/>
        </w:rPr>
        <w:t>-ТО газового котла підлогового до 41 кВт 1шт</w:t>
      </w:r>
    </w:p>
    <w:p w:rsidR="00BE7011" w:rsidRPr="005F4634" w:rsidRDefault="00BE7011" w:rsidP="00BE7011">
      <w:pPr>
        <w:jc w:val="both"/>
        <w:rPr>
          <w:rFonts w:ascii="Times New Roman" w:hAnsi="Times New Roman" w:cs="Times New Roman"/>
          <w:sz w:val="24"/>
          <w:szCs w:val="24"/>
        </w:rPr>
      </w:pPr>
      <w:r w:rsidRPr="005F4634">
        <w:rPr>
          <w:rFonts w:ascii="Times New Roman" w:hAnsi="Times New Roman" w:cs="Times New Roman"/>
          <w:sz w:val="24"/>
          <w:szCs w:val="24"/>
        </w:rPr>
        <w:t>-ТО газового котла настінного  до 41 кВт 1шт</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-То</w:t>
      </w:r>
      <w:proofErr w:type="spellEnd"/>
      <w:r w:rsidRPr="005F4634">
        <w:rPr>
          <w:rFonts w:ascii="Times New Roman" w:hAnsi="Times New Roman" w:cs="Times New Roman"/>
          <w:sz w:val="24"/>
          <w:szCs w:val="24"/>
        </w:rPr>
        <w:t xml:space="preserve"> газових конвекторів 7шт</w:t>
      </w:r>
    </w:p>
    <w:p w:rsidR="00BE7011" w:rsidRDefault="00BE7011" w:rsidP="00BE7011">
      <w:pPr>
        <w:spacing w:after="0"/>
        <w:jc w:val="both"/>
        <w:rPr>
          <w:rFonts w:ascii="Times New Roman" w:hAnsi="Times New Roman" w:cs="Times New Roman"/>
          <w:sz w:val="24"/>
          <w:szCs w:val="24"/>
        </w:rPr>
      </w:pPr>
    </w:p>
    <w:p w:rsidR="00BE7011" w:rsidRPr="001B0335" w:rsidRDefault="00BE7011" w:rsidP="00BE7011">
      <w:pPr>
        <w:spacing w:after="0"/>
        <w:jc w:val="both"/>
        <w:rPr>
          <w:rFonts w:ascii="Times New Roman" w:hAnsi="Times New Roman"/>
          <w:b/>
          <w:i/>
          <w:color w:val="000000"/>
          <w:sz w:val="28"/>
          <w:szCs w:val="28"/>
          <w:lang w:eastAsia="ru-RU"/>
        </w:rPr>
      </w:pPr>
      <w:r>
        <w:rPr>
          <w:rFonts w:ascii="Times New Roman" w:hAnsi="Times New Roman" w:cs="Times New Roman"/>
          <w:b/>
          <w:i/>
          <w:sz w:val="28"/>
          <w:szCs w:val="28"/>
        </w:rPr>
        <w:t>П</w:t>
      </w:r>
      <w:r w:rsidRPr="001B0335">
        <w:rPr>
          <w:rFonts w:ascii="Times New Roman" w:hAnsi="Times New Roman" w:cs="Times New Roman"/>
          <w:b/>
          <w:i/>
          <w:sz w:val="28"/>
          <w:szCs w:val="28"/>
        </w:rPr>
        <w:t xml:space="preserve">ункт пропуску для міжнародного автомобільного сполучення «Мамалига-Крива» </w:t>
      </w:r>
      <w:r w:rsidRPr="001B0335">
        <w:rPr>
          <w:rFonts w:ascii="Times New Roman" w:hAnsi="Times New Roman"/>
          <w:b/>
          <w:i/>
          <w:color w:val="000000"/>
          <w:sz w:val="28"/>
          <w:szCs w:val="28"/>
          <w:lang w:eastAsia="ru-RU"/>
        </w:rPr>
        <w:t>митного поста «</w:t>
      </w:r>
      <w:proofErr w:type="spellStart"/>
      <w:r w:rsidRPr="001B0335">
        <w:rPr>
          <w:rFonts w:ascii="Times New Roman" w:hAnsi="Times New Roman"/>
          <w:b/>
          <w:i/>
          <w:color w:val="000000"/>
          <w:sz w:val="28"/>
          <w:szCs w:val="28"/>
          <w:lang w:eastAsia="ru-RU"/>
        </w:rPr>
        <w:t>Кельменці</w:t>
      </w:r>
      <w:proofErr w:type="spellEnd"/>
      <w:r w:rsidRPr="001B0335">
        <w:rPr>
          <w:rFonts w:ascii="Times New Roman" w:hAnsi="Times New Roman"/>
          <w:b/>
          <w:i/>
          <w:color w:val="000000"/>
          <w:sz w:val="28"/>
          <w:szCs w:val="28"/>
          <w:lang w:eastAsia="ru-RU"/>
        </w:rPr>
        <w:t xml:space="preserve">» </w:t>
      </w:r>
      <w:r w:rsidR="000C646B">
        <w:rPr>
          <w:rFonts w:ascii="Times New Roman" w:hAnsi="Times New Roman" w:cs="Times New Roman"/>
          <w:b/>
          <w:i/>
          <w:sz w:val="28"/>
          <w:szCs w:val="28"/>
        </w:rPr>
        <w:t>Чернівецької</w:t>
      </w:r>
      <w:r w:rsidR="000C646B" w:rsidRPr="00E15902">
        <w:rPr>
          <w:rFonts w:ascii="Times New Roman" w:hAnsi="Times New Roman"/>
          <w:b/>
          <w:i/>
          <w:color w:val="000000"/>
          <w:sz w:val="28"/>
          <w:szCs w:val="28"/>
          <w:lang w:eastAsia="ru-RU"/>
        </w:rPr>
        <w:t xml:space="preserve"> митниці</w:t>
      </w:r>
      <w:r>
        <w:rPr>
          <w:rFonts w:ascii="Times New Roman" w:hAnsi="Times New Roman" w:cs="Times New Roman"/>
          <w:b/>
          <w:i/>
          <w:color w:val="000000"/>
          <w:sz w:val="28"/>
          <w:szCs w:val="28"/>
          <w:lang w:eastAsia="ru-RU"/>
        </w:rPr>
        <w:t>:</w:t>
      </w:r>
    </w:p>
    <w:p w:rsidR="00BE7011" w:rsidRPr="001B0335" w:rsidRDefault="00BE7011" w:rsidP="00BE7011">
      <w:pPr>
        <w:spacing w:after="0" w:line="240" w:lineRule="auto"/>
        <w:jc w:val="right"/>
        <w:rPr>
          <w:rFonts w:ascii="Times New Roman" w:eastAsia="Times New Roman" w:hAnsi="Times New Roman" w:cs="Times New Roman"/>
          <w:b/>
          <w:sz w:val="24"/>
          <w:szCs w:val="24"/>
        </w:rPr>
      </w:pPr>
    </w:p>
    <w:p w:rsidR="00BE7011" w:rsidRPr="005F4634" w:rsidRDefault="00BE7011" w:rsidP="00BE7011">
      <w:pPr>
        <w:jc w:val="both"/>
        <w:rPr>
          <w:rFonts w:ascii="Times New Roman" w:hAnsi="Times New Roman" w:cs="Times New Roman"/>
          <w:b/>
          <w:sz w:val="24"/>
          <w:szCs w:val="24"/>
        </w:rPr>
      </w:pPr>
      <w:proofErr w:type="spellStart"/>
      <w:r w:rsidRPr="005F4634">
        <w:rPr>
          <w:rFonts w:ascii="Times New Roman" w:hAnsi="Times New Roman" w:cs="Times New Roman"/>
          <w:sz w:val="24"/>
          <w:szCs w:val="24"/>
        </w:rPr>
        <w:t>-технічне</w:t>
      </w:r>
      <w:proofErr w:type="spellEnd"/>
      <w:r w:rsidRPr="005F4634">
        <w:rPr>
          <w:rFonts w:ascii="Times New Roman" w:hAnsi="Times New Roman" w:cs="Times New Roman"/>
          <w:sz w:val="24"/>
          <w:szCs w:val="24"/>
        </w:rPr>
        <w:t xml:space="preserve"> обстеження підземного газопроводу-вводу 51-100 2 обстеження</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-технічне</w:t>
      </w:r>
      <w:proofErr w:type="spellEnd"/>
      <w:r w:rsidRPr="005F4634">
        <w:rPr>
          <w:rFonts w:ascii="Times New Roman" w:hAnsi="Times New Roman" w:cs="Times New Roman"/>
          <w:sz w:val="24"/>
          <w:szCs w:val="24"/>
        </w:rPr>
        <w:t xml:space="preserve"> обстеження надземного газопроводу-вводу 21-50 2 обстеження</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-перевірка</w:t>
      </w:r>
      <w:proofErr w:type="spellEnd"/>
      <w:r w:rsidRPr="005F4634">
        <w:rPr>
          <w:rFonts w:ascii="Times New Roman" w:hAnsi="Times New Roman" w:cs="Times New Roman"/>
          <w:sz w:val="24"/>
          <w:szCs w:val="24"/>
        </w:rPr>
        <w:t xml:space="preserve"> на загазованість контрольної трубки 1шт</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-технічне</w:t>
      </w:r>
      <w:proofErr w:type="spellEnd"/>
      <w:r w:rsidRPr="005F4634">
        <w:rPr>
          <w:rFonts w:ascii="Times New Roman" w:hAnsi="Times New Roman" w:cs="Times New Roman"/>
          <w:sz w:val="24"/>
          <w:szCs w:val="24"/>
        </w:rPr>
        <w:t xml:space="preserve"> обстеження надземного крана  22шт </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-перевірка</w:t>
      </w:r>
      <w:proofErr w:type="spellEnd"/>
      <w:r w:rsidRPr="005F4634">
        <w:rPr>
          <w:rFonts w:ascii="Times New Roman" w:hAnsi="Times New Roman" w:cs="Times New Roman"/>
          <w:sz w:val="24"/>
          <w:szCs w:val="24"/>
        </w:rPr>
        <w:t xml:space="preserve"> на щільність </w:t>
      </w:r>
      <w:proofErr w:type="spellStart"/>
      <w:r w:rsidRPr="005F4634">
        <w:rPr>
          <w:rFonts w:ascii="Times New Roman" w:hAnsi="Times New Roman" w:cs="Times New Roman"/>
          <w:sz w:val="24"/>
          <w:szCs w:val="24"/>
        </w:rPr>
        <w:t>флянцевих</w:t>
      </w:r>
      <w:proofErr w:type="spellEnd"/>
      <w:r w:rsidRPr="005F4634">
        <w:rPr>
          <w:rFonts w:ascii="Times New Roman" w:hAnsi="Times New Roman" w:cs="Times New Roman"/>
          <w:sz w:val="24"/>
          <w:szCs w:val="24"/>
        </w:rPr>
        <w:t xml:space="preserve">, різьбових з’єднань та зварних стиків на газопроводі вводу в будову: </w:t>
      </w:r>
      <w:r w:rsidRPr="005F4634">
        <w:rPr>
          <w:rFonts w:ascii="Times New Roman" w:hAnsi="Times New Roman" w:cs="Times New Roman"/>
          <w:sz w:val="24"/>
          <w:szCs w:val="24"/>
          <w:lang w:val="en-US"/>
        </w:rPr>
        <w:t>D</w:t>
      </w:r>
      <w:r w:rsidRPr="005F4634">
        <w:rPr>
          <w:rFonts w:ascii="Times New Roman" w:hAnsi="Times New Roman" w:cs="Times New Roman"/>
          <w:sz w:val="24"/>
          <w:szCs w:val="24"/>
        </w:rPr>
        <w:t xml:space="preserve">32мм та </w:t>
      </w:r>
      <w:r w:rsidRPr="005F4634">
        <w:rPr>
          <w:rFonts w:ascii="Times New Roman" w:hAnsi="Times New Roman" w:cs="Times New Roman"/>
          <w:sz w:val="24"/>
          <w:szCs w:val="24"/>
          <w:lang w:val="en-US"/>
        </w:rPr>
        <w:t>D</w:t>
      </w:r>
      <w:r w:rsidRPr="005F4634">
        <w:rPr>
          <w:rFonts w:ascii="Times New Roman" w:hAnsi="Times New Roman" w:cs="Times New Roman"/>
          <w:sz w:val="24"/>
          <w:szCs w:val="24"/>
        </w:rPr>
        <w:t>25мм 35шт</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-перевірка</w:t>
      </w:r>
      <w:proofErr w:type="spellEnd"/>
      <w:r w:rsidRPr="005F4634">
        <w:rPr>
          <w:rFonts w:ascii="Times New Roman" w:hAnsi="Times New Roman" w:cs="Times New Roman"/>
          <w:sz w:val="24"/>
          <w:szCs w:val="24"/>
        </w:rPr>
        <w:t xml:space="preserve"> футляру на зовнішній стіні будинку на щільність 2шт</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-припинення</w:t>
      </w:r>
      <w:proofErr w:type="spellEnd"/>
      <w:r w:rsidRPr="005F4634">
        <w:rPr>
          <w:rFonts w:ascii="Times New Roman" w:hAnsi="Times New Roman" w:cs="Times New Roman"/>
          <w:sz w:val="24"/>
          <w:szCs w:val="24"/>
        </w:rPr>
        <w:t xml:space="preserve"> газопостачання на об’єкт споживача шляхом перекриття </w:t>
      </w:r>
      <w:proofErr w:type="spellStart"/>
      <w:r w:rsidRPr="005F4634">
        <w:rPr>
          <w:rFonts w:ascii="Times New Roman" w:hAnsi="Times New Roman" w:cs="Times New Roman"/>
          <w:sz w:val="24"/>
          <w:szCs w:val="24"/>
        </w:rPr>
        <w:t>вимикаючого</w:t>
      </w:r>
      <w:proofErr w:type="spellEnd"/>
      <w:r w:rsidRPr="005F4634">
        <w:rPr>
          <w:rFonts w:ascii="Times New Roman" w:hAnsi="Times New Roman" w:cs="Times New Roman"/>
          <w:sz w:val="24"/>
          <w:szCs w:val="24"/>
        </w:rPr>
        <w:t xml:space="preserve"> пристрою з встановленням інвентарної заглушки та опломбуванням, нормальні умови до 50мм та ТО 1шт</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-відновлення</w:t>
      </w:r>
      <w:proofErr w:type="spellEnd"/>
      <w:r w:rsidRPr="005F4634">
        <w:rPr>
          <w:rFonts w:ascii="Times New Roman" w:hAnsi="Times New Roman" w:cs="Times New Roman"/>
          <w:sz w:val="24"/>
          <w:szCs w:val="24"/>
        </w:rPr>
        <w:t xml:space="preserve"> газопостачання на об’єкт споживача шляхом перекриття </w:t>
      </w:r>
      <w:proofErr w:type="spellStart"/>
      <w:r w:rsidRPr="005F4634">
        <w:rPr>
          <w:rFonts w:ascii="Times New Roman" w:hAnsi="Times New Roman" w:cs="Times New Roman"/>
          <w:sz w:val="24"/>
          <w:szCs w:val="24"/>
        </w:rPr>
        <w:t>вимикаючого</w:t>
      </w:r>
      <w:proofErr w:type="spellEnd"/>
      <w:r w:rsidRPr="005F4634">
        <w:rPr>
          <w:rFonts w:ascii="Times New Roman" w:hAnsi="Times New Roman" w:cs="Times New Roman"/>
          <w:sz w:val="24"/>
          <w:szCs w:val="24"/>
        </w:rPr>
        <w:t xml:space="preserve"> пристрою з встановленням інвентарної заглушки та </w:t>
      </w:r>
      <w:proofErr w:type="spellStart"/>
      <w:r w:rsidRPr="005F4634">
        <w:rPr>
          <w:rFonts w:ascii="Times New Roman" w:hAnsi="Times New Roman" w:cs="Times New Roman"/>
          <w:sz w:val="24"/>
          <w:szCs w:val="24"/>
        </w:rPr>
        <w:t>розпломбуванням</w:t>
      </w:r>
      <w:proofErr w:type="spellEnd"/>
      <w:r w:rsidRPr="005F4634">
        <w:rPr>
          <w:rFonts w:ascii="Times New Roman" w:hAnsi="Times New Roman" w:cs="Times New Roman"/>
          <w:sz w:val="24"/>
          <w:szCs w:val="24"/>
        </w:rPr>
        <w:t>, нормальні умови до 50мм та ТО 1шт</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-виконання</w:t>
      </w:r>
      <w:proofErr w:type="spellEnd"/>
      <w:r w:rsidRPr="005F4634">
        <w:rPr>
          <w:rFonts w:ascii="Times New Roman" w:hAnsi="Times New Roman" w:cs="Times New Roman"/>
          <w:sz w:val="24"/>
          <w:szCs w:val="24"/>
        </w:rPr>
        <w:t xml:space="preserve"> технічного обслуговування комбінованих будинкових регуляторів тиску КБРТ в стаціонарних умовах 1шт.</w:t>
      </w:r>
    </w:p>
    <w:p w:rsidR="00BE7011" w:rsidRPr="005F4634" w:rsidRDefault="00BE7011" w:rsidP="00BE7011">
      <w:pPr>
        <w:jc w:val="both"/>
        <w:rPr>
          <w:rFonts w:ascii="Times New Roman" w:hAnsi="Times New Roman" w:cs="Times New Roman"/>
          <w:sz w:val="24"/>
          <w:szCs w:val="24"/>
        </w:rPr>
      </w:pPr>
      <w:proofErr w:type="spellStart"/>
      <w:r w:rsidRPr="005F4634">
        <w:rPr>
          <w:rFonts w:ascii="Times New Roman" w:hAnsi="Times New Roman" w:cs="Times New Roman"/>
          <w:sz w:val="24"/>
          <w:szCs w:val="24"/>
        </w:rPr>
        <w:t>-технічне</w:t>
      </w:r>
      <w:proofErr w:type="spellEnd"/>
      <w:r w:rsidRPr="005F4634">
        <w:rPr>
          <w:rFonts w:ascii="Times New Roman" w:hAnsi="Times New Roman" w:cs="Times New Roman"/>
          <w:sz w:val="24"/>
          <w:szCs w:val="24"/>
        </w:rPr>
        <w:t xml:space="preserve"> обслуговування відключаючи пристроїв на надземному газопроводі до 100мм 1шт.</w:t>
      </w:r>
    </w:p>
    <w:p w:rsidR="00BE7011" w:rsidRPr="005F4634" w:rsidRDefault="00BE7011" w:rsidP="00BE7011">
      <w:pPr>
        <w:jc w:val="both"/>
        <w:rPr>
          <w:rFonts w:ascii="Times New Roman" w:hAnsi="Times New Roman" w:cs="Times New Roman"/>
          <w:sz w:val="24"/>
          <w:szCs w:val="24"/>
        </w:rPr>
      </w:pPr>
      <w:r w:rsidRPr="005F4634">
        <w:rPr>
          <w:rFonts w:ascii="Times New Roman" w:hAnsi="Times New Roman" w:cs="Times New Roman"/>
          <w:sz w:val="24"/>
          <w:szCs w:val="24"/>
        </w:rPr>
        <w:t>-ТО газових котлів підлогових до 41 кВт 2шт</w:t>
      </w:r>
    </w:p>
    <w:p w:rsidR="00BE7011" w:rsidRPr="005F4634" w:rsidRDefault="00BE7011" w:rsidP="00BE7011">
      <w:pPr>
        <w:jc w:val="both"/>
        <w:rPr>
          <w:rFonts w:ascii="Times New Roman" w:hAnsi="Times New Roman" w:cs="Times New Roman"/>
          <w:sz w:val="24"/>
          <w:szCs w:val="24"/>
        </w:rPr>
      </w:pPr>
      <w:r w:rsidRPr="005F4634">
        <w:rPr>
          <w:rFonts w:ascii="Times New Roman" w:hAnsi="Times New Roman" w:cs="Times New Roman"/>
          <w:sz w:val="24"/>
          <w:szCs w:val="24"/>
        </w:rPr>
        <w:t>-ТО газового котла настінного  до 41 кВт 1шт</w:t>
      </w:r>
    </w:p>
    <w:p w:rsidR="00BE7011" w:rsidRPr="005F4634" w:rsidRDefault="00BE7011" w:rsidP="00BE7011">
      <w:pPr>
        <w:jc w:val="both"/>
        <w:rPr>
          <w:rFonts w:ascii="Times New Roman" w:hAnsi="Times New Roman" w:cs="Times New Roman"/>
          <w:sz w:val="24"/>
          <w:szCs w:val="24"/>
        </w:rPr>
      </w:pPr>
      <w:r w:rsidRPr="005F4634">
        <w:rPr>
          <w:rFonts w:ascii="Times New Roman" w:hAnsi="Times New Roman" w:cs="Times New Roman"/>
          <w:sz w:val="24"/>
          <w:szCs w:val="24"/>
        </w:rPr>
        <w:t xml:space="preserve">-ТО газових конвекторів </w:t>
      </w:r>
      <w:r w:rsidRPr="00EB5E19">
        <w:rPr>
          <w:rFonts w:ascii="Times New Roman" w:hAnsi="Times New Roman" w:cs="Times New Roman"/>
          <w:sz w:val="24"/>
          <w:szCs w:val="24"/>
        </w:rPr>
        <w:t>8</w:t>
      </w:r>
      <w:r w:rsidRPr="005F4634">
        <w:rPr>
          <w:rFonts w:ascii="Times New Roman" w:hAnsi="Times New Roman" w:cs="Times New Roman"/>
          <w:sz w:val="24"/>
          <w:szCs w:val="24"/>
        </w:rPr>
        <w:t>шт</w:t>
      </w:r>
    </w:p>
    <w:p w:rsidR="00BE7011" w:rsidRPr="00EB5E19" w:rsidRDefault="00BE7011" w:rsidP="00BE7011">
      <w:pPr>
        <w:jc w:val="both"/>
        <w:rPr>
          <w:sz w:val="28"/>
          <w:szCs w:val="28"/>
        </w:rPr>
      </w:pPr>
    </w:p>
    <w:p w:rsidR="00BE7011" w:rsidRPr="00EB5E19" w:rsidRDefault="00BE7011" w:rsidP="00BE7011">
      <w:pPr>
        <w:jc w:val="both"/>
        <w:rPr>
          <w:rFonts w:ascii="Times New Roman" w:eastAsia="SimSun" w:hAnsi="Times New Roman" w:cs="Times New Roman"/>
          <w:b/>
          <w:i/>
          <w:sz w:val="28"/>
          <w:szCs w:val="28"/>
        </w:rPr>
      </w:pPr>
      <w:r w:rsidRPr="00EB5E19">
        <w:rPr>
          <w:rFonts w:ascii="Times New Roman" w:eastAsia="SimSun" w:hAnsi="Times New Roman" w:cs="Times New Roman"/>
          <w:b/>
          <w:i/>
          <w:sz w:val="28"/>
          <w:szCs w:val="28"/>
        </w:rPr>
        <w:t>Порядок виконання та приймання послуг:</w:t>
      </w:r>
    </w:p>
    <w:p w:rsidR="00BE7011" w:rsidRPr="00EB5E19" w:rsidRDefault="00BE7011" w:rsidP="00BE7011">
      <w:pPr>
        <w:ind w:firstLine="567"/>
        <w:jc w:val="both"/>
        <w:rPr>
          <w:rFonts w:ascii="Times New Roman" w:eastAsia="SimSun" w:hAnsi="Times New Roman" w:cs="Times New Roman"/>
          <w:spacing w:val="-2"/>
        </w:rPr>
      </w:pPr>
      <w:r w:rsidRPr="00EB5E19">
        <w:rPr>
          <w:rFonts w:ascii="Times New Roman" w:eastAsia="SimSun" w:hAnsi="Times New Roman" w:cs="Times New Roman"/>
          <w:spacing w:val="-2"/>
        </w:rPr>
        <w:t>Послуги виконуються на території Замовника з використанням інструментів, обладнання та матеріалів Виконавця. Демонтаж, монтаж обладнання, або його частин для виконання Робіт, роботи на висоті виконуються силами та з використанням обладнання  Виконавця.</w:t>
      </w:r>
    </w:p>
    <w:p w:rsidR="00BE7011" w:rsidRPr="00EB5E19" w:rsidRDefault="00BE7011" w:rsidP="00BE7011">
      <w:pPr>
        <w:ind w:firstLine="567"/>
        <w:jc w:val="both"/>
        <w:rPr>
          <w:rFonts w:ascii="Times New Roman" w:eastAsia="SimSun" w:hAnsi="Times New Roman" w:cs="Times New Roman"/>
        </w:rPr>
      </w:pPr>
      <w:r w:rsidRPr="00EB5E19">
        <w:rPr>
          <w:rFonts w:ascii="Times New Roman" w:eastAsia="SimSun" w:hAnsi="Times New Roman" w:cs="Times New Roman"/>
        </w:rPr>
        <w:t xml:space="preserve">Приймання-передача результатів виконаних послуг оформлюється Актом приймання-передачі виконаних робіт, який підписується повноважними представниками Сторін протягом 3 (трьох) календарних днів після фактичного надання послуг. </w:t>
      </w:r>
    </w:p>
    <w:p w:rsidR="00BE7011" w:rsidRPr="00EB5E19" w:rsidRDefault="00BE7011" w:rsidP="00BE7011">
      <w:pPr>
        <w:ind w:firstLine="567"/>
        <w:jc w:val="both"/>
        <w:rPr>
          <w:rFonts w:ascii="Times New Roman" w:eastAsia="SimSun" w:hAnsi="Times New Roman" w:cs="Times New Roman"/>
        </w:rPr>
      </w:pPr>
      <w:r w:rsidRPr="00EB5E19">
        <w:rPr>
          <w:rFonts w:ascii="Times New Roman" w:eastAsia="SimSun" w:hAnsi="Times New Roman" w:cs="Times New Roman"/>
        </w:rPr>
        <w:t xml:space="preserve">Право власності на результати виконаних послуг переходить від Виконавця до Замовника з  моменту підписання Акта приймання-передачі наданих послуг  </w:t>
      </w:r>
    </w:p>
    <w:p w:rsidR="00BE7011" w:rsidRPr="00EB5E19" w:rsidRDefault="00BE7011" w:rsidP="00BE7011">
      <w:pPr>
        <w:ind w:firstLine="567"/>
        <w:jc w:val="both"/>
        <w:rPr>
          <w:rFonts w:ascii="Times New Roman" w:eastAsia="SimSun" w:hAnsi="Times New Roman" w:cs="Times New Roman"/>
        </w:rPr>
      </w:pPr>
      <w:r w:rsidRPr="00EB5E19">
        <w:rPr>
          <w:rFonts w:ascii="Times New Roman" w:eastAsia="SimSun" w:hAnsi="Times New Roman" w:cs="Times New Roman"/>
        </w:rPr>
        <w:t>Підписання Акта приймання-передачі наданих послуг представником Замовника є підтвердженням відсутності претензій до Виконавця з його боку. У випадку виявлення недоліків в результатах  виконаних послуг Замовник має право відмовитись від прийняття послуг та підписання Акта приймання-передачі наданих послуг.</w:t>
      </w:r>
    </w:p>
    <w:p w:rsidR="00BE7011" w:rsidRPr="00EB5E19" w:rsidRDefault="00BE7011" w:rsidP="00BE7011">
      <w:pPr>
        <w:ind w:firstLine="567"/>
        <w:jc w:val="both"/>
        <w:rPr>
          <w:rFonts w:ascii="Times New Roman" w:eastAsia="SimSun" w:hAnsi="Times New Roman" w:cs="Times New Roman"/>
        </w:rPr>
      </w:pPr>
      <w:r w:rsidRPr="00EB5E19">
        <w:rPr>
          <w:rFonts w:ascii="Times New Roman" w:eastAsia="SimSun" w:hAnsi="Times New Roman" w:cs="Times New Roman"/>
        </w:rPr>
        <w:t>У разі виявлення Замовником недоліків (дефектів) в результатах виконаних послуг, усунення таких  недоліків (дефектів) проводиться Виконавцем  за власний рахунок протягом 14 (чотирнадцяти) календарних днів з дати підписання акту виявлених недоліків. У випадку, якщо виявлені недоліки не підлягають усуненню, Виконавець відшкодовує Замовнику понесені витрати та збитки в повному обсязі.</w:t>
      </w:r>
    </w:p>
    <w:p w:rsidR="00BE7011" w:rsidRPr="00EB5E19" w:rsidRDefault="00BE7011" w:rsidP="00BE7011">
      <w:pPr>
        <w:jc w:val="both"/>
        <w:rPr>
          <w:rFonts w:ascii="Times New Roman" w:eastAsia="SimSun" w:hAnsi="Times New Roman" w:cs="Times New Roman"/>
          <w:b/>
          <w:i/>
          <w:sz w:val="28"/>
          <w:szCs w:val="28"/>
        </w:rPr>
      </w:pPr>
      <w:r w:rsidRPr="00EB5E19">
        <w:rPr>
          <w:rFonts w:ascii="Times New Roman" w:eastAsia="SimSun" w:hAnsi="Times New Roman" w:cs="Times New Roman"/>
          <w:b/>
          <w:i/>
          <w:sz w:val="28"/>
          <w:szCs w:val="28"/>
        </w:rPr>
        <w:t>Гарантійний строк:</w:t>
      </w:r>
    </w:p>
    <w:p w:rsidR="00BE7011" w:rsidRPr="00EB5E19" w:rsidRDefault="00BE7011" w:rsidP="00BE7011">
      <w:pPr>
        <w:ind w:firstLine="567"/>
        <w:jc w:val="both"/>
        <w:rPr>
          <w:rFonts w:ascii="Times New Roman" w:eastAsia="SimSun" w:hAnsi="Times New Roman" w:cs="Times New Roman"/>
        </w:rPr>
      </w:pPr>
      <w:r w:rsidRPr="00EB5E19">
        <w:rPr>
          <w:rFonts w:ascii="Times New Roman" w:eastAsia="SimSun" w:hAnsi="Times New Roman" w:cs="Times New Roman"/>
        </w:rPr>
        <w:lastRenderedPageBreak/>
        <w:t>Гарантійний термін виконаних послуг за цим Договором складає 12 календарних місяців.</w:t>
      </w:r>
    </w:p>
    <w:p w:rsidR="00BE7011" w:rsidRPr="00EB5E19" w:rsidRDefault="00BE7011" w:rsidP="00BE7011">
      <w:pPr>
        <w:ind w:firstLine="567"/>
        <w:jc w:val="both"/>
        <w:rPr>
          <w:rFonts w:ascii="Times New Roman" w:eastAsia="SimSun" w:hAnsi="Times New Roman" w:cs="Times New Roman"/>
        </w:rPr>
      </w:pPr>
      <w:r w:rsidRPr="00EB5E19">
        <w:rPr>
          <w:rFonts w:ascii="Times New Roman" w:eastAsia="SimSun" w:hAnsi="Times New Roman" w:cs="Times New Roman"/>
        </w:rPr>
        <w:t>Перебіг гарантійного строку починається з моменту підписання Сторонами  Акту приймання-передачі наданих послуг .</w:t>
      </w:r>
    </w:p>
    <w:p w:rsidR="00BE7011" w:rsidRPr="00EB5E19" w:rsidRDefault="00BE7011" w:rsidP="00BE7011">
      <w:pPr>
        <w:ind w:firstLine="567"/>
        <w:jc w:val="both"/>
        <w:rPr>
          <w:rFonts w:ascii="Times New Roman" w:eastAsia="SimSun" w:hAnsi="Times New Roman" w:cs="Times New Roman"/>
        </w:rPr>
      </w:pPr>
      <w:r w:rsidRPr="00EB5E19">
        <w:rPr>
          <w:rFonts w:ascii="Times New Roman" w:eastAsia="SimSun" w:hAnsi="Times New Roman" w:cs="Times New Roman"/>
        </w:rPr>
        <w:t xml:space="preserve">Усунення прихованих недоліків, або недоліків, які не могли бути помічені Замовником при звичайному прийманні виконаних </w:t>
      </w:r>
      <w:r w:rsidRPr="00EB5E19">
        <w:rPr>
          <w:rFonts w:ascii="Times New Roman" w:eastAsia="SimSun" w:hAnsi="Times New Roman" w:cs="Times New Roman"/>
          <w:b/>
        </w:rPr>
        <w:t>послуг</w:t>
      </w:r>
      <w:r w:rsidRPr="00EB5E19">
        <w:rPr>
          <w:rFonts w:ascii="Times New Roman" w:eastAsia="SimSun" w:hAnsi="Times New Roman" w:cs="Times New Roman"/>
        </w:rPr>
        <w:t>, і були виявлені після підписання Сторонами Акту приймання-передачі наданих послуг</w:t>
      </w:r>
      <w:r w:rsidRPr="00EB5E19">
        <w:rPr>
          <w:rFonts w:ascii="Times New Roman" w:eastAsia="SimSun" w:hAnsi="Times New Roman" w:cs="Times New Roman"/>
          <w:b/>
        </w:rPr>
        <w:t>,</w:t>
      </w:r>
      <w:r w:rsidRPr="00EB5E19">
        <w:rPr>
          <w:rFonts w:ascii="Times New Roman" w:eastAsia="SimSun" w:hAnsi="Times New Roman" w:cs="Times New Roman"/>
        </w:rPr>
        <w:t xml:space="preserve"> гарантується Виконавцем протягом 14 (чотирнадцяти) календарних днів  від дня підписання Сторонами Акта приймання-передачі виконаних робіт.</w:t>
      </w:r>
    </w:p>
    <w:p w:rsidR="00BE7011" w:rsidRPr="00EB5E19" w:rsidRDefault="00BE7011" w:rsidP="00BE7011">
      <w:pPr>
        <w:ind w:firstLine="567"/>
        <w:jc w:val="both"/>
        <w:rPr>
          <w:rFonts w:ascii="Times New Roman" w:eastAsia="SimSun" w:hAnsi="Times New Roman" w:cs="Times New Roman"/>
        </w:rPr>
      </w:pPr>
      <w:r w:rsidRPr="00EB5E19">
        <w:rPr>
          <w:rFonts w:ascii="Times New Roman" w:eastAsia="SimSun" w:hAnsi="Times New Roman" w:cs="Times New Roman"/>
        </w:rPr>
        <w:t>Замовник не пізніше 3 (трьох) календарних днів після виявлення повідомляє Виконавця про виявлені приховані недоліки, які мають бути усунуті силами і за рахунок Виконавця протягом строку погодженого Сторонами.</w:t>
      </w:r>
    </w:p>
    <w:p w:rsidR="00BE7011" w:rsidRPr="00EB5E19" w:rsidRDefault="00BE7011" w:rsidP="00BE7011">
      <w:pPr>
        <w:ind w:firstLine="567"/>
        <w:jc w:val="both"/>
        <w:rPr>
          <w:rFonts w:ascii="Times New Roman" w:eastAsia="SimSun" w:hAnsi="Times New Roman" w:cs="Times New Roman"/>
        </w:rPr>
      </w:pPr>
      <w:r w:rsidRPr="00EB5E19">
        <w:rPr>
          <w:rFonts w:ascii="Times New Roman" w:eastAsia="SimSun" w:hAnsi="Times New Roman" w:cs="Times New Roman"/>
        </w:rPr>
        <w:t>Виконавець включає всі витрати, пов’язані з наданням даних послуг, до вартості цінової пропозиції.</w:t>
      </w:r>
    </w:p>
    <w:p w:rsidR="00BE7011" w:rsidRPr="00EB5E19" w:rsidRDefault="00BE7011" w:rsidP="00BE7011">
      <w:pPr>
        <w:ind w:firstLine="709"/>
        <w:jc w:val="both"/>
        <w:rPr>
          <w:rFonts w:ascii="Times New Roman" w:eastAsia="Calibri" w:hAnsi="Times New Roman" w:cs="Times New Roman"/>
        </w:rPr>
      </w:pPr>
    </w:p>
    <w:p w:rsidR="00BE7011" w:rsidRPr="00EB5E19" w:rsidRDefault="00BE7011" w:rsidP="00BE7011">
      <w:pPr>
        <w:jc w:val="both"/>
        <w:rPr>
          <w:rFonts w:ascii="Times New Roman" w:hAnsi="Times New Roman" w:cs="Times New Roman"/>
          <w:b/>
          <w:i/>
          <w:sz w:val="28"/>
          <w:szCs w:val="28"/>
        </w:rPr>
      </w:pPr>
      <w:r w:rsidRPr="00EB5E19">
        <w:rPr>
          <w:rFonts w:ascii="Times New Roman" w:hAnsi="Times New Roman" w:cs="Times New Roman"/>
          <w:b/>
          <w:i/>
          <w:sz w:val="28"/>
          <w:szCs w:val="28"/>
        </w:rPr>
        <w:t>Якість послуги:</w:t>
      </w:r>
    </w:p>
    <w:p w:rsidR="00BE7011" w:rsidRPr="00EB5E19" w:rsidRDefault="00BE7011" w:rsidP="00BE7011">
      <w:pPr>
        <w:ind w:firstLine="567"/>
        <w:jc w:val="both"/>
        <w:rPr>
          <w:rFonts w:ascii="Times New Roman" w:hAnsi="Times New Roman" w:cs="Times New Roman"/>
        </w:rPr>
      </w:pPr>
      <w:r w:rsidRPr="00EB5E19">
        <w:rPr>
          <w:rFonts w:ascii="Times New Roman" w:hAnsi="Times New Roman" w:cs="Times New Roman"/>
        </w:rPr>
        <w:t xml:space="preserve">Якість послуг повинна відповідати вимогам нормативно правових актів з техніки безпеки та охорони праці НПАОП 0.00-1.81-18. «Правила охорони праці під час експлуатації обладнання, що працює під тиском», НПАОП 0.00-1.76-15 «Правил безпеки систем газопостачання», </w:t>
      </w:r>
      <w:r w:rsidRPr="00EB5E19">
        <w:rPr>
          <w:rFonts w:ascii="Times New Roman" w:eastAsia="SimSun" w:hAnsi="Times New Roman" w:cs="Times New Roman"/>
        </w:rPr>
        <w:t xml:space="preserve">а також ГОСТ, ДСТУ, ТУ, яким такі роботи зазвичай повинні відповідати </w:t>
      </w:r>
      <w:r w:rsidRPr="00EB5E19">
        <w:rPr>
          <w:rFonts w:ascii="Times New Roman" w:hAnsi="Times New Roman" w:cs="Times New Roman"/>
        </w:rPr>
        <w:t>згідно Наказу Міністерства соціальної політики України 05.03.2018 року № 333.</w:t>
      </w:r>
    </w:p>
    <w:p w:rsidR="00BC537D" w:rsidRPr="00493438" w:rsidRDefault="00BC537D" w:rsidP="006B0E0C">
      <w:pPr>
        <w:pStyle w:val="16"/>
        <w:spacing w:after="0" w:line="240" w:lineRule="auto"/>
        <w:ind w:firstLine="709"/>
        <w:jc w:val="both"/>
        <w:rPr>
          <w:rFonts w:ascii="Times New Roman" w:hAnsi="Times New Roman" w:cs="Times New Roman"/>
        </w:rPr>
      </w:pPr>
    </w:p>
    <w:p w:rsidR="00C9540B" w:rsidRPr="005B406D" w:rsidRDefault="00C9540B" w:rsidP="00E97207">
      <w:pPr>
        <w:spacing w:after="0" w:line="240" w:lineRule="auto"/>
        <w:ind w:left="-142" w:right="425"/>
        <w:jc w:val="both"/>
        <w:rPr>
          <w:rFonts w:ascii="Times New Roman" w:hAnsi="Times New Roman" w:cs="Times New Roman"/>
          <w:b/>
          <w:sz w:val="24"/>
          <w:szCs w:val="24"/>
          <w:u w:val="single"/>
        </w:rPr>
      </w:pPr>
      <w:r w:rsidRPr="005B406D">
        <w:rPr>
          <w:rFonts w:ascii="Times New Roman" w:hAnsi="Times New Roman" w:cs="Times New Roman"/>
          <w:b/>
          <w:sz w:val="24"/>
          <w:szCs w:val="24"/>
          <w:u w:val="single"/>
        </w:rPr>
        <w:br w:type="page"/>
      </w:r>
    </w:p>
    <w:p w:rsidR="00C9540B" w:rsidRPr="00A227C9" w:rsidRDefault="00822718" w:rsidP="00A227C9">
      <w:pPr>
        <w:spacing w:after="0" w:line="240" w:lineRule="auto"/>
        <w:ind w:left="-142" w:right="425"/>
        <w:jc w:val="right"/>
        <w:rPr>
          <w:rFonts w:ascii="Times New Roman" w:hAnsi="Times New Roman" w:cs="Times New Roman"/>
          <w:b/>
          <w:sz w:val="24"/>
          <w:szCs w:val="24"/>
          <w:u w:val="single"/>
        </w:rPr>
      </w:pPr>
      <w:r w:rsidRPr="00A227C9">
        <w:rPr>
          <w:rFonts w:ascii="Times New Roman" w:hAnsi="Times New Roman" w:cs="Times New Roman"/>
          <w:b/>
          <w:sz w:val="24"/>
          <w:szCs w:val="24"/>
          <w:u w:val="single"/>
        </w:rPr>
        <w:lastRenderedPageBreak/>
        <w:t>Додаток № 3</w:t>
      </w:r>
    </w:p>
    <w:p w:rsidR="00822718" w:rsidRPr="00A227C9" w:rsidRDefault="00822718" w:rsidP="00A227C9">
      <w:pPr>
        <w:spacing w:after="0" w:line="240" w:lineRule="auto"/>
        <w:ind w:left="-142" w:right="425"/>
        <w:jc w:val="center"/>
        <w:rPr>
          <w:rFonts w:ascii="Times New Roman" w:hAnsi="Times New Roman" w:cs="Times New Roman"/>
          <w:b/>
          <w:sz w:val="24"/>
          <w:szCs w:val="24"/>
          <w:u w:val="single"/>
        </w:rPr>
      </w:pPr>
      <w:r w:rsidRPr="00A227C9">
        <w:rPr>
          <w:rFonts w:ascii="Times New Roman" w:hAnsi="Times New Roman" w:cs="Times New Roman"/>
          <w:b/>
          <w:sz w:val="24"/>
          <w:szCs w:val="24"/>
          <w:u w:val="single"/>
        </w:rPr>
        <w:t>Документи, що підтверджують відсутність підстав, визначених частинами першою і другою статті 17 Закону.</w:t>
      </w:r>
    </w:p>
    <w:p w:rsidR="00822718" w:rsidRPr="00A227C9" w:rsidRDefault="00822718" w:rsidP="00A227C9">
      <w:pPr>
        <w:spacing w:after="0" w:line="240" w:lineRule="auto"/>
        <w:ind w:left="-142" w:right="425"/>
        <w:jc w:val="both"/>
        <w:rPr>
          <w:rFonts w:ascii="Times New Roman" w:hAnsi="Times New Roman" w:cs="Times New Roman"/>
          <w:b/>
          <w:sz w:val="24"/>
          <w:szCs w:val="24"/>
          <w:u w:val="single"/>
        </w:rPr>
      </w:pPr>
    </w:p>
    <w:p w:rsidR="00A46797" w:rsidRPr="005F4242" w:rsidRDefault="00A46797" w:rsidP="00A46797">
      <w:pPr>
        <w:widowControl w:val="0"/>
        <w:tabs>
          <w:tab w:val="left" w:pos="1080"/>
        </w:tabs>
        <w:jc w:val="center"/>
        <w:rPr>
          <w:rFonts w:ascii="Times New Roman" w:eastAsia="Times New Roman" w:hAnsi="Times New Roman" w:cs="Times New Roman"/>
          <w:b/>
          <w:sz w:val="24"/>
          <w:szCs w:val="24"/>
        </w:rPr>
      </w:pPr>
    </w:p>
    <w:tbl>
      <w:tblPr>
        <w:tblW w:w="1063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2976"/>
        <w:gridCol w:w="2835"/>
        <w:gridCol w:w="4252"/>
      </w:tblGrid>
      <w:tr w:rsidR="00A46797" w:rsidRPr="00A46797" w:rsidTr="006B0E0C">
        <w:tc>
          <w:tcPr>
            <w:tcW w:w="568" w:type="dxa"/>
          </w:tcPr>
          <w:p w:rsidR="00A46797" w:rsidRPr="00A46797" w:rsidRDefault="00A46797" w:rsidP="00A46797">
            <w:pPr>
              <w:spacing w:after="0" w:line="240" w:lineRule="auto"/>
              <w:ind w:right="57"/>
              <w:jc w:val="center"/>
              <w:rPr>
                <w:rFonts w:ascii="Times New Roman" w:hAnsi="Times New Roman" w:cs="Times New Roman"/>
                <w:b/>
                <w:bCs/>
                <w:sz w:val="24"/>
                <w:szCs w:val="24"/>
              </w:rPr>
            </w:pPr>
            <w:r w:rsidRPr="00A46797">
              <w:rPr>
                <w:rFonts w:ascii="Times New Roman" w:hAnsi="Times New Roman" w:cs="Times New Roman"/>
                <w:b/>
                <w:bCs/>
                <w:sz w:val="24"/>
                <w:szCs w:val="24"/>
              </w:rPr>
              <w:t>№ з/п</w:t>
            </w:r>
          </w:p>
        </w:tc>
        <w:tc>
          <w:tcPr>
            <w:tcW w:w="2976" w:type="dxa"/>
          </w:tcPr>
          <w:p w:rsidR="00A46797" w:rsidRPr="00A46797" w:rsidRDefault="00A46797" w:rsidP="00A46797">
            <w:pPr>
              <w:spacing w:after="0" w:line="240" w:lineRule="auto"/>
              <w:jc w:val="center"/>
              <w:rPr>
                <w:rFonts w:ascii="Times New Roman" w:hAnsi="Times New Roman" w:cs="Times New Roman"/>
                <w:b/>
                <w:sz w:val="24"/>
                <w:szCs w:val="24"/>
              </w:rPr>
            </w:pPr>
            <w:r w:rsidRPr="00A46797">
              <w:rPr>
                <w:rFonts w:ascii="Times New Roman" w:hAnsi="Times New Roman" w:cs="Times New Roman"/>
                <w:b/>
                <w:sz w:val="24"/>
                <w:szCs w:val="24"/>
              </w:rPr>
              <w:t>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w:t>
            </w:r>
          </w:p>
        </w:tc>
        <w:tc>
          <w:tcPr>
            <w:tcW w:w="2835" w:type="dxa"/>
          </w:tcPr>
          <w:p w:rsidR="00A46797" w:rsidRPr="00A46797" w:rsidRDefault="00A46797" w:rsidP="00A46797">
            <w:pPr>
              <w:tabs>
                <w:tab w:val="center" w:pos="4153"/>
                <w:tab w:val="right" w:pos="8306"/>
              </w:tabs>
              <w:spacing w:after="0" w:line="240" w:lineRule="auto"/>
              <w:jc w:val="center"/>
              <w:rPr>
                <w:rFonts w:ascii="Times New Roman" w:hAnsi="Times New Roman" w:cs="Times New Roman"/>
                <w:b/>
                <w:sz w:val="24"/>
                <w:szCs w:val="24"/>
              </w:rPr>
            </w:pPr>
            <w:r w:rsidRPr="00A46797">
              <w:rPr>
                <w:rFonts w:ascii="Times New Roman" w:hAnsi="Times New Roman" w:cs="Times New Roman"/>
                <w:b/>
                <w:sz w:val="24"/>
                <w:szCs w:val="24"/>
              </w:rPr>
              <w:t>Учасник на виконання вимоги статті 17 Закону повинен надати інформацію викладену нижче:</w:t>
            </w:r>
          </w:p>
        </w:tc>
        <w:tc>
          <w:tcPr>
            <w:tcW w:w="4252" w:type="dxa"/>
          </w:tcPr>
          <w:p w:rsidR="00A46797" w:rsidRPr="00A46797" w:rsidRDefault="00A46797" w:rsidP="00A46797">
            <w:pPr>
              <w:pStyle w:val="ad"/>
              <w:spacing w:before="0" w:beforeAutospacing="0" w:after="0" w:afterAutospacing="0"/>
              <w:jc w:val="center"/>
              <w:rPr>
                <w:b/>
              </w:rPr>
            </w:pPr>
            <w:r w:rsidRPr="00A46797">
              <w:rPr>
                <w:b/>
              </w:rPr>
              <w:t>Переможець торгів на виконання вимоги 17 Закону повинен надати  інформацію, викладену нижче:</w:t>
            </w:r>
          </w:p>
        </w:tc>
      </w:tr>
      <w:tr w:rsidR="00A46797" w:rsidRPr="00A46797" w:rsidTr="006B0E0C">
        <w:trPr>
          <w:trHeight w:val="346"/>
        </w:trPr>
        <w:tc>
          <w:tcPr>
            <w:tcW w:w="568" w:type="dxa"/>
          </w:tcPr>
          <w:p w:rsidR="00A46797" w:rsidRPr="00A46797" w:rsidRDefault="00A46797" w:rsidP="00A46797">
            <w:pPr>
              <w:pStyle w:val="aa"/>
              <w:numPr>
                <w:ilvl w:val="0"/>
                <w:numId w:val="20"/>
              </w:numPr>
              <w:spacing w:after="0" w:line="240" w:lineRule="auto"/>
              <w:ind w:left="0" w:right="57" w:firstLine="0"/>
              <w:jc w:val="center"/>
              <w:rPr>
                <w:rFonts w:ascii="Times New Roman" w:hAnsi="Times New Roman" w:cs="Times New Roman"/>
                <w:bCs/>
                <w:sz w:val="24"/>
                <w:szCs w:val="24"/>
              </w:rPr>
            </w:pPr>
          </w:p>
        </w:tc>
        <w:tc>
          <w:tcPr>
            <w:tcW w:w="2976" w:type="dxa"/>
          </w:tcPr>
          <w:p w:rsidR="00A46797" w:rsidRPr="00A46797" w:rsidRDefault="00A46797" w:rsidP="00A46797">
            <w:pPr>
              <w:spacing w:after="0" w:line="240" w:lineRule="auto"/>
              <w:ind w:right="22"/>
              <w:jc w:val="center"/>
              <w:rPr>
                <w:rStyle w:val="apple-converted-space"/>
                <w:rFonts w:ascii="Times New Roman" w:hAnsi="Times New Roman" w:cs="Times New Roman"/>
                <w:sz w:val="24"/>
                <w:szCs w:val="24"/>
              </w:rPr>
            </w:pPr>
            <w:r w:rsidRPr="00A46797">
              <w:rPr>
                <w:rFonts w:ascii="Times New Roman" w:hAnsi="Times New Roman" w:cs="Times New Roman"/>
                <w:sz w:val="24"/>
                <w:szCs w:val="24"/>
              </w:rPr>
              <w:t xml:space="preserve">Відомості про юридичну особу, яка є учасником процедури закупівлі, внесено </w:t>
            </w:r>
            <w:r w:rsidRPr="00A46797">
              <w:rPr>
                <w:rFonts w:ascii="Times New Roman" w:hAnsi="Times New Roman" w:cs="Times New Roman"/>
                <w:sz w:val="24"/>
                <w:szCs w:val="24"/>
                <w:lang w:eastAsia="uk-UA" w:bidi="uk-UA"/>
              </w:rPr>
              <w:t>до Єдиного державного реєстру осіб, які вчинили корупційні або пов’язані з корупцією правопорушення</w:t>
            </w:r>
          </w:p>
          <w:p w:rsidR="00A46797" w:rsidRPr="00A46797" w:rsidRDefault="00A46797" w:rsidP="00A46797">
            <w:pPr>
              <w:spacing w:after="0" w:line="240" w:lineRule="auto"/>
              <w:ind w:right="22"/>
              <w:jc w:val="center"/>
              <w:rPr>
                <w:rFonts w:ascii="Times New Roman" w:hAnsi="Times New Roman" w:cs="Times New Roman"/>
                <w:sz w:val="24"/>
                <w:szCs w:val="24"/>
              </w:rPr>
            </w:pPr>
            <w:r w:rsidRPr="00A46797">
              <w:rPr>
                <w:rStyle w:val="rvts46"/>
                <w:rFonts w:ascii="Times New Roman" w:hAnsi="Times New Roman" w:cs="Times New Roman"/>
                <w:iCs/>
                <w:sz w:val="24"/>
                <w:szCs w:val="24"/>
              </w:rPr>
              <w:t>(пункт 2</w:t>
            </w:r>
            <w:r w:rsidRPr="00A46797">
              <w:rPr>
                <w:rFonts w:ascii="Times New Roman" w:hAnsi="Times New Roman" w:cs="Times New Roman"/>
                <w:sz w:val="24"/>
                <w:szCs w:val="24"/>
              </w:rPr>
              <w:t>ч. 1 ст. 17 Закону)</w:t>
            </w:r>
          </w:p>
        </w:tc>
        <w:tc>
          <w:tcPr>
            <w:tcW w:w="2835" w:type="dxa"/>
          </w:tcPr>
          <w:p w:rsidR="00A46797" w:rsidRPr="00A46797" w:rsidRDefault="008B4CAB" w:rsidP="00A46797">
            <w:pPr>
              <w:spacing w:after="0" w:line="240" w:lineRule="auto"/>
              <w:jc w:val="center"/>
              <w:rPr>
                <w:rFonts w:ascii="Times New Roman" w:hAnsi="Times New Roman" w:cs="Times New Roman"/>
                <w:iCs/>
                <w:sz w:val="24"/>
                <w:szCs w:val="24"/>
              </w:rPr>
            </w:pPr>
            <w:r w:rsidRPr="008B4CAB">
              <w:rPr>
                <w:rFonts w:ascii="Times New Roman" w:hAnsi="Times New Roman" w:cs="Times New Roman"/>
                <w:sz w:val="24"/>
                <w:szCs w:val="24"/>
              </w:rPr>
              <w:t>Інформація в довільній формі за власноручним підписом уповноваженої особи учасника та завірена печаткою учасника (у разі її використання)</w:t>
            </w:r>
            <w:r>
              <w:rPr>
                <w:rFonts w:ascii="Times New Roman" w:hAnsi="Times New Roman" w:cs="Times New Roman"/>
                <w:sz w:val="24"/>
                <w:szCs w:val="24"/>
              </w:rPr>
              <w:t xml:space="preserve">. </w:t>
            </w:r>
            <w:r w:rsidRPr="00A46797">
              <w:rPr>
                <w:rFonts w:ascii="Times New Roman" w:hAnsi="Times New Roman" w:cs="Times New Roman"/>
                <w:sz w:val="24"/>
                <w:szCs w:val="24"/>
              </w:rPr>
              <w:t>Документ подається шляхом завантаження в електронну систему.</w:t>
            </w:r>
          </w:p>
        </w:tc>
        <w:tc>
          <w:tcPr>
            <w:tcW w:w="4252" w:type="dxa"/>
          </w:tcPr>
          <w:p w:rsidR="00A46797" w:rsidRPr="00A46797" w:rsidRDefault="008B4CAB" w:rsidP="00A46797">
            <w:pPr>
              <w:spacing w:after="0" w:line="240" w:lineRule="auto"/>
              <w:jc w:val="center"/>
              <w:rPr>
                <w:rFonts w:ascii="Times New Roman" w:hAnsi="Times New Roman" w:cs="Times New Roman"/>
                <w:iCs/>
                <w:sz w:val="24"/>
                <w:szCs w:val="24"/>
              </w:rPr>
            </w:pPr>
            <w:r w:rsidRPr="008B4CAB">
              <w:rPr>
                <w:rFonts w:ascii="Times New Roman" w:hAnsi="Times New Roman" w:cs="Times New Roman"/>
                <w:sz w:val="24"/>
                <w:szCs w:val="24"/>
              </w:rPr>
              <w:t>Інформація в довільній формі за власноручним підписом уповноваженої особи учасника та завірена печаткою учасника (у разі її використання)</w:t>
            </w:r>
            <w:r>
              <w:rPr>
                <w:rFonts w:ascii="Times New Roman" w:hAnsi="Times New Roman" w:cs="Times New Roman"/>
                <w:sz w:val="24"/>
                <w:szCs w:val="24"/>
              </w:rPr>
              <w:t xml:space="preserve">. </w:t>
            </w:r>
            <w:r w:rsidRPr="00A46797">
              <w:rPr>
                <w:rFonts w:ascii="Times New Roman" w:hAnsi="Times New Roman" w:cs="Times New Roman"/>
                <w:sz w:val="24"/>
                <w:szCs w:val="24"/>
              </w:rPr>
              <w:t>Документ подається шляхом завантаження в електронну систему.</w:t>
            </w:r>
          </w:p>
        </w:tc>
      </w:tr>
      <w:tr w:rsidR="00A46797" w:rsidRPr="00A46797" w:rsidTr="006B0E0C">
        <w:tc>
          <w:tcPr>
            <w:tcW w:w="568" w:type="dxa"/>
          </w:tcPr>
          <w:p w:rsidR="00A46797" w:rsidRPr="00A46797" w:rsidRDefault="00A46797" w:rsidP="00A46797">
            <w:pPr>
              <w:pStyle w:val="aa"/>
              <w:numPr>
                <w:ilvl w:val="0"/>
                <w:numId w:val="20"/>
              </w:numPr>
              <w:spacing w:after="0" w:line="240" w:lineRule="auto"/>
              <w:ind w:left="0" w:right="57" w:firstLine="0"/>
              <w:jc w:val="center"/>
              <w:rPr>
                <w:rFonts w:ascii="Times New Roman" w:hAnsi="Times New Roman" w:cs="Times New Roman"/>
                <w:bCs/>
                <w:sz w:val="24"/>
                <w:szCs w:val="24"/>
              </w:rPr>
            </w:pPr>
          </w:p>
        </w:tc>
        <w:tc>
          <w:tcPr>
            <w:tcW w:w="2976" w:type="dxa"/>
          </w:tcPr>
          <w:p w:rsidR="00A46797" w:rsidRPr="00A46797" w:rsidRDefault="00A46797" w:rsidP="00A46797">
            <w:pPr>
              <w:spacing w:after="0" w:line="240" w:lineRule="auto"/>
              <w:jc w:val="center"/>
              <w:rPr>
                <w:rFonts w:ascii="Times New Roman" w:hAnsi="Times New Roman" w:cs="Times New Roman"/>
                <w:sz w:val="24"/>
                <w:szCs w:val="24"/>
                <w:lang w:eastAsia="uk-UA" w:bidi="uk-UA"/>
              </w:rPr>
            </w:pPr>
            <w:r w:rsidRPr="00A46797">
              <w:rPr>
                <w:rFonts w:ascii="Times New Roman" w:hAnsi="Times New Roman" w:cs="Times New Roman"/>
                <w:sz w:val="24"/>
                <w:szCs w:val="24"/>
              </w:rPr>
              <w:t xml:space="preserve">Службову (посадову) особу учасника процедури закупівлі, яку </w:t>
            </w:r>
            <w:r w:rsidRPr="00A46797">
              <w:rPr>
                <w:rFonts w:ascii="Times New Roman" w:hAnsi="Times New Roman" w:cs="Times New Roman"/>
                <w:sz w:val="24"/>
                <w:szCs w:val="24"/>
                <w:lang w:eastAsia="uk-UA" w:bidi="uk-UA"/>
              </w:rPr>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46797" w:rsidRPr="00A46797" w:rsidRDefault="00A46797" w:rsidP="00A46797">
            <w:pPr>
              <w:spacing w:after="0" w:line="240" w:lineRule="auto"/>
              <w:jc w:val="center"/>
              <w:rPr>
                <w:rFonts w:ascii="Times New Roman" w:hAnsi="Times New Roman" w:cs="Times New Roman"/>
                <w:sz w:val="24"/>
                <w:szCs w:val="24"/>
              </w:rPr>
            </w:pPr>
            <w:r w:rsidRPr="00A46797">
              <w:rPr>
                <w:rFonts w:ascii="Times New Roman" w:hAnsi="Times New Roman" w:cs="Times New Roman"/>
                <w:sz w:val="24"/>
                <w:szCs w:val="24"/>
              </w:rPr>
              <w:t>(пункт 3 ч. 1 ст. 17 Закону)</w:t>
            </w:r>
          </w:p>
        </w:tc>
        <w:tc>
          <w:tcPr>
            <w:tcW w:w="2835" w:type="dxa"/>
          </w:tcPr>
          <w:p w:rsidR="00A46797" w:rsidRPr="00A46797" w:rsidRDefault="00A46797" w:rsidP="00A46797">
            <w:pPr>
              <w:spacing w:after="0" w:line="240" w:lineRule="auto"/>
              <w:jc w:val="center"/>
              <w:rPr>
                <w:rFonts w:ascii="Times New Roman" w:hAnsi="Times New Roman" w:cs="Times New Roman"/>
                <w:sz w:val="24"/>
                <w:szCs w:val="24"/>
              </w:rPr>
            </w:pPr>
            <w:r w:rsidRPr="00A46797">
              <w:rPr>
                <w:rFonts w:ascii="Times New Roman" w:hAnsi="Times New Roman" w:cs="Times New Roman"/>
                <w:sz w:val="24"/>
                <w:szCs w:val="24"/>
              </w:rPr>
              <w:t>Не вимагається.</w:t>
            </w:r>
          </w:p>
          <w:p w:rsidR="00A46797" w:rsidRPr="00A46797" w:rsidRDefault="008B4CAB" w:rsidP="00A46797">
            <w:pPr>
              <w:spacing w:after="0" w:line="240" w:lineRule="auto"/>
              <w:jc w:val="center"/>
              <w:rPr>
                <w:rFonts w:ascii="Times New Roman" w:hAnsi="Times New Roman" w:cs="Times New Roman"/>
                <w:iCs/>
                <w:sz w:val="24"/>
                <w:szCs w:val="24"/>
              </w:rPr>
            </w:pPr>
            <w:r w:rsidRPr="008B4CAB">
              <w:rPr>
                <w:rFonts w:ascii="Times New Roman" w:hAnsi="Times New Roman" w:cs="Times New Roman"/>
                <w:sz w:val="24"/>
                <w:szCs w:val="24"/>
              </w:rPr>
              <w:t>Інформація в довільній формі за власноручним підписом уповноваженої особи учасника та завірена печаткою учасника (у разі її використання)</w:t>
            </w:r>
            <w:r>
              <w:rPr>
                <w:rFonts w:ascii="Times New Roman" w:hAnsi="Times New Roman" w:cs="Times New Roman"/>
                <w:sz w:val="24"/>
                <w:szCs w:val="24"/>
              </w:rPr>
              <w:t xml:space="preserve">. </w:t>
            </w:r>
            <w:r w:rsidRPr="00A46797">
              <w:rPr>
                <w:rFonts w:ascii="Times New Roman" w:hAnsi="Times New Roman" w:cs="Times New Roman"/>
                <w:sz w:val="24"/>
                <w:szCs w:val="24"/>
              </w:rPr>
              <w:t>Документ подається шляхом завантаження в електронну систему.</w:t>
            </w:r>
          </w:p>
        </w:tc>
        <w:tc>
          <w:tcPr>
            <w:tcW w:w="4252" w:type="dxa"/>
          </w:tcPr>
          <w:p w:rsidR="00A46797" w:rsidRPr="00A46797" w:rsidRDefault="008B4CAB" w:rsidP="00A46797">
            <w:pPr>
              <w:spacing w:after="0" w:line="240" w:lineRule="auto"/>
              <w:jc w:val="center"/>
              <w:rPr>
                <w:rFonts w:ascii="Times New Roman" w:hAnsi="Times New Roman" w:cs="Times New Roman"/>
                <w:iCs/>
                <w:sz w:val="24"/>
                <w:szCs w:val="24"/>
              </w:rPr>
            </w:pPr>
            <w:r w:rsidRPr="008B4CAB">
              <w:rPr>
                <w:rFonts w:ascii="Times New Roman" w:hAnsi="Times New Roman" w:cs="Times New Roman"/>
                <w:sz w:val="24"/>
                <w:szCs w:val="24"/>
              </w:rPr>
              <w:t>Інформація в довільній формі за власноручним підписом уповноваженої особи учасника та завірена печаткою учасника (у разі її використання)</w:t>
            </w:r>
            <w:r>
              <w:rPr>
                <w:rFonts w:ascii="Times New Roman" w:hAnsi="Times New Roman" w:cs="Times New Roman"/>
                <w:sz w:val="24"/>
                <w:szCs w:val="24"/>
              </w:rPr>
              <w:t xml:space="preserve">. </w:t>
            </w:r>
            <w:r w:rsidRPr="00A46797">
              <w:rPr>
                <w:rFonts w:ascii="Times New Roman" w:hAnsi="Times New Roman" w:cs="Times New Roman"/>
                <w:sz w:val="24"/>
                <w:szCs w:val="24"/>
              </w:rPr>
              <w:t>Документ подається шляхом завантаження в електронну систему.</w:t>
            </w:r>
          </w:p>
        </w:tc>
      </w:tr>
      <w:tr w:rsidR="00A46797" w:rsidRPr="00A46797" w:rsidTr="006B0E0C">
        <w:trPr>
          <w:trHeight w:val="629"/>
        </w:trPr>
        <w:tc>
          <w:tcPr>
            <w:tcW w:w="568" w:type="dxa"/>
          </w:tcPr>
          <w:p w:rsidR="00A46797" w:rsidRPr="00A46797" w:rsidRDefault="00A46797" w:rsidP="00A46797">
            <w:pPr>
              <w:pStyle w:val="aa"/>
              <w:numPr>
                <w:ilvl w:val="0"/>
                <w:numId w:val="20"/>
              </w:numPr>
              <w:spacing w:after="0" w:line="240" w:lineRule="auto"/>
              <w:ind w:left="0" w:right="57" w:firstLine="0"/>
              <w:jc w:val="center"/>
              <w:rPr>
                <w:rFonts w:ascii="Times New Roman" w:hAnsi="Times New Roman" w:cs="Times New Roman"/>
                <w:bCs/>
                <w:sz w:val="24"/>
                <w:szCs w:val="24"/>
              </w:rPr>
            </w:pPr>
          </w:p>
        </w:tc>
        <w:tc>
          <w:tcPr>
            <w:tcW w:w="2976" w:type="dxa"/>
          </w:tcPr>
          <w:p w:rsidR="00A46797" w:rsidRPr="00A46797" w:rsidRDefault="00A46797" w:rsidP="00A46797">
            <w:pPr>
              <w:spacing w:after="0" w:line="240" w:lineRule="auto"/>
              <w:jc w:val="center"/>
              <w:rPr>
                <w:rFonts w:ascii="Times New Roman" w:hAnsi="Times New Roman" w:cs="Times New Roman"/>
                <w:bCs/>
                <w:sz w:val="24"/>
                <w:szCs w:val="24"/>
                <w:shd w:val="clear" w:color="auto" w:fill="FFFFFF"/>
              </w:rPr>
            </w:pPr>
            <w:r w:rsidRPr="00A46797">
              <w:rPr>
                <w:rFonts w:ascii="Times New Roman" w:hAnsi="Times New Roman" w:cs="Times New Roman"/>
                <w:bCs/>
                <w:sz w:val="24"/>
                <w:szCs w:val="24"/>
                <w:shd w:val="clear" w:color="auto" w:fill="FFFFFF"/>
              </w:rPr>
              <w:t xml:space="preserve">Суб’єкт господарювання (учасника) </w:t>
            </w:r>
            <w:r w:rsidRPr="00A46797">
              <w:rPr>
                <w:rFonts w:ascii="Times New Roman" w:hAnsi="Times New Roman" w:cs="Times New Roman"/>
                <w:sz w:val="24"/>
                <w:szCs w:val="24"/>
                <w:lang w:eastAsia="uk-UA" w:bidi="uk-UA"/>
              </w:rPr>
              <w:t xml:space="preserve">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w:t>
            </w:r>
            <w:r w:rsidRPr="00A46797">
              <w:rPr>
                <w:rFonts w:ascii="Times New Roman" w:hAnsi="Times New Roman" w:cs="Times New Roman"/>
                <w:sz w:val="24"/>
                <w:szCs w:val="24"/>
                <w:lang w:eastAsia="uk-UA" w:bidi="uk-UA"/>
              </w:rPr>
              <w:lastRenderedPageBreak/>
              <w:t xml:space="preserve">вчинення </w:t>
            </w:r>
            <w:proofErr w:type="spellStart"/>
            <w:r w:rsidRPr="00A46797">
              <w:rPr>
                <w:rFonts w:ascii="Times New Roman" w:hAnsi="Times New Roman" w:cs="Times New Roman"/>
                <w:sz w:val="24"/>
                <w:szCs w:val="24"/>
                <w:lang w:eastAsia="uk-UA" w:bidi="uk-UA"/>
              </w:rPr>
              <w:t>антиконкурентних</w:t>
            </w:r>
            <w:proofErr w:type="spellEnd"/>
            <w:r w:rsidRPr="00A46797">
              <w:rPr>
                <w:rFonts w:ascii="Times New Roman" w:hAnsi="Times New Roman" w:cs="Times New Roman"/>
                <w:sz w:val="24"/>
                <w:szCs w:val="24"/>
                <w:lang w:eastAsia="uk-UA" w:bidi="uk-UA"/>
              </w:rPr>
              <w:t xml:space="preserve"> узгоджених дій, що стосуються спотворення результатів тендерів</w:t>
            </w:r>
          </w:p>
          <w:p w:rsidR="00A46797" w:rsidRPr="00A46797" w:rsidRDefault="00A46797" w:rsidP="00A46797">
            <w:pPr>
              <w:spacing w:after="0" w:line="240" w:lineRule="auto"/>
              <w:jc w:val="center"/>
              <w:rPr>
                <w:rFonts w:ascii="Times New Roman" w:hAnsi="Times New Roman" w:cs="Times New Roman"/>
                <w:sz w:val="24"/>
                <w:szCs w:val="24"/>
              </w:rPr>
            </w:pPr>
            <w:r w:rsidRPr="00A46797">
              <w:rPr>
                <w:rFonts w:ascii="Times New Roman" w:hAnsi="Times New Roman" w:cs="Times New Roman"/>
                <w:bCs/>
                <w:sz w:val="24"/>
                <w:szCs w:val="24"/>
                <w:shd w:val="clear" w:color="auto" w:fill="FFFFFF"/>
              </w:rPr>
              <w:t>(пункт 4 ч. 1 ст. 17 Закону)</w:t>
            </w:r>
          </w:p>
        </w:tc>
        <w:tc>
          <w:tcPr>
            <w:tcW w:w="2835" w:type="dxa"/>
          </w:tcPr>
          <w:p w:rsidR="00A46797" w:rsidRPr="00A46797" w:rsidRDefault="00A46797" w:rsidP="00A46797">
            <w:pPr>
              <w:spacing w:after="0" w:line="240" w:lineRule="auto"/>
              <w:jc w:val="center"/>
              <w:rPr>
                <w:rFonts w:ascii="Times New Roman" w:hAnsi="Times New Roman" w:cs="Times New Roman"/>
                <w:sz w:val="24"/>
                <w:szCs w:val="24"/>
              </w:rPr>
            </w:pPr>
            <w:r w:rsidRPr="00A46797">
              <w:rPr>
                <w:rFonts w:ascii="Times New Roman" w:hAnsi="Times New Roman" w:cs="Times New Roman"/>
                <w:sz w:val="24"/>
                <w:szCs w:val="24"/>
              </w:rPr>
              <w:lastRenderedPageBreak/>
              <w:t>Не вимагається.</w:t>
            </w:r>
          </w:p>
          <w:p w:rsidR="00A46797" w:rsidRPr="00A46797" w:rsidRDefault="00A46797" w:rsidP="00A46797">
            <w:pPr>
              <w:spacing w:after="0" w:line="240" w:lineRule="auto"/>
              <w:jc w:val="center"/>
              <w:rPr>
                <w:rStyle w:val="ac"/>
                <w:rFonts w:ascii="Times New Roman" w:hAnsi="Times New Roman" w:cs="Times New Roman"/>
                <w:b w:val="0"/>
                <w:bCs w:val="0"/>
                <w:sz w:val="24"/>
                <w:szCs w:val="24"/>
                <w:shd w:val="clear" w:color="auto" w:fill="FFFFFF"/>
              </w:rPr>
            </w:pPr>
            <w:r w:rsidRPr="00A46797">
              <w:rPr>
                <w:rFonts w:ascii="Times New Roman" w:hAnsi="Times New Roman" w:cs="Times New Roman"/>
                <w:sz w:val="24"/>
                <w:szCs w:val="24"/>
              </w:rPr>
              <w:t xml:space="preserve">Замовник самостійно перевіряє таку інформацію у Зведених відомостях про рішення органів АМКУ щодо визнання вчинення суб’єктами господарювання порушень законодавства про захист економічної </w:t>
            </w:r>
            <w:r w:rsidRPr="00A46797">
              <w:rPr>
                <w:rFonts w:ascii="Times New Roman" w:hAnsi="Times New Roman" w:cs="Times New Roman"/>
                <w:sz w:val="24"/>
                <w:szCs w:val="24"/>
              </w:rPr>
              <w:lastRenderedPageBreak/>
              <w:t xml:space="preserve">конкуренції у вигляді </w:t>
            </w:r>
            <w:proofErr w:type="spellStart"/>
            <w:r w:rsidRPr="00A46797">
              <w:rPr>
                <w:rFonts w:ascii="Times New Roman" w:hAnsi="Times New Roman" w:cs="Times New Roman"/>
                <w:sz w:val="24"/>
                <w:szCs w:val="24"/>
              </w:rPr>
              <w:t>антиконкурентних</w:t>
            </w:r>
            <w:proofErr w:type="spellEnd"/>
            <w:r w:rsidRPr="00A46797">
              <w:rPr>
                <w:rFonts w:ascii="Times New Roman" w:hAnsi="Times New Roman" w:cs="Times New Roman"/>
                <w:sz w:val="24"/>
                <w:szCs w:val="24"/>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proofErr w:type="spellStart"/>
            <w:r w:rsidRPr="00A46797">
              <w:rPr>
                <w:rFonts w:ascii="Times New Roman" w:hAnsi="Times New Roman" w:cs="Times New Roman"/>
                <w:sz w:val="24"/>
                <w:szCs w:val="24"/>
              </w:rPr>
              <w:t>www.amcu.gov.ua</w:t>
            </w:r>
            <w:proofErr w:type="spellEnd"/>
            <w:r w:rsidRPr="00A46797">
              <w:rPr>
                <w:rFonts w:ascii="Times New Roman" w:hAnsi="Times New Roman" w:cs="Times New Roman"/>
                <w:sz w:val="24"/>
                <w:szCs w:val="24"/>
              </w:rPr>
              <w:t>/) в розділі «Оскарження публічних закупівель»</w:t>
            </w:r>
          </w:p>
        </w:tc>
        <w:tc>
          <w:tcPr>
            <w:tcW w:w="4252" w:type="dxa"/>
          </w:tcPr>
          <w:p w:rsidR="00A46797" w:rsidRPr="00A46797" w:rsidRDefault="00A46797" w:rsidP="00A46797">
            <w:pPr>
              <w:spacing w:after="0" w:line="240" w:lineRule="auto"/>
              <w:jc w:val="center"/>
              <w:rPr>
                <w:rFonts w:ascii="Times New Roman" w:hAnsi="Times New Roman" w:cs="Times New Roman"/>
                <w:sz w:val="24"/>
                <w:szCs w:val="24"/>
              </w:rPr>
            </w:pPr>
            <w:r w:rsidRPr="00A46797">
              <w:rPr>
                <w:rFonts w:ascii="Times New Roman" w:hAnsi="Times New Roman" w:cs="Times New Roman"/>
                <w:sz w:val="24"/>
                <w:szCs w:val="24"/>
              </w:rPr>
              <w:lastRenderedPageBreak/>
              <w:t>Не вимагається.</w:t>
            </w:r>
          </w:p>
          <w:p w:rsidR="00A46797" w:rsidRPr="00A46797" w:rsidRDefault="00A46797" w:rsidP="00A46797">
            <w:pPr>
              <w:spacing w:after="0" w:line="240" w:lineRule="auto"/>
              <w:jc w:val="center"/>
              <w:rPr>
                <w:rFonts w:ascii="Times New Roman" w:hAnsi="Times New Roman" w:cs="Times New Roman"/>
                <w:bCs/>
                <w:sz w:val="24"/>
                <w:szCs w:val="24"/>
                <w:shd w:val="clear" w:color="auto" w:fill="FFFFFF"/>
              </w:rPr>
            </w:pPr>
            <w:r w:rsidRPr="00A46797">
              <w:rPr>
                <w:rFonts w:ascii="Times New Roman" w:hAnsi="Times New Roman" w:cs="Times New Roman"/>
                <w:sz w:val="24"/>
                <w:szCs w:val="24"/>
              </w:rPr>
              <w:t xml:space="preserve">Замовник самостійно перевіряє таку інформацію 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A46797">
              <w:rPr>
                <w:rFonts w:ascii="Times New Roman" w:hAnsi="Times New Roman" w:cs="Times New Roman"/>
                <w:sz w:val="24"/>
                <w:szCs w:val="24"/>
              </w:rPr>
              <w:t>антиконкурентнихузгоджених</w:t>
            </w:r>
            <w:proofErr w:type="spellEnd"/>
            <w:r w:rsidRPr="00A46797">
              <w:rPr>
                <w:rFonts w:ascii="Times New Roman" w:hAnsi="Times New Roman" w:cs="Times New Roman"/>
                <w:sz w:val="24"/>
                <w:szCs w:val="24"/>
              </w:rPr>
              <w:t xml:space="preserve"> дій, які стосувалися спотворення  результатів торгів (тендерів), а також щодо </w:t>
            </w:r>
            <w:r w:rsidRPr="00A46797">
              <w:rPr>
                <w:rFonts w:ascii="Times New Roman" w:hAnsi="Times New Roman" w:cs="Times New Roman"/>
                <w:sz w:val="24"/>
                <w:szCs w:val="24"/>
              </w:rPr>
              <w:lastRenderedPageBreak/>
              <w:t xml:space="preserve">можливого подальшого судового розгляду цих  рішень, їх перевірки, перегляду </w:t>
            </w:r>
            <w:proofErr w:type="spellStart"/>
            <w:r w:rsidRPr="00A46797">
              <w:rPr>
                <w:rFonts w:ascii="Times New Roman" w:hAnsi="Times New Roman" w:cs="Times New Roman"/>
                <w:sz w:val="24"/>
                <w:szCs w:val="24"/>
              </w:rPr>
              <w:t>органамиАнтимонопольного</w:t>
            </w:r>
            <w:proofErr w:type="spellEnd"/>
            <w:r w:rsidRPr="00A46797">
              <w:rPr>
                <w:rFonts w:ascii="Times New Roman" w:hAnsi="Times New Roman" w:cs="Times New Roman"/>
                <w:sz w:val="24"/>
                <w:szCs w:val="24"/>
              </w:rPr>
              <w:t xml:space="preserve"> комітету України </w:t>
            </w:r>
            <w:r w:rsidRPr="00A46797">
              <w:rPr>
                <w:rFonts w:ascii="Times New Roman" w:hAnsi="Times New Roman" w:cs="Times New Roman"/>
                <w:sz w:val="24"/>
                <w:szCs w:val="24"/>
                <w:u w:val="single"/>
              </w:rPr>
              <w:t>(</w:t>
            </w:r>
            <w:proofErr w:type="spellStart"/>
            <w:r w:rsidRPr="00A46797">
              <w:rPr>
                <w:rFonts w:ascii="Times New Roman" w:hAnsi="Times New Roman" w:cs="Times New Roman"/>
                <w:sz w:val="24"/>
                <w:szCs w:val="24"/>
              </w:rPr>
              <w:t>www.amcu.gov.ua</w:t>
            </w:r>
            <w:proofErr w:type="spellEnd"/>
            <w:r w:rsidRPr="00A46797">
              <w:rPr>
                <w:rFonts w:ascii="Times New Roman" w:hAnsi="Times New Roman" w:cs="Times New Roman"/>
                <w:sz w:val="24"/>
                <w:szCs w:val="24"/>
              </w:rPr>
              <w:t>/) в розділі «Оскарження публічних закупівель»</w:t>
            </w:r>
            <w:r w:rsidRPr="00A46797">
              <w:rPr>
                <w:rFonts w:ascii="Times New Roman" w:hAnsi="Times New Roman" w:cs="Times New Roman"/>
                <w:sz w:val="24"/>
                <w:szCs w:val="24"/>
                <w:shd w:val="clear" w:color="auto" w:fill="FFFFFF"/>
              </w:rPr>
              <w:t>)</w:t>
            </w:r>
          </w:p>
        </w:tc>
      </w:tr>
      <w:tr w:rsidR="00A46797" w:rsidRPr="00A46797" w:rsidTr="006B0E0C">
        <w:trPr>
          <w:trHeight w:val="629"/>
        </w:trPr>
        <w:tc>
          <w:tcPr>
            <w:tcW w:w="568" w:type="dxa"/>
          </w:tcPr>
          <w:p w:rsidR="00A46797" w:rsidRPr="00A46797" w:rsidRDefault="00A46797" w:rsidP="00A46797">
            <w:pPr>
              <w:pStyle w:val="aa"/>
              <w:numPr>
                <w:ilvl w:val="0"/>
                <w:numId w:val="20"/>
              </w:numPr>
              <w:spacing w:after="0" w:line="240" w:lineRule="auto"/>
              <w:ind w:left="0" w:right="57" w:firstLine="0"/>
              <w:jc w:val="center"/>
              <w:rPr>
                <w:rFonts w:ascii="Times New Roman" w:hAnsi="Times New Roman" w:cs="Times New Roman"/>
                <w:bCs/>
                <w:sz w:val="24"/>
                <w:szCs w:val="24"/>
              </w:rPr>
            </w:pPr>
          </w:p>
        </w:tc>
        <w:tc>
          <w:tcPr>
            <w:tcW w:w="2976" w:type="dxa"/>
          </w:tcPr>
          <w:p w:rsidR="00A46797" w:rsidRPr="00A46797" w:rsidRDefault="00F26197" w:rsidP="00A46797">
            <w:pPr>
              <w:pStyle w:val="ad"/>
              <w:spacing w:before="0" w:beforeAutospacing="0" w:after="0" w:afterAutospacing="0"/>
              <w:jc w:val="center"/>
              <w:rPr>
                <w:color w:val="000000"/>
              </w:rPr>
            </w:pPr>
            <w:r w:rsidRPr="00F26197">
              <w:rPr>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46797" w:rsidRPr="00A46797" w:rsidRDefault="00A46797" w:rsidP="00A46797">
            <w:pPr>
              <w:pStyle w:val="ad"/>
              <w:spacing w:before="0" w:beforeAutospacing="0" w:after="0" w:afterAutospacing="0"/>
              <w:jc w:val="center"/>
            </w:pPr>
            <w:r w:rsidRPr="00A46797">
              <w:rPr>
                <w:color w:val="000000"/>
              </w:rPr>
              <w:t>(пункт 5 ч. 1 ст. 17 Закону)</w:t>
            </w:r>
          </w:p>
        </w:tc>
        <w:tc>
          <w:tcPr>
            <w:tcW w:w="2835" w:type="dxa"/>
          </w:tcPr>
          <w:p w:rsidR="00A46797" w:rsidRPr="00A46797" w:rsidRDefault="00A46797" w:rsidP="00A46797">
            <w:pPr>
              <w:pStyle w:val="ad"/>
              <w:spacing w:before="0" w:beforeAutospacing="0" w:after="0" w:afterAutospacing="0"/>
              <w:jc w:val="center"/>
            </w:pPr>
            <w:r w:rsidRPr="00A46797">
              <w:rPr>
                <w:iCs/>
              </w:rPr>
              <w:t xml:space="preserve">Інформація в довільній формі </w:t>
            </w:r>
            <w:r w:rsidRPr="00A46797">
              <w:rPr>
                <w:bCs/>
                <w:iCs/>
              </w:rPr>
              <w:t xml:space="preserve">за власноручним підписом уповноваженої особи учасника та завірена </w:t>
            </w:r>
            <w:r w:rsidRPr="00A46797">
              <w:t xml:space="preserve">печаткою учасника (у разі її використання) – </w:t>
            </w:r>
            <w:proofErr w:type="spellStart"/>
            <w:r w:rsidRPr="00A46797">
              <w:rPr>
                <w:i/>
              </w:rPr>
              <w:t>тількидля</w:t>
            </w:r>
            <w:proofErr w:type="spellEnd"/>
            <w:r w:rsidRPr="00A46797">
              <w:rPr>
                <w:i/>
              </w:rPr>
              <w:t xml:space="preserve"> фізичних осіб та фізичних осіб – підприємців</w:t>
            </w:r>
          </w:p>
        </w:tc>
        <w:tc>
          <w:tcPr>
            <w:tcW w:w="4252" w:type="dxa"/>
          </w:tcPr>
          <w:p w:rsidR="00A46797" w:rsidRPr="00A46797" w:rsidRDefault="00A46797" w:rsidP="00A46797">
            <w:pPr>
              <w:spacing w:after="0" w:line="240" w:lineRule="auto"/>
              <w:jc w:val="center"/>
              <w:rPr>
                <w:rFonts w:ascii="Times New Roman" w:hAnsi="Times New Roman" w:cs="Times New Roman"/>
                <w:sz w:val="24"/>
                <w:szCs w:val="24"/>
              </w:rPr>
            </w:pPr>
            <w:r w:rsidRPr="00A46797">
              <w:rPr>
                <w:rFonts w:ascii="Times New Roman" w:hAnsi="Times New Roman" w:cs="Times New Roman"/>
                <w:sz w:val="24"/>
                <w:szCs w:val="24"/>
              </w:rPr>
              <w:t>Електронна довідка, або оригінал паперової довідки, або нотаріально завірена копія документа (</w:t>
            </w:r>
            <w:proofErr w:type="spellStart"/>
            <w:r w:rsidRPr="00A46797">
              <w:rPr>
                <w:rFonts w:ascii="Times New Roman" w:hAnsi="Times New Roman" w:cs="Times New Roman"/>
                <w:sz w:val="24"/>
                <w:szCs w:val="24"/>
              </w:rPr>
              <w:t>-ів</w:t>
            </w:r>
            <w:proofErr w:type="spellEnd"/>
            <w:r w:rsidRPr="00A46797">
              <w:rPr>
                <w:rFonts w:ascii="Times New Roman" w:hAnsi="Times New Roman" w:cs="Times New Roman"/>
                <w:sz w:val="24"/>
                <w:szCs w:val="24"/>
              </w:rPr>
              <w:t>), виданого (</w:t>
            </w:r>
            <w:proofErr w:type="spellStart"/>
            <w:r w:rsidRPr="00A46797">
              <w:rPr>
                <w:rFonts w:ascii="Times New Roman" w:hAnsi="Times New Roman" w:cs="Times New Roman"/>
                <w:sz w:val="24"/>
                <w:szCs w:val="24"/>
              </w:rPr>
              <w:t>-их</w:t>
            </w:r>
            <w:proofErr w:type="spellEnd"/>
            <w:r w:rsidRPr="00A46797">
              <w:rPr>
                <w:rFonts w:ascii="Times New Roman" w:hAnsi="Times New Roman" w:cs="Times New Roman"/>
                <w:sz w:val="24"/>
                <w:szCs w:val="24"/>
              </w:rPr>
              <w:t>) відповідним органом (МВС), який має такі повноваження</w:t>
            </w:r>
            <w:r w:rsidR="006B0E0C">
              <w:rPr>
                <w:rFonts w:ascii="Times New Roman" w:hAnsi="Times New Roman" w:cs="Times New Roman"/>
                <w:sz w:val="24"/>
                <w:szCs w:val="24"/>
              </w:rPr>
              <w:t xml:space="preserve"> або</w:t>
            </w:r>
            <w:r w:rsidR="006B0E0C" w:rsidRPr="006B0E0C">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w:t>
            </w:r>
            <w:r w:rsidRPr="00A46797">
              <w:rPr>
                <w:rFonts w:ascii="Times New Roman" w:hAnsi="Times New Roman" w:cs="Times New Roman"/>
                <w:sz w:val="24"/>
                <w:szCs w:val="24"/>
              </w:rPr>
              <w:t xml:space="preserve">, з інформацією про те, що </w:t>
            </w:r>
            <w:r w:rsidR="00F26197" w:rsidRPr="00F26197">
              <w:rPr>
                <w:rFonts w:ascii="Times New Roman" w:hAnsi="Times New Roman" w:cs="Times New Roman"/>
                <w:sz w:val="24"/>
                <w:szCs w:val="24"/>
              </w:rPr>
              <w:t xml:space="preserve">фізична особа, яка є учасником процедури закупівлі, </w:t>
            </w:r>
            <w:r w:rsidR="00F26197">
              <w:rPr>
                <w:rFonts w:ascii="Times New Roman" w:hAnsi="Times New Roman" w:cs="Times New Roman"/>
                <w:sz w:val="24"/>
                <w:szCs w:val="24"/>
              </w:rPr>
              <w:t xml:space="preserve">не </w:t>
            </w:r>
            <w:r w:rsidR="00F26197" w:rsidRPr="00F26197">
              <w:rPr>
                <w:rFonts w:ascii="Times New Roman" w:hAnsi="Times New Roman" w:cs="Times New Roman"/>
                <w:sz w:val="24"/>
                <w:szCs w:val="24"/>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A46797">
              <w:rPr>
                <w:rFonts w:ascii="Times New Roman" w:hAnsi="Times New Roman" w:cs="Times New Roman"/>
                <w:sz w:val="24"/>
                <w:szCs w:val="24"/>
              </w:rPr>
              <w:t xml:space="preserve"> (</w:t>
            </w:r>
            <w:r w:rsidRPr="00A46797">
              <w:rPr>
                <w:rFonts w:ascii="Times New Roman" w:hAnsi="Times New Roman" w:cs="Times New Roman"/>
                <w:i/>
                <w:sz w:val="24"/>
                <w:szCs w:val="24"/>
              </w:rPr>
              <w:t>тільки</w:t>
            </w:r>
            <w:r w:rsidR="00F26197">
              <w:rPr>
                <w:rFonts w:ascii="Times New Roman" w:hAnsi="Times New Roman" w:cs="Times New Roman"/>
                <w:i/>
                <w:sz w:val="24"/>
                <w:szCs w:val="24"/>
              </w:rPr>
              <w:t xml:space="preserve"> </w:t>
            </w:r>
            <w:r w:rsidRPr="00A46797">
              <w:rPr>
                <w:rFonts w:ascii="Times New Roman" w:hAnsi="Times New Roman" w:cs="Times New Roman"/>
                <w:i/>
                <w:sz w:val="24"/>
                <w:szCs w:val="24"/>
              </w:rPr>
              <w:t>для фізичних осіб та фізичних осіб – підприємців)</w:t>
            </w:r>
            <w:r w:rsidRPr="00A46797">
              <w:rPr>
                <w:rFonts w:ascii="Times New Roman" w:hAnsi="Times New Roman" w:cs="Times New Roman"/>
                <w:sz w:val="24"/>
                <w:szCs w:val="24"/>
              </w:rPr>
              <w:t>.</w:t>
            </w:r>
          </w:p>
        </w:tc>
      </w:tr>
      <w:tr w:rsidR="00A46797" w:rsidRPr="00A46797" w:rsidTr="006B0E0C">
        <w:tc>
          <w:tcPr>
            <w:tcW w:w="568" w:type="dxa"/>
          </w:tcPr>
          <w:p w:rsidR="00A46797" w:rsidRPr="00A46797" w:rsidRDefault="00A46797" w:rsidP="00A46797">
            <w:pPr>
              <w:pStyle w:val="aa"/>
              <w:numPr>
                <w:ilvl w:val="0"/>
                <w:numId w:val="20"/>
              </w:numPr>
              <w:spacing w:after="0" w:line="240" w:lineRule="auto"/>
              <w:ind w:left="0" w:right="57" w:firstLine="0"/>
              <w:jc w:val="center"/>
              <w:rPr>
                <w:rFonts w:ascii="Times New Roman" w:hAnsi="Times New Roman" w:cs="Times New Roman"/>
                <w:bCs/>
                <w:sz w:val="24"/>
                <w:szCs w:val="24"/>
              </w:rPr>
            </w:pPr>
          </w:p>
        </w:tc>
        <w:tc>
          <w:tcPr>
            <w:tcW w:w="2976" w:type="dxa"/>
          </w:tcPr>
          <w:p w:rsidR="00A46797" w:rsidRPr="00A46797" w:rsidRDefault="00F26197" w:rsidP="00A46797">
            <w:pPr>
              <w:pStyle w:val="ad"/>
              <w:spacing w:before="0" w:beforeAutospacing="0" w:after="0" w:afterAutospacing="0"/>
              <w:jc w:val="center"/>
            </w:pPr>
            <w:r w:rsidRPr="00F26197">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w:t>
            </w:r>
            <w:r w:rsidRPr="00F26197">
              <w:lastRenderedPageBreak/>
              <w:t>встановленому законом порядку</w:t>
            </w:r>
          </w:p>
          <w:p w:rsidR="00A46797" w:rsidRPr="00A46797" w:rsidRDefault="00A46797" w:rsidP="00A46797">
            <w:pPr>
              <w:pStyle w:val="ad"/>
              <w:spacing w:before="0" w:beforeAutospacing="0" w:after="0" w:afterAutospacing="0"/>
              <w:jc w:val="center"/>
            </w:pPr>
            <w:r w:rsidRPr="00A46797">
              <w:t>(пункт 6 ч. 1 ст. 17 Закону)</w:t>
            </w:r>
          </w:p>
        </w:tc>
        <w:tc>
          <w:tcPr>
            <w:tcW w:w="2835" w:type="dxa"/>
          </w:tcPr>
          <w:p w:rsidR="00A46797" w:rsidRPr="00A46797" w:rsidRDefault="008B4CAB" w:rsidP="00A46797">
            <w:pPr>
              <w:pStyle w:val="ad"/>
              <w:spacing w:before="0" w:beforeAutospacing="0" w:after="0" w:afterAutospacing="0"/>
              <w:jc w:val="center"/>
            </w:pPr>
            <w:r w:rsidRPr="008B4CAB">
              <w:lastRenderedPageBreak/>
              <w:t>Інформація в довільній формі за власноручним підписом уповноваженої особи учасника та завірена печаткою учасника (у разі її використання)</w:t>
            </w:r>
            <w:r>
              <w:t xml:space="preserve">. </w:t>
            </w:r>
            <w:r w:rsidRPr="00A46797">
              <w:t>Документ подається шляхом завантаження в електронну систему.</w:t>
            </w:r>
          </w:p>
        </w:tc>
        <w:tc>
          <w:tcPr>
            <w:tcW w:w="4252" w:type="dxa"/>
          </w:tcPr>
          <w:p w:rsidR="00A46797" w:rsidRPr="00A46797" w:rsidRDefault="00A46797" w:rsidP="00A46797">
            <w:pPr>
              <w:spacing w:after="0" w:line="240" w:lineRule="auto"/>
              <w:jc w:val="center"/>
              <w:rPr>
                <w:rFonts w:ascii="Times New Roman" w:hAnsi="Times New Roman" w:cs="Times New Roman"/>
                <w:sz w:val="24"/>
                <w:szCs w:val="24"/>
              </w:rPr>
            </w:pPr>
            <w:r w:rsidRPr="00A46797">
              <w:rPr>
                <w:rFonts w:ascii="Times New Roman" w:hAnsi="Times New Roman" w:cs="Times New Roman"/>
                <w:sz w:val="24"/>
                <w:szCs w:val="24"/>
              </w:rPr>
              <w:t>Електронна довідка, або оригінал паперової довідки, або нотаріально завірена копія документа (</w:t>
            </w:r>
            <w:proofErr w:type="spellStart"/>
            <w:r w:rsidRPr="00A46797">
              <w:rPr>
                <w:rFonts w:ascii="Times New Roman" w:hAnsi="Times New Roman" w:cs="Times New Roman"/>
                <w:sz w:val="24"/>
                <w:szCs w:val="24"/>
              </w:rPr>
              <w:t>-ів</w:t>
            </w:r>
            <w:proofErr w:type="spellEnd"/>
            <w:r w:rsidRPr="00A46797">
              <w:rPr>
                <w:rFonts w:ascii="Times New Roman" w:hAnsi="Times New Roman" w:cs="Times New Roman"/>
                <w:sz w:val="24"/>
                <w:szCs w:val="24"/>
              </w:rPr>
              <w:t>), виданого (</w:t>
            </w:r>
            <w:proofErr w:type="spellStart"/>
            <w:r w:rsidRPr="00A46797">
              <w:rPr>
                <w:rFonts w:ascii="Times New Roman" w:hAnsi="Times New Roman" w:cs="Times New Roman"/>
                <w:sz w:val="24"/>
                <w:szCs w:val="24"/>
              </w:rPr>
              <w:t>-их</w:t>
            </w:r>
            <w:proofErr w:type="spellEnd"/>
            <w:r w:rsidRPr="00A46797">
              <w:rPr>
                <w:rFonts w:ascii="Times New Roman" w:hAnsi="Times New Roman" w:cs="Times New Roman"/>
                <w:sz w:val="24"/>
                <w:szCs w:val="24"/>
              </w:rPr>
              <w:t>) відповідним органом (МВС), який має такі повноваження</w:t>
            </w:r>
            <w:r w:rsidR="006B0E0C">
              <w:rPr>
                <w:rFonts w:ascii="Times New Roman" w:hAnsi="Times New Roman" w:cs="Times New Roman"/>
                <w:sz w:val="24"/>
                <w:szCs w:val="24"/>
              </w:rPr>
              <w:t xml:space="preserve"> </w:t>
            </w:r>
            <w:r w:rsidR="006B0E0C" w:rsidRPr="006B0E0C">
              <w:rPr>
                <w:rFonts w:ascii="Times New Roman" w:hAnsi="Times New Roman" w:cs="Times New Roman"/>
                <w:sz w:val="24"/>
                <w:szCs w:val="24"/>
              </w:rPr>
              <w:t>або Витяг з інформаційно-аналітичної системи "Облік відомостей про притягнення особи до кримінальної відповідальності та наявності судимості"</w:t>
            </w:r>
            <w:r w:rsidRPr="00A46797">
              <w:rPr>
                <w:rFonts w:ascii="Times New Roman" w:hAnsi="Times New Roman" w:cs="Times New Roman"/>
                <w:sz w:val="24"/>
                <w:szCs w:val="24"/>
              </w:rPr>
              <w:t xml:space="preserve">, з інформацією про те, що </w:t>
            </w:r>
            <w:r w:rsidR="005A7E00" w:rsidRPr="005A7E00">
              <w:rPr>
                <w:rFonts w:ascii="Times New Roman" w:hAnsi="Times New Roman" w:cs="Times New Roman"/>
                <w:sz w:val="24"/>
                <w:szCs w:val="24"/>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w:t>
            </w:r>
            <w:r w:rsidR="005A7E00">
              <w:rPr>
                <w:rFonts w:ascii="Times New Roman" w:hAnsi="Times New Roman" w:cs="Times New Roman"/>
                <w:sz w:val="24"/>
                <w:szCs w:val="24"/>
              </w:rPr>
              <w:t xml:space="preserve">не </w:t>
            </w:r>
            <w:r w:rsidR="005A7E00" w:rsidRPr="005A7E00">
              <w:rPr>
                <w:rFonts w:ascii="Times New Roman" w:hAnsi="Times New Roman" w:cs="Times New Roman"/>
                <w:sz w:val="24"/>
                <w:szCs w:val="24"/>
              </w:rPr>
              <w:t xml:space="preserve">була засуджена за кримінальне правопорушення, вчинене </w:t>
            </w:r>
            <w:r w:rsidR="005A7E00" w:rsidRPr="005A7E00">
              <w:rPr>
                <w:rFonts w:ascii="Times New Roman" w:hAnsi="Times New Roman" w:cs="Times New Roman"/>
                <w:sz w:val="24"/>
                <w:szCs w:val="24"/>
              </w:rPr>
              <w:lastRenderedPageBreak/>
              <w:t>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A46797">
              <w:rPr>
                <w:rFonts w:ascii="Times New Roman" w:hAnsi="Times New Roman" w:cs="Times New Roman"/>
                <w:sz w:val="24"/>
                <w:szCs w:val="24"/>
              </w:rPr>
              <w:t>.</w:t>
            </w:r>
          </w:p>
        </w:tc>
      </w:tr>
      <w:tr w:rsidR="00A46797" w:rsidRPr="00A46797" w:rsidTr="006B0E0C">
        <w:tc>
          <w:tcPr>
            <w:tcW w:w="568" w:type="dxa"/>
          </w:tcPr>
          <w:p w:rsidR="00A46797" w:rsidRPr="00A46797" w:rsidRDefault="00A46797" w:rsidP="00A46797">
            <w:pPr>
              <w:pStyle w:val="aa"/>
              <w:numPr>
                <w:ilvl w:val="0"/>
                <w:numId w:val="20"/>
              </w:numPr>
              <w:spacing w:after="0" w:line="240" w:lineRule="auto"/>
              <w:ind w:left="0" w:right="57" w:firstLine="0"/>
              <w:jc w:val="center"/>
              <w:rPr>
                <w:rFonts w:ascii="Times New Roman" w:hAnsi="Times New Roman" w:cs="Times New Roman"/>
                <w:bCs/>
                <w:sz w:val="24"/>
                <w:szCs w:val="24"/>
              </w:rPr>
            </w:pPr>
          </w:p>
        </w:tc>
        <w:tc>
          <w:tcPr>
            <w:tcW w:w="2976" w:type="dxa"/>
          </w:tcPr>
          <w:p w:rsidR="00A46797" w:rsidRPr="00A46797" w:rsidRDefault="00A46797" w:rsidP="00A46797">
            <w:pPr>
              <w:spacing w:after="0" w:line="240" w:lineRule="auto"/>
              <w:jc w:val="center"/>
              <w:rPr>
                <w:rFonts w:ascii="Times New Roman" w:hAnsi="Times New Roman" w:cs="Times New Roman"/>
                <w:sz w:val="24"/>
                <w:szCs w:val="24"/>
              </w:rPr>
            </w:pPr>
            <w:r w:rsidRPr="00A46797">
              <w:rPr>
                <w:rFonts w:ascii="Times New Roman" w:hAnsi="Times New Roman" w:cs="Times New Roman"/>
                <w:sz w:val="24"/>
                <w:szCs w:val="24"/>
                <w:lang w:eastAsia="uk-UA" w:bidi="uk-UA"/>
              </w:rPr>
              <w:t>Учасник процедури закупівлі визнаний у встановленому законом порядку банкрутом та стосовно нього відкрита ліквідаційна процедура</w:t>
            </w:r>
          </w:p>
          <w:p w:rsidR="00A46797" w:rsidRPr="00A46797" w:rsidRDefault="00A46797" w:rsidP="00A46797">
            <w:pPr>
              <w:spacing w:after="0" w:line="240" w:lineRule="auto"/>
              <w:jc w:val="center"/>
              <w:rPr>
                <w:rFonts w:ascii="Times New Roman" w:hAnsi="Times New Roman" w:cs="Times New Roman"/>
                <w:sz w:val="24"/>
                <w:szCs w:val="24"/>
              </w:rPr>
            </w:pPr>
            <w:r w:rsidRPr="00A46797">
              <w:rPr>
                <w:rFonts w:ascii="Times New Roman" w:hAnsi="Times New Roman" w:cs="Times New Roman"/>
                <w:sz w:val="24"/>
                <w:szCs w:val="24"/>
              </w:rPr>
              <w:t>(пункт 8 ч. 1 ст. 17 Закону)</w:t>
            </w:r>
          </w:p>
        </w:tc>
        <w:tc>
          <w:tcPr>
            <w:tcW w:w="2835" w:type="dxa"/>
          </w:tcPr>
          <w:p w:rsidR="00A46797" w:rsidRPr="00A46797" w:rsidRDefault="008B4CAB" w:rsidP="00A46797">
            <w:pPr>
              <w:spacing w:after="0" w:line="240" w:lineRule="auto"/>
              <w:jc w:val="center"/>
              <w:rPr>
                <w:rFonts w:ascii="Times New Roman" w:hAnsi="Times New Roman" w:cs="Times New Roman"/>
                <w:sz w:val="24"/>
                <w:szCs w:val="24"/>
              </w:rPr>
            </w:pPr>
            <w:r w:rsidRPr="008B4CAB">
              <w:rPr>
                <w:rFonts w:ascii="Times New Roman" w:hAnsi="Times New Roman" w:cs="Times New Roman"/>
                <w:sz w:val="24"/>
                <w:szCs w:val="24"/>
              </w:rPr>
              <w:t>Інформація в довільній формі за власноручним підписом уповноваженої особи учасника та завірена печаткою учасника (у разі її використання)</w:t>
            </w:r>
            <w:r>
              <w:rPr>
                <w:rFonts w:ascii="Times New Roman" w:hAnsi="Times New Roman" w:cs="Times New Roman"/>
                <w:sz w:val="24"/>
                <w:szCs w:val="24"/>
              </w:rPr>
              <w:t xml:space="preserve">. </w:t>
            </w:r>
            <w:r w:rsidRPr="00A46797">
              <w:rPr>
                <w:rFonts w:ascii="Times New Roman" w:hAnsi="Times New Roman" w:cs="Times New Roman"/>
                <w:sz w:val="24"/>
                <w:szCs w:val="24"/>
              </w:rPr>
              <w:t>Документ подається шляхом завантаження в електронну систему.</w:t>
            </w:r>
          </w:p>
        </w:tc>
        <w:tc>
          <w:tcPr>
            <w:tcW w:w="4252" w:type="dxa"/>
          </w:tcPr>
          <w:p w:rsidR="00A46797" w:rsidRPr="00A46797" w:rsidRDefault="008B4CAB" w:rsidP="00A46797">
            <w:pPr>
              <w:spacing w:after="0" w:line="240" w:lineRule="auto"/>
              <w:jc w:val="center"/>
              <w:rPr>
                <w:rFonts w:ascii="Times New Roman" w:hAnsi="Times New Roman" w:cs="Times New Roman"/>
                <w:sz w:val="24"/>
                <w:szCs w:val="24"/>
                <w:shd w:val="clear" w:color="auto" w:fill="FFFFFF"/>
              </w:rPr>
            </w:pPr>
            <w:r w:rsidRPr="008B4CAB">
              <w:rPr>
                <w:rFonts w:ascii="Times New Roman" w:hAnsi="Times New Roman" w:cs="Times New Roman"/>
                <w:sz w:val="24"/>
                <w:szCs w:val="24"/>
              </w:rPr>
              <w:t>Інформація в довільній формі за власноручним підписом уповноваженої особи учасника та завірена печаткою учасника (у разі її використання)</w:t>
            </w:r>
            <w:r>
              <w:rPr>
                <w:rFonts w:ascii="Times New Roman" w:hAnsi="Times New Roman" w:cs="Times New Roman"/>
                <w:sz w:val="24"/>
                <w:szCs w:val="24"/>
              </w:rPr>
              <w:t xml:space="preserve">. </w:t>
            </w:r>
            <w:r w:rsidRPr="00A46797">
              <w:rPr>
                <w:rFonts w:ascii="Times New Roman" w:hAnsi="Times New Roman" w:cs="Times New Roman"/>
                <w:sz w:val="24"/>
                <w:szCs w:val="24"/>
              </w:rPr>
              <w:t>Документ подається шляхом завантаження в електронну систему.</w:t>
            </w:r>
          </w:p>
        </w:tc>
      </w:tr>
      <w:tr w:rsidR="00A46797" w:rsidRPr="00A46797" w:rsidTr="006B0E0C">
        <w:trPr>
          <w:trHeight w:val="558"/>
        </w:trPr>
        <w:tc>
          <w:tcPr>
            <w:tcW w:w="568" w:type="dxa"/>
          </w:tcPr>
          <w:p w:rsidR="00A46797" w:rsidRPr="00A46797" w:rsidRDefault="00A46797" w:rsidP="00A46797">
            <w:pPr>
              <w:pStyle w:val="afc"/>
              <w:widowControl w:val="0"/>
              <w:numPr>
                <w:ilvl w:val="0"/>
                <w:numId w:val="20"/>
              </w:numPr>
              <w:spacing w:before="0" w:beforeAutospacing="0" w:after="0" w:afterAutospacing="0"/>
              <w:ind w:left="0" w:right="57" w:firstLine="0"/>
              <w:jc w:val="center"/>
              <w:rPr>
                <w:bCs/>
                <w:lang w:val="uk-UA"/>
              </w:rPr>
            </w:pPr>
          </w:p>
        </w:tc>
        <w:tc>
          <w:tcPr>
            <w:tcW w:w="2976" w:type="dxa"/>
          </w:tcPr>
          <w:p w:rsidR="00A46797" w:rsidRPr="00A46797" w:rsidRDefault="00A46797" w:rsidP="00A46797">
            <w:pPr>
              <w:pStyle w:val="afc"/>
              <w:widowControl w:val="0"/>
              <w:spacing w:before="0" w:beforeAutospacing="0" w:after="0" w:afterAutospacing="0"/>
              <w:jc w:val="center"/>
              <w:rPr>
                <w:lang w:val="uk-UA"/>
              </w:rPr>
            </w:pPr>
            <w:r w:rsidRPr="00A46797">
              <w:rPr>
                <w:lang w:val="uk-UA" w:eastAsia="uk-UA" w:bidi="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46797" w:rsidRPr="00A46797" w:rsidRDefault="00A46797" w:rsidP="00A46797">
            <w:pPr>
              <w:pStyle w:val="afc"/>
              <w:widowControl w:val="0"/>
              <w:spacing w:before="0" w:beforeAutospacing="0" w:after="0" w:afterAutospacing="0"/>
              <w:jc w:val="center"/>
              <w:rPr>
                <w:lang w:val="uk-UA"/>
              </w:rPr>
            </w:pPr>
            <w:r w:rsidRPr="00A46797">
              <w:rPr>
                <w:lang w:val="uk-UA"/>
              </w:rPr>
              <w:t>(пункт 9 ч.1 ст.17 Закону)</w:t>
            </w:r>
          </w:p>
        </w:tc>
        <w:tc>
          <w:tcPr>
            <w:tcW w:w="2835" w:type="dxa"/>
          </w:tcPr>
          <w:p w:rsidR="00A46797" w:rsidRPr="00A46797" w:rsidRDefault="008B4CAB" w:rsidP="00A46797">
            <w:pPr>
              <w:spacing w:after="0" w:line="240" w:lineRule="auto"/>
              <w:jc w:val="center"/>
              <w:rPr>
                <w:rFonts w:ascii="Times New Roman" w:hAnsi="Times New Roman" w:cs="Times New Roman"/>
                <w:sz w:val="24"/>
                <w:szCs w:val="24"/>
              </w:rPr>
            </w:pPr>
            <w:r w:rsidRPr="008B4CAB">
              <w:rPr>
                <w:rFonts w:ascii="Times New Roman" w:hAnsi="Times New Roman" w:cs="Times New Roman"/>
                <w:sz w:val="24"/>
                <w:szCs w:val="24"/>
              </w:rPr>
              <w:t>Інформація в довільній формі за власноручним підписом уповноваженої особи учасника та завірена печаткою учасника (у разі її використання)</w:t>
            </w:r>
            <w:r>
              <w:rPr>
                <w:rFonts w:ascii="Times New Roman" w:hAnsi="Times New Roman" w:cs="Times New Roman"/>
                <w:sz w:val="24"/>
                <w:szCs w:val="24"/>
              </w:rPr>
              <w:t xml:space="preserve">. </w:t>
            </w:r>
            <w:r w:rsidRPr="00A46797">
              <w:rPr>
                <w:rFonts w:ascii="Times New Roman" w:hAnsi="Times New Roman" w:cs="Times New Roman"/>
                <w:sz w:val="24"/>
                <w:szCs w:val="24"/>
              </w:rPr>
              <w:t>Документ подається шляхом завантаження в електронну систему.</w:t>
            </w:r>
          </w:p>
        </w:tc>
        <w:tc>
          <w:tcPr>
            <w:tcW w:w="4252" w:type="dxa"/>
          </w:tcPr>
          <w:p w:rsidR="00A46797" w:rsidRPr="00A46797" w:rsidRDefault="008B4CAB" w:rsidP="00A46797">
            <w:pPr>
              <w:spacing w:after="0" w:line="240" w:lineRule="auto"/>
              <w:jc w:val="center"/>
              <w:rPr>
                <w:rFonts w:ascii="Times New Roman" w:hAnsi="Times New Roman" w:cs="Times New Roman"/>
                <w:sz w:val="24"/>
                <w:szCs w:val="24"/>
                <w:u w:val="single"/>
                <w:shd w:val="clear" w:color="auto" w:fill="FFFFFF"/>
              </w:rPr>
            </w:pPr>
            <w:r w:rsidRPr="008B4CAB">
              <w:rPr>
                <w:rFonts w:ascii="Times New Roman" w:hAnsi="Times New Roman" w:cs="Times New Roman"/>
                <w:sz w:val="24"/>
                <w:szCs w:val="24"/>
              </w:rPr>
              <w:t>Інформація в довільній формі за власноручним підписом уповноваженої особи учасника та завірена печаткою учасника (у разі її використання)</w:t>
            </w:r>
            <w:r>
              <w:rPr>
                <w:rFonts w:ascii="Times New Roman" w:hAnsi="Times New Roman" w:cs="Times New Roman"/>
                <w:sz w:val="24"/>
                <w:szCs w:val="24"/>
              </w:rPr>
              <w:t xml:space="preserve">. </w:t>
            </w:r>
            <w:r w:rsidRPr="00A46797">
              <w:rPr>
                <w:rFonts w:ascii="Times New Roman" w:hAnsi="Times New Roman" w:cs="Times New Roman"/>
                <w:sz w:val="24"/>
                <w:szCs w:val="24"/>
              </w:rPr>
              <w:t>Документ подається шляхом завантаження в електронну систему.</w:t>
            </w:r>
          </w:p>
        </w:tc>
      </w:tr>
      <w:tr w:rsidR="00A46797" w:rsidRPr="00A46797" w:rsidTr="006B0E0C">
        <w:tc>
          <w:tcPr>
            <w:tcW w:w="568" w:type="dxa"/>
          </w:tcPr>
          <w:p w:rsidR="00A46797" w:rsidRPr="00A46797" w:rsidRDefault="00A46797" w:rsidP="00A46797">
            <w:pPr>
              <w:pStyle w:val="aa"/>
              <w:numPr>
                <w:ilvl w:val="0"/>
                <w:numId w:val="20"/>
              </w:numPr>
              <w:spacing w:after="0" w:line="240" w:lineRule="auto"/>
              <w:ind w:left="0" w:right="57" w:firstLine="0"/>
              <w:jc w:val="center"/>
              <w:rPr>
                <w:rFonts w:ascii="Times New Roman" w:hAnsi="Times New Roman" w:cs="Times New Roman"/>
                <w:bCs/>
                <w:sz w:val="24"/>
                <w:szCs w:val="24"/>
              </w:rPr>
            </w:pPr>
          </w:p>
        </w:tc>
        <w:tc>
          <w:tcPr>
            <w:tcW w:w="2976" w:type="dxa"/>
          </w:tcPr>
          <w:p w:rsidR="00A46797" w:rsidRPr="00A46797" w:rsidRDefault="00A46797" w:rsidP="00A46797">
            <w:pPr>
              <w:spacing w:after="0" w:line="240" w:lineRule="auto"/>
              <w:jc w:val="center"/>
              <w:rPr>
                <w:rFonts w:ascii="Times New Roman" w:hAnsi="Times New Roman" w:cs="Times New Roman"/>
                <w:sz w:val="24"/>
                <w:szCs w:val="24"/>
              </w:rPr>
            </w:pPr>
            <w:r w:rsidRPr="00A46797">
              <w:rPr>
                <w:rFonts w:ascii="Times New Roman" w:hAnsi="Times New Roman" w:cs="Times New Roman"/>
                <w:sz w:val="24"/>
                <w:szCs w:val="24"/>
              </w:rPr>
              <w:t xml:space="preserve">Юридична особа, </w:t>
            </w:r>
            <w:r w:rsidRPr="00A46797">
              <w:rPr>
                <w:rFonts w:ascii="Times New Roman" w:hAnsi="Times New Roman" w:cs="Times New Roman"/>
                <w:sz w:val="24"/>
                <w:szCs w:val="24"/>
                <w:lang w:eastAsia="uk-UA" w:bidi="uk-UA"/>
              </w:rPr>
              <w:t xml:space="preserve">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послуги (послуг) дорівнює чи перевищує 20 мільйонів гривень </w:t>
            </w:r>
          </w:p>
          <w:p w:rsidR="00A46797" w:rsidRPr="00A46797" w:rsidRDefault="00A46797" w:rsidP="00A46797">
            <w:pPr>
              <w:spacing w:after="0" w:line="240" w:lineRule="auto"/>
              <w:jc w:val="center"/>
              <w:rPr>
                <w:rFonts w:ascii="Times New Roman" w:hAnsi="Times New Roman" w:cs="Times New Roman"/>
                <w:sz w:val="24"/>
                <w:szCs w:val="24"/>
              </w:rPr>
            </w:pPr>
            <w:r w:rsidRPr="00A46797">
              <w:rPr>
                <w:rFonts w:ascii="Times New Roman" w:hAnsi="Times New Roman" w:cs="Times New Roman"/>
                <w:sz w:val="24"/>
                <w:szCs w:val="24"/>
              </w:rPr>
              <w:t>(пункт 10 ч. 1 ст. 17 Закону)</w:t>
            </w:r>
          </w:p>
        </w:tc>
        <w:tc>
          <w:tcPr>
            <w:tcW w:w="2835" w:type="dxa"/>
          </w:tcPr>
          <w:p w:rsidR="00A46797" w:rsidRPr="00A46797" w:rsidRDefault="00A46797" w:rsidP="00A46797">
            <w:pPr>
              <w:spacing w:after="0" w:line="240" w:lineRule="auto"/>
              <w:jc w:val="center"/>
              <w:rPr>
                <w:rFonts w:ascii="Times New Roman" w:hAnsi="Times New Roman" w:cs="Times New Roman"/>
                <w:sz w:val="24"/>
                <w:szCs w:val="24"/>
              </w:rPr>
            </w:pPr>
            <w:r w:rsidRPr="00A46797">
              <w:rPr>
                <w:rFonts w:ascii="Times New Roman" w:hAnsi="Times New Roman" w:cs="Times New Roman"/>
                <w:sz w:val="24"/>
                <w:szCs w:val="24"/>
              </w:rPr>
              <w:t>Не вимагається</w:t>
            </w:r>
          </w:p>
        </w:tc>
        <w:tc>
          <w:tcPr>
            <w:tcW w:w="4252" w:type="dxa"/>
          </w:tcPr>
          <w:p w:rsidR="00A46797" w:rsidRPr="00A46797" w:rsidRDefault="00A46797" w:rsidP="00A46797">
            <w:pPr>
              <w:spacing w:after="0" w:line="240" w:lineRule="auto"/>
              <w:jc w:val="center"/>
              <w:rPr>
                <w:rFonts w:ascii="Times New Roman" w:hAnsi="Times New Roman" w:cs="Times New Roman"/>
                <w:sz w:val="24"/>
                <w:szCs w:val="24"/>
              </w:rPr>
            </w:pPr>
            <w:r w:rsidRPr="00A46797">
              <w:rPr>
                <w:rFonts w:ascii="Times New Roman" w:hAnsi="Times New Roman" w:cs="Times New Roman"/>
                <w:sz w:val="24"/>
                <w:szCs w:val="24"/>
              </w:rPr>
              <w:t>Не вимагається</w:t>
            </w:r>
          </w:p>
        </w:tc>
      </w:tr>
      <w:tr w:rsidR="00A46797" w:rsidRPr="00A46797" w:rsidTr="006B0E0C">
        <w:tc>
          <w:tcPr>
            <w:tcW w:w="568" w:type="dxa"/>
          </w:tcPr>
          <w:p w:rsidR="00A46797" w:rsidRPr="00A46797" w:rsidRDefault="00A46797" w:rsidP="00A46797">
            <w:pPr>
              <w:pStyle w:val="aa"/>
              <w:numPr>
                <w:ilvl w:val="0"/>
                <w:numId w:val="20"/>
              </w:numPr>
              <w:spacing w:after="0" w:line="240" w:lineRule="auto"/>
              <w:ind w:left="0" w:right="57" w:firstLine="0"/>
              <w:jc w:val="center"/>
              <w:rPr>
                <w:rFonts w:ascii="Times New Roman" w:hAnsi="Times New Roman" w:cs="Times New Roman"/>
                <w:bCs/>
                <w:sz w:val="24"/>
                <w:szCs w:val="24"/>
              </w:rPr>
            </w:pPr>
          </w:p>
        </w:tc>
        <w:tc>
          <w:tcPr>
            <w:tcW w:w="2976" w:type="dxa"/>
          </w:tcPr>
          <w:p w:rsidR="00A46797" w:rsidRPr="00A46797" w:rsidRDefault="00A46797" w:rsidP="00A46797">
            <w:pPr>
              <w:spacing w:after="0" w:line="240" w:lineRule="auto"/>
              <w:jc w:val="center"/>
              <w:rPr>
                <w:rFonts w:ascii="Times New Roman" w:hAnsi="Times New Roman" w:cs="Times New Roman"/>
                <w:sz w:val="24"/>
                <w:szCs w:val="24"/>
                <w:lang w:eastAsia="uk-UA" w:bidi="uk-UA"/>
              </w:rPr>
            </w:pPr>
            <w:r w:rsidRPr="00A46797">
              <w:rPr>
                <w:rFonts w:ascii="Times New Roman" w:hAnsi="Times New Roman" w:cs="Times New Roman"/>
                <w:sz w:val="24"/>
                <w:szCs w:val="24"/>
                <w:lang w:eastAsia="uk-UA" w:bidi="uk-UA"/>
              </w:rPr>
              <w:t>Учасник процедури закупівлі є особою, до якої застосовано санкцію у виді заборони на здійснення у неї публічних закупівель послуг згідно із Законом України “Про санкції”</w:t>
            </w:r>
          </w:p>
          <w:p w:rsidR="00A46797" w:rsidRPr="00A46797" w:rsidRDefault="00A46797" w:rsidP="00A46797">
            <w:pPr>
              <w:spacing w:after="0" w:line="240" w:lineRule="auto"/>
              <w:jc w:val="center"/>
              <w:rPr>
                <w:rFonts w:ascii="Times New Roman" w:hAnsi="Times New Roman" w:cs="Times New Roman"/>
                <w:sz w:val="24"/>
                <w:szCs w:val="24"/>
              </w:rPr>
            </w:pPr>
            <w:r w:rsidRPr="00A46797">
              <w:rPr>
                <w:rFonts w:ascii="Times New Roman" w:hAnsi="Times New Roman" w:cs="Times New Roman"/>
                <w:sz w:val="24"/>
                <w:szCs w:val="24"/>
              </w:rPr>
              <w:t xml:space="preserve">(пункт 11 ч. 1 ст. 17 </w:t>
            </w:r>
            <w:r w:rsidRPr="00A46797">
              <w:rPr>
                <w:rFonts w:ascii="Times New Roman" w:hAnsi="Times New Roman" w:cs="Times New Roman"/>
                <w:sz w:val="24"/>
                <w:szCs w:val="24"/>
              </w:rPr>
              <w:lastRenderedPageBreak/>
              <w:t>Закону)</w:t>
            </w:r>
          </w:p>
        </w:tc>
        <w:tc>
          <w:tcPr>
            <w:tcW w:w="2835" w:type="dxa"/>
          </w:tcPr>
          <w:p w:rsidR="00A46797" w:rsidRPr="00A46797" w:rsidRDefault="00A46797" w:rsidP="00A46797">
            <w:pPr>
              <w:spacing w:after="0" w:line="240" w:lineRule="auto"/>
              <w:jc w:val="center"/>
              <w:rPr>
                <w:rFonts w:ascii="Times New Roman" w:hAnsi="Times New Roman" w:cs="Times New Roman"/>
                <w:sz w:val="24"/>
                <w:szCs w:val="24"/>
              </w:rPr>
            </w:pPr>
            <w:r w:rsidRPr="00A46797">
              <w:rPr>
                <w:rFonts w:ascii="Times New Roman" w:hAnsi="Times New Roman" w:cs="Times New Roman"/>
                <w:sz w:val="24"/>
                <w:szCs w:val="24"/>
              </w:rPr>
              <w:lastRenderedPageBreak/>
              <w:t>Інформація в довільній      формі за власноручним          підписом уповноваженої особи учасника та завірена печаткою учасника (у разі її використання).</w:t>
            </w:r>
          </w:p>
          <w:p w:rsidR="00A46797" w:rsidRPr="00A46797" w:rsidRDefault="00A46797" w:rsidP="00A46797">
            <w:pPr>
              <w:spacing w:after="0" w:line="240" w:lineRule="auto"/>
              <w:jc w:val="center"/>
              <w:rPr>
                <w:rFonts w:ascii="Times New Roman" w:hAnsi="Times New Roman" w:cs="Times New Roman"/>
                <w:iCs/>
                <w:sz w:val="24"/>
                <w:szCs w:val="24"/>
              </w:rPr>
            </w:pPr>
            <w:r w:rsidRPr="00A46797">
              <w:rPr>
                <w:rFonts w:ascii="Times New Roman" w:hAnsi="Times New Roman" w:cs="Times New Roman"/>
                <w:sz w:val="24"/>
                <w:szCs w:val="24"/>
              </w:rPr>
              <w:t xml:space="preserve">Документ подається шляхом завантаження в </w:t>
            </w:r>
            <w:r w:rsidRPr="00A46797">
              <w:rPr>
                <w:rFonts w:ascii="Times New Roman" w:hAnsi="Times New Roman" w:cs="Times New Roman"/>
                <w:sz w:val="24"/>
                <w:szCs w:val="24"/>
              </w:rPr>
              <w:lastRenderedPageBreak/>
              <w:t>електронну систему.</w:t>
            </w:r>
          </w:p>
        </w:tc>
        <w:tc>
          <w:tcPr>
            <w:tcW w:w="4252" w:type="dxa"/>
          </w:tcPr>
          <w:p w:rsidR="00A46797" w:rsidRPr="00A46797" w:rsidRDefault="00A46797" w:rsidP="00A46797">
            <w:pPr>
              <w:spacing w:after="0" w:line="240" w:lineRule="auto"/>
              <w:jc w:val="center"/>
              <w:rPr>
                <w:rFonts w:ascii="Times New Roman" w:hAnsi="Times New Roman" w:cs="Times New Roman"/>
                <w:sz w:val="24"/>
                <w:szCs w:val="24"/>
              </w:rPr>
            </w:pPr>
            <w:r w:rsidRPr="00A46797">
              <w:rPr>
                <w:rFonts w:ascii="Times New Roman" w:hAnsi="Times New Roman" w:cs="Times New Roman"/>
                <w:sz w:val="24"/>
                <w:szCs w:val="24"/>
              </w:rPr>
              <w:lastRenderedPageBreak/>
              <w:t>Інформація в довільній      формі за власноручним          підписом уповноваженої особи учасника та завірена печаткою учасника (у разі її використання).</w:t>
            </w:r>
          </w:p>
          <w:p w:rsidR="00A46797" w:rsidRPr="00A46797" w:rsidRDefault="00A46797" w:rsidP="00A46797">
            <w:pPr>
              <w:spacing w:after="0" w:line="240" w:lineRule="auto"/>
              <w:jc w:val="center"/>
              <w:rPr>
                <w:rFonts w:ascii="Times New Roman" w:hAnsi="Times New Roman" w:cs="Times New Roman"/>
                <w:sz w:val="24"/>
                <w:szCs w:val="24"/>
              </w:rPr>
            </w:pPr>
            <w:r w:rsidRPr="00A46797">
              <w:rPr>
                <w:rFonts w:ascii="Times New Roman" w:hAnsi="Times New Roman" w:cs="Times New Roman"/>
                <w:sz w:val="24"/>
                <w:szCs w:val="24"/>
              </w:rPr>
              <w:t>Документ подається шляхом завантаження в електронну систему.</w:t>
            </w:r>
          </w:p>
        </w:tc>
      </w:tr>
      <w:tr w:rsidR="00A46797" w:rsidRPr="00A46797" w:rsidTr="006B0E0C">
        <w:tc>
          <w:tcPr>
            <w:tcW w:w="568" w:type="dxa"/>
          </w:tcPr>
          <w:p w:rsidR="00A46797" w:rsidRPr="00A46797" w:rsidRDefault="00A46797" w:rsidP="00A46797">
            <w:pPr>
              <w:pStyle w:val="aa"/>
              <w:numPr>
                <w:ilvl w:val="0"/>
                <w:numId w:val="20"/>
              </w:numPr>
              <w:spacing w:after="0" w:line="240" w:lineRule="auto"/>
              <w:ind w:left="0" w:right="57" w:firstLine="0"/>
              <w:jc w:val="center"/>
              <w:rPr>
                <w:rFonts w:ascii="Times New Roman" w:hAnsi="Times New Roman" w:cs="Times New Roman"/>
                <w:bCs/>
                <w:sz w:val="24"/>
                <w:szCs w:val="24"/>
              </w:rPr>
            </w:pPr>
          </w:p>
        </w:tc>
        <w:tc>
          <w:tcPr>
            <w:tcW w:w="2976" w:type="dxa"/>
          </w:tcPr>
          <w:p w:rsidR="00A46797" w:rsidRPr="00A46797" w:rsidRDefault="00A46797" w:rsidP="00A46797">
            <w:pPr>
              <w:spacing w:after="0" w:line="240" w:lineRule="auto"/>
              <w:jc w:val="center"/>
              <w:rPr>
                <w:rFonts w:ascii="Times New Roman" w:hAnsi="Times New Roman" w:cs="Times New Roman"/>
                <w:sz w:val="24"/>
                <w:szCs w:val="24"/>
                <w:lang w:eastAsia="uk-UA" w:bidi="uk-UA"/>
              </w:rPr>
            </w:pPr>
            <w:r w:rsidRPr="00A46797">
              <w:rPr>
                <w:rFonts w:ascii="Times New Roman" w:hAnsi="Times New Roman" w:cs="Times New Roman"/>
                <w:sz w:val="24"/>
                <w:szCs w:val="24"/>
                <w:lang w:eastAsia="uk-UA" w:bidi="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6797" w:rsidRPr="00A46797" w:rsidRDefault="00A46797" w:rsidP="00A46797">
            <w:pPr>
              <w:spacing w:after="0" w:line="240" w:lineRule="auto"/>
              <w:jc w:val="center"/>
              <w:rPr>
                <w:rFonts w:ascii="Times New Roman" w:hAnsi="Times New Roman" w:cs="Times New Roman"/>
                <w:sz w:val="24"/>
                <w:szCs w:val="24"/>
              </w:rPr>
            </w:pPr>
            <w:r w:rsidRPr="00A46797">
              <w:rPr>
                <w:rFonts w:ascii="Times New Roman" w:hAnsi="Times New Roman" w:cs="Times New Roman"/>
                <w:sz w:val="24"/>
                <w:szCs w:val="24"/>
              </w:rPr>
              <w:t>(пункт 12 ч. 1 ст. 17 Закону)</w:t>
            </w:r>
          </w:p>
        </w:tc>
        <w:tc>
          <w:tcPr>
            <w:tcW w:w="2835" w:type="dxa"/>
          </w:tcPr>
          <w:p w:rsidR="00A46797" w:rsidRPr="00A46797" w:rsidRDefault="00A46797" w:rsidP="00A46797">
            <w:pPr>
              <w:spacing w:after="0" w:line="240" w:lineRule="auto"/>
              <w:jc w:val="center"/>
              <w:rPr>
                <w:rFonts w:ascii="Times New Roman" w:hAnsi="Times New Roman" w:cs="Times New Roman"/>
                <w:sz w:val="24"/>
                <w:szCs w:val="24"/>
              </w:rPr>
            </w:pPr>
            <w:r w:rsidRPr="00A46797">
              <w:rPr>
                <w:rFonts w:ascii="Times New Roman" w:hAnsi="Times New Roman" w:cs="Times New Roman"/>
                <w:sz w:val="24"/>
                <w:szCs w:val="24"/>
              </w:rPr>
              <w:t>Інформація в довільній      формі за власноручним          підписом уповноваженої особи учасника та завірена печаткою учасника (у разі її використання).</w:t>
            </w:r>
          </w:p>
          <w:p w:rsidR="00A46797" w:rsidRPr="00A46797" w:rsidRDefault="00A46797" w:rsidP="00A46797">
            <w:pPr>
              <w:spacing w:after="0" w:line="240" w:lineRule="auto"/>
              <w:jc w:val="center"/>
              <w:rPr>
                <w:rFonts w:ascii="Times New Roman" w:hAnsi="Times New Roman" w:cs="Times New Roman"/>
                <w:iCs/>
                <w:sz w:val="24"/>
                <w:szCs w:val="24"/>
              </w:rPr>
            </w:pPr>
            <w:r w:rsidRPr="00A46797">
              <w:rPr>
                <w:rFonts w:ascii="Times New Roman" w:hAnsi="Times New Roman" w:cs="Times New Roman"/>
                <w:sz w:val="24"/>
                <w:szCs w:val="24"/>
              </w:rPr>
              <w:t>Документ подається шляхом завантаження в електронну систему.</w:t>
            </w:r>
          </w:p>
        </w:tc>
        <w:tc>
          <w:tcPr>
            <w:tcW w:w="4252" w:type="dxa"/>
          </w:tcPr>
          <w:p w:rsidR="00A46797" w:rsidRPr="00A46797" w:rsidRDefault="00A46797" w:rsidP="00A46797">
            <w:pPr>
              <w:spacing w:after="0" w:line="240" w:lineRule="auto"/>
              <w:jc w:val="center"/>
              <w:rPr>
                <w:rFonts w:ascii="Times New Roman" w:hAnsi="Times New Roman" w:cs="Times New Roman"/>
                <w:sz w:val="24"/>
                <w:szCs w:val="24"/>
              </w:rPr>
            </w:pPr>
            <w:r w:rsidRPr="00A46797">
              <w:rPr>
                <w:rFonts w:ascii="Times New Roman" w:hAnsi="Times New Roman" w:cs="Times New Roman"/>
                <w:sz w:val="24"/>
                <w:szCs w:val="24"/>
              </w:rPr>
              <w:t>Інформація в довільній      формі за власноручним          підписом уповноваженої особи учасника та завірена печаткою учасника (у разі її використання).</w:t>
            </w:r>
          </w:p>
          <w:p w:rsidR="00A46797" w:rsidRPr="00A46797" w:rsidRDefault="00A46797" w:rsidP="00A46797">
            <w:pPr>
              <w:spacing w:after="0" w:line="240" w:lineRule="auto"/>
              <w:jc w:val="center"/>
              <w:rPr>
                <w:rFonts w:ascii="Times New Roman" w:hAnsi="Times New Roman" w:cs="Times New Roman"/>
                <w:sz w:val="24"/>
                <w:szCs w:val="24"/>
              </w:rPr>
            </w:pPr>
            <w:r w:rsidRPr="00A46797">
              <w:rPr>
                <w:rFonts w:ascii="Times New Roman" w:hAnsi="Times New Roman" w:cs="Times New Roman"/>
                <w:sz w:val="24"/>
                <w:szCs w:val="24"/>
              </w:rPr>
              <w:t>Документ подається шляхом завантаження в електронну систему</w:t>
            </w:r>
          </w:p>
        </w:tc>
      </w:tr>
      <w:tr w:rsidR="00A46797" w:rsidRPr="00A46797" w:rsidTr="006B0E0C">
        <w:tc>
          <w:tcPr>
            <w:tcW w:w="568" w:type="dxa"/>
          </w:tcPr>
          <w:p w:rsidR="00A46797" w:rsidRPr="00A46797" w:rsidRDefault="00A46797" w:rsidP="00A46797">
            <w:pPr>
              <w:pStyle w:val="afc"/>
              <w:widowControl w:val="0"/>
              <w:numPr>
                <w:ilvl w:val="0"/>
                <w:numId w:val="20"/>
              </w:numPr>
              <w:spacing w:before="0" w:beforeAutospacing="0" w:after="0" w:afterAutospacing="0"/>
              <w:ind w:left="0" w:right="57" w:firstLine="0"/>
              <w:jc w:val="center"/>
              <w:rPr>
                <w:bCs/>
                <w:lang w:val="uk-UA"/>
              </w:rPr>
            </w:pPr>
          </w:p>
        </w:tc>
        <w:tc>
          <w:tcPr>
            <w:tcW w:w="2976" w:type="dxa"/>
          </w:tcPr>
          <w:p w:rsidR="00A46797" w:rsidRPr="00A46797" w:rsidRDefault="00A46797" w:rsidP="00A46797">
            <w:pPr>
              <w:spacing w:after="0" w:line="240" w:lineRule="auto"/>
              <w:jc w:val="center"/>
              <w:rPr>
                <w:rFonts w:ascii="Times New Roman" w:hAnsi="Times New Roman" w:cs="Times New Roman"/>
                <w:sz w:val="24"/>
                <w:szCs w:val="24"/>
                <w:lang w:eastAsia="uk-UA" w:bidi="uk-UA"/>
              </w:rPr>
            </w:pPr>
            <w:r w:rsidRPr="00A46797">
              <w:rPr>
                <w:rFonts w:ascii="Times New Roman" w:hAnsi="Times New Roman" w:cs="Times New Roman"/>
                <w:sz w:val="24"/>
                <w:szCs w:val="24"/>
              </w:rPr>
              <w:t xml:space="preserve">Учасник процедури закупівлі </w:t>
            </w:r>
            <w:r w:rsidRPr="00A46797">
              <w:rPr>
                <w:rFonts w:ascii="Times New Roman" w:hAnsi="Times New Roman" w:cs="Times New Roman"/>
                <w:sz w:val="24"/>
                <w:szCs w:val="24"/>
                <w:lang w:eastAsia="uk-UA" w:bidi="uk-UA"/>
              </w:rPr>
              <w:t>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46797" w:rsidRPr="00A46797" w:rsidRDefault="00A46797" w:rsidP="00A46797">
            <w:pPr>
              <w:spacing w:after="0" w:line="240" w:lineRule="auto"/>
              <w:jc w:val="center"/>
              <w:rPr>
                <w:rFonts w:ascii="Times New Roman" w:hAnsi="Times New Roman" w:cs="Times New Roman"/>
                <w:sz w:val="24"/>
                <w:szCs w:val="24"/>
              </w:rPr>
            </w:pPr>
            <w:r w:rsidRPr="00A46797">
              <w:rPr>
                <w:rFonts w:ascii="Times New Roman" w:hAnsi="Times New Roman" w:cs="Times New Roman"/>
                <w:sz w:val="24"/>
                <w:szCs w:val="24"/>
              </w:rPr>
              <w:t>(пункт 13 ч. 1 ст. 17 Закону)</w:t>
            </w:r>
          </w:p>
          <w:p w:rsidR="00A46797" w:rsidRPr="00A46797" w:rsidRDefault="00A46797" w:rsidP="00A46797">
            <w:pPr>
              <w:pStyle w:val="afc"/>
              <w:widowControl w:val="0"/>
              <w:spacing w:before="0" w:beforeAutospacing="0" w:after="0" w:afterAutospacing="0"/>
              <w:jc w:val="center"/>
              <w:rPr>
                <w:lang w:val="uk-UA"/>
              </w:rPr>
            </w:pPr>
          </w:p>
        </w:tc>
        <w:tc>
          <w:tcPr>
            <w:tcW w:w="2835" w:type="dxa"/>
          </w:tcPr>
          <w:p w:rsidR="00A46797" w:rsidRPr="00A46797" w:rsidRDefault="00A46797" w:rsidP="00A46797">
            <w:pPr>
              <w:pStyle w:val="afd"/>
              <w:jc w:val="center"/>
              <w:rPr>
                <w:rFonts w:ascii="Times New Roman" w:hAnsi="Times New Roman"/>
                <w:color w:val="000000"/>
                <w:sz w:val="24"/>
                <w:szCs w:val="24"/>
              </w:rPr>
            </w:pPr>
            <w:r w:rsidRPr="00A46797">
              <w:rPr>
                <w:rFonts w:ascii="Times New Roman" w:hAnsi="Times New Roman"/>
                <w:color w:val="000000"/>
                <w:sz w:val="24"/>
                <w:szCs w:val="24"/>
              </w:rPr>
              <w:t>Інформація в довільній      формі за власноручним          підписом уповноваженої особи учасника та завірена печаткою учасника (у разі її використання).</w:t>
            </w:r>
          </w:p>
          <w:p w:rsidR="00A46797" w:rsidRPr="00A46797" w:rsidRDefault="00A46797" w:rsidP="00A46797">
            <w:pPr>
              <w:pStyle w:val="afd"/>
              <w:jc w:val="center"/>
              <w:rPr>
                <w:rFonts w:ascii="Times New Roman" w:hAnsi="Times New Roman"/>
                <w:color w:val="000000"/>
                <w:sz w:val="24"/>
                <w:szCs w:val="24"/>
              </w:rPr>
            </w:pPr>
            <w:r w:rsidRPr="00A46797">
              <w:rPr>
                <w:rFonts w:ascii="Times New Roman" w:hAnsi="Times New Roman"/>
                <w:color w:val="000000"/>
                <w:sz w:val="24"/>
                <w:szCs w:val="24"/>
              </w:rPr>
              <w:t>Документ подається шляхом завантаження в електронну систему.</w:t>
            </w:r>
          </w:p>
          <w:p w:rsidR="00A46797" w:rsidRPr="00A46797" w:rsidRDefault="00A46797" w:rsidP="00A46797">
            <w:pPr>
              <w:keepNext/>
              <w:keepLines/>
              <w:tabs>
                <w:tab w:val="left" w:pos="1080"/>
              </w:tabs>
              <w:spacing w:after="0" w:line="240" w:lineRule="auto"/>
              <w:jc w:val="center"/>
              <w:rPr>
                <w:rFonts w:ascii="Times New Roman" w:hAnsi="Times New Roman" w:cs="Times New Roman"/>
                <w:sz w:val="24"/>
                <w:szCs w:val="24"/>
              </w:rPr>
            </w:pPr>
          </w:p>
        </w:tc>
        <w:tc>
          <w:tcPr>
            <w:tcW w:w="4252" w:type="dxa"/>
          </w:tcPr>
          <w:p w:rsidR="006B0E0C" w:rsidRPr="006B0E0C" w:rsidRDefault="006B0E0C" w:rsidP="006B0E0C">
            <w:pPr>
              <w:spacing w:after="0" w:line="240" w:lineRule="auto"/>
              <w:jc w:val="center"/>
              <w:rPr>
                <w:rFonts w:ascii="Times New Roman" w:hAnsi="Times New Roman" w:cs="Times New Roman"/>
                <w:sz w:val="24"/>
                <w:szCs w:val="24"/>
              </w:rPr>
            </w:pPr>
            <w:r w:rsidRPr="006B0E0C">
              <w:rPr>
                <w:rFonts w:ascii="Times New Roman" w:hAnsi="Times New Roman" w:cs="Times New Roman"/>
                <w:sz w:val="24"/>
                <w:szCs w:val="24"/>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6B0E0C" w:rsidRPr="006B0E0C" w:rsidRDefault="006B0E0C" w:rsidP="006B0E0C">
            <w:pPr>
              <w:spacing w:after="0" w:line="240" w:lineRule="auto"/>
              <w:jc w:val="center"/>
              <w:rPr>
                <w:rFonts w:ascii="Times New Roman" w:hAnsi="Times New Roman" w:cs="Times New Roman"/>
                <w:sz w:val="24"/>
                <w:szCs w:val="24"/>
              </w:rPr>
            </w:pPr>
            <w:r w:rsidRPr="006B0E0C">
              <w:rPr>
                <w:rFonts w:ascii="Times New Roman" w:hAnsi="Times New Roman" w:cs="Times New Roman"/>
                <w:sz w:val="24"/>
                <w:szCs w:val="24"/>
              </w:rPr>
              <w:t xml:space="preserve">      У випадку наявності в учасника заборгованості із сплати податків і зборів (обов’язкових платежів), що підтверджуються згідно інформації, що </w:t>
            </w:r>
            <w:proofErr w:type="spellStart"/>
            <w:r w:rsidRPr="006B0E0C">
              <w:rPr>
                <w:rFonts w:ascii="Times New Roman" w:hAnsi="Times New Roman" w:cs="Times New Roman"/>
                <w:sz w:val="24"/>
                <w:szCs w:val="24"/>
              </w:rPr>
              <w:t>мiститься</w:t>
            </w:r>
            <w:proofErr w:type="spellEnd"/>
            <w:r w:rsidRPr="006B0E0C">
              <w:rPr>
                <w:rFonts w:ascii="Times New Roman" w:hAnsi="Times New Roman" w:cs="Times New Roman"/>
                <w:sz w:val="24"/>
                <w:szCs w:val="24"/>
              </w:rPr>
              <w:t xml:space="preserve"> в </w:t>
            </w:r>
            <w:proofErr w:type="spellStart"/>
            <w:r w:rsidRPr="006B0E0C">
              <w:rPr>
                <w:rFonts w:ascii="Times New Roman" w:hAnsi="Times New Roman" w:cs="Times New Roman"/>
                <w:sz w:val="24"/>
                <w:szCs w:val="24"/>
              </w:rPr>
              <w:t>електроннiй</w:t>
            </w:r>
            <w:proofErr w:type="spellEnd"/>
            <w:r w:rsidRPr="006B0E0C">
              <w:rPr>
                <w:rFonts w:ascii="Times New Roman" w:hAnsi="Times New Roman" w:cs="Times New Roman"/>
                <w:sz w:val="24"/>
                <w:szCs w:val="24"/>
              </w:rPr>
              <w:t xml:space="preserve"> </w:t>
            </w:r>
            <w:proofErr w:type="spellStart"/>
            <w:r w:rsidRPr="006B0E0C">
              <w:rPr>
                <w:rFonts w:ascii="Times New Roman" w:hAnsi="Times New Roman" w:cs="Times New Roman"/>
                <w:sz w:val="24"/>
                <w:szCs w:val="24"/>
              </w:rPr>
              <w:t>системi</w:t>
            </w:r>
            <w:proofErr w:type="spellEnd"/>
            <w:r w:rsidRPr="006B0E0C">
              <w:rPr>
                <w:rFonts w:ascii="Times New Roman" w:hAnsi="Times New Roman" w:cs="Times New Roman"/>
                <w:sz w:val="24"/>
                <w:szCs w:val="24"/>
              </w:rPr>
              <w:t xml:space="preserve"> </w:t>
            </w:r>
            <w:proofErr w:type="spellStart"/>
            <w:r w:rsidRPr="006B0E0C">
              <w:rPr>
                <w:rFonts w:ascii="Times New Roman" w:hAnsi="Times New Roman" w:cs="Times New Roman"/>
                <w:sz w:val="24"/>
                <w:szCs w:val="24"/>
              </w:rPr>
              <w:t>закупiвель</w:t>
            </w:r>
            <w:proofErr w:type="spellEnd"/>
            <w:r w:rsidRPr="006B0E0C">
              <w:rPr>
                <w:rFonts w:ascii="Times New Roman" w:hAnsi="Times New Roman" w:cs="Times New Roman"/>
                <w:sz w:val="24"/>
                <w:szCs w:val="24"/>
              </w:rPr>
              <w:t xml:space="preserve"> та яка сформована у порядку </w:t>
            </w:r>
            <w:proofErr w:type="spellStart"/>
            <w:r w:rsidRPr="006B0E0C">
              <w:rPr>
                <w:rFonts w:ascii="Times New Roman" w:hAnsi="Times New Roman" w:cs="Times New Roman"/>
                <w:sz w:val="24"/>
                <w:szCs w:val="24"/>
              </w:rPr>
              <w:t>взаємодiї</w:t>
            </w:r>
            <w:proofErr w:type="spellEnd"/>
            <w:r w:rsidRPr="006B0E0C">
              <w:rPr>
                <w:rFonts w:ascii="Times New Roman" w:hAnsi="Times New Roman" w:cs="Times New Roman"/>
                <w:sz w:val="24"/>
                <w:szCs w:val="24"/>
              </w:rPr>
              <w:t xml:space="preserve"> електронної системи </w:t>
            </w:r>
            <w:proofErr w:type="spellStart"/>
            <w:r w:rsidRPr="006B0E0C">
              <w:rPr>
                <w:rFonts w:ascii="Times New Roman" w:hAnsi="Times New Roman" w:cs="Times New Roman"/>
                <w:sz w:val="24"/>
                <w:szCs w:val="24"/>
              </w:rPr>
              <w:t>закупiвель</w:t>
            </w:r>
            <w:proofErr w:type="spellEnd"/>
            <w:r w:rsidRPr="006B0E0C">
              <w:rPr>
                <w:rFonts w:ascii="Times New Roman" w:hAnsi="Times New Roman" w:cs="Times New Roman"/>
                <w:sz w:val="24"/>
                <w:szCs w:val="24"/>
              </w:rPr>
              <w:t xml:space="preserve"> з </w:t>
            </w:r>
            <w:proofErr w:type="spellStart"/>
            <w:r w:rsidRPr="006B0E0C">
              <w:rPr>
                <w:rFonts w:ascii="Times New Roman" w:hAnsi="Times New Roman" w:cs="Times New Roman"/>
                <w:sz w:val="24"/>
                <w:szCs w:val="24"/>
              </w:rPr>
              <w:t>iнформацiйними</w:t>
            </w:r>
            <w:proofErr w:type="spellEnd"/>
            <w:r w:rsidRPr="006B0E0C">
              <w:rPr>
                <w:rFonts w:ascii="Times New Roman" w:hAnsi="Times New Roman" w:cs="Times New Roman"/>
                <w:sz w:val="24"/>
                <w:szCs w:val="24"/>
              </w:rPr>
              <w:t xml:space="preserve"> системами Державної фіскальної служби України щодо </w:t>
            </w:r>
            <w:proofErr w:type="spellStart"/>
            <w:r w:rsidRPr="006B0E0C">
              <w:rPr>
                <w:rFonts w:ascii="Times New Roman" w:hAnsi="Times New Roman" w:cs="Times New Roman"/>
                <w:sz w:val="24"/>
                <w:szCs w:val="24"/>
              </w:rPr>
              <w:t>обмiну</w:t>
            </w:r>
            <w:proofErr w:type="spellEnd"/>
            <w:r w:rsidRPr="006B0E0C">
              <w:rPr>
                <w:rFonts w:ascii="Times New Roman" w:hAnsi="Times New Roman" w:cs="Times New Roman"/>
                <w:sz w:val="24"/>
                <w:szCs w:val="24"/>
              </w:rPr>
              <w:t xml:space="preserve"> </w:t>
            </w:r>
            <w:proofErr w:type="spellStart"/>
            <w:r w:rsidRPr="006B0E0C">
              <w:rPr>
                <w:rFonts w:ascii="Times New Roman" w:hAnsi="Times New Roman" w:cs="Times New Roman"/>
                <w:sz w:val="24"/>
                <w:szCs w:val="24"/>
              </w:rPr>
              <w:t>iнформацiєю</w:t>
            </w:r>
            <w:proofErr w:type="spellEnd"/>
            <w:r w:rsidRPr="006B0E0C">
              <w:rPr>
                <w:rFonts w:ascii="Times New Roman" w:hAnsi="Times New Roman" w:cs="Times New Roman"/>
                <w:sz w:val="24"/>
                <w:szCs w:val="24"/>
              </w:rPr>
              <w:t xml:space="preserve"> про </w:t>
            </w:r>
            <w:proofErr w:type="spellStart"/>
            <w:r w:rsidRPr="006B0E0C">
              <w:rPr>
                <w:rFonts w:ascii="Times New Roman" w:hAnsi="Times New Roman" w:cs="Times New Roman"/>
                <w:sz w:val="24"/>
                <w:szCs w:val="24"/>
              </w:rPr>
              <w:t>вiдсутнiсть</w:t>
            </w:r>
            <w:proofErr w:type="spellEnd"/>
            <w:r w:rsidRPr="006B0E0C">
              <w:rPr>
                <w:rFonts w:ascii="Times New Roman" w:hAnsi="Times New Roman" w:cs="Times New Roman"/>
                <w:sz w:val="24"/>
                <w:szCs w:val="24"/>
              </w:rPr>
              <w:t xml:space="preserve"> або </w:t>
            </w:r>
            <w:proofErr w:type="spellStart"/>
            <w:r w:rsidRPr="006B0E0C">
              <w:rPr>
                <w:rFonts w:ascii="Times New Roman" w:hAnsi="Times New Roman" w:cs="Times New Roman"/>
                <w:sz w:val="24"/>
                <w:szCs w:val="24"/>
              </w:rPr>
              <w:t>наявнiсть</w:t>
            </w:r>
            <w:proofErr w:type="spellEnd"/>
            <w:r w:rsidRPr="006B0E0C">
              <w:rPr>
                <w:rFonts w:ascii="Times New Roman" w:hAnsi="Times New Roman" w:cs="Times New Roman"/>
                <w:sz w:val="24"/>
                <w:szCs w:val="24"/>
              </w:rPr>
              <w:t xml:space="preserve"> </w:t>
            </w:r>
            <w:proofErr w:type="spellStart"/>
            <w:r w:rsidRPr="006B0E0C">
              <w:rPr>
                <w:rFonts w:ascii="Times New Roman" w:hAnsi="Times New Roman" w:cs="Times New Roman"/>
                <w:sz w:val="24"/>
                <w:szCs w:val="24"/>
              </w:rPr>
              <w:t>заборгованостi</w:t>
            </w:r>
            <w:proofErr w:type="spellEnd"/>
            <w:r w:rsidRPr="006B0E0C">
              <w:rPr>
                <w:rFonts w:ascii="Times New Roman" w:hAnsi="Times New Roman" w:cs="Times New Roman"/>
                <w:sz w:val="24"/>
                <w:szCs w:val="24"/>
              </w:rPr>
              <w:t xml:space="preserve"> (податкового боргу) </w:t>
            </w:r>
            <w:proofErr w:type="spellStart"/>
            <w:r w:rsidRPr="006B0E0C">
              <w:rPr>
                <w:rFonts w:ascii="Times New Roman" w:hAnsi="Times New Roman" w:cs="Times New Roman"/>
                <w:sz w:val="24"/>
                <w:szCs w:val="24"/>
              </w:rPr>
              <w:t>зi</w:t>
            </w:r>
            <w:proofErr w:type="spellEnd"/>
            <w:r w:rsidRPr="006B0E0C">
              <w:rPr>
                <w:rFonts w:ascii="Times New Roman" w:hAnsi="Times New Roman" w:cs="Times New Roman"/>
                <w:sz w:val="24"/>
                <w:szCs w:val="24"/>
              </w:rPr>
              <w:t xml:space="preserve"> сплати </w:t>
            </w:r>
            <w:proofErr w:type="spellStart"/>
            <w:r w:rsidRPr="006B0E0C">
              <w:rPr>
                <w:rFonts w:ascii="Times New Roman" w:hAnsi="Times New Roman" w:cs="Times New Roman"/>
                <w:sz w:val="24"/>
                <w:szCs w:val="24"/>
              </w:rPr>
              <w:t>податкiв</w:t>
            </w:r>
            <w:proofErr w:type="spellEnd"/>
            <w:r w:rsidRPr="006B0E0C">
              <w:rPr>
                <w:rFonts w:ascii="Times New Roman" w:hAnsi="Times New Roman" w:cs="Times New Roman"/>
                <w:sz w:val="24"/>
                <w:szCs w:val="24"/>
              </w:rPr>
              <w:t xml:space="preserve">, </w:t>
            </w:r>
            <w:proofErr w:type="spellStart"/>
            <w:r w:rsidRPr="006B0E0C">
              <w:rPr>
                <w:rFonts w:ascii="Times New Roman" w:hAnsi="Times New Roman" w:cs="Times New Roman"/>
                <w:sz w:val="24"/>
                <w:szCs w:val="24"/>
              </w:rPr>
              <w:t>зборiв</w:t>
            </w:r>
            <w:proofErr w:type="spellEnd"/>
            <w:r w:rsidRPr="006B0E0C">
              <w:rPr>
                <w:rFonts w:ascii="Times New Roman" w:hAnsi="Times New Roman" w:cs="Times New Roman"/>
                <w:sz w:val="24"/>
                <w:szCs w:val="24"/>
              </w:rPr>
              <w:t xml:space="preserve">, </w:t>
            </w:r>
            <w:proofErr w:type="spellStart"/>
            <w:r w:rsidRPr="006B0E0C">
              <w:rPr>
                <w:rFonts w:ascii="Times New Roman" w:hAnsi="Times New Roman" w:cs="Times New Roman"/>
                <w:sz w:val="24"/>
                <w:szCs w:val="24"/>
              </w:rPr>
              <w:t>платежiв</w:t>
            </w:r>
            <w:proofErr w:type="spellEnd"/>
            <w:r w:rsidRPr="006B0E0C">
              <w:rPr>
                <w:rFonts w:ascii="Times New Roman" w:hAnsi="Times New Roman" w:cs="Times New Roman"/>
                <w:sz w:val="24"/>
                <w:szCs w:val="24"/>
              </w:rPr>
              <w:t xml:space="preserve">, контроль за якими покладено на органи Державної </w:t>
            </w:r>
            <w:proofErr w:type="spellStart"/>
            <w:r w:rsidRPr="006B0E0C">
              <w:rPr>
                <w:rFonts w:ascii="Times New Roman" w:hAnsi="Times New Roman" w:cs="Times New Roman"/>
                <w:sz w:val="24"/>
                <w:szCs w:val="24"/>
              </w:rPr>
              <w:t>фiскальної</w:t>
            </w:r>
            <w:proofErr w:type="spellEnd"/>
            <w:r w:rsidRPr="006B0E0C">
              <w:rPr>
                <w:rFonts w:ascii="Times New Roman" w:hAnsi="Times New Roman" w:cs="Times New Roman"/>
                <w:sz w:val="24"/>
                <w:szCs w:val="24"/>
              </w:rPr>
              <w:t xml:space="preserve"> служби України, в учасника процедури </w:t>
            </w:r>
            <w:proofErr w:type="spellStart"/>
            <w:r w:rsidRPr="006B0E0C">
              <w:rPr>
                <w:rFonts w:ascii="Times New Roman" w:hAnsi="Times New Roman" w:cs="Times New Roman"/>
                <w:sz w:val="24"/>
                <w:szCs w:val="24"/>
              </w:rPr>
              <w:t>закупiвлi</w:t>
            </w:r>
            <w:proofErr w:type="spellEnd"/>
            <w:r w:rsidRPr="006B0E0C">
              <w:rPr>
                <w:rFonts w:ascii="Times New Roman" w:hAnsi="Times New Roman" w:cs="Times New Roman"/>
                <w:sz w:val="24"/>
                <w:szCs w:val="24"/>
              </w:rPr>
              <w:t xml:space="preserve"> (</w:t>
            </w:r>
            <w:proofErr w:type="spellStart"/>
            <w:r w:rsidRPr="006B0E0C">
              <w:rPr>
                <w:rFonts w:ascii="Times New Roman" w:hAnsi="Times New Roman" w:cs="Times New Roman"/>
                <w:sz w:val="24"/>
                <w:szCs w:val="24"/>
              </w:rPr>
              <w:t>згiдно</w:t>
            </w:r>
            <w:proofErr w:type="spellEnd"/>
            <w:r w:rsidRPr="006B0E0C">
              <w:rPr>
                <w:rFonts w:ascii="Times New Roman" w:hAnsi="Times New Roman" w:cs="Times New Roman"/>
                <w:sz w:val="24"/>
                <w:szCs w:val="24"/>
              </w:rPr>
              <w:t xml:space="preserve"> наказу Міністерства </w:t>
            </w:r>
            <w:proofErr w:type="spellStart"/>
            <w:r w:rsidRPr="006B0E0C">
              <w:rPr>
                <w:rFonts w:ascii="Times New Roman" w:hAnsi="Times New Roman" w:cs="Times New Roman"/>
                <w:sz w:val="24"/>
                <w:szCs w:val="24"/>
              </w:rPr>
              <w:t>економiчного</w:t>
            </w:r>
            <w:proofErr w:type="spellEnd"/>
            <w:r w:rsidRPr="006B0E0C">
              <w:rPr>
                <w:rFonts w:ascii="Times New Roman" w:hAnsi="Times New Roman" w:cs="Times New Roman"/>
                <w:sz w:val="24"/>
                <w:szCs w:val="24"/>
              </w:rPr>
              <w:t xml:space="preserve"> розвитку i </w:t>
            </w:r>
            <w:proofErr w:type="spellStart"/>
            <w:r w:rsidRPr="006B0E0C">
              <w:rPr>
                <w:rFonts w:ascii="Times New Roman" w:hAnsi="Times New Roman" w:cs="Times New Roman"/>
                <w:sz w:val="24"/>
                <w:szCs w:val="24"/>
              </w:rPr>
              <w:t>торгiвлi</w:t>
            </w:r>
            <w:proofErr w:type="spellEnd"/>
            <w:r w:rsidRPr="006B0E0C">
              <w:rPr>
                <w:rFonts w:ascii="Times New Roman" w:hAnsi="Times New Roman" w:cs="Times New Roman"/>
                <w:sz w:val="24"/>
                <w:szCs w:val="24"/>
              </w:rPr>
              <w:t xml:space="preserve"> України, </w:t>
            </w:r>
            <w:proofErr w:type="spellStart"/>
            <w:r w:rsidRPr="006B0E0C">
              <w:rPr>
                <w:rFonts w:ascii="Times New Roman" w:hAnsi="Times New Roman" w:cs="Times New Roman"/>
                <w:sz w:val="24"/>
                <w:szCs w:val="24"/>
              </w:rPr>
              <w:t>Мiнiстерства</w:t>
            </w:r>
            <w:proofErr w:type="spellEnd"/>
            <w:r w:rsidRPr="006B0E0C">
              <w:rPr>
                <w:rFonts w:ascii="Times New Roman" w:hAnsi="Times New Roman" w:cs="Times New Roman"/>
                <w:sz w:val="24"/>
                <w:szCs w:val="24"/>
              </w:rPr>
              <w:t xml:space="preserve"> </w:t>
            </w:r>
            <w:proofErr w:type="spellStart"/>
            <w:r w:rsidRPr="006B0E0C">
              <w:rPr>
                <w:rFonts w:ascii="Times New Roman" w:hAnsi="Times New Roman" w:cs="Times New Roman"/>
                <w:sz w:val="24"/>
                <w:szCs w:val="24"/>
              </w:rPr>
              <w:t>фiнансiв</w:t>
            </w:r>
            <w:proofErr w:type="spellEnd"/>
            <w:r w:rsidRPr="006B0E0C">
              <w:rPr>
                <w:rFonts w:ascii="Times New Roman" w:hAnsi="Times New Roman" w:cs="Times New Roman"/>
                <w:sz w:val="24"/>
                <w:szCs w:val="24"/>
              </w:rPr>
              <w:t xml:space="preserve"> України </w:t>
            </w:r>
            <w:proofErr w:type="spellStart"/>
            <w:r w:rsidRPr="006B0E0C">
              <w:rPr>
                <w:rFonts w:ascii="Times New Roman" w:hAnsi="Times New Roman" w:cs="Times New Roman"/>
                <w:sz w:val="24"/>
                <w:szCs w:val="24"/>
              </w:rPr>
              <w:t>вiд</w:t>
            </w:r>
            <w:proofErr w:type="spellEnd"/>
            <w:r w:rsidRPr="006B0E0C">
              <w:rPr>
                <w:rFonts w:ascii="Times New Roman" w:hAnsi="Times New Roman" w:cs="Times New Roman"/>
                <w:sz w:val="24"/>
                <w:szCs w:val="24"/>
              </w:rPr>
              <w:t xml:space="preserve"> 17.01.2018р. № 37/11, </w:t>
            </w:r>
            <w:proofErr w:type="spellStart"/>
            <w:r w:rsidRPr="006B0E0C">
              <w:rPr>
                <w:rFonts w:ascii="Times New Roman" w:hAnsi="Times New Roman" w:cs="Times New Roman"/>
                <w:sz w:val="24"/>
                <w:szCs w:val="24"/>
              </w:rPr>
              <w:t>далi</w:t>
            </w:r>
            <w:proofErr w:type="spellEnd"/>
            <w:r w:rsidRPr="006B0E0C">
              <w:rPr>
                <w:rFonts w:ascii="Times New Roman" w:hAnsi="Times New Roman" w:cs="Times New Roman"/>
                <w:sz w:val="24"/>
                <w:szCs w:val="24"/>
              </w:rPr>
              <w:t xml:space="preserve"> - Порядок № 37/11), учасник повинен надати </w:t>
            </w:r>
            <w:proofErr w:type="spellStart"/>
            <w:r w:rsidRPr="006B0E0C">
              <w:rPr>
                <w:rFonts w:ascii="Times New Roman" w:hAnsi="Times New Roman" w:cs="Times New Roman"/>
                <w:sz w:val="24"/>
                <w:szCs w:val="24"/>
              </w:rPr>
              <w:t>iнформацiю</w:t>
            </w:r>
            <w:proofErr w:type="spellEnd"/>
            <w:r w:rsidRPr="006B0E0C">
              <w:rPr>
                <w:rFonts w:ascii="Times New Roman" w:hAnsi="Times New Roman" w:cs="Times New Roman"/>
                <w:sz w:val="24"/>
                <w:szCs w:val="24"/>
              </w:rPr>
              <w:t xml:space="preserve">, що </w:t>
            </w:r>
            <w:proofErr w:type="spellStart"/>
            <w:r w:rsidRPr="006B0E0C">
              <w:rPr>
                <w:rFonts w:ascii="Times New Roman" w:hAnsi="Times New Roman" w:cs="Times New Roman"/>
                <w:sz w:val="24"/>
                <w:szCs w:val="24"/>
              </w:rPr>
              <w:t>пiдтверджує</w:t>
            </w:r>
            <w:proofErr w:type="spellEnd"/>
            <w:r w:rsidRPr="006B0E0C">
              <w:rPr>
                <w:rFonts w:ascii="Times New Roman" w:hAnsi="Times New Roman" w:cs="Times New Roman"/>
                <w:sz w:val="24"/>
                <w:szCs w:val="24"/>
              </w:rPr>
              <w:t xml:space="preserve"> </w:t>
            </w:r>
            <w:proofErr w:type="spellStart"/>
            <w:r w:rsidRPr="006B0E0C">
              <w:rPr>
                <w:rFonts w:ascii="Times New Roman" w:hAnsi="Times New Roman" w:cs="Times New Roman"/>
                <w:sz w:val="24"/>
                <w:szCs w:val="24"/>
              </w:rPr>
              <w:lastRenderedPageBreak/>
              <w:t>здiйснення</w:t>
            </w:r>
            <w:proofErr w:type="spellEnd"/>
            <w:r w:rsidRPr="006B0E0C">
              <w:rPr>
                <w:rFonts w:ascii="Times New Roman" w:hAnsi="Times New Roman" w:cs="Times New Roman"/>
                <w:sz w:val="24"/>
                <w:szCs w:val="24"/>
              </w:rPr>
              <w:t xml:space="preserve"> останнім </w:t>
            </w:r>
            <w:proofErr w:type="spellStart"/>
            <w:r w:rsidRPr="006B0E0C">
              <w:rPr>
                <w:rFonts w:ascii="Times New Roman" w:hAnsi="Times New Roman" w:cs="Times New Roman"/>
                <w:sz w:val="24"/>
                <w:szCs w:val="24"/>
              </w:rPr>
              <w:t>заходiв</w:t>
            </w:r>
            <w:proofErr w:type="spellEnd"/>
            <w:r w:rsidRPr="006B0E0C">
              <w:rPr>
                <w:rFonts w:ascii="Times New Roman" w:hAnsi="Times New Roman" w:cs="Times New Roman"/>
                <w:sz w:val="24"/>
                <w:szCs w:val="24"/>
              </w:rPr>
              <w:t xml:space="preserve"> щодо розстрочення i </w:t>
            </w:r>
            <w:proofErr w:type="spellStart"/>
            <w:r w:rsidRPr="006B0E0C">
              <w:rPr>
                <w:rFonts w:ascii="Times New Roman" w:hAnsi="Times New Roman" w:cs="Times New Roman"/>
                <w:sz w:val="24"/>
                <w:szCs w:val="24"/>
              </w:rPr>
              <w:t>вiдстрочення</w:t>
            </w:r>
            <w:proofErr w:type="spellEnd"/>
            <w:r w:rsidRPr="006B0E0C">
              <w:rPr>
                <w:rFonts w:ascii="Times New Roman" w:hAnsi="Times New Roman" w:cs="Times New Roman"/>
                <w:sz w:val="24"/>
                <w:szCs w:val="24"/>
              </w:rPr>
              <w:t xml:space="preserve"> такої </w:t>
            </w:r>
            <w:proofErr w:type="spellStart"/>
            <w:r w:rsidRPr="006B0E0C">
              <w:rPr>
                <w:rFonts w:ascii="Times New Roman" w:hAnsi="Times New Roman" w:cs="Times New Roman"/>
                <w:sz w:val="24"/>
                <w:szCs w:val="24"/>
              </w:rPr>
              <w:t>заборгованостi</w:t>
            </w:r>
            <w:proofErr w:type="spellEnd"/>
            <w:r w:rsidRPr="006B0E0C">
              <w:rPr>
                <w:rFonts w:ascii="Times New Roman" w:hAnsi="Times New Roman" w:cs="Times New Roman"/>
                <w:sz w:val="24"/>
                <w:szCs w:val="24"/>
              </w:rPr>
              <w:t xml:space="preserve"> у порядку та на умовах, визначених законодавством країни </w:t>
            </w:r>
            <w:proofErr w:type="spellStart"/>
            <w:r w:rsidRPr="006B0E0C">
              <w:rPr>
                <w:rFonts w:ascii="Times New Roman" w:hAnsi="Times New Roman" w:cs="Times New Roman"/>
                <w:sz w:val="24"/>
                <w:szCs w:val="24"/>
              </w:rPr>
              <w:t>реєстрацiї</w:t>
            </w:r>
            <w:proofErr w:type="spellEnd"/>
            <w:r w:rsidRPr="006B0E0C">
              <w:rPr>
                <w:rFonts w:ascii="Times New Roman" w:hAnsi="Times New Roman" w:cs="Times New Roman"/>
                <w:sz w:val="24"/>
                <w:szCs w:val="24"/>
              </w:rPr>
              <w:t xml:space="preserve"> такого учасника, зокрема для суб'єктів господарювання, що </w:t>
            </w:r>
            <w:proofErr w:type="spellStart"/>
            <w:r w:rsidRPr="006B0E0C">
              <w:rPr>
                <w:rFonts w:ascii="Times New Roman" w:hAnsi="Times New Roman" w:cs="Times New Roman"/>
                <w:sz w:val="24"/>
                <w:szCs w:val="24"/>
              </w:rPr>
              <w:t>зареєстрованi</w:t>
            </w:r>
            <w:proofErr w:type="spellEnd"/>
            <w:r w:rsidRPr="006B0E0C">
              <w:rPr>
                <w:rFonts w:ascii="Times New Roman" w:hAnsi="Times New Roman" w:cs="Times New Roman"/>
                <w:sz w:val="24"/>
                <w:szCs w:val="24"/>
              </w:rPr>
              <w:t xml:space="preserve"> на </w:t>
            </w:r>
            <w:proofErr w:type="spellStart"/>
            <w:r w:rsidRPr="006B0E0C">
              <w:rPr>
                <w:rFonts w:ascii="Times New Roman" w:hAnsi="Times New Roman" w:cs="Times New Roman"/>
                <w:sz w:val="24"/>
                <w:szCs w:val="24"/>
              </w:rPr>
              <w:t>територiї</w:t>
            </w:r>
            <w:proofErr w:type="spellEnd"/>
            <w:r w:rsidRPr="006B0E0C">
              <w:rPr>
                <w:rFonts w:ascii="Times New Roman" w:hAnsi="Times New Roman" w:cs="Times New Roman"/>
                <w:sz w:val="24"/>
                <w:szCs w:val="24"/>
              </w:rPr>
              <w:t xml:space="preserve"> України - рішення органу </w:t>
            </w:r>
            <w:proofErr w:type="spellStart"/>
            <w:r w:rsidRPr="006B0E0C">
              <w:rPr>
                <w:rFonts w:ascii="Times New Roman" w:hAnsi="Times New Roman" w:cs="Times New Roman"/>
                <w:sz w:val="24"/>
                <w:szCs w:val="24"/>
              </w:rPr>
              <w:t>доходiв</w:t>
            </w:r>
            <w:proofErr w:type="spellEnd"/>
            <w:r w:rsidRPr="006B0E0C">
              <w:rPr>
                <w:rFonts w:ascii="Times New Roman" w:hAnsi="Times New Roman" w:cs="Times New Roman"/>
                <w:sz w:val="24"/>
                <w:szCs w:val="24"/>
              </w:rPr>
              <w:t xml:space="preserve"> i </w:t>
            </w:r>
            <w:proofErr w:type="spellStart"/>
            <w:r w:rsidRPr="006B0E0C">
              <w:rPr>
                <w:rFonts w:ascii="Times New Roman" w:hAnsi="Times New Roman" w:cs="Times New Roman"/>
                <w:sz w:val="24"/>
                <w:szCs w:val="24"/>
              </w:rPr>
              <w:t>зборiв</w:t>
            </w:r>
            <w:proofErr w:type="spellEnd"/>
            <w:r w:rsidRPr="006B0E0C">
              <w:rPr>
                <w:rFonts w:ascii="Times New Roman" w:hAnsi="Times New Roman" w:cs="Times New Roman"/>
                <w:sz w:val="24"/>
                <w:szCs w:val="24"/>
              </w:rPr>
              <w:t xml:space="preserve"> та/або укладений </w:t>
            </w:r>
            <w:proofErr w:type="spellStart"/>
            <w:r w:rsidRPr="006B0E0C">
              <w:rPr>
                <w:rFonts w:ascii="Times New Roman" w:hAnsi="Times New Roman" w:cs="Times New Roman"/>
                <w:sz w:val="24"/>
                <w:szCs w:val="24"/>
              </w:rPr>
              <w:t>договiр</w:t>
            </w:r>
            <w:proofErr w:type="spellEnd"/>
            <w:r w:rsidRPr="006B0E0C">
              <w:rPr>
                <w:rFonts w:ascii="Times New Roman" w:hAnsi="Times New Roman" w:cs="Times New Roman"/>
                <w:sz w:val="24"/>
                <w:szCs w:val="24"/>
              </w:rPr>
              <w:t xml:space="preserve"> </w:t>
            </w:r>
            <w:proofErr w:type="spellStart"/>
            <w:r w:rsidRPr="006B0E0C">
              <w:rPr>
                <w:rFonts w:ascii="Times New Roman" w:hAnsi="Times New Roman" w:cs="Times New Roman"/>
                <w:sz w:val="24"/>
                <w:szCs w:val="24"/>
              </w:rPr>
              <w:t>пpo</w:t>
            </w:r>
            <w:proofErr w:type="spellEnd"/>
            <w:r w:rsidRPr="006B0E0C">
              <w:rPr>
                <w:rFonts w:ascii="Times New Roman" w:hAnsi="Times New Roman" w:cs="Times New Roman"/>
                <w:sz w:val="24"/>
                <w:szCs w:val="24"/>
              </w:rPr>
              <w:t xml:space="preserve"> розстрочення (</w:t>
            </w:r>
            <w:proofErr w:type="spellStart"/>
            <w:r w:rsidRPr="006B0E0C">
              <w:rPr>
                <w:rFonts w:ascii="Times New Roman" w:hAnsi="Times New Roman" w:cs="Times New Roman"/>
                <w:sz w:val="24"/>
                <w:szCs w:val="24"/>
              </w:rPr>
              <w:t>вiдстрочення</w:t>
            </w:r>
            <w:proofErr w:type="spellEnd"/>
            <w:r w:rsidRPr="006B0E0C">
              <w:rPr>
                <w:rFonts w:ascii="Times New Roman" w:hAnsi="Times New Roman" w:cs="Times New Roman"/>
                <w:sz w:val="24"/>
                <w:szCs w:val="24"/>
              </w:rPr>
              <w:t xml:space="preserve">), прийняте/укладений </w:t>
            </w:r>
            <w:proofErr w:type="spellStart"/>
            <w:r w:rsidRPr="006B0E0C">
              <w:rPr>
                <w:rFonts w:ascii="Times New Roman" w:hAnsi="Times New Roman" w:cs="Times New Roman"/>
                <w:sz w:val="24"/>
                <w:szCs w:val="24"/>
              </w:rPr>
              <w:t>згiдно</w:t>
            </w:r>
            <w:proofErr w:type="spellEnd"/>
            <w:r w:rsidRPr="006B0E0C">
              <w:rPr>
                <w:rFonts w:ascii="Times New Roman" w:hAnsi="Times New Roman" w:cs="Times New Roman"/>
                <w:sz w:val="24"/>
                <w:szCs w:val="24"/>
              </w:rPr>
              <w:t xml:space="preserve"> порядку розстрочення (</w:t>
            </w:r>
            <w:proofErr w:type="spellStart"/>
            <w:r w:rsidRPr="006B0E0C">
              <w:rPr>
                <w:rFonts w:ascii="Times New Roman" w:hAnsi="Times New Roman" w:cs="Times New Roman"/>
                <w:sz w:val="24"/>
                <w:szCs w:val="24"/>
              </w:rPr>
              <w:t>вiдстрочення</w:t>
            </w:r>
            <w:proofErr w:type="spellEnd"/>
            <w:r w:rsidRPr="006B0E0C">
              <w:rPr>
                <w:rFonts w:ascii="Times New Roman" w:hAnsi="Times New Roman" w:cs="Times New Roman"/>
                <w:sz w:val="24"/>
                <w:szCs w:val="24"/>
              </w:rPr>
              <w:t xml:space="preserve">) грошових зобов'язань (податкового боргу) </w:t>
            </w:r>
            <w:proofErr w:type="spellStart"/>
            <w:r w:rsidRPr="006B0E0C">
              <w:rPr>
                <w:rFonts w:ascii="Times New Roman" w:hAnsi="Times New Roman" w:cs="Times New Roman"/>
                <w:sz w:val="24"/>
                <w:szCs w:val="24"/>
              </w:rPr>
              <w:t>платникiв</w:t>
            </w:r>
            <w:proofErr w:type="spellEnd"/>
            <w:r w:rsidRPr="006B0E0C">
              <w:rPr>
                <w:rFonts w:ascii="Times New Roman" w:hAnsi="Times New Roman" w:cs="Times New Roman"/>
                <w:sz w:val="24"/>
                <w:szCs w:val="24"/>
              </w:rPr>
              <w:t xml:space="preserve"> </w:t>
            </w:r>
            <w:proofErr w:type="spellStart"/>
            <w:r w:rsidRPr="006B0E0C">
              <w:rPr>
                <w:rFonts w:ascii="Times New Roman" w:hAnsi="Times New Roman" w:cs="Times New Roman"/>
                <w:sz w:val="24"/>
                <w:szCs w:val="24"/>
              </w:rPr>
              <w:t>податкiв</w:t>
            </w:r>
            <w:proofErr w:type="spellEnd"/>
            <w:r w:rsidRPr="006B0E0C">
              <w:rPr>
                <w:rFonts w:ascii="Times New Roman" w:hAnsi="Times New Roman" w:cs="Times New Roman"/>
                <w:sz w:val="24"/>
                <w:szCs w:val="24"/>
              </w:rPr>
              <w:t xml:space="preserve">, затвердженого наказом </w:t>
            </w:r>
            <w:proofErr w:type="spellStart"/>
            <w:r w:rsidRPr="006B0E0C">
              <w:rPr>
                <w:rFonts w:ascii="Times New Roman" w:hAnsi="Times New Roman" w:cs="Times New Roman"/>
                <w:sz w:val="24"/>
                <w:szCs w:val="24"/>
              </w:rPr>
              <w:t>Miністерствa</w:t>
            </w:r>
            <w:proofErr w:type="spellEnd"/>
            <w:r w:rsidRPr="006B0E0C">
              <w:rPr>
                <w:rFonts w:ascii="Times New Roman" w:hAnsi="Times New Roman" w:cs="Times New Roman"/>
                <w:sz w:val="24"/>
                <w:szCs w:val="24"/>
              </w:rPr>
              <w:t xml:space="preserve"> </w:t>
            </w:r>
            <w:proofErr w:type="spellStart"/>
            <w:r w:rsidRPr="006B0E0C">
              <w:rPr>
                <w:rFonts w:ascii="Times New Roman" w:hAnsi="Times New Roman" w:cs="Times New Roman"/>
                <w:sz w:val="24"/>
                <w:szCs w:val="24"/>
              </w:rPr>
              <w:t>доходiв</w:t>
            </w:r>
            <w:proofErr w:type="spellEnd"/>
            <w:r w:rsidRPr="006B0E0C">
              <w:rPr>
                <w:rFonts w:ascii="Times New Roman" w:hAnsi="Times New Roman" w:cs="Times New Roman"/>
                <w:sz w:val="24"/>
                <w:szCs w:val="24"/>
              </w:rPr>
              <w:t xml:space="preserve"> i </w:t>
            </w:r>
            <w:proofErr w:type="spellStart"/>
            <w:r w:rsidRPr="006B0E0C">
              <w:rPr>
                <w:rFonts w:ascii="Times New Roman" w:hAnsi="Times New Roman" w:cs="Times New Roman"/>
                <w:sz w:val="24"/>
                <w:szCs w:val="24"/>
              </w:rPr>
              <w:t>зборiв</w:t>
            </w:r>
            <w:proofErr w:type="spellEnd"/>
            <w:r w:rsidRPr="006B0E0C">
              <w:rPr>
                <w:rFonts w:ascii="Times New Roman" w:hAnsi="Times New Roman" w:cs="Times New Roman"/>
                <w:sz w:val="24"/>
                <w:szCs w:val="24"/>
              </w:rPr>
              <w:t xml:space="preserve"> України </w:t>
            </w:r>
            <w:proofErr w:type="spellStart"/>
            <w:r w:rsidRPr="006B0E0C">
              <w:rPr>
                <w:rFonts w:ascii="Times New Roman" w:hAnsi="Times New Roman" w:cs="Times New Roman"/>
                <w:sz w:val="24"/>
                <w:szCs w:val="24"/>
              </w:rPr>
              <w:t>вiд</w:t>
            </w:r>
            <w:proofErr w:type="spellEnd"/>
            <w:r w:rsidRPr="006B0E0C">
              <w:rPr>
                <w:rFonts w:ascii="Times New Roman" w:hAnsi="Times New Roman" w:cs="Times New Roman"/>
                <w:sz w:val="24"/>
                <w:szCs w:val="24"/>
              </w:rPr>
              <w:t xml:space="preserve"> 10.10.2013р. № 574, або </w:t>
            </w:r>
            <w:proofErr w:type="spellStart"/>
            <w:r w:rsidRPr="006B0E0C">
              <w:rPr>
                <w:rFonts w:ascii="Times New Roman" w:hAnsi="Times New Roman" w:cs="Times New Roman"/>
                <w:sz w:val="24"/>
                <w:szCs w:val="24"/>
              </w:rPr>
              <w:t>довiдку</w:t>
            </w:r>
            <w:proofErr w:type="spellEnd"/>
            <w:r w:rsidRPr="006B0E0C">
              <w:rPr>
                <w:rFonts w:ascii="Times New Roman" w:hAnsi="Times New Roman" w:cs="Times New Roman"/>
                <w:sz w:val="24"/>
                <w:szCs w:val="24"/>
              </w:rPr>
              <w:t xml:space="preserve"> про </w:t>
            </w:r>
            <w:proofErr w:type="spellStart"/>
            <w:r w:rsidRPr="006B0E0C">
              <w:rPr>
                <w:rFonts w:ascii="Times New Roman" w:hAnsi="Times New Roman" w:cs="Times New Roman"/>
                <w:sz w:val="24"/>
                <w:szCs w:val="24"/>
              </w:rPr>
              <w:t>вiдсутнiсть</w:t>
            </w:r>
            <w:proofErr w:type="spellEnd"/>
            <w:r w:rsidRPr="006B0E0C">
              <w:rPr>
                <w:rFonts w:ascii="Times New Roman" w:hAnsi="Times New Roman" w:cs="Times New Roman"/>
                <w:sz w:val="24"/>
                <w:szCs w:val="24"/>
              </w:rPr>
              <w:t xml:space="preserve"> </w:t>
            </w:r>
            <w:proofErr w:type="spellStart"/>
            <w:r w:rsidRPr="006B0E0C">
              <w:rPr>
                <w:rFonts w:ascii="Times New Roman" w:hAnsi="Times New Roman" w:cs="Times New Roman"/>
                <w:sz w:val="24"/>
                <w:szCs w:val="24"/>
              </w:rPr>
              <w:t>заборгованостi</w:t>
            </w:r>
            <w:proofErr w:type="spellEnd"/>
            <w:r w:rsidRPr="006B0E0C">
              <w:rPr>
                <w:rFonts w:ascii="Times New Roman" w:hAnsi="Times New Roman" w:cs="Times New Roman"/>
                <w:sz w:val="24"/>
                <w:szCs w:val="24"/>
              </w:rPr>
              <w:t xml:space="preserve"> з </w:t>
            </w:r>
            <w:proofErr w:type="spellStart"/>
            <w:r w:rsidRPr="006B0E0C">
              <w:rPr>
                <w:rFonts w:ascii="Times New Roman" w:hAnsi="Times New Roman" w:cs="Times New Roman"/>
                <w:sz w:val="24"/>
                <w:szCs w:val="24"/>
              </w:rPr>
              <w:t>платежiв</w:t>
            </w:r>
            <w:proofErr w:type="spellEnd"/>
            <w:r w:rsidRPr="006B0E0C">
              <w:rPr>
                <w:rFonts w:ascii="Times New Roman" w:hAnsi="Times New Roman" w:cs="Times New Roman"/>
                <w:sz w:val="24"/>
                <w:szCs w:val="24"/>
              </w:rPr>
              <w:t xml:space="preserve">, контроль за справлянням яких покладено на </w:t>
            </w:r>
            <w:proofErr w:type="spellStart"/>
            <w:r w:rsidRPr="006B0E0C">
              <w:rPr>
                <w:rFonts w:ascii="Times New Roman" w:hAnsi="Times New Roman" w:cs="Times New Roman"/>
                <w:sz w:val="24"/>
                <w:szCs w:val="24"/>
              </w:rPr>
              <w:t>контролюючi</w:t>
            </w:r>
            <w:proofErr w:type="spellEnd"/>
            <w:r w:rsidRPr="006B0E0C">
              <w:rPr>
                <w:rFonts w:ascii="Times New Roman" w:hAnsi="Times New Roman" w:cs="Times New Roman"/>
                <w:sz w:val="24"/>
                <w:szCs w:val="24"/>
              </w:rPr>
              <w:t xml:space="preserve"> органи, форма якої затверджена наказом </w:t>
            </w:r>
            <w:proofErr w:type="spellStart"/>
            <w:r w:rsidRPr="006B0E0C">
              <w:rPr>
                <w:rFonts w:ascii="Times New Roman" w:hAnsi="Times New Roman" w:cs="Times New Roman"/>
                <w:sz w:val="24"/>
                <w:szCs w:val="24"/>
              </w:rPr>
              <w:t>Miністерствa</w:t>
            </w:r>
            <w:proofErr w:type="spellEnd"/>
            <w:r w:rsidRPr="006B0E0C">
              <w:rPr>
                <w:rFonts w:ascii="Times New Roman" w:hAnsi="Times New Roman" w:cs="Times New Roman"/>
                <w:sz w:val="24"/>
                <w:szCs w:val="24"/>
              </w:rPr>
              <w:t xml:space="preserve"> </w:t>
            </w:r>
            <w:proofErr w:type="spellStart"/>
            <w:r w:rsidRPr="006B0E0C">
              <w:rPr>
                <w:rFonts w:ascii="Times New Roman" w:hAnsi="Times New Roman" w:cs="Times New Roman"/>
                <w:sz w:val="24"/>
                <w:szCs w:val="24"/>
              </w:rPr>
              <w:t>фiнансiв</w:t>
            </w:r>
            <w:proofErr w:type="spellEnd"/>
            <w:r w:rsidRPr="006B0E0C">
              <w:rPr>
                <w:rFonts w:ascii="Times New Roman" w:hAnsi="Times New Roman" w:cs="Times New Roman"/>
                <w:sz w:val="24"/>
                <w:szCs w:val="24"/>
              </w:rPr>
              <w:t xml:space="preserve"> України </w:t>
            </w:r>
            <w:proofErr w:type="spellStart"/>
            <w:r w:rsidRPr="006B0E0C">
              <w:rPr>
                <w:rFonts w:ascii="Times New Roman" w:hAnsi="Times New Roman" w:cs="Times New Roman"/>
                <w:sz w:val="24"/>
                <w:szCs w:val="24"/>
              </w:rPr>
              <w:t>вiд</w:t>
            </w:r>
            <w:proofErr w:type="spellEnd"/>
            <w:r w:rsidRPr="006B0E0C">
              <w:rPr>
                <w:rFonts w:ascii="Times New Roman" w:hAnsi="Times New Roman" w:cs="Times New Roman"/>
                <w:sz w:val="24"/>
                <w:szCs w:val="24"/>
              </w:rPr>
              <w:t xml:space="preserve"> 03.09.2018 року №733, та яка видана контролюючим органом в </w:t>
            </w:r>
            <w:proofErr w:type="spellStart"/>
            <w:r w:rsidRPr="006B0E0C">
              <w:rPr>
                <w:rFonts w:ascii="Times New Roman" w:hAnsi="Times New Roman" w:cs="Times New Roman"/>
                <w:sz w:val="24"/>
                <w:szCs w:val="24"/>
              </w:rPr>
              <w:t>електроннiй</w:t>
            </w:r>
            <w:proofErr w:type="spellEnd"/>
            <w:r w:rsidRPr="006B0E0C">
              <w:rPr>
                <w:rFonts w:ascii="Times New Roman" w:hAnsi="Times New Roman" w:cs="Times New Roman"/>
                <w:sz w:val="24"/>
                <w:szCs w:val="24"/>
              </w:rPr>
              <w:t xml:space="preserve"> </w:t>
            </w:r>
            <w:proofErr w:type="spellStart"/>
            <w:r w:rsidRPr="006B0E0C">
              <w:rPr>
                <w:rFonts w:ascii="Times New Roman" w:hAnsi="Times New Roman" w:cs="Times New Roman"/>
                <w:sz w:val="24"/>
                <w:szCs w:val="24"/>
              </w:rPr>
              <w:t>формi</w:t>
            </w:r>
            <w:proofErr w:type="spellEnd"/>
            <w:r w:rsidRPr="006B0E0C">
              <w:rPr>
                <w:rFonts w:ascii="Times New Roman" w:hAnsi="Times New Roman" w:cs="Times New Roman"/>
                <w:sz w:val="24"/>
                <w:szCs w:val="24"/>
              </w:rPr>
              <w:t xml:space="preserve">, що </w:t>
            </w:r>
            <w:proofErr w:type="spellStart"/>
            <w:r w:rsidRPr="006B0E0C">
              <w:rPr>
                <w:rFonts w:ascii="Times New Roman" w:hAnsi="Times New Roman" w:cs="Times New Roman"/>
                <w:sz w:val="24"/>
                <w:szCs w:val="24"/>
              </w:rPr>
              <w:t>мiстить</w:t>
            </w:r>
            <w:proofErr w:type="spellEnd"/>
            <w:r w:rsidRPr="006B0E0C">
              <w:rPr>
                <w:rFonts w:ascii="Times New Roman" w:hAnsi="Times New Roman" w:cs="Times New Roman"/>
                <w:sz w:val="24"/>
                <w:szCs w:val="24"/>
              </w:rPr>
              <w:t xml:space="preserve"> </w:t>
            </w:r>
            <w:proofErr w:type="spellStart"/>
            <w:r w:rsidRPr="006B0E0C">
              <w:rPr>
                <w:rFonts w:ascii="Times New Roman" w:hAnsi="Times New Roman" w:cs="Times New Roman"/>
                <w:sz w:val="24"/>
                <w:szCs w:val="24"/>
              </w:rPr>
              <w:t>вiдповiдну</w:t>
            </w:r>
            <w:proofErr w:type="spellEnd"/>
            <w:r w:rsidRPr="006B0E0C">
              <w:rPr>
                <w:rFonts w:ascii="Times New Roman" w:hAnsi="Times New Roman" w:cs="Times New Roman"/>
                <w:sz w:val="24"/>
                <w:szCs w:val="24"/>
              </w:rPr>
              <w:t xml:space="preserve"> </w:t>
            </w:r>
            <w:proofErr w:type="spellStart"/>
            <w:r w:rsidRPr="006B0E0C">
              <w:rPr>
                <w:rFonts w:ascii="Times New Roman" w:hAnsi="Times New Roman" w:cs="Times New Roman"/>
                <w:sz w:val="24"/>
                <w:szCs w:val="24"/>
              </w:rPr>
              <w:t>iнформацiю</w:t>
            </w:r>
            <w:proofErr w:type="spellEnd"/>
            <w:r w:rsidRPr="006B0E0C">
              <w:rPr>
                <w:rFonts w:ascii="Times New Roman" w:hAnsi="Times New Roman" w:cs="Times New Roman"/>
                <w:sz w:val="24"/>
                <w:szCs w:val="24"/>
              </w:rPr>
              <w:t xml:space="preserve"> станом на будь-яку дату,</w:t>
            </w:r>
          </w:p>
          <w:p w:rsidR="006B0E0C" w:rsidRPr="006B0E0C" w:rsidRDefault="006B0E0C" w:rsidP="006B0E0C">
            <w:pPr>
              <w:spacing w:after="0" w:line="240" w:lineRule="auto"/>
              <w:jc w:val="center"/>
              <w:rPr>
                <w:rFonts w:ascii="Times New Roman" w:hAnsi="Times New Roman" w:cs="Times New Roman"/>
                <w:sz w:val="24"/>
                <w:szCs w:val="24"/>
              </w:rPr>
            </w:pPr>
            <w:r w:rsidRPr="006B0E0C">
              <w:rPr>
                <w:rFonts w:ascii="Times New Roman" w:hAnsi="Times New Roman" w:cs="Times New Roman"/>
                <w:sz w:val="24"/>
                <w:szCs w:val="24"/>
              </w:rPr>
              <w:t xml:space="preserve">наступну </w:t>
            </w:r>
            <w:proofErr w:type="spellStart"/>
            <w:r w:rsidRPr="006B0E0C">
              <w:rPr>
                <w:rFonts w:ascii="Times New Roman" w:hAnsi="Times New Roman" w:cs="Times New Roman"/>
                <w:sz w:val="24"/>
                <w:szCs w:val="24"/>
              </w:rPr>
              <w:t>пiсля</w:t>
            </w:r>
            <w:proofErr w:type="spellEnd"/>
            <w:r w:rsidRPr="006B0E0C">
              <w:rPr>
                <w:rFonts w:ascii="Times New Roman" w:hAnsi="Times New Roman" w:cs="Times New Roman"/>
                <w:sz w:val="24"/>
                <w:szCs w:val="24"/>
              </w:rPr>
              <w:t xml:space="preserve"> оприлюднення в </w:t>
            </w:r>
            <w:proofErr w:type="spellStart"/>
            <w:r w:rsidRPr="006B0E0C">
              <w:rPr>
                <w:rFonts w:ascii="Times New Roman" w:hAnsi="Times New Roman" w:cs="Times New Roman"/>
                <w:sz w:val="24"/>
                <w:szCs w:val="24"/>
              </w:rPr>
              <w:t>електроннiй</w:t>
            </w:r>
            <w:proofErr w:type="spellEnd"/>
            <w:r w:rsidRPr="006B0E0C">
              <w:rPr>
                <w:rFonts w:ascii="Times New Roman" w:hAnsi="Times New Roman" w:cs="Times New Roman"/>
                <w:sz w:val="24"/>
                <w:szCs w:val="24"/>
              </w:rPr>
              <w:t xml:space="preserve"> </w:t>
            </w:r>
            <w:proofErr w:type="spellStart"/>
            <w:r w:rsidRPr="006B0E0C">
              <w:rPr>
                <w:rFonts w:ascii="Times New Roman" w:hAnsi="Times New Roman" w:cs="Times New Roman"/>
                <w:sz w:val="24"/>
                <w:szCs w:val="24"/>
              </w:rPr>
              <w:t>системi</w:t>
            </w:r>
            <w:proofErr w:type="spellEnd"/>
            <w:r w:rsidRPr="006B0E0C">
              <w:rPr>
                <w:rFonts w:ascii="Times New Roman" w:hAnsi="Times New Roman" w:cs="Times New Roman"/>
                <w:sz w:val="24"/>
                <w:szCs w:val="24"/>
              </w:rPr>
              <w:t xml:space="preserve"> </w:t>
            </w:r>
            <w:proofErr w:type="spellStart"/>
            <w:r w:rsidRPr="006B0E0C">
              <w:rPr>
                <w:rFonts w:ascii="Times New Roman" w:hAnsi="Times New Roman" w:cs="Times New Roman"/>
                <w:sz w:val="24"/>
                <w:szCs w:val="24"/>
              </w:rPr>
              <w:t>закупiвель</w:t>
            </w:r>
            <w:proofErr w:type="spellEnd"/>
          </w:p>
          <w:p w:rsidR="006B0E0C" w:rsidRPr="006B0E0C" w:rsidRDefault="006B0E0C" w:rsidP="006B0E0C">
            <w:pPr>
              <w:spacing w:after="0" w:line="240" w:lineRule="auto"/>
              <w:jc w:val="center"/>
              <w:rPr>
                <w:rFonts w:ascii="Times New Roman" w:hAnsi="Times New Roman" w:cs="Times New Roman"/>
                <w:sz w:val="24"/>
                <w:szCs w:val="24"/>
              </w:rPr>
            </w:pPr>
            <w:proofErr w:type="spellStart"/>
            <w:r w:rsidRPr="006B0E0C">
              <w:rPr>
                <w:rFonts w:ascii="Times New Roman" w:hAnsi="Times New Roman" w:cs="Times New Roman"/>
                <w:sz w:val="24"/>
                <w:szCs w:val="24"/>
              </w:rPr>
              <w:t>вiдповiдi</w:t>
            </w:r>
            <w:proofErr w:type="spellEnd"/>
            <w:r w:rsidRPr="006B0E0C">
              <w:rPr>
                <w:rFonts w:ascii="Times New Roman" w:hAnsi="Times New Roman" w:cs="Times New Roman"/>
                <w:sz w:val="24"/>
                <w:szCs w:val="24"/>
              </w:rPr>
              <w:t xml:space="preserve"> </w:t>
            </w:r>
            <w:proofErr w:type="spellStart"/>
            <w:r w:rsidRPr="006B0E0C">
              <w:rPr>
                <w:rFonts w:ascii="Times New Roman" w:hAnsi="Times New Roman" w:cs="Times New Roman"/>
                <w:sz w:val="24"/>
                <w:szCs w:val="24"/>
              </w:rPr>
              <w:t>iнформацiйно-телекомунікаційної</w:t>
            </w:r>
            <w:proofErr w:type="spellEnd"/>
            <w:r w:rsidRPr="006B0E0C">
              <w:rPr>
                <w:rFonts w:ascii="Times New Roman" w:hAnsi="Times New Roman" w:cs="Times New Roman"/>
                <w:sz w:val="24"/>
                <w:szCs w:val="24"/>
              </w:rPr>
              <w:t xml:space="preserve"> системи ДФС на запит</w:t>
            </w:r>
          </w:p>
          <w:p w:rsidR="006B0E0C" w:rsidRPr="006B0E0C" w:rsidRDefault="006B0E0C" w:rsidP="006B0E0C">
            <w:pPr>
              <w:spacing w:after="0" w:line="240" w:lineRule="auto"/>
              <w:jc w:val="center"/>
              <w:rPr>
                <w:rFonts w:ascii="Times New Roman" w:hAnsi="Times New Roman" w:cs="Times New Roman"/>
                <w:sz w:val="24"/>
                <w:szCs w:val="24"/>
              </w:rPr>
            </w:pPr>
            <w:proofErr w:type="spellStart"/>
            <w:r w:rsidRPr="006B0E0C">
              <w:rPr>
                <w:rFonts w:ascii="Times New Roman" w:hAnsi="Times New Roman" w:cs="Times New Roman"/>
                <w:sz w:val="24"/>
                <w:szCs w:val="24"/>
              </w:rPr>
              <w:t>згiдно</w:t>
            </w:r>
            <w:proofErr w:type="spellEnd"/>
            <w:r w:rsidRPr="006B0E0C">
              <w:rPr>
                <w:rFonts w:ascii="Times New Roman" w:hAnsi="Times New Roman" w:cs="Times New Roman"/>
                <w:sz w:val="24"/>
                <w:szCs w:val="24"/>
              </w:rPr>
              <w:t xml:space="preserve"> Порядку № 37/11, </w:t>
            </w:r>
            <w:proofErr w:type="spellStart"/>
            <w:r w:rsidRPr="006B0E0C">
              <w:rPr>
                <w:rFonts w:ascii="Times New Roman" w:hAnsi="Times New Roman" w:cs="Times New Roman"/>
                <w:sz w:val="24"/>
                <w:szCs w:val="24"/>
              </w:rPr>
              <w:t>згiдно</w:t>
            </w:r>
            <w:proofErr w:type="spellEnd"/>
            <w:r w:rsidRPr="006B0E0C">
              <w:rPr>
                <w:rFonts w:ascii="Times New Roman" w:hAnsi="Times New Roman" w:cs="Times New Roman"/>
                <w:sz w:val="24"/>
                <w:szCs w:val="24"/>
              </w:rPr>
              <w:t xml:space="preserve"> якої </w:t>
            </w:r>
            <w:proofErr w:type="spellStart"/>
            <w:r w:rsidRPr="006B0E0C">
              <w:rPr>
                <w:rFonts w:ascii="Times New Roman" w:hAnsi="Times New Roman" w:cs="Times New Roman"/>
                <w:sz w:val="24"/>
                <w:szCs w:val="24"/>
              </w:rPr>
              <w:t>повiдомляється</w:t>
            </w:r>
            <w:proofErr w:type="spellEnd"/>
            <w:r w:rsidRPr="006B0E0C">
              <w:rPr>
                <w:rFonts w:ascii="Times New Roman" w:hAnsi="Times New Roman" w:cs="Times New Roman"/>
                <w:sz w:val="24"/>
                <w:szCs w:val="24"/>
              </w:rPr>
              <w:t xml:space="preserve"> про </w:t>
            </w:r>
            <w:proofErr w:type="spellStart"/>
            <w:r w:rsidRPr="006B0E0C">
              <w:rPr>
                <w:rFonts w:ascii="Times New Roman" w:hAnsi="Times New Roman" w:cs="Times New Roman"/>
                <w:sz w:val="24"/>
                <w:szCs w:val="24"/>
              </w:rPr>
              <w:t>наявнiсть</w:t>
            </w:r>
            <w:proofErr w:type="spellEnd"/>
          </w:p>
          <w:p w:rsidR="00A46797" w:rsidRPr="00A46797" w:rsidRDefault="006B0E0C" w:rsidP="006B0E0C">
            <w:pPr>
              <w:keepNext/>
              <w:keepLines/>
              <w:tabs>
                <w:tab w:val="left" w:pos="1080"/>
              </w:tabs>
              <w:spacing w:after="0" w:line="240" w:lineRule="auto"/>
              <w:jc w:val="center"/>
              <w:rPr>
                <w:rFonts w:ascii="Times New Roman" w:hAnsi="Times New Roman" w:cs="Times New Roman"/>
                <w:sz w:val="24"/>
                <w:szCs w:val="24"/>
              </w:rPr>
            </w:pPr>
            <w:proofErr w:type="spellStart"/>
            <w:r w:rsidRPr="006B0E0C">
              <w:rPr>
                <w:rFonts w:ascii="Times New Roman" w:hAnsi="Times New Roman" w:cs="Times New Roman"/>
                <w:sz w:val="24"/>
                <w:szCs w:val="24"/>
              </w:rPr>
              <w:t>заборгованостi</w:t>
            </w:r>
            <w:proofErr w:type="spellEnd"/>
            <w:r w:rsidRPr="006B0E0C">
              <w:rPr>
                <w:rFonts w:ascii="Times New Roman" w:hAnsi="Times New Roman" w:cs="Times New Roman"/>
                <w:sz w:val="24"/>
                <w:szCs w:val="24"/>
              </w:rPr>
              <w:t xml:space="preserve"> в учасника, але в будь-якому випадку в межах строку згідно ч. 6 ст. 17 Закону.</w:t>
            </w:r>
          </w:p>
        </w:tc>
      </w:tr>
      <w:tr w:rsidR="00A46797" w:rsidRPr="00A46797" w:rsidTr="006B0E0C">
        <w:tc>
          <w:tcPr>
            <w:tcW w:w="568" w:type="dxa"/>
          </w:tcPr>
          <w:p w:rsidR="00A46797" w:rsidRPr="00A46797" w:rsidRDefault="00A46797" w:rsidP="00A46797">
            <w:pPr>
              <w:pStyle w:val="afc"/>
              <w:widowControl w:val="0"/>
              <w:spacing w:before="0" w:beforeAutospacing="0" w:after="0" w:afterAutospacing="0"/>
              <w:ind w:right="57"/>
              <w:jc w:val="center"/>
              <w:rPr>
                <w:bCs/>
                <w:lang w:val="uk-UA"/>
              </w:rPr>
            </w:pPr>
          </w:p>
        </w:tc>
        <w:tc>
          <w:tcPr>
            <w:tcW w:w="2976" w:type="dxa"/>
          </w:tcPr>
          <w:p w:rsidR="00A46797" w:rsidRPr="00A46797" w:rsidRDefault="00A46797" w:rsidP="00A46797">
            <w:pPr>
              <w:spacing w:after="0" w:line="240" w:lineRule="auto"/>
              <w:jc w:val="center"/>
              <w:rPr>
                <w:rFonts w:ascii="Times New Roman" w:hAnsi="Times New Roman" w:cs="Times New Roman"/>
                <w:sz w:val="24"/>
                <w:szCs w:val="24"/>
              </w:rPr>
            </w:pPr>
            <w:r w:rsidRPr="00A46797">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A46797" w:rsidRPr="00A46797" w:rsidRDefault="00A46797" w:rsidP="00A46797">
            <w:pPr>
              <w:spacing w:after="0" w:line="240" w:lineRule="auto"/>
              <w:jc w:val="center"/>
              <w:rPr>
                <w:rFonts w:ascii="Times New Roman" w:hAnsi="Times New Roman" w:cs="Times New Roman"/>
                <w:sz w:val="24"/>
                <w:szCs w:val="24"/>
              </w:rPr>
            </w:pPr>
            <w:r w:rsidRPr="00A46797">
              <w:rPr>
                <w:rFonts w:ascii="Times New Roman" w:hAnsi="Times New Roman" w:cs="Times New Roman"/>
                <w:sz w:val="24"/>
                <w:szCs w:val="24"/>
              </w:rPr>
              <w:t xml:space="preserve"> (ч.2 ст. 17 Закону).</w:t>
            </w:r>
          </w:p>
        </w:tc>
        <w:tc>
          <w:tcPr>
            <w:tcW w:w="2835" w:type="dxa"/>
          </w:tcPr>
          <w:p w:rsidR="00A46797" w:rsidRPr="00A46797" w:rsidRDefault="00A46797" w:rsidP="00A46797">
            <w:pPr>
              <w:spacing w:after="0" w:line="240" w:lineRule="auto"/>
              <w:jc w:val="center"/>
              <w:rPr>
                <w:rFonts w:ascii="Times New Roman" w:hAnsi="Times New Roman" w:cs="Times New Roman"/>
                <w:sz w:val="24"/>
                <w:szCs w:val="24"/>
              </w:rPr>
            </w:pPr>
            <w:r w:rsidRPr="00A46797">
              <w:rPr>
                <w:rFonts w:ascii="Times New Roman" w:hAnsi="Times New Roman" w:cs="Times New Roman"/>
                <w:sz w:val="24"/>
                <w:szCs w:val="24"/>
              </w:rPr>
              <w:t>Інформація в довільній формі за власноручним підписом уповноваженої особи учасника та завірена печаткою учасника (у разі її використання).</w:t>
            </w:r>
          </w:p>
          <w:p w:rsidR="00A46797" w:rsidRPr="00A46797" w:rsidRDefault="00A46797" w:rsidP="00A46797">
            <w:pPr>
              <w:pStyle w:val="afd"/>
              <w:jc w:val="center"/>
              <w:rPr>
                <w:rFonts w:ascii="Times New Roman" w:hAnsi="Times New Roman"/>
                <w:color w:val="000000"/>
                <w:sz w:val="24"/>
                <w:szCs w:val="24"/>
              </w:rPr>
            </w:pPr>
            <w:r w:rsidRPr="00A46797">
              <w:rPr>
                <w:rFonts w:ascii="Times New Roman" w:hAnsi="Times New Roman"/>
                <w:sz w:val="24"/>
                <w:szCs w:val="24"/>
              </w:rPr>
              <w:t>Документ подається шляхом завантаження в електронну систему</w:t>
            </w:r>
          </w:p>
        </w:tc>
        <w:tc>
          <w:tcPr>
            <w:tcW w:w="4252" w:type="dxa"/>
          </w:tcPr>
          <w:p w:rsidR="00A46797" w:rsidRPr="00A46797" w:rsidRDefault="00A46797" w:rsidP="00A46797">
            <w:pPr>
              <w:spacing w:after="0" w:line="240" w:lineRule="auto"/>
              <w:jc w:val="center"/>
              <w:rPr>
                <w:rFonts w:ascii="Times New Roman" w:hAnsi="Times New Roman" w:cs="Times New Roman"/>
                <w:sz w:val="24"/>
                <w:szCs w:val="24"/>
              </w:rPr>
            </w:pPr>
            <w:r w:rsidRPr="00A46797">
              <w:rPr>
                <w:rFonts w:ascii="Times New Roman" w:hAnsi="Times New Roman" w:cs="Times New Roman"/>
                <w:sz w:val="24"/>
                <w:szCs w:val="24"/>
              </w:rPr>
              <w:t>Інформація в довільній формі за власноручним підписом уповноваженої особи учасника та завірена печаткою учасника (у разі її використання).</w:t>
            </w:r>
          </w:p>
          <w:p w:rsidR="00A46797" w:rsidRPr="00A46797" w:rsidRDefault="00A46797" w:rsidP="00A46797">
            <w:pPr>
              <w:spacing w:after="0" w:line="240" w:lineRule="auto"/>
              <w:jc w:val="center"/>
              <w:rPr>
                <w:rFonts w:ascii="Times New Roman" w:hAnsi="Times New Roman" w:cs="Times New Roman"/>
                <w:sz w:val="24"/>
                <w:szCs w:val="24"/>
              </w:rPr>
            </w:pPr>
            <w:r w:rsidRPr="00A46797">
              <w:rPr>
                <w:rFonts w:ascii="Times New Roman" w:hAnsi="Times New Roman" w:cs="Times New Roman"/>
                <w:sz w:val="24"/>
                <w:szCs w:val="24"/>
              </w:rPr>
              <w:t>Документ подається шляхом завантаження в електронну систему</w:t>
            </w:r>
          </w:p>
        </w:tc>
      </w:tr>
    </w:tbl>
    <w:p w:rsidR="00A46797" w:rsidRDefault="00A46797" w:rsidP="00A46797">
      <w:pPr>
        <w:pStyle w:val="rvps2"/>
        <w:spacing w:before="0" w:beforeAutospacing="0" w:after="0" w:afterAutospacing="0"/>
        <w:ind w:firstLine="567"/>
        <w:jc w:val="both"/>
        <w:rPr>
          <w:lang w:bidi="uk-UA"/>
        </w:rPr>
      </w:pPr>
    </w:p>
    <w:p w:rsidR="00A46797" w:rsidRPr="005F4242" w:rsidRDefault="00A46797" w:rsidP="00A46797">
      <w:pPr>
        <w:pStyle w:val="rvps2"/>
        <w:spacing w:before="0" w:beforeAutospacing="0" w:after="0" w:afterAutospacing="0"/>
        <w:ind w:firstLine="567"/>
        <w:jc w:val="both"/>
        <w:rPr>
          <w:lang w:bidi="uk-UA"/>
        </w:rPr>
      </w:pPr>
      <w:proofErr w:type="spellStart"/>
      <w:r w:rsidRPr="005F4242">
        <w:rPr>
          <w:lang w:bidi="uk-UA"/>
        </w:rPr>
        <w:lastRenderedPageBreak/>
        <w:t>Переможець</w:t>
      </w:r>
      <w:proofErr w:type="spellEnd"/>
      <w:r w:rsidRPr="005F4242">
        <w:rPr>
          <w:lang w:bidi="uk-UA"/>
        </w:rPr>
        <w:t xml:space="preserve"> </w:t>
      </w:r>
      <w:proofErr w:type="spellStart"/>
      <w:r w:rsidRPr="005F4242">
        <w:rPr>
          <w:lang w:bidi="uk-UA"/>
        </w:rPr>
        <w:t>процедури</w:t>
      </w:r>
      <w:proofErr w:type="spellEnd"/>
      <w:r w:rsidRPr="005F4242">
        <w:rPr>
          <w:lang w:bidi="uk-UA"/>
        </w:rPr>
        <w:t xml:space="preserve"> </w:t>
      </w:r>
      <w:proofErr w:type="spellStart"/>
      <w:r w:rsidRPr="005F4242">
        <w:rPr>
          <w:lang w:bidi="uk-UA"/>
        </w:rPr>
        <w:t>закупі</w:t>
      </w:r>
      <w:proofErr w:type="gramStart"/>
      <w:r w:rsidRPr="005F4242">
        <w:rPr>
          <w:lang w:bidi="uk-UA"/>
        </w:rPr>
        <w:t>вл</w:t>
      </w:r>
      <w:proofErr w:type="gramEnd"/>
      <w:r w:rsidRPr="005F4242">
        <w:rPr>
          <w:lang w:bidi="uk-UA"/>
        </w:rPr>
        <w:t>і</w:t>
      </w:r>
      <w:proofErr w:type="spellEnd"/>
      <w:r w:rsidRPr="005F4242">
        <w:rPr>
          <w:lang w:bidi="uk-UA"/>
        </w:rPr>
        <w:t xml:space="preserve"> у строк, </w:t>
      </w:r>
      <w:proofErr w:type="spellStart"/>
      <w:r w:rsidRPr="005F4242">
        <w:rPr>
          <w:lang w:bidi="uk-UA"/>
        </w:rPr>
        <w:t>що</w:t>
      </w:r>
      <w:proofErr w:type="spellEnd"/>
      <w:r w:rsidRPr="005F4242">
        <w:rPr>
          <w:lang w:bidi="uk-UA"/>
        </w:rPr>
        <w:t xml:space="preserve"> не </w:t>
      </w:r>
      <w:proofErr w:type="spellStart"/>
      <w:r w:rsidRPr="005F4242">
        <w:rPr>
          <w:lang w:bidi="uk-UA"/>
        </w:rPr>
        <w:t>перевищує</w:t>
      </w:r>
      <w:proofErr w:type="spellEnd"/>
      <w:r w:rsidRPr="005F4242">
        <w:rPr>
          <w:lang w:bidi="uk-UA"/>
        </w:rPr>
        <w:t xml:space="preserve"> десяти </w:t>
      </w:r>
      <w:proofErr w:type="spellStart"/>
      <w:r w:rsidRPr="005F4242">
        <w:rPr>
          <w:lang w:bidi="uk-UA"/>
        </w:rPr>
        <w:t>календарних</w:t>
      </w:r>
      <w:proofErr w:type="spellEnd"/>
      <w:r w:rsidRPr="005F4242">
        <w:rPr>
          <w:lang w:bidi="uk-UA"/>
        </w:rPr>
        <w:t xml:space="preserve"> </w:t>
      </w:r>
      <w:proofErr w:type="spellStart"/>
      <w:r w:rsidRPr="005F4242">
        <w:rPr>
          <w:lang w:bidi="uk-UA"/>
        </w:rPr>
        <w:t>днів</w:t>
      </w:r>
      <w:proofErr w:type="spellEnd"/>
      <w:r w:rsidRPr="005F4242">
        <w:rPr>
          <w:lang w:bidi="uk-UA"/>
        </w:rPr>
        <w:t xml:space="preserve"> з </w:t>
      </w:r>
      <w:proofErr w:type="spellStart"/>
      <w:r w:rsidRPr="005F4242">
        <w:rPr>
          <w:lang w:bidi="uk-UA"/>
        </w:rPr>
        <w:t>дати</w:t>
      </w:r>
      <w:proofErr w:type="spellEnd"/>
      <w:r w:rsidRPr="005F4242">
        <w:rPr>
          <w:lang w:bidi="uk-UA"/>
        </w:rPr>
        <w:t xml:space="preserve"> </w:t>
      </w:r>
      <w:proofErr w:type="spellStart"/>
      <w:r w:rsidRPr="005F4242">
        <w:rPr>
          <w:lang w:bidi="uk-UA"/>
        </w:rPr>
        <w:t>оприлюднення</w:t>
      </w:r>
      <w:proofErr w:type="spellEnd"/>
      <w:r w:rsidRPr="005F4242">
        <w:rPr>
          <w:lang w:bidi="uk-UA"/>
        </w:rPr>
        <w:t xml:space="preserve"> в </w:t>
      </w:r>
      <w:proofErr w:type="spellStart"/>
      <w:r w:rsidRPr="005F4242">
        <w:rPr>
          <w:lang w:bidi="uk-UA"/>
        </w:rPr>
        <w:t>електронній</w:t>
      </w:r>
      <w:proofErr w:type="spellEnd"/>
      <w:r w:rsidRPr="005F4242">
        <w:rPr>
          <w:lang w:bidi="uk-UA"/>
        </w:rPr>
        <w:t xml:space="preserve"> </w:t>
      </w:r>
      <w:proofErr w:type="spellStart"/>
      <w:r w:rsidRPr="005F4242">
        <w:rPr>
          <w:lang w:bidi="uk-UA"/>
        </w:rPr>
        <w:t>системі</w:t>
      </w:r>
      <w:proofErr w:type="spellEnd"/>
      <w:r w:rsidRPr="005F4242">
        <w:rPr>
          <w:lang w:bidi="uk-UA"/>
        </w:rPr>
        <w:t xml:space="preserve"> </w:t>
      </w:r>
      <w:proofErr w:type="spellStart"/>
      <w:r w:rsidRPr="005F4242">
        <w:rPr>
          <w:lang w:bidi="uk-UA"/>
        </w:rPr>
        <w:t>закупівель</w:t>
      </w:r>
      <w:proofErr w:type="spellEnd"/>
      <w:r w:rsidRPr="005F4242">
        <w:rPr>
          <w:lang w:bidi="uk-UA"/>
        </w:rPr>
        <w:t xml:space="preserve"> </w:t>
      </w:r>
      <w:proofErr w:type="spellStart"/>
      <w:r w:rsidRPr="005F4242">
        <w:rPr>
          <w:lang w:bidi="uk-UA"/>
        </w:rPr>
        <w:t>повідомлення</w:t>
      </w:r>
      <w:proofErr w:type="spellEnd"/>
      <w:r w:rsidRPr="005F4242">
        <w:rPr>
          <w:lang w:bidi="uk-UA"/>
        </w:rPr>
        <w:t xml:space="preserve"> про </w:t>
      </w:r>
      <w:proofErr w:type="spellStart"/>
      <w:r w:rsidRPr="005F4242">
        <w:rPr>
          <w:lang w:bidi="uk-UA"/>
        </w:rPr>
        <w:t>намір</w:t>
      </w:r>
      <w:proofErr w:type="spellEnd"/>
      <w:r w:rsidRPr="005F4242">
        <w:rPr>
          <w:lang w:bidi="uk-UA"/>
        </w:rPr>
        <w:t xml:space="preserve"> </w:t>
      </w:r>
      <w:proofErr w:type="spellStart"/>
      <w:r w:rsidRPr="005F4242">
        <w:rPr>
          <w:lang w:bidi="uk-UA"/>
        </w:rPr>
        <w:t>укласти</w:t>
      </w:r>
      <w:proofErr w:type="spellEnd"/>
      <w:r w:rsidRPr="005F4242">
        <w:rPr>
          <w:lang w:bidi="uk-UA"/>
        </w:rPr>
        <w:t xml:space="preserve"> </w:t>
      </w:r>
      <w:proofErr w:type="spellStart"/>
      <w:r w:rsidRPr="005F4242">
        <w:rPr>
          <w:lang w:bidi="uk-UA"/>
        </w:rPr>
        <w:t>договір</w:t>
      </w:r>
      <w:proofErr w:type="spellEnd"/>
      <w:r w:rsidRPr="005F4242">
        <w:rPr>
          <w:lang w:bidi="uk-UA"/>
        </w:rPr>
        <w:t xml:space="preserve"> про </w:t>
      </w:r>
      <w:proofErr w:type="spellStart"/>
      <w:r w:rsidRPr="005F4242">
        <w:rPr>
          <w:lang w:bidi="uk-UA"/>
        </w:rPr>
        <w:t>закупівлю</w:t>
      </w:r>
      <w:proofErr w:type="spellEnd"/>
      <w:r w:rsidRPr="005F4242">
        <w:rPr>
          <w:lang w:bidi="uk-UA"/>
        </w:rPr>
        <w:t xml:space="preserve">, повинен </w:t>
      </w:r>
      <w:proofErr w:type="spellStart"/>
      <w:r w:rsidRPr="005F4242">
        <w:rPr>
          <w:lang w:bidi="uk-UA"/>
        </w:rPr>
        <w:t>надати</w:t>
      </w:r>
      <w:proofErr w:type="spellEnd"/>
      <w:r w:rsidRPr="005F4242">
        <w:rPr>
          <w:lang w:bidi="uk-UA"/>
        </w:rPr>
        <w:t xml:space="preserve"> </w:t>
      </w:r>
      <w:proofErr w:type="spellStart"/>
      <w:r w:rsidRPr="005F4242">
        <w:rPr>
          <w:lang w:bidi="uk-UA"/>
        </w:rPr>
        <w:t>замовнику</w:t>
      </w:r>
      <w:proofErr w:type="spellEnd"/>
      <w:r w:rsidRPr="005F4242">
        <w:rPr>
          <w:lang w:bidi="uk-UA"/>
        </w:rPr>
        <w:t xml:space="preserve"> </w:t>
      </w:r>
      <w:proofErr w:type="spellStart"/>
      <w:r w:rsidRPr="005F4242">
        <w:rPr>
          <w:lang w:bidi="uk-UA"/>
        </w:rPr>
        <w:t>документи</w:t>
      </w:r>
      <w:proofErr w:type="spellEnd"/>
      <w:r w:rsidRPr="005F4242">
        <w:rPr>
          <w:lang w:bidi="uk-UA"/>
        </w:rPr>
        <w:t xml:space="preserve"> шляхом </w:t>
      </w:r>
      <w:proofErr w:type="spellStart"/>
      <w:r w:rsidRPr="005F4242">
        <w:rPr>
          <w:lang w:bidi="uk-UA"/>
        </w:rPr>
        <w:t>оприлюднення</w:t>
      </w:r>
      <w:proofErr w:type="spellEnd"/>
      <w:r w:rsidRPr="005F4242">
        <w:rPr>
          <w:lang w:bidi="uk-UA"/>
        </w:rPr>
        <w:t xml:space="preserve"> </w:t>
      </w:r>
      <w:proofErr w:type="spellStart"/>
      <w:r w:rsidRPr="005F4242">
        <w:rPr>
          <w:lang w:bidi="uk-UA"/>
        </w:rPr>
        <w:t>їх</w:t>
      </w:r>
      <w:proofErr w:type="spellEnd"/>
      <w:r w:rsidRPr="005F4242">
        <w:rPr>
          <w:lang w:bidi="uk-UA"/>
        </w:rPr>
        <w:t xml:space="preserve"> в </w:t>
      </w:r>
      <w:proofErr w:type="spellStart"/>
      <w:r w:rsidRPr="005F4242">
        <w:rPr>
          <w:lang w:bidi="uk-UA"/>
        </w:rPr>
        <w:t>електронній</w:t>
      </w:r>
      <w:proofErr w:type="spellEnd"/>
      <w:r w:rsidRPr="005F4242">
        <w:rPr>
          <w:lang w:bidi="uk-UA"/>
        </w:rPr>
        <w:t xml:space="preserve"> </w:t>
      </w:r>
      <w:proofErr w:type="spellStart"/>
      <w:r w:rsidRPr="005F4242">
        <w:rPr>
          <w:lang w:bidi="uk-UA"/>
        </w:rPr>
        <w:t>системі</w:t>
      </w:r>
      <w:proofErr w:type="spellEnd"/>
      <w:r w:rsidRPr="005F4242">
        <w:rPr>
          <w:lang w:bidi="uk-UA"/>
        </w:rPr>
        <w:t xml:space="preserve"> </w:t>
      </w:r>
      <w:proofErr w:type="spellStart"/>
      <w:r w:rsidRPr="005F4242">
        <w:rPr>
          <w:lang w:bidi="uk-UA"/>
        </w:rPr>
        <w:t>закупівель</w:t>
      </w:r>
      <w:proofErr w:type="spellEnd"/>
      <w:r w:rsidRPr="005F4242">
        <w:rPr>
          <w:lang w:bidi="uk-UA"/>
        </w:rPr>
        <w:t xml:space="preserve">, </w:t>
      </w:r>
      <w:proofErr w:type="spellStart"/>
      <w:r w:rsidRPr="005F4242">
        <w:rPr>
          <w:lang w:bidi="uk-UA"/>
        </w:rPr>
        <w:t>що</w:t>
      </w:r>
      <w:proofErr w:type="spellEnd"/>
      <w:r w:rsidRPr="005F4242">
        <w:rPr>
          <w:lang w:bidi="uk-UA"/>
        </w:rPr>
        <w:t xml:space="preserve"> </w:t>
      </w:r>
      <w:proofErr w:type="spellStart"/>
      <w:r w:rsidRPr="005F4242">
        <w:rPr>
          <w:lang w:bidi="uk-UA"/>
        </w:rPr>
        <w:t>підтверджують</w:t>
      </w:r>
      <w:proofErr w:type="spellEnd"/>
      <w:r w:rsidRPr="005F4242">
        <w:rPr>
          <w:lang w:bidi="uk-UA"/>
        </w:rPr>
        <w:t xml:space="preserve"> </w:t>
      </w:r>
      <w:proofErr w:type="spellStart"/>
      <w:r w:rsidRPr="005F4242">
        <w:rPr>
          <w:lang w:bidi="uk-UA"/>
        </w:rPr>
        <w:t>відсутність</w:t>
      </w:r>
      <w:proofErr w:type="spellEnd"/>
      <w:r w:rsidRPr="005F4242">
        <w:rPr>
          <w:lang w:bidi="uk-UA"/>
        </w:rPr>
        <w:t xml:space="preserve"> </w:t>
      </w:r>
      <w:proofErr w:type="spellStart"/>
      <w:r w:rsidRPr="005F4242">
        <w:rPr>
          <w:lang w:bidi="uk-UA"/>
        </w:rPr>
        <w:t>підстав</w:t>
      </w:r>
      <w:proofErr w:type="spellEnd"/>
      <w:r w:rsidRPr="005F4242">
        <w:rPr>
          <w:lang w:bidi="uk-UA"/>
        </w:rPr>
        <w:t xml:space="preserve">, </w:t>
      </w:r>
      <w:proofErr w:type="spellStart"/>
      <w:r w:rsidRPr="005F4242">
        <w:rPr>
          <w:lang w:bidi="uk-UA"/>
        </w:rPr>
        <w:t>визначених</w:t>
      </w:r>
      <w:proofErr w:type="spellEnd"/>
      <w:r w:rsidRPr="005F4242">
        <w:rPr>
          <w:lang w:bidi="uk-UA"/>
        </w:rPr>
        <w:t xml:space="preserve"> пунктами </w:t>
      </w:r>
      <w:r>
        <w:rPr>
          <w:lang w:bidi="uk-UA"/>
        </w:rPr>
        <w:t>5</w:t>
      </w:r>
      <w:r w:rsidRPr="005F4242">
        <w:rPr>
          <w:lang w:bidi="uk-UA"/>
        </w:rPr>
        <w:t xml:space="preserve">, 6, </w:t>
      </w:r>
      <w:r>
        <w:rPr>
          <w:lang w:bidi="uk-UA"/>
        </w:rPr>
        <w:t>11,</w:t>
      </w:r>
      <w:r w:rsidRPr="005F4242">
        <w:rPr>
          <w:lang w:bidi="uk-UA"/>
        </w:rPr>
        <w:t xml:space="preserve"> 12 і 13 </w:t>
      </w:r>
      <w:proofErr w:type="spellStart"/>
      <w:r w:rsidRPr="005F4242">
        <w:rPr>
          <w:lang w:bidi="uk-UA"/>
        </w:rPr>
        <w:t>частини</w:t>
      </w:r>
      <w:proofErr w:type="spellEnd"/>
      <w:r w:rsidRPr="005F4242">
        <w:rPr>
          <w:lang w:bidi="uk-UA"/>
        </w:rPr>
        <w:t xml:space="preserve"> </w:t>
      </w:r>
      <w:proofErr w:type="spellStart"/>
      <w:r w:rsidRPr="005F4242">
        <w:rPr>
          <w:lang w:bidi="uk-UA"/>
        </w:rPr>
        <w:t>першої</w:t>
      </w:r>
      <w:proofErr w:type="spellEnd"/>
      <w:r w:rsidRPr="005F4242">
        <w:rPr>
          <w:lang w:bidi="uk-UA"/>
        </w:rPr>
        <w:t xml:space="preserve"> та </w:t>
      </w:r>
      <w:proofErr w:type="spellStart"/>
      <w:r w:rsidRPr="005F4242">
        <w:rPr>
          <w:lang w:bidi="uk-UA"/>
        </w:rPr>
        <w:t>частиною</w:t>
      </w:r>
      <w:proofErr w:type="spellEnd"/>
      <w:r w:rsidRPr="005F4242">
        <w:rPr>
          <w:lang w:bidi="uk-UA"/>
        </w:rPr>
        <w:t xml:space="preserve"> </w:t>
      </w:r>
      <w:proofErr w:type="gramStart"/>
      <w:r w:rsidRPr="005F4242">
        <w:rPr>
          <w:lang w:bidi="uk-UA"/>
        </w:rPr>
        <w:t>другою</w:t>
      </w:r>
      <w:proofErr w:type="gramEnd"/>
      <w:r w:rsidRPr="005F4242">
        <w:rPr>
          <w:lang w:bidi="uk-UA"/>
        </w:rPr>
        <w:t xml:space="preserve"> </w:t>
      </w:r>
      <w:proofErr w:type="spellStart"/>
      <w:r w:rsidRPr="005F4242">
        <w:rPr>
          <w:lang w:bidi="uk-UA"/>
        </w:rPr>
        <w:t>статті</w:t>
      </w:r>
      <w:proofErr w:type="spellEnd"/>
      <w:r w:rsidRPr="005F4242">
        <w:rPr>
          <w:lang w:bidi="uk-UA"/>
        </w:rPr>
        <w:t xml:space="preserve"> 17 Закону.</w:t>
      </w:r>
    </w:p>
    <w:p w:rsidR="00A46797" w:rsidRPr="005F4242" w:rsidRDefault="00A46797" w:rsidP="00A46797">
      <w:pPr>
        <w:pStyle w:val="StyleZakonu"/>
        <w:spacing w:after="0" w:line="240" w:lineRule="auto"/>
        <w:ind w:firstLine="567"/>
        <w:rPr>
          <w:sz w:val="24"/>
          <w:szCs w:val="24"/>
          <w:lang w:eastAsia="uk-UA" w:bidi="uk-UA"/>
        </w:rPr>
      </w:pPr>
      <w:r w:rsidRPr="005F4242">
        <w:rPr>
          <w:sz w:val="24"/>
          <w:szCs w:val="24"/>
          <w:lang w:eastAsia="uk-UA" w:bidi="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w:t>
      </w:r>
    </w:p>
    <w:p w:rsidR="00A46797" w:rsidRPr="005F4242" w:rsidRDefault="00A46797" w:rsidP="00A46797">
      <w:pPr>
        <w:pStyle w:val="StyleZakonu"/>
        <w:spacing w:after="0" w:line="240" w:lineRule="auto"/>
        <w:ind w:firstLine="567"/>
        <w:rPr>
          <w:sz w:val="24"/>
          <w:szCs w:val="24"/>
          <w:lang w:eastAsia="uk-UA" w:bidi="uk-UA"/>
        </w:rPr>
      </w:pPr>
      <w:r w:rsidRPr="005F4242">
        <w:rPr>
          <w:sz w:val="24"/>
          <w:szCs w:val="24"/>
          <w:lang w:eastAsia="uk-UA" w:bidi="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в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46797" w:rsidRPr="005F4242" w:rsidRDefault="00A46797" w:rsidP="00A46797">
      <w:pPr>
        <w:ind w:firstLine="567"/>
        <w:jc w:val="both"/>
        <w:textAlignment w:val="baseline"/>
        <w:rPr>
          <w:rFonts w:ascii="Times New Roman" w:hAnsi="Times New Roman" w:cs="Times New Roman"/>
          <w:sz w:val="24"/>
          <w:szCs w:val="24"/>
        </w:rPr>
      </w:pPr>
      <w:r w:rsidRPr="005F4242">
        <w:rPr>
          <w:rFonts w:ascii="Times New Roman" w:hAnsi="Times New Roman" w:cs="Times New Roman"/>
          <w:sz w:val="24"/>
          <w:szCs w:val="24"/>
        </w:rPr>
        <w:t xml:space="preserve"> Замовник не вимагає від учасників документів, що підтверджують відсутність підстав, визначених пунктами 1 і 7 частини першої статті 17 Закону.</w:t>
      </w:r>
    </w:p>
    <w:p w:rsidR="00A46797" w:rsidRPr="005F4242" w:rsidRDefault="00A46797" w:rsidP="00A46797">
      <w:pPr>
        <w:ind w:firstLine="567"/>
        <w:jc w:val="both"/>
        <w:rPr>
          <w:rFonts w:ascii="Times New Roman" w:hAnsi="Times New Roman" w:cs="Times New Roman"/>
          <w:bCs/>
          <w:sz w:val="24"/>
          <w:szCs w:val="24"/>
        </w:rPr>
      </w:pPr>
      <w:r w:rsidRPr="005F4242">
        <w:rPr>
          <w:rFonts w:ascii="Times New Roman" w:hAnsi="Times New Roman" w:cs="Times New Roman"/>
          <w:bCs/>
          <w:sz w:val="24"/>
          <w:szCs w:val="24"/>
        </w:rPr>
        <w:t>За достовірність наданих документів відповідальність безпосередньо несе Учасник.</w:t>
      </w:r>
    </w:p>
    <w:p w:rsidR="00A46797" w:rsidRPr="005F4242" w:rsidRDefault="00A46797" w:rsidP="00A46797">
      <w:pPr>
        <w:ind w:firstLine="567"/>
        <w:jc w:val="both"/>
        <w:rPr>
          <w:rFonts w:ascii="Times New Roman" w:hAnsi="Times New Roman" w:cs="Times New Roman"/>
          <w:bCs/>
          <w:sz w:val="24"/>
          <w:szCs w:val="24"/>
        </w:rPr>
      </w:pPr>
      <w:r w:rsidRPr="005F4242">
        <w:rPr>
          <w:rFonts w:ascii="Times New Roman" w:hAnsi="Times New Roman" w:cs="Times New Roman"/>
          <w:bCs/>
          <w:sz w:val="24"/>
          <w:szCs w:val="24"/>
        </w:rPr>
        <w:t>Учасники торгів – нерезиденти для виконання вимог щодо подання документів, передбачених у даному додатку документації подають у складі своєї пропозиції, документи передбачені законодавством країн, де вони зареєстровані.</w:t>
      </w:r>
    </w:p>
    <w:p w:rsidR="00F1154B" w:rsidRPr="00F1154B" w:rsidRDefault="00F1154B" w:rsidP="00F4035C">
      <w:pPr>
        <w:tabs>
          <w:tab w:val="left" w:pos="151"/>
        </w:tabs>
        <w:spacing w:after="0" w:line="240" w:lineRule="auto"/>
        <w:jc w:val="both"/>
        <w:outlineLvl w:val="0"/>
        <w:rPr>
          <w:rFonts w:ascii="Times New Roman" w:hAnsi="Times New Roman" w:cs="Times New Roman"/>
          <w:bCs/>
          <w:i/>
          <w:iCs/>
          <w:sz w:val="24"/>
          <w:szCs w:val="24"/>
        </w:rPr>
      </w:pPr>
      <w:r w:rsidRPr="00F1154B">
        <w:rPr>
          <w:rFonts w:ascii="Times New Roman" w:hAnsi="Times New Roman" w:cs="Times New Roman"/>
          <w:bCs/>
          <w:i/>
          <w:iCs/>
          <w:sz w:val="24"/>
          <w:szCs w:val="24"/>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необхідно надати лист-пояснення про ненадання таких документів.</w:t>
      </w:r>
    </w:p>
    <w:p w:rsidR="00F1154B" w:rsidRPr="00F1154B" w:rsidRDefault="00F1154B" w:rsidP="00F4035C">
      <w:pPr>
        <w:tabs>
          <w:tab w:val="left" w:pos="151"/>
        </w:tabs>
        <w:spacing w:after="0" w:line="240" w:lineRule="auto"/>
        <w:jc w:val="both"/>
        <w:outlineLvl w:val="0"/>
        <w:rPr>
          <w:rFonts w:ascii="Times New Roman" w:hAnsi="Times New Roman" w:cs="Times New Roman"/>
          <w:bCs/>
          <w:i/>
          <w:iCs/>
          <w:sz w:val="24"/>
          <w:szCs w:val="24"/>
        </w:rPr>
      </w:pPr>
    </w:p>
    <w:p w:rsidR="00A227C9" w:rsidRPr="00F1154B" w:rsidRDefault="00F1154B" w:rsidP="00F4035C">
      <w:pPr>
        <w:tabs>
          <w:tab w:val="left" w:pos="0"/>
        </w:tabs>
        <w:spacing w:after="0" w:line="240" w:lineRule="auto"/>
        <w:jc w:val="both"/>
        <w:rPr>
          <w:rFonts w:ascii="Times New Roman" w:hAnsi="Times New Roman" w:cs="Times New Roman"/>
          <w:i/>
          <w:sz w:val="24"/>
          <w:szCs w:val="24"/>
        </w:rPr>
      </w:pPr>
      <w:r w:rsidRPr="00F1154B">
        <w:rPr>
          <w:rFonts w:ascii="Times New Roman" w:hAnsi="Times New Roman" w:cs="Times New Roman"/>
          <w:bCs/>
          <w:i/>
          <w:iCs/>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подається по кожному з учасників, які входять у склад об’єднання окремо.</w:t>
      </w:r>
    </w:p>
    <w:p w:rsidR="00C9540B" w:rsidRPr="00F1154B" w:rsidRDefault="00C9540B" w:rsidP="00F1154B">
      <w:pPr>
        <w:spacing w:after="0" w:line="240" w:lineRule="auto"/>
        <w:ind w:left="-142" w:right="425"/>
        <w:jc w:val="both"/>
        <w:rPr>
          <w:rFonts w:ascii="Times New Roman" w:hAnsi="Times New Roman" w:cs="Times New Roman"/>
          <w:sz w:val="24"/>
          <w:szCs w:val="24"/>
        </w:rPr>
      </w:pPr>
    </w:p>
    <w:p w:rsidR="0046784E" w:rsidRPr="005206DD" w:rsidRDefault="0046784E" w:rsidP="0046784E">
      <w:pPr>
        <w:spacing w:after="0" w:line="240" w:lineRule="auto"/>
        <w:jc w:val="right"/>
        <w:rPr>
          <w:rFonts w:ascii="Times New Roman" w:eastAsia="Times New Roman" w:hAnsi="Times New Roman" w:cs="Times New Roman"/>
          <w:b/>
          <w:sz w:val="24"/>
          <w:szCs w:val="24"/>
        </w:rPr>
      </w:pPr>
    </w:p>
    <w:p w:rsidR="0046784E" w:rsidRPr="005206DD" w:rsidRDefault="0046784E" w:rsidP="0046784E">
      <w:pPr>
        <w:spacing w:after="0" w:line="240" w:lineRule="auto"/>
        <w:rPr>
          <w:rFonts w:ascii="Times New Roman" w:eastAsia="Times New Roman" w:hAnsi="Times New Roman" w:cs="Times New Roman"/>
          <w:sz w:val="24"/>
          <w:szCs w:val="24"/>
        </w:rPr>
      </w:pPr>
    </w:p>
    <w:p w:rsidR="0046784E" w:rsidRDefault="0046784E" w:rsidP="0046784E">
      <w:pPr>
        <w:spacing w:after="0" w:line="240" w:lineRule="auto"/>
        <w:jc w:val="center"/>
        <w:rPr>
          <w:rFonts w:ascii="Times New Roman" w:eastAsia="Times New Roman" w:hAnsi="Times New Roman" w:cs="Times New Roman"/>
          <w:b/>
          <w:sz w:val="24"/>
          <w:szCs w:val="24"/>
        </w:rPr>
      </w:pPr>
    </w:p>
    <w:p w:rsidR="009056DC" w:rsidRDefault="009056DC" w:rsidP="0046784E">
      <w:pPr>
        <w:spacing w:after="0" w:line="240" w:lineRule="auto"/>
        <w:jc w:val="center"/>
        <w:rPr>
          <w:rFonts w:ascii="Times New Roman" w:eastAsia="Times New Roman" w:hAnsi="Times New Roman" w:cs="Times New Roman"/>
          <w:b/>
          <w:sz w:val="24"/>
          <w:szCs w:val="24"/>
        </w:rPr>
      </w:pPr>
    </w:p>
    <w:p w:rsidR="009056DC" w:rsidRDefault="009056DC" w:rsidP="0046784E">
      <w:pPr>
        <w:spacing w:after="0" w:line="240" w:lineRule="auto"/>
        <w:jc w:val="center"/>
        <w:rPr>
          <w:rFonts w:ascii="Times New Roman" w:eastAsia="Times New Roman" w:hAnsi="Times New Roman" w:cs="Times New Roman"/>
          <w:b/>
          <w:sz w:val="24"/>
          <w:szCs w:val="24"/>
        </w:rPr>
      </w:pPr>
    </w:p>
    <w:p w:rsidR="009056DC" w:rsidRDefault="009056DC" w:rsidP="0046784E">
      <w:pPr>
        <w:spacing w:after="0" w:line="240" w:lineRule="auto"/>
        <w:jc w:val="center"/>
        <w:rPr>
          <w:rFonts w:ascii="Times New Roman" w:eastAsia="Times New Roman" w:hAnsi="Times New Roman" w:cs="Times New Roman"/>
          <w:b/>
          <w:sz w:val="24"/>
          <w:szCs w:val="24"/>
        </w:rPr>
      </w:pPr>
    </w:p>
    <w:p w:rsidR="009056DC" w:rsidRDefault="009056DC" w:rsidP="0046784E">
      <w:pPr>
        <w:spacing w:after="0" w:line="240" w:lineRule="auto"/>
        <w:jc w:val="center"/>
        <w:rPr>
          <w:rFonts w:ascii="Times New Roman" w:eastAsia="Times New Roman" w:hAnsi="Times New Roman" w:cs="Times New Roman"/>
          <w:b/>
          <w:sz w:val="24"/>
          <w:szCs w:val="24"/>
        </w:rPr>
      </w:pPr>
    </w:p>
    <w:p w:rsidR="009056DC" w:rsidRDefault="009056DC" w:rsidP="0046784E">
      <w:pPr>
        <w:spacing w:after="0" w:line="240" w:lineRule="auto"/>
        <w:jc w:val="center"/>
        <w:rPr>
          <w:rFonts w:ascii="Times New Roman" w:eastAsia="Times New Roman" w:hAnsi="Times New Roman" w:cs="Times New Roman"/>
          <w:b/>
          <w:sz w:val="24"/>
          <w:szCs w:val="24"/>
        </w:rPr>
      </w:pPr>
    </w:p>
    <w:p w:rsidR="009056DC" w:rsidRDefault="009056DC" w:rsidP="0046784E">
      <w:pPr>
        <w:spacing w:after="0" w:line="240" w:lineRule="auto"/>
        <w:jc w:val="center"/>
        <w:rPr>
          <w:rFonts w:ascii="Times New Roman" w:eastAsia="Times New Roman" w:hAnsi="Times New Roman" w:cs="Times New Roman"/>
          <w:b/>
          <w:sz w:val="24"/>
          <w:szCs w:val="24"/>
        </w:rPr>
      </w:pPr>
    </w:p>
    <w:p w:rsidR="009056DC" w:rsidRDefault="009056DC" w:rsidP="0046784E">
      <w:pPr>
        <w:spacing w:after="0" w:line="240" w:lineRule="auto"/>
        <w:jc w:val="center"/>
        <w:rPr>
          <w:rFonts w:ascii="Times New Roman" w:eastAsia="Times New Roman" w:hAnsi="Times New Roman" w:cs="Times New Roman"/>
          <w:b/>
          <w:sz w:val="24"/>
          <w:szCs w:val="24"/>
        </w:rPr>
      </w:pPr>
    </w:p>
    <w:p w:rsidR="009056DC" w:rsidRDefault="009056DC" w:rsidP="0046784E">
      <w:pPr>
        <w:spacing w:after="0" w:line="240" w:lineRule="auto"/>
        <w:jc w:val="center"/>
        <w:rPr>
          <w:rFonts w:ascii="Times New Roman" w:eastAsia="Times New Roman" w:hAnsi="Times New Roman" w:cs="Times New Roman"/>
          <w:b/>
          <w:sz w:val="24"/>
          <w:szCs w:val="24"/>
        </w:rPr>
      </w:pPr>
    </w:p>
    <w:p w:rsidR="009056DC" w:rsidRDefault="009056DC" w:rsidP="0046784E">
      <w:pPr>
        <w:spacing w:after="0" w:line="240" w:lineRule="auto"/>
        <w:jc w:val="center"/>
        <w:rPr>
          <w:rFonts w:ascii="Times New Roman" w:eastAsia="Times New Roman" w:hAnsi="Times New Roman" w:cs="Times New Roman"/>
          <w:b/>
          <w:sz w:val="24"/>
          <w:szCs w:val="24"/>
        </w:rPr>
      </w:pPr>
    </w:p>
    <w:p w:rsidR="009056DC" w:rsidRDefault="009056DC" w:rsidP="0046784E">
      <w:pPr>
        <w:spacing w:after="0" w:line="240" w:lineRule="auto"/>
        <w:jc w:val="center"/>
        <w:rPr>
          <w:rFonts w:ascii="Times New Roman" w:eastAsia="Times New Roman" w:hAnsi="Times New Roman" w:cs="Times New Roman"/>
          <w:b/>
          <w:sz w:val="24"/>
          <w:szCs w:val="24"/>
        </w:rPr>
      </w:pPr>
    </w:p>
    <w:p w:rsidR="009056DC" w:rsidRDefault="009056DC" w:rsidP="0046784E">
      <w:pPr>
        <w:spacing w:after="0" w:line="240" w:lineRule="auto"/>
        <w:jc w:val="center"/>
        <w:rPr>
          <w:rFonts w:ascii="Times New Roman" w:eastAsia="Times New Roman" w:hAnsi="Times New Roman" w:cs="Times New Roman"/>
          <w:b/>
          <w:sz w:val="24"/>
          <w:szCs w:val="24"/>
        </w:rPr>
      </w:pPr>
    </w:p>
    <w:p w:rsidR="009056DC" w:rsidRDefault="009056DC" w:rsidP="0046784E">
      <w:pPr>
        <w:spacing w:after="0" w:line="240" w:lineRule="auto"/>
        <w:jc w:val="center"/>
        <w:rPr>
          <w:rFonts w:ascii="Times New Roman" w:eastAsia="Times New Roman" w:hAnsi="Times New Roman" w:cs="Times New Roman"/>
          <w:b/>
          <w:sz w:val="24"/>
          <w:szCs w:val="24"/>
        </w:rPr>
      </w:pPr>
    </w:p>
    <w:p w:rsidR="009056DC" w:rsidRDefault="009056DC" w:rsidP="0046784E">
      <w:pPr>
        <w:spacing w:after="0" w:line="240" w:lineRule="auto"/>
        <w:jc w:val="center"/>
        <w:rPr>
          <w:rFonts w:ascii="Times New Roman" w:eastAsia="Times New Roman" w:hAnsi="Times New Roman" w:cs="Times New Roman"/>
          <w:b/>
          <w:sz w:val="24"/>
          <w:szCs w:val="24"/>
        </w:rPr>
      </w:pPr>
    </w:p>
    <w:p w:rsidR="009056DC" w:rsidRDefault="009056DC" w:rsidP="0046784E">
      <w:pPr>
        <w:spacing w:after="0" w:line="240" w:lineRule="auto"/>
        <w:jc w:val="center"/>
        <w:rPr>
          <w:rFonts w:ascii="Times New Roman" w:eastAsia="Times New Roman" w:hAnsi="Times New Roman" w:cs="Times New Roman"/>
          <w:b/>
          <w:sz w:val="24"/>
          <w:szCs w:val="24"/>
        </w:rPr>
      </w:pPr>
    </w:p>
    <w:p w:rsidR="009056DC" w:rsidRDefault="009056DC" w:rsidP="0046784E">
      <w:pPr>
        <w:spacing w:after="0" w:line="240" w:lineRule="auto"/>
        <w:jc w:val="center"/>
        <w:rPr>
          <w:rFonts w:ascii="Times New Roman" w:eastAsia="Times New Roman" w:hAnsi="Times New Roman" w:cs="Times New Roman"/>
          <w:b/>
          <w:sz w:val="24"/>
          <w:szCs w:val="24"/>
        </w:rPr>
      </w:pPr>
    </w:p>
    <w:p w:rsidR="009056DC" w:rsidRDefault="009056DC" w:rsidP="0046784E">
      <w:pPr>
        <w:spacing w:after="0" w:line="240" w:lineRule="auto"/>
        <w:jc w:val="center"/>
        <w:rPr>
          <w:rFonts w:ascii="Times New Roman" w:eastAsia="Times New Roman" w:hAnsi="Times New Roman" w:cs="Times New Roman"/>
          <w:b/>
          <w:sz w:val="24"/>
          <w:szCs w:val="24"/>
        </w:rPr>
      </w:pPr>
    </w:p>
    <w:p w:rsidR="009056DC" w:rsidRDefault="009056DC" w:rsidP="0046784E">
      <w:pPr>
        <w:spacing w:after="0" w:line="240" w:lineRule="auto"/>
        <w:jc w:val="center"/>
        <w:rPr>
          <w:rFonts w:ascii="Times New Roman" w:eastAsia="Times New Roman" w:hAnsi="Times New Roman" w:cs="Times New Roman"/>
          <w:b/>
          <w:sz w:val="24"/>
          <w:szCs w:val="24"/>
        </w:rPr>
      </w:pPr>
    </w:p>
    <w:p w:rsidR="009056DC" w:rsidRDefault="009056DC" w:rsidP="0046784E">
      <w:pPr>
        <w:spacing w:after="0" w:line="240" w:lineRule="auto"/>
        <w:jc w:val="center"/>
        <w:rPr>
          <w:rFonts w:ascii="Times New Roman" w:eastAsia="Times New Roman" w:hAnsi="Times New Roman" w:cs="Times New Roman"/>
          <w:b/>
          <w:sz w:val="24"/>
          <w:szCs w:val="24"/>
        </w:rPr>
      </w:pPr>
    </w:p>
    <w:p w:rsidR="009056DC" w:rsidRPr="004D2BBB" w:rsidRDefault="009056DC" w:rsidP="009056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rPr>
          <w:rFonts w:ascii="Times New Roman" w:hAnsi="Times New Roman" w:cs="Times New Roman"/>
          <w:i/>
          <w:sz w:val="24"/>
          <w:szCs w:val="24"/>
        </w:rPr>
      </w:pPr>
      <w:r w:rsidRPr="004D2BBB">
        <w:rPr>
          <w:rFonts w:ascii="Times New Roman" w:hAnsi="Times New Roman" w:cs="Times New Roman"/>
          <w:i/>
          <w:sz w:val="24"/>
          <w:szCs w:val="24"/>
        </w:rPr>
        <w:lastRenderedPageBreak/>
        <w:t>Форма пропозиції, яка подається Учасником на фірмовому бланку (за наявності).</w:t>
      </w:r>
    </w:p>
    <w:p w:rsidR="009056DC" w:rsidRPr="004D2BBB" w:rsidRDefault="009056DC" w:rsidP="009056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rPr>
          <w:rFonts w:ascii="Times New Roman" w:hAnsi="Times New Roman" w:cs="Times New Roman"/>
          <w:i/>
          <w:iCs/>
          <w:sz w:val="24"/>
          <w:szCs w:val="24"/>
        </w:rPr>
      </w:pPr>
      <w:r w:rsidRPr="004D2BBB">
        <w:rPr>
          <w:rFonts w:ascii="Times New Roman" w:hAnsi="Times New Roman" w:cs="Times New Roman"/>
          <w:i/>
          <w:iCs/>
          <w:sz w:val="24"/>
          <w:szCs w:val="24"/>
        </w:rPr>
        <w:t>Учасник не повинен відступати від даної форми.</w:t>
      </w:r>
    </w:p>
    <w:p w:rsidR="009056DC" w:rsidRDefault="009056DC" w:rsidP="009056DC">
      <w:pPr>
        <w:spacing w:after="0" w:line="240" w:lineRule="auto"/>
        <w:jc w:val="center"/>
        <w:rPr>
          <w:rFonts w:ascii="Times New Roman" w:hAnsi="Times New Roman" w:cs="Times New Roman"/>
          <w:b/>
          <w:sz w:val="24"/>
          <w:szCs w:val="24"/>
        </w:rPr>
      </w:pPr>
    </w:p>
    <w:p w:rsidR="009056DC" w:rsidRPr="0070518F" w:rsidRDefault="009056DC" w:rsidP="009056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Цінова </w:t>
      </w:r>
      <w:r w:rsidRPr="0070518F">
        <w:rPr>
          <w:rFonts w:ascii="Times New Roman" w:hAnsi="Times New Roman" w:cs="Times New Roman"/>
          <w:b/>
          <w:sz w:val="24"/>
          <w:szCs w:val="24"/>
        </w:rPr>
        <w:t>пропозиція</w:t>
      </w:r>
    </w:p>
    <w:p w:rsidR="009056DC" w:rsidRPr="0070518F" w:rsidRDefault="009056DC" w:rsidP="009056DC">
      <w:pPr>
        <w:spacing w:after="0" w:line="240" w:lineRule="auto"/>
        <w:ind w:left="1843" w:hanging="1559"/>
        <w:jc w:val="center"/>
        <w:rPr>
          <w:rFonts w:ascii="Times New Roman" w:hAnsi="Times New Roman" w:cs="Times New Roman"/>
          <w:sz w:val="24"/>
          <w:szCs w:val="24"/>
        </w:rPr>
      </w:pPr>
      <w:r w:rsidRPr="0070518F">
        <w:rPr>
          <w:rFonts w:ascii="Times New Roman" w:hAnsi="Times New Roman" w:cs="Times New Roman"/>
          <w:sz w:val="24"/>
          <w:szCs w:val="24"/>
        </w:rPr>
        <w:t>(форма подається Учасником на фірмовому бланку*)</w:t>
      </w:r>
    </w:p>
    <w:p w:rsidR="009056DC" w:rsidRPr="0070518F" w:rsidRDefault="009056DC" w:rsidP="009056DC">
      <w:pPr>
        <w:spacing w:after="0" w:line="240" w:lineRule="auto"/>
        <w:rPr>
          <w:rFonts w:ascii="Times New Roman" w:hAnsi="Times New Roman" w:cs="Times New Roman"/>
          <w:sz w:val="24"/>
          <w:szCs w:val="24"/>
        </w:rPr>
      </w:pPr>
    </w:p>
    <w:p w:rsidR="009056DC" w:rsidRPr="0070518F" w:rsidRDefault="009056DC" w:rsidP="009056DC">
      <w:pPr>
        <w:tabs>
          <w:tab w:val="right" w:pos="-24"/>
          <w:tab w:val="left" w:pos="720"/>
        </w:tabs>
        <w:spacing w:after="0" w:line="240" w:lineRule="auto"/>
        <w:ind w:firstLine="709"/>
        <w:jc w:val="both"/>
        <w:rPr>
          <w:rFonts w:ascii="Times New Roman" w:hAnsi="Times New Roman" w:cs="Times New Roman"/>
          <w:sz w:val="24"/>
          <w:szCs w:val="24"/>
        </w:rPr>
      </w:pPr>
      <w:r w:rsidRPr="0070518F">
        <w:rPr>
          <w:rFonts w:ascii="Times New Roman" w:hAnsi="Times New Roman" w:cs="Times New Roman"/>
          <w:sz w:val="24"/>
          <w:szCs w:val="24"/>
        </w:rPr>
        <w:t xml:space="preserve">Ми, </w:t>
      </w:r>
      <w:r w:rsidRPr="0070518F">
        <w:rPr>
          <w:rFonts w:ascii="Times New Roman" w:hAnsi="Times New Roman" w:cs="Times New Roman"/>
          <w:sz w:val="24"/>
          <w:szCs w:val="24"/>
          <w:u w:val="single"/>
        </w:rPr>
        <w:t>(назва Учасника)</w:t>
      </w:r>
      <w:r w:rsidRPr="0070518F">
        <w:rPr>
          <w:rFonts w:ascii="Times New Roman" w:hAnsi="Times New Roman" w:cs="Times New Roman"/>
          <w:sz w:val="24"/>
          <w:szCs w:val="24"/>
        </w:rPr>
        <w:t>, надаємо свою пропозицію щод</w:t>
      </w:r>
      <w:r>
        <w:rPr>
          <w:rFonts w:ascii="Times New Roman" w:hAnsi="Times New Roman" w:cs="Times New Roman"/>
          <w:sz w:val="24"/>
          <w:szCs w:val="24"/>
        </w:rPr>
        <w:t xml:space="preserve">о участі у торгах на закупівлю </w:t>
      </w:r>
      <w:r w:rsidRPr="0070518F">
        <w:rPr>
          <w:rFonts w:ascii="Times New Roman" w:hAnsi="Times New Roman" w:cs="Times New Roman"/>
          <w:sz w:val="24"/>
          <w:szCs w:val="24"/>
        </w:rPr>
        <w:t xml:space="preserve">згідно з вимогами </w:t>
      </w:r>
      <w:r>
        <w:rPr>
          <w:rFonts w:ascii="Times New Roman" w:hAnsi="Times New Roman" w:cs="Times New Roman"/>
          <w:sz w:val="24"/>
          <w:szCs w:val="24"/>
        </w:rPr>
        <w:t xml:space="preserve">оголошення </w:t>
      </w:r>
      <w:r w:rsidRPr="0070518F">
        <w:rPr>
          <w:rFonts w:ascii="Times New Roman" w:hAnsi="Times New Roman" w:cs="Times New Roman"/>
          <w:sz w:val="24"/>
          <w:szCs w:val="24"/>
        </w:rPr>
        <w:t>та технічним завданням Замовника торгів.</w:t>
      </w:r>
    </w:p>
    <w:p w:rsidR="009056DC" w:rsidRDefault="009056DC" w:rsidP="009056DC">
      <w:pPr>
        <w:shd w:val="clear" w:color="auto" w:fill="FFFFFF"/>
        <w:spacing w:after="0" w:line="240" w:lineRule="auto"/>
        <w:ind w:firstLine="709"/>
        <w:jc w:val="both"/>
        <w:rPr>
          <w:rFonts w:ascii="Times New Roman" w:hAnsi="Times New Roman" w:cs="Times New Roman"/>
          <w:color w:val="000000"/>
          <w:sz w:val="24"/>
          <w:szCs w:val="24"/>
        </w:rPr>
      </w:pPr>
      <w:r w:rsidRPr="0070518F">
        <w:rPr>
          <w:rFonts w:ascii="Times New Roman" w:hAnsi="Times New Roman" w:cs="Times New Roman"/>
          <w:color w:val="000000"/>
          <w:sz w:val="24"/>
          <w:szCs w:val="24"/>
        </w:rPr>
        <w:t xml:space="preserve">Вивчивши </w:t>
      </w:r>
      <w:r>
        <w:rPr>
          <w:rFonts w:ascii="Times New Roman" w:hAnsi="Times New Roman" w:cs="Times New Roman"/>
          <w:color w:val="000000"/>
          <w:sz w:val="24"/>
          <w:szCs w:val="24"/>
        </w:rPr>
        <w:t>оголошення на закупівлю</w:t>
      </w:r>
      <w:r w:rsidRPr="0070518F">
        <w:rPr>
          <w:rFonts w:ascii="Times New Roman" w:hAnsi="Times New Roman" w:cs="Times New Roman"/>
          <w:sz w:val="24"/>
          <w:szCs w:val="24"/>
        </w:rPr>
        <w:t>:</w:t>
      </w:r>
      <w:r w:rsidRPr="0070518F">
        <w:rPr>
          <w:rFonts w:ascii="Times New Roman" w:hAnsi="Times New Roman" w:cs="Times New Roman"/>
          <w:b/>
          <w:bCs/>
          <w:sz w:val="24"/>
          <w:szCs w:val="24"/>
        </w:rPr>
        <w:t xml:space="preserve"> _________________________</w:t>
      </w:r>
      <w:r w:rsidRPr="0070518F">
        <w:rPr>
          <w:rFonts w:ascii="Times New Roman" w:hAnsi="Times New Roman" w:cs="Times New Roman"/>
          <w:b/>
          <w:i/>
          <w:sz w:val="24"/>
          <w:szCs w:val="24"/>
        </w:rPr>
        <w:t>,</w:t>
      </w:r>
      <w:r>
        <w:rPr>
          <w:rFonts w:ascii="Times New Roman" w:hAnsi="Times New Roman" w:cs="Times New Roman"/>
          <w:color w:val="000000"/>
          <w:sz w:val="24"/>
          <w:szCs w:val="24"/>
        </w:rPr>
        <w:t xml:space="preserve"> </w:t>
      </w:r>
      <w:r w:rsidRPr="0070518F">
        <w:rPr>
          <w:rFonts w:ascii="Times New Roman" w:hAnsi="Times New Roman" w:cs="Times New Roman"/>
          <w:color w:val="000000"/>
          <w:sz w:val="24"/>
          <w:szCs w:val="24"/>
        </w:rPr>
        <w:t xml:space="preserve">ми </w:t>
      </w:r>
      <w:r w:rsidRPr="0070518F">
        <w:rPr>
          <w:rFonts w:ascii="Times New Roman" w:hAnsi="Times New Roman" w:cs="Times New Roman"/>
          <w:sz w:val="24"/>
          <w:szCs w:val="24"/>
        </w:rPr>
        <w:t>(назва Учасника)</w:t>
      </w:r>
      <w:r w:rsidRPr="0070518F">
        <w:rPr>
          <w:rFonts w:ascii="Times New Roman" w:hAnsi="Times New Roman" w:cs="Times New Roman"/>
          <w:color w:val="000000"/>
          <w:sz w:val="24"/>
          <w:szCs w:val="24"/>
        </w:rPr>
        <w:t xml:space="preserve">, приймаємо усі умовами </w:t>
      </w:r>
      <w:r>
        <w:rPr>
          <w:rFonts w:ascii="Times New Roman" w:hAnsi="Times New Roman" w:cs="Times New Roman"/>
          <w:color w:val="000000"/>
          <w:sz w:val="24"/>
          <w:szCs w:val="24"/>
        </w:rPr>
        <w:t>оголошення</w:t>
      </w:r>
      <w:r w:rsidRPr="0070518F">
        <w:rPr>
          <w:rFonts w:ascii="Times New Roman" w:hAnsi="Times New Roman" w:cs="Times New Roman"/>
          <w:color w:val="000000"/>
          <w:sz w:val="24"/>
          <w:szCs w:val="24"/>
        </w:rPr>
        <w:t xml:space="preserve"> на зазначені вище торги та </w:t>
      </w:r>
      <w:r w:rsidRPr="0070518F">
        <w:rPr>
          <w:rFonts w:ascii="Times New Roman" w:hAnsi="Times New Roman" w:cs="Times New Roman"/>
          <w:sz w:val="24"/>
          <w:szCs w:val="24"/>
        </w:rPr>
        <w:t>погоджуємося</w:t>
      </w:r>
      <w:r w:rsidRPr="0070518F">
        <w:rPr>
          <w:rFonts w:ascii="Times New Roman" w:hAnsi="Times New Roman" w:cs="Times New Roman"/>
          <w:color w:val="000000"/>
          <w:sz w:val="24"/>
          <w:szCs w:val="24"/>
        </w:rPr>
        <w:t xml:space="preserve"> виконати вимоги Замовника на умовах, зазначених в нашій пропозиції на загальну суму: ________________________ (сума, цифрами і прописом) грн., у тому числі ПДВ (20%)** – ____ грн. (сума,</w:t>
      </w:r>
      <w:r>
        <w:rPr>
          <w:rFonts w:ascii="Times New Roman" w:hAnsi="Times New Roman" w:cs="Times New Roman"/>
          <w:color w:val="000000"/>
          <w:sz w:val="24"/>
          <w:szCs w:val="24"/>
        </w:rPr>
        <w:t xml:space="preserve"> цифрами і прописом) відповідно</w:t>
      </w:r>
      <w:r w:rsidRPr="0070518F">
        <w:rPr>
          <w:rFonts w:ascii="Times New Roman" w:hAnsi="Times New Roman" w:cs="Times New Roman"/>
          <w:color w:val="000000"/>
          <w:sz w:val="24"/>
          <w:szCs w:val="24"/>
        </w:rPr>
        <w:t>.</w:t>
      </w:r>
    </w:p>
    <w:p w:rsidR="009056DC" w:rsidRDefault="009056DC" w:rsidP="009056DC">
      <w:pPr>
        <w:shd w:val="clear" w:color="auto" w:fill="FFFFFF"/>
        <w:spacing w:after="0" w:line="240" w:lineRule="auto"/>
        <w:ind w:firstLine="709"/>
        <w:jc w:val="both"/>
        <w:rPr>
          <w:rFonts w:ascii="Times New Roman" w:hAnsi="Times New Roman" w:cs="Times New Roman"/>
          <w:color w:val="000000"/>
          <w:sz w:val="24"/>
          <w:szCs w:val="24"/>
        </w:rPr>
      </w:pPr>
    </w:p>
    <w:tbl>
      <w:tblPr>
        <w:tblW w:w="10490" w:type="dxa"/>
        <w:jc w:val="center"/>
        <w:tblLayout w:type="fixed"/>
        <w:tblLook w:val="00A0" w:firstRow="1" w:lastRow="0" w:firstColumn="1" w:lastColumn="0" w:noHBand="0" w:noVBand="0"/>
      </w:tblPr>
      <w:tblGrid>
        <w:gridCol w:w="708"/>
        <w:gridCol w:w="3830"/>
        <w:gridCol w:w="992"/>
        <w:gridCol w:w="1134"/>
        <w:gridCol w:w="1842"/>
        <w:gridCol w:w="1984"/>
      </w:tblGrid>
      <w:tr w:rsidR="009056DC" w:rsidRPr="00D37548" w:rsidTr="00A4058D">
        <w:trPr>
          <w:trHeight w:val="1411"/>
          <w:jc w:val="center"/>
        </w:trPr>
        <w:tc>
          <w:tcPr>
            <w:tcW w:w="708" w:type="dxa"/>
            <w:tcBorders>
              <w:top w:val="single" w:sz="4" w:space="0" w:color="000000"/>
              <w:left w:val="single" w:sz="4" w:space="0" w:color="000000"/>
              <w:bottom w:val="single" w:sz="4" w:space="0" w:color="auto"/>
              <w:right w:val="nil"/>
            </w:tcBorders>
            <w:vAlign w:val="center"/>
          </w:tcPr>
          <w:p w:rsidR="009056DC" w:rsidRPr="00FC6F40" w:rsidRDefault="009056DC" w:rsidP="00A4058D">
            <w:pPr>
              <w:spacing w:after="0" w:line="240" w:lineRule="auto"/>
              <w:jc w:val="center"/>
              <w:rPr>
                <w:rFonts w:ascii="Times New Roman" w:hAnsi="Times New Roman" w:cs="Times New Roman"/>
                <w:sz w:val="20"/>
                <w:szCs w:val="20"/>
              </w:rPr>
            </w:pPr>
            <w:r w:rsidRPr="00FC6F40">
              <w:rPr>
                <w:rFonts w:ascii="Times New Roman" w:hAnsi="Times New Roman" w:cs="Times New Roman"/>
                <w:sz w:val="20"/>
                <w:szCs w:val="20"/>
              </w:rPr>
              <w:t>№з/п</w:t>
            </w:r>
          </w:p>
          <w:p w:rsidR="009056DC" w:rsidRPr="00FC6F40" w:rsidRDefault="009056DC" w:rsidP="00A4058D">
            <w:pPr>
              <w:spacing w:after="0" w:line="240" w:lineRule="auto"/>
              <w:rPr>
                <w:rFonts w:ascii="Times New Roman" w:hAnsi="Times New Roman" w:cs="Times New Roman"/>
                <w:sz w:val="20"/>
                <w:szCs w:val="20"/>
              </w:rPr>
            </w:pPr>
          </w:p>
        </w:tc>
        <w:tc>
          <w:tcPr>
            <w:tcW w:w="3830" w:type="dxa"/>
            <w:tcBorders>
              <w:top w:val="single" w:sz="4" w:space="0" w:color="000000"/>
              <w:left w:val="single" w:sz="4" w:space="0" w:color="000000"/>
              <w:bottom w:val="single" w:sz="4" w:space="0" w:color="auto"/>
              <w:right w:val="single" w:sz="4" w:space="0" w:color="000000"/>
            </w:tcBorders>
            <w:vAlign w:val="center"/>
          </w:tcPr>
          <w:p w:rsidR="009056DC" w:rsidRPr="00FC6F40" w:rsidRDefault="009056DC" w:rsidP="00A4058D">
            <w:pPr>
              <w:spacing w:after="0" w:line="240" w:lineRule="auto"/>
              <w:jc w:val="center"/>
              <w:rPr>
                <w:rFonts w:ascii="Times New Roman" w:hAnsi="Times New Roman" w:cs="Times New Roman"/>
                <w:sz w:val="20"/>
                <w:szCs w:val="20"/>
              </w:rPr>
            </w:pPr>
            <w:r w:rsidRPr="00FC6F40">
              <w:rPr>
                <w:rFonts w:ascii="Times New Roman" w:hAnsi="Times New Roman" w:cs="Times New Roman"/>
                <w:sz w:val="20"/>
                <w:szCs w:val="20"/>
              </w:rPr>
              <w:t xml:space="preserve">Назва предмету закупівлі </w:t>
            </w:r>
          </w:p>
          <w:p w:rsidR="009056DC" w:rsidRPr="00FC6F40" w:rsidRDefault="009056DC" w:rsidP="00A4058D">
            <w:pPr>
              <w:spacing w:after="0" w:line="240" w:lineRule="auto"/>
              <w:jc w:val="center"/>
              <w:rPr>
                <w:rFonts w:ascii="Times New Roman" w:hAnsi="Times New Roman" w:cs="Times New Roman"/>
                <w:sz w:val="20"/>
                <w:szCs w:val="20"/>
              </w:rPr>
            </w:pPr>
            <w:r w:rsidRPr="00FC6F40">
              <w:rPr>
                <w:rFonts w:ascii="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nil"/>
            </w:tcBorders>
            <w:vAlign w:val="center"/>
          </w:tcPr>
          <w:p w:rsidR="009056DC" w:rsidRPr="00FC6F40" w:rsidRDefault="009056DC" w:rsidP="00A4058D">
            <w:pPr>
              <w:spacing w:after="0" w:line="240" w:lineRule="auto"/>
              <w:rPr>
                <w:rFonts w:ascii="Times New Roman" w:hAnsi="Times New Roman" w:cs="Times New Roman"/>
                <w:sz w:val="20"/>
                <w:szCs w:val="20"/>
              </w:rPr>
            </w:pPr>
            <w:r w:rsidRPr="00FC6F40">
              <w:rPr>
                <w:rFonts w:ascii="Times New Roman" w:hAnsi="Times New Roman" w:cs="Times New Roman"/>
                <w:sz w:val="20"/>
                <w:szCs w:val="20"/>
              </w:rPr>
              <w:t>Од.</w:t>
            </w:r>
          </w:p>
          <w:p w:rsidR="009056DC" w:rsidRPr="00FC6F40" w:rsidRDefault="009056DC" w:rsidP="00A4058D">
            <w:pPr>
              <w:spacing w:after="0" w:line="240" w:lineRule="auto"/>
              <w:rPr>
                <w:rFonts w:ascii="Times New Roman" w:hAnsi="Times New Roman" w:cs="Times New Roman"/>
                <w:sz w:val="20"/>
                <w:szCs w:val="20"/>
              </w:rPr>
            </w:pPr>
            <w:r w:rsidRPr="00FC6F40">
              <w:rPr>
                <w:rFonts w:ascii="Times New Roman" w:hAnsi="Times New Roman" w:cs="Times New Roman"/>
                <w:sz w:val="20"/>
                <w:szCs w:val="20"/>
              </w:rPr>
              <w:t>виміру</w:t>
            </w:r>
          </w:p>
        </w:tc>
        <w:tc>
          <w:tcPr>
            <w:tcW w:w="1134" w:type="dxa"/>
            <w:tcBorders>
              <w:top w:val="single" w:sz="4" w:space="0" w:color="000000"/>
              <w:left w:val="single" w:sz="4" w:space="0" w:color="000000"/>
              <w:bottom w:val="single" w:sz="4" w:space="0" w:color="000000"/>
              <w:right w:val="nil"/>
            </w:tcBorders>
            <w:vAlign w:val="center"/>
          </w:tcPr>
          <w:p w:rsidR="009056DC" w:rsidRPr="00FC6F40" w:rsidRDefault="009056DC" w:rsidP="00A4058D">
            <w:pPr>
              <w:spacing w:after="0" w:line="240" w:lineRule="auto"/>
              <w:rPr>
                <w:rFonts w:ascii="Times New Roman" w:hAnsi="Times New Roman" w:cs="Times New Roman"/>
                <w:sz w:val="20"/>
                <w:szCs w:val="20"/>
              </w:rPr>
            </w:pPr>
            <w:r w:rsidRPr="00FC6F40">
              <w:rPr>
                <w:rFonts w:ascii="Times New Roman" w:hAnsi="Times New Roman" w:cs="Times New Roman"/>
                <w:sz w:val="20"/>
                <w:szCs w:val="20"/>
              </w:rPr>
              <w:t>Кількість</w:t>
            </w:r>
          </w:p>
          <w:p w:rsidR="009056DC" w:rsidRPr="00FC6F40" w:rsidRDefault="009056DC" w:rsidP="00A4058D">
            <w:pPr>
              <w:spacing w:after="0" w:line="240" w:lineRule="auto"/>
              <w:rPr>
                <w:rFonts w:ascii="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nil"/>
            </w:tcBorders>
            <w:vAlign w:val="center"/>
          </w:tcPr>
          <w:p w:rsidR="009056DC" w:rsidRPr="00FC6F40" w:rsidRDefault="009056DC" w:rsidP="00A4058D">
            <w:pPr>
              <w:spacing w:after="0" w:line="240" w:lineRule="auto"/>
              <w:rPr>
                <w:rFonts w:ascii="Times New Roman" w:hAnsi="Times New Roman" w:cs="Times New Roman"/>
                <w:sz w:val="20"/>
                <w:szCs w:val="20"/>
              </w:rPr>
            </w:pPr>
            <w:r w:rsidRPr="00FC6F40">
              <w:rPr>
                <w:rFonts w:ascii="Times New Roman" w:hAnsi="Times New Roman" w:cs="Times New Roman"/>
                <w:sz w:val="20"/>
                <w:szCs w:val="20"/>
              </w:rPr>
              <w:t>Ціна за одиницю</w:t>
            </w:r>
          </w:p>
          <w:p w:rsidR="009056DC" w:rsidRPr="00FC6F40" w:rsidRDefault="009056DC" w:rsidP="00A4058D">
            <w:pPr>
              <w:spacing w:after="0" w:line="240" w:lineRule="auto"/>
              <w:rPr>
                <w:rFonts w:ascii="Times New Roman" w:hAnsi="Times New Roman" w:cs="Times New Roman"/>
                <w:sz w:val="20"/>
                <w:szCs w:val="20"/>
              </w:rPr>
            </w:pPr>
            <w:r w:rsidRPr="00FC6F40">
              <w:rPr>
                <w:rFonts w:ascii="Times New Roman" w:hAnsi="Times New Roman" w:cs="Times New Roman"/>
                <w:sz w:val="20"/>
                <w:szCs w:val="20"/>
              </w:rPr>
              <w:t xml:space="preserve">(грн.), </w:t>
            </w:r>
            <w:r w:rsidRPr="00FC6F40">
              <w:rPr>
                <w:rFonts w:ascii="Times New Roman" w:hAnsi="Times New Roman" w:cs="Times New Roman"/>
                <w:b/>
                <w:sz w:val="20"/>
                <w:szCs w:val="20"/>
              </w:rPr>
              <w:t xml:space="preserve">без </w:t>
            </w:r>
            <w:r w:rsidRPr="00FC6F40">
              <w:rPr>
                <w:rFonts w:ascii="Times New Roman" w:hAnsi="Times New Roman" w:cs="Times New Roman"/>
                <w:sz w:val="20"/>
                <w:szCs w:val="20"/>
              </w:rPr>
              <w:t>ПДВ</w:t>
            </w:r>
          </w:p>
          <w:p w:rsidR="009056DC" w:rsidRPr="00FC6F40" w:rsidRDefault="009056DC" w:rsidP="00A4058D">
            <w:pPr>
              <w:spacing w:after="0" w:line="240" w:lineRule="auto"/>
              <w:rPr>
                <w:rFonts w:ascii="Times New Roman" w:hAnsi="Times New Roman" w:cs="Times New Roman"/>
                <w:sz w:val="20"/>
                <w:szCs w:val="20"/>
              </w:rPr>
            </w:pPr>
            <w:r w:rsidRPr="00FC6F40">
              <w:rPr>
                <w:rFonts w:ascii="Times New Roman" w:hAnsi="Times New Roman" w:cs="Times New Roman"/>
                <w:sz w:val="20"/>
                <w:szCs w:val="20"/>
              </w:rPr>
              <w:t>*з двома знаками після коми</w:t>
            </w:r>
          </w:p>
        </w:tc>
        <w:tc>
          <w:tcPr>
            <w:tcW w:w="1984" w:type="dxa"/>
            <w:tcBorders>
              <w:top w:val="single" w:sz="4" w:space="0" w:color="000000"/>
              <w:left w:val="single" w:sz="4" w:space="0" w:color="000000"/>
              <w:bottom w:val="single" w:sz="4" w:space="0" w:color="000000"/>
              <w:right w:val="single" w:sz="4" w:space="0" w:color="auto"/>
            </w:tcBorders>
            <w:vAlign w:val="center"/>
          </w:tcPr>
          <w:p w:rsidR="009056DC" w:rsidRPr="00FC6F40" w:rsidRDefault="009056DC" w:rsidP="00A4058D">
            <w:pPr>
              <w:spacing w:after="0" w:line="240" w:lineRule="auto"/>
              <w:rPr>
                <w:rFonts w:ascii="Times New Roman" w:hAnsi="Times New Roman" w:cs="Times New Roman"/>
                <w:sz w:val="20"/>
                <w:szCs w:val="20"/>
              </w:rPr>
            </w:pPr>
            <w:r w:rsidRPr="00FC6F40">
              <w:rPr>
                <w:rFonts w:ascii="Times New Roman" w:hAnsi="Times New Roman" w:cs="Times New Roman"/>
                <w:sz w:val="20"/>
                <w:szCs w:val="20"/>
              </w:rPr>
              <w:t xml:space="preserve">Загальна вартість, (грн.) </w:t>
            </w:r>
          </w:p>
          <w:p w:rsidR="009056DC" w:rsidRPr="00FC6F40" w:rsidRDefault="009056DC" w:rsidP="00A4058D">
            <w:pPr>
              <w:spacing w:after="0" w:line="240" w:lineRule="auto"/>
              <w:rPr>
                <w:rFonts w:ascii="Times New Roman" w:hAnsi="Times New Roman" w:cs="Times New Roman"/>
                <w:sz w:val="20"/>
                <w:szCs w:val="20"/>
              </w:rPr>
            </w:pPr>
            <w:r w:rsidRPr="00FC6F40">
              <w:rPr>
                <w:rFonts w:ascii="Times New Roman" w:hAnsi="Times New Roman" w:cs="Times New Roman"/>
                <w:b/>
                <w:sz w:val="20"/>
                <w:szCs w:val="20"/>
              </w:rPr>
              <w:t>без</w:t>
            </w:r>
            <w:r w:rsidRPr="00FC6F40">
              <w:rPr>
                <w:rFonts w:ascii="Times New Roman" w:hAnsi="Times New Roman" w:cs="Times New Roman"/>
                <w:sz w:val="20"/>
                <w:szCs w:val="20"/>
              </w:rPr>
              <w:t xml:space="preserve"> ПДВ</w:t>
            </w:r>
          </w:p>
          <w:p w:rsidR="009056DC" w:rsidRPr="00FC6F40" w:rsidRDefault="009056DC" w:rsidP="00A4058D">
            <w:pPr>
              <w:spacing w:after="0" w:line="240" w:lineRule="auto"/>
              <w:rPr>
                <w:rFonts w:ascii="Times New Roman" w:hAnsi="Times New Roman" w:cs="Times New Roman"/>
                <w:sz w:val="20"/>
                <w:szCs w:val="20"/>
              </w:rPr>
            </w:pPr>
            <w:r w:rsidRPr="00FC6F40">
              <w:rPr>
                <w:rFonts w:ascii="Times New Roman" w:hAnsi="Times New Roman" w:cs="Times New Roman"/>
                <w:sz w:val="20"/>
                <w:szCs w:val="20"/>
              </w:rPr>
              <w:t>*з двома знаками  після коми</w:t>
            </w:r>
          </w:p>
        </w:tc>
      </w:tr>
      <w:tr w:rsidR="009056DC" w:rsidRPr="004538F8" w:rsidTr="00A4058D">
        <w:trPr>
          <w:trHeight w:val="268"/>
          <w:jc w:val="center"/>
        </w:trPr>
        <w:tc>
          <w:tcPr>
            <w:tcW w:w="708" w:type="dxa"/>
            <w:tcBorders>
              <w:top w:val="single" w:sz="4" w:space="0" w:color="000000"/>
              <w:left w:val="single" w:sz="4" w:space="0" w:color="000000"/>
              <w:bottom w:val="single" w:sz="4" w:space="0" w:color="000000"/>
              <w:right w:val="nil"/>
            </w:tcBorders>
            <w:vAlign w:val="center"/>
          </w:tcPr>
          <w:p w:rsidR="009056DC" w:rsidRPr="00FC6F40" w:rsidRDefault="009056DC" w:rsidP="00A4058D">
            <w:pPr>
              <w:snapToGrid w:val="0"/>
              <w:spacing w:after="0" w:line="240" w:lineRule="auto"/>
              <w:jc w:val="center"/>
              <w:rPr>
                <w:rFonts w:ascii="Times New Roman" w:hAnsi="Times New Roman" w:cs="Times New Roman"/>
                <w:color w:val="000000"/>
                <w:sz w:val="20"/>
                <w:szCs w:val="20"/>
              </w:rPr>
            </w:pPr>
            <w:r w:rsidRPr="00FC6F40">
              <w:rPr>
                <w:rFonts w:ascii="Times New Roman" w:hAnsi="Times New Roman" w:cs="Times New Roman"/>
                <w:color w:val="000000"/>
                <w:sz w:val="20"/>
                <w:szCs w:val="20"/>
              </w:rPr>
              <w:t>1</w:t>
            </w:r>
          </w:p>
        </w:tc>
        <w:tc>
          <w:tcPr>
            <w:tcW w:w="3830" w:type="dxa"/>
            <w:tcBorders>
              <w:top w:val="single" w:sz="4" w:space="0" w:color="000000"/>
              <w:left w:val="single" w:sz="4" w:space="0" w:color="000000"/>
              <w:bottom w:val="single" w:sz="4" w:space="0" w:color="000000"/>
              <w:right w:val="single" w:sz="4" w:space="0" w:color="000000"/>
            </w:tcBorders>
          </w:tcPr>
          <w:p w:rsidR="009056DC" w:rsidRPr="00FC6F40" w:rsidRDefault="009056DC" w:rsidP="00A4058D">
            <w:pPr>
              <w:snapToGrid w:val="0"/>
              <w:spacing w:after="0" w:line="240" w:lineRule="auto"/>
              <w:jc w:val="center"/>
              <w:rPr>
                <w:rFonts w:ascii="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nil"/>
            </w:tcBorders>
            <w:vAlign w:val="center"/>
          </w:tcPr>
          <w:p w:rsidR="009056DC" w:rsidRPr="00FC6F40" w:rsidRDefault="009056DC" w:rsidP="00A4058D">
            <w:pPr>
              <w:snapToGrid w:val="0"/>
              <w:spacing w:after="0" w:line="240" w:lineRule="auto"/>
              <w:jc w:val="center"/>
              <w:rPr>
                <w:rFonts w:ascii="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nil"/>
            </w:tcBorders>
            <w:vAlign w:val="center"/>
          </w:tcPr>
          <w:p w:rsidR="009056DC" w:rsidRPr="00FC6F40" w:rsidRDefault="009056DC" w:rsidP="00A4058D">
            <w:pPr>
              <w:snapToGrid w:val="0"/>
              <w:spacing w:after="0" w:line="240" w:lineRule="auto"/>
              <w:jc w:val="center"/>
              <w:rPr>
                <w:rFonts w:ascii="Times New Roman" w:hAnsi="Times New Roman" w:cs="Times New Roman"/>
                <w:color w:val="000000"/>
                <w:sz w:val="20"/>
                <w:szCs w:val="20"/>
              </w:rPr>
            </w:pPr>
          </w:p>
        </w:tc>
        <w:tc>
          <w:tcPr>
            <w:tcW w:w="1842" w:type="dxa"/>
            <w:tcBorders>
              <w:top w:val="single" w:sz="4" w:space="0" w:color="000000"/>
              <w:left w:val="single" w:sz="4" w:space="0" w:color="000000"/>
              <w:bottom w:val="single" w:sz="4" w:space="0" w:color="000000"/>
              <w:right w:val="nil"/>
            </w:tcBorders>
            <w:vAlign w:val="center"/>
          </w:tcPr>
          <w:p w:rsidR="009056DC" w:rsidRPr="00FC6F40" w:rsidRDefault="009056DC" w:rsidP="00A4058D">
            <w:pPr>
              <w:snapToGrid w:val="0"/>
              <w:spacing w:after="0" w:line="240" w:lineRule="auto"/>
              <w:jc w:val="center"/>
              <w:rPr>
                <w:rFonts w:ascii="Times New Roman" w:hAnsi="Times New Roman" w:cs="Times New Roman"/>
                <w:color w:val="000000"/>
                <w:sz w:val="20"/>
                <w:szCs w:val="20"/>
              </w:rPr>
            </w:pPr>
          </w:p>
        </w:tc>
        <w:tc>
          <w:tcPr>
            <w:tcW w:w="1984" w:type="dxa"/>
            <w:tcBorders>
              <w:top w:val="single" w:sz="4" w:space="0" w:color="000000"/>
              <w:left w:val="single" w:sz="4" w:space="0" w:color="000000"/>
              <w:bottom w:val="single" w:sz="4" w:space="0" w:color="000000"/>
              <w:right w:val="single" w:sz="4" w:space="0" w:color="auto"/>
            </w:tcBorders>
            <w:vAlign w:val="center"/>
          </w:tcPr>
          <w:p w:rsidR="009056DC" w:rsidRPr="00FC6F40" w:rsidRDefault="009056DC" w:rsidP="00A4058D">
            <w:pPr>
              <w:tabs>
                <w:tab w:val="left" w:pos="-13"/>
              </w:tabs>
              <w:snapToGrid w:val="0"/>
              <w:spacing w:after="0" w:line="240" w:lineRule="auto"/>
              <w:ind w:hanging="13"/>
              <w:jc w:val="center"/>
              <w:rPr>
                <w:rFonts w:ascii="Times New Roman" w:hAnsi="Times New Roman" w:cs="Times New Roman"/>
                <w:color w:val="000000"/>
                <w:sz w:val="20"/>
                <w:szCs w:val="20"/>
              </w:rPr>
            </w:pPr>
          </w:p>
        </w:tc>
      </w:tr>
      <w:tr w:rsidR="009056DC" w:rsidRPr="004538F8" w:rsidTr="00A4058D">
        <w:trPr>
          <w:trHeight w:val="268"/>
          <w:jc w:val="center"/>
        </w:trPr>
        <w:tc>
          <w:tcPr>
            <w:tcW w:w="708" w:type="dxa"/>
            <w:tcBorders>
              <w:top w:val="single" w:sz="4" w:space="0" w:color="000000"/>
              <w:left w:val="single" w:sz="4" w:space="0" w:color="000000"/>
              <w:bottom w:val="single" w:sz="4" w:space="0" w:color="000000"/>
              <w:right w:val="nil"/>
            </w:tcBorders>
            <w:vAlign w:val="center"/>
          </w:tcPr>
          <w:p w:rsidR="009056DC" w:rsidRPr="00FC6F40" w:rsidRDefault="009056DC" w:rsidP="00A4058D">
            <w:pPr>
              <w:snapToGrid w:val="0"/>
              <w:spacing w:after="0" w:line="240" w:lineRule="auto"/>
              <w:jc w:val="center"/>
              <w:rPr>
                <w:rFonts w:ascii="Times New Roman" w:hAnsi="Times New Roman" w:cs="Times New Roman"/>
                <w:color w:val="000000"/>
                <w:sz w:val="20"/>
                <w:szCs w:val="20"/>
              </w:rPr>
            </w:pPr>
            <w:r w:rsidRPr="00FC6F40">
              <w:rPr>
                <w:rFonts w:ascii="Times New Roman" w:hAnsi="Times New Roman" w:cs="Times New Roman"/>
                <w:color w:val="000000"/>
                <w:sz w:val="20"/>
                <w:szCs w:val="20"/>
              </w:rPr>
              <w:t>2</w:t>
            </w:r>
          </w:p>
        </w:tc>
        <w:tc>
          <w:tcPr>
            <w:tcW w:w="3830" w:type="dxa"/>
            <w:tcBorders>
              <w:top w:val="single" w:sz="4" w:space="0" w:color="000000"/>
              <w:left w:val="single" w:sz="4" w:space="0" w:color="000000"/>
              <w:bottom w:val="single" w:sz="4" w:space="0" w:color="000000"/>
              <w:right w:val="single" w:sz="4" w:space="0" w:color="000000"/>
            </w:tcBorders>
          </w:tcPr>
          <w:p w:rsidR="009056DC" w:rsidRPr="00FC6F40" w:rsidRDefault="009056DC" w:rsidP="00A4058D">
            <w:pPr>
              <w:snapToGrid w:val="0"/>
              <w:spacing w:after="0" w:line="240" w:lineRule="auto"/>
              <w:jc w:val="center"/>
              <w:rPr>
                <w:rFonts w:ascii="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nil"/>
            </w:tcBorders>
            <w:vAlign w:val="center"/>
          </w:tcPr>
          <w:p w:rsidR="009056DC" w:rsidRPr="00FC6F40" w:rsidRDefault="009056DC" w:rsidP="00A4058D">
            <w:pPr>
              <w:snapToGrid w:val="0"/>
              <w:spacing w:after="0" w:line="240" w:lineRule="auto"/>
              <w:jc w:val="center"/>
              <w:rPr>
                <w:rFonts w:ascii="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nil"/>
            </w:tcBorders>
            <w:vAlign w:val="center"/>
          </w:tcPr>
          <w:p w:rsidR="009056DC" w:rsidRPr="00FC6F40" w:rsidRDefault="009056DC" w:rsidP="00A4058D">
            <w:pPr>
              <w:snapToGrid w:val="0"/>
              <w:spacing w:after="0" w:line="240" w:lineRule="auto"/>
              <w:jc w:val="center"/>
              <w:rPr>
                <w:rFonts w:ascii="Times New Roman" w:hAnsi="Times New Roman" w:cs="Times New Roman"/>
                <w:color w:val="000000"/>
                <w:sz w:val="20"/>
                <w:szCs w:val="20"/>
              </w:rPr>
            </w:pPr>
          </w:p>
        </w:tc>
        <w:tc>
          <w:tcPr>
            <w:tcW w:w="1842" w:type="dxa"/>
            <w:tcBorders>
              <w:top w:val="single" w:sz="4" w:space="0" w:color="000000"/>
              <w:left w:val="single" w:sz="4" w:space="0" w:color="000000"/>
              <w:bottom w:val="single" w:sz="4" w:space="0" w:color="000000"/>
              <w:right w:val="nil"/>
            </w:tcBorders>
            <w:vAlign w:val="center"/>
          </w:tcPr>
          <w:p w:rsidR="009056DC" w:rsidRPr="00FC6F40" w:rsidRDefault="009056DC" w:rsidP="00A4058D">
            <w:pPr>
              <w:snapToGrid w:val="0"/>
              <w:spacing w:after="0" w:line="240" w:lineRule="auto"/>
              <w:jc w:val="center"/>
              <w:rPr>
                <w:rFonts w:ascii="Times New Roman" w:hAnsi="Times New Roman" w:cs="Times New Roman"/>
                <w:color w:val="000000"/>
                <w:sz w:val="20"/>
                <w:szCs w:val="20"/>
              </w:rPr>
            </w:pPr>
          </w:p>
        </w:tc>
        <w:tc>
          <w:tcPr>
            <w:tcW w:w="1984" w:type="dxa"/>
            <w:tcBorders>
              <w:top w:val="single" w:sz="4" w:space="0" w:color="000000"/>
              <w:left w:val="single" w:sz="4" w:space="0" w:color="000000"/>
              <w:bottom w:val="single" w:sz="4" w:space="0" w:color="000000"/>
              <w:right w:val="single" w:sz="4" w:space="0" w:color="auto"/>
            </w:tcBorders>
            <w:vAlign w:val="center"/>
          </w:tcPr>
          <w:p w:rsidR="009056DC" w:rsidRPr="00FC6F40" w:rsidRDefault="009056DC" w:rsidP="00A4058D">
            <w:pPr>
              <w:tabs>
                <w:tab w:val="left" w:pos="-13"/>
              </w:tabs>
              <w:snapToGrid w:val="0"/>
              <w:spacing w:after="0" w:line="240" w:lineRule="auto"/>
              <w:ind w:hanging="13"/>
              <w:jc w:val="center"/>
              <w:rPr>
                <w:rFonts w:ascii="Times New Roman" w:hAnsi="Times New Roman" w:cs="Times New Roman"/>
                <w:color w:val="000000"/>
                <w:sz w:val="20"/>
                <w:szCs w:val="20"/>
              </w:rPr>
            </w:pPr>
          </w:p>
        </w:tc>
      </w:tr>
      <w:tr w:rsidR="009056DC" w:rsidRPr="004538F8" w:rsidTr="00A4058D">
        <w:trPr>
          <w:trHeight w:val="268"/>
          <w:jc w:val="center"/>
        </w:trPr>
        <w:tc>
          <w:tcPr>
            <w:tcW w:w="708" w:type="dxa"/>
            <w:tcBorders>
              <w:top w:val="single" w:sz="4" w:space="0" w:color="000000"/>
              <w:left w:val="single" w:sz="4" w:space="0" w:color="000000"/>
              <w:bottom w:val="single" w:sz="4" w:space="0" w:color="000000"/>
              <w:right w:val="nil"/>
            </w:tcBorders>
            <w:vAlign w:val="center"/>
          </w:tcPr>
          <w:p w:rsidR="009056DC" w:rsidRPr="00FC6F40" w:rsidRDefault="009056DC" w:rsidP="00A4058D">
            <w:pPr>
              <w:snapToGrid w:val="0"/>
              <w:spacing w:after="0" w:line="240" w:lineRule="auto"/>
              <w:jc w:val="center"/>
              <w:rPr>
                <w:rFonts w:ascii="Times New Roman" w:hAnsi="Times New Roman" w:cs="Times New Roman"/>
                <w:color w:val="000000"/>
                <w:sz w:val="20"/>
                <w:szCs w:val="20"/>
              </w:rPr>
            </w:pPr>
            <w:r w:rsidRPr="00FC6F40">
              <w:rPr>
                <w:rFonts w:ascii="Times New Roman" w:hAnsi="Times New Roman" w:cs="Times New Roman"/>
                <w:color w:val="000000"/>
                <w:sz w:val="20"/>
                <w:szCs w:val="20"/>
              </w:rPr>
              <w:t>3</w:t>
            </w:r>
          </w:p>
        </w:tc>
        <w:tc>
          <w:tcPr>
            <w:tcW w:w="3830" w:type="dxa"/>
            <w:tcBorders>
              <w:top w:val="single" w:sz="4" w:space="0" w:color="000000"/>
              <w:left w:val="single" w:sz="4" w:space="0" w:color="000000"/>
              <w:bottom w:val="single" w:sz="4" w:space="0" w:color="000000"/>
              <w:right w:val="single" w:sz="4" w:space="0" w:color="000000"/>
            </w:tcBorders>
          </w:tcPr>
          <w:p w:rsidR="009056DC" w:rsidRPr="00FC6F40" w:rsidRDefault="009056DC" w:rsidP="00A4058D">
            <w:pPr>
              <w:snapToGrid w:val="0"/>
              <w:spacing w:after="0" w:line="240" w:lineRule="auto"/>
              <w:jc w:val="center"/>
              <w:rPr>
                <w:rFonts w:ascii="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nil"/>
            </w:tcBorders>
            <w:vAlign w:val="center"/>
          </w:tcPr>
          <w:p w:rsidR="009056DC" w:rsidRPr="00FC6F40" w:rsidRDefault="009056DC" w:rsidP="00A4058D">
            <w:pPr>
              <w:snapToGrid w:val="0"/>
              <w:spacing w:after="0" w:line="240" w:lineRule="auto"/>
              <w:jc w:val="center"/>
              <w:rPr>
                <w:rFonts w:ascii="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nil"/>
            </w:tcBorders>
            <w:vAlign w:val="center"/>
          </w:tcPr>
          <w:p w:rsidR="009056DC" w:rsidRPr="00FC6F40" w:rsidRDefault="009056DC" w:rsidP="00A4058D">
            <w:pPr>
              <w:snapToGrid w:val="0"/>
              <w:spacing w:after="0" w:line="240" w:lineRule="auto"/>
              <w:jc w:val="center"/>
              <w:rPr>
                <w:rFonts w:ascii="Times New Roman" w:hAnsi="Times New Roman" w:cs="Times New Roman"/>
                <w:color w:val="000000"/>
                <w:sz w:val="20"/>
                <w:szCs w:val="20"/>
              </w:rPr>
            </w:pPr>
          </w:p>
        </w:tc>
        <w:tc>
          <w:tcPr>
            <w:tcW w:w="1842" w:type="dxa"/>
            <w:tcBorders>
              <w:top w:val="single" w:sz="4" w:space="0" w:color="000000"/>
              <w:left w:val="single" w:sz="4" w:space="0" w:color="000000"/>
              <w:bottom w:val="single" w:sz="4" w:space="0" w:color="000000"/>
              <w:right w:val="nil"/>
            </w:tcBorders>
            <w:vAlign w:val="center"/>
          </w:tcPr>
          <w:p w:rsidR="009056DC" w:rsidRPr="00FC6F40" w:rsidRDefault="009056DC" w:rsidP="00A4058D">
            <w:pPr>
              <w:snapToGrid w:val="0"/>
              <w:spacing w:after="0" w:line="240" w:lineRule="auto"/>
              <w:jc w:val="center"/>
              <w:rPr>
                <w:rFonts w:ascii="Times New Roman" w:hAnsi="Times New Roman" w:cs="Times New Roman"/>
                <w:color w:val="000000"/>
                <w:sz w:val="20"/>
                <w:szCs w:val="20"/>
              </w:rPr>
            </w:pPr>
          </w:p>
        </w:tc>
        <w:tc>
          <w:tcPr>
            <w:tcW w:w="1984" w:type="dxa"/>
            <w:tcBorders>
              <w:top w:val="single" w:sz="4" w:space="0" w:color="000000"/>
              <w:left w:val="single" w:sz="4" w:space="0" w:color="000000"/>
              <w:bottom w:val="single" w:sz="4" w:space="0" w:color="000000"/>
              <w:right w:val="single" w:sz="4" w:space="0" w:color="auto"/>
            </w:tcBorders>
            <w:vAlign w:val="center"/>
          </w:tcPr>
          <w:p w:rsidR="009056DC" w:rsidRPr="00FC6F40" w:rsidRDefault="009056DC" w:rsidP="00A4058D">
            <w:pPr>
              <w:tabs>
                <w:tab w:val="left" w:pos="-13"/>
              </w:tabs>
              <w:snapToGrid w:val="0"/>
              <w:spacing w:after="0" w:line="240" w:lineRule="auto"/>
              <w:ind w:hanging="13"/>
              <w:jc w:val="center"/>
              <w:rPr>
                <w:rFonts w:ascii="Times New Roman" w:hAnsi="Times New Roman" w:cs="Times New Roman"/>
                <w:color w:val="000000"/>
                <w:sz w:val="20"/>
                <w:szCs w:val="20"/>
              </w:rPr>
            </w:pPr>
          </w:p>
        </w:tc>
      </w:tr>
      <w:tr w:rsidR="009056DC" w:rsidRPr="004538F8" w:rsidTr="00A4058D">
        <w:trPr>
          <w:trHeight w:val="268"/>
          <w:jc w:val="center"/>
        </w:trPr>
        <w:tc>
          <w:tcPr>
            <w:tcW w:w="708" w:type="dxa"/>
            <w:tcBorders>
              <w:top w:val="single" w:sz="4" w:space="0" w:color="000000"/>
              <w:left w:val="single" w:sz="4" w:space="0" w:color="000000"/>
              <w:bottom w:val="single" w:sz="4" w:space="0" w:color="000000"/>
              <w:right w:val="nil"/>
            </w:tcBorders>
            <w:vAlign w:val="center"/>
          </w:tcPr>
          <w:p w:rsidR="009056DC" w:rsidRPr="00FC6F40" w:rsidRDefault="009056DC" w:rsidP="00A4058D">
            <w:pPr>
              <w:snapToGrid w:val="0"/>
              <w:spacing w:after="0" w:line="240" w:lineRule="auto"/>
              <w:jc w:val="center"/>
              <w:rPr>
                <w:rFonts w:ascii="Times New Roman" w:hAnsi="Times New Roman" w:cs="Times New Roman"/>
                <w:color w:val="000000"/>
                <w:sz w:val="20"/>
                <w:szCs w:val="20"/>
              </w:rPr>
            </w:pPr>
            <w:r w:rsidRPr="00FC6F40">
              <w:rPr>
                <w:rFonts w:ascii="Times New Roman" w:hAnsi="Times New Roman" w:cs="Times New Roman"/>
                <w:color w:val="000000"/>
                <w:sz w:val="20"/>
                <w:szCs w:val="20"/>
              </w:rPr>
              <w:t>.</w:t>
            </w:r>
          </w:p>
        </w:tc>
        <w:tc>
          <w:tcPr>
            <w:tcW w:w="3830" w:type="dxa"/>
            <w:tcBorders>
              <w:top w:val="single" w:sz="4" w:space="0" w:color="000000"/>
              <w:left w:val="single" w:sz="4" w:space="0" w:color="000000"/>
              <w:bottom w:val="single" w:sz="4" w:space="0" w:color="000000"/>
              <w:right w:val="single" w:sz="4" w:space="0" w:color="000000"/>
            </w:tcBorders>
          </w:tcPr>
          <w:p w:rsidR="009056DC" w:rsidRPr="00FC6F40" w:rsidRDefault="009056DC" w:rsidP="00A4058D">
            <w:pPr>
              <w:snapToGrid w:val="0"/>
              <w:spacing w:after="0" w:line="240" w:lineRule="auto"/>
              <w:jc w:val="center"/>
              <w:rPr>
                <w:rFonts w:ascii="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nil"/>
            </w:tcBorders>
            <w:vAlign w:val="center"/>
          </w:tcPr>
          <w:p w:rsidR="009056DC" w:rsidRPr="00FC6F40" w:rsidRDefault="009056DC" w:rsidP="00A4058D">
            <w:pPr>
              <w:snapToGrid w:val="0"/>
              <w:spacing w:after="0" w:line="240" w:lineRule="auto"/>
              <w:jc w:val="center"/>
              <w:rPr>
                <w:rFonts w:ascii="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nil"/>
            </w:tcBorders>
            <w:vAlign w:val="center"/>
          </w:tcPr>
          <w:p w:rsidR="009056DC" w:rsidRPr="00FC6F40" w:rsidRDefault="009056DC" w:rsidP="00A4058D">
            <w:pPr>
              <w:snapToGrid w:val="0"/>
              <w:spacing w:after="0" w:line="240" w:lineRule="auto"/>
              <w:jc w:val="center"/>
              <w:rPr>
                <w:rFonts w:ascii="Times New Roman" w:hAnsi="Times New Roman" w:cs="Times New Roman"/>
                <w:color w:val="000000"/>
                <w:sz w:val="20"/>
                <w:szCs w:val="20"/>
              </w:rPr>
            </w:pPr>
          </w:p>
        </w:tc>
        <w:tc>
          <w:tcPr>
            <w:tcW w:w="1842" w:type="dxa"/>
            <w:tcBorders>
              <w:top w:val="single" w:sz="4" w:space="0" w:color="000000"/>
              <w:left w:val="single" w:sz="4" w:space="0" w:color="000000"/>
              <w:bottom w:val="single" w:sz="4" w:space="0" w:color="000000"/>
              <w:right w:val="nil"/>
            </w:tcBorders>
            <w:vAlign w:val="center"/>
          </w:tcPr>
          <w:p w:rsidR="009056DC" w:rsidRPr="00FC6F40" w:rsidRDefault="009056DC" w:rsidP="00A4058D">
            <w:pPr>
              <w:snapToGrid w:val="0"/>
              <w:spacing w:after="0" w:line="240" w:lineRule="auto"/>
              <w:jc w:val="center"/>
              <w:rPr>
                <w:rFonts w:ascii="Times New Roman" w:hAnsi="Times New Roman" w:cs="Times New Roman"/>
                <w:color w:val="000000"/>
                <w:sz w:val="20"/>
                <w:szCs w:val="20"/>
              </w:rPr>
            </w:pPr>
          </w:p>
        </w:tc>
        <w:tc>
          <w:tcPr>
            <w:tcW w:w="1984" w:type="dxa"/>
            <w:tcBorders>
              <w:top w:val="single" w:sz="4" w:space="0" w:color="000000"/>
              <w:left w:val="single" w:sz="4" w:space="0" w:color="000000"/>
              <w:bottom w:val="single" w:sz="4" w:space="0" w:color="000000"/>
              <w:right w:val="single" w:sz="4" w:space="0" w:color="auto"/>
            </w:tcBorders>
            <w:vAlign w:val="center"/>
          </w:tcPr>
          <w:p w:rsidR="009056DC" w:rsidRPr="00FC6F40" w:rsidRDefault="009056DC" w:rsidP="00A4058D">
            <w:pPr>
              <w:tabs>
                <w:tab w:val="left" w:pos="-13"/>
              </w:tabs>
              <w:snapToGrid w:val="0"/>
              <w:spacing w:after="0" w:line="240" w:lineRule="auto"/>
              <w:ind w:hanging="13"/>
              <w:jc w:val="center"/>
              <w:rPr>
                <w:rFonts w:ascii="Times New Roman" w:hAnsi="Times New Roman" w:cs="Times New Roman"/>
                <w:color w:val="000000"/>
                <w:sz w:val="20"/>
                <w:szCs w:val="20"/>
              </w:rPr>
            </w:pPr>
          </w:p>
        </w:tc>
      </w:tr>
      <w:tr w:rsidR="009056DC" w:rsidRPr="004538F8" w:rsidTr="00A4058D">
        <w:trPr>
          <w:trHeight w:val="268"/>
          <w:jc w:val="center"/>
        </w:trPr>
        <w:tc>
          <w:tcPr>
            <w:tcW w:w="708" w:type="dxa"/>
            <w:tcBorders>
              <w:top w:val="single" w:sz="4" w:space="0" w:color="000000"/>
              <w:left w:val="single" w:sz="4" w:space="0" w:color="000000"/>
              <w:bottom w:val="single" w:sz="4" w:space="0" w:color="000000"/>
              <w:right w:val="nil"/>
            </w:tcBorders>
            <w:vAlign w:val="center"/>
          </w:tcPr>
          <w:p w:rsidR="009056DC" w:rsidRPr="00FC6F40" w:rsidRDefault="009056DC" w:rsidP="00A4058D">
            <w:pPr>
              <w:snapToGrid w:val="0"/>
              <w:spacing w:after="0" w:line="240" w:lineRule="auto"/>
              <w:jc w:val="center"/>
              <w:rPr>
                <w:rFonts w:ascii="Times New Roman" w:hAnsi="Times New Roman" w:cs="Times New Roman"/>
                <w:color w:val="000000"/>
                <w:sz w:val="20"/>
                <w:szCs w:val="20"/>
              </w:rPr>
            </w:pPr>
            <w:r w:rsidRPr="00FC6F40">
              <w:rPr>
                <w:rFonts w:ascii="Times New Roman" w:hAnsi="Times New Roman" w:cs="Times New Roman"/>
                <w:color w:val="000000"/>
                <w:sz w:val="20"/>
                <w:szCs w:val="20"/>
              </w:rPr>
              <w:t>.</w:t>
            </w:r>
          </w:p>
        </w:tc>
        <w:tc>
          <w:tcPr>
            <w:tcW w:w="3830" w:type="dxa"/>
            <w:tcBorders>
              <w:top w:val="single" w:sz="4" w:space="0" w:color="000000"/>
              <w:left w:val="single" w:sz="4" w:space="0" w:color="000000"/>
              <w:bottom w:val="single" w:sz="4" w:space="0" w:color="000000"/>
              <w:right w:val="single" w:sz="4" w:space="0" w:color="000000"/>
            </w:tcBorders>
          </w:tcPr>
          <w:p w:rsidR="009056DC" w:rsidRPr="00FC6F40" w:rsidRDefault="009056DC" w:rsidP="00A4058D">
            <w:pPr>
              <w:snapToGrid w:val="0"/>
              <w:spacing w:after="0" w:line="240" w:lineRule="auto"/>
              <w:jc w:val="center"/>
              <w:rPr>
                <w:rFonts w:ascii="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nil"/>
            </w:tcBorders>
            <w:vAlign w:val="center"/>
          </w:tcPr>
          <w:p w:rsidR="009056DC" w:rsidRPr="00FC6F40" w:rsidRDefault="009056DC" w:rsidP="00A4058D">
            <w:pPr>
              <w:snapToGrid w:val="0"/>
              <w:spacing w:after="0" w:line="240" w:lineRule="auto"/>
              <w:jc w:val="center"/>
              <w:rPr>
                <w:rFonts w:ascii="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nil"/>
            </w:tcBorders>
            <w:vAlign w:val="center"/>
          </w:tcPr>
          <w:p w:rsidR="009056DC" w:rsidRPr="00FC6F40" w:rsidRDefault="009056DC" w:rsidP="00A4058D">
            <w:pPr>
              <w:snapToGrid w:val="0"/>
              <w:spacing w:after="0" w:line="240" w:lineRule="auto"/>
              <w:jc w:val="center"/>
              <w:rPr>
                <w:rFonts w:ascii="Times New Roman" w:hAnsi="Times New Roman" w:cs="Times New Roman"/>
                <w:color w:val="000000"/>
                <w:sz w:val="20"/>
                <w:szCs w:val="20"/>
              </w:rPr>
            </w:pPr>
          </w:p>
        </w:tc>
        <w:tc>
          <w:tcPr>
            <w:tcW w:w="1842" w:type="dxa"/>
            <w:tcBorders>
              <w:top w:val="single" w:sz="4" w:space="0" w:color="000000"/>
              <w:left w:val="single" w:sz="4" w:space="0" w:color="000000"/>
              <w:bottom w:val="single" w:sz="4" w:space="0" w:color="000000"/>
              <w:right w:val="nil"/>
            </w:tcBorders>
            <w:vAlign w:val="center"/>
          </w:tcPr>
          <w:p w:rsidR="009056DC" w:rsidRPr="00FC6F40" w:rsidRDefault="009056DC" w:rsidP="00A4058D">
            <w:pPr>
              <w:snapToGrid w:val="0"/>
              <w:spacing w:after="0" w:line="240" w:lineRule="auto"/>
              <w:jc w:val="center"/>
              <w:rPr>
                <w:rFonts w:ascii="Times New Roman" w:hAnsi="Times New Roman" w:cs="Times New Roman"/>
                <w:color w:val="000000"/>
                <w:sz w:val="20"/>
                <w:szCs w:val="20"/>
              </w:rPr>
            </w:pPr>
          </w:p>
        </w:tc>
        <w:tc>
          <w:tcPr>
            <w:tcW w:w="1984" w:type="dxa"/>
            <w:tcBorders>
              <w:top w:val="single" w:sz="4" w:space="0" w:color="000000"/>
              <w:left w:val="single" w:sz="4" w:space="0" w:color="000000"/>
              <w:bottom w:val="single" w:sz="4" w:space="0" w:color="000000"/>
              <w:right w:val="single" w:sz="4" w:space="0" w:color="auto"/>
            </w:tcBorders>
            <w:vAlign w:val="center"/>
          </w:tcPr>
          <w:p w:rsidR="009056DC" w:rsidRPr="00FC6F40" w:rsidRDefault="009056DC" w:rsidP="00A4058D">
            <w:pPr>
              <w:tabs>
                <w:tab w:val="left" w:pos="-13"/>
              </w:tabs>
              <w:snapToGrid w:val="0"/>
              <w:spacing w:after="0" w:line="240" w:lineRule="auto"/>
              <w:ind w:hanging="13"/>
              <w:jc w:val="center"/>
              <w:rPr>
                <w:rFonts w:ascii="Times New Roman" w:hAnsi="Times New Roman" w:cs="Times New Roman"/>
                <w:color w:val="000000"/>
                <w:sz w:val="20"/>
                <w:szCs w:val="20"/>
              </w:rPr>
            </w:pPr>
          </w:p>
        </w:tc>
      </w:tr>
      <w:tr w:rsidR="009056DC" w:rsidRPr="004538F8" w:rsidTr="00A4058D">
        <w:trPr>
          <w:trHeight w:val="268"/>
          <w:jc w:val="center"/>
        </w:trPr>
        <w:tc>
          <w:tcPr>
            <w:tcW w:w="708" w:type="dxa"/>
            <w:tcBorders>
              <w:top w:val="single" w:sz="4" w:space="0" w:color="000000"/>
              <w:left w:val="single" w:sz="4" w:space="0" w:color="000000"/>
              <w:bottom w:val="single" w:sz="4" w:space="0" w:color="000000"/>
              <w:right w:val="nil"/>
            </w:tcBorders>
            <w:vAlign w:val="center"/>
          </w:tcPr>
          <w:p w:rsidR="009056DC" w:rsidRPr="00FC6F40" w:rsidRDefault="009056DC" w:rsidP="00A4058D">
            <w:pPr>
              <w:snapToGrid w:val="0"/>
              <w:spacing w:after="0" w:line="240" w:lineRule="auto"/>
              <w:jc w:val="center"/>
              <w:rPr>
                <w:rFonts w:ascii="Times New Roman" w:hAnsi="Times New Roman" w:cs="Times New Roman"/>
                <w:color w:val="000000"/>
                <w:sz w:val="20"/>
                <w:szCs w:val="20"/>
              </w:rPr>
            </w:pPr>
          </w:p>
        </w:tc>
        <w:tc>
          <w:tcPr>
            <w:tcW w:w="3830" w:type="dxa"/>
            <w:tcBorders>
              <w:top w:val="single" w:sz="4" w:space="0" w:color="000000"/>
              <w:left w:val="single" w:sz="4" w:space="0" w:color="000000"/>
              <w:bottom w:val="single" w:sz="4" w:space="0" w:color="000000"/>
              <w:right w:val="single" w:sz="4" w:space="0" w:color="000000"/>
            </w:tcBorders>
          </w:tcPr>
          <w:p w:rsidR="009056DC" w:rsidRPr="00FC6F40" w:rsidRDefault="009056DC" w:rsidP="00A4058D">
            <w:pPr>
              <w:snapToGrid w:val="0"/>
              <w:spacing w:after="0" w:line="240" w:lineRule="auto"/>
              <w:jc w:val="center"/>
              <w:rPr>
                <w:rFonts w:ascii="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nil"/>
            </w:tcBorders>
            <w:vAlign w:val="center"/>
          </w:tcPr>
          <w:p w:rsidR="009056DC" w:rsidRPr="00FC6F40" w:rsidRDefault="009056DC" w:rsidP="00A4058D">
            <w:pPr>
              <w:snapToGrid w:val="0"/>
              <w:spacing w:after="0" w:line="240" w:lineRule="auto"/>
              <w:jc w:val="center"/>
              <w:rPr>
                <w:rFonts w:ascii="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nil"/>
            </w:tcBorders>
            <w:vAlign w:val="center"/>
          </w:tcPr>
          <w:p w:rsidR="009056DC" w:rsidRPr="00FC6F40" w:rsidRDefault="009056DC" w:rsidP="00A4058D">
            <w:pPr>
              <w:snapToGrid w:val="0"/>
              <w:spacing w:after="0" w:line="240" w:lineRule="auto"/>
              <w:jc w:val="center"/>
              <w:rPr>
                <w:rFonts w:ascii="Times New Roman" w:hAnsi="Times New Roman" w:cs="Times New Roman"/>
                <w:color w:val="000000"/>
                <w:sz w:val="20"/>
                <w:szCs w:val="20"/>
              </w:rPr>
            </w:pPr>
          </w:p>
        </w:tc>
        <w:tc>
          <w:tcPr>
            <w:tcW w:w="1842" w:type="dxa"/>
            <w:tcBorders>
              <w:top w:val="single" w:sz="4" w:space="0" w:color="000000"/>
              <w:left w:val="single" w:sz="4" w:space="0" w:color="000000"/>
              <w:bottom w:val="single" w:sz="4" w:space="0" w:color="000000"/>
              <w:right w:val="nil"/>
            </w:tcBorders>
            <w:vAlign w:val="center"/>
          </w:tcPr>
          <w:p w:rsidR="009056DC" w:rsidRPr="00FC6F40" w:rsidRDefault="009056DC" w:rsidP="00A4058D">
            <w:pPr>
              <w:snapToGrid w:val="0"/>
              <w:spacing w:after="0" w:line="240" w:lineRule="auto"/>
              <w:jc w:val="center"/>
              <w:rPr>
                <w:rFonts w:ascii="Times New Roman" w:hAnsi="Times New Roman" w:cs="Times New Roman"/>
                <w:color w:val="000000"/>
                <w:sz w:val="20"/>
                <w:szCs w:val="20"/>
              </w:rPr>
            </w:pPr>
          </w:p>
        </w:tc>
        <w:tc>
          <w:tcPr>
            <w:tcW w:w="1984" w:type="dxa"/>
            <w:tcBorders>
              <w:top w:val="single" w:sz="4" w:space="0" w:color="000000"/>
              <w:left w:val="single" w:sz="4" w:space="0" w:color="000000"/>
              <w:bottom w:val="single" w:sz="4" w:space="0" w:color="000000"/>
              <w:right w:val="single" w:sz="4" w:space="0" w:color="auto"/>
            </w:tcBorders>
            <w:vAlign w:val="center"/>
          </w:tcPr>
          <w:p w:rsidR="009056DC" w:rsidRPr="00FC6F40" w:rsidRDefault="009056DC" w:rsidP="00A4058D">
            <w:pPr>
              <w:tabs>
                <w:tab w:val="left" w:pos="-13"/>
              </w:tabs>
              <w:snapToGrid w:val="0"/>
              <w:spacing w:after="0" w:line="240" w:lineRule="auto"/>
              <w:ind w:hanging="13"/>
              <w:jc w:val="center"/>
              <w:rPr>
                <w:rFonts w:ascii="Times New Roman" w:hAnsi="Times New Roman" w:cs="Times New Roman"/>
                <w:color w:val="000000"/>
                <w:sz w:val="20"/>
                <w:szCs w:val="20"/>
              </w:rPr>
            </w:pPr>
          </w:p>
        </w:tc>
      </w:tr>
      <w:tr w:rsidR="009056DC" w:rsidRPr="004538F8" w:rsidTr="00A4058D">
        <w:trPr>
          <w:trHeight w:val="268"/>
          <w:jc w:val="center"/>
        </w:trPr>
        <w:tc>
          <w:tcPr>
            <w:tcW w:w="8506" w:type="dxa"/>
            <w:gridSpan w:val="5"/>
            <w:tcBorders>
              <w:top w:val="single" w:sz="4" w:space="0" w:color="000000"/>
              <w:left w:val="single" w:sz="4" w:space="0" w:color="000000"/>
              <w:bottom w:val="single" w:sz="4" w:space="0" w:color="000000"/>
              <w:right w:val="single" w:sz="4" w:space="0" w:color="000000"/>
            </w:tcBorders>
            <w:vAlign w:val="center"/>
          </w:tcPr>
          <w:p w:rsidR="009056DC" w:rsidRPr="00FC6F40" w:rsidRDefault="009056DC" w:rsidP="00A4058D">
            <w:pPr>
              <w:snapToGrid w:val="0"/>
              <w:spacing w:after="0" w:line="240" w:lineRule="auto"/>
              <w:rPr>
                <w:rFonts w:ascii="Times New Roman" w:hAnsi="Times New Roman" w:cs="Times New Roman"/>
                <w:color w:val="000000"/>
                <w:sz w:val="20"/>
                <w:szCs w:val="20"/>
              </w:rPr>
            </w:pPr>
            <w:r w:rsidRPr="00FC6F40">
              <w:rPr>
                <w:rFonts w:ascii="Times New Roman" w:hAnsi="Times New Roman" w:cs="Times New Roman"/>
                <w:color w:val="000000"/>
                <w:sz w:val="20"/>
                <w:szCs w:val="20"/>
              </w:rPr>
              <w:t>З</w:t>
            </w:r>
            <w:r w:rsidRPr="00FC6F40">
              <w:rPr>
                <w:rFonts w:ascii="Times New Roman" w:hAnsi="Times New Roman" w:cs="Times New Roman"/>
                <w:sz w:val="20"/>
                <w:szCs w:val="20"/>
              </w:rPr>
              <w:t>агальна вартість закупівлі, без ПДВ</w:t>
            </w:r>
          </w:p>
        </w:tc>
        <w:tc>
          <w:tcPr>
            <w:tcW w:w="1984" w:type="dxa"/>
            <w:tcBorders>
              <w:top w:val="single" w:sz="4" w:space="0" w:color="000000"/>
              <w:left w:val="single" w:sz="4" w:space="0" w:color="000000"/>
              <w:bottom w:val="single" w:sz="4" w:space="0" w:color="000000"/>
              <w:right w:val="single" w:sz="4" w:space="0" w:color="auto"/>
            </w:tcBorders>
            <w:vAlign w:val="center"/>
          </w:tcPr>
          <w:p w:rsidR="009056DC" w:rsidRPr="00FC6F40" w:rsidRDefault="009056DC" w:rsidP="00A4058D">
            <w:pPr>
              <w:tabs>
                <w:tab w:val="left" w:pos="-13"/>
              </w:tabs>
              <w:snapToGrid w:val="0"/>
              <w:spacing w:after="0" w:line="240" w:lineRule="auto"/>
              <w:ind w:hanging="13"/>
              <w:jc w:val="center"/>
              <w:rPr>
                <w:rFonts w:ascii="Times New Roman" w:hAnsi="Times New Roman" w:cs="Times New Roman"/>
                <w:color w:val="000000"/>
                <w:sz w:val="20"/>
                <w:szCs w:val="20"/>
              </w:rPr>
            </w:pPr>
          </w:p>
        </w:tc>
      </w:tr>
      <w:tr w:rsidR="009056DC" w:rsidRPr="004538F8" w:rsidTr="00A4058D">
        <w:trPr>
          <w:trHeight w:val="268"/>
          <w:jc w:val="center"/>
        </w:trPr>
        <w:tc>
          <w:tcPr>
            <w:tcW w:w="8506" w:type="dxa"/>
            <w:gridSpan w:val="5"/>
            <w:tcBorders>
              <w:top w:val="single" w:sz="4" w:space="0" w:color="000000"/>
              <w:left w:val="single" w:sz="4" w:space="0" w:color="000000"/>
              <w:bottom w:val="single" w:sz="4" w:space="0" w:color="000000"/>
              <w:right w:val="single" w:sz="4" w:space="0" w:color="000000"/>
            </w:tcBorders>
            <w:vAlign w:val="center"/>
          </w:tcPr>
          <w:p w:rsidR="009056DC" w:rsidRPr="00FC6F40" w:rsidRDefault="009056DC" w:rsidP="00A4058D">
            <w:pPr>
              <w:snapToGrid w:val="0"/>
              <w:spacing w:after="0" w:line="240" w:lineRule="auto"/>
              <w:rPr>
                <w:rFonts w:ascii="Times New Roman" w:hAnsi="Times New Roman" w:cs="Times New Roman"/>
                <w:color w:val="000000"/>
                <w:sz w:val="20"/>
                <w:szCs w:val="20"/>
              </w:rPr>
            </w:pPr>
            <w:r w:rsidRPr="00FC6F40">
              <w:rPr>
                <w:rFonts w:ascii="Times New Roman" w:hAnsi="Times New Roman" w:cs="Times New Roman"/>
                <w:sz w:val="20"/>
                <w:szCs w:val="20"/>
              </w:rPr>
              <w:t>ПДВ</w:t>
            </w:r>
          </w:p>
        </w:tc>
        <w:tc>
          <w:tcPr>
            <w:tcW w:w="1984" w:type="dxa"/>
            <w:tcBorders>
              <w:top w:val="single" w:sz="4" w:space="0" w:color="000000"/>
              <w:left w:val="single" w:sz="4" w:space="0" w:color="000000"/>
              <w:bottom w:val="single" w:sz="4" w:space="0" w:color="000000"/>
              <w:right w:val="single" w:sz="4" w:space="0" w:color="auto"/>
            </w:tcBorders>
            <w:vAlign w:val="center"/>
          </w:tcPr>
          <w:p w:rsidR="009056DC" w:rsidRPr="00FC6F40" w:rsidRDefault="009056DC" w:rsidP="00A4058D">
            <w:pPr>
              <w:tabs>
                <w:tab w:val="left" w:pos="-13"/>
              </w:tabs>
              <w:snapToGrid w:val="0"/>
              <w:spacing w:after="0" w:line="240" w:lineRule="auto"/>
              <w:ind w:hanging="13"/>
              <w:jc w:val="center"/>
              <w:rPr>
                <w:rFonts w:ascii="Times New Roman" w:hAnsi="Times New Roman" w:cs="Times New Roman"/>
                <w:color w:val="000000"/>
                <w:sz w:val="20"/>
                <w:szCs w:val="20"/>
              </w:rPr>
            </w:pPr>
          </w:p>
        </w:tc>
      </w:tr>
      <w:tr w:rsidR="009056DC" w:rsidRPr="004538F8" w:rsidTr="00A4058D">
        <w:trPr>
          <w:trHeight w:val="268"/>
          <w:jc w:val="center"/>
        </w:trPr>
        <w:tc>
          <w:tcPr>
            <w:tcW w:w="8506" w:type="dxa"/>
            <w:gridSpan w:val="5"/>
            <w:tcBorders>
              <w:top w:val="single" w:sz="4" w:space="0" w:color="000000"/>
              <w:left w:val="single" w:sz="4" w:space="0" w:color="000000"/>
              <w:bottom w:val="single" w:sz="4" w:space="0" w:color="000000"/>
              <w:right w:val="single" w:sz="4" w:space="0" w:color="000000"/>
            </w:tcBorders>
            <w:vAlign w:val="center"/>
          </w:tcPr>
          <w:p w:rsidR="009056DC" w:rsidRPr="00FC6F40" w:rsidRDefault="009056DC" w:rsidP="00A4058D">
            <w:pPr>
              <w:snapToGrid w:val="0"/>
              <w:spacing w:after="0" w:line="240" w:lineRule="auto"/>
              <w:rPr>
                <w:rFonts w:ascii="Times New Roman" w:hAnsi="Times New Roman" w:cs="Times New Roman"/>
                <w:color w:val="000000"/>
                <w:sz w:val="20"/>
                <w:szCs w:val="20"/>
              </w:rPr>
            </w:pPr>
            <w:r w:rsidRPr="00FC6F40">
              <w:rPr>
                <w:rFonts w:ascii="Times New Roman" w:hAnsi="Times New Roman" w:cs="Times New Roman"/>
                <w:color w:val="000000"/>
                <w:sz w:val="20"/>
                <w:szCs w:val="20"/>
              </w:rPr>
              <w:t>З</w:t>
            </w:r>
            <w:r w:rsidRPr="00FC6F40">
              <w:rPr>
                <w:rFonts w:ascii="Times New Roman" w:hAnsi="Times New Roman" w:cs="Times New Roman"/>
                <w:sz w:val="20"/>
                <w:szCs w:val="20"/>
              </w:rPr>
              <w:t>агальна вартість закупівлі, з ПДВ</w:t>
            </w:r>
          </w:p>
        </w:tc>
        <w:tc>
          <w:tcPr>
            <w:tcW w:w="1984" w:type="dxa"/>
            <w:tcBorders>
              <w:top w:val="single" w:sz="4" w:space="0" w:color="000000"/>
              <w:left w:val="single" w:sz="4" w:space="0" w:color="000000"/>
              <w:bottom w:val="single" w:sz="4" w:space="0" w:color="000000"/>
              <w:right w:val="single" w:sz="4" w:space="0" w:color="auto"/>
            </w:tcBorders>
            <w:vAlign w:val="center"/>
          </w:tcPr>
          <w:p w:rsidR="009056DC" w:rsidRPr="00FC6F40" w:rsidRDefault="009056DC" w:rsidP="00A4058D">
            <w:pPr>
              <w:tabs>
                <w:tab w:val="left" w:pos="-13"/>
              </w:tabs>
              <w:snapToGrid w:val="0"/>
              <w:spacing w:after="0" w:line="240" w:lineRule="auto"/>
              <w:ind w:hanging="13"/>
              <w:jc w:val="center"/>
              <w:rPr>
                <w:rFonts w:ascii="Times New Roman" w:hAnsi="Times New Roman" w:cs="Times New Roman"/>
                <w:color w:val="000000"/>
                <w:sz w:val="20"/>
                <w:szCs w:val="20"/>
              </w:rPr>
            </w:pPr>
          </w:p>
        </w:tc>
      </w:tr>
    </w:tbl>
    <w:p w:rsidR="009056DC" w:rsidRPr="0070518F" w:rsidRDefault="009056DC" w:rsidP="009056DC">
      <w:pPr>
        <w:spacing w:after="0" w:line="240" w:lineRule="auto"/>
        <w:jc w:val="both"/>
        <w:rPr>
          <w:rFonts w:ascii="Times New Roman" w:hAnsi="Times New Roman" w:cs="Times New Roman"/>
          <w:sz w:val="24"/>
          <w:szCs w:val="24"/>
        </w:rPr>
      </w:pPr>
    </w:p>
    <w:p w:rsidR="009056DC" w:rsidRPr="0070518F" w:rsidRDefault="009056DC" w:rsidP="009056DC">
      <w:pPr>
        <w:pStyle w:val="af1"/>
        <w:ind w:firstLine="540"/>
      </w:pPr>
      <w:r w:rsidRPr="0070518F">
        <w:t xml:space="preserve">1. Повністю ознайомившись та погоджуючись з </w:t>
      </w:r>
      <w:r>
        <w:t xml:space="preserve">умовами торгів </w:t>
      </w:r>
      <w:r w:rsidRPr="0070518F">
        <w:t xml:space="preserve">та </w:t>
      </w:r>
      <w:r>
        <w:t>оголошення</w:t>
      </w:r>
      <w:r w:rsidRPr="0070518F">
        <w:t xml:space="preserve"> направляємо Вам необхідні документи для участі у торгах.</w:t>
      </w:r>
    </w:p>
    <w:p w:rsidR="009056DC" w:rsidRPr="0070518F" w:rsidRDefault="009056DC" w:rsidP="009056DC">
      <w:pPr>
        <w:tabs>
          <w:tab w:val="left" w:pos="0"/>
          <w:tab w:val="center" w:pos="4153"/>
          <w:tab w:val="right" w:pos="8306"/>
        </w:tabs>
        <w:spacing w:after="0" w:line="240" w:lineRule="auto"/>
        <w:ind w:firstLine="567"/>
        <w:jc w:val="both"/>
        <w:rPr>
          <w:rFonts w:ascii="Times New Roman" w:hAnsi="Times New Roman" w:cs="Times New Roman"/>
          <w:sz w:val="24"/>
          <w:szCs w:val="24"/>
        </w:rPr>
      </w:pPr>
      <w:r w:rsidRPr="0070518F">
        <w:rPr>
          <w:rFonts w:ascii="Times New Roman" w:hAnsi="Times New Roman" w:cs="Times New Roman"/>
          <w:sz w:val="24"/>
          <w:szCs w:val="24"/>
        </w:rPr>
        <w:t>2. Ми погоджуємося дотримуватися</w:t>
      </w:r>
      <w:r>
        <w:rPr>
          <w:rFonts w:ascii="Times New Roman" w:hAnsi="Times New Roman" w:cs="Times New Roman"/>
          <w:sz w:val="24"/>
          <w:szCs w:val="24"/>
        </w:rPr>
        <w:t xml:space="preserve"> умов цієї пропозиції протягом 90 </w:t>
      </w:r>
      <w:r w:rsidRPr="0070518F">
        <w:rPr>
          <w:rFonts w:ascii="Times New Roman" w:hAnsi="Times New Roman" w:cs="Times New Roman"/>
          <w:sz w:val="24"/>
          <w:szCs w:val="24"/>
        </w:rPr>
        <w:t xml:space="preserve">днів з дня розкриття пропозицій. Наша пропозиція буде обов'язковою для нас і може бути акцептована Вами у будь-який час до закінчення зазначеного терміну. </w:t>
      </w:r>
    </w:p>
    <w:p w:rsidR="009056DC" w:rsidRPr="0070518F" w:rsidRDefault="009056DC" w:rsidP="009056DC">
      <w:pPr>
        <w:spacing w:after="0" w:line="240" w:lineRule="auto"/>
        <w:ind w:firstLine="540"/>
        <w:jc w:val="both"/>
        <w:rPr>
          <w:rFonts w:ascii="Times New Roman" w:hAnsi="Times New Roman" w:cs="Times New Roman"/>
          <w:sz w:val="24"/>
          <w:szCs w:val="24"/>
        </w:rPr>
      </w:pPr>
      <w:r w:rsidRPr="0070518F">
        <w:rPr>
          <w:rFonts w:ascii="Times New Roman" w:hAnsi="Times New Roman" w:cs="Times New Roman"/>
          <w:sz w:val="24"/>
          <w:szCs w:val="24"/>
        </w:rPr>
        <w:t xml:space="preserve">3. Ми погоджуємося з умовами, що Ви можете відхилити нашу чи всі пропозиції згідно з умовами </w:t>
      </w:r>
      <w:r>
        <w:rPr>
          <w:rFonts w:ascii="Times New Roman" w:hAnsi="Times New Roman" w:cs="Times New Roman"/>
          <w:sz w:val="24"/>
          <w:szCs w:val="24"/>
        </w:rPr>
        <w:t>оголошення</w:t>
      </w:r>
      <w:r w:rsidRPr="0070518F">
        <w:rPr>
          <w:rFonts w:ascii="Times New Roman" w:hAnsi="Times New Roman" w:cs="Times New Roman"/>
          <w:sz w:val="24"/>
          <w:szCs w:val="24"/>
        </w:rPr>
        <w:t>, та розуміємо, що Ви не обмежені у прийнятті будь-якої іншої пропозиції з більш вигідними для Вас умовами.</w:t>
      </w:r>
    </w:p>
    <w:p w:rsidR="009056DC" w:rsidRPr="0070518F" w:rsidRDefault="009056DC" w:rsidP="009056D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Якщо </w:t>
      </w:r>
      <w:r w:rsidRPr="0070518F">
        <w:rPr>
          <w:rFonts w:ascii="Times New Roman" w:hAnsi="Times New Roman" w:cs="Times New Roman"/>
          <w:sz w:val="24"/>
          <w:szCs w:val="24"/>
        </w:rPr>
        <w:t>наша пропозиція буде визнана найбільш економічно вигідною, ми зобов’язуємося підписати Договір у с</w:t>
      </w:r>
      <w:r>
        <w:rPr>
          <w:rFonts w:ascii="Times New Roman" w:hAnsi="Times New Roman" w:cs="Times New Roman"/>
          <w:sz w:val="24"/>
          <w:szCs w:val="24"/>
        </w:rPr>
        <w:t>троки та на умовах, зазначених в оголошенні</w:t>
      </w:r>
      <w:r w:rsidRPr="0070518F">
        <w:rPr>
          <w:rFonts w:ascii="Times New Roman" w:hAnsi="Times New Roman" w:cs="Times New Roman"/>
          <w:sz w:val="24"/>
          <w:szCs w:val="24"/>
        </w:rPr>
        <w:t xml:space="preserve">, та взяти на себе зобов'язання виконати всі умови, передбачені </w:t>
      </w:r>
      <w:r>
        <w:rPr>
          <w:rFonts w:ascii="Times New Roman" w:hAnsi="Times New Roman" w:cs="Times New Roman"/>
          <w:sz w:val="24"/>
          <w:szCs w:val="24"/>
        </w:rPr>
        <w:t xml:space="preserve">в оголошенні та </w:t>
      </w:r>
      <w:r w:rsidRPr="0070518F">
        <w:rPr>
          <w:rFonts w:ascii="Times New Roman" w:hAnsi="Times New Roman" w:cs="Times New Roman"/>
          <w:sz w:val="24"/>
          <w:szCs w:val="24"/>
        </w:rPr>
        <w:t>Договорі.</w:t>
      </w:r>
    </w:p>
    <w:p w:rsidR="009056DC" w:rsidRPr="0070518F" w:rsidRDefault="009056DC" w:rsidP="009056DC">
      <w:pPr>
        <w:spacing w:after="0" w:line="240" w:lineRule="auto"/>
        <w:ind w:firstLine="567"/>
        <w:jc w:val="both"/>
        <w:rPr>
          <w:rFonts w:ascii="Times New Roman" w:hAnsi="Times New Roman" w:cs="Times New Roman"/>
          <w:sz w:val="24"/>
          <w:szCs w:val="24"/>
        </w:rPr>
      </w:pPr>
      <w:r w:rsidRPr="0070518F">
        <w:rPr>
          <w:rFonts w:ascii="Times New Roman" w:hAnsi="Times New Roman" w:cs="Times New Roman"/>
          <w:sz w:val="24"/>
          <w:szCs w:val="24"/>
        </w:rPr>
        <w:t xml:space="preserve">5. Ми погоджуємося з істотними умовами зазначеними в Проекті </w:t>
      </w:r>
      <w:r>
        <w:rPr>
          <w:rFonts w:ascii="Times New Roman" w:hAnsi="Times New Roman" w:cs="Times New Roman"/>
          <w:sz w:val="24"/>
          <w:szCs w:val="24"/>
        </w:rPr>
        <w:t>договору, який наведений у вашому оголошенні</w:t>
      </w:r>
      <w:r w:rsidRPr="0070518F">
        <w:rPr>
          <w:rFonts w:ascii="Times New Roman" w:hAnsi="Times New Roman" w:cs="Times New Roman"/>
          <w:sz w:val="24"/>
          <w:szCs w:val="24"/>
        </w:rPr>
        <w:t>.</w:t>
      </w:r>
    </w:p>
    <w:p w:rsidR="009056DC" w:rsidRPr="0070518F" w:rsidRDefault="009056DC" w:rsidP="009056DC">
      <w:pPr>
        <w:spacing w:after="0" w:line="240" w:lineRule="auto"/>
        <w:jc w:val="both"/>
        <w:rPr>
          <w:rFonts w:ascii="Times New Roman" w:hAnsi="Times New Roman" w:cs="Times New Roman"/>
          <w:sz w:val="24"/>
          <w:szCs w:val="24"/>
        </w:rPr>
      </w:pPr>
    </w:p>
    <w:p w:rsidR="009056DC" w:rsidRPr="0070518F" w:rsidRDefault="009056DC" w:rsidP="009056DC">
      <w:pPr>
        <w:spacing w:after="0" w:line="240" w:lineRule="auto"/>
        <w:jc w:val="center"/>
        <w:rPr>
          <w:rFonts w:ascii="Times New Roman" w:hAnsi="Times New Roman" w:cs="Times New Roman"/>
          <w:sz w:val="24"/>
          <w:szCs w:val="24"/>
        </w:rPr>
      </w:pPr>
      <w:r w:rsidRPr="0070518F">
        <w:rPr>
          <w:rFonts w:ascii="Times New Roman" w:hAnsi="Times New Roman" w:cs="Times New Roman"/>
          <w:i/>
          <w:sz w:val="24"/>
          <w:szCs w:val="24"/>
        </w:rPr>
        <w:t>Підпис керівника або уповноваженої особи Учасни</w:t>
      </w:r>
      <w:r>
        <w:rPr>
          <w:rFonts w:ascii="Times New Roman" w:hAnsi="Times New Roman" w:cs="Times New Roman"/>
          <w:i/>
          <w:sz w:val="24"/>
          <w:szCs w:val="24"/>
        </w:rPr>
        <w:t xml:space="preserve">ка - юридичної особи, фізичної </w:t>
      </w:r>
      <w:r w:rsidRPr="0070518F">
        <w:rPr>
          <w:rFonts w:ascii="Times New Roman" w:hAnsi="Times New Roman" w:cs="Times New Roman"/>
          <w:i/>
          <w:sz w:val="24"/>
          <w:szCs w:val="24"/>
        </w:rPr>
        <w:t xml:space="preserve">особи – підприємця, завірені печаткою (за наявності) </w:t>
      </w:r>
    </w:p>
    <w:p w:rsidR="009056DC" w:rsidRPr="00FC6F40" w:rsidRDefault="009056DC" w:rsidP="009056DC">
      <w:pPr>
        <w:spacing w:after="0" w:line="240" w:lineRule="auto"/>
        <w:ind w:firstLine="567"/>
        <w:jc w:val="both"/>
        <w:rPr>
          <w:rFonts w:ascii="Times New Roman" w:hAnsi="Times New Roman" w:cs="Times New Roman"/>
          <w:b/>
          <w:sz w:val="20"/>
          <w:szCs w:val="24"/>
        </w:rPr>
      </w:pPr>
      <w:r w:rsidRPr="00FC6F40">
        <w:rPr>
          <w:rFonts w:ascii="Times New Roman" w:hAnsi="Times New Roman" w:cs="Times New Roman"/>
          <w:b/>
          <w:sz w:val="20"/>
          <w:szCs w:val="24"/>
        </w:rPr>
        <w:t>Примітка!</w:t>
      </w:r>
    </w:p>
    <w:p w:rsidR="009056DC" w:rsidRPr="00FC6F40" w:rsidRDefault="009056DC" w:rsidP="009056DC">
      <w:pPr>
        <w:spacing w:after="0" w:line="240" w:lineRule="auto"/>
        <w:ind w:firstLine="567"/>
        <w:jc w:val="both"/>
        <w:rPr>
          <w:rFonts w:ascii="Times New Roman" w:hAnsi="Times New Roman" w:cs="Times New Roman"/>
          <w:sz w:val="20"/>
          <w:szCs w:val="24"/>
        </w:rPr>
      </w:pPr>
      <w:r w:rsidRPr="00FC6F40">
        <w:rPr>
          <w:rFonts w:ascii="Times New Roman" w:hAnsi="Times New Roman" w:cs="Times New Roman"/>
          <w:sz w:val="20"/>
          <w:szCs w:val="24"/>
        </w:rPr>
        <w:t>* При наявності;</w:t>
      </w:r>
    </w:p>
    <w:p w:rsidR="009056DC" w:rsidRDefault="009056DC" w:rsidP="009056DC">
      <w:pPr>
        <w:spacing w:after="0" w:line="240" w:lineRule="auto"/>
        <w:jc w:val="center"/>
        <w:rPr>
          <w:rFonts w:ascii="Times New Roman" w:hAnsi="Times New Roman" w:cs="Times New Roman"/>
          <w:sz w:val="20"/>
          <w:szCs w:val="24"/>
        </w:rPr>
      </w:pPr>
      <w:r w:rsidRPr="00FC6F40">
        <w:rPr>
          <w:rFonts w:ascii="Times New Roman" w:hAnsi="Times New Roman" w:cs="Times New Roman"/>
          <w:sz w:val="20"/>
          <w:szCs w:val="24"/>
        </w:rPr>
        <w:t>** Якщо учасник не платник ПДВ, то зазначається без ПДВ;</w:t>
      </w:r>
    </w:p>
    <w:p w:rsidR="009056DC" w:rsidRDefault="009056DC" w:rsidP="009056DC">
      <w:pPr>
        <w:spacing w:after="0" w:line="240" w:lineRule="auto"/>
        <w:jc w:val="center"/>
        <w:rPr>
          <w:rFonts w:ascii="Times New Roman" w:hAnsi="Times New Roman" w:cs="Times New Roman"/>
          <w:sz w:val="20"/>
          <w:szCs w:val="24"/>
        </w:rPr>
      </w:pPr>
    </w:p>
    <w:p w:rsidR="009056DC" w:rsidRDefault="009056DC" w:rsidP="009056DC">
      <w:pPr>
        <w:spacing w:after="0" w:line="240" w:lineRule="auto"/>
        <w:jc w:val="center"/>
        <w:rPr>
          <w:rFonts w:ascii="Times New Roman" w:hAnsi="Times New Roman" w:cs="Times New Roman"/>
          <w:sz w:val="20"/>
          <w:szCs w:val="24"/>
        </w:rPr>
      </w:pPr>
    </w:p>
    <w:p w:rsidR="009056DC" w:rsidRDefault="009056DC" w:rsidP="009056DC">
      <w:pPr>
        <w:spacing w:after="0" w:line="240" w:lineRule="auto"/>
        <w:jc w:val="center"/>
        <w:rPr>
          <w:rFonts w:ascii="Times New Roman" w:hAnsi="Times New Roman" w:cs="Times New Roman"/>
          <w:sz w:val="20"/>
          <w:szCs w:val="24"/>
        </w:rPr>
      </w:pPr>
    </w:p>
    <w:p w:rsidR="009056DC" w:rsidRDefault="009056DC" w:rsidP="009056DC">
      <w:pPr>
        <w:spacing w:after="0" w:line="240" w:lineRule="auto"/>
        <w:jc w:val="center"/>
        <w:rPr>
          <w:rFonts w:ascii="Times New Roman" w:hAnsi="Times New Roman" w:cs="Times New Roman"/>
          <w:sz w:val="20"/>
          <w:szCs w:val="24"/>
        </w:rPr>
      </w:pPr>
    </w:p>
    <w:p w:rsidR="009056DC" w:rsidRDefault="009056DC" w:rsidP="009056DC">
      <w:pPr>
        <w:spacing w:after="0" w:line="240" w:lineRule="auto"/>
        <w:jc w:val="center"/>
        <w:rPr>
          <w:rFonts w:ascii="Times New Roman" w:hAnsi="Times New Roman" w:cs="Times New Roman"/>
          <w:sz w:val="20"/>
          <w:szCs w:val="24"/>
        </w:rPr>
      </w:pPr>
    </w:p>
    <w:p w:rsidR="009056DC" w:rsidRDefault="009056DC" w:rsidP="009056DC">
      <w:pPr>
        <w:spacing w:after="0" w:line="240" w:lineRule="auto"/>
        <w:jc w:val="center"/>
        <w:rPr>
          <w:rFonts w:ascii="Times New Roman" w:hAnsi="Times New Roman" w:cs="Times New Roman"/>
          <w:sz w:val="20"/>
          <w:szCs w:val="24"/>
        </w:rPr>
      </w:pPr>
    </w:p>
    <w:p w:rsidR="009056DC" w:rsidRPr="00133A1B" w:rsidRDefault="009056DC" w:rsidP="009056DC">
      <w:pPr>
        <w:spacing w:after="0" w:line="240" w:lineRule="auto"/>
        <w:jc w:val="center"/>
        <w:rPr>
          <w:rFonts w:ascii="Times New Roman" w:eastAsia="Times New Roman" w:hAnsi="Times New Roman" w:cs="Times New Roman"/>
          <w:b/>
          <w:sz w:val="24"/>
          <w:szCs w:val="24"/>
          <w:lang w:eastAsia="ru-RU"/>
        </w:rPr>
      </w:pPr>
      <w:r w:rsidRPr="00133A1B">
        <w:rPr>
          <w:rFonts w:ascii="Times New Roman" w:eastAsia="Times New Roman" w:hAnsi="Times New Roman" w:cs="Times New Roman"/>
          <w:b/>
          <w:sz w:val="24"/>
          <w:szCs w:val="24"/>
          <w:lang w:eastAsia="ru-RU"/>
        </w:rPr>
        <w:lastRenderedPageBreak/>
        <w:t>Документи, які повинен надати учасник у складі пропозиції, для підтвердження відповідності кваліфікаційним критеріям:</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221"/>
      </w:tblGrid>
      <w:tr w:rsidR="009056DC" w:rsidRPr="00133A1B" w:rsidTr="009056DC">
        <w:tc>
          <w:tcPr>
            <w:tcW w:w="2694" w:type="dxa"/>
            <w:hideMark/>
          </w:tcPr>
          <w:p w:rsidR="009056DC" w:rsidRPr="00133A1B" w:rsidRDefault="009056DC" w:rsidP="009056DC">
            <w:pPr>
              <w:spacing w:after="0" w:line="240" w:lineRule="auto"/>
              <w:ind w:left="322"/>
              <w:jc w:val="center"/>
              <w:rPr>
                <w:rFonts w:ascii="Times New Roman" w:eastAsia="Times New Roman" w:hAnsi="Times New Roman" w:cs="Times New Roman"/>
                <w:b/>
                <w:sz w:val="24"/>
                <w:szCs w:val="24"/>
                <w:lang w:eastAsia="ru-RU"/>
              </w:rPr>
            </w:pPr>
            <w:r w:rsidRPr="00133A1B">
              <w:rPr>
                <w:rFonts w:ascii="Times New Roman" w:eastAsia="Times New Roman" w:hAnsi="Times New Roman" w:cs="Times New Roman"/>
                <w:b/>
                <w:sz w:val="24"/>
                <w:szCs w:val="24"/>
                <w:lang w:eastAsia="ru-RU"/>
              </w:rPr>
              <w:t>Критерій</w:t>
            </w:r>
          </w:p>
        </w:tc>
        <w:tc>
          <w:tcPr>
            <w:tcW w:w="8221" w:type="dxa"/>
            <w:hideMark/>
          </w:tcPr>
          <w:p w:rsidR="009056DC" w:rsidRPr="00133A1B" w:rsidRDefault="009056DC" w:rsidP="00A4058D">
            <w:pPr>
              <w:spacing w:after="0" w:line="240" w:lineRule="auto"/>
              <w:jc w:val="center"/>
              <w:rPr>
                <w:rFonts w:ascii="Times New Roman" w:eastAsia="Times New Roman" w:hAnsi="Times New Roman" w:cs="Times New Roman"/>
                <w:b/>
                <w:sz w:val="24"/>
                <w:szCs w:val="24"/>
                <w:lang w:eastAsia="ru-RU"/>
              </w:rPr>
            </w:pPr>
            <w:r w:rsidRPr="00133A1B">
              <w:rPr>
                <w:rFonts w:ascii="Times New Roman" w:eastAsia="Times New Roman" w:hAnsi="Times New Roman" w:cs="Times New Roman"/>
                <w:b/>
                <w:sz w:val="24"/>
                <w:szCs w:val="24"/>
                <w:lang w:eastAsia="ru-RU"/>
              </w:rPr>
              <w:t>Підтвердження відповідності</w:t>
            </w:r>
          </w:p>
        </w:tc>
      </w:tr>
      <w:tr w:rsidR="009056DC" w:rsidRPr="00AB4D16" w:rsidTr="009056DC">
        <w:tc>
          <w:tcPr>
            <w:tcW w:w="2694" w:type="dxa"/>
            <w:hideMark/>
          </w:tcPr>
          <w:p w:rsidR="009056DC" w:rsidRPr="00133A1B" w:rsidRDefault="009056DC" w:rsidP="009056DC">
            <w:pPr>
              <w:spacing w:after="0" w:line="240" w:lineRule="auto"/>
              <w:ind w:left="322"/>
              <w:rPr>
                <w:rFonts w:ascii="Times New Roman" w:eastAsia="Times New Roman" w:hAnsi="Times New Roman" w:cs="Times New Roman"/>
                <w:b/>
                <w:sz w:val="24"/>
                <w:szCs w:val="24"/>
                <w:lang w:eastAsia="ru-RU"/>
              </w:rPr>
            </w:pPr>
            <w:r w:rsidRPr="00133A1B">
              <w:rPr>
                <w:rFonts w:ascii="Times New Roman" w:eastAsia="Times New Roman" w:hAnsi="Times New Roman" w:cs="Times New Roman"/>
                <w:b/>
                <w:sz w:val="24"/>
                <w:szCs w:val="24"/>
                <w:lang w:eastAsia="ru-RU"/>
              </w:rPr>
              <w:t>1. Наявність обладнання, матеріально-технічної бази та технологій</w:t>
            </w:r>
          </w:p>
        </w:tc>
        <w:tc>
          <w:tcPr>
            <w:tcW w:w="8221" w:type="dxa"/>
            <w:hideMark/>
          </w:tcPr>
          <w:p w:rsidR="009056DC" w:rsidRPr="00CF5E7C" w:rsidRDefault="009056DC" w:rsidP="00A4058D">
            <w:pPr>
              <w:spacing w:after="0" w:line="240" w:lineRule="auto"/>
              <w:jc w:val="both"/>
              <w:rPr>
                <w:rFonts w:ascii="Times New Roman" w:eastAsia="Times New Roman" w:hAnsi="Times New Roman" w:cs="Times New Roman"/>
                <w:sz w:val="24"/>
                <w:szCs w:val="24"/>
                <w:lang w:eastAsia="ru-RU"/>
              </w:rPr>
            </w:pPr>
            <w:r w:rsidRPr="00CF5E7C">
              <w:rPr>
                <w:rFonts w:ascii="Times New Roman" w:eastAsia="Times New Roman" w:hAnsi="Times New Roman" w:cs="Times New Roman"/>
                <w:sz w:val="24"/>
                <w:szCs w:val="24"/>
                <w:lang w:eastAsia="ru-RU"/>
              </w:rPr>
              <w:t xml:space="preserve">1.1. Довідка про наявність в учасника торгів обладнання та матеріально-технічної бази, які будуть безпосередньо залученні при </w:t>
            </w:r>
            <w:r>
              <w:rPr>
                <w:rFonts w:ascii="Times New Roman" w:eastAsia="Times New Roman" w:hAnsi="Times New Roman" w:cs="Times New Roman"/>
                <w:sz w:val="24"/>
                <w:szCs w:val="24"/>
                <w:lang w:eastAsia="ru-RU"/>
              </w:rPr>
              <w:t>поставці товару</w:t>
            </w:r>
            <w:r w:rsidRPr="00CF5E7C">
              <w:rPr>
                <w:rFonts w:ascii="Times New Roman" w:eastAsia="Times New Roman" w:hAnsi="Times New Roman" w:cs="Times New Roman"/>
                <w:sz w:val="24"/>
                <w:szCs w:val="24"/>
                <w:lang w:eastAsia="ru-RU"/>
              </w:rPr>
              <w:t>.</w:t>
            </w:r>
          </w:p>
          <w:p w:rsidR="009056DC" w:rsidRPr="00397507" w:rsidRDefault="009056DC" w:rsidP="00A4058D">
            <w:pPr>
              <w:spacing w:after="0" w:line="240" w:lineRule="auto"/>
              <w:jc w:val="both"/>
              <w:rPr>
                <w:rFonts w:ascii="Times New Roman" w:eastAsia="Times New Roman" w:hAnsi="Times New Roman" w:cs="Times New Roman"/>
                <w:sz w:val="24"/>
                <w:szCs w:val="24"/>
                <w:lang w:eastAsia="ru-RU"/>
              </w:rPr>
            </w:pPr>
          </w:p>
        </w:tc>
      </w:tr>
      <w:tr w:rsidR="009056DC" w:rsidRPr="00DB29FA" w:rsidTr="009056DC">
        <w:trPr>
          <w:trHeight w:val="1092"/>
        </w:trPr>
        <w:tc>
          <w:tcPr>
            <w:tcW w:w="2694" w:type="dxa"/>
            <w:hideMark/>
          </w:tcPr>
          <w:p w:rsidR="009056DC" w:rsidRPr="00133A1B" w:rsidRDefault="009056DC" w:rsidP="009056DC">
            <w:pPr>
              <w:spacing w:after="0" w:line="240" w:lineRule="auto"/>
              <w:ind w:left="322"/>
              <w:rPr>
                <w:rFonts w:ascii="Times New Roman" w:eastAsia="Times New Roman" w:hAnsi="Times New Roman" w:cs="Times New Roman"/>
                <w:b/>
                <w:sz w:val="24"/>
                <w:szCs w:val="24"/>
                <w:lang w:eastAsia="ru-RU"/>
              </w:rPr>
            </w:pPr>
            <w:r w:rsidRPr="00133A1B">
              <w:rPr>
                <w:rFonts w:ascii="Times New Roman" w:eastAsia="Times New Roman" w:hAnsi="Times New Roman" w:cs="Times New Roman"/>
                <w:b/>
                <w:sz w:val="24"/>
                <w:szCs w:val="24"/>
                <w:lang w:eastAsia="ru-RU"/>
              </w:rPr>
              <w:t>2. Наявність працівників відповідної кваліфікації, які м</w:t>
            </w:r>
            <w:r>
              <w:rPr>
                <w:rFonts w:ascii="Times New Roman" w:eastAsia="Times New Roman" w:hAnsi="Times New Roman" w:cs="Times New Roman"/>
                <w:b/>
                <w:sz w:val="24"/>
                <w:szCs w:val="24"/>
                <w:lang w:eastAsia="ru-RU"/>
              </w:rPr>
              <w:t>ають необхідні знання та досвід</w:t>
            </w:r>
          </w:p>
        </w:tc>
        <w:tc>
          <w:tcPr>
            <w:tcW w:w="8221" w:type="dxa"/>
            <w:hideMark/>
          </w:tcPr>
          <w:p w:rsidR="009056DC" w:rsidRDefault="009056DC" w:rsidP="00A4058D">
            <w:pPr>
              <w:pStyle w:val="14"/>
              <w:widowControl w:val="0"/>
              <w:spacing w:line="240" w:lineRule="auto"/>
              <w:ind w:right="113"/>
              <w:jc w:val="both"/>
              <w:rPr>
                <w:rFonts w:ascii="Times New Roman" w:eastAsia="Times New Roman" w:hAnsi="Times New Roman"/>
                <w:sz w:val="24"/>
                <w:szCs w:val="24"/>
                <w:lang w:val="uk-UA"/>
              </w:rPr>
            </w:pPr>
            <w:r w:rsidRPr="00133A1B">
              <w:rPr>
                <w:rFonts w:ascii="Times New Roman" w:eastAsia="Times New Roman" w:hAnsi="Times New Roman"/>
                <w:sz w:val="24"/>
                <w:szCs w:val="24"/>
                <w:lang w:val="uk-UA"/>
              </w:rPr>
              <w:t xml:space="preserve">2.1. </w:t>
            </w:r>
            <w:r>
              <w:rPr>
                <w:rFonts w:ascii="Times New Roman" w:eastAsia="Times New Roman" w:hAnsi="Times New Roman"/>
                <w:sz w:val="24"/>
                <w:szCs w:val="24"/>
                <w:lang w:val="uk-UA"/>
              </w:rPr>
              <w:t>Д</w:t>
            </w:r>
            <w:r w:rsidRPr="00CF779D">
              <w:rPr>
                <w:rFonts w:ascii="Times New Roman" w:eastAsia="Times New Roman" w:hAnsi="Times New Roman"/>
                <w:sz w:val="24"/>
                <w:szCs w:val="24"/>
                <w:lang w:val="uk-UA"/>
              </w:rPr>
              <w:t>овідк</w:t>
            </w:r>
            <w:r>
              <w:rPr>
                <w:rFonts w:ascii="Times New Roman" w:eastAsia="Times New Roman" w:hAnsi="Times New Roman"/>
                <w:sz w:val="24"/>
                <w:szCs w:val="24"/>
                <w:lang w:val="uk-UA"/>
              </w:rPr>
              <w:t>а, складена</w:t>
            </w:r>
            <w:r w:rsidRPr="00CF779D">
              <w:rPr>
                <w:rFonts w:ascii="Times New Roman" w:eastAsia="Times New Roman" w:hAnsi="Times New Roman"/>
                <w:sz w:val="24"/>
                <w:szCs w:val="24"/>
                <w:lang w:val="uk-UA"/>
              </w:rPr>
              <w:t xml:space="preserve"> Учасником у довільній формі, наявність в учасника процедури закупівлі працівників відповідної кваліфікації, які мають необхідні знання та досвід, в тому числі ті, які будуть безпосередньо залучатись до в</w:t>
            </w:r>
            <w:r>
              <w:rPr>
                <w:rFonts w:ascii="Times New Roman" w:eastAsia="Times New Roman" w:hAnsi="Times New Roman"/>
                <w:sz w:val="24"/>
                <w:szCs w:val="24"/>
                <w:lang w:val="uk-UA"/>
              </w:rPr>
              <w:t>иконання договору про закупівлю.</w:t>
            </w:r>
          </w:p>
          <w:p w:rsidR="009056DC" w:rsidRPr="00976BE8" w:rsidRDefault="009056DC" w:rsidP="00A4058D">
            <w:pPr>
              <w:pStyle w:val="af1"/>
              <w:rPr>
                <w:lang w:eastAsia="ru-RU"/>
              </w:rPr>
            </w:pPr>
          </w:p>
        </w:tc>
      </w:tr>
      <w:tr w:rsidR="009056DC" w:rsidRPr="00397507" w:rsidTr="009056DC">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2474"/>
        </w:trPr>
        <w:tc>
          <w:tcPr>
            <w:tcW w:w="2694" w:type="dxa"/>
          </w:tcPr>
          <w:p w:rsidR="009056DC" w:rsidRPr="00133A1B" w:rsidRDefault="009056DC" w:rsidP="009056DC">
            <w:pPr>
              <w:widowControl w:val="0"/>
              <w:tabs>
                <w:tab w:val="left" w:pos="1080"/>
              </w:tabs>
              <w:spacing w:after="0" w:line="240" w:lineRule="auto"/>
              <w:ind w:left="322"/>
              <w:rPr>
                <w:rFonts w:ascii="Times New Roman" w:eastAsia="Times New Roman" w:hAnsi="Times New Roman" w:cs="Times New Roman"/>
                <w:b/>
                <w:sz w:val="24"/>
                <w:szCs w:val="24"/>
                <w:lang w:eastAsia="uk-UA"/>
              </w:rPr>
            </w:pPr>
            <w:r w:rsidRPr="00133A1B">
              <w:rPr>
                <w:rFonts w:ascii="Times New Roman" w:eastAsia="Times New Roman" w:hAnsi="Times New Roman" w:cs="Times New Roman"/>
                <w:b/>
                <w:sz w:val="24"/>
                <w:szCs w:val="24"/>
                <w:lang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8221" w:type="dxa"/>
            <w:tcBorders>
              <w:left w:val="single" w:sz="4" w:space="0" w:color="000001"/>
              <w:right w:val="single" w:sz="4" w:space="0" w:color="000001"/>
            </w:tcBorders>
          </w:tcPr>
          <w:p w:rsidR="009056DC" w:rsidRPr="00CF779D" w:rsidRDefault="009056DC" w:rsidP="00A4058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 Довідка, складена</w:t>
            </w:r>
            <w:r w:rsidRPr="00CF779D">
              <w:rPr>
                <w:rFonts w:ascii="Times New Roman" w:eastAsia="Times New Roman" w:hAnsi="Times New Roman" w:cs="Times New Roman"/>
                <w:sz w:val="24"/>
                <w:szCs w:val="24"/>
                <w:lang w:eastAsia="uk-UA"/>
              </w:rPr>
              <w:t xml:space="preserve"> Учасником у довільній формі, наявність документально підтвердженого досвіду виконання аналогічного (аналогічних) за предметом закупівлі договору (договорів) із зазначенням найменування, адреси, телефону за</w:t>
            </w:r>
            <w:r>
              <w:rPr>
                <w:rFonts w:ascii="Times New Roman" w:eastAsia="Times New Roman" w:hAnsi="Times New Roman" w:cs="Times New Roman"/>
                <w:sz w:val="24"/>
                <w:szCs w:val="24"/>
                <w:lang w:eastAsia="uk-UA"/>
              </w:rPr>
              <w:t>мовників згідно таких договорів</w:t>
            </w:r>
            <w:r w:rsidRPr="00CF779D">
              <w:rPr>
                <w:rFonts w:ascii="Times New Roman" w:eastAsia="Times New Roman" w:hAnsi="Times New Roman" w:cs="Times New Roman"/>
                <w:sz w:val="24"/>
                <w:szCs w:val="24"/>
                <w:lang w:eastAsia="uk-UA"/>
              </w:rPr>
              <w:t xml:space="preserve">. </w:t>
            </w:r>
          </w:p>
          <w:p w:rsidR="009056DC" w:rsidRPr="00C92051" w:rsidRDefault="009056DC" w:rsidP="00A4058D">
            <w:pPr>
              <w:tabs>
                <w:tab w:val="left" w:pos="1080"/>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3.1.1. </w:t>
            </w:r>
            <w:r w:rsidRPr="00C92051">
              <w:rPr>
                <w:rFonts w:ascii="Times New Roman" w:eastAsia="Times New Roman" w:hAnsi="Times New Roman" w:cs="Times New Roman"/>
                <w:sz w:val="24"/>
                <w:szCs w:val="24"/>
                <w:lang w:eastAsia="uk-UA"/>
              </w:rPr>
              <w:t xml:space="preserve">Копії аналогічних договорів, що </w:t>
            </w:r>
            <w:proofErr w:type="spellStart"/>
            <w:r w:rsidRPr="00C92051">
              <w:rPr>
                <w:rFonts w:ascii="Times New Roman" w:eastAsia="Times New Roman" w:hAnsi="Times New Roman" w:cs="Times New Roman"/>
                <w:sz w:val="24"/>
                <w:szCs w:val="24"/>
                <w:lang w:eastAsia="uk-UA"/>
              </w:rPr>
              <w:t>навдені</w:t>
            </w:r>
            <w:proofErr w:type="spellEnd"/>
            <w:r w:rsidRPr="00C92051">
              <w:rPr>
                <w:rFonts w:ascii="Times New Roman" w:eastAsia="Times New Roman" w:hAnsi="Times New Roman" w:cs="Times New Roman"/>
                <w:sz w:val="24"/>
                <w:szCs w:val="24"/>
                <w:lang w:eastAsia="uk-UA"/>
              </w:rPr>
              <w:t xml:space="preserve"> у довідці про в</w:t>
            </w:r>
            <w:r>
              <w:rPr>
                <w:rFonts w:ascii="Times New Roman" w:eastAsia="Times New Roman" w:hAnsi="Times New Roman" w:cs="Times New Roman"/>
                <w:sz w:val="24"/>
                <w:szCs w:val="24"/>
                <w:lang w:eastAsia="uk-UA"/>
              </w:rPr>
              <w:t>иконання аналогічних договорів.</w:t>
            </w:r>
          </w:p>
        </w:tc>
      </w:tr>
    </w:tbl>
    <w:p w:rsidR="009056DC" w:rsidRPr="00253695" w:rsidRDefault="009056DC" w:rsidP="009056DC">
      <w:pPr>
        <w:spacing w:after="0" w:line="240" w:lineRule="auto"/>
        <w:jc w:val="right"/>
        <w:rPr>
          <w:rFonts w:ascii="Times New Roman" w:eastAsia="Times New Roman" w:hAnsi="Times New Roman" w:cs="Times New Roman"/>
          <w:b/>
          <w:sz w:val="24"/>
          <w:szCs w:val="24"/>
        </w:rPr>
      </w:pPr>
    </w:p>
    <w:p w:rsidR="009056DC" w:rsidRPr="00133A1B" w:rsidRDefault="009056DC" w:rsidP="009056DC">
      <w:pPr>
        <w:spacing w:after="0" w:line="240" w:lineRule="auto"/>
        <w:jc w:val="right"/>
        <w:rPr>
          <w:rFonts w:ascii="Times New Roman" w:eastAsia="Times New Roman" w:hAnsi="Times New Roman" w:cs="Times New Roman"/>
          <w:b/>
          <w:sz w:val="24"/>
          <w:szCs w:val="24"/>
        </w:rPr>
      </w:pPr>
      <w:r w:rsidRPr="00133A1B">
        <w:rPr>
          <w:rFonts w:ascii="Times New Roman" w:eastAsia="Times New Roman" w:hAnsi="Times New Roman" w:cs="Times New Roman"/>
          <w:b/>
          <w:sz w:val="24"/>
          <w:szCs w:val="24"/>
        </w:rPr>
        <w:t>Додаток №4</w:t>
      </w:r>
    </w:p>
    <w:p w:rsidR="009056DC" w:rsidRPr="00133A1B" w:rsidRDefault="009056DC" w:rsidP="009056DC">
      <w:pPr>
        <w:spacing w:after="0" w:line="240" w:lineRule="auto"/>
        <w:jc w:val="center"/>
        <w:rPr>
          <w:rFonts w:ascii="Times New Roman" w:eastAsia="Times New Roman" w:hAnsi="Times New Roman" w:cs="Times New Roman"/>
          <w:b/>
          <w:sz w:val="24"/>
          <w:szCs w:val="24"/>
        </w:rPr>
      </w:pPr>
      <w:r w:rsidRPr="00133A1B">
        <w:rPr>
          <w:rFonts w:ascii="Times New Roman" w:eastAsia="Times New Roman" w:hAnsi="Times New Roman" w:cs="Times New Roman"/>
          <w:b/>
          <w:sz w:val="24"/>
          <w:szCs w:val="24"/>
        </w:rPr>
        <w:t>Перелік «Інших документів», які необхідно подати учасникам для участі в закупівлі:</w:t>
      </w:r>
    </w:p>
    <w:tbl>
      <w:tblPr>
        <w:tblW w:w="10915" w:type="dxa"/>
        <w:tblInd w:w="108" w:type="dxa"/>
        <w:tblLayout w:type="fixed"/>
        <w:tblLook w:val="00A0" w:firstRow="1" w:lastRow="0" w:firstColumn="1" w:lastColumn="0" w:noHBand="0" w:noVBand="0"/>
      </w:tblPr>
      <w:tblGrid>
        <w:gridCol w:w="709"/>
        <w:gridCol w:w="2410"/>
        <w:gridCol w:w="7796"/>
      </w:tblGrid>
      <w:tr w:rsidR="009056DC" w:rsidRPr="00133A1B" w:rsidTr="009056DC">
        <w:trPr>
          <w:trHeight w:val="375"/>
        </w:trPr>
        <w:tc>
          <w:tcPr>
            <w:tcW w:w="709" w:type="dxa"/>
            <w:tcBorders>
              <w:top w:val="single" w:sz="4" w:space="0" w:color="000000"/>
              <w:left w:val="single" w:sz="4" w:space="0" w:color="000000"/>
              <w:bottom w:val="single" w:sz="4" w:space="0" w:color="000000"/>
              <w:right w:val="nil"/>
            </w:tcBorders>
          </w:tcPr>
          <w:p w:rsidR="009056DC" w:rsidRPr="00133A1B" w:rsidRDefault="009056DC" w:rsidP="00A4058D">
            <w:pPr>
              <w:widowControl w:val="0"/>
              <w:suppressAutoHyphens/>
              <w:autoSpaceDE w:val="0"/>
              <w:spacing w:after="0" w:line="240" w:lineRule="auto"/>
              <w:jc w:val="center"/>
              <w:rPr>
                <w:rFonts w:ascii="Times New Roman" w:eastAsia="Times New Roman" w:hAnsi="Times New Roman" w:cs="Times New Roman"/>
                <w:b/>
                <w:bCs/>
                <w:sz w:val="24"/>
                <w:szCs w:val="24"/>
              </w:rPr>
            </w:pPr>
            <w:r w:rsidRPr="00133A1B">
              <w:rPr>
                <w:rFonts w:ascii="Times New Roman" w:eastAsia="Times New Roman" w:hAnsi="Times New Roman" w:cs="Times New Roman"/>
                <w:b/>
                <w:bCs/>
                <w:sz w:val="24"/>
                <w:szCs w:val="24"/>
              </w:rPr>
              <w:t>1.</w:t>
            </w:r>
          </w:p>
        </w:tc>
        <w:tc>
          <w:tcPr>
            <w:tcW w:w="2410" w:type="dxa"/>
            <w:tcBorders>
              <w:top w:val="single" w:sz="4" w:space="0" w:color="000000"/>
              <w:left w:val="single" w:sz="4" w:space="0" w:color="000000"/>
              <w:bottom w:val="single" w:sz="4" w:space="0" w:color="000000"/>
              <w:right w:val="nil"/>
            </w:tcBorders>
          </w:tcPr>
          <w:p w:rsidR="009056DC" w:rsidRPr="00133A1B" w:rsidRDefault="009056DC" w:rsidP="00A4058D">
            <w:pPr>
              <w:widowControl w:val="0"/>
              <w:suppressAutoHyphens/>
              <w:autoSpaceDE w:val="0"/>
              <w:spacing w:after="0" w:line="240" w:lineRule="auto"/>
              <w:rPr>
                <w:rFonts w:ascii="Times New Roman" w:eastAsia="Times New Roman" w:hAnsi="Times New Roman" w:cs="Times New Roman"/>
                <w:sz w:val="24"/>
                <w:szCs w:val="24"/>
              </w:rPr>
            </w:pPr>
            <w:r w:rsidRPr="00133A1B">
              <w:rPr>
                <w:rFonts w:ascii="Times New Roman" w:eastAsia="Times New Roman" w:hAnsi="Times New Roman" w:cs="Times New Roman"/>
                <w:sz w:val="24"/>
                <w:szCs w:val="24"/>
              </w:rPr>
              <w:t>Відомості про учасника</w:t>
            </w:r>
          </w:p>
        </w:tc>
        <w:tc>
          <w:tcPr>
            <w:tcW w:w="7796" w:type="dxa"/>
            <w:tcBorders>
              <w:top w:val="single" w:sz="4" w:space="0" w:color="000000"/>
              <w:left w:val="single" w:sz="4" w:space="0" w:color="000000"/>
              <w:bottom w:val="single" w:sz="4" w:space="0" w:color="000000"/>
              <w:right w:val="single" w:sz="4" w:space="0" w:color="000000"/>
            </w:tcBorders>
          </w:tcPr>
          <w:p w:rsidR="009056DC" w:rsidRPr="00133A1B" w:rsidRDefault="009056DC" w:rsidP="00A4058D">
            <w:pPr>
              <w:spacing w:after="0" w:line="240" w:lineRule="auto"/>
              <w:jc w:val="both"/>
              <w:rPr>
                <w:rFonts w:ascii="Times New Roman" w:eastAsia="Times New Roman" w:hAnsi="Times New Roman" w:cs="Times New Roman"/>
                <w:sz w:val="24"/>
                <w:szCs w:val="24"/>
              </w:rPr>
            </w:pPr>
            <w:r w:rsidRPr="00133A1B">
              <w:rPr>
                <w:rFonts w:ascii="Times New Roman" w:eastAsia="Times New Roman" w:hAnsi="Times New Roman" w:cs="Times New Roman"/>
                <w:sz w:val="24"/>
                <w:szCs w:val="24"/>
              </w:rPr>
              <w:t>Відомості про учасника за встановленою формою:</w:t>
            </w:r>
          </w:p>
          <w:p w:rsidR="009056DC" w:rsidRPr="00133A1B" w:rsidRDefault="009056DC" w:rsidP="00A4058D">
            <w:pPr>
              <w:spacing w:after="0" w:line="240" w:lineRule="auto"/>
              <w:jc w:val="center"/>
              <w:rPr>
                <w:rFonts w:ascii="Times New Roman" w:eastAsia="Times New Roman" w:hAnsi="Times New Roman" w:cs="Times New Roman"/>
                <w:b/>
                <w:sz w:val="24"/>
                <w:szCs w:val="24"/>
              </w:rPr>
            </w:pPr>
            <w:r w:rsidRPr="00133A1B">
              <w:rPr>
                <w:rFonts w:ascii="Times New Roman" w:eastAsia="Times New Roman" w:hAnsi="Times New Roman" w:cs="Times New Roman"/>
                <w:b/>
                <w:sz w:val="24"/>
                <w:szCs w:val="24"/>
              </w:rPr>
              <w:t>Форма «ВІДОМОСТІ ПРО УЧАСНИКА».</w:t>
            </w:r>
          </w:p>
          <w:p w:rsidR="009056DC" w:rsidRPr="00133A1B" w:rsidRDefault="009056DC" w:rsidP="009056DC">
            <w:pPr>
              <w:numPr>
                <w:ilvl w:val="0"/>
                <w:numId w:val="24"/>
              </w:numPr>
              <w:spacing w:after="0" w:line="240" w:lineRule="auto"/>
              <w:ind w:left="0" w:firstLine="0"/>
              <w:jc w:val="both"/>
              <w:rPr>
                <w:rFonts w:ascii="Times New Roman" w:eastAsia="Times New Roman" w:hAnsi="Times New Roman" w:cs="Times New Roman"/>
                <w:sz w:val="24"/>
                <w:szCs w:val="24"/>
              </w:rPr>
            </w:pPr>
            <w:r w:rsidRPr="00133A1B">
              <w:rPr>
                <w:rFonts w:ascii="Times New Roman" w:eastAsia="Times New Roman" w:hAnsi="Times New Roman" w:cs="Times New Roman"/>
                <w:sz w:val="24"/>
                <w:szCs w:val="24"/>
              </w:rPr>
              <w:t>Повна та скорочена назва учасника:</w:t>
            </w:r>
          </w:p>
          <w:p w:rsidR="009056DC" w:rsidRPr="00133A1B" w:rsidRDefault="009056DC" w:rsidP="009056DC">
            <w:pPr>
              <w:numPr>
                <w:ilvl w:val="0"/>
                <w:numId w:val="24"/>
              </w:numPr>
              <w:spacing w:after="0" w:line="240" w:lineRule="auto"/>
              <w:ind w:left="0" w:firstLine="0"/>
              <w:jc w:val="both"/>
              <w:rPr>
                <w:rFonts w:ascii="Times New Roman" w:eastAsia="Times New Roman" w:hAnsi="Times New Roman" w:cs="Times New Roman"/>
                <w:sz w:val="24"/>
                <w:szCs w:val="24"/>
              </w:rPr>
            </w:pPr>
            <w:r w:rsidRPr="00133A1B">
              <w:rPr>
                <w:rFonts w:ascii="Times New Roman" w:eastAsia="Times New Roman" w:hAnsi="Times New Roman" w:cs="Times New Roman"/>
                <w:sz w:val="24"/>
                <w:szCs w:val="24"/>
              </w:rPr>
              <w:t>Назва документа, яким затверджено Статут учасника, його номер та дата (для юридичних осіб):</w:t>
            </w:r>
          </w:p>
          <w:p w:rsidR="009056DC" w:rsidRPr="00133A1B" w:rsidRDefault="009056DC" w:rsidP="009056DC">
            <w:pPr>
              <w:numPr>
                <w:ilvl w:val="0"/>
                <w:numId w:val="24"/>
              </w:numPr>
              <w:spacing w:after="0" w:line="240" w:lineRule="auto"/>
              <w:ind w:left="0" w:firstLine="0"/>
              <w:jc w:val="both"/>
              <w:rPr>
                <w:rFonts w:ascii="Times New Roman" w:eastAsia="Times New Roman" w:hAnsi="Times New Roman" w:cs="Times New Roman"/>
                <w:sz w:val="24"/>
                <w:szCs w:val="24"/>
              </w:rPr>
            </w:pPr>
            <w:r w:rsidRPr="00133A1B">
              <w:rPr>
                <w:rFonts w:ascii="Times New Roman" w:eastAsia="Times New Roman" w:hAnsi="Times New Roman" w:cs="Times New Roman"/>
                <w:sz w:val="24"/>
                <w:szCs w:val="24"/>
              </w:rPr>
              <w:t>Місце та дата проведення державної реєстрації учасника:</w:t>
            </w:r>
          </w:p>
          <w:p w:rsidR="009056DC" w:rsidRPr="00133A1B" w:rsidRDefault="009056DC" w:rsidP="009056DC">
            <w:pPr>
              <w:numPr>
                <w:ilvl w:val="0"/>
                <w:numId w:val="24"/>
              </w:numPr>
              <w:spacing w:after="0" w:line="240" w:lineRule="auto"/>
              <w:ind w:left="0" w:firstLine="0"/>
              <w:jc w:val="both"/>
              <w:rPr>
                <w:rFonts w:ascii="Times New Roman" w:eastAsia="Times New Roman" w:hAnsi="Times New Roman" w:cs="Times New Roman"/>
                <w:sz w:val="24"/>
                <w:szCs w:val="24"/>
              </w:rPr>
            </w:pPr>
            <w:r w:rsidRPr="00133A1B">
              <w:rPr>
                <w:rFonts w:ascii="Times New Roman" w:eastAsia="Times New Roman" w:hAnsi="Times New Roman" w:cs="Times New Roman"/>
                <w:sz w:val="24"/>
                <w:szCs w:val="24"/>
              </w:rPr>
              <w:t xml:space="preserve">Статус учасника </w:t>
            </w:r>
            <w:r w:rsidRPr="00133A1B">
              <w:rPr>
                <w:rFonts w:ascii="Times New Roman" w:eastAsia="Times New Roman" w:hAnsi="Times New Roman" w:cs="Times New Roman"/>
                <w:sz w:val="24"/>
                <w:szCs w:val="24"/>
                <w:u w:val="single"/>
              </w:rPr>
              <w:t>(виробник або надавач послуг або виконавець робіт, дилер, представник або ін.)</w:t>
            </w:r>
            <w:r w:rsidRPr="00133A1B">
              <w:rPr>
                <w:rFonts w:ascii="Times New Roman" w:eastAsia="Times New Roman" w:hAnsi="Times New Roman" w:cs="Times New Roman"/>
                <w:sz w:val="24"/>
                <w:szCs w:val="24"/>
              </w:rPr>
              <w:t>:</w:t>
            </w:r>
          </w:p>
          <w:p w:rsidR="009056DC" w:rsidRPr="00133A1B" w:rsidRDefault="009056DC" w:rsidP="009056DC">
            <w:pPr>
              <w:numPr>
                <w:ilvl w:val="0"/>
                <w:numId w:val="24"/>
              </w:numPr>
              <w:spacing w:after="0" w:line="240" w:lineRule="auto"/>
              <w:ind w:left="0" w:firstLine="0"/>
              <w:jc w:val="both"/>
              <w:rPr>
                <w:rFonts w:ascii="Times New Roman" w:eastAsia="Times New Roman" w:hAnsi="Times New Roman" w:cs="Times New Roman"/>
                <w:sz w:val="24"/>
                <w:szCs w:val="24"/>
              </w:rPr>
            </w:pPr>
            <w:r w:rsidRPr="00133A1B">
              <w:rPr>
                <w:rFonts w:ascii="Times New Roman" w:eastAsia="Times New Roman" w:hAnsi="Times New Roman" w:cs="Times New Roman"/>
                <w:sz w:val="24"/>
                <w:szCs w:val="24"/>
              </w:rPr>
              <w:t>Організаційно-правова форма:</w:t>
            </w:r>
          </w:p>
          <w:p w:rsidR="009056DC" w:rsidRPr="00133A1B" w:rsidRDefault="009056DC" w:rsidP="009056DC">
            <w:pPr>
              <w:numPr>
                <w:ilvl w:val="0"/>
                <w:numId w:val="24"/>
              </w:numPr>
              <w:spacing w:after="0" w:line="240" w:lineRule="auto"/>
              <w:ind w:left="0" w:firstLine="0"/>
              <w:jc w:val="both"/>
              <w:rPr>
                <w:rFonts w:ascii="Times New Roman" w:eastAsia="Times New Roman" w:hAnsi="Times New Roman" w:cs="Times New Roman"/>
                <w:sz w:val="24"/>
                <w:szCs w:val="24"/>
              </w:rPr>
            </w:pPr>
            <w:r w:rsidRPr="00133A1B">
              <w:rPr>
                <w:rFonts w:ascii="Times New Roman" w:eastAsia="Times New Roman" w:hAnsi="Times New Roman" w:cs="Times New Roman"/>
                <w:sz w:val="24"/>
                <w:szCs w:val="24"/>
              </w:rPr>
              <w:t>Форма власності:</w:t>
            </w:r>
          </w:p>
          <w:p w:rsidR="009056DC" w:rsidRPr="00133A1B" w:rsidRDefault="009056DC" w:rsidP="009056DC">
            <w:pPr>
              <w:numPr>
                <w:ilvl w:val="0"/>
                <w:numId w:val="24"/>
              </w:numPr>
              <w:spacing w:after="0" w:line="240" w:lineRule="auto"/>
              <w:ind w:left="0" w:firstLine="0"/>
              <w:jc w:val="both"/>
              <w:rPr>
                <w:rFonts w:ascii="Times New Roman" w:eastAsia="Times New Roman" w:hAnsi="Times New Roman" w:cs="Times New Roman"/>
                <w:sz w:val="24"/>
                <w:szCs w:val="24"/>
              </w:rPr>
            </w:pPr>
            <w:r w:rsidRPr="00133A1B">
              <w:rPr>
                <w:rFonts w:ascii="Times New Roman" w:eastAsia="Times New Roman" w:hAnsi="Times New Roman" w:cs="Times New Roman"/>
                <w:sz w:val="24"/>
                <w:szCs w:val="24"/>
              </w:rPr>
              <w:t>Юридична адреса:</w:t>
            </w:r>
          </w:p>
          <w:p w:rsidR="009056DC" w:rsidRPr="00133A1B" w:rsidRDefault="009056DC" w:rsidP="009056DC">
            <w:pPr>
              <w:numPr>
                <w:ilvl w:val="0"/>
                <w:numId w:val="24"/>
              </w:numPr>
              <w:spacing w:after="0" w:line="240" w:lineRule="auto"/>
              <w:ind w:left="0" w:firstLine="0"/>
              <w:jc w:val="both"/>
              <w:rPr>
                <w:rFonts w:ascii="Times New Roman" w:eastAsia="Times New Roman" w:hAnsi="Times New Roman" w:cs="Times New Roman"/>
                <w:sz w:val="24"/>
                <w:szCs w:val="24"/>
              </w:rPr>
            </w:pPr>
            <w:r w:rsidRPr="00133A1B">
              <w:rPr>
                <w:rFonts w:ascii="Times New Roman" w:eastAsia="Times New Roman" w:hAnsi="Times New Roman" w:cs="Times New Roman"/>
                <w:sz w:val="24"/>
                <w:szCs w:val="24"/>
              </w:rPr>
              <w:t xml:space="preserve">Поштова адреса: </w:t>
            </w:r>
          </w:p>
          <w:p w:rsidR="009056DC" w:rsidRPr="00133A1B" w:rsidRDefault="009056DC" w:rsidP="009056DC">
            <w:pPr>
              <w:widowControl w:val="0"/>
              <w:numPr>
                <w:ilvl w:val="0"/>
                <w:numId w:val="24"/>
              </w:numPr>
              <w:suppressAutoHyphens/>
              <w:autoSpaceDE w:val="0"/>
              <w:spacing w:after="0" w:line="240" w:lineRule="auto"/>
              <w:ind w:left="0" w:firstLine="0"/>
              <w:jc w:val="both"/>
              <w:rPr>
                <w:rFonts w:ascii="Times New Roman" w:eastAsia="Times New Roman" w:hAnsi="Times New Roman" w:cs="Times New Roman"/>
                <w:sz w:val="24"/>
                <w:szCs w:val="24"/>
              </w:rPr>
            </w:pPr>
            <w:r w:rsidRPr="00133A1B">
              <w:rPr>
                <w:rFonts w:ascii="Times New Roman" w:eastAsia="Times New Roman" w:hAnsi="Times New Roman" w:cs="Times New Roman"/>
                <w:sz w:val="24"/>
                <w:szCs w:val="24"/>
              </w:rPr>
              <w:t>Реквізити банку/банків (номер рахунку (у разі наявності), найменування банку та його код МФО), у якому (яких) обслуговується учасник: (</w:t>
            </w:r>
            <w:r w:rsidRPr="00133A1B">
              <w:rPr>
                <w:rFonts w:ascii="Times New Roman" w:eastAsia="Times New Roman" w:hAnsi="Times New Roman" w:cs="Times New Roman"/>
                <w:i/>
                <w:sz w:val="24"/>
                <w:szCs w:val="24"/>
              </w:rPr>
              <w:t>у даному пункті зазначаються реквізити банку (банків) у якому (яких) обслуговується учасник).</w:t>
            </w:r>
          </w:p>
        </w:tc>
      </w:tr>
      <w:tr w:rsidR="009056DC" w:rsidRPr="00133A1B" w:rsidTr="009056DC">
        <w:trPr>
          <w:trHeight w:val="375"/>
        </w:trPr>
        <w:tc>
          <w:tcPr>
            <w:tcW w:w="709" w:type="dxa"/>
            <w:tcBorders>
              <w:top w:val="single" w:sz="4" w:space="0" w:color="000000"/>
              <w:left w:val="single" w:sz="4" w:space="0" w:color="000000"/>
              <w:bottom w:val="single" w:sz="4" w:space="0" w:color="000000"/>
              <w:right w:val="nil"/>
            </w:tcBorders>
          </w:tcPr>
          <w:p w:rsidR="009056DC" w:rsidRPr="00133A1B" w:rsidRDefault="009056DC" w:rsidP="00A4058D">
            <w:pPr>
              <w:widowControl w:val="0"/>
              <w:suppressAutoHyphens/>
              <w:autoSpaceDE w:val="0"/>
              <w:spacing w:after="0" w:line="240" w:lineRule="auto"/>
              <w:jc w:val="center"/>
              <w:rPr>
                <w:rFonts w:ascii="Times New Roman" w:eastAsia="Times New Roman" w:hAnsi="Times New Roman" w:cs="Times New Roman"/>
                <w:b/>
                <w:bCs/>
                <w:sz w:val="24"/>
                <w:szCs w:val="24"/>
              </w:rPr>
            </w:pPr>
            <w:r w:rsidRPr="00133A1B">
              <w:rPr>
                <w:rFonts w:ascii="Times New Roman" w:eastAsia="Times New Roman" w:hAnsi="Times New Roman" w:cs="Times New Roman"/>
                <w:b/>
                <w:bCs/>
                <w:sz w:val="24"/>
                <w:szCs w:val="24"/>
              </w:rPr>
              <w:t>2.</w:t>
            </w:r>
          </w:p>
        </w:tc>
        <w:tc>
          <w:tcPr>
            <w:tcW w:w="2410" w:type="dxa"/>
            <w:tcBorders>
              <w:top w:val="single" w:sz="4" w:space="0" w:color="000000"/>
              <w:left w:val="single" w:sz="4" w:space="0" w:color="000000"/>
              <w:bottom w:val="single" w:sz="4" w:space="0" w:color="000000"/>
              <w:right w:val="nil"/>
            </w:tcBorders>
          </w:tcPr>
          <w:p w:rsidR="009056DC" w:rsidRPr="00133A1B" w:rsidRDefault="009056DC" w:rsidP="00A4058D">
            <w:pPr>
              <w:widowControl w:val="0"/>
              <w:suppressAutoHyphens/>
              <w:autoSpaceDE w:val="0"/>
              <w:spacing w:after="0" w:line="240" w:lineRule="auto"/>
              <w:rPr>
                <w:rFonts w:ascii="Times New Roman" w:eastAsia="Times New Roman" w:hAnsi="Times New Roman" w:cs="Times New Roman"/>
                <w:sz w:val="24"/>
                <w:szCs w:val="24"/>
              </w:rPr>
            </w:pPr>
            <w:r w:rsidRPr="00133A1B">
              <w:rPr>
                <w:rFonts w:ascii="Times New Roman" w:eastAsia="Times New Roman" w:hAnsi="Times New Roman" w:cs="Times New Roman"/>
                <w:sz w:val="24"/>
                <w:szCs w:val="24"/>
              </w:rPr>
              <w:t>Відомості щодо сплати податків та зборів ( у разі наявності)</w:t>
            </w:r>
          </w:p>
        </w:tc>
        <w:tc>
          <w:tcPr>
            <w:tcW w:w="7796" w:type="dxa"/>
            <w:tcBorders>
              <w:top w:val="single" w:sz="4" w:space="0" w:color="000000"/>
              <w:left w:val="single" w:sz="4" w:space="0" w:color="000000"/>
              <w:bottom w:val="single" w:sz="4" w:space="0" w:color="000000"/>
              <w:right w:val="single" w:sz="4" w:space="0" w:color="000000"/>
            </w:tcBorders>
          </w:tcPr>
          <w:p w:rsidR="009056DC" w:rsidRPr="00133A1B" w:rsidRDefault="009056DC" w:rsidP="00A4058D">
            <w:pPr>
              <w:spacing w:after="0" w:line="240" w:lineRule="auto"/>
              <w:jc w:val="both"/>
              <w:rPr>
                <w:rFonts w:ascii="Times New Roman" w:eastAsia="Times New Roman" w:hAnsi="Times New Roman" w:cs="Times New Roman"/>
                <w:sz w:val="24"/>
                <w:szCs w:val="24"/>
              </w:rPr>
            </w:pPr>
            <w:r w:rsidRPr="00133A1B">
              <w:rPr>
                <w:rFonts w:ascii="Times New Roman" w:eastAsia="Times New Roman" w:hAnsi="Times New Roman" w:cs="Times New Roman"/>
                <w:sz w:val="24"/>
                <w:szCs w:val="24"/>
              </w:rPr>
              <w:t xml:space="preserve">Для платників ПДВ: </w:t>
            </w:r>
          </w:p>
          <w:p w:rsidR="009056DC" w:rsidRPr="00133A1B" w:rsidRDefault="009056DC" w:rsidP="00A4058D">
            <w:pPr>
              <w:keepNext/>
              <w:keepLines/>
              <w:spacing w:after="0" w:line="240" w:lineRule="auto"/>
              <w:jc w:val="both"/>
              <w:rPr>
                <w:rFonts w:ascii="Times New Roman" w:eastAsia="Times New Roman" w:hAnsi="Times New Roman" w:cs="Times New Roman"/>
                <w:kern w:val="2"/>
                <w:sz w:val="24"/>
                <w:szCs w:val="24"/>
                <w:lang w:eastAsia="ar-SA"/>
              </w:rPr>
            </w:pPr>
            <w:r w:rsidRPr="00133A1B">
              <w:rPr>
                <w:rFonts w:ascii="Times New Roman" w:eastAsia="Times New Roman" w:hAnsi="Times New Roman" w:cs="Times New Roman"/>
                <w:kern w:val="2"/>
                <w:sz w:val="24"/>
                <w:szCs w:val="24"/>
              </w:rPr>
              <w:t xml:space="preserve">- </w:t>
            </w:r>
            <w:r w:rsidRPr="00133A1B">
              <w:rPr>
                <w:rFonts w:ascii="Times New Roman" w:eastAsia="Times New Roman" w:hAnsi="Times New Roman" w:cs="Times New Roman"/>
                <w:sz w:val="24"/>
                <w:szCs w:val="24"/>
              </w:rPr>
              <w:t xml:space="preserve">Сканована з оригіналу копія </w:t>
            </w:r>
            <w:r w:rsidRPr="00133A1B">
              <w:rPr>
                <w:rFonts w:ascii="Times New Roman" w:eastAsia="Times New Roman" w:hAnsi="Times New Roman" w:cs="Times New Roman"/>
                <w:kern w:val="2"/>
                <w:sz w:val="24"/>
                <w:szCs w:val="24"/>
              </w:rPr>
              <w:t xml:space="preserve">свідоцтва про реєстрацію платника ПДВ або копія витягу з реєстру платників ПДВ </w:t>
            </w:r>
          </w:p>
          <w:p w:rsidR="009056DC" w:rsidRPr="00133A1B" w:rsidRDefault="009056DC" w:rsidP="00A4058D">
            <w:pPr>
              <w:spacing w:after="0" w:line="240" w:lineRule="auto"/>
              <w:jc w:val="both"/>
              <w:rPr>
                <w:rFonts w:ascii="Times New Roman" w:eastAsia="Times New Roman" w:hAnsi="Times New Roman" w:cs="Times New Roman"/>
                <w:sz w:val="24"/>
                <w:szCs w:val="24"/>
              </w:rPr>
            </w:pPr>
            <w:r w:rsidRPr="00133A1B">
              <w:rPr>
                <w:rFonts w:ascii="Times New Roman" w:eastAsia="Times New Roman" w:hAnsi="Times New Roman" w:cs="Times New Roman"/>
                <w:sz w:val="24"/>
                <w:szCs w:val="24"/>
              </w:rPr>
              <w:t>Для платників єдиного податку:</w:t>
            </w:r>
          </w:p>
          <w:p w:rsidR="009056DC" w:rsidRPr="00133A1B" w:rsidRDefault="009056DC" w:rsidP="00A4058D">
            <w:pPr>
              <w:keepNext/>
              <w:keepLines/>
              <w:widowControl w:val="0"/>
              <w:suppressAutoHyphens/>
              <w:autoSpaceDE w:val="0"/>
              <w:spacing w:after="0" w:line="240" w:lineRule="auto"/>
              <w:jc w:val="both"/>
              <w:rPr>
                <w:rFonts w:ascii="Times New Roman" w:eastAsia="Times New Roman" w:hAnsi="Times New Roman" w:cs="Times New Roman"/>
                <w:kern w:val="2"/>
                <w:sz w:val="24"/>
                <w:szCs w:val="24"/>
              </w:rPr>
            </w:pPr>
            <w:r w:rsidRPr="00133A1B">
              <w:rPr>
                <w:rFonts w:ascii="Times New Roman" w:eastAsia="Times New Roman" w:hAnsi="Times New Roman" w:cs="Times New Roman"/>
                <w:kern w:val="2"/>
                <w:sz w:val="24"/>
                <w:szCs w:val="24"/>
              </w:rPr>
              <w:t xml:space="preserve">- </w:t>
            </w:r>
            <w:r w:rsidRPr="00133A1B">
              <w:rPr>
                <w:rFonts w:ascii="Times New Roman" w:eastAsia="Times New Roman" w:hAnsi="Times New Roman" w:cs="Times New Roman"/>
                <w:sz w:val="24"/>
                <w:szCs w:val="24"/>
              </w:rPr>
              <w:t xml:space="preserve">Сканована з оригіналу копія </w:t>
            </w:r>
            <w:r w:rsidRPr="00133A1B">
              <w:rPr>
                <w:rFonts w:ascii="Times New Roman" w:eastAsia="Times New Roman" w:hAnsi="Times New Roman" w:cs="Times New Roman"/>
                <w:kern w:val="2"/>
                <w:sz w:val="24"/>
                <w:szCs w:val="24"/>
              </w:rPr>
              <w:t xml:space="preserve">свідоцтва про сплату єдиного податку або копія витягу з реєстру платників єдиного податку . </w:t>
            </w:r>
          </w:p>
        </w:tc>
      </w:tr>
      <w:tr w:rsidR="009056DC" w:rsidRPr="00133A1B" w:rsidTr="009056DC">
        <w:trPr>
          <w:trHeight w:val="375"/>
        </w:trPr>
        <w:tc>
          <w:tcPr>
            <w:tcW w:w="709" w:type="dxa"/>
            <w:tcBorders>
              <w:top w:val="single" w:sz="4" w:space="0" w:color="000000"/>
              <w:left w:val="single" w:sz="4" w:space="0" w:color="000000"/>
              <w:bottom w:val="single" w:sz="4" w:space="0" w:color="000000"/>
              <w:right w:val="nil"/>
            </w:tcBorders>
          </w:tcPr>
          <w:p w:rsidR="009056DC" w:rsidRPr="00133A1B" w:rsidRDefault="009056DC" w:rsidP="00A4058D">
            <w:pPr>
              <w:widowControl w:val="0"/>
              <w:suppressAutoHyphens/>
              <w:autoSpaceDE w:val="0"/>
              <w:spacing w:after="0" w:line="240" w:lineRule="auto"/>
              <w:jc w:val="center"/>
              <w:rPr>
                <w:rFonts w:ascii="Times New Roman" w:eastAsia="Times New Roman" w:hAnsi="Times New Roman" w:cs="Times New Roman"/>
                <w:b/>
                <w:bCs/>
                <w:sz w:val="24"/>
                <w:szCs w:val="24"/>
              </w:rPr>
            </w:pPr>
            <w:r w:rsidRPr="00133A1B">
              <w:rPr>
                <w:rFonts w:ascii="Times New Roman" w:eastAsia="Times New Roman" w:hAnsi="Times New Roman" w:cs="Times New Roman"/>
                <w:b/>
                <w:bCs/>
                <w:sz w:val="24"/>
                <w:szCs w:val="24"/>
              </w:rPr>
              <w:t>3.</w:t>
            </w:r>
          </w:p>
        </w:tc>
        <w:tc>
          <w:tcPr>
            <w:tcW w:w="2410" w:type="dxa"/>
            <w:tcBorders>
              <w:top w:val="single" w:sz="4" w:space="0" w:color="000000"/>
              <w:left w:val="single" w:sz="4" w:space="0" w:color="000000"/>
              <w:bottom w:val="single" w:sz="4" w:space="0" w:color="000000"/>
              <w:right w:val="nil"/>
            </w:tcBorders>
          </w:tcPr>
          <w:p w:rsidR="009056DC" w:rsidRPr="00133A1B" w:rsidRDefault="009056DC" w:rsidP="00A4058D">
            <w:pPr>
              <w:widowControl w:val="0"/>
              <w:suppressAutoHyphens/>
              <w:autoSpaceDE w:val="0"/>
              <w:spacing w:after="0" w:line="240" w:lineRule="auto"/>
              <w:rPr>
                <w:rFonts w:ascii="Times New Roman" w:eastAsia="Times New Roman" w:hAnsi="Times New Roman" w:cs="Times New Roman"/>
                <w:sz w:val="24"/>
                <w:szCs w:val="24"/>
              </w:rPr>
            </w:pPr>
            <w:r w:rsidRPr="00133A1B">
              <w:rPr>
                <w:rFonts w:ascii="Times New Roman" w:eastAsia="Times New Roman" w:hAnsi="Times New Roman" w:cs="Times New Roman"/>
                <w:sz w:val="24"/>
                <w:szCs w:val="24"/>
              </w:rPr>
              <w:t>Дотримання заходів із захисту довкілля</w:t>
            </w:r>
          </w:p>
        </w:tc>
        <w:tc>
          <w:tcPr>
            <w:tcW w:w="7796" w:type="dxa"/>
            <w:tcBorders>
              <w:top w:val="single" w:sz="4" w:space="0" w:color="000000"/>
              <w:left w:val="single" w:sz="4" w:space="0" w:color="000000"/>
              <w:bottom w:val="single" w:sz="4" w:space="0" w:color="000000"/>
              <w:right w:val="single" w:sz="4" w:space="0" w:color="000000"/>
            </w:tcBorders>
          </w:tcPr>
          <w:p w:rsidR="009056DC" w:rsidRPr="00133A1B" w:rsidRDefault="009056DC" w:rsidP="00A4058D">
            <w:pPr>
              <w:widowControl w:val="0"/>
              <w:suppressAutoHyphens/>
              <w:autoSpaceDE w:val="0"/>
              <w:spacing w:after="0" w:line="240" w:lineRule="auto"/>
              <w:jc w:val="both"/>
              <w:rPr>
                <w:rFonts w:ascii="Times New Roman" w:eastAsia="Times New Roman" w:hAnsi="Times New Roman" w:cs="Times New Roman"/>
                <w:sz w:val="24"/>
                <w:szCs w:val="24"/>
              </w:rPr>
            </w:pPr>
            <w:r w:rsidRPr="00133A1B">
              <w:rPr>
                <w:rFonts w:ascii="Times New Roman" w:eastAsia="Times New Roman" w:hAnsi="Times New Roman" w:cs="Times New Roman"/>
                <w:sz w:val="24"/>
                <w:szCs w:val="24"/>
              </w:rPr>
              <w:t>Учасники при підготовці пропозиції повинні враховувати заходи щодо захисту довкілля. Інформація подається у формі довідки довільної форми за підписом уповноваженої особи учасника.</w:t>
            </w:r>
          </w:p>
        </w:tc>
      </w:tr>
      <w:tr w:rsidR="009056DC" w:rsidRPr="00D24115" w:rsidTr="009056DC">
        <w:trPr>
          <w:trHeight w:val="444"/>
        </w:trPr>
        <w:tc>
          <w:tcPr>
            <w:tcW w:w="709" w:type="dxa"/>
            <w:tcBorders>
              <w:top w:val="single" w:sz="4" w:space="0" w:color="000000"/>
              <w:left w:val="single" w:sz="4" w:space="0" w:color="000000"/>
              <w:bottom w:val="single" w:sz="4" w:space="0" w:color="000000"/>
              <w:right w:val="nil"/>
            </w:tcBorders>
          </w:tcPr>
          <w:p w:rsidR="009056DC" w:rsidRPr="00133A1B" w:rsidRDefault="009056DC" w:rsidP="00A4058D">
            <w:pPr>
              <w:widowControl w:val="0"/>
              <w:suppressAutoHyphens/>
              <w:autoSpaceDE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Pr="00133A1B">
              <w:rPr>
                <w:rFonts w:ascii="Times New Roman" w:eastAsia="Times New Roman" w:hAnsi="Times New Roman" w:cs="Times New Roman"/>
                <w:b/>
                <w:bCs/>
                <w:sz w:val="24"/>
                <w:szCs w:val="24"/>
              </w:rPr>
              <w:t>.</w:t>
            </w:r>
          </w:p>
        </w:tc>
        <w:tc>
          <w:tcPr>
            <w:tcW w:w="2410" w:type="dxa"/>
            <w:tcBorders>
              <w:top w:val="single" w:sz="4" w:space="0" w:color="000000"/>
              <w:left w:val="single" w:sz="4" w:space="0" w:color="000000"/>
              <w:bottom w:val="single" w:sz="4" w:space="0" w:color="000000"/>
              <w:right w:val="nil"/>
            </w:tcBorders>
          </w:tcPr>
          <w:p w:rsidR="009056DC" w:rsidRPr="00133A1B" w:rsidRDefault="009056DC" w:rsidP="00A4058D">
            <w:pPr>
              <w:widowControl w:val="0"/>
              <w:suppressAutoHyphens/>
              <w:autoSpaceDE w:val="0"/>
              <w:spacing w:after="0" w:line="240" w:lineRule="auto"/>
              <w:rPr>
                <w:rFonts w:ascii="Times New Roman" w:eastAsia="Times New Roman" w:hAnsi="Times New Roman" w:cs="Times New Roman"/>
                <w:sz w:val="24"/>
                <w:szCs w:val="24"/>
              </w:rPr>
            </w:pPr>
            <w:r w:rsidRPr="00133A1B">
              <w:rPr>
                <w:rFonts w:ascii="Times New Roman" w:eastAsia="Times New Roman" w:hAnsi="Times New Roman" w:cs="Times New Roman"/>
                <w:sz w:val="24"/>
                <w:szCs w:val="24"/>
              </w:rPr>
              <w:t xml:space="preserve">Надання згоди на використання </w:t>
            </w:r>
            <w:r w:rsidRPr="00133A1B">
              <w:rPr>
                <w:rFonts w:ascii="Times New Roman" w:eastAsia="Times New Roman" w:hAnsi="Times New Roman" w:cs="Times New Roman"/>
                <w:sz w:val="24"/>
                <w:szCs w:val="24"/>
              </w:rPr>
              <w:lastRenderedPageBreak/>
              <w:t>інформації на виконання вимог  Закону України «Про захист персональних даних»</w:t>
            </w:r>
          </w:p>
        </w:tc>
        <w:tc>
          <w:tcPr>
            <w:tcW w:w="7796" w:type="dxa"/>
            <w:tcBorders>
              <w:top w:val="single" w:sz="4" w:space="0" w:color="000000"/>
              <w:left w:val="single" w:sz="4" w:space="0" w:color="000000"/>
              <w:bottom w:val="single" w:sz="4" w:space="0" w:color="000000"/>
              <w:right w:val="single" w:sz="4" w:space="0" w:color="000000"/>
            </w:tcBorders>
          </w:tcPr>
          <w:p w:rsidR="009056DC" w:rsidRPr="00133A1B" w:rsidRDefault="009056DC" w:rsidP="00A4058D">
            <w:pPr>
              <w:spacing w:after="0" w:line="240" w:lineRule="auto"/>
              <w:jc w:val="both"/>
              <w:rPr>
                <w:rFonts w:ascii="Times New Roman" w:eastAsia="Times New Roman" w:hAnsi="Times New Roman" w:cs="Times New Roman"/>
                <w:sz w:val="24"/>
                <w:szCs w:val="24"/>
              </w:rPr>
            </w:pPr>
            <w:r w:rsidRPr="00133A1B">
              <w:rPr>
                <w:rFonts w:ascii="Times New Roman" w:eastAsia="Times New Roman" w:hAnsi="Times New Roman" w:cs="Times New Roman"/>
                <w:sz w:val="24"/>
                <w:szCs w:val="24"/>
              </w:rPr>
              <w:lastRenderedPageBreak/>
              <w:t xml:space="preserve">Довідка в довільній формі або відповідно до взірця, що наведений в </w:t>
            </w:r>
            <w:r w:rsidRPr="00133A1B">
              <w:rPr>
                <w:rFonts w:ascii="Times New Roman" w:eastAsia="Times New Roman" w:hAnsi="Times New Roman" w:cs="Times New Roman"/>
                <w:b/>
                <w:sz w:val="24"/>
                <w:szCs w:val="24"/>
              </w:rPr>
              <w:t>нижче</w:t>
            </w:r>
            <w:r w:rsidRPr="00133A1B">
              <w:rPr>
                <w:rFonts w:ascii="Times New Roman" w:eastAsia="Times New Roman" w:hAnsi="Times New Roman" w:cs="Times New Roman"/>
                <w:sz w:val="24"/>
                <w:szCs w:val="24"/>
              </w:rPr>
              <w:t xml:space="preserve">, </w:t>
            </w:r>
            <w:r w:rsidRPr="002D10D3">
              <w:rPr>
                <w:rFonts w:ascii="Times New Roman" w:hAnsi="Times New Roman"/>
                <w:color w:val="000000"/>
                <w:sz w:val="24"/>
                <w:szCs w:val="24"/>
              </w:rPr>
              <w:t>повинна бути підписана особою, яка підписує</w:t>
            </w:r>
            <w:r>
              <w:rPr>
                <w:rFonts w:ascii="Times New Roman" w:hAnsi="Times New Roman"/>
                <w:color w:val="000000"/>
                <w:sz w:val="24"/>
                <w:szCs w:val="24"/>
              </w:rPr>
              <w:t xml:space="preserve"> </w:t>
            </w:r>
            <w:r w:rsidRPr="002D10D3">
              <w:rPr>
                <w:rFonts w:ascii="Times New Roman" w:hAnsi="Times New Roman"/>
                <w:color w:val="000000"/>
                <w:sz w:val="24"/>
                <w:szCs w:val="24"/>
              </w:rPr>
              <w:t>пропозицію та/або</w:t>
            </w:r>
            <w:r>
              <w:rPr>
                <w:rFonts w:ascii="Times New Roman" w:hAnsi="Times New Roman"/>
                <w:color w:val="000000"/>
                <w:sz w:val="24"/>
                <w:szCs w:val="24"/>
              </w:rPr>
              <w:t xml:space="preserve"> </w:t>
            </w:r>
            <w:r w:rsidRPr="002D10D3">
              <w:rPr>
                <w:rFonts w:ascii="Times New Roman" w:hAnsi="Times New Roman"/>
                <w:color w:val="000000"/>
                <w:sz w:val="24"/>
                <w:szCs w:val="24"/>
              </w:rPr>
              <w:lastRenderedPageBreak/>
              <w:t>уповноважена на підписання договору про закупівлю.</w:t>
            </w:r>
          </w:p>
        </w:tc>
      </w:tr>
    </w:tbl>
    <w:p w:rsidR="009056DC" w:rsidRDefault="009056DC" w:rsidP="009056DC">
      <w:pPr>
        <w:spacing w:after="0" w:line="240" w:lineRule="auto"/>
        <w:rPr>
          <w:rFonts w:ascii="Times New Roman" w:eastAsia="Times New Roman" w:hAnsi="Times New Roman" w:cs="Times New Roman"/>
          <w:b/>
          <w:sz w:val="24"/>
          <w:szCs w:val="24"/>
        </w:rPr>
      </w:pPr>
    </w:p>
    <w:p w:rsidR="009056DC" w:rsidRDefault="009056DC" w:rsidP="009056D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Додатково в складі пропозиції необхідно надати:</w:t>
      </w:r>
    </w:p>
    <w:p w:rsidR="009056DC" w:rsidRDefault="009056DC" w:rsidP="009056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DB39E0">
        <w:rPr>
          <w:rFonts w:ascii="Times New Roman" w:eastAsia="Times New Roman" w:hAnsi="Times New Roman" w:cs="Times New Roman"/>
          <w:sz w:val="24"/>
          <w:szCs w:val="24"/>
        </w:rPr>
        <w:t>Копія витягу/виписки з Єдиного державного реєстру юридичних ос</w:t>
      </w:r>
      <w:r>
        <w:rPr>
          <w:rFonts w:ascii="Times New Roman" w:eastAsia="Times New Roman" w:hAnsi="Times New Roman" w:cs="Times New Roman"/>
          <w:sz w:val="24"/>
          <w:szCs w:val="24"/>
        </w:rPr>
        <w:t>іб та фізичних осіб-підприємців.</w:t>
      </w:r>
    </w:p>
    <w:p w:rsidR="009056DC" w:rsidRDefault="009056DC" w:rsidP="009056DC">
      <w:pPr>
        <w:spacing w:after="0" w:line="240" w:lineRule="auto"/>
        <w:jc w:val="right"/>
        <w:rPr>
          <w:rFonts w:ascii="Times New Roman" w:eastAsia="Times New Roman" w:hAnsi="Times New Roman" w:cs="Times New Roman"/>
          <w:b/>
          <w:sz w:val="24"/>
          <w:szCs w:val="24"/>
        </w:rPr>
      </w:pPr>
    </w:p>
    <w:p w:rsidR="009056DC" w:rsidRPr="00133A1B" w:rsidRDefault="009056DC" w:rsidP="009056DC">
      <w:pPr>
        <w:spacing w:after="0" w:line="240" w:lineRule="auto"/>
        <w:jc w:val="right"/>
        <w:rPr>
          <w:rFonts w:ascii="Times New Roman" w:eastAsia="Times New Roman" w:hAnsi="Times New Roman" w:cs="Times New Roman"/>
          <w:b/>
          <w:sz w:val="24"/>
          <w:szCs w:val="24"/>
        </w:rPr>
      </w:pPr>
      <w:r w:rsidRPr="00133A1B">
        <w:rPr>
          <w:rFonts w:ascii="Times New Roman" w:eastAsia="Times New Roman" w:hAnsi="Times New Roman" w:cs="Times New Roman"/>
          <w:b/>
          <w:sz w:val="24"/>
          <w:szCs w:val="24"/>
        </w:rPr>
        <w:t>Взірець</w:t>
      </w:r>
    </w:p>
    <w:p w:rsidR="009056DC" w:rsidRPr="00133A1B" w:rsidRDefault="009056DC" w:rsidP="009056DC">
      <w:pPr>
        <w:spacing w:after="0" w:line="240" w:lineRule="auto"/>
        <w:jc w:val="right"/>
        <w:rPr>
          <w:rFonts w:ascii="Times New Roman" w:eastAsia="Times New Roman" w:hAnsi="Times New Roman" w:cs="Times New Roman"/>
          <w:b/>
          <w:sz w:val="24"/>
          <w:szCs w:val="24"/>
        </w:rPr>
      </w:pPr>
    </w:p>
    <w:p w:rsidR="009056DC" w:rsidRPr="00133A1B" w:rsidRDefault="009056DC" w:rsidP="009056DC">
      <w:pPr>
        <w:tabs>
          <w:tab w:val="left" w:pos="3345"/>
        </w:tabs>
        <w:spacing w:after="0" w:line="240" w:lineRule="auto"/>
        <w:jc w:val="center"/>
        <w:rPr>
          <w:rFonts w:ascii="Times New Roman" w:eastAsia="Times New Roman" w:hAnsi="Times New Roman" w:cs="Times New Roman"/>
          <w:b/>
          <w:sz w:val="24"/>
          <w:szCs w:val="24"/>
        </w:rPr>
      </w:pPr>
      <w:r w:rsidRPr="00133A1B">
        <w:rPr>
          <w:rFonts w:ascii="Times New Roman" w:eastAsia="Times New Roman" w:hAnsi="Times New Roman" w:cs="Times New Roman"/>
          <w:b/>
          <w:sz w:val="24"/>
          <w:szCs w:val="24"/>
        </w:rPr>
        <w:t>Лист - згода на обробку персональних даних</w:t>
      </w:r>
    </w:p>
    <w:p w:rsidR="009056DC" w:rsidRPr="00133A1B" w:rsidRDefault="009056DC" w:rsidP="009056DC">
      <w:pPr>
        <w:tabs>
          <w:tab w:val="left" w:pos="3345"/>
        </w:tabs>
        <w:spacing w:after="0" w:line="240" w:lineRule="auto"/>
        <w:rPr>
          <w:rFonts w:ascii="Times New Roman" w:eastAsia="Times New Roman" w:hAnsi="Times New Roman" w:cs="Times New Roman"/>
          <w:sz w:val="24"/>
          <w:szCs w:val="24"/>
        </w:rPr>
      </w:pPr>
    </w:p>
    <w:p w:rsidR="009056DC" w:rsidRPr="00133A1B" w:rsidRDefault="009056DC" w:rsidP="009056DC">
      <w:pPr>
        <w:tabs>
          <w:tab w:val="left" w:pos="0"/>
        </w:tabs>
        <w:spacing w:after="0" w:line="240" w:lineRule="auto"/>
        <w:jc w:val="both"/>
        <w:rPr>
          <w:rFonts w:ascii="Times New Roman" w:eastAsia="Times New Roman" w:hAnsi="Times New Roman" w:cs="Times New Roman"/>
          <w:sz w:val="24"/>
          <w:szCs w:val="24"/>
        </w:rPr>
      </w:pPr>
      <w:r w:rsidRPr="00133A1B">
        <w:rPr>
          <w:rFonts w:ascii="Times New Roman" w:eastAsia="Times New Roman" w:hAnsi="Times New Roman" w:cs="Times New Roman"/>
          <w:sz w:val="24"/>
          <w:szCs w:val="24"/>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Pr>
          <w:rFonts w:ascii="Times New Roman" w:eastAsia="Times New Roman" w:hAnsi="Times New Roman"/>
          <w:sz w:val="24"/>
          <w:szCs w:val="24"/>
          <w:lang w:eastAsia="uk-UA"/>
        </w:rPr>
        <w:t xml:space="preserve">спрощеній </w:t>
      </w:r>
      <w:r w:rsidRPr="00133A1B">
        <w:rPr>
          <w:rFonts w:ascii="Times New Roman" w:eastAsia="Times New Roman" w:hAnsi="Times New Roman" w:cs="Times New Roman"/>
          <w:sz w:val="24"/>
          <w:szCs w:val="24"/>
        </w:rPr>
        <w:t xml:space="preserve">закупівлі, цивільно-правових та господарських відносин.  </w:t>
      </w:r>
    </w:p>
    <w:p w:rsidR="009056DC" w:rsidRPr="00133A1B" w:rsidRDefault="009056DC" w:rsidP="009056DC">
      <w:pPr>
        <w:spacing w:after="0" w:line="240" w:lineRule="auto"/>
        <w:rPr>
          <w:rFonts w:ascii="Times New Roman" w:eastAsia="Times New Roman" w:hAnsi="Times New Roman" w:cs="Times New Roman"/>
          <w:sz w:val="24"/>
          <w:szCs w:val="24"/>
        </w:rPr>
      </w:pPr>
    </w:p>
    <w:p w:rsidR="009056DC" w:rsidRPr="00133A1B" w:rsidRDefault="009056DC" w:rsidP="009056DC">
      <w:pPr>
        <w:spacing w:after="0" w:line="240" w:lineRule="auto"/>
        <w:jc w:val="center"/>
        <w:rPr>
          <w:rFonts w:ascii="Times New Roman" w:eastAsia="Times New Roman" w:hAnsi="Times New Roman" w:cs="Times New Roman"/>
          <w:i/>
          <w:sz w:val="24"/>
          <w:szCs w:val="24"/>
        </w:rPr>
      </w:pPr>
      <w:r w:rsidRPr="00133A1B">
        <w:rPr>
          <w:rFonts w:ascii="Times New Roman" w:eastAsia="Times New Roman" w:hAnsi="Times New Roman" w:cs="Times New Roman"/>
          <w:i/>
          <w:sz w:val="24"/>
          <w:szCs w:val="24"/>
        </w:rPr>
        <w:t>Посада, прізвище, ініціали, підпис уповноваженої особи Учасника, завірені печаткою.</w:t>
      </w:r>
    </w:p>
    <w:p w:rsidR="009056DC" w:rsidRPr="00133A1B" w:rsidRDefault="009056DC" w:rsidP="009056DC">
      <w:pPr>
        <w:spacing w:after="0" w:line="240" w:lineRule="auto"/>
        <w:rPr>
          <w:rFonts w:ascii="Times New Roman" w:eastAsia="Times New Roman" w:hAnsi="Times New Roman" w:cs="Times New Roman"/>
          <w:i/>
          <w:sz w:val="24"/>
          <w:szCs w:val="24"/>
        </w:rPr>
      </w:pPr>
    </w:p>
    <w:p w:rsidR="009056DC" w:rsidRPr="00133A1B" w:rsidRDefault="009056DC" w:rsidP="009056DC">
      <w:pPr>
        <w:spacing w:after="0" w:line="240" w:lineRule="auto"/>
        <w:jc w:val="center"/>
        <w:rPr>
          <w:rFonts w:ascii="Times New Roman" w:eastAsia="Times New Roman" w:hAnsi="Times New Roman" w:cs="Times New Roman"/>
          <w:b/>
          <w:sz w:val="24"/>
          <w:szCs w:val="24"/>
        </w:rPr>
      </w:pPr>
    </w:p>
    <w:p w:rsidR="009056DC" w:rsidRPr="005206DD" w:rsidRDefault="009056DC" w:rsidP="009056DC">
      <w:pPr>
        <w:spacing w:after="0" w:line="240" w:lineRule="auto"/>
        <w:jc w:val="center"/>
        <w:rPr>
          <w:rFonts w:ascii="Times New Roman" w:eastAsia="Times New Roman" w:hAnsi="Times New Roman" w:cs="Times New Roman"/>
          <w:b/>
          <w:sz w:val="24"/>
          <w:szCs w:val="24"/>
        </w:rPr>
      </w:pPr>
    </w:p>
    <w:p w:rsidR="00D5012A" w:rsidRPr="005B406D" w:rsidRDefault="00D5012A" w:rsidP="00754798">
      <w:pPr>
        <w:spacing w:after="0" w:line="240" w:lineRule="auto"/>
        <w:ind w:right="425"/>
        <w:jc w:val="both"/>
        <w:rPr>
          <w:rFonts w:ascii="Times New Roman" w:hAnsi="Times New Roman" w:cs="Times New Roman"/>
          <w:sz w:val="24"/>
          <w:szCs w:val="24"/>
        </w:rPr>
      </w:pPr>
    </w:p>
    <w:sectPr w:rsidR="00D5012A" w:rsidRPr="005B406D" w:rsidSect="009C69C6">
      <w:pgSz w:w="11906" w:h="16838"/>
      <w:pgMar w:top="1134" w:right="566"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46B" w:rsidRDefault="000C646B" w:rsidP="002C681D">
      <w:pPr>
        <w:spacing w:after="0" w:line="240" w:lineRule="auto"/>
      </w:pPr>
      <w:r>
        <w:separator/>
      </w:r>
    </w:p>
  </w:endnote>
  <w:endnote w:type="continuationSeparator" w:id="0">
    <w:p w:rsidR="000C646B" w:rsidRDefault="000C646B" w:rsidP="002C6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altName w:val="Arial"/>
    <w:panose1 w:val="020B0604020202020204"/>
    <w:charset w:val="CC"/>
    <w:family w:val="swiss"/>
    <w:pitch w:val="variable"/>
    <w:sig w:usb0="20002A87" w:usb1="00000000" w:usb2="00000000"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altName w:val="Times New Roman"/>
    <w:charset w:val="00"/>
    <w:family w:val="auto"/>
    <w:pitch w:val="variable"/>
    <w:sig w:usb0="00000003" w:usb1="00002042" w:usb2="00000000" w:usb3="00000000" w:csb0="00000001" w:csb1="00000000"/>
  </w:font>
  <w:font w:name="AdverGothic">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46B" w:rsidRDefault="000C646B" w:rsidP="002C681D">
      <w:pPr>
        <w:spacing w:after="0" w:line="240" w:lineRule="auto"/>
      </w:pPr>
      <w:r>
        <w:separator/>
      </w:r>
    </w:p>
  </w:footnote>
  <w:footnote w:type="continuationSeparator" w:id="0">
    <w:p w:rsidR="000C646B" w:rsidRDefault="000C646B" w:rsidP="002C68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E638B8"/>
    <w:lvl w:ilvl="0">
      <w:numFmt w:val="bullet"/>
      <w:lvlText w:val="*"/>
      <w:lvlJc w:val="left"/>
    </w:lvl>
  </w:abstractNum>
  <w:abstractNum w:abstractNumId="1">
    <w:nsid w:val="02994E61"/>
    <w:multiLevelType w:val="hybridMultilevel"/>
    <w:tmpl w:val="33883B90"/>
    <w:lvl w:ilvl="0" w:tplc="0419000F">
      <w:start w:val="1"/>
      <w:numFmt w:val="decimal"/>
      <w:lvlText w:val="%1."/>
      <w:lvlJc w:val="left"/>
      <w:pPr>
        <w:ind w:left="775" w:hanging="360"/>
      </w:p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2">
    <w:nsid w:val="02C207C2"/>
    <w:multiLevelType w:val="multilevel"/>
    <w:tmpl w:val="79A87D1A"/>
    <w:lvl w:ilvl="0">
      <w:start w:val="5"/>
      <w:numFmt w:val="decimal"/>
      <w:lvlText w:val="%1."/>
      <w:lvlJc w:val="left"/>
      <w:pPr>
        <w:tabs>
          <w:tab w:val="num" w:pos="540"/>
        </w:tabs>
        <w:ind w:left="540" w:hanging="540"/>
      </w:pPr>
      <w:rPr>
        <w:rFonts w:hint="default"/>
        <w:b/>
      </w:rPr>
    </w:lvl>
    <w:lvl w:ilvl="1">
      <w:start w:val="1"/>
      <w:numFmt w:val="decimal"/>
      <w:lvlText w:val="%1.%2."/>
      <w:lvlJc w:val="left"/>
      <w:pPr>
        <w:tabs>
          <w:tab w:val="num" w:pos="551"/>
        </w:tabs>
        <w:ind w:left="551" w:hanging="540"/>
      </w:pPr>
      <w:rPr>
        <w:rFonts w:hint="default"/>
        <w:b/>
      </w:rPr>
    </w:lvl>
    <w:lvl w:ilvl="2">
      <w:start w:val="3"/>
      <w:numFmt w:val="decimal"/>
      <w:lvlText w:val="%1.%2.%3."/>
      <w:lvlJc w:val="left"/>
      <w:pPr>
        <w:tabs>
          <w:tab w:val="num" w:pos="742"/>
        </w:tabs>
        <w:ind w:left="742" w:hanging="720"/>
      </w:pPr>
      <w:rPr>
        <w:rFonts w:hint="default"/>
        <w:b/>
      </w:rPr>
    </w:lvl>
    <w:lvl w:ilvl="3">
      <w:start w:val="1"/>
      <w:numFmt w:val="decimal"/>
      <w:lvlText w:val="%1.%2.%3.%4."/>
      <w:lvlJc w:val="left"/>
      <w:pPr>
        <w:tabs>
          <w:tab w:val="num" w:pos="753"/>
        </w:tabs>
        <w:ind w:left="753" w:hanging="720"/>
      </w:pPr>
      <w:rPr>
        <w:rFonts w:hint="default"/>
        <w:b/>
      </w:rPr>
    </w:lvl>
    <w:lvl w:ilvl="4">
      <w:start w:val="1"/>
      <w:numFmt w:val="decimal"/>
      <w:lvlText w:val="%1.%2.%3.%4.%5."/>
      <w:lvlJc w:val="left"/>
      <w:pPr>
        <w:tabs>
          <w:tab w:val="num" w:pos="1124"/>
        </w:tabs>
        <w:ind w:left="1124" w:hanging="1080"/>
      </w:pPr>
      <w:rPr>
        <w:rFonts w:hint="default"/>
        <w:b/>
      </w:rPr>
    </w:lvl>
    <w:lvl w:ilvl="5">
      <w:start w:val="1"/>
      <w:numFmt w:val="decimal"/>
      <w:lvlText w:val="%1.%2.%3.%4.%5.%6."/>
      <w:lvlJc w:val="left"/>
      <w:pPr>
        <w:tabs>
          <w:tab w:val="num" w:pos="1135"/>
        </w:tabs>
        <w:ind w:left="1135" w:hanging="1080"/>
      </w:pPr>
      <w:rPr>
        <w:rFonts w:hint="default"/>
        <w:b/>
      </w:rPr>
    </w:lvl>
    <w:lvl w:ilvl="6">
      <w:start w:val="1"/>
      <w:numFmt w:val="decimal"/>
      <w:lvlText w:val="%1.%2.%3.%4.%5.%6.%7."/>
      <w:lvlJc w:val="left"/>
      <w:pPr>
        <w:tabs>
          <w:tab w:val="num" w:pos="1506"/>
        </w:tabs>
        <w:ind w:left="1506" w:hanging="1440"/>
      </w:pPr>
      <w:rPr>
        <w:rFonts w:hint="default"/>
        <w:b/>
      </w:rPr>
    </w:lvl>
    <w:lvl w:ilvl="7">
      <w:start w:val="1"/>
      <w:numFmt w:val="decimal"/>
      <w:lvlText w:val="%1.%2.%3.%4.%5.%6.%7.%8."/>
      <w:lvlJc w:val="left"/>
      <w:pPr>
        <w:tabs>
          <w:tab w:val="num" w:pos="1517"/>
        </w:tabs>
        <w:ind w:left="1517" w:hanging="1440"/>
      </w:pPr>
      <w:rPr>
        <w:rFonts w:hint="default"/>
        <w:b/>
      </w:rPr>
    </w:lvl>
    <w:lvl w:ilvl="8">
      <w:start w:val="1"/>
      <w:numFmt w:val="decimal"/>
      <w:lvlText w:val="%1.%2.%3.%4.%5.%6.%7.%8.%9."/>
      <w:lvlJc w:val="left"/>
      <w:pPr>
        <w:tabs>
          <w:tab w:val="num" w:pos="1888"/>
        </w:tabs>
        <w:ind w:left="1888" w:hanging="1800"/>
      </w:pPr>
      <w:rPr>
        <w:rFonts w:hint="default"/>
        <w:b/>
      </w:rPr>
    </w:lvl>
  </w:abstractNum>
  <w:abstractNum w:abstractNumId="3">
    <w:nsid w:val="064063B0"/>
    <w:multiLevelType w:val="hybridMultilevel"/>
    <w:tmpl w:val="37DA0F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5A05F51"/>
    <w:multiLevelType w:val="hybridMultilevel"/>
    <w:tmpl w:val="A1E09B68"/>
    <w:lvl w:ilvl="0" w:tplc="25C6A1E6">
      <w:start w:val="10"/>
      <w:numFmt w:val="decimal"/>
      <w:lvlText w:val="%1."/>
      <w:lvlJc w:val="left"/>
      <w:pPr>
        <w:tabs>
          <w:tab w:val="num" w:pos="840"/>
        </w:tabs>
        <w:ind w:left="8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23A11F85"/>
    <w:multiLevelType w:val="hybridMultilevel"/>
    <w:tmpl w:val="16E23B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8">
    <w:nsid w:val="2DA679D2"/>
    <w:multiLevelType w:val="hybridMultilevel"/>
    <w:tmpl w:val="6B1A3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0E7921"/>
    <w:multiLevelType w:val="hybridMultilevel"/>
    <w:tmpl w:val="977C1492"/>
    <w:lvl w:ilvl="0" w:tplc="1E40D52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5955606"/>
    <w:multiLevelType w:val="hybridMultilevel"/>
    <w:tmpl w:val="134A4948"/>
    <w:lvl w:ilvl="0" w:tplc="70B0A14C">
      <w:start w:val="1"/>
      <w:numFmt w:val="bullet"/>
      <w:pStyle w:val="HTML"/>
      <w:lvlText w:val=""/>
      <w:lvlJc w:val="left"/>
      <w:pPr>
        <w:tabs>
          <w:tab w:val="num" w:pos="785"/>
        </w:tabs>
        <w:ind w:left="-349"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6E65136"/>
    <w:multiLevelType w:val="hybridMultilevel"/>
    <w:tmpl w:val="A3EC3910"/>
    <w:lvl w:ilvl="0" w:tplc="19A2AE4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60230D"/>
    <w:multiLevelType w:val="hybridMultilevel"/>
    <w:tmpl w:val="D4D217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6E4641A"/>
    <w:multiLevelType w:val="hybridMultilevel"/>
    <w:tmpl w:val="8EA86CBC"/>
    <w:lvl w:ilvl="0" w:tplc="66A68242">
      <w:numFmt w:val="bullet"/>
      <w:pStyle w:val="1"/>
      <w:lvlText w:val="-"/>
      <w:lvlJc w:val="left"/>
      <w:pPr>
        <w:ind w:left="422" w:hanging="360"/>
      </w:pPr>
      <w:rPr>
        <w:rFonts w:ascii="Times New Roman CYR" w:eastAsiaTheme="minorHAnsi" w:hAnsi="Times New Roman CYR" w:cs="Times New Roman CYR" w:hint="default"/>
        <w:b/>
      </w:rPr>
    </w:lvl>
    <w:lvl w:ilvl="1" w:tplc="04190003" w:tentative="1">
      <w:start w:val="1"/>
      <w:numFmt w:val="bullet"/>
      <w:lvlText w:val="o"/>
      <w:lvlJc w:val="left"/>
      <w:pPr>
        <w:ind w:left="1142" w:hanging="360"/>
      </w:pPr>
      <w:rPr>
        <w:rFonts w:ascii="Courier New" w:hAnsi="Courier New" w:cs="Courier New" w:hint="default"/>
      </w:rPr>
    </w:lvl>
    <w:lvl w:ilvl="2" w:tplc="04190005" w:tentative="1">
      <w:start w:val="1"/>
      <w:numFmt w:val="bullet"/>
      <w:lvlText w:val=""/>
      <w:lvlJc w:val="left"/>
      <w:pPr>
        <w:ind w:left="1862" w:hanging="360"/>
      </w:pPr>
      <w:rPr>
        <w:rFonts w:ascii="Wingdings" w:hAnsi="Wingdings" w:hint="default"/>
      </w:rPr>
    </w:lvl>
    <w:lvl w:ilvl="3" w:tplc="04190001" w:tentative="1">
      <w:start w:val="1"/>
      <w:numFmt w:val="bullet"/>
      <w:lvlText w:val=""/>
      <w:lvlJc w:val="left"/>
      <w:pPr>
        <w:ind w:left="2582" w:hanging="360"/>
      </w:pPr>
      <w:rPr>
        <w:rFonts w:ascii="Symbol" w:hAnsi="Symbol" w:hint="default"/>
      </w:rPr>
    </w:lvl>
    <w:lvl w:ilvl="4" w:tplc="04190003" w:tentative="1">
      <w:start w:val="1"/>
      <w:numFmt w:val="bullet"/>
      <w:lvlText w:val="o"/>
      <w:lvlJc w:val="left"/>
      <w:pPr>
        <w:ind w:left="3302" w:hanging="360"/>
      </w:pPr>
      <w:rPr>
        <w:rFonts w:ascii="Courier New" w:hAnsi="Courier New" w:cs="Courier New" w:hint="default"/>
      </w:rPr>
    </w:lvl>
    <w:lvl w:ilvl="5" w:tplc="04190005" w:tentative="1">
      <w:start w:val="1"/>
      <w:numFmt w:val="bullet"/>
      <w:lvlText w:val=""/>
      <w:lvlJc w:val="left"/>
      <w:pPr>
        <w:ind w:left="4022" w:hanging="360"/>
      </w:pPr>
      <w:rPr>
        <w:rFonts w:ascii="Wingdings" w:hAnsi="Wingdings" w:hint="default"/>
      </w:rPr>
    </w:lvl>
    <w:lvl w:ilvl="6" w:tplc="04190001" w:tentative="1">
      <w:start w:val="1"/>
      <w:numFmt w:val="bullet"/>
      <w:lvlText w:val=""/>
      <w:lvlJc w:val="left"/>
      <w:pPr>
        <w:ind w:left="4742" w:hanging="360"/>
      </w:pPr>
      <w:rPr>
        <w:rFonts w:ascii="Symbol" w:hAnsi="Symbol" w:hint="default"/>
      </w:rPr>
    </w:lvl>
    <w:lvl w:ilvl="7" w:tplc="04190003" w:tentative="1">
      <w:start w:val="1"/>
      <w:numFmt w:val="bullet"/>
      <w:lvlText w:val="o"/>
      <w:lvlJc w:val="left"/>
      <w:pPr>
        <w:ind w:left="5462" w:hanging="360"/>
      </w:pPr>
      <w:rPr>
        <w:rFonts w:ascii="Courier New" w:hAnsi="Courier New" w:cs="Courier New" w:hint="default"/>
      </w:rPr>
    </w:lvl>
    <w:lvl w:ilvl="8" w:tplc="04190005" w:tentative="1">
      <w:start w:val="1"/>
      <w:numFmt w:val="bullet"/>
      <w:lvlText w:val=""/>
      <w:lvlJc w:val="left"/>
      <w:pPr>
        <w:ind w:left="6182" w:hanging="360"/>
      </w:pPr>
      <w:rPr>
        <w:rFonts w:ascii="Wingdings" w:hAnsi="Wingdings" w:hint="default"/>
      </w:rPr>
    </w:lvl>
  </w:abstractNum>
  <w:abstractNum w:abstractNumId="16">
    <w:nsid w:val="48F22030"/>
    <w:multiLevelType w:val="hybridMultilevel"/>
    <w:tmpl w:val="EFD07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662FE5"/>
    <w:multiLevelType w:val="hybridMultilevel"/>
    <w:tmpl w:val="A66CF2D6"/>
    <w:lvl w:ilvl="0" w:tplc="6B08A80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2C1E46"/>
    <w:multiLevelType w:val="multilevel"/>
    <w:tmpl w:val="466AB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EC91124"/>
    <w:multiLevelType w:val="hybridMultilevel"/>
    <w:tmpl w:val="EA80D5BA"/>
    <w:lvl w:ilvl="0" w:tplc="02500D9E">
      <w:numFmt w:val="bullet"/>
      <w:lvlText w:val="-"/>
      <w:lvlJc w:val="left"/>
      <w:pPr>
        <w:ind w:left="422" w:hanging="360"/>
      </w:pPr>
      <w:rPr>
        <w:rFonts w:ascii="Times New Roman" w:eastAsiaTheme="minorHAnsi" w:hAnsi="Times New Roman" w:cs="Times New Roman" w:hint="default"/>
      </w:rPr>
    </w:lvl>
    <w:lvl w:ilvl="1" w:tplc="04190003" w:tentative="1">
      <w:start w:val="1"/>
      <w:numFmt w:val="bullet"/>
      <w:lvlText w:val="o"/>
      <w:lvlJc w:val="left"/>
      <w:pPr>
        <w:ind w:left="1142" w:hanging="360"/>
      </w:pPr>
      <w:rPr>
        <w:rFonts w:ascii="Courier New" w:hAnsi="Courier New" w:cs="Courier New" w:hint="default"/>
      </w:rPr>
    </w:lvl>
    <w:lvl w:ilvl="2" w:tplc="04190005" w:tentative="1">
      <w:start w:val="1"/>
      <w:numFmt w:val="bullet"/>
      <w:lvlText w:val=""/>
      <w:lvlJc w:val="left"/>
      <w:pPr>
        <w:ind w:left="1862" w:hanging="360"/>
      </w:pPr>
      <w:rPr>
        <w:rFonts w:ascii="Wingdings" w:hAnsi="Wingdings" w:hint="default"/>
      </w:rPr>
    </w:lvl>
    <w:lvl w:ilvl="3" w:tplc="04190001" w:tentative="1">
      <w:start w:val="1"/>
      <w:numFmt w:val="bullet"/>
      <w:lvlText w:val=""/>
      <w:lvlJc w:val="left"/>
      <w:pPr>
        <w:ind w:left="2582" w:hanging="360"/>
      </w:pPr>
      <w:rPr>
        <w:rFonts w:ascii="Symbol" w:hAnsi="Symbol" w:hint="default"/>
      </w:rPr>
    </w:lvl>
    <w:lvl w:ilvl="4" w:tplc="04190003" w:tentative="1">
      <w:start w:val="1"/>
      <w:numFmt w:val="bullet"/>
      <w:lvlText w:val="o"/>
      <w:lvlJc w:val="left"/>
      <w:pPr>
        <w:ind w:left="3302" w:hanging="360"/>
      </w:pPr>
      <w:rPr>
        <w:rFonts w:ascii="Courier New" w:hAnsi="Courier New" w:cs="Courier New" w:hint="default"/>
      </w:rPr>
    </w:lvl>
    <w:lvl w:ilvl="5" w:tplc="04190005" w:tentative="1">
      <w:start w:val="1"/>
      <w:numFmt w:val="bullet"/>
      <w:lvlText w:val=""/>
      <w:lvlJc w:val="left"/>
      <w:pPr>
        <w:ind w:left="4022" w:hanging="360"/>
      </w:pPr>
      <w:rPr>
        <w:rFonts w:ascii="Wingdings" w:hAnsi="Wingdings" w:hint="default"/>
      </w:rPr>
    </w:lvl>
    <w:lvl w:ilvl="6" w:tplc="04190001" w:tentative="1">
      <w:start w:val="1"/>
      <w:numFmt w:val="bullet"/>
      <w:lvlText w:val=""/>
      <w:lvlJc w:val="left"/>
      <w:pPr>
        <w:ind w:left="4742" w:hanging="360"/>
      </w:pPr>
      <w:rPr>
        <w:rFonts w:ascii="Symbol" w:hAnsi="Symbol" w:hint="default"/>
      </w:rPr>
    </w:lvl>
    <w:lvl w:ilvl="7" w:tplc="04190003" w:tentative="1">
      <w:start w:val="1"/>
      <w:numFmt w:val="bullet"/>
      <w:lvlText w:val="o"/>
      <w:lvlJc w:val="left"/>
      <w:pPr>
        <w:ind w:left="5462" w:hanging="360"/>
      </w:pPr>
      <w:rPr>
        <w:rFonts w:ascii="Courier New" w:hAnsi="Courier New" w:cs="Courier New" w:hint="default"/>
      </w:rPr>
    </w:lvl>
    <w:lvl w:ilvl="8" w:tplc="04190005" w:tentative="1">
      <w:start w:val="1"/>
      <w:numFmt w:val="bullet"/>
      <w:lvlText w:val=""/>
      <w:lvlJc w:val="left"/>
      <w:pPr>
        <w:ind w:left="6182" w:hanging="360"/>
      </w:pPr>
      <w:rPr>
        <w:rFonts w:ascii="Wingdings" w:hAnsi="Wingdings" w:hint="default"/>
      </w:rPr>
    </w:lvl>
  </w:abstractNum>
  <w:abstractNum w:abstractNumId="20">
    <w:nsid w:val="62BC0A4D"/>
    <w:multiLevelType w:val="hybridMultilevel"/>
    <w:tmpl w:val="016257E4"/>
    <w:lvl w:ilvl="0" w:tplc="C24EC346">
      <w:start w:val="1"/>
      <w:numFmt w:val="decimal"/>
      <w:lvlText w:val="%1."/>
      <w:lvlJc w:val="left"/>
      <w:pPr>
        <w:ind w:left="360" w:hanging="360"/>
      </w:pPr>
      <w:rPr>
        <w:rFonts w:hint="default"/>
        <w:b w:val="0"/>
        <w:u w:val="none"/>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8931E5F"/>
    <w:multiLevelType w:val="hybridMultilevel"/>
    <w:tmpl w:val="9E5CCE58"/>
    <w:lvl w:ilvl="0" w:tplc="C8ACEE92">
      <w:start w:val="1"/>
      <w:numFmt w:val="bullet"/>
      <w:lvlText w:val=""/>
      <w:lvlJc w:val="left"/>
      <w:pPr>
        <w:tabs>
          <w:tab w:val="num" w:pos="3429"/>
        </w:tabs>
        <w:ind w:left="3429" w:hanging="360"/>
      </w:pPr>
      <w:rPr>
        <w:rFonts w:ascii="Symbol" w:hAnsi="Symbol" w:hint="default"/>
      </w:rPr>
    </w:lvl>
    <w:lvl w:ilvl="1" w:tplc="135E6C20">
      <w:start w:val="1"/>
      <w:numFmt w:val="bullet"/>
      <w:lvlText w:val=""/>
      <w:lvlJc w:val="left"/>
      <w:pPr>
        <w:tabs>
          <w:tab w:val="num" w:pos="2520"/>
        </w:tabs>
        <w:ind w:left="2520" w:hanging="360"/>
      </w:pPr>
      <w:rPr>
        <w:rFonts w:ascii="Symbol" w:hAnsi="Symbol"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2">
    <w:nsid w:val="6BC37254"/>
    <w:multiLevelType w:val="hybridMultilevel"/>
    <w:tmpl w:val="195414F8"/>
    <w:lvl w:ilvl="0" w:tplc="3A924D54">
      <w:start w:val="5"/>
      <w:numFmt w:val="decimal"/>
      <w:lvlText w:val="%1."/>
      <w:lvlJc w:val="left"/>
      <w:pPr>
        <w:ind w:left="4188" w:hanging="360"/>
      </w:pPr>
      <w:rPr>
        <w:rFonts w:hint="default"/>
        <w:color w:val="000000"/>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3">
    <w:nsid w:val="76AE4255"/>
    <w:multiLevelType w:val="hybridMultilevel"/>
    <w:tmpl w:val="E9FC0A5C"/>
    <w:lvl w:ilvl="0" w:tplc="26A4C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5"/>
  </w:num>
  <w:num w:numId="4">
    <w:abstractNumId w:val="8"/>
  </w:num>
  <w:num w:numId="5">
    <w:abstractNumId w:val="11"/>
  </w:num>
  <w:num w:numId="6">
    <w:abstractNumId w:val="21"/>
  </w:num>
  <w:num w:numId="7">
    <w:abstractNumId w:val="19"/>
  </w:num>
  <w:num w:numId="8">
    <w:abstractNumId w:val="12"/>
  </w:num>
  <w:num w:numId="9">
    <w:abstractNumId w:val="22"/>
  </w:num>
  <w:num w:numId="10">
    <w:abstractNumId w:val="13"/>
  </w:num>
  <w:num w:numId="11">
    <w:abstractNumId w:val="3"/>
  </w:num>
  <w:num w:numId="12">
    <w:abstractNumId w:val="2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8"/>
  </w:num>
  <w:num w:numId="16">
    <w:abstractNumId w:val="9"/>
  </w:num>
  <w:num w:numId="17">
    <w:abstractNumId w:val="17"/>
  </w:num>
  <w:num w:numId="18">
    <w:abstractNumId w:val="6"/>
  </w:num>
  <w:num w:numId="19">
    <w:abstractNumId w:val="7"/>
  </w:num>
  <w:num w:numId="20">
    <w:abstractNumId w:val="16"/>
  </w:num>
  <w:num w:numId="21">
    <w:abstractNumId w:val="23"/>
  </w:num>
  <w:num w:numId="22">
    <w:abstractNumId w:val="1"/>
  </w:num>
  <w:num w:numId="23">
    <w:abstractNumId w:val="10"/>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FF"/>
    <w:rsid w:val="00002921"/>
    <w:rsid w:val="00010086"/>
    <w:rsid w:val="000118A4"/>
    <w:rsid w:val="00012414"/>
    <w:rsid w:val="000141EE"/>
    <w:rsid w:val="0002416E"/>
    <w:rsid w:val="00032DD3"/>
    <w:rsid w:val="00033201"/>
    <w:rsid w:val="000A5231"/>
    <w:rsid w:val="000A7750"/>
    <w:rsid w:val="000A7A4C"/>
    <w:rsid w:val="000C01AD"/>
    <w:rsid w:val="000C31C0"/>
    <w:rsid w:val="000C5B61"/>
    <w:rsid w:val="000C646B"/>
    <w:rsid w:val="000C692C"/>
    <w:rsid w:val="000E2C0E"/>
    <w:rsid w:val="000F521E"/>
    <w:rsid w:val="00106709"/>
    <w:rsid w:val="001075D4"/>
    <w:rsid w:val="00120F99"/>
    <w:rsid w:val="00135ED7"/>
    <w:rsid w:val="0013701D"/>
    <w:rsid w:val="00142836"/>
    <w:rsid w:val="00147D92"/>
    <w:rsid w:val="0017125B"/>
    <w:rsid w:val="00184F7B"/>
    <w:rsid w:val="00193AA0"/>
    <w:rsid w:val="001B4995"/>
    <w:rsid w:val="001C28C5"/>
    <w:rsid w:val="001C30EB"/>
    <w:rsid w:val="001C6FB8"/>
    <w:rsid w:val="001F2068"/>
    <w:rsid w:val="001F2F39"/>
    <w:rsid w:val="001F3B3B"/>
    <w:rsid w:val="0021146F"/>
    <w:rsid w:val="00221383"/>
    <w:rsid w:val="00221A53"/>
    <w:rsid w:val="00251C30"/>
    <w:rsid w:val="00260681"/>
    <w:rsid w:val="00261DDB"/>
    <w:rsid w:val="00262C9B"/>
    <w:rsid w:val="00271399"/>
    <w:rsid w:val="0029446C"/>
    <w:rsid w:val="00294A77"/>
    <w:rsid w:val="002A6F9B"/>
    <w:rsid w:val="002B3EDB"/>
    <w:rsid w:val="002B6065"/>
    <w:rsid w:val="002C681D"/>
    <w:rsid w:val="002D4E60"/>
    <w:rsid w:val="002E7F56"/>
    <w:rsid w:val="002F56F5"/>
    <w:rsid w:val="003046E4"/>
    <w:rsid w:val="00307883"/>
    <w:rsid w:val="00320219"/>
    <w:rsid w:val="00327263"/>
    <w:rsid w:val="00330E8D"/>
    <w:rsid w:val="00352697"/>
    <w:rsid w:val="003606A4"/>
    <w:rsid w:val="0036090C"/>
    <w:rsid w:val="00360B6A"/>
    <w:rsid w:val="00364F29"/>
    <w:rsid w:val="00367E80"/>
    <w:rsid w:val="003759A2"/>
    <w:rsid w:val="00381437"/>
    <w:rsid w:val="00382628"/>
    <w:rsid w:val="003A07D2"/>
    <w:rsid w:val="003A5EDB"/>
    <w:rsid w:val="003B6F0E"/>
    <w:rsid w:val="003C0D5D"/>
    <w:rsid w:val="003C45D7"/>
    <w:rsid w:val="003D4390"/>
    <w:rsid w:val="003D5284"/>
    <w:rsid w:val="003E19EE"/>
    <w:rsid w:val="003E53DF"/>
    <w:rsid w:val="003F5D34"/>
    <w:rsid w:val="00417DAF"/>
    <w:rsid w:val="00422FD6"/>
    <w:rsid w:val="00431600"/>
    <w:rsid w:val="0043303B"/>
    <w:rsid w:val="00436E42"/>
    <w:rsid w:val="004374EA"/>
    <w:rsid w:val="00440ADE"/>
    <w:rsid w:val="00451AD0"/>
    <w:rsid w:val="00462821"/>
    <w:rsid w:val="0046601D"/>
    <w:rsid w:val="0046784E"/>
    <w:rsid w:val="0047255B"/>
    <w:rsid w:val="00473A40"/>
    <w:rsid w:val="00474969"/>
    <w:rsid w:val="0047574E"/>
    <w:rsid w:val="00480E3C"/>
    <w:rsid w:val="00485B8C"/>
    <w:rsid w:val="00486CFD"/>
    <w:rsid w:val="004A5351"/>
    <w:rsid w:val="004D0F3F"/>
    <w:rsid w:val="004E1A24"/>
    <w:rsid w:val="004E34A8"/>
    <w:rsid w:val="004F0446"/>
    <w:rsid w:val="005111F1"/>
    <w:rsid w:val="005141B2"/>
    <w:rsid w:val="00525EA5"/>
    <w:rsid w:val="0052653E"/>
    <w:rsid w:val="00544C11"/>
    <w:rsid w:val="00551956"/>
    <w:rsid w:val="005604B7"/>
    <w:rsid w:val="005646CC"/>
    <w:rsid w:val="00571A6D"/>
    <w:rsid w:val="00580D05"/>
    <w:rsid w:val="00590293"/>
    <w:rsid w:val="005924DC"/>
    <w:rsid w:val="005960CC"/>
    <w:rsid w:val="005A2056"/>
    <w:rsid w:val="005A3153"/>
    <w:rsid w:val="005A4A4B"/>
    <w:rsid w:val="005A7347"/>
    <w:rsid w:val="005A7E00"/>
    <w:rsid w:val="005B05AA"/>
    <w:rsid w:val="005B2946"/>
    <w:rsid w:val="005B406D"/>
    <w:rsid w:val="005C6F7C"/>
    <w:rsid w:val="005D0BDD"/>
    <w:rsid w:val="005E5FD9"/>
    <w:rsid w:val="005F5918"/>
    <w:rsid w:val="006004F4"/>
    <w:rsid w:val="00600C55"/>
    <w:rsid w:val="00626673"/>
    <w:rsid w:val="006322BB"/>
    <w:rsid w:val="00633123"/>
    <w:rsid w:val="006333C7"/>
    <w:rsid w:val="00634E55"/>
    <w:rsid w:val="00656B09"/>
    <w:rsid w:val="00664060"/>
    <w:rsid w:val="00686C22"/>
    <w:rsid w:val="00692581"/>
    <w:rsid w:val="00696935"/>
    <w:rsid w:val="006970C3"/>
    <w:rsid w:val="006B0E0C"/>
    <w:rsid w:val="006C1BAB"/>
    <w:rsid w:val="006F5070"/>
    <w:rsid w:val="007121CA"/>
    <w:rsid w:val="007121DF"/>
    <w:rsid w:val="00715B0A"/>
    <w:rsid w:val="007306BB"/>
    <w:rsid w:val="00735FFE"/>
    <w:rsid w:val="007370EE"/>
    <w:rsid w:val="007474D5"/>
    <w:rsid w:val="00754798"/>
    <w:rsid w:val="00774E2D"/>
    <w:rsid w:val="00774EBF"/>
    <w:rsid w:val="0078154F"/>
    <w:rsid w:val="007817BF"/>
    <w:rsid w:val="00787DFB"/>
    <w:rsid w:val="0079138D"/>
    <w:rsid w:val="00792D57"/>
    <w:rsid w:val="00793403"/>
    <w:rsid w:val="007A0A73"/>
    <w:rsid w:val="007A1526"/>
    <w:rsid w:val="007A4A2F"/>
    <w:rsid w:val="007D52FF"/>
    <w:rsid w:val="007D58D9"/>
    <w:rsid w:val="007D6A43"/>
    <w:rsid w:val="007E1D59"/>
    <w:rsid w:val="007E5C94"/>
    <w:rsid w:val="007F3481"/>
    <w:rsid w:val="00810DC4"/>
    <w:rsid w:val="00811EF8"/>
    <w:rsid w:val="008201FF"/>
    <w:rsid w:val="00822718"/>
    <w:rsid w:val="008227F6"/>
    <w:rsid w:val="00822BF9"/>
    <w:rsid w:val="0082749E"/>
    <w:rsid w:val="008311C5"/>
    <w:rsid w:val="00841829"/>
    <w:rsid w:val="008827BB"/>
    <w:rsid w:val="008A7F4A"/>
    <w:rsid w:val="008B4CAB"/>
    <w:rsid w:val="008B6CF6"/>
    <w:rsid w:val="008C5C44"/>
    <w:rsid w:val="008D0F87"/>
    <w:rsid w:val="008D71D8"/>
    <w:rsid w:val="008D734D"/>
    <w:rsid w:val="008D7E42"/>
    <w:rsid w:val="008E2734"/>
    <w:rsid w:val="008F33B4"/>
    <w:rsid w:val="00902CA9"/>
    <w:rsid w:val="009056DC"/>
    <w:rsid w:val="009108F5"/>
    <w:rsid w:val="009253D7"/>
    <w:rsid w:val="00932782"/>
    <w:rsid w:val="00941159"/>
    <w:rsid w:val="009435B4"/>
    <w:rsid w:val="00947D88"/>
    <w:rsid w:val="00953778"/>
    <w:rsid w:val="009618A7"/>
    <w:rsid w:val="00964BAC"/>
    <w:rsid w:val="00966858"/>
    <w:rsid w:val="00967D3D"/>
    <w:rsid w:val="009B13DB"/>
    <w:rsid w:val="009B3840"/>
    <w:rsid w:val="009B4ACF"/>
    <w:rsid w:val="009C1087"/>
    <w:rsid w:val="009C5728"/>
    <w:rsid w:val="009C69C6"/>
    <w:rsid w:val="009D0308"/>
    <w:rsid w:val="009D2E8E"/>
    <w:rsid w:val="009D35A9"/>
    <w:rsid w:val="009D5E27"/>
    <w:rsid w:val="009E631F"/>
    <w:rsid w:val="009F5086"/>
    <w:rsid w:val="00A0481B"/>
    <w:rsid w:val="00A17E81"/>
    <w:rsid w:val="00A2068F"/>
    <w:rsid w:val="00A227C9"/>
    <w:rsid w:val="00A436D5"/>
    <w:rsid w:val="00A46797"/>
    <w:rsid w:val="00A5139F"/>
    <w:rsid w:val="00A51C78"/>
    <w:rsid w:val="00A5255C"/>
    <w:rsid w:val="00A74D91"/>
    <w:rsid w:val="00A80E6E"/>
    <w:rsid w:val="00A82D2D"/>
    <w:rsid w:val="00A951D2"/>
    <w:rsid w:val="00AC6920"/>
    <w:rsid w:val="00AD3F65"/>
    <w:rsid w:val="00AF46C9"/>
    <w:rsid w:val="00B00921"/>
    <w:rsid w:val="00B009C4"/>
    <w:rsid w:val="00B05B0E"/>
    <w:rsid w:val="00B11544"/>
    <w:rsid w:val="00B207C0"/>
    <w:rsid w:val="00B220AA"/>
    <w:rsid w:val="00B234FA"/>
    <w:rsid w:val="00B31E1D"/>
    <w:rsid w:val="00B324BD"/>
    <w:rsid w:val="00B52897"/>
    <w:rsid w:val="00B66CE9"/>
    <w:rsid w:val="00B71418"/>
    <w:rsid w:val="00B730CA"/>
    <w:rsid w:val="00B74649"/>
    <w:rsid w:val="00B87448"/>
    <w:rsid w:val="00B93098"/>
    <w:rsid w:val="00B93E10"/>
    <w:rsid w:val="00B97DAB"/>
    <w:rsid w:val="00BA24D5"/>
    <w:rsid w:val="00BA40AF"/>
    <w:rsid w:val="00BB35C6"/>
    <w:rsid w:val="00BB371F"/>
    <w:rsid w:val="00BB740A"/>
    <w:rsid w:val="00BC537D"/>
    <w:rsid w:val="00BC7EEE"/>
    <w:rsid w:val="00BD4E1D"/>
    <w:rsid w:val="00BD5B70"/>
    <w:rsid w:val="00BE2C67"/>
    <w:rsid w:val="00BE7011"/>
    <w:rsid w:val="00BF6B19"/>
    <w:rsid w:val="00BF6F9C"/>
    <w:rsid w:val="00C056FD"/>
    <w:rsid w:val="00C073C3"/>
    <w:rsid w:val="00C14A8C"/>
    <w:rsid w:val="00C420DF"/>
    <w:rsid w:val="00C55315"/>
    <w:rsid w:val="00C62BDB"/>
    <w:rsid w:val="00C66152"/>
    <w:rsid w:val="00C7022D"/>
    <w:rsid w:val="00C74B1B"/>
    <w:rsid w:val="00C77942"/>
    <w:rsid w:val="00C81F2F"/>
    <w:rsid w:val="00C87BDB"/>
    <w:rsid w:val="00C93E9D"/>
    <w:rsid w:val="00C9540B"/>
    <w:rsid w:val="00CA0072"/>
    <w:rsid w:val="00CA50F3"/>
    <w:rsid w:val="00CC01DB"/>
    <w:rsid w:val="00CD30A9"/>
    <w:rsid w:val="00CD4DE7"/>
    <w:rsid w:val="00CE0804"/>
    <w:rsid w:val="00CE49BB"/>
    <w:rsid w:val="00D0294E"/>
    <w:rsid w:val="00D16D09"/>
    <w:rsid w:val="00D44274"/>
    <w:rsid w:val="00D5012A"/>
    <w:rsid w:val="00D656B2"/>
    <w:rsid w:val="00D67E2B"/>
    <w:rsid w:val="00D90742"/>
    <w:rsid w:val="00D90C9C"/>
    <w:rsid w:val="00DA289D"/>
    <w:rsid w:val="00DA6843"/>
    <w:rsid w:val="00DA6F3C"/>
    <w:rsid w:val="00DC1A09"/>
    <w:rsid w:val="00DD0ED0"/>
    <w:rsid w:val="00DD25B2"/>
    <w:rsid w:val="00DD7713"/>
    <w:rsid w:val="00E12D09"/>
    <w:rsid w:val="00E21AE1"/>
    <w:rsid w:val="00E2759F"/>
    <w:rsid w:val="00E30CA7"/>
    <w:rsid w:val="00E36C09"/>
    <w:rsid w:val="00E42697"/>
    <w:rsid w:val="00E4337C"/>
    <w:rsid w:val="00E45158"/>
    <w:rsid w:val="00E62085"/>
    <w:rsid w:val="00E70F40"/>
    <w:rsid w:val="00E83F64"/>
    <w:rsid w:val="00E93B36"/>
    <w:rsid w:val="00E97207"/>
    <w:rsid w:val="00EA4101"/>
    <w:rsid w:val="00EB6A0C"/>
    <w:rsid w:val="00EB6F1B"/>
    <w:rsid w:val="00ED467E"/>
    <w:rsid w:val="00EF1B27"/>
    <w:rsid w:val="00EF3748"/>
    <w:rsid w:val="00EF5F92"/>
    <w:rsid w:val="00F04420"/>
    <w:rsid w:val="00F04C21"/>
    <w:rsid w:val="00F07D13"/>
    <w:rsid w:val="00F1154B"/>
    <w:rsid w:val="00F230F0"/>
    <w:rsid w:val="00F26197"/>
    <w:rsid w:val="00F4035C"/>
    <w:rsid w:val="00F46CC7"/>
    <w:rsid w:val="00F5148B"/>
    <w:rsid w:val="00F5514B"/>
    <w:rsid w:val="00F67EC7"/>
    <w:rsid w:val="00F81E13"/>
    <w:rsid w:val="00F8473E"/>
    <w:rsid w:val="00FA72C0"/>
    <w:rsid w:val="00FB4D2D"/>
    <w:rsid w:val="00FB69DC"/>
    <w:rsid w:val="00FC49E6"/>
    <w:rsid w:val="00FC7A84"/>
    <w:rsid w:val="00FD620C"/>
    <w:rsid w:val="00FE4A5C"/>
    <w:rsid w:val="00FF1B17"/>
    <w:rsid w:val="00FF3F2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293"/>
    <w:rPr>
      <w:lang w:val="uk-UA"/>
    </w:rPr>
  </w:style>
  <w:style w:type="paragraph" w:styleId="10">
    <w:name w:val="heading 1"/>
    <w:basedOn w:val="a"/>
    <w:next w:val="a"/>
    <w:link w:val="12"/>
    <w:uiPriority w:val="9"/>
    <w:qFormat/>
    <w:rsid w:val="00A227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436E42"/>
    <w:pPr>
      <w:keepNext/>
      <w:spacing w:after="0" w:line="500" w:lineRule="auto"/>
      <w:ind w:right="41"/>
      <w:jc w:val="center"/>
      <w:outlineLvl w:val="2"/>
    </w:pPr>
    <w:rPr>
      <w:rFonts w:ascii="Times New Roman" w:eastAsia="Times New Roman" w:hAnsi="Times New Roman" w:cs="Times New Roman"/>
      <w:b/>
      <w:sz w:val="20"/>
      <w:szCs w:val="20"/>
    </w:rPr>
  </w:style>
  <w:style w:type="paragraph" w:styleId="4">
    <w:name w:val="heading 4"/>
    <w:basedOn w:val="a"/>
    <w:next w:val="a"/>
    <w:link w:val="40"/>
    <w:uiPriority w:val="9"/>
    <w:semiHidden/>
    <w:unhideWhenUsed/>
    <w:qFormat/>
    <w:rsid w:val="00E9720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C681D"/>
    <w:pPr>
      <w:spacing w:after="0" w:line="240" w:lineRule="auto"/>
    </w:pPr>
    <w:rPr>
      <w:rFonts w:ascii="Tahoma" w:eastAsia="Times New Roman" w:hAnsi="Tahoma" w:cs="Tahoma"/>
      <w:sz w:val="16"/>
      <w:szCs w:val="16"/>
      <w:lang w:eastAsia="ru-RU"/>
    </w:rPr>
  </w:style>
  <w:style w:type="character" w:customStyle="1" w:styleId="a4">
    <w:name w:val="Текст у виносці Знак"/>
    <w:basedOn w:val="a0"/>
    <w:link w:val="a3"/>
    <w:uiPriority w:val="99"/>
    <w:semiHidden/>
    <w:rsid w:val="002C681D"/>
    <w:rPr>
      <w:rFonts w:ascii="Tahoma" w:eastAsia="Times New Roman" w:hAnsi="Tahoma" w:cs="Tahoma"/>
      <w:sz w:val="16"/>
      <w:szCs w:val="16"/>
      <w:lang w:eastAsia="ru-RU"/>
    </w:rPr>
  </w:style>
  <w:style w:type="character" w:customStyle="1" w:styleId="xfm11203604">
    <w:name w:val="xfm_11203604"/>
    <w:basedOn w:val="a0"/>
    <w:rsid w:val="002C681D"/>
  </w:style>
  <w:style w:type="table" w:styleId="a5">
    <w:name w:val="Table Grid"/>
    <w:basedOn w:val="a1"/>
    <w:uiPriority w:val="59"/>
    <w:rsid w:val="002C68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2C681D"/>
    <w:pPr>
      <w:tabs>
        <w:tab w:val="center" w:pos="4677"/>
        <w:tab w:val="right" w:pos="9355"/>
      </w:tabs>
      <w:spacing w:after="0" w:line="240" w:lineRule="auto"/>
    </w:pPr>
  </w:style>
  <w:style w:type="character" w:customStyle="1" w:styleId="a7">
    <w:name w:val="Верхній колонтитул Знак"/>
    <w:basedOn w:val="a0"/>
    <w:link w:val="a6"/>
    <w:rsid w:val="002C681D"/>
  </w:style>
  <w:style w:type="paragraph" w:styleId="a8">
    <w:name w:val="footer"/>
    <w:basedOn w:val="a"/>
    <w:link w:val="a9"/>
    <w:uiPriority w:val="99"/>
    <w:unhideWhenUsed/>
    <w:rsid w:val="002C681D"/>
    <w:pPr>
      <w:tabs>
        <w:tab w:val="center" w:pos="4677"/>
        <w:tab w:val="right" w:pos="9355"/>
      </w:tabs>
      <w:spacing w:after="0" w:line="240" w:lineRule="auto"/>
    </w:pPr>
  </w:style>
  <w:style w:type="character" w:customStyle="1" w:styleId="a9">
    <w:name w:val="Нижній колонтитул Знак"/>
    <w:basedOn w:val="a0"/>
    <w:link w:val="a8"/>
    <w:uiPriority w:val="99"/>
    <w:rsid w:val="002C681D"/>
  </w:style>
  <w:style w:type="paragraph" w:customStyle="1" w:styleId="Textbody">
    <w:name w:val="Text body"/>
    <w:basedOn w:val="a"/>
    <w:rsid w:val="00B730CA"/>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styleId="aa">
    <w:name w:val="List Paragraph"/>
    <w:basedOn w:val="a"/>
    <w:link w:val="ab"/>
    <w:uiPriority w:val="34"/>
    <w:qFormat/>
    <w:rsid w:val="00B730CA"/>
    <w:pPr>
      <w:ind w:left="720"/>
      <w:contextualSpacing/>
    </w:pPr>
  </w:style>
  <w:style w:type="character" w:styleId="ac">
    <w:name w:val="Strong"/>
    <w:qFormat/>
    <w:rsid w:val="0078154F"/>
    <w:rPr>
      <w:b/>
      <w:bCs/>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e"/>
    <w:qFormat/>
    <w:rsid w:val="0078154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78154F"/>
    <w:rPr>
      <w:rFonts w:ascii="Times New Roman" w:eastAsia="Times New Roman" w:hAnsi="Times New Roman" w:cs="Times New Roman"/>
      <w:sz w:val="24"/>
      <w:szCs w:val="24"/>
      <w:lang w:val="uk-UA" w:eastAsia="uk-UA"/>
    </w:rPr>
  </w:style>
  <w:style w:type="paragraph" w:styleId="HTML">
    <w:name w:val="HTML Preformatted"/>
    <w:basedOn w:val="a"/>
    <w:link w:val="HTML0"/>
    <w:rsid w:val="0078154F"/>
    <w:pPr>
      <w:numPr>
        <w:numId w:val="5"/>
      </w:numPr>
      <w:tabs>
        <w:tab w:val="clear" w:pos="7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000000"/>
      <w:sz w:val="21"/>
      <w:szCs w:val="21"/>
      <w:lang w:val="ru-RU" w:eastAsia="ru-RU"/>
    </w:rPr>
  </w:style>
  <w:style w:type="character" w:customStyle="1" w:styleId="HTML0">
    <w:name w:val="Стандартний HTML Знак"/>
    <w:basedOn w:val="a0"/>
    <w:link w:val="HTML"/>
    <w:rsid w:val="0078154F"/>
    <w:rPr>
      <w:rFonts w:ascii="Courier New" w:eastAsia="Times New Roman" w:hAnsi="Courier New" w:cs="Courier New"/>
      <w:color w:val="000000"/>
      <w:sz w:val="21"/>
      <w:szCs w:val="21"/>
      <w:lang w:eastAsia="ru-RU"/>
    </w:rPr>
  </w:style>
  <w:style w:type="paragraph" w:customStyle="1" w:styleId="1">
    <w:name w:val="Стиль1"/>
    <w:basedOn w:val="a"/>
    <w:next w:val="a"/>
    <w:rsid w:val="0078154F"/>
    <w:pPr>
      <w:numPr>
        <w:numId w:val="3"/>
      </w:numPr>
      <w:spacing w:after="0" w:line="240" w:lineRule="auto"/>
      <w:jc w:val="both"/>
    </w:pPr>
    <w:rPr>
      <w:rFonts w:ascii="Times New Roman" w:eastAsia="Times New Roman" w:hAnsi="Times New Roman" w:cs="Times New Roman"/>
      <w:sz w:val="24"/>
      <w:szCs w:val="24"/>
      <w:lang w:eastAsia="ru-RU"/>
    </w:rPr>
  </w:style>
  <w:style w:type="paragraph" w:styleId="af">
    <w:name w:val="Plain Text"/>
    <w:link w:val="af0"/>
    <w:rsid w:val="0078154F"/>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customStyle="1" w:styleId="af0">
    <w:name w:val="Текст Знак"/>
    <w:basedOn w:val="a0"/>
    <w:link w:val="af"/>
    <w:rsid w:val="0078154F"/>
    <w:rPr>
      <w:rFonts w:ascii="Times New Roman" w:eastAsia="Times New Roman" w:hAnsi="Times New Roman" w:cs="Times New Roman"/>
      <w:color w:val="000000"/>
      <w:sz w:val="20"/>
      <w:szCs w:val="20"/>
      <w:lang w:val="en-US" w:eastAsia="ru-RU"/>
    </w:rPr>
  </w:style>
  <w:style w:type="paragraph" w:customStyle="1" w:styleId="Just">
    <w:name w:val="Just"/>
    <w:rsid w:val="0078154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436E42"/>
    <w:rPr>
      <w:rFonts w:ascii="Times New Roman" w:eastAsia="Times New Roman" w:hAnsi="Times New Roman" w:cs="Times New Roman"/>
      <w:b/>
      <w:sz w:val="20"/>
      <w:szCs w:val="20"/>
      <w:lang w:val="uk-UA"/>
    </w:rPr>
  </w:style>
  <w:style w:type="character" w:customStyle="1" w:styleId="31">
    <w:name w:val="Основний текст 3 Знак"/>
    <w:link w:val="32"/>
    <w:locked/>
    <w:rsid w:val="00C74B1B"/>
    <w:rPr>
      <w:sz w:val="16"/>
      <w:szCs w:val="16"/>
    </w:rPr>
  </w:style>
  <w:style w:type="paragraph" w:styleId="32">
    <w:name w:val="Body Text 3"/>
    <w:basedOn w:val="a"/>
    <w:link w:val="31"/>
    <w:rsid w:val="00C74B1B"/>
    <w:pPr>
      <w:spacing w:after="120" w:line="240" w:lineRule="auto"/>
    </w:pPr>
    <w:rPr>
      <w:sz w:val="16"/>
      <w:szCs w:val="16"/>
      <w:lang w:val="ru-RU"/>
    </w:rPr>
  </w:style>
  <w:style w:type="character" w:customStyle="1" w:styleId="310">
    <w:name w:val="Основной текст 3 Знак1"/>
    <w:basedOn w:val="a0"/>
    <w:uiPriority w:val="99"/>
    <w:semiHidden/>
    <w:rsid w:val="00C74B1B"/>
    <w:rPr>
      <w:sz w:val="16"/>
      <w:szCs w:val="16"/>
      <w:lang w:val="uk-UA"/>
    </w:rPr>
  </w:style>
  <w:style w:type="paragraph" w:customStyle="1" w:styleId="13">
    <w:name w:val="Без интервала1"/>
    <w:uiPriority w:val="1"/>
    <w:qFormat/>
    <w:rsid w:val="00A5139F"/>
    <w:pPr>
      <w:spacing w:after="0" w:line="240" w:lineRule="auto"/>
    </w:pPr>
    <w:rPr>
      <w:rFonts w:ascii="Calibri" w:eastAsia="Times New Roman" w:hAnsi="Calibri" w:cs="Times New Roman"/>
      <w:lang w:val="uk-UA"/>
    </w:rPr>
  </w:style>
  <w:style w:type="paragraph" w:customStyle="1" w:styleId="LO-normal">
    <w:name w:val="LO-normal"/>
    <w:uiPriority w:val="99"/>
    <w:rsid w:val="00A5139F"/>
    <w:pPr>
      <w:spacing w:after="0" w:line="276" w:lineRule="auto"/>
    </w:pPr>
    <w:rPr>
      <w:rFonts w:ascii="Arial" w:eastAsia="Times New Roman" w:hAnsi="Arial" w:cs="Arial"/>
      <w:color w:val="000000"/>
      <w:lang w:eastAsia="zh-CN"/>
    </w:rPr>
  </w:style>
  <w:style w:type="character" w:customStyle="1" w:styleId="40">
    <w:name w:val="Заголовок 4 Знак"/>
    <w:basedOn w:val="a0"/>
    <w:link w:val="4"/>
    <w:uiPriority w:val="9"/>
    <w:semiHidden/>
    <w:rsid w:val="00E97207"/>
    <w:rPr>
      <w:rFonts w:asciiTheme="majorHAnsi" w:eastAsiaTheme="majorEastAsia" w:hAnsiTheme="majorHAnsi" w:cstheme="majorBidi"/>
      <w:i/>
      <w:iCs/>
      <w:color w:val="2E74B5" w:themeColor="accent1" w:themeShade="BF"/>
      <w:lang w:val="uk-UA"/>
    </w:rPr>
  </w:style>
  <w:style w:type="paragraph" w:styleId="af1">
    <w:name w:val="Body Text"/>
    <w:basedOn w:val="a"/>
    <w:link w:val="af2"/>
    <w:uiPriority w:val="99"/>
    <w:semiHidden/>
    <w:unhideWhenUsed/>
    <w:rsid w:val="00E97207"/>
    <w:pPr>
      <w:spacing w:after="120"/>
    </w:pPr>
  </w:style>
  <w:style w:type="character" w:customStyle="1" w:styleId="af2">
    <w:name w:val="Основний текст Знак"/>
    <w:basedOn w:val="a0"/>
    <w:link w:val="af1"/>
    <w:uiPriority w:val="99"/>
    <w:semiHidden/>
    <w:rsid w:val="00E97207"/>
    <w:rPr>
      <w:lang w:val="uk-UA"/>
    </w:rPr>
  </w:style>
  <w:style w:type="character" w:styleId="af3">
    <w:name w:val="Hyperlink"/>
    <w:uiPriority w:val="99"/>
    <w:rsid w:val="00E97207"/>
    <w:rPr>
      <w:color w:val="0000FF"/>
      <w:u w:val="single"/>
    </w:rPr>
  </w:style>
  <w:style w:type="paragraph" w:customStyle="1" w:styleId="rvps2">
    <w:name w:val="rvps2"/>
    <w:basedOn w:val="a"/>
    <w:rsid w:val="00E972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rsid w:val="00E97207"/>
  </w:style>
  <w:style w:type="paragraph" w:customStyle="1" w:styleId="Default">
    <w:name w:val="Default"/>
    <w:rsid w:val="00E97207"/>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af4">
    <w:name w:val="Body Text Indent"/>
    <w:basedOn w:val="a"/>
    <w:link w:val="af5"/>
    <w:uiPriority w:val="99"/>
    <w:semiHidden/>
    <w:unhideWhenUsed/>
    <w:rsid w:val="00352697"/>
    <w:pPr>
      <w:spacing w:after="120"/>
      <w:ind w:left="283"/>
    </w:pPr>
  </w:style>
  <w:style w:type="character" w:customStyle="1" w:styleId="af5">
    <w:name w:val="Основний текст з відступом Знак"/>
    <w:basedOn w:val="a0"/>
    <w:link w:val="af4"/>
    <w:uiPriority w:val="99"/>
    <w:semiHidden/>
    <w:rsid w:val="00352697"/>
    <w:rPr>
      <w:lang w:val="uk-UA"/>
    </w:rPr>
  </w:style>
  <w:style w:type="paragraph" w:customStyle="1" w:styleId="msonormalcxspmiddlecxspmiddle">
    <w:name w:val="msonormalcxspmiddlecxspmiddle"/>
    <w:basedOn w:val="a"/>
    <w:rsid w:val="006322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middle">
    <w:name w:val="msonormalcxspmiddle"/>
    <w:basedOn w:val="a"/>
    <w:rsid w:val="006322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4">
    <w:name w:val="Обычный1"/>
    <w:qFormat/>
    <w:rsid w:val="007A1526"/>
    <w:pPr>
      <w:spacing w:after="0" w:line="276" w:lineRule="auto"/>
    </w:pPr>
    <w:rPr>
      <w:rFonts w:ascii="Arial" w:eastAsia="Arial" w:hAnsi="Arial" w:cs="Arial"/>
      <w:color w:val="000000"/>
      <w:lang w:eastAsia="ru-RU"/>
    </w:rPr>
  </w:style>
  <w:style w:type="paragraph" w:customStyle="1" w:styleId="11">
    <w:name w:val="Стиль Заголовок 1 + не все прописные1"/>
    <w:basedOn w:val="10"/>
    <w:uiPriority w:val="99"/>
    <w:rsid w:val="00A227C9"/>
    <w:pPr>
      <w:keepLines w:val="0"/>
      <w:numPr>
        <w:numId w:val="19"/>
      </w:numPr>
      <w:tabs>
        <w:tab w:val="clear" w:pos="814"/>
      </w:tabs>
      <w:spacing w:before="0" w:line="240" w:lineRule="auto"/>
      <w:ind w:left="0" w:firstLine="0"/>
      <w:jc w:val="both"/>
    </w:pPr>
    <w:rPr>
      <w:rFonts w:ascii="Times New Roman" w:eastAsia="Times New Roman" w:hAnsi="Times New Roman" w:cs="Times New Roman"/>
      <w:b/>
      <w:color w:val="auto"/>
      <w:sz w:val="28"/>
      <w:szCs w:val="28"/>
    </w:rPr>
  </w:style>
  <w:style w:type="character" w:customStyle="1" w:styleId="af6">
    <w:name w:val="Основной текст_"/>
    <w:link w:val="2"/>
    <w:rsid w:val="00A227C9"/>
    <w:rPr>
      <w:shd w:val="clear" w:color="auto" w:fill="FFFFFF"/>
    </w:rPr>
  </w:style>
  <w:style w:type="character" w:customStyle="1" w:styleId="15">
    <w:name w:val="Основной текст1"/>
    <w:rsid w:val="00A227C9"/>
    <w:rPr>
      <w:color w:val="000000"/>
      <w:spacing w:val="0"/>
      <w:w w:val="100"/>
      <w:position w:val="0"/>
      <w:sz w:val="22"/>
      <w:szCs w:val="22"/>
      <w:shd w:val="clear" w:color="auto" w:fill="FFFFFF"/>
      <w:lang w:val="uk-UA"/>
    </w:rPr>
  </w:style>
  <w:style w:type="paragraph" w:customStyle="1" w:styleId="2">
    <w:name w:val="Основной текст2"/>
    <w:basedOn w:val="a"/>
    <w:link w:val="af6"/>
    <w:rsid w:val="00A227C9"/>
    <w:pPr>
      <w:widowControl w:val="0"/>
      <w:shd w:val="clear" w:color="auto" w:fill="FFFFFF"/>
      <w:spacing w:after="660" w:line="557" w:lineRule="exact"/>
      <w:ind w:hanging="360"/>
    </w:pPr>
    <w:rPr>
      <w:lang w:val="ru-RU"/>
    </w:rPr>
  </w:style>
  <w:style w:type="character" w:customStyle="1" w:styleId="12">
    <w:name w:val="Заголовок 1 Знак"/>
    <w:basedOn w:val="a0"/>
    <w:link w:val="10"/>
    <w:uiPriority w:val="9"/>
    <w:rsid w:val="00A227C9"/>
    <w:rPr>
      <w:rFonts w:asciiTheme="majorHAnsi" w:eastAsiaTheme="majorEastAsia" w:hAnsiTheme="majorHAnsi" w:cstheme="majorBidi"/>
      <w:color w:val="2E74B5" w:themeColor="accent1" w:themeShade="BF"/>
      <w:sz w:val="32"/>
      <w:szCs w:val="32"/>
      <w:lang w:val="uk-UA"/>
    </w:rPr>
  </w:style>
  <w:style w:type="character" w:customStyle="1" w:styleId="rvts0">
    <w:name w:val="rvts0"/>
    <w:uiPriority w:val="99"/>
    <w:rsid w:val="00F1154B"/>
    <w:rPr>
      <w:rFonts w:cs="Times New Roman"/>
    </w:rPr>
  </w:style>
  <w:style w:type="character" w:styleId="af7">
    <w:name w:val="annotation reference"/>
    <w:basedOn w:val="a0"/>
    <w:uiPriority w:val="99"/>
    <w:semiHidden/>
    <w:unhideWhenUsed/>
    <w:rsid w:val="00010086"/>
    <w:rPr>
      <w:sz w:val="16"/>
      <w:szCs w:val="16"/>
    </w:rPr>
  </w:style>
  <w:style w:type="paragraph" w:styleId="af8">
    <w:name w:val="annotation text"/>
    <w:basedOn w:val="a"/>
    <w:link w:val="af9"/>
    <w:uiPriority w:val="99"/>
    <w:semiHidden/>
    <w:unhideWhenUsed/>
    <w:rsid w:val="00010086"/>
    <w:pPr>
      <w:spacing w:line="240" w:lineRule="auto"/>
    </w:pPr>
    <w:rPr>
      <w:sz w:val="20"/>
      <w:szCs w:val="20"/>
    </w:rPr>
  </w:style>
  <w:style w:type="character" w:customStyle="1" w:styleId="af9">
    <w:name w:val="Текст примітки Знак"/>
    <w:basedOn w:val="a0"/>
    <w:link w:val="af8"/>
    <w:uiPriority w:val="99"/>
    <w:semiHidden/>
    <w:rsid w:val="00010086"/>
    <w:rPr>
      <w:sz w:val="20"/>
      <w:szCs w:val="20"/>
      <w:lang w:val="uk-UA"/>
    </w:rPr>
  </w:style>
  <w:style w:type="paragraph" w:styleId="afa">
    <w:name w:val="annotation subject"/>
    <w:basedOn w:val="af8"/>
    <w:next w:val="af8"/>
    <w:link w:val="afb"/>
    <w:uiPriority w:val="99"/>
    <w:semiHidden/>
    <w:unhideWhenUsed/>
    <w:rsid w:val="00010086"/>
    <w:rPr>
      <w:b/>
      <w:bCs/>
    </w:rPr>
  </w:style>
  <w:style w:type="character" w:customStyle="1" w:styleId="afb">
    <w:name w:val="Тема примітки Знак"/>
    <w:basedOn w:val="af9"/>
    <w:link w:val="afa"/>
    <w:uiPriority w:val="99"/>
    <w:semiHidden/>
    <w:rsid w:val="00010086"/>
    <w:rPr>
      <w:b/>
      <w:bCs/>
      <w:sz w:val="20"/>
      <w:szCs w:val="20"/>
      <w:lang w:val="uk-UA"/>
    </w:rPr>
  </w:style>
  <w:style w:type="paragraph" w:customStyle="1" w:styleId="afc">
    <w:name w:val="a"/>
    <w:basedOn w:val="a"/>
    <w:uiPriority w:val="99"/>
    <w:qFormat/>
    <w:rsid w:val="00A4679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A46797"/>
  </w:style>
  <w:style w:type="paragraph" w:styleId="afd">
    <w:name w:val="No Spacing"/>
    <w:link w:val="afe"/>
    <w:uiPriority w:val="99"/>
    <w:qFormat/>
    <w:rsid w:val="00A46797"/>
    <w:pPr>
      <w:spacing w:after="0" w:line="240" w:lineRule="auto"/>
    </w:pPr>
    <w:rPr>
      <w:rFonts w:ascii="Calibri" w:eastAsia="Times New Roman" w:hAnsi="Calibri" w:cs="Times New Roman"/>
      <w:lang w:val="uk-UA" w:eastAsia="ru-RU"/>
    </w:rPr>
  </w:style>
  <w:style w:type="character" w:customStyle="1" w:styleId="afe">
    <w:name w:val="Без інтервалів Знак"/>
    <w:link w:val="afd"/>
    <w:uiPriority w:val="99"/>
    <w:rsid w:val="00A46797"/>
    <w:rPr>
      <w:rFonts w:ascii="Calibri" w:eastAsia="Times New Roman" w:hAnsi="Calibri" w:cs="Times New Roman"/>
      <w:lang w:val="uk-UA" w:eastAsia="ru-RU"/>
    </w:rPr>
  </w:style>
  <w:style w:type="paragraph" w:customStyle="1" w:styleId="StyleZakonu">
    <w:name w:val="StyleZakonu"/>
    <w:basedOn w:val="a"/>
    <w:rsid w:val="00A46797"/>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16">
    <w:name w:val="Основний текст1"/>
    <w:basedOn w:val="a"/>
    <w:rsid w:val="00BC537D"/>
    <w:pPr>
      <w:spacing w:after="140" w:line="288" w:lineRule="auto"/>
    </w:pPr>
    <w:rPr>
      <w:rFonts w:ascii="Liberation Serif" w:eastAsia="Calibri" w:hAnsi="Liberation Serif" w:cs="Lohit Devanagari"/>
      <w:color w:val="00000A"/>
      <w:sz w:val="24"/>
      <w:szCs w:val="24"/>
      <w:lang w:eastAsia="zh-CN" w:bidi="hi-IN"/>
    </w:rPr>
  </w:style>
  <w:style w:type="paragraph" w:customStyle="1" w:styleId="aff">
    <w:name w:val="Вміст таблиці"/>
    <w:basedOn w:val="a"/>
    <w:uiPriority w:val="99"/>
    <w:rsid w:val="00BC537D"/>
    <w:pPr>
      <w:suppressLineNumbers/>
      <w:spacing w:after="0" w:line="276" w:lineRule="auto"/>
    </w:pPr>
    <w:rPr>
      <w:rFonts w:ascii="Liberation Serif" w:eastAsia="Calibri" w:hAnsi="Liberation Serif" w:cs="Lohit Devanagari"/>
      <w:color w:val="00000A"/>
      <w:sz w:val="24"/>
      <w:szCs w:val="24"/>
      <w:lang w:eastAsia="zh-CN" w:bidi="hi-IN"/>
    </w:rPr>
  </w:style>
  <w:style w:type="character" w:customStyle="1" w:styleId="xfm97057762">
    <w:name w:val="xfm_97057762"/>
    <w:basedOn w:val="a0"/>
    <w:rsid w:val="00BC537D"/>
  </w:style>
  <w:style w:type="paragraph" w:customStyle="1" w:styleId="TableParagraph">
    <w:name w:val="Table Paragraph"/>
    <w:basedOn w:val="a"/>
    <w:uiPriority w:val="1"/>
    <w:qFormat/>
    <w:rsid w:val="008D7E42"/>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ab">
    <w:name w:val="Абзац списку Знак"/>
    <w:link w:val="aa"/>
    <w:uiPriority w:val="34"/>
    <w:locked/>
    <w:rsid w:val="006B0E0C"/>
    <w:rPr>
      <w:lang w:val="uk-UA"/>
    </w:rPr>
  </w:style>
  <w:style w:type="paragraph" w:customStyle="1" w:styleId="21">
    <w:name w:val="Основной текст 21"/>
    <w:basedOn w:val="a"/>
    <w:rsid w:val="007306BB"/>
    <w:pPr>
      <w:widowControl w:val="0"/>
      <w:suppressAutoHyphens/>
      <w:spacing w:after="0" w:line="240" w:lineRule="auto"/>
    </w:pPr>
    <w:rPr>
      <w:rFonts w:ascii="Times New Roman" w:eastAsia="Times New Roman" w:hAnsi="Times New Roman" w:cs="Times New Roman"/>
      <w:kern w:val="1"/>
      <w:sz w:val="28"/>
      <w:szCs w:val="24"/>
    </w:rPr>
  </w:style>
  <w:style w:type="paragraph" w:styleId="aff0">
    <w:name w:val="Title"/>
    <w:basedOn w:val="a"/>
    <w:next w:val="af1"/>
    <w:link w:val="aff1"/>
    <w:qFormat/>
    <w:rsid w:val="00BE7011"/>
    <w:pPr>
      <w:suppressAutoHyphens/>
      <w:spacing w:after="0" w:line="240" w:lineRule="auto"/>
      <w:jc w:val="center"/>
    </w:pPr>
    <w:rPr>
      <w:rFonts w:ascii="AdverGothic" w:eastAsia="Times New Roman" w:hAnsi="AdverGothic" w:cs="AdverGothic"/>
      <w:b/>
      <w:sz w:val="28"/>
      <w:szCs w:val="20"/>
      <w:lang w:val="ru-RU" w:eastAsia="zh-CN"/>
    </w:rPr>
  </w:style>
  <w:style w:type="character" w:customStyle="1" w:styleId="aff1">
    <w:name w:val="Назва Знак"/>
    <w:basedOn w:val="a0"/>
    <w:link w:val="aff0"/>
    <w:rsid w:val="00BE7011"/>
    <w:rPr>
      <w:rFonts w:ascii="AdverGothic" w:eastAsia="Times New Roman" w:hAnsi="AdverGothic" w:cs="AdverGothic"/>
      <w:b/>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293"/>
    <w:rPr>
      <w:lang w:val="uk-UA"/>
    </w:rPr>
  </w:style>
  <w:style w:type="paragraph" w:styleId="10">
    <w:name w:val="heading 1"/>
    <w:basedOn w:val="a"/>
    <w:next w:val="a"/>
    <w:link w:val="12"/>
    <w:uiPriority w:val="9"/>
    <w:qFormat/>
    <w:rsid w:val="00A227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436E42"/>
    <w:pPr>
      <w:keepNext/>
      <w:spacing w:after="0" w:line="500" w:lineRule="auto"/>
      <w:ind w:right="41"/>
      <w:jc w:val="center"/>
      <w:outlineLvl w:val="2"/>
    </w:pPr>
    <w:rPr>
      <w:rFonts w:ascii="Times New Roman" w:eastAsia="Times New Roman" w:hAnsi="Times New Roman" w:cs="Times New Roman"/>
      <w:b/>
      <w:sz w:val="20"/>
      <w:szCs w:val="20"/>
    </w:rPr>
  </w:style>
  <w:style w:type="paragraph" w:styleId="4">
    <w:name w:val="heading 4"/>
    <w:basedOn w:val="a"/>
    <w:next w:val="a"/>
    <w:link w:val="40"/>
    <w:uiPriority w:val="9"/>
    <w:semiHidden/>
    <w:unhideWhenUsed/>
    <w:qFormat/>
    <w:rsid w:val="00E9720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C681D"/>
    <w:pPr>
      <w:spacing w:after="0" w:line="240" w:lineRule="auto"/>
    </w:pPr>
    <w:rPr>
      <w:rFonts w:ascii="Tahoma" w:eastAsia="Times New Roman" w:hAnsi="Tahoma" w:cs="Tahoma"/>
      <w:sz w:val="16"/>
      <w:szCs w:val="16"/>
      <w:lang w:eastAsia="ru-RU"/>
    </w:rPr>
  </w:style>
  <w:style w:type="character" w:customStyle="1" w:styleId="a4">
    <w:name w:val="Текст у виносці Знак"/>
    <w:basedOn w:val="a0"/>
    <w:link w:val="a3"/>
    <w:uiPriority w:val="99"/>
    <w:semiHidden/>
    <w:rsid w:val="002C681D"/>
    <w:rPr>
      <w:rFonts w:ascii="Tahoma" w:eastAsia="Times New Roman" w:hAnsi="Tahoma" w:cs="Tahoma"/>
      <w:sz w:val="16"/>
      <w:szCs w:val="16"/>
      <w:lang w:eastAsia="ru-RU"/>
    </w:rPr>
  </w:style>
  <w:style w:type="character" w:customStyle="1" w:styleId="xfm11203604">
    <w:name w:val="xfm_11203604"/>
    <w:basedOn w:val="a0"/>
    <w:rsid w:val="002C681D"/>
  </w:style>
  <w:style w:type="table" w:styleId="a5">
    <w:name w:val="Table Grid"/>
    <w:basedOn w:val="a1"/>
    <w:uiPriority w:val="59"/>
    <w:rsid w:val="002C68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2C681D"/>
    <w:pPr>
      <w:tabs>
        <w:tab w:val="center" w:pos="4677"/>
        <w:tab w:val="right" w:pos="9355"/>
      </w:tabs>
      <w:spacing w:after="0" w:line="240" w:lineRule="auto"/>
    </w:pPr>
  </w:style>
  <w:style w:type="character" w:customStyle="1" w:styleId="a7">
    <w:name w:val="Верхній колонтитул Знак"/>
    <w:basedOn w:val="a0"/>
    <w:link w:val="a6"/>
    <w:rsid w:val="002C681D"/>
  </w:style>
  <w:style w:type="paragraph" w:styleId="a8">
    <w:name w:val="footer"/>
    <w:basedOn w:val="a"/>
    <w:link w:val="a9"/>
    <w:uiPriority w:val="99"/>
    <w:unhideWhenUsed/>
    <w:rsid w:val="002C681D"/>
    <w:pPr>
      <w:tabs>
        <w:tab w:val="center" w:pos="4677"/>
        <w:tab w:val="right" w:pos="9355"/>
      </w:tabs>
      <w:spacing w:after="0" w:line="240" w:lineRule="auto"/>
    </w:pPr>
  </w:style>
  <w:style w:type="character" w:customStyle="1" w:styleId="a9">
    <w:name w:val="Нижній колонтитул Знак"/>
    <w:basedOn w:val="a0"/>
    <w:link w:val="a8"/>
    <w:uiPriority w:val="99"/>
    <w:rsid w:val="002C681D"/>
  </w:style>
  <w:style w:type="paragraph" w:customStyle="1" w:styleId="Textbody">
    <w:name w:val="Text body"/>
    <w:basedOn w:val="a"/>
    <w:rsid w:val="00B730CA"/>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styleId="aa">
    <w:name w:val="List Paragraph"/>
    <w:basedOn w:val="a"/>
    <w:link w:val="ab"/>
    <w:uiPriority w:val="34"/>
    <w:qFormat/>
    <w:rsid w:val="00B730CA"/>
    <w:pPr>
      <w:ind w:left="720"/>
      <w:contextualSpacing/>
    </w:pPr>
  </w:style>
  <w:style w:type="character" w:styleId="ac">
    <w:name w:val="Strong"/>
    <w:qFormat/>
    <w:rsid w:val="0078154F"/>
    <w:rPr>
      <w:b/>
      <w:bCs/>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e"/>
    <w:qFormat/>
    <w:rsid w:val="0078154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78154F"/>
    <w:rPr>
      <w:rFonts w:ascii="Times New Roman" w:eastAsia="Times New Roman" w:hAnsi="Times New Roman" w:cs="Times New Roman"/>
      <w:sz w:val="24"/>
      <w:szCs w:val="24"/>
      <w:lang w:val="uk-UA" w:eastAsia="uk-UA"/>
    </w:rPr>
  </w:style>
  <w:style w:type="paragraph" w:styleId="HTML">
    <w:name w:val="HTML Preformatted"/>
    <w:basedOn w:val="a"/>
    <w:link w:val="HTML0"/>
    <w:rsid w:val="0078154F"/>
    <w:pPr>
      <w:numPr>
        <w:numId w:val="5"/>
      </w:numPr>
      <w:tabs>
        <w:tab w:val="clear" w:pos="7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000000"/>
      <w:sz w:val="21"/>
      <w:szCs w:val="21"/>
      <w:lang w:val="ru-RU" w:eastAsia="ru-RU"/>
    </w:rPr>
  </w:style>
  <w:style w:type="character" w:customStyle="1" w:styleId="HTML0">
    <w:name w:val="Стандартний HTML Знак"/>
    <w:basedOn w:val="a0"/>
    <w:link w:val="HTML"/>
    <w:rsid w:val="0078154F"/>
    <w:rPr>
      <w:rFonts w:ascii="Courier New" w:eastAsia="Times New Roman" w:hAnsi="Courier New" w:cs="Courier New"/>
      <w:color w:val="000000"/>
      <w:sz w:val="21"/>
      <w:szCs w:val="21"/>
      <w:lang w:eastAsia="ru-RU"/>
    </w:rPr>
  </w:style>
  <w:style w:type="paragraph" w:customStyle="1" w:styleId="1">
    <w:name w:val="Стиль1"/>
    <w:basedOn w:val="a"/>
    <w:next w:val="a"/>
    <w:rsid w:val="0078154F"/>
    <w:pPr>
      <w:numPr>
        <w:numId w:val="3"/>
      </w:numPr>
      <w:spacing w:after="0" w:line="240" w:lineRule="auto"/>
      <w:jc w:val="both"/>
    </w:pPr>
    <w:rPr>
      <w:rFonts w:ascii="Times New Roman" w:eastAsia="Times New Roman" w:hAnsi="Times New Roman" w:cs="Times New Roman"/>
      <w:sz w:val="24"/>
      <w:szCs w:val="24"/>
      <w:lang w:eastAsia="ru-RU"/>
    </w:rPr>
  </w:style>
  <w:style w:type="paragraph" w:styleId="af">
    <w:name w:val="Plain Text"/>
    <w:link w:val="af0"/>
    <w:rsid w:val="0078154F"/>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customStyle="1" w:styleId="af0">
    <w:name w:val="Текст Знак"/>
    <w:basedOn w:val="a0"/>
    <w:link w:val="af"/>
    <w:rsid w:val="0078154F"/>
    <w:rPr>
      <w:rFonts w:ascii="Times New Roman" w:eastAsia="Times New Roman" w:hAnsi="Times New Roman" w:cs="Times New Roman"/>
      <w:color w:val="000000"/>
      <w:sz w:val="20"/>
      <w:szCs w:val="20"/>
      <w:lang w:val="en-US" w:eastAsia="ru-RU"/>
    </w:rPr>
  </w:style>
  <w:style w:type="paragraph" w:customStyle="1" w:styleId="Just">
    <w:name w:val="Just"/>
    <w:rsid w:val="0078154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436E42"/>
    <w:rPr>
      <w:rFonts w:ascii="Times New Roman" w:eastAsia="Times New Roman" w:hAnsi="Times New Roman" w:cs="Times New Roman"/>
      <w:b/>
      <w:sz w:val="20"/>
      <w:szCs w:val="20"/>
      <w:lang w:val="uk-UA"/>
    </w:rPr>
  </w:style>
  <w:style w:type="character" w:customStyle="1" w:styleId="31">
    <w:name w:val="Основний текст 3 Знак"/>
    <w:link w:val="32"/>
    <w:locked/>
    <w:rsid w:val="00C74B1B"/>
    <w:rPr>
      <w:sz w:val="16"/>
      <w:szCs w:val="16"/>
    </w:rPr>
  </w:style>
  <w:style w:type="paragraph" w:styleId="32">
    <w:name w:val="Body Text 3"/>
    <w:basedOn w:val="a"/>
    <w:link w:val="31"/>
    <w:rsid w:val="00C74B1B"/>
    <w:pPr>
      <w:spacing w:after="120" w:line="240" w:lineRule="auto"/>
    </w:pPr>
    <w:rPr>
      <w:sz w:val="16"/>
      <w:szCs w:val="16"/>
      <w:lang w:val="ru-RU"/>
    </w:rPr>
  </w:style>
  <w:style w:type="character" w:customStyle="1" w:styleId="310">
    <w:name w:val="Основной текст 3 Знак1"/>
    <w:basedOn w:val="a0"/>
    <w:uiPriority w:val="99"/>
    <w:semiHidden/>
    <w:rsid w:val="00C74B1B"/>
    <w:rPr>
      <w:sz w:val="16"/>
      <w:szCs w:val="16"/>
      <w:lang w:val="uk-UA"/>
    </w:rPr>
  </w:style>
  <w:style w:type="paragraph" w:customStyle="1" w:styleId="13">
    <w:name w:val="Без интервала1"/>
    <w:uiPriority w:val="1"/>
    <w:qFormat/>
    <w:rsid w:val="00A5139F"/>
    <w:pPr>
      <w:spacing w:after="0" w:line="240" w:lineRule="auto"/>
    </w:pPr>
    <w:rPr>
      <w:rFonts w:ascii="Calibri" w:eastAsia="Times New Roman" w:hAnsi="Calibri" w:cs="Times New Roman"/>
      <w:lang w:val="uk-UA"/>
    </w:rPr>
  </w:style>
  <w:style w:type="paragraph" w:customStyle="1" w:styleId="LO-normal">
    <w:name w:val="LO-normal"/>
    <w:uiPriority w:val="99"/>
    <w:rsid w:val="00A5139F"/>
    <w:pPr>
      <w:spacing w:after="0" w:line="276" w:lineRule="auto"/>
    </w:pPr>
    <w:rPr>
      <w:rFonts w:ascii="Arial" w:eastAsia="Times New Roman" w:hAnsi="Arial" w:cs="Arial"/>
      <w:color w:val="000000"/>
      <w:lang w:eastAsia="zh-CN"/>
    </w:rPr>
  </w:style>
  <w:style w:type="character" w:customStyle="1" w:styleId="40">
    <w:name w:val="Заголовок 4 Знак"/>
    <w:basedOn w:val="a0"/>
    <w:link w:val="4"/>
    <w:uiPriority w:val="9"/>
    <w:semiHidden/>
    <w:rsid w:val="00E97207"/>
    <w:rPr>
      <w:rFonts w:asciiTheme="majorHAnsi" w:eastAsiaTheme="majorEastAsia" w:hAnsiTheme="majorHAnsi" w:cstheme="majorBidi"/>
      <w:i/>
      <w:iCs/>
      <w:color w:val="2E74B5" w:themeColor="accent1" w:themeShade="BF"/>
      <w:lang w:val="uk-UA"/>
    </w:rPr>
  </w:style>
  <w:style w:type="paragraph" w:styleId="af1">
    <w:name w:val="Body Text"/>
    <w:basedOn w:val="a"/>
    <w:link w:val="af2"/>
    <w:uiPriority w:val="99"/>
    <w:semiHidden/>
    <w:unhideWhenUsed/>
    <w:rsid w:val="00E97207"/>
    <w:pPr>
      <w:spacing w:after="120"/>
    </w:pPr>
  </w:style>
  <w:style w:type="character" w:customStyle="1" w:styleId="af2">
    <w:name w:val="Основний текст Знак"/>
    <w:basedOn w:val="a0"/>
    <w:link w:val="af1"/>
    <w:uiPriority w:val="99"/>
    <w:semiHidden/>
    <w:rsid w:val="00E97207"/>
    <w:rPr>
      <w:lang w:val="uk-UA"/>
    </w:rPr>
  </w:style>
  <w:style w:type="character" w:styleId="af3">
    <w:name w:val="Hyperlink"/>
    <w:uiPriority w:val="99"/>
    <w:rsid w:val="00E97207"/>
    <w:rPr>
      <w:color w:val="0000FF"/>
      <w:u w:val="single"/>
    </w:rPr>
  </w:style>
  <w:style w:type="paragraph" w:customStyle="1" w:styleId="rvps2">
    <w:name w:val="rvps2"/>
    <w:basedOn w:val="a"/>
    <w:rsid w:val="00E972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rsid w:val="00E97207"/>
  </w:style>
  <w:style w:type="paragraph" w:customStyle="1" w:styleId="Default">
    <w:name w:val="Default"/>
    <w:rsid w:val="00E97207"/>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af4">
    <w:name w:val="Body Text Indent"/>
    <w:basedOn w:val="a"/>
    <w:link w:val="af5"/>
    <w:uiPriority w:val="99"/>
    <w:semiHidden/>
    <w:unhideWhenUsed/>
    <w:rsid w:val="00352697"/>
    <w:pPr>
      <w:spacing w:after="120"/>
      <w:ind w:left="283"/>
    </w:pPr>
  </w:style>
  <w:style w:type="character" w:customStyle="1" w:styleId="af5">
    <w:name w:val="Основний текст з відступом Знак"/>
    <w:basedOn w:val="a0"/>
    <w:link w:val="af4"/>
    <w:uiPriority w:val="99"/>
    <w:semiHidden/>
    <w:rsid w:val="00352697"/>
    <w:rPr>
      <w:lang w:val="uk-UA"/>
    </w:rPr>
  </w:style>
  <w:style w:type="paragraph" w:customStyle="1" w:styleId="msonormalcxspmiddlecxspmiddle">
    <w:name w:val="msonormalcxspmiddlecxspmiddle"/>
    <w:basedOn w:val="a"/>
    <w:rsid w:val="006322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middle">
    <w:name w:val="msonormalcxspmiddle"/>
    <w:basedOn w:val="a"/>
    <w:rsid w:val="006322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4">
    <w:name w:val="Обычный1"/>
    <w:qFormat/>
    <w:rsid w:val="007A1526"/>
    <w:pPr>
      <w:spacing w:after="0" w:line="276" w:lineRule="auto"/>
    </w:pPr>
    <w:rPr>
      <w:rFonts w:ascii="Arial" w:eastAsia="Arial" w:hAnsi="Arial" w:cs="Arial"/>
      <w:color w:val="000000"/>
      <w:lang w:eastAsia="ru-RU"/>
    </w:rPr>
  </w:style>
  <w:style w:type="paragraph" w:customStyle="1" w:styleId="11">
    <w:name w:val="Стиль Заголовок 1 + не все прописные1"/>
    <w:basedOn w:val="10"/>
    <w:uiPriority w:val="99"/>
    <w:rsid w:val="00A227C9"/>
    <w:pPr>
      <w:keepLines w:val="0"/>
      <w:numPr>
        <w:numId w:val="19"/>
      </w:numPr>
      <w:tabs>
        <w:tab w:val="clear" w:pos="814"/>
      </w:tabs>
      <w:spacing w:before="0" w:line="240" w:lineRule="auto"/>
      <w:ind w:left="0" w:firstLine="0"/>
      <w:jc w:val="both"/>
    </w:pPr>
    <w:rPr>
      <w:rFonts w:ascii="Times New Roman" w:eastAsia="Times New Roman" w:hAnsi="Times New Roman" w:cs="Times New Roman"/>
      <w:b/>
      <w:color w:val="auto"/>
      <w:sz w:val="28"/>
      <w:szCs w:val="28"/>
    </w:rPr>
  </w:style>
  <w:style w:type="character" w:customStyle="1" w:styleId="af6">
    <w:name w:val="Основной текст_"/>
    <w:link w:val="2"/>
    <w:rsid w:val="00A227C9"/>
    <w:rPr>
      <w:shd w:val="clear" w:color="auto" w:fill="FFFFFF"/>
    </w:rPr>
  </w:style>
  <w:style w:type="character" w:customStyle="1" w:styleId="15">
    <w:name w:val="Основной текст1"/>
    <w:rsid w:val="00A227C9"/>
    <w:rPr>
      <w:color w:val="000000"/>
      <w:spacing w:val="0"/>
      <w:w w:val="100"/>
      <w:position w:val="0"/>
      <w:sz w:val="22"/>
      <w:szCs w:val="22"/>
      <w:shd w:val="clear" w:color="auto" w:fill="FFFFFF"/>
      <w:lang w:val="uk-UA"/>
    </w:rPr>
  </w:style>
  <w:style w:type="paragraph" w:customStyle="1" w:styleId="2">
    <w:name w:val="Основной текст2"/>
    <w:basedOn w:val="a"/>
    <w:link w:val="af6"/>
    <w:rsid w:val="00A227C9"/>
    <w:pPr>
      <w:widowControl w:val="0"/>
      <w:shd w:val="clear" w:color="auto" w:fill="FFFFFF"/>
      <w:spacing w:after="660" w:line="557" w:lineRule="exact"/>
      <w:ind w:hanging="360"/>
    </w:pPr>
    <w:rPr>
      <w:lang w:val="ru-RU"/>
    </w:rPr>
  </w:style>
  <w:style w:type="character" w:customStyle="1" w:styleId="12">
    <w:name w:val="Заголовок 1 Знак"/>
    <w:basedOn w:val="a0"/>
    <w:link w:val="10"/>
    <w:uiPriority w:val="9"/>
    <w:rsid w:val="00A227C9"/>
    <w:rPr>
      <w:rFonts w:asciiTheme="majorHAnsi" w:eastAsiaTheme="majorEastAsia" w:hAnsiTheme="majorHAnsi" w:cstheme="majorBidi"/>
      <w:color w:val="2E74B5" w:themeColor="accent1" w:themeShade="BF"/>
      <w:sz w:val="32"/>
      <w:szCs w:val="32"/>
      <w:lang w:val="uk-UA"/>
    </w:rPr>
  </w:style>
  <w:style w:type="character" w:customStyle="1" w:styleId="rvts0">
    <w:name w:val="rvts0"/>
    <w:uiPriority w:val="99"/>
    <w:rsid w:val="00F1154B"/>
    <w:rPr>
      <w:rFonts w:cs="Times New Roman"/>
    </w:rPr>
  </w:style>
  <w:style w:type="character" w:styleId="af7">
    <w:name w:val="annotation reference"/>
    <w:basedOn w:val="a0"/>
    <w:uiPriority w:val="99"/>
    <w:semiHidden/>
    <w:unhideWhenUsed/>
    <w:rsid w:val="00010086"/>
    <w:rPr>
      <w:sz w:val="16"/>
      <w:szCs w:val="16"/>
    </w:rPr>
  </w:style>
  <w:style w:type="paragraph" w:styleId="af8">
    <w:name w:val="annotation text"/>
    <w:basedOn w:val="a"/>
    <w:link w:val="af9"/>
    <w:uiPriority w:val="99"/>
    <w:semiHidden/>
    <w:unhideWhenUsed/>
    <w:rsid w:val="00010086"/>
    <w:pPr>
      <w:spacing w:line="240" w:lineRule="auto"/>
    </w:pPr>
    <w:rPr>
      <w:sz w:val="20"/>
      <w:szCs w:val="20"/>
    </w:rPr>
  </w:style>
  <w:style w:type="character" w:customStyle="1" w:styleId="af9">
    <w:name w:val="Текст примітки Знак"/>
    <w:basedOn w:val="a0"/>
    <w:link w:val="af8"/>
    <w:uiPriority w:val="99"/>
    <w:semiHidden/>
    <w:rsid w:val="00010086"/>
    <w:rPr>
      <w:sz w:val="20"/>
      <w:szCs w:val="20"/>
      <w:lang w:val="uk-UA"/>
    </w:rPr>
  </w:style>
  <w:style w:type="paragraph" w:styleId="afa">
    <w:name w:val="annotation subject"/>
    <w:basedOn w:val="af8"/>
    <w:next w:val="af8"/>
    <w:link w:val="afb"/>
    <w:uiPriority w:val="99"/>
    <w:semiHidden/>
    <w:unhideWhenUsed/>
    <w:rsid w:val="00010086"/>
    <w:rPr>
      <w:b/>
      <w:bCs/>
    </w:rPr>
  </w:style>
  <w:style w:type="character" w:customStyle="1" w:styleId="afb">
    <w:name w:val="Тема примітки Знак"/>
    <w:basedOn w:val="af9"/>
    <w:link w:val="afa"/>
    <w:uiPriority w:val="99"/>
    <w:semiHidden/>
    <w:rsid w:val="00010086"/>
    <w:rPr>
      <w:b/>
      <w:bCs/>
      <w:sz w:val="20"/>
      <w:szCs w:val="20"/>
      <w:lang w:val="uk-UA"/>
    </w:rPr>
  </w:style>
  <w:style w:type="paragraph" w:customStyle="1" w:styleId="afc">
    <w:name w:val="a"/>
    <w:basedOn w:val="a"/>
    <w:uiPriority w:val="99"/>
    <w:qFormat/>
    <w:rsid w:val="00A4679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A46797"/>
  </w:style>
  <w:style w:type="paragraph" w:styleId="afd">
    <w:name w:val="No Spacing"/>
    <w:link w:val="afe"/>
    <w:uiPriority w:val="99"/>
    <w:qFormat/>
    <w:rsid w:val="00A46797"/>
    <w:pPr>
      <w:spacing w:after="0" w:line="240" w:lineRule="auto"/>
    </w:pPr>
    <w:rPr>
      <w:rFonts w:ascii="Calibri" w:eastAsia="Times New Roman" w:hAnsi="Calibri" w:cs="Times New Roman"/>
      <w:lang w:val="uk-UA" w:eastAsia="ru-RU"/>
    </w:rPr>
  </w:style>
  <w:style w:type="character" w:customStyle="1" w:styleId="afe">
    <w:name w:val="Без інтервалів Знак"/>
    <w:link w:val="afd"/>
    <w:uiPriority w:val="99"/>
    <w:rsid w:val="00A46797"/>
    <w:rPr>
      <w:rFonts w:ascii="Calibri" w:eastAsia="Times New Roman" w:hAnsi="Calibri" w:cs="Times New Roman"/>
      <w:lang w:val="uk-UA" w:eastAsia="ru-RU"/>
    </w:rPr>
  </w:style>
  <w:style w:type="paragraph" w:customStyle="1" w:styleId="StyleZakonu">
    <w:name w:val="StyleZakonu"/>
    <w:basedOn w:val="a"/>
    <w:rsid w:val="00A46797"/>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16">
    <w:name w:val="Основний текст1"/>
    <w:basedOn w:val="a"/>
    <w:rsid w:val="00BC537D"/>
    <w:pPr>
      <w:spacing w:after="140" w:line="288" w:lineRule="auto"/>
    </w:pPr>
    <w:rPr>
      <w:rFonts w:ascii="Liberation Serif" w:eastAsia="Calibri" w:hAnsi="Liberation Serif" w:cs="Lohit Devanagari"/>
      <w:color w:val="00000A"/>
      <w:sz w:val="24"/>
      <w:szCs w:val="24"/>
      <w:lang w:eastAsia="zh-CN" w:bidi="hi-IN"/>
    </w:rPr>
  </w:style>
  <w:style w:type="paragraph" w:customStyle="1" w:styleId="aff">
    <w:name w:val="Вміст таблиці"/>
    <w:basedOn w:val="a"/>
    <w:uiPriority w:val="99"/>
    <w:rsid w:val="00BC537D"/>
    <w:pPr>
      <w:suppressLineNumbers/>
      <w:spacing w:after="0" w:line="276" w:lineRule="auto"/>
    </w:pPr>
    <w:rPr>
      <w:rFonts w:ascii="Liberation Serif" w:eastAsia="Calibri" w:hAnsi="Liberation Serif" w:cs="Lohit Devanagari"/>
      <w:color w:val="00000A"/>
      <w:sz w:val="24"/>
      <w:szCs w:val="24"/>
      <w:lang w:eastAsia="zh-CN" w:bidi="hi-IN"/>
    </w:rPr>
  </w:style>
  <w:style w:type="character" w:customStyle="1" w:styleId="xfm97057762">
    <w:name w:val="xfm_97057762"/>
    <w:basedOn w:val="a0"/>
    <w:rsid w:val="00BC537D"/>
  </w:style>
  <w:style w:type="paragraph" w:customStyle="1" w:styleId="TableParagraph">
    <w:name w:val="Table Paragraph"/>
    <w:basedOn w:val="a"/>
    <w:uiPriority w:val="1"/>
    <w:qFormat/>
    <w:rsid w:val="008D7E42"/>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ab">
    <w:name w:val="Абзац списку Знак"/>
    <w:link w:val="aa"/>
    <w:uiPriority w:val="34"/>
    <w:locked/>
    <w:rsid w:val="006B0E0C"/>
    <w:rPr>
      <w:lang w:val="uk-UA"/>
    </w:rPr>
  </w:style>
  <w:style w:type="paragraph" w:customStyle="1" w:styleId="21">
    <w:name w:val="Основной текст 21"/>
    <w:basedOn w:val="a"/>
    <w:rsid w:val="007306BB"/>
    <w:pPr>
      <w:widowControl w:val="0"/>
      <w:suppressAutoHyphens/>
      <w:spacing w:after="0" w:line="240" w:lineRule="auto"/>
    </w:pPr>
    <w:rPr>
      <w:rFonts w:ascii="Times New Roman" w:eastAsia="Times New Roman" w:hAnsi="Times New Roman" w:cs="Times New Roman"/>
      <w:kern w:val="1"/>
      <w:sz w:val="28"/>
      <w:szCs w:val="24"/>
    </w:rPr>
  </w:style>
  <w:style w:type="paragraph" w:styleId="aff0">
    <w:name w:val="Title"/>
    <w:basedOn w:val="a"/>
    <w:next w:val="af1"/>
    <w:link w:val="aff1"/>
    <w:qFormat/>
    <w:rsid w:val="00BE7011"/>
    <w:pPr>
      <w:suppressAutoHyphens/>
      <w:spacing w:after="0" w:line="240" w:lineRule="auto"/>
      <w:jc w:val="center"/>
    </w:pPr>
    <w:rPr>
      <w:rFonts w:ascii="AdverGothic" w:eastAsia="Times New Roman" w:hAnsi="AdverGothic" w:cs="AdverGothic"/>
      <w:b/>
      <w:sz w:val="28"/>
      <w:szCs w:val="20"/>
      <w:lang w:val="ru-RU" w:eastAsia="zh-CN"/>
    </w:rPr>
  </w:style>
  <w:style w:type="character" w:customStyle="1" w:styleId="aff1">
    <w:name w:val="Назва Знак"/>
    <w:basedOn w:val="a0"/>
    <w:link w:val="aff0"/>
    <w:rsid w:val="00BE7011"/>
    <w:rPr>
      <w:rFonts w:ascii="AdverGothic" w:eastAsia="Times New Roman" w:hAnsi="AdverGothic" w:cs="AdverGothic"/>
      <w:b/>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0701">
      <w:bodyDiv w:val="1"/>
      <w:marLeft w:val="0"/>
      <w:marRight w:val="0"/>
      <w:marTop w:val="0"/>
      <w:marBottom w:val="0"/>
      <w:divBdr>
        <w:top w:val="none" w:sz="0" w:space="0" w:color="auto"/>
        <w:left w:val="none" w:sz="0" w:space="0" w:color="auto"/>
        <w:bottom w:val="none" w:sz="0" w:space="0" w:color="auto"/>
        <w:right w:val="none" w:sz="0" w:space="0" w:color="auto"/>
      </w:divBdr>
    </w:div>
    <w:div w:id="107044976">
      <w:bodyDiv w:val="1"/>
      <w:marLeft w:val="0"/>
      <w:marRight w:val="0"/>
      <w:marTop w:val="0"/>
      <w:marBottom w:val="0"/>
      <w:divBdr>
        <w:top w:val="none" w:sz="0" w:space="0" w:color="auto"/>
        <w:left w:val="none" w:sz="0" w:space="0" w:color="auto"/>
        <w:bottom w:val="none" w:sz="0" w:space="0" w:color="auto"/>
        <w:right w:val="none" w:sz="0" w:space="0" w:color="auto"/>
      </w:divBdr>
    </w:div>
    <w:div w:id="184827397">
      <w:bodyDiv w:val="1"/>
      <w:marLeft w:val="0"/>
      <w:marRight w:val="0"/>
      <w:marTop w:val="0"/>
      <w:marBottom w:val="0"/>
      <w:divBdr>
        <w:top w:val="none" w:sz="0" w:space="0" w:color="auto"/>
        <w:left w:val="none" w:sz="0" w:space="0" w:color="auto"/>
        <w:bottom w:val="none" w:sz="0" w:space="0" w:color="auto"/>
        <w:right w:val="none" w:sz="0" w:space="0" w:color="auto"/>
      </w:divBdr>
    </w:div>
    <w:div w:id="316691231">
      <w:bodyDiv w:val="1"/>
      <w:marLeft w:val="0"/>
      <w:marRight w:val="0"/>
      <w:marTop w:val="0"/>
      <w:marBottom w:val="0"/>
      <w:divBdr>
        <w:top w:val="none" w:sz="0" w:space="0" w:color="auto"/>
        <w:left w:val="none" w:sz="0" w:space="0" w:color="auto"/>
        <w:bottom w:val="none" w:sz="0" w:space="0" w:color="auto"/>
        <w:right w:val="none" w:sz="0" w:space="0" w:color="auto"/>
      </w:divBdr>
    </w:div>
    <w:div w:id="557713604">
      <w:bodyDiv w:val="1"/>
      <w:marLeft w:val="0"/>
      <w:marRight w:val="0"/>
      <w:marTop w:val="0"/>
      <w:marBottom w:val="0"/>
      <w:divBdr>
        <w:top w:val="none" w:sz="0" w:space="0" w:color="auto"/>
        <w:left w:val="none" w:sz="0" w:space="0" w:color="auto"/>
        <w:bottom w:val="none" w:sz="0" w:space="0" w:color="auto"/>
        <w:right w:val="none" w:sz="0" w:space="0" w:color="auto"/>
      </w:divBdr>
    </w:div>
    <w:div w:id="1003125953">
      <w:bodyDiv w:val="1"/>
      <w:marLeft w:val="0"/>
      <w:marRight w:val="0"/>
      <w:marTop w:val="0"/>
      <w:marBottom w:val="0"/>
      <w:divBdr>
        <w:top w:val="none" w:sz="0" w:space="0" w:color="auto"/>
        <w:left w:val="none" w:sz="0" w:space="0" w:color="auto"/>
        <w:bottom w:val="none" w:sz="0" w:space="0" w:color="auto"/>
        <w:right w:val="none" w:sz="0" w:space="0" w:color="auto"/>
      </w:divBdr>
    </w:div>
    <w:div w:id="1049374985">
      <w:bodyDiv w:val="1"/>
      <w:marLeft w:val="0"/>
      <w:marRight w:val="0"/>
      <w:marTop w:val="0"/>
      <w:marBottom w:val="0"/>
      <w:divBdr>
        <w:top w:val="none" w:sz="0" w:space="0" w:color="auto"/>
        <w:left w:val="none" w:sz="0" w:space="0" w:color="auto"/>
        <w:bottom w:val="none" w:sz="0" w:space="0" w:color="auto"/>
        <w:right w:val="none" w:sz="0" w:space="0" w:color="auto"/>
      </w:divBdr>
    </w:div>
    <w:div w:id="1086729309">
      <w:bodyDiv w:val="1"/>
      <w:marLeft w:val="0"/>
      <w:marRight w:val="0"/>
      <w:marTop w:val="0"/>
      <w:marBottom w:val="0"/>
      <w:divBdr>
        <w:top w:val="none" w:sz="0" w:space="0" w:color="auto"/>
        <w:left w:val="none" w:sz="0" w:space="0" w:color="auto"/>
        <w:bottom w:val="none" w:sz="0" w:space="0" w:color="auto"/>
        <w:right w:val="none" w:sz="0" w:space="0" w:color="auto"/>
      </w:divBdr>
    </w:div>
    <w:div w:id="1521965520">
      <w:bodyDiv w:val="1"/>
      <w:marLeft w:val="0"/>
      <w:marRight w:val="0"/>
      <w:marTop w:val="0"/>
      <w:marBottom w:val="0"/>
      <w:divBdr>
        <w:top w:val="none" w:sz="0" w:space="0" w:color="auto"/>
        <w:left w:val="none" w:sz="0" w:space="0" w:color="auto"/>
        <w:bottom w:val="none" w:sz="0" w:space="0" w:color="auto"/>
        <w:right w:val="none" w:sz="0" w:space="0" w:color="auto"/>
      </w:divBdr>
    </w:div>
    <w:div w:id="1671181354">
      <w:bodyDiv w:val="1"/>
      <w:marLeft w:val="0"/>
      <w:marRight w:val="0"/>
      <w:marTop w:val="0"/>
      <w:marBottom w:val="0"/>
      <w:divBdr>
        <w:top w:val="none" w:sz="0" w:space="0" w:color="auto"/>
        <w:left w:val="none" w:sz="0" w:space="0" w:color="auto"/>
        <w:bottom w:val="none" w:sz="0" w:space="0" w:color="auto"/>
        <w:right w:val="none" w:sz="0" w:space="0" w:color="auto"/>
      </w:divBdr>
    </w:div>
    <w:div w:id="1735816746">
      <w:bodyDiv w:val="1"/>
      <w:marLeft w:val="0"/>
      <w:marRight w:val="0"/>
      <w:marTop w:val="0"/>
      <w:marBottom w:val="0"/>
      <w:divBdr>
        <w:top w:val="none" w:sz="0" w:space="0" w:color="auto"/>
        <w:left w:val="none" w:sz="0" w:space="0" w:color="auto"/>
        <w:bottom w:val="none" w:sz="0" w:space="0" w:color="auto"/>
        <w:right w:val="none" w:sz="0" w:space="0" w:color="auto"/>
      </w:divBdr>
    </w:div>
    <w:div w:id="1741444230">
      <w:bodyDiv w:val="1"/>
      <w:marLeft w:val="0"/>
      <w:marRight w:val="0"/>
      <w:marTop w:val="0"/>
      <w:marBottom w:val="0"/>
      <w:divBdr>
        <w:top w:val="none" w:sz="0" w:space="0" w:color="auto"/>
        <w:left w:val="none" w:sz="0" w:space="0" w:color="auto"/>
        <w:bottom w:val="none" w:sz="0" w:space="0" w:color="auto"/>
        <w:right w:val="none" w:sz="0" w:space="0" w:color="auto"/>
      </w:divBdr>
    </w:div>
    <w:div w:id="1861625921">
      <w:bodyDiv w:val="1"/>
      <w:marLeft w:val="0"/>
      <w:marRight w:val="0"/>
      <w:marTop w:val="0"/>
      <w:marBottom w:val="0"/>
      <w:divBdr>
        <w:top w:val="none" w:sz="0" w:space="0" w:color="auto"/>
        <w:left w:val="none" w:sz="0" w:space="0" w:color="auto"/>
        <w:bottom w:val="none" w:sz="0" w:space="0" w:color="auto"/>
        <w:right w:val="none" w:sz="0" w:space="0" w:color="auto"/>
      </w:divBdr>
    </w:div>
    <w:div w:id="2027170075">
      <w:bodyDiv w:val="1"/>
      <w:marLeft w:val="0"/>
      <w:marRight w:val="0"/>
      <w:marTop w:val="0"/>
      <w:marBottom w:val="0"/>
      <w:divBdr>
        <w:top w:val="none" w:sz="0" w:space="0" w:color="auto"/>
        <w:left w:val="none" w:sz="0" w:space="0" w:color="auto"/>
        <w:bottom w:val="none" w:sz="0" w:space="0" w:color="auto"/>
        <w:right w:val="none" w:sz="0" w:space="0" w:color="auto"/>
      </w:divBdr>
    </w:div>
    <w:div w:id="21376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C9B22-043F-4D0B-AD13-588E39B2B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34</Pages>
  <Words>52272</Words>
  <Characters>29796</Characters>
  <Application>Microsoft Office Word</Application>
  <DocSecurity>0</DocSecurity>
  <Lines>248</Lines>
  <Paragraphs>163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Інна Шевчук</dc:creator>
  <cp:lastModifiedBy>Поліщук Олена Олегівна</cp:lastModifiedBy>
  <cp:revision>6</cp:revision>
  <cp:lastPrinted>2018-11-23T12:35:00Z</cp:lastPrinted>
  <dcterms:created xsi:type="dcterms:W3CDTF">2022-07-28T12:47:00Z</dcterms:created>
  <dcterms:modified xsi:type="dcterms:W3CDTF">2022-08-02T08:03:00Z</dcterms:modified>
</cp:coreProperties>
</file>