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81" w:rsidRDefault="00A41081" w:rsidP="00A41081">
      <w:pPr>
        <w:pStyle w:val="a3"/>
        <w:spacing w:after="0" w:line="240" w:lineRule="atLeast"/>
        <w:ind w:left="357"/>
        <w:jc w:val="center"/>
        <w:rPr>
          <w:rFonts w:ascii="Times New Roman" w:hAnsi="Times New Roman" w:cs="Times New Roman"/>
          <w:b/>
          <w:lang w:val="uk-UA"/>
        </w:rPr>
      </w:pPr>
      <w:r>
        <w:rPr>
          <w:rFonts w:ascii="Times New Roman" w:hAnsi="Times New Roman" w:cs="Times New Roman"/>
          <w:lang w:val="uk-UA"/>
        </w:rPr>
        <w:t xml:space="preserve">                                                                                                                                                  </w:t>
      </w:r>
      <w:r>
        <w:rPr>
          <w:rFonts w:ascii="Times New Roman" w:hAnsi="Times New Roman" w:cs="Times New Roman"/>
          <w:b/>
          <w:lang w:val="uk-UA"/>
        </w:rPr>
        <w:t>Додаток 2</w:t>
      </w:r>
    </w:p>
    <w:p w:rsidR="00A41081" w:rsidRDefault="00A41081" w:rsidP="00A41081">
      <w:pPr>
        <w:pStyle w:val="a3"/>
        <w:spacing w:after="0" w:line="240" w:lineRule="atLeast"/>
        <w:ind w:left="357"/>
        <w:jc w:val="right"/>
        <w:rPr>
          <w:rFonts w:ascii="Times New Roman" w:hAnsi="Times New Roman" w:cs="Times New Roman"/>
          <w:b/>
          <w:lang w:val="uk-UA"/>
        </w:rPr>
      </w:pPr>
      <w:r>
        <w:rPr>
          <w:rFonts w:ascii="Times New Roman" w:hAnsi="Times New Roman" w:cs="Times New Roman"/>
          <w:b/>
          <w:lang w:val="uk-UA"/>
        </w:rPr>
        <w:t xml:space="preserve"> до оголошення</w:t>
      </w:r>
    </w:p>
    <w:p w:rsidR="00950A1B" w:rsidRDefault="00950A1B" w:rsidP="00A41081">
      <w:pPr>
        <w:pStyle w:val="a3"/>
        <w:spacing w:after="0" w:line="240" w:lineRule="atLeast"/>
        <w:ind w:left="357"/>
        <w:jc w:val="right"/>
        <w:rPr>
          <w:rFonts w:ascii="Times New Roman" w:hAnsi="Times New Roman" w:cs="Times New Roman"/>
          <w:b/>
          <w:lang w:val="uk-UA"/>
        </w:rPr>
      </w:pPr>
    </w:p>
    <w:p w:rsidR="00A41081" w:rsidRDefault="00737BC0" w:rsidP="00737BC0">
      <w:pPr>
        <w:pStyle w:val="a3"/>
        <w:spacing w:after="0" w:line="240" w:lineRule="atLeast"/>
        <w:ind w:left="357"/>
        <w:jc w:val="center"/>
        <w:rPr>
          <w:rFonts w:ascii="Times New Roman" w:hAnsi="Times New Roman" w:cs="Times New Roman"/>
          <w:b/>
          <w:lang w:val="uk-UA"/>
        </w:rPr>
      </w:pPr>
      <w:r>
        <w:rPr>
          <w:rFonts w:ascii="Times New Roman" w:hAnsi="Times New Roman" w:cs="Times New Roman"/>
          <w:b/>
          <w:lang w:val="uk-UA"/>
        </w:rPr>
        <w:t>ТЕХНІЧНІ ВИМОГИ</w:t>
      </w:r>
    </w:p>
    <w:p w:rsidR="000D258F" w:rsidRDefault="000D258F" w:rsidP="00737BC0">
      <w:pPr>
        <w:pStyle w:val="a3"/>
        <w:spacing w:after="0" w:line="240" w:lineRule="atLeast"/>
        <w:ind w:left="357"/>
        <w:jc w:val="center"/>
        <w:rPr>
          <w:rFonts w:ascii="Times New Roman" w:hAnsi="Times New Roman" w:cs="Times New Roman"/>
          <w:b/>
          <w:sz w:val="24"/>
          <w:szCs w:val="24"/>
          <w:lang w:val="uk-UA"/>
        </w:rPr>
      </w:pPr>
      <w:proofErr w:type="spellStart"/>
      <w:r>
        <w:rPr>
          <w:rFonts w:ascii="Times New Roman" w:hAnsi="Times New Roman" w:cs="Times New Roman"/>
          <w:b/>
        </w:rPr>
        <w:t>Робочі</w:t>
      </w:r>
      <w:proofErr w:type="spellEnd"/>
      <w:r>
        <w:rPr>
          <w:rFonts w:ascii="Times New Roman" w:hAnsi="Times New Roman" w:cs="Times New Roman"/>
          <w:b/>
        </w:rPr>
        <w:t xml:space="preserve"> </w:t>
      </w:r>
      <w:proofErr w:type="spellStart"/>
      <w:r>
        <w:rPr>
          <w:rFonts w:ascii="Times New Roman" w:hAnsi="Times New Roman" w:cs="Times New Roman"/>
          <w:b/>
        </w:rPr>
        <w:t>станції</w:t>
      </w:r>
      <w:proofErr w:type="spellEnd"/>
      <w:r>
        <w:rPr>
          <w:rFonts w:ascii="Times New Roman" w:hAnsi="Times New Roman" w:cs="Times New Roman"/>
          <w:b/>
        </w:rPr>
        <w:t xml:space="preserve"> </w:t>
      </w:r>
      <w:r w:rsidRPr="00910465">
        <w:rPr>
          <w:rFonts w:ascii="Times New Roman" w:hAnsi="Times New Roman" w:cs="Times New Roman"/>
          <w:b/>
          <w:sz w:val="24"/>
          <w:szCs w:val="24"/>
        </w:rPr>
        <w:t xml:space="preserve">(код 30214000-2 - </w:t>
      </w:r>
      <w:proofErr w:type="spellStart"/>
      <w:r w:rsidRPr="00910465">
        <w:rPr>
          <w:rFonts w:ascii="Times New Roman" w:hAnsi="Times New Roman" w:cs="Times New Roman"/>
          <w:b/>
          <w:sz w:val="24"/>
          <w:szCs w:val="24"/>
        </w:rPr>
        <w:t>робочі</w:t>
      </w:r>
      <w:proofErr w:type="spellEnd"/>
      <w:r w:rsidRPr="00910465">
        <w:rPr>
          <w:rFonts w:ascii="Times New Roman" w:hAnsi="Times New Roman" w:cs="Times New Roman"/>
          <w:b/>
          <w:sz w:val="24"/>
          <w:szCs w:val="24"/>
        </w:rPr>
        <w:t xml:space="preserve"> </w:t>
      </w:r>
      <w:proofErr w:type="spellStart"/>
      <w:r w:rsidRPr="00910465">
        <w:rPr>
          <w:rFonts w:ascii="Times New Roman" w:hAnsi="Times New Roman" w:cs="Times New Roman"/>
          <w:b/>
          <w:sz w:val="24"/>
          <w:szCs w:val="24"/>
        </w:rPr>
        <w:t>станції</w:t>
      </w:r>
      <w:proofErr w:type="spellEnd"/>
      <w:r>
        <w:rPr>
          <w:rFonts w:ascii="Times New Roman" w:hAnsi="Times New Roman" w:cs="Times New Roman"/>
          <w:b/>
          <w:sz w:val="24"/>
          <w:szCs w:val="24"/>
          <w:lang w:val="uk-UA"/>
        </w:rPr>
        <w:t>)</w:t>
      </w:r>
    </w:p>
    <w:p w:rsidR="000D258F" w:rsidRPr="000D258F" w:rsidRDefault="000D258F" w:rsidP="00737BC0">
      <w:pPr>
        <w:pStyle w:val="a3"/>
        <w:spacing w:after="0" w:line="240" w:lineRule="atLeast"/>
        <w:ind w:left="357"/>
        <w:jc w:val="center"/>
        <w:rPr>
          <w:rFonts w:ascii="Times New Roman" w:hAnsi="Times New Roman" w:cs="Times New Roman"/>
          <w:b/>
          <w:lang w:val="uk-UA"/>
        </w:rPr>
      </w:pPr>
      <w:r>
        <w:rPr>
          <w:rFonts w:ascii="Times New Roman" w:hAnsi="Times New Roman" w:cs="Times New Roman"/>
          <w:b/>
          <w:lang w:val="uk-UA"/>
        </w:rPr>
        <w:t>20 штук</w:t>
      </w:r>
    </w:p>
    <w:p w:rsidR="00950A1B" w:rsidRDefault="00950A1B" w:rsidP="00737BC0">
      <w:pPr>
        <w:pStyle w:val="a3"/>
        <w:spacing w:after="0" w:line="240" w:lineRule="atLeast"/>
        <w:ind w:left="357"/>
        <w:jc w:val="center"/>
        <w:rPr>
          <w:rFonts w:ascii="Times New Roman" w:hAnsi="Times New Roman" w:cs="Times New Roman"/>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0"/>
        <w:gridCol w:w="929"/>
        <w:gridCol w:w="1341"/>
        <w:gridCol w:w="4046"/>
      </w:tblGrid>
      <w:tr w:rsidR="00950A1B" w:rsidRPr="00950A1B" w:rsidTr="00950A1B">
        <w:trPr>
          <w:trHeight w:val="116"/>
        </w:trPr>
        <w:tc>
          <w:tcPr>
            <w:tcW w:w="9606" w:type="dxa"/>
            <w:gridSpan w:val="4"/>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jc w:val="center"/>
              <w:rPr>
                <w:rFonts w:ascii="Times New Roman" w:hAnsi="Times New Roman" w:cs="Times New Roman"/>
                <w:b/>
                <w:i/>
              </w:rPr>
            </w:pPr>
            <w:r w:rsidRPr="00950A1B">
              <w:rPr>
                <w:rFonts w:ascii="Times New Roman" w:hAnsi="Times New Roman" w:cs="Times New Roman"/>
                <w:b/>
                <w:i/>
              </w:rPr>
              <w:t>Системний блок</w:t>
            </w:r>
          </w:p>
        </w:tc>
      </w:tr>
      <w:tr w:rsidR="00950A1B" w:rsidRPr="00950A1B" w:rsidTr="00950A1B">
        <w:trPr>
          <w:trHeight w:val="158"/>
        </w:trPr>
        <w:tc>
          <w:tcPr>
            <w:tcW w:w="3290" w:type="dxa"/>
            <w:vMerge w:val="restart"/>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Процесор</w:t>
            </w: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Тип/покоління</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Не нижче </w:t>
            </w:r>
            <w:proofErr w:type="spellStart"/>
            <w:r w:rsidRPr="00950A1B">
              <w:rPr>
                <w:rFonts w:ascii="Times New Roman" w:hAnsi="Times New Roman" w:cs="Times New Roman"/>
              </w:rPr>
              <w:t>Intel</w:t>
            </w:r>
            <w:proofErr w:type="spellEnd"/>
            <w:r w:rsidRPr="00950A1B">
              <w:rPr>
                <w:rFonts w:ascii="Times New Roman" w:hAnsi="Times New Roman" w:cs="Times New Roman"/>
              </w:rPr>
              <w:t xml:space="preserve"> I3 10-го покоління</w:t>
            </w:r>
          </w:p>
        </w:tc>
      </w:tr>
      <w:tr w:rsidR="00950A1B" w:rsidRPr="00950A1B" w:rsidTr="00950A1B">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Кількість ядер</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4</w:t>
            </w:r>
          </w:p>
        </w:tc>
      </w:tr>
      <w:tr w:rsidR="00950A1B" w:rsidRPr="00950A1B" w:rsidTr="00950A1B">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Кількість потоків</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8</w:t>
            </w:r>
          </w:p>
        </w:tc>
      </w:tr>
      <w:tr w:rsidR="00950A1B" w:rsidRPr="00950A1B" w:rsidTr="00950A1B">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Базова тактова частота</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3,0 ГГц</w:t>
            </w:r>
          </w:p>
        </w:tc>
      </w:tr>
      <w:tr w:rsidR="00950A1B" w:rsidRPr="00950A1B" w:rsidTr="00950A1B">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Частота в режимі </w:t>
            </w:r>
            <w:proofErr w:type="spellStart"/>
            <w:r w:rsidRPr="00950A1B">
              <w:rPr>
                <w:rFonts w:ascii="Times New Roman" w:hAnsi="Times New Roman" w:cs="Times New Roman"/>
              </w:rPr>
              <w:t>TurboBoost</w:t>
            </w:r>
            <w:proofErr w:type="spellEnd"/>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3,8 ГГц</w:t>
            </w:r>
          </w:p>
        </w:tc>
      </w:tr>
      <w:tr w:rsidR="00950A1B" w:rsidRPr="00950A1B" w:rsidTr="00950A1B">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Обсяг кеш-пам’яті</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6 MB</w:t>
            </w:r>
          </w:p>
        </w:tc>
      </w:tr>
      <w:tr w:rsidR="00950A1B" w:rsidRPr="00950A1B" w:rsidTr="00950A1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Інтегрована графіка</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Не нижче </w:t>
            </w:r>
            <w:proofErr w:type="spellStart"/>
            <w:r w:rsidRPr="00950A1B">
              <w:rPr>
                <w:rFonts w:ascii="Times New Roman" w:hAnsi="Times New Roman" w:cs="Times New Roman"/>
              </w:rPr>
              <w:t>Intel</w:t>
            </w:r>
            <w:proofErr w:type="spellEnd"/>
            <w:r w:rsidRPr="00950A1B">
              <w:rPr>
                <w:rFonts w:ascii="Times New Roman" w:hAnsi="Times New Roman" w:cs="Times New Roman"/>
              </w:rPr>
              <w:t xml:space="preserve"> UHD </w:t>
            </w:r>
            <w:proofErr w:type="spellStart"/>
            <w:r w:rsidRPr="00950A1B">
              <w:rPr>
                <w:rFonts w:ascii="Times New Roman" w:hAnsi="Times New Roman" w:cs="Times New Roman"/>
              </w:rPr>
              <w:t>Graphics</w:t>
            </w:r>
            <w:proofErr w:type="spellEnd"/>
            <w:r w:rsidRPr="00950A1B">
              <w:rPr>
                <w:rFonts w:ascii="Times New Roman" w:hAnsi="Times New Roman" w:cs="Times New Roman"/>
              </w:rPr>
              <w:t xml:space="preserve"> 630, з можливістю підтримки до 3-ох моніторів</w:t>
            </w:r>
          </w:p>
        </w:tc>
      </w:tr>
      <w:tr w:rsidR="00950A1B" w:rsidRPr="00950A1B" w:rsidTr="00950A1B">
        <w:trPr>
          <w:trHeight w:val="205"/>
        </w:trPr>
        <w:tc>
          <w:tcPr>
            <w:tcW w:w="3290" w:type="dxa"/>
            <w:vMerge w:val="restart"/>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Оперативна пам'ять</w:t>
            </w: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Тип</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DDR4</w:t>
            </w:r>
          </w:p>
        </w:tc>
      </w:tr>
      <w:tr w:rsidR="00950A1B" w:rsidRPr="00950A1B" w:rsidTr="00950A1B">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Об’єм</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8 GB</w:t>
            </w:r>
          </w:p>
        </w:tc>
      </w:tr>
      <w:tr w:rsidR="00950A1B" w:rsidRPr="00950A1B" w:rsidTr="00950A1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Частота</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2666 ГГц</w:t>
            </w:r>
          </w:p>
        </w:tc>
      </w:tr>
      <w:tr w:rsidR="00950A1B" w:rsidRPr="00950A1B" w:rsidTr="00950A1B">
        <w:trPr>
          <w:trHeight w:val="228"/>
        </w:trPr>
        <w:tc>
          <w:tcPr>
            <w:tcW w:w="3290" w:type="dxa"/>
            <w:vMerge w:val="restart"/>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Материнська плата</w:t>
            </w: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Модель чипсету</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Не гірше </w:t>
            </w:r>
            <w:proofErr w:type="spellStart"/>
            <w:r w:rsidRPr="00950A1B">
              <w:rPr>
                <w:rFonts w:ascii="Times New Roman" w:hAnsi="Times New Roman" w:cs="Times New Roman"/>
              </w:rPr>
              <w:t>Intel</w:t>
            </w:r>
            <w:proofErr w:type="spellEnd"/>
            <w:r w:rsidRPr="00950A1B">
              <w:rPr>
                <w:rFonts w:ascii="Times New Roman" w:hAnsi="Times New Roman" w:cs="Times New Roman"/>
              </w:rPr>
              <w:t xml:space="preserve"> H470</w:t>
            </w:r>
          </w:p>
        </w:tc>
      </w:tr>
      <w:tr w:rsidR="00950A1B" w:rsidRPr="00950A1B" w:rsidTr="00950A1B">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Кількість </w:t>
            </w:r>
            <w:proofErr w:type="spellStart"/>
            <w:r w:rsidRPr="00950A1B">
              <w:rPr>
                <w:rFonts w:ascii="Times New Roman" w:hAnsi="Times New Roman" w:cs="Times New Roman"/>
              </w:rPr>
              <w:t>роз'ємів</w:t>
            </w:r>
            <w:proofErr w:type="spellEnd"/>
            <w:r w:rsidRPr="00950A1B">
              <w:rPr>
                <w:rFonts w:ascii="Times New Roman" w:hAnsi="Times New Roman" w:cs="Times New Roman"/>
              </w:rPr>
              <w:t xml:space="preserve"> модулів оперативної пам'яті</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2 DDR4 SO-DIMM, підтримка двох канального режиму роботи</w:t>
            </w:r>
          </w:p>
        </w:tc>
      </w:tr>
      <w:tr w:rsidR="00950A1B" w:rsidRPr="00950A1B" w:rsidTr="00950A1B">
        <w:trPr>
          <w:trHeight w:val="559"/>
        </w:trPr>
        <w:tc>
          <w:tcPr>
            <w:tcW w:w="0" w:type="auto"/>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Максимальний об'єм пам'яті</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64 MB</w:t>
            </w:r>
          </w:p>
        </w:tc>
      </w:tr>
      <w:tr w:rsidR="00950A1B" w:rsidRPr="00950A1B" w:rsidTr="00950A1B">
        <w:tc>
          <w:tcPr>
            <w:tcW w:w="3290" w:type="dxa"/>
            <w:vMerge w:val="restart"/>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Накопичувач</w:t>
            </w: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Тип</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M.2 2280 </w:t>
            </w:r>
            <w:proofErr w:type="spellStart"/>
            <w:r w:rsidRPr="00950A1B">
              <w:rPr>
                <w:rFonts w:ascii="Times New Roman" w:hAnsi="Times New Roman" w:cs="Times New Roman"/>
              </w:rPr>
              <w:t>PCIe</w:t>
            </w:r>
            <w:proofErr w:type="spellEnd"/>
            <w:r w:rsidRPr="00950A1B">
              <w:rPr>
                <w:rFonts w:ascii="Times New Roman" w:hAnsi="Times New Roman" w:cs="Times New Roman"/>
              </w:rPr>
              <w:t xml:space="preserve"> </w:t>
            </w:r>
            <w:proofErr w:type="spellStart"/>
            <w:r w:rsidRPr="00950A1B">
              <w:rPr>
                <w:rFonts w:ascii="Times New Roman" w:hAnsi="Times New Roman" w:cs="Times New Roman"/>
              </w:rPr>
              <w:t>NVMe</w:t>
            </w:r>
            <w:proofErr w:type="spellEnd"/>
          </w:p>
        </w:tc>
      </w:tr>
      <w:tr w:rsidR="00950A1B" w:rsidRPr="00950A1B" w:rsidTr="00950A1B">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Об'єм накопичувача</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256 GB</w:t>
            </w:r>
          </w:p>
        </w:tc>
      </w:tr>
      <w:tr w:rsidR="00950A1B" w:rsidRPr="00950A1B" w:rsidTr="00950A1B">
        <w:tc>
          <w:tcPr>
            <w:tcW w:w="0" w:type="auto"/>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Блок живлення</w:t>
            </w: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Потужність</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65 Вт</w:t>
            </w:r>
          </w:p>
        </w:tc>
      </w:tr>
      <w:tr w:rsidR="00950A1B" w:rsidRPr="00950A1B" w:rsidTr="00950A1B">
        <w:trPr>
          <w:trHeight w:val="553"/>
        </w:trPr>
        <w:tc>
          <w:tcPr>
            <w:tcW w:w="3290" w:type="dxa"/>
            <w:vMerge w:val="restart"/>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Програмне забезпечення</w:t>
            </w:r>
          </w:p>
        </w:tc>
        <w:tc>
          <w:tcPr>
            <w:tcW w:w="2270" w:type="dxa"/>
            <w:gridSpan w:val="2"/>
            <w:tcBorders>
              <w:top w:val="single" w:sz="4" w:space="0" w:color="auto"/>
              <w:left w:val="single" w:sz="4" w:space="0" w:color="auto"/>
              <w:bottom w:val="single" w:sz="4" w:space="0" w:color="auto"/>
              <w:right w:val="single" w:sz="4" w:space="0" w:color="auto"/>
            </w:tcBorders>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Операційна система </w:t>
            </w:r>
          </w:p>
          <w:p w:rsidR="00950A1B" w:rsidRPr="00950A1B" w:rsidRDefault="00950A1B" w:rsidP="00950A1B">
            <w:pPr>
              <w:spacing w:after="0" w:line="240" w:lineRule="atLeast"/>
              <w:rPr>
                <w:rFonts w:ascii="Times New Roman" w:hAnsi="Times New Roman" w:cs="Times New Roman"/>
              </w:rPr>
            </w:pP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Попередньо встановлена ліцензійна операційна система Windows 10 професійна з україномовним інтерфейсом; безкоштовне оновлення на весь період функціонування, але не менше 5 років</w:t>
            </w:r>
          </w:p>
        </w:tc>
      </w:tr>
      <w:tr w:rsidR="00950A1B" w:rsidRPr="00950A1B" w:rsidTr="00950A1B">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Офісний додаток</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Попередньо встановлене ліцензійне програмне забезпечення Microsoft Office 2019 </w:t>
            </w:r>
            <w:proofErr w:type="spellStart"/>
            <w:r w:rsidRPr="00950A1B">
              <w:rPr>
                <w:rFonts w:ascii="Times New Roman" w:hAnsi="Times New Roman" w:cs="Times New Roman"/>
              </w:rPr>
              <w:t>Ukrainian</w:t>
            </w:r>
            <w:proofErr w:type="spellEnd"/>
            <w:r w:rsidRPr="00950A1B">
              <w:rPr>
                <w:rFonts w:ascii="Times New Roman" w:hAnsi="Times New Roman" w:cs="Times New Roman"/>
              </w:rPr>
              <w:t xml:space="preserve"> з україномовним інтерфейсом;</w:t>
            </w:r>
          </w:p>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безкоштовне оновлення на весь період функціонування, але не менше 5 років</w:t>
            </w:r>
          </w:p>
        </w:tc>
      </w:tr>
      <w:tr w:rsidR="00950A1B" w:rsidRPr="00950A1B" w:rsidTr="00950A1B">
        <w:trPr>
          <w:trHeight w:val="553"/>
        </w:trPr>
        <w:tc>
          <w:tcPr>
            <w:tcW w:w="3290"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Аудіо</w:t>
            </w: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Інтегроване, високої чіткості (HD)</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proofErr w:type="spellStart"/>
            <w:r w:rsidRPr="00950A1B">
              <w:rPr>
                <w:rFonts w:ascii="Times New Roman" w:hAnsi="Times New Roman" w:cs="Times New Roman"/>
              </w:rPr>
              <w:t>кодек</w:t>
            </w:r>
            <w:proofErr w:type="spellEnd"/>
            <w:r w:rsidRPr="00950A1B">
              <w:rPr>
                <w:rFonts w:ascii="Times New Roman" w:hAnsi="Times New Roman" w:cs="Times New Roman"/>
              </w:rPr>
              <w:t xml:space="preserve"> RealtekALC233VBабоALC897Q</w:t>
            </w:r>
          </w:p>
        </w:tc>
      </w:tr>
      <w:tr w:rsidR="00950A1B" w:rsidRPr="00950A1B" w:rsidTr="00950A1B">
        <w:trPr>
          <w:trHeight w:val="553"/>
        </w:trPr>
        <w:tc>
          <w:tcPr>
            <w:tcW w:w="3290"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Відтворення звуку</w:t>
            </w:r>
          </w:p>
        </w:tc>
        <w:tc>
          <w:tcPr>
            <w:tcW w:w="6316" w:type="dxa"/>
            <w:gridSpan w:val="3"/>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Вмонтований динамік</w:t>
            </w:r>
          </w:p>
        </w:tc>
      </w:tr>
      <w:tr w:rsidR="00950A1B" w:rsidRPr="00950A1B" w:rsidTr="00950A1B">
        <w:tc>
          <w:tcPr>
            <w:tcW w:w="3290" w:type="dxa"/>
            <w:vMerge w:val="restart"/>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Порти для підключення</w:t>
            </w: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На передній панелі</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1x комбінований </w:t>
            </w:r>
            <w:proofErr w:type="spellStart"/>
            <w:r w:rsidRPr="00950A1B">
              <w:rPr>
                <w:rFonts w:ascii="Times New Roman" w:hAnsi="Times New Roman" w:cs="Times New Roman"/>
              </w:rPr>
              <w:t>роз'єм</w:t>
            </w:r>
            <w:proofErr w:type="spellEnd"/>
            <w:r w:rsidRPr="00950A1B">
              <w:rPr>
                <w:rFonts w:ascii="Times New Roman" w:hAnsi="Times New Roman" w:cs="Times New Roman"/>
              </w:rPr>
              <w:t xml:space="preserve"> для навушників / мікрофона (3,5 мм)</w:t>
            </w:r>
          </w:p>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1x USB 3.2 </w:t>
            </w:r>
            <w:proofErr w:type="spellStart"/>
            <w:r w:rsidRPr="00950A1B">
              <w:rPr>
                <w:rFonts w:ascii="Times New Roman" w:hAnsi="Times New Roman" w:cs="Times New Roman"/>
              </w:rPr>
              <w:t>Gen</w:t>
            </w:r>
            <w:proofErr w:type="spellEnd"/>
            <w:r w:rsidRPr="00950A1B">
              <w:rPr>
                <w:rFonts w:ascii="Times New Roman" w:hAnsi="Times New Roman" w:cs="Times New Roman"/>
              </w:rPr>
              <w:t xml:space="preserve"> 2 (завжди включена швидка зарядка)</w:t>
            </w:r>
          </w:p>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1x USB-C 3.2 </w:t>
            </w:r>
            <w:proofErr w:type="spellStart"/>
            <w:r w:rsidRPr="00950A1B">
              <w:rPr>
                <w:rFonts w:ascii="Times New Roman" w:hAnsi="Times New Roman" w:cs="Times New Roman"/>
              </w:rPr>
              <w:t>Gen</w:t>
            </w:r>
            <w:proofErr w:type="spellEnd"/>
            <w:r w:rsidRPr="00950A1B">
              <w:rPr>
                <w:rFonts w:ascii="Times New Roman" w:hAnsi="Times New Roman" w:cs="Times New Roman"/>
              </w:rPr>
              <w:t xml:space="preserve"> 1</w:t>
            </w:r>
          </w:p>
        </w:tc>
      </w:tr>
      <w:tr w:rsidR="00950A1B" w:rsidRPr="00950A1B" w:rsidTr="00950A1B">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На задній панелі</w:t>
            </w:r>
          </w:p>
          <w:p w:rsidR="00950A1B" w:rsidRPr="00950A1B" w:rsidRDefault="00950A1B" w:rsidP="00950A1B">
            <w:pPr>
              <w:spacing w:after="0" w:line="240" w:lineRule="atLeast"/>
              <w:rPr>
                <w:rFonts w:ascii="Times New Roman" w:hAnsi="Times New Roman" w:cs="Times New Roman"/>
              </w:rPr>
            </w:pP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1x USB 3.2 </w:t>
            </w:r>
            <w:proofErr w:type="spellStart"/>
            <w:r w:rsidRPr="00950A1B">
              <w:rPr>
                <w:rFonts w:ascii="Times New Roman" w:hAnsi="Times New Roman" w:cs="Times New Roman"/>
              </w:rPr>
              <w:t>Gen</w:t>
            </w:r>
            <w:proofErr w:type="spellEnd"/>
            <w:r w:rsidRPr="00950A1B">
              <w:rPr>
                <w:rFonts w:ascii="Times New Roman" w:hAnsi="Times New Roman" w:cs="Times New Roman"/>
              </w:rPr>
              <w:t xml:space="preserve"> 2</w:t>
            </w:r>
          </w:p>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3 </w:t>
            </w:r>
            <w:proofErr w:type="spellStart"/>
            <w:r w:rsidRPr="00950A1B">
              <w:rPr>
                <w:rFonts w:ascii="Times New Roman" w:hAnsi="Times New Roman" w:cs="Times New Roman"/>
              </w:rPr>
              <w:t>порта</w:t>
            </w:r>
            <w:proofErr w:type="spellEnd"/>
            <w:r w:rsidRPr="00950A1B">
              <w:rPr>
                <w:rFonts w:ascii="Times New Roman" w:hAnsi="Times New Roman" w:cs="Times New Roman"/>
              </w:rPr>
              <w:t xml:space="preserve"> USB 3.2 </w:t>
            </w:r>
            <w:proofErr w:type="spellStart"/>
            <w:r w:rsidRPr="00950A1B">
              <w:rPr>
                <w:rFonts w:ascii="Times New Roman" w:hAnsi="Times New Roman" w:cs="Times New Roman"/>
              </w:rPr>
              <w:t>Gen</w:t>
            </w:r>
            <w:proofErr w:type="spellEnd"/>
            <w:r w:rsidRPr="00950A1B">
              <w:rPr>
                <w:rFonts w:ascii="Times New Roman" w:hAnsi="Times New Roman" w:cs="Times New Roman"/>
              </w:rPr>
              <w:t xml:space="preserve"> 1</w:t>
            </w:r>
          </w:p>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1 x HDMI</w:t>
            </w:r>
          </w:p>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1x </w:t>
            </w:r>
            <w:proofErr w:type="spellStart"/>
            <w:r w:rsidRPr="00950A1B">
              <w:rPr>
                <w:rFonts w:ascii="Times New Roman" w:hAnsi="Times New Roman" w:cs="Times New Roman"/>
              </w:rPr>
              <w:t>DisplayPort</w:t>
            </w:r>
            <w:proofErr w:type="spellEnd"/>
          </w:p>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1x </w:t>
            </w:r>
            <w:proofErr w:type="spellStart"/>
            <w:r w:rsidRPr="00950A1B">
              <w:rPr>
                <w:rFonts w:ascii="Times New Roman" w:hAnsi="Times New Roman" w:cs="Times New Roman"/>
              </w:rPr>
              <w:t>Ethernet</w:t>
            </w:r>
            <w:proofErr w:type="spellEnd"/>
            <w:r w:rsidRPr="00950A1B">
              <w:rPr>
                <w:rFonts w:ascii="Times New Roman" w:hAnsi="Times New Roman" w:cs="Times New Roman"/>
              </w:rPr>
              <w:t xml:space="preserve"> (RJ-45)100/1000M</w:t>
            </w:r>
          </w:p>
        </w:tc>
      </w:tr>
      <w:tr w:rsidR="00950A1B" w:rsidRPr="00950A1B" w:rsidTr="00950A1B">
        <w:tc>
          <w:tcPr>
            <w:tcW w:w="0" w:type="auto"/>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Бездротові технології</w:t>
            </w: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WLAN + </w:t>
            </w:r>
            <w:proofErr w:type="spellStart"/>
            <w:r w:rsidRPr="00950A1B">
              <w:rPr>
                <w:rFonts w:ascii="Times New Roman" w:hAnsi="Times New Roman" w:cs="Times New Roman"/>
              </w:rPr>
              <w:t>Bluetooth</w:t>
            </w:r>
            <w:proofErr w:type="spellEnd"/>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proofErr w:type="spellStart"/>
            <w:r w:rsidRPr="00950A1B">
              <w:rPr>
                <w:rFonts w:ascii="Times New Roman" w:hAnsi="Times New Roman" w:cs="Times New Roman"/>
              </w:rPr>
              <w:t>Негірше</w:t>
            </w:r>
            <w:proofErr w:type="spellEnd"/>
            <w:r w:rsidRPr="00950A1B">
              <w:rPr>
                <w:rFonts w:ascii="Times New Roman" w:hAnsi="Times New Roman" w:cs="Times New Roman"/>
              </w:rPr>
              <w:t xml:space="preserve">: </w:t>
            </w:r>
            <w:proofErr w:type="spellStart"/>
            <w:r w:rsidRPr="00950A1B">
              <w:rPr>
                <w:rFonts w:ascii="Times New Roman" w:hAnsi="Times New Roman" w:cs="Times New Roman"/>
              </w:rPr>
              <w:t>Intel</w:t>
            </w:r>
            <w:proofErr w:type="spellEnd"/>
            <w:r w:rsidRPr="00950A1B">
              <w:rPr>
                <w:rFonts w:ascii="Times New Roman" w:hAnsi="Times New Roman" w:cs="Times New Roman"/>
              </w:rPr>
              <w:t xml:space="preserve"> AX201 11ax, 2x2 + BT5.1</w:t>
            </w:r>
          </w:p>
        </w:tc>
      </w:tr>
      <w:tr w:rsidR="00950A1B" w:rsidRPr="00950A1B" w:rsidTr="00950A1B">
        <w:tc>
          <w:tcPr>
            <w:tcW w:w="0" w:type="auto"/>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Безпека</w:t>
            </w:r>
          </w:p>
        </w:tc>
        <w:tc>
          <w:tcPr>
            <w:tcW w:w="6316" w:type="dxa"/>
            <w:gridSpan w:val="3"/>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Наявність TPM 2.0 окремою мікросхемою </w:t>
            </w:r>
          </w:p>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Гніздо для замка </w:t>
            </w:r>
            <w:proofErr w:type="spellStart"/>
            <w:r w:rsidRPr="00950A1B">
              <w:rPr>
                <w:rFonts w:ascii="Times New Roman" w:hAnsi="Times New Roman" w:cs="Times New Roman"/>
              </w:rPr>
              <w:t>Kensington</w:t>
            </w:r>
            <w:proofErr w:type="spellEnd"/>
          </w:p>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гірше MIL-STD-810H</w:t>
            </w:r>
          </w:p>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Безпека</w:t>
            </w:r>
          </w:p>
        </w:tc>
      </w:tr>
      <w:tr w:rsidR="00950A1B" w:rsidRPr="00950A1B" w:rsidTr="00950A1B">
        <w:tc>
          <w:tcPr>
            <w:tcW w:w="0" w:type="auto"/>
            <w:vMerge w:val="restart"/>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lastRenderedPageBreak/>
              <w:t>Аксесуари</w:t>
            </w: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Клавіатура </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Провідна (USB), з нанесеними англійським та українським алфавітами</w:t>
            </w:r>
          </w:p>
        </w:tc>
      </w:tr>
      <w:tr w:rsidR="00950A1B" w:rsidRPr="00950A1B" w:rsidTr="00950A1B">
        <w:tc>
          <w:tcPr>
            <w:tcW w:w="0" w:type="auto"/>
            <w:vMerge/>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Маніпулятор типу «миша»</w:t>
            </w:r>
          </w:p>
        </w:tc>
        <w:tc>
          <w:tcPr>
            <w:tcW w:w="4046" w:type="dxa"/>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Провідний (USB), з одним колесом, дві кнопки</w:t>
            </w:r>
          </w:p>
        </w:tc>
      </w:tr>
      <w:tr w:rsidR="00950A1B" w:rsidRPr="00950A1B" w:rsidTr="00950A1B">
        <w:trPr>
          <w:trHeight w:val="316"/>
        </w:trPr>
        <w:tc>
          <w:tcPr>
            <w:tcW w:w="3290" w:type="dxa"/>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Гарантія</w:t>
            </w:r>
          </w:p>
        </w:tc>
        <w:tc>
          <w:tcPr>
            <w:tcW w:w="6316" w:type="dxa"/>
            <w:gridSpan w:val="3"/>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60 місяців</w:t>
            </w:r>
          </w:p>
        </w:tc>
      </w:tr>
      <w:tr w:rsidR="00950A1B" w:rsidRPr="00950A1B" w:rsidTr="00950A1B">
        <w:trPr>
          <w:trHeight w:val="316"/>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jc w:val="center"/>
              <w:rPr>
                <w:rFonts w:ascii="Times New Roman" w:hAnsi="Times New Roman" w:cs="Times New Roman"/>
                <w:b/>
                <w:i/>
              </w:rPr>
            </w:pPr>
            <w:r w:rsidRPr="00950A1B">
              <w:rPr>
                <w:rFonts w:ascii="Times New Roman" w:hAnsi="Times New Roman" w:cs="Times New Roman"/>
                <w:b/>
                <w:i/>
              </w:rPr>
              <w:t>Монітор</w:t>
            </w:r>
          </w:p>
        </w:tc>
      </w:tr>
      <w:tr w:rsidR="00950A1B" w:rsidRPr="00950A1B" w:rsidTr="00950A1B">
        <w:trPr>
          <w:trHeight w:val="294"/>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Діагональ:</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23,8″</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Співвідношення сторін:</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16:9</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Роздільна здатність:</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1920x1080</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Яскравість:</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не менше 250 </w:t>
            </w:r>
            <w:proofErr w:type="spellStart"/>
            <w:r w:rsidRPr="00950A1B">
              <w:rPr>
                <w:rFonts w:ascii="Times New Roman" w:hAnsi="Times New Roman" w:cs="Times New Roman"/>
              </w:rPr>
              <w:t>кд</w:t>
            </w:r>
            <w:proofErr w:type="spellEnd"/>
            <w:r w:rsidRPr="00950A1B">
              <w:rPr>
                <w:rFonts w:ascii="Times New Roman" w:hAnsi="Times New Roman" w:cs="Times New Roman"/>
              </w:rPr>
              <w:t>/м2</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Контрастність:</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3000:1</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 xml:space="preserve">Швидкість відгуку, </w:t>
            </w:r>
            <w:proofErr w:type="spellStart"/>
            <w:r w:rsidRPr="00950A1B">
              <w:rPr>
                <w:rFonts w:ascii="Times New Roman" w:hAnsi="Times New Roman" w:cs="Times New Roman"/>
              </w:rPr>
              <w:t>ms</w:t>
            </w:r>
            <w:proofErr w:type="spellEnd"/>
            <w:r w:rsidRPr="00950A1B">
              <w:rPr>
                <w:rFonts w:ascii="Times New Roman" w:hAnsi="Times New Roman" w:cs="Times New Roman"/>
              </w:rPr>
              <w:t>:</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більше 4</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Дисплей (частота оновлення):</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менше 60 Гц</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Тип матриці:</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IPS/VA/PLS</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Кути огляду:</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не менш ніж 178°/178°</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Інтерфейси:</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1 порт VGA, 1 порт HDMI</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Комплектація:</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Кабель підключення до ПК, кабель живлення, інструкція з гарантійним талоном</w:t>
            </w:r>
          </w:p>
        </w:tc>
      </w:tr>
      <w:tr w:rsidR="00950A1B" w:rsidRPr="00950A1B" w:rsidTr="00950A1B">
        <w:trPr>
          <w:trHeight w:val="281"/>
        </w:trPr>
        <w:tc>
          <w:tcPr>
            <w:tcW w:w="4219"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Гарантія</w:t>
            </w:r>
          </w:p>
        </w:tc>
        <w:tc>
          <w:tcPr>
            <w:tcW w:w="5387" w:type="dxa"/>
            <w:gridSpan w:val="2"/>
            <w:tcBorders>
              <w:top w:val="single" w:sz="4" w:space="0" w:color="auto"/>
              <w:left w:val="single" w:sz="4" w:space="0" w:color="auto"/>
              <w:bottom w:val="single" w:sz="4" w:space="0" w:color="auto"/>
              <w:right w:val="single" w:sz="4" w:space="0" w:color="auto"/>
            </w:tcBorders>
            <w:hideMark/>
          </w:tcPr>
          <w:p w:rsidR="00950A1B" w:rsidRPr="00950A1B" w:rsidRDefault="00950A1B" w:rsidP="00950A1B">
            <w:pPr>
              <w:spacing w:after="0" w:line="240" w:lineRule="atLeast"/>
              <w:rPr>
                <w:rFonts w:ascii="Times New Roman" w:hAnsi="Times New Roman" w:cs="Times New Roman"/>
              </w:rPr>
            </w:pPr>
            <w:r w:rsidRPr="00950A1B">
              <w:rPr>
                <w:rFonts w:ascii="Times New Roman" w:hAnsi="Times New Roman" w:cs="Times New Roman"/>
              </w:rPr>
              <w:t>36 місяців (але не менше гарантійного терміну встановленого виробником)</w:t>
            </w:r>
          </w:p>
        </w:tc>
      </w:tr>
    </w:tbl>
    <w:p w:rsidR="00950A1B" w:rsidRPr="00950A1B" w:rsidRDefault="00950A1B" w:rsidP="00950A1B">
      <w:pPr>
        <w:spacing w:after="0" w:line="240" w:lineRule="atLeast"/>
        <w:rPr>
          <w:rFonts w:ascii="Times New Roman" w:hAnsi="Times New Roman" w:cs="Times New Roman"/>
        </w:rPr>
      </w:pPr>
    </w:p>
    <w:p w:rsidR="00D80D26" w:rsidRPr="00D80D26" w:rsidRDefault="0062653A" w:rsidP="0062653A">
      <w:pPr>
        <w:spacing w:after="0" w:line="240" w:lineRule="atLeast"/>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62653A">
        <w:rPr>
          <w:rFonts w:ascii="Times New Roman" w:hAnsi="Times New Roman" w:cs="Times New Roman"/>
          <w:sz w:val="24"/>
          <w:szCs w:val="24"/>
          <w:lang w:val="ru-RU"/>
        </w:rPr>
        <w:t>1</w:t>
      </w:r>
      <w:r>
        <w:rPr>
          <w:rFonts w:ascii="Times New Roman" w:hAnsi="Times New Roman" w:cs="Times New Roman"/>
          <w:sz w:val="24"/>
          <w:szCs w:val="24"/>
        </w:rPr>
        <w:t>.</w:t>
      </w:r>
      <w:r w:rsidRPr="0062653A">
        <w:rPr>
          <w:rFonts w:ascii="Times New Roman" w:hAnsi="Times New Roman" w:cs="Times New Roman"/>
          <w:sz w:val="24"/>
          <w:szCs w:val="24"/>
          <w:lang w:val="ru-RU"/>
        </w:rPr>
        <w:t xml:space="preserve"> </w:t>
      </w:r>
      <w:r w:rsidR="00D80D26" w:rsidRPr="00D80D26">
        <w:rPr>
          <w:rFonts w:ascii="Times New Roman" w:hAnsi="Times New Roman" w:cs="Times New Roman"/>
          <w:sz w:val="24"/>
          <w:szCs w:val="24"/>
        </w:rPr>
        <w:t>Товар повинен мати заводське маркування</w:t>
      </w:r>
      <w:r w:rsidR="00D80D26" w:rsidRPr="00D80D26">
        <w:rPr>
          <w:rFonts w:ascii="Times New Roman" w:hAnsi="Times New Roman" w:cs="Times New Roman"/>
          <w:color w:val="000000"/>
          <w:sz w:val="24"/>
          <w:szCs w:val="24"/>
          <w:shd w:val="clear" w:color="auto" w:fill="FFFFFF"/>
        </w:rPr>
        <w:t>. Товар повинен пропонуватись новим, оригінальним, та таким, що не був у використанні, терміни та умови зберігання якого не порушені</w:t>
      </w:r>
      <w:r w:rsidR="00D80D26" w:rsidRPr="00D80D26">
        <w:rPr>
          <w:rFonts w:ascii="Times New Roman" w:hAnsi="Times New Roman" w:cs="Times New Roman"/>
          <w:sz w:val="24"/>
          <w:szCs w:val="24"/>
        </w:rPr>
        <w:t xml:space="preserve">. </w:t>
      </w:r>
      <w:r w:rsidR="000061E0">
        <w:rPr>
          <w:rFonts w:ascii="Times New Roman" w:hAnsi="Times New Roman" w:cs="Times New Roman"/>
          <w:sz w:val="24"/>
          <w:szCs w:val="24"/>
        </w:rPr>
        <w:t>Все обладнання має бути укомплектоване інструкцією або керівництвом по використанню.</w:t>
      </w:r>
    </w:p>
    <w:p w:rsidR="00D80D26" w:rsidRPr="00D80D26" w:rsidRDefault="00D80D26" w:rsidP="00D80D26">
      <w:pPr>
        <w:widowControl w:val="0"/>
        <w:tabs>
          <w:tab w:val="left" w:pos="709"/>
          <w:tab w:val="left" w:pos="735"/>
          <w:tab w:val="center" w:pos="4677"/>
        </w:tabs>
        <w:spacing w:after="0" w:line="240" w:lineRule="atLeast"/>
        <w:ind w:firstLine="567"/>
        <w:jc w:val="both"/>
        <w:rPr>
          <w:rFonts w:ascii="Times New Roman" w:hAnsi="Times New Roman" w:cs="Times New Roman"/>
          <w:color w:val="000000"/>
          <w:sz w:val="24"/>
          <w:szCs w:val="24"/>
        </w:rPr>
      </w:pPr>
      <w:r w:rsidRPr="00D80D26">
        <w:rPr>
          <w:rFonts w:ascii="Times New Roman" w:hAnsi="Times New Roman" w:cs="Times New Roman"/>
          <w:sz w:val="24"/>
          <w:szCs w:val="24"/>
        </w:rPr>
        <w:t>2. Товар повинен бути в оригінальній упаковці, яка відповідає характеру товару і захищає його від пошкоджень під час поставки. На упаковці зазначаються: назва товару, логотип фірми-виробника, країна виробника, умови зберігання.</w:t>
      </w:r>
    </w:p>
    <w:p w:rsidR="00D80D26" w:rsidRPr="00D80D26" w:rsidRDefault="00D80D26" w:rsidP="00D80D26">
      <w:pPr>
        <w:widowControl w:val="0"/>
        <w:tabs>
          <w:tab w:val="left" w:pos="709"/>
          <w:tab w:val="left" w:pos="735"/>
          <w:tab w:val="center" w:pos="4677"/>
        </w:tabs>
        <w:spacing w:after="0" w:line="240" w:lineRule="atLeast"/>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D80D26">
        <w:rPr>
          <w:rFonts w:ascii="Times New Roman" w:hAnsi="Times New Roman" w:cs="Times New Roman"/>
          <w:sz w:val="24"/>
          <w:szCs w:val="24"/>
        </w:rPr>
        <w:t>3. У разі пошкодження товару під час його транспортування учасник бере на себе зобов’язання замінити пошкоджений товар на новий. Відповідальність за доставку товару, а отже його цілісність несе учасник.</w:t>
      </w:r>
    </w:p>
    <w:p w:rsidR="00D80D26" w:rsidRPr="00D80D26" w:rsidRDefault="00D80D26" w:rsidP="00D80D26">
      <w:pPr>
        <w:widowControl w:val="0"/>
        <w:tabs>
          <w:tab w:val="left" w:pos="1134"/>
          <w:tab w:val="left" w:pos="1276"/>
          <w:tab w:val="left" w:pos="1418"/>
        </w:tabs>
        <w:spacing w:after="0" w:line="240" w:lineRule="atLeast"/>
        <w:ind w:firstLine="567"/>
        <w:contextualSpacing/>
        <w:jc w:val="both"/>
        <w:rPr>
          <w:rFonts w:ascii="Times New Roman" w:hAnsi="Times New Roman" w:cs="Times New Roman"/>
          <w:sz w:val="24"/>
          <w:szCs w:val="24"/>
        </w:rPr>
      </w:pPr>
      <w:r w:rsidRPr="00D80D26">
        <w:rPr>
          <w:rFonts w:ascii="Times New Roman" w:hAnsi="Times New Roman" w:cs="Times New Roman"/>
          <w:sz w:val="24"/>
          <w:szCs w:val="24"/>
        </w:rPr>
        <w:t xml:space="preserve">4. При отримання товару, у разі виявлення браку, замовник залишає за собою право повернути неякісний товар, натомість отримати якісну заміну. </w:t>
      </w:r>
    </w:p>
    <w:p w:rsidR="000061E0" w:rsidRPr="00D80D26" w:rsidRDefault="00D80D26" w:rsidP="000061E0">
      <w:pPr>
        <w:widowControl w:val="0"/>
        <w:tabs>
          <w:tab w:val="left" w:pos="567"/>
          <w:tab w:val="left" w:pos="851"/>
          <w:tab w:val="left" w:pos="1418"/>
        </w:tabs>
        <w:spacing w:after="0" w:line="240" w:lineRule="atLeast"/>
        <w:ind w:firstLine="567"/>
        <w:jc w:val="both"/>
        <w:rPr>
          <w:rFonts w:ascii="Times New Roman" w:hAnsi="Times New Roman" w:cs="Times New Roman"/>
          <w:sz w:val="24"/>
          <w:szCs w:val="24"/>
        </w:rPr>
      </w:pPr>
      <w:r w:rsidRPr="00D80D26">
        <w:rPr>
          <w:rFonts w:ascii="Times New Roman" w:hAnsi="Times New Roman" w:cs="Times New Roman"/>
          <w:sz w:val="24"/>
          <w:szCs w:val="24"/>
        </w:rPr>
        <w:t>5.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w:t>
      </w:r>
      <w:r w:rsidR="000061E0" w:rsidRPr="000061E0">
        <w:rPr>
          <w:rFonts w:ascii="Times New Roman" w:hAnsi="Times New Roman" w:cs="Times New Roman"/>
          <w:sz w:val="24"/>
          <w:szCs w:val="24"/>
        </w:rPr>
        <w:t xml:space="preserve"> </w:t>
      </w:r>
      <w:r w:rsidR="000061E0">
        <w:rPr>
          <w:rFonts w:ascii="Times New Roman" w:hAnsi="Times New Roman" w:cs="Times New Roman"/>
          <w:sz w:val="24"/>
          <w:szCs w:val="24"/>
        </w:rPr>
        <w:t>На Товар, що постачається продавець надає гарантійні документи.</w:t>
      </w:r>
    </w:p>
    <w:p w:rsidR="00D80D26" w:rsidRPr="00D80D26" w:rsidRDefault="00D80D26" w:rsidP="00D80D26">
      <w:pPr>
        <w:widowControl w:val="0"/>
        <w:tabs>
          <w:tab w:val="left" w:pos="1134"/>
          <w:tab w:val="left" w:pos="1276"/>
          <w:tab w:val="left" w:pos="1418"/>
        </w:tabs>
        <w:spacing w:after="0" w:line="240" w:lineRule="atLeast"/>
        <w:ind w:firstLine="567"/>
        <w:contextualSpacing/>
        <w:jc w:val="both"/>
        <w:rPr>
          <w:rFonts w:ascii="Times New Roman" w:hAnsi="Times New Roman" w:cs="Times New Roman"/>
          <w:sz w:val="24"/>
          <w:szCs w:val="24"/>
        </w:rPr>
      </w:pPr>
      <w:r w:rsidRPr="00D80D26">
        <w:rPr>
          <w:rFonts w:ascii="Times New Roman" w:hAnsi="Times New Roman" w:cs="Times New Roman"/>
          <w:sz w:val="24"/>
          <w:szCs w:val="24"/>
        </w:rPr>
        <w:t xml:space="preserve">6.При виявлені недоліків (дефектів) товару протягом гарантійного терміну, учасник повинен усунути недоліки (дефекти) товару або замінити неякісний товар товаром належної якості за свій рахунок. </w:t>
      </w:r>
    </w:p>
    <w:p w:rsidR="00084199" w:rsidRPr="009C5A25" w:rsidRDefault="00D80D26" w:rsidP="00D80D2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709"/>
        <w:jc w:val="both"/>
        <w:rPr>
          <w:rFonts w:ascii="Times New Roman" w:eastAsia="Times New Roman" w:hAnsi="Times New Roman"/>
          <w:color w:val="000000"/>
          <w:sz w:val="24"/>
          <w:szCs w:val="24"/>
        </w:rPr>
      </w:pPr>
      <w:r w:rsidRPr="009C5A25">
        <w:rPr>
          <w:rFonts w:ascii="Times New Roman" w:hAnsi="Times New Roman" w:cs="Times New Roman"/>
          <w:sz w:val="24"/>
          <w:szCs w:val="24"/>
        </w:rPr>
        <w:t xml:space="preserve">          7</w:t>
      </w:r>
      <w:r w:rsidR="00084199" w:rsidRPr="009C5A25">
        <w:rPr>
          <w:rFonts w:ascii="Times New Roman" w:hAnsi="Times New Roman" w:cs="Times New Roman"/>
          <w:sz w:val="24"/>
          <w:szCs w:val="24"/>
        </w:rPr>
        <w:t>. Розвантаження товару здійснює Учасник своїми силами.</w:t>
      </w:r>
    </w:p>
    <w:p w:rsidR="002A5C28" w:rsidRPr="009C5A25" w:rsidRDefault="002A5C28" w:rsidP="001A09F3">
      <w:pPr>
        <w:spacing w:after="0" w:line="240" w:lineRule="auto"/>
        <w:ind w:firstLine="567"/>
        <w:jc w:val="both"/>
        <w:rPr>
          <w:rFonts w:ascii="Times New Roman" w:hAnsi="Times New Roman" w:cs="Times New Roman"/>
          <w:color w:val="000000"/>
          <w:sz w:val="24"/>
          <w:szCs w:val="24"/>
        </w:rPr>
      </w:pPr>
    </w:p>
    <w:p w:rsidR="00A41081" w:rsidRPr="00950A1B" w:rsidRDefault="00A41081" w:rsidP="00A41081">
      <w:pPr>
        <w:widowControl w:val="0"/>
        <w:spacing w:after="0" w:line="240" w:lineRule="atLeast"/>
        <w:ind w:firstLine="709"/>
        <w:jc w:val="center"/>
        <w:rPr>
          <w:rFonts w:ascii="Times New Roman" w:hAnsi="Times New Roman" w:cs="Times New Roman"/>
          <w:b/>
          <w:lang w:val="ru-RU"/>
        </w:rPr>
      </w:pPr>
    </w:p>
    <w:p w:rsidR="00A41081" w:rsidRPr="00F117A7" w:rsidRDefault="00A41081" w:rsidP="00A41081">
      <w:pPr>
        <w:shd w:val="clear" w:color="auto" w:fill="FFFFFF"/>
        <w:tabs>
          <w:tab w:val="left" w:pos="355"/>
          <w:tab w:val="left" w:pos="9781"/>
        </w:tabs>
        <w:spacing w:line="240" w:lineRule="atLeast"/>
        <w:jc w:val="both"/>
        <w:rPr>
          <w:rFonts w:ascii="Times New Roman" w:hAnsi="Times New Roman" w:cs="Times New Roman"/>
          <w:b/>
          <w:i/>
        </w:rPr>
      </w:pPr>
      <w:r w:rsidRPr="00F117A7">
        <w:rPr>
          <w:rFonts w:ascii="Times New Roman" w:hAnsi="Times New Roman" w:cs="Times New Roman"/>
          <w:b/>
          <w:i/>
        </w:rPr>
        <w:t>«З умовами технічних (якісних) характеристик ознайомлені, з вимогами погоджуємось»</w:t>
      </w:r>
    </w:p>
    <w:p w:rsidR="00A41081" w:rsidRDefault="00A41081" w:rsidP="00A41081">
      <w:pPr>
        <w:autoSpaceDE w:val="0"/>
        <w:autoSpaceDN w:val="0"/>
        <w:spacing w:line="240" w:lineRule="atLeast"/>
        <w:jc w:val="both"/>
        <w:rPr>
          <w:rFonts w:ascii="Times New Roman" w:hAnsi="Times New Roman" w:cs="Times New Roman"/>
          <w:i/>
        </w:rPr>
      </w:pPr>
      <w:r w:rsidRPr="00F117A7">
        <w:rPr>
          <w:rFonts w:ascii="Times New Roman" w:hAnsi="Times New Roman" w:cs="Times New Roman"/>
          <w:i/>
        </w:rPr>
        <w:t xml:space="preserve">Датовано: "___" ________________ 20___ року </w:t>
      </w:r>
    </w:p>
    <w:p w:rsidR="00A41081" w:rsidRPr="00F117A7" w:rsidRDefault="00A41081" w:rsidP="00A41081">
      <w:pPr>
        <w:autoSpaceDE w:val="0"/>
        <w:autoSpaceDN w:val="0"/>
        <w:spacing w:line="240" w:lineRule="atLeast"/>
        <w:jc w:val="both"/>
        <w:rPr>
          <w:rFonts w:ascii="Times New Roman" w:hAnsi="Times New Roman" w:cs="Times New Roman"/>
          <w:i/>
        </w:rPr>
      </w:pPr>
      <w:r w:rsidRPr="00F117A7">
        <w:rPr>
          <w:rFonts w:ascii="Times New Roman" w:hAnsi="Times New Roman" w:cs="Times New Roman"/>
          <w:iCs/>
        </w:rPr>
        <w:t>________________________________</w:t>
      </w:r>
    </w:p>
    <w:p w:rsidR="007725C3" w:rsidRPr="00A41081" w:rsidRDefault="00A41081" w:rsidP="00D80D26">
      <w:pPr>
        <w:autoSpaceDE w:val="0"/>
        <w:autoSpaceDN w:val="0"/>
        <w:spacing w:line="240" w:lineRule="atLeast"/>
        <w:jc w:val="both"/>
        <w:rPr>
          <w:rFonts w:ascii="Times New Roman" w:hAnsi="Times New Roman" w:cs="Times New Roman"/>
        </w:rPr>
      </w:pPr>
      <w:r w:rsidRPr="00F117A7">
        <w:rPr>
          <w:rFonts w:ascii="Times New Roman" w:hAnsi="Times New Roman" w:cs="Times New Roman"/>
          <w:i/>
          <w:iCs/>
        </w:rPr>
        <w:t>Уповноважена особа Учасника</w:t>
      </w:r>
    </w:p>
    <w:sectPr w:rsidR="007725C3" w:rsidRPr="00A41081" w:rsidSect="00950A1B">
      <w:pgSz w:w="11906" w:h="16838"/>
      <w:pgMar w:top="426" w:right="850"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A41081"/>
    <w:rsid w:val="000061E0"/>
    <w:rsid w:val="0004741C"/>
    <w:rsid w:val="00057FE8"/>
    <w:rsid w:val="00084199"/>
    <w:rsid w:val="000D258F"/>
    <w:rsid w:val="00114198"/>
    <w:rsid w:val="001163C6"/>
    <w:rsid w:val="001A09F3"/>
    <w:rsid w:val="001A69D5"/>
    <w:rsid w:val="001B2229"/>
    <w:rsid w:val="001E3900"/>
    <w:rsid w:val="0020719C"/>
    <w:rsid w:val="002A5C28"/>
    <w:rsid w:val="002D3877"/>
    <w:rsid w:val="0033418B"/>
    <w:rsid w:val="003D5F05"/>
    <w:rsid w:val="003F046D"/>
    <w:rsid w:val="00427E20"/>
    <w:rsid w:val="004977EE"/>
    <w:rsid w:val="0050587D"/>
    <w:rsid w:val="0062653A"/>
    <w:rsid w:val="006B0648"/>
    <w:rsid w:val="00737BC0"/>
    <w:rsid w:val="007725C3"/>
    <w:rsid w:val="00784AC0"/>
    <w:rsid w:val="00924066"/>
    <w:rsid w:val="00950A1B"/>
    <w:rsid w:val="009C5A25"/>
    <w:rsid w:val="00A41081"/>
    <w:rsid w:val="00D140E7"/>
    <w:rsid w:val="00D80D26"/>
    <w:rsid w:val="00E817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48"/>
  </w:style>
  <w:style w:type="paragraph" w:styleId="1">
    <w:name w:val="heading 1"/>
    <w:basedOn w:val="a"/>
    <w:link w:val="10"/>
    <w:uiPriority w:val="9"/>
    <w:qFormat/>
    <w:rsid w:val="00A4108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1081"/>
    <w:pPr>
      <w:ind w:left="720"/>
      <w:contextualSpacing/>
    </w:pPr>
    <w:rPr>
      <w:lang w:val="ru-RU" w:eastAsia="ru-RU"/>
    </w:rPr>
  </w:style>
  <w:style w:type="character" w:customStyle="1" w:styleId="10">
    <w:name w:val="Заголовок 1 Знак"/>
    <w:basedOn w:val="a0"/>
    <w:link w:val="1"/>
    <w:uiPriority w:val="9"/>
    <w:rsid w:val="00A41081"/>
    <w:rPr>
      <w:rFonts w:ascii="Times New Roman" w:eastAsia="Times New Roman" w:hAnsi="Times New Roman" w:cs="Times New Roman"/>
      <w:b/>
      <w:bCs/>
      <w:kern w:val="36"/>
      <w:sz w:val="48"/>
      <w:szCs w:val="48"/>
      <w:lang w:val="ru-RU" w:eastAsia="ru-RU"/>
    </w:rPr>
  </w:style>
  <w:style w:type="character" w:styleId="a4">
    <w:name w:val="Emphasis"/>
    <w:basedOn w:val="a0"/>
    <w:qFormat/>
    <w:rsid w:val="00A41081"/>
    <w:rPr>
      <w:i/>
      <w:iCs/>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1A09F3"/>
    <w:pPr>
      <w:spacing w:before="100" w:beforeAutospacing="1" w:after="100" w:afterAutospacing="1" w:line="240" w:lineRule="auto"/>
    </w:pPr>
    <w:rPr>
      <w:rFonts w:ascii="Times New Roman" w:eastAsia="Calibri" w:hAnsi="Times New Roman" w:cs="Times New Roman"/>
      <w:sz w:val="24"/>
      <w:szCs w:val="20"/>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1A09F3"/>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19327654">
      <w:bodyDiv w:val="1"/>
      <w:marLeft w:val="0"/>
      <w:marRight w:val="0"/>
      <w:marTop w:val="0"/>
      <w:marBottom w:val="0"/>
      <w:divBdr>
        <w:top w:val="none" w:sz="0" w:space="0" w:color="auto"/>
        <w:left w:val="none" w:sz="0" w:space="0" w:color="auto"/>
        <w:bottom w:val="none" w:sz="0" w:space="0" w:color="auto"/>
        <w:right w:val="none" w:sz="0" w:space="0" w:color="auto"/>
      </w:divBdr>
    </w:div>
    <w:div w:id="13845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2754</Words>
  <Characters>1570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2022-07-19T13:19:00Z</dcterms:created>
  <dcterms:modified xsi:type="dcterms:W3CDTF">2022-07-29T12:05:00Z</dcterms:modified>
</cp:coreProperties>
</file>