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383F9B" w:rsidRDefault="001F0A41" w:rsidP="001F0A41">
      <w:pPr>
        <w:spacing w:after="0" w:line="240" w:lineRule="auto"/>
        <w:jc w:val="right"/>
        <w:rPr>
          <w:rFonts w:ascii="Times New Roman" w:hAnsi="Times New Roman" w:cs="Times New Roman"/>
          <w:b/>
          <w:bCs/>
        </w:rPr>
      </w:pPr>
      <w:r w:rsidRPr="00CF337B">
        <w:rPr>
          <w:rFonts w:ascii="Times New Roman" w:hAnsi="Times New Roman" w:cs="Times New Roman"/>
          <w:b/>
          <w:bCs/>
          <w:lang w:val="uk-UA"/>
        </w:rPr>
        <w:t xml:space="preserve">Додаток </w:t>
      </w:r>
      <w:r w:rsidR="00A633D7" w:rsidRPr="00CF337B">
        <w:rPr>
          <w:rFonts w:ascii="Times New Roman" w:hAnsi="Times New Roman" w:cs="Times New Roman"/>
          <w:b/>
          <w:bCs/>
          <w:lang w:val="uk-UA"/>
        </w:rPr>
        <w:t>№3</w:t>
      </w:r>
    </w:p>
    <w:p w:rsidR="00CF337B" w:rsidRPr="00CF337B" w:rsidRDefault="00CF337B" w:rsidP="001F0A41">
      <w:pPr>
        <w:spacing w:after="0" w:line="240" w:lineRule="auto"/>
        <w:jc w:val="right"/>
        <w:rPr>
          <w:rFonts w:ascii="Times New Roman" w:hAnsi="Times New Roman" w:cs="Times New Roman"/>
          <w:b/>
          <w:bCs/>
          <w:lang w:val="uk-UA"/>
        </w:rPr>
      </w:pPr>
      <w:r w:rsidRPr="00CF337B">
        <w:rPr>
          <w:rFonts w:ascii="Times New Roman" w:hAnsi="Times New Roman" w:cs="Times New Roman"/>
          <w:b/>
          <w:bCs/>
          <w:lang w:val="uk-UA"/>
        </w:rPr>
        <w:t>до оголошення</w:t>
      </w:r>
    </w:p>
    <w:p w:rsidR="00362ED7" w:rsidRPr="00CF337B" w:rsidRDefault="00362ED7" w:rsidP="00362ED7">
      <w:pPr>
        <w:tabs>
          <w:tab w:val="left" w:pos="3600"/>
        </w:tabs>
        <w:spacing w:after="0" w:line="240" w:lineRule="auto"/>
        <w:jc w:val="center"/>
        <w:rPr>
          <w:rFonts w:ascii="Times New Roman" w:hAnsi="Times New Roman" w:cs="Times New Roman"/>
          <w:b/>
          <w:sz w:val="24"/>
          <w:szCs w:val="24"/>
          <w:lang w:val="uk-UA"/>
        </w:rPr>
      </w:pPr>
      <w:r w:rsidRPr="00CF337B">
        <w:rPr>
          <w:rFonts w:ascii="Times New Roman" w:hAnsi="Times New Roman" w:cs="Times New Roman"/>
          <w:b/>
          <w:sz w:val="24"/>
          <w:szCs w:val="24"/>
        </w:rPr>
        <w:t>ДОГОВІР №_</w:t>
      </w:r>
      <w:r w:rsidRPr="00CF337B">
        <w:rPr>
          <w:rFonts w:ascii="Times New Roman" w:hAnsi="Times New Roman" w:cs="Times New Roman"/>
          <w:b/>
          <w:sz w:val="24"/>
          <w:szCs w:val="24"/>
          <w:lang w:val="uk-UA"/>
        </w:rPr>
        <w:t>__</w:t>
      </w:r>
      <w:r w:rsidRPr="00CF337B">
        <w:rPr>
          <w:rFonts w:ascii="Times New Roman" w:hAnsi="Times New Roman" w:cs="Times New Roman"/>
          <w:b/>
          <w:sz w:val="24"/>
          <w:szCs w:val="24"/>
        </w:rPr>
        <w:t>_</w:t>
      </w:r>
      <w:r w:rsidRPr="00CF337B">
        <w:rPr>
          <w:rFonts w:ascii="Times New Roman" w:hAnsi="Times New Roman" w:cs="Times New Roman"/>
          <w:b/>
          <w:sz w:val="24"/>
          <w:szCs w:val="24"/>
          <w:lang w:val="uk-UA"/>
        </w:rPr>
        <w:t>___</w:t>
      </w:r>
    </w:p>
    <w:p w:rsidR="00362ED7" w:rsidRPr="000B46F3" w:rsidRDefault="00362ED7" w:rsidP="00362ED7">
      <w:pPr>
        <w:tabs>
          <w:tab w:val="left" w:pos="3600"/>
        </w:tabs>
        <w:spacing w:after="0" w:line="240" w:lineRule="auto"/>
        <w:jc w:val="center"/>
        <w:rPr>
          <w:rFonts w:ascii="Times New Roman" w:hAnsi="Times New Roman" w:cs="Times New Roman"/>
          <w:b/>
          <w:sz w:val="24"/>
          <w:szCs w:val="24"/>
          <w:lang w:val="uk-UA"/>
        </w:rPr>
      </w:pPr>
      <w:r w:rsidRPr="00CF337B">
        <w:rPr>
          <w:rFonts w:ascii="Times New Roman" w:hAnsi="Times New Roman" w:cs="Times New Roman"/>
          <w:b/>
          <w:sz w:val="24"/>
          <w:szCs w:val="24"/>
        </w:rPr>
        <w:t>про закупівлю товару</w:t>
      </w:r>
    </w:p>
    <w:p w:rsidR="00362ED7" w:rsidRPr="000B46F3" w:rsidRDefault="00362ED7" w:rsidP="00362ED7">
      <w:pPr>
        <w:tabs>
          <w:tab w:val="left" w:pos="3600"/>
        </w:tabs>
        <w:spacing w:after="0" w:line="240" w:lineRule="auto"/>
        <w:jc w:val="center"/>
        <w:rPr>
          <w:rFonts w:ascii="Times New Roman" w:hAnsi="Times New Roman" w:cs="Times New Roman"/>
          <w:b/>
          <w:sz w:val="24"/>
          <w:szCs w:val="24"/>
          <w:lang w:val="uk-UA"/>
        </w:rPr>
      </w:pPr>
    </w:p>
    <w:p w:rsidR="00362ED7" w:rsidRPr="000B46F3" w:rsidRDefault="00362ED7" w:rsidP="00362ED7">
      <w:pPr>
        <w:tabs>
          <w:tab w:val="left" w:pos="3600"/>
        </w:tabs>
        <w:spacing w:after="0" w:line="240" w:lineRule="auto"/>
        <w:jc w:val="center"/>
        <w:rPr>
          <w:rFonts w:ascii="Times New Roman" w:hAnsi="Times New Roman" w:cs="Times New Roman"/>
          <w:b/>
          <w:sz w:val="24"/>
          <w:szCs w:val="24"/>
          <w:lang w:val="uk-UA"/>
        </w:rPr>
      </w:pPr>
      <w:r w:rsidRPr="000B46F3">
        <w:rPr>
          <w:rFonts w:ascii="Times New Roman" w:hAnsi="Times New Roman" w:cs="Times New Roman"/>
          <w:b/>
          <w:sz w:val="24"/>
          <w:szCs w:val="24"/>
          <w:lang w:val="uk-UA"/>
        </w:rPr>
        <w:t xml:space="preserve">   </w:t>
      </w:r>
    </w:p>
    <w:p w:rsidR="00F502CA" w:rsidRDefault="00F502CA" w:rsidP="00F502CA">
      <w:pPr>
        <w:tabs>
          <w:tab w:val="left" w:pos="360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 Тернопіль                                                                                                    ____ ________2022р.</w:t>
      </w:r>
    </w:p>
    <w:p w:rsidR="00F502CA" w:rsidRDefault="00F502CA" w:rsidP="00F502CA">
      <w:pPr>
        <w:tabs>
          <w:tab w:val="left" w:pos="3600"/>
        </w:tabs>
        <w:spacing w:after="0" w:line="240" w:lineRule="atLeast"/>
        <w:rPr>
          <w:rFonts w:ascii="Times New Roman" w:hAnsi="Times New Roman" w:cs="Times New Roman"/>
          <w:b/>
          <w:lang w:val="uk-UA"/>
        </w:rPr>
      </w:pPr>
    </w:p>
    <w:p w:rsidR="00F502CA" w:rsidRDefault="00F502CA" w:rsidP="00F502CA">
      <w:pPr>
        <w:spacing w:after="0" w:line="240" w:lineRule="atLeast"/>
        <w:ind w:firstLine="709"/>
        <w:jc w:val="both"/>
        <w:rPr>
          <w:rFonts w:ascii="Times New Roman" w:hAnsi="Times New Roman" w:cs="Times New Roman"/>
          <w:color w:val="000000"/>
          <w:lang w:val="uk-UA"/>
        </w:rPr>
      </w:pPr>
      <w:r>
        <w:rPr>
          <w:rFonts w:ascii="Times New Roman" w:hAnsi="Times New Roman" w:cs="Times New Roman"/>
          <w:b/>
          <w:color w:val="000000"/>
          <w:lang w:val="uk-UA"/>
        </w:rPr>
        <w:t>Головне управління Національної поліції в Тернопільській області,</w:t>
      </w:r>
      <w:r>
        <w:rPr>
          <w:rFonts w:ascii="Times New Roman" w:hAnsi="Times New Roman" w:cs="Times New Roman"/>
          <w:color w:val="000000"/>
          <w:lang w:val="uk-UA"/>
        </w:rPr>
        <w:t xml:space="preserve"> далі – </w:t>
      </w:r>
      <w:r>
        <w:rPr>
          <w:rFonts w:ascii="Times New Roman" w:hAnsi="Times New Roman" w:cs="Times New Roman"/>
          <w:b/>
          <w:color w:val="000000"/>
          <w:lang w:val="uk-UA"/>
        </w:rPr>
        <w:t>Покупець</w:t>
      </w:r>
      <w:r>
        <w:rPr>
          <w:rFonts w:ascii="Times New Roman" w:hAnsi="Times New Roman" w:cs="Times New Roman"/>
          <w:color w:val="000000"/>
          <w:lang w:val="uk-UA"/>
        </w:rPr>
        <w:t xml:space="preserve">, </w:t>
      </w:r>
      <w:r>
        <w:rPr>
          <w:rFonts w:ascii="Times New Roman" w:hAnsi="Times New Roman" w:cs="Times New Roman"/>
          <w:lang w:val="uk-UA"/>
        </w:rPr>
        <w:t>в особі начальника Олександра Богомола</w:t>
      </w:r>
      <w:r>
        <w:rPr>
          <w:rFonts w:ascii="Times New Roman" w:hAnsi="Times New Roman" w:cs="Times New Roman"/>
          <w:b/>
          <w:lang w:val="uk-UA"/>
        </w:rPr>
        <w:t xml:space="preserve">, </w:t>
      </w:r>
      <w:r>
        <w:rPr>
          <w:rFonts w:ascii="Times New Roman" w:hAnsi="Times New Roman" w:cs="Times New Roman"/>
          <w:lang w:val="uk-UA"/>
        </w:rPr>
        <w:t xml:space="preserve">який діє на підставі Положення, </w:t>
      </w:r>
      <w:r>
        <w:rPr>
          <w:rFonts w:ascii="Times New Roman" w:hAnsi="Times New Roman" w:cs="Times New Roman"/>
          <w:color w:val="000000"/>
          <w:lang w:val="uk-UA"/>
        </w:rPr>
        <w:t xml:space="preserve">з однієї сторони, та </w:t>
      </w:r>
      <w:r>
        <w:rPr>
          <w:rStyle w:val="longtext"/>
          <w:b/>
          <w:color w:val="000000"/>
          <w:lang w:val="uk-UA"/>
        </w:rPr>
        <w:t>______________________________</w:t>
      </w:r>
      <w:r>
        <w:rPr>
          <w:rFonts w:ascii="Times New Roman" w:hAnsi="Times New Roman" w:cs="Times New Roman"/>
          <w:color w:val="000000"/>
          <w:lang w:val="uk-UA"/>
        </w:rPr>
        <w:t xml:space="preserve">, що діє на підставі ____________, далі – </w:t>
      </w:r>
      <w:r>
        <w:rPr>
          <w:rFonts w:ascii="Times New Roman" w:hAnsi="Times New Roman" w:cs="Times New Roman"/>
          <w:b/>
          <w:color w:val="000000"/>
          <w:lang w:val="uk-UA"/>
        </w:rPr>
        <w:t>Постачальник</w:t>
      </w:r>
      <w:r>
        <w:rPr>
          <w:rFonts w:ascii="Times New Roman" w:hAnsi="Times New Roman" w:cs="Times New Roman"/>
          <w:color w:val="000000"/>
          <w:lang w:val="uk-UA"/>
        </w:rPr>
        <w:t xml:space="preserve">, в особі </w:t>
      </w:r>
      <w:r>
        <w:rPr>
          <w:rStyle w:val="longtext"/>
          <w:color w:val="000000"/>
          <w:lang w:val="uk-UA"/>
        </w:rPr>
        <w:t xml:space="preserve"> ____________________</w:t>
      </w:r>
      <w:r>
        <w:rPr>
          <w:rFonts w:ascii="Times New Roman" w:hAnsi="Times New Roman" w:cs="Times New Roman"/>
          <w:color w:val="000000"/>
          <w:lang w:val="uk-UA"/>
        </w:rPr>
        <w:t xml:space="preserve">, який діє на підставі Статуту, з іншої сторони, разом в подальшому за текстом – </w:t>
      </w:r>
      <w:r>
        <w:rPr>
          <w:rFonts w:ascii="Times New Roman" w:hAnsi="Times New Roman" w:cs="Times New Roman"/>
          <w:b/>
          <w:color w:val="000000"/>
          <w:lang w:val="uk-UA"/>
        </w:rPr>
        <w:t>Сторони</w:t>
      </w:r>
      <w:r>
        <w:rPr>
          <w:rFonts w:ascii="Times New Roman" w:hAnsi="Times New Roman" w:cs="Times New Roman"/>
          <w:color w:val="000000"/>
          <w:lang w:val="uk-UA"/>
        </w:rPr>
        <w:t xml:space="preserve">, а кожний окремо – </w:t>
      </w:r>
      <w:r>
        <w:rPr>
          <w:rFonts w:ascii="Times New Roman" w:hAnsi="Times New Roman" w:cs="Times New Roman"/>
          <w:b/>
          <w:color w:val="000000"/>
          <w:lang w:val="uk-UA"/>
        </w:rPr>
        <w:t>Сторона</w:t>
      </w:r>
      <w:r>
        <w:rPr>
          <w:rFonts w:ascii="Times New Roman" w:hAnsi="Times New Roman" w:cs="Times New Roman"/>
          <w:color w:val="000000"/>
          <w:lang w:val="uk-UA"/>
        </w:rPr>
        <w:t>, керуючись</w:t>
      </w:r>
      <w:r>
        <w:rPr>
          <w:rFonts w:ascii="Times New Roman" w:hAnsi="Times New Roman" w:cs="Times New Roman"/>
          <w:lang w:val="uk-UA"/>
        </w:rPr>
        <w:t xml:space="preserve"> Цивільним, Господарським кодексами,  Законом України “Про публічні закупівлі” </w:t>
      </w:r>
      <w:r>
        <w:rPr>
          <w:rFonts w:ascii="Times New Roman" w:eastAsia="MS Mincho" w:hAnsi="Times New Roman" w:cs="Times New Roman"/>
          <w:lang w:val="uk-UA" w:eastAsia="uk-UA"/>
        </w:rPr>
        <w:t>вимогами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r>
        <w:rPr>
          <w:rFonts w:ascii="Times New Roman" w:hAnsi="Times New Roman" w:cs="Times New Roman"/>
          <w:color w:val="000000"/>
          <w:lang w:val="uk-UA"/>
        </w:rPr>
        <w:t>, дійшли спільної згоди укласти даний догові</w:t>
      </w:r>
      <w:r>
        <w:rPr>
          <w:rFonts w:ascii="Times New Roman" w:hAnsi="Times New Roman" w:cs="Times New Roman"/>
          <w:lang w:val="uk-UA"/>
        </w:rPr>
        <w:t xml:space="preserve">р </w:t>
      </w:r>
      <w:r>
        <w:rPr>
          <w:rFonts w:ascii="Times New Roman" w:hAnsi="Times New Roman" w:cs="Times New Roman"/>
          <w:bCs/>
          <w:color w:val="000000"/>
          <w:lang w:val="uk-UA"/>
        </w:rPr>
        <w:t>про закупівлю товарів</w:t>
      </w:r>
      <w:r>
        <w:rPr>
          <w:rFonts w:ascii="Times New Roman" w:hAnsi="Times New Roman" w:cs="Times New Roman"/>
          <w:iCs/>
          <w:color w:val="000000"/>
          <w:lang w:val="uk-UA"/>
        </w:rPr>
        <w:t xml:space="preserve">, </w:t>
      </w:r>
      <w:r>
        <w:rPr>
          <w:rFonts w:ascii="Times New Roman" w:hAnsi="Times New Roman" w:cs="Times New Roman"/>
          <w:lang w:val="uk-UA"/>
        </w:rPr>
        <w:t>далі - Договір, про наступне:</w:t>
      </w:r>
    </w:p>
    <w:p w:rsidR="00F502CA" w:rsidRDefault="00F502CA" w:rsidP="00F502CA">
      <w:pPr>
        <w:widowControl w:val="0"/>
        <w:autoSpaceDE w:val="0"/>
        <w:autoSpaceDN w:val="0"/>
        <w:adjustRightInd w:val="0"/>
        <w:spacing w:after="0" w:line="240" w:lineRule="atLeast"/>
        <w:jc w:val="center"/>
        <w:rPr>
          <w:rFonts w:ascii="Times New Roman" w:hAnsi="Times New Roman" w:cs="Times New Roman"/>
          <w:b/>
          <w:lang w:val="uk-UA"/>
        </w:rPr>
      </w:pPr>
      <w:r>
        <w:rPr>
          <w:rFonts w:ascii="Times New Roman" w:hAnsi="Times New Roman" w:cs="Times New Roman"/>
          <w:b/>
          <w:lang w:val="uk-UA"/>
        </w:rPr>
        <w:t>1. ПРЕДМЕТ ДОГОВОРУ</w:t>
      </w:r>
    </w:p>
    <w:p w:rsidR="00F502CA" w:rsidRDefault="00F502CA" w:rsidP="00F502CA">
      <w:pPr>
        <w:shd w:val="clear" w:color="auto" w:fill="FFFFFF"/>
        <w:tabs>
          <w:tab w:val="left" w:leader="underscore" w:pos="4820"/>
          <w:tab w:val="left" w:pos="5812"/>
          <w:tab w:val="left" w:leader="underscore" w:pos="9115"/>
        </w:tabs>
        <w:spacing w:after="0" w:line="240" w:lineRule="atLeast"/>
        <w:ind w:left="2" w:firstLine="718"/>
        <w:jc w:val="both"/>
        <w:rPr>
          <w:rFonts w:ascii="Times New Roman" w:hAnsi="Times New Roman" w:cs="Times New Roman"/>
          <w:iCs/>
          <w:lang w:val="uk-UA"/>
        </w:rPr>
      </w:pPr>
      <w:r>
        <w:rPr>
          <w:rFonts w:ascii="Times New Roman" w:hAnsi="Times New Roman" w:cs="Times New Roman"/>
          <w:lang w:val="uk-UA"/>
        </w:rPr>
        <w:t>1.1. Постачальник зобов’язується передати (поставити) у зумовлений даним Договором строк у власність Покупця ________________________________</w:t>
      </w:r>
      <w:r>
        <w:rPr>
          <w:rFonts w:ascii="Times New Roman" w:eastAsia="Calibri" w:hAnsi="Times New Roman" w:cs="Times New Roman"/>
          <w:color w:val="000000"/>
          <w:u w:val="single"/>
          <w:lang w:val="uk-UA" w:eastAsia="uk-UA"/>
        </w:rPr>
        <w:t xml:space="preserve"> </w:t>
      </w:r>
      <w:r>
        <w:rPr>
          <w:rFonts w:ascii="Times New Roman" w:hAnsi="Times New Roman" w:cs="Times New Roman"/>
          <w:lang w:val="uk-UA"/>
        </w:rPr>
        <w:t>(далі – Товар), а Покупець зобов’язується прийняти Товар і оплатити його в порядку та на умовах, передбачених даним Договором.</w:t>
      </w:r>
    </w:p>
    <w:p w:rsidR="00F502CA" w:rsidRDefault="00F502CA" w:rsidP="00F502CA">
      <w:pPr>
        <w:shd w:val="clear" w:color="auto" w:fill="FFFFFF"/>
        <w:tabs>
          <w:tab w:val="left" w:leader="underscore" w:pos="4820"/>
          <w:tab w:val="left" w:pos="5812"/>
          <w:tab w:val="left" w:leader="underscore" w:pos="9115"/>
        </w:tabs>
        <w:spacing w:after="0" w:line="240" w:lineRule="atLeast"/>
        <w:ind w:firstLine="709"/>
        <w:jc w:val="both"/>
        <w:rPr>
          <w:rFonts w:ascii="Times New Roman" w:hAnsi="Times New Roman" w:cs="Times New Roman"/>
          <w:color w:val="000000" w:themeColor="text1"/>
        </w:rPr>
      </w:pPr>
      <w:r>
        <w:rPr>
          <w:rFonts w:ascii="Times New Roman" w:hAnsi="Times New Roman" w:cs="Times New Roman"/>
          <w:iCs/>
        </w:rPr>
        <w:t xml:space="preserve">1.2. </w:t>
      </w:r>
      <w:r>
        <w:rPr>
          <w:rFonts w:ascii="Times New Roman" w:hAnsi="Times New Roman" w:cs="Times New Roman"/>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F502CA" w:rsidRPr="00383F9B" w:rsidRDefault="00F502CA" w:rsidP="00F502CA">
      <w:pPr>
        <w:tabs>
          <w:tab w:val="left" w:pos="973"/>
        </w:tabs>
        <w:spacing w:after="0" w:line="240" w:lineRule="atLeast"/>
        <w:ind w:right="99"/>
        <w:jc w:val="both"/>
        <w:rPr>
          <w:rFonts w:ascii="Times New Roman" w:hAnsi="Times New Roman" w:cs="Times New Roman"/>
          <w:color w:val="000000" w:themeColor="text1"/>
          <w:lang w:val="uk-UA"/>
        </w:rPr>
      </w:pPr>
      <w:r>
        <w:rPr>
          <w:rFonts w:ascii="Times New Roman" w:hAnsi="Times New Roman" w:cs="Times New Roman"/>
          <w:color w:val="000000" w:themeColor="text1"/>
        </w:rPr>
        <w:t xml:space="preserve">1.3. Товар, що є предметом даного Договору визначено за кодом ДК 021:2015- </w:t>
      </w:r>
      <w:r w:rsidR="00CF337B" w:rsidRPr="00CF337B">
        <w:rPr>
          <w:rFonts w:ascii="Times New Roman" w:hAnsi="Times New Roman" w:cs="Times New Roman"/>
          <w:color w:val="000000" w:themeColor="text1"/>
        </w:rPr>
        <w:t>3021</w:t>
      </w:r>
      <w:r w:rsidR="00CF337B">
        <w:rPr>
          <w:rFonts w:ascii="Times New Roman" w:hAnsi="Times New Roman" w:cs="Times New Roman"/>
          <w:color w:val="000000" w:themeColor="text1"/>
          <w:lang w:val="uk-UA"/>
        </w:rPr>
        <w:t>0000-</w:t>
      </w:r>
      <w:r w:rsidR="00383F9B">
        <w:rPr>
          <w:rFonts w:ascii="Times New Roman" w:hAnsi="Times New Roman" w:cs="Times New Roman"/>
          <w:color w:val="000000" w:themeColor="text1"/>
        </w:rPr>
        <w:t>4</w:t>
      </w:r>
      <w:r w:rsidR="00383F9B">
        <w:rPr>
          <w:rFonts w:ascii="Times New Roman" w:hAnsi="Times New Roman" w:cs="Times New Roman"/>
          <w:color w:val="000000" w:themeColor="text1"/>
          <w:lang w:val="uk-UA"/>
        </w:rPr>
        <w:t>.</w:t>
      </w:r>
    </w:p>
    <w:p w:rsidR="00CF337B" w:rsidRPr="00CF337B" w:rsidRDefault="00CF337B" w:rsidP="00F502CA">
      <w:pPr>
        <w:tabs>
          <w:tab w:val="left" w:pos="973"/>
        </w:tabs>
        <w:spacing w:after="0" w:line="240" w:lineRule="atLeast"/>
        <w:ind w:right="99"/>
        <w:jc w:val="both"/>
        <w:rPr>
          <w:rFonts w:ascii="Times New Roman" w:hAnsi="Times New Roman" w:cs="Times New Roman"/>
          <w:color w:val="000000" w:themeColor="text1"/>
        </w:rPr>
      </w:pPr>
    </w:p>
    <w:p w:rsidR="00F502CA" w:rsidRDefault="00F502CA" w:rsidP="00F502CA">
      <w:pPr>
        <w:widowControl w:val="0"/>
        <w:shd w:val="clear" w:color="auto" w:fill="FFFFFF"/>
        <w:autoSpaceDE w:val="0"/>
        <w:autoSpaceDN w:val="0"/>
        <w:adjustRightInd w:val="0"/>
        <w:spacing w:after="0" w:line="240" w:lineRule="atLeast"/>
        <w:ind w:left="1068"/>
        <w:jc w:val="center"/>
        <w:rPr>
          <w:rFonts w:ascii="Times New Roman" w:hAnsi="Times New Roman" w:cs="Times New Roman"/>
          <w:b/>
          <w:bCs/>
        </w:rPr>
      </w:pPr>
      <w:r>
        <w:rPr>
          <w:rFonts w:ascii="Times New Roman" w:hAnsi="Times New Roman" w:cs="Times New Roman"/>
          <w:b/>
          <w:bCs/>
        </w:rPr>
        <w:t>2. ЦІНА ДОГОВОРУ ТА ПОРЯДОК РОЗРАХУНКІВ</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rPr>
        <w:t xml:space="preserve">             2.1. </w:t>
      </w:r>
      <w:r>
        <w:rPr>
          <w:rFonts w:ascii="Times New Roman" w:hAnsi="Times New Roman" w:cs="Times New Roman"/>
          <w:b/>
        </w:rPr>
        <w:t>Ціна</w:t>
      </w:r>
      <w:r>
        <w:rPr>
          <w:rFonts w:ascii="Times New Roman" w:hAnsi="Times New Roman" w:cs="Times New Roman"/>
        </w:rPr>
        <w:t xml:space="preserve"> Договору становить </w:t>
      </w:r>
      <w:r>
        <w:rPr>
          <w:rFonts w:ascii="Times New Roman" w:hAnsi="Times New Roman" w:cs="Times New Roman"/>
          <w:color w:val="000000"/>
          <w:lang w:val="uk-UA" w:eastAsia="uk-UA"/>
        </w:rPr>
        <w:t>_______________</w:t>
      </w:r>
      <w:r>
        <w:rPr>
          <w:rFonts w:ascii="Times New Roman" w:hAnsi="Times New Roman" w:cs="Times New Roman"/>
        </w:rPr>
        <w:t xml:space="preserve"> (</w:t>
      </w:r>
      <w:r>
        <w:rPr>
          <w:rFonts w:ascii="Times New Roman" w:hAnsi="Times New Roman" w:cs="Times New Roman"/>
          <w:lang w:val="uk-UA"/>
        </w:rPr>
        <w:t>_____________</w:t>
      </w:r>
      <w:r>
        <w:rPr>
          <w:rFonts w:ascii="Times New Roman" w:hAnsi="Times New Roman" w:cs="Times New Roman"/>
        </w:rPr>
        <w:t>)</w:t>
      </w:r>
      <w:r>
        <w:rPr>
          <w:rFonts w:ascii="Times New Roman" w:hAnsi="Times New Roman" w:cs="Times New Roman"/>
          <w:lang w:val="uk-UA"/>
        </w:rPr>
        <w:t xml:space="preserve"> грн.</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 </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rPr>
        <w:t xml:space="preserve">Ціна за одиницю Товару: </w:t>
      </w:r>
      <w:r>
        <w:rPr>
          <w:rFonts w:ascii="Times New Roman" w:hAnsi="Times New Roman" w:cs="Times New Roman"/>
          <w:color w:val="000000"/>
          <w:lang w:val="uk-UA" w:eastAsia="uk-UA"/>
        </w:rPr>
        <w:t>__________</w:t>
      </w:r>
      <w:r>
        <w:rPr>
          <w:rFonts w:ascii="Times New Roman" w:hAnsi="Times New Roman" w:cs="Times New Roman"/>
          <w:color w:val="000000"/>
          <w:lang w:eastAsia="uk-UA"/>
        </w:rPr>
        <w:t xml:space="preserve"> </w:t>
      </w:r>
      <w:r>
        <w:rPr>
          <w:rFonts w:ascii="Times New Roman" w:hAnsi="Times New Roman" w:cs="Times New Roman"/>
        </w:rPr>
        <w:t>грн. з ПДВ (</w:t>
      </w:r>
      <w:r>
        <w:rPr>
          <w:rFonts w:ascii="Times New Roman" w:hAnsi="Times New Roman" w:cs="Times New Roman"/>
          <w:lang w:val="uk-UA"/>
        </w:rPr>
        <w:t>________</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rPr>
        <w:t xml:space="preserve">          Вартість Договору може бути зменшена залежно від реального фінансування видатків Покупця. </w:t>
      </w:r>
    </w:p>
    <w:p w:rsidR="00F502CA" w:rsidRDefault="00F502CA" w:rsidP="00F502CA">
      <w:pPr>
        <w:spacing w:after="0" w:line="240" w:lineRule="atLeast"/>
        <w:ind w:firstLine="567"/>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lang w:eastAsia="ar-SA"/>
        </w:rPr>
        <w:t xml:space="preserve">Оплата здійснюється протягом 15 календарних днів з моменту підписання Сторонами видаткової накладної, шляхом перерахування грошових коштів на поточний рахунок Виконавця </w:t>
      </w:r>
      <w:r>
        <w:rPr>
          <w:rFonts w:ascii="Times New Roman" w:hAnsi="Times New Roman" w:cs="Times New Roman"/>
          <w:color w:val="000000"/>
        </w:rPr>
        <w:t>через Державну казначейську службу України</w:t>
      </w:r>
      <w:r>
        <w:rPr>
          <w:rFonts w:ascii="Times New Roman" w:hAnsi="Times New Roman" w:cs="Times New Roman"/>
          <w:lang w:eastAsia="ar-SA"/>
        </w:rPr>
        <w:t xml:space="preserve">. </w:t>
      </w:r>
      <w:r>
        <w:rPr>
          <w:rFonts w:ascii="Times New Roman" w:hAnsi="Times New Roman" w:cs="Times New Roman"/>
          <w:color w:val="000000"/>
        </w:rPr>
        <w:t>На період дії в Україні 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У разі відсутності або недостатності коштів на єдиному казначейському рахунку або рахунку Замовника, внаслідок неналежного або недостатнього бюджетного фінансування або встановлення інших обмежень  строк виконання платіжних зобов’язань Замовника відстрочується до усунення зазначених обставин. У разі затримки бюджетного фінансування та/або здійснення платежів не з вини Замовника, оплата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rsidR="00F502CA" w:rsidRDefault="00F502CA" w:rsidP="00F502CA">
      <w:pPr>
        <w:widowControl w:val="0"/>
        <w:autoSpaceDE w:val="0"/>
        <w:autoSpaceDN w:val="0"/>
        <w:adjustRightInd w:val="0"/>
        <w:spacing w:after="0" w:line="240" w:lineRule="atLeast"/>
        <w:jc w:val="center"/>
        <w:outlineLvl w:val="0"/>
        <w:rPr>
          <w:rFonts w:ascii="Times New Roman" w:hAnsi="Times New Roman" w:cs="Times New Roman"/>
          <w:b/>
          <w:bCs/>
        </w:rPr>
      </w:pPr>
      <w:r>
        <w:rPr>
          <w:rFonts w:ascii="Times New Roman" w:hAnsi="Times New Roman" w:cs="Times New Roman"/>
          <w:b/>
          <w:bCs/>
        </w:rPr>
        <w:t>3. СТРОКИ, ПОРЯДОК ПОСТАВКИ</w:t>
      </w:r>
      <w:r>
        <w:rPr>
          <w:rFonts w:ascii="Times New Roman" w:hAnsi="Times New Roman" w:cs="Times New Roman"/>
          <w:b/>
          <w:bCs/>
          <w:caps/>
        </w:rPr>
        <w:t xml:space="preserve"> ТА приймання</w:t>
      </w:r>
      <w:r>
        <w:rPr>
          <w:rFonts w:ascii="Times New Roman" w:hAnsi="Times New Roman" w:cs="Times New Roman"/>
          <w:b/>
          <w:bCs/>
        </w:rPr>
        <w:t xml:space="preserve"> ТОВАРУ</w:t>
      </w:r>
    </w:p>
    <w:p w:rsidR="00F502CA" w:rsidRPr="00CF337B"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3.1. </w:t>
      </w:r>
      <w:r>
        <w:rPr>
          <w:rFonts w:ascii="Times New Roman" w:hAnsi="Times New Roman" w:cs="Times New Roman"/>
          <w:color w:val="000000"/>
        </w:rPr>
        <w:t>Постачальник власними силами, засобами та за власний рахунок відповідно до умов даного Договору зобов’язується здійснити поставку Товару</w:t>
      </w:r>
      <w:r w:rsidR="00CF337B" w:rsidRPr="00CF337B">
        <w:rPr>
          <w:rFonts w:ascii="Times New Roman" w:hAnsi="Times New Roman" w:cs="Times New Roman"/>
          <w:color w:val="000000"/>
        </w:rPr>
        <w:t>/</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3.3. Поставка Товару за цим Договором може бути здійснена лише у повному обсязі, в межах строку поставки, визначеному в п. 3.1. даного Договору</w:t>
      </w:r>
      <w:r>
        <w:rPr>
          <w:rFonts w:ascii="Times New Roman" w:hAnsi="Times New Roman" w:cs="Times New Roman"/>
          <w:lang w:val="uk-UA"/>
        </w:rPr>
        <w:t xml:space="preserve"> </w:t>
      </w:r>
      <w:r>
        <w:rPr>
          <w:rFonts w:ascii="Times New Roman" w:hAnsi="Times New Roman" w:cs="Times New Roman"/>
        </w:rPr>
        <w:t>протягом 5 (п’яти) днів.</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lastRenderedPageBreak/>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3.8. Неякісний Товар та/або Товар, що не відповідає умовам даного Договору, Покупцем не приймається і не оплачується.</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F502CA" w:rsidRDefault="00F502CA" w:rsidP="00F502CA">
      <w:pPr>
        <w:shd w:val="clear" w:color="auto" w:fill="FFFFFF"/>
        <w:spacing w:after="0" w:line="240" w:lineRule="atLeast"/>
        <w:ind w:firstLine="708"/>
        <w:jc w:val="both"/>
        <w:rPr>
          <w:rFonts w:ascii="Times New Roman" w:hAnsi="Times New Roman" w:cs="Times New Roman"/>
          <w:b/>
          <w:bCs/>
        </w:rPr>
      </w:pPr>
      <w:r>
        <w:rPr>
          <w:rFonts w:ascii="Times New Roman" w:hAnsi="Times New Roman" w:cs="Times New Roman"/>
        </w:rPr>
        <w:t>3.10. Зобов’язання по складанню усіх необхідних накладних та актів покладається на Постачальника.</w:t>
      </w:r>
    </w:p>
    <w:p w:rsidR="00F502CA" w:rsidRDefault="00F502CA" w:rsidP="00F502CA">
      <w:pPr>
        <w:widowControl w:val="0"/>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rPr>
        <w:t>4. ЯКІСТЬ ТОВАРУ</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F502CA" w:rsidRDefault="00F502CA" w:rsidP="00F502CA">
      <w:pPr>
        <w:widowControl w:val="0"/>
        <w:shd w:val="clear" w:color="auto" w:fill="FFFFFF"/>
        <w:tabs>
          <w:tab w:val="left" w:pos="485"/>
        </w:tabs>
        <w:suppressAutoHyphens/>
        <w:spacing w:after="0" w:line="240" w:lineRule="atLeast"/>
        <w:ind w:firstLine="709"/>
        <w:jc w:val="both"/>
        <w:rPr>
          <w:rFonts w:ascii="Times New Roman" w:eastAsia="Courier New" w:hAnsi="Times New Roman" w:cs="Times New Roman"/>
          <w:b/>
          <w:lang w:eastAsia="zh-CN"/>
        </w:rPr>
      </w:pPr>
    </w:p>
    <w:p w:rsidR="00F502CA" w:rsidRDefault="00F502CA" w:rsidP="00F502CA">
      <w:pPr>
        <w:widowControl w:val="0"/>
        <w:shd w:val="clear" w:color="auto" w:fill="FFFFFF"/>
        <w:tabs>
          <w:tab w:val="left" w:pos="485"/>
        </w:tabs>
        <w:suppressAutoHyphens/>
        <w:spacing w:after="0" w:line="240" w:lineRule="atLeast"/>
        <w:jc w:val="center"/>
        <w:rPr>
          <w:rFonts w:ascii="Times New Roman" w:eastAsia="Courier New" w:hAnsi="Times New Roman" w:cs="Times New Roman"/>
          <w:b/>
          <w:lang w:eastAsia="zh-CN"/>
        </w:rPr>
      </w:pPr>
      <w:r>
        <w:rPr>
          <w:rFonts w:ascii="Times New Roman" w:eastAsia="Courier New" w:hAnsi="Times New Roman" w:cs="Times New Roman"/>
          <w:b/>
          <w:lang w:eastAsia="zh-CN"/>
        </w:rPr>
        <w:t>5. ГАРАНТІЙНЕ ЗОБОВ’ЯЗАННЯ</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5.1. Гарантійний строк на Товар та комплектуючі частини Товару складає 36 (тридцять шість) місяців із дати підписання уповноваженими представниками Сторін відповідної накладної на Товар.</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5.3. При виконанні гарантійного ремонту гарантійний строк на Товар збільшується на час перебування Товару в ремонті.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5.4. При обміні Товару його гарантійний строк обчислюється заново від дня обміну.</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5.7. Дія гарантійного строку на Товар не залежить від строку дії даного Договору.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b/>
          <w:lang w:eastAsia="zh-CN"/>
        </w:rPr>
      </w:pPr>
      <w:r>
        <w:rPr>
          <w:rFonts w:ascii="Times New Roman" w:eastAsia="Courier New" w:hAnsi="Times New Roman" w:cs="Times New Roman"/>
          <w:lang w:eastAsia="zh-CN"/>
        </w:rPr>
        <w:t>5.8. Весь поставлений Товар повинен бути новим, в упаковці виробника.</w:t>
      </w:r>
    </w:p>
    <w:p w:rsidR="00F502CA" w:rsidRDefault="00F502CA" w:rsidP="00F502CA">
      <w:pPr>
        <w:widowControl w:val="0"/>
        <w:snapToGrid w:val="0"/>
        <w:spacing w:after="0" w:line="240" w:lineRule="atLeast"/>
        <w:ind w:right="-5"/>
        <w:rPr>
          <w:rFonts w:ascii="Times New Roman" w:hAnsi="Times New Roman" w:cs="Times New Roman"/>
          <w:b/>
          <w:snapToGrid w:val="0"/>
        </w:rPr>
      </w:pPr>
    </w:p>
    <w:p w:rsidR="00F502CA" w:rsidRDefault="00F502CA" w:rsidP="00F502CA">
      <w:pPr>
        <w:widowControl w:val="0"/>
        <w:snapToGrid w:val="0"/>
        <w:spacing w:after="0" w:line="240" w:lineRule="atLeast"/>
        <w:ind w:right="-5"/>
        <w:jc w:val="center"/>
        <w:rPr>
          <w:rFonts w:ascii="Times New Roman" w:hAnsi="Times New Roman" w:cs="Times New Roman"/>
          <w:b/>
          <w:snapToGrid w:val="0"/>
        </w:rPr>
      </w:pPr>
      <w:r>
        <w:rPr>
          <w:rFonts w:ascii="Times New Roman" w:hAnsi="Times New Roman" w:cs="Times New Roman"/>
          <w:b/>
          <w:snapToGrid w:val="0"/>
        </w:rPr>
        <w:t>6. ПРАВА ТА ОБОВ'ЯЗКИ СТОРІН</w:t>
      </w:r>
    </w:p>
    <w:p w:rsidR="00F502CA" w:rsidRDefault="00F502CA" w:rsidP="00F502CA">
      <w:pPr>
        <w:tabs>
          <w:tab w:val="left" w:pos="180"/>
          <w:tab w:val="num" w:pos="720"/>
          <w:tab w:val="left" w:pos="126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6.1. Покупець зобов'язаний:</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6.1.1. Своєчасно здійснювати оплату за поставлений належної якості Товар, відповідно до умов даного Договору.</w:t>
      </w:r>
    </w:p>
    <w:p w:rsidR="00F502CA" w:rsidRDefault="00F502CA" w:rsidP="00F502CA">
      <w:pPr>
        <w:tabs>
          <w:tab w:val="left" w:pos="18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6.1.2. Прийняти  Товар належної якості, відповідно до умов Договору, підписавши накладну на Товар.</w:t>
      </w:r>
    </w:p>
    <w:p w:rsidR="00F502CA" w:rsidRDefault="00F502CA" w:rsidP="00F502CA">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F502CA" w:rsidRDefault="00F502CA" w:rsidP="00F502CA">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6.1.4. Направляти офіційний лист-заявку із зазначенням усіх необхідних відомостей, для здійснення поставки Товару.</w:t>
      </w:r>
    </w:p>
    <w:p w:rsidR="00F502CA" w:rsidRDefault="00F502CA" w:rsidP="00F502CA">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6.1.5. Виконувати інші обов’язки, передбачені цим Договором та законодавством України.</w:t>
      </w:r>
    </w:p>
    <w:p w:rsidR="00F502CA" w:rsidRPr="00F502CA" w:rsidRDefault="00F502CA" w:rsidP="00F502CA">
      <w:pPr>
        <w:tabs>
          <w:tab w:val="left" w:pos="180"/>
          <w:tab w:val="left" w:pos="720"/>
        </w:tabs>
        <w:spacing w:after="0" w:line="240" w:lineRule="atLeast"/>
        <w:jc w:val="both"/>
        <w:rPr>
          <w:rFonts w:ascii="Times New Roman" w:hAnsi="Times New Roman" w:cs="Times New Roman"/>
          <w:b/>
          <w:lang w:val="uk-UA"/>
        </w:rPr>
      </w:pPr>
      <w:r>
        <w:rPr>
          <w:rFonts w:ascii="Times New Roman" w:hAnsi="Times New Roman" w:cs="Times New Roman"/>
          <w:b/>
          <w:lang w:val="uk-UA"/>
        </w:rPr>
        <w:t xml:space="preserve">          </w:t>
      </w:r>
      <w:r w:rsidRPr="00F502CA">
        <w:rPr>
          <w:rFonts w:ascii="Times New Roman" w:hAnsi="Times New Roman" w:cs="Times New Roman"/>
          <w:b/>
          <w:lang w:val="uk-UA"/>
        </w:rPr>
        <w:t>6.2. Покупець має право:</w:t>
      </w:r>
    </w:p>
    <w:p w:rsidR="00F502CA" w:rsidRP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t xml:space="preserve">           </w:t>
      </w:r>
      <w:r w:rsidRPr="00F502CA">
        <w:rPr>
          <w:rFonts w:ascii="Times New Roman" w:hAnsi="Times New Roman" w:cs="Times New Roman"/>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383F9B"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t xml:space="preserve">        </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lastRenderedPageBreak/>
        <w:t xml:space="preserve"> </w:t>
      </w:r>
      <w:r>
        <w:rPr>
          <w:rFonts w:ascii="Times New Roman" w:hAnsi="Times New Roman" w:cs="Times New Roman"/>
        </w:rPr>
        <w:t>6.2.3. Контролювати поставку Товару в строки, кількості, асортименті та якості встановлені цим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6.2.9. Не приймати неякісний Товар та/або Товар, що не відповідає умовам даного Договору. </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6.2.10. На відшкодування збитків та сплату неустойки (штрафу, пені тощо) у випадках невиконання </w:t>
      </w:r>
      <w:r>
        <w:rPr>
          <w:rFonts w:ascii="Times New Roman" w:hAnsi="Times New Roman" w:cs="Times New Roman"/>
          <w:lang w:val="uk-UA"/>
        </w:rPr>
        <w:t xml:space="preserve"> </w:t>
      </w:r>
      <w:r>
        <w:rPr>
          <w:rFonts w:ascii="Times New Roman" w:hAnsi="Times New Roman" w:cs="Times New Roman"/>
        </w:rPr>
        <w:t>та/або не належного виконання Постачальником своїх зобов’язань за цим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6.2.11. Інші права, передбачені цим Договором та законодавством України.</w:t>
      </w:r>
    </w:p>
    <w:p w:rsidR="00F502CA" w:rsidRDefault="00F502CA" w:rsidP="00F502CA">
      <w:pPr>
        <w:tabs>
          <w:tab w:val="left" w:pos="72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6.3.</w:t>
      </w:r>
      <w:r>
        <w:rPr>
          <w:rFonts w:ascii="Times New Roman" w:hAnsi="Times New Roman" w:cs="Times New Roman"/>
          <w:b/>
          <w:iCs/>
        </w:rPr>
        <w:t xml:space="preserve"> Постачальник</w:t>
      </w:r>
      <w:r>
        <w:rPr>
          <w:rFonts w:ascii="Times New Roman" w:hAnsi="Times New Roman" w:cs="Times New Roman"/>
          <w:b/>
        </w:rPr>
        <w:t xml:space="preserve"> зобов'язаний:</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6.3.1. Поставляти Покупцю Товар, в строк та на умовах, передбачених даним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F502CA" w:rsidRDefault="00F502CA" w:rsidP="00F502CA">
      <w:pPr>
        <w:tabs>
          <w:tab w:val="left" w:pos="180"/>
          <w:tab w:val="num" w:pos="720"/>
          <w:tab w:val="left" w:pos="1260"/>
          <w:tab w:val="left" w:pos="15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6.3.4. Забезпечити поставку Товару, якість якого відповідає вимогам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
          <w:iCs/>
        </w:rPr>
      </w:pPr>
      <w:r>
        <w:rPr>
          <w:rFonts w:ascii="Times New Roman" w:hAnsi="Times New Roman" w:cs="Times New Roman"/>
          <w:spacing w:val="1"/>
        </w:rPr>
        <w:t xml:space="preserve">6.3.5. </w:t>
      </w:r>
      <w:r>
        <w:rPr>
          <w:rFonts w:ascii="Times New Roman" w:hAnsi="Times New Roman" w:cs="Times New Roman"/>
          <w:iCs/>
        </w:rPr>
        <w:t>Забезпечити перевірку якості та кількості Товару, що є предметом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Cs/>
        </w:rPr>
      </w:pPr>
      <w:r>
        <w:rPr>
          <w:rFonts w:ascii="Times New Roman" w:hAnsi="Times New Roman" w:cs="Times New Roman"/>
          <w:spacing w:val="1"/>
        </w:rPr>
        <w:t xml:space="preserve">6.3.6. Нести </w:t>
      </w:r>
      <w:r>
        <w:rPr>
          <w:rFonts w:ascii="Times New Roman" w:hAnsi="Times New Roman" w:cs="Times New Roman"/>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spacing w:val="1"/>
        </w:rPr>
      </w:pPr>
      <w:r>
        <w:rPr>
          <w:rFonts w:ascii="Times New Roman" w:hAnsi="Times New Roman" w:cs="Times New Roman"/>
          <w:iCs/>
          <w:lang w:val="uk-UA"/>
        </w:rPr>
        <w:t xml:space="preserve">          </w:t>
      </w:r>
      <w:r>
        <w:rPr>
          <w:rFonts w:ascii="Times New Roman" w:hAnsi="Times New Roman" w:cs="Times New Roman"/>
          <w:iCs/>
        </w:rPr>
        <w:t xml:space="preserve">6.3.7. Нести всі ризики та </w:t>
      </w:r>
      <w:r>
        <w:rPr>
          <w:rFonts w:ascii="Times New Roman" w:hAnsi="Times New Roman" w:cs="Times New Roman"/>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F502CA" w:rsidRDefault="00F502CA" w:rsidP="00F502CA">
      <w:pPr>
        <w:tabs>
          <w:tab w:val="left" w:pos="180"/>
          <w:tab w:val="left" w:pos="1260"/>
          <w:tab w:val="left" w:pos="1800"/>
          <w:tab w:val="left" w:pos="1980"/>
          <w:tab w:val="num" w:pos="2268"/>
          <w:tab w:val="left" w:pos="2410"/>
        </w:tabs>
        <w:spacing w:after="0" w:line="240" w:lineRule="atLeast"/>
        <w:jc w:val="both"/>
        <w:rPr>
          <w:rFonts w:ascii="Times New Roman" w:hAnsi="Times New Roman" w:cs="Times New Roman"/>
          <w:spacing w:val="1"/>
        </w:rPr>
      </w:pPr>
      <w:r>
        <w:rPr>
          <w:rFonts w:ascii="Times New Roman" w:hAnsi="Times New Roman" w:cs="Times New Roman"/>
          <w:spacing w:val="1"/>
          <w:lang w:val="uk-UA"/>
        </w:rPr>
        <w:t xml:space="preserve">        </w:t>
      </w:r>
      <w:r>
        <w:rPr>
          <w:rFonts w:ascii="Times New Roman" w:hAnsi="Times New Roman" w:cs="Times New Roman"/>
          <w:spacing w:val="1"/>
        </w:rPr>
        <w:t>6.3.10. Надати Покупцю відповідні документи, що засвідчують гарантійні зобов’язання на Товар, що є предметом даного Договору.</w:t>
      </w:r>
    </w:p>
    <w:p w:rsidR="00F502CA" w:rsidRDefault="00F502CA" w:rsidP="00F502CA">
      <w:pPr>
        <w:tabs>
          <w:tab w:val="left" w:pos="180"/>
          <w:tab w:val="left" w:pos="1260"/>
          <w:tab w:val="left" w:pos="1800"/>
          <w:tab w:val="left" w:pos="1980"/>
          <w:tab w:val="num" w:pos="2268"/>
          <w:tab w:val="left" w:pos="2410"/>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6.3.11. Виконувати інші обов’язки, передбачені цим Договором та законодавством України.</w:t>
      </w:r>
    </w:p>
    <w:p w:rsidR="00F502CA" w:rsidRDefault="00F502CA" w:rsidP="00F5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b/>
        </w:rPr>
      </w:pPr>
      <w:bookmarkStart w:id="0" w:name="76"/>
      <w:bookmarkEnd w:id="0"/>
      <w:r>
        <w:rPr>
          <w:rFonts w:ascii="Times New Roman" w:hAnsi="Times New Roman" w:cs="Times New Roman"/>
          <w:b/>
        </w:rPr>
        <w:t>6.4. Постачальник має право:</w:t>
      </w:r>
    </w:p>
    <w:p w:rsidR="00F502CA" w:rsidRDefault="00F502CA" w:rsidP="00F5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rPr>
      </w:pPr>
      <w:bookmarkStart w:id="1" w:name="77"/>
      <w:bookmarkEnd w:id="1"/>
      <w:r>
        <w:rPr>
          <w:rFonts w:ascii="Times New Roman" w:hAnsi="Times New Roman" w:cs="Times New Roman"/>
        </w:rPr>
        <w:t xml:space="preserve">6.4.1. Своєчасно отримувати плату за </w:t>
      </w:r>
      <w:bookmarkStart w:id="2" w:name="78"/>
      <w:bookmarkEnd w:id="2"/>
      <w:r>
        <w:rPr>
          <w:rFonts w:ascii="Times New Roman" w:hAnsi="Times New Roman" w:cs="Times New Roman"/>
        </w:rPr>
        <w:t>поставлений належної якості Товар відповідно до умов Договору.</w:t>
      </w:r>
    </w:p>
    <w:p w:rsidR="00F502CA" w:rsidRDefault="00F502CA" w:rsidP="00F5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cs="Times New Roman"/>
        </w:rPr>
      </w:pPr>
      <w:r>
        <w:rPr>
          <w:rFonts w:ascii="Times New Roman" w:hAnsi="Times New Roman" w:cs="Times New Roman"/>
        </w:rPr>
        <w:t>6.4.2. Складати Акти  щодо виявлених недоліків (дефектні акти).</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bookmarkStart w:id="3" w:name="79"/>
      <w:bookmarkEnd w:id="3"/>
      <w:r>
        <w:rPr>
          <w:rFonts w:ascii="Times New Roman" w:hAnsi="Times New Roman" w:cs="Times New Roman"/>
        </w:rPr>
        <w:t xml:space="preserve">6.4.3. </w:t>
      </w:r>
      <w:bookmarkStart w:id="4" w:name="80"/>
      <w:bookmarkEnd w:id="4"/>
      <w:r>
        <w:rPr>
          <w:rFonts w:ascii="Times New Roman" w:hAnsi="Times New Roman" w:cs="Times New Roman"/>
        </w:rPr>
        <w:t>Інші права, передбачені цим Договором та законодавством України.</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p>
    <w:p w:rsidR="00F502CA" w:rsidRDefault="00F502CA" w:rsidP="00F502CA">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bCs/>
        </w:rPr>
      </w:pPr>
      <w:r>
        <w:rPr>
          <w:rFonts w:ascii="Times New Roman" w:hAnsi="Times New Roman" w:cs="Times New Roman"/>
          <w:b/>
          <w:bCs/>
        </w:rPr>
        <w:t>7. ПАКУВАННЯ ТА МАРКУВАННЯ ТОВАРУ</w:t>
      </w:r>
    </w:p>
    <w:p w:rsidR="00F502CA" w:rsidRDefault="00F502CA" w:rsidP="00F502CA">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7.1. Товар відпускається Постачальником Покупцю в тарі (упаковці) згідно із вимогами умов даного Договору. </w:t>
      </w:r>
    </w:p>
    <w:p w:rsidR="00F502CA" w:rsidRDefault="00F502CA" w:rsidP="00F502CA">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F502CA" w:rsidRDefault="00F502CA" w:rsidP="00F502CA">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F502CA" w:rsidRDefault="00F502CA" w:rsidP="00F502CA">
      <w:pPr>
        <w:widowControl w:val="0"/>
        <w:shd w:val="clear" w:color="auto" w:fill="FFFFFF"/>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bCs/>
        </w:rPr>
        <w:t>8. ВІДПОВІДАЛЬНІСТЬ СТОРІН</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w:t>
      </w:r>
      <w:r>
        <w:rPr>
          <w:rFonts w:ascii="Times New Roman" w:eastAsia="Calibri" w:hAnsi="Times New Roman" w:cs="Times New Roman"/>
        </w:rPr>
        <w:lastRenderedPageBreak/>
        <w:t xml:space="preserve">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F502CA" w:rsidRDefault="00F502CA" w:rsidP="00BD34EC">
      <w:pPr>
        <w:numPr>
          <w:ilvl w:val="1"/>
          <w:numId w:val="6"/>
        </w:numPr>
        <w:shd w:val="clear" w:color="auto" w:fill="FFFFFF"/>
        <w:tabs>
          <w:tab w:val="left" w:pos="0"/>
          <w:tab w:val="left" w:pos="360"/>
          <w:tab w:val="left" w:pos="1276"/>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Сплата штрафних санкцій не звільняє Сторони від належного виконання ними своїх зобов’язань за даним Договором.</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F502CA" w:rsidRDefault="00F502CA" w:rsidP="00F502CA">
      <w:pPr>
        <w:shd w:val="clear" w:color="auto" w:fill="FFFFFF"/>
        <w:tabs>
          <w:tab w:val="left" w:pos="0"/>
        </w:tabs>
        <w:spacing w:after="0" w:line="240" w:lineRule="atLeast"/>
        <w:ind w:firstLine="709"/>
        <w:jc w:val="both"/>
        <w:rPr>
          <w:rFonts w:ascii="Times New Roman" w:hAnsi="Times New Roman" w:cs="Times New Roman"/>
        </w:rPr>
      </w:pPr>
      <w:r>
        <w:rPr>
          <w:rFonts w:ascii="Times New Roman" w:hAnsi="Times New Roman" w:cs="Times New Roman"/>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F502CA" w:rsidRDefault="00F502CA" w:rsidP="00F502CA">
      <w:pPr>
        <w:shd w:val="clear" w:color="auto" w:fill="FFFFFF"/>
        <w:tabs>
          <w:tab w:val="left" w:pos="284"/>
        </w:tabs>
        <w:spacing w:after="0" w:line="240" w:lineRule="atLeast"/>
        <w:ind w:firstLine="709"/>
        <w:jc w:val="both"/>
        <w:rPr>
          <w:rFonts w:ascii="Times New Roman" w:hAnsi="Times New Roman" w:cs="Times New Roman"/>
        </w:rPr>
      </w:pPr>
    </w:p>
    <w:p w:rsidR="00F502CA" w:rsidRDefault="00F502CA" w:rsidP="00F502CA">
      <w:pPr>
        <w:widowControl w:val="0"/>
        <w:shd w:val="clear" w:color="auto" w:fill="FFFFFF"/>
        <w:autoSpaceDE w:val="0"/>
        <w:autoSpaceDN w:val="0"/>
        <w:adjustRightInd w:val="0"/>
        <w:spacing w:after="0" w:line="240" w:lineRule="atLeast"/>
        <w:jc w:val="center"/>
        <w:outlineLvl w:val="0"/>
        <w:rPr>
          <w:rFonts w:ascii="Times New Roman" w:eastAsia="Calibri" w:hAnsi="Times New Roman" w:cs="Times New Roman"/>
          <w:b/>
          <w:color w:val="000000"/>
          <w:spacing w:val="-2"/>
        </w:rPr>
      </w:pPr>
      <w:r>
        <w:rPr>
          <w:rFonts w:ascii="Times New Roman" w:eastAsia="Calibri" w:hAnsi="Times New Roman" w:cs="Times New Roman"/>
          <w:b/>
          <w:color w:val="000000"/>
          <w:spacing w:val="-2"/>
        </w:rPr>
        <w:t xml:space="preserve">          9. ФОРС–МАЖОРНІ ОБСТАВИНИ (ОБСТАВИНИ НЕПЕРЕБОРНОЇ СИЛИ)</w:t>
      </w:r>
    </w:p>
    <w:p w:rsidR="00F502CA" w:rsidRDefault="00F502CA" w:rsidP="00F502CA">
      <w:pPr>
        <w:widowControl w:val="0"/>
        <w:shd w:val="clear" w:color="auto" w:fill="FFFFFF"/>
        <w:autoSpaceDE w:val="0"/>
        <w:autoSpaceDN w:val="0"/>
        <w:adjustRightInd w:val="0"/>
        <w:spacing w:after="0" w:line="240" w:lineRule="atLeast"/>
        <w:ind w:firstLine="708"/>
        <w:jc w:val="both"/>
        <w:outlineLvl w:val="0"/>
        <w:rPr>
          <w:rFonts w:ascii="Times New Roman" w:hAnsi="Times New Roman" w:cs="Times New Roman"/>
          <w:color w:val="000000"/>
          <w:spacing w:val="1"/>
        </w:rPr>
      </w:pPr>
      <w:r>
        <w:rPr>
          <w:rFonts w:ascii="Times New Roman" w:hAnsi="Times New Roman" w:cs="Times New Roman"/>
          <w:color w:val="000000"/>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r>
        <w:rPr>
          <w:rFonts w:ascii="Times New Roman" w:hAnsi="Times New Roman" w:cs="Times New Roman"/>
          <w:color w:val="000000"/>
          <w:spacing w:val="1"/>
        </w:rPr>
        <w:t xml:space="preserve">9.2. </w:t>
      </w:r>
      <w:r>
        <w:rPr>
          <w:rFonts w:ascii="Times New Roman" w:hAnsi="Times New Roman" w:cs="Times New Roman"/>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5" w:name="n39"/>
      <w:bookmarkEnd w:id="5"/>
      <w:r>
        <w:rPr>
          <w:rFonts w:ascii="Times New Roman" w:hAnsi="Times New Roman" w:cs="Times New Roman"/>
          <w:color w:val="000000"/>
        </w:rPr>
        <w:t>Дія таких обставин може бути викликана:</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6" w:name="n40"/>
      <w:bookmarkEnd w:id="6"/>
      <w:r>
        <w:rPr>
          <w:rFonts w:ascii="Times New Roman" w:hAnsi="Times New Roman" w:cs="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7" w:name="n41"/>
      <w:bookmarkEnd w:id="7"/>
      <w:r>
        <w:rPr>
          <w:rFonts w:ascii="Times New Roman" w:hAnsi="Times New Roman" w:cs="Times New Roman"/>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8" w:name="n42"/>
      <w:bookmarkEnd w:id="8"/>
      <w:r>
        <w:rPr>
          <w:rFonts w:ascii="Times New Roman" w:hAnsi="Times New Roman" w:cs="Times New Roman"/>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F502CA" w:rsidRDefault="00F502CA" w:rsidP="00F502CA">
      <w:pPr>
        <w:spacing w:after="0" w:line="240" w:lineRule="atLeast"/>
        <w:ind w:firstLine="708"/>
        <w:jc w:val="both"/>
        <w:textAlignment w:val="baseline"/>
        <w:rPr>
          <w:rFonts w:ascii="Times New Roman" w:hAnsi="Times New Roman" w:cs="Times New Roman"/>
        </w:rPr>
      </w:pPr>
      <w:bookmarkStart w:id="9" w:name="n43"/>
      <w:bookmarkEnd w:id="9"/>
      <w:r>
        <w:rPr>
          <w:rFonts w:ascii="Times New Roman" w:hAnsi="Times New Roman" w:cs="Times New Roman"/>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502CA" w:rsidRDefault="00F502CA" w:rsidP="00F502CA">
      <w:pPr>
        <w:shd w:val="clear" w:color="auto" w:fill="FFFFFF"/>
        <w:spacing w:after="0" w:line="240" w:lineRule="atLeast"/>
        <w:ind w:firstLine="709"/>
        <w:jc w:val="both"/>
        <w:rPr>
          <w:rFonts w:ascii="Times New Roman" w:hAnsi="Times New Roman" w:cs="Times New Roman"/>
        </w:rPr>
      </w:pPr>
      <w:r>
        <w:rPr>
          <w:rFonts w:ascii="Times New Roman" w:hAnsi="Times New Roman" w:cs="Times New Roman"/>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502CA" w:rsidRDefault="00F502CA" w:rsidP="00F502CA">
      <w:pPr>
        <w:spacing w:after="0" w:line="240" w:lineRule="atLeast"/>
        <w:ind w:firstLine="708"/>
        <w:jc w:val="both"/>
        <w:rPr>
          <w:rFonts w:ascii="Times New Roman" w:hAnsi="Times New Roman" w:cs="Times New Roman"/>
        </w:rPr>
      </w:pPr>
      <w:r>
        <w:rPr>
          <w:rFonts w:ascii="Times New Roman" w:hAnsi="Times New Roman" w:cs="Times New Roman"/>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F502CA" w:rsidRDefault="00F502CA" w:rsidP="00F502CA">
      <w:pPr>
        <w:suppressAutoHyphens/>
        <w:spacing w:after="0" w:line="240" w:lineRule="atLeast"/>
        <w:jc w:val="both"/>
        <w:rPr>
          <w:rFonts w:ascii="Times New Roman" w:hAnsi="Times New Roman" w:cs="Times New Roman"/>
          <w:bCs/>
          <w:lang w:eastAsia="ar-SA"/>
        </w:rPr>
      </w:pPr>
      <w:r>
        <w:rPr>
          <w:rFonts w:ascii="Times New Roman" w:hAnsi="Times New Roman" w:cs="Times New Roman"/>
          <w:bCs/>
          <w:lang w:eastAsia="ar-SA"/>
        </w:rPr>
        <w:lastRenderedPageBreak/>
        <w:t>9.6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2022 року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на форс-мажорну обставину.</w:t>
      </w:r>
    </w:p>
    <w:p w:rsidR="00F502CA" w:rsidRDefault="00F502CA" w:rsidP="00F502CA">
      <w:pPr>
        <w:spacing w:after="0" w:line="240" w:lineRule="atLeast"/>
        <w:jc w:val="center"/>
        <w:rPr>
          <w:rFonts w:ascii="Times New Roman" w:eastAsia="Calibri" w:hAnsi="Times New Roman" w:cs="Times New Roman"/>
          <w:b/>
        </w:rPr>
      </w:pPr>
    </w:p>
    <w:p w:rsidR="00F502CA" w:rsidRDefault="00F502CA" w:rsidP="00F502CA">
      <w:pPr>
        <w:spacing w:after="0" w:line="240" w:lineRule="atLeast"/>
        <w:jc w:val="center"/>
        <w:rPr>
          <w:rFonts w:ascii="Times New Roman" w:eastAsia="Calibri" w:hAnsi="Times New Roman" w:cs="Times New Roman"/>
          <w:b/>
        </w:rPr>
      </w:pPr>
      <w:r>
        <w:rPr>
          <w:rFonts w:ascii="Times New Roman" w:eastAsia="Calibri" w:hAnsi="Times New Roman" w:cs="Times New Roman"/>
          <w:b/>
        </w:rPr>
        <w:t>10. АНТИКОРУПЦІЙНЕ ЗАСТЕРЕЖЕННЯ</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10.1. Сторони зобов’язуються забезпечити повну відповідальність свого персоналу вимогам антикорупційного законодавства.</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10.5. Під діями працівника, здійснюваними на користь стимулюючої його Сторони, розуміються:</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невиправданих переваг у порівнянні з іншими контрагентами;</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будь – яких гарантій;</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прискорення існуючих процедур;</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502CA" w:rsidRDefault="00F502CA" w:rsidP="00F502CA">
      <w:pPr>
        <w:widowControl w:val="0"/>
        <w:shd w:val="clear" w:color="auto" w:fill="FFFFFF"/>
        <w:autoSpaceDE w:val="0"/>
        <w:autoSpaceDN w:val="0"/>
        <w:adjustRightInd w:val="0"/>
        <w:spacing w:after="0" w:line="240" w:lineRule="atLeast"/>
        <w:rPr>
          <w:rFonts w:ascii="Times New Roman" w:hAnsi="Times New Roman" w:cs="Times New Roman"/>
          <w:b/>
          <w:color w:val="000000"/>
          <w:spacing w:val="-2"/>
        </w:rPr>
      </w:pPr>
    </w:p>
    <w:p w:rsidR="00CF337B" w:rsidRDefault="00CF337B"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CF337B" w:rsidRDefault="00CF337B"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CF337B" w:rsidRDefault="00CF337B"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F502CA" w:rsidRDefault="00F502CA"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lastRenderedPageBreak/>
        <w:t>11. ВРЕГУЛЮВАННЯ СПОРІВ</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11.3. Сторона, яка порушила права і законні інтереси іншої Сторони, зобов’язана поновити їх, не чекаючи пред’явлення претензії чи позову.</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highlight w:val="yellow"/>
        </w:rPr>
      </w:pPr>
    </w:p>
    <w:p w:rsidR="00F502CA" w:rsidRDefault="00F502CA" w:rsidP="00F502CA">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color w:val="000000"/>
          <w:spacing w:val="-2"/>
        </w:rPr>
      </w:pPr>
      <w:r>
        <w:rPr>
          <w:rFonts w:ascii="Times New Roman" w:hAnsi="Times New Roman" w:cs="Times New Roman"/>
          <w:b/>
          <w:color w:val="000000"/>
          <w:spacing w:val="-2"/>
        </w:rPr>
        <w:t>12. СТРОК ДІЇ ДОГОВОРУ</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color w:val="000000"/>
          <w:spacing w:val="1"/>
          <w:lang w:val="uk-UA"/>
        </w:rPr>
        <w:t xml:space="preserve">            </w:t>
      </w:r>
      <w:r>
        <w:rPr>
          <w:rFonts w:ascii="Times New Roman" w:hAnsi="Times New Roman" w:cs="Times New Roman"/>
          <w:color w:val="000000"/>
          <w:spacing w:val="1"/>
        </w:rPr>
        <w:t xml:space="preserve">12.1. </w:t>
      </w:r>
      <w:r>
        <w:rPr>
          <w:rFonts w:ascii="Times New Roman" w:hAnsi="Times New Roman" w:cs="Times New Roman"/>
        </w:rPr>
        <w:t>Цей Договір набуває чинності з моменту підписання його Сторонами і діє до виконання Сторонами свої зобов’язань в повному обсязі, але не пізніше 23.08.2022 року. Закінчення строку дії Договору не звільняє Сторони від відповідальності за неналежне виконання своїх зобов’язань.</w:t>
      </w:r>
    </w:p>
    <w:p w:rsidR="00F502CA" w:rsidRDefault="00F502CA" w:rsidP="00F502CA">
      <w:pPr>
        <w:shd w:val="clear" w:color="auto" w:fill="FFFFFF"/>
        <w:spacing w:after="0" w:line="240" w:lineRule="atLeast"/>
        <w:jc w:val="both"/>
        <w:rPr>
          <w:rFonts w:ascii="Times New Roman" w:eastAsia="Calibri" w:hAnsi="Times New Roman" w:cs="Times New Roman"/>
          <w:snapToGrid w:val="0"/>
          <w:color w:val="000000"/>
          <w:highlight w:val="yellow"/>
        </w:rPr>
      </w:pPr>
    </w:p>
    <w:p w:rsidR="00F502CA" w:rsidRDefault="00CF337B"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t>1</w:t>
      </w:r>
      <w:r>
        <w:rPr>
          <w:rFonts w:ascii="Times New Roman" w:hAnsi="Times New Roman" w:cs="Times New Roman"/>
          <w:b/>
          <w:color w:val="000000"/>
          <w:spacing w:val="-2"/>
          <w:lang w:val="uk-UA"/>
        </w:rPr>
        <w:t>3</w:t>
      </w:r>
      <w:r w:rsidR="00F502CA">
        <w:rPr>
          <w:rFonts w:ascii="Times New Roman" w:hAnsi="Times New Roman" w:cs="Times New Roman"/>
          <w:b/>
          <w:color w:val="000000"/>
          <w:spacing w:val="-2"/>
        </w:rPr>
        <w:t>. ІНШІ УМОВИ</w:t>
      </w:r>
    </w:p>
    <w:p w:rsidR="00F502CA" w:rsidRDefault="00CF337B"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F502CA">
        <w:rPr>
          <w:rFonts w:ascii="Times New Roman" w:hAnsi="Times New Roman" w:cs="Times New Roman"/>
          <w:color w:val="000000"/>
          <w:spacing w:val="1"/>
        </w:rPr>
        <w:t>.1. У випадках, не передбачених даним Договором, Сторони керуються чинним законодавством України.</w:t>
      </w:r>
    </w:p>
    <w:p w:rsidR="00F502CA" w:rsidRDefault="00CF337B" w:rsidP="00F502CA">
      <w:pPr>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F502CA">
        <w:rPr>
          <w:rFonts w:ascii="Times New Roman" w:hAnsi="Times New Roman" w:cs="Times New Roman"/>
          <w:color w:val="000000"/>
          <w:spacing w:val="1"/>
        </w:rPr>
        <w:t xml:space="preserve">.2. Даний Договір укладено українською мовою в 3 (трьох) </w:t>
      </w:r>
      <w:r w:rsidR="00F502CA">
        <w:rPr>
          <w:rFonts w:ascii="Times New Roman" w:hAnsi="Times New Roman" w:cs="Times New Roman"/>
        </w:rPr>
        <w:t>автентичних</w:t>
      </w:r>
      <w:r w:rsidR="00F502CA">
        <w:rPr>
          <w:rFonts w:ascii="Times New Roman" w:hAnsi="Times New Roman" w:cs="Times New Roman"/>
          <w:color w:val="000000"/>
          <w:spacing w:val="1"/>
        </w:rPr>
        <w:t xml:space="preserve"> примірниках, що мають однакову юридичну силу, 2 (два) з яких – Покупцю, 1 (один) – Постачальнику.</w:t>
      </w:r>
    </w:p>
    <w:p w:rsidR="00F502CA" w:rsidRDefault="00CF337B" w:rsidP="00F502CA">
      <w:pPr>
        <w:spacing w:after="0" w:line="240" w:lineRule="atLeast"/>
        <w:ind w:firstLine="709"/>
        <w:jc w:val="both"/>
        <w:rPr>
          <w:rFonts w:ascii="Times New Roman" w:hAnsi="Times New Roman" w:cs="Times New Roman"/>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F502CA">
        <w:rPr>
          <w:rFonts w:ascii="Times New Roman" w:hAnsi="Times New Roman" w:cs="Times New Roman"/>
          <w:color w:val="000000"/>
          <w:spacing w:val="1"/>
        </w:rPr>
        <w:t xml:space="preserve">.3. </w:t>
      </w:r>
      <w:r w:rsidR="00F502CA">
        <w:rPr>
          <w:rFonts w:ascii="Times New Roman" w:hAnsi="Times New Roman" w:cs="Times New Roman"/>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502CA" w:rsidRDefault="00F502CA"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sidR="00CF337B">
        <w:rPr>
          <w:rFonts w:ascii="Times New Roman" w:hAnsi="Times New Roman" w:cs="Times New Roman"/>
          <w:lang w:val="uk-UA"/>
        </w:rPr>
        <w:t>3</w:t>
      </w:r>
      <w:r>
        <w:rPr>
          <w:rFonts w:ascii="Times New Roman" w:hAnsi="Times New Roman" w:cs="Times New Roman"/>
        </w:rPr>
        <w:t>.4. Сторони не мають права надавати будь-яку інформацію за цим Договором третім особам без письмової згоди іншої Сторони.</w:t>
      </w:r>
    </w:p>
    <w:p w:rsidR="00F502CA" w:rsidRDefault="00F502CA"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sidR="00CF337B">
        <w:rPr>
          <w:rFonts w:ascii="Times New Roman" w:hAnsi="Times New Roman" w:cs="Times New Roman"/>
          <w:lang w:val="uk-UA"/>
        </w:rPr>
        <w:t>3</w:t>
      </w:r>
      <w:r>
        <w:rPr>
          <w:rFonts w:ascii="Times New Roman" w:hAnsi="Times New Roman" w:cs="Times New Roman"/>
        </w:rPr>
        <w:t xml:space="preserve">.5. Покупець є установою, яка створена органами державної влади і </w:t>
      </w:r>
      <w:r>
        <w:rPr>
          <w:rFonts w:ascii="Times New Roman" w:hAnsi="Times New Roman" w:cs="Times New Roman"/>
          <w:bCs/>
          <w:color w:val="000000"/>
        </w:rPr>
        <w:t>є неприбутковою</w:t>
      </w:r>
      <w:r>
        <w:rPr>
          <w:rFonts w:ascii="Times New Roman" w:hAnsi="Times New Roman" w:cs="Times New Roman"/>
        </w:rPr>
        <w:t xml:space="preserve"> організацією.</w:t>
      </w:r>
    </w:p>
    <w:p w:rsidR="00F502CA" w:rsidRDefault="00CF337B"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F502CA">
        <w:rPr>
          <w:rFonts w:ascii="Times New Roman" w:hAnsi="Times New Roman" w:cs="Times New Roman"/>
        </w:rPr>
        <w:t>6. Усі додатки до даного Договору є його невід’ємними частинами.</w:t>
      </w:r>
    </w:p>
    <w:p w:rsidR="00F502CA" w:rsidRDefault="00CF337B"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F502CA">
        <w:rPr>
          <w:rFonts w:ascii="Times New Roman" w:hAnsi="Times New Roman" w:cs="Times New Roman"/>
        </w:rPr>
        <w:t>.7. Істотні умови цього Договору не можуть змінюватися після його підписання до виконання зобов’язань Сторонами у повному обсязі.</w:t>
      </w:r>
    </w:p>
    <w:p w:rsidR="00F502CA" w:rsidRDefault="00F502CA" w:rsidP="00F502CA">
      <w:pPr>
        <w:spacing w:after="0" w:line="240" w:lineRule="atLeast"/>
        <w:ind w:firstLine="709"/>
        <w:jc w:val="both"/>
        <w:rPr>
          <w:rFonts w:ascii="Times New Roman" w:hAnsi="Times New Roman" w:cs="Times New Roman"/>
          <w:color w:val="000000"/>
          <w:position w:val="10"/>
        </w:rPr>
      </w:pPr>
    </w:p>
    <w:p w:rsidR="00F502CA" w:rsidRDefault="00CF337B" w:rsidP="00F502CA">
      <w:pPr>
        <w:spacing w:after="0" w:line="240" w:lineRule="atLeast"/>
        <w:jc w:val="center"/>
        <w:rPr>
          <w:rFonts w:ascii="Times New Roman" w:hAnsi="Times New Roman" w:cs="Times New Roman"/>
          <w:b/>
          <w:color w:val="000000"/>
          <w:position w:val="10"/>
        </w:rPr>
      </w:pPr>
      <w:r>
        <w:rPr>
          <w:rFonts w:ascii="Times New Roman" w:hAnsi="Times New Roman" w:cs="Times New Roman"/>
          <w:b/>
          <w:color w:val="000000"/>
          <w:position w:val="10"/>
        </w:rPr>
        <w:t>1</w:t>
      </w:r>
      <w:r>
        <w:rPr>
          <w:rFonts w:ascii="Times New Roman" w:hAnsi="Times New Roman" w:cs="Times New Roman"/>
          <w:b/>
          <w:color w:val="000000"/>
          <w:position w:val="10"/>
          <w:lang w:val="uk-UA"/>
        </w:rPr>
        <w:t>4</w:t>
      </w:r>
      <w:r w:rsidR="00F502CA">
        <w:rPr>
          <w:rFonts w:ascii="Times New Roman" w:hAnsi="Times New Roman" w:cs="Times New Roman"/>
          <w:b/>
          <w:color w:val="000000"/>
          <w:position w:val="10"/>
        </w:rPr>
        <w:t>. ДОДАТКИ ДО ДОГОВОРУ</w:t>
      </w:r>
    </w:p>
    <w:p w:rsidR="00F502CA" w:rsidRDefault="00CF337B" w:rsidP="00F502CA">
      <w:pPr>
        <w:spacing w:after="0" w:line="240" w:lineRule="atLeast"/>
        <w:ind w:firstLine="709"/>
        <w:jc w:val="both"/>
        <w:rPr>
          <w:rFonts w:ascii="Times New Roman" w:hAnsi="Times New Roman" w:cs="Times New Roman"/>
          <w:color w:val="000000"/>
          <w:position w:val="10"/>
        </w:rPr>
      </w:pPr>
      <w:r>
        <w:rPr>
          <w:rFonts w:ascii="Times New Roman" w:hAnsi="Times New Roman" w:cs="Times New Roman"/>
          <w:color w:val="000000"/>
          <w:position w:val="10"/>
        </w:rPr>
        <w:t>1</w:t>
      </w:r>
      <w:r>
        <w:rPr>
          <w:rFonts w:ascii="Times New Roman" w:hAnsi="Times New Roman" w:cs="Times New Roman"/>
          <w:color w:val="000000"/>
          <w:position w:val="10"/>
          <w:lang w:val="uk-UA"/>
        </w:rPr>
        <w:t>4</w:t>
      </w:r>
      <w:r w:rsidR="00F502CA">
        <w:rPr>
          <w:rFonts w:ascii="Times New Roman" w:hAnsi="Times New Roman" w:cs="Times New Roman"/>
          <w:color w:val="000000"/>
          <w:position w:val="10"/>
        </w:rPr>
        <w:t>.1. Додаток № 1 – Специфікація.</w:t>
      </w:r>
    </w:p>
    <w:p w:rsidR="00F502CA" w:rsidRDefault="00F502CA" w:rsidP="00F502CA">
      <w:pPr>
        <w:spacing w:after="0" w:line="240" w:lineRule="atLeast"/>
        <w:ind w:left="1260"/>
        <w:jc w:val="both"/>
        <w:rPr>
          <w:rFonts w:ascii="Times New Roman" w:hAnsi="Times New Roman" w:cs="Times New Roman"/>
          <w:color w:val="000000"/>
          <w:position w:val="10"/>
        </w:rPr>
      </w:pPr>
    </w:p>
    <w:p w:rsidR="00F502CA" w:rsidRDefault="00CF337B" w:rsidP="00487BE7">
      <w:pPr>
        <w:shd w:val="clear" w:color="auto" w:fill="FFFFFF"/>
        <w:tabs>
          <w:tab w:val="left" w:pos="1296"/>
        </w:tabs>
        <w:spacing w:after="0" w:line="240" w:lineRule="atLeast"/>
        <w:ind w:left="708" w:hanging="708"/>
        <w:jc w:val="center"/>
        <w:rPr>
          <w:rFonts w:ascii="Times New Roman" w:hAnsi="Times New Roman" w:cs="Times New Roman"/>
          <w:b/>
          <w:color w:val="000000"/>
          <w:spacing w:val="1"/>
        </w:rPr>
      </w:pPr>
      <w:r>
        <w:rPr>
          <w:rFonts w:ascii="Times New Roman" w:hAnsi="Times New Roman" w:cs="Times New Roman"/>
          <w:b/>
          <w:bCs/>
          <w:color w:val="000000"/>
        </w:rPr>
        <w:t>1</w:t>
      </w:r>
      <w:r>
        <w:rPr>
          <w:rFonts w:ascii="Times New Roman" w:hAnsi="Times New Roman" w:cs="Times New Roman"/>
          <w:b/>
          <w:bCs/>
          <w:color w:val="000000"/>
          <w:lang w:val="uk-UA"/>
        </w:rPr>
        <w:t>5</w:t>
      </w:r>
      <w:r w:rsidR="00F502CA">
        <w:rPr>
          <w:rFonts w:ascii="Times New Roman" w:hAnsi="Times New Roman" w:cs="Times New Roman"/>
          <w:b/>
          <w:bCs/>
          <w:color w:val="000000"/>
        </w:rPr>
        <w:t xml:space="preserve">. </w:t>
      </w:r>
      <w:r w:rsidR="00F502CA">
        <w:rPr>
          <w:rFonts w:ascii="Times New Roman" w:hAnsi="Times New Roman" w:cs="Times New Roman"/>
          <w:b/>
          <w:color w:val="000000"/>
          <w:spacing w:val="1"/>
        </w:rPr>
        <w:t>МІСЦЕЗНАХОДЖЕННЯ, БАНКІВСЬКІ РЕКВІЗИТИ ТА ПІДПИСИ СТОРІН</w:t>
      </w:r>
    </w:p>
    <w:p w:rsidR="00F502CA" w:rsidRDefault="00F502CA" w:rsidP="00F502CA">
      <w:pPr>
        <w:shd w:val="clear" w:color="auto" w:fill="FFFFFF"/>
        <w:tabs>
          <w:tab w:val="left" w:pos="1296"/>
        </w:tabs>
        <w:spacing w:line="240" w:lineRule="auto"/>
        <w:ind w:left="708" w:hanging="708"/>
        <w:jc w:val="both"/>
        <w:rPr>
          <w:rFonts w:ascii="Times New Roman" w:hAnsi="Times New Roman" w:cs="Times New Roman"/>
          <w:b/>
          <w:color w:val="000000"/>
          <w:spacing w:val="1"/>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F502CA" w:rsidTr="00F502CA">
        <w:trPr>
          <w:trHeight w:val="3969"/>
          <w:tblHeader/>
        </w:trPr>
        <w:tc>
          <w:tcPr>
            <w:tcW w:w="5117" w:type="dxa"/>
          </w:tcPr>
          <w:p w:rsidR="00F502CA" w:rsidRDefault="00F502CA">
            <w:pPr>
              <w:pStyle w:val="af6"/>
              <w:spacing w:line="20" w:lineRule="atLeast"/>
              <w:rPr>
                <w:b/>
                <w:sz w:val="24"/>
                <w:szCs w:val="24"/>
                <w:lang w:val="uk-UA"/>
              </w:rPr>
            </w:pPr>
            <w:r>
              <w:rPr>
                <w:b/>
                <w:sz w:val="24"/>
                <w:szCs w:val="24"/>
                <w:lang w:val="uk-UA"/>
              </w:rPr>
              <w:t>Покупець:</w:t>
            </w:r>
          </w:p>
          <w:p w:rsidR="00F502CA" w:rsidRPr="00CF337B" w:rsidRDefault="00F502CA">
            <w:pPr>
              <w:spacing w:after="0" w:line="20" w:lineRule="atLeast"/>
              <w:rPr>
                <w:rFonts w:ascii="Times New Roman" w:hAnsi="Times New Roman" w:cs="Times New Roman"/>
                <w:sz w:val="24"/>
                <w:szCs w:val="24"/>
                <w:lang w:val="uk-UA"/>
              </w:rPr>
            </w:pPr>
          </w:p>
        </w:tc>
        <w:tc>
          <w:tcPr>
            <w:tcW w:w="4664" w:type="dxa"/>
            <w:hideMark/>
          </w:tcPr>
          <w:p w:rsidR="00F502CA" w:rsidRDefault="00F502CA">
            <w:pPr>
              <w:pStyle w:val="af6"/>
              <w:spacing w:line="20" w:lineRule="atLeast"/>
              <w:rPr>
                <w:b/>
                <w:spacing w:val="-1"/>
                <w:sz w:val="24"/>
                <w:szCs w:val="24"/>
                <w:lang w:val="uk-UA"/>
              </w:rPr>
            </w:pPr>
            <w:r>
              <w:rPr>
                <w:b/>
                <w:sz w:val="24"/>
                <w:szCs w:val="24"/>
                <w:lang w:val="uk-UA"/>
              </w:rPr>
              <w:t>Постачальник:</w:t>
            </w:r>
          </w:p>
          <w:p w:rsidR="00F502CA" w:rsidRDefault="00F502CA">
            <w:pPr>
              <w:spacing w:after="0" w:line="20" w:lineRule="atLeast"/>
              <w:rPr>
                <w:rFonts w:ascii="Times New Roman" w:hAnsi="Times New Roman" w:cs="Times New Roman"/>
                <w:sz w:val="24"/>
                <w:szCs w:val="24"/>
              </w:rPr>
            </w:pPr>
          </w:p>
        </w:tc>
      </w:tr>
    </w:tbl>
    <w:p w:rsidR="00F502CA" w:rsidRDefault="00F502CA" w:rsidP="00F502CA">
      <w:pPr>
        <w:spacing w:line="240" w:lineRule="auto"/>
        <w:rPr>
          <w:rFonts w:ascii="Times New Roman" w:hAnsi="Times New Roman" w:cs="Times New Roman"/>
          <w:b/>
          <w:bCs/>
        </w:rPr>
      </w:pPr>
    </w:p>
    <w:p w:rsidR="00F502CA" w:rsidRDefault="00F502CA" w:rsidP="00F502CA">
      <w:pPr>
        <w:spacing w:line="240" w:lineRule="auto"/>
        <w:rPr>
          <w:rFonts w:ascii="Times New Roman" w:hAnsi="Times New Roman" w:cs="Times New Roman"/>
          <w:b/>
          <w:bCs/>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spacing w:after="0" w:line="240" w:lineRule="atLeast"/>
        <w:jc w:val="right"/>
        <w:rPr>
          <w:rFonts w:ascii="Times New Roman" w:hAnsi="Times New Roman" w:cs="Times New Roman"/>
          <w:lang w:val="uk-UA"/>
        </w:rPr>
      </w:pPr>
      <w:r>
        <w:rPr>
          <w:rFonts w:ascii="Times New Roman" w:hAnsi="Times New Roman" w:cs="Times New Roman"/>
          <w:lang w:val="uk-UA"/>
        </w:rPr>
        <w:lastRenderedPageBreak/>
        <w:t>Додаток №1</w:t>
      </w:r>
    </w:p>
    <w:p w:rsidR="00F502CA" w:rsidRDefault="00F502CA" w:rsidP="00F502CA">
      <w:pPr>
        <w:spacing w:after="0" w:line="240" w:lineRule="atLeast"/>
        <w:jc w:val="right"/>
        <w:rPr>
          <w:rFonts w:ascii="Times New Roman" w:hAnsi="Times New Roman" w:cs="Times New Roman"/>
          <w:lang w:val="uk-UA"/>
        </w:rPr>
      </w:pPr>
      <w:r>
        <w:rPr>
          <w:rFonts w:ascii="Times New Roman" w:hAnsi="Times New Roman" w:cs="Times New Roman"/>
          <w:lang w:val="uk-UA"/>
        </w:rPr>
        <w:t>до Договору № ___</w:t>
      </w:r>
    </w:p>
    <w:p w:rsidR="00F502CA" w:rsidRDefault="00F502CA" w:rsidP="00F502CA">
      <w:pPr>
        <w:spacing w:after="0" w:line="240" w:lineRule="atLeast"/>
        <w:jc w:val="right"/>
        <w:rPr>
          <w:rFonts w:ascii="Times New Roman" w:hAnsi="Times New Roman" w:cs="Times New Roman"/>
          <w:lang w:val="uk-UA"/>
        </w:rPr>
      </w:pPr>
      <w:r>
        <w:rPr>
          <w:rFonts w:ascii="Times New Roman" w:hAnsi="Times New Roman" w:cs="Times New Roman"/>
          <w:lang w:val="uk-UA"/>
        </w:rPr>
        <w:t>від ___ _____2022р.</w:t>
      </w:r>
    </w:p>
    <w:p w:rsidR="00F502CA" w:rsidRDefault="00F502CA" w:rsidP="00F502CA">
      <w:pPr>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F502CA" w:rsidRDefault="00F502CA" w:rsidP="00F50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Договору № _________ від______________</w:t>
      </w:r>
    </w:p>
    <w:p w:rsidR="00F502CA" w:rsidRDefault="00F502CA" w:rsidP="00F502CA">
      <w:pPr>
        <w:spacing w:after="0" w:line="240" w:lineRule="auto"/>
        <w:jc w:val="center"/>
        <w:rPr>
          <w:rFonts w:ascii="Times New Roman" w:hAnsi="Times New Roman" w:cs="Times New Roman"/>
          <w:sz w:val="24"/>
          <w:szCs w:val="24"/>
        </w:rPr>
      </w:pPr>
    </w:p>
    <w:tbl>
      <w:tblPr>
        <w:tblW w:w="48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1711"/>
        <w:gridCol w:w="1710"/>
        <w:gridCol w:w="1645"/>
        <w:gridCol w:w="905"/>
        <w:gridCol w:w="1080"/>
        <w:gridCol w:w="1008"/>
        <w:gridCol w:w="1023"/>
      </w:tblGrid>
      <w:tr w:rsidR="00F502CA" w:rsidTr="00F502CA">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F502CA" w:rsidRDefault="00F502CA">
            <w:pPr>
              <w:spacing w:after="0" w:line="228" w:lineRule="auto"/>
              <w:ind w:left="-57" w:right="-57"/>
              <w:jc w:val="center"/>
              <w:rPr>
                <w:rFonts w:ascii="Times New Roman" w:eastAsia="Times New Roman" w:hAnsi="Times New Roman" w:cs="Times New Roman"/>
                <w:b/>
                <w:bCs/>
                <w:lang w:val="uk-UA" w:eastAsia="uk-UA"/>
              </w:rPr>
            </w:pPr>
            <w:r>
              <w:rPr>
                <w:rFonts w:ascii="Times New Roman" w:hAnsi="Times New Roman" w:cs="Times New Roman"/>
                <w:sz w:val="24"/>
                <w:szCs w:val="24"/>
              </w:rPr>
              <w:t xml:space="preserve">  </w:t>
            </w:r>
            <w:r>
              <w:rPr>
                <w:rFonts w:ascii="Times New Roman" w:eastAsia="Times New Roman" w:hAnsi="Times New Roman" w:cs="Times New Roman"/>
                <w:b/>
                <w:bCs/>
                <w:lang w:val="uk-UA" w:eastAsia="uk-UA"/>
              </w:rPr>
              <w:t>№</w:t>
            </w:r>
          </w:p>
          <w:p w:rsidR="00F502CA" w:rsidRDefault="00F502CA">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з/п</w:t>
            </w:r>
          </w:p>
        </w:tc>
        <w:tc>
          <w:tcPr>
            <w:tcW w:w="918"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Найменування</w:t>
            </w:r>
          </w:p>
          <w:p w:rsidR="00F502CA" w:rsidRDefault="00F502CA">
            <w:pPr>
              <w:spacing w:after="0" w:line="228" w:lineRule="auto"/>
              <w:ind w:left="-57" w:right="-57"/>
              <w:jc w:val="center"/>
              <w:rPr>
                <w:rFonts w:ascii="Times New Roman" w:eastAsia="Times New Roman" w:hAnsi="Times New Roman" w:cs="Times New Roman"/>
                <w:b/>
                <w:bCs/>
                <w:lang w:eastAsia="uk-UA"/>
              </w:rPr>
            </w:pPr>
            <w:r>
              <w:rPr>
                <w:rFonts w:ascii="Times New Roman" w:eastAsia="Times New Roman" w:hAnsi="Times New Roman" w:cs="Times New Roman"/>
                <w:b/>
                <w:bCs/>
                <w:lang w:val="uk-UA" w:eastAsia="uk-UA"/>
              </w:rPr>
              <w:t>предмета закупівлі</w:t>
            </w:r>
          </w:p>
        </w:tc>
        <w:tc>
          <w:tcPr>
            <w:tcW w:w="851"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Найменування та країна виробника</w:t>
            </w:r>
          </w:p>
        </w:tc>
        <w:tc>
          <w:tcPr>
            <w:tcW w:w="877"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Країна</w:t>
            </w:r>
          </w:p>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походження</w:t>
            </w:r>
          </w:p>
        </w:tc>
        <w:tc>
          <w:tcPr>
            <w:tcW w:w="484"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Од. виміру</w:t>
            </w:r>
          </w:p>
        </w:tc>
        <w:tc>
          <w:tcPr>
            <w:tcW w:w="580"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w:t>
            </w:r>
          </w:p>
        </w:tc>
        <w:tc>
          <w:tcPr>
            <w:tcW w:w="540"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Ціна за одиницю</w:t>
            </w:r>
          </w:p>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c>
          <w:tcPr>
            <w:tcW w:w="548"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Загальна вартість</w:t>
            </w:r>
          </w:p>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r>
      <w:tr w:rsidR="00F502CA" w:rsidTr="00F502CA">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F502CA" w:rsidRDefault="00F502CA">
            <w:pPr>
              <w:spacing w:after="0" w:line="216" w:lineRule="auto"/>
              <w:ind w:left="-57"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918" w:type="pct"/>
            <w:tcBorders>
              <w:top w:val="single" w:sz="4" w:space="0" w:color="auto"/>
              <w:left w:val="single" w:sz="4" w:space="0" w:color="auto"/>
              <w:bottom w:val="single" w:sz="4" w:space="0" w:color="auto"/>
              <w:right w:val="single" w:sz="4" w:space="0" w:color="auto"/>
            </w:tcBorders>
          </w:tcPr>
          <w:p w:rsidR="00F502CA" w:rsidRDefault="00F502CA">
            <w:pPr>
              <w:widowControl w:val="0"/>
              <w:spacing w:after="0" w:line="240" w:lineRule="atLeast"/>
              <w:jc w:val="both"/>
              <w:rPr>
                <w:rFonts w:ascii="Times New Roman" w:hAnsi="Times New Roman" w:cs="Times New Roman"/>
                <w:sz w:val="24"/>
                <w:szCs w:val="24"/>
                <w:lang w:val="uk-UA"/>
              </w:rPr>
            </w:pPr>
          </w:p>
        </w:tc>
        <w:tc>
          <w:tcPr>
            <w:tcW w:w="851"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877"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484" w:type="pct"/>
            <w:tcBorders>
              <w:top w:val="single" w:sz="4" w:space="0" w:color="auto"/>
              <w:left w:val="single" w:sz="4" w:space="0" w:color="auto"/>
              <w:bottom w:val="single" w:sz="4" w:space="0" w:color="auto"/>
              <w:right w:val="single" w:sz="4" w:space="0" w:color="auto"/>
            </w:tcBorders>
            <w:vAlign w:val="center"/>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580" w:type="pct"/>
            <w:tcBorders>
              <w:top w:val="single" w:sz="4" w:space="0" w:color="auto"/>
              <w:left w:val="single" w:sz="4" w:space="0" w:color="auto"/>
              <w:bottom w:val="single" w:sz="4" w:space="0" w:color="auto"/>
              <w:right w:val="single" w:sz="4" w:space="0" w:color="auto"/>
            </w:tcBorders>
            <w:vAlign w:val="center"/>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540" w:type="pct"/>
            <w:tcBorders>
              <w:top w:val="single" w:sz="4" w:space="0" w:color="auto"/>
              <w:left w:val="single" w:sz="4" w:space="0" w:color="auto"/>
              <w:bottom w:val="single" w:sz="4" w:space="0" w:color="auto"/>
              <w:right w:val="single" w:sz="4" w:space="0" w:color="auto"/>
            </w:tcBorders>
            <w:vAlign w:val="center"/>
          </w:tcPr>
          <w:p w:rsidR="00F502CA" w:rsidRDefault="00F502CA">
            <w:pPr>
              <w:spacing w:after="0" w:line="240" w:lineRule="auto"/>
              <w:ind w:left="-57" w:right="-57"/>
              <w:jc w:val="center"/>
              <w:rPr>
                <w:rFonts w:ascii="Times New Roman" w:eastAsia="Times New Roman" w:hAnsi="Times New Roman" w:cs="Times New Roman"/>
                <w:sz w:val="24"/>
                <w:szCs w:val="24"/>
                <w:lang w:val="uk-UA"/>
              </w:rPr>
            </w:pPr>
          </w:p>
        </w:tc>
        <w:tc>
          <w:tcPr>
            <w:tcW w:w="548"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ind w:left="-57" w:right="-57"/>
              <w:jc w:val="center"/>
              <w:rPr>
                <w:rFonts w:ascii="Times New Roman" w:eastAsia="Times New Roman" w:hAnsi="Times New Roman" w:cs="Times New Roman"/>
                <w:sz w:val="24"/>
                <w:szCs w:val="24"/>
                <w:lang w:val="uk-UA"/>
              </w:rPr>
            </w:pPr>
          </w:p>
        </w:tc>
      </w:tr>
      <w:tr w:rsidR="00F502CA" w:rsidTr="00F502CA">
        <w:trPr>
          <w:trHeight w:val="351"/>
        </w:trPr>
        <w:tc>
          <w:tcPr>
            <w:tcW w:w="4452" w:type="pct"/>
            <w:gridSpan w:val="7"/>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b/>
                <w:sz w:val="24"/>
                <w:szCs w:val="24"/>
                <w:lang w:val="uk-UA"/>
              </w:rPr>
              <w:t>Всього без ПДВ</w:t>
            </w:r>
          </w:p>
        </w:tc>
        <w:tc>
          <w:tcPr>
            <w:tcW w:w="548" w:type="pct"/>
            <w:tcBorders>
              <w:top w:val="single" w:sz="4" w:space="0" w:color="auto"/>
              <w:left w:val="nil"/>
              <w:bottom w:val="single" w:sz="4" w:space="0" w:color="auto"/>
              <w:right w:val="single" w:sz="4" w:space="0" w:color="auto"/>
            </w:tcBorders>
            <w:vAlign w:val="center"/>
          </w:tcPr>
          <w:p w:rsidR="00F502CA" w:rsidRDefault="00F502CA">
            <w:pPr>
              <w:spacing w:after="0" w:line="240" w:lineRule="auto"/>
              <w:jc w:val="center"/>
              <w:rPr>
                <w:rFonts w:ascii="Times New Roman" w:eastAsia="Times New Roman" w:hAnsi="Times New Roman" w:cs="Times New Roman"/>
                <w:sz w:val="24"/>
                <w:szCs w:val="24"/>
                <w:lang w:val="uk-UA"/>
              </w:rPr>
            </w:pPr>
          </w:p>
        </w:tc>
      </w:tr>
      <w:tr w:rsidR="00F502CA" w:rsidTr="00F502CA">
        <w:trPr>
          <w:trHeight w:val="250"/>
        </w:trPr>
        <w:tc>
          <w:tcPr>
            <w:tcW w:w="4452" w:type="pct"/>
            <w:gridSpan w:val="7"/>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ПДВ</w:t>
            </w:r>
          </w:p>
        </w:tc>
        <w:tc>
          <w:tcPr>
            <w:tcW w:w="548"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both"/>
              <w:rPr>
                <w:rFonts w:ascii="Times New Roman" w:eastAsia="Times New Roman" w:hAnsi="Times New Roman" w:cs="Times New Roman"/>
                <w:b/>
                <w:bCs/>
                <w:sz w:val="24"/>
                <w:szCs w:val="24"/>
                <w:lang w:val="uk-UA"/>
              </w:rPr>
            </w:pPr>
          </w:p>
        </w:tc>
      </w:tr>
      <w:tr w:rsidR="00F502CA" w:rsidTr="00F502CA">
        <w:trPr>
          <w:trHeight w:val="337"/>
        </w:trPr>
        <w:tc>
          <w:tcPr>
            <w:tcW w:w="4452" w:type="pct"/>
            <w:gridSpan w:val="7"/>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uk-UA"/>
              </w:rPr>
              <w:t>Всього з ПДВ</w:t>
            </w:r>
          </w:p>
        </w:tc>
        <w:tc>
          <w:tcPr>
            <w:tcW w:w="548"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both"/>
              <w:rPr>
                <w:rFonts w:ascii="Times New Roman" w:eastAsia="Times New Roman" w:hAnsi="Times New Roman" w:cs="Times New Roman"/>
                <w:b/>
                <w:bCs/>
                <w:sz w:val="24"/>
                <w:szCs w:val="24"/>
                <w:lang w:val="uk-UA"/>
              </w:rPr>
            </w:pPr>
          </w:p>
        </w:tc>
      </w:tr>
    </w:tbl>
    <w:p w:rsidR="00F502CA" w:rsidRDefault="00F502CA" w:rsidP="00F502CA">
      <w:pPr>
        <w:ind w:firstLine="567"/>
        <w:rPr>
          <w:rFonts w:ascii="Times New Roman" w:hAnsi="Times New Roman" w:cs="Times New Roman"/>
          <w:sz w:val="24"/>
          <w:szCs w:val="24"/>
          <w:lang w:val="uk-UA"/>
        </w:rPr>
      </w:pPr>
    </w:p>
    <w:p w:rsidR="00F502CA" w:rsidRDefault="00F502CA" w:rsidP="00F502CA">
      <w:pPr>
        <w:rPr>
          <w:rFonts w:ascii="Times New Roman" w:hAnsi="Times New Roman" w:cs="Times New Roman"/>
          <w:b/>
          <w:sz w:val="24"/>
          <w:szCs w:val="24"/>
          <w:lang w:val="uk-UA"/>
        </w:rPr>
      </w:pPr>
      <w:r>
        <w:rPr>
          <w:rFonts w:ascii="Times New Roman" w:hAnsi="Times New Roman" w:cs="Times New Roman"/>
          <w:sz w:val="24"/>
          <w:szCs w:val="24"/>
          <w:lang w:val="uk-UA"/>
        </w:rPr>
        <w:t>Загальна вартість Товару ________</w:t>
      </w:r>
      <w:r>
        <w:rPr>
          <w:rFonts w:ascii="Times New Roman" w:hAnsi="Times New Roman" w:cs="Times New Roman"/>
          <w:b/>
          <w:sz w:val="24"/>
          <w:szCs w:val="24"/>
          <w:lang w:val="uk-UA"/>
        </w:rPr>
        <w:t xml:space="preserve"> грн., з ПДВ (_____________________) </w:t>
      </w:r>
    </w:p>
    <w:p w:rsidR="00F502CA" w:rsidRDefault="00F502CA" w:rsidP="00F502CA">
      <w:pPr>
        <w:spacing w:after="0" w:line="240" w:lineRule="auto"/>
        <w:rPr>
          <w:rFonts w:ascii="Times New Roman" w:hAnsi="Times New Roman" w:cs="Times New Roman"/>
          <w:sz w:val="24"/>
          <w:szCs w:val="24"/>
          <w:lang w:val="uk-UA"/>
        </w:rPr>
      </w:pPr>
    </w:p>
    <w:p w:rsidR="00F502CA" w:rsidRDefault="00F502CA" w:rsidP="00F502CA">
      <w:pPr>
        <w:spacing w:after="0" w:line="240" w:lineRule="auto"/>
        <w:rPr>
          <w:rFonts w:ascii="Times New Roman" w:hAnsi="Times New Roman" w:cs="Times New Roman"/>
          <w:sz w:val="24"/>
          <w:szCs w:val="24"/>
          <w:lang w:val="uk-UA"/>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F502CA" w:rsidTr="00F502CA">
        <w:trPr>
          <w:trHeight w:val="3969"/>
          <w:tblHeader/>
        </w:trPr>
        <w:tc>
          <w:tcPr>
            <w:tcW w:w="5117" w:type="dxa"/>
          </w:tcPr>
          <w:p w:rsidR="00F502CA" w:rsidRDefault="00F502CA">
            <w:pPr>
              <w:pStyle w:val="af6"/>
              <w:spacing w:line="20" w:lineRule="atLeast"/>
              <w:rPr>
                <w:b/>
                <w:sz w:val="24"/>
                <w:szCs w:val="24"/>
                <w:lang w:val="uk-UA"/>
              </w:rPr>
            </w:pPr>
            <w:r>
              <w:rPr>
                <w:b/>
                <w:sz w:val="24"/>
                <w:szCs w:val="24"/>
                <w:lang w:val="uk-UA"/>
              </w:rPr>
              <w:t>Покупець:</w:t>
            </w:r>
          </w:p>
          <w:p w:rsidR="00F502CA" w:rsidRDefault="00F502CA">
            <w:pPr>
              <w:spacing w:after="0" w:line="20" w:lineRule="atLeast"/>
              <w:rPr>
                <w:rFonts w:ascii="Times New Roman" w:hAnsi="Times New Roman" w:cs="Times New Roman"/>
                <w:sz w:val="24"/>
                <w:szCs w:val="24"/>
                <w:lang w:val="uk-UA"/>
              </w:rPr>
            </w:pPr>
          </w:p>
        </w:tc>
        <w:tc>
          <w:tcPr>
            <w:tcW w:w="4664" w:type="dxa"/>
            <w:hideMark/>
          </w:tcPr>
          <w:p w:rsidR="00F502CA" w:rsidRDefault="00F502CA">
            <w:pPr>
              <w:pStyle w:val="af6"/>
              <w:spacing w:line="20" w:lineRule="atLeast"/>
              <w:rPr>
                <w:b/>
                <w:spacing w:val="-1"/>
                <w:sz w:val="24"/>
                <w:szCs w:val="24"/>
                <w:lang w:val="uk-UA"/>
              </w:rPr>
            </w:pPr>
            <w:r>
              <w:rPr>
                <w:b/>
                <w:sz w:val="24"/>
                <w:szCs w:val="24"/>
                <w:lang w:val="uk-UA"/>
              </w:rPr>
              <w:t>Постачальник:</w:t>
            </w:r>
          </w:p>
          <w:p w:rsidR="00F502CA" w:rsidRDefault="00F502CA">
            <w:pPr>
              <w:spacing w:after="0" w:line="20" w:lineRule="atLeast"/>
              <w:rPr>
                <w:rFonts w:ascii="Times New Roman" w:hAnsi="Times New Roman" w:cs="Times New Roman"/>
                <w:sz w:val="24"/>
                <w:szCs w:val="24"/>
              </w:rPr>
            </w:pPr>
          </w:p>
        </w:tc>
      </w:tr>
    </w:tbl>
    <w:p w:rsidR="00F502CA" w:rsidRDefault="00F502CA" w:rsidP="00F502CA">
      <w:pPr>
        <w:rPr>
          <w:sz w:val="24"/>
          <w:szCs w:val="24"/>
          <w:lang w:val="uk-UA"/>
        </w:rPr>
      </w:pPr>
    </w:p>
    <w:p w:rsidR="00F502CA" w:rsidRDefault="00F502CA" w:rsidP="00F502CA">
      <w:pPr>
        <w:spacing w:after="0" w:line="240" w:lineRule="auto"/>
        <w:jc w:val="right"/>
        <w:rPr>
          <w:rFonts w:ascii="Times New Roman" w:hAnsi="Times New Roman" w:cs="Times New Roman"/>
          <w:b/>
          <w:lang w:val="uk-UA"/>
        </w:rPr>
      </w:pPr>
    </w:p>
    <w:p w:rsidR="00F502CA" w:rsidRDefault="00F502CA" w:rsidP="00F502CA">
      <w:pPr>
        <w:tabs>
          <w:tab w:val="left" w:pos="3600"/>
        </w:tabs>
        <w:spacing w:after="0" w:line="240" w:lineRule="auto"/>
        <w:rPr>
          <w:rFonts w:ascii="Times New Roman" w:hAnsi="Times New Roman" w:cs="Times New Roman"/>
          <w:b/>
          <w:lang w:val="uk-UA"/>
        </w:rPr>
      </w:pPr>
    </w:p>
    <w:p w:rsidR="00D2043A" w:rsidRPr="00A87059" w:rsidRDefault="00D2043A" w:rsidP="00F502CA">
      <w:pPr>
        <w:tabs>
          <w:tab w:val="left" w:pos="3600"/>
        </w:tabs>
        <w:spacing w:after="0" w:line="240" w:lineRule="auto"/>
        <w:rPr>
          <w:rFonts w:ascii="Times New Roman" w:hAnsi="Times New Roman" w:cs="Times New Roman"/>
          <w:b/>
          <w:lang w:val="uk-UA"/>
        </w:rPr>
      </w:pPr>
    </w:p>
    <w:sectPr w:rsidR="00D2043A" w:rsidRPr="00A87059" w:rsidSect="007C76BD">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DC" w:rsidRDefault="00DA3ADC" w:rsidP="007C75B5">
      <w:pPr>
        <w:spacing w:after="0" w:line="240" w:lineRule="auto"/>
      </w:pPr>
      <w:r>
        <w:separator/>
      </w:r>
    </w:p>
  </w:endnote>
  <w:endnote w:type="continuationSeparator" w:id="1">
    <w:p w:rsidR="00DA3ADC" w:rsidRDefault="00DA3ADC"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DC" w:rsidRDefault="00DA3ADC" w:rsidP="007C75B5">
      <w:pPr>
        <w:spacing w:after="0" w:line="240" w:lineRule="auto"/>
      </w:pPr>
      <w:r>
        <w:separator/>
      </w:r>
    </w:p>
  </w:footnote>
  <w:footnote w:type="continuationSeparator" w:id="1">
    <w:p w:rsidR="00DA3ADC" w:rsidRDefault="00DA3ADC"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nsid w:val="18D85B99"/>
    <w:multiLevelType w:val="multilevel"/>
    <w:tmpl w:val="A6C4436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4">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5"/>
  </w:num>
  <w:num w:numId="3">
    <w:abstractNumId w:val="2"/>
  </w:num>
  <w:num w:numId="4">
    <w:abstractNumId w:val="4"/>
  </w:num>
  <w:num w:numId="5">
    <w:abstractNumId w:val="0"/>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92370"/>
    <w:rsid w:val="000A73E1"/>
    <w:rsid w:val="000E18B5"/>
    <w:rsid w:val="000F71A1"/>
    <w:rsid w:val="00166638"/>
    <w:rsid w:val="00170E34"/>
    <w:rsid w:val="00180691"/>
    <w:rsid w:val="001A3912"/>
    <w:rsid w:val="001A68A0"/>
    <w:rsid w:val="001E0EC6"/>
    <w:rsid w:val="001E25F4"/>
    <w:rsid w:val="001F0A41"/>
    <w:rsid w:val="00242275"/>
    <w:rsid w:val="00255207"/>
    <w:rsid w:val="00271E3E"/>
    <w:rsid w:val="002867CC"/>
    <w:rsid w:val="00295286"/>
    <w:rsid w:val="002A010A"/>
    <w:rsid w:val="002B3509"/>
    <w:rsid w:val="002D0896"/>
    <w:rsid w:val="002D7915"/>
    <w:rsid w:val="002F1A54"/>
    <w:rsid w:val="0030375B"/>
    <w:rsid w:val="00303AB1"/>
    <w:rsid w:val="00304D4C"/>
    <w:rsid w:val="0034512A"/>
    <w:rsid w:val="00355137"/>
    <w:rsid w:val="00362ED7"/>
    <w:rsid w:val="0037591F"/>
    <w:rsid w:val="00383F9B"/>
    <w:rsid w:val="0039503B"/>
    <w:rsid w:val="003C2C7A"/>
    <w:rsid w:val="003D3BAA"/>
    <w:rsid w:val="003F6006"/>
    <w:rsid w:val="00402771"/>
    <w:rsid w:val="00407A4D"/>
    <w:rsid w:val="004201E1"/>
    <w:rsid w:val="00432DBF"/>
    <w:rsid w:val="00440AEA"/>
    <w:rsid w:val="004412FE"/>
    <w:rsid w:val="00447E8E"/>
    <w:rsid w:val="0045279B"/>
    <w:rsid w:val="00473996"/>
    <w:rsid w:val="00487BE7"/>
    <w:rsid w:val="004A2829"/>
    <w:rsid w:val="004A3128"/>
    <w:rsid w:val="004B5F7E"/>
    <w:rsid w:val="004C7B5C"/>
    <w:rsid w:val="004D2E8F"/>
    <w:rsid w:val="004E5F92"/>
    <w:rsid w:val="00513CA0"/>
    <w:rsid w:val="005172E9"/>
    <w:rsid w:val="00530E36"/>
    <w:rsid w:val="00570225"/>
    <w:rsid w:val="005D4E5D"/>
    <w:rsid w:val="005E5604"/>
    <w:rsid w:val="005F17F1"/>
    <w:rsid w:val="005F6395"/>
    <w:rsid w:val="0060646A"/>
    <w:rsid w:val="0065227E"/>
    <w:rsid w:val="00661C49"/>
    <w:rsid w:val="0067702D"/>
    <w:rsid w:val="00677D78"/>
    <w:rsid w:val="006960E9"/>
    <w:rsid w:val="00696EA8"/>
    <w:rsid w:val="006B74FF"/>
    <w:rsid w:val="006F6737"/>
    <w:rsid w:val="00710EF8"/>
    <w:rsid w:val="00715F94"/>
    <w:rsid w:val="00721138"/>
    <w:rsid w:val="00725641"/>
    <w:rsid w:val="00744037"/>
    <w:rsid w:val="00766A6D"/>
    <w:rsid w:val="007976B8"/>
    <w:rsid w:val="007A0318"/>
    <w:rsid w:val="007A2597"/>
    <w:rsid w:val="007A390C"/>
    <w:rsid w:val="007A4140"/>
    <w:rsid w:val="007A5960"/>
    <w:rsid w:val="007C53A1"/>
    <w:rsid w:val="007C75B5"/>
    <w:rsid w:val="007C76BD"/>
    <w:rsid w:val="007D40F8"/>
    <w:rsid w:val="007D6BB8"/>
    <w:rsid w:val="00816C43"/>
    <w:rsid w:val="00817597"/>
    <w:rsid w:val="0081761C"/>
    <w:rsid w:val="008215E6"/>
    <w:rsid w:val="00847516"/>
    <w:rsid w:val="00865524"/>
    <w:rsid w:val="00870D5A"/>
    <w:rsid w:val="008B0303"/>
    <w:rsid w:val="008B237A"/>
    <w:rsid w:val="008F783F"/>
    <w:rsid w:val="0090329D"/>
    <w:rsid w:val="00922C29"/>
    <w:rsid w:val="00953FE2"/>
    <w:rsid w:val="009648CE"/>
    <w:rsid w:val="009649DB"/>
    <w:rsid w:val="00965E28"/>
    <w:rsid w:val="00984428"/>
    <w:rsid w:val="009D67A3"/>
    <w:rsid w:val="009E1548"/>
    <w:rsid w:val="009E4058"/>
    <w:rsid w:val="009F2288"/>
    <w:rsid w:val="00A161CD"/>
    <w:rsid w:val="00A3100C"/>
    <w:rsid w:val="00A53654"/>
    <w:rsid w:val="00A560DE"/>
    <w:rsid w:val="00A633D7"/>
    <w:rsid w:val="00A87059"/>
    <w:rsid w:val="00AC08AA"/>
    <w:rsid w:val="00AC0918"/>
    <w:rsid w:val="00AD2E1D"/>
    <w:rsid w:val="00AF7EDE"/>
    <w:rsid w:val="00B40E69"/>
    <w:rsid w:val="00B5638B"/>
    <w:rsid w:val="00B87F61"/>
    <w:rsid w:val="00BA632B"/>
    <w:rsid w:val="00BB0A03"/>
    <w:rsid w:val="00BD34EC"/>
    <w:rsid w:val="00BE531B"/>
    <w:rsid w:val="00BF2B5F"/>
    <w:rsid w:val="00C37CF1"/>
    <w:rsid w:val="00CF2640"/>
    <w:rsid w:val="00CF2F97"/>
    <w:rsid w:val="00CF337B"/>
    <w:rsid w:val="00CF3AC5"/>
    <w:rsid w:val="00D00E22"/>
    <w:rsid w:val="00D2043A"/>
    <w:rsid w:val="00D43FD2"/>
    <w:rsid w:val="00D64FD4"/>
    <w:rsid w:val="00D849C9"/>
    <w:rsid w:val="00D9560C"/>
    <w:rsid w:val="00DA067E"/>
    <w:rsid w:val="00DA3ADC"/>
    <w:rsid w:val="00DB1B3E"/>
    <w:rsid w:val="00DB25A6"/>
    <w:rsid w:val="00DD53A4"/>
    <w:rsid w:val="00DE3E95"/>
    <w:rsid w:val="00E02EA0"/>
    <w:rsid w:val="00E07D74"/>
    <w:rsid w:val="00E10C57"/>
    <w:rsid w:val="00E22353"/>
    <w:rsid w:val="00E443DF"/>
    <w:rsid w:val="00E50986"/>
    <w:rsid w:val="00E67CB4"/>
    <w:rsid w:val="00E96D00"/>
    <w:rsid w:val="00EB288C"/>
    <w:rsid w:val="00ED1CAC"/>
    <w:rsid w:val="00F31517"/>
    <w:rsid w:val="00F3569D"/>
    <w:rsid w:val="00F444FB"/>
    <w:rsid w:val="00F502CA"/>
    <w:rsid w:val="00FA5204"/>
    <w:rsid w:val="00FA7695"/>
    <w:rsid w:val="00FB276D"/>
    <w:rsid w:val="00FD3EDB"/>
    <w:rsid w:val="00FE3E74"/>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30">
    <w:name w:val="heading 3"/>
    <w:basedOn w:val="a"/>
    <w:next w:val="a"/>
    <w:link w:val="31"/>
    <w:uiPriority w:val="9"/>
    <w:semiHidden/>
    <w:unhideWhenUsed/>
    <w:qFormat/>
    <w:rsid w:val="00362ED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1"/>
      </w:numPr>
    </w:pPr>
  </w:style>
  <w:style w:type="numbering" w:customStyle="1" w:styleId="3">
    <w:name w:val="Импортированный стиль 3"/>
    <w:rsid w:val="007A2597"/>
    <w:pPr>
      <w:numPr>
        <w:numId w:val="2"/>
      </w:numPr>
    </w:pPr>
  </w:style>
  <w:style w:type="numbering" w:customStyle="1" w:styleId="4">
    <w:name w:val="Импортированный стиль 4"/>
    <w:rsid w:val="007A2597"/>
    <w:pPr>
      <w:numPr>
        <w:numId w:val="3"/>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4"/>
      </w:numPr>
    </w:pPr>
  </w:style>
  <w:style w:type="numbering" w:customStyle="1" w:styleId="6">
    <w:name w:val="Импортированный стиль 6"/>
    <w:rsid w:val="007A2597"/>
    <w:pPr>
      <w:numPr>
        <w:numId w:val="5"/>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uiPriority w:val="9"/>
    <w:semiHidden/>
    <w:rsid w:val="00362ED7"/>
    <w:rPr>
      <w:rFonts w:asciiTheme="majorHAnsi" w:eastAsiaTheme="majorEastAsia" w:hAnsiTheme="majorHAnsi" w:cstheme="majorBidi"/>
      <w:b/>
      <w:bCs/>
      <w:color w:val="4F81BD" w:themeColor="accent1"/>
      <w:lang w:eastAsia="ru-RU"/>
    </w:rPr>
  </w:style>
  <w:style w:type="paragraph" w:styleId="32">
    <w:name w:val="Body Text Indent 3"/>
    <w:basedOn w:val="a"/>
    <w:link w:val="33"/>
    <w:rsid w:val="00362ED7"/>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362ED7"/>
    <w:rPr>
      <w:rFonts w:ascii="Times New Roman" w:eastAsia="Calibri" w:hAnsi="Times New Roman" w:cs="Times New Roman"/>
      <w:sz w:val="16"/>
      <w:szCs w:val="16"/>
      <w:lang w:eastAsia="ru-RU"/>
    </w:rPr>
  </w:style>
  <w:style w:type="paragraph" w:customStyle="1" w:styleId="af6">
    <w:name w:val="Содержимое таблицы"/>
    <w:basedOn w:val="a"/>
    <w:rsid w:val="00362ED7"/>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longtext">
    <w:name w:val="long_text"/>
    <w:basedOn w:val="a0"/>
    <w:uiPriority w:val="99"/>
    <w:qFormat/>
    <w:rsid w:val="00F502CA"/>
  </w:style>
</w:styles>
</file>

<file path=word/webSettings.xml><?xml version="1.0" encoding="utf-8"?>
<w:webSettings xmlns:r="http://schemas.openxmlformats.org/officeDocument/2006/relationships" xmlns:w="http://schemas.openxmlformats.org/wordprocessingml/2006/main">
  <w:divs>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110509786">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774205070">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16070</Words>
  <Characters>9161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2022-02-14T12:48:00Z</cp:lastPrinted>
  <dcterms:created xsi:type="dcterms:W3CDTF">2022-01-28T13:10:00Z</dcterms:created>
  <dcterms:modified xsi:type="dcterms:W3CDTF">2022-07-27T11:04:00Z</dcterms:modified>
</cp:coreProperties>
</file>