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3B4" w:rsidRPr="007B0370" w:rsidRDefault="00A043B4" w:rsidP="00A043B4">
      <w:pPr>
        <w:widowControl w:val="0"/>
        <w:tabs>
          <w:tab w:val="left" w:pos="1276"/>
          <w:tab w:val="left" w:pos="6990"/>
        </w:tabs>
        <w:suppressAutoHyphens/>
        <w:spacing w:after="0" w:line="240" w:lineRule="auto"/>
        <w:ind w:firstLine="567"/>
        <w:jc w:val="right"/>
        <w:rPr>
          <w:rFonts w:ascii="Times New Roman CYR" w:eastAsia="Times New Roman" w:hAnsi="Times New Roman CYR" w:cs="Times New Roman CYR"/>
          <w:b/>
          <w:kern w:val="2"/>
          <w:sz w:val="24"/>
          <w:szCs w:val="24"/>
          <w:lang w:eastAsia="zh-CN"/>
        </w:rPr>
      </w:pPr>
      <w:bookmarkStart w:id="0" w:name="_Hlk31374754"/>
      <w:r w:rsidRPr="007B0370">
        <w:rPr>
          <w:rFonts w:ascii="Times New Roman CYR" w:eastAsia="Times New Roman" w:hAnsi="Times New Roman CYR" w:cs="Times New Roman CYR"/>
          <w:b/>
          <w:kern w:val="2"/>
          <w:sz w:val="24"/>
          <w:szCs w:val="24"/>
          <w:lang w:eastAsia="ar-SA"/>
        </w:rPr>
        <w:t xml:space="preserve">Додаток </w:t>
      </w:r>
      <w:r w:rsidR="00062120">
        <w:rPr>
          <w:rFonts w:ascii="Times New Roman CYR" w:eastAsia="Times New Roman" w:hAnsi="Times New Roman CYR" w:cs="Times New Roman CYR"/>
          <w:b/>
          <w:kern w:val="2"/>
          <w:sz w:val="24"/>
          <w:szCs w:val="24"/>
          <w:lang w:eastAsia="ar-SA"/>
        </w:rPr>
        <w:t>4</w:t>
      </w:r>
    </w:p>
    <w:p w:rsidR="00A043B4" w:rsidRPr="007B0370" w:rsidRDefault="00A043B4" w:rsidP="00A043B4">
      <w:pPr>
        <w:pStyle w:val="40"/>
        <w:keepNext/>
        <w:keepLines/>
        <w:shd w:val="clear" w:color="auto" w:fill="auto"/>
        <w:tabs>
          <w:tab w:val="left" w:pos="1276"/>
        </w:tabs>
        <w:spacing w:after="0" w:line="240" w:lineRule="auto"/>
        <w:ind w:firstLine="567"/>
        <w:jc w:val="center"/>
        <w:rPr>
          <w:rStyle w:val="4"/>
          <w:color w:val="000000"/>
          <w:sz w:val="21"/>
          <w:szCs w:val="21"/>
        </w:rPr>
      </w:pPr>
      <w:bookmarkStart w:id="1" w:name="bookmark0"/>
      <w:bookmarkEnd w:id="0"/>
      <w:r w:rsidRPr="007B0370">
        <w:rPr>
          <w:rStyle w:val="4"/>
          <w:color w:val="000000"/>
          <w:sz w:val="21"/>
          <w:szCs w:val="21"/>
        </w:rPr>
        <w:t xml:space="preserve">ДОГОВІР </w:t>
      </w:r>
    </w:p>
    <w:p w:rsidR="00A043B4" w:rsidRPr="007B0370" w:rsidRDefault="00A043B4" w:rsidP="00A043B4">
      <w:pPr>
        <w:pStyle w:val="40"/>
        <w:keepNext/>
        <w:keepLines/>
        <w:shd w:val="clear" w:color="auto" w:fill="auto"/>
        <w:tabs>
          <w:tab w:val="left" w:pos="1276"/>
        </w:tabs>
        <w:spacing w:after="0" w:line="240" w:lineRule="auto"/>
        <w:ind w:firstLine="567"/>
        <w:jc w:val="center"/>
        <w:rPr>
          <w:rStyle w:val="4"/>
          <w:color w:val="000000"/>
          <w:sz w:val="21"/>
          <w:szCs w:val="21"/>
        </w:rPr>
      </w:pPr>
      <w:r w:rsidRPr="007B0370">
        <w:rPr>
          <w:rStyle w:val="4"/>
          <w:color w:val="000000"/>
          <w:sz w:val="21"/>
          <w:szCs w:val="21"/>
        </w:rPr>
        <w:t>ПРО ЗАКУПІВЛЮ ПОСЛУГ №</w:t>
      </w:r>
      <w:bookmarkEnd w:id="1"/>
      <w:r w:rsidRPr="007B0370">
        <w:rPr>
          <w:rStyle w:val="4"/>
          <w:color w:val="000000"/>
          <w:sz w:val="21"/>
          <w:szCs w:val="21"/>
        </w:rPr>
        <w:t> ______</w:t>
      </w:r>
    </w:p>
    <w:p w:rsidR="00A043B4" w:rsidRPr="007B0370" w:rsidRDefault="00A043B4" w:rsidP="00A043B4">
      <w:pPr>
        <w:pStyle w:val="40"/>
        <w:keepNext/>
        <w:keepLines/>
        <w:shd w:val="clear" w:color="auto" w:fill="auto"/>
        <w:tabs>
          <w:tab w:val="left" w:pos="1276"/>
        </w:tabs>
        <w:spacing w:after="0" w:line="240" w:lineRule="auto"/>
        <w:ind w:firstLine="567"/>
        <w:jc w:val="center"/>
        <w:rPr>
          <w:sz w:val="21"/>
          <w:szCs w:val="21"/>
        </w:rPr>
      </w:pPr>
    </w:p>
    <w:p w:rsidR="00A043B4" w:rsidRPr="007B0370" w:rsidRDefault="00DF4360" w:rsidP="00A043B4">
      <w:pPr>
        <w:pStyle w:val="20"/>
        <w:shd w:val="clear" w:color="auto" w:fill="auto"/>
        <w:tabs>
          <w:tab w:val="left" w:pos="1276"/>
          <w:tab w:val="left" w:pos="7061"/>
          <w:tab w:val="left" w:pos="8266"/>
          <w:tab w:val="left" w:pos="9466"/>
        </w:tabs>
        <w:spacing w:before="0" w:after="0" w:line="240" w:lineRule="auto"/>
        <w:ind w:firstLine="567"/>
        <w:rPr>
          <w:rStyle w:val="2"/>
          <w:color w:val="000000"/>
          <w:sz w:val="21"/>
          <w:szCs w:val="21"/>
        </w:rPr>
      </w:pPr>
      <w:r>
        <w:rPr>
          <w:rStyle w:val="2"/>
          <w:color w:val="000000"/>
          <w:sz w:val="21"/>
          <w:szCs w:val="21"/>
        </w:rPr>
        <w:t>смт Тиврів</w:t>
      </w:r>
      <w:r w:rsidR="00A043B4" w:rsidRPr="007B0370">
        <w:rPr>
          <w:rStyle w:val="2"/>
          <w:color w:val="000000"/>
          <w:sz w:val="21"/>
          <w:szCs w:val="21"/>
        </w:rPr>
        <w:tab/>
      </w:r>
      <w:r w:rsidR="00A043B4">
        <w:rPr>
          <w:rStyle w:val="2"/>
          <w:color w:val="000000"/>
          <w:sz w:val="21"/>
          <w:szCs w:val="21"/>
        </w:rPr>
        <w:t xml:space="preserve">             </w:t>
      </w:r>
      <w:r w:rsidR="00A043B4" w:rsidRPr="007B0370">
        <w:rPr>
          <w:rStyle w:val="2"/>
          <w:color w:val="000000"/>
          <w:sz w:val="21"/>
          <w:szCs w:val="21"/>
        </w:rPr>
        <w:t>«     »_________202</w:t>
      </w:r>
      <w:r>
        <w:rPr>
          <w:rStyle w:val="2"/>
          <w:color w:val="000000"/>
          <w:sz w:val="21"/>
          <w:szCs w:val="21"/>
        </w:rPr>
        <w:t>3</w:t>
      </w:r>
    </w:p>
    <w:p w:rsidR="00A043B4" w:rsidRPr="007B0370" w:rsidRDefault="00A043B4" w:rsidP="00A043B4">
      <w:pPr>
        <w:pStyle w:val="20"/>
        <w:shd w:val="clear" w:color="auto" w:fill="auto"/>
        <w:tabs>
          <w:tab w:val="left" w:pos="1276"/>
          <w:tab w:val="left" w:pos="7061"/>
          <w:tab w:val="left" w:pos="8266"/>
          <w:tab w:val="left" w:pos="9466"/>
        </w:tabs>
        <w:spacing w:before="0" w:after="0" w:line="240" w:lineRule="auto"/>
        <w:ind w:firstLine="567"/>
        <w:rPr>
          <w:sz w:val="21"/>
          <w:szCs w:val="21"/>
        </w:rPr>
      </w:pPr>
    </w:p>
    <w:p w:rsidR="00DF4360" w:rsidRDefault="00DF4360" w:rsidP="00DF4360">
      <w:pPr>
        <w:pStyle w:val="Style3"/>
        <w:widowControl/>
        <w:spacing w:line="240" w:lineRule="auto"/>
      </w:pPr>
    </w:p>
    <w:p w:rsidR="00A043B4" w:rsidRDefault="00DF4360" w:rsidP="00DF4360">
      <w:pPr>
        <w:pStyle w:val="20"/>
        <w:shd w:val="clear" w:color="auto" w:fill="auto"/>
        <w:tabs>
          <w:tab w:val="left" w:pos="1276"/>
        </w:tabs>
        <w:spacing w:before="0" w:after="0" w:line="240" w:lineRule="auto"/>
        <w:ind w:firstLine="567"/>
        <w:rPr>
          <w:rStyle w:val="2"/>
          <w:color w:val="000000"/>
          <w:sz w:val="21"/>
          <w:szCs w:val="21"/>
        </w:rPr>
      </w:pPr>
      <w:r>
        <w:rPr>
          <w:b/>
          <w:bCs/>
          <w:iCs/>
        </w:rPr>
        <w:t>Відділ містобудування, житлово-комунального господарства та благоустрою Тиврівської селищної ради</w:t>
      </w:r>
      <w:r>
        <w:rPr>
          <w:iCs/>
        </w:rPr>
        <w:t>,</w:t>
      </w:r>
      <w:r>
        <w:t xml:space="preserve"> що діє на підставі Положення, в особі начальника відділу </w:t>
      </w:r>
      <w:r>
        <w:rPr>
          <w:b/>
          <w:bCs/>
        </w:rPr>
        <w:t>Леннікова Валентина Анатолійовича</w:t>
      </w:r>
      <w:r>
        <w:rPr>
          <w:rStyle w:val="FontStyle12"/>
          <w:sz w:val="24"/>
          <w:szCs w:val="24"/>
        </w:rPr>
        <w:t xml:space="preserve">, в подальшому </w:t>
      </w:r>
      <w:r>
        <w:rPr>
          <w:rStyle w:val="FontStyle12"/>
          <w:b/>
          <w:bCs/>
          <w:sz w:val="24"/>
          <w:szCs w:val="24"/>
        </w:rPr>
        <w:t>Замовник</w:t>
      </w:r>
      <w:r w:rsidR="00A043B4" w:rsidRPr="007B0370">
        <w:rPr>
          <w:rStyle w:val="2"/>
          <w:color w:val="000000"/>
          <w:sz w:val="21"/>
          <w:szCs w:val="21"/>
        </w:rPr>
        <w:t xml:space="preserve">, з однієї сторони, і </w:t>
      </w:r>
      <w:r w:rsidR="00A043B4" w:rsidRPr="007B0370">
        <w:rPr>
          <w:rStyle w:val="21"/>
          <w:color w:val="000000"/>
          <w:sz w:val="21"/>
          <w:szCs w:val="21"/>
        </w:rPr>
        <w:t>_________</w:t>
      </w:r>
      <w:r w:rsidR="00A043B4">
        <w:rPr>
          <w:rStyle w:val="21"/>
          <w:color w:val="000000"/>
          <w:sz w:val="21"/>
          <w:szCs w:val="21"/>
        </w:rPr>
        <w:t>________</w:t>
      </w:r>
      <w:r w:rsidR="00A043B4" w:rsidRPr="007B0370">
        <w:rPr>
          <w:rStyle w:val="21"/>
          <w:color w:val="000000"/>
          <w:sz w:val="21"/>
          <w:szCs w:val="21"/>
        </w:rPr>
        <w:t xml:space="preserve">____ </w:t>
      </w:r>
      <w:r w:rsidR="00A043B4" w:rsidRPr="007B0370">
        <w:rPr>
          <w:rStyle w:val="2"/>
          <w:color w:val="000000"/>
          <w:sz w:val="21"/>
          <w:szCs w:val="21"/>
        </w:rPr>
        <w:t xml:space="preserve">в особі </w:t>
      </w:r>
      <w:r w:rsidR="00A043B4">
        <w:rPr>
          <w:rStyle w:val="21"/>
          <w:color w:val="000000"/>
          <w:sz w:val="21"/>
          <w:szCs w:val="21"/>
        </w:rPr>
        <w:t>____________________</w:t>
      </w:r>
      <w:r w:rsidR="00A043B4" w:rsidRPr="007B0370">
        <w:rPr>
          <w:rStyle w:val="21"/>
          <w:color w:val="000000"/>
          <w:sz w:val="21"/>
          <w:szCs w:val="21"/>
        </w:rPr>
        <w:t xml:space="preserve">____, </w:t>
      </w:r>
      <w:r w:rsidR="00A043B4" w:rsidRPr="007B0370">
        <w:rPr>
          <w:rStyle w:val="2"/>
          <w:color w:val="000000"/>
          <w:sz w:val="21"/>
          <w:szCs w:val="21"/>
        </w:rPr>
        <w:t>що діє</w:t>
      </w:r>
      <w:r w:rsidR="00A043B4">
        <w:rPr>
          <w:rStyle w:val="2"/>
          <w:color w:val="000000"/>
          <w:sz w:val="21"/>
          <w:szCs w:val="21"/>
        </w:rPr>
        <w:t xml:space="preserve"> </w:t>
      </w:r>
      <w:r w:rsidR="00A043B4" w:rsidRPr="007B0370">
        <w:rPr>
          <w:rStyle w:val="2"/>
          <w:color w:val="000000"/>
          <w:sz w:val="21"/>
          <w:szCs w:val="21"/>
        </w:rPr>
        <w:t>на підставі ___________</w:t>
      </w:r>
      <w:r w:rsidR="00A043B4">
        <w:rPr>
          <w:rStyle w:val="2"/>
          <w:color w:val="000000"/>
          <w:sz w:val="21"/>
          <w:szCs w:val="21"/>
        </w:rPr>
        <w:t>_______________</w:t>
      </w:r>
      <w:r w:rsidR="00A043B4" w:rsidRPr="007B0370">
        <w:rPr>
          <w:rStyle w:val="2"/>
          <w:color w:val="000000"/>
          <w:sz w:val="21"/>
          <w:szCs w:val="21"/>
        </w:rPr>
        <w:t>_____ (далі - Виконавець), з іншої сторони, разом - Сторони, уклали цей договір про таке (далі - Договір):</w:t>
      </w:r>
      <w:bookmarkStart w:id="2" w:name="bookmark1"/>
    </w:p>
    <w:p w:rsidR="00DF4360" w:rsidRPr="00D40F59" w:rsidRDefault="00DF4360" w:rsidP="00DF4360">
      <w:pPr>
        <w:pStyle w:val="20"/>
        <w:shd w:val="clear" w:color="auto" w:fill="auto"/>
        <w:tabs>
          <w:tab w:val="left" w:pos="1276"/>
        </w:tabs>
        <w:spacing w:before="0" w:after="0" w:line="240" w:lineRule="auto"/>
        <w:ind w:firstLine="567"/>
        <w:rPr>
          <w:rStyle w:val="2"/>
          <w:sz w:val="21"/>
          <w:szCs w:val="21"/>
        </w:rPr>
      </w:pPr>
    </w:p>
    <w:p w:rsidR="00A043B4" w:rsidRPr="007B0370" w:rsidRDefault="00A043B4" w:rsidP="00A043B4">
      <w:pPr>
        <w:pStyle w:val="20"/>
        <w:shd w:val="clear" w:color="auto" w:fill="auto"/>
        <w:tabs>
          <w:tab w:val="left" w:pos="1276"/>
        </w:tabs>
        <w:spacing w:before="0" w:after="0" w:line="240" w:lineRule="auto"/>
        <w:ind w:firstLine="567"/>
        <w:jc w:val="center"/>
        <w:rPr>
          <w:sz w:val="21"/>
          <w:szCs w:val="21"/>
        </w:rPr>
      </w:pPr>
      <w:r w:rsidRPr="007B0370">
        <w:rPr>
          <w:rStyle w:val="2"/>
          <w:color w:val="000000"/>
          <w:sz w:val="21"/>
          <w:szCs w:val="21"/>
        </w:rPr>
        <w:t xml:space="preserve">1 </w:t>
      </w:r>
      <w:r w:rsidRPr="007B0370">
        <w:rPr>
          <w:rStyle w:val="4"/>
          <w:color w:val="000000"/>
          <w:sz w:val="21"/>
          <w:szCs w:val="21"/>
        </w:rPr>
        <w:t>ПРЕДМЕТ ДОГОВОРУ</w:t>
      </w:r>
      <w:bookmarkEnd w:id="2"/>
    </w:p>
    <w:p w:rsidR="00A043B4" w:rsidRPr="00A524E7" w:rsidRDefault="00DF4360" w:rsidP="00A524E7">
      <w:pPr>
        <w:pStyle w:val="a7"/>
        <w:jc w:val="both"/>
        <w:rPr>
          <w:rFonts w:ascii="Times New Roman" w:hAnsi="Times New Roman"/>
        </w:rPr>
      </w:pPr>
      <w:r w:rsidRPr="00A524E7">
        <w:rPr>
          <w:rStyle w:val="2"/>
          <w:color w:val="000000"/>
          <w:sz w:val="21"/>
          <w:szCs w:val="21"/>
        </w:rPr>
        <w:t xml:space="preserve">1.1. </w:t>
      </w:r>
      <w:r w:rsidR="00A043B4" w:rsidRPr="00A524E7">
        <w:rPr>
          <w:rStyle w:val="2"/>
          <w:color w:val="000000"/>
          <w:sz w:val="21"/>
          <w:szCs w:val="21"/>
        </w:rPr>
        <w:t>Виконавець зобов'язується у 202</w:t>
      </w:r>
      <w:r w:rsidRPr="00A524E7">
        <w:rPr>
          <w:rStyle w:val="2"/>
          <w:color w:val="000000"/>
          <w:sz w:val="21"/>
          <w:szCs w:val="21"/>
        </w:rPr>
        <w:t>3</w:t>
      </w:r>
      <w:r w:rsidR="00A043B4" w:rsidRPr="00A524E7">
        <w:rPr>
          <w:rStyle w:val="2"/>
          <w:color w:val="000000"/>
          <w:sz w:val="21"/>
          <w:szCs w:val="21"/>
        </w:rPr>
        <w:t xml:space="preserve"> році надати</w:t>
      </w:r>
      <w:r w:rsidRPr="00A524E7">
        <w:rPr>
          <w:rStyle w:val="2"/>
          <w:color w:val="000000"/>
          <w:sz w:val="21"/>
          <w:szCs w:val="21"/>
        </w:rPr>
        <w:t xml:space="preserve"> </w:t>
      </w:r>
      <w:r w:rsidRPr="00A524E7">
        <w:rPr>
          <w:rFonts w:ascii="Times New Roman" w:hAnsi="Times New Roman"/>
          <w:lang w:eastAsia="uk-UA"/>
        </w:rPr>
        <w:t>Послуги зі збору та вивезенню сміття на території Тиврівської селищної територіальної громади</w:t>
      </w:r>
      <w:r w:rsidR="00A043B4" w:rsidRPr="00A524E7">
        <w:rPr>
          <w:rStyle w:val="2"/>
          <w:color w:val="000000"/>
          <w:sz w:val="21"/>
          <w:szCs w:val="21"/>
        </w:rPr>
        <w:t xml:space="preserve"> (код за </w:t>
      </w:r>
      <w:r w:rsidRPr="00A524E7">
        <w:rPr>
          <w:rStyle w:val="4"/>
          <w:color w:val="000000"/>
          <w:sz w:val="21"/>
          <w:szCs w:val="21"/>
        </w:rPr>
        <w:t xml:space="preserve">ДК 021:2015 - </w:t>
      </w:r>
      <w:r w:rsidRPr="00A524E7">
        <w:rPr>
          <w:rFonts w:ascii="Times New Roman" w:hAnsi="Times New Roman"/>
          <w:u w:val="single"/>
          <w:lang w:eastAsia="uk-UA"/>
        </w:rPr>
        <w:t>90510000-5-Утилізація/видалення сміття та поводження зі сміттям</w:t>
      </w:r>
      <w:r w:rsidRPr="00A524E7">
        <w:rPr>
          <w:rFonts w:ascii="Times New Roman" w:hAnsi="Times New Roman"/>
          <w:lang w:eastAsia="uk-UA"/>
        </w:rPr>
        <w:t xml:space="preserve">) </w:t>
      </w:r>
      <w:r w:rsidR="00A043B4" w:rsidRPr="00A524E7">
        <w:rPr>
          <w:rStyle w:val="2"/>
          <w:color w:val="000000"/>
          <w:sz w:val="21"/>
          <w:szCs w:val="21"/>
        </w:rPr>
        <w:t>Замовникові, а Замовник прийняти і оплатити такі послуги за цінами та у термін зазначений в Договорі.</w:t>
      </w:r>
    </w:p>
    <w:p w:rsidR="00A043B4" w:rsidRPr="00A524E7" w:rsidRDefault="00A043B4" w:rsidP="00A524E7">
      <w:pPr>
        <w:pStyle w:val="a7"/>
        <w:jc w:val="both"/>
        <w:rPr>
          <w:rStyle w:val="2"/>
          <w:sz w:val="21"/>
          <w:szCs w:val="21"/>
        </w:rPr>
      </w:pPr>
      <w:r w:rsidRPr="00A524E7">
        <w:rPr>
          <w:rStyle w:val="2"/>
          <w:color w:val="000000"/>
          <w:sz w:val="21"/>
          <w:szCs w:val="21"/>
        </w:rPr>
        <w:t xml:space="preserve"> 1.2.</w:t>
      </w:r>
      <w:r w:rsidR="00F53A34" w:rsidRPr="00A524E7">
        <w:rPr>
          <w:rStyle w:val="2"/>
          <w:color w:val="000000"/>
          <w:sz w:val="21"/>
          <w:szCs w:val="21"/>
        </w:rPr>
        <w:tab/>
      </w:r>
      <w:r w:rsidRPr="00A524E7">
        <w:rPr>
          <w:rStyle w:val="2"/>
          <w:color w:val="000000"/>
          <w:sz w:val="21"/>
          <w:szCs w:val="21"/>
        </w:rPr>
        <w:t>Якщо відбулось скорочення видатків Замовника на здійснення закупівлі послуг зазначених в п. 1.1. Договору, Замовник зменшує обсяги надання послуг з урахуванням реального фінансування видатків, шляхом укладання додаткової угоди.</w:t>
      </w:r>
      <w:bookmarkStart w:id="3" w:name="bookmark3"/>
    </w:p>
    <w:p w:rsidR="00EC3BC0" w:rsidRPr="00A524E7" w:rsidRDefault="00EC3BC0" w:rsidP="00A524E7">
      <w:pPr>
        <w:pStyle w:val="a7"/>
        <w:jc w:val="center"/>
        <w:rPr>
          <w:rStyle w:val="4"/>
          <w:color w:val="000000"/>
          <w:sz w:val="21"/>
          <w:szCs w:val="21"/>
        </w:rPr>
      </w:pPr>
      <w:r w:rsidRPr="00A524E7">
        <w:rPr>
          <w:rStyle w:val="4"/>
          <w:color w:val="000000"/>
          <w:sz w:val="21"/>
          <w:szCs w:val="21"/>
        </w:rPr>
        <w:t>2 НАДАННЯ ПОСЛУГ</w:t>
      </w:r>
    </w:p>
    <w:p w:rsidR="00EC3BC0" w:rsidRPr="00A524E7" w:rsidRDefault="00EC3BC0" w:rsidP="00A524E7">
      <w:pPr>
        <w:pStyle w:val="a7"/>
        <w:jc w:val="both"/>
        <w:rPr>
          <w:rFonts w:ascii="Times New Roman" w:hAnsi="Times New Roman"/>
          <w:b/>
          <w:sz w:val="21"/>
          <w:szCs w:val="21"/>
        </w:rPr>
      </w:pPr>
    </w:p>
    <w:p w:rsidR="00EC3BC0" w:rsidRPr="00A524E7" w:rsidRDefault="00EC3BC0" w:rsidP="00A524E7">
      <w:pPr>
        <w:pStyle w:val="a7"/>
        <w:jc w:val="both"/>
        <w:rPr>
          <w:rFonts w:ascii="Times New Roman" w:eastAsia="Times New Roman" w:hAnsi="Times New Roman"/>
          <w:bdr w:val="none" w:sz="0" w:space="0" w:color="auto" w:frame="1"/>
        </w:rPr>
      </w:pPr>
      <w:r w:rsidRPr="00A524E7">
        <w:rPr>
          <w:rStyle w:val="aa"/>
          <w:rFonts w:ascii="Times New Roman" w:hAnsi="Times New Roman"/>
          <w:color w:val="000000"/>
          <w:sz w:val="21"/>
          <w:szCs w:val="21"/>
        </w:rPr>
        <w:t xml:space="preserve">2.1. </w:t>
      </w:r>
      <w:r w:rsidRPr="00A524E7">
        <w:rPr>
          <w:rFonts w:ascii="Times New Roman" w:eastAsia="Times New Roman" w:hAnsi="Times New Roman"/>
          <w:bdr w:val="none" w:sz="0" w:space="0" w:color="auto" w:frame="1"/>
        </w:rPr>
        <w:t>Виконавець зобов’язується надавати Замовнику Послуги відповідно до Специфікації у порядку, визначеному умовами Договору.</w:t>
      </w:r>
    </w:p>
    <w:p w:rsidR="00EC3BC0" w:rsidRPr="00A524E7" w:rsidRDefault="00EC3BC0" w:rsidP="00A524E7">
      <w:pPr>
        <w:pStyle w:val="a7"/>
        <w:jc w:val="both"/>
        <w:rPr>
          <w:rFonts w:ascii="Times New Roman" w:hAnsi="Times New Roman"/>
          <w:sz w:val="21"/>
          <w:szCs w:val="21"/>
        </w:rPr>
      </w:pPr>
      <w:r w:rsidRPr="00A524E7">
        <w:rPr>
          <w:rStyle w:val="2"/>
          <w:color w:val="000000"/>
          <w:sz w:val="21"/>
          <w:szCs w:val="21"/>
        </w:rPr>
        <w:t xml:space="preserve">2.2. Термін надання послуг: </w:t>
      </w:r>
      <w:r w:rsidRPr="00A524E7">
        <w:rPr>
          <w:rStyle w:val="2"/>
          <w:b/>
          <w:color w:val="000000"/>
          <w:sz w:val="21"/>
          <w:szCs w:val="21"/>
        </w:rPr>
        <w:t>до 31.12.2023.</w:t>
      </w:r>
    </w:p>
    <w:p w:rsidR="00EC3BC0" w:rsidRPr="00A524E7" w:rsidRDefault="00EC3BC0" w:rsidP="00A524E7">
      <w:pPr>
        <w:pStyle w:val="a7"/>
        <w:jc w:val="both"/>
        <w:rPr>
          <w:rStyle w:val="2"/>
          <w:sz w:val="21"/>
          <w:szCs w:val="21"/>
          <w:shd w:val="clear" w:color="auto" w:fill="auto"/>
        </w:rPr>
      </w:pPr>
      <w:r w:rsidRPr="00A524E7">
        <w:rPr>
          <w:rStyle w:val="2"/>
          <w:color w:val="000000"/>
          <w:sz w:val="21"/>
          <w:szCs w:val="21"/>
        </w:rPr>
        <w:t>2.3. Місце надання послуг: територія Тиврівської селищної територіальної громади.</w:t>
      </w:r>
    </w:p>
    <w:p w:rsidR="00EC3BC0" w:rsidRPr="00A524E7" w:rsidRDefault="00EC3BC0" w:rsidP="00A524E7">
      <w:pPr>
        <w:pStyle w:val="a7"/>
        <w:jc w:val="both"/>
        <w:rPr>
          <w:rFonts w:ascii="Times New Roman" w:eastAsiaTheme="minorHAnsi" w:hAnsi="Times New Roman"/>
          <w:sz w:val="21"/>
          <w:szCs w:val="21"/>
        </w:rPr>
      </w:pPr>
      <w:r w:rsidRPr="00A524E7">
        <w:rPr>
          <w:rFonts w:ascii="Times New Roman" w:eastAsia="Times New Roman" w:hAnsi="Times New Roman"/>
          <w:bdr w:val="none" w:sz="0" w:space="0" w:color="auto" w:frame="1"/>
        </w:rPr>
        <w:t>2.4. Передача Виконавцем та прийняття Замовником результатів наданих Послуг здійснюється шляхом  підписання Сторонами Акту наданих послуг</w:t>
      </w:r>
      <w:r w:rsidR="00A524E7" w:rsidRPr="00A524E7">
        <w:rPr>
          <w:rFonts w:ascii="Times New Roman" w:eastAsia="Times New Roman" w:hAnsi="Times New Roman"/>
          <w:bdr w:val="none" w:sz="0" w:space="0" w:color="auto" w:frame="1"/>
        </w:rPr>
        <w:t>.</w:t>
      </w:r>
    </w:p>
    <w:p w:rsidR="00A524E7" w:rsidRPr="00A524E7" w:rsidRDefault="00A524E7" w:rsidP="00A524E7">
      <w:pPr>
        <w:pStyle w:val="a7"/>
        <w:jc w:val="both"/>
        <w:rPr>
          <w:rFonts w:ascii="Times New Roman" w:eastAsia="Times New Roman" w:hAnsi="Times New Roman"/>
          <w:bdr w:val="none" w:sz="0" w:space="0" w:color="auto" w:frame="1"/>
        </w:rPr>
      </w:pPr>
      <w:r w:rsidRPr="00A524E7">
        <w:rPr>
          <w:rFonts w:ascii="Times New Roman" w:eastAsia="Times New Roman" w:hAnsi="Times New Roman"/>
          <w:bdr w:val="none" w:sz="0" w:space="0" w:color="auto" w:frame="1"/>
        </w:rPr>
        <w:t>2.5. Виконавець готує два примірники актів наданих послуг та направляє їх Замовнику.</w:t>
      </w:r>
    </w:p>
    <w:p w:rsidR="00A524E7" w:rsidRPr="00A524E7" w:rsidRDefault="00A524E7" w:rsidP="00A524E7">
      <w:pPr>
        <w:pStyle w:val="a7"/>
        <w:jc w:val="both"/>
        <w:rPr>
          <w:rFonts w:ascii="Times New Roman" w:eastAsia="Times New Roman" w:hAnsi="Times New Roman"/>
          <w:bdr w:val="none" w:sz="0" w:space="0" w:color="auto" w:frame="1"/>
        </w:rPr>
      </w:pPr>
      <w:r w:rsidRPr="00A524E7">
        <w:rPr>
          <w:rFonts w:ascii="Times New Roman" w:eastAsia="Times New Roman" w:hAnsi="Times New Roman"/>
          <w:bdr w:val="none" w:sz="0" w:space="0" w:color="auto" w:frame="1"/>
        </w:rPr>
        <w:t>2.6. Замовник протягом 3 робочих днів з дати одержання актів наданих послуг зобов’язується повернути Виконавцю один примірник акта наданих послуг, підписаний уповноваженим представником та скріплений печаткою Замовника, або надати в письмовій формі мотивовану відмову від підписання акту наданих послуг.</w:t>
      </w:r>
    </w:p>
    <w:p w:rsidR="00A524E7" w:rsidRPr="00A524E7" w:rsidRDefault="00A524E7" w:rsidP="00A524E7">
      <w:pPr>
        <w:pStyle w:val="a7"/>
        <w:jc w:val="both"/>
        <w:rPr>
          <w:rFonts w:ascii="Times New Roman" w:eastAsia="Times New Roman" w:hAnsi="Times New Roman"/>
          <w:bdr w:val="none" w:sz="0" w:space="0" w:color="auto" w:frame="1"/>
        </w:rPr>
      </w:pPr>
      <w:r>
        <w:rPr>
          <w:rFonts w:ascii="Times New Roman" w:eastAsia="Times New Roman" w:hAnsi="Times New Roman"/>
          <w:bdr w:val="none" w:sz="0" w:space="0" w:color="auto" w:frame="1"/>
        </w:rPr>
        <w:t xml:space="preserve">2.7. </w:t>
      </w:r>
      <w:r w:rsidRPr="00A524E7">
        <w:rPr>
          <w:rFonts w:ascii="Times New Roman" w:eastAsia="Times New Roman" w:hAnsi="Times New Roman"/>
          <w:bdr w:val="none" w:sz="0" w:space="0" w:color="auto" w:frame="1"/>
        </w:rPr>
        <w:t xml:space="preserve">У разі мотивованої відмови Замовника від прийнятих послуг Сторонами протягом </w:t>
      </w:r>
      <w:r>
        <w:rPr>
          <w:rFonts w:ascii="Times New Roman" w:eastAsia="Times New Roman" w:hAnsi="Times New Roman"/>
          <w:bdr w:val="none" w:sz="0" w:space="0" w:color="auto" w:frame="1"/>
        </w:rPr>
        <w:t>3</w:t>
      </w:r>
      <w:r w:rsidRPr="00A524E7">
        <w:rPr>
          <w:rFonts w:ascii="Times New Roman" w:eastAsia="Times New Roman" w:hAnsi="Times New Roman"/>
          <w:bdr w:val="none" w:sz="0" w:space="0" w:color="auto" w:frame="1"/>
        </w:rPr>
        <w:t xml:space="preserve"> робочих днів з моменту отримання Виконавцем такої відмови складається акт з переліком недоліків і строків їх усунення. Усунення недоліків здійснюється Виконавцем за власний рахунок протягом строків, визначених в акті.</w:t>
      </w:r>
    </w:p>
    <w:p w:rsidR="00A524E7" w:rsidRDefault="00A524E7" w:rsidP="00EC3BC0">
      <w:pPr>
        <w:pStyle w:val="20"/>
        <w:numPr>
          <w:ilvl w:val="0"/>
          <w:numId w:val="1"/>
        </w:numPr>
        <w:shd w:val="clear" w:color="auto" w:fill="auto"/>
        <w:tabs>
          <w:tab w:val="left" w:pos="567"/>
          <w:tab w:val="left" w:pos="851"/>
          <w:tab w:val="left" w:pos="993"/>
          <w:tab w:val="left" w:pos="1276"/>
        </w:tabs>
        <w:spacing w:before="0" w:after="0" w:line="240" w:lineRule="auto"/>
        <w:rPr>
          <w:sz w:val="21"/>
          <w:szCs w:val="21"/>
        </w:rPr>
      </w:pPr>
    </w:p>
    <w:p w:rsidR="00A524E7" w:rsidRDefault="00A524E7" w:rsidP="00A524E7">
      <w:pPr>
        <w:pStyle w:val="a9"/>
        <w:numPr>
          <w:ilvl w:val="0"/>
          <w:numId w:val="1"/>
        </w:numPr>
        <w:spacing w:after="0"/>
        <w:ind w:right="-426"/>
        <w:jc w:val="center"/>
        <w:rPr>
          <w:rFonts w:ascii="Times New Roman" w:hAnsi="Times New Roman" w:cs="Times New Roman"/>
          <w:b/>
        </w:rPr>
      </w:pPr>
      <w:r>
        <w:rPr>
          <w:rFonts w:ascii="Times New Roman" w:hAnsi="Times New Roman" w:cs="Times New Roman"/>
          <w:b/>
        </w:rPr>
        <w:t xml:space="preserve">3 </w:t>
      </w:r>
      <w:r w:rsidRPr="00C8403E">
        <w:rPr>
          <w:rFonts w:ascii="Times New Roman" w:hAnsi="Times New Roman" w:cs="Times New Roman"/>
          <w:b/>
        </w:rPr>
        <w:t>ОБОВ’ЯЗКИ СТОРІН</w:t>
      </w:r>
    </w:p>
    <w:p w:rsidR="00A524E7" w:rsidRPr="00A524E7" w:rsidRDefault="00A524E7" w:rsidP="00A524E7">
      <w:pPr>
        <w:pStyle w:val="a7"/>
        <w:rPr>
          <w:rFonts w:ascii="Times New Roman" w:hAnsi="Times New Roman"/>
        </w:rPr>
      </w:pPr>
      <w:r w:rsidRPr="00A524E7">
        <w:rPr>
          <w:rFonts w:ascii="Times New Roman" w:hAnsi="Times New Roman"/>
        </w:rPr>
        <w:t>3.1.</w:t>
      </w:r>
      <w:r w:rsidRPr="00A524E7">
        <w:rPr>
          <w:rFonts w:ascii="Times New Roman" w:hAnsi="Times New Roman"/>
        </w:rPr>
        <w:tab/>
        <w:t>Замовник має право:</w:t>
      </w:r>
    </w:p>
    <w:p w:rsidR="00A524E7" w:rsidRPr="00A524E7" w:rsidRDefault="00A524E7" w:rsidP="00A524E7">
      <w:pPr>
        <w:pStyle w:val="a7"/>
        <w:rPr>
          <w:rFonts w:ascii="Times New Roman" w:hAnsi="Times New Roman"/>
        </w:rPr>
      </w:pPr>
      <w:r w:rsidRPr="00A524E7">
        <w:rPr>
          <w:rFonts w:ascii="Times New Roman" w:hAnsi="Times New Roman"/>
        </w:rPr>
        <w:t xml:space="preserve">3.1.1. достроково розірвати Договір у разі невиконання, неналежного виконання зобов'язань Виконавцем, повідомивши його про це не пізніше, ніж за  </w:t>
      </w:r>
      <w:r>
        <w:rPr>
          <w:rFonts w:ascii="Times New Roman" w:hAnsi="Times New Roman"/>
        </w:rPr>
        <w:t>5 (п’ять</w:t>
      </w:r>
      <w:r w:rsidRPr="00A524E7">
        <w:rPr>
          <w:rFonts w:ascii="Times New Roman" w:hAnsi="Times New Roman"/>
        </w:rPr>
        <w:t>) календарних днів до дати розірвання. У цьому випадку Договір вважається розірваним з дати, зазначеної у письмовому повідомленні Замовника;</w:t>
      </w:r>
    </w:p>
    <w:p w:rsidR="00A524E7" w:rsidRPr="00A524E7" w:rsidRDefault="00A524E7" w:rsidP="00A524E7">
      <w:pPr>
        <w:pStyle w:val="a7"/>
        <w:rPr>
          <w:rFonts w:ascii="Times New Roman" w:hAnsi="Times New Roman"/>
        </w:rPr>
      </w:pPr>
      <w:r w:rsidRPr="00A524E7">
        <w:rPr>
          <w:rFonts w:ascii="Times New Roman" w:hAnsi="Times New Roman"/>
        </w:rPr>
        <w:t>3.1.2. контролювати хід, якість та обсяги надання Послуг у строки, встановлені Договором шляхом гласних та негласних перевірок;</w:t>
      </w:r>
    </w:p>
    <w:p w:rsidR="00A524E7" w:rsidRPr="00A524E7" w:rsidRDefault="00A524E7" w:rsidP="00A524E7">
      <w:pPr>
        <w:pStyle w:val="a7"/>
        <w:rPr>
          <w:rFonts w:ascii="Times New Roman" w:hAnsi="Times New Roman"/>
        </w:rPr>
      </w:pPr>
      <w:r w:rsidRPr="00A524E7">
        <w:rPr>
          <w:rFonts w:ascii="Times New Roman" w:hAnsi="Times New Roman"/>
        </w:rPr>
        <w:t>3.1.3. відмовитись від Договору в односторонньому порядку та вимагати відшкодування збитків, якщо з вини Виконавця не розпочато надання Послуг;</w:t>
      </w:r>
    </w:p>
    <w:p w:rsidR="00A524E7" w:rsidRPr="00A524E7" w:rsidRDefault="00A524E7" w:rsidP="00A524E7">
      <w:pPr>
        <w:pStyle w:val="a7"/>
        <w:rPr>
          <w:rFonts w:ascii="Times New Roman" w:hAnsi="Times New Roman"/>
        </w:rPr>
      </w:pPr>
      <w:r w:rsidRPr="00A524E7">
        <w:rPr>
          <w:rFonts w:ascii="Times New Roman" w:hAnsi="Times New Roman"/>
        </w:rPr>
        <w:t>3.1.4. пред'явити претензію по якості наданих Послуг та зменшувати оплату за фактично ненадані або надані не в повному обсязі Послуги з вини Виконавця;</w:t>
      </w:r>
    </w:p>
    <w:p w:rsidR="00A524E7" w:rsidRPr="00A524E7" w:rsidRDefault="00A524E7" w:rsidP="00A524E7">
      <w:pPr>
        <w:pStyle w:val="a7"/>
        <w:rPr>
          <w:rFonts w:ascii="Times New Roman" w:hAnsi="Times New Roman"/>
        </w:rPr>
      </w:pPr>
      <w:r w:rsidRPr="00A524E7">
        <w:rPr>
          <w:rFonts w:ascii="Times New Roman" w:hAnsi="Times New Roman"/>
        </w:rPr>
        <w:t>3.1.5. вимагати своєчасного та повного оформлення всіх супровідних документів, що стосуються цього Договору;</w:t>
      </w:r>
    </w:p>
    <w:p w:rsidR="00A524E7" w:rsidRPr="00A524E7" w:rsidRDefault="00A524E7" w:rsidP="00A524E7">
      <w:pPr>
        <w:pStyle w:val="a7"/>
        <w:rPr>
          <w:rFonts w:ascii="Times New Roman" w:hAnsi="Times New Roman"/>
        </w:rPr>
      </w:pPr>
      <w:r w:rsidRPr="00A524E7">
        <w:rPr>
          <w:rFonts w:ascii="Times New Roman" w:hAnsi="Times New Roman"/>
        </w:rPr>
        <w:t>3.1.6. вимагати відшкодування збитків, заподіяних у наслідок невиконання або неналежного виконання Виконавцем цього Договору.</w:t>
      </w:r>
    </w:p>
    <w:p w:rsidR="00A524E7" w:rsidRPr="00A524E7" w:rsidRDefault="00A524E7" w:rsidP="00A524E7">
      <w:pPr>
        <w:pStyle w:val="a7"/>
        <w:rPr>
          <w:rFonts w:ascii="Times New Roman" w:hAnsi="Times New Roman"/>
        </w:rPr>
      </w:pPr>
      <w:r w:rsidRPr="00A524E7">
        <w:rPr>
          <w:rFonts w:ascii="Times New Roman" w:hAnsi="Times New Roman"/>
        </w:rPr>
        <w:t>3.2.</w:t>
      </w:r>
      <w:r w:rsidRPr="00A524E7">
        <w:rPr>
          <w:rFonts w:ascii="Times New Roman" w:hAnsi="Times New Roman"/>
        </w:rPr>
        <w:tab/>
        <w:t>Замовник зобов'язаний:</w:t>
      </w:r>
    </w:p>
    <w:p w:rsidR="00A524E7" w:rsidRPr="00A524E7" w:rsidRDefault="00A524E7" w:rsidP="00A524E7">
      <w:pPr>
        <w:pStyle w:val="a7"/>
        <w:rPr>
          <w:rFonts w:ascii="Times New Roman" w:hAnsi="Times New Roman"/>
        </w:rPr>
      </w:pPr>
      <w:r w:rsidRPr="00A524E7">
        <w:rPr>
          <w:rFonts w:ascii="Times New Roman" w:hAnsi="Times New Roman"/>
        </w:rPr>
        <w:t>3.2.1. надати Виконавцю всю необхідну для надання Послуг інформацію;</w:t>
      </w:r>
    </w:p>
    <w:p w:rsidR="00A524E7" w:rsidRPr="00A524E7" w:rsidRDefault="00A524E7" w:rsidP="00A524E7">
      <w:pPr>
        <w:pStyle w:val="a7"/>
        <w:rPr>
          <w:rFonts w:ascii="Times New Roman" w:hAnsi="Times New Roman"/>
        </w:rPr>
      </w:pPr>
      <w:r w:rsidRPr="00A524E7">
        <w:rPr>
          <w:rFonts w:ascii="Times New Roman" w:hAnsi="Times New Roman"/>
        </w:rPr>
        <w:t>3.2.2. вчасно оплатити Послуги у порядку, встановленому Договором;</w:t>
      </w:r>
    </w:p>
    <w:p w:rsidR="00A524E7" w:rsidRPr="00A524E7" w:rsidRDefault="00A524E7" w:rsidP="00A524E7">
      <w:pPr>
        <w:pStyle w:val="a7"/>
        <w:rPr>
          <w:rFonts w:ascii="Times New Roman" w:hAnsi="Times New Roman"/>
        </w:rPr>
      </w:pPr>
      <w:r w:rsidRPr="00A524E7">
        <w:rPr>
          <w:rFonts w:ascii="Times New Roman" w:hAnsi="Times New Roman"/>
        </w:rPr>
        <w:t>3.2.3. у строки, визначені цим Договором, підписати акт наданих послуг та повернути Виконавцю один примірник акта наданих послуг або надати в письмовій формі мотивовану відмову від підписання акту наданих послуг.</w:t>
      </w:r>
    </w:p>
    <w:p w:rsidR="00A524E7" w:rsidRPr="00A524E7" w:rsidRDefault="00A524E7" w:rsidP="00A524E7">
      <w:pPr>
        <w:pStyle w:val="a7"/>
        <w:rPr>
          <w:rFonts w:ascii="Times New Roman" w:hAnsi="Times New Roman"/>
        </w:rPr>
      </w:pPr>
      <w:r w:rsidRPr="00A524E7">
        <w:rPr>
          <w:rFonts w:ascii="Times New Roman" w:hAnsi="Times New Roman"/>
        </w:rPr>
        <w:t>3.3.</w:t>
      </w:r>
      <w:r w:rsidRPr="00A524E7">
        <w:rPr>
          <w:rFonts w:ascii="Times New Roman" w:hAnsi="Times New Roman"/>
        </w:rPr>
        <w:tab/>
        <w:t>Виконавець має право:</w:t>
      </w:r>
    </w:p>
    <w:p w:rsidR="00A524E7" w:rsidRPr="00A524E7" w:rsidRDefault="00A524E7" w:rsidP="00A524E7">
      <w:pPr>
        <w:pStyle w:val="a7"/>
        <w:rPr>
          <w:rFonts w:ascii="Times New Roman" w:hAnsi="Times New Roman"/>
        </w:rPr>
      </w:pPr>
      <w:r w:rsidRPr="00A524E7">
        <w:rPr>
          <w:rFonts w:ascii="Times New Roman" w:hAnsi="Times New Roman"/>
        </w:rPr>
        <w:t>3.3.1. своєчасно та в повному обсязі отримувати плату за якісно надані Послуги;</w:t>
      </w:r>
    </w:p>
    <w:p w:rsidR="00A524E7" w:rsidRPr="00A524E7" w:rsidRDefault="00A524E7" w:rsidP="00A524E7">
      <w:pPr>
        <w:pStyle w:val="a7"/>
        <w:rPr>
          <w:rFonts w:ascii="Times New Roman" w:hAnsi="Times New Roman"/>
        </w:rPr>
      </w:pPr>
      <w:r w:rsidRPr="00A524E7">
        <w:rPr>
          <w:rFonts w:ascii="Times New Roman" w:hAnsi="Times New Roman"/>
        </w:rPr>
        <w:t>3.3.2. вимагати своєчасне та повне оформлення всіх супровідних документів, що стосуються цього Договору;</w:t>
      </w:r>
    </w:p>
    <w:p w:rsidR="00A524E7" w:rsidRPr="00A524E7" w:rsidRDefault="00A524E7" w:rsidP="00A524E7">
      <w:pPr>
        <w:pStyle w:val="a7"/>
        <w:rPr>
          <w:rFonts w:ascii="Times New Roman" w:hAnsi="Times New Roman"/>
        </w:rPr>
      </w:pPr>
      <w:r w:rsidRPr="00A524E7">
        <w:rPr>
          <w:rFonts w:ascii="Times New Roman" w:hAnsi="Times New Roman"/>
        </w:rPr>
        <w:t>3.3.3. вимагати від Замовника вчасного та належного виконання умов цього Договору.</w:t>
      </w:r>
    </w:p>
    <w:p w:rsidR="00A524E7" w:rsidRPr="00A524E7" w:rsidRDefault="00A524E7" w:rsidP="00A524E7">
      <w:pPr>
        <w:pStyle w:val="a7"/>
        <w:rPr>
          <w:rFonts w:ascii="Times New Roman" w:hAnsi="Times New Roman"/>
        </w:rPr>
      </w:pPr>
      <w:r w:rsidRPr="00A524E7">
        <w:rPr>
          <w:rFonts w:ascii="Times New Roman" w:hAnsi="Times New Roman"/>
        </w:rPr>
        <w:lastRenderedPageBreak/>
        <w:t>3.4. Виконавець зобов'язаний:</w:t>
      </w:r>
    </w:p>
    <w:p w:rsidR="00A524E7" w:rsidRPr="00A524E7" w:rsidRDefault="00A524E7" w:rsidP="00A524E7">
      <w:pPr>
        <w:pStyle w:val="a7"/>
        <w:rPr>
          <w:rFonts w:ascii="Times New Roman" w:hAnsi="Times New Roman"/>
        </w:rPr>
      </w:pPr>
      <w:r w:rsidRPr="00A524E7">
        <w:rPr>
          <w:rFonts w:ascii="Times New Roman" w:hAnsi="Times New Roman"/>
        </w:rPr>
        <w:t>3.4.1. забезпечити надання Послуг у терміни, встановлені Договором;</w:t>
      </w:r>
    </w:p>
    <w:p w:rsidR="00A524E7" w:rsidRPr="00A524E7" w:rsidRDefault="00A524E7" w:rsidP="00A524E7">
      <w:pPr>
        <w:pStyle w:val="a7"/>
        <w:rPr>
          <w:rFonts w:ascii="Times New Roman" w:hAnsi="Times New Roman"/>
          <w:iCs/>
        </w:rPr>
      </w:pPr>
      <w:r w:rsidRPr="00A524E7">
        <w:rPr>
          <w:rFonts w:ascii="Times New Roman" w:hAnsi="Times New Roman"/>
        </w:rPr>
        <w:t xml:space="preserve">3.4.2.забезпечити надання Послуг, якість яких відповідає вимогам, встановленим </w:t>
      </w:r>
      <w:r w:rsidRPr="00A524E7">
        <w:rPr>
          <w:rFonts w:ascii="Times New Roman" w:hAnsi="Times New Roman"/>
          <w:iCs/>
        </w:rPr>
        <w:t>для такого виду послуг.</w:t>
      </w:r>
    </w:p>
    <w:p w:rsidR="00A524E7" w:rsidRPr="00A524E7" w:rsidRDefault="00A524E7" w:rsidP="00A524E7">
      <w:pPr>
        <w:pStyle w:val="a7"/>
        <w:rPr>
          <w:rFonts w:ascii="Times New Roman" w:hAnsi="Times New Roman"/>
        </w:rPr>
      </w:pPr>
      <w:r w:rsidRPr="00A524E7">
        <w:rPr>
          <w:rFonts w:ascii="Times New Roman" w:hAnsi="Times New Roman"/>
        </w:rPr>
        <w:t xml:space="preserve">3.4.3. негайно будь-яким чином інформувати Замовника про ускладнення, які виникають в ході надання Послуг; </w:t>
      </w:r>
    </w:p>
    <w:p w:rsidR="00A524E7" w:rsidRPr="00A524E7" w:rsidRDefault="00A524E7" w:rsidP="00A524E7">
      <w:pPr>
        <w:pStyle w:val="a7"/>
        <w:rPr>
          <w:rFonts w:ascii="Times New Roman" w:hAnsi="Times New Roman"/>
        </w:rPr>
      </w:pPr>
      <w:r w:rsidRPr="00A524E7">
        <w:rPr>
          <w:rFonts w:ascii="Times New Roman" w:hAnsi="Times New Roman"/>
        </w:rPr>
        <w:t>3.4.4. своїми силами та за власний рахунок усунути допущені під час надання Послуг за цим Договором недоліки, які містять відступи від умов Договору;</w:t>
      </w:r>
    </w:p>
    <w:p w:rsidR="00A524E7" w:rsidRPr="00A524E7" w:rsidRDefault="00A524E7" w:rsidP="00A524E7">
      <w:pPr>
        <w:pStyle w:val="a7"/>
        <w:rPr>
          <w:rFonts w:ascii="Times New Roman" w:hAnsi="Times New Roman"/>
        </w:rPr>
      </w:pPr>
      <w:r w:rsidRPr="00A524E7">
        <w:rPr>
          <w:rFonts w:ascii="Times New Roman" w:hAnsi="Times New Roman"/>
        </w:rPr>
        <w:t>3.4.5. під час надання Послуг за цим Договором дотримуватись правил та норм охорони праці, техніки безпеки, інших нормативних документів;</w:t>
      </w:r>
    </w:p>
    <w:p w:rsidR="00A524E7" w:rsidRDefault="00A524E7" w:rsidP="00A524E7">
      <w:pPr>
        <w:pStyle w:val="a7"/>
        <w:rPr>
          <w:rFonts w:ascii="Times New Roman" w:hAnsi="Times New Roman"/>
        </w:rPr>
      </w:pPr>
      <w:r w:rsidRPr="00A524E7">
        <w:rPr>
          <w:rFonts w:ascii="Times New Roman" w:hAnsi="Times New Roman"/>
        </w:rPr>
        <w:t>3.4.6. вчасно надати Замовникові акт наданих послуг.</w:t>
      </w:r>
    </w:p>
    <w:p w:rsidR="00A524E7" w:rsidRPr="00A524E7" w:rsidRDefault="00A524E7" w:rsidP="00A524E7">
      <w:pPr>
        <w:pStyle w:val="a7"/>
        <w:rPr>
          <w:rFonts w:ascii="Times New Roman" w:hAnsi="Times New Roman"/>
        </w:rPr>
      </w:pPr>
    </w:p>
    <w:p w:rsidR="00A524E7" w:rsidRPr="00C8403E" w:rsidRDefault="00A524E7" w:rsidP="00A524E7">
      <w:pPr>
        <w:pStyle w:val="a9"/>
        <w:tabs>
          <w:tab w:val="left" w:pos="567"/>
        </w:tabs>
        <w:autoSpaceDE w:val="0"/>
        <w:autoSpaceDN w:val="0"/>
        <w:adjustRightInd w:val="0"/>
        <w:spacing w:after="0"/>
        <w:ind w:left="360"/>
        <w:jc w:val="center"/>
        <w:rPr>
          <w:rFonts w:ascii="Times New Roman" w:hAnsi="Times New Roman" w:cs="Times New Roman"/>
          <w:b/>
        </w:rPr>
      </w:pPr>
      <w:r>
        <w:rPr>
          <w:rFonts w:ascii="Times New Roman" w:hAnsi="Times New Roman" w:cs="Times New Roman"/>
          <w:b/>
        </w:rPr>
        <w:t xml:space="preserve">4 </w:t>
      </w:r>
      <w:r w:rsidRPr="00C8403E">
        <w:rPr>
          <w:rFonts w:ascii="Times New Roman" w:hAnsi="Times New Roman" w:cs="Times New Roman"/>
          <w:b/>
        </w:rPr>
        <w:t>ЦІНА ДОГОВОРУ</w:t>
      </w:r>
    </w:p>
    <w:p w:rsidR="00A524E7" w:rsidRPr="00A524E7" w:rsidRDefault="00A524E7" w:rsidP="00A524E7">
      <w:pPr>
        <w:pStyle w:val="a7"/>
        <w:rPr>
          <w:rFonts w:ascii="Times New Roman" w:hAnsi="Times New Roman"/>
          <w:i/>
          <w:iCs/>
          <w:lang w:eastAsia="hi-IN" w:bidi="hi-IN"/>
        </w:rPr>
      </w:pPr>
      <w:r w:rsidRPr="00A524E7">
        <w:rPr>
          <w:rFonts w:ascii="Times New Roman" w:hAnsi="Times New Roman"/>
          <w:lang w:eastAsia="hi-IN" w:bidi="hi-IN"/>
        </w:rPr>
        <w:t>4.1. Ціна визначена у  Договорі з урахуванням всіх витрат, податків та зборів Виконавця становить:</w:t>
      </w:r>
      <w:r w:rsidRPr="00A524E7">
        <w:rPr>
          <w:rFonts w:ascii="Times New Roman" w:hAnsi="Times New Roman"/>
          <w:color w:val="244061" w:themeColor="accent1" w:themeShade="80"/>
          <w:lang w:eastAsia="hi-IN" w:bidi="hi-IN"/>
        </w:rPr>
        <w:t xml:space="preserve"> </w:t>
      </w:r>
      <w:r w:rsidRPr="00A524E7">
        <w:rPr>
          <w:rFonts w:ascii="Times New Roman" w:hAnsi="Times New Roman"/>
        </w:rPr>
        <w:t>______________________</w:t>
      </w:r>
      <w:r w:rsidRPr="00A524E7">
        <w:rPr>
          <w:rFonts w:ascii="Times New Roman" w:hAnsi="Times New Roman"/>
          <w:lang w:eastAsia="hi-IN" w:bidi="hi-IN"/>
        </w:rPr>
        <w:t xml:space="preserve"> (_____________________ грн. 00 коп</w:t>
      </w:r>
      <w:r w:rsidRPr="00A524E7">
        <w:rPr>
          <w:rFonts w:ascii="Times New Roman" w:hAnsi="Times New Roman"/>
          <w:i/>
          <w:iCs/>
          <w:lang w:eastAsia="hi-IN" w:bidi="hi-IN"/>
        </w:rPr>
        <w:t>.), у тому числі ПДВ: ____________ ________ (________________ грн. _____ коп.) або без ПДВ (залежно від системи оподаткування).</w:t>
      </w:r>
    </w:p>
    <w:p w:rsidR="00A524E7" w:rsidRPr="00A524E7" w:rsidRDefault="00A524E7" w:rsidP="00A524E7">
      <w:pPr>
        <w:pStyle w:val="a7"/>
        <w:rPr>
          <w:rFonts w:ascii="Times New Roman" w:hAnsi="Times New Roman"/>
        </w:rPr>
      </w:pPr>
      <w:r w:rsidRPr="00A524E7">
        <w:rPr>
          <w:rFonts w:ascii="Times New Roman" w:hAnsi="Times New Roman"/>
        </w:rPr>
        <w:t>4.2.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A524E7" w:rsidRPr="00A524E7" w:rsidRDefault="00A524E7" w:rsidP="00A524E7">
      <w:pPr>
        <w:pStyle w:val="a7"/>
        <w:rPr>
          <w:rFonts w:ascii="Times New Roman" w:hAnsi="Times New Roman"/>
        </w:rPr>
      </w:pPr>
      <w:r w:rsidRPr="00A524E7">
        <w:rPr>
          <w:rFonts w:ascii="Times New Roman" w:hAnsi="Times New Roman"/>
        </w:rPr>
        <w:t xml:space="preserve">4.3. Джерело фінансування: </w:t>
      </w:r>
      <w:r>
        <w:rPr>
          <w:rFonts w:ascii="Times New Roman" w:hAnsi="Times New Roman"/>
        </w:rPr>
        <w:t>місцевий бюджет</w:t>
      </w:r>
      <w:r w:rsidRPr="00A524E7">
        <w:rPr>
          <w:rFonts w:ascii="Times New Roman" w:hAnsi="Times New Roman"/>
        </w:rPr>
        <w:t>.</w:t>
      </w:r>
    </w:p>
    <w:p w:rsidR="00A524E7" w:rsidRPr="00A524E7" w:rsidRDefault="00A524E7" w:rsidP="00A524E7">
      <w:pPr>
        <w:pStyle w:val="a7"/>
        <w:rPr>
          <w:rFonts w:ascii="Times New Roman" w:hAnsi="Times New Roman"/>
        </w:rPr>
      </w:pPr>
      <w:r w:rsidRPr="00A524E7">
        <w:rPr>
          <w:rFonts w:ascii="Times New Roman" w:hAnsi="Times New Roman"/>
        </w:rPr>
        <w:t>4.4. Ціни встановлюються у національній валюті України.</w:t>
      </w:r>
    </w:p>
    <w:p w:rsidR="00A524E7" w:rsidRPr="00A524E7" w:rsidRDefault="00A524E7" w:rsidP="00A524E7">
      <w:pPr>
        <w:pStyle w:val="a7"/>
        <w:rPr>
          <w:rFonts w:ascii="Times New Roman" w:hAnsi="Times New Roman"/>
        </w:rPr>
      </w:pPr>
      <w:r w:rsidRPr="00A524E7">
        <w:rPr>
          <w:rFonts w:ascii="Times New Roman" w:hAnsi="Times New Roman"/>
        </w:rPr>
        <w:t>4.5. Ціна визначена у Договорі може бути зменшена, залежно від видатків Замовника на зазначені цілі (відповідно до діючого законодавства).</w:t>
      </w:r>
    </w:p>
    <w:p w:rsidR="00A524E7" w:rsidRDefault="00A524E7" w:rsidP="00A524E7">
      <w:pPr>
        <w:pStyle w:val="a7"/>
        <w:rPr>
          <w:rFonts w:ascii="Times New Roman" w:hAnsi="Times New Roman"/>
        </w:rPr>
      </w:pPr>
      <w:r w:rsidRPr="00A524E7">
        <w:rPr>
          <w:rFonts w:ascii="Times New Roman" w:hAnsi="Times New Roman"/>
        </w:rPr>
        <w:t xml:space="preserve">4.7. Покращення якості предмета закупівлі не є підставою для збільшення ціни, визначеної в договорі. </w:t>
      </w:r>
    </w:p>
    <w:p w:rsidR="00A524E7" w:rsidRPr="00A524E7" w:rsidRDefault="00A524E7" w:rsidP="00A524E7">
      <w:pPr>
        <w:pStyle w:val="a7"/>
        <w:rPr>
          <w:rFonts w:ascii="Times New Roman" w:hAnsi="Times New Roman"/>
        </w:rPr>
      </w:pPr>
    </w:p>
    <w:p w:rsidR="00A524E7" w:rsidRPr="00C8403E" w:rsidRDefault="00A524E7" w:rsidP="00A524E7">
      <w:pPr>
        <w:pStyle w:val="a9"/>
        <w:tabs>
          <w:tab w:val="left" w:pos="567"/>
        </w:tabs>
        <w:autoSpaceDE w:val="0"/>
        <w:autoSpaceDN w:val="0"/>
        <w:adjustRightInd w:val="0"/>
        <w:spacing w:after="0"/>
        <w:ind w:left="360"/>
        <w:jc w:val="center"/>
        <w:rPr>
          <w:rFonts w:ascii="Times New Roman" w:hAnsi="Times New Roman" w:cs="Times New Roman"/>
          <w:b/>
        </w:rPr>
      </w:pPr>
      <w:r>
        <w:rPr>
          <w:rFonts w:ascii="Times New Roman" w:hAnsi="Times New Roman" w:cs="Times New Roman"/>
          <w:b/>
        </w:rPr>
        <w:t xml:space="preserve">5 </w:t>
      </w:r>
      <w:r w:rsidRPr="00C8403E">
        <w:rPr>
          <w:rFonts w:ascii="Times New Roman" w:hAnsi="Times New Roman" w:cs="Times New Roman"/>
          <w:b/>
        </w:rPr>
        <w:t>ПОРЯДОК РОЗРАХУНКІВ</w:t>
      </w:r>
    </w:p>
    <w:p w:rsidR="00A524E7" w:rsidRPr="00A524E7" w:rsidRDefault="00A524E7" w:rsidP="00A524E7">
      <w:pPr>
        <w:pStyle w:val="a7"/>
        <w:rPr>
          <w:rFonts w:ascii="Times New Roman" w:hAnsi="Times New Roman"/>
        </w:rPr>
      </w:pPr>
      <w:r w:rsidRPr="00A524E7">
        <w:rPr>
          <w:rFonts w:ascii="Times New Roman" w:hAnsi="Times New Roman"/>
        </w:rPr>
        <w:t>5.1.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Договорі. Замовник здійснює оплату у межах отриманого бюджетного фінансування.</w:t>
      </w:r>
    </w:p>
    <w:p w:rsidR="00A524E7" w:rsidRPr="00A524E7" w:rsidRDefault="00A524E7" w:rsidP="00A524E7">
      <w:pPr>
        <w:pStyle w:val="a7"/>
        <w:rPr>
          <w:rFonts w:ascii="Times New Roman" w:hAnsi="Times New Roman"/>
        </w:rPr>
      </w:pPr>
      <w:r w:rsidRPr="00A524E7">
        <w:rPr>
          <w:rFonts w:ascii="Times New Roman" w:hAnsi="Times New Roman"/>
        </w:rPr>
        <w:t xml:space="preserve">5.2. Розрахунок за фактично надані Послуги  здійснюється  протягом </w:t>
      </w:r>
      <w:r w:rsidR="00B27956">
        <w:rPr>
          <w:rFonts w:ascii="Times New Roman" w:hAnsi="Times New Roman"/>
        </w:rPr>
        <w:t>7</w:t>
      </w:r>
      <w:r w:rsidRPr="00A524E7">
        <w:rPr>
          <w:rFonts w:ascii="Times New Roman" w:hAnsi="Times New Roman"/>
        </w:rPr>
        <w:t xml:space="preserve"> календарних днів з моменту та на підставі підписаного Сторонами </w:t>
      </w:r>
      <w:r w:rsidRPr="00A524E7">
        <w:rPr>
          <w:rFonts w:ascii="Times New Roman" w:hAnsi="Times New Roman"/>
          <w:bCs/>
        </w:rPr>
        <w:t>акту наданих послуг</w:t>
      </w:r>
      <w:r w:rsidRPr="00A524E7">
        <w:rPr>
          <w:rFonts w:ascii="Times New Roman" w:hAnsi="Times New Roman"/>
        </w:rPr>
        <w:t xml:space="preserve">. </w:t>
      </w:r>
    </w:p>
    <w:p w:rsidR="00A524E7" w:rsidRPr="00A524E7" w:rsidRDefault="00A524E7" w:rsidP="00A524E7">
      <w:pPr>
        <w:pStyle w:val="a7"/>
        <w:rPr>
          <w:rFonts w:ascii="Times New Roman" w:hAnsi="Times New Roman"/>
        </w:rPr>
      </w:pPr>
    </w:p>
    <w:p w:rsidR="00B27956" w:rsidRPr="00C8403E" w:rsidRDefault="00B27956" w:rsidP="00B27956">
      <w:pPr>
        <w:pStyle w:val="a9"/>
        <w:spacing w:after="0"/>
        <w:ind w:left="360" w:right="-426"/>
        <w:jc w:val="center"/>
        <w:rPr>
          <w:rFonts w:ascii="Times New Roman" w:hAnsi="Times New Roman" w:cs="Times New Roman"/>
          <w:b/>
        </w:rPr>
      </w:pPr>
      <w:bookmarkStart w:id="4" w:name="bookmark2"/>
      <w:r>
        <w:rPr>
          <w:rFonts w:ascii="Times New Roman" w:hAnsi="Times New Roman" w:cs="Times New Roman"/>
          <w:b/>
        </w:rPr>
        <w:t xml:space="preserve">6 </w:t>
      </w:r>
      <w:r w:rsidRPr="00C8403E">
        <w:rPr>
          <w:rFonts w:ascii="Times New Roman" w:hAnsi="Times New Roman" w:cs="Times New Roman"/>
          <w:b/>
        </w:rPr>
        <w:t>ВІДПОВІДАЛЬНІСТЬ СТОРІН</w:t>
      </w:r>
      <w:bookmarkEnd w:id="4"/>
      <w:r w:rsidRPr="00C8403E">
        <w:rPr>
          <w:rFonts w:ascii="Times New Roman" w:hAnsi="Times New Roman" w:cs="Times New Roman"/>
          <w:b/>
        </w:rPr>
        <w:t xml:space="preserve"> ТА ПОРЯДОК ВИРІШЕННЯ СПОРІВ</w:t>
      </w:r>
    </w:p>
    <w:p w:rsidR="00B27956" w:rsidRPr="00B27956" w:rsidRDefault="00B27956" w:rsidP="00B27956">
      <w:pPr>
        <w:pStyle w:val="a7"/>
        <w:jc w:val="both"/>
        <w:rPr>
          <w:rFonts w:ascii="Times New Roman" w:hAnsi="Times New Roman"/>
        </w:rPr>
      </w:pPr>
      <w:r w:rsidRPr="00B27956">
        <w:rPr>
          <w:rFonts w:ascii="Times New Roman" w:hAnsi="Times New Roman"/>
        </w:rPr>
        <w:t xml:space="preserve">6.1.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B27956" w:rsidRPr="00B27956" w:rsidRDefault="00B27956" w:rsidP="00B27956">
      <w:pPr>
        <w:pStyle w:val="a7"/>
        <w:jc w:val="both"/>
        <w:rPr>
          <w:rFonts w:ascii="Times New Roman" w:hAnsi="Times New Roman"/>
        </w:rPr>
      </w:pPr>
      <w:r w:rsidRPr="00B27956">
        <w:rPr>
          <w:rFonts w:ascii="Times New Roman" w:hAnsi="Times New Roman"/>
        </w:rPr>
        <w:t>6.2. Склад та розмір відшкодування збитків визначається сторонами за правилами, встановленими Господарським кодексом України.</w:t>
      </w:r>
    </w:p>
    <w:p w:rsidR="00B27956" w:rsidRPr="00B27956" w:rsidRDefault="00B27956" w:rsidP="00B27956">
      <w:pPr>
        <w:pStyle w:val="a7"/>
        <w:jc w:val="both"/>
        <w:rPr>
          <w:rFonts w:ascii="Times New Roman" w:hAnsi="Times New Roman"/>
        </w:rPr>
      </w:pPr>
      <w:r w:rsidRPr="00B27956">
        <w:rPr>
          <w:rFonts w:ascii="Times New Roman" w:hAnsi="Times New Roman"/>
        </w:rPr>
        <w:t>6.3. Збитки стягуються у повній сумі понад штрафні санкції.</w:t>
      </w:r>
    </w:p>
    <w:p w:rsidR="00B27956" w:rsidRPr="00B27956" w:rsidRDefault="00B27956" w:rsidP="00B27956">
      <w:pPr>
        <w:pStyle w:val="a7"/>
        <w:jc w:val="both"/>
        <w:rPr>
          <w:rFonts w:ascii="Times New Roman" w:hAnsi="Times New Roman"/>
        </w:rPr>
      </w:pPr>
      <w:r w:rsidRPr="00B27956">
        <w:rPr>
          <w:rFonts w:ascii="Times New Roman" w:hAnsi="Times New Roman"/>
        </w:rPr>
        <w:t>6.4. 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0,1%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rsidR="00B27956" w:rsidRPr="00B27956" w:rsidRDefault="00B27956" w:rsidP="00B27956">
      <w:pPr>
        <w:pStyle w:val="a7"/>
        <w:jc w:val="both"/>
        <w:rPr>
          <w:rFonts w:ascii="Times New Roman" w:hAnsi="Times New Roman"/>
        </w:rPr>
      </w:pPr>
      <w:r w:rsidRPr="00B27956">
        <w:rPr>
          <w:rFonts w:ascii="Times New Roman" w:hAnsi="Times New Roman"/>
        </w:rPr>
        <w:t>6.5. Замовник не несе відповідальності за затримку бюджетного фінансування та зобов’язується здійснити оплату за надані Послуги. Сторони погодились, що Замовник звільняється від сплати будь-яких штрафів, пені, стягнень, тощо стосовно несвоєчасного виконання фінансових зобов’язань за цим Договором, яке викликане затримкою бюджетного фінансування.</w:t>
      </w:r>
    </w:p>
    <w:p w:rsidR="00B27956" w:rsidRPr="00B27956" w:rsidRDefault="00B27956" w:rsidP="00B27956">
      <w:pPr>
        <w:pStyle w:val="a7"/>
        <w:jc w:val="both"/>
        <w:rPr>
          <w:rFonts w:ascii="Times New Roman" w:hAnsi="Times New Roman"/>
        </w:rPr>
      </w:pPr>
      <w:r w:rsidRPr="00B27956">
        <w:rPr>
          <w:rFonts w:ascii="Times New Roman" w:hAnsi="Times New Roman"/>
        </w:rPr>
        <w:t>6.</w:t>
      </w:r>
      <w:r>
        <w:rPr>
          <w:rFonts w:ascii="Times New Roman" w:hAnsi="Times New Roman"/>
        </w:rPr>
        <w:t>6</w:t>
      </w:r>
      <w:r w:rsidRPr="00B27956">
        <w:rPr>
          <w:rFonts w:ascii="Times New Roman" w:hAnsi="Times New Roman"/>
        </w:rPr>
        <w:t>. 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підлягають відшкодуванню Виконавцем, у разі наявності його вини, у повному обсязі. Виконавець,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w:t>
      </w:r>
    </w:p>
    <w:p w:rsidR="00B27956" w:rsidRPr="00B27956" w:rsidRDefault="00B27956" w:rsidP="00B27956">
      <w:pPr>
        <w:pStyle w:val="a7"/>
        <w:jc w:val="both"/>
        <w:rPr>
          <w:rFonts w:ascii="Times New Roman" w:hAnsi="Times New Roman"/>
        </w:rPr>
      </w:pPr>
      <w:r w:rsidRPr="00B27956">
        <w:rPr>
          <w:rFonts w:ascii="Times New Roman" w:hAnsi="Times New Roman"/>
        </w:rPr>
        <w:t>6.</w:t>
      </w:r>
      <w:r>
        <w:rPr>
          <w:rFonts w:ascii="Times New Roman" w:hAnsi="Times New Roman"/>
        </w:rPr>
        <w:t>7</w:t>
      </w:r>
      <w:r w:rsidRPr="00B27956">
        <w:rPr>
          <w:rFonts w:ascii="Times New Roman" w:hAnsi="Times New Roman"/>
        </w:rPr>
        <w:t xml:space="preserve">. Виконавець відшкодовує суму штрафних санкцій чи або збитків понесених Замовником на підставі претензії, протягом </w:t>
      </w:r>
      <w:r>
        <w:rPr>
          <w:rFonts w:ascii="Times New Roman" w:hAnsi="Times New Roman"/>
        </w:rPr>
        <w:t>10</w:t>
      </w:r>
      <w:r w:rsidRPr="00B27956">
        <w:rPr>
          <w:rFonts w:ascii="Times New Roman" w:hAnsi="Times New Roman"/>
        </w:rPr>
        <w:t xml:space="preserve"> (</w:t>
      </w:r>
      <w:r>
        <w:rPr>
          <w:rFonts w:ascii="Times New Roman" w:hAnsi="Times New Roman"/>
        </w:rPr>
        <w:t>десяти)</w:t>
      </w:r>
      <w:r w:rsidRPr="00B27956">
        <w:rPr>
          <w:rFonts w:ascii="Times New Roman" w:hAnsi="Times New Roman"/>
        </w:rPr>
        <w:t xml:space="preserve"> календарних днів з моменту отримання претензії, шляхом перерахування грошових коштів на розрахунковий рахунок Замовника. Претензія направляється Виконавцю шляхом направлення рекомендованого листа чи на електронну адресу та вважається отриманою на п’ятий день після відправлення.</w:t>
      </w:r>
    </w:p>
    <w:p w:rsidR="00B27956" w:rsidRPr="00B27956" w:rsidRDefault="00B27956" w:rsidP="00B27956">
      <w:pPr>
        <w:pStyle w:val="a7"/>
        <w:jc w:val="both"/>
        <w:rPr>
          <w:rFonts w:ascii="Times New Roman" w:hAnsi="Times New Roman"/>
        </w:rPr>
      </w:pPr>
      <w:r w:rsidRPr="00B27956">
        <w:rPr>
          <w:rFonts w:ascii="Times New Roman" w:hAnsi="Times New Roman"/>
        </w:rPr>
        <w:t>6.</w:t>
      </w:r>
      <w:r>
        <w:rPr>
          <w:rFonts w:ascii="Times New Roman" w:hAnsi="Times New Roman"/>
        </w:rPr>
        <w:t>8</w:t>
      </w:r>
      <w:r w:rsidRPr="00B27956">
        <w:rPr>
          <w:rFonts w:ascii="Times New Roman" w:hAnsi="Times New Roman"/>
        </w:rPr>
        <w:t xml:space="preserve">.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w:t>
      </w:r>
      <w:r w:rsidRPr="00B27956">
        <w:rPr>
          <w:rFonts w:ascii="Times New Roman" w:hAnsi="Times New Roman"/>
        </w:rPr>
        <w:lastRenderedPageBreak/>
        <w:t>шляхом переговорів. У випадку недосягнення Сторонами домовленості, спори розв’язуються у відповідності до законодавства України в Господарському суді.</w:t>
      </w:r>
    </w:p>
    <w:p w:rsidR="00A524E7" w:rsidRDefault="00A524E7" w:rsidP="00A524E7">
      <w:pPr>
        <w:pStyle w:val="20"/>
        <w:shd w:val="clear" w:color="auto" w:fill="auto"/>
        <w:tabs>
          <w:tab w:val="left" w:pos="931"/>
          <w:tab w:val="left" w:pos="1276"/>
        </w:tabs>
        <w:spacing w:before="0" w:after="0" w:line="240" w:lineRule="auto"/>
        <w:ind w:left="567"/>
        <w:jc w:val="center"/>
        <w:rPr>
          <w:rStyle w:val="4"/>
          <w:b w:val="0"/>
          <w:bCs w:val="0"/>
          <w:sz w:val="21"/>
          <w:szCs w:val="21"/>
          <w:shd w:val="clear" w:color="auto" w:fill="auto"/>
        </w:rPr>
      </w:pPr>
    </w:p>
    <w:p w:rsidR="00B27956" w:rsidRPr="00C8403E" w:rsidRDefault="00B27956" w:rsidP="00B27956">
      <w:pPr>
        <w:spacing w:after="0"/>
        <w:ind w:right="-426" w:firstLine="284"/>
        <w:jc w:val="center"/>
        <w:rPr>
          <w:rFonts w:ascii="Times New Roman" w:hAnsi="Times New Roman"/>
          <w:b/>
        </w:rPr>
      </w:pPr>
      <w:r>
        <w:rPr>
          <w:rFonts w:ascii="Times New Roman" w:hAnsi="Times New Roman"/>
          <w:b/>
        </w:rPr>
        <w:t xml:space="preserve">7 </w:t>
      </w:r>
      <w:r w:rsidRPr="00C8403E">
        <w:rPr>
          <w:rFonts w:ascii="Times New Roman" w:hAnsi="Times New Roman"/>
          <w:b/>
        </w:rPr>
        <w:t>ОПЕРАТИВНО-ГОСПОДАРСЬКІ САНКЦІЇ</w:t>
      </w:r>
    </w:p>
    <w:p w:rsidR="00B27956" w:rsidRPr="00B27956" w:rsidRDefault="00B27956" w:rsidP="00B27956">
      <w:pPr>
        <w:pStyle w:val="a7"/>
        <w:rPr>
          <w:rFonts w:ascii="Times New Roman" w:hAnsi="Times New Roman"/>
        </w:rPr>
      </w:pPr>
      <w:r w:rsidRPr="00B27956">
        <w:rPr>
          <w:rFonts w:ascii="Times New Roman" w:hAnsi="Times New Roman"/>
        </w:rPr>
        <w:t>7.1.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B27956" w:rsidRPr="00B27956" w:rsidRDefault="00B27956" w:rsidP="00B27956">
      <w:pPr>
        <w:pStyle w:val="a7"/>
        <w:rPr>
          <w:rFonts w:ascii="Times New Roman" w:hAnsi="Times New Roman"/>
        </w:rPr>
      </w:pPr>
      <w:r w:rsidRPr="00B27956">
        <w:rPr>
          <w:rFonts w:ascii="Times New Roman" w:hAnsi="Times New Roman"/>
        </w:rPr>
        <w:t>7.2.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B27956" w:rsidRPr="00B27956" w:rsidRDefault="00B27956" w:rsidP="00B27956">
      <w:pPr>
        <w:pStyle w:val="a7"/>
        <w:rPr>
          <w:rFonts w:ascii="Times New Roman" w:hAnsi="Times New Roman"/>
        </w:rPr>
      </w:pPr>
      <w:r w:rsidRPr="00B27956">
        <w:rPr>
          <w:rFonts w:ascii="Times New Roman" w:hAnsi="Times New Roman"/>
        </w:rPr>
        <w:t>- розірвання аналогічного за своєю природою Договору з Замовником у разі прострочення строку виконання зобов’язань;</w:t>
      </w:r>
    </w:p>
    <w:p w:rsidR="00B27956" w:rsidRPr="00B27956" w:rsidRDefault="00B27956" w:rsidP="00B27956">
      <w:pPr>
        <w:pStyle w:val="a7"/>
        <w:rPr>
          <w:rFonts w:ascii="Times New Roman" w:hAnsi="Times New Roman"/>
        </w:rPr>
      </w:pPr>
      <w:r w:rsidRPr="00B27956">
        <w:rPr>
          <w:rFonts w:ascii="Times New Roman" w:hAnsi="Times New Roman"/>
        </w:rPr>
        <w:t>- розірвання аналогічного за своєю природою Договору з Замовником у разі неналежного виконання зобов'язань;</w:t>
      </w:r>
    </w:p>
    <w:p w:rsidR="00B27956" w:rsidRPr="00B27956" w:rsidRDefault="00B27956" w:rsidP="00B27956">
      <w:pPr>
        <w:pStyle w:val="a7"/>
        <w:rPr>
          <w:rFonts w:ascii="Times New Roman" w:hAnsi="Times New Roman"/>
        </w:rPr>
      </w:pPr>
      <w:r w:rsidRPr="00B27956">
        <w:rPr>
          <w:rFonts w:ascii="Times New Roman" w:hAnsi="Times New Roman"/>
        </w:rPr>
        <w:t>7.3.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B27956" w:rsidRPr="00B27956" w:rsidRDefault="00B27956" w:rsidP="00B27956">
      <w:pPr>
        <w:pStyle w:val="a7"/>
        <w:rPr>
          <w:rFonts w:ascii="Times New Roman" w:hAnsi="Times New Roman"/>
        </w:rPr>
      </w:pPr>
      <w:r w:rsidRPr="00B27956">
        <w:rPr>
          <w:rFonts w:ascii="Times New Roman" w:hAnsi="Times New Roman"/>
        </w:rPr>
        <w:t>7.4. 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 - 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 – господарських санкцій.</w:t>
      </w:r>
    </w:p>
    <w:p w:rsidR="00B27956" w:rsidRPr="00B27956" w:rsidRDefault="00B27956" w:rsidP="00B27956">
      <w:pPr>
        <w:pStyle w:val="a7"/>
        <w:rPr>
          <w:rFonts w:ascii="Times New Roman" w:hAnsi="Times New Roman"/>
        </w:rPr>
      </w:pPr>
      <w:r w:rsidRPr="00B27956">
        <w:rPr>
          <w:rFonts w:ascii="Times New Roman" w:hAnsi="Times New Roman"/>
        </w:rPr>
        <w:t>7.5. Строк дії оперативно-господарської санкції визначає Замовник</w:t>
      </w:r>
      <w:r>
        <w:rPr>
          <w:rFonts w:ascii="Times New Roman" w:hAnsi="Times New Roman"/>
        </w:rPr>
        <w:t xml:space="preserve">, але він не буде перевищувати </w:t>
      </w:r>
      <w:r w:rsidR="0094503D">
        <w:rPr>
          <w:rFonts w:ascii="Times New Roman" w:hAnsi="Times New Roman"/>
        </w:rPr>
        <w:t>3</w:t>
      </w:r>
      <w:r>
        <w:rPr>
          <w:rFonts w:ascii="Times New Roman" w:hAnsi="Times New Roman"/>
        </w:rPr>
        <w:t xml:space="preserve"> </w:t>
      </w:r>
      <w:r w:rsidRPr="00B27956">
        <w:rPr>
          <w:rFonts w:ascii="Times New Roman" w:hAnsi="Times New Roman"/>
        </w:rPr>
        <w:t>(</w:t>
      </w:r>
      <w:r w:rsidR="0094503D">
        <w:rPr>
          <w:rFonts w:ascii="Times New Roman" w:hAnsi="Times New Roman"/>
        </w:rPr>
        <w:t>трьох</w:t>
      </w:r>
      <w:r w:rsidRPr="00B27956">
        <w:rPr>
          <w:rFonts w:ascii="Times New Roman" w:hAnsi="Times New Roman"/>
        </w:rPr>
        <w:t>) років з моменту початку її застосування. Замовник повідомляє Виконавця про застосування до нього оперативно - господарської санкції та строк її дії шляхом направлення повідомлення у спосіб,  передбачений пунктом 11.6. цьо</w:t>
      </w:r>
      <w:bookmarkStart w:id="5" w:name="_GoBack"/>
      <w:bookmarkEnd w:id="5"/>
      <w:r w:rsidRPr="00B27956">
        <w:rPr>
          <w:rFonts w:ascii="Times New Roman" w:hAnsi="Times New Roman"/>
        </w:rPr>
        <w:t>го  Договору.</w:t>
      </w:r>
    </w:p>
    <w:p w:rsidR="00B27956" w:rsidRPr="00B27956" w:rsidRDefault="00B27956" w:rsidP="00B27956">
      <w:pPr>
        <w:spacing w:after="0"/>
        <w:ind w:left="360" w:right="-426"/>
        <w:jc w:val="center"/>
        <w:rPr>
          <w:rFonts w:ascii="Times New Roman" w:hAnsi="Times New Roman"/>
          <w:b/>
        </w:rPr>
      </w:pPr>
      <w:bookmarkStart w:id="6" w:name="bookmark4"/>
      <w:r>
        <w:rPr>
          <w:rFonts w:ascii="Times New Roman" w:hAnsi="Times New Roman"/>
          <w:b/>
        </w:rPr>
        <w:t xml:space="preserve">8 </w:t>
      </w:r>
      <w:r w:rsidRPr="00B27956">
        <w:rPr>
          <w:rFonts w:ascii="Times New Roman" w:hAnsi="Times New Roman"/>
          <w:b/>
        </w:rPr>
        <w:t>ФОРС-МАЖОРНІ ОБСТАВИНИ</w:t>
      </w:r>
      <w:bookmarkEnd w:id="6"/>
    </w:p>
    <w:p w:rsidR="00B27956" w:rsidRPr="00B27956" w:rsidRDefault="00B27956" w:rsidP="00B27956">
      <w:pPr>
        <w:pStyle w:val="a7"/>
        <w:jc w:val="both"/>
        <w:rPr>
          <w:rFonts w:ascii="Times New Roman" w:hAnsi="Times New Roman"/>
        </w:rPr>
      </w:pPr>
      <w:r w:rsidRPr="00B27956">
        <w:rPr>
          <w:rFonts w:ascii="Times New Roman" w:hAnsi="Times New Roma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B27956" w:rsidRPr="00B27956" w:rsidRDefault="00B27956" w:rsidP="00B27956">
      <w:pPr>
        <w:pStyle w:val="a7"/>
        <w:jc w:val="both"/>
        <w:rPr>
          <w:rFonts w:ascii="Times New Roman" w:hAnsi="Times New Roman"/>
        </w:rPr>
      </w:pPr>
      <w:r w:rsidRPr="00B27956">
        <w:rPr>
          <w:rFonts w:ascii="Times New Roman" w:hAnsi="Times New Roman"/>
        </w:rPr>
        <w:t>8.2. Сторона не звільняється від відповідальності за несвоєчасне виконання зобов’язань, якщо обставини, визначені п 8.1 цього Договору, настали у період прострочення виконання зобов’язання, або до укладення цього договору і були відомі винній стороні на час укладення цього договору.</w:t>
      </w:r>
    </w:p>
    <w:p w:rsidR="00B27956" w:rsidRPr="00B27956" w:rsidRDefault="00B27956" w:rsidP="00B27956">
      <w:pPr>
        <w:pStyle w:val="a7"/>
        <w:jc w:val="both"/>
        <w:rPr>
          <w:rFonts w:ascii="Times New Roman" w:hAnsi="Times New Roman"/>
        </w:rPr>
      </w:pPr>
      <w:r w:rsidRPr="00B27956">
        <w:rPr>
          <w:rFonts w:ascii="Times New Roman" w:hAnsi="Times New Roman"/>
        </w:rPr>
        <w:t xml:space="preserve">8.3.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w:t>
      </w:r>
      <w:r>
        <w:rPr>
          <w:rFonts w:ascii="Times New Roman" w:hAnsi="Times New Roman"/>
        </w:rPr>
        <w:t>5 (п’яти</w:t>
      </w:r>
      <w:r w:rsidRPr="00B27956">
        <w:rPr>
          <w:rFonts w:ascii="Times New Roman" w:hAnsi="Times New Roman"/>
        </w:rPr>
        <w:t>)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B27956" w:rsidRPr="00B27956" w:rsidRDefault="00B27956" w:rsidP="00B27956">
      <w:pPr>
        <w:pStyle w:val="a7"/>
        <w:jc w:val="both"/>
        <w:rPr>
          <w:rFonts w:ascii="Times New Roman" w:hAnsi="Times New Roman"/>
          <w:i/>
        </w:rPr>
      </w:pPr>
      <w:r w:rsidRPr="00B27956">
        <w:rPr>
          <w:rFonts w:ascii="Times New Roman" w:hAnsi="Times New Roman"/>
        </w:rPr>
        <w:t xml:space="preserve">8.4. У випадку настання обставин, визначених п. 8.1 цього Договору, час виконання зобов’язань продовжується на час дії таких обставин або усунення їх наслідків, але не більше як </w:t>
      </w:r>
      <w:r w:rsidRPr="00B27956">
        <w:rPr>
          <w:rFonts w:ascii="Times New Roman" w:hAnsi="Times New Roman"/>
          <w:i/>
        </w:rPr>
        <w:t xml:space="preserve"> </w:t>
      </w:r>
      <w:r w:rsidR="00056A88">
        <w:rPr>
          <w:rFonts w:ascii="Times New Roman" w:hAnsi="Times New Roman"/>
          <w:i/>
        </w:rPr>
        <w:t>30 календарних днів</w:t>
      </w:r>
      <w:r w:rsidRPr="00B27956">
        <w:rPr>
          <w:rFonts w:ascii="Times New Roman" w:hAnsi="Times New Roman"/>
          <w:i/>
        </w:rPr>
        <w:t>.</w:t>
      </w:r>
    </w:p>
    <w:p w:rsidR="00B27956" w:rsidRPr="00C8403E" w:rsidRDefault="00B27956" w:rsidP="00B27956">
      <w:pPr>
        <w:pStyle w:val="a7"/>
        <w:jc w:val="both"/>
      </w:pPr>
      <w:r w:rsidRPr="00B27956">
        <w:rPr>
          <w:rFonts w:ascii="Times New Roman" w:hAnsi="Times New Roman"/>
        </w:rPr>
        <w:t xml:space="preserve">8.5. Якщо обставини, визначені п. 8.1 цього Договору, тривають більше </w:t>
      </w:r>
      <w:r w:rsidR="00056A88">
        <w:rPr>
          <w:rFonts w:ascii="Times New Roman" w:hAnsi="Times New Roman"/>
        </w:rPr>
        <w:t>30 календарних днів</w:t>
      </w:r>
      <w:r w:rsidRPr="00B27956">
        <w:rPr>
          <w:rFonts w:ascii="Times New Roman" w:hAnsi="Times New Roman"/>
        </w:rPr>
        <w:t>,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r w:rsidRPr="00C8403E">
        <w:t>.</w:t>
      </w:r>
    </w:p>
    <w:p w:rsidR="00B27956" w:rsidRDefault="00B27956" w:rsidP="00A524E7">
      <w:pPr>
        <w:pStyle w:val="20"/>
        <w:shd w:val="clear" w:color="auto" w:fill="auto"/>
        <w:tabs>
          <w:tab w:val="left" w:pos="931"/>
          <w:tab w:val="left" w:pos="1276"/>
        </w:tabs>
        <w:spacing w:before="0" w:after="0" w:line="240" w:lineRule="auto"/>
        <w:ind w:left="567"/>
        <w:jc w:val="center"/>
        <w:rPr>
          <w:rStyle w:val="4"/>
          <w:b w:val="0"/>
          <w:bCs w:val="0"/>
          <w:sz w:val="21"/>
          <w:szCs w:val="21"/>
          <w:shd w:val="clear" w:color="auto" w:fill="auto"/>
        </w:rPr>
      </w:pPr>
    </w:p>
    <w:p w:rsidR="00A043B4" w:rsidRPr="00A02181" w:rsidRDefault="00056A88" w:rsidP="00056A88">
      <w:pPr>
        <w:pStyle w:val="40"/>
        <w:keepNext/>
        <w:keepLines/>
        <w:shd w:val="clear" w:color="auto" w:fill="auto"/>
        <w:tabs>
          <w:tab w:val="left" w:pos="1276"/>
          <w:tab w:val="left" w:pos="4211"/>
        </w:tabs>
        <w:spacing w:after="0" w:line="240" w:lineRule="auto"/>
        <w:jc w:val="center"/>
        <w:rPr>
          <w:b w:val="0"/>
          <w:sz w:val="21"/>
          <w:szCs w:val="21"/>
        </w:rPr>
      </w:pPr>
      <w:bookmarkStart w:id="7" w:name="bookmark15"/>
      <w:bookmarkEnd w:id="3"/>
      <w:r w:rsidRPr="00056A88">
        <w:rPr>
          <w:rStyle w:val="4"/>
          <w:b/>
          <w:sz w:val="21"/>
          <w:szCs w:val="21"/>
          <w:shd w:val="clear" w:color="auto" w:fill="auto"/>
        </w:rPr>
        <w:t>9</w:t>
      </w:r>
      <w:r>
        <w:rPr>
          <w:rStyle w:val="4"/>
          <w:sz w:val="21"/>
          <w:szCs w:val="21"/>
          <w:shd w:val="clear" w:color="auto" w:fill="auto"/>
        </w:rPr>
        <w:t xml:space="preserve"> </w:t>
      </w:r>
      <w:r w:rsidR="00A043B4" w:rsidRPr="00A02181">
        <w:rPr>
          <w:rStyle w:val="4"/>
          <w:b/>
          <w:color w:val="000000"/>
          <w:sz w:val="21"/>
          <w:szCs w:val="21"/>
        </w:rPr>
        <w:t>СТРОК ДІЇ ДОГОВОРУ</w:t>
      </w:r>
      <w:bookmarkEnd w:id="7"/>
    </w:p>
    <w:p w:rsidR="00A043B4" w:rsidRPr="00056A88" w:rsidRDefault="00056A88" w:rsidP="00056A88">
      <w:pPr>
        <w:pStyle w:val="a7"/>
        <w:jc w:val="both"/>
        <w:rPr>
          <w:rFonts w:ascii="Times New Roman" w:hAnsi="Times New Roman"/>
        </w:rPr>
      </w:pPr>
      <w:r w:rsidRPr="00056A88">
        <w:rPr>
          <w:rStyle w:val="2"/>
          <w:color w:val="000000"/>
          <w:sz w:val="21"/>
          <w:szCs w:val="21"/>
        </w:rPr>
        <w:t xml:space="preserve">9.1. </w:t>
      </w:r>
      <w:r w:rsidR="00A043B4" w:rsidRPr="00056A88">
        <w:rPr>
          <w:rStyle w:val="2"/>
          <w:color w:val="000000"/>
          <w:sz w:val="21"/>
          <w:szCs w:val="21"/>
        </w:rPr>
        <w:t xml:space="preserve">Договір про закупівлю набирає чинності </w:t>
      </w:r>
      <w:r w:rsidR="00A043B4" w:rsidRPr="00056A88">
        <w:rPr>
          <w:rStyle w:val="2"/>
          <w:b/>
          <w:color w:val="000000"/>
          <w:sz w:val="21"/>
          <w:szCs w:val="21"/>
        </w:rPr>
        <w:t>з дня його підписання і діє до 31.12.20</w:t>
      </w:r>
      <w:r w:rsidR="00A02181" w:rsidRPr="00056A88">
        <w:rPr>
          <w:rStyle w:val="2"/>
          <w:b/>
          <w:color w:val="000000"/>
          <w:sz w:val="21"/>
          <w:szCs w:val="21"/>
        </w:rPr>
        <w:t>23</w:t>
      </w:r>
      <w:r w:rsidR="00A043B4" w:rsidRPr="00056A88">
        <w:rPr>
          <w:rStyle w:val="2"/>
          <w:color w:val="000000"/>
          <w:sz w:val="21"/>
          <w:szCs w:val="21"/>
        </w:rPr>
        <w:t>, а в частині виконання зобов’язань - до повного виконання Сторонами своїх зобов’язань за цим Договором.</w:t>
      </w:r>
    </w:p>
    <w:p w:rsidR="00056A88" w:rsidRPr="00056A88" w:rsidRDefault="00056A88" w:rsidP="00056A88">
      <w:pPr>
        <w:pStyle w:val="a7"/>
        <w:jc w:val="both"/>
        <w:rPr>
          <w:rFonts w:ascii="Times New Roman" w:hAnsi="Times New Roman"/>
          <w:bCs/>
        </w:rPr>
      </w:pPr>
      <w:r w:rsidRPr="00056A88">
        <w:rPr>
          <w:rFonts w:ascii="Times New Roman" w:hAnsi="Times New Roman"/>
          <w:bCs/>
        </w:rPr>
        <w:t>9.2.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наданих послуг та документом, який підтверджує повний розрахунок за цим Договором.</w:t>
      </w:r>
    </w:p>
    <w:p w:rsidR="00056A88" w:rsidRPr="00056A88" w:rsidRDefault="00056A88" w:rsidP="00056A88">
      <w:pPr>
        <w:pStyle w:val="a7"/>
        <w:jc w:val="both"/>
        <w:rPr>
          <w:rFonts w:ascii="Times New Roman" w:hAnsi="Times New Roman"/>
        </w:rPr>
      </w:pPr>
      <w:r w:rsidRPr="00056A88">
        <w:rPr>
          <w:rFonts w:ascii="Times New Roman" w:hAnsi="Times New Roman"/>
          <w:bCs/>
        </w:rPr>
        <w:t>9.3. Закінчення строку дії цього Договору не звільняє Сторони від відповідальності за його порушення, що мало місце під час його дії.</w:t>
      </w:r>
    </w:p>
    <w:p w:rsidR="00056A88" w:rsidRPr="00C8403E" w:rsidRDefault="00056A88" w:rsidP="00056A88">
      <w:pPr>
        <w:spacing w:after="0"/>
        <w:ind w:right="-426" w:firstLine="284"/>
        <w:jc w:val="center"/>
        <w:rPr>
          <w:rFonts w:ascii="Times New Roman" w:hAnsi="Times New Roman"/>
          <w:b/>
        </w:rPr>
      </w:pPr>
      <w:r>
        <w:rPr>
          <w:rFonts w:ascii="Times New Roman" w:hAnsi="Times New Roman"/>
          <w:b/>
        </w:rPr>
        <w:t xml:space="preserve">10 </w:t>
      </w:r>
      <w:r w:rsidRPr="00C8403E">
        <w:rPr>
          <w:rFonts w:ascii="Times New Roman" w:hAnsi="Times New Roman"/>
          <w:b/>
        </w:rPr>
        <w:t>АНТИКОРУПЦІЙНЕ ЗАСТЕРЕЖЕННЯ</w:t>
      </w:r>
    </w:p>
    <w:p w:rsidR="00056A88" w:rsidRPr="00056A88" w:rsidRDefault="00056A88" w:rsidP="00056A88">
      <w:pPr>
        <w:pStyle w:val="a7"/>
        <w:rPr>
          <w:rFonts w:ascii="Times New Roman" w:hAnsi="Times New Roman"/>
        </w:rPr>
      </w:pPr>
      <w:r w:rsidRPr="00056A88">
        <w:rPr>
          <w:rFonts w:ascii="Times New Roman" w:hAnsi="Times New Roman"/>
        </w:rPr>
        <w:t>10.1. Сторони зобов’язуються забезпечити повну відповідальність свого персоналу вимогам антикорупційного законодавства України.</w:t>
      </w:r>
    </w:p>
    <w:p w:rsidR="00056A88" w:rsidRPr="00056A88" w:rsidRDefault="00056A88" w:rsidP="00056A88">
      <w:pPr>
        <w:pStyle w:val="a7"/>
        <w:rPr>
          <w:rFonts w:ascii="Times New Roman" w:hAnsi="Times New Roman"/>
        </w:rPr>
      </w:pPr>
      <w:r w:rsidRPr="00056A88">
        <w:rPr>
          <w:rFonts w:ascii="Times New Roman" w:hAnsi="Times New Roman"/>
        </w:rPr>
        <w:t xml:space="preserve">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w:t>
      </w:r>
      <w:r w:rsidRPr="00056A88">
        <w:rPr>
          <w:rFonts w:ascii="Times New Roman" w:hAnsi="Times New Roman"/>
        </w:rPr>
        <w:lastRenderedPageBreak/>
        <w:t>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056A88" w:rsidRPr="00056A88" w:rsidRDefault="00056A88" w:rsidP="00056A88">
      <w:pPr>
        <w:pStyle w:val="a7"/>
        <w:rPr>
          <w:rFonts w:ascii="Times New Roman" w:hAnsi="Times New Roman"/>
        </w:rPr>
      </w:pPr>
      <w:r w:rsidRPr="00056A88">
        <w:rPr>
          <w:rFonts w:ascii="Times New Roman" w:hAnsi="Times New Roman"/>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056A88" w:rsidRPr="00056A88" w:rsidRDefault="00056A88" w:rsidP="00056A88">
      <w:pPr>
        <w:pStyle w:val="a7"/>
        <w:rPr>
          <w:rFonts w:ascii="Times New Roman" w:hAnsi="Times New Roman"/>
        </w:rPr>
      </w:pPr>
      <w:r w:rsidRPr="00056A88">
        <w:rPr>
          <w:rFonts w:ascii="Times New Roman" w:hAnsi="Times New Roman"/>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056A88" w:rsidRPr="00056A88" w:rsidRDefault="00056A88" w:rsidP="00056A88">
      <w:pPr>
        <w:pStyle w:val="a7"/>
        <w:rPr>
          <w:rFonts w:ascii="Times New Roman" w:hAnsi="Times New Roman"/>
        </w:rPr>
      </w:pPr>
      <w:r w:rsidRPr="00056A88">
        <w:rPr>
          <w:rFonts w:ascii="Times New Roman" w:hAnsi="Times New Roman"/>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056A88" w:rsidRDefault="00056A88" w:rsidP="00AD790E">
      <w:pPr>
        <w:pStyle w:val="a7"/>
        <w:rPr>
          <w:rFonts w:ascii="Times New Roman" w:hAnsi="Times New Roman"/>
          <w:sz w:val="20"/>
          <w:szCs w:val="20"/>
        </w:rPr>
      </w:pPr>
    </w:p>
    <w:p w:rsidR="00056A88" w:rsidRPr="00C8403E" w:rsidRDefault="00056A88" w:rsidP="00056A88">
      <w:pPr>
        <w:spacing w:after="0"/>
        <w:ind w:right="-426" w:firstLine="284"/>
        <w:jc w:val="center"/>
        <w:rPr>
          <w:rFonts w:ascii="Times New Roman" w:hAnsi="Times New Roman"/>
          <w:b/>
        </w:rPr>
      </w:pPr>
      <w:r>
        <w:rPr>
          <w:rFonts w:ascii="Times New Roman" w:hAnsi="Times New Roman"/>
          <w:b/>
        </w:rPr>
        <w:t xml:space="preserve">11 </w:t>
      </w:r>
      <w:r w:rsidRPr="00C8403E">
        <w:rPr>
          <w:rFonts w:ascii="Times New Roman" w:hAnsi="Times New Roman"/>
          <w:b/>
        </w:rPr>
        <w:t>ІНШІ УМОВИ</w:t>
      </w:r>
    </w:p>
    <w:p w:rsidR="00056A88" w:rsidRPr="00056A88" w:rsidRDefault="00056A88" w:rsidP="00056A88">
      <w:pPr>
        <w:pStyle w:val="a7"/>
        <w:rPr>
          <w:rFonts w:ascii="Times New Roman" w:hAnsi="Times New Roman"/>
        </w:rPr>
      </w:pPr>
      <w:r w:rsidRPr="00056A88">
        <w:rPr>
          <w:rFonts w:ascii="Times New Roman" w:hAnsi="Times New Roman"/>
        </w:rPr>
        <w:t>11.1. Умови договору про закупівлю не повинні відрізнятися від змісту тендерної пропозиції переможця процедури закупівлі, крім випадків візначених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56A88" w:rsidRPr="00056A88" w:rsidRDefault="00056A88" w:rsidP="00056A88">
      <w:pPr>
        <w:pStyle w:val="a7"/>
        <w:rPr>
          <w:rFonts w:ascii="Times New Roman" w:hAnsi="Times New Roman"/>
        </w:rPr>
      </w:pPr>
      <w:r w:rsidRPr="00056A88">
        <w:rPr>
          <w:rFonts w:ascii="Times New Roman" w:hAnsi="Times New Roman"/>
        </w:rPr>
        <w:t xml:space="preserve">11.2. Істотними умовами цього Договору є предмет договору (номенклатура, асортимент), ціна та строк дії договору, а також умови, визнані такими за законом. </w:t>
      </w:r>
      <w:bookmarkStart w:id="8" w:name="_Hlk120274724"/>
      <w:r w:rsidRPr="00056A88">
        <w:rPr>
          <w:rFonts w:ascii="Times New Roman" w:hAnsi="Times New Roman"/>
        </w:rPr>
        <w:t>Інші умови Договору про закупівлю істотними не є та можуть змінюватися відповідно до норм Господарського та Цивільного кодексів.</w:t>
      </w:r>
    </w:p>
    <w:bookmarkEnd w:id="8"/>
    <w:p w:rsidR="00056A88" w:rsidRPr="00056A88" w:rsidRDefault="00056A88" w:rsidP="00056A88">
      <w:pPr>
        <w:pStyle w:val="a7"/>
        <w:rPr>
          <w:rFonts w:ascii="Times New Roman" w:hAnsi="Times New Roman"/>
        </w:rPr>
      </w:pPr>
      <w:r w:rsidRPr="00056A88">
        <w:rPr>
          <w:rFonts w:ascii="Times New Roman" w:hAnsi="Times New Roman"/>
        </w:rPr>
        <w:t>11.3. Зміна істотних умов Договору допускається виключно у наступних випадках:</w:t>
      </w:r>
    </w:p>
    <w:p w:rsidR="00056A88" w:rsidRPr="00056A88" w:rsidRDefault="00056A88" w:rsidP="00056A88">
      <w:pPr>
        <w:pStyle w:val="a7"/>
        <w:rPr>
          <w:rFonts w:ascii="Times New Roman" w:hAnsi="Times New Roman"/>
        </w:rPr>
      </w:pPr>
      <w:r w:rsidRPr="00056A88">
        <w:rPr>
          <w:rFonts w:ascii="Times New Roman" w:hAnsi="Times New Roman"/>
        </w:rPr>
        <w:t>1) зменшення обсягів закупівлі, зокрема з урахуванням фактичного обсягу видатків замовника;</w:t>
      </w:r>
    </w:p>
    <w:p w:rsidR="00056A88" w:rsidRPr="00056A88" w:rsidRDefault="00056A88" w:rsidP="00056A88">
      <w:pPr>
        <w:pStyle w:val="a7"/>
        <w:rPr>
          <w:rFonts w:ascii="Times New Roman" w:hAnsi="Times New Roman"/>
        </w:rPr>
      </w:pPr>
      <w:r w:rsidRPr="00056A88">
        <w:rPr>
          <w:rFonts w:ascii="Times New Roman" w:hAnsi="Times New Roman"/>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rsidR="00056A88" w:rsidRPr="00056A88" w:rsidRDefault="00056A88" w:rsidP="00056A88">
      <w:pPr>
        <w:pStyle w:val="a7"/>
        <w:rPr>
          <w:rFonts w:ascii="Times New Roman" w:hAnsi="Times New Roman"/>
        </w:rPr>
      </w:pPr>
      <w:r w:rsidRPr="00056A88">
        <w:rPr>
          <w:rFonts w:ascii="Times New Roman" w:hAnsi="Times New Roman"/>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056A88" w:rsidRPr="00056A88" w:rsidRDefault="00056A88" w:rsidP="00056A88">
      <w:pPr>
        <w:pStyle w:val="a7"/>
        <w:rPr>
          <w:rFonts w:ascii="Times New Roman" w:hAnsi="Times New Roman"/>
        </w:rPr>
      </w:pPr>
      <w:r w:rsidRPr="00056A88">
        <w:rPr>
          <w:rFonts w:ascii="Times New Roman" w:hAnsi="Times New Roman"/>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056A88" w:rsidRPr="00056A88" w:rsidRDefault="00056A88" w:rsidP="00056A88">
      <w:pPr>
        <w:pStyle w:val="a7"/>
        <w:rPr>
          <w:rFonts w:ascii="Times New Roman" w:hAnsi="Times New Roman"/>
        </w:rPr>
      </w:pPr>
      <w:r w:rsidRPr="00056A88">
        <w:rPr>
          <w:rFonts w:ascii="Times New Roman" w:hAnsi="Times New Roman"/>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56A88" w:rsidRPr="00056A88" w:rsidRDefault="00056A88" w:rsidP="00056A88">
      <w:pPr>
        <w:pStyle w:val="a7"/>
        <w:rPr>
          <w:rFonts w:ascii="Times New Roman" w:hAnsi="Times New Roman"/>
        </w:rPr>
      </w:pPr>
      <w:r w:rsidRPr="00056A88">
        <w:rPr>
          <w:rFonts w:ascii="Times New Roman" w:hAnsi="Times New Roman"/>
        </w:rPr>
        <w:t>У цьому випадку Сторони погоджуються, що зміну ціни здійснюють у такому порядку:</w:t>
      </w:r>
    </w:p>
    <w:p w:rsidR="00056A88" w:rsidRPr="00056A88" w:rsidRDefault="00056A88" w:rsidP="00056A88">
      <w:pPr>
        <w:pStyle w:val="a7"/>
        <w:rPr>
          <w:rFonts w:ascii="Times New Roman" w:hAnsi="Times New Roman"/>
        </w:rPr>
      </w:pPr>
      <w:r w:rsidRPr="00056A88">
        <w:rPr>
          <w:rFonts w:ascii="Times New Roman" w:hAnsi="Times New Roman"/>
        </w:rPr>
        <w:t>•</w:t>
      </w:r>
      <w:r w:rsidRPr="00056A88">
        <w:rPr>
          <w:rFonts w:ascii="Times New Roman" w:hAnsi="Times New Roman"/>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056A88" w:rsidRPr="00056A88" w:rsidRDefault="00056A88" w:rsidP="00056A88">
      <w:pPr>
        <w:pStyle w:val="a7"/>
        <w:rPr>
          <w:rFonts w:ascii="Times New Roman" w:hAnsi="Times New Roman"/>
        </w:rPr>
      </w:pPr>
      <w:r w:rsidRPr="00056A88">
        <w:rPr>
          <w:rFonts w:ascii="Times New Roman" w:hAnsi="Times New Roman"/>
        </w:rPr>
        <w:t>•</w:t>
      </w:r>
      <w:r w:rsidRPr="00056A88">
        <w:rPr>
          <w:rFonts w:ascii="Times New Roman" w:hAnsi="Times New Roman"/>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056A88" w:rsidRPr="00056A88" w:rsidRDefault="00056A88" w:rsidP="00056A88">
      <w:pPr>
        <w:pStyle w:val="a7"/>
        <w:rPr>
          <w:rFonts w:ascii="Times New Roman" w:hAnsi="Times New Roman"/>
        </w:rPr>
      </w:pPr>
      <w:r w:rsidRPr="00056A88">
        <w:rPr>
          <w:rFonts w:ascii="Times New Roman" w:hAnsi="Times New Roman"/>
        </w:rPr>
        <w:t>•</w:t>
      </w:r>
      <w:r w:rsidRPr="00056A88">
        <w:rPr>
          <w:rFonts w:ascii="Times New Roman" w:hAnsi="Times New Roman"/>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056A88" w:rsidRPr="00056A88" w:rsidRDefault="00056A88" w:rsidP="00056A88">
      <w:pPr>
        <w:pStyle w:val="a7"/>
        <w:rPr>
          <w:rFonts w:ascii="Times New Roman" w:hAnsi="Times New Roman"/>
        </w:rPr>
      </w:pPr>
      <w:r w:rsidRPr="00056A88">
        <w:rPr>
          <w:rFonts w:ascii="Times New Roman" w:hAnsi="Times New Roman"/>
        </w:rPr>
        <w:t>•</w:t>
      </w:r>
      <w:r w:rsidRPr="00056A88">
        <w:rPr>
          <w:rFonts w:ascii="Times New Roman" w:hAnsi="Times New Roman"/>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056A88" w:rsidRPr="00056A88" w:rsidRDefault="00056A88" w:rsidP="00056A88">
      <w:pPr>
        <w:pStyle w:val="a7"/>
        <w:rPr>
          <w:rFonts w:ascii="Times New Roman" w:hAnsi="Times New Roman"/>
        </w:rPr>
      </w:pPr>
      <w:r w:rsidRPr="00056A88">
        <w:rPr>
          <w:rFonts w:ascii="Times New Roman" w:hAnsi="Times New Roman"/>
        </w:rPr>
        <w:lastRenderedPageBreak/>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056A88" w:rsidRPr="00056A88" w:rsidRDefault="00056A88" w:rsidP="00056A88">
      <w:pPr>
        <w:pStyle w:val="a7"/>
        <w:rPr>
          <w:rFonts w:ascii="Times New Roman" w:hAnsi="Times New Roman"/>
        </w:rPr>
      </w:pPr>
      <w:r w:rsidRPr="00056A88">
        <w:rPr>
          <w:rFonts w:ascii="Times New Roman" w:hAnsi="Times New Roman"/>
        </w:rPr>
        <w:t>У цьому випадку Сторони погоджуються, що зміну ціни здійснюють у такому порядку:</w:t>
      </w:r>
    </w:p>
    <w:p w:rsidR="00056A88" w:rsidRPr="00056A88" w:rsidRDefault="00056A88" w:rsidP="00056A88">
      <w:pPr>
        <w:pStyle w:val="a7"/>
        <w:rPr>
          <w:rFonts w:ascii="Times New Roman" w:hAnsi="Times New Roman"/>
        </w:rPr>
      </w:pPr>
      <w:r w:rsidRPr="00056A88">
        <w:rPr>
          <w:rFonts w:ascii="Times New Roman" w:hAnsi="Times New Roman"/>
        </w:rPr>
        <w:t>•</w:t>
      </w:r>
      <w:r w:rsidRPr="00056A88">
        <w:rPr>
          <w:rFonts w:ascii="Times New Roman" w:hAnsi="Times New Roman"/>
        </w:rPr>
        <w:tab/>
        <w:t>підставою для зміни ціни є письмове звернення Сторони Договору, у разі настання однієї або декілька підстав визначених даним пунктом;</w:t>
      </w:r>
    </w:p>
    <w:p w:rsidR="00056A88" w:rsidRPr="00056A88" w:rsidRDefault="00056A88" w:rsidP="00056A88">
      <w:pPr>
        <w:pStyle w:val="a7"/>
        <w:rPr>
          <w:rFonts w:ascii="Times New Roman" w:hAnsi="Times New Roman"/>
        </w:rPr>
      </w:pPr>
      <w:r w:rsidRPr="00056A88">
        <w:rPr>
          <w:rFonts w:ascii="Times New Roman" w:hAnsi="Times New Roman"/>
        </w:rPr>
        <w:t>•</w:t>
      </w:r>
      <w:r w:rsidRPr="00056A88">
        <w:rPr>
          <w:rFonts w:ascii="Times New Roman" w:hAnsi="Times New Roman"/>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056A88" w:rsidRPr="00056A88" w:rsidRDefault="00056A88" w:rsidP="00056A88">
      <w:pPr>
        <w:pStyle w:val="a7"/>
        <w:rPr>
          <w:rFonts w:ascii="Times New Roman" w:hAnsi="Times New Roman"/>
        </w:rPr>
      </w:pPr>
      <w:r w:rsidRPr="00056A88">
        <w:rPr>
          <w:rFonts w:ascii="Times New Roman" w:hAnsi="Times New Roman"/>
        </w:rPr>
        <w:t>•</w:t>
      </w:r>
      <w:r w:rsidRPr="00056A88">
        <w:rPr>
          <w:rFonts w:ascii="Times New Roman" w:hAnsi="Times New Roman"/>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056A88" w:rsidRPr="00056A88" w:rsidRDefault="00056A88" w:rsidP="00056A88">
      <w:pPr>
        <w:pStyle w:val="a7"/>
        <w:rPr>
          <w:rFonts w:ascii="Times New Roman" w:hAnsi="Times New Roman"/>
        </w:rPr>
      </w:pPr>
      <w:r w:rsidRPr="00056A88">
        <w:rPr>
          <w:rFonts w:ascii="Times New Roman" w:hAnsi="Times New Roman"/>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56A88" w:rsidRPr="00056A88" w:rsidRDefault="00056A88" w:rsidP="00056A88">
      <w:pPr>
        <w:pStyle w:val="a7"/>
        <w:rPr>
          <w:rFonts w:ascii="Times New Roman" w:hAnsi="Times New Roman"/>
        </w:rPr>
      </w:pPr>
      <w:r w:rsidRPr="00056A88">
        <w:rPr>
          <w:rFonts w:ascii="Times New Roman" w:hAnsi="Times New Roman"/>
        </w:rPr>
        <w:t>11.4. . Дія Договору припиняється:</w:t>
      </w:r>
    </w:p>
    <w:p w:rsidR="00056A88" w:rsidRPr="00056A88" w:rsidRDefault="00056A88" w:rsidP="00056A88">
      <w:pPr>
        <w:pStyle w:val="a7"/>
        <w:rPr>
          <w:rFonts w:ascii="Times New Roman" w:hAnsi="Times New Roman"/>
        </w:rPr>
      </w:pPr>
      <w:r w:rsidRPr="00056A88">
        <w:rPr>
          <w:rFonts w:ascii="Times New Roman" w:hAnsi="Times New Roman"/>
        </w:rPr>
        <w:t>— за згодою Сторін;</w:t>
      </w:r>
    </w:p>
    <w:p w:rsidR="00056A88" w:rsidRPr="00056A88" w:rsidRDefault="00056A88" w:rsidP="00056A88">
      <w:pPr>
        <w:pStyle w:val="a7"/>
        <w:rPr>
          <w:rFonts w:ascii="Times New Roman" w:hAnsi="Times New Roman"/>
        </w:rPr>
      </w:pPr>
      <w:r w:rsidRPr="00056A88">
        <w:rPr>
          <w:rFonts w:ascii="Times New Roman" w:hAnsi="Times New Roman"/>
        </w:rPr>
        <w:t>— з інших підстав, передбачених даним Договором та чинним законодавством України.</w:t>
      </w:r>
    </w:p>
    <w:p w:rsidR="00056A88" w:rsidRPr="00056A88" w:rsidRDefault="00056A88" w:rsidP="00056A88">
      <w:pPr>
        <w:pStyle w:val="a7"/>
        <w:rPr>
          <w:rFonts w:ascii="Times New Roman" w:hAnsi="Times New Roman"/>
        </w:rPr>
      </w:pPr>
      <w:r w:rsidRPr="00056A88">
        <w:rPr>
          <w:rFonts w:ascii="Times New Roman" w:hAnsi="Times New Roman"/>
        </w:rPr>
        <w:t>11.5.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056A88" w:rsidRPr="00056A88" w:rsidRDefault="00056A88" w:rsidP="00056A88">
      <w:pPr>
        <w:pStyle w:val="a7"/>
        <w:rPr>
          <w:rFonts w:ascii="Times New Roman" w:hAnsi="Times New Roman"/>
        </w:rPr>
      </w:pPr>
      <w:r w:rsidRPr="00056A88">
        <w:rPr>
          <w:rFonts w:ascii="Times New Roman" w:hAnsi="Times New Roman"/>
        </w:rPr>
        <w:t>11.6.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нарочно та/або через електронну пошту:</w:t>
      </w:r>
    </w:p>
    <w:p w:rsidR="00056A88" w:rsidRPr="00056A88" w:rsidRDefault="00056A88" w:rsidP="00056A88">
      <w:pPr>
        <w:pStyle w:val="a7"/>
        <w:rPr>
          <w:rFonts w:ascii="Times New Roman" w:hAnsi="Times New Roman"/>
        </w:rPr>
      </w:pPr>
      <w:r w:rsidRPr="00056A88">
        <w:rPr>
          <w:rFonts w:ascii="Times New Roman" w:hAnsi="Times New Roman"/>
        </w:rPr>
        <w:t xml:space="preserve">- електронна пошта Замовника: </w:t>
      </w:r>
      <w:r>
        <w:rPr>
          <w:rFonts w:ascii="Times New Roman" w:hAnsi="Times New Roman"/>
          <w:lang w:val="en-US"/>
        </w:rPr>
        <w:t>Gkhtivrov</w:t>
      </w:r>
      <w:r w:rsidRPr="00056A88">
        <w:rPr>
          <w:rFonts w:ascii="Times New Roman" w:hAnsi="Times New Roman"/>
          <w:lang w:val="ru-RU"/>
        </w:rPr>
        <w:t>@</w:t>
      </w:r>
      <w:r>
        <w:rPr>
          <w:rFonts w:ascii="Times New Roman" w:hAnsi="Times New Roman"/>
          <w:lang w:val="en-US"/>
        </w:rPr>
        <w:t>ukr</w:t>
      </w:r>
      <w:r w:rsidRPr="00056A88">
        <w:rPr>
          <w:rFonts w:ascii="Times New Roman" w:hAnsi="Times New Roman"/>
          <w:lang w:val="ru-RU"/>
        </w:rPr>
        <w:t>.</w:t>
      </w:r>
      <w:r>
        <w:rPr>
          <w:rFonts w:ascii="Times New Roman" w:hAnsi="Times New Roman"/>
          <w:lang w:val="en-US"/>
        </w:rPr>
        <w:t>net</w:t>
      </w:r>
      <w:r w:rsidRPr="00056A88">
        <w:rPr>
          <w:rFonts w:ascii="Times New Roman" w:hAnsi="Times New Roman"/>
        </w:rPr>
        <w:t xml:space="preserve"> </w:t>
      </w:r>
    </w:p>
    <w:p w:rsidR="00056A88" w:rsidRPr="00056A88" w:rsidRDefault="00056A88" w:rsidP="00056A88">
      <w:pPr>
        <w:pStyle w:val="a7"/>
        <w:rPr>
          <w:rFonts w:ascii="Times New Roman" w:hAnsi="Times New Roman"/>
        </w:rPr>
      </w:pPr>
      <w:r w:rsidRPr="00056A88">
        <w:rPr>
          <w:rFonts w:ascii="Times New Roman" w:hAnsi="Times New Roman"/>
        </w:rPr>
        <w:t>- електронна пошта Виконавця: ____________</w:t>
      </w:r>
    </w:p>
    <w:p w:rsidR="00056A88" w:rsidRPr="00056A88" w:rsidRDefault="00056A88" w:rsidP="00056A88">
      <w:pPr>
        <w:pStyle w:val="a7"/>
        <w:rPr>
          <w:rFonts w:ascii="Times New Roman" w:hAnsi="Times New Roman"/>
        </w:rPr>
      </w:pPr>
      <w:r w:rsidRPr="00056A88">
        <w:rPr>
          <w:rFonts w:ascii="Times New Roman" w:hAnsi="Times New Roman"/>
        </w:rPr>
        <w:t xml:space="preserve">11.7. Кожна Сторона несе повну відповідальність за правильність указаних нею в Договорі реквізитів у пункті 11.6 та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w:t>
      </w:r>
      <w:r>
        <w:rPr>
          <w:rFonts w:ascii="Times New Roman" w:hAnsi="Times New Roman"/>
        </w:rPr>
        <w:t xml:space="preserve">3 </w:t>
      </w:r>
      <w:r w:rsidRPr="00056A88">
        <w:rPr>
          <w:rFonts w:ascii="Times New Roman" w:hAnsi="Times New Roman"/>
        </w:rPr>
        <w:t>(</w:t>
      </w:r>
      <w:r>
        <w:rPr>
          <w:rFonts w:ascii="Times New Roman" w:hAnsi="Times New Roman"/>
        </w:rPr>
        <w:t>трьох</w:t>
      </w:r>
      <w:r w:rsidRPr="00056A88">
        <w:rPr>
          <w:rFonts w:ascii="Times New Roman" w:hAnsi="Times New Roman"/>
        </w:rPr>
        <w:t>) днів з моменту їх зміни, а в разі неповідомлення в установлений строк несуть ризик настання пов’язаних з цим несприятливих наслідків.</w:t>
      </w:r>
    </w:p>
    <w:p w:rsidR="00056A88" w:rsidRPr="00056A88" w:rsidRDefault="00056A88" w:rsidP="00056A88">
      <w:pPr>
        <w:pStyle w:val="a7"/>
        <w:rPr>
          <w:rFonts w:ascii="Times New Roman" w:hAnsi="Times New Roman"/>
        </w:rPr>
      </w:pPr>
      <w:r w:rsidRPr="00056A88">
        <w:rPr>
          <w:rFonts w:ascii="Times New Roman" w:hAnsi="Times New Roman"/>
        </w:rPr>
        <w:t xml:space="preserve">11.8. </w:t>
      </w:r>
      <w:bookmarkStart w:id="9" w:name="_Hlk120275192"/>
      <w:r w:rsidRPr="00056A88">
        <w:rPr>
          <w:rFonts w:ascii="Times New Roman" w:hAnsi="Times New Roman"/>
        </w:rPr>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bookmarkEnd w:id="9"/>
    <w:p w:rsidR="00056A88" w:rsidRPr="00056A88" w:rsidRDefault="00056A88" w:rsidP="00056A88">
      <w:pPr>
        <w:pStyle w:val="a7"/>
        <w:rPr>
          <w:rFonts w:ascii="Times New Roman" w:hAnsi="Times New Roman"/>
        </w:rPr>
      </w:pPr>
      <w:r w:rsidRPr="00056A88">
        <w:rPr>
          <w:rFonts w:ascii="Times New Roman" w:hAnsi="Times New Roman"/>
        </w:rPr>
        <w:t>11.9. Цей Договір підписаний в двох екземплярах, які мають рівну юридичну силу, та вступає в дію з дати його підписання обома Сторонами.</w:t>
      </w:r>
    </w:p>
    <w:p w:rsidR="00A043B4" w:rsidRPr="0028300E" w:rsidRDefault="00AD790E" w:rsidP="0028300E">
      <w:pPr>
        <w:pStyle w:val="a7"/>
        <w:jc w:val="center"/>
        <w:rPr>
          <w:rStyle w:val="4"/>
        </w:rPr>
      </w:pPr>
      <w:r w:rsidRPr="0028300E">
        <w:rPr>
          <w:rStyle w:val="4"/>
        </w:rPr>
        <w:t>1</w:t>
      </w:r>
      <w:r w:rsidR="00056A88" w:rsidRPr="0028300E">
        <w:rPr>
          <w:rStyle w:val="4"/>
        </w:rPr>
        <w:t>2</w:t>
      </w:r>
      <w:r w:rsidRPr="0028300E">
        <w:rPr>
          <w:rStyle w:val="4"/>
        </w:rPr>
        <w:t xml:space="preserve"> </w:t>
      </w:r>
      <w:r w:rsidR="00A043B4" w:rsidRPr="0028300E">
        <w:rPr>
          <w:rStyle w:val="4"/>
        </w:rPr>
        <w:t>ДОДАТКИ ДО ДОГОВОРУ</w:t>
      </w:r>
    </w:p>
    <w:p w:rsidR="00056A88" w:rsidRPr="0028300E" w:rsidRDefault="00056A88" w:rsidP="0028300E">
      <w:pPr>
        <w:tabs>
          <w:tab w:val="left" w:pos="567"/>
        </w:tabs>
        <w:spacing w:after="0"/>
        <w:ind w:right="-426"/>
        <w:jc w:val="both"/>
        <w:rPr>
          <w:rFonts w:ascii="Times New Roman" w:hAnsi="Times New Roman"/>
        </w:rPr>
      </w:pPr>
      <w:r w:rsidRPr="0028300E">
        <w:rPr>
          <w:rFonts w:ascii="Times New Roman" w:hAnsi="Times New Roman"/>
        </w:rPr>
        <w:t>Додатками до Договору, що є невід’ємною його частиною, є такі документи:</w:t>
      </w:r>
    </w:p>
    <w:p w:rsidR="00A043B4" w:rsidRPr="007B0370" w:rsidRDefault="00056A88" w:rsidP="0028300E">
      <w:pPr>
        <w:pStyle w:val="20"/>
        <w:shd w:val="clear" w:color="auto" w:fill="auto"/>
        <w:tabs>
          <w:tab w:val="left" w:pos="1276"/>
        </w:tabs>
        <w:spacing w:before="0" w:after="0" w:line="240" w:lineRule="auto"/>
        <w:jc w:val="left"/>
        <w:rPr>
          <w:rStyle w:val="2"/>
          <w:color w:val="000000"/>
          <w:sz w:val="21"/>
          <w:szCs w:val="21"/>
        </w:rPr>
      </w:pPr>
      <w:r w:rsidRPr="00C8403E">
        <w:rPr>
          <w:rFonts w:cs="Times New Roman"/>
        </w:rPr>
        <w:t>Додаток №1 – Специфікація.</w:t>
      </w:r>
    </w:p>
    <w:p w:rsidR="0028300E" w:rsidRDefault="0028300E" w:rsidP="00A043B4">
      <w:pPr>
        <w:pStyle w:val="a"/>
        <w:numPr>
          <w:ilvl w:val="0"/>
          <w:numId w:val="0"/>
        </w:numPr>
        <w:tabs>
          <w:tab w:val="left" w:pos="1276"/>
        </w:tabs>
        <w:ind w:firstLine="567"/>
        <w:jc w:val="center"/>
        <w:rPr>
          <w:b/>
          <w:sz w:val="21"/>
          <w:szCs w:val="21"/>
          <w:lang w:val="uk-UA"/>
        </w:rPr>
      </w:pPr>
    </w:p>
    <w:p w:rsidR="00A043B4" w:rsidRPr="007B0370" w:rsidRDefault="00A043B4" w:rsidP="00A043B4">
      <w:pPr>
        <w:pStyle w:val="a"/>
        <w:numPr>
          <w:ilvl w:val="0"/>
          <w:numId w:val="0"/>
        </w:numPr>
        <w:tabs>
          <w:tab w:val="left" w:pos="1276"/>
        </w:tabs>
        <w:ind w:firstLine="567"/>
        <w:jc w:val="center"/>
        <w:rPr>
          <w:b/>
          <w:sz w:val="21"/>
          <w:szCs w:val="21"/>
          <w:lang w:val="uk-UA"/>
        </w:rPr>
      </w:pPr>
      <w:r w:rsidRPr="007B0370">
        <w:rPr>
          <w:b/>
          <w:sz w:val="21"/>
          <w:szCs w:val="21"/>
          <w:lang w:val="uk-UA"/>
        </w:rPr>
        <w:t>1</w:t>
      </w:r>
      <w:r w:rsidR="00F53A34">
        <w:rPr>
          <w:b/>
          <w:sz w:val="21"/>
          <w:szCs w:val="21"/>
          <w:lang w:val="uk-UA"/>
        </w:rPr>
        <w:t>3</w:t>
      </w:r>
      <w:r w:rsidRPr="007B0370">
        <w:rPr>
          <w:b/>
          <w:sz w:val="21"/>
          <w:szCs w:val="21"/>
          <w:lang w:val="uk-UA"/>
        </w:rPr>
        <w:t xml:space="preserve">  МІСЦЕЗНАХОДЖЕННЯ ТА БАНКІВСЬКІ РЕКВІЗИТИ СТОРІН</w:t>
      </w:r>
    </w:p>
    <w:p w:rsidR="00691ECB" w:rsidRDefault="00691ECB" w:rsidP="00A043B4">
      <w:pPr>
        <w:pStyle w:val="a"/>
        <w:numPr>
          <w:ilvl w:val="0"/>
          <w:numId w:val="0"/>
        </w:numPr>
        <w:tabs>
          <w:tab w:val="left" w:pos="1276"/>
        </w:tabs>
        <w:ind w:firstLine="567"/>
        <w:jc w:val="center"/>
        <w:rPr>
          <w:b/>
          <w:sz w:val="14"/>
          <w:szCs w:val="21"/>
          <w:lang w:val="uk-UA"/>
        </w:rPr>
      </w:pPr>
    </w:p>
    <w:tbl>
      <w:tblPr>
        <w:tblW w:w="0" w:type="auto"/>
        <w:tblLook w:val="04A0" w:firstRow="1" w:lastRow="0" w:firstColumn="1" w:lastColumn="0" w:noHBand="0" w:noVBand="1"/>
      </w:tblPr>
      <w:tblGrid>
        <w:gridCol w:w="4743"/>
        <w:gridCol w:w="5303"/>
      </w:tblGrid>
      <w:tr w:rsidR="00691ECB" w:rsidRPr="007B0370" w:rsidTr="0042575C">
        <w:trPr>
          <w:trHeight w:val="220"/>
        </w:trPr>
        <w:tc>
          <w:tcPr>
            <w:tcW w:w="4743" w:type="dxa"/>
          </w:tcPr>
          <w:p w:rsidR="00691ECB" w:rsidRPr="007B0370" w:rsidRDefault="00691ECB" w:rsidP="00AD790E">
            <w:pPr>
              <w:pStyle w:val="a"/>
              <w:numPr>
                <w:ilvl w:val="0"/>
                <w:numId w:val="0"/>
              </w:numPr>
              <w:tabs>
                <w:tab w:val="left" w:pos="1276"/>
              </w:tabs>
              <w:ind w:firstLine="567"/>
              <w:jc w:val="center"/>
              <w:rPr>
                <w:b/>
                <w:sz w:val="21"/>
                <w:szCs w:val="21"/>
                <w:lang w:val="uk-UA"/>
              </w:rPr>
            </w:pPr>
            <w:r w:rsidRPr="007B0370">
              <w:rPr>
                <w:b/>
                <w:sz w:val="21"/>
                <w:szCs w:val="21"/>
                <w:lang w:val="uk-UA"/>
              </w:rPr>
              <w:t>Замовник</w:t>
            </w:r>
          </w:p>
        </w:tc>
        <w:tc>
          <w:tcPr>
            <w:tcW w:w="5303" w:type="dxa"/>
          </w:tcPr>
          <w:p w:rsidR="00691ECB" w:rsidRPr="007B0370" w:rsidRDefault="00691ECB" w:rsidP="00AD790E">
            <w:pPr>
              <w:pStyle w:val="a"/>
              <w:numPr>
                <w:ilvl w:val="0"/>
                <w:numId w:val="0"/>
              </w:numPr>
              <w:tabs>
                <w:tab w:val="left" w:pos="1276"/>
              </w:tabs>
              <w:ind w:firstLine="567"/>
              <w:jc w:val="center"/>
              <w:rPr>
                <w:b/>
                <w:sz w:val="21"/>
                <w:szCs w:val="21"/>
                <w:lang w:val="uk-UA"/>
              </w:rPr>
            </w:pPr>
            <w:r w:rsidRPr="007B0370">
              <w:rPr>
                <w:b/>
                <w:sz w:val="21"/>
                <w:szCs w:val="21"/>
                <w:lang w:val="uk-UA"/>
              </w:rPr>
              <w:t>Виконавець</w:t>
            </w:r>
          </w:p>
        </w:tc>
      </w:tr>
      <w:tr w:rsidR="00691ECB" w:rsidRPr="007B0370" w:rsidTr="0042575C">
        <w:trPr>
          <w:trHeight w:val="2610"/>
        </w:trPr>
        <w:tc>
          <w:tcPr>
            <w:tcW w:w="4743" w:type="dxa"/>
          </w:tcPr>
          <w:p w:rsidR="00691ECB" w:rsidRPr="00A02181" w:rsidRDefault="00691ECB" w:rsidP="00691ECB">
            <w:pPr>
              <w:rPr>
                <w:rFonts w:ascii="Times New Roman" w:hAnsi="Times New Roman"/>
                <w:b/>
              </w:rPr>
            </w:pPr>
            <w:r w:rsidRPr="00A02181">
              <w:rPr>
                <w:rFonts w:ascii="Times New Roman" w:hAnsi="Times New Roman"/>
                <w:b/>
              </w:rPr>
              <w:t>Відділ містобудування, житлово – комунального господарства та благоустрою Тиврівської селищної ради</w:t>
            </w:r>
          </w:p>
          <w:p w:rsidR="00691ECB" w:rsidRPr="00A02181" w:rsidRDefault="00691ECB" w:rsidP="00AD790E">
            <w:pPr>
              <w:pStyle w:val="a7"/>
              <w:rPr>
                <w:rFonts w:ascii="Times New Roman" w:hAnsi="Times New Roman"/>
              </w:rPr>
            </w:pPr>
            <w:r w:rsidRPr="00A02181">
              <w:rPr>
                <w:rFonts w:ascii="Times New Roman" w:hAnsi="Times New Roman"/>
              </w:rPr>
              <w:t xml:space="preserve">23300 Вінницька область, </w:t>
            </w:r>
          </w:p>
          <w:p w:rsidR="00691ECB" w:rsidRPr="00A02181" w:rsidRDefault="00691ECB" w:rsidP="00AD790E">
            <w:pPr>
              <w:pStyle w:val="a7"/>
              <w:rPr>
                <w:rFonts w:ascii="Times New Roman" w:hAnsi="Times New Roman"/>
              </w:rPr>
            </w:pPr>
            <w:r w:rsidRPr="00A02181">
              <w:rPr>
                <w:rFonts w:ascii="Times New Roman" w:hAnsi="Times New Roman"/>
              </w:rPr>
              <w:t>смт  Тиврів, вул. Тиверська, буд. № 40</w:t>
            </w:r>
          </w:p>
          <w:p w:rsidR="00691ECB" w:rsidRPr="00A02181" w:rsidRDefault="00691ECB" w:rsidP="00AD790E">
            <w:pPr>
              <w:pStyle w:val="a7"/>
              <w:rPr>
                <w:rFonts w:ascii="Times New Roman" w:hAnsi="Times New Roman"/>
              </w:rPr>
            </w:pPr>
            <w:r w:rsidRPr="00A02181">
              <w:rPr>
                <w:rFonts w:ascii="Times New Roman" w:hAnsi="Times New Roman"/>
              </w:rPr>
              <w:t>р/р ________________________________</w:t>
            </w:r>
          </w:p>
          <w:p w:rsidR="00691ECB" w:rsidRPr="00A02181" w:rsidRDefault="00691ECB" w:rsidP="00AD790E">
            <w:pPr>
              <w:pStyle w:val="a7"/>
              <w:rPr>
                <w:rFonts w:ascii="Times New Roman" w:hAnsi="Times New Roman"/>
              </w:rPr>
            </w:pPr>
            <w:r w:rsidRPr="00A02181">
              <w:rPr>
                <w:rFonts w:ascii="Times New Roman" w:hAnsi="Times New Roman"/>
              </w:rPr>
              <w:t>ЄДРПОУ 44122015</w:t>
            </w:r>
          </w:p>
          <w:p w:rsidR="00691ECB" w:rsidRPr="00A02181" w:rsidRDefault="00691ECB" w:rsidP="00AD790E">
            <w:pPr>
              <w:pStyle w:val="a7"/>
              <w:rPr>
                <w:rFonts w:ascii="Times New Roman" w:hAnsi="Times New Roman"/>
              </w:rPr>
            </w:pPr>
            <w:r w:rsidRPr="00A02181">
              <w:rPr>
                <w:rFonts w:ascii="Times New Roman" w:hAnsi="Times New Roman"/>
              </w:rPr>
              <w:t>_______</w:t>
            </w:r>
            <w:r w:rsidRPr="00A02181">
              <w:rPr>
                <w:rFonts w:ascii="Times New Roman" w:hAnsi="Times New Roman"/>
              </w:rPr>
              <w:softHyphen/>
            </w:r>
            <w:r w:rsidRPr="00A02181">
              <w:rPr>
                <w:rFonts w:ascii="Times New Roman" w:hAnsi="Times New Roman"/>
              </w:rPr>
              <w:softHyphen/>
            </w:r>
            <w:r w:rsidRPr="00A02181">
              <w:rPr>
                <w:rFonts w:ascii="Times New Roman" w:hAnsi="Times New Roman"/>
              </w:rPr>
              <w:softHyphen/>
            </w:r>
            <w:r w:rsidRPr="00A02181">
              <w:rPr>
                <w:rFonts w:ascii="Times New Roman" w:hAnsi="Times New Roman"/>
              </w:rPr>
              <w:softHyphen/>
            </w:r>
            <w:r w:rsidRPr="00A02181">
              <w:rPr>
                <w:rFonts w:ascii="Times New Roman" w:hAnsi="Times New Roman"/>
              </w:rPr>
              <w:softHyphen/>
              <w:t>________________ Ленніков В.А.</w:t>
            </w:r>
          </w:p>
          <w:p w:rsidR="00691ECB" w:rsidRPr="00A02181" w:rsidRDefault="00691ECB" w:rsidP="00AD790E">
            <w:pPr>
              <w:pStyle w:val="a7"/>
              <w:rPr>
                <w:rFonts w:ascii="Times New Roman" w:hAnsi="Times New Roman"/>
              </w:rPr>
            </w:pPr>
            <w:r w:rsidRPr="00A02181">
              <w:rPr>
                <w:rFonts w:ascii="Times New Roman" w:hAnsi="Times New Roman"/>
                <w:color w:val="000000"/>
              </w:rPr>
              <w:t xml:space="preserve">   </w:t>
            </w:r>
            <w:r w:rsidRPr="00A02181">
              <w:rPr>
                <w:rFonts w:ascii="Times New Roman" w:hAnsi="Times New Roman"/>
                <w:color w:val="000000"/>
                <w:lang w:val="ru-RU"/>
              </w:rPr>
              <w:t>М.П. «____» _____________202</w:t>
            </w:r>
            <w:r w:rsidRPr="00A02181">
              <w:rPr>
                <w:rFonts w:ascii="Times New Roman" w:hAnsi="Times New Roman"/>
                <w:color w:val="000000"/>
              </w:rPr>
              <w:t xml:space="preserve">  </w:t>
            </w:r>
            <w:r w:rsidRPr="00A02181">
              <w:rPr>
                <w:rFonts w:ascii="Times New Roman" w:hAnsi="Times New Roman"/>
                <w:color w:val="000000"/>
                <w:lang w:val="ru-RU"/>
              </w:rPr>
              <w:t>року</w:t>
            </w:r>
          </w:p>
          <w:p w:rsidR="00691ECB" w:rsidRPr="007B0370" w:rsidRDefault="00691ECB" w:rsidP="00AD790E">
            <w:pPr>
              <w:pStyle w:val="a"/>
              <w:numPr>
                <w:ilvl w:val="0"/>
                <w:numId w:val="0"/>
              </w:numPr>
              <w:tabs>
                <w:tab w:val="left" w:pos="1276"/>
              </w:tabs>
              <w:ind w:firstLine="567"/>
              <w:jc w:val="center"/>
              <w:rPr>
                <w:b/>
                <w:i/>
                <w:sz w:val="21"/>
                <w:szCs w:val="21"/>
                <w:lang w:val="uk-UA"/>
              </w:rPr>
            </w:pPr>
          </w:p>
        </w:tc>
        <w:tc>
          <w:tcPr>
            <w:tcW w:w="5303" w:type="dxa"/>
          </w:tcPr>
          <w:p w:rsidR="00691ECB" w:rsidRPr="007B0370" w:rsidRDefault="00691ECB" w:rsidP="00AD790E">
            <w:pPr>
              <w:tabs>
                <w:tab w:val="left" w:pos="1276"/>
              </w:tabs>
              <w:ind w:firstLine="567"/>
              <w:jc w:val="center"/>
              <w:rPr>
                <w:b/>
                <w:i/>
                <w:sz w:val="21"/>
                <w:szCs w:val="21"/>
              </w:rPr>
            </w:pPr>
          </w:p>
        </w:tc>
      </w:tr>
      <w:tr w:rsidR="00691ECB" w:rsidRPr="007B0370" w:rsidTr="0042575C">
        <w:trPr>
          <w:trHeight w:val="441"/>
        </w:trPr>
        <w:tc>
          <w:tcPr>
            <w:tcW w:w="4743" w:type="dxa"/>
          </w:tcPr>
          <w:p w:rsidR="00691ECB" w:rsidRPr="007B0370" w:rsidRDefault="00691ECB" w:rsidP="00AD790E">
            <w:pPr>
              <w:shd w:val="clear" w:color="auto" w:fill="FFFFFF"/>
              <w:tabs>
                <w:tab w:val="left" w:pos="1276"/>
              </w:tabs>
              <w:ind w:firstLine="567"/>
              <w:rPr>
                <w:rFonts w:ascii="Times New Roman" w:hAnsi="Times New Roman"/>
                <w:b/>
                <w:sz w:val="21"/>
                <w:szCs w:val="21"/>
              </w:rPr>
            </w:pPr>
          </w:p>
        </w:tc>
        <w:tc>
          <w:tcPr>
            <w:tcW w:w="5303" w:type="dxa"/>
          </w:tcPr>
          <w:p w:rsidR="00691ECB" w:rsidRPr="007B0370" w:rsidRDefault="00691ECB" w:rsidP="00AD790E">
            <w:pPr>
              <w:pStyle w:val="a"/>
              <w:numPr>
                <w:ilvl w:val="0"/>
                <w:numId w:val="0"/>
              </w:numPr>
              <w:tabs>
                <w:tab w:val="left" w:pos="1276"/>
              </w:tabs>
              <w:ind w:firstLine="567"/>
              <w:rPr>
                <w:b/>
                <w:sz w:val="21"/>
                <w:szCs w:val="21"/>
                <w:lang w:val="uk-UA"/>
              </w:rPr>
            </w:pPr>
          </w:p>
        </w:tc>
      </w:tr>
    </w:tbl>
    <w:p w:rsidR="00691ECB" w:rsidRDefault="00691ECB" w:rsidP="00A043B4">
      <w:pPr>
        <w:pStyle w:val="a"/>
        <w:numPr>
          <w:ilvl w:val="0"/>
          <w:numId w:val="0"/>
        </w:numPr>
        <w:tabs>
          <w:tab w:val="left" w:pos="1276"/>
        </w:tabs>
        <w:ind w:firstLine="567"/>
        <w:jc w:val="center"/>
        <w:rPr>
          <w:b/>
          <w:sz w:val="14"/>
          <w:szCs w:val="21"/>
          <w:lang w:val="uk-UA"/>
        </w:rPr>
        <w:sectPr w:rsidR="00691ECB" w:rsidSect="00691ECB">
          <w:headerReference w:type="default" r:id="rId7"/>
          <w:pgSz w:w="11906" w:h="16838" w:code="9"/>
          <w:pgMar w:top="567" w:right="425" w:bottom="567" w:left="1134" w:header="397" w:footer="397" w:gutter="0"/>
          <w:cols w:space="708"/>
          <w:titlePg/>
          <w:docGrid w:linePitch="360"/>
        </w:sectPr>
      </w:pPr>
    </w:p>
    <w:p w:rsidR="00535058" w:rsidRDefault="00535058" w:rsidP="00A043B4">
      <w:pPr>
        <w:spacing w:after="0" w:line="240" w:lineRule="auto"/>
        <w:ind w:firstLine="7371"/>
        <w:rPr>
          <w:rFonts w:ascii="Times New Roman" w:hAnsi="Times New Roman"/>
          <w:sz w:val="24"/>
          <w:szCs w:val="24"/>
          <w:lang w:eastAsia="ar-SA"/>
        </w:rPr>
      </w:pPr>
    </w:p>
    <w:p w:rsidR="00A043B4" w:rsidRPr="007B3D82" w:rsidRDefault="00A043B4" w:rsidP="00A043B4">
      <w:pPr>
        <w:spacing w:after="0" w:line="240" w:lineRule="auto"/>
        <w:ind w:firstLine="7371"/>
        <w:rPr>
          <w:rFonts w:ascii="Times New Roman" w:hAnsi="Times New Roman"/>
          <w:sz w:val="24"/>
          <w:szCs w:val="24"/>
          <w:lang w:eastAsia="ar-SA"/>
        </w:rPr>
      </w:pPr>
      <w:r w:rsidRPr="007B3D82">
        <w:rPr>
          <w:rFonts w:ascii="Times New Roman" w:hAnsi="Times New Roman"/>
          <w:sz w:val="24"/>
          <w:szCs w:val="24"/>
          <w:lang w:eastAsia="ar-SA"/>
        </w:rPr>
        <w:t xml:space="preserve">Додаток 1 </w:t>
      </w:r>
    </w:p>
    <w:p w:rsidR="00A043B4" w:rsidRPr="007B3D82" w:rsidRDefault="00A043B4" w:rsidP="00A043B4">
      <w:pPr>
        <w:spacing w:after="0" w:line="240" w:lineRule="auto"/>
        <w:ind w:firstLine="7371"/>
        <w:rPr>
          <w:rFonts w:ascii="Times New Roman" w:hAnsi="Times New Roman"/>
          <w:sz w:val="24"/>
          <w:szCs w:val="24"/>
          <w:lang w:eastAsia="ar-SA"/>
        </w:rPr>
      </w:pPr>
      <w:r w:rsidRPr="007B3D82">
        <w:rPr>
          <w:rFonts w:ascii="Times New Roman" w:hAnsi="Times New Roman"/>
          <w:sz w:val="24"/>
          <w:szCs w:val="24"/>
          <w:lang w:eastAsia="ar-SA"/>
        </w:rPr>
        <w:t xml:space="preserve">до договору № _______ </w:t>
      </w:r>
    </w:p>
    <w:p w:rsidR="00A043B4" w:rsidRPr="007B3D82" w:rsidRDefault="00A043B4" w:rsidP="00A043B4">
      <w:pPr>
        <w:spacing w:after="0" w:line="240" w:lineRule="auto"/>
        <w:ind w:firstLine="7371"/>
        <w:rPr>
          <w:rFonts w:ascii="Times New Roman" w:hAnsi="Times New Roman"/>
          <w:sz w:val="24"/>
          <w:szCs w:val="24"/>
          <w:lang w:eastAsia="ar-SA"/>
        </w:rPr>
      </w:pPr>
      <w:r w:rsidRPr="007B3D82">
        <w:rPr>
          <w:rFonts w:ascii="Times New Roman" w:hAnsi="Times New Roman"/>
          <w:sz w:val="24"/>
          <w:szCs w:val="24"/>
          <w:lang w:eastAsia="ar-SA"/>
        </w:rPr>
        <w:t>від «___»________ 202</w:t>
      </w:r>
      <w:r w:rsidR="00535058">
        <w:rPr>
          <w:rFonts w:ascii="Times New Roman" w:hAnsi="Times New Roman"/>
          <w:sz w:val="24"/>
          <w:szCs w:val="24"/>
          <w:lang w:eastAsia="ar-SA"/>
        </w:rPr>
        <w:t>3</w:t>
      </w:r>
      <w:r w:rsidRPr="007B3D82">
        <w:rPr>
          <w:rFonts w:ascii="Times New Roman" w:hAnsi="Times New Roman"/>
          <w:sz w:val="24"/>
          <w:szCs w:val="24"/>
          <w:lang w:eastAsia="ar-SA"/>
        </w:rPr>
        <w:t>р.</w:t>
      </w:r>
    </w:p>
    <w:p w:rsidR="00A043B4" w:rsidRPr="007B3D82" w:rsidRDefault="00A043B4" w:rsidP="00A043B4">
      <w:pPr>
        <w:spacing w:after="0" w:line="240" w:lineRule="auto"/>
        <w:jc w:val="center"/>
        <w:rPr>
          <w:rFonts w:ascii="Times New Roman" w:eastAsia="Times New Roman" w:hAnsi="Times New Roman"/>
          <w:b/>
          <w:bCs/>
          <w:sz w:val="24"/>
          <w:szCs w:val="24"/>
          <w:lang w:eastAsia="uk-UA"/>
        </w:rPr>
      </w:pPr>
    </w:p>
    <w:p w:rsidR="00A043B4" w:rsidRPr="007B3D82" w:rsidRDefault="00A043B4" w:rsidP="00A043B4">
      <w:pPr>
        <w:spacing w:after="0" w:line="240" w:lineRule="auto"/>
        <w:jc w:val="center"/>
        <w:rPr>
          <w:rFonts w:ascii="Times New Roman" w:eastAsia="Times New Roman" w:hAnsi="Times New Roman"/>
          <w:b/>
          <w:bCs/>
          <w:sz w:val="24"/>
          <w:szCs w:val="24"/>
          <w:lang w:eastAsia="uk-UA"/>
        </w:rPr>
      </w:pPr>
      <w:r w:rsidRPr="007B3D82">
        <w:rPr>
          <w:rFonts w:ascii="Times New Roman" w:eastAsia="Times New Roman" w:hAnsi="Times New Roman"/>
          <w:b/>
          <w:bCs/>
          <w:sz w:val="24"/>
          <w:szCs w:val="24"/>
          <w:lang w:eastAsia="uk-UA"/>
        </w:rPr>
        <w:t xml:space="preserve">Дислокація </w:t>
      </w:r>
      <w:r w:rsidR="00535058">
        <w:rPr>
          <w:rFonts w:ascii="Times New Roman" w:eastAsia="Times New Roman" w:hAnsi="Times New Roman"/>
          <w:b/>
          <w:bCs/>
          <w:sz w:val="24"/>
          <w:szCs w:val="24"/>
          <w:lang w:eastAsia="uk-UA"/>
        </w:rPr>
        <w:t>об’єктів благоустрою</w:t>
      </w:r>
      <w:r w:rsidR="00691ECB">
        <w:rPr>
          <w:rFonts w:ascii="Times New Roman" w:eastAsia="Times New Roman" w:hAnsi="Times New Roman"/>
          <w:b/>
          <w:bCs/>
          <w:sz w:val="24"/>
          <w:szCs w:val="24"/>
          <w:lang w:eastAsia="uk-UA"/>
        </w:rPr>
        <w:t>, з яких здійснюється збір та вивезення сміття</w:t>
      </w:r>
    </w:p>
    <w:p w:rsidR="00A043B4" w:rsidRDefault="00691ECB" w:rsidP="00A043B4">
      <w:pPr>
        <w:spacing w:after="0" w:line="240" w:lineRule="auto"/>
        <w:jc w:val="cente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у 2023 році</w:t>
      </w:r>
    </w:p>
    <w:tbl>
      <w:tblPr>
        <w:tblW w:w="13154" w:type="dxa"/>
        <w:tblInd w:w="91" w:type="dxa"/>
        <w:tblLook w:val="04A0" w:firstRow="1" w:lastRow="0" w:firstColumn="1" w:lastColumn="0" w:noHBand="0" w:noVBand="1"/>
      </w:tblPr>
      <w:tblGrid>
        <w:gridCol w:w="649"/>
        <w:gridCol w:w="1502"/>
        <w:gridCol w:w="3680"/>
        <w:gridCol w:w="2156"/>
        <w:gridCol w:w="2645"/>
        <w:gridCol w:w="1017"/>
        <w:gridCol w:w="854"/>
        <w:gridCol w:w="716"/>
      </w:tblGrid>
      <w:tr w:rsidR="00535058" w:rsidRPr="00535058" w:rsidTr="00535058">
        <w:trPr>
          <w:trHeight w:val="3675"/>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№з/п</w:t>
            </w:r>
          </w:p>
        </w:tc>
        <w:tc>
          <w:tcPr>
            <w:tcW w:w="1502" w:type="dxa"/>
            <w:tcBorders>
              <w:top w:val="single" w:sz="4" w:space="0" w:color="auto"/>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Населений пункт</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535058" w:rsidRPr="00535058" w:rsidRDefault="00535058" w:rsidP="00691ECB">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Назва об’єкту благоустрою, адреса</w:t>
            </w:r>
            <w:r w:rsidRPr="00535058">
              <w:rPr>
                <w:rFonts w:ascii="Times New Roman" w:eastAsia="Times New Roman" w:hAnsi="Times New Roman"/>
                <w:color w:val="000000"/>
                <w:sz w:val="20"/>
                <w:szCs w:val="20"/>
                <w:lang w:eastAsia="ru-RU"/>
              </w:rPr>
              <w:br/>
            </w:r>
          </w:p>
        </w:tc>
        <w:tc>
          <w:tcPr>
            <w:tcW w:w="2156" w:type="dxa"/>
            <w:tcBorders>
              <w:top w:val="single" w:sz="4" w:space="0" w:color="auto"/>
              <w:left w:val="nil"/>
              <w:bottom w:val="single" w:sz="4" w:space="0" w:color="auto"/>
              <w:right w:val="single" w:sz="4" w:space="0" w:color="auto"/>
            </w:tcBorders>
            <w:shd w:val="clear" w:color="auto" w:fill="auto"/>
            <w:vAlign w:val="center"/>
            <w:hideMark/>
          </w:tcPr>
          <w:p w:rsidR="00535058" w:rsidRPr="00535058" w:rsidRDefault="00535058" w:rsidP="00691ECB">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Характеристика об’єкту благоустрою, одиниці виміру (площа – м.кв., кількість – шт.,  об’єм – м.куб.)</w:t>
            </w:r>
          </w:p>
        </w:tc>
        <w:tc>
          <w:tcPr>
            <w:tcW w:w="2645" w:type="dxa"/>
            <w:tcBorders>
              <w:top w:val="single" w:sz="4" w:space="0" w:color="auto"/>
              <w:left w:val="nil"/>
              <w:bottom w:val="single" w:sz="4" w:space="0" w:color="auto"/>
              <w:right w:val="single" w:sz="4" w:space="0" w:color="auto"/>
            </w:tcBorders>
            <w:shd w:val="clear" w:color="auto" w:fill="auto"/>
            <w:vAlign w:val="center"/>
            <w:hideMark/>
          </w:tcPr>
          <w:p w:rsidR="00535058" w:rsidRPr="00535058" w:rsidRDefault="00535058" w:rsidP="00691ECB">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Періодичність виконання робіт на об’єктів благоустрою та їх тривалість.</w:t>
            </w:r>
            <w:r w:rsidRPr="00535058">
              <w:rPr>
                <w:rFonts w:ascii="Times New Roman" w:eastAsia="Times New Roman" w:hAnsi="Times New Roman"/>
                <w:color w:val="000000"/>
                <w:sz w:val="20"/>
                <w:szCs w:val="20"/>
                <w:lang w:eastAsia="ru-RU"/>
              </w:rPr>
              <w:br/>
              <w:t>(періодичність – кількість разів на рік.)</w:t>
            </w:r>
          </w:p>
        </w:tc>
        <w:tc>
          <w:tcPr>
            <w:tcW w:w="1017" w:type="dxa"/>
            <w:tcBorders>
              <w:top w:val="single" w:sz="4" w:space="0" w:color="auto"/>
              <w:left w:val="nil"/>
              <w:bottom w:val="single" w:sz="4" w:space="0" w:color="auto"/>
              <w:right w:val="single" w:sz="4" w:space="0" w:color="auto"/>
            </w:tcBorders>
            <w:shd w:val="clear" w:color="auto" w:fill="auto"/>
            <w:textDirection w:val="btLr"/>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обсяг сміття  за  рік, м.куб.</w:t>
            </w:r>
          </w:p>
        </w:tc>
        <w:tc>
          <w:tcPr>
            <w:tcW w:w="854" w:type="dxa"/>
            <w:tcBorders>
              <w:top w:val="single" w:sz="4" w:space="0" w:color="auto"/>
              <w:left w:val="nil"/>
              <w:bottom w:val="single" w:sz="4" w:space="0" w:color="auto"/>
              <w:right w:val="single" w:sz="4" w:space="0" w:color="auto"/>
            </w:tcBorders>
            <w:shd w:val="clear" w:color="auto" w:fill="auto"/>
            <w:textDirection w:val="btLr"/>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відстань до полігону захоронення ТПВ, км</w:t>
            </w:r>
          </w:p>
        </w:tc>
        <w:tc>
          <w:tcPr>
            <w:tcW w:w="716" w:type="dxa"/>
            <w:tcBorders>
              <w:top w:val="single" w:sz="4" w:space="0" w:color="auto"/>
              <w:left w:val="nil"/>
              <w:bottom w:val="single" w:sz="4" w:space="0" w:color="auto"/>
              <w:right w:val="single" w:sz="4" w:space="0" w:color="auto"/>
            </w:tcBorders>
            <w:textDirection w:val="btLr"/>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 xml:space="preserve">Кількість разів  прибирання із  врахуванням кількості урн  </w:t>
            </w:r>
          </w:p>
        </w:tc>
      </w:tr>
      <w:tr w:rsidR="00535058" w:rsidRPr="00535058" w:rsidTr="00535058">
        <w:trPr>
          <w:trHeight w:val="600"/>
        </w:trPr>
        <w:tc>
          <w:tcPr>
            <w:tcW w:w="584" w:type="dxa"/>
            <w:vMerge w:val="restart"/>
            <w:tcBorders>
              <w:top w:val="nil"/>
              <w:left w:val="single" w:sz="4" w:space="0" w:color="auto"/>
              <w:bottom w:val="single" w:sz="4" w:space="0" w:color="auto"/>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1502"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смт Тиврів</w:t>
            </w:r>
          </w:p>
        </w:tc>
        <w:tc>
          <w:tcPr>
            <w:tcW w:w="3680"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 xml:space="preserve">із урн по вул.Тиверська </w:t>
            </w:r>
          </w:p>
        </w:tc>
        <w:tc>
          <w:tcPr>
            <w:tcW w:w="2156"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8 шт  по 0,02 м.куб;       9 шт по 0,04 м.куб</w:t>
            </w:r>
          </w:p>
        </w:tc>
        <w:tc>
          <w:tcPr>
            <w:tcW w:w="2645"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250 разів на рік (щоденно у робочі дні)</w:t>
            </w:r>
          </w:p>
        </w:tc>
        <w:tc>
          <w:tcPr>
            <w:tcW w:w="1017"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97,5</w:t>
            </w:r>
          </w:p>
        </w:tc>
        <w:tc>
          <w:tcPr>
            <w:tcW w:w="854"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3 км</w:t>
            </w:r>
          </w:p>
        </w:tc>
        <w:tc>
          <w:tcPr>
            <w:tcW w:w="716" w:type="dxa"/>
            <w:tcBorders>
              <w:top w:val="nil"/>
              <w:left w:val="nil"/>
              <w:bottom w:val="single" w:sz="4" w:space="0" w:color="auto"/>
              <w:right w:val="single" w:sz="4" w:space="0" w:color="auto"/>
            </w:tcBorders>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4250</w:t>
            </w:r>
          </w:p>
        </w:tc>
      </w:tr>
      <w:tr w:rsidR="00535058" w:rsidRPr="00535058" w:rsidTr="00535058">
        <w:trPr>
          <w:trHeight w:val="600"/>
        </w:trPr>
        <w:tc>
          <w:tcPr>
            <w:tcW w:w="584" w:type="dxa"/>
            <w:vMerge/>
            <w:tcBorders>
              <w:top w:val="nil"/>
              <w:left w:val="single" w:sz="4" w:space="0" w:color="auto"/>
              <w:bottom w:val="single" w:sz="4" w:space="0" w:color="auto"/>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1502" w:type="dxa"/>
            <w:tcBorders>
              <w:top w:val="nil"/>
              <w:left w:val="nil"/>
              <w:bottom w:val="nil"/>
              <w:right w:val="single" w:sz="4" w:space="0" w:color="auto"/>
            </w:tcBorders>
            <w:shd w:val="clear" w:color="auto" w:fill="auto"/>
            <w:noWrap/>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 </w:t>
            </w:r>
          </w:p>
        </w:tc>
        <w:tc>
          <w:tcPr>
            <w:tcW w:w="3680"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із урн по вул.Незалежності (Жовтнева)</w:t>
            </w:r>
          </w:p>
        </w:tc>
        <w:tc>
          <w:tcPr>
            <w:tcW w:w="2156"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 шт по 0,01 м.куб</w:t>
            </w:r>
          </w:p>
        </w:tc>
        <w:tc>
          <w:tcPr>
            <w:tcW w:w="2645"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250 разів на рік (щоденно у робочі дні)</w:t>
            </w:r>
          </w:p>
        </w:tc>
        <w:tc>
          <w:tcPr>
            <w:tcW w:w="1017"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1,9</w:t>
            </w:r>
          </w:p>
        </w:tc>
        <w:tc>
          <w:tcPr>
            <w:tcW w:w="854"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3 км</w:t>
            </w:r>
          </w:p>
        </w:tc>
        <w:tc>
          <w:tcPr>
            <w:tcW w:w="716" w:type="dxa"/>
            <w:tcBorders>
              <w:top w:val="nil"/>
              <w:left w:val="nil"/>
              <w:bottom w:val="single" w:sz="4" w:space="0" w:color="auto"/>
              <w:right w:val="single" w:sz="4" w:space="0" w:color="auto"/>
            </w:tcBorders>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250</w:t>
            </w:r>
          </w:p>
        </w:tc>
      </w:tr>
      <w:tr w:rsidR="00535058" w:rsidRPr="00535058" w:rsidTr="00535058">
        <w:trPr>
          <w:trHeight w:val="600"/>
        </w:trPr>
        <w:tc>
          <w:tcPr>
            <w:tcW w:w="584" w:type="dxa"/>
            <w:vMerge/>
            <w:tcBorders>
              <w:top w:val="nil"/>
              <w:left w:val="single" w:sz="4" w:space="0" w:color="auto"/>
              <w:bottom w:val="single" w:sz="4" w:space="0" w:color="auto"/>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1502" w:type="dxa"/>
            <w:tcBorders>
              <w:top w:val="nil"/>
              <w:left w:val="nil"/>
              <w:bottom w:val="nil"/>
              <w:right w:val="single" w:sz="4" w:space="0" w:color="auto"/>
            </w:tcBorders>
            <w:shd w:val="clear" w:color="auto" w:fill="auto"/>
            <w:noWrap/>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 </w:t>
            </w:r>
          </w:p>
        </w:tc>
        <w:tc>
          <w:tcPr>
            <w:tcW w:w="3680"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із урн по вул.Малиновського</w:t>
            </w:r>
          </w:p>
        </w:tc>
        <w:tc>
          <w:tcPr>
            <w:tcW w:w="2156"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2 шт по 0,01 м.куб</w:t>
            </w:r>
          </w:p>
        </w:tc>
        <w:tc>
          <w:tcPr>
            <w:tcW w:w="2645"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250 разів на рік (щоденно у робочі дні)</w:t>
            </w:r>
          </w:p>
        </w:tc>
        <w:tc>
          <w:tcPr>
            <w:tcW w:w="1017"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1,9</w:t>
            </w:r>
          </w:p>
        </w:tc>
        <w:tc>
          <w:tcPr>
            <w:tcW w:w="854"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3 км</w:t>
            </w:r>
          </w:p>
        </w:tc>
        <w:tc>
          <w:tcPr>
            <w:tcW w:w="716" w:type="dxa"/>
            <w:tcBorders>
              <w:top w:val="nil"/>
              <w:left w:val="nil"/>
              <w:bottom w:val="single" w:sz="4" w:space="0" w:color="auto"/>
              <w:right w:val="single" w:sz="4" w:space="0" w:color="auto"/>
            </w:tcBorders>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500</w:t>
            </w:r>
          </w:p>
        </w:tc>
      </w:tr>
      <w:tr w:rsidR="00535058" w:rsidRPr="00535058" w:rsidTr="00535058">
        <w:trPr>
          <w:trHeight w:val="600"/>
        </w:trPr>
        <w:tc>
          <w:tcPr>
            <w:tcW w:w="584" w:type="dxa"/>
            <w:vMerge/>
            <w:tcBorders>
              <w:top w:val="nil"/>
              <w:left w:val="single" w:sz="4" w:space="0" w:color="auto"/>
              <w:bottom w:val="single" w:sz="4" w:space="0" w:color="auto"/>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1502" w:type="dxa"/>
            <w:tcBorders>
              <w:top w:val="nil"/>
              <w:left w:val="nil"/>
              <w:bottom w:val="nil"/>
              <w:right w:val="single" w:sz="4" w:space="0" w:color="auto"/>
            </w:tcBorders>
            <w:shd w:val="clear" w:color="auto" w:fill="auto"/>
            <w:noWrap/>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 </w:t>
            </w:r>
          </w:p>
        </w:tc>
        <w:tc>
          <w:tcPr>
            <w:tcW w:w="3680"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із урн на  центральні площі та дитячого майданчика</w:t>
            </w:r>
          </w:p>
        </w:tc>
        <w:tc>
          <w:tcPr>
            <w:tcW w:w="2156"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8 шт по 0,04 м.куб</w:t>
            </w:r>
          </w:p>
        </w:tc>
        <w:tc>
          <w:tcPr>
            <w:tcW w:w="2645"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250 разів на рік (щоденно у робочі дні)</w:t>
            </w:r>
          </w:p>
        </w:tc>
        <w:tc>
          <w:tcPr>
            <w:tcW w:w="1017"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60,0</w:t>
            </w:r>
          </w:p>
        </w:tc>
        <w:tc>
          <w:tcPr>
            <w:tcW w:w="854"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3 км</w:t>
            </w:r>
          </w:p>
        </w:tc>
        <w:tc>
          <w:tcPr>
            <w:tcW w:w="716" w:type="dxa"/>
            <w:tcBorders>
              <w:top w:val="nil"/>
              <w:left w:val="nil"/>
              <w:bottom w:val="single" w:sz="4" w:space="0" w:color="auto"/>
              <w:right w:val="single" w:sz="4" w:space="0" w:color="auto"/>
            </w:tcBorders>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2000</w:t>
            </w:r>
          </w:p>
        </w:tc>
      </w:tr>
      <w:tr w:rsidR="00535058" w:rsidRPr="00535058" w:rsidTr="00535058">
        <w:trPr>
          <w:trHeight w:val="600"/>
        </w:trPr>
        <w:tc>
          <w:tcPr>
            <w:tcW w:w="584" w:type="dxa"/>
            <w:vMerge/>
            <w:tcBorders>
              <w:top w:val="nil"/>
              <w:left w:val="single" w:sz="4" w:space="0" w:color="auto"/>
              <w:bottom w:val="single" w:sz="4" w:space="0" w:color="auto"/>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1502" w:type="dxa"/>
            <w:tcBorders>
              <w:top w:val="nil"/>
              <w:left w:val="nil"/>
              <w:bottom w:val="nil"/>
              <w:right w:val="single" w:sz="4" w:space="0" w:color="auto"/>
            </w:tcBorders>
            <w:shd w:val="clear" w:color="auto" w:fill="auto"/>
            <w:noWrap/>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 </w:t>
            </w:r>
          </w:p>
        </w:tc>
        <w:tc>
          <w:tcPr>
            <w:tcW w:w="3680"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із урн на «Меморіал Слави»</w:t>
            </w:r>
          </w:p>
        </w:tc>
        <w:tc>
          <w:tcPr>
            <w:tcW w:w="2156"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2 шт  по 0,02 м.куб; 10 шт  по 0,04 м.куб;</w:t>
            </w:r>
          </w:p>
        </w:tc>
        <w:tc>
          <w:tcPr>
            <w:tcW w:w="2645"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250 разів на рік (щоденно у робочі дні)</w:t>
            </w:r>
          </w:p>
        </w:tc>
        <w:tc>
          <w:tcPr>
            <w:tcW w:w="1017"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82,5</w:t>
            </w:r>
          </w:p>
        </w:tc>
        <w:tc>
          <w:tcPr>
            <w:tcW w:w="854"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3 км</w:t>
            </w:r>
          </w:p>
        </w:tc>
        <w:tc>
          <w:tcPr>
            <w:tcW w:w="716" w:type="dxa"/>
            <w:tcBorders>
              <w:top w:val="nil"/>
              <w:left w:val="nil"/>
              <w:bottom w:val="single" w:sz="4" w:space="0" w:color="auto"/>
              <w:right w:val="single" w:sz="4" w:space="0" w:color="auto"/>
            </w:tcBorders>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3000</w:t>
            </w:r>
          </w:p>
        </w:tc>
      </w:tr>
      <w:tr w:rsidR="00535058" w:rsidRPr="00535058" w:rsidTr="00535058">
        <w:trPr>
          <w:trHeight w:val="900"/>
        </w:trPr>
        <w:tc>
          <w:tcPr>
            <w:tcW w:w="584" w:type="dxa"/>
            <w:vMerge/>
            <w:tcBorders>
              <w:top w:val="nil"/>
              <w:left w:val="single" w:sz="4" w:space="0" w:color="auto"/>
              <w:bottom w:val="single" w:sz="4" w:space="0" w:color="auto"/>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1502" w:type="dxa"/>
            <w:tcBorders>
              <w:top w:val="nil"/>
              <w:left w:val="nil"/>
              <w:bottom w:val="nil"/>
              <w:right w:val="single" w:sz="4" w:space="0" w:color="auto"/>
            </w:tcBorders>
            <w:shd w:val="clear" w:color="auto" w:fill="auto"/>
            <w:noWrap/>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 </w:t>
            </w:r>
          </w:p>
        </w:tc>
        <w:tc>
          <w:tcPr>
            <w:tcW w:w="3680"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із урн по пішохідній доріжці вул.Паркова та дитячого майданчика (парк)</w:t>
            </w:r>
          </w:p>
        </w:tc>
        <w:tc>
          <w:tcPr>
            <w:tcW w:w="2156"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rPr>
                <w:rFonts w:ascii="Times New Roman" w:eastAsia="Times New Roman" w:hAnsi="Times New Roman"/>
                <w:sz w:val="20"/>
                <w:szCs w:val="20"/>
                <w:lang w:eastAsia="ru-RU"/>
              </w:rPr>
            </w:pPr>
            <w:r w:rsidRPr="00535058">
              <w:rPr>
                <w:rFonts w:ascii="Times New Roman" w:eastAsia="Times New Roman" w:hAnsi="Times New Roman"/>
                <w:sz w:val="20"/>
                <w:szCs w:val="20"/>
                <w:lang w:eastAsia="ru-RU"/>
              </w:rPr>
              <w:t>5 шт по 0,02 м.куб</w:t>
            </w:r>
          </w:p>
        </w:tc>
        <w:tc>
          <w:tcPr>
            <w:tcW w:w="2645"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250 разів на рік (щоденно у робочі дні)</w:t>
            </w:r>
          </w:p>
        </w:tc>
        <w:tc>
          <w:tcPr>
            <w:tcW w:w="1017"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18,8</w:t>
            </w:r>
          </w:p>
        </w:tc>
        <w:tc>
          <w:tcPr>
            <w:tcW w:w="854"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3 км</w:t>
            </w:r>
          </w:p>
        </w:tc>
        <w:tc>
          <w:tcPr>
            <w:tcW w:w="716" w:type="dxa"/>
            <w:tcBorders>
              <w:top w:val="nil"/>
              <w:left w:val="nil"/>
              <w:bottom w:val="single" w:sz="4" w:space="0" w:color="auto"/>
              <w:right w:val="single" w:sz="4" w:space="0" w:color="auto"/>
            </w:tcBorders>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1250</w:t>
            </w:r>
          </w:p>
        </w:tc>
      </w:tr>
      <w:tr w:rsidR="00535058" w:rsidRPr="00535058" w:rsidTr="00535058">
        <w:trPr>
          <w:trHeight w:val="600"/>
        </w:trPr>
        <w:tc>
          <w:tcPr>
            <w:tcW w:w="584" w:type="dxa"/>
            <w:vMerge/>
            <w:tcBorders>
              <w:top w:val="nil"/>
              <w:left w:val="single" w:sz="4" w:space="0" w:color="auto"/>
              <w:bottom w:val="single" w:sz="4" w:space="0" w:color="auto"/>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15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 </w:t>
            </w:r>
          </w:p>
        </w:tc>
        <w:tc>
          <w:tcPr>
            <w:tcW w:w="3680"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із урн з дитячого майданчика по вул. Б.Хмельницького</w:t>
            </w:r>
          </w:p>
        </w:tc>
        <w:tc>
          <w:tcPr>
            <w:tcW w:w="2156"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2 шт по 0,04 м.куб</w:t>
            </w:r>
          </w:p>
        </w:tc>
        <w:tc>
          <w:tcPr>
            <w:tcW w:w="2645"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52 рази на рік (1 раз в тиждень)</w:t>
            </w:r>
          </w:p>
        </w:tc>
        <w:tc>
          <w:tcPr>
            <w:tcW w:w="1017"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3,1</w:t>
            </w:r>
          </w:p>
        </w:tc>
        <w:tc>
          <w:tcPr>
            <w:tcW w:w="854"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3 км</w:t>
            </w:r>
          </w:p>
        </w:tc>
        <w:tc>
          <w:tcPr>
            <w:tcW w:w="716" w:type="dxa"/>
            <w:tcBorders>
              <w:top w:val="nil"/>
              <w:left w:val="nil"/>
              <w:bottom w:val="single" w:sz="4" w:space="0" w:color="auto"/>
              <w:right w:val="single" w:sz="4" w:space="0" w:color="auto"/>
            </w:tcBorders>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104</w:t>
            </w:r>
          </w:p>
        </w:tc>
      </w:tr>
      <w:tr w:rsidR="00535058" w:rsidRPr="00535058" w:rsidTr="00535058">
        <w:trPr>
          <w:trHeight w:val="900"/>
        </w:trPr>
        <w:tc>
          <w:tcPr>
            <w:tcW w:w="584" w:type="dxa"/>
            <w:vMerge/>
            <w:tcBorders>
              <w:top w:val="nil"/>
              <w:left w:val="single" w:sz="4" w:space="0" w:color="auto"/>
              <w:bottom w:val="single" w:sz="4" w:space="0" w:color="auto"/>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1502" w:type="dxa"/>
            <w:vMerge/>
            <w:tcBorders>
              <w:top w:val="nil"/>
              <w:left w:val="single" w:sz="4" w:space="0" w:color="auto"/>
              <w:bottom w:val="single" w:sz="4" w:space="0" w:color="000000"/>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3680"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із контейнерів для сміття старе кладовище по вул Тиверська</w:t>
            </w:r>
          </w:p>
        </w:tc>
        <w:tc>
          <w:tcPr>
            <w:tcW w:w="2156"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4 шт по 1,1 м.куб</w:t>
            </w:r>
          </w:p>
        </w:tc>
        <w:tc>
          <w:tcPr>
            <w:tcW w:w="2645"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12 разів на рік (щомісячно)</w:t>
            </w:r>
          </w:p>
        </w:tc>
        <w:tc>
          <w:tcPr>
            <w:tcW w:w="1017"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30,3</w:t>
            </w:r>
          </w:p>
        </w:tc>
        <w:tc>
          <w:tcPr>
            <w:tcW w:w="854"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2 км</w:t>
            </w:r>
          </w:p>
        </w:tc>
        <w:tc>
          <w:tcPr>
            <w:tcW w:w="716" w:type="dxa"/>
            <w:tcBorders>
              <w:top w:val="nil"/>
              <w:left w:val="nil"/>
              <w:bottom w:val="single" w:sz="4" w:space="0" w:color="auto"/>
              <w:right w:val="single" w:sz="4" w:space="0" w:color="auto"/>
            </w:tcBorders>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48</w:t>
            </w:r>
          </w:p>
        </w:tc>
      </w:tr>
      <w:tr w:rsidR="00535058" w:rsidRPr="00535058" w:rsidTr="00535058">
        <w:trPr>
          <w:trHeight w:val="900"/>
        </w:trPr>
        <w:tc>
          <w:tcPr>
            <w:tcW w:w="584" w:type="dxa"/>
            <w:vMerge/>
            <w:tcBorders>
              <w:top w:val="nil"/>
              <w:left w:val="single" w:sz="4" w:space="0" w:color="auto"/>
              <w:bottom w:val="single" w:sz="4" w:space="0" w:color="auto"/>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1502" w:type="dxa"/>
            <w:vMerge/>
            <w:tcBorders>
              <w:top w:val="nil"/>
              <w:left w:val="single" w:sz="4" w:space="0" w:color="auto"/>
              <w:bottom w:val="single" w:sz="4" w:space="0" w:color="000000"/>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3680"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із контейнерів для сміття нове кладовище по вул Грушевського</w:t>
            </w:r>
          </w:p>
        </w:tc>
        <w:tc>
          <w:tcPr>
            <w:tcW w:w="2156"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2 по 1,1 м.куб</w:t>
            </w:r>
          </w:p>
        </w:tc>
        <w:tc>
          <w:tcPr>
            <w:tcW w:w="2645"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12 разів на рік (щомісячно)</w:t>
            </w:r>
          </w:p>
        </w:tc>
        <w:tc>
          <w:tcPr>
            <w:tcW w:w="1017"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19,8</w:t>
            </w:r>
          </w:p>
        </w:tc>
        <w:tc>
          <w:tcPr>
            <w:tcW w:w="854"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0,5 км</w:t>
            </w:r>
          </w:p>
        </w:tc>
        <w:tc>
          <w:tcPr>
            <w:tcW w:w="716" w:type="dxa"/>
            <w:tcBorders>
              <w:top w:val="nil"/>
              <w:left w:val="nil"/>
              <w:bottom w:val="single" w:sz="4" w:space="0" w:color="auto"/>
              <w:right w:val="single" w:sz="4" w:space="0" w:color="auto"/>
            </w:tcBorders>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24</w:t>
            </w:r>
          </w:p>
        </w:tc>
      </w:tr>
      <w:tr w:rsidR="00535058" w:rsidRPr="00535058" w:rsidTr="00535058">
        <w:trPr>
          <w:trHeight w:val="600"/>
        </w:trPr>
        <w:tc>
          <w:tcPr>
            <w:tcW w:w="584" w:type="dxa"/>
            <w:vMerge/>
            <w:tcBorders>
              <w:top w:val="nil"/>
              <w:left w:val="single" w:sz="4" w:space="0" w:color="auto"/>
              <w:bottom w:val="single" w:sz="4" w:space="0" w:color="auto"/>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15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с.Жахнівка</w:t>
            </w:r>
          </w:p>
        </w:tc>
        <w:tc>
          <w:tcPr>
            <w:tcW w:w="3680"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із урн по вул.Молодіжна, 20</w:t>
            </w:r>
          </w:p>
        </w:tc>
        <w:tc>
          <w:tcPr>
            <w:tcW w:w="2156"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 шт по 0,01 м.куб</w:t>
            </w:r>
          </w:p>
        </w:tc>
        <w:tc>
          <w:tcPr>
            <w:tcW w:w="2645"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52 рази на рік (1 раз в тиждень)</w:t>
            </w:r>
          </w:p>
        </w:tc>
        <w:tc>
          <w:tcPr>
            <w:tcW w:w="1017"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0,4</w:t>
            </w:r>
          </w:p>
        </w:tc>
        <w:tc>
          <w:tcPr>
            <w:tcW w:w="854"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12,0</w:t>
            </w:r>
          </w:p>
        </w:tc>
        <w:tc>
          <w:tcPr>
            <w:tcW w:w="716" w:type="dxa"/>
            <w:tcBorders>
              <w:top w:val="nil"/>
              <w:left w:val="nil"/>
              <w:bottom w:val="single" w:sz="4" w:space="0" w:color="auto"/>
              <w:right w:val="single" w:sz="4" w:space="0" w:color="auto"/>
            </w:tcBorders>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52</w:t>
            </w:r>
          </w:p>
        </w:tc>
      </w:tr>
      <w:tr w:rsidR="00535058" w:rsidRPr="00535058" w:rsidTr="00535058">
        <w:trPr>
          <w:trHeight w:val="600"/>
        </w:trPr>
        <w:tc>
          <w:tcPr>
            <w:tcW w:w="584" w:type="dxa"/>
            <w:vMerge/>
            <w:tcBorders>
              <w:top w:val="nil"/>
              <w:left w:val="single" w:sz="4" w:space="0" w:color="auto"/>
              <w:bottom w:val="single" w:sz="4" w:space="0" w:color="auto"/>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1502" w:type="dxa"/>
            <w:vMerge/>
            <w:tcBorders>
              <w:top w:val="nil"/>
              <w:left w:val="single" w:sz="4" w:space="0" w:color="auto"/>
              <w:bottom w:val="single" w:sz="4" w:space="0" w:color="000000"/>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3680"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 xml:space="preserve">із майданчика  для сміття на кладовищі </w:t>
            </w:r>
          </w:p>
        </w:tc>
        <w:tc>
          <w:tcPr>
            <w:tcW w:w="2156"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4 м.куб.</w:t>
            </w:r>
          </w:p>
        </w:tc>
        <w:tc>
          <w:tcPr>
            <w:tcW w:w="2645"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12 разів на рік (щомісячно)</w:t>
            </w:r>
          </w:p>
        </w:tc>
        <w:tc>
          <w:tcPr>
            <w:tcW w:w="1017"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19,8</w:t>
            </w:r>
          </w:p>
        </w:tc>
        <w:tc>
          <w:tcPr>
            <w:tcW w:w="854"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12,0</w:t>
            </w:r>
          </w:p>
        </w:tc>
        <w:tc>
          <w:tcPr>
            <w:tcW w:w="716" w:type="dxa"/>
            <w:tcBorders>
              <w:top w:val="nil"/>
              <w:left w:val="nil"/>
              <w:bottom w:val="single" w:sz="4" w:space="0" w:color="auto"/>
              <w:right w:val="single" w:sz="4" w:space="0" w:color="auto"/>
            </w:tcBorders>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0</w:t>
            </w:r>
          </w:p>
        </w:tc>
      </w:tr>
      <w:tr w:rsidR="00535058" w:rsidRPr="00535058" w:rsidTr="00535058">
        <w:trPr>
          <w:trHeight w:val="600"/>
        </w:trPr>
        <w:tc>
          <w:tcPr>
            <w:tcW w:w="584" w:type="dxa"/>
            <w:vMerge/>
            <w:tcBorders>
              <w:top w:val="nil"/>
              <w:left w:val="single" w:sz="4" w:space="0" w:color="auto"/>
              <w:bottom w:val="single" w:sz="4" w:space="0" w:color="auto"/>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1502"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с.Івонівці</w:t>
            </w:r>
          </w:p>
        </w:tc>
        <w:tc>
          <w:tcPr>
            <w:tcW w:w="3680"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 xml:space="preserve">із майданчика  для сміття на кладовищі </w:t>
            </w:r>
          </w:p>
        </w:tc>
        <w:tc>
          <w:tcPr>
            <w:tcW w:w="2156"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4 м.куб.</w:t>
            </w:r>
          </w:p>
        </w:tc>
        <w:tc>
          <w:tcPr>
            <w:tcW w:w="2645"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12 разів на рік (щомісячно)</w:t>
            </w:r>
          </w:p>
        </w:tc>
        <w:tc>
          <w:tcPr>
            <w:tcW w:w="1017"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19,8</w:t>
            </w:r>
          </w:p>
        </w:tc>
        <w:tc>
          <w:tcPr>
            <w:tcW w:w="854"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15,4</w:t>
            </w:r>
          </w:p>
        </w:tc>
        <w:tc>
          <w:tcPr>
            <w:tcW w:w="716" w:type="dxa"/>
            <w:tcBorders>
              <w:top w:val="nil"/>
              <w:left w:val="nil"/>
              <w:bottom w:val="single" w:sz="4" w:space="0" w:color="auto"/>
              <w:right w:val="single" w:sz="4" w:space="0" w:color="auto"/>
            </w:tcBorders>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0</w:t>
            </w:r>
          </w:p>
        </w:tc>
      </w:tr>
      <w:tr w:rsidR="00535058" w:rsidRPr="00535058" w:rsidTr="00535058">
        <w:trPr>
          <w:trHeight w:val="600"/>
        </w:trPr>
        <w:tc>
          <w:tcPr>
            <w:tcW w:w="584" w:type="dxa"/>
            <w:vMerge/>
            <w:tcBorders>
              <w:top w:val="nil"/>
              <w:left w:val="single" w:sz="4" w:space="0" w:color="auto"/>
              <w:bottom w:val="single" w:sz="4" w:space="0" w:color="auto"/>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1502"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с.Онитківці</w:t>
            </w:r>
          </w:p>
        </w:tc>
        <w:tc>
          <w:tcPr>
            <w:tcW w:w="3680"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 xml:space="preserve">із майданчика  для сміття на кладовищі </w:t>
            </w:r>
          </w:p>
        </w:tc>
        <w:tc>
          <w:tcPr>
            <w:tcW w:w="2156"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4 м.куб.</w:t>
            </w:r>
          </w:p>
        </w:tc>
        <w:tc>
          <w:tcPr>
            <w:tcW w:w="2645"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12 разів на рік (щомісячно)</w:t>
            </w:r>
          </w:p>
        </w:tc>
        <w:tc>
          <w:tcPr>
            <w:tcW w:w="1017"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19,8</w:t>
            </w:r>
          </w:p>
        </w:tc>
        <w:tc>
          <w:tcPr>
            <w:tcW w:w="854"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9,6</w:t>
            </w:r>
          </w:p>
        </w:tc>
        <w:tc>
          <w:tcPr>
            <w:tcW w:w="716" w:type="dxa"/>
            <w:tcBorders>
              <w:top w:val="nil"/>
              <w:left w:val="nil"/>
              <w:bottom w:val="single" w:sz="4" w:space="0" w:color="auto"/>
              <w:right w:val="single" w:sz="4" w:space="0" w:color="auto"/>
            </w:tcBorders>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0</w:t>
            </w:r>
          </w:p>
        </w:tc>
      </w:tr>
      <w:tr w:rsidR="00535058" w:rsidRPr="00535058" w:rsidTr="00535058">
        <w:trPr>
          <w:trHeight w:val="600"/>
        </w:trPr>
        <w:tc>
          <w:tcPr>
            <w:tcW w:w="584" w:type="dxa"/>
            <w:vMerge/>
            <w:tcBorders>
              <w:top w:val="nil"/>
              <w:left w:val="single" w:sz="4" w:space="0" w:color="auto"/>
              <w:bottom w:val="single" w:sz="4" w:space="0" w:color="auto"/>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15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с.Дзвониха</w:t>
            </w:r>
          </w:p>
        </w:tc>
        <w:tc>
          <w:tcPr>
            <w:tcW w:w="3680"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із урн на автобусні зупинці вул. Ф.Присяжнюка</w:t>
            </w:r>
          </w:p>
        </w:tc>
        <w:tc>
          <w:tcPr>
            <w:tcW w:w="2156"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 шт по 0,01 м.куб</w:t>
            </w:r>
          </w:p>
        </w:tc>
        <w:tc>
          <w:tcPr>
            <w:tcW w:w="2645"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52 рази на рік (1 раз в тиждень)</w:t>
            </w:r>
          </w:p>
        </w:tc>
        <w:tc>
          <w:tcPr>
            <w:tcW w:w="1017"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0,4</w:t>
            </w:r>
          </w:p>
        </w:tc>
        <w:tc>
          <w:tcPr>
            <w:tcW w:w="854"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8,0</w:t>
            </w:r>
          </w:p>
        </w:tc>
        <w:tc>
          <w:tcPr>
            <w:tcW w:w="716" w:type="dxa"/>
            <w:tcBorders>
              <w:top w:val="nil"/>
              <w:left w:val="nil"/>
              <w:bottom w:val="single" w:sz="4" w:space="0" w:color="auto"/>
              <w:right w:val="single" w:sz="4" w:space="0" w:color="auto"/>
            </w:tcBorders>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52</w:t>
            </w:r>
          </w:p>
        </w:tc>
      </w:tr>
      <w:tr w:rsidR="00535058" w:rsidRPr="00535058" w:rsidTr="00535058">
        <w:trPr>
          <w:trHeight w:val="600"/>
        </w:trPr>
        <w:tc>
          <w:tcPr>
            <w:tcW w:w="584" w:type="dxa"/>
            <w:vMerge/>
            <w:tcBorders>
              <w:top w:val="nil"/>
              <w:left w:val="single" w:sz="4" w:space="0" w:color="auto"/>
              <w:bottom w:val="single" w:sz="4" w:space="0" w:color="auto"/>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1502" w:type="dxa"/>
            <w:vMerge/>
            <w:tcBorders>
              <w:top w:val="nil"/>
              <w:left w:val="single" w:sz="4" w:space="0" w:color="auto"/>
              <w:bottom w:val="single" w:sz="4" w:space="0" w:color="000000"/>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3680"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із урн на автобусні зупинці вул. Шевченка</w:t>
            </w:r>
          </w:p>
        </w:tc>
        <w:tc>
          <w:tcPr>
            <w:tcW w:w="2156"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2 шт по 0,01 м.куб</w:t>
            </w:r>
          </w:p>
        </w:tc>
        <w:tc>
          <w:tcPr>
            <w:tcW w:w="2645"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52 рази на рік (1 раз в тиждень)</w:t>
            </w:r>
          </w:p>
        </w:tc>
        <w:tc>
          <w:tcPr>
            <w:tcW w:w="1017"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0,4</w:t>
            </w:r>
          </w:p>
        </w:tc>
        <w:tc>
          <w:tcPr>
            <w:tcW w:w="854"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8,0</w:t>
            </w:r>
          </w:p>
        </w:tc>
        <w:tc>
          <w:tcPr>
            <w:tcW w:w="716" w:type="dxa"/>
            <w:tcBorders>
              <w:top w:val="nil"/>
              <w:left w:val="nil"/>
              <w:bottom w:val="single" w:sz="4" w:space="0" w:color="auto"/>
              <w:right w:val="single" w:sz="4" w:space="0" w:color="auto"/>
            </w:tcBorders>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104</w:t>
            </w:r>
          </w:p>
        </w:tc>
      </w:tr>
      <w:tr w:rsidR="00535058" w:rsidRPr="00535058" w:rsidTr="00535058">
        <w:trPr>
          <w:trHeight w:val="600"/>
        </w:trPr>
        <w:tc>
          <w:tcPr>
            <w:tcW w:w="584" w:type="dxa"/>
            <w:vMerge/>
            <w:tcBorders>
              <w:top w:val="nil"/>
              <w:left w:val="single" w:sz="4" w:space="0" w:color="auto"/>
              <w:bottom w:val="single" w:sz="4" w:space="0" w:color="auto"/>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1502" w:type="dxa"/>
            <w:vMerge/>
            <w:tcBorders>
              <w:top w:val="nil"/>
              <w:left w:val="single" w:sz="4" w:space="0" w:color="auto"/>
              <w:bottom w:val="single" w:sz="4" w:space="0" w:color="000000"/>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3680"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 xml:space="preserve">із майданчика  для сміття на кладовищі </w:t>
            </w:r>
          </w:p>
        </w:tc>
        <w:tc>
          <w:tcPr>
            <w:tcW w:w="2156"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4 м.куб.</w:t>
            </w:r>
          </w:p>
        </w:tc>
        <w:tc>
          <w:tcPr>
            <w:tcW w:w="2645"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12 разів на рік (щомісячно)</w:t>
            </w:r>
          </w:p>
        </w:tc>
        <w:tc>
          <w:tcPr>
            <w:tcW w:w="1017"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19,8</w:t>
            </w:r>
          </w:p>
        </w:tc>
        <w:tc>
          <w:tcPr>
            <w:tcW w:w="854"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8,0</w:t>
            </w:r>
          </w:p>
        </w:tc>
        <w:tc>
          <w:tcPr>
            <w:tcW w:w="716" w:type="dxa"/>
            <w:tcBorders>
              <w:top w:val="nil"/>
              <w:left w:val="nil"/>
              <w:bottom w:val="single" w:sz="4" w:space="0" w:color="auto"/>
              <w:right w:val="single" w:sz="4" w:space="0" w:color="auto"/>
            </w:tcBorders>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0</w:t>
            </w:r>
          </w:p>
        </w:tc>
      </w:tr>
      <w:tr w:rsidR="00535058" w:rsidRPr="00535058" w:rsidTr="00535058">
        <w:trPr>
          <w:trHeight w:val="600"/>
        </w:trPr>
        <w:tc>
          <w:tcPr>
            <w:tcW w:w="584" w:type="dxa"/>
            <w:vMerge/>
            <w:tcBorders>
              <w:top w:val="nil"/>
              <w:left w:val="single" w:sz="4" w:space="0" w:color="auto"/>
              <w:bottom w:val="single" w:sz="4" w:space="0" w:color="auto"/>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15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с.Василівка</w:t>
            </w:r>
          </w:p>
        </w:tc>
        <w:tc>
          <w:tcPr>
            <w:tcW w:w="3680"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із урн на автобусні зупинці вул.Шкільна</w:t>
            </w:r>
          </w:p>
        </w:tc>
        <w:tc>
          <w:tcPr>
            <w:tcW w:w="2156"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2 шт по 0,01 м.куб</w:t>
            </w:r>
          </w:p>
        </w:tc>
        <w:tc>
          <w:tcPr>
            <w:tcW w:w="2645"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52 рази на рік (1 раз в тиждень)</w:t>
            </w:r>
          </w:p>
        </w:tc>
        <w:tc>
          <w:tcPr>
            <w:tcW w:w="1017"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0,8</w:t>
            </w:r>
          </w:p>
        </w:tc>
        <w:tc>
          <w:tcPr>
            <w:tcW w:w="854"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7,3</w:t>
            </w:r>
          </w:p>
        </w:tc>
        <w:tc>
          <w:tcPr>
            <w:tcW w:w="716" w:type="dxa"/>
            <w:tcBorders>
              <w:top w:val="nil"/>
              <w:left w:val="nil"/>
              <w:bottom w:val="single" w:sz="4" w:space="0" w:color="auto"/>
              <w:right w:val="single" w:sz="4" w:space="0" w:color="auto"/>
            </w:tcBorders>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104</w:t>
            </w:r>
          </w:p>
        </w:tc>
      </w:tr>
      <w:tr w:rsidR="00535058" w:rsidRPr="00535058" w:rsidTr="00535058">
        <w:trPr>
          <w:trHeight w:val="600"/>
        </w:trPr>
        <w:tc>
          <w:tcPr>
            <w:tcW w:w="584" w:type="dxa"/>
            <w:vMerge/>
            <w:tcBorders>
              <w:top w:val="nil"/>
              <w:left w:val="single" w:sz="4" w:space="0" w:color="auto"/>
              <w:bottom w:val="single" w:sz="4" w:space="0" w:color="auto"/>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1502" w:type="dxa"/>
            <w:vMerge/>
            <w:tcBorders>
              <w:top w:val="nil"/>
              <w:left w:val="single" w:sz="4" w:space="0" w:color="auto"/>
              <w:bottom w:val="single" w:sz="4" w:space="0" w:color="000000"/>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3680"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із урн на автобусні зупинці вул.Шварцмана</w:t>
            </w:r>
          </w:p>
        </w:tc>
        <w:tc>
          <w:tcPr>
            <w:tcW w:w="2156"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 шт по 0,01 м.куб</w:t>
            </w:r>
          </w:p>
        </w:tc>
        <w:tc>
          <w:tcPr>
            <w:tcW w:w="2645"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52 рази на рік (1 раз в тиждень)</w:t>
            </w:r>
          </w:p>
        </w:tc>
        <w:tc>
          <w:tcPr>
            <w:tcW w:w="1017"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0,4</w:t>
            </w:r>
          </w:p>
        </w:tc>
        <w:tc>
          <w:tcPr>
            <w:tcW w:w="854"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7,3</w:t>
            </w:r>
          </w:p>
        </w:tc>
        <w:tc>
          <w:tcPr>
            <w:tcW w:w="716" w:type="dxa"/>
            <w:tcBorders>
              <w:top w:val="nil"/>
              <w:left w:val="nil"/>
              <w:bottom w:val="single" w:sz="4" w:space="0" w:color="auto"/>
              <w:right w:val="single" w:sz="4" w:space="0" w:color="auto"/>
            </w:tcBorders>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52</w:t>
            </w:r>
          </w:p>
        </w:tc>
      </w:tr>
      <w:tr w:rsidR="00535058" w:rsidRPr="00535058" w:rsidTr="00535058">
        <w:trPr>
          <w:trHeight w:val="600"/>
        </w:trPr>
        <w:tc>
          <w:tcPr>
            <w:tcW w:w="584" w:type="dxa"/>
            <w:vMerge/>
            <w:tcBorders>
              <w:top w:val="nil"/>
              <w:left w:val="single" w:sz="4" w:space="0" w:color="auto"/>
              <w:bottom w:val="single" w:sz="4" w:space="0" w:color="auto"/>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1502" w:type="dxa"/>
            <w:vMerge/>
            <w:tcBorders>
              <w:top w:val="nil"/>
              <w:left w:val="single" w:sz="4" w:space="0" w:color="auto"/>
              <w:bottom w:val="single" w:sz="4" w:space="0" w:color="000000"/>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3680"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 xml:space="preserve">із майданчика  для сміття на кладовищі </w:t>
            </w:r>
          </w:p>
        </w:tc>
        <w:tc>
          <w:tcPr>
            <w:tcW w:w="2156"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4 м.куб.</w:t>
            </w:r>
          </w:p>
        </w:tc>
        <w:tc>
          <w:tcPr>
            <w:tcW w:w="2645"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12 разів на рік (щомісячно)</w:t>
            </w:r>
          </w:p>
        </w:tc>
        <w:tc>
          <w:tcPr>
            <w:tcW w:w="1017"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19,8</w:t>
            </w:r>
          </w:p>
        </w:tc>
        <w:tc>
          <w:tcPr>
            <w:tcW w:w="854"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7,3</w:t>
            </w:r>
          </w:p>
        </w:tc>
        <w:tc>
          <w:tcPr>
            <w:tcW w:w="716" w:type="dxa"/>
            <w:tcBorders>
              <w:top w:val="nil"/>
              <w:left w:val="nil"/>
              <w:bottom w:val="single" w:sz="4" w:space="0" w:color="auto"/>
              <w:right w:val="single" w:sz="4" w:space="0" w:color="auto"/>
            </w:tcBorders>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0</w:t>
            </w:r>
          </w:p>
        </w:tc>
      </w:tr>
      <w:tr w:rsidR="00535058" w:rsidRPr="00535058" w:rsidTr="00535058">
        <w:trPr>
          <w:trHeight w:val="600"/>
        </w:trPr>
        <w:tc>
          <w:tcPr>
            <w:tcW w:w="584" w:type="dxa"/>
            <w:vMerge/>
            <w:tcBorders>
              <w:top w:val="nil"/>
              <w:left w:val="single" w:sz="4" w:space="0" w:color="auto"/>
              <w:bottom w:val="single" w:sz="4" w:space="0" w:color="auto"/>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15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с.Курники</w:t>
            </w:r>
          </w:p>
        </w:tc>
        <w:tc>
          <w:tcPr>
            <w:tcW w:w="3680"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із майданчика  для сміття на кладовищі (католицьке)</w:t>
            </w:r>
          </w:p>
        </w:tc>
        <w:tc>
          <w:tcPr>
            <w:tcW w:w="2156"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4 м.куб.</w:t>
            </w:r>
          </w:p>
        </w:tc>
        <w:tc>
          <w:tcPr>
            <w:tcW w:w="2645"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12 разів на рік (щомісячно)</w:t>
            </w:r>
          </w:p>
        </w:tc>
        <w:tc>
          <w:tcPr>
            <w:tcW w:w="1017"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19,8</w:t>
            </w:r>
          </w:p>
        </w:tc>
        <w:tc>
          <w:tcPr>
            <w:tcW w:w="854"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10,0</w:t>
            </w:r>
          </w:p>
        </w:tc>
        <w:tc>
          <w:tcPr>
            <w:tcW w:w="716" w:type="dxa"/>
            <w:tcBorders>
              <w:top w:val="nil"/>
              <w:left w:val="nil"/>
              <w:bottom w:val="single" w:sz="4" w:space="0" w:color="auto"/>
              <w:right w:val="single" w:sz="4" w:space="0" w:color="auto"/>
            </w:tcBorders>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0</w:t>
            </w:r>
          </w:p>
        </w:tc>
      </w:tr>
      <w:tr w:rsidR="00535058" w:rsidRPr="00535058" w:rsidTr="00535058">
        <w:trPr>
          <w:trHeight w:val="900"/>
        </w:trPr>
        <w:tc>
          <w:tcPr>
            <w:tcW w:w="584" w:type="dxa"/>
            <w:vMerge/>
            <w:tcBorders>
              <w:top w:val="nil"/>
              <w:left w:val="single" w:sz="4" w:space="0" w:color="auto"/>
              <w:bottom w:val="single" w:sz="4" w:space="0" w:color="auto"/>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1502" w:type="dxa"/>
            <w:vMerge/>
            <w:tcBorders>
              <w:top w:val="nil"/>
              <w:left w:val="single" w:sz="4" w:space="0" w:color="auto"/>
              <w:bottom w:val="single" w:sz="4" w:space="0" w:color="000000"/>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3680"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із майданчика  для сміття на кладовищі (старообрядівьке)</w:t>
            </w:r>
          </w:p>
        </w:tc>
        <w:tc>
          <w:tcPr>
            <w:tcW w:w="2156"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4 м.куб.</w:t>
            </w:r>
          </w:p>
        </w:tc>
        <w:tc>
          <w:tcPr>
            <w:tcW w:w="2645"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12 разів на рік (щомісячно)</w:t>
            </w:r>
          </w:p>
        </w:tc>
        <w:tc>
          <w:tcPr>
            <w:tcW w:w="1017"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19,8</w:t>
            </w:r>
          </w:p>
        </w:tc>
        <w:tc>
          <w:tcPr>
            <w:tcW w:w="854"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10,0</w:t>
            </w:r>
          </w:p>
        </w:tc>
        <w:tc>
          <w:tcPr>
            <w:tcW w:w="716" w:type="dxa"/>
            <w:tcBorders>
              <w:top w:val="nil"/>
              <w:left w:val="nil"/>
              <w:bottom w:val="single" w:sz="4" w:space="0" w:color="auto"/>
              <w:right w:val="single" w:sz="4" w:space="0" w:color="auto"/>
            </w:tcBorders>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0</w:t>
            </w:r>
          </w:p>
        </w:tc>
      </w:tr>
      <w:tr w:rsidR="00535058" w:rsidRPr="00535058" w:rsidTr="00535058">
        <w:trPr>
          <w:trHeight w:val="300"/>
        </w:trPr>
        <w:tc>
          <w:tcPr>
            <w:tcW w:w="584" w:type="dxa"/>
            <w:vMerge/>
            <w:tcBorders>
              <w:top w:val="nil"/>
              <w:left w:val="single" w:sz="4" w:space="0" w:color="auto"/>
              <w:bottom w:val="single" w:sz="4" w:space="0" w:color="auto"/>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15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с.Черемошне</w:t>
            </w:r>
          </w:p>
        </w:tc>
        <w:tc>
          <w:tcPr>
            <w:tcW w:w="3680"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із урн по вул.Шкільна</w:t>
            </w:r>
          </w:p>
        </w:tc>
        <w:tc>
          <w:tcPr>
            <w:tcW w:w="2156"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2 шт по 0,2 м.куб.</w:t>
            </w:r>
          </w:p>
        </w:tc>
        <w:tc>
          <w:tcPr>
            <w:tcW w:w="2645"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 xml:space="preserve">52 рази на рік </w:t>
            </w:r>
          </w:p>
        </w:tc>
        <w:tc>
          <w:tcPr>
            <w:tcW w:w="1017"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15,6</w:t>
            </w:r>
          </w:p>
        </w:tc>
        <w:tc>
          <w:tcPr>
            <w:tcW w:w="854"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9,1</w:t>
            </w:r>
          </w:p>
        </w:tc>
        <w:tc>
          <w:tcPr>
            <w:tcW w:w="716" w:type="dxa"/>
            <w:tcBorders>
              <w:top w:val="nil"/>
              <w:left w:val="nil"/>
              <w:bottom w:val="single" w:sz="4" w:space="0" w:color="auto"/>
              <w:right w:val="single" w:sz="4" w:space="0" w:color="auto"/>
            </w:tcBorders>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104</w:t>
            </w:r>
          </w:p>
        </w:tc>
      </w:tr>
      <w:tr w:rsidR="00535058" w:rsidRPr="00535058" w:rsidTr="00535058">
        <w:trPr>
          <w:trHeight w:val="300"/>
        </w:trPr>
        <w:tc>
          <w:tcPr>
            <w:tcW w:w="584" w:type="dxa"/>
            <w:vMerge/>
            <w:tcBorders>
              <w:top w:val="nil"/>
              <w:left w:val="single" w:sz="4" w:space="0" w:color="auto"/>
              <w:bottom w:val="single" w:sz="4" w:space="0" w:color="auto"/>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1502" w:type="dxa"/>
            <w:vMerge/>
            <w:tcBorders>
              <w:top w:val="nil"/>
              <w:left w:val="single" w:sz="4" w:space="0" w:color="auto"/>
              <w:bottom w:val="single" w:sz="4" w:space="0" w:color="000000"/>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3680"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із урн по вул.Шевченка</w:t>
            </w:r>
          </w:p>
        </w:tc>
        <w:tc>
          <w:tcPr>
            <w:tcW w:w="2156"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4 шт по 0,2 м.куб.</w:t>
            </w:r>
          </w:p>
        </w:tc>
        <w:tc>
          <w:tcPr>
            <w:tcW w:w="2645"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 xml:space="preserve">52 рази на рік </w:t>
            </w:r>
          </w:p>
        </w:tc>
        <w:tc>
          <w:tcPr>
            <w:tcW w:w="1017"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31,2</w:t>
            </w:r>
          </w:p>
        </w:tc>
        <w:tc>
          <w:tcPr>
            <w:tcW w:w="854"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9,1</w:t>
            </w:r>
          </w:p>
        </w:tc>
        <w:tc>
          <w:tcPr>
            <w:tcW w:w="716" w:type="dxa"/>
            <w:tcBorders>
              <w:top w:val="nil"/>
              <w:left w:val="nil"/>
              <w:bottom w:val="single" w:sz="4" w:space="0" w:color="auto"/>
              <w:right w:val="single" w:sz="4" w:space="0" w:color="auto"/>
            </w:tcBorders>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208</w:t>
            </w:r>
          </w:p>
        </w:tc>
      </w:tr>
      <w:tr w:rsidR="00535058" w:rsidRPr="00535058" w:rsidTr="00535058">
        <w:trPr>
          <w:trHeight w:val="600"/>
        </w:trPr>
        <w:tc>
          <w:tcPr>
            <w:tcW w:w="584" w:type="dxa"/>
            <w:vMerge/>
            <w:tcBorders>
              <w:top w:val="nil"/>
              <w:left w:val="single" w:sz="4" w:space="0" w:color="auto"/>
              <w:bottom w:val="single" w:sz="4" w:space="0" w:color="auto"/>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1502" w:type="dxa"/>
            <w:vMerge/>
            <w:tcBorders>
              <w:top w:val="nil"/>
              <w:left w:val="single" w:sz="4" w:space="0" w:color="auto"/>
              <w:bottom w:val="single" w:sz="4" w:space="0" w:color="000000"/>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3680"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 xml:space="preserve">із майданчика  для сміття на кладовищі </w:t>
            </w:r>
          </w:p>
        </w:tc>
        <w:tc>
          <w:tcPr>
            <w:tcW w:w="2156"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4 м.куб.</w:t>
            </w:r>
          </w:p>
        </w:tc>
        <w:tc>
          <w:tcPr>
            <w:tcW w:w="2645"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12 разів на рік (щомісячно)</w:t>
            </w:r>
          </w:p>
        </w:tc>
        <w:tc>
          <w:tcPr>
            <w:tcW w:w="1017"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19,8</w:t>
            </w:r>
          </w:p>
        </w:tc>
        <w:tc>
          <w:tcPr>
            <w:tcW w:w="854"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9,1</w:t>
            </w:r>
          </w:p>
        </w:tc>
        <w:tc>
          <w:tcPr>
            <w:tcW w:w="716" w:type="dxa"/>
            <w:tcBorders>
              <w:top w:val="nil"/>
              <w:left w:val="nil"/>
              <w:bottom w:val="single" w:sz="4" w:space="0" w:color="auto"/>
              <w:right w:val="single" w:sz="4" w:space="0" w:color="auto"/>
            </w:tcBorders>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0</w:t>
            </w:r>
          </w:p>
        </w:tc>
      </w:tr>
      <w:tr w:rsidR="00535058" w:rsidRPr="00535058" w:rsidTr="00535058">
        <w:trPr>
          <w:trHeight w:val="600"/>
        </w:trPr>
        <w:tc>
          <w:tcPr>
            <w:tcW w:w="584" w:type="dxa"/>
            <w:vMerge/>
            <w:tcBorders>
              <w:top w:val="nil"/>
              <w:left w:val="single" w:sz="4" w:space="0" w:color="auto"/>
              <w:bottom w:val="single" w:sz="4" w:space="0" w:color="auto"/>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15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с.Іванківці</w:t>
            </w:r>
          </w:p>
        </w:tc>
        <w:tc>
          <w:tcPr>
            <w:tcW w:w="3680"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 xml:space="preserve">із урн по вул.Коцюбинська </w:t>
            </w:r>
          </w:p>
        </w:tc>
        <w:tc>
          <w:tcPr>
            <w:tcW w:w="2156"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 шт по 0,04 м.куб</w:t>
            </w:r>
          </w:p>
        </w:tc>
        <w:tc>
          <w:tcPr>
            <w:tcW w:w="2645"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52 рази на рік (1 раз в тиждень)</w:t>
            </w:r>
          </w:p>
        </w:tc>
        <w:tc>
          <w:tcPr>
            <w:tcW w:w="1017"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1,6</w:t>
            </w:r>
          </w:p>
        </w:tc>
        <w:tc>
          <w:tcPr>
            <w:tcW w:w="854"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16,0</w:t>
            </w:r>
          </w:p>
        </w:tc>
        <w:tc>
          <w:tcPr>
            <w:tcW w:w="716" w:type="dxa"/>
            <w:tcBorders>
              <w:top w:val="nil"/>
              <w:left w:val="nil"/>
              <w:bottom w:val="single" w:sz="4" w:space="0" w:color="auto"/>
              <w:right w:val="single" w:sz="4" w:space="0" w:color="auto"/>
            </w:tcBorders>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52</w:t>
            </w:r>
          </w:p>
        </w:tc>
      </w:tr>
      <w:tr w:rsidR="00535058" w:rsidRPr="00535058" w:rsidTr="00535058">
        <w:trPr>
          <w:trHeight w:val="600"/>
        </w:trPr>
        <w:tc>
          <w:tcPr>
            <w:tcW w:w="584" w:type="dxa"/>
            <w:vMerge/>
            <w:tcBorders>
              <w:top w:val="nil"/>
              <w:left w:val="single" w:sz="4" w:space="0" w:color="auto"/>
              <w:bottom w:val="single" w:sz="4" w:space="0" w:color="auto"/>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1502" w:type="dxa"/>
            <w:vMerge/>
            <w:tcBorders>
              <w:top w:val="nil"/>
              <w:left w:val="single" w:sz="4" w:space="0" w:color="auto"/>
              <w:bottom w:val="single" w:sz="4" w:space="0" w:color="000000"/>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3680"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 xml:space="preserve">із майданчика  для сміття на кладовищі </w:t>
            </w:r>
          </w:p>
        </w:tc>
        <w:tc>
          <w:tcPr>
            <w:tcW w:w="2156"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4 шт м.куб.</w:t>
            </w:r>
          </w:p>
        </w:tc>
        <w:tc>
          <w:tcPr>
            <w:tcW w:w="2645"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12 разів на рік (щомісячно)</w:t>
            </w:r>
          </w:p>
        </w:tc>
        <w:tc>
          <w:tcPr>
            <w:tcW w:w="1017"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19,8</w:t>
            </w:r>
          </w:p>
        </w:tc>
        <w:tc>
          <w:tcPr>
            <w:tcW w:w="854"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16,0</w:t>
            </w:r>
          </w:p>
        </w:tc>
        <w:tc>
          <w:tcPr>
            <w:tcW w:w="716" w:type="dxa"/>
            <w:tcBorders>
              <w:top w:val="nil"/>
              <w:left w:val="nil"/>
              <w:bottom w:val="single" w:sz="4" w:space="0" w:color="auto"/>
              <w:right w:val="single" w:sz="4" w:space="0" w:color="auto"/>
            </w:tcBorders>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0</w:t>
            </w:r>
          </w:p>
        </w:tc>
      </w:tr>
      <w:tr w:rsidR="00535058" w:rsidRPr="00535058" w:rsidTr="00535058">
        <w:trPr>
          <w:trHeight w:val="600"/>
        </w:trPr>
        <w:tc>
          <w:tcPr>
            <w:tcW w:w="584" w:type="dxa"/>
            <w:vMerge/>
            <w:tcBorders>
              <w:top w:val="nil"/>
              <w:left w:val="single" w:sz="4" w:space="0" w:color="auto"/>
              <w:bottom w:val="single" w:sz="4" w:space="0" w:color="auto"/>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15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с.Уяринці</w:t>
            </w:r>
          </w:p>
        </w:tc>
        <w:tc>
          <w:tcPr>
            <w:tcW w:w="3680"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із урн по вул.Миру</w:t>
            </w:r>
          </w:p>
        </w:tc>
        <w:tc>
          <w:tcPr>
            <w:tcW w:w="2156"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 шт по 0,04 м.куб</w:t>
            </w:r>
          </w:p>
        </w:tc>
        <w:tc>
          <w:tcPr>
            <w:tcW w:w="2645"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52 рази на рік (1 раз в тиждень)</w:t>
            </w:r>
          </w:p>
        </w:tc>
        <w:tc>
          <w:tcPr>
            <w:tcW w:w="1017"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1,6</w:t>
            </w:r>
          </w:p>
        </w:tc>
        <w:tc>
          <w:tcPr>
            <w:tcW w:w="854"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20,6</w:t>
            </w:r>
          </w:p>
        </w:tc>
        <w:tc>
          <w:tcPr>
            <w:tcW w:w="716" w:type="dxa"/>
            <w:tcBorders>
              <w:top w:val="nil"/>
              <w:left w:val="nil"/>
              <w:bottom w:val="single" w:sz="4" w:space="0" w:color="auto"/>
              <w:right w:val="single" w:sz="4" w:space="0" w:color="auto"/>
            </w:tcBorders>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52</w:t>
            </w:r>
          </w:p>
        </w:tc>
      </w:tr>
      <w:tr w:rsidR="00535058" w:rsidRPr="00535058" w:rsidTr="00535058">
        <w:trPr>
          <w:trHeight w:val="600"/>
        </w:trPr>
        <w:tc>
          <w:tcPr>
            <w:tcW w:w="584" w:type="dxa"/>
            <w:vMerge/>
            <w:tcBorders>
              <w:top w:val="nil"/>
              <w:left w:val="single" w:sz="4" w:space="0" w:color="auto"/>
              <w:bottom w:val="single" w:sz="4" w:space="0" w:color="auto"/>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1502" w:type="dxa"/>
            <w:vMerge/>
            <w:tcBorders>
              <w:top w:val="nil"/>
              <w:left w:val="single" w:sz="4" w:space="0" w:color="auto"/>
              <w:bottom w:val="single" w:sz="4" w:space="0" w:color="000000"/>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3680"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із урн по вул.Шевченка</w:t>
            </w:r>
          </w:p>
        </w:tc>
        <w:tc>
          <w:tcPr>
            <w:tcW w:w="2156"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3 шт по 0,04 м.куб</w:t>
            </w:r>
          </w:p>
        </w:tc>
        <w:tc>
          <w:tcPr>
            <w:tcW w:w="2645"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52 рази на рік (1 раз в тиждень)</w:t>
            </w:r>
          </w:p>
        </w:tc>
        <w:tc>
          <w:tcPr>
            <w:tcW w:w="1017"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4,7</w:t>
            </w:r>
          </w:p>
        </w:tc>
        <w:tc>
          <w:tcPr>
            <w:tcW w:w="854"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20,6</w:t>
            </w:r>
          </w:p>
        </w:tc>
        <w:tc>
          <w:tcPr>
            <w:tcW w:w="716" w:type="dxa"/>
            <w:tcBorders>
              <w:top w:val="nil"/>
              <w:left w:val="nil"/>
              <w:bottom w:val="single" w:sz="4" w:space="0" w:color="auto"/>
              <w:right w:val="single" w:sz="4" w:space="0" w:color="auto"/>
            </w:tcBorders>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156</w:t>
            </w:r>
          </w:p>
        </w:tc>
      </w:tr>
      <w:tr w:rsidR="00535058" w:rsidRPr="00535058" w:rsidTr="00535058">
        <w:trPr>
          <w:trHeight w:val="600"/>
        </w:trPr>
        <w:tc>
          <w:tcPr>
            <w:tcW w:w="584" w:type="dxa"/>
            <w:vMerge/>
            <w:tcBorders>
              <w:top w:val="nil"/>
              <w:left w:val="single" w:sz="4" w:space="0" w:color="auto"/>
              <w:bottom w:val="single" w:sz="4" w:space="0" w:color="auto"/>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1502" w:type="dxa"/>
            <w:vMerge/>
            <w:tcBorders>
              <w:top w:val="nil"/>
              <w:left w:val="single" w:sz="4" w:space="0" w:color="auto"/>
              <w:bottom w:val="single" w:sz="4" w:space="0" w:color="000000"/>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3680"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 xml:space="preserve">із урн по вул.Коцюбинська </w:t>
            </w:r>
          </w:p>
        </w:tc>
        <w:tc>
          <w:tcPr>
            <w:tcW w:w="2156"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2 шт по 0,04 м.куб</w:t>
            </w:r>
          </w:p>
        </w:tc>
        <w:tc>
          <w:tcPr>
            <w:tcW w:w="2645"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52 рази на рік (1 раз в тиждень)</w:t>
            </w:r>
          </w:p>
        </w:tc>
        <w:tc>
          <w:tcPr>
            <w:tcW w:w="1017"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3,1</w:t>
            </w:r>
          </w:p>
        </w:tc>
        <w:tc>
          <w:tcPr>
            <w:tcW w:w="854"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20,6</w:t>
            </w:r>
          </w:p>
        </w:tc>
        <w:tc>
          <w:tcPr>
            <w:tcW w:w="716" w:type="dxa"/>
            <w:tcBorders>
              <w:top w:val="nil"/>
              <w:left w:val="nil"/>
              <w:bottom w:val="single" w:sz="4" w:space="0" w:color="auto"/>
              <w:right w:val="single" w:sz="4" w:space="0" w:color="auto"/>
            </w:tcBorders>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104</w:t>
            </w:r>
          </w:p>
        </w:tc>
      </w:tr>
      <w:tr w:rsidR="00535058" w:rsidRPr="00535058" w:rsidTr="00535058">
        <w:trPr>
          <w:trHeight w:val="600"/>
        </w:trPr>
        <w:tc>
          <w:tcPr>
            <w:tcW w:w="584" w:type="dxa"/>
            <w:vMerge/>
            <w:tcBorders>
              <w:top w:val="nil"/>
              <w:left w:val="single" w:sz="4" w:space="0" w:color="auto"/>
              <w:bottom w:val="single" w:sz="4" w:space="0" w:color="auto"/>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1502" w:type="dxa"/>
            <w:vMerge/>
            <w:tcBorders>
              <w:top w:val="nil"/>
              <w:left w:val="single" w:sz="4" w:space="0" w:color="auto"/>
              <w:bottom w:val="single" w:sz="4" w:space="0" w:color="000000"/>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3680"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із урн по вул.Космонавтів</w:t>
            </w:r>
          </w:p>
        </w:tc>
        <w:tc>
          <w:tcPr>
            <w:tcW w:w="2156"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2 шт по 0,04 м.куб</w:t>
            </w:r>
          </w:p>
        </w:tc>
        <w:tc>
          <w:tcPr>
            <w:tcW w:w="2645"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52 рази на рік (1 раз в тиждень)</w:t>
            </w:r>
          </w:p>
        </w:tc>
        <w:tc>
          <w:tcPr>
            <w:tcW w:w="1017"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3,1</w:t>
            </w:r>
          </w:p>
        </w:tc>
        <w:tc>
          <w:tcPr>
            <w:tcW w:w="854"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20,6</w:t>
            </w:r>
          </w:p>
        </w:tc>
        <w:tc>
          <w:tcPr>
            <w:tcW w:w="716" w:type="dxa"/>
            <w:tcBorders>
              <w:top w:val="nil"/>
              <w:left w:val="nil"/>
              <w:bottom w:val="single" w:sz="4" w:space="0" w:color="auto"/>
              <w:right w:val="single" w:sz="4" w:space="0" w:color="auto"/>
            </w:tcBorders>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104</w:t>
            </w:r>
          </w:p>
        </w:tc>
      </w:tr>
      <w:tr w:rsidR="00535058" w:rsidRPr="00535058" w:rsidTr="00535058">
        <w:trPr>
          <w:trHeight w:val="600"/>
        </w:trPr>
        <w:tc>
          <w:tcPr>
            <w:tcW w:w="584" w:type="dxa"/>
            <w:vMerge/>
            <w:tcBorders>
              <w:top w:val="nil"/>
              <w:left w:val="single" w:sz="4" w:space="0" w:color="auto"/>
              <w:bottom w:val="single" w:sz="4" w:space="0" w:color="auto"/>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1502" w:type="dxa"/>
            <w:vMerge/>
            <w:tcBorders>
              <w:top w:val="nil"/>
              <w:left w:val="single" w:sz="4" w:space="0" w:color="auto"/>
              <w:bottom w:val="single" w:sz="4" w:space="0" w:color="000000"/>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3680"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 xml:space="preserve">із майданчика  для сміття на кладовищі </w:t>
            </w:r>
          </w:p>
        </w:tc>
        <w:tc>
          <w:tcPr>
            <w:tcW w:w="2156"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4 м.куб.</w:t>
            </w:r>
          </w:p>
        </w:tc>
        <w:tc>
          <w:tcPr>
            <w:tcW w:w="2645"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12 разів на рік (щомісячно)</w:t>
            </w:r>
          </w:p>
        </w:tc>
        <w:tc>
          <w:tcPr>
            <w:tcW w:w="1017"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19,8</w:t>
            </w:r>
          </w:p>
        </w:tc>
        <w:tc>
          <w:tcPr>
            <w:tcW w:w="854"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20,6</w:t>
            </w:r>
          </w:p>
        </w:tc>
        <w:tc>
          <w:tcPr>
            <w:tcW w:w="716" w:type="dxa"/>
            <w:tcBorders>
              <w:top w:val="nil"/>
              <w:left w:val="nil"/>
              <w:bottom w:val="single" w:sz="4" w:space="0" w:color="auto"/>
              <w:right w:val="single" w:sz="4" w:space="0" w:color="auto"/>
            </w:tcBorders>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0</w:t>
            </w:r>
          </w:p>
        </w:tc>
      </w:tr>
      <w:tr w:rsidR="00535058" w:rsidRPr="00535058" w:rsidTr="00535058">
        <w:trPr>
          <w:trHeight w:val="600"/>
        </w:trPr>
        <w:tc>
          <w:tcPr>
            <w:tcW w:w="584" w:type="dxa"/>
            <w:vMerge/>
            <w:tcBorders>
              <w:top w:val="nil"/>
              <w:left w:val="single" w:sz="4" w:space="0" w:color="auto"/>
              <w:bottom w:val="single" w:sz="4" w:space="0" w:color="auto"/>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15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с.Колюхів</w:t>
            </w:r>
          </w:p>
        </w:tc>
        <w:tc>
          <w:tcPr>
            <w:tcW w:w="3680"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із урн по вул.Травнева</w:t>
            </w:r>
          </w:p>
        </w:tc>
        <w:tc>
          <w:tcPr>
            <w:tcW w:w="2156"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 шт по 0,01 м.куб.</w:t>
            </w:r>
          </w:p>
        </w:tc>
        <w:tc>
          <w:tcPr>
            <w:tcW w:w="2645"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52 рази на рік (1 раз в тиждень)</w:t>
            </w:r>
          </w:p>
        </w:tc>
        <w:tc>
          <w:tcPr>
            <w:tcW w:w="1017"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0,4</w:t>
            </w:r>
          </w:p>
        </w:tc>
        <w:tc>
          <w:tcPr>
            <w:tcW w:w="854"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13,2</w:t>
            </w:r>
          </w:p>
        </w:tc>
        <w:tc>
          <w:tcPr>
            <w:tcW w:w="716" w:type="dxa"/>
            <w:tcBorders>
              <w:top w:val="nil"/>
              <w:left w:val="nil"/>
              <w:bottom w:val="single" w:sz="4" w:space="0" w:color="auto"/>
              <w:right w:val="single" w:sz="4" w:space="0" w:color="auto"/>
            </w:tcBorders>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52</w:t>
            </w:r>
          </w:p>
        </w:tc>
      </w:tr>
      <w:tr w:rsidR="00535058" w:rsidRPr="00535058" w:rsidTr="00535058">
        <w:trPr>
          <w:trHeight w:val="600"/>
        </w:trPr>
        <w:tc>
          <w:tcPr>
            <w:tcW w:w="584" w:type="dxa"/>
            <w:vMerge/>
            <w:tcBorders>
              <w:top w:val="nil"/>
              <w:left w:val="single" w:sz="4" w:space="0" w:color="auto"/>
              <w:bottom w:val="single" w:sz="4" w:space="0" w:color="auto"/>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1502" w:type="dxa"/>
            <w:vMerge/>
            <w:tcBorders>
              <w:top w:val="nil"/>
              <w:left w:val="single" w:sz="4" w:space="0" w:color="auto"/>
              <w:bottom w:val="single" w:sz="4" w:space="0" w:color="000000"/>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3680"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 xml:space="preserve">із майданчика  для сміття на кладовищі </w:t>
            </w:r>
          </w:p>
        </w:tc>
        <w:tc>
          <w:tcPr>
            <w:tcW w:w="2156"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4 м.куб.</w:t>
            </w:r>
          </w:p>
        </w:tc>
        <w:tc>
          <w:tcPr>
            <w:tcW w:w="2645"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12 разів на рік (щомісячно)</w:t>
            </w:r>
          </w:p>
        </w:tc>
        <w:tc>
          <w:tcPr>
            <w:tcW w:w="1017"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19,8</w:t>
            </w:r>
          </w:p>
        </w:tc>
        <w:tc>
          <w:tcPr>
            <w:tcW w:w="854"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13,2</w:t>
            </w:r>
          </w:p>
        </w:tc>
        <w:tc>
          <w:tcPr>
            <w:tcW w:w="716" w:type="dxa"/>
            <w:tcBorders>
              <w:top w:val="nil"/>
              <w:left w:val="nil"/>
              <w:bottom w:val="single" w:sz="4" w:space="0" w:color="auto"/>
              <w:right w:val="single" w:sz="4" w:space="0" w:color="auto"/>
            </w:tcBorders>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0</w:t>
            </w:r>
          </w:p>
        </w:tc>
      </w:tr>
      <w:tr w:rsidR="00535058" w:rsidRPr="00535058" w:rsidTr="00535058">
        <w:trPr>
          <w:trHeight w:val="600"/>
        </w:trPr>
        <w:tc>
          <w:tcPr>
            <w:tcW w:w="584" w:type="dxa"/>
            <w:vMerge/>
            <w:tcBorders>
              <w:top w:val="nil"/>
              <w:left w:val="single" w:sz="4" w:space="0" w:color="auto"/>
              <w:bottom w:val="single" w:sz="4" w:space="0" w:color="auto"/>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15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с.Канава</w:t>
            </w:r>
          </w:p>
        </w:tc>
        <w:tc>
          <w:tcPr>
            <w:tcW w:w="3680"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із урн по вул.Молодіжна</w:t>
            </w:r>
          </w:p>
        </w:tc>
        <w:tc>
          <w:tcPr>
            <w:tcW w:w="2156"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 шт по 0,01 м.куб.</w:t>
            </w:r>
          </w:p>
        </w:tc>
        <w:tc>
          <w:tcPr>
            <w:tcW w:w="2645"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52 рази на рік (1 раз в тиждень)</w:t>
            </w:r>
          </w:p>
        </w:tc>
        <w:tc>
          <w:tcPr>
            <w:tcW w:w="1017"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0,4</w:t>
            </w:r>
          </w:p>
        </w:tc>
        <w:tc>
          <w:tcPr>
            <w:tcW w:w="854"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16,0</w:t>
            </w:r>
          </w:p>
        </w:tc>
        <w:tc>
          <w:tcPr>
            <w:tcW w:w="716" w:type="dxa"/>
            <w:tcBorders>
              <w:top w:val="nil"/>
              <w:left w:val="nil"/>
              <w:bottom w:val="single" w:sz="4" w:space="0" w:color="auto"/>
              <w:right w:val="single" w:sz="4" w:space="0" w:color="auto"/>
            </w:tcBorders>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52</w:t>
            </w:r>
          </w:p>
        </w:tc>
      </w:tr>
      <w:tr w:rsidR="00535058" w:rsidRPr="00535058" w:rsidTr="00535058">
        <w:trPr>
          <w:trHeight w:val="600"/>
        </w:trPr>
        <w:tc>
          <w:tcPr>
            <w:tcW w:w="584" w:type="dxa"/>
            <w:vMerge/>
            <w:tcBorders>
              <w:top w:val="nil"/>
              <w:left w:val="single" w:sz="4" w:space="0" w:color="auto"/>
              <w:bottom w:val="single" w:sz="4" w:space="0" w:color="auto"/>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1502" w:type="dxa"/>
            <w:vMerge/>
            <w:tcBorders>
              <w:top w:val="nil"/>
              <w:left w:val="single" w:sz="4" w:space="0" w:color="auto"/>
              <w:bottom w:val="single" w:sz="4" w:space="0" w:color="000000"/>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3680"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 xml:space="preserve">із майданчика  для сміття на кладовищі </w:t>
            </w:r>
          </w:p>
        </w:tc>
        <w:tc>
          <w:tcPr>
            <w:tcW w:w="2156"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4 м.куб.</w:t>
            </w:r>
          </w:p>
        </w:tc>
        <w:tc>
          <w:tcPr>
            <w:tcW w:w="2645"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12 разів на рік (щомісячно)</w:t>
            </w:r>
          </w:p>
        </w:tc>
        <w:tc>
          <w:tcPr>
            <w:tcW w:w="1017"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19,8</w:t>
            </w:r>
          </w:p>
        </w:tc>
        <w:tc>
          <w:tcPr>
            <w:tcW w:w="854"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16,0</w:t>
            </w:r>
          </w:p>
        </w:tc>
        <w:tc>
          <w:tcPr>
            <w:tcW w:w="716" w:type="dxa"/>
            <w:tcBorders>
              <w:top w:val="nil"/>
              <w:left w:val="nil"/>
              <w:bottom w:val="single" w:sz="4" w:space="0" w:color="auto"/>
              <w:right w:val="single" w:sz="4" w:space="0" w:color="auto"/>
            </w:tcBorders>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0</w:t>
            </w:r>
          </w:p>
        </w:tc>
      </w:tr>
      <w:tr w:rsidR="00535058" w:rsidRPr="00535058" w:rsidTr="00535058">
        <w:trPr>
          <w:trHeight w:val="600"/>
        </w:trPr>
        <w:tc>
          <w:tcPr>
            <w:tcW w:w="584" w:type="dxa"/>
            <w:vMerge/>
            <w:tcBorders>
              <w:top w:val="nil"/>
              <w:left w:val="single" w:sz="4" w:space="0" w:color="auto"/>
              <w:bottom w:val="single" w:sz="4" w:space="0" w:color="auto"/>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1502"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с.Соколинці</w:t>
            </w:r>
          </w:p>
        </w:tc>
        <w:tc>
          <w:tcPr>
            <w:tcW w:w="3680"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 xml:space="preserve">із майданчика  для сміття на кладовищі </w:t>
            </w:r>
          </w:p>
        </w:tc>
        <w:tc>
          <w:tcPr>
            <w:tcW w:w="2156"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4 м.куб.</w:t>
            </w:r>
          </w:p>
        </w:tc>
        <w:tc>
          <w:tcPr>
            <w:tcW w:w="2645"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12 разів на рік (щомісячно)</w:t>
            </w:r>
          </w:p>
        </w:tc>
        <w:tc>
          <w:tcPr>
            <w:tcW w:w="1017"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19,8</w:t>
            </w:r>
          </w:p>
        </w:tc>
        <w:tc>
          <w:tcPr>
            <w:tcW w:w="854"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15,6</w:t>
            </w:r>
          </w:p>
        </w:tc>
        <w:tc>
          <w:tcPr>
            <w:tcW w:w="716" w:type="dxa"/>
            <w:tcBorders>
              <w:top w:val="nil"/>
              <w:left w:val="nil"/>
              <w:bottom w:val="single" w:sz="4" w:space="0" w:color="auto"/>
              <w:right w:val="single" w:sz="4" w:space="0" w:color="auto"/>
            </w:tcBorders>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0</w:t>
            </w:r>
          </w:p>
        </w:tc>
      </w:tr>
      <w:tr w:rsidR="00535058" w:rsidRPr="00535058" w:rsidTr="00535058">
        <w:trPr>
          <w:trHeight w:val="600"/>
        </w:trPr>
        <w:tc>
          <w:tcPr>
            <w:tcW w:w="584" w:type="dxa"/>
            <w:vMerge/>
            <w:tcBorders>
              <w:top w:val="nil"/>
              <w:left w:val="single" w:sz="4" w:space="0" w:color="auto"/>
              <w:bottom w:val="single" w:sz="4" w:space="0" w:color="auto"/>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15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с.Красне</w:t>
            </w:r>
          </w:p>
        </w:tc>
        <w:tc>
          <w:tcPr>
            <w:tcW w:w="3680"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із урн по вул.Базарна</w:t>
            </w:r>
          </w:p>
        </w:tc>
        <w:tc>
          <w:tcPr>
            <w:tcW w:w="2156"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2 шт по 0,24 м.куб.</w:t>
            </w:r>
          </w:p>
        </w:tc>
        <w:tc>
          <w:tcPr>
            <w:tcW w:w="2645"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52 рази на рік (1 раз в тиждень)</w:t>
            </w:r>
          </w:p>
        </w:tc>
        <w:tc>
          <w:tcPr>
            <w:tcW w:w="1017"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18,7</w:t>
            </w:r>
          </w:p>
        </w:tc>
        <w:tc>
          <w:tcPr>
            <w:tcW w:w="854"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13,5</w:t>
            </w:r>
          </w:p>
        </w:tc>
        <w:tc>
          <w:tcPr>
            <w:tcW w:w="716" w:type="dxa"/>
            <w:tcBorders>
              <w:top w:val="nil"/>
              <w:left w:val="nil"/>
              <w:bottom w:val="single" w:sz="4" w:space="0" w:color="auto"/>
              <w:right w:val="single" w:sz="4" w:space="0" w:color="auto"/>
            </w:tcBorders>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104</w:t>
            </w:r>
          </w:p>
        </w:tc>
      </w:tr>
      <w:tr w:rsidR="00535058" w:rsidRPr="00535058" w:rsidTr="00535058">
        <w:trPr>
          <w:trHeight w:val="600"/>
        </w:trPr>
        <w:tc>
          <w:tcPr>
            <w:tcW w:w="584" w:type="dxa"/>
            <w:vMerge/>
            <w:tcBorders>
              <w:top w:val="nil"/>
              <w:left w:val="single" w:sz="4" w:space="0" w:color="auto"/>
              <w:bottom w:val="single" w:sz="4" w:space="0" w:color="auto"/>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1502" w:type="dxa"/>
            <w:vMerge/>
            <w:tcBorders>
              <w:top w:val="nil"/>
              <w:left w:val="single" w:sz="4" w:space="0" w:color="auto"/>
              <w:bottom w:val="single" w:sz="4" w:space="0" w:color="000000"/>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3680"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із майданчика  для сміття на кладовищі по вул. Д.Нечая</w:t>
            </w:r>
          </w:p>
        </w:tc>
        <w:tc>
          <w:tcPr>
            <w:tcW w:w="2156"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4 м.куб.</w:t>
            </w:r>
          </w:p>
        </w:tc>
        <w:tc>
          <w:tcPr>
            <w:tcW w:w="2645"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12 разів на рік (щомісячно)</w:t>
            </w:r>
          </w:p>
        </w:tc>
        <w:tc>
          <w:tcPr>
            <w:tcW w:w="1017"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19,8</w:t>
            </w:r>
          </w:p>
        </w:tc>
        <w:tc>
          <w:tcPr>
            <w:tcW w:w="854"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13,5</w:t>
            </w:r>
          </w:p>
        </w:tc>
        <w:tc>
          <w:tcPr>
            <w:tcW w:w="716" w:type="dxa"/>
            <w:tcBorders>
              <w:top w:val="nil"/>
              <w:left w:val="nil"/>
              <w:bottom w:val="single" w:sz="4" w:space="0" w:color="auto"/>
              <w:right w:val="single" w:sz="4" w:space="0" w:color="auto"/>
            </w:tcBorders>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0</w:t>
            </w:r>
          </w:p>
        </w:tc>
      </w:tr>
      <w:tr w:rsidR="00535058" w:rsidRPr="00535058" w:rsidTr="00535058">
        <w:trPr>
          <w:trHeight w:val="600"/>
        </w:trPr>
        <w:tc>
          <w:tcPr>
            <w:tcW w:w="584" w:type="dxa"/>
            <w:vMerge/>
            <w:tcBorders>
              <w:top w:val="nil"/>
              <w:left w:val="single" w:sz="4" w:space="0" w:color="auto"/>
              <w:bottom w:val="single" w:sz="4" w:space="0" w:color="auto"/>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1502" w:type="dxa"/>
            <w:vMerge/>
            <w:tcBorders>
              <w:top w:val="nil"/>
              <w:left w:val="single" w:sz="4" w:space="0" w:color="auto"/>
              <w:bottom w:val="single" w:sz="4" w:space="0" w:color="000000"/>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3680"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із майданчика  для сміття на кладовищі по вул. Базарна</w:t>
            </w:r>
          </w:p>
        </w:tc>
        <w:tc>
          <w:tcPr>
            <w:tcW w:w="2156"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4 м.куб.</w:t>
            </w:r>
          </w:p>
        </w:tc>
        <w:tc>
          <w:tcPr>
            <w:tcW w:w="2645"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12 разів на рік (щомісячно)</w:t>
            </w:r>
          </w:p>
        </w:tc>
        <w:tc>
          <w:tcPr>
            <w:tcW w:w="1017"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19,8</w:t>
            </w:r>
          </w:p>
        </w:tc>
        <w:tc>
          <w:tcPr>
            <w:tcW w:w="854"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13,5</w:t>
            </w:r>
          </w:p>
        </w:tc>
        <w:tc>
          <w:tcPr>
            <w:tcW w:w="716" w:type="dxa"/>
            <w:tcBorders>
              <w:top w:val="nil"/>
              <w:left w:val="nil"/>
              <w:bottom w:val="single" w:sz="4" w:space="0" w:color="auto"/>
              <w:right w:val="single" w:sz="4" w:space="0" w:color="auto"/>
            </w:tcBorders>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0</w:t>
            </w:r>
          </w:p>
        </w:tc>
      </w:tr>
      <w:tr w:rsidR="00535058" w:rsidRPr="00535058" w:rsidTr="00535058">
        <w:trPr>
          <w:trHeight w:val="600"/>
        </w:trPr>
        <w:tc>
          <w:tcPr>
            <w:tcW w:w="584" w:type="dxa"/>
            <w:vMerge/>
            <w:tcBorders>
              <w:top w:val="nil"/>
              <w:left w:val="single" w:sz="4" w:space="0" w:color="auto"/>
              <w:bottom w:val="single" w:sz="4" w:space="0" w:color="auto"/>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15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с.Нове Місто</w:t>
            </w:r>
          </w:p>
        </w:tc>
        <w:tc>
          <w:tcPr>
            <w:tcW w:w="3680"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із майданчика  для сміття на кладовищі по вул. Миру</w:t>
            </w:r>
          </w:p>
        </w:tc>
        <w:tc>
          <w:tcPr>
            <w:tcW w:w="2156"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4 м.куб.</w:t>
            </w:r>
          </w:p>
        </w:tc>
        <w:tc>
          <w:tcPr>
            <w:tcW w:w="2645"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12 разів на рік (щомісячно)</w:t>
            </w:r>
          </w:p>
        </w:tc>
        <w:tc>
          <w:tcPr>
            <w:tcW w:w="1017"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19,8</w:t>
            </w:r>
          </w:p>
        </w:tc>
        <w:tc>
          <w:tcPr>
            <w:tcW w:w="854"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15,5</w:t>
            </w:r>
          </w:p>
        </w:tc>
        <w:tc>
          <w:tcPr>
            <w:tcW w:w="716" w:type="dxa"/>
            <w:tcBorders>
              <w:top w:val="nil"/>
              <w:left w:val="nil"/>
              <w:bottom w:val="single" w:sz="4" w:space="0" w:color="auto"/>
              <w:right w:val="single" w:sz="4" w:space="0" w:color="auto"/>
            </w:tcBorders>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0</w:t>
            </w:r>
          </w:p>
        </w:tc>
      </w:tr>
      <w:tr w:rsidR="00535058" w:rsidRPr="00535058" w:rsidTr="00535058">
        <w:trPr>
          <w:trHeight w:val="900"/>
        </w:trPr>
        <w:tc>
          <w:tcPr>
            <w:tcW w:w="584" w:type="dxa"/>
            <w:vMerge/>
            <w:tcBorders>
              <w:top w:val="nil"/>
              <w:left w:val="single" w:sz="4" w:space="0" w:color="auto"/>
              <w:bottom w:val="single" w:sz="4" w:space="0" w:color="auto"/>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1502" w:type="dxa"/>
            <w:vMerge/>
            <w:tcBorders>
              <w:top w:val="nil"/>
              <w:left w:val="single" w:sz="4" w:space="0" w:color="auto"/>
              <w:bottom w:val="single" w:sz="4" w:space="0" w:color="000000"/>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3680"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із майданчика  для сміття на кладовищі по вул. Коцюбинського</w:t>
            </w:r>
          </w:p>
        </w:tc>
        <w:tc>
          <w:tcPr>
            <w:tcW w:w="2156"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4 м.куб.</w:t>
            </w:r>
          </w:p>
        </w:tc>
        <w:tc>
          <w:tcPr>
            <w:tcW w:w="2645"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12 разів на рік (щомісячно)</w:t>
            </w:r>
          </w:p>
        </w:tc>
        <w:tc>
          <w:tcPr>
            <w:tcW w:w="1017"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19,8</w:t>
            </w:r>
          </w:p>
        </w:tc>
        <w:tc>
          <w:tcPr>
            <w:tcW w:w="854"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15,5</w:t>
            </w:r>
          </w:p>
        </w:tc>
        <w:tc>
          <w:tcPr>
            <w:tcW w:w="716" w:type="dxa"/>
            <w:tcBorders>
              <w:top w:val="nil"/>
              <w:left w:val="nil"/>
              <w:bottom w:val="single" w:sz="4" w:space="0" w:color="auto"/>
              <w:right w:val="single" w:sz="4" w:space="0" w:color="auto"/>
            </w:tcBorders>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0</w:t>
            </w:r>
          </w:p>
        </w:tc>
      </w:tr>
      <w:tr w:rsidR="00535058" w:rsidRPr="00535058" w:rsidTr="00535058">
        <w:trPr>
          <w:trHeight w:val="600"/>
        </w:trPr>
        <w:tc>
          <w:tcPr>
            <w:tcW w:w="584" w:type="dxa"/>
            <w:vMerge/>
            <w:tcBorders>
              <w:top w:val="nil"/>
              <w:left w:val="single" w:sz="4" w:space="0" w:color="auto"/>
              <w:bottom w:val="single" w:sz="4" w:space="0" w:color="auto"/>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15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с.Рахни-Польові</w:t>
            </w:r>
          </w:p>
        </w:tc>
        <w:tc>
          <w:tcPr>
            <w:tcW w:w="3680"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із урн по вул.Л.Українки</w:t>
            </w:r>
          </w:p>
        </w:tc>
        <w:tc>
          <w:tcPr>
            <w:tcW w:w="2156"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 шт по 0,7 м.куб.</w:t>
            </w:r>
          </w:p>
        </w:tc>
        <w:tc>
          <w:tcPr>
            <w:tcW w:w="2645"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12 разів на рік (щомісячно)</w:t>
            </w:r>
          </w:p>
        </w:tc>
        <w:tc>
          <w:tcPr>
            <w:tcW w:w="1017"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27,3</w:t>
            </w:r>
          </w:p>
        </w:tc>
        <w:tc>
          <w:tcPr>
            <w:tcW w:w="854"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13,8</w:t>
            </w:r>
          </w:p>
        </w:tc>
        <w:tc>
          <w:tcPr>
            <w:tcW w:w="716" w:type="dxa"/>
            <w:tcBorders>
              <w:top w:val="nil"/>
              <w:left w:val="nil"/>
              <w:bottom w:val="single" w:sz="4" w:space="0" w:color="auto"/>
              <w:right w:val="single" w:sz="4" w:space="0" w:color="auto"/>
            </w:tcBorders>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12</w:t>
            </w:r>
          </w:p>
        </w:tc>
      </w:tr>
      <w:tr w:rsidR="00535058" w:rsidRPr="00535058" w:rsidTr="00535058">
        <w:trPr>
          <w:trHeight w:val="600"/>
        </w:trPr>
        <w:tc>
          <w:tcPr>
            <w:tcW w:w="584" w:type="dxa"/>
            <w:vMerge/>
            <w:tcBorders>
              <w:top w:val="nil"/>
              <w:left w:val="single" w:sz="4" w:space="0" w:color="auto"/>
              <w:bottom w:val="single" w:sz="4" w:space="0" w:color="auto"/>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1502" w:type="dxa"/>
            <w:vMerge/>
            <w:tcBorders>
              <w:top w:val="nil"/>
              <w:left w:val="single" w:sz="4" w:space="0" w:color="auto"/>
              <w:bottom w:val="single" w:sz="4" w:space="0" w:color="000000"/>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3680"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 xml:space="preserve">із майданчика  для сміття на кладовищі </w:t>
            </w:r>
          </w:p>
        </w:tc>
        <w:tc>
          <w:tcPr>
            <w:tcW w:w="2156"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4 м.куб.</w:t>
            </w:r>
          </w:p>
        </w:tc>
        <w:tc>
          <w:tcPr>
            <w:tcW w:w="2645"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12 разів на рік (щомісячно)</w:t>
            </w:r>
          </w:p>
        </w:tc>
        <w:tc>
          <w:tcPr>
            <w:tcW w:w="1017"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19,8</w:t>
            </w:r>
          </w:p>
        </w:tc>
        <w:tc>
          <w:tcPr>
            <w:tcW w:w="854"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13,8</w:t>
            </w:r>
          </w:p>
        </w:tc>
        <w:tc>
          <w:tcPr>
            <w:tcW w:w="716" w:type="dxa"/>
            <w:tcBorders>
              <w:top w:val="nil"/>
              <w:left w:val="nil"/>
              <w:bottom w:val="single" w:sz="4" w:space="0" w:color="auto"/>
              <w:right w:val="single" w:sz="4" w:space="0" w:color="auto"/>
            </w:tcBorders>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0</w:t>
            </w:r>
          </w:p>
        </w:tc>
      </w:tr>
      <w:tr w:rsidR="00535058" w:rsidRPr="00535058" w:rsidTr="00535058">
        <w:trPr>
          <w:trHeight w:val="600"/>
        </w:trPr>
        <w:tc>
          <w:tcPr>
            <w:tcW w:w="584" w:type="dxa"/>
            <w:vMerge/>
            <w:tcBorders>
              <w:top w:val="nil"/>
              <w:left w:val="single" w:sz="4" w:space="0" w:color="auto"/>
              <w:bottom w:val="single" w:sz="4" w:space="0" w:color="auto"/>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15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с.Пирогів</w:t>
            </w:r>
          </w:p>
        </w:tc>
        <w:tc>
          <w:tcPr>
            <w:tcW w:w="3680"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із урн по вул.Грушевського</w:t>
            </w:r>
          </w:p>
        </w:tc>
        <w:tc>
          <w:tcPr>
            <w:tcW w:w="2156"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 шт по 0,7 м.куб.</w:t>
            </w:r>
          </w:p>
        </w:tc>
        <w:tc>
          <w:tcPr>
            <w:tcW w:w="2645"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52 рази на рік (1 раз в тиждень)</w:t>
            </w:r>
          </w:p>
        </w:tc>
        <w:tc>
          <w:tcPr>
            <w:tcW w:w="1017"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27,3</w:t>
            </w:r>
          </w:p>
        </w:tc>
        <w:tc>
          <w:tcPr>
            <w:tcW w:w="854"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16,0</w:t>
            </w:r>
          </w:p>
        </w:tc>
        <w:tc>
          <w:tcPr>
            <w:tcW w:w="716" w:type="dxa"/>
            <w:tcBorders>
              <w:top w:val="nil"/>
              <w:left w:val="nil"/>
              <w:bottom w:val="single" w:sz="4" w:space="0" w:color="auto"/>
              <w:right w:val="single" w:sz="4" w:space="0" w:color="auto"/>
            </w:tcBorders>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52</w:t>
            </w:r>
          </w:p>
        </w:tc>
      </w:tr>
      <w:tr w:rsidR="00535058" w:rsidRPr="00535058" w:rsidTr="00535058">
        <w:trPr>
          <w:trHeight w:val="600"/>
        </w:trPr>
        <w:tc>
          <w:tcPr>
            <w:tcW w:w="584" w:type="dxa"/>
            <w:vMerge/>
            <w:tcBorders>
              <w:top w:val="nil"/>
              <w:left w:val="single" w:sz="4" w:space="0" w:color="auto"/>
              <w:bottom w:val="single" w:sz="4" w:space="0" w:color="auto"/>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1502" w:type="dxa"/>
            <w:vMerge/>
            <w:tcBorders>
              <w:top w:val="nil"/>
              <w:left w:val="single" w:sz="4" w:space="0" w:color="auto"/>
              <w:bottom w:val="single" w:sz="4" w:space="0" w:color="000000"/>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3680"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 xml:space="preserve">із майданчика  для сміття на кладовищі </w:t>
            </w:r>
          </w:p>
        </w:tc>
        <w:tc>
          <w:tcPr>
            <w:tcW w:w="2156"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4 м.куб.</w:t>
            </w:r>
          </w:p>
        </w:tc>
        <w:tc>
          <w:tcPr>
            <w:tcW w:w="2645"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12 разів на рік (щомісячно)</w:t>
            </w:r>
          </w:p>
        </w:tc>
        <w:tc>
          <w:tcPr>
            <w:tcW w:w="1017"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19,8</w:t>
            </w:r>
          </w:p>
        </w:tc>
        <w:tc>
          <w:tcPr>
            <w:tcW w:w="854"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16,0</w:t>
            </w:r>
          </w:p>
        </w:tc>
        <w:tc>
          <w:tcPr>
            <w:tcW w:w="716" w:type="dxa"/>
            <w:tcBorders>
              <w:top w:val="nil"/>
              <w:left w:val="nil"/>
              <w:bottom w:val="single" w:sz="4" w:space="0" w:color="auto"/>
              <w:right w:val="single" w:sz="4" w:space="0" w:color="auto"/>
            </w:tcBorders>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0</w:t>
            </w:r>
          </w:p>
        </w:tc>
      </w:tr>
      <w:tr w:rsidR="00535058" w:rsidRPr="00535058" w:rsidTr="00535058">
        <w:trPr>
          <w:trHeight w:val="600"/>
        </w:trPr>
        <w:tc>
          <w:tcPr>
            <w:tcW w:w="584" w:type="dxa"/>
            <w:vMerge/>
            <w:tcBorders>
              <w:top w:val="nil"/>
              <w:left w:val="single" w:sz="4" w:space="0" w:color="auto"/>
              <w:bottom w:val="single" w:sz="4" w:space="0" w:color="auto"/>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15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с.Строїнці</w:t>
            </w:r>
          </w:p>
        </w:tc>
        <w:tc>
          <w:tcPr>
            <w:tcW w:w="3680"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із урн по вул.Мічуріна</w:t>
            </w:r>
          </w:p>
        </w:tc>
        <w:tc>
          <w:tcPr>
            <w:tcW w:w="2156"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6 шт по 0,2 м.куб.</w:t>
            </w:r>
          </w:p>
        </w:tc>
        <w:tc>
          <w:tcPr>
            <w:tcW w:w="2645"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52 рази на рік (1 раз в тиждень)</w:t>
            </w:r>
          </w:p>
        </w:tc>
        <w:tc>
          <w:tcPr>
            <w:tcW w:w="1017"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46,8</w:t>
            </w:r>
          </w:p>
        </w:tc>
        <w:tc>
          <w:tcPr>
            <w:tcW w:w="854"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22,4</w:t>
            </w:r>
          </w:p>
        </w:tc>
        <w:tc>
          <w:tcPr>
            <w:tcW w:w="716" w:type="dxa"/>
            <w:tcBorders>
              <w:top w:val="nil"/>
              <w:left w:val="nil"/>
              <w:bottom w:val="single" w:sz="4" w:space="0" w:color="auto"/>
              <w:right w:val="single" w:sz="4" w:space="0" w:color="auto"/>
            </w:tcBorders>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312</w:t>
            </w:r>
          </w:p>
        </w:tc>
      </w:tr>
      <w:tr w:rsidR="00535058" w:rsidRPr="00535058" w:rsidTr="00535058">
        <w:trPr>
          <w:trHeight w:val="900"/>
        </w:trPr>
        <w:tc>
          <w:tcPr>
            <w:tcW w:w="584" w:type="dxa"/>
            <w:vMerge/>
            <w:tcBorders>
              <w:top w:val="nil"/>
              <w:left w:val="single" w:sz="4" w:space="0" w:color="auto"/>
              <w:bottom w:val="single" w:sz="4" w:space="0" w:color="auto"/>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1502" w:type="dxa"/>
            <w:vMerge/>
            <w:tcBorders>
              <w:top w:val="nil"/>
              <w:left w:val="single" w:sz="4" w:space="0" w:color="auto"/>
              <w:bottom w:val="single" w:sz="4" w:space="0" w:color="000000"/>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3680"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із контейнерів  для сміття на кладовищі по вул Мічуріна (православне, старе)</w:t>
            </w:r>
          </w:p>
        </w:tc>
        <w:tc>
          <w:tcPr>
            <w:tcW w:w="2156"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4 м.куб.</w:t>
            </w:r>
          </w:p>
        </w:tc>
        <w:tc>
          <w:tcPr>
            <w:tcW w:w="2645"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12 разів на рік (щомісячно)</w:t>
            </w:r>
          </w:p>
        </w:tc>
        <w:tc>
          <w:tcPr>
            <w:tcW w:w="1017"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19,8</w:t>
            </w:r>
          </w:p>
        </w:tc>
        <w:tc>
          <w:tcPr>
            <w:tcW w:w="854"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22,4</w:t>
            </w:r>
          </w:p>
        </w:tc>
        <w:tc>
          <w:tcPr>
            <w:tcW w:w="716" w:type="dxa"/>
            <w:tcBorders>
              <w:top w:val="nil"/>
              <w:left w:val="nil"/>
              <w:bottom w:val="single" w:sz="4" w:space="0" w:color="auto"/>
              <w:right w:val="single" w:sz="4" w:space="0" w:color="auto"/>
            </w:tcBorders>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0</w:t>
            </w:r>
          </w:p>
        </w:tc>
      </w:tr>
      <w:tr w:rsidR="00535058" w:rsidRPr="00535058" w:rsidTr="00535058">
        <w:trPr>
          <w:trHeight w:val="900"/>
        </w:trPr>
        <w:tc>
          <w:tcPr>
            <w:tcW w:w="584" w:type="dxa"/>
            <w:vMerge/>
            <w:tcBorders>
              <w:top w:val="nil"/>
              <w:left w:val="single" w:sz="4" w:space="0" w:color="auto"/>
              <w:bottom w:val="single" w:sz="4" w:space="0" w:color="auto"/>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1502" w:type="dxa"/>
            <w:vMerge/>
            <w:tcBorders>
              <w:top w:val="nil"/>
              <w:left w:val="single" w:sz="4" w:space="0" w:color="auto"/>
              <w:bottom w:val="single" w:sz="4" w:space="0" w:color="000000"/>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3680"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із контейнерів  для сміття на кладовищі по вул Мічуріна (православне, діюче)</w:t>
            </w:r>
          </w:p>
        </w:tc>
        <w:tc>
          <w:tcPr>
            <w:tcW w:w="2156"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4 м.куб.</w:t>
            </w:r>
          </w:p>
        </w:tc>
        <w:tc>
          <w:tcPr>
            <w:tcW w:w="2645"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12 разів на рік (щомісячно)</w:t>
            </w:r>
          </w:p>
        </w:tc>
        <w:tc>
          <w:tcPr>
            <w:tcW w:w="1017"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19,8</w:t>
            </w:r>
          </w:p>
        </w:tc>
        <w:tc>
          <w:tcPr>
            <w:tcW w:w="854"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22,4</w:t>
            </w:r>
          </w:p>
        </w:tc>
        <w:tc>
          <w:tcPr>
            <w:tcW w:w="716" w:type="dxa"/>
            <w:tcBorders>
              <w:top w:val="nil"/>
              <w:left w:val="nil"/>
              <w:bottom w:val="single" w:sz="4" w:space="0" w:color="auto"/>
              <w:right w:val="single" w:sz="4" w:space="0" w:color="auto"/>
            </w:tcBorders>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0</w:t>
            </w:r>
          </w:p>
        </w:tc>
      </w:tr>
      <w:tr w:rsidR="00535058" w:rsidRPr="00535058" w:rsidTr="00535058">
        <w:trPr>
          <w:trHeight w:val="900"/>
        </w:trPr>
        <w:tc>
          <w:tcPr>
            <w:tcW w:w="584" w:type="dxa"/>
            <w:vMerge/>
            <w:tcBorders>
              <w:top w:val="nil"/>
              <w:left w:val="single" w:sz="4" w:space="0" w:color="auto"/>
              <w:bottom w:val="single" w:sz="4" w:space="0" w:color="auto"/>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1502" w:type="dxa"/>
            <w:vMerge/>
            <w:tcBorders>
              <w:top w:val="nil"/>
              <w:left w:val="single" w:sz="4" w:space="0" w:color="auto"/>
              <w:bottom w:val="single" w:sz="4" w:space="0" w:color="000000"/>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3680"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із контейнерів  для сміття на кладовищі по вул Мічуріна (католицьке)</w:t>
            </w:r>
          </w:p>
        </w:tc>
        <w:tc>
          <w:tcPr>
            <w:tcW w:w="2156"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4 м.куб.</w:t>
            </w:r>
          </w:p>
        </w:tc>
        <w:tc>
          <w:tcPr>
            <w:tcW w:w="2645"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12 разів на рік (щомісячно)</w:t>
            </w:r>
          </w:p>
        </w:tc>
        <w:tc>
          <w:tcPr>
            <w:tcW w:w="1017"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19,8</w:t>
            </w:r>
          </w:p>
        </w:tc>
        <w:tc>
          <w:tcPr>
            <w:tcW w:w="854"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22,4</w:t>
            </w:r>
          </w:p>
        </w:tc>
        <w:tc>
          <w:tcPr>
            <w:tcW w:w="716" w:type="dxa"/>
            <w:tcBorders>
              <w:top w:val="nil"/>
              <w:left w:val="nil"/>
              <w:bottom w:val="single" w:sz="4" w:space="0" w:color="auto"/>
              <w:right w:val="single" w:sz="4" w:space="0" w:color="auto"/>
            </w:tcBorders>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0</w:t>
            </w:r>
          </w:p>
        </w:tc>
      </w:tr>
      <w:tr w:rsidR="00535058" w:rsidRPr="00535058" w:rsidTr="00535058">
        <w:trPr>
          <w:trHeight w:val="600"/>
        </w:trPr>
        <w:tc>
          <w:tcPr>
            <w:tcW w:w="584" w:type="dxa"/>
            <w:vMerge/>
            <w:tcBorders>
              <w:top w:val="nil"/>
              <w:left w:val="single" w:sz="4" w:space="0" w:color="auto"/>
              <w:bottom w:val="single" w:sz="4" w:space="0" w:color="auto"/>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15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с.Краснянка</w:t>
            </w:r>
          </w:p>
        </w:tc>
        <w:tc>
          <w:tcPr>
            <w:tcW w:w="3680"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із урн по вул.Миру</w:t>
            </w:r>
          </w:p>
        </w:tc>
        <w:tc>
          <w:tcPr>
            <w:tcW w:w="2156"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2 шт по 0,2 м.куб.</w:t>
            </w:r>
          </w:p>
        </w:tc>
        <w:tc>
          <w:tcPr>
            <w:tcW w:w="2645"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52 рази на рік (1 раз в тиждень)</w:t>
            </w:r>
          </w:p>
        </w:tc>
        <w:tc>
          <w:tcPr>
            <w:tcW w:w="1017"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15,6</w:t>
            </w:r>
          </w:p>
        </w:tc>
        <w:tc>
          <w:tcPr>
            <w:tcW w:w="854"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22,4</w:t>
            </w:r>
          </w:p>
        </w:tc>
        <w:tc>
          <w:tcPr>
            <w:tcW w:w="716" w:type="dxa"/>
            <w:tcBorders>
              <w:top w:val="nil"/>
              <w:left w:val="nil"/>
              <w:bottom w:val="single" w:sz="4" w:space="0" w:color="auto"/>
              <w:right w:val="single" w:sz="4" w:space="0" w:color="auto"/>
            </w:tcBorders>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104</w:t>
            </w:r>
          </w:p>
        </w:tc>
      </w:tr>
      <w:tr w:rsidR="00535058" w:rsidRPr="00535058" w:rsidTr="00535058">
        <w:trPr>
          <w:trHeight w:val="600"/>
        </w:trPr>
        <w:tc>
          <w:tcPr>
            <w:tcW w:w="584" w:type="dxa"/>
            <w:vMerge/>
            <w:tcBorders>
              <w:top w:val="nil"/>
              <w:left w:val="single" w:sz="4" w:space="0" w:color="auto"/>
              <w:bottom w:val="single" w:sz="4" w:space="0" w:color="auto"/>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1502" w:type="dxa"/>
            <w:vMerge/>
            <w:tcBorders>
              <w:top w:val="nil"/>
              <w:left w:val="single" w:sz="4" w:space="0" w:color="auto"/>
              <w:bottom w:val="single" w:sz="4" w:space="0" w:color="000000"/>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3680"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 xml:space="preserve">із майданчика  для сміття на кладовищі </w:t>
            </w:r>
          </w:p>
        </w:tc>
        <w:tc>
          <w:tcPr>
            <w:tcW w:w="2156"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4 м.куб.</w:t>
            </w:r>
          </w:p>
        </w:tc>
        <w:tc>
          <w:tcPr>
            <w:tcW w:w="2645"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12 разів на рік (щомісячно)</w:t>
            </w:r>
          </w:p>
        </w:tc>
        <w:tc>
          <w:tcPr>
            <w:tcW w:w="1017"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19,8</w:t>
            </w:r>
          </w:p>
        </w:tc>
        <w:tc>
          <w:tcPr>
            <w:tcW w:w="854"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28,0</w:t>
            </w:r>
          </w:p>
        </w:tc>
        <w:tc>
          <w:tcPr>
            <w:tcW w:w="716" w:type="dxa"/>
            <w:tcBorders>
              <w:top w:val="nil"/>
              <w:left w:val="nil"/>
              <w:bottom w:val="single" w:sz="4" w:space="0" w:color="auto"/>
              <w:right w:val="single" w:sz="4" w:space="0" w:color="auto"/>
            </w:tcBorders>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0</w:t>
            </w:r>
          </w:p>
        </w:tc>
      </w:tr>
      <w:tr w:rsidR="00535058" w:rsidRPr="00535058" w:rsidTr="00535058">
        <w:trPr>
          <w:trHeight w:val="600"/>
        </w:trPr>
        <w:tc>
          <w:tcPr>
            <w:tcW w:w="584" w:type="dxa"/>
            <w:vMerge/>
            <w:tcBorders>
              <w:top w:val="nil"/>
              <w:left w:val="single" w:sz="4" w:space="0" w:color="auto"/>
              <w:bottom w:val="single" w:sz="4" w:space="0" w:color="auto"/>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15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с.Гришівці</w:t>
            </w:r>
          </w:p>
        </w:tc>
        <w:tc>
          <w:tcPr>
            <w:tcW w:w="3680"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із майданчика  для сміття на кладовищі (православне)</w:t>
            </w:r>
          </w:p>
        </w:tc>
        <w:tc>
          <w:tcPr>
            <w:tcW w:w="2156"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4 м.куб.</w:t>
            </w:r>
          </w:p>
        </w:tc>
        <w:tc>
          <w:tcPr>
            <w:tcW w:w="2645"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12 разів на рік (щомісячно)</w:t>
            </w:r>
          </w:p>
        </w:tc>
        <w:tc>
          <w:tcPr>
            <w:tcW w:w="1017"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19,8</w:t>
            </w:r>
          </w:p>
        </w:tc>
        <w:tc>
          <w:tcPr>
            <w:tcW w:w="854"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17,2</w:t>
            </w:r>
          </w:p>
        </w:tc>
        <w:tc>
          <w:tcPr>
            <w:tcW w:w="716" w:type="dxa"/>
            <w:tcBorders>
              <w:top w:val="nil"/>
              <w:left w:val="nil"/>
              <w:bottom w:val="single" w:sz="4" w:space="0" w:color="auto"/>
              <w:right w:val="single" w:sz="4" w:space="0" w:color="auto"/>
            </w:tcBorders>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0</w:t>
            </w:r>
          </w:p>
        </w:tc>
      </w:tr>
      <w:tr w:rsidR="00535058" w:rsidRPr="00535058" w:rsidTr="00535058">
        <w:trPr>
          <w:trHeight w:val="600"/>
        </w:trPr>
        <w:tc>
          <w:tcPr>
            <w:tcW w:w="584" w:type="dxa"/>
            <w:vMerge/>
            <w:tcBorders>
              <w:top w:val="nil"/>
              <w:left w:val="single" w:sz="4" w:space="0" w:color="auto"/>
              <w:bottom w:val="single" w:sz="4" w:space="0" w:color="auto"/>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1502" w:type="dxa"/>
            <w:vMerge/>
            <w:tcBorders>
              <w:top w:val="nil"/>
              <w:left w:val="single" w:sz="4" w:space="0" w:color="auto"/>
              <w:bottom w:val="single" w:sz="4" w:space="0" w:color="000000"/>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3680"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 xml:space="preserve">із майданчика  для сміття на кладовищі (католицьке) </w:t>
            </w:r>
          </w:p>
        </w:tc>
        <w:tc>
          <w:tcPr>
            <w:tcW w:w="2156"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4 м.куб.</w:t>
            </w:r>
          </w:p>
        </w:tc>
        <w:tc>
          <w:tcPr>
            <w:tcW w:w="2645"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12 разів на рік (щомісячно)</w:t>
            </w:r>
          </w:p>
        </w:tc>
        <w:tc>
          <w:tcPr>
            <w:tcW w:w="1017"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19,8</w:t>
            </w:r>
          </w:p>
        </w:tc>
        <w:tc>
          <w:tcPr>
            <w:tcW w:w="854"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17,2</w:t>
            </w:r>
          </w:p>
        </w:tc>
        <w:tc>
          <w:tcPr>
            <w:tcW w:w="716" w:type="dxa"/>
            <w:tcBorders>
              <w:top w:val="nil"/>
              <w:left w:val="nil"/>
              <w:bottom w:val="single" w:sz="4" w:space="0" w:color="auto"/>
              <w:right w:val="single" w:sz="4" w:space="0" w:color="auto"/>
            </w:tcBorders>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0</w:t>
            </w:r>
          </w:p>
        </w:tc>
      </w:tr>
      <w:tr w:rsidR="00535058" w:rsidRPr="00535058" w:rsidTr="00535058">
        <w:trPr>
          <w:trHeight w:val="600"/>
        </w:trPr>
        <w:tc>
          <w:tcPr>
            <w:tcW w:w="584" w:type="dxa"/>
            <w:vMerge/>
            <w:tcBorders>
              <w:top w:val="nil"/>
              <w:left w:val="single" w:sz="4" w:space="0" w:color="auto"/>
              <w:bottom w:val="single" w:sz="4" w:space="0" w:color="auto"/>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15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с.Кобелецьке</w:t>
            </w:r>
          </w:p>
        </w:tc>
        <w:tc>
          <w:tcPr>
            <w:tcW w:w="3680"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із майданчика  для сміття на кладовищі (православне)</w:t>
            </w:r>
          </w:p>
        </w:tc>
        <w:tc>
          <w:tcPr>
            <w:tcW w:w="2156"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4 м.куб.</w:t>
            </w:r>
          </w:p>
        </w:tc>
        <w:tc>
          <w:tcPr>
            <w:tcW w:w="2645"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12 разів на рік (щомісячно)</w:t>
            </w:r>
          </w:p>
        </w:tc>
        <w:tc>
          <w:tcPr>
            <w:tcW w:w="1017"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19,8</w:t>
            </w:r>
          </w:p>
        </w:tc>
        <w:tc>
          <w:tcPr>
            <w:tcW w:w="854"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23,0</w:t>
            </w:r>
          </w:p>
        </w:tc>
        <w:tc>
          <w:tcPr>
            <w:tcW w:w="716" w:type="dxa"/>
            <w:tcBorders>
              <w:top w:val="nil"/>
              <w:left w:val="nil"/>
              <w:bottom w:val="single" w:sz="4" w:space="0" w:color="auto"/>
              <w:right w:val="single" w:sz="4" w:space="0" w:color="auto"/>
            </w:tcBorders>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0</w:t>
            </w:r>
          </w:p>
        </w:tc>
      </w:tr>
      <w:tr w:rsidR="00535058" w:rsidRPr="00535058" w:rsidTr="00535058">
        <w:trPr>
          <w:trHeight w:val="600"/>
        </w:trPr>
        <w:tc>
          <w:tcPr>
            <w:tcW w:w="584" w:type="dxa"/>
            <w:vMerge/>
            <w:tcBorders>
              <w:top w:val="nil"/>
              <w:left w:val="single" w:sz="4" w:space="0" w:color="auto"/>
              <w:bottom w:val="single" w:sz="4" w:space="0" w:color="auto"/>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1502" w:type="dxa"/>
            <w:vMerge/>
            <w:tcBorders>
              <w:top w:val="nil"/>
              <w:left w:val="single" w:sz="4" w:space="0" w:color="auto"/>
              <w:bottom w:val="single" w:sz="4" w:space="0" w:color="000000"/>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3680"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 xml:space="preserve">із майданчика  для сміття на кладовищі (католицьке) </w:t>
            </w:r>
          </w:p>
        </w:tc>
        <w:tc>
          <w:tcPr>
            <w:tcW w:w="2156"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4 м.куб.</w:t>
            </w:r>
          </w:p>
        </w:tc>
        <w:tc>
          <w:tcPr>
            <w:tcW w:w="2645"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12 разів на рік (щомісячно)</w:t>
            </w:r>
          </w:p>
        </w:tc>
        <w:tc>
          <w:tcPr>
            <w:tcW w:w="1017"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19,8</w:t>
            </w:r>
          </w:p>
        </w:tc>
        <w:tc>
          <w:tcPr>
            <w:tcW w:w="854"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23,0</w:t>
            </w:r>
          </w:p>
        </w:tc>
        <w:tc>
          <w:tcPr>
            <w:tcW w:w="716" w:type="dxa"/>
            <w:tcBorders>
              <w:top w:val="nil"/>
              <w:left w:val="nil"/>
              <w:bottom w:val="single" w:sz="4" w:space="0" w:color="auto"/>
              <w:right w:val="single" w:sz="4" w:space="0" w:color="auto"/>
            </w:tcBorders>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0</w:t>
            </w:r>
          </w:p>
        </w:tc>
      </w:tr>
      <w:tr w:rsidR="00535058" w:rsidRPr="00535058" w:rsidTr="00535058">
        <w:trPr>
          <w:trHeight w:val="300"/>
        </w:trPr>
        <w:tc>
          <w:tcPr>
            <w:tcW w:w="584" w:type="dxa"/>
            <w:vMerge/>
            <w:tcBorders>
              <w:top w:val="nil"/>
              <w:left w:val="single" w:sz="4" w:space="0" w:color="auto"/>
              <w:bottom w:val="single" w:sz="4" w:space="0" w:color="auto"/>
              <w:right w:val="single" w:sz="4" w:space="0" w:color="auto"/>
            </w:tcBorders>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p>
        </w:tc>
        <w:tc>
          <w:tcPr>
            <w:tcW w:w="1502"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jc w:val="center"/>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ВСЬОГО</w:t>
            </w:r>
          </w:p>
        </w:tc>
        <w:tc>
          <w:tcPr>
            <w:tcW w:w="3680" w:type="dxa"/>
            <w:tcBorders>
              <w:top w:val="nil"/>
              <w:left w:val="nil"/>
              <w:bottom w:val="single" w:sz="4" w:space="0" w:color="auto"/>
              <w:right w:val="single" w:sz="4" w:space="0" w:color="auto"/>
            </w:tcBorders>
            <w:shd w:val="clear" w:color="auto" w:fill="auto"/>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Х</w:t>
            </w:r>
          </w:p>
        </w:tc>
        <w:tc>
          <w:tcPr>
            <w:tcW w:w="2156"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Х</w:t>
            </w:r>
          </w:p>
        </w:tc>
        <w:tc>
          <w:tcPr>
            <w:tcW w:w="2645" w:type="dxa"/>
            <w:tcBorders>
              <w:top w:val="nil"/>
              <w:left w:val="nil"/>
              <w:bottom w:val="single" w:sz="4" w:space="0" w:color="auto"/>
              <w:right w:val="single" w:sz="4" w:space="0" w:color="auto"/>
            </w:tcBorders>
            <w:shd w:val="clear" w:color="auto" w:fill="auto"/>
            <w:noWrap/>
            <w:vAlign w:val="center"/>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Х</w:t>
            </w:r>
          </w:p>
        </w:tc>
        <w:tc>
          <w:tcPr>
            <w:tcW w:w="1017" w:type="dxa"/>
            <w:tcBorders>
              <w:top w:val="nil"/>
              <w:left w:val="nil"/>
              <w:bottom w:val="single" w:sz="4" w:space="0" w:color="auto"/>
              <w:right w:val="single" w:sz="4" w:space="0" w:color="auto"/>
            </w:tcBorders>
            <w:shd w:val="clear" w:color="auto" w:fill="auto"/>
            <w:noWrap/>
            <w:vAlign w:val="bottom"/>
            <w:hideMark/>
          </w:tcPr>
          <w:p w:rsidR="00535058" w:rsidRPr="00535058" w:rsidRDefault="00535058" w:rsidP="00535058">
            <w:pPr>
              <w:spacing w:after="0" w:line="240" w:lineRule="auto"/>
              <w:jc w:val="right"/>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1050,0</w:t>
            </w:r>
          </w:p>
        </w:tc>
        <w:tc>
          <w:tcPr>
            <w:tcW w:w="854" w:type="dxa"/>
            <w:tcBorders>
              <w:top w:val="nil"/>
              <w:left w:val="nil"/>
              <w:bottom w:val="single" w:sz="4" w:space="0" w:color="auto"/>
              <w:right w:val="single" w:sz="4" w:space="0" w:color="auto"/>
            </w:tcBorders>
            <w:shd w:val="clear" w:color="auto" w:fill="auto"/>
            <w:noWrap/>
            <w:vAlign w:val="bottom"/>
            <w:hideMark/>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tcPr>
          <w:p w:rsidR="00535058" w:rsidRPr="00535058" w:rsidRDefault="00535058" w:rsidP="00535058">
            <w:pPr>
              <w:spacing w:after="0" w:line="240" w:lineRule="auto"/>
              <w:rPr>
                <w:rFonts w:ascii="Times New Roman" w:eastAsia="Times New Roman" w:hAnsi="Times New Roman"/>
                <w:color w:val="000000"/>
                <w:sz w:val="20"/>
                <w:szCs w:val="20"/>
                <w:lang w:eastAsia="ru-RU"/>
              </w:rPr>
            </w:pPr>
            <w:r w:rsidRPr="00535058">
              <w:rPr>
                <w:rFonts w:ascii="Times New Roman" w:eastAsia="Times New Roman" w:hAnsi="Times New Roman"/>
                <w:color w:val="000000"/>
                <w:sz w:val="20"/>
                <w:szCs w:val="20"/>
                <w:lang w:eastAsia="ru-RU"/>
              </w:rPr>
              <w:fldChar w:fldCharType="begin"/>
            </w:r>
            <w:r w:rsidRPr="00535058">
              <w:rPr>
                <w:rFonts w:ascii="Times New Roman" w:eastAsia="Times New Roman" w:hAnsi="Times New Roman"/>
                <w:color w:val="000000"/>
                <w:sz w:val="20"/>
                <w:szCs w:val="20"/>
                <w:lang w:eastAsia="ru-RU"/>
              </w:rPr>
              <w:instrText xml:space="preserve"> =SUM(ABOVE) </w:instrText>
            </w:r>
            <w:r w:rsidRPr="00535058">
              <w:rPr>
                <w:rFonts w:ascii="Times New Roman" w:eastAsia="Times New Roman" w:hAnsi="Times New Roman"/>
                <w:color w:val="000000"/>
                <w:sz w:val="20"/>
                <w:szCs w:val="20"/>
                <w:lang w:eastAsia="ru-RU"/>
              </w:rPr>
              <w:fldChar w:fldCharType="separate"/>
            </w:r>
            <w:r w:rsidRPr="00535058">
              <w:rPr>
                <w:rFonts w:ascii="Times New Roman" w:eastAsia="Times New Roman" w:hAnsi="Times New Roman"/>
                <w:noProof/>
                <w:color w:val="000000"/>
                <w:sz w:val="20"/>
                <w:szCs w:val="20"/>
                <w:lang w:eastAsia="ru-RU"/>
              </w:rPr>
              <w:t>13258</w:t>
            </w:r>
            <w:r w:rsidRPr="00535058">
              <w:rPr>
                <w:rFonts w:ascii="Times New Roman" w:eastAsia="Times New Roman" w:hAnsi="Times New Roman"/>
                <w:color w:val="000000"/>
                <w:sz w:val="20"/>
                <w:szCs w:val="20"/>
                <w:lang w:eastAsia="ru-RU"/>
              </w:rPr>
              <w:fldChar w:fldCharType="end"/>
            </w:r>
          </w:p>
        </w:tc>
      </w:tr>
    </w:tbl>
    <w:p w:rsidR="00535058" w:rsidRPr="00535058" w:rsidRDefault="00535058" w:rsidP="00535058">
      <w:pPr>
        <w:rPr>
          <w:rFonts w:ascii="Times New Roman" w:hAnsi="Times New Roman"/>
          <w:sz w:val="20"/>
          <w:szCs w:val="20"/>
        </w:rPr>
      </w:pPr>
    </w:p>
    <w:p w:rsidR="00535058" w:rsidRDefault="00535058" w:rsidP="00535058">
      <w:pPr>
        <w:rPr>
          <w:rFonts w:ascii="Arial" w:hAnsi="Arial" w:cs="Arial"/>
          <w:b/>
          <w:i/>
          <w:iCs/>
          <w:spacing w:val="-3"/>
          <w:sz w:val="20"/>
          <w:szCs w:val="20"/>
        </w:rPr>
      </w:pPr>
      <w:r w:rsidRPr="000C29D4">
        <w:rPr>
          <w:rFonts w:ascii="Arial" w:hAnsi="Arial" w:cs="Arial"/>
          <w:b/>
          <w:i/>
          <w:iCs/>
          <w:spacing w:val="-3"/>
          <w:sz w:val="20"/>
          <w:szCs w:val="20"/>
        </w:rPr>
        <w:t>Загальна кількість разів прибирання  сміття із 92 урн становить 13258  разів</w:t>
      </w:r>
      <w:r>
        <w:rPr>
          <w:rFonts w:ascii="Arial" w:hAnsi="Arial" w:cs="Arial"/>
          <w:b/>
          <w:i/>
          <w:iCs/>
          <w:spacing w:val="-3"/>
          <w:sz w:val="20"/>
          <w:szCs w:val="20"/>
        </w:rPr>
        <w:t>.</w:t>
      </w:r>
    </w:p>
    <w:p w:rsidR="00535058" w:rsidRPr="000C29D4" w:rsidRDefault="00535058" w:rsidP="00535058">
      <w:pPr>
        <w:rPr>
          <w:b/>
        </w:rPr>
      </w:pPr>
      <w:r>
        <w:rPr>
          <w:rFonts w:ascii="Arial" w:hAnsi="Arial" w:cs="Arial"/>
          <w:b/>
          <w:i/>
          <w:iCs/>
          <w:spacing w:val="-3"/>
          <w:sz w:val="20"/>
          <w:szCs w:val="20"/>
        </w:rPr>
        <w:t>При розрахунку відстані враховано відстань від місць збору сміття до полігону ТПВ в смт.Тиврів.</w:t>
      </w:r>
    </w:p>
    <w:p w:rsidR="00691ECB" w:rsidRDefault="00691ECB" w:rsidP="00A043B4">
      <w:pPr>
        <w:spacing w:after="0" w:line="240" w:lineRule="auto"/>
        <w:jc w:val="center"/>
        <w:rPr>
          <w:rFonts w:ascii="Times New Roman" w:eastAsia="Times New Roman" w:hAnsi="Times New Roman"/>
          <w:b/>
          <w:bCs/>
          <w:sz w:val="24"/>
          <w:szCs w:val="24"/>
          <w:lang w:eastAsia="uk-UA"/>
        </w:rPr>
      </w:pPr>
    </w:p>
    <w:p w:rsidR="00691ECB" w:rsidRDefault="00691ECB" w:rsidP="00691ECB">
      <w:pPr>
        <w:pStyle w:val="a"/>
        <w:numPr>
          <w:ilvl w:val="0"/>
          <w:numId w:val="0"/>
        </w:numPr>
        <w:tabs>
          <w:tab w:val="left" w:pos="1276"/>
        </w:tabs>
        <w:ind w:firstLine="567"/>
        <w:jc w:val="center"/>
        <w:rPr>
          <w:b/>
          <w:sz w:val="14"/>
          <w:szCs w:val="21"/>
          <w:lang w:val="uk-UA"/>
        </w:rPr>
      </w:pPr>
      <w:r w:rsidRPr="00AD790E">
        <w:rPr>
          <w:lang w:val="uk-UA" w:eastAsia="uk-UA"/>
        </w:rPr>
        <w:tab/>
      </w:r>
    </w:p>
    <w:tbl>
      <w:tblPr>
        <w:tblW w:w="0" w:type="auto"/>
        <w:tblLook w:val="04A0" w:firstRow="1" w:lastRow="0" w:firstColumn="1" w:lastColumn="0" w:noHBand="0" w:noVBand="1"/>
      </w:tblPr>
      <w:tblGrid>
        <w:gridCol w:w="4786"/>
        <w:gridCol w:w="5351"/>
      </w:tblGrid>
      <w:tr w:rsidR="00691ECB" w:rsidRPr="007B0370" w:rsidTr="00AD790E">
        <w:tc>
          <w:tcPr>
            <w:tcW w:w="4786" w:type="dxa"/>
          </w:tcPr>
          <w:p w:rsidR="00691ECB" w:rsidRPr="007B0370" w:rsidRDefault="00691ECB" w:rsidP="00AD790E">
            <w:pPr>
              <w:pStyle w:val="a"/>
              <w:numPr>
                <w:ilvl w:val="0"/>
                <w:numId w:val="0"/>
              </w:numPr>
              <w:tabs>
                <w:tab w:val="left" w:pos="1276"/>
              </w:tabs>
              <w:ind w:firstLine="567"/>
              <w:jc w:val="center"/>
              <w:rPr>
                <w:b/>
                <w:sz w:val="21"/>
                <w:szCs w:val="21"/>
                <w:lang w:val="uk-UA"/>
              </w:rPr>
            </w:pPr>
            <w:r w:rsidRPr="007B0370">
              <w:rPr>
                <w:b/>
                <w:sz w:val="21"/>
                <w:szCs w:val="21"/>
                <w:lang w:val="uk-UA"/>
              </w:rPr>
              <w:t>Замовник</w:t>
            </w:r>
          </w:p>
        </w:tc>
        <w:tc>
          <w:tcPr>
            <w:tcW w:w="5351" w:type="dxa"/>
          </w:tcPr>
          <w:p w:rsidR="00691ECB" w:rsidRPr="007B0370" w:rsidRDefault="00691ECB" w:rsidP="00AD790E">
            <w:pPr>
              <w:pStyle w:val="a"/>
              <w:numPr>
                <w:ilvl w:val="0"/>
                <w:numId w:val="0"/>
              </w:numPr>
              <w:tabs>
                <w:tab w:val="left" w:pos="1276"/>
              </w:tabs>
              <w:ind w:firstLine="567"/>
              <w:jc w:val="center"/>
              <w:rPr>
                <w:b/>
                <w:sz w:val="21"/>
                <w:szCs w:val="21"/>
                <w:lang w:val="uk-UA"/>
              </w:rPr>
            </w:pPr>
            <w:r>
              <w:rPr>
                <w:b/>
                <w:sz w:val="21"/>
                <w:szCs w:val="21"/>
                <w:lang w:val="uk-UA"/>
              </w:rPr>
              <w:t xml:space="preserve">                                                      </w:t>
            </w:r>
            <w:r w:rsidRPr="007B0370">
              <w:rPr>
                <w:b/>
                <w:sz w:val="21"/>
                <w:szCs w:val="21"/>
                <w:lang w:val="uk-UA"/>
              </w:rPr>
              <w:t>Виконавець</w:t>
            </w:r>
          </w:p>
        </w:tc>
      </w:tr>
      <w:tr w:rsidR="00691ECB" w:rsidRPr="007B0370" w:rsidTr="00AD790E">
        <w:tc>
          <w:tcPr>
            <w:tcW w:w="4786" w:type="dxa"/>
          </w:tcPr>
          <w:p w:rsidR="00691ECB" w:rsidRDefault="00691ECB" w:rsidP="00AD790E">
            <w:pPr>
              <w:rPr>
                <w:b/>
                <w:sz w:val="24"/>
                <w:szCs w:val="24"/>
              </w:rPr>
            </w:pPr>
            <w:r>
              <w:rPr>
                <w:b/>
                <w:sz w:val="24"/>
                <w:szCs w:val="24"/>
              </w:rPr>
              <w:t xml:space="preserve">                    </w:t>
            </w:r>
          </w:p>
          <w:p w:rsidR="00691ECB" w:rsidRPr="00A02181" w:rsidRDefault="00691ECB" w:rsidP="00AD790E">
            <w:pPr>
              <w:rPr>
                <w:rFonts w:ascii="Times New Roman" w:hAnsi="Times New Roman"/>
                <w:b/>
              </w:rPr>
            </w:pPr>
            <w:r w:rsidRPr="00A02181">
              <w:rPr>
                <w:rFonts w:ascii="Times New Roman" w:hAnsi="Times New Roman"/>
                <w:b/>
              </w:rPr>
              <w:t>Відділ містобудування, житлово – комунального господарства та благоустрою Тиврівської селищної ради</w:t>
            </w:r>
          </w:p>
          <w:p w:rsidR="00691ECB" w:rsidRPr="00A02181" w:rsidRDefault="00691ECB" w:rsidP="00AD790E">
            <w:pPr>
              <w:pStyle w:val="a7"/>
              <w:rPr>
                <w:rFonts w:ascii="Times New Roman" w:hAnsi="Times New Roman"/>
              </w:rPr>
            </w:pPr>
            <w:r w:rsidRPr="00A02181">
              <w:rPr>
                <w:rFonts w:ascii="Times New Roman" w:hAnsi="Times New Roman"/>
              </w:rPr>
              <w:t xml:space="preserve">23300 Вінницька область, </w:t>
            </w:r>
          </w:p>
          <w:p w:rsidR="00691ECB" w:rsidRPr="00A02181" w:rsidRDefault="00691ECB" w:rsidP="00AD790E">
            <w:pPr>
              <w:pStyle w:val="a7"/>
              <w:rPr>
                <w:rFonts w:ascii="Times New Roman" w:hAnsi="Times New Roman"/>
              </w:rPr>
            </w:pPr>
            <w:r w:rsidRPr="00A02181">
              <w:rPr>
                <w:rFonts w:ascii="Times New Roman" w:hAnsi="Times New Roman"/>
              </w:rPr>
              <w:t>смт  Тиврів, вул. Тиверська, буд. № 40</w:t>
            </w:r>
          </w:p>
          <w:p w:rsidR="00691ECB" w:rsidRPr="00A02181" w:rsidRDefault="00691ECB" w:rsidP="00AD790E">
            <w:pPr>
              <w:pStyle w:val="a7"/>
              <w:rPr>
                <w:rFonts w:ascii="Times New Roman" w:hAnsi="Times New Roman"/>
              </w:rPr>
            </w:pPr>
            <w:r w:rsidRPr="00A02181">
              <w:rPr>
                <w:rFonts w:ascii="Times New Roman" w:hAnsi="Times New Roman"/>
              </w:rPr>
              <w:t>р/р ________________________________</w:t>
            </w:r>
          </w:p>
          <w:p w:rsidR="00691ECB" w:rsidRPr="00A02181" w:rsidRDefault="00691ECB" w:rsidP="00AD790E">
            <w:pPr>
              <w:pStyle w:val="a7"/>
              <w:rPr>
                <w:rFonts w:ascii="Times New Roman" w:hAnsi="Times New Roman"/>
              </w:rPr>
            </w:pPr>
            <w:r w:rsidRPr="00A02181">
              <w:rPr>
                <w:rFonts w:ascii="Times New Roman" w:hAnsi="Times New Roman"/>
              </w:rPr>
              <w:t>ЄДРПОУ 44122015</w:t>
            </w:r>
          </w:p>
          <w:p w:rsidR="00691ECB" w:rsidRPr="00A02181" w:rsidRDefault="00691ECB" w:rsidP="00AD790E">
            <w:pPr>
              <w:pStyle w:val="a7"/>
              <w:rPr>
                <w:rFonts w:ascii="Times New Roman" w:hAnsi="Times New Roman"/>
              </w:rPr>
            </w:pPr>
            <w:r w:rsidRPr="00A02181">
              <w:rPr>
                <w:rFonts w:ascii="Times New Roman" w:hAnsi="Times New Roman"/>
              </w:rPr>
              <w:t>_______</w:t>
            </w:r>
            <w:r w:rsidRPr="00A02181">
              <w:rPr>
                <w:rFonts w:ascii="Times New Roman" w:hAnsi="Times New Roman"/>
              </w:rPr>
              <w:softHyphen/>
            </w:r>
            <w:r w:rsidRPr="00A02181">
              <w:rPr>
                <w:rFonts w:ascii="Times New Roman" w:hAnsi="Times New Roman"/>
              </w:rPr>
              <w:softHyphen/>
            </w:r>
            <w:r w:rsidRPr="00A02181">
              <w:rPr>
                <w:rFonts w:ascii="Times New Roman" w:hAnsi="Times New Roman"/>
              </w:rPr>
              <w:softHyphen/>
            </w:r>
            <w:r w:rsidRPr="00A02181">
              <w:rPr>
                <w:rFonts w:ascii="Times New Roman" w:hAnsi="Times New Roman"/>
              </w:rPr>
              <w:softHyphen/>
            </w:r>
            <w:r w:rsidRPr="00A02181">
              <w:rPr>
                <w:rFonts w:ascii="Times New Roman" w:hAnsi="Times New Roman"/>
              </w:rPr>
              <w:softHyphen/>
              <w:t>________________ Ленніков В.А.</w:t>
            </w:r>
          </w:p>
          <w:p w:rsidR="00691ECB" w:rsidRPr="00A02181" w:rsidRDefault="00691ECB" w:rsidP="00AD790E">
            <w:pPr>
              <w:pStyle w:val="a7"/>
              <w:rPr>
                <w:rFonts w:ascii="Times New Roman" w:hAnsi="Times New Roman"/>
              </w:rPr>
            </w:pPr>
            <w:r w:rsidRPr="00A02181">
              <w:rPr>
                <w:rFonts w:ascii="Times New Roman" w:hAnsi="Times New Roman"/>
                <w:color w:val="000000"/>
              </w:rPr>
              <w:t xml:space="preserve">   </w:t>
            </w:r>
            <w:r w:rsidRPr="00A02181">
              <w:rPr>
                <w:rFonts w:ascii="Times New Roman" w:hAnsi="Times New Roman"/>
                <w:color w:val="000000"/>
                <w:lang w:val="ru-RU"/>
              </w:rPr>
              <w:t>М.П. «____» _____________202</w:t>
            </w:r>
            <w:r w:rsidRPr="00A02181">
              <w:rPr>
                <w:rFonts w:ascii="Times New Roman" w:hAnsi="Times New Roman"/>
                <w:color w:val="000000"/>
              </w:rPr>
              <w:t xml:space="preserve">  </w:t>
            </w:r>
            <w:r w:rsidRPr="00A02181">
              <w:rPr>
                <w:rFonts w:ascii="Times New Roman" w:hAnsi="Times New Roman"/>
                <w:color w:val="000000"/>
                <w:lang w:val="ru-RU"/>
              </w:rPr>
              <w:t>року</w:t>
            </w:r>
          </w:p>
          <w:p w:rsidR="00691ECB" w:rsidRPr="007B0370" w:rsidRDefault="00691ECB" w:rsidP="00AD790E">
            <w:pPr>
              <w:pStyle w:val="a"/>
              <w:numPr>
                <w:ilvl w:val="0"/>
                <w:numId w:val="0"/>
              </w:numPr>
              <w:tabs>
                <w:tab w:val="left" w:pos="1276"/>
              </w:tabs>
              <w:ind w:firstLine="567"/>
              <w:jc w:val="center"/>
              <w:rPr>
                <w:b/>
                <w:i/>
                <w:sz w:val="21"/>
                <w:szCs w:val="21"/>
                <w:lang w:val="uk-UA"/>
              </w:rPr>
            </w:pPr>
          </w:p>
        </w:tc>
        <w:tc>
          <w:tcPr>
            <w:tcW w:w="5351" w:type="dxa"/>
          </w:tcPr>
          <w:p w:rsidR="00691ECB" w:rsidRPr="007B0370" w:rsidRDefault="00691ECB" w:rsidP="00AD790E">
            <w:pPr>
              <w:tabs>
                <w:tab w:val="left" w:pos="1276"/>
              </w:tabs>
              <w:ind w:firstLine="567"/>
              <w:jc w:val="center"/>
              <w:rPr>
                <w:b/>
                <w:i/>
                <w:sz w:val="21"/>
                <w:szCs w:val="21"/>
              </w:rPr>
            </w:pPr>
          </w:p>
        </w:tc>
      </w:tr>
    </w:tbl>
    <w:p w:rsidR="00691ECB" w:rsidRDefault="00691ECB" w:rsidP="00691ECB">
      <w:pPr>
        <w:tabs>
          <w:tab w:val="left" w:pos="1215"/>
        </w:tabs>
        <w:rPr>
          <w:rFonts w:ascii="Times New Roman" w:eastAsia="Times New Roman" w:hAnsi="Times New Roman"/>
          <w:sz w:val="24"/>
          <w:szCs w:val="24"/>
          <w:lang w:eastAsia="uk-UA"/>
        </w:rPr>
      </w:pPr>
    </w:p>
    <w:p w:rsidR="00535058" w:rsidRPr="00691ECB" w:rsidRDefault="00691ECB" w:rsidP="00691ECB">
      <w:pPr>
        <w:tabs>
          <w:tab w:val="left" w:pos="1215"/>
        </w:tabs>
        <w:rPr>
          <w:rFonts w:ascii="Times New Roman" w:eastAsia="Times New Roman" w:hAnsi="Times New Roman"/>
          <w:sz w:val="24"/>
          <w:szCs w:val="24"/>
          <w:lang w:eastAsia="uk-UA"/>
        </w:rPr>
        <w:sectPr w:rsidR="00535058" w:rsidRPr="00691ECB" w:rsidSect="00535058">
          <w:pgSz w:w="16838" w:h="11906" w:orient="landscape" w:code="9"/>
          <w:pgMar w:top="1134" w:right="567" w:bottom="425" w:left="567" w:header="397" w:footer="397" w:gutter="0"/>
          <w:cols w:space="708"/>
          <w:titlePg/>
          <w:docGrid w:linePitch="360"/>
        </w:sectPr>
      </w:pPr>
      <w:r>
        <w:rPr>
          <w:rFonts w:ascii="Times New Roman" w:eastAsia="Times New Roman" w:hAnsi="Times New Roman"/>
          <w:sz w:val="24"/>
          <w:szCs w:val="24"/>
          <w:lang w:eastAsia="uk-UA"/>
        </w:rPr>
        <w:tab/>
      </w:r>
    </w:p>
    <w:p w:rsidR="00A043B4" w:rsidRDefault="00A043B4" w:rsidP="00A043B4">
      <w:pPr>
        <w:spacing w:after="0" w:line="240" w:lineRule="auto"/>
        <w:jc w:val="center"/>
        <w:rPr>
          <w:rFonts w:ascii="Times New Roman" w:eastAsia="Times New Roman" w:hAnsi="Times New Roman"/>
          <w:b/>
          <w:bCs/>
          <w:sz w:val="24"/>
          <w:szCs w:val="24"/>
          <w:lang w:eastAsia="uk-UA"/>
        </w:rPr>
      </w:pPr>
    </w:p>
    <w:sectPr w:rsidR="00A043B4" w:rsidSect="00535058">
      <w:pgSz w:w="11906" w:h="16838" w:code="9"/>
      <w:pgMar w:top="567" w:right="424" w:bottom="567"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09A" w:rsidRDefault="0074509A" w:rsidP="00EE0F38">
      <w:pPr>
        <w:spacing w:after="0" w:line="240" w:lineRule="auto"/>
      </w:pPr>
      <w:r>
        <w:separator/>
      </w:r>
    </w:p>
  </w:endnote>
  <w:endnote w:type="continuationSeparator" w:id="0">
    <w:p w:rsidR="0074509A" w:rsidRDefault="0074509A" w:rsidP="00EE0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09A" w:rsidRDefault="0074509A" w:rsidP="00EE0F38">
      <w:pPr>
        <w:spacing w:after="0" w:line="240" w:lineRule="auto"/>
      </w:pPr>
      <w:r>
        <w:separator/>
      </w:r>
    </w:p>
  </w:footnote>
  <w:footnote w:type="continuationSeparator" w:id="0">
    <w:p w:rsidR="0074509A" w:rsidRDefault="0074509A" w:rsidP="00EE0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BC0" w:rsidRPr="00337DC1" w:rsidRDefault="00EC3BC0" w:rsidP="00C135A4">
    <w:pPr>
      <w:pStyle w:val="a4"/>
      <w:jc w:val="center"/>
    </w:pPr>
    <w:r w:rsidRPr="00337DC1">
      <w:rPr>
        <w:rFonts w:ascii="Times New Roman" w:hAnsi="Times New Roman"/>
      </w:rPr>
      <w:fldChar w:fldCharType="begin"/>
    </w:r>
    <w:r w:rsidRPr="00337DC1">
      <w:rPr>
        <w:rFonts w:ascii="Times New Roman" w:hAnsi="Times New Roman"/>
      </w:rPr>
      <w:instrText>PAGE   \* MERGEFORMAT</w:instrText>
    </w:r>
    <w:r w:rsidRPr="00337DC1">
      <w:rPr>
        <w:rFonts w:ascii="Times New Roman" w:hAnsi="Times New Roman"/>
      </w:rPr>
      <w:fldChar w:fldCharType="separate"/>
    </w:r>
    <w:r w:rsidR="0094503D" w:rsidRPr="0094503D">
      <w:rPr>
        <w:rFonts w:ascii="Times New Roman" w:hAnsi="Times New Roman"/>
        <w:noProof/>
        <w:lang w:val="ru-RU"/>
      </w:rPr>
      <w:t>2</w:t>
    </w:r>
    <w:r w:rsidRPr="00337DC1">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3366E9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b/>
        <w:sz w:val="32"/>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5"/>
    <w:multiLevelType w:val="multilevel"/>
    <w:tmpl w:val="00000004"/>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00000006"/>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15:restartNumberingAfterBreak="0">
    <w:nsid w:val="0000000D"/>
    <w:multiLevelType w:val="multilevel"/>
    <w:tmpl w:val="0000000C"/>
    <w:lvl w:ilvl="0">
      <w:start w:val="1"/>
      <w:numFmt w:val="decimal"/>
      <w:lvlText w:val="6.%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6.%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6.%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6.%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6.%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6.%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6.%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6.%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6.%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5" w15:restartNumberingAfterBreak="0">
    <w:nsid w:val="0000000F"/>
    <w:multiLevelType w:val="multilevel"/>
    <w:tmpl w:val="0000000E"/>
    <w:lvl w:ilvl="0">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15:restartNumberingAfterBreak="0">
    <w:nsid w:val="00000011"/>
    <w:multiLevelType w:val="multilevel"/>
    <w:tmpl w:val="00000010"/>
    <w:lvl w:ilvl="0">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15:restartNumberingAfterBreak="0">
    <w:nsid w:val="00000015"/>
    <w:multiLevelType w:val="multilevel"/>
    <w:tmpl w:val="00000014"/>
    <w:lvl w:ilvl="0">
      <w:start w:val="1"/>
      <w:numFmt w:val="decimal"/>
      <w:lvlText w:val="6.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1.%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15:restartNumberingAfterBreak="0">
    <w:nsid w:val="00000017"/>
    <w:multiLevelType w:val="multilevel"/>
    <w:tmpl w:val="00000016"/>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15:restartNumberingAfterBreak="0">
    <w:nsid w:val="00000019"/>
    <w:multiLevelType w:val="multilevel"/>
    <w:tmpl w:val="00000018"/>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15:restartNumberingAfterBreak="0">
    <w:nsid w:val="0000001B"/>
    <w:multiLevelType w:val="multilevel"/>
    <w:tmpl w:val="0000001A"/>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15:restartNumberingAfterBreak="0">
    <w:nsid w:val="0000001D"/>
    <w:multiLevelType w:val="multilevel"/>
    <w:tmpl w:val="0000001C"/>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15:restartNumberingAfterBreak="0">
    <w:nsid w:val="0000001F"/>
    <w:multiLevelType w:val="multilevel"/>
    <w:tmpl w:val="0000001E"/>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3" w15:restartNumberingAfterBreak="0">
    <w:nsid w:val="121E4EBB"/>
    <w:multiLevelType w:val="hybridMultilevel"/>
    <w:tmpl w:val="4F1AFF66"/>
    <w:lvl w:ilvl="0" w:tplc="E11A3FEA">
      <w:start w:val="5"/>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4" w15:restartNumberingAfterBreak="0">
    <w:nsid w:val="19422747"/>
    <w:multiLevelType w:val="multilevel"/>
    <w:tmpl w:val="0E74F7F4"/>
    <w:lvl w:ilvl="0">
      <w:start w:val="11"/>
      <w:numFmt w:val="decimal"/>
      <w:lvlText w:val="%1."/>
      <w:lvlJc w:val="left"/>
      <w:pPr>
        <w:ind w:left="435" w:hanging="435"/>
      </w:pPr>
      <w:rPr>
        <w:rFonts w:hint="default"/>
        <w:color w:val="000000"/>
      </w:rPr>
    </w:lvl>
    <w:lvl w:ilvl="1">
      <w:start w:val="9"/>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5" w15:restartNumberingAfterBreak="0">
    <w:nsid w:val="328C66A2"/>
    <w:multiLevelType w:val="multilevel"/>
    <w:tmpl w:val="62CCB87A"/>
    <w:lvl w:ilvl="0">
      <w:start w:val="1"/>
      <w:numFmt w:val="decimal"/>
      <w:lvlText w:val="%1."/>
      <w:lvlJc w:val="left"/>
      <w:pPr>
        <w:ind w:left="360" w:hanging="360"/>
      </w:pPr>
      <w:rPr>
        <w:rFonts w:cstheme="majorBidi" w:hint="default"/>
        <w:color w:val="000000"/>
        <w:sz w:val="21"/>
      </w:rPr>
    </w:lvl>
    <w:lvl w:ilvl="1">
      <w:start w:val="1"/>
      <w:numFmt w:val="decimal"/>
      <w:lvlText w:val="%1.%2."/>
      <w:lvlJc w:val="left"/>
      <w:pPr>
        <w:ind w:left="360" w:hanging="360"/>
      </w:pPr>
      <w:rPr>
        <w:rFonts w:cstheme="majorBidi" w:hint="default"/>
        <w:color w:val="000000"/>
        <w:sz w:val="21"/>
      </w:rPr>
    </w:lvl>
    <w:lvl w:ilvl="2">
      <w:start w:val="1"/>
      <w:numFmt w:val="decimal"/>
      <w:lvlText w:val="%1.%2.%3."/>
      <w:lvlJc w:val="left"/>
      <w:pPr>
        <w:ind w:left="720" w:hanging="720"/>
      </w:pPr>
      <w:rPr>
        <w:rFonts w:cstheme="majorBidi" w:hint="default"/>
        <w:color w:val="000000"/>
        <w:sz w:val="21"/>
      </w:rPr>
    </w:lvl>
    <w:lvl w:ilvl="3">
      <w:start w:val="1"/>
      <w:numFmt w:val="decimal"/>
      <w:lvlText w:val="%1.%2.%3.%4."/>
      <w:lvlJc w:val="left"/>
      <w:pPr>
        <w:ind w:left="720" w:hanging="720"/>
      </w:pPr>
      <w:rPr>
        <w:rFonts w:cstheme="majorBidi" w:hint="default"/>
        <w:color w:val="000000"/>
        <w:sz w:val="21"/>
      </w:rPr>
    </w:lvl>
    <w:lvl w:ilvl="4">
      <w:start w:val="1"/>
      <w:numFmt w:val="decimal"/>
      <w:lvlText w:val="%1.%2.%3.%4.%5."/>
      <w:lvlJc w:val="left"/>
      <w:pPr>
        <w:ind w:left="1080" w:hanging="1080"/>
      </w:pPr>
      <w:rPr>
        <w:rFonts w:cstheme="majorBidi" w:hint="default"/>
        <w:color w:val="000000"/>
        <w:sz w:val="21"/>
      </w:rPr>
    </w:lvl>
    <w:lvl w:ilvl="5">
      <w:start w:val="1"/>
      <w:numFmt w:val="decimal"/>
      <w:lvlText w:val="%1.%2.%3.%4.%5.%6."/>
      <w:lvlJc w:val="left"/>
      <w:pPr>
        <w:ind w:left="1080" w:hanging="1080"/>
      </w:pPr>
      <w:rPr>
        <w:rFonts w:cstheme="majorBidi" w:hint="default"/>
        <w:color w:val="000000"/>
        <w:sz w:val="21"/>
      </w:rPr>
    </w:lvl>
    <w:lvl w:ilvl="6">
      <w:start w:val="1"/>
      <w:numFmt w:val="decimal"/>
      <w:lvlText w:val="%1.%2.%3.%4.%5.%6.%7."/>
      <w:lvlJc w:val="left"/>
      <w:pPr>
        <w:ind w:left="1440" w:hanging="1440"/>
      </w:pPr>
      <w:rPr>
        <w:rFonts w:cstheme="majorBidi" w:hint="default"/>
        <w:color w:val="000000"/>
        <w:sz w:val="21"/>
      </w:rPr>
    </w:lvl>
    <w:lvl w:ilvl="7">
      <w:start w:val="1"/>
      <w:numFmt w:val="decimal"/>
      <w:lvlText w:val="%1.%2.%3.%4.%5.%6.%7.%8."/>
      <w:lvlJc w:val="left"/>
      <w:pPr>
        <w:ind w:left="1440" w:hanging="1440"/>
      </w:pPr>
      <w:rPr>
        <w:rFonts w:cstheme="majorBidi" w:hint="default"/>
        <w:color w:val="000000"/>
        <w:sz w:val="21"/>
      </w:rPr>
    </w:lvl>
    <w:lvl w:ilvl="8">
      <w:start w:val="1"/>
      <w:numFmt w:val="decimal"/>
      <w:lvlText w:val="%1.%2.%3.%4.%5.%6.%7.%8.%9."/>
      <w:lvlJc w:val="left"/>
      <w:pPr>
        <w:ind w:left="1800" w:hanging="1800"/>
      </w:pPr>
      <w:rPr>
        <w:rFonts w:cstheme="majorBidi" w:hint="default"/>
        <w:color w:val="000000"/>
        <w:sz w:val="21"/>
      </w:rPr>
    </w:lvl>
  </w:abstractNum>
  <w:abstractNum w:abstractNumId="16" w15:restartNumberingAfterBreak="0">
    <w:nsid w:val="6BA02213"/>
    <w:multiLevelType w:val="multilevel"/>
    <w:tmpl w:val="20A6D1D4"/>
    <w:lvl w:ilvl="0">
      <w:start w:val="2"/>
      <w:numFmt w:val="decimal"/>
      <w:lvlText w:val="%1"/>
      <w:lvlJc w:val="left"/>
      <w:pPr>
        <w:ind w:left="5746" w:hanging="360"/>
      </w:pPr>
      <w:rPr>
        <w:rFonts w:hint="default"/>
        <w:b/>
        <w:color w:val="000000"/>
      </w:rPr>
    </w:lvl>
    <w:lvl w:ilvl="1">
      <w:start w:val="1"/>
      <w:numFmt w:val="decimal"/>
      <w:isLgl/>
      <w:lvlText w:val="%1.%2."/>
      <w:lvlJc w:val="left"/>
      <w:pPr>
        <w:ind w:left="5746" w:hanging="360"/>
      </w:pPr>
      <w:rPr>
        <w:rFonts w:hint="default"/>
        <w:color w:val="000000"/>
      </w:rPr>
    </w:lvl>
    <w:lvl w:ilvl="2">
      <w:start w:val="1"/>
      <w:numFmt w:val="decimal"/>
      <w:isLgl/>
      <w:lvlText w:val="%1.%2.%3."/>
      <w:lvlJc w:val="left"/>
      <w:pPr>
        <w:ind w:left="6106" w:hanging="720"/>
      </w:pPr>
      <w:rPr>
        <w:rFonts w:hint="default"/>
        <w:color w:val="000000"/>
      </w:rPr>
    </w:lvl>
    <w:lvl w:ilvl="3">
      <w:start w:val="1"/>
      <w:numFmt w:val="decimal"/>
      <w:isLgl/>
      <w:lvlText w:val="%1.%2.%3.%4."/>
      <w:lvlJc w:val="left"/>
      <w:pPr>
        <w:ind w:left="6106" w:hanging="720"/>
      </w:pPr>
      <w:rPr>
        <w:rFonts w:hint="default"/>
        <w:color w:val="000000"/>
      </w:rPr>
    </w:lvl>
    <w:lvl w:ilvl="4">
      <w:start w:val="1"/>
      <w:numFmt w:val="decimal"/>
      <w:isLgl/>
      <w:lvlText w:val="%1.%2.%3.%4.%5."/>
      <w:lvlJc w:val="left"/>
      <w:pPr>
        <w:ind w:left="6466" w:hanging="1080"/>
      </w:pPr>
      <w:rPr>
        <w:rFonts w:hint="default"/>
        <w:color w:val="000000"/>
      </w:rPr>
    </w:lvl>
    <w:lvl w:ilvl="5">
      <w:start w:val="1"/>
      <w:numFmt w:val="decimal"/>
      <w:isLgl/>
      <w:lvlText w:val="%1.%2.%3.%4.%5.%6."/>
      <w:lvlJc w:val="left"/>
      <w:pPr>
        <w:ind w:left="6466" w:hanging="1080"/>
      </w:pPr>
      <w:rPr>
        <w:rFonts w:hint="default"/>
        <w:color w:val="000000"/>
      </w:rPr>
    </w:lvl>
    <w:lvl w:ilvl="6">
      <w:start w:val="1"/>
      <w:numFmt w:val="decimal"/>
      <w:isLgl/>
      <w:lvlText w:val="%1.%2.%3.%4.%5.%6.%7."/>
      <w:lvlJc w:val="left"/>
      <w:pPr>
        <w:ind w:left="6826" w:hanging="1440"/>
      </w:pPr>
      <w:rPr>
        <w:rFonts w:hint="default"/>
        <w:color w:val="000000"/>
      </w:rPr>
    </w:lvl>
    <w:lvl w:ilvl="7">
      <w:start w:val="1"/>
      <w:numFmt w:val="decimal"/>
      <w:isLgl/>
      <w:lvlText w:val="%1.%2.%3.%4.%5.%6.%7.%8."/>
      <w:lvlJc w:val="left"/>
      <w:pPr>
        <w:ind w:left="6826" w:hanging="1440"/>
      </w:pPr>
      <w:rPr>
        <w:rFonts w:hint="default"/>
        <w:color w:val="000000"/>
      </w:rPr>
    </w:lvl>
    <w:lvl w:ilvl="8">
      <w:start w:val="1"/>
      <w:numFmt w:val="decimal"/>
      <w:isLgl/>
      <w:lvlText w:val="%1.%2.%3.%4.%5.%6.%7.%8.%9."/>
      <w:lvlJc w:val="left"/>
      <w:pPr>
        <w:ind w:left="6826" w:hanging="1440"/>
      </w:pPr>
      <w:rPr>
        <w:rFonts w:hint="default"/>
        <w:color w:val="000000"/>
      </w:rPr>
    </w:lvl>
  </w:abstractNum>
  <w:abstractNum w:abstractNumId="17" w15:restartNumberingAfterBreak="0">
    <w:nsid w:val="6EAC1098"/>
    <w:multiLevelType w:val="multilevel"/>
    <w:tmpl w:val="D09A2374"/>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2984" w:hanging="432"/>
      </w:pPr>
      <w:rPr>
        <w:rFonts w:ascii="Times New Roman" w:hAnsi="Times New Roman" w:cs="Times New Roman" w:hint="default"/>
        <w:b w:val="0"/>
        <w:bCs/>
        <w:i w:val="0"/>
        <w:sz w:val="24"/>
        <w:szCs w:val="24"/>
      </w:rPr>
    </w:lvl>
    <w:lvl w:ilvl="2">
      <w:start w:val="1"/>
      <w:numFmt w:val="decimal"/>
      <w:lvlText w:val="%1.%2.%3."/>
      <w:lvlJc w:val="left"/>
      <w:pPr>
        <w:ind w:left="5750" w:hanging="504"/>
      </w:pPr>
      <w:rPr>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01D5EE4"/>
    <w:multiLevelType w:val="hybridMultilevel"/>
    <w:tmpl w:val="484872A8"/>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6"/>
  </w:num>
  <w:num w:numId="14">
    <w:abstractNumId w:val="0"/>
  </w:num>
  <w:num w:numId="15">
    <w:abstractNumId w:val="13"/>
  </w:num>
  <w:num w:numId="16">
    <w:abstractNumId w:val="14"/>
  </w:num>
  <w:num w:numId="17">
    <w:abstractNumId w:val="15"/>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043B4"/>
    <w:rsid w:val="00056A88"/>
    <w:rsid w:val="00062120"/>
    <w:rsid w:val="000C729E"/>
    <w:rsid w:val="001436F3"/>
    <w:rsid w:val="00177139"/>
    <w:rsid w:val="0028300E"/>
    <w:rsid w:val="002C6600"/>
    <w:rsid w:val="003148B6"/>
    <w:rsid w:val="00343445"/>
    <w:rsid w:val="00411178"/>
    <w:rsid w:val="0042575C"/>
    <w:rsid w:val="00535058"/>
    <w:rsid w:val="005970C7"/>
    <w:rsid w:val="005C33C7"/>
    <w:rsid w:val="00613C1F"/>
    <w:rsid w:val="00670B5A"/>
    <w:rsid w:val="00691ECB"/>
    <w:rsid w:val="0074509A"/>
    <w:rsid w:val="00765CE6"/>
    <w:rsid w:val="00811FA0"/>
    <w:rsid w:val="00835910"/>
    <w:rsid w:val="00843824"/>
    <w:rsid w:val="0094503D"/>
    <w:rsid w:val="009E1175"/>
    <w:rsid w:val="00A02181"/>
    <w:rsid w:val="00A043B4"/>
    <w:rsid w:val="00A524E7"/>
    <w:rsid w:val="00A72E3E"/>
    <w:rsid w:val="00AD790E"/>
    <w:rsid w:val="00B27956"/>
    <w:rsid w:val="00B318DB"/>
    <w:rsid w:val="00B5614C"/>
    <w:rsid w:val="00BB431B"/>
    <w:rsid w:val="00C135A4"/>
    <w:rsid w:val="00C21C6F"/>
    <w:rsid w:val="00C451B5"/>
    <w:rsid w:val="00DF4360"/>
    <w:rsid w:val="00E3286F"/>
    <w:rsid w:val="00EC3BC0"/>
    <w:rsid w:val="00EE0F38"/>
    <w:rsid w:val="00F53A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B2061"/>
  <w15:docId w15:val="{DBE54D80-38B1-480C-BE3A-F903EF9B5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043B4"/>
    <w:pPr>
      <w:spacing w:after="200" w:line="276" w:lineRule="auto"/>
      <w:ind w:firstLine="0"/>
      <w:jc w:val="left"/>
    </w:pPr>
    <w:rPr>
      <w:rFonts w:ascii="Calibri" w:eastAsia="Calibri" w:hAnsi="Calibri" w:cs="Times New Roman"/>
    </w:rPr>
  </w:style>
  <w:style w:type="paragraph" w:styleId="1">
    <w:name w:val="heading 1"/>
    <w:basedOn w:val="a0"/>
    <w:next w:val="a0"/>
    <w:link w:val="10"/>
    <w:qFormat/>
    <w:rsid w:val="00B318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A043B4"/>
    <w:pPr>
      <w:tabs>
        <w:tab w:val="center" w:pos="4819"/>
        <w:tab w:val="right" w:pos="9639"/>
      </w:tabs>
      <w:spacing w:after="0" w:line="240" w:lineRule="auto"/>
    </w:pPr>
    <w:rPr>
      <w:sz w:val="20"/>
      <w:szCs w:val="20"/>
    </w:rPr>
  </w:style>
  <w:style w:type="character" w:customStyle="1" w:styleId="a5">
    <w:name w:val="Верхний колонтитул Знак"/>
    <w:basedOn w:val="a1"/>
    <w:link w:val="a4"/>
    <w:uiPriority w:val="99"/>
    <w:rsid w:val="00A043B4"/>
    <w:rPr>
      <w:rFonts w:ascii="Calibri" w:eastAsia="Calibri" w:hAnsi="Calibri" w:cs="Times New Roman"/>
      <w:sz w:val="20"/>
      <w:szCs w:val="20"/>
    </w:rPr>
  </w:style>
  <w:style w:type="table" w:styleId="a6">
    <w:name w:val="Table Grid"/>
    <w:basedOn w:val="a2"/>
    <w:rsid w:val="00A043B4"/>
    <w:pPr>
      <w:ind w:firstLine="0"/>
      <w:jc w:val="left"/>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Заголовок №4_"/>
    <w:basedOn w:val="a1"/>
    <w:link w:val="40"/>
    <w:uiPriority w:val="99"/>
    <w:locked/>
    <w:rsid w:val="00A043B4"/>
    <w:rPr>
      <w:rFonts w:ascii="Times New Roman" w:hAnsi="Times New Roman"/>
      <w:b/>
      <w:bCs/>
      <w:shd w:val="clear" w:color="auto" w:fill="FFFFFF"/>
    </w:rPr>
  </w:style>
  <w:style w:type="character" w:customStyle="1" w:styleId="2">
    <w:name w:val="Основний текст (2)_"/>
    <w:basedOn w:val="a1"/>
    <w:link w:val="20"/>
    <w:uiPriority w:val="99"/>
    <w:locked/>
    <w:rsid w:val="00A043B4"/>
    <w:rPr>
      <w:rFonts w:ascii="Times New Roman" w:hAnsi="Times New Roman"/>
      <w:shd w:val="clear" w:color="auto" w:fill="FFFFFF"/>
    </w:rPr>
  </w:style>
  <w:style w:type="character" w:customStyle="1" w:styleId="21">
    <w:name w:val="Основний текст (2) + Напівжирний"/>
    <w:basedOn w:val="2"/>
    <w:uiPriority w:val="99"/>
    <w:rsid w:val="00A043B4"/>
    <w:rPr>
      <w:rFonts w:ascii="Times New Roman" w:hAnsi="Times New Roman"/>
      <w:b/>
      <w:bCs/>
      <w:shd w:val="clear" w:color="auto" w:fill="FFFFFF"/>
    </w:rPr>
  </w:style>
  <w:style w:type="character" w:customStyle="1" w:styleId="41">
    <w:name w:val="Заголовок №4 + Не напівжирний"/>
    <w:basedOn w:val="4"/>
    <w:uiPriority w:val="99"/>
    <w:rsid w:val="00A043B4"/>
    <w:rPr>
      <w:rFonts w:ascii="Times New Roman" w:hAnsi="Times New Roman"/>
      <w:b/>
      <w:bCs/>
      <w:shd w:val="clear" w:color="auto" w:fill="FFFFFF"/>
    </w:rPr>
  </w:style>
  <w:style w:type="character" w:customStyle="1" w:styleId="3">
    <w:name w:val="Основний текст (3)_"/>
    <w:basedOn w:val="a1"/>
    <w:link w:val="30"/>
    <w:uiPriority w:val="99"/>
    <w:locked/>
    <w:rsid w:val="00A043B4"/>
    <w:rPr>
      <w:rFonts w:ascii="Times New Roman" w:hAnsi="Times New Roman"/>
      <w:b/>
      <w:bCs/>
      <w:shd w:val="clear" w:color="auto" w:fill="FFFFFF"/>
    </w:rPr>
  </w:style>
  <w:style w:type="character" w:customStyle="1" w:styleId="31">
    <w:name w:val="Основний текст (3) + Не напівжирний"/>
    <w:basedOn w:val="3"/>
    <w:uiPriority w:val="99"/>
    <w:rsid w:val="00A043B4"/>
    <w:rPr>
      <w:rFonts w:ascii="Times New Roman" w:hAnsi="Times New Roman"/>
      <w:b/>
      <w:bCs/>
      <w:shd w:val="clear" w:color="auto" w:fill="FFFFFF"/>
    </w:rPr>
  </w:style>
  <w:style w:type="character" w:customStyle="1" w:styleId="2Arial11">
    <w:name w:val="Основний текст (2) + Arial11"/>
    <w:aliases w:val="10 pt5,Курсив10,Інтервал 1 pt1"/>
    <w:basedOn w:val="2"/>
    <w:uiPriority w:val="99"/>
    <w:rsid w:val="00A043B4"/>
    <w:rPr>
      <w:rFonts w:ascii="Arial" w:hAnsi="Arial" w:cs="Arial"/>
      <w:i/>
      <w:iCs/>
      <w:spacing w:val="30"/>
      <w:sz w:val="20"/>
      <w:szCs w:val="20"/>
      <w:shd w:val="clear" w:color="auto" w:fill="FFFFFF"/>
    </w:rPr>
  </w:style>
  <w:style w:type="paragraph" w:customStyle="1" w:styleId="30">
    <w:name w:val="Основний текст (3)"/>
    <w:basedOn w:val="a0"/>
    <w:link w:val="3"/>
    <w:uiPriority w:val="99"/>
    <w:rsid w:val="00A043B4"/>
    <w:pPr>
      <w:widowControl w:val="0"/>
      <w:shd w:val="clear" w:color="auto" w:fill="FFFFFF"/>
      <w:spacing w:after="0" w:line="250" w:lineRule="exact"/>
      <w:jc w:val="both"/>
    </w:pPr>
    <w:rPr>
      <w:rFonts w:ascii="Times New Roman" w:eastAsiaTheme="minorHAnsi" w:hAnsi="Times New Roman" w:cstheme="minorBidi"/>
      <w:b/>
      <w:bCs/>
    </w:rPr>
  </w:style>
  <w:style w:type="paragraph" w:customStyle="1" w:styleId="40">
    <w:name w:val="Заголовок №4"/>
    <w:basedOn w:val="a0"/>
    <w:link w:val="4"/>
    <w:uiPriority w:val="99"/>
    <w:rsid w:val="00A043B4"/>
    <w:pPr>
      <w:widowControl w:val="0"/>
      <w:shd w:val="clear" w:color="auto" w:fill="FFFFFF"/>
      <w:spacing w:after="420" w:line="250" w:lineRule="exact"/>
      <w:jc w:val="right"/>
      <w:outlineLvl w:val="3"/>
    </w:pPr>
    <w:rPr>
      <w:rFonts w:ascii="Times New Roman" w:eastAsiaTheme="minorHAnsi" w:hAnsi="Times New Roman" w:cstheme="minorBidi"/>
      <w:b/>
      <w:bCs/>
    </w:rPr>
  </w:style>
  <w:style w:type="paragraph" w:customStyle="1" w:styleId="20">
    <w:name w:val="Основний текст (2)"/>
    <w:basedOn w:val="a0"/>
    <w:link w:val="2"/>
    <w:uiPriority w:val="99"/>
    <w:rsid w:val="00A043B4"/>
    <w:pPr>
      <w:widowControl w:val="0"/>
      <w:shd w:val="clear" w:color="auto" w:fill="FFFFFF"/>
      <w:spacing w:before="420" w:after="300" w:line="240" w:lineRule="atLeast"/>
      <w:jc w:val="both"/>
    </w:pPr>
    <w:rPr>
      <w:rFonts w:ascii="Times New Roman" w:eastAsiaTheme="minorHAnsi" w:hAnsi="Times New Roman" w:cstheme="minorBidi"/>
    </w:rPr>
  </w:style>
  <w:style w:type="paragraph" w:styleId="a">
    <w:name w:val="List Bullet"/>
    <w:basedOn w:val="a0"/>
    <w:rsid w:val="00A043B4"/>
    <w:pPr>
      <w:numPr>
        <w:numId w:val="14"/>
      </w:numPr>
      <w:spacing w:after="0" w:line="240" w:lineRule="auto"/>
    </w:pPr>
    <w:rPr>
      <w:rFonts w:ascii="Times New Roman" w:eastAsia="Times New Roman" w:hAnsi="Times New Roman"/>
      <w:sz w:val="24"/>
      <w:szCs w:val="24"/>
      <w:lang w:val="ru-RU" w:eastAsia="ru-RU"/>
    </w:rPr>
  </w:style>
  <w:style w:type="character" w:customStyle="1" w:styleId="10">
    <w:name w:val="Заголовок 1 Знак"/>
    <w:basedOn w:val="a1"/>
    <w:link w:val="1"/>
    <w:rsid w:val="00B318DB"/>
    <w:rPr>
      <w:rFonts w:asciiTheme="majorHAnsi" w:eastAsiaTheme="majorEastAsia" w:hAnsiTheme="majorHAnsi" w:cstheme="majorBidi"/>
      <w:color w:val="365F91" w:themeColor="accent1" w:themeShade="BF"/>
      <w:sz w:val="32"/>
      <w:szCs w:val="32"/>
    </w:rPr>
  </w:style>
  <w:style w:type="paragraph" w:customStyle="1" w:styleId="Style3">
    <w:name w:val="Style3"/>
    <w:basedOn w:val="a0"/>
    <w:rsid w:val="00DF4360"/>
    <w:pPr>
      <w:widowControl w:val="0"/>
      <w:spacing w:after="0" w:line="278" w:lineRule="exact"/>
      <w:ind w:firstLine="744"/>
      <w:jc w:val="both"/>
    </w:pPr>
    <w:rPr>
      <w:rFonts w:ascii="Times New Roman" w:eastAsia="Tahoma" w:hAnsi="Times New Roman"/>
      <w:color w:val="00000A"/>
      <w:sz w:val="24"/>
      <w:szCs w:val="24"/>
      <w:lang w:eastAsia="zh-CN" w:bidi="hi-IN"/>
    </w:rPr>
  </w:style>
  <w:style w:type="character" w:customStyle="1" w:styleId="FontStyle12">
    <w:name w:val="Font Style12"/>
    <w:rsid w:val="00DF4360"/>
    <w:rPr>
      <w:rFonts w:ascii="Times New Roman" w:hAnsi="Times New Roman" w:cs="Times New Roman" w:hint="default"/>
      <w:sz w:val="26"/>
      <w:szCs w:val="26"/>
    </w:rPr>
  </w:style>
  <w:style w:type="paragraph" w:styleId="a7">
    <w:name w:val="No Spacing"/>
    <w:uiPriority w:val="1"/>
    <w:qFormat/>
    <w:rsid w:val="00A02181"/>
    <w:pPr>
      <w:ind w:firstLine="0"/>
      <w:jc w:val="left"/>
    </w:pPr>
    <w:rPr>
      <w:rFonts w:ascii="Calibri" w:eastAsia="Calibri" w:hAnsi="Calibri" w:cs="Times New Roman"/>
    </w:rPr>
  </w:style>
  <w:style w:type="paragraph" w:styleId="a8">
    <w:name w:val="Normal (Web)"/>
    <w:basedOn w:val="a0"/>
    <w:uiPriority w:val="99"/>
    <w:semiHidden/>
    <w:unhideWhenUsed/>
    <w:rsid w:val="00AD790E"/>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9">
    <w:name w:val="List Paragraph"/>
    <w:aliases w:val="название табл/рис,заголовок 1.1"/>
    <w:basedOn w:val="a0"/>
    <w:link w:val="aa"/>
    <w:uiPriority w:val="34"/>
    <w:qFormat/>
    <w:rsid w:val="00EC3BC0"/>
    <w:pPr>
      <w:ind w:left="720"/>
      <w:contextualSpacing/>
    </w:pPr>
    <w:rPr>
      <w:rFonts w:asciiTheme="minorHAnsi" w:eastAsiaTheme="minorEastAsia" w:hAnsiTheme="minorHAnsi" w:cstheme="minorBidi"/>
      <w:lang w:eastAsia="uk-UA"/>
    </w:rPr>
  </w:style>
  <w:style w:type="character" w:customStyle="1" w:styleId="aa">
    <w:name w:val="Абзац списка Знак"/>
    <w:aliases w:val="название табл/рис Знак,заголовок 1.1 Знак"/>
    <w:link w:val="a9"/>
    <w:uiPriority w:val="34"/>
    <w:locked/>
    <w:rsid w:val="00EC3BC0"/>
    <w:rPr>
      <w:rFonts w:eastAsiaTheme="minorEastAsia"/>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48917">
      <w:bodyDiv w:val="1"/>
      <w:marLeft w:val="0"/>
      <w:marRight w:val="0"/>
      <w:marTop w:val="0"/>
      <w:marBottom w:val="0"/>
      <w:divBdr>
        <w:top w:val="none" w:sz="0" w:space="0" w:color="auto"/>
        <w:left w:val="none" w:sz="0" w:space="0" w:color="auto"/>
        <w:bottom w:val="none" w:sz="0" w:space="0" w:color="auto"/>
        <w:right w:val="none" w:sz="0" w:space="0" w:color="auto"/>
      </w:divBdr>
    </w:div>
    <w:div w:id="191722507">
      <w:bodyDiv w:val="1"/>
      <w:marLeft w:val="0"/>
      <w:marRight w:val="0"/>
      <w:marTop w:val="0"/>
      <w:marBottom w:val="0"/>
      <w:divBdr>
        <w:top w:val="none" w:sz="0" w:space="0" w:color="auto"/>
        <w:left w:val="none" w:sz="0" w:space="0" w:color="auto"/>
        <w:bottom w:val="none" w:sz="0" w:space="0" w:color="auto"/>
        <w:right w:val="none" w:sz="0" w:space="0" w:color="auto"/>
      </w:divBdr>
    </w:div>
    <w:div w:id="443813488">
      <w:bodyDiv w:val="1"/>
      <w:marLeft w:val="0"/>
      <w:marRight w:val="0"/>
      <w:marTop w:val="0"/>
      <w:marBottom w:val="0"/>
      <w:divBdr>
        <w:top w:val="none" w:sz="0" w:space="0" w:color="auto"/>
        <w:left w:val="none" w:sz="0" w:space="0" w:color="auto"/>
        <w:bottom w:val="none" w:sz="0" w:space="0" w:color="auto"/>
        <w:right w:val="none" w:sz="0" w:space="0" w:color="auto"/>
      </w:divBdr>
    </w:div>
    <w:div w:id="133033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11</Pages>
  <Words>4378</Words>
  <Characters>24957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Пользователь</cp:lastModifiedBy>
  <cp:revision>15</cp:revision>
  <dcterms:created xsi:type="dcterms:W3CDTF">2022-09-29T12:26:00Z</dcterms:created>
  <dcterms:modified xsi:type="dcterms:W3CDTF">2023-03-21T11:03:00Z</dcterms:modified>
</cp:coreProperties>
</file>