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841DBE" w:rsidRDefault="0012327F" w:rsidP="0012327F">
      <w:pPr>
        <w:rPr>
          <w:b/>
          <w:bCs/>
          <w:lang w:val="uk-UA"/>
        </w:rPr>
      </w:pPr>
      <w:r w:rsidRPr="00841DBE">
        <w:rPr>
          <w:noProof/>
        </w:rPr>
        <w:drawing>
          <wp:anchor distT="0" distB="0" distL="114300" distR="114300" simplePos="0" relativeHeight="251659264" behindDoc="0" locked="0" layoutInCell="1" allowOverlap="1" wp14:anchorId="25D5EE59" wp14:editId="1B25A3A0">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7F" w:rsidRPr="00841DBE" w:rsidRDefault="0012327F" w:rsidP="0012327F">
      <w:pPr>
        <w:rPr>
          <w:b/>
          <w:bCs/>
          <w:lang w:val="uk-UA"/>
        </w:rPr>
      </w:pPr>
    </w:p>
    <w:p w:rsidR="0012327F" w:rsidRPr="00841DBE" w:rsidRDefault="0012327F" w:rsidP="0012327F">
      <w:pPr>
        <w:rPr>
          <w:b/>
          <w:bCs/>
          <w:lang w:val="uk-UA"/>
        </w:rPr>
      </w:pPr>
    </w:p>
    <w:p w:rsidR="0012327F" w:rsidRPr="00841DBE" w:rsidRDefault="0012327F" w:rsidP="0012327F">
      <w:pPr>
        <w:ind w:left="3828"/>
        <w:rPr>
          <w:rFonts w:ascii="Arial" w:hAnsi="Arial" w:cs="Arial"/>
          <w:b/>
          <w:bCs/>
          <w:color w:val="2E74B5" w:themeColor="accent1" w:themeShade="BF"/>
          <w:sz w:val="20"/>
          <w:lang w:val="uk-UA"/>
        </w:rPr>
      </w:pPr>
      <w:r w:rsidRPr="00841DBE">
        <w:rPr>
          <w:rFonts w:ascii="Arial" w:hAnsi="Arial" w:cs="Arial"/>
          <w:b/>
          <w:bCs/>
          <w:color w:val="2E74B5" w:themeColor="accent1" w:themeShade="BF"/>
          <w:sz w:val="20"/>
          <w:lang w:val="uk-UA"/>
        </w:rPr>
        <w:t>Комунальне підприємство</w:t>
      </w:r>
    </w:p>
    <w:p w:rsidR="0012327F" w:rsidRPr="00841DBE" w:rsidRDefault="0012327F" w:rsidP="0012327F">
      <w:pPr>
        <w:ind w:left="3828"/>
        <w:rPr>
          <w:rFonts w:ascii="Arial" w:hAnsi="Arial" w:cs="Arial"/>
          <w:b/>
          <w:bCs/>
          <w:color w:val="2E74B5" w:themeColor="accent1" w:themeShade="BF"/>
          <w:sz w:val="20"/>
          <w:lang w:val="uk-UA"/>
        </w:rPr>
      </w:pPr>
      <w:r w:rsidRPr="00841DBE">
        <w:rPr>
          <w:rFonts w:ascii="Arial" w:hAnsi="Arial" w:cs="Arial"/>
          <w:b/>
          <w:bCs/>
          <w:color w:val="2E74B5" w:themeColor="accent1" w:themeShade="BF"/>
          <w:sz w:val="20"/>
          <w:lang w:val="uk-UA"/>
        </w:rPr>
        <w:t>“Шляхово-експлуатаційне управління</w:t>
      </w:r>
    </w:p>
    <w:p w:rsidR="0012327F" w:rsidRPr="00841DBE" w:rsidRDefault="0012327F" w:rsidP="0012327F">
      <w:pPr>
        <w:ind w:left="3828"/>
        <w:rPr>
          <w:rFonts w:ascii="Arial" w:hAnsi="Arial" w:cs="Arial"/>
          <w:b/>
          <w:bCs/>
          <w:color w:val="2E74B5" w:themeColor="accent1" w:themeShade="BF"/>
          <w:sz w:val="20"/>
          <w:lang w:val="uk-UA"/>
        </w:rPr>
      </w:pPr>
      <w:r w:rsidRPr="00841DBE">
        <w:rPr>
          <w:rFonts w:ascii="Arial" w:hAnsi="Arial" w:cs="Arial"/>
          <w:b/>
          <w:bCs/>
          <w:color w:val="2E74B5" w:themeColor="accent1" w:themeShade="BF"/>
          <w:sz w:val="20"/>
          <w:lang w:val="uk-UA"/>
        </w:rPr>
        <w:t>по ремонту та утриманню автомобільних шляхів</w:t>
      </w:r>
    </w:p>
    <w:p w:rsidR="0012327F" w:rsidRPr="00841DBE" w:rsidRDefault="0012327F" w:rsidP="0012327F">
      <w:pPr>
        <w:ind w:left="3828"/>
        <w:rPr>
          <w:rFonts w:ascii="Arial" w:hAnsi="Arial" w:cs="Arial"/>
          <w:b/>
          <w:bCs/>
          <w:color w:val="2E74B5" w:themeColor="accent1" w:themeShade="BF"/>
          <w:sz w:val="20"/>
          <w:lang w:val="uk-UA"/>
        </w:rPr>
      </w:pPr>
      <w:r w:rsidRPr="00841DBE">
        <w:rPr>
          <w:rFonts w:ascii="Arial" w:hAnsi="Arial" w:cs="Arial"/>
          <w:b/>
          <w:bCs/>
          <w:color w:val="2E74B5" w:themeColor="accent1" w:themeShade="BF"/>
          <w:sz w:val="20"/>
          <w:lang w:val="uk-UA"/>
        </w:rPr>
        <w:t>та споруд на них Оболонського району” м. Києва</w:t>
      </w:r>
    </w:p>
    <w:p w:rsidR="0012327F" w:rsidRPr="00841DBE" w:rsidRDefault="0012327F" w:rsidP="0012327F">
      <w:pPr>
        <w:ind w:left="3828"/>
        <w:rPr>
          <w:rFonts w:ascii="Arial" w:hAnsi="Arial" w:cs="Arial"/>
          <w:color w:val="FF0000"/>
          <w:sz w:val="18"/>
          <w:szCs w:val="18"/>
          <w:lang w:val="uk-UA"/>
        </w:rPr>
      </w:pPr>
      <w:r w:rsidRPr="00841DBE">
        <w:rPr>
          <w:rFonts w:ascii="Arial" w:hAnsi="Arial" w:cs="Arial"/>
          <w:b/>
          <w:bCs/>
          <w:color w:val="FF0000"/>
          <w:sz w:val="20"/>
          <w:lang w:val="uk-UA"/>
        </w:rPr>
        <w:t>корпорації “</w:t>
      </w:r>
      <w:proofErr w:type="spellStart"/>
      <w:r w:rsidRPr="00841DBE">
        <w:rPr>
          <w:rFonts w:ascii="Arial" w:hAnsi="Arial" w:cs="Arial"/>
          <w:b/>
          <w:bCs/>
          <w:color w:val="FF0000"/>
          <w:sz w:val="20"/>
          <w:lang w:val="uk-UA"/>
        </w:rPr>
        <w:t>Київавтодор</w:t>
      </w:r>
      <w:proofErr w:type="spellEnd"/>
      <w:r w:rsidRPr="00841DBE">
        <w:rPr>
          <w:rFonts w:ascii="Arial" w:hAnsi="Arial" w:cs="Arial"/>
          <w:b/>
          <w:bCs/>
          <w:color w:val="FF0000"/>
          <w:sz w:val="20"/>
          <w:lang w:val="uk-UA"/>
        </w:rPr>
        <w:t xml:space="preserve">” </w:t>
      </w:r>
    </w:p>
    <w:p w:rsidR="0012327F" w:rsidRPr="00841DBE" w:rsidRDefault="0012327F" w:rsidP="0012327F">
      <w:pPr>
        <w:rPr>
          <w:lang w:val="uk-UA"/>
        </w:rPr>
      </w:pPr>
      <w:r w:rsidRPr="00841DBE">
        <w:rPr>
          <w:rFonts w:ascii="Arial" w:hAnsi="Arial" w:cs="Arial"/>
          <w:b/>
          <w:bCs/>
          <w:noProof/>
          <w:color w:val="FF0000"/>
          <w:sz w:val="20"/>
        </w:rPr>
        <mc:AlternateContent>
          <mc:Choice Requires="wps">
            <w:drawing>
              <wp:anchor distT="0" distB="0" distL="114300" distR="114300" simplePos="0" relativeHeight="251660288" behindDoc="0" locked="0" layoutInCell="1" allowOverlap="1" wp14:anchorId="0E02FC0F" wp14:editId="238C7124">
                <wp:simplePos x="0" y="0"/>
                <wp:positionH relativeFrom="margin">
                  <wp:align>left</wp:align>
                </wp:positionH>
                <wp:positionV relativeFrom="paragraph">
                  <wp:posOffset>53449</wp:posOffset>
                </wp:positionV>
                <wp:extent cx="622744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D332D" id="Прямая соединительная линия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" strokecolor="#2e74b5 [2404]" strokeweight="2pt">
                <v:stroke joinstyle="miter"/>
                <w10:wrap anchorx="margin"/>
              </v:line>
            </w:pict>
          </mc:Fallback>
        </mc:AlternateContent>
      </w:r>
      <w:r w:rsidRPr="00841DBE">
        <w:rPr>
          <w:noProof/>
        </w:rPr>
        <mc:AlternateContent>
          <mc:Choice Requires="wps">
            <w:drawing>
              <wp:anchor distT="0" distB="0" distL="114300" distR="114300" simplePos="0" relativeHeight="251661312" behindDoc="0" locked="0" layoutInCell="1" allowOverlap="1" wp14:anchorId="5DDD3390" wp14:editId="0A101214">
                <wp:simplePos x="0" y="0"/>
                <wp:positionH relativeFrom="margin">
                  <wp:align>left</wp:align>
                </wp:positionH>
                <wp:positionV relativeFrom="paragraph">
                  <wp:posOffset>108589</wp:posOffset>
                </wp:positionV>
                <wp:extent cx="6227445"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9C86C7" id="Прямая соединительная линия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" strokecolor="red" strokeweight="2pt">
                <v:stroke joinstyle="miter"/>
                <w10:wrap anchorx="margin"/>
              </v:line>
            </w:pict>
          </mc:Fallback>
        </mc:AlternateContent>
      </w:r>
    </w:p>
    <w:p w:rsidR="0012327F" w:rsidRPr="00841DBE" w:rsidRDefault="0012327F" w:rsidP="0012327F">
      <w:pPr>
        <w:spacing w:line="360" w:lineRule="auto"/>
        <w:ind w:right="141"/>
        <w:jc w:val="right"/>
        <w:rPr>
          <w:color w:val="2E74B5" w:themeColor="accent1" w:themeShade="BF"/>
          <w:sz w:val="18"/>
          <w:szCs w:val="18"/>
          <w:lang w:val="uk-UA"/>
        </w:rPr>
      </w:pPr>
      <w:r w:rsidRPr="00841DBE">
        <w:rPr>
          <w:color w:val="2E74B5" w:themeColor="accent1" w:themeShade="BF"/>
          <w:sz w:val="18"/>
          <w:szCs w:val="18"/>
          <w:lang w:val="uk-UA"/>
        </w:rPr>
        <w:t xml:space="preserve">Україна, 04073, м. Київ, </w:t>
      </w:r>
      <w:proofErr w:type="spellStart"/>
      <w:r w:rsidRPr="00841DBE">
        <w:rPr>
          <w:color w:val="2E74B5" w:themeColor="accent1" w:themeShade="BF"/>
          <w:sz w:val="18"/>
          <w:szCs w:val="18"/>
          <w:lang w:val="uk-UA"/>
        </w:rPr>
        <w:t>пров</w:t>
      </w:r>
      <w:proofErr w:type="spellEnd"/>
      <w:r w:rsidRPr="00841DBE">
        <w:rPr>
          <w:color w:val="2E74B5" w:themeColor="accent1" w:themeShade="BF"/>
          <w:sz w:val="18"/>
          <w:szCs w:val="18"/>
          <w:lang w:val="uk-UA"/>
        </w:rPr>
        <w:t xml:space="preserve">. Куренівський, 15А; </w:t>
      </w:r>
      <w:proofErr w:type="spellStart"/>
      <w:r w:rsidRPr="00841DBE">
        <w:rPr>
          <w:color w:val="2E74B5" w:themeColor="accent1" w:themeShade="BF"/>
          <w:sz w:val="18"/>
          <w:szCs w:val="18"/>
          <w:lang w:val="uk-UA"/>
        </w:rPr>
        <w:t>тел</w:t>
      </w:r>
      <w:proofErr w:type="spellEnd"/>
      <w:r w:rsidRPr="00841DBE">
        <w:rPr>
          <w:color w:val="2E74B5" w:themeColor="accent1" w:themeShade="BF"/>
          <w:sz w:val="18"/>
          <w:szCs w:val="18"/>
          <w:lang w:val="uk-UA"/>
        </w:rPr>
        <w:t>.: (044) 468-42-04, факс: (044) 468-21-06</w:t>
      </w:r>
    </w:p>
    <w:p w:rsidR="002E6531" w:rsidRPr="00841DBE" w:rsidRDefault="002E6531" w:rsidP="002E6531">
      <w:pPr>
        <w:jc w:val="center"/>
        <w:rPr>
          <w:b/>
          <w:kern w:val="20"/>
          <w:sz w:val="10"/>
          <w:szCs w:val="10"/>
          <w:lang w:val="uk-UA"/>
        </w:rPr>
      </w:pPr>
    </w:p>
    <w:p w:rsidR="00193991" w:rsidRPr="00CB17D6" w:rsidRDefault="00193991" w:rsidP="00326F6D">
      <w:pPr>
        <w:ind w:left="6096"/>
        <w:rPr>
          <w:lang w:val="uk-UA"/>
        </w:rPr>
      </w:pPr>
      <w:r w:rsidRPr="00CB17D6">
        <w:rPr>
          <w:lang w:val="uk-UA"/>
        </w:rPr>
        <w:t>«ЗАТВЕРДЖЕНО»</w:t>
      </w:r>
    </w:p>
    <w:p w:rsidR="00193991" w:rsidRPr="00CB17D6" w:rsidRDefault="00193991" w:rsidP="00326F6D">
      <w:pPr>
        <w:ind w:left="6096"/>
        <w:rPr>
          <w:lang w:val="uk-UA"/>
        </w:rPr>
      </w:pPr>
      <w:r w:rsidRPr="00CB17D6">
        <w:rPr>
          <w:lang w:val="uk-UA"/>
        </w:rPr>
        <w:t xml:space="preserve">Протокол Уповноваженої особи </w:t>
      </w:r>
    </w:p>
    <w:p w:rsidR="00193991" w:rsidRPr="00CB17D6" w:rsidRDefault="00193991" w:rsidP="00326F6D">
      <w:pPr>
        <w:ind w:left="6096"/>
        <w:rPr>
          <w:lang w:val="uk-UA"/>
        </w:rPr>
      </w:pPr>
      <w:r w:rsidRPr="00CB17D6">
        <w:rPr>
          <w:lang w:val="uk-UA"/>
        </w:rPr>
        <w:t>ШЕУ Оболонського району</w:t>
      </w:r>
    </w:p>
    <w:p w:rsidR="00193991" w:rsidRPr="00CB17D6" w:rsidRDefault="00193991" w:rsidP="00326F6D">
      <w:pPr>
        <w:ind w:left="6096"/>
        <w:rPr>
          <w:lang w:val="uk-UA"/>
        </w:rPr>
      </w:pPr>
      <w:r w:rsidRPr="00CB17D6">
        <w:rPr>
          <w:lang w:val="uk-UA"/>
        </w:rPr>
        <w:t>від «</w:t>
      </w:r>
      <w:r w:rsidR="00CB4EE0">
        <w:rPr>
          <w:lang w:val="uk-UA"/>
        </w:rPr>
        <w:t>20</w:t>
      </w:r>
      <w:r w:rsidRPr="008057AD">
        <w:rPr>
          <w:lang w:val="uk-UA"/>
        </w:rPr>
        <w:t>»</w:t>
      </w:r>
      <w:r w:rsidRPr="00280228">
        <w:rPr>
          <w:lang w:val="uk-UA"/>
        </w:rPr>
        <w:t xml:space="preserve"> липня</w:t>
      </w:r>
      <w:r w:rsidRPr="00CB17D6">
        <w:rPr>
          <w:lang w:val="uk-UA"/>
        </w:rPr>
        <w:t xml:space="preserve"> 2022 року №</w:t>
      </w:r>
      <w:r w:rsidR="004713D1" w:rsidRPr="004713D1">
        <w:rPr>
          <w:lang w:val="uk-UA"/>
        </w:rPr>
        <w:t>1СЗВ-</w:t>
      </w:r>
      <w:r w:rsidR="004713D1" w:rsidRPr="00326F6D">
        <w:rPr>
          <w:lang w:val="uk-UA"/>
        </w:rPr>
        <w:t>1</w:t>
      </w:r>
      <w:r w:rsidR="004713D1" w:rsidRPr="004713D1">
        <w:rPr>
          <w:lang w:val="uk-UA"/>
        </w:rPr>
        <w:t>/22</w:t>
      </w:r>
    </w:p>
    <w:p w:rsidR="00193991" w:rsidRPr="00CB17D6" w:rsidRDefault="00193991" w:rsidP="00326F6D">
      <w:pPr>
        <w:ind w:left="6096"/>
        <w:rPr>
          <w:b/>
          <w:vertAlign w:val="superscript"/>
          <w:lang w:val="uk-UA"/>
        </w:rPr>
      </w:pPr>
      <w:r w:rsidRPr="00CB17D6">
        <w:rPr>
          <w:color w:val="000000"/>
          <w:lang w:val="uk-UA"/>
        </w:rPr>
        <w:t>___підпис___ /Мельник Н.П./</w:t>
      </w:r>
    </w:p>
    <w:p w:rsidR="00193991" w:rsidRPr="00CB17D6" w:rsidRDefault="00193991" w:rsidP="00193991">
      <w:pPr>
        <w:jc w:val="center"/>
        <w:rPr>
          <w:b/>
          <w:kern w:val="20"/>
          <w:sz w:val="28"/>
          <w:szCs w:val="28"/>
          <w:lang w:val="uk-UA"/>
        </w:rPr>
      </w:pPr>
    </w:p>
    <w:p w:rsidR="00193991" w:rsidRPr="00CB17D6" w:rsidRDefault="00193991" w:rsidP="00193991">
      <w:pPr>
        <w:jc w:val="center"/>
        <w:rPr>
          <w:b/>
          <w:kern w:val="20"/>
          <w:sz w:val="28"/>
          <w:szCs w:val="28"/>
          <w:lang w:val="uk-UA"/>
        </w:rPr>
      </w:pPr>
    </w:p>
    <w:p w:rsidR="00193991" w:rsidRPr="00CB17D6" w:rsidRDefault="00193991" w:rsidP="00193991">
      <w:pPr>
        <w:jc w:val="center"/>
        <w:rPr>
          <w:b/>
          <w:kern w:val="20"/>
          <w:sz w:val="28"/>
          <w:szCs w:val="28"/>
          <w:lang w:val="uk-UA"/>
        </w:rPr>
      </w:pPr>
      <w:r w:rsidRPr="00CB17D6">
        <w:rPr>
          <w:b/>
          <w:kern w:val="20"/>
          <w:sz w:val="28"/>
          <w:szCs w:val="28"/>
          <w:lang w:val="uk-UA"/>
        </w:rPr>
        <w:t>ОГОЛОШЕННЯ</w:t>
      </w:r>
    </w:p>
    <w:p w:rsidR="00193991" w:rsidRPr="00CB17D6" w:rsidRDefault="00193991" w:rsidP="00193991">
      <w:pPr>
        <w:jc w:val="center"/>
        <w:rPr>
          <w:b/>
          <w:sz w:val="28"/>
          <w:szCs w:val="28"/>
          <w:lang w:val="uk-UA"/>
        </w:rPr>
      </w:pPr>
      <w:r w:rsidRPr="00CB17D6">
        <w:rPr>
          <w:b/>
          <w:kern w:val="20"/>
          <w:sz w:val="28"/>
          <w:szCs w:val="28"/>
          <w:lang w:val="uk-UA"/>
        </w:rPr>
        <w:t xml:space="preserve">про проведення </w:t>
      </w:r>
      <w:r w:rsidRPr="00CB17D6">
        <w:rPr>
          <w:b/>
          <w:sz w:val="28"/>
          <w:szCs w:val="28"/>
          <w:lang w:val="uk-UA"/>
        </w:rPr>
        <w:t>спрощеної</w:t>
      </w:r>
      <w:r w:rsidRPr="00CB17D6">
        <w:rPr>
          <w:b/>
          <w:kern w:val="20"/>
          <w:sz w:val="28"/>
          <w:szCs w:val="28"/>
          <w:lang w:val="uk-UA"/>
        </w:rPr>
        <w:t xml:space="preserve"> </w:t>
      </w:r>
      <w:r w:rsidRPr="00CB17D6">
        <w:rPr>
          <w:b/>
          <w:sz w:val="28"/>
          <w:szCs w:val="28"/>
          <w:lang w:val="uk-UA"/>
        </w:rPr>
        <w:t>закупівлі</w:t>
      </w:r>
    </w:p>
    <w:p w:rsidR="00193991" w:rsidRPr="00CB17D6" w:rsidRDefault="00193991" w:rsidP="00193991">
      <w:pPr>
        <w:jc w:val="center"/>
        <w:rPr>
          <w:b/>
          <w:sz w:val="10"/>
          <w:szCs w:val="10"/>
          <w:lang w:val="uk-UA"/>
        </w:rPr>
      </w:pPr>
    </w:p>
    <w:p w:rsidR="002E6531" w:rsidRPr="00841DBE" w:rsidRDefault="002E6531" w:rsidP="002E6531">
      <w:pPr>
        <w:ind w:firstLine="284"/>
        <w:contextualSpacing/>
        <w:jc w:val="both"/>
        <w:rPr>
          <w:b/>
          <w:sz w:val="10"/>
          <w:szCs w:val="10"/>
          <w:shd w:val="clear" w:color="auto" w:fill="FFFFFF"/>
          <w:lang w:val="uk-UA"/>
        </w:rPr>
      </w:pPr>
    </w:p>
    <w:p w:rsidR="002E6531" w:rsidRPr="00841DBE" w:rsidRDefault="002E6531" w:rsidP="002E6531">
      <w:pPr>
        <w:ind w:firstLine="284"/>
        <w:contextualSpacing/>
        <w:jc w:val="both"/>
        <w:rPr>
          <w:shd w:val="clear" w:color="auto" w:fill="FFFFFF"/>
          <w:lang w:val="uk-UA"/>
        </w:rPr>
      </w:pPr>
      <w:r w:rsidRPr="00841DBE">
        <w:rPr>
          <w:b/>
          <w:shd w:val="clear" w:color="auto" w:fill="FFFFFF"/>
          <w:lang w:val="uk-UA"/>
        </w:rPr>
        <w:t>1.</w:t>
      </w:r>
      <w:r w:rsidRPr="00841DBE">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841DBE">
        <w:rPr>
          <w:shd w:val="clear" w:color="auto" w:fill="FFFFFF"/>
          <w:lang w:val="uk-UA"/>
        </w:rPr>
        <w:t>»</w:t>
      </w:r>
      <w:r w:rsidRPr="00841DBE">
        <w:rPr>
          <w:shd w:val="clear" w:color="auto" w:fill="FFFFFF"/>
          <w:lang w:val="uk-UA"/>
        </w:rPr>
        <w:t xml:space="preserve"> м. Києва.</w:t>
      </w:r>
    </w:p>
    <w:p w:rsidR="002E6531" w:rsidRPr="00841DBE" w:rsidRDefault="002E6531" w:rsidP="002E6531">
      <w:pPr>
        <w:ind w:firstLine="284"/>
        <w:contextualSpacing/>
        <w:jc w:val="both"/>
        <w:rPr>
          <w:shd w:val="clear" w:color="auto" w:fill="FFFFFF"/>
          <w:lang w:val="uk-UA"/>
        </w:rPr>
      </w:pPr>
      <w:r w:rsidRPr="00841DBE">
        <w:rPr>
          <w:b/>
          <w:shd w:val="clear" w:color="auto" w:fill="FFFFFF"/>
          <w:lang w:val="uk-UA"/>
        </w:rPr>
        <w:t>2.</w:t>
      </w:r>
      <w:r w:rsidRPr="00841DBE">
        <w:rPr>
          <w:shd w:val="clear" w:color="auto" w:fill="FFFFFF"/>
          <w:lang w:val="uk-UA"/>
        </w:rPr>
        <w:t xml:space="preserve"> Місцезнаходження замовника: </w:t>
      </w:r>
      <w:proofErr w:type="spellStart"/>
      <w:r w:rsidRPr="00841DBE">
        <w:rPr>
          <w:shd w:val="clear" w:color="auto" w:fill="FFFFFF"/>
          <w:lang w:val="uk-UA"/>
        </w:rPr>
        <w:t>пров</w:t>
      </w:r>
      <w:proofErr w:type="spellEnd"/>
      <w:r w:rsidRPr="00841DBE">
        <w:rPr>
          <w:shd w:val="clear" w:color="auto" w:fill="FFFFFF"/>
          <w:lang w:val="uk-UA"/>
        </w:rPr>
        <w:t>. Куренівський, 15-А, м. Київ, 04073, Україна.</w:t>
      </w:r>
    </w:p>
    <w:p w:rsidR="002E6531" w:rsidRPr="00841DBE" w:rsidRDefault="002E6531" w:rsidP="002E6531">
      <w:pPr>
        <w:ind w:firstLine="284"/>
        <w:contextualSpacing/>
        <w:jc w:val="both"/>
        <w:rPr>
          <w:shd w:val="clear" w:color="auto" w:fill="FFFFFF"/>
          <w:lang w:val="uk-UA"/>
        </w:rPr>
      </w:pPr>
      <w:r w:rsidRPr="00841DBE">
        <w:rPr>
          <w:b/>
          <w:shd w:val="clear" w:color="auto" w:fill="FFFFFF"/>
          <w:lang w:val="uk-UA"/>
        </w:rPr>
        <w:t>3.</w:t>
      </w:r>
      <w:r w:rsidRPr="00841DBE">
        <w:rPr>
          <w:shd w:val="clear" w:color="auto" w:fill="FFFFFF"/>
          <w:lang w:val="uk-UA"/>
        </w:rPr>
        <w:t xml:space="preserve"> Код згідно з ЄДРПОУ замовника: 05465258.</w:t>
      </w:r>
    </w:p>
    <w:p w:rsidR="002E6531" w:rsidRPr="00841DBE" w:rsidRDefault="002E6531" w:rsidP="002E6531">
      <w:pPr>
        <w:ind w:firstLine="284"/>
        <w:contextualSpacing/>
        <w:jc w:val="both"/>
        <w:rPr>
          <w:shd w:val="clear" w:color="auto" w:fill="FFFFFF"/>
          <w:lang w:val="uk-UA"/>
        </w:rPr>
      </w:pPr>
      <w:r w:rsidRPr="00841DBE">
        <w:rPr>
          <w:b/>
          <w:shd w:val="clear" w:color="auto" w:fill="FFFFFF"/>
          <w:lang w:val="uk-UA"/>
        </w:rPr>
        <w:t>4.</w:t>
      </w:r>
      <w:r w:rsidRPr="00841DBE">
        <w:rPr>
          <w:shd w:val="clear" w:color="auto" w:fill="FFFFFF"/>
          <w:lang w:val="uk-UA"/>
        </w:rPr>
        <w:t xml:space="preserve"> Категорія: </w:t>
      </w:r>
      <w:r w:rsidR="006B186A" w:rsidRPr="00841DBE">
        <w:rPr>
          <w:shd w:val="clear" w:color="auto" w:fill="FFFFFF"/>
          <w:lang w:val="uk-UA"/>
        </w:rPr>
        <w:t>мале підприємництво</w:t>
      </w:r>
      <w:r w:rsidRPr="00841DBE">
        <w:rPr>
          <w:shd w:val="clear" w:color="auto" w:fill="FFFFFF"/>
          <w:lang w:val="uk-UA"/>
        </w:rPr>
        <w:t>.</w:t>
      </w:r>
    </w:p>
    <w:p w:rsidR="006B5EF9" w:rsidRPr="00841DBE" w:rsidRDefault="002E6531" w:rsidP="006B5EF9">
      <w:pPr>
        <w:ind w:firstLine="284"/>
        <w:contextualSpacing/>
        <w:jc w:val="both"/>
        <w:rPr>
          <w:rStyle w:val="a3"/>
          <w:color w:val="auto"/>
          <w:u w:val="none"/>
          <w:shd w:val="clear" w:color="auto" w:fill="FFFFFF"/>
          <w:lang w:val="uk-UA"/>
        </w:rPr>
      </w:pPr>
      <w:r w:rsidRPr="00841DBE">
        <w:rPr>
          <w:b/>
          <w:shd w:val="clear" w:color="auto" w:fill="FFFFFF"/>
          <w:lang w:val="uk-UA"/>
        </w:rPr>
        <w:t>5.</w:t>
      </w:r>
      <w:r w:rsidRPr="00841DBE">
        <w:rPr>
          <w:shd w:val="clear" w:color="auto" w:fill="FFFFFF"/>
          <w:lang w:val="uk-UA"/>
        </w:rPr>
        <w:t xml:space="preserve"> </w:t>
      </w:r>
      <w:r w:rsidR="006B5EF9" w:rsidRPr="00841DBE">
        <w:rPr>
          <w:shd w:val="clear" w:color="auto" w:fill="FFFFFF"/>
          <w:lang w:val="uk-UA"/>
        </w:rPr>
        <w:t xml:space="preserve">Контактна особа замовника, уповноважена здійснювати зв’язок з учасниками: Мельник Наталія Петрівна фахівець з публічних </w:t>
      </w:r>
      <w:proofErr w:type="spellStart"/>
      <w:r w:rsidR="006B5EF9" w:rsidRPr="00841DBE">
        <w:rPr>
          <w:shd w:val="clear" w:color="auto" w:fill="FFFFFF"/>
          <w:lang w:val="uk-UA"/>
        </w:rPr>
        <w:t>закупівель</w:t>
      </w:r>
      <w:proofErr w:type="spellEnd"/>
      <w:r w:rsidR="00C21E34" w:rsidRPr="00841DBE">
        <w:rPr>
          <w:shd w:val="clear" w:color="auto" w:fill="FFFFFF"/>
          <w:lang w:val="uk-UA"/>
        </w:rPr>
        <w:t xml:space="preserve"> II категорії</w:t>
      </w:r>
      <w:r w:rsidR="006B5EF9" w:rsidRPr="00841DBE">
        <w:rPr>
          <w:shd w:val="clear" w:color="auto" w:fill="FFFFFF"/>
          <w:lang w:val="uk-UA"/>
        </w:rPr>
        <w:t xml:space="preserve">, </w:t>
      </w:r>
      <w:proofErr w:type="spellStart"/>
      <w:r w:rsidR="006B5EF9" w:rsidRPr="00841DBE">
        <w:rPr>
          <w:shd w:val="clear" w:color="auto" w:fill="FFFFFF"/>
          <w:lang w:val="uk-UA"/>
        </w:rPr>
        <w:t>пров</w:t>
      </w:r>
      <w:proofErr w:type="spellEnd"/>
      <w:r w:rsidR="006B5EF9" w:rsidRPr="00841DBE">
        <w:rPr>
          <w:shd w:val="clear" w:color="auto" w:fill="FFFFFF"/>
          <w:lang w:val="uk-UA"/>
        </w:rPr>
        <w:t xml:space="preserve">. Куренівський, 15-А, м. Київ, 04073, Україна; </w:t>
      </w:r>
      <w:proofErr w:type="spellStart"/>
      <w:r w:rsidR="006B5EF9" w:rsidRPr="00841DBE">
        <w:rPr>
          <w:shd w:val="clear" w:color="auto" w:fill="FFFFFF"/>
          <w:lang w:val="uk-UA"/>
        </w:rPr>
        <w:t>тел</w:t>
      </w:r>
      <w:proofErr w:type="spellEnd"/>
      <w:r w:rsidR="006B5EF9" w:rsidRPr="00841DBE">
        <w:rPr>
          <w:shd w:val="clear" w:color="auto" w:fill="FFFFFF"/>
          <w:lang w:val="uk-UA"/>
        </w:rPr>
        <w:t>.: (044) 468-21-06, Е-</w:t>
      </w:r>
      <w:proofErr w:type="spellStart"/>
      <w:r w:rsidR="006B5EF9" w:rsidRPr="00841DBE">
        <w:rPr>
          <w:shd w:val="clear" w:color="auto" w:fill="FFFFFF"/>
          <w:lang w:val="uk-UA"/>
        </w:rPr>
        <w:t>mail</w:t>
      </w:r>
      <w:proofErr w:type="spellEnd"/>
      <w:r w:rsidR="006B5EF9" w:rsidRPr="00841DBE">
        <w:rPr>
          <w:shd w:val="clear" w:color="auto" w:fill="FFFFFF"/>
          <w:lang w:val="uk-UA"/>
        </w:rPr>
        <w:t xml:space="preserve">: </w:t>
      </w:r>
      <w:hyperlink r:id="rId7" w:history="1">
        <w:r w:rsidR="006B5EF9" w:rsidRPr="00841DBE">
          <w:rPr>
            <w:rStyle w:val="a3"/>
            <w:color w:val="auto"/>
            <w:u w:val="none"/>
            <w:shd w:val="clear" w:color="auto" w:fill="FFFFFF"/>
            <w:lang w:val="uk-UA"/>
          </w:rPr>
          <w:t>cheu@ukr.net</w:t>
        </w:r>
      </w:hyperlink>
      <w:r w:rsidR="006B5EF9" w:rsidRPr="00841DBE">
        <w:rPr>
          <w:rStyle w:val="a3"/>
          <w:color w:val="auto"/>
          <w:u w:val="none"/>
          <w:shd w:val="clear" w:color="auto" w:fill="FFFFFF"/>
          <w:lang w:val="uk-UA"/>
        </w:rPr>
        <w:t>.</w:t>
      </w:r>
    </w:p>
    <w:p w:rsidR="006B5EF9" w:rsidRPr="00841DBE" w:rsidRDefault="006B5EF9" w:rsidP="006B5EF9">
      <w:pPr>
        <w:ind w:firstLine="284"/>
        <w:jc w:val="both"/>
        <w:rPr>
          <w:lang w:val="uk-UA"/>
        </w:rPr>
      </w:pPr>
      <w:r w:rsidRPr="00841DBE">
        <w:rPr>
          <w:b/>
          <w:shd w:val="clear" w:color="auto" w:fill="FFFFFF"/>
          <w:lang w:val="uk-UA"/>
        </w:rPr>
        <w:t>6.</w:t>
      </w:r>
      <w:r w:rsidRPr="00841DBE">
        <w:rPr>
          <w:shd w:val="clear" w:color="auto" w:fill="FFFFFF"/>
          <w:lang w:val="uk-UA"/>
        </w:rPr>
        <w:t xml:space="preserve"> Конкретна назва предмета закупівлі:</w:t>
      </w:r>
      <w:r w:rsidRPr="00841DBE">
        <w:rPr>
          <w:lang w:val="uk-UA"/>
        </w:rPr>
        <w:t xml:space="preserve"> </w:t>
      </w:r>
      <w:r w:rsidR="000C6F6B" w:rsidRPr="00841DBE">
        <w:rPr>
          <w:b/>
          <w:lang w:val="uk-UA"/>
        </w:rPr>
        <w:t xml:space="preserve">КОД ДК 021:2015: 34920000-2 – ДОРОЖНЄ ОБЛАДНАННЯ (направляюча пішохідна огорожа оцинкована зі </w:t>
      </w:r>
      <w:proofErr w:type="spellStart"/>
      <w:r w:rsidR="000C6F6B" w:rsidRPr="00841DBE">
        <w:rPr>
          <w:b/>
          <w:lang w:val="uk-UA"/>
        </w:rPr>
        <w:t>стійками</w:t>
      </w:r>
      <w:proofErr w:type="spellEnd"/>
      <w:r w:rsidR="000C6F6B" w:rsidRPr="00841DBE">
        <w:rPr>
          <w:b/>
          <w:lang w:val="uk-UA"/>
        </w:rPr>
        <w:t>)</w:t>
      </w:r>
      <w:r w:rsidRPr="00841DBE">
        <w:rPr>
          <w:b/>
          <w:lang w:val="uk-UA"/>
        </w:rPr>
        <w:t>.</w:t>
      </w:r>
    </w:p>
    <w:p w:rsidR="006B5EF9" w:rsidRPr="00841DBE" w:rsidRDefault="006B5EF9" w:rsidP="006B5EF9">
      <w:pPr>
        <w:ind w:firstLine="284"/>
        <w:jc w:val="both"/>
        <w:rPr>
          <w:lang w:val="uk-UA"/>
        </w:rPr>
      </w:pPr>
      <w:r w:rsidRPr="00841DBE">
        <w:rPr>
          <w:b/>
          <w:shd w:val="clear" w:color="auto" w:fill="FFFFFF"/>
          <w:lang w:val="uk-UA"/>
        </w:rPr>
        <w:t>7.</w:t>
      </w:r>
      <w:r w:rsidRPr="00841DBE">
        <w:rPr>
          <w:shd w:val="clear" w:color="auto" w:fill="FFFFFF"/>
          <w:lang w:val="uk-UA"/>
        </w:rPr>
        <w:t xml:space="preserve"> Коди відповідних класифікаторів предмета закупівлі (за наявності): </w:t>
      </w:r>
      <w:r w:rsidR="00E0043A" w:rsidRPr="00841DBE">
        <w:rPr>
          <w:b/>
          <w:lang w:val="uk-UA"/>
        </w:rPr>
        <w:t>КОД ДК 021:2015: 34920000-2 – ДОРОЖНЄ ОБЛАДНАННЯ</w:t>
      </w:r>
      <w:r w:rsidRPr="00841DBE">
        <w:rPr>
          <w:b/>
          <w:lang w:val="uk-UA"/>
        </w:rPr>
        <w:t>.</w:t>
      </w:r>
    </w:p>
    <w:p w:rsidR="002E6531" w:rsidRPr="00841DBE" w:rsidRDefault="002E6531" w:rsidP="006B5EF9">
      <w:pPr>
        <w:ind w:firstLine="284"/>
        <w:contextualSpacing/>
        <w:jc w:val="both"/>
        <w:rPr>
          <w:shd w:val="clear" w:color="auto" w:fill="FFFFFF"/>
          <w:lang w:val="uk-UA"/>
        </w:rPr>
      </w:pPr>
      <w:r w:rsidRPr="00841DBE">
        <w:rPr>
          <w:b/>
          <w:shd w:val="clear" w:color="auto" w:fill="FFFFFF"/>
          <w:lang w:val="uk-UA"/>
        </w:rPr>
        <w:t>8.</w:t>
      </w:r>
      <w:r w:rsidRPr="00841DBE">
        <w:rPr>
          <w:shd w:val="clear" w:color="auto" w:fill="FFFFFF"/>
          <w:lang w:val="uk-UA"/>
        </w:rPr>
        <w:t xml:space="preserve"> Кількість товарів або обсяг виконання робіт чи надання послуг:</w:t>
      </w:r>
      <w:r w:rsidR="000872F5" w:rsidRPr="00841DBE">
        <w:rPr>
          <w:shd w:val="clear" w:color="auto" w:fill="FFFFFF"/>
          <w:lang w:val="uk-UA"/>
        </w:rPr>
        <w:t xml:space="preserve"> </w:t>
      </w:r>
      <w:r w:rsidR="00CF180F">
        <w:rPr>
          <w:b/>
          <w:shd w:val="clear" w:color="auto" w:fill="FFFFFF"/>
          <w:lang w:val="uk-UA"/>
        </w:rPr>
        <w:t>відповідно до табл.1 Додатку1</w:t>
      </w:r>
      <w:r w:rsidR="008A32CA" w:rsidRPr="00841DBE">
        <w:rPr>
          <w:b/>
          <w:shd w:val="clear" w:color="auto" w:fill="FFFFFF"/>
          <w:lang w:val="uk-UA"/>
        </w:rPr>
        <w:t>.</w:t>
      </w:r>
    </w:p>
    <w:p w:rsidR="00A938AB" w:rsidRPr="00841DBE" w:rsidRDefault="002E6531" w:rsidP="008A32CA">
      <w:pPr>
        <w:ind w:firstLine="284"/>
        <w:contextualSpacing/>
        <w:jc w:val="both"/>
        <w:rPr>
          <w:lang w:val="uk-UA"/>
        </w:rPr>
      </w:pPr>
      <w:r w:rsidRPr="00841DBE">
        <w:rPr>
          <w:b/>
          <w:shd w:val="clear" w:color="auto" w:fill="FFFFFF"/>
          <w:lang w:val="uk-UA"/>
        </w:rPr>
        <w:t>9.</w:t>
      </w:r>
      <w:r w:rsidRPr="00841DBE">
        <w:rPr>
          <w:shd w:val="clear" w:color="auto" w:fill="FFFFFF"/>
          <w:lang w:val="uk-UA"/>
        </w:rPr>
        <w:t xml:space="preserve"> Місце поставки товарів або місце виконання робіт чи надання послуг:</w:t>
      </w:r>
      <w:r w:rsidR="00A938AB" w:rsidRPr="00841DBE">
        <w:rPr>
          <w:shd w:val="clear" w:color="auto" w:fill="FFFFFF"/>
          <w:lang w:val="uk-UA"/>
        </w:rPr>
        <w:t xml:space="preserve"> </w:t>
      </w:r>
      <w:r w:rsidR="0066056C" w:rsidRPr="00841DBE">
        <w:rPr>
          <w:sz w:val="22"/>
          <w:szCs w:val="22"/>
          <w:lang w:val="uk-UA"/>
        </w:rPr>
        <w:t xml:space="preserve">на об’єкти/адресу Замовника (Оболонський район міста Києва/ м. Київ, </w:t>
      </w:r>
      <w:proofErr w:type="spellStart"/>
      <w:r w:rsidR="0066056C" w:rsidRPr="00841DBE">
        <w:rPr>
          <w:sz w:val="22"/>
          <w:szCs w:val="22"/>
          <w:lang w:val="uk-UA"/>
        </w:rPr>
        <w:t>пров</w:t>
      </w:r>
      <w:proofErr w:type="spellEnd"/>
      <w:r w:rsidR="0066056C" w:rsidRPr="00841DBE">
        <w:rPr>
          <w:sz w:val="22"/>
          <w:szCs w:val="22"/>
          <w:lang w:val="uk-UA"/>
        </w:rPr>
        <w:t>. Куренівський, 15-А)</w:t>
      </w:r>
      <w:r w:rsidR="00BE417D" w:rsidRPr="00841DBE">
        <w:rPr>
          <w:lang w:val="uk-UA"/>
        </w:rPr>
        <w:t>.</w:t>
      </w:r>
    </w:p>
    <w:p w:rsidR="002E6531" w:rsidRPr="00841DBE" w:rsidRDefault="002E6531" w:rsidP="002E6531">
      <w:pPr>
        <w:ind w:firstLine="284"/>
        <w:contextualSpacing/>
        <w:jc w:val="both"/>
        <w:rPr>
          <w:lang w:val="uk-UA" w:eastAsia="uk-UA"/>
        </w:rPr>
      </w:pPr>
      <w:r w:rsidRPr="00841DBE">
        <w:rPr>
          <w:b/>
          <w:shd w:val="clear" w:color="auto" w:fill="FFFFFF"/>
          <w:lang w:val="uk-UA"/>
        </w:rPr>
        <w:t>10.</w:t>
      </w:r>
      <w:r w:rsidRPr="00841DBE">
        <w:rPr>
          <w:shd w:val="clear" w:color="auto" w:fill="FFFFFF"/>
          <w:lang w:val="uk-UA"/>
        </w:rPr>
        <w:t xml:space="preserve"> Строк поставки товарів, виконання робіт чи надання послуг: </w:t>
      </w:r>
      <w:r w:rsidRPr="00B836EF">
        <w:rPr>
          <w:lang w:val="uk-UA" w:eastAsia="uk-UA"/>
        </w:rPr>
        <w:t xml:space="preserve">з дати підписання договору по </w:t>
      </w:r>
      <w:r w:rsidR="008D058C" w:rsidRPr="00B836EF">
        <w:rPr>
          <w:b/>
          <w:lang w:val="uk-UA" w:eastAsia="uk-UA"/>
        </w:rPr>
        <w:t>23.08</w:t>
      </w:r>
      <w:r w:rsidRPr="00B836EF">
        <w:rPr>
          <w:b/>
          <w:lang w:val="uk-UA" w:eastAsia="uk-UA"/>
        </w:rPr>
        <w:t>.202</w:t>
      </w:r>
      <w:r w:rsidR="0012327F" w:rsidRPr="00B836EF">
        <w:rPr>
          <w:b/>
          <w:lang w:val="uk-UA" w:eastAsia="uk-UA"/>
        </w:rPr>
        <w:t>2</w:t>
      </w:r>
      <w:r w:rsidRPr="00B836EF">
        <w:rPr>
          <w:b/>
          <w:lang w:val="uk-UA" w:eastAsia="uk-UA"/>
        </w:rPr>
        <w:t xml:space="preserve"> року</w:t>
      </w:r>
      <w:r w:rsidRPr="00B836EF">
        <w:rPr>
          <w:lang w:val="uk-UA" w:eastAsia="uk-UA"/>
        </w:rPr>
        <w:t>.</w:t>
      </w:r>
      <w:r w:rsidR="00E25492" w:rsidRPr="00841DBE">
        <w:rPr>
          <w:lang w:val="uk-UA" w:eastAsia="uk-UA"/>
        </w:rPr>
        <w:t xml:space="preserve"> </w:t>
      </w:r>
      <w:r w:rsidR="009E6F9B" w:rsidRPr="00841DBE">
        <w:rPr>
          <w:lang w:val="uk-UA" w:eastAsia="uk-UA"/>
        </w:rPr>
        <w:t xml:space="preserve">Протягом </w:t>
      </w:r>
      <w:r w:rsidR="00A531DB">
        <w:rPr>
          <w:lang w:val="uk-UA"/>
        </w:rPr>
        <w:t>1</w:t>
      </w:r>
      <w:r w:rsidR="009E6F9B" w:rsidRPr="00841DBE">
        <w:rPr>
          <w:lang w:val="uk-UA"/>
        </w:rPr>
        <w:t xml:space="preserve"> (</w:t>
      </w:r>
      <w:r w:rsidR="00A531DB">
        <w:rPr>
          <w:lang w:val="uk-UA"/>
        </w:rPr>
        <w:t>одного</w:t>
      </w:r>
      <w:r w:rsidR="009E6F9B" w:rsidRPr="00841DBE">
        <w:rPr>
          <w:lang w:val="uk-UA"/>
        </w:rPr>
        <w:t>) робоч</w:t>
      </w:r>
      <w:r w:rsidR="00A531DB">
        <w:rPr>
          <w:lang w:val="uk-UA"/>
        </w:rPr>
        <w:t>ого</w:t>
      </w:r>
      <w:r w:rsidR="009E6F9B" w:rsidRPr="00841DBE">
        <w:rPr>
          <w:lang w:val="uk-UA"/>
        </w:rPr>
        <w:t xml:space="preserve"> дн</w:t>
      </w:r>
      <w:r w:rsidR="00A531DB">
        <w:rPr>
          <w:lang w:val="uk-UA"/>
        </w:rPr>
        <w:t>я</w:t>
      </w:r>
      <w:r w:rsidR="009E6F9B" w:rsidRPr="00841DBE">
        <w:rPr>
          <w:lang w:val="uk-UA"/>
        </w:rPr>
        <w:t xml:space="preserve"> з моменту направлення Заявки від Замовника</w:t>
      </w:r>
      <w:r w:rsidR="00E25492" w:rsidRPr="00841DBE">
        <w:rPr>
          <w:rFonts w:eastAsia="Batang"/>
          <w:lang w:val="uk-UA" w:eastAsia="ar-SA"/>
        </w:rPr>
        <w:t>.</w:t>
      </w:r>
    </w:p>
    <w:p w:rsidR="002E6531" w:rsidRDefault="002E6531" w:rsidP="002E6531">
      <w:pPr>
        <w:ind w:firstLine="284"/>
        <w:contextualSpacing/>
        <w:jc w:val="both"/>
        <w:rPr>
          <w:shd w:val="clear" w:color="auto" w:fill="FDFEFD"/>
          <w:lang w:val="uk-UA"/>
        </w:rPr>
      </w:pPr>
      <w:r w:rsidRPr="00841DBE">
        <w:rPr>
          <w:b/>
          <w:lang w:val="uk-UA" w:eastAsia="uk-UA"/>
        </w:rPr>
        <w:t>11.</w:t>
      </w:r>
      <w:r w:rsidRPr="00841DBE">
        <w:rPr>
          <w:lang w:val="uk-UA" w:eastAsia="uk-UA"/>
        </w:rPr>
        <w:t xml:space="preserve"> Умови оплати: в</w:t>
      </w:r>
      <w:r w:rsidRPr="00841DBE">
        <w:rPr>
          <w:lang w:val="uk-UA"/>
        </w:rPr>
        <w:t>ідповідно до умов проекту договору</w:t>
      </w:r>
      <w:r w:rsidRPr="00841DBE">
        <w:rPr>
          <w:shd w:val="clear" w:color="auto" w:fill="FDFEFD"/>
          <w:lang w:val="uk-UA"/>
        </w:rPr>
        <w:t>.</w:t>
      </w:r>
    </w:p>
    <w:p w:rsidR="00245A90" w:rsidRPr="00CB17D6" w:rsidRDefault="00245A90" w:rsidP="00245A90">
      <w:pPr>
        <w:spacing w:after="240"/>
        <w:contextualSpacing/>
        <w:jc w:val="both"/>
        <w:rPr>
          <w:sz w:val="22"/>
          <w:szCs w:val="22"/>
          <w:lang w:val="uk-UA"/>
        </w:rPr>
      </w:pPr>
    </w:p>
    <w:tbl>
      <w:tblPr>
        <w:tblW w:w="10380" w:type="dxa"/>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275"/>
        <w:gridCol w:w="1701"/>
        <w:gridCol w:w="1560"/>
        <w:gridCol w:w="1307"/>
        <w:gridCol w:w="2552"/>
      </w:tblGrid>
      <w:tr w:rsidR="00245A90" w:rsidRPr="00CB17D6" w:rsidTr="0063647F">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CB17D6" w:rsidRDefault="00245A90" w:rsidP="0063647F">
            <w:pPr>
              <w:contextualSpacing/>
              <w:jc w:val="center"/>
              <w:rPr>
                <w:b/>
                <w:sz w:val="22"/>
                <w:szCs w:val="22"/>
                <w:lang w:val="uk-UA"/>
              </w:rPr>
            </w:pPr>
            <w:r w:rsidRPr="00CB17D6">
              <w:rPr>
                <w:b/>
                <w:color w:val="000000"/>
                <w:sz w:val="22"/>
                <w:szCs w:val="22"/>
                <w:lang w:val="uk-UA"/>
              </w:rPr>
              <w:t>Подія</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CB17D6" w:rsidRDefault="00245A90" w:rsidP="0063647F">
            <w:pPr>
              <w:contextualSpacing/>
              <w:jc w:val="center"/>
              <w:rPr>
                <w:b/>
                <w:sz w:val="22"/>
                <w:szCs w:val="22"/>
                <w:lang w:val="uk-UA"/>
              </w:rPr>
            </w:pPr>
            <w:r w:rsidRPr="00CB17D6">
              <w:rPr>
                <w:b/>
                <w:color w:val="000000"/>
                <w:sz w:val="22"/>
                <w:szCs w:val="22"/>
                <w:lang w:val="uk-UA"/>
              </w:rPr>
              <w:t>Опис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CB17D6" w:rsidRDefault="00245A90" w:rsidP="0063647F">
            <w:pPr>
              <w:contextualSpacing/>
              <w:jc w:val="center"/>
              <w:rPr>
                <w:b/>
                <w:sz w:val="22"/>
                <w:szCs w:val="22"/>
                <w:lang w:val="uk-UA"/>
              </w:rPr>
            </w:pPr>
            <w:r w:rsidRPr="00CB17D6">
              <w:rPr>
                <w:b/>
                <w:color w:val="000000"/>
                <w:sz w:val="22"/>
                <w:szCs w:val="22"/>
                <w:lang w:val="uk-UA"/>
              </w:rPr>
              <w:t>Тип оплати</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CB17D6" w:rsidRDefault="00245A90" w:rsidP="0063647F">
            <w:pPr>
              <w:contextualSpacing/>
              <w:jc w:val="center"/>
              <w:rPr>
                <w:b/>
                <w:sz w:val="22"/>
                <w:szCs w:val="22"/>
                <w:lang w:val="uk-UA"/>
              </w:rPr>
            </w:pPr>
            <w:r w:rsidRPr="00CB17D6">
              <w:rPr>
                <w:b/>
                <w:color w:val="000000"/>
                <w:sz w:val="22"/>
                <w:szCs w:val="22"/>
                <w:lang w:val="uk-UA"/>
              </w:rPr>
              <w:t>Період, (днів)</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CB17D6" w:rsidRDefault="00245A90" w:rsidP="0063647F">
            <w:pPr>
              <w:contextualSpacing/>
              <w:jc w:val="center"/>
              <w:rPr>
                <w:b/>
                <w:sz w:val="22"/>
                <w:szCs w:val="22"/>
                <w:lang w:val="uk-UA"/>
              </w:rPr>
            </w:pPr>
            <w:r w:rsidRPr="00CB17D6">
              <w:rPr>
                <w:b/>
                <w:color w:val="000000"/>
                <w:sz w:val="22"/>
                <w:szCs w:val="22"/>
                <w:lang w:val="uk-UA"/>
              </w:rPr>
              <w:t>Тип днів</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CB17D6" w:rsidRDefault="00245A90" w:rsidP="0063647F">
            <w:pPr>
              <w:contextualSpacing/>
              <w:jc w:val="center"/>
              <w:rPr>
                <w:b/>
                <w:sz w:val="22"/>
                <w:szCs w:val="22"/>
                <w:lang w:val="uk-UA"/>
              </w:rPr>
            </w:pPr>
            <w:r w:rsidRPr="00CB17D6">
              <w:rPr>
                <w:b/>
                <w:color w:val="000000"/>
                <w:sz w:val="22"/>
                <w:szCs w:val="22"/>
                <w:lang w:val="uk-UA"/>
              </w:rPr>
              <w:t>Розмір оплати, (%)</w:t>
            </w:r>
          </w:p>
        </w:tc>
      </w:tr>
      <w:tr w:rsidR="00245A90" w:rsidRPr="00CB17D6" w:rsidTr="0063647F">
        <w:trPr>
          <w:trHeight w:val="34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CB17D6" w:rsidRDefault="00245A90" w:rsidP="0063647F">
            <w:pPr>
              <w:contextualSpacing/>
              <w:jc w:val="center"/>
              <w:rPr>
                <w:sz w:val="22"/>
                <w:szCs w:val="22"/>
                <w:lang w:val="uk-UA"/>
              </w:rPr>
            </w:pPr>
            <w:r w:rsidRPr="00CB17D6">
              <w:rPr>
                <w:color w:val="000000"/>
                <w:sz w:val="22"/>
                <w:szCs w:val="22"/>
                <w:lang w:val="uk-UA"/>
              </w:rPr>
              <w:t>П</w:t>
            </w:r>
            <w:r w:rsidRPr="00CB17D6">
              <w:rPr>
                <w:bCs/>
                <w:color w:val="000000"/>
                <w:sz w:val="22"/>
                <w:szCs w:val="22"/>
                <w:lang w:val="uk-UA"/>
              </w:rPr>
              <w:t xml:space="preserve">оставка товару </w:t>
            </w:r>
            <w:r w:rsidRPr="00CB17D6">
              <w:rPr>
                <w:color w:val="000000"/>
                <w:sz w:val="22"/>
                <w:szCs w:val="22"/>
                <w:lang w:val="uk-UA"/>
              </w:rPr>
              <w:t>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CB17D6" w:rsidRDefault="00245A90" w:rsidP="0063647F">
            <w:pPr>
              <w:contextualSpacing/>
              <w:jc w:val="center"/>
              <w:rPr>
                <w:sz w:val="22"/>
                <w:szCs w:val="22"/>
                <w:lang w:val="uk-UA"/>
              </w:rPr>
            </w:pPr>
            <w:r w:rsidRPr="00CB17D6">
              <w:rPr>
                <w:color w:val="000000"/>
                <w:sz w:val="22"/>
                <w:szCs w:val="22"/>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CB17D6" w:rsidRDefault="00245A90" w:rsidP="0063647F">
            <w:pPr>
              <w:contextualSpacing/>
              <w:jc w:val="center"/>
              <w:rPr>
                <w:sz w:val="22"/>
                <w:szCs w:val="22"/>
                <w:lang w:val="uk-UA"/>
              </w:rPr>
            </w:pPr>
            <w:r w:rsidRPr="00CB17D6">
              <w:rPr>
                <w:bCs/>
                <w:color w:val="000000"/>
                <w:sz w:val="22"/>
                <w:szCs w:val="22"/>
                <w:lang w:val="uk-UA"/>
              </w:rPr>
              <w:t>Післяплата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AF1BF6" w:rsidRDefault="00245A90" w:rsidP="0063647F">
            <w:pPr>
              <w:contextualSpacing/>
              <w:jc w:val="center"/>
              <w:rPr>
                <w:sz w:val="22"/>
                <w:szCs w:val="22"/>
                <w:lang w:val="uk-UA"/>
              </w:rPr>
            </w:pPr>
            <w:r w:rsidRPr="00AF1BF6">
              <w:rPr>
                <w:color w:val="000000"/>
                <w:sz w:val="22"/>
                <w:szCs w:val="22"/>
                <w:lang w:val="uk-UA"/>
              </w:rPr>
              <w:t>30</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AF1BF6" w:rsidRDefault="00245A90" w:rsidP="0063647F">
            <w:pPr>
              <w:contextualSpacing/>
              <w:jc w:val="center"/>
              <w:rPr>
                <w:sz w:val="22"/>
                <w:szCs w:val="22"/>
                <w:lang w:val="uk-UA"/>
              </w:rPr>
            </w:pPr>
            <w:r w:rsidRPr="00AF1BF6">
              <w:rPr>
                <w:color w:val="000000"/>
                <w:sz w:val="22"/>
                <w:szCs w:val="22"/>
                <w:lang w:val="uk-UA"/>
              </w:rPr>
              <w:t>банківські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CB17D6" w:rsidRDefault="00245A90" w:rsidP="0063647F">
            <w:pPr>
              <w:contextualSpacing/>
              <w:jc w:val="center"/>
              <w:rPr>
                <w:sz w:val="22"/>
                <w:szCs w:val="22"/>
                <w:lang w:val="uk-UA"/>
              </w:rPr>
            </w:pPr>
            <w:r w:rsidRPr="00CB17D6">
              <w:rPr>
                <w:color w:val="000000"/>
                <w:sz w:val="22"/>
                <w:szCs w:val="22"/>
                <w:lang w:val="uk-UA"/>
              </w:rPr>
              <w:t>100</w:t>
            </w:r>
          </w:p>
        </w:tc>
      </w:tr>
    </w:tbl>
    <w:p w:rsidR="00245A90" w:rsidRPr="00841DBE" w:rsidRDefault="00245A90" w:rsidP="002E6531">
      <w:pPr>
        <w:ind w:firstLine="284"/>
        <w:contextualSpacing/>
        <w:jc w:val="both"/>
        <w:rPr>
          <w:lang w:val="uk-UA" w:eastAsia="uk-UA"/>
        </w:rPr>
      </w:pPr>
    </w:p>
    <w:p w:rsidR="002E6531" w:rsidRPr="00841DBE" w:rsidRDefault="002E6531" w:rsidP="002E6531">
      <w:pPr>
        <w:ind w:firstLine="284"/>
        <w:jc w:val="both"/>
        <w:rPr>
          <w:shd w:val="clear" w:color="auto" w:fill="FFFFFF"/>
          <w:lang w:val="uk-UA"/>
        </w:rPr>
      </w:pPr>
      <w:r w:rsidRPr="00841DBE">
        <w:rPr>
          <w:b/>
          <w:shd w:val="clear" w:color="auto" w:fill="FFFFFF"/>
          <w:lang w:val="uk-UA"/>
        </w:rPr>
        <w:t>12.</w:t>
      </w:r>
      <w:r w:rsidRPr="00841DBE">
        <w:rPr>
          <w:shd w:val="clear" w:color="auto" w:fill="FFFFFF"/>
          <w:lang w:val="uk-UA"/>
        </w:rPr>
        <w:t xml:space="preserve"> Очікувана вартість предмета закупівлі:</w:t>
      </w:r>
      <w:r w:rsidR="00583C66" w:rsidRPr="00841DBE">
        <w:rPr>
          <w:lang w:val="uk-UA"/>
        </w:rPr>
        <w:t xml:space="preserve"> </w:t>
      </w:r>
      <w:r w:rsidR="00861986" w:rsidRPr="005F67C7">
        <w:rPr>
          <w:b/>
          <w:shd w:val="clear" w:color="auto" w:fill="FFFFFF"/>
          <w:lang w:val="uk-UA"/>
        </w:rPr>
        <w:t>11</w:t>
      </w:r>
      <w:r w:rsidR="007320D7" w:rsidRPr="005F67C7">
        <w:rPr>
          <w:b/>
          <w:shd w:val="clear" w:color="auto" w:fill="FFFFFF"/>
          <w:lang w:val="uk-UA"/>
        </w:rPr>
        <w:t xml:space="preserve">3 </w:t>
      </w:r>
      <w:r w:rsidR="00861986" w:rsidRPr="005F67C7">
        <w:rPr>
          <w:b/>
          <w:shd w:val="clear" w:color="auto" w:fill="FFFFFF"/>
          <w:lang w:val="uk-UA"/>
        </w:rPr>
        <w:t>7</w:t>
      </w:r>
      <w:r w:rsidR="007320D7" w:rsidRPr="005F67C7">
        <w:rPr>
          <w:b/>
          <w:shd w:val="clear" w:color="auto" w:fill="FFFFFF"/>
          <w:lang w:val="uk-UA"/>
        </w:rPr>
        <w:t>6</w:t>
      </w:r>
      <w:r w:rsidR="00DD404A" w:rsidRPr="005F67C7">
        <w:rPr>
          <w:b/>
          <w:shd w:val="clear" w:color="auto" w:fill="FFFFFF"/>
          <w:lang w:val="uk-UA"/>
        </w:rPr>
        <w:t>0</w:t>
      </w:r>
      <w:r w:rsidR="00583C66" w:rsidRPr="005F67C7">
        <w:rPr>
          <w:b/>
          <w:shd w:val="clear" w:color="auto" w:fill="FFFFFF"/>
          <w:lang w:val="uk-UA"/>
        </w:rPr>
        <w:t xml:space="preserve">,00 </w:t>
      </w:r>
      <w:r w:rsidRPr="005F67C7">
        <w:rPr>
          <w:b/>
          <w:shd w:val="clear" w:color="auto" w:fill="FFFFFF"/>
          <w:lang w:val="uk-UA"/>
        </w:rPr>
        <w:t>грн.</w:t>
      </w:r>
      <w:r w:rsidRPr="005F67C7">
        <w:rPr>
          <w:shd w:val="clear" w:color="auto" w:fill="FFFFFF"/>
          <w:lang w:val="uk-UA"/>
        </w:rPr>
        <w:t xml:space="preserve"> (</w:t>
      </w:r>
      <w:r w:rsidR="00861986" w:rsidRPr="005F67C7">
        <w:rPr>
          <w:shd w:val="clear" w:color="auto" w:fill="FFFFFF"/>
          <w:lang w:val="uk-UA"/>
        </w:rPr>
        <w:t xml:space="preserve">сто тринадцять тисяч сімсот шістдесят </w:t>
      </w:r>
      <w:r w:rsidR="007320D7" w:rsidRPr="005F67C7">
        <w:rPr>
          <w:shd w:val="clear" w:color="auto" w:fill="FFFFFF"/>
          <w:lang w:val="uk-UA"/>
        </w:rPr>
        <w:t xml:space="preserve"> </w:t>
      </w:r>
      <w:r w:rsidRPr="005F67C7">
        <w:rPr>
          <w:shd w:val="clear" w:color="auto" w:fill="FFFFFF"/>
          <w:lang w:val="uk-UA"/>
        </w:rPr>
        <w:t>грн. 00 коп.)</w:t>
      </w:r>
      <w:r w:rsidRPr="00841DBE">
        <w:rPr>
          <w:shd w:val="clear" w:color="auto" w:fill="FFFFFF"/>
          <w:lang w:val="uk-UA"/>
        </w:rPr>
        <w:t xml:space="preserve"> разом з ПДВ.</w:t>
      </w:r>
    </w:p>
    <w:p w:rsidR="002E6531" w:rsidRPr="00841DBE" w:rsidRDefault="002E6531" w:rsidP="002E6531">
      <w:pPr>
        <w:ind w:firstLine="284"/>
        <w:jc w:val="both"/>
        <w:rPr>
          <w:lang w:val="uk-UA" w:eastAsia="uk-UA"/>
        </w:rPr>
      </w:pPr>
      <w:r w:rsidRPr="00841DBE">
        <w:rPr>
          <w:b/>
          <w:shd w:val="clear" w:color="auto" w:fill="FFFFFF"/>
          <w:lang w:val="uk-UA"/>
        </w:rPr>
        <w:t>13.</w:t>
      </w:r>
      <w:r w:rsidRPr="00841DBE">
        <w:rPr>
          <w:shd w:val="clear" w:color="auto" w:fill="FFFFFF"/>
          <w:lang w:val="uk-UA"/>
        </w:rPr>
        <w:t xml:space="preserve"> </w:t>
      </w:r>
      <w:r w:rsidRPr="00841DBE">
        <w:rPr>
          <w:lang w:val="uk-UA" w:eastAsia="uk-UA"/>
        </w:rPr>
        <w:t xml:space="preserve">Дата та час завершення періоду уточнень </w:t>
      </w:r>
      <w:r w:rsidR="00B65A26" w:rsidRPr="00841DBE">
        <w:rPr>
          <w:shd w:val="clear" w:color="auto" w:fill="FFFFFF"/>
          <w:lang w:val="uk-UA"/>
        </w:rPr>
        <w:t xml:space="preserve">інформації про закупівлю </w:t>
      </w:r>
      <w:r w:rsidRPr="00841DBE">
        <w:rPr>
          <w:shd w:val="clear" w:color="auto" w:fill="FFFFFF"/>
          <w:lang w:val="uk-UA"/>
        </w:rPr>
        <w:t>(</w:t>
      </w:r>
      <w:r w:rsidR="00B65A26" w:rsidRPr="00841DBE">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841DBE">
        <w:rPr>
          <w:shd w:val="clear" w:color="auto" w:fill="FFFFFF"/>
          <w:lang w:val="uk-UA"/>
        </w:rPr>
        <w:t>закупівель</w:t>
      </w:r>
      <w:proofErr w:type="spellEnd"/>
      <w:r w:rsidRPr="005F67C7">
        <w:rPr>
          <w:shd w:val="clear" w:color="auto" w:fill="FFFFFF"/>
          <w:lang w:val="uk-UA"/>
        </w:rPr>
        <w:t>):</w:t>
      </w:r>
      <w:r w:rsidRPr="005F67C7">
        <w:rPr>
          <w:lang w:val="uk-UA" w:eastAsia="uk-UA"/>
        </w:rPr>
        <w:t xml:space="preserve"> </w:t>
      </w:r>
      <w:r w:rsidR="00AE5349" w:rsidRPr="00A427E8">
        <w:rPr>
          <w:b/>
          <w:sz w:val="22"/>
          <w:szCs w:val="22"/>
          <w:lang w:val="uk-UA"/>
        </w:rPr>
        <w:t>буде визначено в електронній системі.</w:t>
      </w:r>
    </w:p>
    <w:p w:rsidR="002E6531" w:rsidRPr="00841DBE" w:rsidRDefault="002E6531" w:rsidP="002E6531">
      <w:pPr>
        <w:ind w:firstLine="284"/>
        <w:jc w:val="both"/>
        <w:rPr>
          <w:shd w:val="clear" w:color="auto" w:fill="FFFFFF"/>
          <w:lang w:val="uk-UA"/>
        </w:rPr>
      </w:pPr>
      <w:r w:rsidRPr="00841DBE">
        <w:rPr>
          <w:b/>
          <w:shd w:val="clear" w:color="auto" w:fill="FFFFFF"/>
          <w:lang w:val="uk-UA"/>
        </w:rPr>
        <w:t>14.</w:t>
      </w:r>
      <w:r w:rsidRPr="00841DBE">
        <w:rPr>
          <w:shd w:val="clear" w:color="auto" w:fill="FFFFFF"/>
          <w:lang w:val="uk-UA"/>
        </w:rPr>
        <w:t xml:space="preserve"> Кінцевий строк подання пропозицій (</w:t>
      </w:r>
      <w:r w:rsidR="004C025B" w:rsidRPr="00841DBE">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841DBE">
        <w:rPr>
          <w:shd w:val="clear" w:color="auto" w:fill="FFFFFF"/>
          <w:lang w:val="uk-UA"/>
        </w:rPr>
        <w:t xml:space="preserve">): </w:t>
      </w:r>
      <w:r w:rsidR="00AE5349" w:rsidRPr="00A427E8">
        <w:rPr>
          <w:b/>
          <w:sz w:val="22"/>
          <w:szCs w:val="22"/>
          <w:lang w:val="uk-UA"/>
        </w:rPr>
        <w:t>буде визначено в електронній системі.</w:t>
      </w:r>
    </w:p>
    <w:p w:rsidR="002E6531" w:rsidRPr="00841DBE" w:rsidRDefault="002E6531" w:rsidP="002E6531">
      <w:pPr>
        <w:ind w:firstLine="284"/>
        <w:jc w:val="both"/>
        <w:rPr>
          <w:lang w:val="uk-UA" w:eastAsia="uk-UA"/>
        </w:rPr>
      </w:pPr>
      <w:r w:rsidRPr="00841DBE">
        <w:rPr>
          <w:b/>
          <w:shd w:val="clear" w:color="auto" w:fill="FFFFFF"/>
          <w:lang w:val="uk-UA"/>
        </w:rPr>
        <w:t>15.</w:t>
      </w:r>
      <w:r w:rsidRPr="00841DBE">
        <w:rPr>
          <w:shd w:val="clear" w:color="auto" w:fill="FFFFFF"/>
          <w:lang w:val="uk-UA"/>
        </w:rPr>
        <w:t xml:space="preserve"> </w:t>
      </w:r>
      <w:r w:rsidR="00BD6039" w:rsidRPr="00CB17D6">
        <w:rPr>
          <w:color w:val="000000"/>
          <w:sz w:val="22"/>
          <w:szCs w:val="22"/>
          <w:lang w:val="uk-UA"/>
        </w:rPr>
        <w:t xml:space="preserve">Перелік критеріїв та методика оцінки пропозицій із зазначенням питомої ваги критеріїв: </w:t>
      </w:r>
      <w:r w:rsidR="00BD6039" w:rsidRPr="00CB17D6">
        <w:rPr>
          <w:b/>
          <w:bCs/>
          <w:iCs/>
          <w:sz w:val="22"/>
          <w:szCs w:val="22"/>
          <w:lang w:val="uk-UA"/>
        </w:rPr>
        <w:t>«Ціна – 100 %»</w:t>
      </w:r>
      <w:r w:rsidR="00BD6039" w:rsidRPr="00CB17D6">
        <w:rPr>
          <w:lang w:val="uk-UA" w:eastAsia="uk-UA"/>
        </w:rPr>
        <w:t>.</w:t>
      </w:r>
    </w:p>
    <w:p w:rsidR="002E6531" w:rsidRPr="00841DBE" w:rsidRDefault="002E6531" w:rsidP="002E6531">
      <w:pPr>
        <w:ind w:firstLine="284"/>
        <w:jc w:val="both"/>
        <w:rPr>
          <w:shd w:val="clear" w:color="auto" w:fill="FFFFFF"/>
          <w:lang w:val="uk-UA"/>
        </w:rPr>
      </w:pPr>
      <w:r w:rsidRPr="00841DBE">
        <w:rPr>
          <w:b/>
          <w:shd w:val="clear" w:color="auto" w:fill="FFFFFF"/>
          <w:lang w:val="uk-UA"/>
        </w:rPr>
        <w:t>16.</w:t>
      </w:r>
      <w:r w:rsidRPr="00841DBE">
        <w:rPr>
          <w:shd w:val="clear" w:color="auto" w:fill="FFFFFF"/>
          <w:lang w:val="uk-UA"/>
        </w:rPr>
        <w:t xml:space="preserve"> Розмір та умови надання забезпечення пропозицій учасників (якщо замовник вимагає його надати): </w:t>
      </w:r>
      <w:r w:rsidRPr="00966687">
        <w:rPr>
          <w:b/>
          <w:shd w:val="clear" w:color="auto" w:fill="FFFFFF"/>
          <w:lang w:val="uk-UA"/>
        </w:rPr>
        <w:t>відсутнє</w:t>
      </w:r>
      <w:r w:rsidRPr="00841DBE">
        <w:rPr>
          <w:shd w:val="clear" w:color="auto" w:fill="FFFFFF"/>
          <w:lang w:val="uk-UA"/>
        </w:rPr>
        <w:t>.</w:t>
      </w:r>
    </w:p>
    <w:p w:rsidR="002E6531" w:rsidRPr="00841DBE" w:rsidRDefault="002E6531" w:rsidP="002E6531">
      <w:pPr>
        <w:ind w:firstLine="284"/>
        <w:jc w:val="both"/>
        <w:rPr>
          <w:shd w:val="clear" w:color="auto" w:fill="FFFFFF"/>
          <w:lang w:val="uk-UA"/>
        </w:rPr>
      </w:pPr>
      <w:r w:rsidRPr="00841DBE">
        <w:rPr>
          <w:b/>
          <w:shd w:val="clear" w:color="auto" w:fill="FFFFFF"/>
          <w:lang w:val="uk-UA"/>
        </w:rPr>
        <w:lastRenderedPageBreak/>
        <w:t>17.</w:t>
      </w:r>
      <w:r w:rsidRPr="00841DBE">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966687">
        <w:rPr>
          <w:b/>
          <w:shd w:val="clear" w:color="auto" w:fill="FFFFFF"/>
          <w:lang w:val="uk-UA"/>
        </w:rPr>
        <w:t>відсутнє</w:t>
      </w:r>
      <w:r w:rsidRPr="00841DBE">
        <w:rPr>
          <w:shd w:val="clear" w:color="auto" w:fill="FFFFFF"/>
          <w:lang w:val="uk-UA"/>
        </w:rPr>
        <w:t>.</w:t>
      </w:r>
    </w:p>
    <w:p w:rsidR="002E6531" w:rsidRPr="00841DBE" w:rsidRDefault="002E6531" w:rsidP="002E6531">
      <w:pPr>
        <w:ind w:firstLine="284"/>
        <w:contextualSpacing/>
        <w:jc w:val="both"/>
        <w:rPr>
          <w:spacing w:val="-22"/>
          <w:lang w:val="uk-UA"/>
        </w:rPr>
      </w:pPr>
      <w:r w:rsidRPr="00841DBE">
        <w:rPr>
          <w:b/>
          <w:shd w:val="clear" w:color="auto" w:fill="FFFFFF"/>
          <w:lang w:val="uk-UA"/>
        </w:rPr>
        <w:t>18.</w:t>
      </w:r>
      <w:r w:rsidRPr="00841DBE">
        <w:rPr>
          <w:shd w:val="clear" w:color="auto" w:fill="FFFFFF"/>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AE5349" w:rsidRPr="00A427E8">
        <w:rPr>
          <w:b/>
          <w:sz w:val="22"/>
          <w:szCs w:val="22"/>
          <w:lang w:val="uk-UA"/>
        </w:rPr>
        <w:t>буде визначено в електронній системі.</w:t>
      </w:r>
    </w:p>
    <w:p w:rsidR="002E6531" w:rsidRDefault="002E6531" w:rsidP="002E6531">
      <w:pPr>
        <w:ind w:firstLine="284"/>
        <w:rPr>
          <w:lang w:val="uk-UA"/>
        </w:rPr>
      </w:pPr>
      <w:r w:rsidRPr="00841DBE">
        <w:rPr>
          <w:b/>
          <w:lang w:val="uk-UA"/>
        </w:rPr>
        <w:t>19.</w:t>
      </w:r>
      <w:r w:rsidRPr="00841DBE">
        <w:rPr>
          <w:lang w:val="uk-UA"/>
        </w:rPr>
        <w:t xml:space="preserve"> Інформація про необхідні технічні, якісні та кількісні характеристики предмета закупівлі: зазначена в технічній специфікації</w:t>
      </w:r>
      <w:r w:rsidR="00162CFE" w:rsidRPr="00841DBE">
        <w:rPr>
          <w:lang w:val="uk-UA"/>
        </w:rPr>
        <w:t xml:space="preserve"> (</w:t>
      </w:r>
      <w:r w:rsidR="00065B92" w:rsidRPr="00841DBE">
        <w:rPr>
          <w:lang w:val="uk-UA"/>
        </w:rPr>
        <w:t>Додаток</w:t>
      </w:r>
      <w:r w:rsidR="00162CFE" w:rsidRPr="00841DBE">
        <w:rPr>
          <w:lang w:val="uk-UA"/>
        </w:rPr>
        <w:t xml:space="preserve"> 1)</w:t>
      </w:r>
      <w:r w:rsidRPr="00841DBE">
        <w:rPr>
          <w:lang w:val="uk-UA"/>
        </w:rPr>
        <w:t>.</w:t>
      </w:r>
    </w:p>
    <w:p w:rsidR="00396E20" w:rsidRPr="00CB17D6" w:rsidRDefault="00396E20" w:rsidP="00396E20">
      <w:pPr>
        <w:ind w:firstLine="284"/>
        <w:rPr>
          <w:color w:val="000000"/>
          <w:lang w:val="uk-UA"/>
        </w:rPr>
      </w:pPr>
      <w:r w:rsidRPr="00CB17D6">
        <w:rPr>
          <w:b/>
          <w:color w:val="000000"/>
          <w:lang w:val="uk-UA"/>
        </w:rPr>
        <w:t>20</w:t>
      </w:r>
      <w:r w:rsidRPr="00CB17D6">
        <w:rPr>
          <w:color w:val="000000"/>
          <w:lang w:val="uk-UA"/>
        </w:rPr>
        <w:t>. Інша інформація:</w:t>
      </w:r>
    </w:p>
    <w:p w:rsidR="00396E20" w:rsidRPr="00CB17D6" w:rsidRDefault="00396E20" w:rsidP="00396E20">
      <w:pPr>
        <w:ind w:firstLine="708"/>
        <w:jc w:val="both"/>
        <w:rPr>
          <w:i/>
          <w:lang w:val="uk-UA"/>
        </w:rPr>
      </w:pPr>
      <w:r w:rsidRPr="00CB17D6">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CB17D6">
        <w:rPr>
          <w:i/>
          <w:lang w:val="uk-UA"/>
        </w:rPr>
        <w:t>закупівель</w:t>
      </w:r>
      <w:proofErr w:type="spellEnd"/>
      <w:r w:rsidRPr="00CB17D6">
        <w:rPr>
          <w:i/>
          <w:lang w:val="uk-UA"/>
        </w:rPr>
        <w:t xml:space="preserve"> товарів, робіт і послуг в умовах воєнного стану від 28.02.2022 № 169 в порядку проведення спрощених </w:t>
      </w:r>
      <w:proofErr w:type="spellStart"/>
      <w:r w:rsidRPr="00CB17D6">
        <w:rPr>
          <w:i/>
          <w:lang w:val="uk-UA"/>
        </w:rPr>
        <w:t>закупівель</w:t>
      </w:r>
      <w:proofErr w:type="spellEnd"/>
      <w:r w:rsidRPr="00CB17D6">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B87E71" w:rsidRDefault="00B87E71" w:rsidP="002E6531">
      <w:pPr>
        <w:ind w:firstLine="284"/>
        <w:rPr>
          <w:lang w:val="uk-UA"/>
        </w:rPr>
      </w:pPr>
    </w:p>
    <w:p w:rsidR="000B3E4B" w:rsidRPr="00841DBE" w:rsidRDefault="000B3E4B" w:rsidP="000B3E4B">
      <w:pPr>
        <w:jc w:val="center"/>
        <w:rPr>
          <w:b/>
          <w:bCs/>
          <w:u w:val="single"/>
          <w:bdr w:val="none" w:sz="0" w:space="0" w:color="auto" w:frame="1"/>
          <w:lang w:val="uk-UA"/>
        </w:rPr>
      </w:pPr>
    </w:p>
    <w:p w:rsidR="000B3E4B" w:rsidRPr="00841DBE" w:rsidRDefault="000B3E4B" w:rsidP="000B3E4B">
      <w:pPr>
        <w:jc w:val="center"/>
        <w:rPr>
          <w:lang w:val="uk-UA"/>
        </w:rPr>
      </w:pPr>
      <w:r w:rsidRPr="00841DBE">
        <w:rPr>
          <w:b/>
          <w:bCs/>
          <w:u w:val="single"/>
          <w:bdr w:val="none" w:sz="0" w:space="0" w:color="auto" w:frame="1"/>
          <w:lang w:val="uk-UA"/>
        </w:rPr>
        <w:t>Інформація до оголошення про проведення спрощеної процедури закупівлі:</w:t>
      </w:r>
    </w:p>
    <w:p w:rsidR="000B3E4B" w:rsidRPr="00841DBE" w:rsidRDefault="000B3E4B" w:rsidP="000B3E4B">
      <w:pPr>
        <w:jc w:val="both"/>
        <w:rPr>
          <w:sz w:val="10"/>
          <w:szCs w:val="10"/>
          <w:lang w:val="uk-UA"/>
        </w:rPr>
      </w:pPr>
    </w:p>
    <w:p w:rsidR="000B3E4B" w:rsidRPr="00841DBE" w:rsidRDefault="000B3E4B" w:rsidP="000B3E4B">
      <w:pPr>
        <w:jc w:val="both"/>
        <w:rPr>
          <w:bCs/>
          <w:lang w:val="uk-UA"/>
        </w:rPr>
      </w:pPr>
      <w:r w:rsidRPr="00841DBE">
        <w:rPr>
          <w:bCs/>
          <w:lang w:val="uk-UA"/>
        </w:rPr>
        <w:t>Зміст пропозиції Учасника:</w:t>
      </w:r>
    </w:p>
    <w:p w:rsidR="000B3E4B" w:rsidRPr="00841DBE" w:rsidRDefault="000B3E4B" w:rsidP="000B3E4B">
      <w:pPr>
        <w:jc w:val="both"/>
        <w:rPr>
          <w:lang w:val="uk-UA"/>
        </w:rPr>
      </w:pPr>
      <w:r w:rsidRPr="00841DBE">
        <w:rPr>
          <w:lang w:val="uk-UA"/>
        </w:rPr>
        <w:t xml:space="preserve">- Відповідно до частини третьої статті 12 Закону під час використання електронної системи </w:t>
      </w:r>
      <w:proofErr w:type="spellStart"/>
      <w:r w:rsidRPr="00841DBE">
        <w:rPr>
          <w:lang w:val="uk-UA"/>
        </w:rPr>
        <w:t>закупівель</w:t>
      </w:r>
      <w:proofErr w:type="spellEnd"/>
      <w:r w:rsidRPr="00841DBE">
        <w:rPr>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8" w:history="1">
        <w:r w:rsidRPr="00841DBE">
          <w:rPr>
            <w:lang w:val="uk-UA"/>
          </w:rPr>
          <w:t>"Про електронні документи та електронний документообіг"</w:t>
        </w:r>
      </w:hyperlink>
      <w:r w:rsidRPr="00841DBE">
        <w:rPr>
          <w:lang w:val="uk-UA"/>
        </w:rPr>
        <w:t xml:space="preserve"> та </w:t>
      </w:r>
      <w:hyperlink r:id="rId9" w:history="1">
        <w:r w:rsidRPr="00841DBE">
          <w:rPr>
            <w:lang w:val="uk-UA"/>
          </w:rPr>
          <w:t>"Про електронні довірчі послуги"</w:t>
        </w:r>
      </w:hyperlink>
      <w:r w:rsidRPr="00841DBE">
        <w:rPr>
          <w:lang w:val="uk-UA"/>
        </w:rPr>
        <w:t xml:space="preserve">.  </w:t>
      </w:r>
      <w:r w:rsidRPr="00841DBE">
        <w:rPr>
          <w:rFonts w:eastAsia="Calibri"/>
          <w:shd w:val="clear" w:color="auto" w:fill="FFFFFF"/>
          <w:lang w:val="uk-UA" w:eastAsia="en-US"/>
        </w:rPr>
        <w:t xml:space="preserve">Всі документи пропозиції подаються в електронному вигляді через електронну систему </w:t>
      </w:r>
      <w:proofErr w:type="spellStart"/>
      <w:r w:rsidRPr="00841DBE">
        <w:rPr>
          <w:rFonts w:eastAsia="Calibri"/>
          <w:shd w:val="clear" w:color="auto" w:fill="FFFFFF"/>
          <w:lang w:val="uk-UA" w:eastAsia="en-US"/>
        </w:rPr>
        <w:t>закупівель</w:t>
      </w:r>
      <w:proofErr w:type="spellEnd"/>
      <w:r w:rsidRPr="00841DBE">
        <w:rPr>
          <w:rFonts w:eastAsia="Calibri"/>
          <w:shd w:val="clear" w:color="auto" w:fill="FFFFFF"/>
          <w:lang w:val="uk-UA" w:eastAsia="en-US"/>
        </w:rPr>
        <w:t xml:space="preserve"> шляхом завантаження сканованих документів або електронних документів в електронну систему </w:t>
      </w:r>
      <w:proofErr w:type="spellStart"/>
      <w:r w:rsidRPr="00841DBE">
        <w:rPr>
          <w:rFonts w:eastAsia="Calibri"/>
          <w:shd w:val="clear" w:color="auto" w:fill="FFFFFF"/>
          <w:lang w:val="uk-UA" w:eastAsia="en-US"/>
        </w:rPr>
        <w:t>закупівель</w:t>
      </w:r>
      <w:proofErr w:type="spellEnd"/>
      <w:r w:rsidRPr="00841DBE">
        <w:rPr>
          <w:rFonts w:eastAsia="Calibri"/>
          <w:shd w:val="clear" w:color="auto" w:fill="FFFFFF"/>
          <w:lang w:val="uk-UA" w:eastAsia="en-US"/>
        </w:rPr>
        <w:t xml:space="preserve">. </w:t>
      </w:r>
      <w:r w:rsidRPr="00841DBE">
        <w:rPr>
          <w:lang w:val="uk-UA"/>
        </w:rPr>
        <w:t xml:space="preserve">Документи мають бути належного рівня зображення (чіткими та розбірливими для читання). </w:t>
      </w:r>
      <w:r w:rsidRPr="00841DBE">
        <w:rPr>
          <w:rFonts w:eastAsia="Calibri"/>
          <w:shd w:val="clear" w:color="auto" w:fill="FFFFFF"/>
          <w:lang w:val="uk-UA" w:eastAsia="en-US"/>
        </w:rPr>
        <w:t>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пропозиції окремо.</w:t>
      </w:r>
      <w:r w:rsidRPr="00841DBE">
        <w:rPr>
          <w:lang w:val="uk-UA"/>
        </w:rPr>
        <w:t xml:space="preserve"> </w:t>
      </w:r>
    </w:p>
    <w:p w:rsidR="000B3E4B" w:rsidRPr="00841DBE" w:rsidRDefault="000B3E4B" w:rsidP="000B3E4B">
      <w:pPr>
        <w:ind w:firstLine="426"/>
        <w:jc w:val="both"/>
        <w:rPr>
          <w:lang w:val="uk-UA"/>
        </w:rPr>
      </w:pPr>
      <w:r w:rsidRPr="00841DBE">
        <w:rPr>
          <w:lang w:val="uk-UA"/>
        </w:rPr>
        <w:t>У якості КЕП/УЕП учасник може скористатися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0B3E4B" w:rsidRPr="00841DBE" w:rsidRDefault="000B3E4B" w:rsidP="000B3E4B">
      <w:pPr>
        <w:ind w:firstLine="426"/>
        <w:jc w:val="both"/>
        <w:rPr>
          <w:lang w:val="uk-UA"/>
        </w:rPr>
      </w:pPr>
      <w:r w:rsidRPr="00841DBE">
        <w:rPr>
          <w:lang w:val="uk-UA"/>
        </w:rPr>
        <w:t xml:space="preserve">Замовник перевіряє КЕП/УЕП учасника на сайті центрального </w:t>
      </w:r>
      <w:proofErr w:type="spellStart"/>
      <w:r w:rsidRPr="00841DBE">
        <w:rPr>
          <w:lang w:val="uk-UA"/>
        </w:rPr>
        <w:t>засвідчувального</w:t>
      </w:r>
      <w:proofErr w:type="spellEnd"/>
      <w:r w:rsidRPr="00841DBE">
        <w:rPr>
          <w:lang w:val="uk-UA"/>
        </w:rPr>
        <w:t xml:space="preserve"> органу за посиланням https://czo.gov.ua/verify.</w:t>
      </w:r>
    </w:p>
    <w:p w:rsidR="000B3E4B" w:rsidRPr="00841DBE" w:rsidRDefault="000B3E4B" w:rsidP="000B3E4B">
      <w:pPr>
        <w:ind w:firstLine="426"/>
        <w:jc w:val="both"/>
        <w:rPr>
          <w:lang w:val="uk-UA"/>
        </w:rPr>
      </w:pPr>
      <w:r w:rsidRPr="00841DBE">
        <w:rPr>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0B3E4B" w:rsidRPr="00841DBE" w:rsidRDefault="000B3E4B" w:rsidP="000B3E4B">
      <w:pPr>
        <w:jc w:val="both"/>
        <w:rPr>
          <w:lang w:val="uk-UA"/>
        </w:rPr>
      </w:pPr>
      <w:r w:rsidRPr="00841DBE">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0B3E4B" w:rsidRPr="00841DBE" w:rsidRDefault="000B3E4B" w:rsidP="000B3E4B">
      <w:pPr>
        <w:spacing w:before="120" w:after="120"/>
        <w:jc w:val="both"/>
        <w:rPr>
          <w:lang w:val="uk-UA"/>
        </w:rPr>
      </w:pPr>
      <w:r w:rsidRPr="00841DBE">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841DBE">
        <w:rPr>
          <w:lang w:val="uk-UA"/>
        </w:rPr>
        <w:t>Portable</w:t>
      </w:r>
      <w:proofErr w:type="spellEnd"/>
      <w:r w:rsidRPr="00841DBE">
        <w:rPr>
          <w:lang w:val="uk-UA"/>
        </w:rPr>
        <w:t xml:space="preserve"> </w:t>
      </w:r>
      <w:proofErr w:type="spellStart"/>
      <w:r w:rsidRPr="00841DBE">
        <w:rPr>
          <w:lang w:val="uk-UA"/>
        </w:rPr>
        <w:t>Document</w:t>
      </w:r>
      <w:proofErr w:type="spellEnd"/>
      <w:r w:rsidRPr="00841DBE">
        <w:rPr>
          <w:lang w:val="uk-UA"/>
        </w:rPr>
        <w:t xml:space="preserve"> </w:t>
      </w:r>
      <w:proofErr w:type="spellStart"/>
      <w:r w:rsidRPr="00841DBE">
        <w:rPr>
          <w:lang w:val="uk-UA"/>
        </w:rPr>
        <w:t>Format</w:t>
      </w:r>
      <w:proofErr w:type="spellEnd"/>
      <w:r w:rsidRPr="00841DBE">
        <w:rPr>
          <w:lang w:val="uk-UA"/>
        </w:rPr>
        <w:t xml:space="preserve"> (PDF).</w:t>
      </w:r>
    </w:p>
    <w:p w:rsidR="000B3E4B" w:rsidRPr="00841DBE" w:rsidRDefault="000B3E4B" w:rsidP="000B3E4B">
      <w:pPr>
        <w:spacing w:before="120" w:after="120"/>
        <w:jc w:val="both"/>
        <w:rPr>
          <w:lang w:val="uk-UA" w:eastAsia="uk-UA"/>
        </w:rPr>
      </w:pPr>
      <w:r w:rsidRPr="00841DBE">
        <w:rPr>
          <w:lang w:val="uk-UA"/>
        </w:rPr>
        <w:t>-</w:t>
      </w:r>
      <w:r w:rsidRPr="00841DBE">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841DBE">
        <w:rPr>
          <w:lang w:val="uk-UA" w:eastAsia="uk-UA"/>
        </w:rPr>
        <w:t>закупівель</w:t>
      </w:r>
      <w:proofErr w:type="spellEnd"/>
      <w:r w:rsidRPr="00841DBE">
        <w:rPr>
          <w:lang w:val="uk-UA" w:eastAsia="uk-UA"/>
        </w:rPr>
        <w:t xml:space="preserve">. </w:t>
      </w:r>
    </w:p>
    <w:p w:rsidR="000B3E4B" w:rsidRPr="00841DBE" w:rsidRDefault="000B3E4B" w:rsidP="000B3E4B">
      <w:pPr>
        <w:shd w:val="clear" w:color="auto" w:fill="FFFFFF"/>
        <w:spacing w:before="120" w:after="120"/>
        <w:jc w:val="both"/>
        <w:rPr>
          <w:lang w:val="uk-UA"/>
        </w:rPr>
      </w:pPr>
      <w:r w:rsidRPr="00841DBE">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0B3E4B" w:rsidRPr="00841DBE" w:rsidRDefault="000B3E4B" w:rsidP="000B3E4B">
      <w:pPr>
        <w:shd w:val="clear" w:color="auto" w:fill="FFFFFF"/>
        <w:spacing w:before="120" w:after="120"/>
        <w:jc w:val="both"/>
        <w:rPr>
          <w:lang w:val="uk-UA"/>
        </w:rPr>
      </w:pPr>
      <w:r w:rsidRPr="00841DBE">
        <w:rPr>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B3E4B" w:rsidRPr="00841DBE" w:rsidRDefault="000B3E4B" w:rsidP="000B3E4B">
      <w:pPr>
        <w:jc w:val="both"/>
        <w:rPr>
          <w:lang w:val="uk-UA"/>
        </w:rPr>
      </w:pPr>
      <w:r w:rsidRPr="00841DBE">
        <w:rPr>
          <w:lang w:val="uk-UA"/>
        </w:rPr>
        <w:lastRenderedPageBreak/>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C9510F" w:rsidRPr="003D5069" w:rsidRDefault="00C9510F" w:rsidP="00C9510F">
      <w:pPr>
        <w:ind w:firstLine="284"/>
        <w:jc w:val="both"/>
        <w:rPr>
          <w:lang w:val="uk-UA"/>
        </w:rPr>
      </w:pPr>
      <w:r w:rsidRPr="003D5069">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 (завіреним нотаріально та легалізовані згідно з чинним законодавством України).</w:t>
      </w:r>
    </w:p>
    <w:p w:rsidR="000B3E4B" w:rsidRPr="00841DBE" w:rsidRDefault="000B3E4B" w:rsidP="000B3E4B">
      <w:pPr>
        <w:jc w:val="both"/>
        <w:rPr>
          <w:lang w:val="uk-UA"/>
        </w:rPr>
      </w:pPr>
      <w:r w:rsidRPr="00841DBE">
        <w:rPr>
          <w:lang w:val="uk-UA"/>
        </w:rPr>
        <w:t>- Допущення учасником формальних (несуттєвих) помилок, не призведе до відхилення Замовником його пропозиції.</w:t>
      </w:r>
    </w:p>
    <w:p w:rsidR="000B3E4B" w:rsidRPr="00841DBE" w:rsidRDefault="000B3E4B" w:rsidP="000B3E4B">
      <w:pPr>
        <w:shd w:val="clear" w:color="auto" w:fill="FFFFFF"/>
        <w:ind w:firstLine="284"/>
        <w:jc w:val="both"/>
        <w:rPr>
          <w:lang w:val="uk-UA"/>
        </w:rPr>
      </w:pPr>
      <w:r w:rsidRPr="00841DBE">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0B3E4B" w:rsidRPr="00841DBE" w:rsidRDefault="000B3E4B" w:rsidP="000B3E4B">
      <w:pPr>
        <w:ind w:firstLine="284"/>
        <w:jc w:val="both"/>
        <w:rPr>
          <w:lang w:val="uk-UA"/>
        </w:rPr>
      </w:pPr>
      <w:r w:rsidRPr="00841DBE">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0B3E4B" w:rsidRPr="00841DBE" w:rsidRDefault="000B3E4B" w:rsidP="000B3E4B">
      <w:pPr>
        <w:spacing w:before="120" w:after="120"/>
        <w:jc w:val="both"/>
        <w:rPr>
          <w:lang w:val="uk-UA"/>
        </w:rPr>
      </w:pPr>
      <w:r w:rsidRPr="00841DBE">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B3E4B" w:rsidRPr="00841DBE" w:rsidRDefault="000B3E4B" w:rsidP="000B3E4B">
      <w:pPr>
        <w:spacing w:before="120" w:after="120"/>
        <w:jc w:val="both"/>
        <w:rPr>
          <w:lang w:val="uk-UA"/>
        </w:rPr>
      </w:pPr>
      <w:r w:rsidRPr="00841DBE">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0B3E4B" w:rsidRPr="00841DBE" w:rsidRDefault="000B3E4B" w:rsidP="000B3E4B">
      <w:pPr>
        <w:spacing w:before="120" w:after="120"/>
        <w:jc w:val="both"/>
        <w:rPr>
          <w:lang w:val="uk-UA"/>
        </w:rPr>
      </w:pPr>
      <w:r w:rsidRPr="00841DBE">
        <w:rPr>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0B3E4B" w:rsidRPr="00841DBE" w:rsidRDefault="000B3E4B" w:rsidP="000B3E4B">
      <w:pPr>
        <w:spacing w:before="120" w:after="120"/>
        <w:jc w:val="both"/>
        <w:rPr>
          <w:lang w:val="uk-UA"/>
        </w:rPr>
      </w:pPr>
      <w:r w:rsidRPr="00841DBE">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B3E4B" w:rsidRPr="00841DBE" w:rsidRDefault="000B3E4B" w:rsidP="000B3E4B">
      <w:pPr>
        <w:spacing w:before="120" w:after="120"/>
        <w:jc w:val="both"/>
        <w:rPr>
          <w:lang w:val="uk-UA"/>
        </w:rPr>
      </w:pPr>
      <w:r w:rsidRPr="00841DBE">
        <w:rPr>
          <w:lang w:val="uk-UA"/>
        </w:rPr>
        <w:t>- За підроблення документів учасник несе кримінальну відповідальність згідно зі ст.358 Кримінального кодексу України.</w:t>
      </w:r>
    </w:p>
    <w:p w:rsidR="000B3E4B" w:rsidRPr="00841DBE" w:rsidRDefault="000B3E4B" w:rsidP="000B3E4B">
      <w:pPr>
        <w:spacing w:before="120" w:after="120"/>
        <w:jc w:val="both"/>
        <w:rPr>
          <w:lang w:val="uk-UA"/>
        </w:rPr>
      </w:pPr>
      <w:r w:rsidRPr="00841DBE">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Pr>
          <w:lang w:val="uk-UA"/>
        </w:rPr>
        <w:t>означа</w:t>
      </w:r>
      <w:r w:rsidRPr="00841DBE">
        <w:rPr>
          <w:lang w:val="uk-UA"/>
        </w:rPr>
        <w:t>тиме</w:t>
      </w:r>
      <w:proofErr w:type="spellEnd"/>
      <w:r w:rsidRPr="00841DBE">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0B3E4B" w:rsidRPr="00841DBE" w:rsidRDefault="000B3E4B" w:rsidP="000B3E4B">
      <w:pPr>
        <w:spacing w:before="120" w:after="120"/>
        <w:jc w:val="both"/>
        <w:rPr>
          <w:lang w:val="uk-UA"/>
        </w:rPr>
      </w:pPr>
      <w:r w:rsidRPr="00841DBE">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0B3E4B" w:rsidRPr="00841DBE" w:rsidRDefault="000B3E4B" w:rsidP="000B3E4B">
      <w:pPr>
        <w:spacing w:before="120" w:after="120"/>
        <w:jc w:val="both"/>
        <w:rPr>
          <w:lang w:val="uk-UA"/>
        </w:rPr>
      </w:pPr>
      <w:r w:rsidRPr="00841DBE">
        <w:rPr>
          <w:i/>
          <w:iCs/>
          <w:bdr w:val="none" w:sz="0" w:space="0" w:color="auto" w:frame="1"/>
          <w:lang w:val="uk-UA"/>
        </w:rPr>
        <w:t xml:space="preserve">- </w:t>
      </w:r>
      <w:r w:rsidRPr="00841DBE">
        <w:rPr>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0B3E4B" w:rsidRPr="00841DBE" w:rsidRDefault="000B3E4B" w:rsidP="000B3E4B">
      <w:pPr>
        <w:spacing w:before="120" w:after="120"/>
        <w:jc w:val="both"/>
        <w:rPr>
          <w:lang w:val="uk-UA"/>
        </w:rPr>
      </w:pPr>
      <w:r w:rsidRPr="00841DBE">
        <w:rPr>
          <w:bdr w:val="none" w:sz="0" w:space="0" w:color="auto" w:frame="1"/>
          <w:lang w:val="uk-UA"/>
        </w:rPr>
        <w:t xml:space="preserve">- </w:t>
      </w:r>
      <w:r w:rsidRPr="00841DBE">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841DBE">
        <w:rPr>
          <w:lang w:val="uk-UA"/>
        </w:rPr>
        <w:t>відскановані</w:t>
      </w:r>
      <w:proofErr w:type="spellEnd"/>
      <w:r w:rsidRPr="00841DBE">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0B3E4B" w:rsidRPr="00841DBE" w:rsidRDefault="000B3E4B" w:rsidP="000B3E4B">
      <w:pPr>
        <w:jc w:val="both"/>
        <w:rPr>
          <w:b/>
          <w:bCs/>
          <w:lang w:val="uk-UA"/>
        </w:rPr>
      </w:pPr>
    </w:p>
    <w:p w:rsidR="000B3E4B" w:rsidRDefault="000B3E4B" w:rsidP="000B3E4B">
      <w:pPr>
        <w:ind w:firstLine="284"/>
        <w:rPr>
          <w:lang w:val="uk-UA"/>
        </w:rPr>
      </w:pPr>
      <w:r w:rsidRPr="00841DBE">
        <w:rPr>
          <w:b/>
          <w:lang w:val="uk-UA"/>
        </w:rPr>
        <w:lastRenderedPageBreak/>
        <w:t xml:space="preserve">Переможець оплачує усі витрати, пов’язані з пересилкою документів (договір, сертифікати, накладні, додаткові угоди і </w:t>
      </w:r>
      <w:proofErr w:type="spellStart"/>
      <w:r w:rsidRPr="00841DBE">
        <w:rPr>
          <w:b/>
          <w:lang w:val="uk-UA"/>
        </w:rPr>
        <w:t>т.п</w:t>
      </w:r>
      <w:proofErr w:type="spellEnd"/>
      <w:r w:rsidRPr="00841DBE">
        <w:rPr>
          <w:b/>
          <w:lang w:val="uk-UA"/>
        </w:rPr>
        <w:t>.) через кур’єрську службу («Нова пошта» та інше)</w:t>
      </w:r>
      <w:r w:rsidRPr="00841DBE">
        <w:rPr>
          <w:lang w:val="uk-UA"/>
        </w:rPr>
        <w:t>.</w:t>
      </w:r>
    </w:p>
    <w:p w:rsidR="000B3E4B" w:rsidRDefault="000B3E4B" w:rsidP="002E6531">
      <w:pPr>
        <w:ind w:firstLine="284"/>
        <w:rPr>
          <w:lang w:val="uk-UA"/>
        </w:rPr>
      </w:pPr>
    </w:p>
    <w:p w:rsidR="00D15A5C" w:rsidRPr="00CB17D6" w:rsidRDefault="00D15A5C" w:rsidP="00D15A5C">
      <w:pPr>
        <w:numPr>
          <w:ilvl w:val="0"/>
          <w:numId w:val="6"/>
        </w:numPr>
        <w:shd w:val="clear" w:color="auto" w:fill="FFFFFF"/>
        <w:spacing w:after="200"/>
        <w:contextualSpacing/>
        <w:jc w:val="both"/>
        <w:textAlignment w:val="baseline"/>
        <w:rPr>
          <w:b/>
          <w:bCs/>
          <w:color w:val="000000"/>
          <w:sz w:val="22"/>
          <w:szCs w:val="22"/>
          <w:lang w:val="uk-UA"/>
        </w:rPr>
      </w:pPr>
      <w:r w:rsidRPr="00CB17D6">
        <w:rPr>
          <w:lang w:val="uk-UA"/>
        </w:rPr>
        <w:t xml:space="preserve"> </w:t>
      </w:r>
      <w:r w:rsidRPr="00CB17D6">
        <w:rPr>
          <w:b/>
          <w:bCs/>
          <w:color w:val="000000"/>
          <w:sz w:val="22"/>
          <w:szCs w:val="22"/>
          <w:lang w:val="uk-UA"/>
        </w:rPr>
        <w:t>Відхилення пропозиції учасника:</w:t>
      </w:r>
    </w:p>
    <w:p w:rsidR="00D15A5C" w:rsidRPr="00CB17D6" w:rsidRDefault="00D15A5C" w:rsidP="00D15A5C">
      <w:pPr>
        <w:shd w:val="clear" w:color="auto" w:fill="FFFFFF"/>
        <w:ind w:left="720"/>
        <w:contextualSpacing/>
        <w:jc w:val="both"/>
        <w:rPr>
          <w:sz w:val="22"/>
          <w:szCs w:val="22"/>
          <w:lang w:val="uk-UA"/>
        </w:rPr>
      </w:pPr>
      <w:r w:rsidRPr="00CB17D6">
        <w:rPr>
          <w:b/>
          <w:bCs/>
          <w:i/>
          <w:iCs/>
          <w:color w:val="000000"/>
          <w:sz w:val="22"/>
          <w:szCs w:val="22"/>
          <w:shd w:val="clear" w:color="auto" w:fill="FFFFFF"/>
          <w:lang w:val="uk-UA"/>
        </w:rPr>
        <w:t>Замовник відхиляє пропозицію в разі, якщо:</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2) учасник не надав забезпечення пропозиції, якщо таке забезпечення вимагалося замовником;</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3) учасник, який визначений переможцем спрощеної закупівлі, відмовився від укладення договору про закупівлю;</w:t>
      </w:r>
    </w:p>
    <w:p w:rsidR="00D15A5C" w:rsidRPr="00CB17D6" w:rsidRDefault="00D15A5C" w:rsidP="00D15A5C">
      <w:pPr>
        <w:shd w:val="clear" w:color="auto" w:fill="FFFFFF"/>
        <w:ind w:firstLine="709"/>
        <w:contextualSpacing/>
        <w:jc w:val="both"/>
        <w:rPr>
          <w:color w:val="000000"/>
          <w:sz w:val="22"/>
          <w:szCs w:val="22"/>
          <w:shd w:val="clear" w:color="auto" w:fill="FFFFFF"/>
          <w:lang w:val="uk-UA"/>
        </w:rPr>
      </w:pPr>
      <w:r w:rsidRPr="00CB17D6">
        <w:rPr>
          <w:color w:val="000000"/>
          <w:sz w:val="22"/>
          <w:szCs w:val="22"/>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065B92" w:rsidRPr="00CB17D6">
        <w:rPr>
          <w:color w:val="000000"/>
          <w:sz w:val="22"/>
          <w:szCs w:val="22"/>
          <w:shd w:val="clear" w:color="auto" w:fill="FFFFFF"/>
          <w:lang w:val="uk-UA"/>
        </w:rPr>
        <w:t>не укладення</w:t>
      </w:r>
      <w:r w:rsidRPr="00CB17D6">
        <w:rPr>
          <w:color w:val="000000"/>
          <w:sz w:val="22"/>
          <w:szCs w:val="22"/>
          <w:shd w:val="clear" w:color="auto" w:fill="FFFFFF"/>
          <w:lang w:val="uk-UA"/>
        </w:rPr>
        <w:t xml:space="preserve"> договору з боку учасника) більше двох разів із замовником, який проводить таку спрощену закупівлю.</w:t>
      </w:r>
    </w:p>
    <w:p w:rsidR="00D15A5C" w:rsidRPr="00CB17D6" w:rsidRDefault="00D15A5C" w:rsidP="00D15A5C">
      <w:pPr>
        <w:shd w:val="clear" w:color="auto" w:fill="FFFFFF"/>
        <w:ind w:left="720"/>
        <w:contextualSpacing/>
        <w:jc w:val="both"/>
        <w:rPr>
          <w:color w:val="000000"/>
          <w:sz w:val="22"/>
          <w:szCs w:val="22"/>
          <w:shd w:val="clear" w:color="auto" w:fill="FFFFFF"/>
          <w:lang w:val="uk-UA"/>
        </w:rPr>
      </w:pPr>
    </w:p>
    <w:p w:rsidR="00D15A5C" w:rsidRPr="00CB17D6" w:rsidRDefault="00D15A5C" w:rsidP="00D15A5C">
      <w:pPr>
        <w:numPr>
          <w:ilvl w:val="0"/>
          <w:numId w:val="6"/>
        </w:numPr>
        <w:shd w:val="clear" w:color="auto" w:fill="FFFFFF"/>
        <w:spacing w:after="200"/>
        <w:contextualSpacing/>
        <w:jc w:val="both"/>
        <w:rPr>
          <w:sz w:val="22"/>
          <w:szCs w:val="22"/>
          <w:lang w:val="uk-UA"/>
        </w:rPr>
      </w:pPr>
      <w:r w:rsidRPr="00CB17D6">
        <w:rPr>
          <w:b/>
          <w:bCs/>
          <w:color w:val="000000"/>
          <w:sz w:val="22"/>
          <w:szCs w:val="22"/>
          <w:lang w:val="uk-UA"/>
        </w:rPr>
        <w:t>Відміна закупівлі:</w:t>
      </w:r>
    </w:p>
    <w:p w:rsidR="00D15A5C" w:rsidRPr="00CB17D6" w:rsidRDefault="00D15A5C" w:rsidP="00D15A5C">
      <w:pPr>
        <w:shd w:val="clear" w:color="auto" w:fill="FFFFFF"/>
        <w:ind w:firstLine="709"/>
        <w:contextualSpacing/>
        <w:jc w:val="both"/>
        <w:rPr>
          <w:sz w:val="22"/>
          <w:szCs w:val="22"/>
          <w:lang w:val="uk-UA"/>
        </w:rPr>
      </w:pPr>
      <w:r w:rsidRPr="00CB17D6">
        <w:rPr>
          <w:b/>
          <w:bCs/>
          <w:i/>
          <w:iCs/>
          <w:color w:val="000000"/>
          <w:sz w:val="22"/>
          <w:szCs w:val="22"/>
          <w:shd w:val="clear" w:color="auto" w:fill="FFFFFF"/>
          <w:lang w:val="uk-UA"/>
        </w:rPr>
        <w:t>1. Замовник відміняє спрощену закупівлю в разі:</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1) відсутності подальшої потреби в закупівлі товарів, робіт і послуг;</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CB17D6">
        <w:rPr>
          <w:color w:val="000000"/>
          <w:sz w:val="22"/>
          <w:szCs w:val="22"/>
          <w:shd w:val="clear" w:color="auto" w:fill="FFFFFF"/>
          <w:lang w:val="uk-UA"/>
        </w:rPr>
        <w:t>закупівель</w:t>
      </w:r>
      <w:proofErr w:type="spellEnd"/>
      <w:r w:rsidRPr="00CB17D6">
        <w:rPr>
          <w:color w:val="000000"/>
          <w:sz w:val="22"/>
          <w:szCs w:val="22"/>
          <w:shd w:val="clear" w:color="auto" w:fill="FFFFFF"/>
          <w:lang w:val="uk-UA"/>
        </w:rPr>
        <w:t>;</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3) скорочення видатків на здійснення закупівлі товарів, робіт і послуг.</w:t>
      </w:r>
    </w:p>
    <w:p w:rsidR="00D15A5C" w:rsidRPr="00CB17D6" w:rsidRDefault="00D15A5C" w:rsidP="00D15A5C">
      <w:pPr>
        <w:shd w:val="clear" w:color="auto" w:fill="FFFFFF"/>
        <w:ind w:firstLine="709"/>
        <w:contextualSpacing/>
        <w:jc w:val="both"/>
        <w:rPr>
          <w:sz w:val="22"/>
          <w:szCs w:val="22"/>
          <w:lang w:val="uk-UA"/>
        </w:rPr>
      </w:pPr>
      <w:r w:rsidRPr="00CB17D6">
        <w:rPr>
          <w:b/>
          <w:bCs/>
          <w:color w:val="000000"/>
          <w:sz w:val="22"/>
          <w:szCs w:val="22"/>
          <w:shd w:val="clear" w:color="auto" w:fill="FFFFFF"/>
          <w:lang w:val="uk-UA"/>
        </w:rPr>
        <w:t xml:space="preserve">2. </w:t>
      </w:r>
      <w:r w:rsidRPr="00CB17D6">
        <w:rPr>
          <w:b/>
          <w:bCs/>
          <w:i/>
          <w:iCs/>
          <w:color w:val="000000"/>
          <w:sz w:val="22"/>
          <w:szCs w:val="22"/>
          <w:shd w:val="clear" w:color="auto" w:fill="FFFFFF"/>
          <w:lang w:val="uk-UA"/>
        </w:rPr>
        <w:t xml:space="preserve">Спрощена закупівля автоматично відміняється електронною системою </w:t>
      </w:r>
      <w:proofErr w:type="spellStart"/>
      <w:r w:rsidRPr="00CB17D6">
        <w:rPr>
          <w:b/>
          <w:bCs/>
          <w:i/>
          <w:iCs/>
          <w:color w:val="000000"/>
          <w:sz w:val="22"/>
          <w:szCs w:val="22"/>
          <w:shd w:val="clear" w:color="auto" w:fill="FFFFFF"/>
          <w:lang w:val="uk-UA"/>
        </w:rPr>
        <w:t>закупівель</w:t>
      </w:r>
      <w:proofErr w:type="spellEnd"/>
      <w:r w:rsidRPr="00CB17D6">
        <w:rPr>
          <w:b/>
          <w:bCs/>
          <w:i/>
          <w:iCs/>
          <w:color w:val="000000"/>
          <w:sz w:val="22"/>
          <w:szCs w:val="22"/>
          <w:shd w:val="clear" w:color="auto" w:fill="FFFFFF"/>
          <w:lang w:val="uk-UA"/>
        </w:rPr>
        <w:t xml:space="preserve"> у разі:</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1) відхилення всіх пропозицій згідно з частиною 13 статті 14 Закону;</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2) відсутності пропозицій учасників для участі в ній.</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 xml:space="preserve">Повідомлення про відміну закупівлі оприлюднюється в електронній системі </w:t>
      </w:r>
      <w:proofErr w:type="spellStart"/>
      <w:r w:rsidRPr="00CB17D6">
        <w:rPr>
          <w:color w:val="000000"/>
          <w:sz w:val="22"/>
          <w:szCs w:val="22"/>
          <w:shd w:val="clear" w:color="auto" w:fill="FFFFFF"/>
          <w:lang w:val="uk-UA"/>
        </w:rPr>
        <w:t>закупівель</w:t>
      </w:r>
      <w:proofErr w:type="spellEnd"/>
      <w:r w:rsidRPr="00CB17D6">
        <w:rPr>
          <w:color w:val="000000"/>
          <w:sz w:val="22"/>
          <w:szCs w:val="22"/>
          <w:shd w:val="clear" w:color="auto" w:fill="FFFFFF"/>
          <w:lang w:val="uk-UA"/>
        </w:rPr>
        <w:t>:</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 xml:space="preserve">Замовником </w:t>
      </w:r>
      <w:r w:rsidRPr="00CB17D6">
        <w:rPr>
          <w:b/>
          <w:bCs/>
          <w:i/>
          <w:iCs/>
          <w:color w:val="000000"/>
          <w:sz w:val="22"/>
          <w:szCs w:val="22"/>
          <w:shd w:val="clear" w:color="auto" w:fill="FFFFFF"/>
          <w:lang w:val="uk-UA"/>
        </w:rPr>
        <w:t>протягом одного робочого дня</w:t>
      </w:r>
      <w:r w:rsidRPr="00CB17D6">
        <w:rPr>
          <w:color w:val="000000"/>
          <w:sz w:val="22"/>
          <w:szCs w:val="22"/>
          <w:shd w:val="clear" w:color="auto" w:fill="FFFFFF"/>
          <w:lang w:val="uk-UA"/>
        </w:rPr>
        <w:t xml:space="preserve"> з дня прийняття замовником відповідного рішення;</w:t>
      </w:r>
    </w:p>
    <w:p w:rsidR="00D15A5C" w:rsidRPr="00CB17D6" w:rsidRDefault="00D15A5C" w:rsidP="00D15A5C">
      <w:pPr>
        <w:shd w:val="clear" w:color="auto" w:fill="FFFFFF"/>
        <w:ind w:firstLine="709"/>
        <w:contextualSpacing/>
        <w:jc w:val="both"/>
        <w:rPr>
          <w:sz w:val="22"/>
          <w:szCs w:val="22"/>
          <w:lang w:val="uk-UA"/>
        </w:rPr>
      </w:pPr>
      <w:r w:rsidRPr="00CB17D6">
        <w:rPr>
          <w:color w:val="000000"/>
          <w:sz w:val="22"/>
          <w:szCs w:val="22"/>
          <w:shd w:val="clear" w:color="auto" w:fill="FFFFFF"/>
          <w:lang w:val="uk-UA"/>
        </w:rPr>
        <w:t xml:space="preserve">Електронною системою </w:t>
      </w:r>
      <w:proofErr w:type="spellStart"/>
      <w:r w:rsidRPr="00CB17D6">
        <w:rPr>
          <w:color w:val="000000"/>
          <w:sz w:val="22"/>
          <w:szCs w:val="22"/>
          <w:shd w:val="clear" w:color="auto" w:fill="FFFFFF"/>
          <w:lang w:val="uk-UA"/>
        </w:rPr>
        <w:t>закупівель</w:t>
      </w:r>
      <w:proofErr w:type="spellEnd"/>
      <w:r w:rsidRPr="00CB17D6">
        <w:rPr>
          <w:color w:val="000000"/>
          <w:sz w:val="22"/>
          <w:szCs w:val="22"/>
          <w:shd w:val="clear" w:color="auto" w:fill="FFFFFF"/>
          <w:lang w:val="uk-UA"/>
        </w:rPr>
        <w:t xml:space="preserve"> </w:t>
      </w:r>
      <w:r w:rsidRPr="00CB17D6">
        <w:rPr>
          <w:b/>
          <w:bCs/>
          <w:i/>
          <w:iCs/>
          <w:color w:val="000000"/>
          <w:sz w:val="22"/>
          <w:szCs w:val="22"/>
          <w:shd w:val="clear" w:color="auto" w:fill="FFFFFF"/>
          <w:lang w:val="uk-UA"/>
        </w:rPr>
        <w:t>протягом одного робочого дня</w:t>
      </w:r>
      <w:r w:rsidRPr="00CB17D6">
        <w:rPr>
          <w:color w:val="000000"/>
          <w:sz w:val="22"/>
          <w:szCs w:val="22"/>
          <w:shd w:val="clear" w:color="auto" w:fill="FFFFFF"/>
          <w:lang w:val="uk-UA"/>
        </w:rPr>
        <w:t xml:space="preserve"> з дня </w:t>
      </w:r>
      <w:r w:rsidRPr="00CB17D6">
        <w:rPr>
          <w:b/>
          <w:bCs/>
          <w:i/>
          <w:iCs/>
          <w:color w:val="000000"/>
          <w:sz w:val="22"/>
          <w:szCs w:val="22"/>
          <w:shd w:val="clear" w:color="auto" w:fill="FFFFFF"/>
          <w:lang w:val="uk-UA"/>
        </w:rPr>
        <w:t xml:space="preserve">автоматичної </w:t>
      </w:r>
      <w:r w:rsidRPr="00CB17D6">
        <w:rPr>
          <w:color w:val="000000"/>
          <w:sz w:val="22"/>
          <w:szCs w:val="22"/>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15A5C" w:rsidRPr="00CB17D6" w:rsidRDefault="00D15A5C" w:rsidP="00D15A5C">
      <w:pPr>
        <w:shd w:val="clear" w:color="auto" w:fill="FFFFFF"/>
        <w:ind w:firstLine="709"/>
        <w:contextualSpacing/>
        <w:jc w:val="both"/>
        <w:rPr>
          <w:color w:val="000000"/>
          <w:sz w:val="22"/>
          <w:szCs w:val="22"/>
          <w:shd w:val="clear" w:color="auto" w:fill="FFFFFF"/>
          <w:lang w:val="uk-UA"/>
        </w:rPr>
      </w:pPr>
      <w:r w:rsidRPr="00CB17D6">
        <w:rPr>
          <w:color w:val="000000"/>
          <w:sz w:val="22"/>
          <w:szCs w:val="22"/>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CB17D6">
        <w:rPr>
          <w:color w:val="000000"/>
          <w:sz w:val="22"/>
          <w:szCs w:val="22"/>
          <w:shd w:val="clear" w:color="auto" w:fill="FFFFFF"/>
          <w:lang w:val="uk-UA"/>
        </w:rPr>
        <w:t>закупівель</w:t>
      </w:r>
      <w:proofErr w:type="spellEnd"/>
      <w:r w:rsidRPr="00CB17D6">
        <w:rPr>
          <w:color w:val="000000"/>
          <w:sz w:val="22"/>
          <w:szCs w:val="22"/>
          <w:shd w:val="clear" w:color="auto" w:fill="FFFFFF"/>
          <w:lang w:val="uk-UA"/>
        </w:rPr>
        <w:t xml:space="preserve"> в день його оприлюднення.</w:t>
      </w:r>
    </w:p>
    <w:p w:rsidR="00D15A5C" w:rsidRPr="00CB17D6" w:rsidRDefault="00D15A5C" w:rsidP="00D15A5C">
      <w:pPr>
        <w:shd w:val="clear" w:color="auto" w:fill="FFFFFF"/>
        <w:ind w:firstLine="460"/>
        <w:contextualSpacing/>
        <w:jc w:val="both"/>
        <w:rPr>
          <w:sz w:val="22"/>
          <w:szCs w:val="22"/>
          <w:lang w:val="uk-UA"/>
        </w:rPr>
      </w:pPr>
    </w:p>
    <w:p w:rsidR="00D15A5C" w:rsidRPr="00CB17D6" w:rsidRDefault="00D15A5C" w:rsidP="00D15A5C">
      <w:pPr>
        <w:numPr>
          <w:ilvl w:val="0"/>
          <w:numId w:val="6"/>
        </w:numPr>
        <w:shd w:val="clear" w:color="auto" w:fill="FFFFFF"/>
        <w:spacing w:after="200"/>
        <w:contextualSpacing/>
        <w:jc w:val="both"/>
        <w:rPr>
          <w:sz w:val="22"/>
          <w:szCs w:val="22"/>
          <w:lang w:val="uk-UA"/>
        </w:rPr>
      </w:pPr>
      <w:r w:rsidRPr="00CB17D6">
        <w:rPr>
          <w:b/>
          <w:bCs/>
          <w:color w:val="000000"/>
          <w:sz w:val="22"/>
          <w:szCs w:val="22"/>
          <w:lang w:val="uk-UA"/>
        </w:rPr>
        <w:t>Строк укладання договору:</w:t>
      </w:r>
    </w:p>
    <w:p w:rsidR="00D15A5C" w:rsidRPr="00D15A5C" w:rsidRDefault="00D15A5C" w:rsidP="00D15A5C">
      <w:pPr>
        <w:shd w:val="clear" w:color="auto" w:fill="FFFFFF"/>
        <w:ind w:firstLine="720"/>
        <w:jc w:val="both"/>
        <w:rPr>
          <w:highlight w:val="white"/>
          <w:lang w:val="uk-UA"/>
        </w:rPr>
      </w:pPr>
      <w:r w:rsidRPr="00CB17D6">
        <w:rPr>
          <w:color w:val="000000"/>
          <w:highlight w:val="white"/>
          <w:lang w:val="uk-UA"/>
        </w:rPr>
        <w:t xml:space="preserve">Замовник може укласти договір про закупівлю з учасником, який визнаний переможцем </w:t>
      </w:r>
      <w:r w:rsidRPr="00D15A5C">
        <w:rPr>
          <w:highlight w:val="white"/>
          <w:lang w:val="uk-UA"/>
        </w:rPr>
        <w:t>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D15A5C" w:rsidRPr="00CB17D6" w:rsidRDefault="00D15A5C" w:rsidP="00D15A5C">
      <w:pPr>
        <w:shd w:val="clear" w:color="auto" w:fill="FFFFFF"/>
        <w:ind w:firstLine="720"/>
        <w:jc w:val="both"/>
        <w:rPr>
          <w:highlight w:val="white"/>
          <w:lang w:val="uk-UA"/>
        </w:rPr>
      </w:pPr>
      <w:r w:rsidRPr="00D15A5C">
        <w:rPr>
          <w:highlight w:val="white"/>
          <w:lang w:val="uk-UA"/>
        </w:rPr>
        <w:t xml:space="preserve">У разі якщо учасник стає переможцем декількох або всіх лотів, замовник може укласти один </w:t>
      </w:r>
      <w:r w:rsidRPr="00CB17D6">
        <w:rPr>
          <w:highlight w:val="white"/>
          <w:lang w:val="uk-UA"/>
        </w:rPr>
        <w:t>договір про закупівлю з переможцем, об’єднавши лоти.</w:t>
      </w:r>
    </w:p>
    <w:p w:rsidR="00D15A5C" w:rsidRPr="00CB17D6" w:rsidRDefault="00D15A5C" w:rsidP="00D15A5C">
      <w:pPr>
        <w:shd w:val="clear" w:color="auto" w:fill="FFFFFF"/>
        <w:ind w:firstLine="720"/>
        <w:jc w:val="both"/>
        <w:rPr>
          <w:lang w:val="uk-UA"/>
        </w:rPr>
      </w:pPr>
      <w:r w:rsidRPr="00CB17D6">
        <w:rPr>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A12B39" w:rsidRPr="00CB17D6">
        <w:rPr>
          <w:lang w:val="uk-UA"/>
        </w:rPr>
        <w:t>не укладення</w:t>
      </w:r>
      <w:r w:rsidRPr="00CB17D6">
        <w:rPr>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D15A5C" w:rsidRPr="00CB17D6" w:rsidRDefault="00D15A5C" w:rsidP="00D15A5C">
      <w:pPr>
        <w:shd w:val="clear" w:color="auto" w:fill="FFFFFF"/>
        <w:spacing w:after="200"/>
        <w:ind w:left="360"/>
        <w:contextualSpacing/>
        <w:jc w:val="both"/>
        <w:rPr>
          <w:sz w:val="22"/>
          <w:szCs w:val="22"/>
          <w:lang w:val="uk-UA"/>
        </w:rPr>
      </w:pPr>
    </w:p>
    <w:p w:rsidR="00D15A5C" w:rsidRPr="00CB17D6" w:rsidRDefault="00D15A5C" w:rsidP="00D15A5C">
      <w:pPr>
        <w:keepNext/>
        <w:keepLines/>
        <w:numPr>
          <w:ilvl w:val="0"/>
          <w:numId w:val="6"/>
        </w:numPr>
        <w:spacing w:after="200"/>
        <w:ind w:right="120"/>
        <w:contextualSpacing/>
        <w:jc w:val="both"/>
        <w:rPr>
          <w:rFonts w:ascii="Calibri" w:eastAsia="Calibri" w:hAnsi="Calibri"/>
          <w:b/>
          <w:bCs/>
          <w:color w:val="000000"/>
          <w:sz w:val="22"/>
          <w:szCs w:val="22"/>
          <w:lang w:val="uk-UA" w:eastAsia="en-US"/>
        </w:rPr>
      </w:pPr>
      <w:r w:rsidRPr="00CB17D6">
        <w:rPr>
          <w:b/>
          <w:bCs/>
          <w:color w:val="000000"/>
          <w:sz w:val="22"/>
          <w:szCs w:val="22"/>
          <w:lang w:val="uk-UA"/>
        </w:rPr>
        <w:t xml:space="preserve">Порядок укладення договору, його умови. </w:t>
      </w:r>
    </w:p>
    <w:p w:rsidR="00D15A5C" w:rsidRPr="00CB17D6" w:rsidRDefault="00D15A5C" w:rsidP="00D15A5C">
      <w:pPr>
        <w:keepNext/>
        <w:keepLines/>
        <w:ind w:left="360" w:right="120" w:firstLine="348"/>
        <w:contextualSpacing/>
        <w:jc w:val="both"/>
        <w:rPr>
          <w:rFonts w:ascii="Calibri" w:eastAsia="Calibri" w:hAnsi="Calibri"/>
          <w:b/>
          <w:bCs/>
          <w:color w:val="000000"/>
          <w:sz w:val="22"/>
          <w:szCs w:val="22"/>
          <w:lang w:val="uk-UA" w:eastAsia="en-US"/>
        </w:rPr>
      </w:pPr>
      <w:proofErr w:type="spellStart"/>
      <w:r w:rsidRPr="00CB17D6">
        <w:rPr>
          <w:color w:val="000000"/>
          <w:sz w:val="22"/>
          <w:szCs w:val="22"/>
          <w:lang w:val="uk-UA"/>
        </w:rPr>
        <w:t>Проєкт</w:t>
      </w:r>
      <w:proofErr w:type="spellEnd"/>
      <w:r w:rsidRPr="00CB17D6">
        <w:rPr>
          <w:color w:val="000000"/>
          <w:sz w:val="22"/>
          <w:szCs w:val="22"/>
          <w:lang w:val="uk-UA"/>
        </w:rPr>
        <w:t xml:space="preserve"> Договору про закупівлю викладено в </w:t>
      </w:r>
      <w:r w:rsidRPr="00CB17D6">
        <w:rPr>
          <w:b/>
          <w:bCs/>
          <w:i/>
          <w:iCs/>
          <w:color w:val="000000"/>
          <w:sz w:val="22"/>
          <w:szCs w:val="22"/>
          <w:lang w:val="uk-UA"/>
        </w:rPr>
        <w:t>Додатку 5</w:t>
      </w:r>
      <w:r w:rsidRPr="00CB17D6">
        <w:rPr>
          <w:color w:val="000000"/>
          <w:sz w:val="22"/>
          <w:szCs w:val="22"/>
          <w:lang w:val="uk-UA"/>
        </w:rPr>
        <w:t xml:space="preserve"> до цього Оголошення.</w:t>
      </w:r>
    </w:p>
    <w:p w:rsidR="00D15A5C" w:rsidRPr="00CB17D6" w:rsidRDefault="00D15A5C" w:rsidP="00D15A5C">
      <w:pPr>
        <w:keepNext/>
        <w:keepLines/>
        <w:ind w:right="-24"/>
        <w:contextualSpacing/>
        <w:jc w:val="both"/>
        <w:rPr>
          <w:color w:val="000000"/>
          <w:sz w:val="22"/>
          <w:szCs w:val="22"/>
          <w:lang w:val="uk-UA"/>
        </w:rPr>
      </w:pPr>
      <w:r w:rsidRPr="00CB17D6">
        <w:rPr>
          <w:color w:val="000000"/>
          <w:sz w:val="22"/>
          <w:szCs w:val="22"/>
          <w:lang w:val="uk-UA"/>
        </w:rPr>
        <w:t xml:space="preserve">Договір про закупівлю укладається відповідно до норм </w:t>
      </w:r>
      <w:hyperlink r:id="rId10" w:history="1">
        <w:r w:rsidRPr="00CB17D6">
          <w:rPr>
            <w:color w:val="000000"/>
            <w:sz w:val="22"/>
            <w:szCs w:val="22"/>
            <w:lang w:val="uk-UA"/>
          </w:rPr>
          <w:t>Цивільного</w:t>
        </w:r>
      </w:hyperlink>
      <w:r w:rsidRPr="00CB17D6">
        <w:rPr>
          <w:color w:val="000000"/>
          <w:sz w:val="22"/>
          <w:szCs w:val="22"/>
          <w:lang w:val="uk-UA"/>
        </w:rPr>
        <w:t xml:space="preserve"> та</w:t>
      </w:r>
      <w:hyperlink r:id="rId11" w:history="1">
        <w:r w:rsidRPr="00CB17D6">
          <w:rPr>
            <w:color w:val="000000"/>
            <w:sz w:val="22"/>
            <w:szCs w:val="22"/>
            <w:lang w:val="uk-UA"/>
          </w:rPr>
          <w:t xml:space="preserve"> Господарського Кодексів України</w:t>
        </w:r>
      </w:hyperlink>
      <w:r w:rsidRPr="00CB17D6">
        <w:rPr>
          <w:color w:val="000000"/>
          <w:sz w:val="22"/>
          <w:szCs w:val="22"/>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D15A5C" w:rsidRPr="00CB17D6" w:rsidRDefault="00D15A5C" w:rsidP="00D15A5C">
      <w:pPr>
        <w:shd w:val="clear" w:color="auto" w:fill="FFFFFF"/>
        <w:ind w:right="-24" w:firstLine="708"/>
        <w:contextualSpacing/>
        <w:jc w:val="both"/>
        <w:rPr>
          <w:sz w:val="22"/>
          <w:szCs w:val="22"/>
          <w:lang w:val="uk-UA"/>
        </w:rPr>
      </w:pPr>
      <w:r w:rsidRPr="00CB17D6">
        <w:rPr>
          <w:rFonts w:eastAsia="Calibri"/>
          <w:sz w:val="22"/>
          <w:szCs w:val="22"/>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065B92" w:rsidRPr="00CB17D6">
        <w:rPr>
          <w:rFonts w:eastAsia="Calibri"/>
          <w:sz w:val="22"/>
          <w:szCs w:val="22"/>
          <w:lang w:val="uk-UA" w:eastAsia="en-US"/>
        </w:rPr>
        <w:t>проекту</w:t>
      </w:r>
      <w:r w:rsidRPr="00CB17D6">
        <w:rPr>
          <w:rFonts w:eastAsia="Calibri"/>
          <w:sz w:val="22"/>
          <w:szCs w:val="22"/>
          <w:lang w:val="uk-UA" w:eastAsia="en-US"/>
        </w:rPr>
        <w:t xml:space="preserve"> договору про закупівлю, що є Додатком 5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r w:rsidR="00065B92" w:rsidRPr="00CB17D6">
        <w:rPr>
          <w:rFonts w:eastAsia="Calibri"/>
          <w:sz w:val="22"/>
          <w:szCs w:val="22"/>
          <w:lang w:val="uk-UA" w:eastAsia="en-US"/>
        </w:rPr>
        <w:t>Не підписання</w:t>
      </w:r>
      <w:r w:rsidRPr="00CB17D6">
        <w:rPr>
          <w:rFonts w:eastAsia="Calibri"/>
          <w:sz w:val="22"/>
          <w:szCs w:val="22"/>
          <w:lang w:val="uk-UA" w:eastAsia="en-US"/>
        </w:rPr>
        <w:t xml:space="preserve"> переможцем договору та/або не передання одного примірника цього договору у вказаний строк буде </w:t>
      </w:r>
      <w:proofErr w:type="spellStart"/>
      <w:r w:rsidRPr="00CB17D6">
        <w:rPr>
          <w:rFonts w:eastAsia="Calibri"/>
          <w:sz w:val="22"/>
          <w:szCs w:val="22"/>
          <w:lang w:val="uk-UA" w:eastAsia="en-US"/>
        </w:rPr>
        <w:t>розцінено</w:t>
      </w:r>
      <w:proofErr w:type="spellEnd"/>
      <w:r w:rsidRPr="00CB17D6">
        <w:rPr>
          <w:rFonts w:eastAsia="Calibri"/>
          <w:sz w:val="22"/>
          <w:szCs w:val="22"/>
          <w:lang w:val="uk-UA" w:eastAsia="en-US"/>
        </w:rPr>
        <w:t xml:space="preserve"> як відмова переможця від укладення договору про закупівлю, що спричиняє наслідки передбачені п. 3 ч. 13 ст. 14 Закону (</w:t>
      </w:r>
      <w:r w:rsidRPr="00CB17D6">
        <w:rPr>
          <w:b/>
          <w:bCs/>
          <w:i/>
          <w:iCs/>
          <w:color w:val="000000"/>
          <w:sz w:val="22"/>
          <w:szCs w:val="22"/>
          <w:shd w:val="clear" w:color="auto" w:fill="FFFFFF"/>
          <w:lang w:val="uk-UA"/>
        </w:rPr>
        <w:t>Замовник відхиляє пропозицію в разі, якщо:</w:t>
      </w:r>
      <w:r w:rsidRPr="00CB17D6">
        <w:rPr>
          <w:sz w:val="22"/>
          <w:szCs w:val="22"/>
          <w:lang w:val="uk-UA"/>
        </w:rPr>
        <w:t xml:space="preserve"> </w:t>
      </w:r>
      <w:r w:rsidRPr="00CB17D6">
        <w:rPr>
          <w:color w:val="000000"/>
          <w:sz w:val="22"/>
          <w:szCs w:val="22"/>
          <w:shd w:val="clear" w:color="auto" w:fill="FFFFFF"/>
          <w:lang w:val="uk-UA"/>
        </w:rPr>
        <w:t>учасник, який визначений переможцем спрощеної закупівлі, відмовився від укладення договору про закупівлю).</w:t>
      </w:r>
    </w:p>
    <w:p w:rsidR="00D15A5C" w:rsidRPr="00CB17D6" w:rsidRDefault="00D15A5C" w:rsidP="00D15A5C">
      <w:pPr>
        <w:spacing w:after="200"/>
        <w:ind w:firstLine="708"/>
        <w:jc w:val="both"/>
        <w:rPr>
          <w:rFonts w:eastAsia="Calibri"/>
          <w:b/>
          <w:bCs/>
          <w:sz w:val="22"/>
          <w:szCs w:val="22"/>
          <w:lang w:val="uk-UA" w:eastAsia="en-US"/>
        </w:rPr>
      </w:pPr>
      <w:r w:rsidRPr="00CB17D6">
        <w:rPr>
          <w:color w:val="000000"/>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w:t>
      </w:r>
      <w:r w:rsidRPr="00CB17D6">
        <w:rPr>
          <w:color w:val="000000"/>
          <w:sz w:val="22"/>
          <w:szCs w:val="22"/>
          <w:lang w:val="uk-UA"/>
        </w:rPr>
        <w:lastRenderedPageBreak/>
        <w:t xml:space="preserve">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B17D6">
        <w:rPr>
          <w:rFonts w:eastAsia="Calibri"/>
          <w:b/>
          <w:bCs/>
          <w:sz w:val="22"/>
          <w:szCs w:val="22"/>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D15A5C" w:rsidRDefault="00D15A5C" w:rsidP="002E6531">
      <w:pPr>
        <w:ind w:firstLine="284"/>
        <w:rPr>
          <w:lang w:val="uk-UA"/>
        </w:rPr>
      </w:pPr>
    </w:p>
    <w:p w:rsidR="00C91133" w:rsidRPr="00841DBE" w:rsidRDefault="00C91133" w:rsidP="002E6531">
      <w:pPr>
        <w:ind w:firstLine="284"/>
        <w:rPr>
          <w:lang w:val="uk-UA"/>
        </w:rPr>
      </w:pPr>
    </w:p>
    <w:p w:rsidR="00127D6E" w:rsidRPr="00841DBE" w:rsidRDefault="00127D6E" w:rsidP="00127D6E">
      <w:pPr>
        <w:ind w:firstLine="360"/>
        <w:jc w:val="both"/>
        <w:rPr>
          <w:rFonts w:cs="Arial"/>
          <w:b/>
          <w:bCs/>
          <w:color w:val="000000"/>
          <w:szCs w:val="22"/>
          <w:lang w:val="uk-UA"/>
        </w:rPr>
      </w:pPr>
      <w:r w:rsidRPr="00841DBE">
        <w:rPr>
          <w:rFonts w:cs="Arial"/>
          <w:b/>
          <w:bCs/>
          <w:color w:val="000000"/>
          <w:szCs w:val="22"/>
          <w:lang w:val="uk-UA"/>
        </w:rPr>
        <w:t>Додатки до Оголошення про проведення спрощеної закупівлі (</w:t>
      </w:r>
      <w:r w:rsidRPr="00841DBE">
        <w:rPr>
          <w:b/>
          <w:bCs/>
          <w:color w:val="000000"/>
          <w:lang w:val="uk-UA"/>
        </w:rPr>
        <w:t>умов, визначених в оголошенні про проведення спрощеної закупівлі, та вимог до предмета закупівлі</w:t>
      </w:r>
      <w:r w:rsidRPr="00841DBE">
        <w:rPr>
          <w:rFonts w:cs="Arial"/>
          <w:b/>
          <w:bCs/>
          <w:color w:val="000000"/>
          <w:szCs w:val="22"/>
          <w:lang w:val="uk-UA"/>
        </w:rPr>
        <w:t>):</w:t>
      </w:r>
    </w:p>
    <w:p w:rsidR="00127D6E" w:rsidRPr="00841DBE" w:rsidRDefault="00127D6E" w:rsidP="00127D6E">
      <w:pPr>
        <w:ind w:left="360"/>
        <w:jc w:val="both"/>
        <w:rPr>
          <w:rFonts w:eastAsia="Calibri"/>
          <w:lang w:val="uk-UA" w:eastAsia="en-US"/>
        </w:rPr>
      </w:pPr>
      <w:r w:rsidRPr="00841DBE">
        <w:rPr>
          <w:rFonts w:cs="Arial"/>
          <w:color w:val="000000"/>
          <w:szCs w:val="22"/>
          <w:lang w:val="uk-UA"/>
        </w:rPr>
        <w:t>Додаток № 1 – Технічна специфікація. Інформація про необхідні технічні, якісні та кількісні характеристики предмета закупівлі;</w:t>
      </w:r>
    </w:p>
    <w:p w:rsidR="00127D6E" w:rsidRPr="00841DBE" w:rsidRDefault="00127D6E" w:rsidP="009942DF">
      <w:pPr>
        <w:ind w:left="360"/>
        <w:jc w:val="both"/>
        <w:rPr>
          <w:rFonts w:eastAsia="Calibri"/>
          <w:lang w:val="uk-UA" w:eastAsia="en-US"/>
        </w:rPr>
      </w:pPr>
      <w:r w:rsidRPr="00841DBE">
        <w:rPr>
          <w:rFonts w:eastAsia="Calibri"/>
          <w:lang w:val="uk-UA" w:eastAsia="en-US"/>
        </w:rPr>
        <w:t>Додаток № 2 – Кваліфікаційні вимоги;</w:t>
      </w:r>
    </w:p>
    <w:p w:rsidR="00127D6E" w:rsidRPr="00841DBE" w:rsidRDefault="00127D6E" w:rsidP="009942DF">
      <w:pPr>
        <w:ind w:left="360"/>
        <w:jc w:val="both"/>
        <w:rPr>
          <w:rFonts w:eastAsia="Calibri"/>
          <w:lang w:val="uk-UA" w:eastAsia="en-US"/>
        </w:rPr>
      </w:pPr>
      <w:r w:rsidRPr="00841DBE">
        <w:rPr>
          <w:rFonts w:eastAsia="Calibri"/>
          <w:lang w:val="uk-UA" w:eastAsia="en-US"/>
        </w:rPr>
        <w:t>Додаток № 3 – Форма цінової пропозиції;</w:t>
      </w:r>
    </w:p>
    <w:p w:rsidR="001A4894" w:rsidRPr="00841DBE" w:rsidRDefault="00127D6E" w:rsidP="001A4894">
      <w:pPr>
        <w:shd w:val="clear" w:color="auto" w:fill="FFFFFF"/>
        <w:ind w:left="360"/>
        <w:jc w:val="both"/>
        <w:rPr>
          <w:color w:val="000000"/>
          <w:lang w:val="uk-UA" w:eastAsia="uk-UA"/>
        </w:rPr>
      </w:pPr>
      <w:r w:rsidRPr="00841DBE">
        <w:rPr>
          <w:rFonts w:eastAsia="Calibri"/>
          <w:lang w:val="uk-UA" w:eastAsia="en-US"/>
        </w:rPr>
        <w:t>Додаток №</w:t>
      </w:r>
      <w:r w:rsidR="00C91133" w:rsidRPr="00841DBE">
        <w:rPr>
          <w:rFonts w:eastAsia="Calibri"/>
          <w:lang w:val="uk-UA" w:eastAsia="en-US"/>
        </w:rPr>
        <w:t xml:space="preserve"> </w:t>
      </w:r>
      <w:r w:rsidRPr="00841DBE">
        <w:rPr>
          <w:rFonts w:eastAsia="Calibri"/>
          <w:lang w:val="uk-UA" w:eastAsia="en-US"/>
        </w:rPr>
        <w:t>4 –</w:t>
      </w:r>
      <w:r w:rsidR="001A4894" w:rsidRPr="00841DBE">
        <w:rPr>
          <w:color w:val="000000"/>
          <w:lang w:val="uk-UA"/>
        </w:rPr>
        <w:t xml:space="preserve">Лист-згода на обробку, використання, поширення та доступ до персональних даних </w:t>
      </w:r>
      <w:r w:rsidR="001A4894" w:rsidRPr="00841DBE">
        <w:rPr>
          <w:rFonts w:eastAsia="Calibri"/>
          <w:lang w:val="uk-UA" w:eastAsia="en-US"/>
        </w:rPr>
        <w:t>(</w:t>
      </w:r>
      <w:r w:rsidR="001A4894" w:rsidRPr="00841DBE">
        <w:rPr>
          <w:i/>
          <w:lang w:val="uk-UA"/>
        </w:rPr>
        <w:t>орієнтовний зразок надання інформації)</w:t>
      </w:r>
    </w:p>
    <w:p w:rsidR="00127D6E" w:rsidRPr="00841DBE" w:rsidRDefault="00127D6E" w:rsidP="009942DF">
      <w:pPr>
        <w:shd w:val="clear" w:color="auto" w:fill="FFFFFF"/>
        <w:ind w:left="360"/>
        <w:jc w:val="both"/>
        <w:rPr>
          <w:color w:val="000000"/>
          <w:lang w:val="uk-UA" w:eastAsia="uk-UA"/>
        </w:rPr>
      </w:pPr>
      <w:r w:rsidRPr="00841DBE">
        <w:rPr>
          <w:color w:val="000000"/>
          <w:lang w:val="uk-UA" w:eastAsia="uk-UA"/>
        </w:rPr>
        <w:t xml:space="preserve">Додаток № 5 </w:t>
      </w:r>
      <w:r w:rsidRPr="00841DBE">
        <w:rPr>
          <w:rFonts w:eastAsia="Calibri"/>
          <w:lang w:val="uk-UA" w:eastAsia="en-US"/>
        </w:rPr>
        <w:t xml:space="preserve">– </w:t>
      </w:r>
      <w:r w:rsidRPr="00841DBE">
        <w:rPr>
          <w:color w:val="000000"/>
          <w:lang w:val="uk-UA" w:eastAsia="uk-UA"/>
        </w:rPr>
        <w:t>Проект договору.</w:t>
      </w:r>
    </w:p>
    <w:p w:rsidR="00127D6E" w:rsidRPr="00841DBE" w:rsidRDefault="00127D6E" w:rsidP="00127D6E">
      <w:pPr>
        <w:rPr>
          <w:lang w:val="uk-UA"/>
        </w:rPr>
      </w:pPr>
    </w:p>
    <w:p w:rsidR="00127D6E" w:rsidRPr="00841DBE" w:rsidRDefault="00127D6E" w:rsidP="00127D6E">
      <w:pPr>
        <w:jc w:val="right"/>
        <w:rPr>
          <w:b/>
          <w:i/>
          <w:lang w:val="uk-UA" w:eastAsia="uk-UA"/>
        </w:rPr>
      </w:pPr>
      <w:r w:rsidRPr="00841DBE">
        <w:rPr>
          <w:b/>
          <w:lang w:val="uk-UA"/>
        </w:rPr>
        <w:br w:type="column"/>
      </w:r>
      <w:r w:rsidRPr="00841DBE">
        <w:rPr>
          <w:b/>
          <w:i/>
          <w:lang w:val="uk-UA" w:eastAsia="uk-UA"/>
        </w:rPr>
        <w:lastRenderedPageBreak/>
        <w:t>ДОДАТОК № 1</w:t>
      </w:r>
    </w:p>
    <w:p w:rsidR="00127D6E" w:rsidRPr="00841DBE" w:rsidRDefault="00127D6E" w:rsidP="00127D6E">
      <w:pPr>
        <w:jc w:val="right"/>
        <w:rPr>
          <w:i/>
          <w:iCs/>
          <w:color w:val="000000"/>
          <w:shd w:val="clear" w:color="auto" w:fill="FFFFFF"/>
          <w:lang w:val="uk-UA"/>
        </w:rPr>
      </w:pPr>
      <w:r w:rsidRPr="00841DBE">
        <w:rPr>
          <w:i/>
          <w:iCs/>
          <w:color w:val="000000"/>
          <w:lang w:val="uk-UA"/>
        </w:rPr>
        <w:t xml:space="preserve">до </w:t>
      </w:r>
      <w:r w:rsidRPr="00841DBE">
        <w:rPr>
          <w:i/>
          <w:iCs/>
          <w:color w:val="000000"/>
          <w:shd w:val="clear" w:color="auto" w:fill="FFFFFF"/>
          <w:lang w:val="uk-UA"/>
        </w:rPr>
        <w:t> оголошення про проведення спрощеної закупівлі</w:t>
      </w:r>
    </w:p>
    <w:p w:rsidR="00127D6E" w:rsidRPr="00841DBE" w:rsidRDefault="00127D6E" w:rsidP="00127D6E">
      <w:pPr>
        <w:ind w:left="426"/>
        <w:jc w:val="center"/>
        <w:rPr>
          <w:b/>
          <w:lang w:val="uk-UA"/>
        </w:rPr>
      </w:pPr>
    </w:p>
    <w:p w:rsidR="00A6134C" w:rsidRPr="00841DBE" w:rsidRDefault="00A6134C" w:rsidP="00A6134C">
      <w:pPr>
        <w:ind w:right="83"/>
        <w:jc w:val="center"/>
        <w:rPr>
          <w:b/>
          <w:lang w:val="uk-UA"/>
        </w:rPr>
      </w:pPr>
      <w:r w:rsidRPr="00841DBE">
        <w:rPr>
          <w:b/>
          <w:lang w:val="uk-UA"/>
        </w:rPr>
        <w:t>ТЕХНІЧНА СПЕЦИФІКАЦІЯ</w:t>
      </w:r>
    </w:p>
    <w:p w:rsidR="00A6134C" w:rsidRPr="00841DBE" w:rsidRDefault="00A6134C" w:rsidP="00A6134C">
      <w:pPr>
        <w:ind w:right="83"/>
        <w:jc w:val="center"/>
        <w:rPr>
          <w:b/>
          <w:sz w:val="10"/>
          <w:szCs w:val="10"/>
          <w:lang w:val="uk-UA"/>
        </w:rPr>
      </w:pPr>
    </w:p>
    <w:p w:rsidR="00A6134C" w:rsidRPr="00841DBE" w:rsidRDefault="00A6134C" w:rsidP="00A6134C">
      <w:pPr>
        <w:jc w:val="center"/>
        <w:rPr>
          <w:lang w:val="uk-UA"/>
        </w:rPr>
      </w:pPr>
      <w:r w:rsidRPr="00841DBE">
        <w:rPr>
          <w:lang w:val="uk-UA"/>
        </w:rPr>
        <w:t>Інформація про необхідні технічні, якісні та кількісні характеристики предмета закупівлі:</w:t>
      </w:r>
    </w:p>
    <w:p w:rsidR="00A6134C" w:rsidRPr="001679DB" w:rsidRDefault="00A6134C" w:rsidP="00A6134C">
      <w:pPr>
        <w:ind w:firstLine="142"/>
        <w:jc w:val="center"/>
        <w:rPr>
          <w:b/>
          <w:lang w:val="uk-UA"/>
        </w:rPr>
      </w:pPr>
      <w:r w:rsidRPr="001679DB">
        <w:rPr>
          <w:b/>
          <w:lang w:val="uk-UA"/>
        </w:rPr>
        <w:t xml:space="preserve">КОД ДК 021:2015: 34920000-2 – Дорожнє обладнання </w:t>
      </w:r>
    </w:p>
    <w:p w:rsidR="00A6134C" w:rsidRPr="001679DB" w:rsidRDefault="00A6134C" w:rsidP="00A6134C">
      <w:pPr>
        <w:ind w:firstLine="142"/>
        <w:jc w:val="center"/>
        <w:rPr>
          <w:b/>
          <w:lang w:val="uk-UA"/>
        </w:rPr>
      </w:pPr>
      <w:r w:rsidRPr="001679DB">
        <w:rPr>
          <w:b/>
          <w:lang w:val="uk-UA"/>
        </w:rPr>
        <w:t xml:space="preserve">(направляюча пішохідна огорожа оцинкована зі </w:t>
      </w:r>
      <w:proofErr w:type="spellStart"/>
      <w:r w:rsidRPr="001679DB">
        <w:rPr>
          <w:b/>
          <w:lang w:val="uk-UA"/>
        </w:rPr>
        <w:t>стійками</w:t>
      </w:r>
      <w:proofErr w:type="spellEnd"/>
      <w:r w:rsidRPr="001679DB">
        <w:rPr>
          <w:b/>
          <w:lang w:val="uk-UA"/>
        </w:rPr>
        <w:t>)</w:t>
      </w:r>
    </w:p>
    <w:p w:rsidR="00A6134C" w:rsidRPr="00841DBE" w:rsidRDefault="0090420F" w:rsidP="0090420F">
      <w:pPr>
        <w:jc w:val="right"/>
        <w:rPr>
          <w:bCs/>
          <w:iCs/>
          <w:sz w:val="20"/>
          <w:szCs w:val="22"/>
          <w:lang w:val="uk-UA"/>
        </w:rPr>
      </w:pPr>
      <w:r>
        <w:rPr>
          <w:bCs/>
          <w:iCs/>
          <w:sz w:val="20"/>
          <w:szCs w:val="22"/>
          <w:lang w:val="uk-UA"/>
        </w:rPr>
        <w:t>Табл.1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2410"/>
      </w:tblGrid>
      <w:tr w:rsidR="00A6134C" w:rsidRPr="00841DBE" w:rsidTr="0090420F">
        <w:trPr>
          <w:trHeight w:val="267"/>
        </w:trPr>
        <w:tc>
          <w:tcPr>
            <w:tcW w:w="8075" w:type="dxa"/>
            <w:tcBorders>
              <w:top w:val="single" w:sz="4" w:space="0" w:color="auto"/>
              <w:left w:val="single" w:sz="4" w:space="0" w:color="auto"/>
              <w:bottom w:val="single" w:sz="4" w:space="0" w:color="auto"/>
              <w:right w:val="single" w:sz="4" w:space="0" w:color="auto"/>
            </w:tcBorders>
            <w:shd w:val="clear" w:color="auto" w:fill="auto"/>
          </w:tcPr>
          <w:p w:rsidR="00A6134C" w:rsidRPr="00841DBE" w:rsidRDefault="00A6134C" w:rsidP="00206952">
            <w:pPr>
              <w:jc w:val="center"/>
              <w:rPr>
                <w:b/>
                <w:bCs/>
                <w:sz w:val="22"/>
                <w:szCs w:val="22"/>
                <w:lang w:val="uk-UA"/>
              </w:rPr>
            </w:pPr>
            <w:r w:rsidRPr="00841DBE">
              <w:rPr>
                <w:b/>
                <w:bCs/>
                <w:sz w:val="22"/>
                <w:szCs w:val="22"/>
                <w:lang w:val="uk-UA"/>
              </w:rPr>
              <w:t>Вимоги Замовника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134C" w:rsidRPr="00841DBE" w:rsidRDefault="00A6134C" w:rsidP="00206952">
            <w:pPr>
              <w:jc w:val="center"/>
              <w:rPr>
                <w:b/>
                <w:bCs/>
                <w:lang w:val="uk-UA"/>
              </w:rPr>
            </w:pPr>
            <w:r w:rsidRPr="00841DBE">
              <w:rPr>
                <w:b/>
                <w:bCs/>
                <w:lang w:val="uk-UA"/>
              </w:rPr>
              <w:t>Підтвердження Учасником</w:t>
            </w:r>
          </w:p>
        </w:tc>
      </w:tr>
      <w:tr w:rsidR="00A6134C" w:rsidRPr="00841DBE" w:rsidTr="0090420F">
        <w:trPr>
          <w:trHeight w:val="267"/>
        </w:trPr>
        <w:tc>
          <w:tcPr>
            <w:tcW w:w="8075" w:type="dxa"/>
            <w:tcBorders>
              <w:top w:val="single" w:sz="4" w:space="0" w:color="auto"/>
              <w:left w:val="single" w:sz="4" w:space="0" w:color="auto"/>
              <w:bottom w:val="single" w:sz="4" w:space="0" w:color="auto"/>
              <w:right w:val="single" w:sz="4" w:space="0" w:color="auto"/>
            </w:tcBorders>
            <w:shd w:val="clear" w:color="auto" w:fill="auto"/>
          </w:tcPr>
          <w:p w:rsidR="00A6134C" w:rsidRPr="00841DBE" w:rsidRDefault="00A6134C" w:rsidP="00206952">
            <w:pPr>
              <w:jc w:val="center"/>
              <w:rPr>
                <w:b/>
                <w:bCs/>
                <w:sz w:val="22"/>
                <w:szCs w:val="22"/>
                <w:lang w:val="uk-UA"/>
              </w:rPr>
            </w:pPr>
            <w:r w:rsidRPr="00841DBE">
              <w:rPr>
                <w:b/>
                <w:bCs/>
                <w:sz w:val="22"/>
                <w:szCs w:val="22"/>
                <w:lang w:val="uk-UA"/>
              </w:rPr>
              <w:t>1. Загальні положення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134C" w:rsidRPr="00841DBE" w:rsidRDefault="00A6134C" w:rsidP="00206952">
            <w:pPr>
              <w:jc w:val="center"/>
              <w:rPr>
                <w:b/>
                <w:bCs/>
                <w:lang w:val="uk-UA"/>
              </w:rPr>
            </w:pPr>
          </w:p>
        </w:tc>
      </w:tr>
      <w:tr w:rsidR="00A6134C" w:rsidRPr="00841DBE" w:rsidTr="0090420F">
        <w:trPr>
          <w:trHeight w:val="2967"/>
        </w:trPr>
        <w:tc>
          <w:tcPr>
            <w:tcW w:w="8075" w:type="dxa"/>
            <w:tcBorders>
              <w:top w:val="single" w:sz="4" w:space="0" w:color="auto"/>
              <w:left w:val="single" w:sz="4" w:space="0" w:color="auto"/>
              <w:bottom w:val="single" w:sz="4" w:space="0" w:color="auto"/>
              <w:right w:val="single" w:sz="4" w:space="0" w:color="auto"/>
            </w:tcBorders>
            <w:shd w:val="clear" w:color="auto" w:fill="FFFFFF"/>
          </w:tcPr>
          <w:p w:rsidR="00A6134C" w:rsidRPr="00841DBE" w:rsidRDefault="00A6134C" w:rsidP="00206952">
            <w:pPr>
              <w:jc w:val="both"/>
              <w:rPr>
                <w:sz w:val="22"/>
                <w:szCs w:val="22"/>
                <w:lang w:val="uk-UA"/>
              </w:rPr>
            </w:pPr>
            <w:r w:rsidRPr="00841DBE">
              <w:rPr>
                <w:sz w:val="22"/>
                <w:szCs w:val="22"/>
                <w:lang w:val="uk-UA"/>
              </w:rPr>
              <w:t>1.1. Предмет закупівлі повинен відповідати чинним ДСТУ</w:t>
            </w:r>
            <w:r w:rsidR="000905C2" w:rsidRPr="00841DBE">
              <w:rPr>
                <w:sz w:val="22"/>
                <w:szCs w:val="22"/>
                <w:lang w:val="uk-UA"/>
              </w:rPr>
              <w:t>, ТУ</w:t>
            </w:r>
            <w:r w:rsidR="00706975" w:rsidRPr="00841DBE">
              <w:rPr>
                <w:sz w:val="22"/>
                <w:szCs w:val="22"/>
                <w:lang w:val="uk-UA"/>
              </w:rPr>
              <w:t xml:space="preserve"> для даного виду Товару.</w:t>
            </w:r>
          </w:p>
          <w:p w:rsidR="00BD3388" w:rsidRPr="00841DBE" w:rsidRDefault="002E2FFA" w:rsidP="00206952">
            <w:pPr>
              <w:jc w:val="both"/>
              <w:rPr>
                <w:sz w:val="22"/>
                <w:szCs w:val="22"/>
                <w:lang w:val="uk-UA"/>
              </w:rPr>
            </w:pPr>
            <w:r>
              <w:rPr>
                <w:sz w:val="22"/>
                <w:szCs w:val="22"/>
                <w:lang w:val="uk-UA"/>
              </w:rPr>
              <w:t>1.2</w:t>
            </w:r>
            <w:r w:rsidR="00BD3388" w:rsidRPr="00841DBE">
              <w:rPr>
                <w:sz w:val="22"/>
                <w:szCs w:val="22"/>
                <w:lang w:val="uk-UA"/>
              </w:rPr>
              <w:t>. Гарантійний строк має бути не менше 10 років з моменту поставки. Термін придатності: повинен бути вказаний в супровідній документації відповідно до гарантії заводу-виробника.</w:t>
            </w:r>
          </w:p>
          <w:p w:rsidR="00BC4FE3" w:rsidRPr="00841DBE" w:rsidRDefault="002E2FFA" w:rsidP="00BD3388">
            <w:pPr>
              <w:spacing w:after="120"/>
              <w:jc w:val="both"/>
              <w:rPr>
                <w:sz w:val="22"/>
                <w:szCs w:val="22"/>
                <w:lang w:val="uk-UA"/>
              </w:rPr>
            </w:pPr>
            <w:r>
              <w:rPr>
                <w:sz w:val="22"/>
                <w:szCs w:val="22"/>
                <w:lang w:val="uk-UA"/>
              </w:rPr>
              <w:t>1.3</w:t>
            </w:r>
            <w:r w:rsidR="00726C49" w:rsidRPr="00841DBE">
              <w:rPr>
                <w:sz w:val="22"/>
                <w:szCs w:val="22"/>
                <w:lang w:val="uk-UA"/>
              </w:rPr>
              <w:t xml:space="preserve">. Дата виробництва товару повинна бути </w:t>
            </w:r>
            <w:r w:rsidR="00726C49" w:rsidRPr="005E3D65">
              <w:rPr>
                <w:sz w:val="22"/>
                <w:szCs w:val="22"/>
                <w:lang w:val="uk-UA"/>
              </w:rPr>
              <w:t>не раніше 2021 року.</w:t>
            </w:r>
          </w:p>
          <w:p w:rsidR="00BD3388" w:rsidRPr="0011756F" w:rsidRDefault="002E2FFA" w:rsidP="00BD3388">
            <w:pPr>
              <w:spacing w:after="120"/>
              <w:jc w:val="both"/>
              <w:rPr>
                <w:b/>
                <w:sz w:val="22"/>
                <w:szCs w:val="22"/>
                <w:lang w:val="uk-UA"/>
              </w:rPr>
            </w:pPr>
            <w:r>
              <w:rPr>
                <w:sz w:val="22"/>
                <w:szCs w:val="22"/>
                <w:lang w:val="uk-UA"/>
              </w:rPr>
              <w:t>1.4</w:t>
            </w:r>
            <w:r w:rsidR="00BD3388" w:rsidRPr="00841DBE">
              <w:rPr>
                <w:sz w:val="22"/>
                <w:szCs w:val="22"/>
                <w:lang w:val="uk-UA"/>
              </w:rPr>
              <w:t>. Строк поставки Товару –</w:t>
            </w:r>
            <w:r w:rsidR="00BD3388" w:rsidRPr="00C4504B">
              <w:rPr>
                <w:b/>
                <w:sz w:val="22"/>
                <w:szCs w:val="22"/>
                <w:lang w:val="uk-UA"/>
              </w:rPr>
              <w:t>до 23.08.2022.</w:t>
            </w:r>
          </w:p>
          <w:p w:rsidR="00A6134C" w:rsidRPr="00841DBE" w:rsidRDefault="002E2FFA" w:rsidP="00206952">
            <w:pPr>
              <w:jc w:val="both"/>
              <w:rPr>
                <w:sz w:val="22"/>
                <w:szCs w:val="22"/>
                <w:lang w:val="uk-UA"/>
              </w:rPr>
            </w:pPr>
            <w:r>
              <w:rPr>
                <w:sz w:val="22"/>
                <w:szCs w:val="22"/>
                <w:lang w:val="uk-UA"/>
              </w:rPr>
              <w:t>1.5</w:t>
            </w:r>
            <w:r w:rsidR="00A6134C" w:rsidRPr="00841DBE">
              <w:rPr>
                <w:sz w:val="22"/>
                <w:szCs w:val="22"/>
                <w:lang w:val="uk-UA"/>
              </w:rPr>
              <w:t>. Обсяг закупівлі Товару, що має бути поставлений:</w:t>
            </w:r>
          </w:p>
          <w:tbl>
            <w:tblPr>
              <w:tblW w:w="7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33"/>
              <w:gridCol w:w="1276"/>
              <w:gridCol w:w="1275"/>
            </w:tblGrid>
            <w:tr w:rsidR="00A6134C" w:rsidRPr="00841DBE" w:rsidTr="005005F5">
              <w:trPr>
                <w:trHeight w:val="330"/>
              </w:trPr>
              <w:tc>
                <w:tcPr>
                  <w:tcW w:w="562" w:type="dxa"/>
                  <w:shd w:val="clear" w:color="auto" w:fill="auto"/>
                  <w:vAlign w:val="center"/>
                </w:tcPr>
                <w:p w:rsidR="00A6134C" w:rsidRPr="00841DBE" w:rsidRDefault="00A6134C" w:rsidP="00206952">
                  <w:pPr>
                    <w:pStyle w:val="TableParagraph"/>
                    <w:spacing w:line="273" w:lineRule="exact"/>
                    <w:ind w:left="110"/>
                    <w:jc w:val="center"/>
                    <w:rPr>
                      <w:b/>
                    </w:rPr>
                  </w:pPr>
                  <w:r w:rsidRPr="00841DBE">
                    <w:rPr>
                      <w:b/>
                    </w:rPr>
                    <w:t>№</w:t>
                  </w:r>
                </w:p>
              </w:tc>
              <w:tc>
                <w:tcPr>
                  <w:tcW w:w="4133" w:type="dxa"/>
                  <w:shd w:val="clear" w:color="auto" w:fill="auto"/>
                  <w:vAlign w:val="center"/>
                </w:tcPr>
                <w:p w:rsidR="00A6134C" w:rsidRPr="00841DBE" w:rsidRDefault="00A6134C" w:rsidP="00206952">
                  <w:pPr>
                    <w:jc w:val="center"/>
                    <w:rPr>
                      <w:b/>
                      <w:sz w:val="22"/>
                      <w:szCs w:val="22"/>
                      <w:lang w:val="uk-UA"/>
                    </w:rPr>
                  </w:pPr>
                  <w:r w:rsidRPr="00841DBE">
                    <w:rPr>
                      <w:b/>
                      <w:sz w:val="22"/>
                      <w:szCs w:val="22"/>
                      <w:lang w:val="uk-UA"/>
                    </w:rPr>
                    <w:t>Назва товару</w:t>
                  </w:r>
                </w:p>
              </w:tc>
              <w:tc>
                <w:tcPr>
                  <w:tcW w:w="1276" w:type="dxa"/>
                  <w:shd w:val="clear" w:color="auto" w:fill="auto"/>
                  <w:vAlign w:val="center"/>
                </w:tcPr>
                <w:p w:rsidR="00A6134C" w:rsidRPr="00841DBE" w:rsidRDefault="00A6134C" w:rsidP="00206952">
                  <w:pPr>
                    <w:jc w:val="center"/>
                    <w:rPr>
                      <w:sz w:val="22"/>
                      <w:szCs w:val="22"/>
                      <w:lang w:val="uk-UA"/>
                    </w:rPr>
                  </w:pPr>
                  <w:r w:rsidRPr="00841DBE">
                    <w:rPr>
                      <w:b/>
                      <w:sz w:val="22"/>
                      <w:szCs w:val="22"/>
                      <w:lang w:val="uk-UA"/>
                    </w:rPr>
                    <w:t>Одиниці виміру</w:t>
                  </w:r>
                </w:p>
              </w:tc>
              <w:tc>
                <w:tcPr>
                  <w:tcW w:w="1275" w:type="dxa"/>
                  <w:shd w:val="clear" w:color="auto" w:fill="auto"/>
                  <w:vAlign w:val="center"/>
                </w:tcPr>
                <w:p w:rsidR="00A6134C" w:rsidRPr="00841DBE" w:rsidRDefault="00A6134C" w:rsidP="00206952">
                  <w:pPr>
                    <w:jc w:val="center"/>
                    <w:rPr>
                      <w:sz w:val="22"/>
                      <w:szCs w:val="22"/>
                      <w:lang w:val="uk-UA"/>
                    </w:rPr>
                  </w:pPr>
                  <w:r w:rsidRPr="00841DBE">
                    <w:rPr>
                      <w:b/>
                      <w:sz w:val="22"/>
                      <w:szCs w:val="22"/>
                      <w:lang w:val="uk-UA"/>
                    </w:rPr>
                    <w:t>Кількість</w:t>
                  </w:r>
                </w:p>
              </w:tc>
            </w:tr>
            <w:tr w:rsidR="00A6134C" w:rsidRPr="00841DBE" w:rsidTr="005005F5">
              <w:trPr>
                <w:trHeight w:val="258"/>
              </w:trPr>
              <w:tc>
                <w:tcPr>
                  <w:tcW w:w="562" w:type="dxa"/>
                  <w:shd w:val="clear" w:color="auto" w:fill="auto"/>
                </w:tcPr>
                <w:p w:rsidR="00A6134C" w:rsidRPr="00841DBE" w:rsidRDefault="00A6134C" w:rsidP="00206952">
                  <w:pPr>
                    <w:pStyle w:val="TableParagraph"/>
                    <w:spacing w:line="273" w:lineRule="exact"/>
                    <w:ind w:left="110"/>
                  </w:pPr>
                  <w:r w:rsidRPr="00841DBE">
                    <w:t>1</w:t>
                  </w:r>
                </w:p>
              </w:tc>
              <w:tc>
                <w:tcPr>
                  <w:tcW w:w="4133" w:type="dxa"/>
                  <w:shd w:val="clear" w:color="auto" w:fill="auto"/>
                </w:tcPr>
                <w:p w:rsidR="00A6134C" w:rsidRPr="00841DBE" w:rsidRDefault="00A6134C" w:rsidP="00206952">
                  <w:pPr>
                    <w:jc w:val="both"/>
                    <w:rPr>
                      <w:bCs/>
                      <w:sz w:val="22"/>
                      <w:szCs w:val="22"/>
                      <w:lang w:val="uk-UA"/>
                    </w:rPr>
                  </w:pPr>
                  <w:r w:rsidRPr="00841DBE">
                    <w:rPr>
                      <w:bCs/>
                      <w:sz w:val="22"/>
                      <w:szCs w:val="22"/>
                      <w:lang w:val="uk-UA"/>
                    </w:rPr>
                    <w:t>Направляюча пішохідна огорожа (НПО)</w:t>
                  </w:r>
                </w:p>
              </w:tc>
              <w:tc>
                <w:tcPr>
                  <w:tcW w:w="1276" w:type="dxa"/>
                  <w:shd w:val="clear" w:color="auto" w:fill="auto"/>
                </w:tcPr>
                <w:p w:rsidR="00A6134C" w:rsidRPr="00841DBE" w:rsidRDefault="00A6134C" w:rsidP="00206952">
                  <w:pPr>
                    <w:jc w:val="both"/>
                    <w:rPr>
                      <w:sz w:val="22"/>
                      <w:szCs w:val="22"/>
                      <w:lang w:val="uk-UA"/>
                    </w:rPr>
                  </w:pPr>
                  <w:r w:rsidRPr="00841DBE">
                    <w:rPr>
                      <w:sz w:val="22"/>
                      <w:szCs w:val="22"/>
                      <w:lang w:val="uk-UA"/>
                    </w:rPr>
                    <w:t>Шт.</w:t>
                  </w:r>
                </w:p>
              </w:tc>
              <w:tc>
                <w:tcPr>
                  <w:tcW w:w="1275" w:type="dxa"/>
                  <w:shd w:val="clear" w:color="auto" w:fill="auto"/>
                </w:tcPr>
                <w:p w:rsidR="00A6134C" w:rsidRPr="00841DBE" w:rsidRDefault="00862BEE" w:rsidP="00206952">
                  <w:pPr>
                    <w:pStyle w:val="TableParagraph"/>
                    <w:ind w:left="161" w:right="143"/>
                    <w:jc w:val="center"/>
                  </w:pPr>
                  <w:r w:rsidRPr="00841DBE">
                    <w:t>2</w:t>
                  </w:r>
                  <w:r w:rsidR="003B4867" w:rsidRPr="00841DBE">
                    <w:t>4</w:t>
                  </w:r>
                </w:p>
              </w:tc>
            </w:tr>
            <w:tr w:rsidR="00A6134C" w:rsidRPr="00841DBE" w:rsidTr="005005F5">
              <w:trPr>
                <w:trHeight w:val="157"/>
              </w:trPr>
              <w:tc>
                <w:tcPr>
                  <w:tcW w:w="562" w:type="dxa"/>
                  <w:shd w:val="clear" w:color="auto" w:fill="auto"/>
                </w:tcPr>
                <w:p w:rsidR="00A6134C" w:rsidRPr="00841DBE" w:rsidRDefault="00A6134C" w:rsidP="00206952">
                  <w:pPr>
                    <w:pStyle w:val="TableParagraph"/>
                    <w:spacing w:line="273" w:lineRule="exact"/>
                    <w:ind w:left="110"/>
                  </w:pPr>
                  <w:r w:rsidRPr="00841DBE">
                    <w:t>2</w:t>
                  </w:r>
                </w:p>
              </w:tc>
              <w:tc>
                <w:tcPr>
                  <w:tcW w:w="4133" w:type="dxa"/>
                  <w:shd w:val="clear" w:color="auto" w:fill="auto"/>
                </w:tcPr>
                <w:p w:rsidR="00A6134C" w:rsidRPr="00841DBE" w:rsidRDefault="00A6134C" w:rsidP="00206952">
                  <w:pPr>
                    <w:jc w:val="both"/>
                    <w:rPr>
                      <w:bCs/>
                      <w:sz w:val="22"/>
                      <w:szCs w:val="22"/>
                      <w:lang w:val="uk-UA"/>
                    </w:rPr>
                  </w:pPr>
                  <w:r w:rsidRPr="00841DBE">
                    <w:rPr>
                      <w:sz w:val="22"/>
                      <w:szCs w:val="22"/>
                      <w:lang w:val="uk-UA"/>
                    </w:rPr>
                    <w:t>Стійка оцинкована</w:t>
                  </w:r>
                </w:p>
              </w:tc>
              <w:tc>
                <w:tcPr>
                  <w:tcW w:w="1276" w:type="dxa"/>
                  <w:shd w:val="clear" w:color="auto" w:fill="auto"/>
                </w:tcPr>
                <w:p w:rsidR="00A6134C" w:rsidRPr="00841DBE" w:rsidRDefault="00A6134C" w:rsidP="00206952">
                  <w:pPr>
                    <w:jc w:val="both"/>
                    <w:rPr>
                      <w:sz w:val="22"/>
                      <w:szCs w:val="22"/>
                      <w:lang w:val="uk-UA"/>
                    </w:rPr>
                  </w:pPr>
                  <w:r w:rsidRPr="00841DBE">
                    <w:rPr>
                      <w:sz w:val="22"/>
                      <w:szCs w:val="22"/>
                      <w:lang w:val="uk-UA"/>
                    </w:rPr>
                    <w:t>Шт.</w:t>
                  </w:r>
                </w:p>
              </w:tc>
              <w:tc>
                <w:tcPr>
                  <w:tcW w:w="1275" w:type="dxa"/>
                  <w:shd w:val="clear" w:color="auto" w:fill="auto"/>
                </w:tcPr>
                <w:p w:rsidR="00A6134C" w:rsidRPr="00841DBE" w:rsidRDefault="00862BEE" w:rsidP="00206952">
                  <w:pPr>
                    <w:pStyle w:val="TableParagraph"/>
                    <w:spacing w:line="258" w:lineRule="exact"/>
                    <w:ind w:left="18"/>
                    <w:jc w:val="center"/>
                  </w:pPr>
                  <w:r w:rsidRPr="00841DBE">
                    <w:t>2</w:t>
                  </w:r>
                  <w:r w:rsidR="003B4867" w:rsidRPr="00841DBE">
                    <w:t>4</w:t>
                  </w:r>
                </w:p>
              </w:tc>
            </w:tr>
          </w:tbl>
          <w:p w:rsidR="00A6134C" w:rsidRPr="00841DBE" w:rsidRDefault="00A6134C" w:rsidP="00206952">
            <w:pPr>
              <w:jc w:val="both"/>
              <w:rPr>
                <w:sz w:val="20"/>
                <w:szCs w:val="22"/>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6FAD" w:rsidRPr="00841DBE" w:rsidRDefault="002B6FAD" w:rsidP="002B6FAD">
            <w:pPr>
              <w:rPr>
                <w:color w:val="000000"/>
                <w:lang w:val="uk-UA"/>
              </w:rPr>
            </w:pPr>
            <w:r w:rsidRPr="00841DBE">
              <w:rPr>
                <w:color w:val="000000"/>
                <w:lang w:val="uk-UA"/>
              </w:rPr>
              <w:t>Підтвердження.</w:t>
            </w:r>
          </w:p>
          <w:p w:rsidR="00A6134C" w:rsidRPr="00841DBE" w:rsidRDefault="00A6134C" w:rsidP="00206952">
            <w:pPr>
              <w:jc w:val="both"/>
              <w:rPr>
                <w:lang w:val="uk-UA"/>
              </w:rPr>
            </w:pPr>
          </w:p>
        </w:tc>
      </w:tr>
      <w:tr w:rsidR="00A6134C" w:rsidRPr="00841DBE" w:rsidTr="0090420F">
        <w:trPr>
          <w:trHeight w:val="349"/>
        </w:trPr>
        <w:tc>
          <w:tcPr>
            <w:tcW w:w="8075" w:type="dxa"/>
            <w:tcBorders>
              <w:top w:val="single" w:sz="4" w:space="0" w:color="auto"/>
              <w:left w:val="single" w:sz="4" w:space="0" w:color="auto"/>
              <w:bottom w:val="single" w:sz="4" w:space="0" w:color="auto"/>
              <w:right w:val="single" w:sz="4" w:space="0" w:color="auto"/>
            </w:tcBorders>
            <w:shd w:val="clear" w:color="auto" w:fill="auto"/>
          </w:tcPr>
          <w:p w:rsidR="00A6134C" w:rsidRPr="00841DBE" w:rsidRDefault="00A6134C" w:rsidP="00206952">
            <w:pPr>
              <w:jc w:val="center"/>
              <w:rPr>
                <w:b/>
                <w:bCs/>
                <w:sz w:val="22"/>
                <w:szCs w:val="22"/>
                <w:lang w:val="uk-UA"/>
              </w:rPr>
            </w:pPr>
            <w:r w:rsidRPr="00841DBE">
              <w:rPr>
                <w:b/>
                <w:bCs/>
                <w:sz w:val="22"/>
                <w:szCs w:val="22"/>
                <w:lang w:val="uk-UA"/>
              </w:rPr>
              <w:t>2. Технічні положення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134C" w:rsidRPr="00841DBE" w:rsidRDefault="00A6134C" w:rsidP="00206952">
            <w:pPr>
              <w:jc w:val="center"/>
              <w:rPr>
                <w:b/>
                <w:bCs/>
                <w:lang w:val="uk-UA"/>
              </w:rPr>
            </w:pPr>
          </w:p>
        </w:tc>
      </w:tr>
      <w:tr w:rsidR="00A6134C" w:rsidRPr="00841DBE" w:rsidTr="0090420F">
        <w:trPr>
          <w:trHeight w:val="2675"/>
        </w:trPr>
        <w:tc>
          <w:tcPr>
            <w:tcW w:w="8075" w:type="dxa"/>
            <w:tcBorders>
              <w:top w:val="single" w:sz="4" w:space="0" w:color="auto"/>
              <w:left w:val="single" w:sz="4" w:space="0" w:color="auto"/>
              <w:bottom w:val="single" w:sz="4" w:space="0" w:color="auto"/>
              <w:right w:val="single" w:sz="4" w:space="0" w:color="auto"/>
            </w:tcBorders>
            <w:shd w:val="clear" w:color="auto" w:fill="auto"/>
          </w:tcPr>
          <w:p w:rsidR="003E27CA" w:rsidRPr="00841DBE" w:rsidRDefault="00A63B15" w:rsidP="003E27CA">
            <w:pPr>
              <w:ind w:firstLine="318"/>
              <w:jc w:val="both"/>
              <w:rPr>
                <w:sz w:val="22"/>
                <w:szCs w:val="22"/>
                <w:lang w:val="uk-UA"/>
              </w:rPr>
            </w:pPr>
            <w:r w:rsidRPr="00841DBE">
              <w:rPr>
                <w:sz w:val="22"/>
                <w:szCs w:val="22"/>
                <w:lang w:val="uk-UA"/>
              </w:rPr>
              <w:t xml:space="preserve">2.1. </w:t>
            </w:r>
            <w:r w:rsidR="003E27CA" w:rsidRPr="00841DBE">
              <w:rPr>
                <w:sz w:val="22"/>
                <w:szCs w:val="22"/>
                <w:lang w:val="uk-UA"/>
              </w:rPr>
              <w:t>Предмет закупівлі повинен відповідати вимогам викладеним на рис.1. «Технічні вимоги до предмета закупівлі»</w:t>
            </w:r>
          </w:p>
          <w:p w:rsidR="003E27CA" w:rsidRPr="00841DBE" w:rsidRDefault="00A63B15" w:rsidP="003E27CA">
            <w:pPr>
              <w:spacing w:line="276" w:lineRule="auto"/>
              <w:ind w:firstLine="318"/>
              <w:jc w:val="both"/>
              <w:rPr>
                <w:sz w:val="22"/>
                <w:szCs w:val="22"/>
                <w:lang w:val="uk-UA"/>
              </w:rPr>
            </w:pPr>
            <w:r w:rsidRPr="00841DBE">
              <w:rPr>
                <w:sz w:val="22"/>
                <w:szCs w:val="22"/>
                <w:lang w:val="uk-UA"/>
              </w:rPr>
              <w:t xml:space="preserve">2.2. </w:t>
            </w:r>
            <w:r w:rsidR="003E27CA" w:rsidRPr="00841DBE">
              <w:rPr>
                <w:sz w:val="22"/>
                <w:szCs w:val="22"/>
                <w:lang w:val="uk-UA"/>
              </w:rPr>
              <w:t>НПО - сталевий квадрат 14 мм, допоміжні металеві елементи, розміри згідно креслень. Кожен виріб повинен бути з покриттям гарячого цинкування.</w:t>
            </w:r>
          </w:p>
          <w:p w:rsidR="003E27CA" w:rsidRPr="00841DBE" w:rsidRDefault="003E27CA" w:rsidP="003E27CA">
            <w:pPr>
              <w:spacing w:line="276" w:lineRule="auto"/>
              <w:jc w:val="both"/>
              <w:rPr>
                <w:sz w:val="22"/>
                <w:szCs w:val="22"/>
                <w:lang w:val="uk-UA"/>
              </w:rPr>
            </w:pPr>
            <w:r w:rsidRPr="00841DBE">
              <w:rPr>
                <w:sz w:val="22"/>
                <w:szCs w:val="22"/>
                <w:lang w:val="uk-UA"/>
              </w:rPr>
              <w:t>Кожна секція повинна комплектуватися оцинкованими болтами М8*30 в кількості 4 шт., оцинкованими гайками М8 в кількості 4 шт., та оцинкованими шайбами в кількості 8 шт. Кожна з’єднувальна пластина  (між секцією та стійкою) повинна мати паз 10*35 мм.</w:t>
            </w:r>
          </w:p>
          <w:p w:rsidR="003E27CA" w:rsidRPr="00841DBE" w:rsidRDefault="00A63B15" w:rsidP="003E27CA">
            <w:pPr>
              <w:ind w:firstLine="318"/>
              <w:jc w:val="both"/>
              <w:rPr>
                <w:sz w:val="22"/>
                <w:szCs w:val="22"/>
                <w:lang w:val="uk-UA"/>
              </w:rPr>
            </w:pPr>
            <w:r w:rsidRPr="00841DBE">
              <w:rPr>
                <w:sz w:val="22"/>
                <w:szCs w:val="22"/>
                <w:lang w:val="uk-UA"/>
              </w:rPr>
              <w:t xml:space="preserve">2.3. </w:t>
            </w:r>
            <w:r w:rsidR="003E27CA" w:rsidRPr="00841DBE">
              <w:rPr>
                <w:sz w:val="22"/>
                <w:szCs w:val="22"/>
                <w:lang w:val="uk-UA"/>
              </w:rPr>
              <w:t xml:space="preserve">Стійка направляючого пішохідного огородження виготовляється зі сталевої трубки круглої діаметром 50 мм, товщина стінки трубки не менше 3 мм, Довжина має бути 1250 мм. Стійка має бути обладнана спеціальними пластинами для кріплення секції направляючого пішохідного огородження та декоративним елементом в верхній частині. В нижній частині має знаходитися елемент який унеможливлює вилучення </w:t>
            </w:r>
            <w:proofErr w:type="spellStart"/>
            <w:r w:rsidR="003E27CA" w:rsidRPr="00841DBE">
              <w:rPr>
                <w:sz w:val="22"/>
                <w:szCs w:val="22"/>
                <w:lang w:val="uk-UA"/>
              </w:rPr>
              <w:t>стійки</w:t>
            </w:r>
            <w:proofErr w:type="spellEnd"/>
            <w:r w:rsidR="003E27CA" w:rsidRPr="00841DBE">
              <w:rPr>
                <w:sz w:val="22"/>
                <w:szCs w:val="22"/>
                <w:lang w:val="uk-UA"/>
              </w:rPr>
              <w:t xml:space="preserve"> вручну з місця встановлення.</w:t>
            </w:r>
          </w:p>
          <w:p w:rsidR="003E27CA" w:rsidRPr="00841DBE" w:rsidRDefault="00A63B15" w:rsidP="0089422D">
            <w:pPr>
              <w:ind w:left="68" w:firstLine="391"/>
              <w:jc w:val="both"/>
              <w:rPr>
                <w:sz w:val="22"/>
                <w:szCs w:val="22"/>
                <w:lang w:val="uk-UA"/>
              </w:rPr>
            </w:pPr>
            <w:r w:rsidRPr="00841DBE">
              <w:rPr>
                <w:rStyle w:val="xfmc1"/>
                <w:sz w:val="22"/>
                <w:szCs w:val="22"/>
                <w:lang w:val="uk-UA"/>
              </w:rPr>
              <w:t xml:space="preserve">2.4. </w:t>
            </w:r>
            <w:r w:rsidR="003E27CA" w:rsidRPr="00841DBE">
              <w:rPr>
                <w:rStyle w:val="xfmc1"/>
                <w:sz w:val="22"/>
                <w:szCs w:val="22"/>
                <w:lang w:val="uk-UA"/>
              </w:rPr>
              <w:t xml:space="preserve">Весь виріб (НПО та </w:t>
            </w:r>
            <w:proofErr w:type="spellStart"/>
            <w:r w:rsidR="003E27CA" w:rsidRPr="00841DBE">
              <w:rPr>
                <w:rStyle w:val="xfmc1"/>
                <w:sz w:val="22"/>
                <w:szCs w:val="22"/>
                <w:lang w:val="uk-UA"/>
              </w:rPr>
              <w:t>стійки</w:t>
            </w:r>
            <w:proofErr w:type="spellEnd"/>
            <w:r w:rsidR="003E27CA" w:rsidRPr="00841DBE">
              <w:rPr>
                <w:rStyle w:val="xfmc1"/>
                <w:sz w:val="22"/>
                <w:szCs w:val="22"/>
                <w:lang w:val="uk-UA"/>
              </w:rPr>
              <w:t>)  повинен мати цинкове покриття шляхом гарячого цинкування.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6FAD" w:rsidRPr="00841DBE" w:rsidRDefault="002B6FAD" w:rsidP="002B6FAD">
            <w:pPr>
              <w:rPr>
                <w:color w:val="000000"/>
                <w:lang w:val="uk-UA"/>
              </w:rPr>
            </w:pPr>
            <w:r w:rsidRPr="00841DBE">
              <w:rPr>
                <w:color w:val="000000"/>
                <w:lang w:val="uk-UA"/>
              </w:rPr>
              <w:t>Підтвердження.</w:t>
            </w:r>
          </w:p>
          <w:p w:rsidR="00A6134C" w:rsidRPr="00841DBE" w:rsidRDefault="00A6134C" w:rsidP="00206952">
            <w:pPr>
              <w:jc w:val="both"/>
              <w:rPr>
                <w:lang w:val="uk-UA"/>
              </w:rPr>
            </w:pPr>
          </w:p>
        </w:tc>
      </w:tr>
      <w:tr w:rsidR="00A6134C" w:rsidRPr="00841DBE" w:rsidTr="0090420F">
        <w:trPr>
          <w:trHeight w:val="58"/>
        </w:trPr>
        <w:tc>
          <w:tcPr>
            <w:tcW w:w="8075" w:type="dxa"/>
            <w:tcBorders>
              <w:top w:val="single" w:sz="4" w:space="0" w:color="auto"/>
              <w:left w:val="single" w:sz="4" w:space="0" w:color="auto"/>
              <w:bottom w:val="single" w:sz="4" w:space="0" w:color="auto"/>
              <w:right w:val="single" w:sz="4" w:space="0" w:color="auto"/>
            </w:tcBorders>
            <w:shd w:val="clear" w:color="auto" w:fill="auto"/>
          </w:tcPr>
          <w:p w:rsidR="00A6134C" w:rsidRPr="00841DBE" w:rsidRDefault="00A6134C" w:rsidP="00206952">
            <w:pPr>
              <w:jc w:val="center"/>
              <w:rPr>
                <w:sz w:val="22"/>
                <w:szCs w:val="22"/>
                <w:lang w:val="uk-UA"/>
              </w:rPr>
            </w:pPr>
            <w:r w:rsidRPr="00841DBE">
              <w:rPr>
                <w:b/>
                <w:bCs/>
                <w:sz w:val="22"/>
                <w:szCs w:val="22"/>
                <w:lang w:val="uk-UA"/>
              </w:rPr>
              <w:t>3. Організаційні положення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134C" w:rsidRPr="00841DBE" w:rsidRDefault="00A6134C" w:rsidP="00206952">
            <w:pPr>
              <w:jc w:val="center"/>
              <w:rPr>
                <w:lang w:val="uk-UA"/>
              </w:rPr>
            </w:pPr>
          </w:p>
        </w:tc>
      </w:tr>
      <w:tr w:rsidR="00A6134C" w:rsidRPr="00841DBE" w:rsidTr="0090420F">
        <w:trPr>
          <w:trHeight w:val="978"/>
        </w:trPr>
        <w:tc>
          <w:tcPr>
            <w:tcW w:w="8075" w:type="dxa"/>
            <w:tcBorders>
              <w:top w:val="single" w:sz="4" w:space="0" w:color="auto"/>
              <w:left w:val="single" w:sz="4" w:space="0" w:color="auto"/>
              <w:bottom w:val="single" w:sz="4" w:space="0" w:color="auto"/>
              <w:right w:val="single" w:sz="4" w:space="0" w:color="auto"/>
            </w:tcBorders>
            <w:shd w:val="clear" w:color="auto" w:fill="auto"/>
          </w:tcPr>
          <w:p w:rsidR="00A6134C" w:rsidRPr="00841DBE" w:rsidRDefault="00A6134C" w:rsidP="00D07AF1">
            <w:pPr>
              <w:jc w:val="both"/>
              <w:rPr>
                <w:bCs/>
                <w:sz w:val="22"/>
                <w:szCs w:val="22"/>
                <w:lang w:val="uk-UA"/>
              </w:rPr>
            </w:pPr>
            <w:r w:rsidRPr="00841DBE">
              <w:rPr>
                <w:bCs/>
                <w:sz w:val="22"/>
                <w:szCs w:val="22"/>
                <w:lang w:val="uk-UA"/>
              </w:rPr>
              <w:t>3.1</w:t>
            </w:r>
            <w:r w:rsidRPr="00841DBE">
              <w:rPr>
                <w:sz w:val="22"/>
                <w:szCs w:val="22"/>
                <w:lang w:val="uk-UA"/>
              </w:rPr>
              <w:t xml:space="preserve"> Т</w:t>
            </w:r>
            <w:r w:rsidRPr="00841DBE">
              <w:rPr>
                <w:bCs/>
                <w:sz w:val="22"/>
                <w:szCs w:val="22"/>
                <w:lang w:val="uk-UA"/>
              </w:rPr>
              <w:t xml:space="preserve">овар постачається Постачальником </w:t>
            </w:r>
            <w:r w:rsidR="00D07AF1" w:rsidRPr="005E3D65">
              <w:rPr>
                <w:bCs/>
                <w:sz w:val="22"/>
                <w:szCs w:val="22"/>
                <w:lang w:val="uk-UA"/>
              </w:rPr>
              <w:t>згідно заяв</w:t>
            </w:r>
            <w:r w:rsidRPr="005E3D65">
              <w:rPr>
                <w:bCs/>
                <w:sz w:val="22"/>
                <w:szCs w:val="22"/>
                <w:lang w:val="uk-UA"/>
              </w:rPr>
              <w:t>к</w:t>
            </w:r>
            <w:r w:rsidR="00323FF5" w:rsidRPr="005E3D65">
              <w:rPr>
                <w:bCs/>
                <w:sz w:val="22"/>
                <w:szCs w:val="22"/>
                <w:lang w:val="uk-UA"/>
              </w:rPr>
              <w:t>и</w:t>
            </w:r>
            <w:r w:rsidRPr="005E3D65">
              <w:rPr>
                <w:bCs/>
                <w:sz w:val="22"/>
                <w:szCs w:val="22"/>
                <w:lang w:val="uk-UA"/>
              </w:rPr>
              <w:t xml:space="preserve"> Замовника,</w:t>
            </w:r>
            <w:r w:rsidR="003B1232">
              <w:rPr>
                <w:bCs/>
                <w:sz w:val="22"/>
                <w:szCs w:val="22"/>
                <w:lang w:val="uk-UA"/>
              </w:rPr>
              <w:t xml:space="preserve"> протягом 1 (одного)</w:t>
            </w:r>
            <w:r w:rsidRPr="00841DBE">
              <w:rPr>
                <w:bCs/>
                <w:sz w:val="22"/>
                <w:szCs w:val="22"/>
                <w:lang w:val="uk-UA"/>
              </w:rPr>
              <w:t xml:space="preserve"> робоч</w:t>
            </w:r>
            <w:r w:rsidR="003B1232">
              <w:rPr>
                <w:bCs/>
                <w:sz w:val="22"/>
                <w:szCs w:val="22"/>
                <w:lang w:val="uk-UA"/>
              </w:rPr>
              <w:t>ого</w:t>
            </w:r>
            <w:r w:rsidRPr="00841DBE">
              <w:rPr>
                <w:bCs/>
                <w:sz w:val="22"/>
                <w:szCs w:val="22"/>
                <w:lang w:val="uk-UA"/>
              </w:rPr>
              <w:t xml:space="preserve"> дн</w:t>
            </w:r>
            <w:r w:rsidR="003B1232">
              <w:rPr>
                <w:bCs/>
                <w:sz w:val="22"/>
                <w:szCs w:val="22"/>
                <w:lang w:val="uk-UA"/>
              </w:rPr>
              <w:t>я</w:t>
            </w:r>
            <w:r w:rsidRPr="00841DBE">
              <w:rPr>
                <w:bCs/>
                <w:sz w:val="22"/>
                <w:szCs w:val="22"/>
                <w:lang w:val="uk-UA"/>
              </w:rPr>
              <w:t xml:space="preserve"> з моменту подачі заявки Замовником.</w:t>
            </w:r>
          </w:p>
          <w:p w:rsidR="00BA1928" w:rsidRDefault="00BA1928" w:rsidP="00BA1928">
            <w:pPr>
              <w:jc w:val="both"/>
              <w:rPr>
                <w:bCs/>
                <w:color w:val="000000"/>
                <w:sz w:val="22"/>
                <w:szCs w:val="22"/>
                <w:lang w:val="uk-UA"/>
              </w:rPr>
            </w:pPr>
            <w:r w:rsidRPr="00841DBE">
              <w:rPr>
                <w:bCs/>
                <w:sz w:val="22"/>
                <w:szCs w:val="22"/>
                <w:lang w:val="uk-UA"/>
              </w:rPr>
              <w:t xml:space="preserve">3.2. </w:t>
            </w:r>
            <w:r w:rsidRPr="00841DBE">
              <w:rPr>
                <w:bCs/>
                <w:color w:val="000000"/>
                <w:sz w:val="22"/>
                <w:szCs w:val="22"/>
                <w:lang w:val="uk-UA"/>
              </w:rPr>
              <w:t>Замовник має право ініціювати виїзд на підприємство Учасника (</w:t>
            </w:r>
            <w:r w:rsidR="00F017CC" w:rsidRPr="005E3D65">
              <w:rPr>
                <w:bCs/>
                <w:color w:val="000000"/>
                <w:sz w:val="22"/>
                <w:szCs w:val="22"/>
                <w:lang w:val="uk-UA"/>
              </w:rPr>
              <w:t>місцез</w:t>
            </w:r>
            <w:r w:rsidRPr="005E3D65">
              <w:rPr>
                <w:bCs/>
                <w:color w:val="000000"/>
                <w:sz w:val="22"/>
                <w:szCs w:val="22"/>
                <w:lang w:val="uk-UA"/>
              </w:rPr>
              <w:t>находження якого має бути в м.</w:t>
            </w:r>
            <w:r w:rsidR="00841DBE" w:rsidRPr="005E3D65">
              <w:rPr>
                <w:bCs/>
                <w:color w:val="000000"/>
                <w:sz w:val="22"/>
                <w:szCs w:val="22"/>
                <w:lang w:val="uk-UA"/>
              </w:rPr>
              <w:t xml:space="preserve"> </w:t>
            </w:r>
            <w:r w:rsidRPr="005E3D65">
              <w:rPr>
                <w:bCs/>
                <w:color w:val="000000"/>
                <w:sz w:val="22"/>
                <w:szCs w:val="22"/>
                <w:lang w:val="uk-UA"/>
              </w:rPr>
              <w:t>Києві)</w:t>
            </w:r>
            <w:r w:rsidRPr="00841DBE">
              <w:rPr>
                <w:bCs/>
                <w:color w:val="000000"/>
                <w:sz w:val="22"/>
                <w:szCs w:val="22"/>
                <w:lang w:val="uk-UA"/>
              </w:rPr>
              <w:t xml:space="preserve"> для ознайомлення з</w:t>
            </w:r>
            <w:r w:rsidRPr="00CD528D">
              <w:rPr>
                <w:bCs/>
                <w:color w:val="000000"/>
                <w:sz w:val="22"/>
                <w:szCs w:val="22"/>
                <w:lang w:val="uk-UA"/>
              </w:rPr>
              <w:t xml:space="preserve"> </w:t>
            </w:r>
            <w:r w:rsidR="00CD528D" w:rsidRPr="00CD528D">
              <w:rPr>
                <w:lang w:val="uk-UA" w:eastAsia="uk-UA"/>
              </w:rPr>
              <w:t>матеріально-технічною базою</w:t>
            </w:r>
            <w:r w:rsidR="00CD528D" w:rsidRPr="00CD528D">
              <w:rPr>
                <w:lang w:val="uk-UA" w:eastAsia="uk-UA"/>
              </w:rPr>
              <w:t>,</w:t>
            </w:r>
            <w:r w:rsidR="00CD528D" w:rsidRPr="00CD528D">
              <w:rPr>
                <w:bCs/>
                <w:color w:val="000000"/>
                <w:sz w:val="22"/>
                <w:szCs w:val="22"/>
                <w:lang w:val="uk-UA"/>
              </w:rPr>
              <w:t xml:space="preserve"> </w:t>
            </w:r>
            <w:r w:rsidRPr="00841DBE">
              <w:rPr>
                <w:bCs/>
                <w:color w:val="000000"/>
                <w:sz w:val="22"/>
                <w:szCs w:val="22"/>
                <w:lang w:val="uk-UA"/>
              </w:rPr>
              <w:t xml:space="preserve">наявністю обладнання, складських приміщень для зберігання та наявності товару в </w:t>
            </w:r>
            <w:r w:rsidRPr="005E3D65">
              <w:rPr>
                <w:bCs/>
                <w:color w:val="000000"/>
                <w:sz w:val="22"/>
                <w:szCs w:val="22"/>
                <w:lang w:val="uk-UA"/>
              </w:rPr>
              <w:t xml:space="preserve">повному </w:t>
            </w:r>
            <w:r w:rsidR="0054450C" w:rsidRPr="005E3D65">
              <w:rPr>
                <w:bCs/>
                <w:color w:val="000000"/>
                <w:sz w:val="22"/>
                <w:szCs w:val="22"/>
                <w:lang w:val="uk-UA"/>
              </w:rPr>
              <w:t>обсязі</w:t>
            </w:r>
            <w:r w:rsidRPr="005E3D65">
              <w:rPr>
                <w:bCs/>
                <w:color w:val="000000"/>
                <w:sz w:val="22"/>
                <w:szCs w:val="22"/>
                <w:lang w:val="uk-UA"/>
              </w:rPr>
              <w:t>,</w:t>
            </w:r>
            <w:r w:rsidRPr="00841DBE">
              <w:rPr>
                <w:bCs/>
                <w:color w:val="000000"/>
                <w:sz w:val="22"/>
                <w:szCs w:val="22"/>
                <w:lang w:val="uk-UA"/>
              </w:rPr>
              <w:t xml:space="preserve"> тощо.</w:t>
            </w:r>
          </w:p>
          <w:p w:rsidR="00BA1928" w:rsidRPr="0024353C" w:rsidRDefault="00CD528D" w:rsidP="0024353C">
            <w:pPr>
              <w:ind w:right="83" w:firstLine="720"/>
              <w:jc w:val="both"/>
              <w:rPr>
                <w:i/>
                <w:lang w:val="uk-UA"/>
              </w:rPr>
            </w:pPr>
            <w:r w:rsidRPr="00FD05B6">
              <w:rPr>
                <w:b/>
                <w:color w:val="000000"/>
                <w:sz w:val="22"/>
                <w:szCs w:val="22"/>
                <w:bdr w:val="none" w:sz="0" w:space="0" w:color="auto" w:frame="1"/>
                <w:lang w:val="uk-UA" w:eastAsia="uk-UA"/>
              </w:rPr>
              <w:t xml:space="preserve">Надання недостовірної інформації, відмова </w:t>
            </w:r>
            <w:r w:rsidRPr="00FD05B6">
              <w:rPr>
                <w:b/>
                <w:color w:val="000000"/>
                <w:sz w:val="22"/>
                <w:szCs w:val="22"/>
                <w:bdr w:val="none" w:sz="0" w:space="0" w:color="auto" w:frame="1"/>
                <w:lang w:val="uk-UA" w:eastAsia="uk-UA"/>
              </w:rPr>
              <w:t>Замовнику</w:t>
            </w:r>
            <w:r w:rsidRPr="00FD05B6">
              <w:rPr>
                <w:b/>
                <w:color w:val="000000"/>
                <w:sz w:val="22"/>
                <w:szCs w:val="22"/>
                <w:bdr w:val="none" w:sz="0" w:space="0" w:color="auto" w:frame="1"/>
                <w:lang w:val="uk-UA" w:eastAsia="uk-UA"/>
              </w:rPr>
              <w:t xml:space="preserve"> у виїзді на виробництво, склади</w:t>
            </w:r>
            <w:r w:rsidR="0070663C" w:rsidRPr="00FD05B6">
              <w:rPr>
                <w:b/>
                <w:color w:val="000000"/>
                <w:sz w:val="22"/>
                <w:szCs w:val="22"/>
                <w:bdr w:val="none" w:sz="0" w:space="0" w:color="auto" w:frame="1"/>
                <w:lang w:val="uk-UA" w:eastAsia="uk-UA"/>
              </w:rPr>
              <w:t>, тощо</w:t>
            </w:r>
            <w:r w:rsidRPr="00FD05B6">
              <w:rPr>
                <w:b/>
                <w:color w:val="000000"/>
                <w:sz w:val="22"/>
                <w:szCs w:val="22"/>
                <w:bdr w:val="none" w:sz="0" w:space="0" w:color="auto" w:frame="1"/>
                <w:lang w:val="uk-UA" w:eastAsia="uk-UA"/>
              </w:rPr>
              <w:t xml:space="preserve"> буде </w:t>
            </w:r>
            <w:proofErr w:type="spellStart"/>
            <w:r w:rsidRPr="00FD05B6">
              <w:rPr>
                <w:b/>
                <w:color w:val="000000"/>
                <w:sz w:val="22"/>
                <w:szCs w:val="22"/>
                <w:bdr w:val="none" w:sz="0" w:space="0" w:color="auto" w:frame="1"/>
                <w:lang w:val="uk-UA" w:eastAsia="uk-UA"/>
              </w:rPr>
              <w:t>розцінено</w:t>
            </w:r>
            <w:proofErr w:type="spellEnd"/>
            <w:r w:rsidRPr="00FD05B6">
              <w:rPr>
                <w:b/>
                <w:color w:val="000000"/>
                <w:sz w:val="22"/>
                <w:szCs w:val="22"/>
                <w:bdr w:val="none" w:sz="0" w:space="0" w:color="auto" w:frame="1"/>
                <w:lang w:val="uk-UA" w:eastAsia="uk-UA"/>
              </w:rPr>
              <w:t xml:space="preserve">, як небажання Учасника підписувати  договір, </w:t>
            </w:r>
            <w:r w:rsidRPr="00FD05B6">
              <w:rPr>
                <w:b/>
                <w:sz w:val="22"/>
                <w:szCs w:val="22"/>
                <w:lang w:val="uk-UA" w:eastAsia="uk-UA"/>
              </w:rPr>
              <w:t>Замовник має право дискваліфікувати  Учасника</w:t>
            </w:r>
            <w:r>
              <w:rPr>
                <w:i/>
                <w:lang w:val="uk-UA"/>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6FAD" w:rsidRDefault="002B6FAD" w:rsidP="002B6FAD">
            <w:pPr>
              <w:rPr>
                <w:color w:val="000000"/>
                <w:lang w:val="uk-UA"/>
              </w:rPr>
            </w:pPr>
            <w:r w:rsidRPr="00841DBE">
              <w:rPr>
                <w:color w:val="000000"/>
                <w:lang w:val="uk-UA"/>
              </w:rPr>
              <w:t>Підтвердження.</w:t>
            </w:r>
          </w:p>
          <w:p w:rsidR="00A6134C" w:rsidRPr="00CD528D" w:rsidRDefault="00CD528D" w:rsidP="00206952">
            <w:pPr>
              <w:jc w:val="both"/>
              <w:rPr>
                <w:bCs/>
                <w:lang w:val="uk-UA"/>
              </w:rPr>
            </w:pPr>
            <w:r w:rsidRPr="00CD528D">
              <w:rPr>
                <w:lang w:val="uk-UA" w:eastAsia="uk-UA"/>
              </w:rPr>
              <w:t>Н</w:t>
            </w:r>
            <w:r w:rsidRPr="00CD528D">
              <w:rPr>
                <w:lang w:val="uk-UA" w:eastAsia="uk-UA"/>
              </w:rPr>
              <w:t>адати довідку в довільній формі про згоду на безперешкодний доступ до приміщень та їх огляд</w:t>
            </w:r>
            <w:r w:rsidRPr="00CD528D">
              <w:rPr>
                <w:bCs/>
                <w:lang w:val="uk-UA"/>
              </w:rPr>
              <w:t xml:space="preserve"> </w:t>
            </w:r>
          </w:p>
        </w:tc>
      </w:tr>
    </w:tbl>
    <w:p w:rsidR="00A6134C" w:rsidRPr="00841DBE" w:rsidRDefault="00A6134C" w:rsidP="00A6134C">
      <w:pPr>
        <w:jc w:val="both"/>
        <w:rPr>
          <w:bCs/>
          <w:iCs/>
          <w:sz w:val="20"/>
          <w:szCs w:val="22"/>
          <w:lang w:val="uk-UA"/>
        </w:rPr>
      </w:pPr>
    </w:p>
    <w:p w:rsidR="00A6134C" w:rsidRPr="00841DBE" w:rsidRDefault="00A6134C" w:rsidP="00A6134C">
      <w:pPr>
        <w:jc w:val="center"/>
        <w:rPr>
          <w:b/>
          <w:bCs/>
          <w:iCs/>
          <w:sz w:val="22"/>
          <w:szCs w:val="22"/>
          <w:lang w:val="uk-UA"/>
        </w:rPr>
      </w:pPr>
      <w:r w:rsidRPr="00841DBE">
        <w:rPr>
          <w:b/>
          <w:bCs/>
          <w:iCs/>
          <w:sz w:val="22"/>
          <w:szCs w:val="22"/>
          <w:lang w:val="uk-UA"/>
        </w:rPr>
        <w:t>Технічні вимоги:</w:t>
      </w:r>
    </w:p>
    <w:p w:rsidR="00A6134C" w:rsidRPr="00841DBE" w:rsidRDefault="00A6134C" w:rsidP="00A6134C">
      <w:pPr>
        <w:pStyle w:val="HTML"/>
        <w:spacing w:before="240"/>
        <w:ind w:firstLine="426"/>
        <w:jc w:val="both"/>
        <w:rPr>
          <w:rFonts w:ascii="Times New Roman" w:hAnsi="Times New Roman"/>
          <w:sz w:val="22"/>
          <w:szCs w:val="22"/>
        </w:rPr>
      </w:pPr>
      <w:r w:rsidRPr="00841DBE">
        <w:rPr>
          <w:rFonts w:ascii="Times New Roman" w:hAnsi="Times New Roman"/>
          <w:sz w:val="22"/>
          <w:szCs w:val="22"/>
        </w:rPr>
        <w:t>1. НПО та комплектуючі матеріали повинні бути новими, з відповідним маркуванням та в заводській упаковці, що забезпечує захист товару від пошкодження або псування під час транспортування та зберігання.</w:t>
      </w:r>
      <w:r w:rsidRPr="00841DBE">
        <w:rPr>
          <w:rFonts w:ascii="Times New Roman" w:hAnsi="Times New Roman"/>
          <w:i/>
          <w:sz w:val="22"/>
          <w:szCs w:val="22"/>
        </w:rPr>
        <w:t xml:space="preserve"> </w:t>
      </w:r>
      <w:r w:rsidRPr="00841DBE">
        <w:rPr>
          <w:rFonts w:ascii="Times New Roman" w:hAnsi="Times New Roman"/>
          <w:sz w:val="22"/>
          <w:szCs w:val="22"/>
        </w:rPr>
        <w:t>Товар, який постачається має бути таким, що не перебував раніше в експлуатації, терміни та умови його зберігання не порушені.</w:t>
      </w:r>
      <w:bookmarkStart w:id="0" w:name="_GoBack"/>
      <w:bookmarkEnd w:id="0"/>
    </w:p>
    <w:p w:rsidR="00A6134C" w:rsidRPr="00841DBE" w:rsidRDefault="00A6134C" w:rsidP="00A6134C">
      <w:pPr>
        <w:pStyle w:val="HTML"/>
        <w:ind w:firstLine="426"/>
        <w:jc w:val="both"/>
        <w:rPr>
          <w:rFonts w:ascii="Times New Roman" w:hAnsi="Times New Roman"/>
          <w:sz w:val="22"/>
          <w:szCs w:val="22"/>
        </w:rPr>
      </w:pPr>
      <w:r w:rsidRPr="00841DBE">
        <w:rPr>
          <w:rFonts w:ascii="Times New Roman" w:hAnsi="Times New Roman"/>
          <w:sz w:val="22"/>
          <w:szCs w:val="22"/>
        </w:rPr>
        <w:lastRenderedPageBreak/>
        <w:t xml:space="preserve">2. Якість Товару повинна відповідати вимогам відповідних діючих нормативних документів (ДСТУ, ТУ тощо), а також вимогам нормативної і конструкторської документації заводу-виробника. </w:t>
      </w:r>
      <w:r w:rsidRPr="00841DBE">
        <w:rPr>
          <w:rFonts w:ascii="Times New Roman" w:hAnsi="Times New Roman"/>
          <w:bCs/>
          <w:sz w:val="22"/>
          <w:szCs w:val="22"/>
        </w:rPr>
        <w:t>Учасник повинен забезпечити контроль якості кожної партії товару, що постачається, а також своєчасну заміну неякісного товару якісним.</w:t>
      </w:r>
      <w:r w:rsidRPr="00841DBE">
        <w:rPr>
          <w:rFonts w:ascii="Times New Roman" w:hAnsi="Times New Roman"/>
          <w:sz w:val="22"/>
          <w:szCs w:val="22"/>
        </w:rPr>
        <w:t xml:space="preserve"> У разі виникнення суперечностей щодо якості  товару  спір  вирішується у порядку, передбаченому чинним законодавством України</w:t>
      </w:r>
      <w:r w:rsidRPr="00841DBE">
        <w:rPr>
          <w:rFonts w:ascii="Times New Roman" w:hAnsi="Times New Roman"/>
          <w:bCs/>
          <w:sz w:val="22"/>
          <w:szCs w:val="22"/>
        </w:rPr>
        <w:t>.</w:t>
      </w:r>
    </w:p>
    <w:p w:rsidR="00A6134C" w:rsidRPr="00841DBE" w:rsidRDefault="00BD04DC" w:rsidP="00BD04DC">
      <w:pPr>
        <w:pStyle w:val="4"/>
        <w:tabs>
          <w:tab w:val="left" w:pos="10076"/>
        </w:tabs>
        <w:ind w:left="0" w:firstLine="426"/>
        <w:jc w:val="both"/>
        <w:rPr>
          <w:sz w:val="22"/>
          <w:szCs w:val="22"/>
          <w:lang w:val="uk-UA"/>
        </w:rPr>
      </w:pPr>
      <w:r w:rsidRPr="00841DBE">
        <w:rPr>
          <w:sz w:val="22"/>
          <w:szCs w:val="22"/>
          <w:lang w:val="uk-UA"/>
        </w:rPr>
        <w:t>3</w:t>
      </w:r>
      <w:r w:rsidR="00A6134C" w:rsidRPr="00841DBE">
        <w:rPr>
          <w:sz w:val="22"/>
          <w:szCs w:val="22"/>
          <w:lang w:val="uk-UA"/>
        </w:rPr>
        <w:t>. При поставці товару надаються необхідні копії сертифікатів якості виробника, паспорт якості, декларацію про відповідність або інший документ, що підтверджує відповідність товару вимогам встановленим до нього.</w:t>
      </w:r>
    </w:p>
    <w:p w:rsidR="00A6134C" w:rsidRPr="00841DBE" w:rsidRDefault="00A6134C" w:rsidP="00A6134C">
      <w:pPr>
        <w:shd w:val="clear" w:color="auto" w:fill="FFFFFF"/>
        <w:tabs>
          <w:tab w:val="left" w:pos="10076"/>
        </w:tabs>
        <w:ind w:firstLine="426"/>
        <w:jc w:val="both"/>
        <w:rPr>
          <w:b/>
          <w:sz w:val="22"/>
          <w:szCs w:val="22"/>
          <w:lang w:val="uk-UA"/>
        </w:rPr>
      </w:pPr>
      <w:r w:rsidRPr="00841DBE">
        <w:rPr>
          <w:sz w:val="22"/>
          <w:szCs w:val="22"/>
          <w:lang w:val="uk-UA"/>
        </w:rPr>
        <w:t>5. Місце доставки товарів:</w:t>
      </w:r>
      <w:r w:rsidRPr="00841DBE">
        <w:rPr>
          <w:b/>
          <w:sz w:val="22"/>
          <w:szCs w:val="22"/>
          <w:lang w:val="uk-UA"/>
        </w:rPr>
        <w:t xml:space="preserve"> </w:t>
      </w:r>
      <w:r w:rsidRPr="00841DBE">
        <w:rPr>
          <w:sz w:val="22"/>
          <w:szCs w:val="22"/>
          <w:lang w:val="uk-UA"/>
        </w:rPr>
        <w:t xml:space="preserve">на об’єкти/адресу Замовника (Оболонський район міста Києва/ м. Київ, </w:t>
      </w:r>
      <w:proofErr w:type="spellStart"/>
      <w:r w:rsidRPr="00841DBE">
        <w:rPr>
          <w:sz w:val="22"/>
          <w:szCs w:val="22"/>
          <w:lang w:val="uk-UA"/>
        </w:rPr>
        <w:t>пров</w:t>
      </w:r>
      <w:proofErr w:type="spellEnd"/>
      <w:r w:rsidRPr="00841DBE">
        <w:rPr>
          <w:sz w:val="22"/>
          <w:szCs w:val="22"/>
          <w:lang w:val="uk-UA"/>
        </w:rPr>
        <w:t xml:space="preserve">. Куренівський, 15-А). </w:t>
      </w:r>
      <w:r w:rsidRPr="00841DBE">
        <w:rPr>
          <w:rFonts w:eastAsia="Batang"/>
          <w:sz w:val="22"/>
          <w:szCs w:val="22"/>
          <w:lang w:val="uk-UA" w:eastAsia="ar-SA"/>
        </w:rPr>
        <w:t xml:space="preserve">Постачання, </w:t>
      </w:r>
      <w:proofErr w:type="spellStart"/>
      <w:r w:rsidRPr="00841DBE">
        <w:rPr>
          <w:rFonts w:eastAsia="Batang"/>
          <w:sz w:val="22"/>
          <w:szCs w:val="22"/>
          <w:lang w:val="uk-UA" w:eastAsia="ar-SA"/>
        </w:rPr>
        <w:t>завантажувально</w:t>
      </w:r>
      <w:proofErr w:type="spellEnd"/>
      <w:r w:rsidRPr="00841DBE">
        <w:rPr>
          <w:rFonts w:eastAsia="Batang"/>
          <w:sz w:val="22"/>
          <w:szCs w:val="22"/>
          <w:lang w:val="uk-UA" w:eastAsia="ar-SA"/>
        </w:rPr>
        <w:t>-розвантажувальні роботи здійснюються транспортом Постачальника та за рахунок Постачальника та</w:t>
      </w:r>
      <w:r w:rsidRPr="00841DBE">
        <w:rPr>
          <w:sz w:val="22"/>
          <w:szCs w:val="22"/>
          <w:lang w:val="uk-UA"/>
        </w:rPr>
        <w:t xml:space="preserve"> обов’язково включаються до ціни товару.</w:t>
      </w:r>
    </w:p>
    <w:p w:rsidR="00A6134C" w:rsidRPr="00841DBE" w:rsidRDefault="001A7D85" w:rsidP="00A6134C">
      <w:pPr>
        <w:pStyle w:val="31"/>
        <w:tabs>
          <w:tab w:val="left" w:pos="10076"/>
        </w:tabs>
        <w:ind w:left="0" w:firstLine="426"/>
        <w:jc w:val="both"/>
        <w:rPr>
          <w:rFonts w:eastAsia="Batang"/>
          <w:sz w:val="22"/>
          <w:szCs w:val="22"/>
          <w:lang w:val="uk-UA" w:eastAsia="ar-SA"/>
        </w:rPr>
      </w:pPr>
      <w:r w:rsidRPr="00841DBE">
        <w:rPr>
          <w:sz w:val="22"/>
          <w:szCs w:val="22"/>
          <w:lang w:val="uk-UA"/>
        </w:rPr>
        <w:t>6</w:t>
      </w:r>
      <w:r w:rsidR="00A6134C" w:rsidRPr="00841DBE">
        <w:rPr>
          <w:sz w:val="22"/>
          <w:szCs w:val="22"/>
          <w:lang w:val="uk-UA"/>
        </w:rPr>
        <w:t xml:space="preserve">. </w:t>
      </w:r>
      <w:r w:rsidR="00A6134C" w:rsidRPr="00841DBE">
        <w:rPr>
          <w:rFonts w:eastAsia="Batang"/>
          <w:sz w:val="22"/>
          <w:szCs w:val="22"/>
          <w:lang w:val="uk-UA" w:eastAsia="ar-SA"/>
        </w:rPr>
        <w:t xml:space="preserve">Розрахунки проводяться шляхом перерахування Замовником коштів на розрахунковий рахунок Переможця після поставки Товарів, на підставі видаткових накладних </w:t>
      </w:r>
      <w:r w:rsidR="00136495" w:rsidRPr="00841DBE">
        <w:rPr>
          <w:rFonts w:eastAsia="Batang"/>
          <w:sz w:val="22"/>
          <w:szCs w:val="22"/>
          <w:lang w:val="uk-UA" w:eastAsia="ar-SA"/>
        </w:rPr>
        <w:t>з відстрочкою платежу до 3</w:t>
      </w:r>
      <w:r w:rsidR="00A6134C" w:rsidRPr="00841DBE">
        <w:rPr>
          <w:rFonts w:eastAsia="Batang"/>
          <w:sz w:val="22"/>
          <w:szCs w:val="22"/>
          <w:lang w:val="uk-UA" w:eastAsia="ar-SA"/>
        </w:rPr>
        <w:t>0 (</w:t>
      </w:r>
      <w:r w:rsidR="00136495" w:rsidRPr="00841DBE">
        <w:rPr>
          <w:rFonts w:eastAsia="Batang"/>
          <w:sz w:val="22"/>
          <w:szCs w:val="22"/>
          <w:lang w:val="uk-UA" w:eastAsia="ar-SA"/>
        </w:rPr>
        <w:t>тридцяти</w:t>
      </w:r>
      <w:r w:rsidR="00A6134C" w:rsidRPr="00841DBE">
        <w:rPr>
          <w:rFonts w:eastAsia="Batang"/>
          <w:sz w:val="22"/>
          <w:szCs w:val="22"/>
          <w:lang w:val="uk-UA" w:eastAsia="ar-SA"/>
        </w:rPr>
        <w:t>) календарних днів.</w:t>
      </w:r>
    </w:p>
    <w:p w:rsidR="00A6134C" w:rsidRPr="00841DBE" w:rsidRDefault="001A7D85" w:rsidP="00420E61">
      <w:pPr>
        <w:ind w:firstLine="426"/>
        <w:jc w:val="both"/>
        <w:rPr>
          <w:b/>
          <w:lang w:val="uk-UA"/>
        </w:rPr>
      </w:pPr>
      <w:r w:rsidRPr="00841DBE">
        <w:rPr>
          <w:lang w:val="uk-UA" w:eastAsia="ar-SA"/>
        </w:rPr>
        <w:t>7</w:t>
      </w:r>
      <w:r w:rsidR="00A6134C" w:rsidRPr="00841DBE">
        <w:rPr>
          <w:lang w:val="uk-UA" w:eastAsia="ar-SA"/>
        </w:rPr>
        <w:t>.</w:t>
      </w:r>
      <w:r w:rsidR="00A6134C" w:rsidRPr="00841DBE">
        <w:rPr>
          <w:lang w:val="uk-UA"/>
        </w:rPr>
        <w:t xml:space="preserve"> Переможець оплачує усі витрати, пов’язані з пересилкою документів (договір, сертифікати, накладні, додаткові угоди і </w:t>
      </w:r>
      <w:proofErr w:type="spellStart"/>
      <w:r w:rsidR="00A6134C" w:rsidRPr="00841DBE">
        <w:rPr>
          <w:lang w:val="uk-UA"/>
        </w:rPr>
        <w:t>т.п</w:t>
      </w:r>
      <w:proofErr w:type="spellEnd"/>
      <w:r w:rsidR="00A6134C" w:rsidRPr="00841DBE">
        <w:rPr>
          <w:lang w:val="uk-UA"/>
        </w:rPr>
        <w:t>.) через кур’єрську службу («Нова пошта» та інше).</w:t>
      </w:r>
    </w:p>
    <w:p w:rsidR="00A6134C" w:rsidRPr="00841DBE" w:rsidRDefault="00A6134C" w:rsidP="00A6134C">
      <w:pPr>
        <w:rPr>
          <w:rStyle w:val="xfmc1"/>
          <w:szCs w:val="20"/>
          <w:lang w:val="uk-UA"/>
        </w:rPr>
      </w:pPr>
    </w:p>
    <w:p w:rsidR="00A6134C" w:rsidRPr="00841DBE" w:rsidRDefault="00A6134C" w:rsidP="00A6134C">
      <w:pPr>
        <w:jc w:val="center"/>
        <w:rPr>
          <w:sz w:val="28"/>
          <w:szCs w:val="27"/>
          <w:lang w:val="uk-UA"/>
        </w:rPr>
      </w:pPr>
      <w:r w:rsidRPr="00841DBE">
        <w:rPr>
          <w:b/>
          <w:sz w:val="22"/>
          <w:lang w:val="uk-UA"/>
        </w:rPr>
        <w:t>Рис.1  «Технічні вимоги до предмета закупівлі»</w:t>
      </w:r>
    </w:p>
    <w:p w:rsidR="00A6134C" w:rsidRPr="00841DBE" w:rsidRDefault="00A6134C" w:rsidP="00A6134C">
      <w:pPr>
        <w:pStyle w:val="HTML"/>
        <w:shd w:val="clear" w:color="auto" w:fill="FFFFFF"/>
        <w:ind w:left="-284"/>
        <w:jc w:val="center"/>
        <w:rPr>
          <w:sz w:val="24"/>
          <w:szCs w:val="24"/>
        </w:rPr>
      </w:pPr>
      <w:r w:rsidRPr="00841DBE">
        <w:rPr>
          <w:noProof/>
          <w:sz w:val="24"/>
          <w:szCs w:val="24"/>
          <w:lang w:val="ru-RU" w:eastAsia="ru-RU"/>
        </w:rPr>
        <w:drawing>
          <wp:inline distT="0" distB="0" distL="0" distR="0">
            <wp:extent cx="6048375" cy="2762250"/>
            <wp:effectExtent l="0" t="0" r="9525" b="0"/>
            <wp:docPr id="1" name="Рисунок 1" descr="0-02-04-2e205c74c3ff25fcb4fdcf5eb666f5ad7cdef51ef0cad54e3479562e8841530b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4-2e205c74c3ff25fcb4fdcf5eb666f5ad7cdef51ef0cad54e3479562e8841530b_fu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2762250"/>
                    </a:xfrm>
                    <a:prstGeom prst="rect">
                      <a:avLst/>
                    </a:prstGeom>
                    <a:noFill/>
                    <a:ln>
                      <a:noFill/>
                    </a:ln>
                  </pic:spPr>
                </pic:pic>
              </a:graphicData>
            </a:graphic>
          </wp:inline>
        </w:drawing>
      </w:r>
    </w:p>
    <w:p w:rsidR="00A6134C" w:rsidRPr="00841DBE" w:rsidRDefault="00A6134C" w:rsidP="00A6134C">
      <w:pPr>
        <w:ind w:firstLine="709"/>
        <w:jc w:val="both"/>
        <w:rPr>
          <w:i/>
          <w:iCs/>
          <w:sz w:val="22"/>
          <w:szCs w:val="22"/>
          <w:lang w:val="uk-UA" w:eastAsia="uk-UA"/>
        </w:rPr>
      </w:pPr>
    </w:p>
    <w:p w:rsidR="00A156AB" w:rsidRPr="00841DBE" w:rsidRDefault="00A156AB" w:rsidP="00A156AB">
      <w:pPr>
        <w:ind w:firstLine="425"/>
        <w:jc w:val="both"/>
        <w:rPr>
          <w:i/>
          <w:lang w:val="uk-UA"/>
        </w:rPr>
      </w:pPr>
    </w:p>
    <w:p w:rsidR="001168C5" w:rsidRPr="00841DBE" w:rsidRDefault="001168C5" w:rsidP="00404A32">
      <w:pPr>
        <w:jc w:val="both"/>
        <w:rPr>
          <w:bCs/>
          <w:iCs/>
          <w:sz w:val="20"/>
          <w:szCs w:val="22"/>
          <w:lang w:val="uk-UA"/>
        </w:rPr>
      </w:pPr>
    </w:p>
    <w:p w:rsidR="002E6531" w:rsidRPr="00841DBE" w:rsidRDefault="002E6531" w:rsidP="00D5246A">
      <w:pPr>
        <w:ind w:right="83"/>
        <w:jc w:val="center"/>
        <w:rPr>
          <w:b/>
          <w:iCs/>
          <w:sz w:val="26"/>
          <w:szCs w:val="26"/>
          <w:lang w:val="uk-UA" w:eastAsia="uk-UA"/>
        </w:rPr>
      </w:pPr>
      <w:r w:rsidRPr="00841DBE">
        <w:rPr>
          <w:b/>
          <w:iCs/>
          <w:sz w:val="26"/>
          <w:szCs w:val="26"/>
          <w:lang w:val="uk-UA" w:eastAsia="uk-UA"/>
        </w:rPr>
        <w:t>Посада, прізвище, ініціали, підпис уповноваженої особи Учасника, завірені печаткою*.</w:t>
      </w:r>
    </w:p>
    <w:p w:rsidR="00C071D0" w:rsidRPr="00841DBE" w:rsidRDefault="00C071D0" w:rsidP="002E6531">
      <w:pPr>
        <w:ind w:right="83" w:firstLine="567"/>
        <w:jc w:val="both"/>
        <w:rPr>
          <w:i/>
          <w:iCs/>
          <w:sz w:val="22"/>
          <w:lang w:val="uk-UA" w:eastAsia="uk-UA"/>
        </w:rPr>
      </w:pPr>
    </w:p>
    <w:p w:rsidR="002E6531" w:rsidRPr="00841DBE" w:rsidRDefault="002E6531" w:rsidP="002E6531">
      <w:pPr>
        <w:ind w:right="83" w:firstLine="567"/>
        <w:jc w:val="both"/>
        <w:rPr>
          <w:i/>
          <w:iCs/>
          <w:sz w:val="22"/>
          <w:lang w:val="uk-UA" w:eastAsia="uk-UA"/>
        </w:rPr>
      </w:pPr>
      <w:r w:rsidRPr="00841DBE">
        <w:rPr>
          <w:i/>
          <w:iCs/>
          <w:sz w:val="22"/>
          <w:lang w:val="uk-UA" w:eastAsia="uk-UA"/>
        </w:rPr>
        <w:t>* Ця вимога не стосується учасників, які здійснюють діяльність без печатки (згідно з чинним законодавством).</w:t>
      </w:r>
    </w:p>
    <w:p w:rsidR="00C071D0" w:rsidRPr="00841DBE" w:rsidRDefault="00C071D0" w:rsidP="002E6531">
      <w:pPr>
        <w:ind w:right="83" w:firstLine="567"/>
        <w:jc w:val="both"/>
        <w:rPr>
          <w:i/>
          <w:iCs/>
          <w:sz w:val="22"/>
          <w:lang w:val="uk-UA" w:eastAsia="uk-UA"/>
        </w:rPr>
      </w:pPr>
    </w:p>
    <w:p w:rsidR="00C071D0" w:rsidRPr="00841DBE" w:rsidRDefault="00C071D0" w:rsidP="00C071D0">
      <w:pPr>
        <w:ind w:right="83" w:firstLine="567"/>
        <w:jc w:val="both"/>
        <w:rPr>
          <w:i/>
          <w:iCs/>
          <w:sz w:val="22"/>
          <w:lang w:val="uk-UA" w:eastAsia="uk-UA"/>
        </w:rPr>
      </w:pPr>
      <w:r w:rsidRPr="00841DBE">
        <w:rPr>
          <w:i/>
          <w:iCs/>
          <w:sz w:val="22"/>
          <w:lang w:val="uk-UA" w:eastAsia="uk-UA"/>
        </w:rPr>
        <w:t>У разі відсутності в Учасника одного або більше предметів закупівлі, вказаних в технічних вимогах, така пропозиція не приймається до розгляду.</w:t>
      </w:r>
    </w:p>
    <w:p w:rsidR="00C071D0" w:rsidRPr="00841DBE" w:rsidRDefault="00C071D0" w:rsidP="002E6531">
      <w:pPr>
        <w:ind w:right="83" w:firstLine="567"/>
        <w:jc w:val="both"/>
        <w:rPr>
          <w:i/>
          <w:iCs/>
          <w:sz w:val="22"/>
          <w:lang w:val="uk-UA" w:eastAsia="uk-UA"/>
        </w:rPr>
      </w:pPr>
    </w:p>
    <w:p w:rsidR="00127D6E" w:rsidRPr="00841DBE" w:rsidRDefault="002E6531" w:rsidP="00FD0065">
      <w:pPr>
        <w:ind w:right="83" w:firstLine="720"/>
        <w:jc w:val="both"/>
        <w:rPr>
          <w:i/>
          <w:sz w:val="22"/>
          <w:lang w:val="uk-UA"/>
        </w:rPr>
      </w:pPr>
      <w:r w:rsidRPr="00841DBE">
        <w:rPr>
          <w:i/>
          <w:sz w:val="22"/>
          <w:lang w:val="uk-UA"/>
        </w:rPr>
        <w:t>У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27D6E" w:rsidRPr="00841DBE" w:rsidRDefault="00127D6E" w:rsidP="00127D6E">
      <w:pPr>
        <w:jc w:val="center"/>
        <w:rPr>
          <w:i/>
          <w:sz w:val="22"/>
          <w:lang w:val="uk-UA"/>
        </w:rPr>
      </w:pPr>
      <w:r w:rsidRPr="00841DBE">
        <w:rPr>
          <w:i/>
          <w:sz w:val="22"/>
          <w:lang w:val="uk-UA"/>
        </w:rPr>
        <w:br w:type="column"/>
      </w:r>
    </w:p>
    <w:p w:rsidR="00127D6E" w:rsidRPr="00841DBE" w:rsidRDefault="00127D6E" w:rsidP="00127D6E">
      <w:pPr>
        <w:jc w:val="right"/>
        <w:rPr>
          <w:b/>
          <w:i/>
          <w:lang w:val="uk-UA" w:eastAsia="uk-UA"/>
        </w:rPr>
      </w:pPr>
      <w:r w:rsidRPr="00841DBE">
        <w:rPr>
          <w:b/>
          <w:i/>
          <w:lang w:val="uk-UA" w:eastAsia="uk-UA"/>
        </w:rPr>
        <w:t>ДОДАТОК № 2</w:t>
      </w:r>
    </w:p>
    <w:p w:rsidR="00127D6E" w:rsidRPr="00841DBE" w:rsidRDefault="00127D6E" w:rsidP="00127D6E">
      <w:pPr>
        <w:jc w:val="right"/>
        <w:rPr>
          <w:b/>
          <w:i/>
          <w:lang w:val="uk-UA" w:eastAsia="uk-UA"/>
        </w:rPr>
      </w:pPr>
      <w:r w:rsidRPr="00841DBE">
        <w:rPr>
          <w:i/>
          <w:iCs/>
          <w:color w:val="000000"/>
          <w:lang w:val="uk-UA"/>
        </w:rPr>
        <w:t xml:space="preserve">до </w:t>
      </w:r>
      <w:r w:rsidRPr="00841DBE">
        <w:rPr>
          <w:i/>
          <w:iCs/>
          <w:color w:val="000000"/>
          <w:shd w:val="clear" w:color="auto" w:fill="FFFFFF"/>
          <w:lang w:val="uk-UA"/>
        </w:rPr>
        <w:t> оголошення про проведення спрощеної закупівлі</w:t>
      </w:r>
      <w:r w:rsidRPr="00841DBE">
        <w:rPr>
          <w:b/>
          <w:i/>
          <w:lang w:val="uk-UA" w:eastAsia="uk-UA"/>
        </w:rPr>
        <w:t xml:space="preserve"> </w:t>
      </w:r>
    </w:p>
    <w:p w:rsidR="00032CFC" w:rsidRDefault="00032CFC" w:rsidP="00127D6E">
      <w:pPr>
        <w:jc w:val="center"/>
        <w:rPr>
          <w:b/>
          <w:i/>
          <w:lang w:val="uk-UA" w:eastAsia="uk-UA"/>
        </w:rPr>
      </w:pPr>
    </w:p>
    <w:p w:rsidR="00127D6E" w:rsidRPr="00841DBE" w:rsidRDefault="00127D6E" w:rsidP="00127D6E">
      <w:pPr>
        <w:jc w:val="center"/>
        <w:rPr>
          <w:b/>
          <w:i/>
          <w:lang w:val="uk-UA" w:eastAsia="uk-UA"/>
        </w:rPr>
      </w:pPr>
      <w:r w:rsidRPr="00841DBE">
        <w:rPr>
          <w:b/>
          <w:i/>
          <w:lang w:val="uk-UA" w:eastAsia="uk-UA"/>
        </w:rPr>
        <w:t xml:space="preserve">Кваліфікаційні вимоги </w:t>
      </w:r>
    </w:p>
    <w:p w:rsidR="00127D6E" w:rsidRPr="00841DBE" w:rsidRDefault="00127D6E" w:rsidP="00127D6E">
      <w:pPr>
        <w:jc w:val="center"/>
        <w:rPr>
          <w:b/>
          <w:lang w:val="uk-UA"/>
        </w:rPr>
      </w:pPr>
    </w:p>
    <w:p w:rsidR="00127D6E" w:rsidRPr="00841DBE" w:rsidRDefault="00127D6E" w:rsidP="00127D6E">
      <w:pPr>
        <w:jc w:val="center"/>
        <w:rPr>
          <w:b/>
          <w:lang w:val="uk-UA"/>
        </w:rPr>
      </w:pPr>
      <w:r w:rsidRPr="00841DBE">
        <w:rPr>
          <w:b/>
          <w:lang w:val="uk-UA"/>
        </w:rPr>
        <w:t>ДОКУМЕНТИ, ЯКІ ПОВИНЕН НАДАТИ УЧАСНИК</w:t>
      </w:r>
    </w:p>
    <w:p w:rsidR="00127D6E" w:rsidRPr="00841DBE" w:rsidRDefault="00127D6E" w:rsidP="00127D6E">
      <w:pPr>
        <w:ind w:firstLine="567"/>
        <w:jc w:val="both"/>
        <w:rPr>
          <w:rStyle w:val="ad"/>
          <w:rFonts w:eastAsia="Calibri"/>
          <w:b w:val="0"/>
          <w:u w:val="single"/>
          <w:lang w:val="uk-UA"/>
        </w:rPr>
      </w:pPr>
      <w:r w:rsidRPr="00841DBE">
        <w:rPr>
          <w:rStyle w:val="ad"/>
          <w:rFonts w:eastAsia="Calibri"/>
          <w:u w:val="single"/>
          <w:lang w:val="uk-UA"/>
        </w:rPr>
        <w:t xml:space="preserve">Учасник повинен у складі своєї пропозиції на електронному майданчику </w:t>
      </w:r>
      <w:r w:rsidRPr="00841DBE">
        <w:rPr>
          <w:u w:val="single"/>
          <w:lang w:val="uk-UA" w:eastAsia="uk-UA"/>
        </w:rPr>
        <w:t>ОБОВ'ЯЗКОВО</w:t>
      </w:r>
      <w:r w:rsidRPr="00841DBE">
        <w:rPr>
          <w:rStyle w:val="ad"/>
          <w:rFonts w:eastAsia="Calibri"/>
          <w:u w:val="single"/>
          <w:lang w:val="uk-UA"/>
        </w:rPr>
        <w:t xml:space="preserve"> розмістити (додати) наступні документи в електронному (</w:t>
      </w:r>
      <w:proofErr w:type="spellStart"/>
      <w:r w:rsidRPr="00841DBE">
        <w:rPr>
          <w:rStyle w:val="ad"/>
          <w:rFonts w:eastAsia="Calibri"/>
          <w:u w:val="single"/>
          <w:lang w:val="uk-UA"/>
        </w:rPr>
        <w:t>скан</w:t>
      </w:r>
      <w:proofErr w:type="spellEnd"/>
      <w:r w:rsidRPr="00841DBE">
        <w:rPr>
          <w:rStyle w:val="ad"/>
          <w:rFonts w:eastAsia="Calibri"/>
          <w:u w:val="single"/>
          <w:lang w:val="uk-UA"/>
        </w:rPr>
        <w:t>–копії у форматі РDF) вигляді:</w:t>
      </w:r>
    </w:p>
    <w:p w:rsidR="00F7493E" w:rsidRDefault="00F7493E" w:rsidP="00127D6E">
      <w:pPr>
        <w:ind w:firstLine="567"/>
        <w:jc w:val="both"/>
        <w:rPr>
          <w:b/>
          <w:lang w:val="uk-UA" w:eastAsia="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0116"/>
      </w:tblGrid>
      <w:tr w:rsidR="008E4D89" w:rsidRPr="00CB17D6" w:rsidTr="0063647F">
        <w:tc>
          <w:tcPr>
            <w:tcW w:w="516" w:type="dxa"/>
            <w:tcBorders>
              <w:top w:val="single" w:sz="4" w:space="0" w:color="auto"/>
              <w:left w:val="single" w:sz="4" w:space="0" w:color="auto"/>
              <w:bottom w:val="single" w:sz="4" w:space="0" w:color="auto"/>
              <w:right w:val="single" w:sz="4" w:space="0" w:color="auto"/>
            </w:tcBorders>
          </w:tcPr>
          <w:p w:rsidR="008E4D89" w:rsidRPr="00CB17D6" w:rsidRDefault="008E4D89" w:rsidP="0063647F">
            <w:pPr>
              <w:ind w:left="-513" w:right="-108" w:firstLine="142"/>
              <w:jc w:val="center"/>
              <w:rPr>
                <w:b/>
                <w:lang w:val="uk-UA"/>
              </w:rPr>
            </w:pPr>
            <w:r w:rsidRPr="00CB17D6">
              <w:rPr>
                <w:b/>
                <w:lang w:val="uk-UA"/>
              </w:rPr>
              <w:t>№</w:t>
            </w:r>
          </w:p>
        </w:tc>
        <w:tc>
          <w:tcPr>
            <w:tcW w:w="10116" w:type="dxa"/>
            <w:tcBorders>
              <w:top w:val="single" w:sz="4" w:space="0" w:color="auto"/>
              <w:left w:val="single" w:sz="4" w:space="0" w:color="auto"/>
              <w:bottom w:val="single" w:sz="4" w:space="0" w:color="auto"/>
              <w:right w:val="single" w:sz="4" w:space="0" w:color="auto"/>
            </w:tcBorders>
          </w:tcPr>
          <w:p w:rsidR="008E4D89" w:rsidRPr="001A789E" w:rsidRDefault="001A789E" w:rsidP="001A789E">
            <w:pPr>
              <w:jc w:val="center"/>
              <w:rPr>
                <w:b/>
                <w:lang w:val="uk-UA"/>
              </w:rPr>
            </w:pPr>
            <w:r w:rsidRPr="00472125">
              <w:rPr>
                <w:b/>
                <w:lang w:val="uk-UA"/>
              </w:rPr>
              <w:t>ДОКУМЕНТИ, ЯКІ ПОВИНЕН НАДАТИ УЧАСНИК</w:t>
            </w:r>
          </w:p>
        </w:tc>
      </w:tr>
      <w:tr w:rsidR="008E4D89" w:rsidRPr="00CB17D6" w:rsidTr="0063647F">
        <w:tc>
          <w:tcPr>
            <w:tcW w:w="516" w:type="dxa"/>
            <w:tcBorders>
              <w:top w:val="single" w:sz="4" w:space="0" w:color="auto"/>
              <w:left w:val="single" w:sz="4" w:space="0" w:color="auto"/>
              <w:bottom w:val="single" w:sz="4" w:space="0" w:color="auto"/>
              <w:right w:val="single" w:sz="4" w:space="0" w:color="auto"/>
            </w:tcBorders>
          </w:tcPr>
          <w:p w:rsidR="008E4D89" w:rsidRPr="00CB17D6" w:rsidRDefault="008E4D89" w:rsidP="0063647F">
            <w:pPr>
              <w:jc w:val="center"/>
              <w:rPr>
                <w:b/>
                <w:lang w:val="uk-UA" w:eastAsia="uk-UA"/>
              </w:rPr>
            </w:pPr>
            <w:r w:rsidRPr="00CB17D6">
              <w:rPr>
                <w:b/>
                <w:lang w:val="uk-UA" w:eastAsia="uk-UA"/>
              </w:rPr>
              <w:t>1.</w:t>
            </w:r>
          </w:p>
        </w:tc>
        <w:tc>
          <w:tcPr>
            <w:tcW w:w="10116" w:type="dxa"/>
            <w:tcBorders>
              <w:top w:val="single" w:sz="4" w:space="0" w:color="auto"/>
              <w:left w:val="single" w:sz="4" w:space="0" w:color="auto"/>
              <w:bottom w:val="single" w:sz="4" w:space="0" w:color="auto"/>
              <w:right w:val="single" w:sz="4" w:space="0" w:color="auto"/>
            </w:tcBorders>
          </w:tcPr>
          <w:p w:rsidR="008E4D89" w:rsidRPr="00CB17D6" w:rsidRDefault="008E4D89" w:rsidP="0063647F">
            <w:pPr>
              <w:jc w:val="both"/>
              <w:rPr>
                <w:b/>
                <w:lang w:val="uk-UA"/>
              </w:rPr>
            </w:pPr>
            <w:r w:rsidRPr="00CB17D6">
              <w:rPr>
                <w:b/>
                <w:u w:val="single"/>
                <w:lang w:val="uk-UA" w:eastAsia="uk-UA"/>
              </w:rPr>
              <w:t>Документи, що підтверджують правомочність на укладення договору про закупівлю:</w:t>
            </w:r>
          </w:p>
          <w:p w:rsidR="008E4D89" w:rsidRPr="00CB17D6" w:rsidRDefault="008E4D89" w:rsidP="0063647F">
            <w:pPr>
              <w:spacing w:after="200" w:line="276" w:lineRule="auto"/>
              <w:contextualSpacing/>
              <w:jc w:val="both"/>
              <w:rPr>
                <w:lang w:val="uk-UA"/>
              </w:rPr>
            </w:pPr>
            <w:r w:rsidRPr="00CB17D6">
              <w:rPr>
                <w:b/>
                <w:lang w:val="uk-UA"/>
              </w:rPr>
              <w:t>1.1.</w:t>
            </w:r>
            <w:r w:rsidRPr="00CB17D6">
              <w:rPr>
                <w:lang w:val="uk-UA"/>
              </w:rPr>
              <w:t xml:space="preserve"> Сканований лист в довільній формі з переліком осіб, уповноважених на підписання договору за результатами </w:t>
            </w:r>
            <w:r w:rsidRPr="00CB17D6">
              <w:rPr>
                <w:color w:val="000000"/>
                <w:lang w:val="uk-UA"/>
              </w:rPr>
              <w:t>здійснення закупівлі, пропозиції та представлення інтересів учасника під</w:t>
            </w:r>
            <w:r w:rsidRPr="00CB17D6">
              <w:rPr>
                <w:lang w:val="uk-UA"/>
              </w:rPr>
              <w:t xml:space="preserve"> час проведення закупівлі. </w:t>
            </w:r>
          </w:p>
          <w:p w:rsidR="008E4D89" w:rsidRPr="00CA6209" w:rsidRDefault="00CA6209" w:rsidP="0063647F">
            <w:pPr>
              <w:spacing w:after="200" w:line="276" w:lineRule="auto"/>
              <w:contextualSpacing/>
              <w:jc w:val="both"/>
              <w:rPr>
                <w:lang w:val="uk-UA"/>
              </w:rPr>
            </w:pPr>
            <w:r>
              <w:rPr>
                <w:b/>
                <w:lang w:val="uk-UA"/>
              </w:rPr>
              <w:t>1.2</w:t>
            </w:r>
            <w:r w:rsidR="008E4D89" w:rsidRPr="00CB17D6">
              <w:rPr>
                <w:b/>
                <w:lang w:val="uk-UA"/>
              </w:rPr>
              <w:t>.</w:t>
            </w:r>
            <w:r w:rsidR="008E4D89" w:rsidRPr="00CB17D6">
              <w:rPr>
                <w:lang w:val="uk-UA"/>
              </w:rPr>
              <w:t xml:space="preserve"> </w:t>
            </w:r>
            <w:proofErr w:type="spellStart"/>
            <w:r>
              <w:rPr>
                <w:rStyle w:val="docdata"/>
                <w:color w:val="000000"/>
              </w:rPr>
              <w:t>Скановане</w:t>
            </w:r>
            <w:proofErr w:type="spellEnd"/>
            <w:r>
              <w:rPr>
                <w:color w:val="000000"/>
              </w:rPr>
              <w:t> </w:t>
            </w:r>
            <w:proofErr w:type="spellStart"/>
            <w:r>
              <w:rPr>
                <w:color w:val="000000"/>
              </w:rPr>
              <w:t>протокольне</w:t>
            </w:r>
            <w:proofErr w:type="spellEnd"/>
            <w:r>
              <w:rPr>
                <w:color w:val="000000"/>
              </w:rPr>
              <w:t xml:space="preserve"> </w:t>
            </w:r>
            <w:proofErr w:type="spellStart"/>
            <w:r>
              <w:rPr>
                <w:color w:val="000000"/>
              </w:rPr>
              <w:t>рішення</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акціонерів</w:t>
            </w:r>
            <w:proofErr w:type="spellEnd"/>
            <w:r>
              <w:rPr>
                <w:color w:val="000000"/>
              </w:rPr>
              <w:t xml:space="preserve">, </w:t>
            </w:r>
            <w:proofErr w:type="spellStart"/>
            <w:r>
              <w:rPr>
                <w:color w:val="000000"/>
              </w:rPr>
              <w:t>власників</w:t>
            </w:r>
            <w:proofErr w:type="spellEnd"/>
            <w:r>
              <w:rPr>
                <w:color w:val="000000"/>
              </w:rPr>
              <w:t xml:space="preserve">) про </w:t>
            </w:r>
            <w:proofErr w:type="spellStart"/>
            <w:r>
              <w:rPr>
                <w:color w:val="000000"/>
              </w:rPr>
              <w:t>призначення</w:t>
            </w:r>
            <w:proofErr w:type="spellEnd"/>
            <w:r>
              <w:rPr>
                <w:color w:val="000000"/>
              </w:rPr>
              <w:t xml:space="preserve"> </w:t>
            </w:r>
            <w:proofErr w:type="spellStart"/>
            <w:r>
              <w:rPr>
                <w:color w:val="000000"/>
              </w:rPr>
              <w:t>керівника</w:t>
            </w:r>
            <w:proofErr w:type="spellEnd"/>
            <w:r>
              <w:rPr>
                <w:color w:val="000000"/>
              </w:rPr>
              <w:t xml:space="preserve"> (директора, генерального директора, </w:t>
            </w:r>
            <w:proofErr w:type="spellStart"/>
            <w:r>
              <w:rPr>
                <w:color w:val="000000"/>
              </w:rPr>
              <w:t>тощо</w:t>
            </w:r>
            <w:proofErr w:type="spellEnd"/>
            <w:r>
              <w:rPr>
                <w:color w:val="000000"/>
              </w:rPr>
              <w:t xml:space="preserve">), </w:t>
            </w:r>
            <w:proofErr w:type="spellStart"/>
            <w:r>
              <w:rPr>
                <w:color w:val="000000"/>
              </w:rPr>
              <w:t>сканований</w:t>
            </w:r>
            <w:proofErr w:type="spellEnd"/>
            <w:r>
              <w:rPr>
                <w:color w:val="000000"/>
              </w:rPr>
              <w:t xml:space="preserve"> наказ про </w:t>
            </w:r>
            <w:proofErr w:type="spellStart"/>
            <w:r>
              <w:rPr>
                <w:color w:val="000000"/>
              </w:rPr>
              <w:t>призначення</w:t>
            </w:r>
            <w:proofErr w:type="spellEnd"/>
            <w:r>
              <w:rPr>
                <w:color w:val="000000"/>
              </w:rPr>
              <w:t xml:space="preserve"> </w:t>
            </w:r>
            <w:proofErr w:type="spellStart"/>
            <w:r>
              <w:rPr>
                <w:color w:val="000000"/>
              </w:rPr>
              <w:t>керівника</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довіреність</w:t>
            </w:r>
            <w:proofErr w:type="spellEnd"/>
            <w:r>
              <w:rPr>
                <w:color w:val="000000"/>
              </w:rPr>
              <w:t xml:space="preserve"> на </w:t>
            </w:r>
            <w:proofErr w:type="spellStart"/>
            <w:r>
              <w:rPr>
                <w:color w:val="000000"/>
              </w:rPr>
              <w:t>підписанта</w:t>
            </w:r>
            <w:proofErr w:type="spellEnd"/>
            <w:r>
              <w:rPr>
                <w:color w:val="000000"/>
              </w:rPr>
              <w:t xml:space="preserve"> договору за результатами </w:t>
            </w:r>
            <w:proofErr w:type="spellStart"/>
            <w:r>
              <w:rPr>
                <w:color w:val="000000"/>
              </w:rPr>
              <w:t>здійснення</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пропозиції</w:t>
            </w:r>
            <w:proofErr w:type="spellEnd"/>
            <w:r>
              <w:rPr>
                <w:color w:val="000000"/>
              </w:rPr>
              <w:t xml:space="preserve"> та </w:t>
            </w:r>
            <w:proofErr w:type="spellStart"/>
            <w:r>
              <w:rPr>
                <w:color w:val="000000"/>
              </w:rPr>
              <w:t>представлення</w:t>
            </w:r>
            <w:proofErr w:type="spellEnd"/>
            <w:r>
              <w:rPr>
                <w:color w:val="000000"/>
              </w:rPr>
              <w:t xml:space="preserve"> </w:t>
            </w:r>
            <w:proofErr w:type="spellStart"/>
            <w:r>
              <w:rPr>
                <w:color w:val="000000"/>
              </w:rPr>
              <w:t>інтересів</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проведення</w:t>
            </w:r>
            <w:proofErr w:type="spellEnd"/>
            <w:r>
              <w:rPr>
                <w:color w:val="000000"/>
              </w:rPr>
              <w:t xml:space="preserve"> </w:t>
            </w:r>
            <w:proofErr w:type="spellStart"/>
            <w:r>
              <w:rPr>
                <w:color w:val="000000"/>
              </w:rPr>
              <w:t>закупівлі</w:t>
            </w:r>
            <w:proofErr w:type="spellEnd"/>
            <w:r>
              <w:rPr>
                <w:color w:val="000000"/>
              </w:rPr>
              <w:t xml:space="preserve"> (оформлена </w:t>
            </w:r>
            <w:proofErr w:type="spellStart"/>
            <w:r>
              <w:rPr>
                <w:color w:val="000000"/>
              </w:rPr>
              <w:t>належним</w:t>
            </w:r>
            <w:proofErr w:type="spellEnd"/>
            <w:r>
              <w:rPr>
                <w:color w:val="000000"/>
              </w:rPr>
              <w:t xml:space="preserve"> чином з </w:t>
            </w:r>
            <w:proofErr w:type="spellStart"/>
            <w:r>
              <w:rPr>
                <w:color w:val="000000"/>
              </w:rPr>
              <w:t>урахуванням</w:t>
            </w:r>
            <w:proofErr w:type="spellEnd"/>
            <w:r>
              <w:rPr>
                <w:color w:val="000000"/>
              </w:rPr>
              <w:t xml:space="preserve"> </w:t>
            </w:r>
            <w:proofErr w:type="spellStart"/>
            <w:r>
              <w:rPr>
                <w:color w:val="000000"/>
              </w:rPr>
              <w:t>статутних</w:t>
            </w:r>
            <w:proofErr w:type="spellEnd"/>
            <w:r>
              <w:rPr>
                <w:color w:val="000000"/>
              </w:rPr>
              <w:t xml:space="preserve"> </w:t>
            </w:r>
            <w:proofErr w:type="spellStart"/>
            <w:r>
              <w:rPr>
                <w:color w:val="000000"/>
              </w:rPr>
              <w:t>документів</w:t>
            </w:r>
            <w:proofErr w:type="spellEnd"/>
            <w:r>
              <w:rPr>
                <w:color w:val="000000"/>
              </w:rPr>
              <w:t xml:space="preserve">, в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підписант</w:t>
            </w:r>
            <w:proofErr w:type="spellEnd"/>
            <w:r>
              <w:rPr>
                <w:color w:val="000000"/>
              </w:rPr>
              <w:t xml:space="preserve"> договору, </w:t>
            </w:r>
            <w:proofErr w:type="spellStart"/>
            <w:r>
              <w:rPr>
                <w:color w:val="000000"/>
              </w:rPr>
              <w:t>пропозиції</w:t>
            </w:r>
            <w:proofErr w:type="spellEnd"/>
            <w:r>
              <w:rPr>
                <w:color w:val="000000"/>
              </w:rPr>
              <w:t xml:space="preserve"> та </w:t>
            </w:r>
            <w:proofErr w:type="spellStart"/>
            <w:r>
              <w:rPr>
                <w:color w:val="000000"/>
              </w:rPr>
              <w:t>представник</w:t>
            </w:r>
            <w:proofErr w:type="spellEnd"/>
            <w:r>
              <w:rPr>
                <w:color w:val="000000"/>
              </w:rPr>
              <w:t xml:space="preserve"> </w:t>
            </w:r>
            <w:proofErr w:type="spellStart"/>
            <w:r>
              <w:rPr>
                <w:color w:val="000000"/>
              </w:rPr>
              <w:t>інтересів</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довірена</w:t>
            </w:r>
            <w:proofErr w:type="spellEnd"/>
            <w:r>
              <w:rPr>
                <w:color w:val="000000"/>
              </w:rPr>
              <w:t xml:space="preserve"> особа). В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особа </w:t>
            </w:r>
            <w:proofErr w:type="spellStart"/>
            <w:r>
              <w:rPr>
                <w:color w:val="000000"/>
              </w:rPr>
              <w:t>уповноважена</w:t>
            </w:r>
            <w:proofErr w:type="spellEnd"/>
            <w:r>
              <w:rPr>
                <w:color w:val="000000"/>
              </w:rPr>
              <w:t xml:space="preserve"> на </w:t>
            </w:r>
            <w:proofErr w:type="spellStart"/>
            <w:r>
              <w:rPr>
                <w:color w:val="000000"/>
              </w:rPr>
              <w:t>підписання</w:t>
            </w:r>
            <w:proofErr w:type="spellEnd"/>
            <w:r>
              <w:rPr>
                <w:color w:val="000000"/>
              </w:rPr>
              <w:t xml:space="preserve"> договору за результатами </w:t>
            </w:r>
            <w:proofErr w:type="spellStart"/>
            <w:r>
              <w:rPr>
                <w:color w:val="000000"/>
              </w:rPr>
              <w:t>здійснення</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пропозиції</w:t>
            </w:r>
            <w:proofErr w:type="spellEnd"/>
            <w:r>
              <w:rPr>
                <w:color w:val="000000"/>
              </w:rPr>
              <w:t xml:space="preserve"> та </w:t>
            </w:r>
            <w:proofErr w:type="spellStart"/>
            <w:r>
              <w:rPr>
                <w:color w:val="000000"/>
              </w:rPr>
              <w:t>представлення</w:t>
            </w:r>
            <w:proofErr w:type="spellEnd"/>
            <w:r>
              <w:rPr>
                <w:color w:val="000000"/>
              </w:rPr>
              <w:t xml:space="preserve"> </w:t>
            </w:r>
            <w:proofErr w:type="spellStart"/>
            <w:r>
              <w:rPr>
                <w:color w:val="000000"/>
              </w:rPr>
              <w:t>інтересів</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проведення</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діє</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довіреності</w:t>
            </w:r>
            <w:proofErr w:type="spellEnd"/>
            <w:r>
              <w:rPr>
                <w:color w:val="000000"/>
              </w:rPr>
              <w:t xml:space="preserve">, </w:t>
            </w:r>
            <w:proofErr w:type="spellStart"/>
            <w:r>
              <w:rPr>
                <w:color w:val="000000"/>
              </w:rPr>
              <w:t>надати</w:t>
            </w:r>
            <w:proofErr w:type="spellEnd"/>
            <w:r>
              <w:rPr>
                <w:color w:val="000000"/>
              </w:rPr>
              <w:t xml:space="preserve"> документ </w:t>
            </w:r>
            <w:proofErr w:type="spellStart"/>
            <w:r>
              <w:rPr>
                <w:color w:val="000000"/>
              </w:rPr>
              <w:t>що</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повноваження</w:t>
            </w:r>
            <w:proofErr w:type="spellEnd"/>
            <w:r>
              <w:rPr>
                <w:color w:val="000000"/>
              </w:rPr>
              <w:t xml:space="preserve"> особи </w:t>
            </w:r>
            <w:proofErr w:type="spellStart"/>
            <w:r>
              <w:rPr>
                <w:color w:val="000000"/>
              </w:rPr>
              <w:t>довірителя</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статутних</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скановане</w:t>
            </w:r>
            <w:proofErr w:type="spellEnd"/>
            <w:r>
              <w:rPr>
                <w:color w:val="000000"/>
              </w:rPr>
              <w:t> </w:t>
            </w:r>
            <w:proofErr w:type="spellStart"/>
            <w:r>
              <w:rPr>
                <w:color w:val="000000"/>
              </w:rPr>
              <w:t>протокольне</w:t>
            </w:r>
            <w:proofErr w:type="spellEnd"/>
            <w:r>
              <w:rPr>
                <w:color w:val="000000"/>
              </w:rPr>
              <w:t xml:space="preserve"> </w:t>
            </w:r>
            <w:proofErr w:type="spellStart"/>
            <w:r>
              <w:rPr>
                <w:color w:val="000000"/>
              </w:rPr>
              <w:t>рішення</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акціонерів</w:t>
            </w:r>
            <w:proofErr w:type="spellEnd"/>
            <w:r>
              <w:rPr>
                <w:color w:val="000000"/>
              </w:rPr>
              <w:t xml:space="preserve">, </w:t>
            </w:r>
            <w:proofErr w:type="spellStart"/>
            <w:r>
              <w:rPr>
                <w:color w:val="000000"/>
              </w:rPr>
              <w:t>власників</w:t>
            </w:r>
            <w:proofErr w:type="spellEnd"/>
            <w:r>
              <w:rPr>
                <w:color w:val="000000"/>
              </w:rPr>
              <w:t xml:space="preserve">) про </w:t>
            </w:r>
            <w:proofErr w:type="spellStart"/>
            <w:r>
              <w:rPr>
                <w:color w:val="000000"/>
              </w:rPr>
              <w:t>призначення</w:t>
            </w:r>
            <w:proofErr w:type="spellEnd"/>
            <w:r>
              <w:rPr>
                <w:color w:val="000000"/>
              </w:rPr>
              <w:t xml:space="preserve"> </w:t>
            </w:r>
            <w:proofErr w:type="spellStart"/>
            <w:r>
              <w:rPr>
                <w:color w:val="000000"/>
              </w:rPr>
              <w:t>керівника</w:t>
            </w:r>
            <w:proofErr w:type="spellEnd"/>
            <w:r>
              <w:rPr>
                <w:color w:val="000000"/>
              </w:rPr>
              <w:t xml:space="preserve"> (директора, генерального директора, </w:t>
            </w:r>
            <w:proofErr w:type="spellStart"/>
            <w:r>
              <w:rPr>
                <w:color w:val="000000"/>
              </w:rPr>
              <w:t>тощо</w:t>
            </w:r>
            <w:proofErr w:type="spellEnd"/>
            <w:r>
              <w:rPr>
                <w:color w:val="000000"/>
              </w:rPr>
              <w:t xml:space="preserve">), </w:t>
            </w:r>
            <w:proofErr w:type="spellStart"/>
            <w:r>
              <w:rPr>
                <w:color w:val="000000"/>
              </w:rPr>
              <w:t>сканований</w:t>
            </w:r>
            <w:proofErr w:type="spellEnd"/>
            <w:r>
              <w:rPr>
                <w:color w:val="000000"/>
              </w:rPr>
              <w:t xml:space="preserve"> наказ про </w:t>
            </w:r>
            <w:proofErr w:type="spellStart"/>
            <w:r>
              <w:rPr>
                <w:color w:val="000000"/>
              </w:rPr>
              <w:t>призначення</w:t>
            </w:r>
            <w:proofErr w:type="spellEnd"/>
            <w:r>
              <w:rPr>
                <w:color w:val="000000"/>
              </w:rPr>
              <w:t xml:space="preserve"> </w:t>
            </w:r>
            <w:proofErr w:type="spellStart"/>
            <w:r>
              <w:rPr>
                <w:color w:val="000000"/>
              </w:rPr>
              <w:t>керівника</w:t>
            </w:r>
            <w:proofErr w:type="spellEnd"/>
            <w:r>
              <w:rPr>
                <w:color w:val="000000"/>
              </w:rPr>
              <w:t>)</w:t>
            </w:r>
            <w:r>
              <w:rPr>
                <w:color w:val="000000"/>
                <w:lang w:val="uk-UA"/>
              </w:rPr>
              <w:t>.</w:t>
            </w:r>
          </w:p>
          <w:p w:rsidR="008E4D89" w:rsidRPr="00CB17D6" w:rsidRDefault="00093A03" w:rsidP="0063647F">
            <w:pPr>
              <w:jc w:val="both"/>
              <w:rPr>
                <w:b/>
                <w:lang w:val="uk-UA"/>
              </w:rPr>
            </w:pPr>
            <w:r>
              <w:rPr>
                <w:b/>
                <w:lang w:val="uk-UA"/>
              </w:rPr>
              <w:t>1.3</w:t>
            </w:r>
            <w:r w:rsidR="008E4D89" w:rsidRPr="00CB17D6">
              <w:rPr>
                <w:b/>
                <w:lang w:val="uk-UA"/>
              </w:rPr>
              <w:t xml:space="preserve">. </w:t>
            </w:r>
            <w:r w:rsidR="008E4D89" w:rsidRPr="00CB17D6">
              <w:rPr>
                <w:lang w:val="uk-UA"/>
              </w:rPr>
              <w:t>Сканований лист-згода</w:t>
            </w:r>
            <w:r w:rsidR="008E4D89" w:rsidRPr="00CB17D6">
              <w:rPr>
                <w:b/>
                <w:lang w:val="uk-UA"/>
              </w:rPr>
              <w:t xml:space="preserve"> </w:t>
            </w:r>
            <w:r w:rsidR="008E4D89" w:rsidRPr="00CB17D6">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008E4D89" w:rsidRPr="00CB17D6">
              <w:rPr>
                <w:lang w:val="uk-UA"/>
              </w:rPr>
              <w:t xml:space="preserve">уповноваженою на підписання договору за результатами </w:t>
            </w:r>
            <w:r w:rsidR="008E4D89" w:rsidRPr="00CB17D6">
              <w:rPr>
                <w:color w:val="000000"/>
                <w:lang w:val="uk-UA"/>
              </w:rPr>
              <w:t>здійснення закупівлі, пропозиції та представлення інтересів учасника під</w:t>
            </w:r>
            <w:r w:rsidR="008E4D89" w:rsidRPr="00CB17D6">
              <w:rPr>
                <w:lang w:val="uk-UA"/>
              </w:rPr>
              <w:t xml:space="preserve"> час проведення закупівлі.</w:t>
            </w:r>
            <w:r w:rsidR="008E4D89" w:rsidRPr="00CB17D6">
              <w:rPr>
                <w:color w:val="000000"/>
                <w:lang w:val="uk-UA"/>
              </w:rPr>
              <w:t xml:space="preserve"> (</w:t>
            </w:r>
            <w:r w:rsidR="008E4D89" w:rsidRPr="00CB17D6">
              <w:rPr>
                <w:b/>
                <w:color w:val="000000"/>
                <w:lang w:val="uk-UA"/>
              </w:rPr>
              <w:t>Додаток 4</w:t>
            </w:r>
            <w:r w:rsidR="008E4D89" w:rsidRPr="00CB17D6">
              <w:rPr>
                <w:color w:val="000000"/>
                <w:lang w:val="uk-UA"/>
              </w:rPr>
              <w:t>).</w:t>
            </w:r>
          </w:p>
        </w:tc>
      </w:tr>
      <w:tr w:rsidR="008E4D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CB17D6" w:rsidRDefault="008E4D89" w:rsidP="0063647F">
            <w:pPr>
              <w:jc w:val="center"/>
              <w:rPr>
                <w:b/>
                <w:lang w:val="uk-UA"/>
              </w:rPr>
            </w:pPr>
            <w:r w:rsidRPr="00CB17D6">
              <w:rPr>
                <w:b/>
                <w:lang w:val="uk-UA"/>
              </w:rPr>
              <w:t>2.</w:t>
            </w:r>
          </w:p>
        </w:tc>
        <w:tc>
          <w:tcPr>
            <w:tcW w:w="10116" w:type="dxa"/>
            <w:tcBorders>
              <w:top w:val="single" w:sz="4" w:space="0" w:color="auto"/>
              <w:left w:val="single" w:sz="4" w:space="0" w:color="auto"/>
              <w:bottom w:val="single" w:sz="4" w:space="0" w:color="auto"/>
              <w:right w:val="single" w:sz="4" w:space="0" w:color="auto"/>
            </w:tcBorders>
          </w:tcPr>
          <w:p w:rsidR="008E4D89" w:rsidRPr="00CB17D6" w:rsidRDefault="008E4D89" w:rsidP="0063647F">
            <w:pPr>
              <w:spacing w:after="200" w:line="276" w:lineRule="auto"/>
              <w:contextualSpacing/>
              <w:jc w:val="both"/>
              <w:rPr>
                <w:lang w:val="uk-UA"/>
              </w:rPr>
            </w:pPr>
            <w:r w:rsidRPr="00CB17D6">
              <w:rPr>
                <w:lang w:val="uk-UA"/>
              </w:rPr>
              <w:t xml:space="preserve">Скановану чинну редакцію Статуту (зі всіма зареєстрованими змінами та доповненнями у разі наявності таких), </w:t>
            </w:r>
            <w:r w:rsidRPr="00CB17D6">
              <w:rPr>
                <w:shd w:val="clear" w:color="auto" w:fill="FFFFFF"/>
                <w:lang w:val="uk-UA"/>
              </w:rPr>
              <w:t>у разі, якщо Учасник не використовує у своїй діяльності Статут, надати пояснювальну довідку.</w:t>
            </w:r>
          </w:p>
        </w:tc>
      </w:tr>
      <w:tr w:rsidR="0026573E" w:rsidRPr="001F467B" w:rsidTr="00287535">
        <w:trPr>
          <w:trHeight w:val="616"/>
        </w:trPr>
        <w:tc>
          <w:tcPr>
            <w:tcW w:w="516" w:type="dxa"/>
            <w:tcBorders>
              <w:top w:val="single" w:sz="4" w:space="0" w:color="auto"/>
              <w:left w:val="single" w:sz="4" w:space="0" w:color="auto"/>
              <w:bottom w:val="single" w:sz="4" w:space="0" w:color="auto"/>
              <w:right w:val="single" w:sz="4" w:space="0" w:color="auto"/>
            </w:tcBorders>
          </w:tcPr>
          <w:p w:rsidR="0026573E" w:rsidRPr="00417B96" w:rsidRDefault="006318D0" w:rsidP="0063647F">
            <w:pPr>
              <w:jc w:val="center"/>
              <w:rPr>
                <w:b/>
                <w:lang w:val="uk-UA"/>
              </w:rPr>
            </w:pPr>
            <w:r w:rsidRPr="00417B96">
              <w:rPr>
                <w:b/>
                <w:lang w:val="uk-UA"/>
              </w:rPr>
              <w:t>3.</w:t>
            </w:r>
          </w:p>
        </w:tc>
        <w:tc>
          <w:tcPr>
            <w:tcW w:w="10116" w:type="dxa"/>
            <w:tcBorders>
              <w:top w:val="single" w:sz="4" w:space="0" w:color="auto"/>
              <w:left w:val="single" w:sz="4" w:space="0" w:color="auto"/>
              <w:bottom w:val="single" w:sz="4" w:space="0" w:color="auto"/>
              <w:right w:val="single" w:sz="4" w:space="0" w:color="auto"/>
            </w:tcBorders>
          </w:tcPr>
          <w:p w:rsidR="0026573E" w:rsidRPr="00CB17D6" w:rsidRDefault="0026573E" w:rsidP="0063647F">
            <w:pPr>
              <w:jc w:val="both"/>
              <w:rPr>
                <w:b/>
                <w:u w:val="single"/>
                <w:lang w:val="uk-UA"/>
              </w:rPr>
            </w:pPr>
            <w:r w:rsidRPr="00417B96">
              <w:rPr>
                <w:lang w:val="uk-UA"/>
              </w:rPr>
              <w:t>Копію Виписки або Витягу з Єдиного державного реєстру юридичних осіб, фізичних осіб підприємців та громадських формувань</w:t>
            </w:r>
          </w:p>
        </w:tc>
      </w:tr>
      <w:tr w:rsidR="008E4D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CB17D6" w:rsidRDefault="006318D0" w:rsidP="0063647F">
            <w:pPr>
              <w:jc w:val="center"/>
              <w:rPr>
                <w:b/>
                <w:lang w:val="uk-UA"/>
              </w:rPr>
            </w:pPr>
            <w:r>
              <w:rPr>
                <w:b/>
                <w:lang w:val="uk-UA" w:eastAsia="uk-UA"/>
              </w:rPr>
              <w:t>4</w:t>
            </w:r>
            <w:r w:rsidR="008E4D89" w:rsidRPr="00CB17D6">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287535" w:rsidRPr="000D15AE" w:rsidRDefault="00287535" w:rsidP="00287535">
            <w:pPr>
              <w:spacing w:line="20" w:lineRule="atLeast"/>
              <w:jc w:val="both"/>
              <w:rPr>
                <w:color w:val="000000"/>
                <w:lang w:val="uk-UA"/>
              </w:rPr>
            </w:pPr>
            <w:r w:rsidRPr="000D15AE">
              <w:rPr>
                <w:color w:val="000000"/>
                <w:lang w:val="uk-UA"/>
              </w:rPr>
              <w:t xml:space="preserve">Сканований паспорт* (ст.1-2, ст.3-6 за наявності записів)  </w:t>
            </w:r>
            <w:proofErr w:type="spellStart"/>
            <w:r w:rsidRPr="000D15AE">
              <w:rPr>
                <w:color w:val="000000"/>
              </w:rPr>
              <w:t>або</w:t>
            </w:r>
            <w:proofErr w:type="spellEnd"/>
            <w:r w:rsidRPr="000D15AE">
              <w:rPr>
                <w:color w:val="000000"/>
              </w:rPr>
              <w:t xml:space="preserve"> ID-</w:t>
            </w:r>
            <w:proofErr w:type="spellStart"/>
            <w:r w:rsidRPr="000D15AE">
              <w:rPr>
                <w:color w:val="000000"/>
              </w:rPr>
              <w:t>картка</w:t>
            </w:r>
            <w:proofErr w:type="spellEnd"/>
            <w:r w:rsidRPr="000D15AE">
              <w:rPr>
                <w:color w:val="000000"/>
              </w:rPr>
              <w:t xml:space="preserve"> з </w:t>
            </w:r>
            <w:proofErr w:type="spellStart"/>
            <w:r w:rsidRPr="000D15AE">
              <w:rPr>
                <w:color w:val="000000"/>
              </w:rPr>
              <w:t>додатками</w:t>
            </w:r>
            <w:proofErr w:type="spellEnd"/>
            <w:r w:rsidRPr="000D15AE">
              <w:rPr>
                <w:color w:val="000000"/>
              </w:rPr>
              <w:t>.</w:t>
            </w:r>
          </w:p>
          <w:p w:rsidR="00287535" w:rsidRPr="00CB17D6" w:rsidRDefault="00287535" w:rsidP="00287535">
            <w:pPr>
              <w:jc w:val="both"/>
              <w:rPr>
                <w:b/>
                <w:u w:val="single"/>
                <w:lang w:val="uk-UA"/>
              </w:rPr>
            </w:pPr>
            <w:r w:rsidRPr="000D15AE">
              <w:rPr>
                <w:color w:val="000000"/>
                <w:lang w:val="uk-UA"/>
              </w:rPr>
              <w:t>*</w:t>
            </w:r>
            <w:r w:rsidRPr="000D15AE">
              <w:rPr>
                <w:i/>
                <w:color w:val="000000"/>
                <w:lang w:val="uk-UA"/>
              </w:rPr>
              <w:t>на підписанта договору</w:t>
            </w:r>
            <w:r w:rsidRPr="000D15AE">
              <w:rPr>
                <w:color w:val="000000"/>
                <w:lang w:val="uk-UA"/>
              </w:rPr>
              <w:t xml:space="preserve">. </w:t>
            </w:r>
            <w:r w:rsidRPr="000D15AE">
              <w:rPr>
                <w:i/>
                <w:color w:val="000000"/>
                <w:lang w:val="uk-UA"/>
              </w:rPr>
              <w:t xml:space="preserve">Паспорт на момент розкриття </w:t>
            </w:r>
            <w:r>
              <w:rPr>
                <w:i/>
                <w:color w:val="000000"/>
                <w:lang w:val="uk-UA"/>
              </w:rPr>
              <w:t xml:space="preserve">пропозиції повинен бути дійсний, </w:t>
            </w:r>
            <w:r w:rsidRPr="00CB17D6">
              <w:rPr>
                <w:lang w:val="uk-UA" w:eastAsia="uk-UA"/>
              </w:rPr>
              <w:t>ІПН (для фізичних осіб-підприємців);</w:t>
            </w:r>
          </w:p>
        </w:tc>
      </w:tr>
      <w:tr w:rsidR="002A46AB"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2A46AB" w:rsidRPr="00417B96" w:rsidRDefault="006318D0" w:rsidP="0063647F">
            <w:pPr>
              <w:jc w:val="center"/>
              <w:rPr>
                <w:b/>
                <w:lang w:val="uk-UA" w:eastAsia="uk-UA"/>
              </w:rPr>
            </w:pPr>
            <w:r w:rsidRPr="00417B96">
              <w:rPr>
                <w:b/>
                <w:lang w:val="uk-UA" w:eastAsia="uk-UA"/>
              </w:rPr>
              <w:t>5.</w:t>
            </w:r>
          </w:p>
        </w:tc>
        <w:tc>
          <w:tcPr>
            <w:tcW w:w="10116" w:type="dxa"/>
            <w:tcBorders>
              <w:top w:val="single" w:sz="4" w:space="0" w:color="auto"/>
              <w:left w:val="single" w:sz="4" w:space="0" w:color="auto"/>
              <w:bottom w:val="single" w:sz="4" w:space="0" w:color="auto"/>
              <w:right w:val="single" w:sz="4" w:space="0" w:color="auto"/>
            </w:tcBorders>
          </w:tcPr>
          <w:p w:rsidR="002A46AB" w:rsidRPr="00BD65B4" w:rsidRDefault="002A46AB" w:rsidP="002A46AB">
            <w:pPr>
              <w:tabs>
                <w:tab w:val="left" w:pos="142"/>
              </w:tabs>
              <w:jc w:val="both"/>
              <w:rPr>
                <w:lang w:val="uk-UA"/>
              </w:rPr>
            </w:pPr>
            <w:r w:rsidRPr="00BD65B4">
              <w:rPr>
                <w:lang w:val="uk-UA"/>
              </w:rPr>
              <w:t>Копію документа, що підтверджує статус платника податків:</w:t>
            </w:r>
          </w:p>
          <w:p w:rsidR="002A46AB" w:rsidRPr="00275981" w:rsidRDefault="002A46AB" w:rsidP="002A46AB">
            <w:pPr>
              <w:pStyle w:val="a8"/>
              <w:widowControl/>
              <w:numPr>
                <w:ilvl w:val="0"/>
                <w:numId w:val="7"/>
              </w:numPr>
              <w:overflowPunct/>
              <w:autoSpaceDE/>
              <w:autoSpaceDN/>
              <w:adjustRightInd/>
              <w:jc w:val="both"/>
              <w:textAlignment w:val="auto"/>
              <w:rPr>
                <w:sz w:val="24"/>
                <w:szCs w:val="24"/>
              </w:rPr>
            </w:pPr>
            <w:r w:rsidRPr="00275981">
              <w:rPr>
                <w:sz w:val="24"/>
                <w:szCs w:val="24"/>
              </w:rPr>
              <w:t>для платників податку на додану вартість – витяг з реєстру платників податку на додану вартість</w:t>
            </w:r>
            <w:r w:rsidR="00275981" w:rsidRPr="00275981">
              <w:rPr>
                <w:sz w:val="24"/>
                <w:szCs w:val="24"/>
              </w:rPr>
              <w:t xml:space="preserve"> </w:t>
            </w:r>
            <w:r w:rsidR="00275981" w:rsidRPr="00275981">
              <w:rPr>
                <w:color w:val="000000"/>
                <w:sz w:val="24"/>
                <w:szCs w:val="24"/>
              </w:rPr>
              <w:t>або свідоцтво про реєстрацію платника податку на додану вартість</w:t>
            </w:r>
            <w:r w:rsidRPr="00275981">
              <w:rPr>
                <w:sz w:val="24"/>
                <w:szCs w:val="24"/>
              </w:rPr>
              <w:t>;</w:t>
            </w:r>
          </w:p>
          <w:p w:rsidR="00275981" w:rsidRPr="00275981" w:rsidRDefault="002A46AB" w:rsidP="00275981">
            <w:pPr>
              <w:pStyle w:val="a8"/>
              <w:numPr>
                <w:ilvl w:val="0"/>
                <w:numId w:val="7"/>
              </w:numPr>
              <w:spacing w:line="20" w:lineRule="atLeast"/>
              <w:jc w:val="both"/>
              <w:rPr>
                <w:color w:val="000000"/>
              </w:rPr>
            </w:pPr>
            <w:r w:rsidRPr="00275981">
              <w:rPr>
                <w:sz w:val="24"/>
                <w:szCs w:val="24"/>
              </w:rPr>
              <w:t>для платника єдиного податку - витяг з реєстру платників єдиного податку або свідоцтво платника єдиного податку.</w:t>
            </w:r>
          </w:p>
        </w:tc>
      </w:tr>
      <w:tr w:rsidR="008E4D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CB17D6" w:rsidRDefault="006318D0" w:rsidP="0063647F">
            <w:pPr>
              <w:jc w:val="center"/>
              <w:rPr>
                <w:b/>
                <w:lang w:val="uk-UA" w:eastAsia="uk-UA"/>
              </w:rPr>
            </w:pPr>
            <w:r>
              <w:rPr>
                <w:b/>
                <w:lang w:val="uk-UA" w:eastAsia="uk-UA"/>
              </w:rPr>
              <w:t>6</w:t>
            </w:r>
            <w:r w:rsidR="008E4D89" w:rsidRPr="00CB17D6">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4D89" w:rsidRPr="00CB17D6" w:rsidRDefault="008E4D89" w:rsidP="0063647F">
            <w:pPr>
              <w:contextualSpacing/>
              <w:jc w:val="both"/>
              <w:rPr>
                <w:lang w:val="uk-UA"/>
              </w:rPr>
            </w:pPr>
            <w:r w:rsidRPr="00CB17D6">
              <w:rPr>
                <w:lang w:val="uk-UA"/>
              </w:rPr>
              <w:t>Гарантійний  лист від Учасника  наступного змісту:</w:t>
            </w:r>
          </w:p>
          <w:p w:rsidR="008E4D89" w:rsidRPr="00CB17D6" w:rsidRDefault="008E4D89" w:rsidP="0063647F">
            <w:pPr>
              <w:pStyle w:val="a4"/>
              <w:shd w:val="clear" w:color="auto" w:fill="FFFFFF"/>
              <w:spacing w:before="0" w:beforeAutospacing="0" w:after="0" w:afterAutospacing="0"/>
              <w:jc w:val="both"/>
              <w:rPr>
                <w:lang w:val="uk-UA"/>
              </w:rPr>
            </w:pPr>
            <w:r w:rsidRPr="00CB17D6">
              <w:rPr>
                <w:lang w:val="uk-UA" w:eastAsia="ru-RU"/>
              </w:rPr>
              <w:t xml:space="preserve">“Даним листом підтверджуємо, що </w:t>
            </w:r>
            <w:r w:rsidRPr="00CB17D6">
              <w:rPr>
                <w:i/>
                <w:u w:val="single"/>
                <w:lang w:val="uk-UA" w:eastAsia="ru-RU"/>
              </w:rPr>
              <w:t>зазначити найменування Учасника</w:t>
            </w:r>
            <w:r w:rsidRPr="00CB17D6">
              <w:rPr>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E4D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CB17D6" w:rsidRDefault="006318D0" w:rsidP="0063647F">
            <w:pPr>
              <w:jc w:val="center"/>
              <w:rPr>
                <w:b/>
                <w:lang w:val="uk-UA" w:eastAsia="uk-UA"/>
              </w:rPr>
            </w:pPr>
            <w:r>
              <w:rPr>
                <w:b/>
                <w:lang w:val="uk-UA" w:eastAsia="uk-UA"/>
              </w:rPr>
              <w:t>7</w:t>
            </w:r>
            <w:r w:rsidR="008E4D89" w:rsidRPr="00CB17D6">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4D89" w:rsidRPr="00CB17D6" w:rsidRDefault="008E4D89" w:rsidP="0063647F">
            <w:pPr>
              <w:pStyle w:val="a4"/>
              <w:shd w:val="clear" w:color="auto" w:fill="FFFFFF"/>
              <w:spacing w:before="0" w:beforeAutospacing="0" w:after="0" w:afterAutospacing="0"/>
              <w:jc w:val="both"/>
              <w:rPr>
                <w:lang w:val="uk-UA"/>
              </w:rPr>
            </w:pPr>
            <w:r w:rsidRPr="00CB17D6">
              <w:rPr>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замість довідки довільної форми учасник може надати чинну ліцензію або документ </w:t>
            </w:r>
            <w:r w:rsidRPr="00CB17D6">
              <w:rPr>
                <w:lang w:val="uk-UA"/>
              </w:rPr>
              <w:lastRenderedPageBreak/>
              <w:t xml:space="preserve">дозвільного характеру. У разі якщо отримання дозволу або ліцензії на провадження такого виду діяльності не передбачено законом надати лист пояснення. </w:t>
            </w:r>
          </w:p>
        </w:tc>
      </w:tr>
      <w:tr w:rsidR="008E4D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CB17D6" w:rsidRDefault="006318D0" w:rsidP="0063647F">
            <w:pPr>
              <w:jc w:val="center"/>
              <w:rPr>
                <w:b/>
                <w:lang w:val="uk-UA" w:eastAsia="uk-UA"/>
              </w:rPr>
            </w:pPr>
            <w:r>
              <w:rPr>
                <w:b/>
                <w:lang w:val="uk-UA" w:eastAsia="uk-UA"/>
              </w:rPr>
              <w:lastRenderedPageBreak/>
              <w:t>8</w:t>
            </w:r>
            <w:r w:rsidR="008E4D89" w:rsidRPr="00CB17D6">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4D89" w:rsidRPr="00CB17D6" w:rsidRDefault="008E4D89" w:rsidP="0063647F">
            <w:pPr>
              <w:jc w:val="both"/>
              <w:rPr>
                <w:lang w:val="uk-UA"/>
              </w:rPr>
            </w:pPr>
            <w:r w:rsidRPr="00CB17D6">
              <w:rPr>
                <w:rStyle w:val="ad"/>
                <w:rFonts w:eastAsia="Calibri"/>
                <w:b w:val="0"/>
                <w:lang w:val="uk-UA"/>
              </w:rPr>
              <w:t>Цінову пропозицію, оформлену відповідно до Додатку № 3, із зазначенням стартової ціни пропозиції.</w:t>
            </w:r>
            <w:r w:rsidRPr="00CB17D6">
              <w:rPr>
                <w:lang w:val="uk-UA" w:eastAsia="uk-UA"/>
              </w:rPr>
              <w:t xml:space="preserve"> Пропозиція повинна бути оформлена по формі ««ЦІНОВА ПРОПОЗИЦІЯ»» (Додаток 3) на фірмовому бланку Учасника (у разі наявності) та завірена підписом уповноваженої особи та печаткою (у разі наявності). Підписання «Цінової пропозиції» за формою Замовника є обов’язковим. У разі не виконання вимог Замовника, Замовник має право дискваліфікувати  Учасника;</w:t>
            </w:r>
          </w:p>
        </w:tc>
      </w:tr>
      <w:tr w:rsidR="008E4D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CB17D6" w:rsidRDefault="006318D0" w:rsidP="0063647F">
            <w:pPr>
              <w:jc w:val="center"/>
              <w:rPr>
                <w:b/>
                <w:lang w:val="uk-UA" w:eastAsia="uk-UA"/>
              </w:rPr>
            </w:pPr>
            <w:r>
              <w:rPr>
                <w:b/>
                <w:lang w:val="uk-UA" w:eastAsia="uk-UA"/>
              </w:rPr>
              <w:t>9</w:t>
            </w:r>
          </w:p>
        </w:tc>
        <w:tc>
          <w:tcPr>
            <w:tcW w:w="10116" w:type="dxa"/>
            <w:tcBorders>
              <w:top w:val="single" w:sz="4" w:space="0" w:color="auto"/>
              <w:left w:val="single" w:sz="4" w:space="0" w:color="auto"/>
              <w:bottom w:val="single" w:sz="4" w:space="0" w:color="auto"/>
              <w:right w:val="single" w:sz="4" w:space="0" w:color="auto"/>
            </w:tcBorders>
          </w:tcPr>
          <w:p w:rsidR="000B0749" w:rsidRPr="00841DBE" w:rsidRDefault="000B0749" w:rsidP="000034F4">
            <w:pPr>
              <w:jc w:val="both"/>
              <w:rPr>
                <w:lang w:val="uk-UA"/>
              </w:rPr>
            </w:pPr>
            <w:r w:rsidRPr="00841DBE">
              <w:rPr>
                <w:b/>
                <w:lang w:val="uk-UA"/>
              </w:rPr>
              <w:t xml:space="preserve"> </w:t>
            </w:r>
            <w:r w:rsidRPr="00841DBE">
              <w:rPr>
                <w:lang w:val="uk-UA"/>
              </w:rPr>
              <w:t xml:space="preserve">Наявність обладнання та матеріально-технічної бази: </w:t>
            </w:r>
          </w:p>
          <w:p w:rsidR="000B0749" w:rsidRPr="00841DBE" w:rsidRDefault="006318D0" w:rsidP="00680A81">
            <w:pPr>
              <w:jc w:val="both"/>
              <w:rPr>
                <w:color w:val="000000"/>
                <w:lang w:val="uk-UA"/>
              </w:rPr>
            </w:pPr>
            <w:r>
              <w:rPr>
                <w:color w:val="000000"/>
                <w:lang w:val="uk-UA"/>
              </w:rPr>
              <w:t>9</w:t>
            </w:r>
            <w:r w:rsidR="000B0749" w:rsidRPr="00841DBE">
              <w:rPr>
                <w:color w:val="000000"/>
                <w:lang w:val="uk-UA"/>
              </w:rPr>
              <w:t xml:space="preserve">.1. Довідку в довільній формі, про наявність та </w:t>
            </w:r>
            <w:r w:rsidR="000B0749">
              <w:rPr>
                <w:color w:val="000000"/>
                <w:lang w:val="uk-UA"/>
              </w:rPr>
              <w:t xml:space="preserve">конкретне </w:t>
            </w:r>
            <w:r w:rsidR="000B0749" w:rsidRPr="00841DBE">
              <w:rPr>
                <w:color w:val="000000"/>
                <w:lang w:val="uk-UA"/>
              </w:rPr>
              <w:t xml:space="preserve">місцезнаходження виробничих баз, складських приміщень </w:t>
            </w:r>
            <w:r w:rsidR="000B0749" w:rsidRPr="00841DBE">
              <w:rPr>
                <w:lang w:val="uk-UA"/>
              </w:rPr>
              <w:t>(</w:t>
            </w:r>
            <w:r w:rsidR="000B0749" w:rsidRPr="00C4504B">
              <w:rPr>
                <w:lang w:val="uk-UA"/>
              </w:rPr>
              <w:t xml:space="preserve">місцезнаходження має бути в </w:t>
            </w:r>
            <w:proofErr w:type="spellStart"/>
            <w:r w:rsidR="000B0749" w:rsidRPr="00C4504B">
              <w:rPr>
                <w:lang w:val="uk-UA"/>
              </w:rPr>
              <w:t>м.Києві</w:t>
            </w:r>
            <w:proofErr w:type="spellEnd"/>
            <w:r w:rsidR="000B0749" w:rsidRPr="00C4504B">
              <w:rPr>
                <w:lang w:val="uk-UA"/>
              </w:rPr>
              <w:t xml:space="preserve">) </w:t>
            </w:r>
            <w:r w:rsidR="000B0749" w:rsidRPr="00841DBE">
              <w:rPr>
                <w:color w:val="000000"/>
                <w:lang w:val="uk-UA"/>
              </w:rPr>
              <w:t xml:space="preserve">та </w:t>
            </w:r>
            <w:r w:rsidR="000B0749" w:rsidRPr="00841DBE">
              <w:rPr>
                <w:bCs/>
                <w:color w:val="000000"/>
                <w:lang w:val="uk-UA"/>
              </w:rPr>
              <w:t>підтвердження можливості виготовлення та відвантаження товару</w:t>
            </w:r>
            <w:r w:rsidR="000B0749" w:rsidRPr="00841DBE">
              <w:rPr>
                <w:color w:val="000000"/>
                <w:lang w:val="uk-UA"/>
              </w:rPr>
              <w:t>;</w:t>
            </w:r>
          </w:p>
          <w:p w:rsidR="000B0749" w:rsidRPr="00841DBE" w:rsidRDefault="000B0749" w:rsidP="000B0749">
            <w:pPr>
              <w:pStyle w:val="a4"/>
              <w:shd w:val="clear" w:color="auto" w:fill="FFFFFF"/>
              <w:spacing w:before="0" w:beforeAutospacing="0" w:after="0" w:afterAutospacing="0" w:line="180" w:lineRule="atLeast"/>
              <w:ind w:firstLine="568"/>
              <w:jc w:val="both"/>
              <w:rPr>
                <w:color w:val="000000"/>
                <w:shd w:val="clear" w:color="auto" w:fill="FFFFFF"/>
                <w:lang w:val="uk-UA"/>
              </w:rPr>
            </w:pPr>
            <w:r w:rsidRPr="00841DBE">
              <w:rPr>
                <w:color w:val="000000"/>
                <w:lang w:val="uk-UA"/>
              </w:rPr>
              <w:t xml:space="preserve"> </w:t>
            </w:r>
            <w:r w:rsidRPr="00841DBE">
              <w:rPr>
                <w:color w:val="000000"/>
                <w:shd w:val="clear" w:color="auto" w:fill="FFFFFF"/>
                <w:lang w:val="uk-UA"/>
              </w:rPr>
              <w:t xml:space="preserve">Для підтвердження наданої інформації Учасник надає </w:t>
            </w:r>
            <w:r w:rsidRPr="00841DBE">
              <w:rPr>
                <w:color w:val="000000"/>
                <w:lang w:val="uk-UA"/>
              </w:rPr>
              <w:t>документ, що підтверджує право власності на матеріально-технічну базу.</w:t>
            </w:r>
            <w:r w:rsidRPr="00841DBE">
              <w:rPr>
                <w:color w:val="000000"/>
                <w:shd w:val="clear" w:color="auto" w:fill="FFFFFF"/>
                <w:lang w:val="uk-UA"/>
              </w:rPr>
              <w:t xml:space="preserve"> Для документального підтвердження  орендованої матеріально-технічної бази Учасник повинен надати копію чинного договору оренди.</w:t>
            </w:r>
          </w:p>
          <w:p w:rsidR="000B0749" w:rsidRPr="00841DBE" w:rsidRDefault="000B0749" w:rsidP="000B0749">
            <w:pPr>
              <w:pStyle w:val="a4"/>
              <w:shd w:val="clear" w:color="auto" w:fill="FFFFFF"/>
              <w:spacing w:before="0" w:beforeAutospacing="0" w:after="0" w:afterAutospacing="0" w:line="180" w:lineRule="atLeast"/>
              <w:ind w:firstLine="568"/>
              <w:jc w:val="both"/>
              <w:rPr>
                <w:color w:val="000000"/>
                <w:shd w:val="clear" w:color="auto" w:fill="FFFFFF"/>
                <w:lang w:val="uk-UA"/>
              </w:rPr>
            </w:pPr>
          </w:p>
          <w:p w:rsidR="000B0749" w:rsidRDefault="006318D0" w:rsidP="000B0749">
            <w:pPr>
              <w:tabs>
                <w:tab w:val="left" w:pos="840"/>
              </w:tabs>
              <w:jc w:val="both"/>
              <w:rPr>
                <w:color w:val="000000"/>
                <w:lang w:val="uk-UA"/>
              </w:rPr>
            </w:pPr>
            <w:r>
              <w:rPr>
                <w:color w:val="000000"/>
                <w:lang w:val="uk-UA"/>
              </w:rPr>
              <w:t>9</w:t>
            </w:r>
            <w:r w:rsidR="000B0749" w:rsidRPr="00841DBE">
              <w:rPr>
                <w:color w:val="000000"/>
                <w:lang w:val="uk-UA"/>
              </w:rPr>
              <w:t xml:space="preserve">.2. Надати довідку в довільній формі про наявність автотранспорту для перевезення та транспортуванню товару </w:t>
            </w:r>
          </w:p>
          <w:p w:rsidR="008E4D89" w:rsidRPr="00CB17D6" w:rsidRDefault="000B0749" w:rsidP="000034F4">
            <w:pPr>
              <w:tabs>
                <w:tab w:val="left" w:pos="840"/>
              </w:tabs>
              <w:ind w:firstLine="720"/>
              <w:jc w:val="both"/>
              <w:rPr>
                <w:rStyle w:val="ad"/>
                <w:rFonts w:eastAsia="Calibri"/>
                <w:b w:val="0"/>
                <w:lang w:val="uk-UA"/>
              </w:rPr>
            </w:pPr>
            <w:r w:rsidRPr="00841DBE">
              <w:rPr>
                <w:b/>
                <w:i/>
                <w:color w:val="000000"/>
                <w:lang w:val="uk-UA"/>
              </w:rPr>
              <w:t>-</w:t>
            </w:r>
            <w:r w:rsidRPr="00841DBE">
              <w:rPr>
                <w:color w:val="000000"/>
                <w:lang w:val="uk-UA"/>
              </w:rPr>
              <w:t xml:space="preserve"> копії документів (техпаспортів, договорів), які підтверджують право</w:t>
            </w:r>
            <w:r w:rsidR="008E00EF">
              <w:rPr>
                <w:color w:val="000000"/>
                <w:lang w:val="uk-UA"/>
              </w:rPr>
              <w:t xml:space="preserve"> власності чи/або користування </w:t>
            </w:r>
            <w:r w:rsidRPr="00841DBE">
              <w:rPr>
                <w:color w:val="000000"/>
                <w:lang w:val="uk-UA"/>
              </w:rPr>
              <w:t>автотранспортом (які діють протягом терміну поставки товару, визначеного тендерною документацією).</w:t>
            </w:r>
          </w:p>
        </w:tc>
      </w:tr>
      <w:tr w:rsidR="008E4D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CB17D6" w:rsidRDefault="006318D0" w:rsidP="0063647F">
            <w:pPr>
              <w:jc w:val="center"/>
              <w:rPr>
                <w:b/>
                <w:lang w:val="uk-UA" w:eastAsia="uk-UA"/>
              </w:rPr>
            </w:pPr>
            <w:r>
              <w:rPr>
                <w:b/>
                <w:lang w:val="uk-UA" w:eastAsia="uk-UA"/>
              </w:rPr>
              <w:t>10</w:t>
            </w:r>
          </w:p>
        </w:tc>
        <w:tc>
          <w:tcPr>
            <w:tcW w:w="10116" w:type="dxa"/>
            <w:tcBorders>
              <w:top w:val="single" w:sz="4" w:space="0" w:color="auto"/>
              <w:left w:val="single" w:sz="4" w:space="0" w:color="auto"/>
              <w:bottom w:val="single" w:sz="4" w:space="0" w:color="auto"/>
              <w:right w:val="single" w:sz="4" w:space="0" w:color="auto"/>
            </w:tcBorders>
          </w:tcPr>
          <w:p w:rsidR="000B0749" w:rsidRPr="00841DBE" w:rsidRDefault="000B0749" w:rsidP="000034F4">
            <w:pPr>
              <w:jc w:val="both"/>
              <w:rPr>
                <w:b/>
                <w:lang w:val="uk-UA"/>
              </w:rPr>
            </w:pPr>
            <w:r w:rsidRPr="00841DBE">
              <w:rPr>
                <w:lang w:val="uk-UA"/>
              </w:rPr>
              <w:t>Наявність документального підтвердження досвіду виконання аналогічного договору:</w:t>
            </w:r>
          </w:p>
          <w:p w:rsidR="000B0749" w:rsidRPr="00841DBE" w:rsidRDefault="006318D0" w:rsidP="00680A81">
            <w:pPr>
              <w:pStyle w:val="a4"/>
              <w:shd w:val="clear" w:color="auto" w:fill="FFFFFF"/>
              <w:spacing w:before="0" w:beforeAutospacing="0" w:after="0" w:afterAutospacing="0" w:line="216" w:lineRule="atLeast"/>
              <w:jc w:val="both"/>
              <w:rPr>
                <w:color w:val="000000"/>
                <w:lang w:val="uk-UA"/>
              </w:rPr>
            </w:pPr>
            <w:r>
              <w:rPr>
                <w:color w:val="000000"/>
                <w:lang w:val="uk-UA"/>
              </w:rPr>
              <w:t>10</w:t>
            </w:r>
            <w:r w:rsidR="000B0749" w:rsidRPr="00841DBE">
              <w:rPr>
                <w:color w:val="000000"/>
                <w:lang w:val="uk-UA"/>
              </w:rPr>
              <w:t>.1.</w:t>
            </w:r>
            <w:r w:rsidR="000B0749" w:rsidRPr="00841DBE">
              <w:rPr>
                <w:b/>
                <w:color w:val="000000"/>
                <w:lang w:val="uk-UA"/>
              </w:rPr>
              <w:t xml:space="preserve"> </w:t>
            </w:r>
            <w:r w:rsidR="000B0749" w:rsidRPr="00841DBE">
              <w:rPr>
                <w:color w:val="000000"/>
                <w:lang w:val="uk-UA"/>
              </w:rPr>
              <w:t>Учасник повинен надати скановану довідку за зразком,</w:t>
            </w:r>
            <w:r w:rsidR="000B0749" w:rsidRPr="00841DBE">
              <w:rPr>
                <w:bCs/>
                <w:color w:val="000000"/>
                <w:lang w:val="uk-UA"/>
              </w:rPr>
              <w:t xml:space="preserve"> </w:t>
            </w:r>
            <w:r w:rsidR="000B0749" w:rsidRPr="00841DBE">
              <w:rPr>
                <w:color w:val="000000"/>
                <w:lang w:val="uk-UA"/>
              </w:rPr>
              <w:t>що містить інформацію про досвід постачання аналогічних товарів за 2019 та/або 2020 та/або 2021 рік: </w:t>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64"/>
              <w:gridCol w:w="1648"/>
              <w:gridCol w:w="1521"/>
              <w:gridCol w:w="1276"/>
              <w:gridCol w:w="1559"/>
              <w:gridCol w:w="1901"/>
            </w:tblGrid>
            <w:tr w:rsidR="000B0749" w:rsidRPr="00841DBE" w:rsidTr="00916B89">
              <w:trPr>
                <w:trHeight w:val="910"/>
              </w:trPr>
              <w:tc>
                <w:tcPr>
                  <w:tcW w:w="596" w:type="dxa"/>
                </w:tcPr>
                <w:p w:rsidR="000B0749" w:rsidRPr="00841DBE" w:rsidRDefault="000B0749" w:rsidP="000B0749">
                  <w:pPr>
                    <w:pStyle w:val="a4"/>
                    <w:spacing w:before="0" w:beforeAutospacing="0" w:after="0" w:afterAutospacing="0" w:line="216" w:lineRule="atLeast"/>
                    <w:jc w:val="center"/>
                    <w:rPr>
                      <w:color w:val="000000"/>
                      <w:sz w:val="22"/>
                      <w:szCs w:val="22"/>
                      <w:lang w:val="uk-UA"/>
                    </w:rPr>
                  </w:pPr>
                  <w:r w:rsidRPr="00841DBE">
                    <w:rPr>
                      <w:color w:val="000000"/>
                      <w:sz w:val="22"/>
                      <w:szCs w:val="22"/>
                      <w:lang w:val="uk-UA"/>
                    </w:rPr>
                    <w:t>№</w:t>
                  </w:r>
                </w:p>
                <w:p w:rsidR="000B0749" w:rsidRPr="00841DBE" w:rsidRDefault="000B0749" w:rsidP="000B0749">
                  <w:pPr>
                    <w:pStyle w:val="a4"/>
                    <w:spacing w:before="0" w:beforeAutospacing="0" w:after="0" w:afterAutospacing="0" w:line="216" w:lineRule="atLeast"/>
                    <w:jc w:val="center"/>
                    <w:rPr>
                      <w:color w:val="000000"/>
                      <w:sz w:val="22"/>
                      <w:szCs w:val="22"/>
                      <w:lang w:val="uk-UA"/>
                    </w:rPr>
                  </w:pPr>
                  <w:r w:rsidRPr="00841DBE">
                    <w:rPr>
                      <w:color w:val="000000"/>
                      <w:sz w:val="22"/>
                      <w:szCs w:val="22"/>
                      <w:lang w:val="uk-UA"/>
                    </w:rPr>
                    <w:t>з/п</w:t>
                  </w:r>
                </w:p>
              </w:tc>
              <w:tc>
                <w:tcPr>
                  <w:tcW w:w="1764" w:type="dxa"/>
                </w:tcPr>
                <w:p w:rsidR="000B0749" w:rsidRPr="00841DBE" w:rsidRDefault="000B0749" w:rsidP="000B0749">
                  <w:pPr>
                    <w:pStyle w:val="a4"/>
                    <w:spacing w:line="216" w:lineRule="atLeast"/>
                    <w:jc w:val="center"/>
                    <w:rPr>
                      <w:color w:val="000000"/>
                      <w:sz w:val="22"/>
                      <w:szCs w:val="22"/>
                      <w:lang w:val="uk-UA"/>
                    </w:rPr>
                  </w:pPr>
                  <w:r w:rsidRPr="00841DBE">
                    <w:rPr>
                      <w:color w:val="000000"/>
                      <w:sz w:val="22"/>
                      <w:szCs w:val="22"/>
                      <w:lang w:val="uk-UA"/>
                    </w:rPr>
                    <w:t>Предмет договору/</w:t>
                  </w:r>
                </w:p>
                <w:p w:rsidR="000B0749" w:rsidRPr="00841DBE" w:rsidRDefault="000B0749" w:rsidP="000B0749">
                  <w:pPr>
                    <w:pStyle w:val="a4"/>
                    <w:spacing w:line="216" w:lineRule="atLeast"/>
                    <w:jc w:val="center"/>
                    <w:rPr>
                      <w:color w:val="000000"/>
                      <w:sz w:val="22"/>
                      <w:szCs w:val="22"/>
                      <w:lang w:val="uk-UA"/>
                    </w:rPr>
                  </w:pPr>
                  <w:r w:rsidRPr="00841DBE">
                    <w:rPr>
                      <w:color w:val="000000"/>
                      <w:sz w:val="22"/>
                      <w:szCs w:val="22"/>
                      <w:lang w:val="uk-UA"/>
                    </w:rPr>
                    <w:t>контракту</w:t>
                  </w:r>
                </w:p>
              </w:tc>
              <w:tc>
                <w:tcPr>
                  <w:tcW w:w="1648" w:type="dxa"/>
                </w:tcPr>
                <w:p w:rsidR="000B0749" w:rsidRPr="00841DBE" w:rsidRDefault="000B0749" w:rsidP="000B0749">
                  <w:pPr>
                    <w:pStyle w:val="a4"/>
                    <w:spacing w:line="216" w:lineRule="atLeast"/>
                    <w:jc w:val="center"/>
                    <w:rPr>
                      <w:color w:val="000000"/>
                      <w:sz w:val="22"/>
                      <w:szCs w:val="22"/>
                      <w:lang w:val="uk-UA"/>
                    </w:rPr>
                  </w:pPr>
                  <w:r w:rsidRPr="00841DBE">
                    <w:rPr>
                      <w:color w:val="000000"/>
                      <w:sz w:val="22"/>
                      <w:szCs w:val="22"/>
                      <w:lang w:val="uk-UA"/>
                    </w:rPr>
                    <w:t>Найменування замовника (повна адреса замовника, телефони)</w:t>
                  </w:r>
                </w:p>
              </w:tc>
              <w:tc>
                <w:tcPr>
                  <w:tcW w:w="1521" w:type="dxa"/>
                </w:tcPr>
                <w:p w:rsidR="000B0749" w:rsidRPr="00841DBE" w:rsidRDefault="000B0749" w:rsidP="000B0749">
                  <w:pPr>
                    <w:pStyle w:val="a4"/>
                    <w:spacing w:line="216" w:lineRule="atLeast"/>
                    <w:jc w:val="center"/>
                    <w:rPr>
                      <w:color w:val="000000"/>
                      <w:sz w:val="22"/>
                      <w:szCs w:val="22"/>
                      <w:lang w:val="uk-UA"/>
                    </w:rPr>
                  </w:pPr>
                  <w:r w:rsidRPr="00841DBE">
                    <w:rPr>
                      <w:color w:val="000000"/>
                      <w:sz w:val="22"/>
                      <w:szCs w:val="22"/>
                      <w:lang w:val="uk-UA"/>
                    </w:rPr>
                    <w:t>Кількість поставленого товару за договором</w:t>
                  </w:r>
                </w:p>
              </w:tc>
              <w:tc>
                <w:tcPr>
                  <w:tcW w:w="1276" w:type="dxa"/>
                </w:tcPr>
                <w:p w:rsidR="000B0749" w:rsidRPr="00841DBE" w:rsidRDefault="000B0749" w:rsidP="000B0749">
                  <w:pPr>
                    <w:pStyle w:val="a4"/>
                    <w:spacing w:line="216" w:lineRule="atLeast"/>
                    <w:jc w:val="center"/>
                    <w:rPr>
                      <w:color w:val="000000"/>
                      <w:sz w:val="22"/>
                      <w:szCs w:val="22"/>
                      <w:lang w:val="uk-UA"/>
                    </w:rPr>
                  </w:pPr>
                  <w:r w:rsidRPr="00841DBE">
                    <w:rPr>
                      <w:color w:val="000000"/>
                      <w:sz w:val="22"/>
                      <w:szCs w:val="22"/>
                      <w:lang w:val="uk-UA"/>
                    </w:rPr>
                    <w:t>Дата укладання договору</w:t>
                  </w:r>
                </w:p>
              </w:tc>
              <w:tc>
                <w:tcPr>
                  <w:tcW w:w="1559" w:type="dxa"/>
                </w:tcPr>
                <w:p w:rsidR="000B0749" w:rsidRPr="00841DBE" w:rsidRDefault="000B0749" w:rsidP="000B0749">
                  <w:pPr>
                    <w:pStyle w:val="a4"/>
                    <w:spacing w:line="216" w:lineRule="atLeast"/>
                    <w:jc w:val="center"/>
                    <w:rPr>
                      <w:color w:val="000000"/>
                      <w:sz w:val="22"/>
                      <w:szCs w:val="22"/>
                      <w:lang w:val="uk-UA"/>
                    </w:rPr>
                  </w:pPr>
                  <w:r w:rsidRPr="00841DBE">
                    <w:rPr>
                      <w:color w:val="000000"/>
                      <w:sz w:val="22"/>
                      <w:szCs w:val="22"/>
                      <w:lang w:val="uk-UA"/>
                    </w:rPr>
                    <w:t>Дата завершення договору</w:t>
                  </w:r>
                </w:p>
              </w:tc>
              <w:tc>
                <w:tcPr>
                  <w:tcW w:w="1901" w:type="dxa"/>
                </w:tcPr>
                <w:p w:rsidR="000B0749" w:rsidRPr="00841DBE" w:rsidRDefault="000B0749" w:rsidP="000B0749">
                  <w:pPr>
                    <w:pStyle w:val="a4"/>
                    <w:spacing w:line="216" w:lineRule="atLeast"/>
                    <w:jc w:val="center"/>
                    <w:rPr>
                      <w:color w:val="000000"/>
                      <w:sz w:val="22"/>
                      <w:szCs w:val="22"/>
                      <w:lang w:val="uk-UA"/>
                    </w:rPr>
                  </w:pPr>
                  <w:r w:rsidRPr="00841DBE">
                    <w:rPr>
                      <w:color w:val="000000"/>
                      <w:sz w:val="20"/>
                      <w:szCs w:val="20"/>
                      <w:lang w:val="uk-UA"/>
                    </w:rPr>
                    <w:t xml:space="preserve">№ оголошення на </w:t>
                  </w:r>
                  <w:proofErr w:type="spellStart"/>
                  <w:r w:rsidRPr="00841DBE">
                    <w:rPr>
                      <w:color w:val="000000"/>
                      <w:sz w:val="20"/>
                      <w:szCs w:val="20"/>
                      <w:lang w:val="uk-UA"/>
                    </w:rPr>
                    <w:t>Prozorro</w:t>
                  </w:r>
                  <w:proofErr w:type="spellEnd"/>
                  <w:r w:rsidRPr="00841DBE">
                    <w:rPr>
                      <w:color w:val="000000"/>
                      <w:sz w:val="20"/>
                      <w:szCs w:val="20"/>
                      <w:lang w:val="uk-UA"/>
                    </w:rPr>
                    <w:t>*</w:t>
                  </w:r>
                </w:p>
              </w:tc>
            </w:tr>
            <w:tr w:rsidR="000B0749" w:rsidRPr="00841DBE" w:rsidTr="00916B89">
              <w:trPr>
                <w:trHeight w:val="184"/>
              </w:trPr>
              <w:tc>
                <w:tcPr>
                  <w:tcW w:w="596" w:type="dxa"/>
                </w:tcPr>
                <w:p w:rsidR="000B0749" w:rsidRPr="00841DBE" w:rsidRDefault="000B0749" w:rsidP="000B0749">
                  <w:pPr>
                    <w:pStyle w:val="a4"/>
                    <w:spacing w:before="0" w:beforeAutospacing="0" w:after="0" w:afterAutospacing="0" w:line="216" w:lineRule="atLeast"/>
                    <w:jc w:val="center"/>
                    <w:rPr>
                      <w:color w:val="000000"/>
                      <w:sz w:val="22"/>
                      <w:szCs w:val="22"/>
                      <w:lang w:val="uk-UA"/>
                    </w:rPr>
                  </w:pPr>
                  <w:r w:rsidRPr="00841DBE">
                    <w:rPr>
                      <w:color w:val="000000"/>
                      <w:sz w:val="22"/>
                      <w:szCs w:val="22"/>
                      <w:lang w:val="uk-UA"/>
                    </w:rPr>
                    <w:t>1</w:t>
                  </w:r>
                </w:p>
              </w:tc>
              <w:tc>
                <w:tcPr>
                  <w:tcW w:w="1764" w:type="dxa"/>
                </w:tcPr>
                <w:p w:rsidR="000B0749" w:rsidRPr="00841DBE" w:rsidRDefault="000B0749" w:rsidP="000B0749">
                  <w:pPr>
                    <w:pStyle w:val="a4"/>
                    <w:spacing w:before="0" w:beforeAutospacing="0" w:after="0" w:afterAutospacing="0" w:line="216" w:lineRule="atLeast"/>
                    <w:jc w:val="center"/>
                    <w:rPr>
                      <w:color w:val="000000"/>
                      <w:sz w:val="22"/>
                      <w:szCs w:val="22"/>
                      <w:lang w:val="uk-UA"/>
                    </w:rPr>
                  </w:pPr>
                  <w:r w:rsidRPr="00841DBE">
                    <w:rPr>
                      <w:color w:val="000000"/>
                      <w:sz w:val="22"/>
                      <w:szCs w:val="22"/>
                      <w:lang w:val="uk-UA"/>
                    </w:rPr>
                    <w:t>2</w:t>
                  </w:r>
                </w:p>
              </w:tc>
              <w:tc>
                <w:tcPr>
                  <w:tcW w:w="1648" w:type="dxa"/>
                </w:tcPr>
                <w:p w:rsidR="000B0749" w:rsidRPr="00841DBE" w:rsidRDefault="000B0749" w:rsidP="000B0749">
                  <w:pPr>
                    <w:pStyle w:val="a4"/>
                    <w:spacing w:before="0" w:beforeAutospacing="0" w:after="0" w:afterAutospacing="0" w:line="216" w:lineRule="atLeast"/>
                    <w:jc w:val="center"/>
                    <w:rPr>
                      <w:color w:val="000000"/>
                      <w:sz w:val="22"/>
                      <w:szCs w:val="22"/>
                      <w:lang w:val="uk-UA"/>
                    </w:rPr>
                  </w:pPr>
                  <w:r w:rsidRPr="00841DBE">
                    <w:rPr>
                      <w:color w:val="000000"/>
                      <w:sz w:val="22"/>
                      <w:szCs w:val="22"/>
                      <w:lang w:val="uk-UA"/>
                    </w:rPr>
                    <w:t>3</w:t>
                  </w:r>
                </w:p>
              </w:tc>
              <w:tc>
                <w:tcPr>
                  <w:tcW w:w="1521" w:type="dxa"/>
                </w:tcPr>
                <w:p w:rsidR="000B0749" w:rsidRPr="00841DBE" w:rsidRDefault="000B0749" w:rsidP="000B0749">
                  <w:pPr>
                    <w:pStyle w:val="a4"/>
                    <w:spacing w:before="0" w:beforeAutospacing="0" w:after="0" w:afterAutospacing="0" w:line="216" w:lineRule="atLeast"/>
                    <w:jc w:val="center"/>
                    <w:rPr>
                      <w:color w:val="000000"/>
                      <w:sz w:val="22"/>
                      <w:szCs w:val="22"/>
                      <w:lang w:val="uk-UA"/>
                    </w:rPr>
                  </w:pPr>
                  <w:r w:rsidRPr="00841DBE">
                    <w:rPr>
                      <w:color w:val="000000"/>
                      <w:sz w:val="22"/>
                      <w:szCs w:val="22"/>
                      <w:lang w:val="uk-UA"/>
                    </w:rPr>
                    <w:t>4</w:t>
                  </w:r>
                </w:p>
              </w:tc>
              <w:tc>
                <w:tcPr>
                  <w:tcW w:w="1276" w:type="dxa"/>
                </w:tcPr>
                <w:p w:rsidR="000B0749" w:rsidRPr="00841DBE" w:rsidRDefault="000B0749" w:rsidP="000B0749">
                  <w:pPr>
                    <w:pStyle w:val="a4"/>
                    <w:spacing w:before="0" w:beforeAutospacing="0" w:after="0" w:afterAutospacing="0" w:line="216" w:lineRule="atLeast"/>
                    <w:jc w:val="center"/>
                    <w:rPr>
                      <w:color w:val="000000"/>
                      <w:sz w:val="22"/>
                      <w:szCs w:val="22"/>
                      <w:lang w:val="uk-UA"/>
                    </w:rPr>
                  </w:pPr>
                  <w:r w:rsidRPr="00841DBE">
                    <w:rPr>
                      <w:color w:val="000000"/>
                      <w:sz w:val="22"/>
                      <w:szCs w:val="22"/>
                      <w:lang w:val="uk-UA"/>
                    </w:rPr>
                    <w:t>5</w:t>
                  </w:r>
                </w:p>
              </w:tc>
              <w:tc>
                <w:tcPr>
                  <w:tcW w:w="1559" w:type="dxa"/>
                </w:tcPr>
                <w:p w:rsidR="000B0749" w:rsidRPr="00841DBE" w:rsidRDefault="000B0749" w:rsidP="000B0749">
                  <w:pPr>
                    <w:pStyle w:val="a4"/>
                    <w:spacing w:before="0" w:beforeAutospacing="0" w:after="0" w:afterAutospacing="0" w:line="216" w:lineRule="atLeast"/>
                    <w:jc w:val="center"/>
                    <w:rPr>
                      <w:color w:val="000000"/>
                      <w:sz w:val="22"/>
                      <w:szCs w:val="22"/>
                      <w:lang w:val="uk-UA"/>
                    </w:rPr>
                  </w:pPr>
                  <w:r w:rsidRPr="00841DBE">
                    <w:rPr>
                      <w:color w:val="000000"/>
                      <w:sz w:val="22"/>
                      <w:szCs w:val="22"/>
                      <w:lang w:val="uk-UA"/>
                    </w:rPr>
                    <w:t>6</w:t>
                  </w:r>
                </w:p>
              </w:tc>
              <w:tc>
                <w:tcPr>
                  <w:tcW w:w="1901" w:type="dxa"/>
                </w:tcPr>
                <w:p w:rsidR="000B0749" w:rsidRPr="00841DBE" w:rsidRDefault="000B0749" w:rsidP="000B0749">
                  <w:pPr>
                    <w:pStyle w:val="a4"/>
                    <w:spacing w:before="0" w:beforeAutospacing="0" w:after="0" w:afterAutospacing="0" w:line="216" w:lineRule="atLeast"/>
                    <w:jc w:val="center"/>
                    <w:rPr>
                      <w:color w:val="000000"/>
                      <w:sz w:val="22"/>
                      <w:szCs w:val="22"/>
                      <w:lang w:val="uk-UA"/>
                    </w:rPr>
                  </w:pPr>
                </w:p>
              </w:tc>
            </w:tr>
          </w:tbl>
          <w:p w:rsidR="000B0749" w:rsidRPr="00841DBE" w:rsidRDefault="000B0749" w:rsidP="000B0749">
            <w:pPr>
              <w:pStyle w:val="a4"/>
              <w:shd w:val="clear" w:color="auto" w:fill="FFFFFF"/>
              <w:spacing w:before="0" w:beforeAutospacing="0" w:after="0" w:afterAutospacing="0" w:line="216" w:lineRule="atLeast"/>
              <w:jc w:val="both"/>
              <w:rPr>
                <w:color w:val="000000"/>
                <w:sz w:val="20"/>
                <w:szCs w:val="20"/>
                <w:lang w:val="uk-UA"/>
              </w:rPr>
            </w:pPr>
            <w:r w:rsidRPr="00841DBE">
              <w:rPr>
                <w:color w:val="000000"/>
                <w:lang w:val="uk-UA"/>
              </w:rPr>
              <w:t xml:space="preserve">* </w:t>
            </w:r>
            <w:r w:rsidRPr="00841DBE">
              <w:rPr>
                <w:color w:val="000000"/>
                <w:sz w:val="20"/>
                <w:szCs w:val="20"/>
                <w:lang w:val="uk-UA"/>
              </w:rPr>
              <w:t xml:space="preserve">якщо закупівля здійснювалась через систему електронних </w:t>
            </w:r>
            <w:proofErr w:type="spellStart"/>
            <w:r w:rsidRPr="00841DBE">
              <w:rPr>
                <w:color w:val="000000"/>
                <w:sz w:val="20"/>
                <w:szCs w:val="20"/>
                <w:lang w:val="uk-UA"/>
              </w:rPr>
              <w:t>закупівель</w:t>
            </w:r>
            <w:proofErr w:type="spellEnd"/>
            <w:r w:rsidRPr="00841DBE">
              <w:rPr>
                <w:color w:val="000000"/>
                <w:sz w:val="20"/>
                <w:szCs w:val="20"/>
                <w:lang w:val="uk-UA"/>
              </w:rPr>
              <w:t xml:space="preserve"> на веб-порталі Уповноваженого  органу</w:t>
            </w:r>
          </w:p>
          <w:p w:rsidR="000B0749" w:rsidRPr="00841DBE" w:rsidRDefault="000B0749" w:rsidP="000B0749">
            <w:pPr>
              <w:pStyle w:val="a4"/>
              <w:shd w:val="clear" w:color="auto" w:fill="FFFFFF"/>
              <w:spacing w:before="0" w:beforeAutospacing="0" w:after="0" w:afterAutospacing="0" w:line="216" w:lineRule="atLeast"/>
              <w:jc w:val="both"/>
              <w:rPr>
                <w:b/>
                <w:color w:val="000000"/>
                <w:lang w:val="uk-UA"/>
              </w:rPr>
            </w:pPr>
          </w:p>
          <w:p w:rsidR="000B0749" w:rsidRDefault="006318D0" w:rsidP="00680A81">
            <w:pPr>
              <w:pStyle w:val="a4"/>
              <w:shd w:val="clear" w:color="auto" w:fill="FFFFFF"/>
              <w:spacing w:before="0" w:beforeAutospacing="0" w:after="0" w:afterAutospacing="0" w:line="216" w:lineRule="atLeast"/>
              <w:jc w:val="both"/>
              <w:rPr>
                <w:color w:val="000000"/>
                <w:lang w:val="uk-UA"/>
              </w:rPr>
            </w:pPr>
            <w:r>
              <w:rPr>
                <w:color w:val="000000"/>
                <w:lang w:val="uk-UA"/>
              </w:rPr>
              <w:t>10</w:t>
            </w:r>
            <w:r w:rsidR="000B0749" w:rsidRPr="00841DBE">
              <w:rPr>
                <w:color w:val="000000"/>
                <w:lang w:val="uk-UA"/>
              </w:rPr>
              <w:t>.2.</w:t>
            </w:r>
            <w:r w:rsidR="000B0749" w:rsidRPr="00841DBE">
              <w:rPr>
                <w:b/>
                <w:color w:val="000000"/>
                <w:lang w:val="uk-UA"/>
              </w:rPr>
              <w:t xml:space="preserve"> </w:t>
            </w:r>
            <w:r w:rsidR="000B0749" w:rsidRPr="00841DBE">
              <w:rPr>
                <w:color w:val="000000"/>
                <w:lang w:val="uk-UA"/>
              </w:rPr>
              <w:t>Для документального підтвердження інформа</w:t>
            </w:r>
            <w:r>
              <w:rPr>
                <w:color w:val="000000"/>
                <w:lang w:val="uk-UA"/>
              </w:rPr>
              <w:t>ції, наданої на вимогу пункту 10</w:t>
            </w:r>
            <w:r w:rsidR="000B0749" w:rsidRPr="00841DBE">
              <w:rPr>
                <w:color w:val="000000"/>
                <w:lang w:val="uk-UA"/>
              </w:rPr>
              <w:t>.1., Учасник повинен надати:</w:t>
            </w:r>
          </w:p>
          <w:p w:rsidR="0017771B" w:rsidRDefault="000314F8" w:rsidP="00C64997">
            <w:pPr>
              <w:pStyle w:val="a4"/>
              <w:shd w:val="clear" w:color="auto" w:fill="FFFFFF"/>
              <w:spacing w:before="0" w:beforeAutospacing="0" w:after="0" w:afterAutospacing="0" w:line="216" w:lineRule="atLeast"/>
              <w:ind w:firstLine="514"/>
              <w:jc w:val="both"/>
              <w:rPr>
                <w:color w:val="000000"/>
                <w:lang w:val="uk-UA"/>
              </w:rPr>
            </w:pPr>
            <w:r>
              <w:rPr>
                <w:color w:val="000000"/>
                <w:lang w:val="uk-UA"/>
              </w:rPr>
              <w:t xml:space="preserve">- </w:t>
            </w:r>
            <w:r w:rsidR="0017771B" w:rsidRPr="00841DBE">
              <w:rPr>
                <w:color w:val="000000"/>
                <w:lang w:val="uk-UA"/>
              </w:rPr>
              <w:t>скановану копію</w:t>
            </w:r>
            <w:r w:rsidR="0017771B">
              <w:rPr>
                <w:color w:val="000000"/>
                <w:lang w:val="uk-UA"/>
              </w:rPr>
              <w:t xml:space="preserve"> відповідного договору з усіма додатками до нього</w:t>
            </w:r>
            <w:r w:rsidR="003A5100">
              <w:rPr>
                <w:color w:val="000000"/>
                <w:lang w:val="uk-UA"/>
              </w:rPr>
              <w:t>;</w:t>
            </w:r>
          </w:p>
          <w:p w:rsidR="008E4D89" w:rsidRPr="00CB17D6" w:rsidRDefault="000B0749" w:rsidP="00C64997">
            <w:pPr>
              <w:pStyle w:val="a4"/>
              <w:shd w:val="clear" w:color="auto" w:fill="FFFFFF"/>
              <w:spacing w:before="0" w:beforeAutospacing="0" w:after="0" w:afterAutospacing="0" w:line="216" w:lineRule="atLeast"/>
              <w:ind w:firstLine="514"/>
              <w:jc w:val="both"/>
              <w:rPr>
                <w:rStyle w:val="ad"/>
                <w:rFonts w:eastAsia="Calibri"/>
                <w:b w:val="0"/>
                <w:lang w:val="uk-UA"/>
              </w:rPr>
            </w:pPr>
            <w:r w:rsidRPr="00841DBE">
              <w:rPr>
                <w:color w:val="000000"/>
                <w:lang w:val="uk-UA"/>
              </w:rPr>
              <w:t>- скановану копію позитивного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r w:rsidR="002914B6">
              <w:rPr>
                <w:color w:val="000000"/>
                <w:lang w:val="uk-UA"/>
              </w:rPr>
              <w:t xml:space="preserve"> </w:t>
            </w:r>
          </w:p>
        </w:tc>
      </w:tr>
      <w:tr w:rsidR="008E4D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CB17D6" w:rsidRDefault="00EA412A" w:rsidP="0063647F">
            <w:pPr>
              <w:jc w:val="center"/>
              <w:rPr>
                <w:b/>
                <w:lang w:val="uk-UA" w:eastAsia="uk-UA"/>
              </w:rPr>
            </w:pPr>
            <w:r>
              <w:rPr>
                <w:b/>
                <w:lang w:val="uk-UA" w:eastAsia="uk-UA"/>
              </w:rPr>
              <w:t>11</w:t>
            </w:r>
          </w:p>
        </w:tc>
        <w:tc>
          <w:tcPr>
            <w:tcW w:w="10116" w:type="dxa"/>
            <w:tcBorders>
              <w:top w:val="single" w:sz="4" w:space="0" w:color="auto"/>
              <w:left w:val="single" w:sz="4" w:space="0" w:color="auto"/>
              <w:bottom w:val="single" w:sz="4" w:space="0" w:color="auto"/>
              <w:right w:val="single" w:sz="4" w:space="0" w:color="auto"/>
            </w:tcBorders>
          </w:tcPr>
          <w:p w:rsidR="008E4D89" w:rsidRPr="00CB17D6" w:rsidRDefault="00FE03B6" w:rsidP="00680A81">
            <w:pPr>
              <w:pStyle w:val="af1"/>
              <w:spacing w:after="0"/>
              <w:jc w:val="both"/>
              <w:rPr>
                <w:rStyle w:val="ad"/>
                <w:rFonts w:eastAsia="Calibri"/>
                <w:b w:val="0"/>
                <w:lang w:val="uk-UA"/>
              </w:rPr>
            </w:pPr>
            <w:r w:rsidRPr="00841DBE">
              <w:rPr>
                <w:color w:val="000000"/>
                <w:lang w:val="uk-UA"/>
              </w:rPr>
              <w:t xml:space="preserve">Якщо учасник є виробником продукції надати </w:t>
            </w:r>
            <w:r w:rsidRPr="00841DBE">
              <w:rPr>
                <w:lang w:val="uk-UA"/>
              </w:rPr>
              <w:t>технічні умови на продукцію (допускається завантаження виключно першої (титульної) сторінки Технічних умов, на якій є печатки органу, який здійснив перевірку та реєстрацію даного документу)</w:t>
            </w:r>
          </w:p>
        </w:tc>
      </w:tr>
      <w:tr w:rsidR="008E4D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CB17D6" w:rsidRDefault="00EA412A" w:rsidP="0063647F">
            <w:pPr>
              <w:jc w:val="center"/>
              <w:rPr>
                <w:b/>
                <w:lang w:val="uk-UA" w:eastAsia="uk-UA"/>
              </w:rPr>
            </w:pPr>
            <w:r>
              <w:rPr>
                <w:b/>
                <w:lang w:val="uk-UA" w:eastAsia="uk-UA"/>
              </w:rPr>
              <w:t>12</w:t>
            </w:r>
          </w:p>
        </w:tc>
        <w:tc>
          <w:tcPr>
            <w:tcW w:w="10116" w:type="dxa"/>
            <w:tcBorders>
              <w:top w:val="single" w:sz="4" w:space="0" w:color="auto"/>
              <w:left w:val="single" w:sz="4" w:space="0" w:color="auto"/>
              <w:bottom w:val="single" w:sz="4" w:space="0" w:color="auto"/>
              <w:right w:val="single" w:sz="4" w:space="0" w:color="auto"/>
            </w:tcBorders>
          </w:tcPr>
          <w:p w:rsidR="00FE03B6" w:rsidRPr="00841DBE" w:rsidRDefault="00FE03B6" w:rsidP="00361463">
            <w:pPr>
              <w:pStyle w:val="af1"/>
              <w:ind w:left="34"/>
              <w:rPr>
                <w:color w:val="000000"/>
                <w:lang w:val="uk-UA"/>
              </w:rPr>
            </w:pPr>
            <w:r w:rsidRPr="00841DBE">
              <w:rPr>
                <w:color w:val="000000"/>
                <w:lang w:val="uk-UA"/>
              </w:rPr>
              <w:t>Якщо учасник не є виробником продукції надати скановану копію документу, завіреного печаткою виробника, який підтверджує стосунки із виробником:</w:t>
            </w:r>
          </w:p>
          <w:p w:rsidR="00FE03B6" w:rsidRPr="00841DBE" w:rsidRDefault="00FE03B6" w:rsidP="00FE03B6">
            <w:pPr>
              <w:pStyle w:val="af1"/>
              <w:ind w:left="34" w:firstLine="580"/>
              <w:rPr>
                <w:color w:val="000000"/>
                <w:lang w:val="uk-UA"/>
              </w:rPr>
            </w:pPr>
            <w:r w:rsidRPr="00841DBE">
              <w:rPr>
                <w:color w:val="000000"/>
                <w:lang w:val="uk-UA"/>
              </w:rPr>
              <w:t>– договір з виробником;</w:t>
            </w:r>
          </w:p>
          <w:p w:rsidR="00FE03B6" w:rsidRPr="00841DBE" w:rsidRDefault="00FE03B6" w:rsidP="00FE03B6">
            <w:pPr>
              <w:ind w:left="34" w:firstLine="580"/>
              <w:jc w:val="both"/>
              <w:rPr>
                <w:b/>
                <w:color w:val="000000"/>
                <w:lang w:val="uk-UA"/>
              </w:rPr>
            </w:pPr>
            <w:r w:rsidRPr="00841DBE">
              <w:rPr>
                <w:b/>
                <w:color w:val="000000"/>
                <w:lang w:val="uk-UA"/>
              </w:rPr>
              <w:t>або:</w:t>
            </w:r>
          </w:p>
          <w:p w:rsidR="00FE03B6" w:rsidRPr="00841DBE" w:rsidRDefault="00FE03B6" w:rsidP="00FE03B6">
            <w:pPr>
              <w:pStyle w:val="af1"/>
              <w:ind w:left="34" w:firstLine="580"/>
              <w:rPr>
                <w:color w:val="000000"/>
                <w:lang w:val="uk-UA"/>
              </w:rPr>
            </w:pPr>
            <w:r w:rsidRPr="00841DBE">
              <w:rPr>
                <w:color w:val="000000"/>
                <w:lang w:val="uk-UA"/>
              </w:rPr>
              <w:t>– сертифікат дистриб’ютора, представника, дилера, тощо;</w:t>
            </w:r>
          </w:p>
          <w:p w:rsidR="00FE03B6" w:rsidRPr="00841DBE" w:rsidRDefault="00FE03B6" w:rsidP="00FE03B6">
            <w:pPr>
              <w:ind w:left="34" w:firstLine="580"/>
              <w:jc w:val="both"/>
              <w:rPr>
                <w:b/>
                <w:color w:val="000000"/>
                <w:lang w:val="uk-UA"/>
              </w:rPr>
            </w:pPr>
            <w:r w:rsidRPr="00841DBE">
              <w:rPr>
                <w:b/>
                <w:color w:val="000000"/>
                <w:lang w:val="uk-UA"/>
              </w:rPr>
              <w:t>або:</w:t>
            </w:r>
          </w:p>
          <w:p w:rsidR="00FE03B6" w:rsidRPr="00841DBE" w:rsidRDefault="00FE03B6" w:rsidP="00FE03B6">
            <w:pPr>
              <w:pStyle w:val="af1"/>
              <w:ind w:left="34" w:firstLine="580"/>
              <w:rPr>
                <w:color w:val="000000"/>
                <w:lang w:val="uk-UA"/>
              </w:rPr>
            </w:pPr>
            <w:r w:rsidRPr="00841DBE">
              <w:rPr>
                <w:color w:val="000000"/>
                <w:lang w:val="uk-UA"/>
              </w:rPr>
              <w:t>– лист виробника про представництво його інтересів;</w:t>
            </w:r>
          </w:p>
          <w:p w:rsidR="00FE03B6" w:rsidRPr="00841DBE" w:rsidRDefault="00FE03B6" w:rsidP="00FE03B6">
            <w:pPr>
              <w:ind w:left="34" w:firstLine="580"/>
              <w:jc w:val="both"/>
              <w:rPr>
                <w:b/>
                <w:color w:val="000000"/>
                <w:lang w:val="uk-UA"/>
              </w:rPr>
            </w:pPr>
            <w:r w:rsidRPr="00841DBE">
              <w:rPr>
                <w:b/>
                <w:color w:val="000000"/>
                <w:lang w:val="uk-UA"/>
              </w:rPr>
              <w:t>або:</w:t>
            </w:r>
          </w:p>
          <w:p w:rsidR="00FE03B6" w:rsidRPr="00841DBE" w:rsidRDefault="00FE03B6" w:rsidP="00FE03B6">
            <w:pPr>
              <w:pStyle w:val="af1"/>
              <w:ind w:left="34" w:firstLine="580"/>
              <w:rPr>
                <w:color w:val="000000"/>
                <w:lang w:val="uk-UA"/>
              </w:rPr>
            </w:pPr>
            <w:r w:rsidRPr="00841DBE">
              <w:rPr>
                <w:color w:val="000000"/>
                <w:lang w:val="uk-UA"/>
              </w:rPr>
              <w:t>– інший документ, в якому обов’язково зазначаються стосунки з учасником.</w:t>
            </w:r>
          </w:p>
          <w:p w:rsidR="00FE03B6" w:rsidRPr="00841DBE" w:rsidRDefault="00FE03B6" w:rsidP="00FE03B6">
            <w:pPr>
              <w:pStyle w:val="af1"/>
              <w:tabs>
                <w:tab w:val="left" w:pos="454"/>
              </w:tabs>
              <w:ind w:left="34" w:firstLine="580"/>
              <w:rPr>
                <w:color w:val="000000"/>
                <w:lang w:val="uk-UA"/>
              </w:rPr>
            </w:pPr>
            <w:r w:rsidRPr="00841DBE">
              <w:rPr>
                <w:color w:val="000000"/>
                <w:lang w:val="uk-UA"/>
              </w:rPr>
              <w:t xml:space="preserve">Зазначені документи повинні бути дійсними на весь строк поставки продукції. </w:t>
            </w:r>
          </w:p>
          <w:p w:rsidR="008E4D89" w:rsidRPr="00CB17D6" w:rsidRDefault="00FE03B6" w:rsidP="00A629DB">
            <w:pPr>
              <w:pStyle w:val="af1"/>
              <w:tabs>
                <w:tab w:val="left" w:pos="454"/>
                <w:tab w:val="left" w:pos="1093"/>
              </w:tabs>
              <w:ind w:left="34" w:firstLine="580"/>
              <w:rPr>
                <w:rStyle w:val="ad"/>
                <w:rFonts w:eastAsia="Calibri"/>
                <w:b w:val="0"/>
                <w:lang w:val="uk-UA"/>
              </w:rPr>
            </w:pPr>
            <w:r w:rsidRPr="00841DBE">
              <w:rPr>
                <w:color w:val="000000"/>
                <w:lang w:val="uk-UA"/>
              </w:rPr>
              <w:t xml:space="preserve">Якщо в документі зазначено термін дії до року постачання з автоматичною пролонгацією, </w:t>
            </w:r>
            <w:r w:rsidRPr="00841DBE">
              <w:rPr>
                <w:color w:val="000000"/>
                <w:u w:val="single"/>
                <w:lang w:val="uk-UA"/>
              </w:rPr>
              <w:t>надати підтвердження пролонгації</w:t>
            </w:r>
            <w:r w:rsidRPr="00841DBE">
              <w:rPr>
                <w:color w:val="000000"/>
                <w:lang w:val="uk-UA"/>
              </w:rPr>
              <w:t xml:space="preserve"> цього документу від виробника.</w:t>
            </w:r>
          </w:p>
        </w:tc>
      </w:tr>
      <w:tr w:rsidR="00A629DB"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A629DB" w:rsidRPr="00CB17D6" w:rsidRDefault="00EA412A" w:rsidP="0063647F">
            <w:pPr>
              <w:jc w:val="center"/>
              <w:rPr>
                <w:b/>
                <w:lang w:val="uk-UA" w:eastAsia="uk-UA"/>
              </w:rPr>
            </w:pPr>
            <w:r>
              <w:rPr>
                <w:b/>
                <w:lang w:val="uk-UA" w:eastAsia="uk-UA"/>
              </w:rPr>
              <w:lastRenderedPageBreak/>
              <w:t>13</w:t>
            </w:r>
          </w:p>
        </w:tc>
        <w:tc>
          <w:tcPr>
            <w:tcW w:w="10116" w:type="dxa"/>
            <w:tcBorders>
              <w:top w:val="single" w:sz="4" w:space="0" w:color="auto"/>
              <w:left w:val="single" w:sz="4" w:space="0" w:color="auto"/>
              <w:bottom w:val="single" w:sz="4" w:space="0" w:color="auto"/>
              <w:right w:val="single" w:sz="4" w:space="0" w:color="auto"/>
            </w:tcBorders>
          </w:tcPr>
          <w:p w:rsidR="00A629DB" w:rsidRPr="00841DBE" w:rsidRDefault="00A629DB" w:rsidP="00A629DB">
            <w:pPr>
              <w:shd w:val="clear" w:color="auto" w:fill="FFFFFF"/>
              <w:jc w:val="both"/>
              <w:rPr>
                <w:color w:val="000000"/>
                <w:lang w:val="uk-UA"/>
              </w:rPr>
            </w:pPr>
            <w:r w:rsidRPr="00841DBE">
              <w:rPr>
                <w:color w:val="000000"/>
                <w:lang w:val="uk-UA"/>
              </w:rPr>
              <w:t xml:space="preserve"> Надати скановані копії:</w:t>
            </w:r>
          </w:p>
          <w:p w:rsidR="00A629DB" w:rsidRPr="00841DBE" w:rsidRDefault="00A629DB" w:rsidP="00A629DB">
            <w:pPr>
              <w:shd w:val="clear" w:color="auto" w:fill="FFFFFF"/>
              <w:ind w:firstLine="567"/>
              <w:jc w:val="both"/>
              <w:rPr>
                <w:color w:val="000000"/>
                <w:lang w:val="uk-UA"/>
              </w:rPr>
            </w:pPr>
            <w:r w:rsidRPr="00841DBE">
              <w:rPr>
                <w:color w:val="000000"/>
                <w:lang w:val="uk-UA"/>
              </w:rPr>
              <w:t>- сертифікату відповідності на запропонований товар, у разі якщо предмет закупівлі не підлягає обов’язковій сертифікації надати лист пояснення,</w:t>
            </w:r>
          </w:p>
          <w:p w:rsidR="00A629DB" w:rsidRPr="00841DBE" w:rsidRDefault="00A629DB" w:rsidP="00A629DB">
            <w:pPr>
              <w:shd w:val="clear" w:color="auto" w:fill="FFFFFF"/>
              <w:ind w:left="567" w:firstLine="60"/>
              <w:jc w:val="both"/>
              <w:rPr>
                <w:color w:val="000000"/>
                <w:lang w:val="uk-UA"/>
              </w:rPr>
            </w:pPr>
            <w:r w:rsidRPr="00841DBE">
              <w:rPr>
                <w:color w:val="000000"/>
                <w:lang w:val="uk-UA"/>
              </w:rPr>
              <w:t>- висновок державної санітарно-епідеміологічної експертизи на технічні умови та продукцію,</w:t>
            </w:r>
          </w:p>
          <w:p w:rsidR="00A629DB" w:rsidRPr="00841DBE" w:rsidRDefault="00A629DB" w:rsidP="00A629DB">
            <w:pPr>
              <w:shd w:val="clear" w:color="auto" w:fill="FFFFFF"/>
              <w:ind w:firstLine="567"/>
              <w:jc w:val="both"/>
              <w:rPr>
                <w:b/>
                <w:lang w:val="uk-UA"/>
              </w:rPr>
            </w:pPr>
            <w:r w:rsidRPr="00841DBE">
              <w:rPr>
                <w:color w:val="000000"/>
                <w:lang w:val="uk-UA"/>
              </w:rPr>
              <w:t>- паспорт якості заводу виробника.</w:t>
            </w:r>
          </w:p>
        </w:tc>
      </w:tr>
      <w:tr w:rsidR="008E4D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CB17D6" w:rsidRDefault="00EA412A" w:rsidP="0063647F">
            <w:pPr>
              <w:jc w:val="center"/>
              <w:rPr>
                <w:b/>
                <w:lang w:val="uk-UA" w:eastAsia="uk-UA"/>
              </w:rPr>
            </w:pPr>
            <w:r>
              <w:rPr>
                <w:b/>
                <w:lang w:val="uk-UA" w:eastAsia="uk-UA"/>
              </w:rPr>
              <w:t>14</w:t>
            </w:r>
          </w:p>
        </w:tc>
        <w:tc>
          <w:tcPr>
            <w:tcW w:w="10116" w:type="dxa"/>
            <w:tcBorders>
              <w:top w:val="single" w:sz="4" w:space="0" w:color="auto"/>
              <w:left w:val="single" w:sz="4" w:space="0" w:color="auto"/>
              <w:bottom w:val="single" w:sz="4" w:space="0" w:color="auto"/>
              <w:right w:val="single" w:sz="4" w:space="0" w:color="auto"/>
            </w:tcBorders>
          </w:tcPr>
          <w:p w:rsidR="008E4D89" w:rsidRPr="00CB17D6" w:rsidRDefault="003B04E8" w:rsidP="00364E7C">
            <w:pPr>
              <w:shd w:val="clear" w:color="auto" w:fill="FFFFFF"/>
              <w:jc w:val="both"/>
              <w:rPr>
                <w:rStyle w:val="ad"/>
                <w:rFonts w:eastAsia="Calibri"/>
                <w:b w:val="0"/>
                <w:lang w:val="uk-UA"/>
              </w:rPr>
            </w:pPr>
            <w:r w:rsidRPr="00841DBE">
              <w:rPr>
                <w:lang w:val="uk-UA"/>
              </w:rPr>
              <w:t xml:space="preserve">Надати </w:t>
            </w:r>
            <w:r w:rsidRPr="00841DBE">
              <w:rPr>
                <w:rStyle w:val="xfmc1"/>
                <w:lang w:val="uk-UA"/>
              </w:rPr>
              <w:t xml:space="preserve">Сертифікат відповідності цинкового покриття. Сертифікат повинен бути виданий заводом, який має власну акредитовану лабораторію або використовує послуги </w:t>
            </w:r>
            <w:r w:rsidR="00065B92" w:rsidRPr="00841DBE">
              <w:rPr>
                <w:rStyle w:val="xfmc1"/>
                <w:lang w:val="uk-UA"/>
              </w:rPr>
              <w:t>сторонньої</w:t>
            </w:r>
            <w:r w:rsidRPr="00841DBE">
              <w:rPr>
                <w:rStyle w:val="xfmc1"/>
                <w:lang w:val="uk-UA"/>
              </w:rPr>
              <w:t xml:space="preserve"> незалежної аналогічної лабораторії. Надати документ, що підтверджує акредитацію лабораторії (що видала такий Сертифікат). </w:t>
            </w:r>
          </w:p>
        </w:tc>
      </w:tr>
      <w:tr w:rsidR="003B04E8"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3B04E8" w:rsidRPr="00CB17D6" w:rsidRDefault="00EA412A" w:rsidP="0063647F">
            <w:pPr>
              <w:jc w:val="center"/>
              <w:rPr>
                <w:b/>
                <w:lang w:val="uk-UA" w:eastAsia="uk-UA"/>
              </w:rPr>
            </w:pPr>
            <w:r>
              <w:rPr>
                <w:b/>
                <w:lang w:val="uk-UA" w:eastAsia="uk-UA"/>
              </w:rPr>
              <w:t>15</w:t>
            </w:r>
          </w:p>
        </w:tc>
        <w:tc>
          <w:tcPr>
            <w:tcW w:w="10116" w:type="dxa"/>
            <w:tcBorders>
              <w:top w:val="single" w:sz="4" w:space="0" w:color="auto"/>
              <w:left w:val="single" w:sz="4" w:space="0" w:color="auto"/>
              <w:bottom w:val="single" w:sz="4" w:space="0" w:color="auto"/>
              <w:right w:val="single" w:sz="4" w:space="0" w:color="auto"/>
            </w:tcBorders>
          </w:tcPr>
          <w:p w:rsidR="003B04E8" w:rsidRPr="00841DBE" w:rsidRDefault="003B04E8" w:rsidP="00C4504B">
            <w:pPr>
              <w:pStyle w:val="a4"/>
              <w:shd w:val="clear" w:color="auto" w:fill="FFFFFF"/>
              <w:spacing w:before="0" w:beforeAutospacing="0" w:after="0" w:afterAutospacing="0"/>
              <w:jc w:val="both"/>
              <w:rPr>
                <w:b/>
                <w:lang w:val="uk-UA"/>
              </w:rPr>
            </w:pPr>
            <w:r w:rsidRPr="00841DBE">
              <w:rPr>
                <w:lang w:val="uk-UA"/>
              </w:rPr>
              <w:t xml:space="preserve">Надати довідку, видану </w:t>
            </w:r>
            <w:r w:rsidR="00191BD4" w:rsidRPr="00841DBE">
              <w:rPr>
                <w:lang w:val="uk-UA"/>
              </w:rPr>
              <w:t xml:space="preserve">учаснику </w:t>
            </w:r>
            <w:r w:rsidR="00191BD4">
              <w:rPr>
                <w:lang w:val="uk-UA"/>
              </w:rPr>
              <w:t>не раніше 2022року</w:t>
            </w:r>
            <w:r w:rsidRPr="00841DBE">
              <w:rPr>
                <w:lang w:val="uk-UA"/>
              </w:rPr>
              <w:t xml:space="preserve"> Державною податковою службою України щодо надання інформації про відкриті рахунки у банках та інших фінансових установах.</w:t>
            </w:r>
          </w:p>
        </w:tc>
      </w:tr>
      <w:tr w:rsidR="00DE3C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DE3C89" w:rsidRPr="00CB17D6" w:rsidRDefault="00EA412A" w:rsidP="0063647F">
            <w:pPr>
              <w:jc w:val="center"/>
              <w:rPr>
                <w:b/>
                <w:lang w:val="uk-UA" w:eastAsia="uk-UA"/>
              </w:rPr>
            </w:pPr>
            <w:r>
              <w:rPr>
                <w:b/>
                <w:lang w:val="uk-UA" w:eastAsia="uk-UA"/>
              </w:rPr>
              <w:t>16</w:t>
            </w:r>
          </w:p>
        </w:tc>
        <w:tc>
          <w:tcPr>
            <w:tcW w:w="10116" w:type="dxa"/>
            <w:tcBorders>
              <w:top w:val="single" w:sz="4" w:space="0" w:color="auto"/>
              <w:left w:val="single" w:sz="4" w:space="0" w:color="auto"/>
              <w:bottom w:val="single" w:sz="4" w:space="0" w:color="auto"/>
              <w:right w:val="single" w:sz="4" w:space="0" w:color="auto"/>
            </w:tcBorders>
          </w:tcPr>
          <w:p w:rsidR="00DE3C89" w:rsidRPr="00583936" w:rsidRDefault="00DE3C89" w:rsidP="00DE3C89">
            <w:pPr>
              <w:shd w:val="clear" w:color="auto" w:fill="FFFFFF"/>
              <w:ind w:firstLine="567"/>
              <w:jc w:val="both"/>
              <w:rPr>
                <w:lang w:val="uk-UA"/>
              </w:rPr>
            </w:pPr>
            <w:r w:rsidRPr="00B83774">
              <w:rPr>
                <w:sz w:val="22"/>
                <w:szCs w:val="22"/>
                <w:lang w:val="uk-UA"/>
              </w:rPr>
              <w:t xml:space="preserve">Довідка, </w:t>
            </w:r>
            <w:r w:rsidRPr="00583936">
              <w:rPr>
                <w:lang w:val="uk-UA"/>
              </w:rPr>
              <w:t xml:space="preserve">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DE3C89" w:rsidRPr="00583936" w:rsidRDefault="00DE3C89" w:rsidP="00DE3C89">
            <w:pPr>
              <w:pStyle w:val="af"/>
              <w:keepNext/>
              <w:keepLines/>
              <w:spacing w:before="0" w:beforeAutospacing="0" w:after="0" w:afterAutospacing="0"/>
              <w:ind w:firstLine="567"/>
              <w:rPr>
                <w:lang w:eastAsia="uk-UA"/>
              </w:rPr>
            </w:pPr>
            <w:r w:rsidRPr="00583936">
              <w:rPr>
                <w:lang w:eastAsia="uk-UA"/>
              </w:rPr>
              <w:t xml:space="preserve">- </w:t>
            </w:r>
            <w:r w:rsidRPr="00583936">
              <w:rPr>
                <w:color w:val="000000"/>
              </w:rPr>
              <w:t>Повне найменування</w:t>
            </w:r>
            <w:r w:rsidRPr="00583936">
              <w:rPr>
                <w:lang w:eastAsia="uk-UA"/>
              </w:rPr>
              <w:t>;</w:t>
            </w:r>
          </w:p>
          <w:p w:rsidR="00DE3C89" w:rsidRDefault="00DE3C89" w:rsidP="00DE3C89">
            <w:pPr>
              <w:pStyle w:val="af"/>
              <w:keepNext/>
              <w:keepLines/>
              <w:spacing w:before="0" w:beforeAutospacing="0" w:after="0" w:afterAutospacing="0"/>
              <w:ind w:firstLine="567"/>
              <w:rPr>
                <w:color w:val="000000"/>
              </w:rPr>
            </w:pPr>
            <w:r>
              <w:rPr>
                <w:lang w:eastAsia="uk-UA"/>
              </w:rPr>
              <w:t>-</w:t>
            </w:r>
            <w:r w:rsidRPr="00841DBE">
              <w:rPr>
                <w:lang w:eastAsia="uk-UA"/>
              </w:rPr>
              <w:t xml:space="preserve"> </w:t>
            </w:r>
            <w:r>
              <w:rPr>
                <w:color w:val="000000"/>
              </w:rPr>
              <w:t>Юридична адреса;</w:t>
            </w:r>
          </w:p>
          <w:p w:rsidR="00DE3C89" w:rsidRDefault="00DE3C89" w:rsidP="00DE3C89">
            <w:pPr>
              <w:pStyle w:val="af"/>
              <w:keepNext/>
              <w:keepLines/>
              <w:spacing w:before="0" w:beforeAutospacing="0" w:after="0" w:afterAutospacing="0"/>
              <w:ind w:firstLine="567"/>
              <w:rPr>
                <w:color w:val="000000"/>
              </w:rPr>
            </w:pPr>
            <w:r>
              <w:rPr>
                <w:color w:val="000000"/>
              </w:rPr>
              <w:t>- Поштова або фактична адреса;</w:t>
            </w:r>
          </w:p>
          <w:p w:rsidR="00DE3C89" w:rsidRDefault="00DE3C89" w:rsidP="00DE3C89">
            <w:pPr>
              <w:pStyle w:val="af"/>
              <w:keepNext/>
              <w:keepLines/>
              <w:spacing w:before="0" w:beforeAutospacing="0" w:after="0" w:afterAutospacing="0"/>
              <w:ind w:firstLine="567"/>
              <w:rPr>
                <w:color w:val="000000"/>
              </w:rPr>
            </w:pPr>
            <w:r>
              <w:rPr>
                <w:color w:val="000000"/>
              </w:rPr>
              <w:t>- Т</w:t>
            </w:r>
            <w:r w:rsidRPr="00841DBE">
              <w:rPr>
                <w:lang w:eastAsia="uk-UA"/>
              </w:rPr>
              <w:t>елефон для контактів, електронна адреса</w:t>
            </w:r>
            <w:r>
              <w:rPr>
                <w:color w:val="000000"/>
              </w:rPr>
              <w:t>;</w:t>
            </w:r>
          </w:p>
          <w:p w:rsidR="00DE3C89" w:rsidRPr="004764C7" w:rsidRDefault="00DE3C89" w:rsidP="00DE3C89">
            <w:pPr>
              <w:pStyle w:val="af"/>
              <w:keepNext/>
              <w:keepLines/>
              <w:spacing w:before="0" w:beforeAutospacing="0" w:after="0" w:afterAutospacing="0"/>
              <w:ind w:firstLine="567"/>
              <w:rPr>
                <w:color w:val="000000"/>
              </w:rPr>
            </w:pPr>
            <w:r>
              <w:rPr>
                <w:color w:val="000000"/>
              </w:rPr>
              <w:t xml:space="preserve">- </w:t>
            </w:r>
            <w:r w:rsidRPr="004764C7">
              <w:rPr>
                <w:color w:val="000000"/>
              </w:rPr>
              <w:t>Код ЄДРПОУ підприємства (або ІПН ФОП);</w:t>
            </w:r>
          </w:p>
          <w:p w:rsidR="00DE3C89" w:rsidRPr="00841DBE" w:rsidRDefault="00DE3C89" w:rsidP="00DE3C89">
            <w:pPr>
              <w:pStyle w:val="af"/>
              <w:keepNext/>
              <w:keepLines/>
              <w:spacing w:before="0" w:beforeAutospacing="0" w:after="0" w:afterAutospacing="0"/>
              <w:ind w:firstLine="567"/>
              <w:rPr>
                <w:lang w:eastAsia="uk-UA"/>
              </w:rPr>
            </w:pPr>
            <w:r>
              <w:rPr>
                <w:lang w:eastAsia="uk-UA"/>
              </w:rPr>
              <w:t xml:space="preserve">- </w:t>
            </w:r>
            <w:r>
              <w:rPr>
                <w:color w:val="000000"/>
              </w:rPr>
              <w:t>Посада керівника підприємством та П.І.Б. (для ФОП зазначається П.І.Б);</w:t>
            </w:r>
          </w:p>
          <w:p w:rsidR="00DE3C89" w:rsidRPr="00841DBE" w:rsidRDefault="00DE3C89" w:rsidP="00DE3C89">
            <w:pPr>
              <w:pStyle w:val="af"/>
              <w:keepNext/>
              <w:keepLines/>
              <w:spacing w:before="0" w:beforeAutospacing="0" w:after="0" w:afterAutospacing="0"/>
              <w:ind w:firstLine="567"/>
              <w:jc w:val="both"/>
              <w:rPr>
                <w:lang w:eastAsia="uk-UA"/>
              </w:rPr>
            </w:pPr>
            <w:r w:rsidRPr="00841DBE">
              <w:rPr>
                <w:lang w:eastAsia="uk-UA"/>
              </w:rPr>
              <w:t>- ПІБ та контактний номер телефону уповноваженої особи на під</w:t>
            </w:r>
            <w:r>
              <w:rPr>
                <w:lang w:eastAsia="uk-UA"/>
              </w:rPr>
              <w:t>писання договору та пропозиції;</w:t>
            </w:r>
          </w:p>
          <w:p w:rsidR="00DE3C89" w:rsidRPr="00841DBE" w:rsidRDefault="00DE3C89" w:rsidP="00DE3C89">
            <w:pPr>
              <w:pStyle w:val="af"/>
              <w:keepNext/>
              <w:keepLines/>
              <w:spacing w:before="0" w:beforeAutospacing="0" w:after="0" w:afterAutospacing="0"/>
              <w:ind w:firstLine="567"/>
              <w:jc w:val="both"/>
              <w:rPr>
                <w:lang w:eastAsia="uk-UA"/>
              </w:rPr>
            </w:pPr>
            <w:r w:rsidRPr="00841DBE">
              <w:rPr>
                <w:lang w:eastAsia="uk-UA"/>
              </w:rPr>
              <w:t>- ПІБ та контактний номер телефону відповідальної особи за поставку товар</w:t>
            </w:r>
            <w:r>
              <w:rPr>
                <w:lang w:eastAsia="uk-UA"/>
              </w:rPr>
              <w:t>у, електронна пошта для зв’язку;</w:t>
            </w:r>
          </w:p>
          <w:p w:rsidR="00DE3C89" w:rsidRPr="00841DBE" w:rsidRDefault="00DE3C89" w:rsidP="00DE3C89">
            <w:pPr>
              <w:pStyle w:val="af"/>
              <w:keepNext/>
              <w:keepLines/>
              <w:spacing w:before="0" w:beforeAutospacing="0" w:after="0" w:afterAutospacing="0"/>
              <w:ind w:firstLine="567"/>
              <w:jc w:val="both"/>
              <w:rPr>
                <w:lang w:eastAsia="uk-UA"/>
              </w:rPr>
            </w:pPr>
            <w:r w:rsidRPr="00841DBE">
              <w:rPr>
                <w:lang w:eastAsia="uk-UA"/>
              </w:rPr>
              <w:t xml:space="preserve">- </w:t>
            </w:r>
            <w:r>
              <w:rPr>
                <w:color w:val="000000"/>
              </w:rPr>
              <w:t>Банківські реквізити</w:t>
            </w:r>
            <w:r w:rsidRPr="00841DBE">
              <w:rPr>
                <w:lang w:eastAsia="uk-UA"/>
              </w:rPr>
              <w:t>, за якими буде здійснюватися оплата за договором в разі визнанн</w:t>
            </w:r>
            <w:r>
              <w:rPr>
                <w:lang w:eastAsia="uk-UA"/>
              </w:rPr>
              <w:t>я учасника переможцем закупівлі</w:t>
            </w:r>
            <w:r w:rsidRPr="00A565C3">
              <w:rPr>
                <w:color w:val="000000"/>
              </w:rPr>
              <w:t xml:space="preserve"> </w:t>
            </w:r>
            <w:r>
              <w:rPr>
                <w:color w:val="000000"/>
              </w:rPr>
              <w:t>(поточний рахунок, назва банку, в якому відкритий рахунок та МФО);</w:t>
            </w:r>
          </w:p>
          <w:p w:rsidR="00DE3C89" w:rsidRPr="00841DBE" w:rsidRDefault="00DE3C89" w:rsidP="00DE3C89">
            <w:pPr>
              <w:pStyle w:val="a4"/>
              <w:shd w:val="clear" w:color="auto" w:fill="FFFFFF"/>
              <w:spacing w:before="0" w:beforeAutospacing="0" w:after="0" w:afterAutospacing="0"/>
              <w:ind w:firstLine="567"/>
              <w:jc w:val="both"/>
              <w:rPr>
                <w:i/>
                <w:color w:val="000000"/>
                <w:lang w:val="uk-UA"/>
              </w:rPr>
            </w:pPr>
            <w:r>
              <w:rPr>
                <w:color w:val="000000"/>
                <w:lang w:val="uk-UA"/>
              </w:rPr>
              <w:t>- І</w:t>
            </w:r>
            <w:r w:rsidRPr="00841DBE">
              <w:rPr>
                <w:color w:val="000000"/>
                <w:lang w:val="uk-UA"/>
              </w:rPr>
              <w:t xml:space="preserve">нформація про використання Учасником печатки в своїй діяльності </w:t>
            </w:r>
            <w:r w:rsidRPr="00841DBE">
              <w:rPr>
                <w:i/>
                <w:color w:val="000000"/>
                <w:lang w:val="uk-UA"/>
              </w:rPr>
              <w:t>(Учасник використовує печатку/Учасник не використовує печатку в своїй діяльності).</w:t>
            </w:r>
          </w:p>
          <w:p w:rsidR="00DE3C89" w:rsidRPr="00841DBE" w:rsidRDefault="00DE3C89" w:rsidP="00DE3C89">
            <w:pPr>
              <w:pStyle w:val="a4"/>
              <w:shd w:val="clear" w:color="auto" w:fill="FFFFFF"/>
              <w:spacing w:before="0" w:beforeAutospacing="0" w:after="0" w:afterAutospacing="0"/>
              <w:ind w:firstLine="567"/>
              <w:jc w:val="both"/>
              <w:rPr>
                <w:b/>
                <w:lang w:val="uk-UA"/>
              </w:rPr>
            </w:pPr>
          </w:p>
        </w:tc>
      </w:tr>
      <w:tr w:rsidR="00DE3C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DE3C89" w:rsidRPr="00CB17D6" w:rsidRDefault="00EA412A" w:rsidP="0063647F">
            <w:pPr>
              <w:jc w:val="center"/>
              <w:rPr>
                <w:b/>
                <w:lang w:val="uk-UA" w:eastAsia="uk-UA"/>
              </w:rPr>
            </w:pPr>
            <w:r>
              <w:rPr>
                <w:b/>
                <w:lang w:val="uk-UA" w:eastAsia="uk-UA"/>
              </w:rPr>
              <w:t>17</w:t>
            </w:r>
          </w:p>
        </w:tc>
        <w:tc>
          <w:tcPr>
            <w:tcW w:w="10116" w:type="dxa"/>
            <w:tcBorders>
              <w:top w:val="single" w:sz="4" w:space="0" w:color="auto"/>
              <w:left w:val="single" w:sz="4" w:space="0" w:color="auto"/>
              <w:bottom w:val="single" w:sz="4" w:space="0" w:color="auto"/>
              <w:right w:val="single" w:sz="4" w:space="0" w:color="auto"/>
            </w:tcBorders>
          </w:tcPr>
          <w:p w:rsidR="00DE3C89" w:rsidRPr="00841DBE" w:rsidRDefault="00DE3C89" w:rsidP="00DE3C89">
            <w:pPr>
              <w:pStyle w:val="a4"/>
              <w:shd w:val="clear" w:color="auto" w:fill="FFFFFF"/>
              <w:spacing w:before="0" w:beforeAutospacing="0" w:after="0" w:afterAutospacing="0"/>
              <w:ind w:firstLine="567"/>
              <w:jc w:val="both"/>
              <w:rPr>
                <w:b/>
                <w:lang w:val="uk-UA"/>
              </w:rPr>
            </w:pPr>
            <w:r w:rsidRPr="00841DBE">
              <w:rPr>
                <w:lang w:val="uk-UA"/>
              </w:rPr>
              <w:t xml:space="preserve">Довідка (в довільний формі), що гарантує відповідність запропонованого Учасником товару вимогам викладеним у технічній специфікації (Додаток 1) та гарантує здійснення безперебійної поставки товару </w:t>
            </w:r>
            <w:r w:rsidRPr="00841DBE">
              <w:rPr>
                <w:sz w:val="22"/>
                <w:szCs w:val="22"/>
                <w:lang w:val="uk-UA"/>
              </w:rPr>
              <w:t xml:space="preserve">на об’єкти/адресу Замовника (Оболонський район міста Києва/ м. Київ, </w:t>
            </w:r>
            <w:proofErr w:type="spellStart"/>
            <w:r w:rsidRPr="00841DBE">
              <w:rPr>
                <w:sz w:val="22"/>
                <w:szCs w:val="22"/>
                <w:lang w:val="uk-UA"/>
              </w:rPr>
              <w:t>пров</w:t>
            </w:r>
            <w:proofErr w:type="spellEnd"/>
            <w:r w:rsidRPr="00841DBE">
              <w:rPr>
                <w:sz w:val="22"/>
                <w:szCs w:val="22"/>
                <w:lang w:val="uk-UA"/>
              </w:rPr>
              <w:t>. Куренівський, 15-А)</w:t>
            </w:r>
            <w:r w:rsidRPr="00841DBE">
              <w:rPr>
                <w:lang w:val="uk-UA"/>
              </w:rPr>
              <w:t xml:space="preserve">, у строки визначені в Оголошенні </w:t>
            </w:r>
            <w:r w:rsidRPr="00841DBE">
              <w:rPr>
                <w:iCs/>
                <w:color w:val="000000"/>
                <w:shd w:val="clear" w:color="auto" w:fill="FFFFFF"/>
                <w:lang w:val="uk-UA"/>
              </w:rPr>
              <w:t>про проведення спрощеної закупівлі</w:t>
            </w:r>
            <w:r w:rsidRPr="00841DBE">
              <w:rPr>
                <w:lang w:val="uk-UA"/>
              </w:rPr>
              <w:t>;</w:t>
            </w:r>
          </w:p>
        </w:tc>
      </w:tr>
      <w:tr w:rsidR="00DE3C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DE3C89" w:rsidRPr="00CB17D6" w:rsidRDefault="00EA412A" w:rsidP="0063647F">
            <w:pPr>
              <w:jc w:val="center"/>
              <w:rPr>
                <w:b/>
                <w:lang w:val="uk-UA" w:eastAsia="uk-UA"/>
              </w:rPr>
            </w:pPr>
            <w:r>
              <w:rPr>
                <w:b/>
                <w:lang w:val="uk-UA" w:eastAsia="uk-UA"/>
              </w:rPr>
              <w:t>18</w:t>
            </w:r>
          </w:p>
        </w:tc>
        <w:tc>
          <w:tcPr>
            <w:tcW w:w="10116" w:type="dxa"/>
            <w:tcBorders>
              <w:top w:val="single" w:sz="4" w:space="0" w:color="auto"/>
              <w:left w:val="single" w:sz="4" w:space="0" w:color="auto"/>
              <w:bottom w:val="single" w:sz="4" w:space="0" w:color="auto"/>
              <w:right w:val="single" w:sz="4" w:space="0" w:color="auto"/>
            </w:tcBorders>
          </w:tcPr>
          <w:p w:rsidR="00DE3C89" w:rsidRPr="00841DBE" w:rsidRDefault="00DE3C89" w:rsidP="00DE3C89">
            <w:pPr>
              <w:pStyle w:val="a4"/>
              <w:shd w:val="clear" w:color="auto" w:fill="FFFFFF"/>
              <w:spacing w:before="0" w:beforeAutospacing="0" w:after="0" w:afterAutospacing="0"/>
              <w:ind w:firstLine="567"/>
              <w:jc w:val="both"/>
              <w:rPr>
                <w:b/>
                <w:lang w:val="uk-UA"/>
              </w:rPr>
            </w:pPr>
            <w:r w:rsidRPr="00841DBE">
              <w:rPr>
                <w:lang w:val="uk-UA"/>
              </w:rPr>
              <w:t>Лист-погодження з проектом договору та у випадку перемоги Учасника безумовне його підписання у редакції Замовника без внесення у нього змін;</w:t>
            </w:r>
          </w:p>
        </w:tc>
      </w:tr>
      <w:tr w:rsidR="00DE3C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DE3C89" w:rsidRPr="00CB17D6" w:rsidRDefault="00EA412A" w:rsidP="0063647F">
            <w:pPr>
              <w:jc w:val="center"/>
              <w:rPr>
                <w:b/>
                <w:lang w:val="uk-UA" w:eastAsia="uk-UA"/>
              </w:rPr>
            </w:pPr>
            <w:r>
              <w:rPr>
                <w:b/>
                <w:lang w:val="uk-UA" w:eastAsia="uk-UA"/>
              </w:rPr>
              <w:t>19</w:t>
            </w:r>
          </w:p>
        </w:tc>
        <w:tc>
          <w:tcPr>
            <w:tcW w:w="10116" w:type="dxa"/>
            <w:tcBorders>
              <w:top w:val="single" w:sz="4" w:space="0" w:color="auto"/>
              <w:left w:val="single" w:sz="4" w:space="0" w:color="auto"/>
              <w:bottom w:val="single" w:sz="4" w:space="0" w:color="auto"/>
              <w:right w:val="single" w:sz="4" w:space="0" w:color="auto"/>
            </w:tcBorders>
          </w:tcPr>
          <w:p w:rsidR="00DE3C89" w:rsidRPr="00841DBE" w:rsidRDefault="00DE3C89" w:rsidP="00DE3C89">
            <w:pPr>
              <w:tabs>
                <w:tab w:val="left" w:pos="0"/>
              </w:tabs>
              <w:ind w:firstLine="567"/>
              <w:jc w:val="both"/>
              <w:rPr>
                <w:lang w:val="uk-UA"/>
              </w:rPr>
            </w:pPr>
            <w:r w:rsidRPr="00841DBE">
              <w:rPr>
                <w:lang w:val="uk-UA"/>
              </w:rPr>
              <w:t>Учасник в складі пропозиції надає сканований з оригіналу сертифікат (сертифікати) по стандарту ДСТУ EN ISO 9001:2018 (EN ISO 9001:2015,IDT; ISO 9001:2015,IDT) або стандарту ISO 9001 попередніх версій системи управлінн</w:t>
            </w:r>
            <w:r w:rsidRPr="00841DBE">
              <w:rPr>
                <w:shd w:val="clear" w:color="auto" w:fill="FFFFFF"/>
                <w:lang w:val="uk-UA"/>
              </w:rPr>
              <w:t xml:space="preserve">я якістю, </w:t>
            </w:r>
            <w:r w:rsidRPr="00841DBE">
              <w:rPr>
                <w:lang w:val="uk-UA"/>
              </w:rPr>
              <w:t>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DE3C89" w:rsidRPr="00841DBE" w:rsidRDefault="00DE3C89" w:rsidP="00DE3C89">
            <w:pPr>
              <w:ind w:firstLine="425"/>
              <w:jc w:val="both"/>
              <w:rPr>
                <w:i/>
                <w:lang w:val="uk-UA"/>
              </w:rPr>
            </w:pPr>
            <w:r w:rsidRPr="00841DBE">
              <w:rPr>
                <w:lang w:val="uk-UA"/>
              </w:rPr>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оголошення закупівлі.</w:t>
            </w:r>
          </w:p>
          <w:p w:rsidR="00DE3C89" w:rsidRPr="00841DBE" w:rsidRDefault="00DE3C89" w:rsidP="00DE3C89">
            <w:pPr>
              <w:pStyle w:val="a4"/>
              <w:shd w:val="clear" w:color="auto" w:fill="FFFFFF"/>
              <w:spacing w:before="0" w:beforeAutospacing="0" w:after="0" w:afterAutospacing="0"/>
              <w:ind w:firstLine="567"/>
              <w:jc w:val="both"/>
              <w:rPr>
                <w:b/>
                <w:lang w:val="uk-UA"/>
              </w:rPr>
            </w:pPr>
          </w:p>
        </w:tc>
      </w:tr>
      <w:tr w:rsidR="00DE3C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DE3C89" w:rsidRPr="00CB17D6" w:rsidRDefault="00EA412A" w:rsidP="0063647F">
            <w:pPr>
              <w:jc w:val="center"/>
              <w:rPr>
                <w:b/>
                <w:lang w:val="uk-UA" w:eastAsia="uk-UA"/>
              </w:rPr>
            </w:pPr>
            <w:r>
              <w:rPr>
                <w:b/>
                <w:lang w:val="uk-UA" w:eastAsia="uk-UA"/>
              </w:rPr>
              <w:t>20</w:t>
            </w:r>
          </w:p>
        </w:tc>
        <w:tc>
          <w:tcPr>
            <w:tcW w:w="10116" w:type="dxa"/>
            <w:tcBorders>
              <w:top w:val="single" w:sz="4" w:space="0" w:color="auto"/>
              <w:left w:val="single" w:sz="4" w:space="0" w:color="auto"/>
              <w:bottom w:val="single" w:sz="4" w:space="0" w:color="auto"/>
              <w:right w:val="single" w:sz="4" w:space="0" w:color="auto"/>
            </w:tcBorders>
          </w:tcPr>
          <w:p w:rsidR="00DE3C89" w:rsidRPr="00841DBE" w:rsidRDefault="000D0025" w:rsidP="00DE3C89">
            <w:pPr>
              <w:pStyle w:val="a4"/>
              <w:shd w:val="clear" w:color="auto" w:fill="FFFFFF"/>
              <w:spacing w:before="0" w:beforeAutospacing="0" w:after="0" w:afterAutospacing="0"/>
              <w:ind w:firstLine="567"/>
              <w:jc w:val="both"/>
              <w:rPr>
                <w:b/>
                <w:lang w:val="uk-UA"/>
              </w:rPr>
            </w:pPr>
            <w:r w:rsidRPr="00841DBE">
              <w:rPr>
                <w:lang w:val="uk-UA"/>
              </w:rPr>
              <w:t>Гарантійний</w:t>
            </w:r>
            <w:r w:rsidR="00DE3C89" w:rsidRPr="00841DBE">
              <w:rPr>
                <w:lang w:val="uk-UA"/>
              </w:rPr>
              <w:t xml:space="preserve"> лист про наявність товару на складі Учасника в повному обсязі 100% від загальної кількості, що визначена в Додатку 3.</w:t>
            </w:r>
          </w:p>
        </w:tc>
      </w:tr>
      <w:tr w:rsidR="00DE3C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DE3C89" w:rsidRPr="00CB17D6" w:rsidRDefault="00EA412A" w:rsidP="0063647F">
            <w:pPr>
              <w:jc w:val="center"/>
              <w:rPr>
                <w:b/>
                <w:lang w:val="uk-UA" w:eastAsia="uk-UA"/>
              </w:rPr>
            </w:pPr>
            <w:r>
              <w:rPr>
                <w:b/>
                <w:lang w:val="uk-UA" w:eastAsia="uk-UA"/>
              </w:rPr>
              <w:t>21</w:t>
            </w:r>
          </w:p>
        </w:tc>
        <w:tc>
          <w:tcPr>
            <w:tcW w:w="10116" w:type="dxa"/>
            <w:tcBorders>
              <w:top w:val="single" w:sz="4" w:space="0" w:color="auto"/>
              <w:left w:val="single" w:sz="4" w:space="0" w:color="auto"/>
              <w:bottom w:val="single" w:sz="4" w:space="0" w:color="auto"/>
              <w:right w:val="single" w:sz="4" w:space="0" w:color="auto"/>
            </w:tcBorders>
          </w:tcPr>
          <w:p w:rsidR="00DE3C89" w:rsidRPr="00841DBE" w:rsidRDefault="00DE3C89" w:rsidP="00DE3C89">
            <w:pPr>
              <w:pStyle w:val="a4"/>
              <w:shd w:val="clear" w:color="auto" w:fill="FFFFFF"/>
              <w:spacing w:before="0" w:beforeAutospacing="0" w:after="0" w:afterAutospacing="0"/>
              <w:ind w:firstLine="567"/>
              <w:jc w:val="both"/>
              <w:rPr>
                <w:lang w:val="uk-UA" w:eastAsia="ru-RU"/>
              </w:rPr>
            </w:pPr>
            <w:r w:rsidRPr="00841DBE">
              <w:rPr>
                <w:lang w:val="uk-UA"/>
              </w:rPr>
              <w:t>Учасник має надати Гарантійний Лист, що забезпечить Замовнику безперешкодний доступ на територію матеріально-технічної бази (</w:t>
            </w:r>
            <w:r w:rsidRPr="00C4504B">
              <w:rPr>
                <w:lang w:val="uk-UA"/>
              </w:rPr>
              <w:t xml:space="preserve">місцезнаходження якої має бути в </w:t>
            </w:r>
            <w:proofErr w:type="spellStart"/>
            <w:r w:rsidRPr="00C4504B">
              <w:rPr>
                <w:lang w:val="uk-UA"/>
              </w:rPr>
              <w:t>м.Києві</w:t>
            </w:r>
            <w:proofErr w:type="spellEnd"/>
            <w:r w:rsidRPr="00841DBE">
              <w:rPr>
                <w:lang w:val="uk-UA"/>
              </w:rPr>
              <w:t>) за необхідністю Замовника для ознайомлення з 100% наявністю товару на складі та перевірки на предмет достовірності наданої Учасником інформації.</w:t>
            </w:r>
          </w:p>
          <w:p w:rsidR="00DE3C89" w:rsidRPr="00841DBE" w:rsidRDefault="00DE3C89" w:rsidP="00D4447F">
            <w:pPr>
              <w:ind w:firstLine="567"/>
              <w:jc w:val="both"/>
              <w:rPr>
                <w:lang w:val="uk-UA"/>
              </w:rPr>
            </w:pPr>
            <w:r w:rsidRPr="00841DBE">
              <w:rPr>
                <w:i/>
                <w:lang w:val="uk-UA" w:eastAsia="uk-UA"/>
              </w:rPr>
              <w:t>(Відмова Замовнику у виїзді для огляду матеріально-технічної бази, буде розцінена як невідповідність вимогам Оголошення, така пропозиція Учасника не розглядається та відхиляється Замовником.)</w:t>
            </w:r>
          </w:p>
        </w:tc>
      </w:tr>
      <w:tr w:rsidR="00DE3C89" w:rsidRPr="00CB17D6"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DE3C89" w:rsidRPr="00CB17D6" w:rsidRDefault="00EA412A" w:rsidP="0063647F">
            <w:pPr>
              <w:jc w:val="center"/>
              <w:rPr>
                <w:b/>
                <w:lang w:val="uk-UA" w:eastAsia="uk-UA"/>
              </w:rPr>
            </w:pPr>
            <w:r>
              <w:rPr>
                <w:b/>
                <w:lang w:val="uk-UA" w:eastAsia="uk-UA"/>
              </w:rPr>
              <w:lastRenderedPageBreak/>
              <w:t>22</w:t>
            </w:r>
          </w:p>
        </w:tc>
        <w:tc>
          <w:tcPr>
            <w:tcW w:w="10116" w:type="dxa"/>
            <w:tcBorders>
              <w:top w:val="single" w:sz="4" w:space="0" w:color="auto"/>
              <w:left w:val="single" w:sz="4" w:space="0" w:color="auto"/>
              <w:bottom w:val="single" w:sz="4" w:space="0" w:color="auto"/>
              <w:right w:val="single" w:sz="4" w:space="0" w:color="auto"/>
            </w:tcBorders>
          </w:tcPr>
          <w:p w:rsidR="00DE3C89" w:rsidRPr="00841DBE" w:rsidRDefault="00DE3C89" w:rsidP="00DE3C89">
            <w:pPr>
              <w:pStyle w:val="a4"/>
              <w:shd w:val="clear" w:color="auto" w:fill="FFFFFF"/>
              <w:spacing w:before="0" w:beforeAutospacing="0" w:after="0" w:afterAutospacing="0"/>
              <w:ind w:firstLine="567"/>
              <w:jc w:val="both"/>
              <w:rPr>
                <w:lang w:val="uk-UA"/>
              </w:rPr>
            </w:pPr>
            <w:r w:rsidRPr="00841DBE">
              <w:rPr>
                <w:color w:val="000000"/>
                <w:lang w:val="uk-UA"/>
              </w:rPr>
              <w:t>Учасник повинен надати скановану довідку у довільній формі, яка підтверджує застосування заходів із захисту довкілля.</w:t>
            </w:r>
          </w:p>
        </w:tc>
      </w:tr>
    </w:tbl>
    <w:p w:rsidR="00EC4C85" w:rsidRPr="00CB17D6" w:rsidRDefault="00EC4C85" w:rsidP="00EC4C85">
      <w:pPr>
        <w:shd w:val="clear" w:color="auto" w:fill="FFFFFF"/>
        <w:contextualSpacing/>
        <w:rPr>
          <w:sz w:val="22"/>
          <w:szCs w:val="22"/>
          <w:lang w:val="uk-UA"/>
        </w:rPr>
      </w:pPr>
    </w:p>
    <w:p w:rsidR="00EC4C85" w:rsidRPr="00CB17D6" w:rsidRDefault="00EC4C85" w:rsidP="00EC4C85">
      <w:pPr>
        <w:suppressAutoHyphens/>
        <w:jc w:val="both"/>
        <w:rPr>
          <w:bCs/>
          <w:i/>
          <w:iCs/>
          <w:color w:val="000000"/>
          <w:sz w:val="22"/>
          <w:szCs w:val="22"/>
          <w:lang w:val="uk-UA" w:eastAsia="ar-SA"/>
        </w:rPr>
      </w:pPr>
      <w:r w:rsidRPr="00CB17D6">
        <w:rPr>
          <w:b/>
          <w:iCs/>
          <w:color w:val="000000"/>
          <w:sz w:val="22"/>
          <w:szCs w:val="22"/>
          <w:lang w:val="uk-UA" w:eastAsia="zh-CN"/>
        </w:rPr>
        <w:t>*</w:t>
      </w:r>
      <w:r w:rsidRPr="00CB17D6">
        <w:rPr>
          <w:i/>
          <w:iCs/>
          <w:color w:val="000000"/>
          <w:sz w:val="22"/>
          <w:szCs w:val="22"/>
          <w:lang w:val="uk-UA" w:eastAsia="zh-CN"/>
        </w:rPr>
        <w:t xml:space="preserve"> Всі надані копії документів Учасника повинні бути завірені підписом керівника, іншої уповноваженої особи учасника чи підписом фізичної особи-підприємця. </w:t>
      </w:r>
      <w:r w:rsidRPr="00CB17D6">
        <w:rPr>
          <w:bCs/>
          <w:i/>
          <w:iCs/>
          <w:color w:val="000000"/>
          <w:sz w:val="22"/>
          <w:szCs w:val="22"/>
          <w:lang w:val="uk-UA" w:eastAsia="ar-SA"/>
        </w:rPr>
        <w:t>Всі документи, що подаються учасником у складі пропозиції, повинні бути чинні на дату розкриття пропозицій.</w:t>
      </w:r>
    </w:p>
    <w:p w:rsidR="002C00DD" w:rsidRPr="00841DBE" w:rsidRDefault="00CA694F" w:rsidP="002C00DD">
      <w:pPr>
        <w:pStyle w:val="a4"/>
        <w:shd w:val="clear" w:color="auto" w:fill="FFFFFF"/>
        <w:spacing w:before="0" w:beforeAutospacing="0" w:after="0" w:afterAutospacing="0"/>
        <w:ind w:left="-142" w:firstLine="567"/>
        <w:jc w:val="both"/>
        <w:rPr>
          <w:i/>
          <w:lang w:val="uk-UA"/>
        </w:rPr>
      </w:pPr>
      <w:r>
        <w:rPr>
          <w:i/>
          <w:lang w:val="uk-UA"/>
        </w:rPr>
        <w:t>В</w:t>
      </w:r>
      <w:r w:rsidR="002C00DD" w:rsidRPr="00841DBE">
        <w:rPr>
          <w:i/>
          <w:lang w:val="uk-UA"/>
        </w:rPr>
        <w:t>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EC4C85" w:rsidRPr="00CB17D6" w:rsidRDefault="00EC4C85" w:rsidP="00EC4C85">
      <w:pPr>
        <w:suppressAutoHyphens/>
        <w:jc w:val="both"/>
        <w:rPr>
          <w:color w:val="00000A"/>
          <w:sz w:val="22"/>
          <w:szCs w:val="22"/>
          <w:lang w:val="uk-UA" w:eastAsia="zh-CN"/>
        </w:rPr>
      </w:pPr>
    </w:p>
    <w:p w:rsidR="00EC4C85" w:rsidRPr="00CB17D6" w:rsidRDefault="00EC4C85" w:rsidP="00EC4C85">
      <w:pPr>
        <w:jc w:val="both"/>
        <w:rPr>
          <w:b/>
          <w:bCs/>
          <w:i/>
          <w:iCs/>
          <w:color w:val="000000"/>
          <w:sz w:val="22"/>
          <w:szCs w:val="22"/>
          <w:u w:val="single"/>
          <w:lang w:val="uk-UA" w:eastAsia="ar-SA"/>
        </w:rPr>
      </w:pPr>
      <w:r w:rsidRPr="00CB17D6">
        <w:rPr>
          <w:b/>
          <w:bCs/>
          <w:i/>
          <w:iCs/>
          <w:color w:val="000000"/>
          <w:sz w:val="22"/>
          <w:szCs w:val="22"/>
          <w:highlight w:val="white"/>
          <w:u w:val="single"/>
          <w:lang w:val="uk-UA" w:eastAsia="ar-SA"/>
        </w:rPr>
        <w:t xml:space="preserve">Всі документи повинні бути надані в електронному вигляді у форматі </w:t>
      </w:r>
      <w:proofErr w:type="spellStart"/>
      <w:r w:rsidRPr="00CB17D6">
        <w:rPr>
          <w:b/>
          <w:bCs/>
          <w:i/>
          <w:iCs/>
          <w:color w:val="000000"/>
          <w:sz w:val="22"/>
          <w:szCs w:val="22"/>
          <w:highlight w:val="white"/>
          <w:u w:val="single"/>
          <w:lang w:val="uk-UA" w:eastAsia="ar-SA"/>
        </w:rPr>
        <w:t>pdf</w:t>
      </w:r>
      <w:proofErr w:type="spellEnd"/>
      <w:r w:rsidRPr="00CB17D6">
        <w:rPr>
          <w:b/>
          <w:bCs/>
          <w:i/>
          <w:iCs/>
          <w:color w:val="000000"/>
          <w:sz w:val="22"/>
          <w:szCs w:val="22"/>
          <w:highlight w:val="white"/>
          <w:u w:val="single"/>
          <w:lang w:val="uk-UA" w:eastAsia="ar-SA"/>
        </w:rPr>
        <w:t>, містити чіткі та розбірливі зображення, мати назву, яка відповідає назві документу (наприклад: Статут, витяг ЄДР тощо).</w:t>
      </w:r>
    </w:p>
    <w:p w:rsidR="00EC4C85" w:rsidRPr="00CB17D6" w:rsidRDefault="00EC4C85" w:rsidP="00EC4C85">
      <w:pPr>
        <w:jc w:val="both"/>
        <w:rPr>
          <w:b/>
          <w:bCs/>
          <w:i/>
          <w:iCs/>
          <w:color w:val="000000"/>
          <w:sz w:val="22"/>
          <w:szCs w:val="22"/>
          <w:u w:val="single"/>
          <w:lang w:val="uk-UA" w:eastAsia="ar-SA"/>
        </w:rPr>
      </w:pPr>
    </w:p>
    <w:p w:rsidR="00EC4C85" w:rsidRPr="00CB17D6" w:rsidRDefault="00EC4C85" w:rsidP="00EC4C85">
      <w:pPr>
        <w:jc w:val="both"/>
        <w:textAlignment w:val="baseline"/>
        <w:rPr>
          <w:rFonts w:eastAsia="Calibri"/>
          <w:sz w:val="22"/>
          <w:szCs w:val="22"/>
          <w:lang w:val="uk-UA" w:eastAsia="uk-UA"/>
        </w:rPr>
      </w:pPr>
      <w:r w:rsidRPr="00CB17D6">
        <w:rPr>
          <w:rFonts w:eastAsia="Calibri"/>
          <w:sz w:val="22"/>
          <w:szCs w:val="22"/>
          <w:lang w:val="uk-UA" w:eastAsia="uk-UA"/>
        </w:rPr>
        <w:t xml:space="preserve">        </w:t>
      </w:r>
      <w:r w:rsidRPr="00CB17D6">
        <w:rPr>
          <w:rFonts w:eastAsia="Calibri"/>
          <w:b/>
          <w:sz w:val="22"/>
          <w:szCs w:val="22"/>
          <w:lang w:val="uk-UA" w:eastAsia="uk-UA"/>
        </w:rPr>
        <w:t>Примітка.</w:t>
      </w:r>
      <w:r w:rsidRPr="00CB17D6">
        <w:rPr>
          <w:rFonts w:eastAsia="Calibri"/>
          <w:sz w:val="22"/>
          <w:szCs w:val="22"/>
          <w:lang w:val="uk-UA" w:eastAsia="uk-UA"/>
        </w:rPr>
        <w:t xml:space="preserve"> Замовник залишає за собою право не відхиляти пропозиції при виявленні помилок незначного характеру (відсутність підписів та/або печаток на окремих сторінках пропозиції;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і </w:t>
      </w:r>
      <w:proofErr w:type="spellStart"/>
      <w:r w:rsidRPr="00CB17D6">
        <w:rPr>
          <w:rFonts w:eastAsia="Calibri"/>
          <w:sz w:val="22"/>
          <w:szCs w:val="22"/>
          <w:lang w:val="uk-UA" w:eastAsia="uk-UA"/>
        </w:rPr>
        <w:t>т.п</w:t>
      </w:r>
      <w:proofErr w:type="spellEnd"/>
      <w:r w:rsidRPr="00CB17D6">
        <w:rPr>
          <w:rFonts w:eastAsia="Calibri"/>
          <w:sz w:val="22"/>
          <w:szCs w:val="22"/>
          <w:lang w:val="uk-UA" w:eastAsia="uk-UA"/>
        </w:rPr>
        <w:t xml:space="preserve">.), при цьому Замовник гарантує дотримання всіх принципів проведення спрощених </w:t>
      </w:r>
      <w:proofErr w:type="spellStart"/>
      <w:r w:rsidRPr="00CB17D6">
        <w:rPr>
          <w:rFonts w:eastAsia="Calibri"/>
          <w:sz w:val="22"/>
          <w:szCs w:val="22"/>
          <w:lang w:val="uk-UA" w:eastAsia="uk-UA"/>
        </w:rPr>
        <w:t>закупівель</w:t>
      </w:r>
      <w:proofErr w:type="spellEnd"/>
      <w:r w:rsidRPr="00CB17D6">
        <w:rPr>
          <w:rFonts w:eastAsia="Calibri"/>
          <w:sz w:val="22"/>
          <w:szCs w:val="22"/>
          <w:lang w:val="uk-UA" w:eastAsia="uk-UA"/>
        </w:rPr>
        <w:t>.</w:t>
      </w:r>
    </w:p>
    <w:p w:rsidR="00895778" w:rsidRPr="00841DBE" w:rsidRDefault="00895778" w:rsidP="00127D6E">
      <w:pPr>
        <w:ind w:firstLine="567"/>
        <w:jc w:val="both"/>
        <w:rPr>
          <w:lang w:val="uk-UA" w:eastAsia="uk-UA"/>
        </w:rPr>
      </w:pPr>
    </w:p>
    <w:p w:rsidR="00836DBB" w:rsidRPr="00841DBE" w:rsidRDefault="00836DBB" w:rsidP="00FC7093">
      <w:pPr>
        <w:ind w:firstLine="425"/>
        <w:jc w:val="both"/>
        <w:rPr>
          <w:i/>
          <w:lang w:val="uk-UA"/>
        </w:rPr>
      </w:pPr>
      <w:r w:rsidRPr="00841DBE">
        <w:rPr>
          <w:i/>
          <w:lang w:val="uk-UA"/>
        </w:rPr>
        <w:t>-Учасник закупівлі має право подати тільки одну пропозицію.</w:t>
      </w:r>
    </w:p>
    <w:p w:rsidR="00B33C82" w:rsidRPr="00841DBE" w:rsidRDefault="00B33C82" w:rsidP="00127D6E">
      <w:pPr>
        <w:ind w:firstLine="567"/>
        <w:jc w:val="both"/>
        <w:rPr>
          <w:lang w:val="uk-UA" w:eastAsia="uk-UA"/>
        </w:rPr>
      </w:pPr>
    </w:p>
    <w:p w:rsidR="00127D6E" w:rsidRPr="00841DBE" w:rsidRDefault="00127D6E" w:rsidP="00127D6E">
      <w:pPr>
        <w:ind w:firstLine="567"/>
        <w:jc w:val="both"/>
        <w:rPr>
          <w:lang w:val="uk-UA" w:eastAsia="uk-UA"/>
        </w:rPr>
      </w:pPr>
      <w:r w:rsidRPr="00841DBE">
        <w:rPr>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 Якість товару, який поставляється постачальником, повинна відповідати сертифікату, чинному ДСТУ, або іншій чинній технічній документації, яка встановлює вимоги до його якості.</w:t>
      </w:r>
    </w:p>
    <w:p w:rsidR="00406694" w:rsidRPr="00841DBE" w:rsidRDefault="00406694" w:rsidP="00127D6E">
      <w:pPr>
        <w:ind w:left="-142" w:firstLine="567"/>
        <w:jc w:val="both"/>
        <w:rPr>
          <w:bdr w:val="none" w:sz="0" w:space="0" w:color="auto" w:frame="1"/>
          <w:lang w:val="uk-UA" w:eastAsia="uk-UA"/>
        </w:rPr>
      </w:pPr>
    </w:p>
    <w:p w:rsidR="00406694" w:rsidRPr="00841DBE" w:rsidRDefault="00406694" w:rsidP="00127D6E">
      <w:pPr>
        <w:ind w:left="-142" w:firstLine="567"/>
        <w:jc w:val="both"/>
        <w:rPr>
          <w:bdr w:val="none" w:sz="0" w:space="0" w:color="auto" w:frame="1"/>
          <w:lang w:val="uk-UA" w:eastAsia="uk-UA"/>
        </w:rPr>
      </w:pPr>
    </w:p>
    <w:p w:rsidR="00127D6E" w:rsidRPr="00841DBE" w:rsidRDefault="00127D6E" w:rsidP="00127D6E">
      <w:pPr>
        <w:widowControl w:val="0"/>
        <w:shd w:val="clear" w:color="auto" w:fill="FFFFFF"/>
        <w:tabs>
          <w:tab w:val="left" w:pos="0"/>
          <w:tab w:val="left" w:pos="338"/>
        </w:tabs>
        <w:spacing w:line="274" w:lineRule="exact"/>
        <w:jc w:val="both"/>
        <w:rPr>
          <w:b/>
          <w:lang w:val="uk-UA"/>
        </w:rPr>
      </w:pPr>
      <w:r w:rsidRPr="00841DBE">
        <w:rPr>
          <w:b/>
          <w:lang w:val="uk-UA"/>
        </w:rPr>
        <w:t>При підписанні договору Замовник самостійно перевіряє у складі пропозиції Переможця наявність наступних документів:</w:t>
      </w:r>
    </w:p>
    <w:p w:rsidR="00127D6E" w:rsidRPr="00841DBE" w:rsidRDefault="00127D6E" w:rsidP="00127D6E">
      <w:pPr>
        <w:widowControl w:val="0"/>
        <w:shd w:val="clear" w:color="auto" w:fill="FFFFFF"/>
        <w:tabs>
          <w:tab w:val="left" w:pos="0"/>
          <w:tab w:val="left" w:pos="338"/>
        </w:tabs>
        <w:spacing w:line="274" w:lineRule="exact"/>
        <w:ind w:firstLine="709"/>
        <w:jc w:val="both"/>
        <w:rPr>
          <w:lang w:val="uk-UA"/>
        </w:rPr>
      </w:pPr>
      <w:r w:rsidRPr="00841DBE">
        <w:rPr>
          <w:lang w:val="uk-UA"/>
        </w:rPr>
        <w:t>- інформацію про право підписання договору про закупівлю;</w:t>
      </w:r>
    </w:p>
    <w:p w:rsidR="00127D6E" w:rsidRPr="00841DBE" w:rsidRDefault="00127D6E" w:rsidP="00127D6E">
      <w:pPr>
        <w:widowControl w:val="0"/>
        <w:shd w:val="clear" w:color="auto" w:fill="FFFFFF"/>
        <w:tabs>
          <w:tab w:val="left" w:pos="0"/>
          <w:tab w:val="left" w:pos="338"/>
        </w:tabs>
        <w:spacing w:line="274" w:lineRule="exact"/>
        <w:ind w:firstLine="709"/>
        <w:jc w:val="both"/>
        <w:rPr>
          <w:lang w:val="uk-UA"/>
        </w:rPr>
      </w:pPr>
      <w:r w:rsidRPr="00841DBE">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841DBE">
        <w:rPr>
          <w:lang w:val="uk-UA" w:eastAsia="uk-UA"/>
        </w:rPr>
        <w:t xml:space="preserve"> У разі відсутності - пояснювальний лист.</w:t>
      </w:r>
    </w:p>
    <w:p w:rsidR="00127D6E" w:rsidRPr="00800FFB" w:rsidRDefault="00127D6E" w:rsidP="00127D6E">
      <w:pPr>
        <w:widowControl w:val="0"/>
        <w:shd w:val="clear" w:color="auto" w:fill="FFFFFF"/>
        <w:tabs>
          <w:tab w:val="left" w:pos="0"/>
          <w:tab w:val="left" w:pos="338"/>
        </w:tabs>
        <w:spacing w:line="274" w:lineRule="exact"/>
        <w:ind w:firstLine="709"/>
        <w:jc w:val="both"/>
        <w:rPr>
          <w:lang w:val="uk-UA"/>
        </w:rPr>
      </w:pPr>
      <w:r w:rsidRPr="00800FFB">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127D6E" w:rsidRPr="00841DBE" w:rsidRDefault="00127D6E" w:rsidP="00127D6E">
      <w:pPr>
        <w:jc w:val="both"/>
        <w:rPr>
          <w:bdr w:val="none" w:sz="0" w:space="0" w:color="auto" w:frame="1"/>
          <w:lang w:val="uk-UA" w:eastAsia="uk-UA"/>
        </w:rPr>
      </w:pPr>
    </w:p>
    <w:p w:rsidR="00127D6E" w:rsidRPr="00841DBE" w:rsidRDefault="00127D6E" w:rsidP="00127D6E">
      <w:pPr>
        <w:jc w:val="both"/>
        <w:rPr>
          <w:lang w:val="uk-UA"/>
        </w:rPr>
      </w:pPr>
      <w:r w:rsidRPr="00841DBE">
        <w:rPr>
          <w:lang w:val="uk-UA"/>
        </w:rPr>
        <w:br w:type="page"/>
      </w:r>
    </w:p>
    <w:p w:rsidR="00127D6E" w:rsidRPr="00841DBE" w:rsidRDefault="00127D6E" w:rsidP="00127D6E">
      <w:pPr>
        <w:jc w:val="right"/>
        <w:rPr>
          <w:b/>
          <w:i/>
          <w:sz w:val="22"/>
          <w:szCs w:val="22"/>
          <w:lang w:val="uk-UA" w:eastAsia="uk-UA"/>
        </w:rPr>
      </w:pPr>
      <w:r w:rsidRPr="00841DBE">
        <w:rPr>
          <w:b/>
          <w:i/>
          <w:sz w:val="22"/>
          <w:szCs w:val="22"/>
          <w:lang w:val="uk-UA" w:eastAsia="uk-UA"/>
        </w:rPr>
        <w:lastRenderedPageBreak/>
        <w:t>ДОДАТОК № 3</w:t>
      </w:r>
    </w:p>
    <w:p w:rsidR="00127D6E" w:rsidRPr="00841DBE" w:rsidRDefault="00127D6E" w:rsidP="00127D6E">
      <w:pPr>
        <w:pStyle w:val="a4"/>
        <w:spacing w:before="0" w:beforeAutospacing="0" w:after="0" w:afterAutospacing="0"/>
        <w:ind w:left="187" w:right="202"/>
        <w:jc w:val="right"/>
        <w:rPr>
          <w:i/>
          <w:iCs/>
          <w:sz w:val="22"/>
          <w:szCs w:val="22"/>
          <w:lang w:val="uk-UA"/>
        </w:rPr>
      </w:pPr>
      <w:r w:rsidRPr="00841DBE">
        <w:rPr>
          <w:i/>
          <w:iCs/>
          <w:color w:val="000000"/>
          <w:sz w:val="22"/>
          <w:szCs w:val="22"/>
          <w:lang w:val="uk-UA"/>
        </w:rPr>
        <w:t xml:space="preserve">до </w:t>
      </w:r>
      <w:r w:rsidRPr="00841DBE">
        <w:rPr>
          <w:i/>
          <w:iCs/>
          <w:color w:val="000000"/>
          <w:sz w:val="22"/>
          <w:szCs w:val="22"/>
          <w:shd w:val="clear" w:color="auto" w:fill="FFFFFF"/>
          <w:lang w:val="uk-UA"/>
        </w:rPr>
        <w:t> оголошення про проведення спрощеної закупівлі</w:t>
      </w:r>
      <w:r w:rsidRPr="00841DBE">
        <w:rPr>
          <w:i/>
          <w:iCs/>
          <w:sz w:val="22"/>
          <w:szCs w:val="22"/>
          <w:lang w:val="uk-UA"/>
        </w:rPr>
        <w:t xml:space="preserve"> </w:t>
      </w:r>
    </w:p>
    <w:p w:rsidR="00127D6E" w:rsidRPr="00841DBE" w:rsidRDefault="00127D6E" w:rsidP="00127D6E">
      <w:pPr>
        <w:pStyle w:val="a4"/>
        <w:spacing w:before="0" w:beforeAutospacing="0" w:after="0" w:afterAutospacing="0"/>
        <w:ind w:left="187" w:right="202"/>
        <w:jc w:val="both"/>
        <w:rPr>
          <w:i/>
          <w:iCs/>
          <w:sz w:val="22"/>
          <w:szCs w:val="22"/>
          <w:lang w:val="uk-UA"/>
        </w:rPr>
      </w:pPr>
      <w:r w:rsidRPr="00841DBE">
        <w:rPr>
          <w:i/>
          <w:iCs/>
          <w:sz w:val="22"/>
          <w:szCs w:val="22"/>
          <w:lang w:val="uk-UA"/>
        </w:rPr>
        <w:t>Форма «Цінова пропозиція» подається у вигляді, наведеному нижче. Учасник не повинен відступати від даної форми.</w:t>
      </w:r>
    </w:p>
    <w:p w:rsidR="00127D6E" w:rsidRPr="00841DBE" w:rsidRDefault="00127D6E" w:rsidP="00127D6E">
      <w:pPr>
        <w:pStyle w:val="a4"/>
        <w:spacing w:before="0" w:beforeAutospacing="0" w:after="0" w:afterAutospacing="0"/>
        <w:jc w:val="center"/>
        <w:rPr>
          <w:sz w:val="22"/>
          <w:szCs w:val="22"/>
          <w:lang w:val="uk-UA"/>
        </w:rPr>
      </w:pPr>
      <w:r w:rsidRPr="00841DBE">
        <w:rPr>
          <w:i/>
          <w:iCs/>
          <w:sz w:val="22"/>
          <w:szCs w:val="22"/>
          <w:u w:val="single"/>
          <w:lang w:val="uk-UA"/>
        </w:rPr>
        <w:t>На фірмовому бланку підприємства</w:t>
      </w:r>
    </w:p>
    <w:p w:rsidR="00127D6E" w:rsidRPr="00841DBE" w:rsidRDefault="00127D6E" w:rsidP="00127D6E">
      <w:pPr>
        <w:pStyle w:val="a4"/>
        <w:spacing w:before="0" w:beforeAutospacing="0" w:after="0" w:afterAutospacing="0"/>
        <w:jc w:val="center"/>
        <w:rPr>
          <w:sz w:val="22"/>
          <w:szCs w:val="22"/>
          <w:lang w:val="uk-UA"/>
        </w:rPr>
      </w:pPr>
      <w:r w:rsidRPr="00841DBE">
        <w:rPr>
          <w:rFonts w:ascii="Times New Roman CYR" w:hAnsi="Times New Roman CYR" w:cs="Times New Roman CYR"/>
          <w:b/>
          <w:bCs/>
          <w:sz w:val="22"/>
          <w:szCs w:val="22"/>
          <w:lang w:val="uk-UA"/>
        </w:rPr>
        <w:t>ФОРМА: «ЦІНОВА ПРОПОЗИЦІЯ»</w:t>
      </w:r>
    </w:p>
    <w:p w:rsidR="00127D6E" w:rsidRPr="00841DBE" w:rsidRDefault="00127D6E" w:rsidP="00127D6E">
      <w:pPr>
        <w:pStyle w:val="a4"/>
        <w:spacing w:before="0" w:beforeAutospacing="0" w:after="0" w:afterAutospacing="0"/>
        <w:jc w:val="center"/>
        <w:rPr>
          <w:rFonts w:ascii="Times New Roman CYR" w:hAnsi="Times New Roman CYR" w:cs="Times New Roman CYR"/>
          <w:sz w:val="22"/>
          <w:szCs w:val="22"/>
          <w:lang w:val="uk-UA"/>
        </w:rPr>
      </w:pPr>
      <w:r w:rsidRPr="00841DBE">
        <w:rPr>
          <w:rFonts w:ascii="Times New Roman CYR" w:hAnsi="Times New Roman CYR" w:cs="Times New Roman CYR"/>
          <w:sz w:val="22"/>
          <w:szCs w:val="22"/>
          <w:lang w:val="uk-UA"/>
        </w:rPr>
        <w:t>(форма, яка подається Учасником на фірмовому бланку)</w:t>
      </w:r>
    </w:p>
    <w:p w:rsidR="00127D6E" w:rsidRPr="00841DBE" w:rsidRDefault="00127D6E" w:rsidP="00127D6E">
      <w:pPr>
        <w:shd w:val="clear" w:color="auto" w:fill="FFFFFF"/>
        <w:ind w:left="142" w:right="1"/>
        <w:jc w:val="both"/>
        <w:rPr>
          <w:sz w:val="22"/>
          <w:szCs w:val="22"/>
          <w:lang w:val="uk-UA"/>
        </w:rPr>
      </w:pPr>
      <w:r w:rsidRPr="00841DBE">
        <w:rPr>
          <w:sz w:val="22"/>
          <w:szCs w:val="22"/>
          <w:lang w:val="uk-UA"/>
        </w:rPr>
        <w:t>Повна назва учасника ________________________________________________</w:t>
      </w:r>
    </w:p>
    <w:p w:rsidR="00127D6E" w:rsidRPr="00841DBE" w:rsidRDefault="00127D6E" w:rsidP="00127D6E">
      <w:pPr>
        <w:shd w:val="clear" w:color="auto" w:fill="FFFFFF"/>
        <w:ind w:left="142" w:right="1"/>
        <w:jc w:val="both"/>
        <w:rPr>
          <w:sz w:val="22"/>
          <w:szCs w:val="22"/>
          <w:lang w:val="uk-UA"/>
        </w:rPr>
      </w:pPr>
      <w:r w:rsidRPr="00841DBE">
        <w:rPr>
          <w:sz w:val="22"/>
          <w:szCs w:val="22"/>
          <w:lang w:val="uk-UA"/>
        </w:rPr>
        <w:t>Адреса (юридична та фактична) _______________________________________</w:t>
      </w:r>
    </w:p>
    <w:p w:rsidR="00127D6E" w:rsidRPr="00841DBE" w:rsidRDefault="00127D6E" w:rsidP="00127D6E">
      <w:pPr>
        <w:shd w:val="clear" w:color="auto" w:fill="FFFFFF"/>
        <w:ind w:left="142" w:right="1"/>
        <w:jc w:val="both"/>
        <w:rPr>
          <w:sz w:val="22"/>
          <w:szCs w:val="22"/>
          <w:lang w:val="uk-UA"/>
        </w:rPr>
      </w:pPr>
      <w:r w:rsidRPr="00841DBE">
        <w:rPr>
          <w:sz w:val="22"/>
          <w:szCs w:val="22"/>
          <w:lang w:val="uk-UA"/>
        </w:rPr>
        <w:t>Код ЄДРПОУ _______________________________________________________</w:t>
      </w:r>
    </w:p>
    <w:p w:rsidR="00127D6E" w:rsidRPr="00841DBE" w:rsidRDefault="00127D6E" w:rsidP="00127D6E">
      <w:pPr>
        <w:shd w:val="clear" w:color="auto" w:fill="FFFFFF"/>
        <w:ind w:left="142" w:right="1"/>
        <w:jc w:val="both"/>
        <w:rPr>
          <w:sz w:val="22"/>
          <w:szCs w:val="22"/>
          <w:lang w:val="uk-UA"/>
        </w:rPr>
      </w:pPr>
      <w:r w:rsidRPr="00841DBE">
        <w:rPr>
          <w:sz w:val="22"/>
          <w:szCs w:val="22"/>
          <w:lang w:val="uk-UA"/>
        </w:rPr>
        <w:t>Банківські реквізити _________________________________________________</w:t>
      </w:r>
    </w:p>
    <w:p w:rsidR="00127D6E" w:rsidRPr="00841DBE" w:rsidRDefault="00127D6E" w:rsidP="00127D6E">
      <w:pPr>
        <w:shd w:val="clear" w:color="auto" w:fill="FFFFFF"/>
        <w:ind w:left="142" w:right="1"/>
        <w:jc w:val="both"/>
        <w:rPr>
          <w:sz w:val="22"/>
          <w:szCs w:val="22"/>
          <w:lang w:val="uk-UA"/>
        </w:rPr>
      </w:pPr>
      <w:r w:rsidRPr="00841DBE">
        <w:rPr>
          <w:sz w:val="22"/>
          <w:szCs w:val="22"/>
          <w:lang w:val="uk-UA"/>
        </w:rPr>
        <w:t>П.І.Б. керівника або представника згідно довіреності ______________________</w:t>
      </w:r>
    </w:p>
    <w:p w:rsidR="00127D6E" w:rsidRPr="00841DBE" w:rsidRDefault="00127D6E" w:rsidP="00127D6E">
      <w:pPr>
        <w:shd w:val="clear" w:color="auto" w:fill="FFFFFF"/>
        <w:ind w:left="142" w:right="1"/>
        <w:jc w:val="both"/>
        <w:rPr>
          <w:sz w:val="22"/>
          <w:szCs w:val="22"/>
          <w:lang w:val="uk-UA"/>
        </w:rPr>
      </w:pPr>
      <w:r w:rsidRPr="00841DBE">
        <w:rPr>
          <w:sz w:val="22"/>
          <w:szCs w:val="22"/>
          <w:lang w:val="uk-UA"/>
        </w:rPr>
        <w:t>Телефон_____________</w:t>
      </w:r>
    </w:p>
    <w:p w:rsidR="00127D6E" w:rsidRPr="00841DBE" w:rsidRDefault="00127D6E" w:rsidP="00127D6E">
      <w:pPr>
        <w:shd w:val="clear" w:color="auto" w:fill="FFFFFF"/>
        <w:ind w:left="142" w:right="1"/>
        <w:jc w:val="both"/>
        <w:rPr>
          <w:spacing w:val="-10"/>
          <w:sz w:val="22"/>
          <w:szCs w:val="22"/>
          <w:lang w:val="uk-UA"/>
        </w:rPr>
      </w:pPr>
      <w:r w:rsidRPr="00841DBE">
        <w:rPr>
          <w:spacing w:val="-10"/>
          <w:sz w:val="22"/>
          <w:szCs w:val="22"/>
          <w:lang w:val="uk-UA"/>
        </w:rPr>
        <w:t>e-</w:t>
      </w:r>
      <w:proofErr w:type="spellStart"/>
      <w:r w:rsidRPr="00841DBE">
        <w:rPr>
          <w:spacing w:val="-10"/>
          <w:sz w:val="22"/>
          <w:szCs w:val="22"/>
          <w:lang w:val="uk-UA"/>
        </w:rPr>
        <w:t>mail</w:t>
      </w:r>
      <w:proofErr w:type="spellEnd"/>
      <w:r w:rsidRPr="00841DBE">
        <w:rPr>
          <w:spacing w:val="-10"/>
          <w:sz w:val="22"/>
          <w:szCs w:val="22"/>
          <w:lang w:val="uk-UA"/>
        </w:rPr>
        <w:t>_________________</w:t>
      </w:r>
    </w:p>
    <w:p w:rsidR="00127D6E" w:rsidRPr="00841DBE" w:rsidRDefault="00127D6E" w:rsidP="00127D6E">
      <w:pPr>
        <w:jc w:val="both"/>
        <w:rPr>
          <w:sz w:val="22"/>
          <w:szCs w:val="22"/>
          <w:lang w:val="uk-UA"/>
        </w:rPr>
      </w:pPr>
    </w:p>
    <w:p w:rsidR="00127D6E" w:rsidRPr="00841DBE" w:rsidRDefault="00127D6E" w:rsidP="00127D6E">
      <w:pPr>
        <w:jc w:val="both"/>
        <w:rPr>
          <w:sz w:val="22"/>
          <w:szCs w:val="22"/>
          <w:lang w:val="uk-UA"/>
        </w:rPr>
      </w:pPr>
      <w:r w:rsidRPr="00841DBE">
        <w:rPr>
          <w:sz w:val="22"/>
          <w:szCs w:val="22"/>
          <w:lang w:val="uk-UA"/>
        </w:rPr>
        <w:t xml:space="preserve">Ми, (назва Учасника) __________________________________________, вивчивши вимоги Замовника, що викладені в оголошені про проведення Спрощеної закупівлі </w:t>
      </w:r>
      <w:r w:rsidR="00DB011D" w:rsidRPr="00841DBE">
        <w:rPr>
          <w:b/>
          <w:sz w:val="22"/>
          <w:szCs w:val="22"/>
          <w:lang w:val="uk-UA"/>
        </w:rPr>
        <w:t xml:space="preserve">КОД ДК 021:2015: 34920000-2 – ДОРОЖНЄ ОБЛАДНАННЯ (направляюча пішохідна огорожа оцинкована зі </w:t>
      </w:r>
      <w:proofErr w:type="spellStart"/>
      <w:r w:rsidR="00DB011D" w:rsidRPr="00841DBE">
        <w:rPr>
          <w:b/>
          <w:sz w:val="22"/>
          <w:szCs w:val="22"/>
          <w:lang w:val="uk-UA"/>
        </w:rPr>
        <w:t>стійками</w:t>
      </w:r>
      <w:proofErr w:type="spellEnd"/>
      <w:r w:rsidR="005D700A" w:rsidRPr="00841DBE">
        <w:rPr>
          <w:b/>
          <w:sz w:val="22"/>
          <w:szCs w:val="22"/>
          <w:lang w:val="uk-UA"/>
        </w:rPr>
        <w:t>)</w:t>
      </w:r>
      <w:r w:rsidRPr="00841DBE">
        <w:rPr>
          <w:b/>
          <w:sz w:val="22"/>
          <w:szCs w:val="22"/>
          <w:lang w:val="uk-UA"/>
        </w:rPr>
        <w:t xml:space="preserve"> </w:t>
      </w:r>
      <w:r w:rsidRPr="00841DBE">
        <w:rPr>
          <w:sz w:val="22"/>
          <w:szCs w:val="22"/>
          <w:lang w:val="uk-UA"/>
        </w:rPr>
        <w:t>надаємо свою цінову пропозицію щодо участі у закупівлі, згідно з технічними та іншими вимогами Замовника. Визначивши вимоги, що викладені Замовником у оголошенні  включаючи всі додатки, погоджуємось з усіма умовами та уповноважені на підписання Договору. Також, маємо можливість та погоджуємося виконати вимоги Замовника та Договору на умовах, зазначених у цій пропозиції за наступними цінами:</w:t>
      </w:r>
    </w:p>
    <w:p w:rsidR="00127D6E" w:rsidRPr="00841DBE" w:rsidRDefault="00127D6E" w:rsidP="00127D6E">
      <w:pPr>
        <w:shd w:val="clear" w:color="auto" w:fill="FFFFFF"/>
        <w:ind w:left="142" w:right="1"/>
        <w:jc w:val="both"/>
        <w:rPr>
          <w:spacing w:val="-10"/>
          <w:sz w:val="22"/>
          <w:szCs w:val="22"/>
          <w:lang w:val="uk-UA"/>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559"/>
        <w:gridCol w:w="1134"/>
        <w:gridCol w:w="1276"/>
        <w:gridCol w:w="1843"/>
        <w:gridCol w:w="1559"/>
      </w:tblGrid>
      <w:tr w:rsidR="004A028E" w:rsidRPr="00841DBE" w:rsidTr="004A028E">
        <w:trPr>
          <w:trHeight w:val="201"/>
          <w:jc w:val="center"/>
        </w:trPr>
        <w:tc>
          <w:tcPr>
            <w:tcW w:w="567" w:type="dxa"/>
            <w:vAlign w:val="center"/>
          </w:tcPr>
          <w:p w:rsidR="004A028E" w:rsidRPr="00841DBE" w:rsidRDefault="004A028E" w:rsidP="008C617C">
            <w:pPr>
              <w:widowControl w:val="0"/>
              <w:tabs>
                <w:tab w:val="left" w:pos="0"/>
              </w:tabs>
              <w:autoSpaceDE w:val="0"/>
              <w:autoSpaceDN w:val="0"/>
              <w:jc w:val="center"/>
              <w:rPr>
                <w:b/>
                <w:bCs/>
                <w:sz w:val="22"/>
                <w:szCs w:val="22"/>
                <w:lang w:val="uk-UA"/>
              </w:rPr>
            </w:pPr>
            <w:r w:rsidRPr="00841DBE">
              <w:rPr>
                <w:b/>
                <w:bCs/>
                <w:sz w:val="22"/>
                <w:szCs w:val="22"/>
                <w:lang w:val="uk-UA"/>
              </w:rPr>
              <w:t>№ п/п</w:t>
            </w:r>
          </w:p>
        </w:tc>
        <w:tc>
          <w:tcPr>
            <w:tcW w:w="2551" w:type="dxa"/>
            <w:vAlign w:val="center"/>
          </w:tcPr>
          <w:p w:rsidR="004A028E" w:rsidRPr="00841DBE" w:rsidRDefault="004A028E" w:rsidP="008C617C">
            <w:pPr>
              <w:widowControl w:val="0"/>
              <w:tabs>
                <w:tab w:val="left" w:pos="0"/>
              </w:tabs>
              <w:autoSpaceDE w:val="0"/>
              <w:autoSpaceDN w:val="0"/>
              <w:jc w:val="center"/>
              <w:rPr>
                <w:b/>
                <w:bCs/>
                <w:sz w:val="22"/>
                <w:szCs w:val="22"/>
                <w:lang w:val="uk-UA"/>
              </w:rPr>
            </w:pPr>
            <w:r w:rsidRPr="00841DBE">
              <w:rPr>
                <w:b/>
                <w:bCs/>
                <w:sz w:val="22"/>
                <w:szCs w:val="22"/>
                <w:lang w:val="uk-UA"/>
              </w:rPr>
              <w:t>Найменування</w:t>
            </w:r>
          </w:p>
        </w:tc>
        <w:tc>
          <w:tcPr>
            <w:tcW w:w="1559" w:type="dxa"/>
          </w:tcPr>
          <w:p w:rsidR="004A028E" w:rsidRPr="00841DBE" w:rsidRDefault="004A028E" w:rsidP="008C617C">
            <w:pPr>
              <w:widowControl w:val="0"/>
              <w:autoSpaceDE w:val="0"/>
              <w:autoSpaceDN w:val="0"/>
              <w:jc w:val="center"/>
              <w:rPr>
                <w:b/>
                <w:sz w:val="22"/>
                <w:szCs w:val="22"/>
                <w:lang w:val="uk-UA"/>
              </w:rPr>
            </w:pPr>
            <w:r w:rsidRPr="00841DBE">
              <w:rPr>
                <w:b/>
                <w:sz w:val="22"/>
                <w:szCs w:val="22"/>
                <w:lang w:val="uk-UA"/>
              </w:rPr>
              <w:t>Країна походження товару</w:t>
            </w:r>
          </w:p>
        </w:tc>
        <w:tc>
          <w:tcPr>
            <w:tcW w:w="1134" w:type="dxa"/>
            <w:vAlign w:val="center"/>
          </w:tcPr>
          <w:p w:rsidR="004A028E" w:rsidRPr="00841DBE" w:rsidRDefault="004A028E" w:rsidP="008C617C">
            <w:pPr>
              <w:widowControl w:val="0"/>
              <w:autoSpaceDE w:val="0"/>
              <w:autoSpaceDN w:val="0"/>
              <w:jc w:val="center"/>
              <w:rPr>
                <w:b/>
                <w:bCs/>
                <w:iCs/>
                <w:sz w:val="22"/>
                <w:szCs w:val="22"/>
                <w:lang w:val="uk-UA"/>
              </w:rPr>
            </w:pPr>
            <w:r w:rsidRPr="00841DBE">
              <w:rPr>
                <w:b/>
                <w:sz w:val="22"/>
                <w:szCs w:val="22"/>
                <w:lang w:val="uk-UA"/>
              </w:rPr>
              <w:t>Одиниця виміру</w:t>
            </w:r>
          </w:p>
        </w:tc>
        <w:tc>
          <w:tcPr>
            <w:tcW w:w="1276" w:type="dxa"/>
            <w:vAlign w:val="center"/>
          </w:tcPr>
          <w:p w:rsidR="004A028E" w:rsidRPr="00841DBE" w:rsidRDefault="004A028E" w:rsidP="008C617C">
            <w:pPr>
              <w:widowControl w:val="0"/>
              <w:autoSpaceDE w:val="0"/>
              <w:autoSpaceDN w:val="0"/>
              <w:jc w:val="center"/>
              <w:rPr>
                <w:b/>
                <w:bCs/>
                <w:iCs/>
                <w:sz w:val="22"/>
                <w:szCs w:val="22"/>
                <w:lang w:val="uk-UA"/>
              </w:rPr>
            </w:pPr>
            <w:r w:rsidRPr="00841DBE">
              <w:rPr>
                <w:b/>
                <w:bCs/>
                <w:iCs/>
                <w:sz w:val="22"/>
                <w:szCs w:val="22"/>
                <w:lang w:val="uk-UA"/>
              </w:rPr>
              <w:t>Кількість</w:t>
            </w:r>
          </w:p>
          <w:p w:rsidR="004A028E" w:rsidRPr="00841DBE" w:rsidRDefault="004A028E" w:rsidP="008C617C">
            <w:pPr>
              <w:widowControl w:val="0"/>
              <w:autoSpaceDE w:val="0"/>
              <w:autoSpaceDN w:val="0"/>
              <w:jc w:val="center"/>
              <w:rPr>
                <w:b/>
                <w:bCs/>
                <w:iCs/>
                <w:sz w:val="22"/>
                <w:szCs w:val="22"/>
                <w:lang w:val="uk-UA"/>
              </w:rPr>
            </w:pPr>
          </w:p>
        </w:tc>
        <w:tc>
          <w:tcPr>
            <w:tcW w:w="1843" w:type="dxa"/>
            <w:vAlign w:val="center"/>
          </w:tcPr>
          <w:p w:rsidR="004A028E" w:rsidRPr="00841DBE" w:rsidRDefault="004A028E" w:rsidP="008C617C">
            <w:pPr>
              <w:widowControl w:val="0"/>
              <w:autoSpaceDE w:val="0"/>
              <w:autoSpaceDN w:val="0"/>
              <w:jc w:val="center"/>
              <w:rPr>
                <w:b/>
                <w:bCs/>
                <w:iCs/>
                <w:sz w:val="22"/>
                <w:szCs w:val="22"/>
                <w:lang w:val="uk-UA"/>
              </w:rPr>
            </w:pPr>
            <w:r w:rsidRPr="00841DBE">
              <w:rPr>
                <w:b/>
                <w:bCs/>
                <w:iCs/>
                <w:sz w:val="22"/>
                <w:szCs w:val="22"/>
                <w:lang w:val="uk-UA"/>
              </w:rPr>
              <w:t>Ціна за одиницю виміру, грн.</w:t>
            </w:r>
          </w:p>
          <w:p w:rsidR="004A028E" w:rsidRPr="00841DBE" w:rsidRDefault="004A028E" w:rsidP="008C617C">
            <w:pPr>
              <w:widowControl w:val="0"/>
              <w:autoSpaceDE w:val="0"/>
              <w:autoSpaceDN w:val="0"/>
              <w:jc w:val="center"/>
              <w:rPr>
                <w:b/>
                <w:bCs/>
                <w:iCs/>
                <w:sz w:val="22"/>
                <w:szCs w:val="22"/>
                <w:lang w:val="uk-UA"/>
              </w:rPr>
            </w:pPr>
            <w:r w:rsidRPr="00841DBE">
              <w:rPr>
                <w:b/>
                <w:bCs/>
                <w:iCs/>
                <w:sz w:val="22"/>
                <w:szCs w:val="22"/>
                <w:lang w:val="uk-UA"/>
              </w:rPr>
              <w:t>без ПДВ</w:t>
            </w:r>
          </w:p>
        </w:tc>
        <w:tc>
          <w:tcPr>
            <w:tcW w:w="1559" w:type="dxa"/>
            <w:vAlign w:val="center"/>
          </w:tcPr>
          <w:p w:rsidR="004A028E" w:rsidRPr="00841DBE" w:rsidRDefault="004A028E" w:rsidP="008C617C">
            <w:pPr>
              <w:jc w:val="center"/>
              <w:rPr>
                <w:b/>
                <w:bCs/>
                <w:iCs/>
                <w:sz w:val="22"/>
                <w:szCs w:val="22"/>
                <w:lang w:val="uk-UA"/>
              </w:rPr>
            </w:pPr>
            <w:r w:rsidRPr="00841DBE">
              <w:rPr>
                <w:b/>
                <w:bCs/>
                <w:iCs/>
                <w:sz w:val="22"/>
                <w:szCs w:val="22"/>
                <w:lang w:val="uk-UA"/>
              </w:rPr>
              <w:t>Загальна вартість, грн.</w:t>
            </w:r>
          </w:p>
          <w:p w:rsidR="004A028E" w:rsidRPr="00841DBE" w:rsidRDefault="004A028E" w:rsidP="008C617C">
            <w:pPr>
              <w:jc w:val="center"/>
              <w:rPr>
                <w:b/>
                <w:bCs/>
                <w:iCs/>
                <w:sz w:val="22"/>
                <w:szCs w:val="22"/>
                <w:lang w:val="uk-UA"/>
              </w:rPr>
            </w:pPr>
            <w:r w:rsidRPr="00841DBE">
              <w:rPr>
                <w:b/>
                <w:bCs/>
                <w:iCs/>
                <w:sz w:val="22"/>
                <w:szCs w:val="22"/>
                <w:lang w:val="uk-UA"/>
              </w:rPr>
              <w:t>без ПДВ</w:t>
            </w:r>
          </w:p>
        </w:tc>
      </w:tr>
      <w:tr w:rsidR="004A028E" w:rsidRPr="00841DBE" w:rsidTr="004A028E">
        <w:trPr>
          <w:trHeight w:val="141"/>
          <w:jc w:val="center"/>
        </w:trPr>
        <w:tc>
          <w:tcPr>
            <w:tcW w:w="567" w:type="dxa"/>
            <w:vAlign w:val="center"/>
          </w:tcPr>
          <w:p w:rsidR="004A028E" w:rsidRPr="00841DBE" w:rsidRDefault="004A028E" w:rsidP="008C617C">
            <w:pPr>
              <w:widowControl w:val="0"/>
              <w:tabs>
                <w:tab w:val="left" w:pos="0"/>
              </w:tabs>
              <w:autoSpaceDE w:val="0"/>
              <w:autoSpaceDN w:val="0"/>
              <w:jc w:val="center"/>
              <w:rPr>
                <w:sz w:val="22"/>
                <w:szCs w:val="22"/>
                <w:lang w:val="uk-UA"/>
              </w:rPr>
            </w:pPr>
            <w:r w:rsidRPr="00841DBE">
              <w:rPr>
                <w:sz w:val="22"/>
                <w:szCs w:val="22"/>
                <w:lang w:val="uk-UA"/>
              </w:rPr>
              <w:t>1</w:t>
            </w:r>
          </w:p>
        </w:tc>
        <w:tc>
          <w:tcPr>
            <w:tcW w:w="2551" w:type="dxa"/>
            <w:vAlign w:val="center"/>
          </w:tcPr>
          <w:p w:rsidR="004A028E" w:rsidRPr="00841DBE" w:rsidRDefault="004A028E" w:rsidP="008C617C">
            <w:pPr>
              <w:pStyle w:val="a8"/>
              <w:ind w:left="0"/>
              <w:rPr>
                <w:sz w:val="22"/>
                <w:szCs w:val="22"/>
              </w:rPr>
            </w:pPr>
          </w:p>
        </w:tc>
        <w:tc>
          <w:tcPr>
            <w:tcW w:w="1559" w:type="dxa"/>
          </w:tcPr>
          <w:p w:rsidR="004A028E" w:rsidRPr="00841DBE" w:rsidRDefault="004A028E" w:rsidP="008C617C">
            <w:pPr>
              <w:jc w:val="center"/>
              <w:rPr>
                <w:sz w:val="22"/>
                <w:szCs w:val="22"/>
                <w:lang w:val="uk-UA"/>
              </w:rPr>
            </w:pPr>
          </w:p>
        </w:tc>
        <w:tc>
          <w:tcPr>
            <w:tcW w:w="1134" w:type="dxa"/>
            <w:vAlign w:val="center"/>
          </w:tcPr>
          <w:p w:rsidR="004A028E" w:rsidRPr="00841DBE" w:rsidRDefault="004A028E" w:rsidP="008C617C">
            <w:pPr>
              <w:jc w:val="center"/>
              <w:rPr>
                <w:sz w:val="22"/>
                <w:szCs w:val="22"/>
                <w:lang w:val="uk-UA"/>
              </w:rPr>
            </w:pPr>
          </w:p>
        </w:tc>
        <w:tc>
          <w:tcPr>
            <w:tcW w:w="1276" w:type="dxa"/>
            <w:vAlign w:val="center"/>
          </w:tcPr>
          <w:p w:rsidR="004A028E" w:rsidRPr="00841DBE" w:rsidRDefault="004A028E" w:rsidP="008C617C">
            <w:pPr>
              <w:jc w:val="center"/>
              <w:rPr>
                <w:bCs/>
                <w:sz w:val="22"/>
                <w:szCs w:val="22"/>
                <w:lang w:val="uk-UA"/>
              </w:rPr>
            </w:pPr>
          </w:p>
        </w:tc>
        <w:tc>
          <w:tcPr>
            <w:tcW w:w="1843" w:type="dxa"/>
            <w:vAlign w:val="center"/>
          </w:tcPr>
          <w:p w:rsidR="004A028E" w:rsidRPr="00841DBE" w:rsidRDefault="004A028E" w:rsidP="008C617C">
            <w:pPr>
              <w:widowControl w:val="0"/>
              <w:autoSpaceDE w:val="0"/>
              <w:autoSpaceDN w:val="0"/>
              <w:jc w:val="both"/>
              <w:rPr>
                <w:sz w:val="22"/>
                <w:szCs w:val="22"/>
                <w:lang w:val="uk-UA"/>
              </w:rPr>
            </w:pPr>
          </w:p>
        </w:tc>
        <w:tc>
          <w:tcPr>
            <w:tcW w:w="1559" w:type="dxa"/>
            <w:vAlign w:val="center"/>
          </w:tcPr>
          <w:p w:rsidR="004A028E" w:rsidRPr="00841DBE" w:rsidRDefault="004A028E" w:rsidP="008C617C">
            <w:pPr>
              <w:widowControl w:val="0"/>
              <w:tabs>
                <w:tab w:val="left" w:pos="0"/>
              </w:tabs>
              <w:autoSpaceDE w:val="0"/>
              <w:autoSpaceDN w:val="0"/>
              <w:jc w:val="both"/>
              <w:rPr>
                <w:bCs/>
                <w:sz w:val="22"/>
                <w:szCs w:val="22"/>
                <w:lang w:val="uk-UA"/>
              </w:rPr>
            </w:pPr>
          </w:p>
        </w:tc>
      </w:tr>
      <w:tr w:rsidR="009F678F" w:rsidRPr="00841DBE" w:rsidTr="004A028E">
        <w:trPr>
          <w:trHeight w:val="141"/>
          <w:jc w:val="center"/>
        </w:trPr>
        <w:tc>
          <w:tcPr>
            <w:tcW w:w="567" w:type="dxa"/>
            <w:vAlign w:val="center"/>
          </w:tcPr>
          <w:p w:rsidR="009F678F" w:rsidRPr="00841DBE" w:rsidRDefault="009F678F" w:rsidP="008C617C">
            <w:pPr>
              <w:widowControl w:val="0"/>
              <w:tabs>
                <w:tab w:val="left" w:pos="0"/>
              </w:tabs>
              <w:autoSpaceDE w:val="0"/>
              <w:autoSpaceDN w:val="0"/>
              <w:jc w:val="center"/>
              <w:rPr>
                <w:sz w:val="22"/>
                <w:szCs w:val="22"/>
                <w:lang w:val="uk-UA"/>
              </w:rPr>
            </w:pPr>
            <w:r w:rsidRPr="00841DBE">
              <w:rPr>
                <w:sz w:val="22"/>
                <w:szCs w:val="22"/>
                <w:lang w:val="uk-UA"/>
              </w:rPr>
              <w:t>2</w:t>
            </w:r>
          </w:p>
        </w:tc>
        <w:tc>
          <w:tcPr>
            <w:tcW w:w="2551" w:type="dxa"/>
            <w:vAlign w:val="center"/>
          </w:tcPr>
          <w:p w:rsidR="009F678F" w:rsidRPr="00841DBE" w:rsidRDefault="009F678F" w:rsidP="008C617C">
            <w:pPr>
              <w:pStyle w:val="a8"/>
              <w:ind w:left="0"/>
              <w:rPr>
                <w:sz w:val="22"/>
                <w:szCs w:val="22"/>
              </w:rPr>
            </w:pPr>
          </w:p>
        </w:tc>
        <w:tc>
          <w:tcPr>
            <w:tcW w:w="1559" w:type="dxa"/>
          </w:tcPr>
          <w:p w:rsidR="009F678F" w:rsidRPr="00841DBE" w:rsidRDefault="009F678F" w:rsidP="008C617C">
            <w:pPr>
              <w:jc w:val="center"/>
              <w:rPr>
                <w:sz w:val="22"/>
                <w:szCs w:val="22"/>
                <w:lang w:val="uk-UA"/>
              </w:rPr>
            </w:pPr>
          </w:p>
        </w:tc>
        <w:tc>
          <w:tcPr>
            <w:tcW w:w="1134" w:type="dxa"/>
            <w:vAlign w:val="center"/>
          </w:tcPr>
          <w:p w:rsidR="009F678F" w:rsidRPr="00841DBE" w:rsidRDefault="009F678F" w:rsidP="008C617C">
            <w:pPr>
              <w:jc w:val="center"/>
              <w:rPr>
                <w:sz w:val="22"/>
                <w:szCs w:val="22"/>
                <w:lang w:val="uk-UA"/>
              </w:rPr>
            </w:pPr>
          </w:p>
        </w:tc>
        <w:tc>
          <w:tcPr>
            <w:tcW w:w="1276" w:type="dxa"/>
            <w:vAlign w:val="center"/>
          </w:tcPr>
          <w:p w:rsidR="009F678F" w:rsidRPr="00841DBE" w:rsidRDefault="009F678F" w:rsidP="008C617C">
            <w:pPr>
              <w:jc w:val="center"/>
              <w:rPr>
                <w:bCs/>
                <w:sz w:val="22"/>
                <w:szCs w:val="22"/>
                <w:lang w:val="uk-UA"/>
              </w:rPr>
            </w:pPr>
          </w:p>
        </w:tc>
        <w:tc>
          <w:tcPr>
            <w:tcW w:w="1843" w:type="dxa"/>
            <w:vAlign w:val="center"/>
          </w:tcPr>
          <w:p w:rsidR="009F678F" w:rsidRPr="00841DBE" w:rsidRDefault="009F678F" w:rsidP="008C617C">
            <w:pPr>
              <w:widowControl w:val="0"/>
              <w:autoSpaceDE w:val="0"/>
              <w:autoSpaceDN w:val="0"/>
              <w:jc w:val="both"/>
              <w:rPr>
                <w:sz w:val="22"/>
                <w:szCs w:val="22"/>
                <w:lang w:val="uk-UA"/>
              </w:rPr>
            </w:pPr>
          </w:p>
        </w:tc>
        <w:tc>
          <w:tcPr>
            <w:tcW w:w="1559" w:type="dxa"/>
            <w:vAlign w:val="center"/>
          </w:tcPr>
          <w:p w:rsidR="009F678F" w:rsidRPr="00841DBE" w:rsidRDefault="009F678F" w:rsidP="008C617C">
            <w:pPr>
              <w:widowControl w:val="0"/>
              <w:tabs>
                <w:tab w:val="left" w:pos="0"/>
              </w:tabs>
              <w:autoSpaceDE w:val="0"/>
              <w:autoSpaceDN w:val="0"/>
              <w:jc w:val="both"/>
              <w:rPr>
                <w:bCs/>
                <w:sz w:val="22"/>
                <w:szCs w:val="22"/>
                <w:lang w:val="uk-UA"/>
              </w:rPr>
            </w:pPr>
          </w:p>
        </w:tc>
      </w:tr>
      <w:tr w:rsidR="004A028E" w:rsidRPr="00841DBE" w:rsidTr="004A028E">
        <w:trPr>
          <w:trHeight w:val="201"/>
          <w:jc w:val="center"/>
        </w:trPr>
        <w:tc>
          <w:tcPr>
            <w:tcW w:w="8930" w:type="dxa"/>
            <w:gridSpan w:val="6"/>
          </w:tcPr>
          <w:p w:rsidR="004A028E" w:rsidRPr="00841DBE" w:rsidRDefault="004A028E" w:rsidP="008C617C">
            <w:pPr>
              <w:widowControl w:val="0"/>
              <w:autoSpaceDE w:val="0"/>
              <w:autoSpaceDN w:val="0"/>
              <w:jc w:val="right"/>
              <w:rPr>
                <w:b/>
                <w:sz w:val="22"/>
                <w:szCs w:val="22"/>
                <w:lang w:val="uk-UA"/>
              </w:rPr>
            </w:pPr>
            <w:r w:rsidRPr="00841DBE">
              <w:rPr>
                <w:b/>
                <w:sz w:val="22"/>
                <w:szCs w:val="22"/>
                <w:lang w:val="uk-UA"/>
              </w:rPr>
              <w:t>Всього:</w:t>
            </w:r>
          </w:p>
        </w:tc>
        <w:tc>
          <w:tcPr>
            <w:tcW w:w="1559" w:type="dxa"/>
          </w:tcPr>
          <w:p w:rsidR="004A028E" w:rsidRPr="00841DBE" w:rsidRDefault="004A028E" w:rsidP="008C617C">
            <w:pPr>
              <w:widowControl w:val="0"/>
              <w:tabs>
                <w:tab w:val="left" w:pos="0"/>
              </w:tabs>
              <w:autoSpaceDE w:val="0"/>
              <w:autoSpaceDN w:val="0"/>
              <w:jc w:val="center"/>
              <w:rPr>
                <w:b/>
                <w:bCs/>
                <w:sz w:val="22"/>
                <w:szCs w:val="22"/>
                <w:lang w:val="uk-UA"/>
              </w:rPr>
            </w:pPr>
          </w:p>
        </w:tc>
      </w:tr>
      <w:tr w:rsidR="004A028E" w:rsidRPr="00841DBE" w:rsidTr="004A028E">
        <w:trPr>
          <w:trHeight w:val="201"/>
          <w:jc w:val="center"/>
        </w:trPr>
        <w:tc>
          <w:tcPr>
            <w:tcW w:w="8930" w:type="dxa"/>
            <w:gridSpan w:val="6"/>
          </w:tcPr>
          <w:p w:rsidR="004A028E" w:rsidRPr="00841DBE" w:rsidRDefault="004A028E" w:rsidP="008C617C">
            <w:pPr>
              <w:widowControl w:val="0"/>
              <w:autoSpaceDE w:val="0"/>
              <w:autoSpaceDN w:val="0"/>
              <w:jc w:val="right"/>
              <w:rPr>
                <w:b/>
                <w:sz w:val="22"/>
                <w:szCs w:val="22"/>
                <w:lang w:val="uk-UA"/>
              </w:rPr>
            </w:pPr>
            <w:r w:rsidRPr="00841DBE">
              <w:rPr>
                <w:b/>
                <w:sz w:val="22"/>
                <w:szCs w:val="22"/>
                <w:lang w:val="uk-UA"/>
              </w:rPr>
              <w:t>ПДВ:</w:t>
            </w:r>
          </w:p>
        </w:tc>
        <w:tc>
          <w:tcPr>
            <w:tcW w:w="1559" w:type="dxa"/>
          </w:tcPr>
          <w:p w:rsidR="004A028E" w:rsidRPr="00841DBE" w:rsidRDefault="004A028E" w:rsidP="008C617C">
            <w:pPr>
              <w:widowControl w:val="0"/>
              <w:tabs>
                <w:tab w:val="left" w:pos="0"/>
              </w:tabs>
              <w:autoSpaceDE w:val="0"/>
              <w:autoSpaceDN w:val="0"/>
              <w:jc w:val="center"/>
              <w:rPr>
                <w:b/>
                <w:bCs/>
                <w:sz w:val="22"/>
                <w:szCs w:val="22"/>
                <w:lang w:val="uk-UA"/>
              </w:rPr>
            </w:pPr>
          </w:p>
        </w:tc>
      </w:tr>
      <w:tr w:rsidR="004A028E" w:rsidRPr="00841DBE" w:rsidTr="004A028E">
        <w:trPr>
          <w:trHeight w:val="201"/>
          <w:jc w:val="center"/>
        </w:trPr>
        <w:tc>
          <w:tcPr>
            <w:tcW w:w="8930" w:type="dxa"/>
            <w:gridSpan w:val="6"/>
          </w:tcPr>
          <w:p w:rsidR="004A028E" w:rsidRPr="00841DBE" w:rsidRDefault="004A028E" w:rsidP="008C617C">
            <w:pPr>
              <w:widowControl w:val="0"/>
              <w:autoSpaceDE w:val="0"/>
              <w:autoSpaceDN w:val="0"/>
              <w:jc w:val="right"/>
              <w:rPr>
                <w:sz w:val="22"/>
                <w:szCs w:val="22"/>
                <w:lang w:val="uk-UA"/>
              </w:rPr>
            </w:pPr>
            <w:r w:rsidRPr="00841DBE">
              <w:rPr>
                <w:b/>
                <w:bCs/>
                <w:sz w:val="22"/>
                <w:szCs w:val="22"/>
                <w:lang w:val="uk-UA"/>
              </w:rPr>
              <w:t>Вартість пропозиції з ПДВ:</w:t>
            </w:r>
          </w:p>
        </w:tc>
        <w:tc>
          <w:tcPr>
            <w:tcW w:w="1559" w:type="dxa"/>
          </w:tcPr>
          <w:p w:rsidR="004A028E" w:rsidRPr="00841DBE" w:rsidRDefault="004A028E" w:rsidP="008C617C">
            <w:pPr>
              <w:widowControl w:val="0"/>
              <w:tabs>
                <w:tab w:val="left" w:pos="0"/>
              </w:tabs>
              <w:autoSpaceDE w:val="0"/>
              <w:autoSpaceDN w:val="0"/>
              <w:jc w:val="center"/>
              <w:rPr>
                <w:b/>
                <w:bCs/>
                <w:sz w:val="22"/>
                <w:szCs w:val="22"/>
                <w:lang w:val="uk-UA"/>
              </w:rPr>
            </w:pPr>
          </w:p>
        </w:tc>
      </w:tr>
    </w:tbl>
    <w:p w:rsidR="00127D6E" w:rsidRPr="00841DBE" w:rsidRDefault="00127D6E" w:rsidP="00127D6E">
      <w:pPr>
        <w:jc w:val="both"/>
        <w:rPr>
          <w:i/>
          <w:sz w:val="22"/>
          <w:szCs w:val="22"/>
          <w:lang w:val="uk-UA"/>
        </w:rPr>
      </w:pPr>
      <w:r w:rsidRPr="00841DBE">
        <w:rPr>
          <w:i/>
          <w:sz w:val="22"/>
          <w:szCs w:val="22"/>
          <w:lang w:val="uk-UA"/>
        </w:rPr>
        <w:t xml:space="preserve">Примітки: </w:t>
      </w:r>
    </w:p>
    <w:p w:rsidR="00127D6E" w:rsidRPr="00841DBE" w:rsidRDefault="00127D6E" w:rsidP="00127D6E">
      <w:pPr>
        <w:ind w:firstLine="567"/>
        <w:jc w:val="both"/>
        <w:rPr>
          <w:i/>
          <w:sz w:val="22"/>
          <w:szCs w:val="22"/>
          <w:lang w:val="uk-UA"/>
        </w:rPr>
      </w:pPr>
      <w:r w:rsidRPr="00841DBE">
        <w:rPr>
          <w:i/>
          <w:sz w:val="22"/>
          <w:szCs w:val="22"/>
          <w:lang w:val="uk-UA"/>
        </w:rPr>
        <w:t>- якщо Учасник не платник ПДВ, то зазначається без ПДВ;</w:t>
      </w:r>
    </w:p>
    <w:p w:rsidR="00127D6E" w:rsidRPr="00841DBE" w:rsidRDefault="00127D6E" w:rsidP="00127D6E">
      <w:pPr>
        <w:ind w:firstLine="567"/>
        <w:jc w:val="both"/>
        <w:rPr>
          <w:rFonts w:ascii="Times New Roman CYR" w:hAnsi="Times New Roman CYR" w:cs="Times New Roman CYR"/>
          <w:i/>
          <w:sz w:val="22"/>
          <w:szCs w:val="22"/>
          <w:lang w:val="uk-UA"/>
        </w:rPr>
      </w:pPr>
      <w:r w:rsidRPr="00841DBE">
        <w:rPr>
          <w:i/>
          <w:spacing w:val="-10"/>
          <w:sz w:val="22"/>
          <w:szCs w:val="22"/>
          <w:lang w:val="uk-UA"/>
        </w:rPr>
        <w:t xml:space="preserve">- </w:t>
      </w:r>
      <w:r w:rsidR="00334EB0" w:rsidRPr="00841DBE">
        <w:rPr>
          <w:rFonts w:ascii="Times New Roman CYR" w:hAnsi="Times New Roman CYR" w:cs="Times New Roman CYR"/>
          <w:i/>
          <w:sz w:val="22"/>
          <w:szCs w:val="22"/>
          <w:lang w:val="uk-UA"/>
        </w:rPr>
        <w:t>загальна ціна</w:t>
      </w:r>
      <w:r w:rsidRPr="00841DBE">
        <w:rPr>
          <w:rFonts w:ascii="Times New Roman CYR" w:hAnsi="Times New Roman CYR" w:cs="Times New Roman CYR"/>
          <w:i/>
          <w:sz w:val="22"/>
          <w:szCs w:val="22"/>
          <w:lang w:val="uk-UA"/>
        </w:rPr>
        <w:t xml:space="preserve"> пропозиції вказана з урахуванням всіх витрат та обов`язкових платежів.</w:t>
      </w:r>
    </w:p>
    <w:p w:rsidR="00127D6E" w:rsidRPr="00841DBE" w:rsidRDefault="00127D6E" w:rsidP="00127D6E">
      <w:pPr>
        <w:ind w:firstLine="567"/>
        <w:jc w:val="both"/>
        <w:rPr>
          <w:rFonts w:ascii="Times New Roman CYR" w:hAnsi="Times New Roman CYR" w:cs="Times New Roman CYR"/>
          <w:i/>
          <w:sz w:val="22"/>
          <w:szCs w:val="22"/>
          <w:lang w:val="uk-UA"/>
        </w:rPr>
      </w:pPr>
      <w:r w:rsidRPr="00841DBE">
        <w:rPr>
          <w:rFonts w:ascii="Times New Roman CYR" w:hAnsi="Times New Roman CYR" w:cs="Times New Roman CYR"/>
          <w:i/>
          <w:sz w:val="22"/>
          <w:szCs w:val="22"/>
          <w:lang w:val="uk-UA"/>
        </w:rPr>
        <w:t xml:space="preserve">- </w:t>
      </w:r>
      <w:r w:rsidRPr="00841DBE">
        <w:rPr>
          <w:i/>
          <w:sz w:val="22"/>
          <w:szCs w:val="22"/>
          <w:lang w:val="uk-UA" w:eastAsia="uk-UA"/>
        </w:rPr>
        <w:t xml:space="preserve">Учасники закупівлі, що не є платниками ПДВ мають подати цінову пропозицію, яка не перевищуватиме </w:t>
      </w:r>
      <w:r w:rsidRPr="00841DBE">
        <w:rPr>
          <w:i/>
          <w:sz w:val="22"/>
          <w:szCs w:val="22"/>
          <w:u w:val="single"/>
          <w:lang w:val="uk-UA" w:eastAsia="uk-UA"/>
        </w:rPr>
        <w:t>очікуваної вартості закупівлі без врахування ПДВ</w:t>
      </w:r>
      <w:r w:rsidRPr="00841DBE">
        <w:rPr>
          <w:i/>
          <w:sz w:val="22"/>
          <w:szCs w:val="22"/>
          <w:lang w:val="uk-UA" w:eastAsia="uk-UA"/>
        </w:rPr>
        <w:t>.</w:t>
      </w:r>
    </w:p>
    <w:p w:rsidR="00127D6E" w:rsidRPr="00841DBE" w:rsidRDefault="00127D6E" w:rsidP="00127D6E">
      <w:pPr>
        <w:widowControl w:val="0"/>
        <w:autoSpaceDE w:val="0"/>
        <w:autoSpaceDN w:val="0"/>
        <w:ind w:firstLine="426"/>
        <w:jc w:val="both"/>
        <w:rPr>
          <w:rFonts w:ascii="Times New Roman CYR" w:hAnsi="Times New Roman CYR" w:cs="Times New Roman CYR"/>
          <w:sz w:val="22"/>
          <w:szCs w:val="22"/>
          <w:lang w:val="uk-UA"/>
        </w:rPr>
      </w:pPr>
    </w:p>
    <w:p w:rsidR="00AC33DA" w:rsidRPr="00841DBE" w:rsidRDefault="00AC33DA" w:rsidP="00AC33DA">
      <w:pPr>
        <w:widowControl w:val="0"/>
        <w:autoSpaceDE w:val="0"/>
        <w:autoSpaceDN w:val="0"/>
        <w:ind w:firstLine="426"/>
        <w:jc w:val="both"/>
        <w:rPr>
          <w:rFonts w:ascii="Times New Roman CYR" w:hAnsi="Times New Roman CYR" w:cs="Times New Roman CYR"/>
          <w:sz w:val="22"/>
          <w:szCs w:val="22"/>
          <w:lang w:val="uk-UA"/>
        </w:rPr>
      </w:pPr>
      <w:r w:rsidRPr="00841DBE">
        <w:rPr>
          <w:rFonts w:ascii="Times New Roman CYR" w:hAnsi="Times New Roman CYR" w:cs="Times New Roman CYR"/>
          <w:sz w:val="22"/>
          <w:szCs w:val="22"/>
          <w:lang w:val="uk-UA"/>
        </w:rPr>
        <w:t>1. Якщо наша цінова пропозиція буде визнана найвигіднішою, а наша компанія визнана переможцем, ми візьмемо на себе зобов'язання виконати всі умови, передбачені Договором.</w:t>
      </w:r>
    </w:p>
    <w:p w:rsidR="00AC33DA" w:rsidRPr="00841DBE"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841DBE">
        <w:rPr>
          <w:rFonts w:ascii="Times New Roman CYR" w:hAnsi="Times New Roman CYR" w:cs="Times New Roman CYR"/>
          <w:sz w:val="22"/>
          <w:szCs w:val="22"/>
          <w:lang w:val="uk-UA"/>
        </w:rPr>
        <w:t xml:space="preserve">2. Ми погоджуємося дотримуватися умов цієї пропозиції 90 днів із дати кінцевого строку подання пропозицій. Наша пропозиція буде обов'язковою для нас і може бути визначена найвигіднішою, а нашу компанію визначено переможцем у будь-який час </w:t>
      </w:r>
      <w:r w:rsidRPr="00D106EC">
        <w:rPr>
          <w:rFonts w:ascii="Times New Roman CYR" w:hAnsi="Times New Roman CYR" w:cs="Times New Roman CYR"/>
          <w:sz w:val="22"/>
          <w:szCs w:val="22"/>
          <w:lang w:val="uk-UA"/>
        </w:rPr>
        <w:t>до закінчення зазначеного в ЗУ «Про публічні закупівлі» терміну.</w:t>
      </w:r>
    </w:p>
    <w:p w:rsidR="00AC33DA" w:rsidRPr="00841DBE"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841DBE">
        <w:rPr>
          <w:rFonts w:ascii="Times New Roman CYR" w:hAnsi="Times New Roman CYR" w:cs="Times New Roman CYR"/>
          <w:sz w:val="22"/>
          <w:szCs w:val="22"/>
          <w:lang w:val="uk-UA"/>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AC33DA" w:rsidRPr="00841DBE" w:rsidRDefault="00AC33DA" w:rsidP="00AC33DA">
      <w:pPr>
        <w:pStyle w:val="a4"/>
        <w:spacing w:before="0" w:beforeAutospacing="0" w:after="0" w:afterAutospacing="0"/>
        <w:ind w:firstLine="426"/>
        <w:jc w:val="both"/>
        <w:rPr>
          <w:sz w:val="22"/>
          <w:szCs w:val="22"/>
          <w:lang w:val="uk-UA"/>
        </w:rPr>
      </w:pPr>
      <w:r w:rsidRPr="00841DBE">
        <w:rPr>
          <w:rFonts w:ascii="Times New Roman CYR" w:hAnsi="Times New Roman CYR" w:cs="Times New Roman CYR"/>
          <w:sz w:val="22"/>
          <w:szCs w:val="22"/>
          <w:lang w:val="uk-UA"/>
        </w:rPr>
        <w:t xml:space="preserve">4. Якщо наша пропозиція буде визнана найвигіднішою, а наша компанія визнана переможцем, ми зобов'язуємося підписати Договір із Замовником не пізніше ніж через 20 (двадцять) днів </w:t>
      </w:r>
      <w:r w:rsidRPr="00841DBE">
        <w:rPr>
          <w:sz w:val="22"/>
          <w:szCs w:val="22"/>
          <w:shd w:val="clear" w:color="auto" w:fill="FFFFFF"/>
          <w:lang w:val="uk-UA"/>
        </w:rPr>
        <w:t>з дня прийняття рішення про намір укласти договір про закупівлю</w:t>
      </w:r>
      <w:r w:rsidRPr="00841DBE">
        <w:rPr>
          <w:rFonts w:ascii="Times New Roman CYR" w:hAnsi="Times New Roman CYR" w:cs="Times New Roman CYR"/>
          <w:sz w:val="22"/>
          <w:szCs w:val="22"/>
          <w:lang w:val="uk-UA"/>
        </w:rPr>
        <w:t>.</w:t>
      </w:r>
    </w:p>
    <w:p w:rsidR="00AC33DA" w:rsidRPr="00841DBE"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841DBE">
        <w:rPr>
          <w:rFonts w:ascii="Times New Roman CYR" w:hAnsi="Times New Roman CYR" w:cs="Times New Roman CYR"/>
          <w:sz w:val="22"/>
          <w:szCs w:val="22"/>
          <w:lang w:val="uk-UA"/>
        </w:rPr>
        <w:t>5. Договір про закупівлю набирає чинності з дня його підписання.</w:t>
      </w:r>
    </w:p>
    <w:p w:rsidR="00AC33DA" w:rsidRPr="00841DBE" w:rsidRDefault="00AC33DA" w:rsidP="00AC33DA">
      <w:pPr>
        <w:spacing w:line="20" w:lineRule="atLeast"/>
        <w:ind w:firstLine="426"/>
        <w:jc w:val="both"/>
        <w:rPr>
          <w:sz w:val="22"/>
          <w:szCs w:val="22"/>
          <w:lang w:val="uk-UA"/>
        </w:rPr>
      </w:pPr>
      <w:r w:rsidRPr="00841DBE">
        <w:rPr>
          <w:sz w:val="22"/>
          <w:szCs w:val="22"/>
          <w:lang w:val="uk-UA"/>
        </w:rPr>
        <w:t xml:space="preserve">6. </w:t>
      </w:r>
      <w:r w:rsidRPr="00841DBE">
        <w:rPr>
          <w:rStyle w:val="docdata"/>
          <w:color w:val="000000"/>
          <w:sz w:val="22"/>
          <w:szCs w:val="22"/>
          <w:lang w:val="uk-UA"/>
        </w:rPr>
        <w:t xml:space="preserve">Цим підписом засвідчуємо свою Безумовну згоду з усіма положеннями </w:t>
      </w:r>
      <w:r w:rsidRPr="00841DBE">
        <w:rPr>
          <w:sz w:val="22"/>
          <w:szCs w:val="22"/>
          <w:lang w:val="uk-UA"/>
        </w:rPr>
        <w:t xml:space="preserve">Оголошення про проведення спрощеної закупівлі з усіма додатками до нього (надалі – Оголошення) </w:t>
      </w:r>
      <w:r w:rsidRPr="00841DBE">
        <w:rPr>
          <w:rStyle w:val="docdata"/>
          <w:color w:val="000000"/>
          <w:sz w:val="22"/>
          <w:szCs w:val="22"/>
          <w:lang w:val="uk-UA"/>
        </w:rPr>
        <w:t xml:space="preserve">(у тому числі щодо відповідності їх чинному законодавству) та погоджуємося на виконання всіх умов та вимог, передбачених цим </w:t>
      </w:r>
      <w:r w:rsidRPr="00841DBE">
        <w:rPr>
          <w:sz w:val="22"/>
          <w:szCs w:val="22"/>
          <w:lang w:val="uk-UA"/>
        </w:rPr>
        <w:t>Оголошенням</w:t>
      </w:r>
      <w:r w:rsidRPr="00841DBE">
        <w:rPr>
          <w:color w:val="000000"/>
          <w:sz w:val="22"/>
          <w:szCs w:val="22"/>
          <w:lang w:val="uk-UA"/>
        </w:rPr>
        <w:t>.</w:t>
      </w:r>
    </w:p>
    <w:p w:rsidR="00072B17" w:rsidRPr="00841DBE" w:rsidRDefault="00072B17" w:rsidP="00127D6E">
      <w:pPr>
        <w:ind w:right="83" w:firstLine="567"/>
        <w:jc w:val="both"/>
        <w:rPr>
          <w:rFonts w:ascii="Times New Roman CYR" w:hAnsi="Times New Roman CYR" w:cs="Times New Roman CYR"/>
          <w:b/>
          <w:i/>
          <w:sz w:val="22"/>
          <w:szCs w:val="22"/>
          <w:lang w:val="uk-UA"/>
        </w:rPr>
      </w:pPr>
    </w:p>
    <w:p w:rsidR="00127D6E" w:rsidRPr="00841DBE" w:rsidRDefault="00127D6E" w:rsidP="00127D6E">
      <w:pPr>
        <w:ind w:right="83" w:firstLine="567"/>
        <w:jc w:val="both"/>
        <w:rPr>
          <w:b/>
          <w:i/>
          <w:iCs/>
          <w:lang w:val="uk-UA" w:eastAsia="uk-UA"/>
        </w:rPr>
      </w:pPr>
      <w:r w:rsidRPr="00841DBE">
        <w:rPr>
          <w:rFonts w:ascii="Times New Roman CYR" w:hAnsi="Times New Roman CYR" w:cs="Times New Roman CYR"/>
          <w:b/>
          <w:i/>
          <w:lang w:val="uk-UA"/>
        </w:rPr>
        <w:t>Посада, прізвище, ініціали, підпис уповноваженої особи Учасника, завірені печаткою</w:t>
      </w:r>
      <w:r w:rsidRPr="00841DBE">
        <w:rPr>
          <w:b/>
          <w:i/>
          <w:iCs/>
          <w:lang w:val="uk-UA" w:eastAsia="uk-UA"/>
        </w:rPr>
        <w:t>*.</w:t>
      </w:r>
    </w:p>
    <w:p w:rsidR="00127D6E" w:rsidRPr="00841DBE" w:rsidRDefault="00127D6E" w:rsidP="00127D6E">
      <w:pPr>
        <w:ind w:right="83" w:firstLine="709"/>
        <w:jc w:val="both"/>
        <w:rPr>
          <w:i/>
          <w:sz w:val="22"/>
          <w:szCs w:val="22"/>
          <w:lang w:val="uk-UA"/>
        </w:rPr>
      </w:pPr>
    </w:p>
    <w:p w:rsidR="00072B17" w:rsidRPr="00841DBE" w:rsidRDefault="00127D6E" w:rsidP="00127D6E">
      <w:pPr>
        <w:ind w:right="83" w:firstLine="567"/>
        <w:jc w:val="both"/>
        <w:rPr>
          <w:i/>
          <w:iCs/>
          <w:sz w:val="20"/>
          <w:szCs w:val="20"/>
          <w:lang w:val="uk-UA" w:eastAsia="uk-UA"/>
        </w:rPr>
      </w:pPr>
      <w:r w:rsidRPr="00841DBE">
        <w:rPr>
          <w:i/>
          <w:iCs/>
          <w:sz w:val="20"/>
          <w:szCs w:val="20"/>
          <w:lang w:val="uk-UA" w:eastAsia="uk-UA"/>
        </w:rPr>
        <w:t>* Ця вимога не стосується учасників, які здійснюють діяльність без печатки (згідно з чинним законодавством).</w:t>
      </w:r>
    </w:p>
    <w:p w:rsidR="00072B17" w:rsidRPr="00841DBE" w:rsidRDefault="00072B17">
      <w:pPr>
        <w:spacing w:after="160" w:line="259" w:lineRule="auto"/>
        <w:rPr>
          <w:i/>
          <w:iCs/>
          <w:sz w:val="22"/>
          <w:szCs w:val="22"/>
          <w:lang w:val="uk-UA" w:eastAsia="uk-UA"/>
        </w:rPr>
      </w:pPr>
      <w:r w:rsidRPr="00841DBE">
        <w:rPr>
          <w:i/>
          <w:iCs/>
          <w:sz w:val="22"/>
          <w:szCs w:val="22"/>
          <w:lang w:val="uk-UA" w:eastAsia="uk-UA"/>
        </w:rPr>
        <w:br w:type="page"/>
      </w:r>
    </w:p>
    <w:p w:rsidR="00AC33DA" w:rsidRPr="00841DBE" w:rsidRDefault="00AC33DA" w:rsidP="00AC33DA">
      <w:pPr>
        <w:jc w:val="right"/>
        <w:rPr>
          <w:b/>
          <w:i/>
          <w:lang w:val="uk-UA" w:eastAsia="uk-UA"/>
        </w:rPr>
      </w:pPr>
      <w:r w:rsidRPr="00841DBE">
        <w:rPr>
          <w:b/>
          <w:i/>
          <w:lang w:val="uk-UA" w:eastAsia="uk-UA"/>
        </w:rPr>
        <w:lastRenderedPageBreak/>
        <w:t>ДОДАТОК 4</w:t>
      </w:r>
    </w:p>
    <w:p w:rsidR="005911A2" w:rsidRPr="00841DBE" w:rsidRDefault="005911A2" w:rsidP="005911A2">
      <w:pPr>
        <w:jc w:val="right"/>
        <w:rPr>
          <w:b/>
          <w:i/>
          <w:lang w:val="uk-UA" w:eastAsia="uk-UA"/>
        </w:rPr>
      </w:pPr>
      <w:r w:rsidRPr="00841DBE">
        <w:rPr>
          <w:i/>
          <w:iCs/>
          <w:color w:val="000000"/>
          <w:lang w:val="uk-UA"/>
        </w:rPr>
        <w:t xml:space="preserve">до </w:t>
      </w:r>
      <w:r w:rsidRPr="00841DBE">
        <w:rPr>
          <w:i/>
          <w:iCs/>
          <w:color w:val="000000"/>
          <w:shd w:val="clear" w:color="auto" w:fill="FFFFFF"/>
          <w:lang w:val="uk-UA"/>
        </w:rPr>
        <w:t> оголошення про проведення спрощеної закупівлі</w:t>
      </w:r>
    </w:p>
    <w:p w:rsidR="005911A2" w:rsidRPr="00841DBE" w:rsidRDefault="005911A2" w:rsidP="005911A2">
      <w:pPr>
        <w:ind w:firstLine="567"/>
        <w:jc w:val="right"/>
        <w:rPr>
          <w:i/>
          <w:lang w:val="uk-UA"/>
        </w:rPr>
      </w:pPr>
      <w:r w:rsidRPr="00841DBE">
        <w:rPr>
          <w:i/>
          <w:lang w:val="uk-UA"/>
        </w:rPr>
        <w:t>(орієнтовний зразок надання інформації)</w:t>
      </w:r>
    </w:p>
    <w:p w:rsidR="005911A2" w:rsidRPr="00841DBE" w:rsidRDefault="005911A2" w:rsidP="005911A2">
      <w:pPr>
        <w:spacing w:line="20" w:lineRule="atLeast"/>
        <w:ind w:left="567" w:right="389" w:firstLine="567"/>
        <w:jc w:val="center"/>
        <w:rPr>
          <w:color w:val="000000"/>
          <w:lang w:val="uk-UA"/>
        </w:rPr>
      </w:pPr>
    </w:p>
    <w:p w:rsidR="009D640E" w:rsidRPr="00841DBE" w:rsidRDefault="009D640E" w:rsidP="005911A2">
      <w:pPr>
        <w:spacing w:line="20" w:lineRule="atLeast"/>
        <w:ind w:left="567" w:right="389" w:firstLine="567"/>
        <w:jc w:val="center"/>
        <w:rPr>
          <w:color w:val="000000"/>
          <w:lang w:val="uk-UA"/>
        </w:rPr>
      </w:pPr>
    </w:p>
    <w:p w:rsidR="009D640E" w:rsidRPr="00841DBE" w:rsidRDefault="009D640E" w:rsidP="005911A2">
      <w:pPr>
        <w:spacing w:line="20" w:lineRule="atLeast"/>
        <w:ind w:left="567" w:right="389" w:firstLine="567"/>
        <w:jc w:val="center"/>
        <w:rPr>
          <w:color w:val="000000"/>
          <w:lang w:val="uk-UA"/>
        </w:rPr>
      </w:pPr>
    </w:p>
    <w:p w:rsidR="009D640E" w:rsidRPr="00841DBE" w:rsidRDefault="009D640E" w:rsidP="005911A2">
      <w:pPr>
        <w:spacing w:line="20" w:lineRule="atLeast"/>
        <w:ind w:left="567" w:right="389" w:firstLine="567"/>
        <w:jc w:val="center"/>
        <w:rPr>
          <w:color w:val="000000"/>
          <w:lang w:val="uk-UA"/>
        </w:rPr>
      </w:pPr>
    </w:p>
    <w:p w:rsidR="009D640E" w:rsidRPr="00841DBE" w:rsidRDefault="009D640E" w:rsidP="005911A2">
      <w:pPr>
        <w:spacing w:line="20" w:lineRule="atLeast"/>
        <w:ind w:left="567" w:right="389" w:firstLine="567"/>
        <w:jc w:val="center"/>
        <w:rPr>
          <w:color w:val="000000"/>
          <w:lang w:val="uk-UA"/>
        </w:rPr>
      </w:pPr>
    </w:p>
    <w:p w:rsidR="009D640E" w:rsidRPr="00841DBE" w:rsidRDefault="009D640E" w:rsidP="005911A2">
      <w:pPr>
        <w:spacing w:line="20" w:lineRule="atLeast"/>
        <w:ind w:left="567" w:right="389" w:firstLine="567"/>
        <w:jc w:val="center"/>
        <w:rPr>
          <w:color w:val="000000"/>
          <w:lang w:val="uk-UA"/>
        </w:rPr>
      </w:pPr>
    </w:p>
    <w:p w:rsidR="009D640E" w:rsidRPr="00841DBE" w:rsidRDefault="009D640E" w:rsidP="005911A2">
      <w:pPr>
        <w:spacing w:line="20" w:lineRule="atLeast"/>
        <w:ind w:left="567" w:right="389" w:firstLine="567"/>
        <w:jc w:val="center"/>
        <w:rPr>
          <w:color w:val="000000"/>
          <w:lang w:val="uk-UA"/>
        </w:rPr>
      </w:pPr>
    </w:p>
    <w:p w:rsidR="009D640E" w:rsidRPr="00841DBE" w:rsidRDefault="009D640E" w:rsidP="005911A2">
      <w:pPr>
        <w:spacing w:line="20" w:lineRule="atLeast"/>
        <w:ind w:left="567" w:right="389" w:firstLine="567"/>
        <w:jc w:val="center"/>
        <w:rPr>
          <w:color w:val="000000"/>
          <w:lang w:val="uk-UA"/>
        </w:rPr>
      </w:pPr>
    </w:p>
    <w:p w:rsidR="005911A2" w:rsidRPr="00841DBE" w:rsidRDefault="005911A2" w:rsidP="005911A2">
      <w:pPr>
        <w:spacing w:line="20" w:lineRule="atLeast"/>
        <w:ind w:left="567" w:right="389" w:firstLine="567"/>
        <w:jc w:val="center"/>
        <w:rPr>
          <w:b/>
          <w:color w:val="000000"/>
          <w:lang w:val="uk-UA"/>
        </w:rPr>
      </w:pPr>
      <w:r w:rsidRPr="00841DBE">
        <w:rPr>
          <w:b/>
          <w:color w:val="000000"/>
          <w:lang w:val="uk-UA"/>
        </w:rPr>
        <w:t xml:space="preserve"> Заява про надання згоди на обробку,</w:t>
      </w:r>
    </w:p>
    <w:p w:rsidR="005911A2" w:rsidRPr="00841DBE" w:rsidRDefault="005911A2" w:rsidP="005911A2">
      <w:pPr>
        <w:spacing w:line="20" w:lineRule="atLeast"/>
        <w:ind w:left="567" w:right="389" w:firstLine="567"/>
        <w:jc w:val="center"/>
        <w:rPr>
          <w:b/>
          <w:color w:val="000000"/>
          <w:lang w:val="uk-UA"/>
        </w:rPr>
      </w:pPr>
      <w:r w:rsidRPr="00841DBE">
        <w:rPr>
          <w:b/>
          <w:color w:val="000000"/>
          <w:lang w:val="uk-UA"/>
        </w:rPr>
        <w:t>використання, поширення та доступ до персональних даних</w:t>
      </w:r>
    </w:p>
    <w:p w:rsidR="005911A2" w:rsidRPr="00841DBE" w:rsidRDefault="005911A2" w:rsidP="005911A2">
      <w:pPr>
        <w:spacing w:line="20" w:lineRule="atLeast"/>
        <w:ind w:left="567" w:right="389" w:firstLine="567"/>
        <w:jc w:val="both"/>
        <w:rPr>
          <w:color w:val="000000"/>
          <w:lang w:val="uk-UA"/>
        </w:rPr>
      </w:pPr>
    </w:p>
    <w:p w:rsidR="005911A2" w:rsidRPr="00841DBE" w:rsidRDefault="005911A2" w:rsidP="005911A2">
      <w:pPr>
        <w:tabs>
          <w:tab w:val="left" w:pos="0"/>
        </w:tabs>
        <w:spacing w:line="20" w:lineRule="atLeast"/>
        <w:ind w:left="567" w:right="389" w:firstLine="567"/>
        <w:jc w:val="both"/>
        <w:rPr>
          <w:color w:val="000000"/>
          <w:lang w:val="uk-UA"/>
        </w:rPr>
      </w:pPr>
      <w:r w:rsidRPr="00841DBE">
        <w:rPr>
          <w:color w:val="000000"/>
          <w:lang w:val="uk-UA"/>
        </w:rPr>
        <w:tab/>
        <w:t>Я _____________________________________________________________________,</w:t>
      </w:r>
    </w:p>
    <w:p w:rsidR="005911A2" w:rsidRPr="00841DBE" w:rsidRDefault="005911A2" w:rsidP="005911A2">
      <w:pPr>
        <w:tabs>
          <w:tab w:val="left" w:pos="0"/>
        </w:tabs>
        <w:spacing w:line="20" w:lineRule="atLeast"/>
        <w:ind w:left="567" w:right="389" w:firstLine="567"/>
        <w:jc w:val="both"/>
        <w:rPr>
          <w:color w:val="000000"/>
          <w:lang w:val="uk-UA"/>
        </w:rPr>
      </w:pPr>
      <w:r w:rsidRPr="00841DBE">
        <w:rPr>
          <w:color w:val="000000"/>
          <w:lang w:val="uk-UA"/>
        </w:rPr>
        <w:t xml:space="preserve">(П.І.Б.), шляхом підписання цієї заяви, з урахуванням вимог Закону України «Про захист 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процедурі закупівлі, предметом якої є: </w:t>
      </w:r>
      <w:r w:rsidR="005D700A" w:rsidRPr="00841DBE">
        <w:rPr>
          <w:b/>
          <w:sz w:val="22"/>
          <w:szCs w:val="22"/>
          <w:lang w:val="uk-UA"/>
        </w:rPr>
        <w:t xml:space="preserve">КОД ДК 021:2015: 34920000-2 – ДОРОЖНЄ ОБЛАДНАННЯ (направляюча пішохідна огорожа оцинкована зі </w:t>
      </w:r>
      <w:proofErr w:type="spellStart"/>
      <w:r w:rsidR="005D700A" w:rsidRPr="00841DBE">
        <w:rPr>
          <w:b/>
          <w:sz w:val="22"/>
          <w:szCs w:val="22"/>
          <w:lang w:val="uk-UA"/>
        </w:rPr>
        <w:t>стійками</w:t>
      </w:r>
      <w:proofErr w:type="spellEnd"/>
      <w:r w:rsidR="005C5FD1" w:rsidRPr="00841DBE">
        <w:rPr>
          <w:b/>
          <w:sz w:val="22"/>
          <w:szCs w:val="22"/>
          <w:lang w:val="uk-UA"/>
        </w:rPr>
        <w:t>)</w:t>
      </w:r>
      <w:r w:rsidRPr="00841DBE">
        <w:rPr>
          <w:lang w:val="uk-UA"/>
        </w:rPr>
        <w:t xml:space="preserve"> </w:t>
      </w:r>
      <w:r w:rsidRPr="00841DBE">
        <w:rPr>
          <w:color w:val="000000"/>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841DBE" w:rsidRDefault="005911A2" w:rsidP="005911A2">
      <w:pPr>
        <w:tabs>
          <w:tab w:val="left" w:pos="3345"/>
        </w:tabs>
        <w:spacing w:line="20" w:lineRule="atLeast"/>
        <w:ind w:left="567" w:firstLine="567"/>
        <w:jc w:val="both"/>
        <w:rPr>
          <w:color w:val="000000"/>
          <w:lang w:val="uk-UA"/>
        </w:rPr>
      </w:pPr>
    </w:p>
    <w:p w:rsidR="005911A2" w:rsidRPr="00841DBE" w:rsidRDefault="005911A2" w:rsidP="005911A2">
      <w:pPr>
        <w:spacing w:line="20" w:lineRule="atLeast"/>
        <w:ind w:left="567" w:firstLine="567"/>
        <w:jc w:val="both"/>
        <w:rPr>
          <w:color w:val="000000"/>
          <w:lang w:val="uk-UA"/>
        </w:rPr>
      </w:pPr>
    </w:p>
    <w:p w:rsidR="005911A2" w:rsidRPr="00841DBE" w:rsidRDefault="005911A2" w:rsidP="005911A2">
      <w:pPr>
        <w:spacing w:line="20" w:lineRule="atLeast"/>
        <w:ind w:left="567"/>
        <w:rPr>
          <w:color w:val="000000"/>
          <w:lang w:val="uk-UA"/>
        </w:rPr>
      </w:pPr>
      <w:r w:rsidRPr="00841DBE">
        <w:rPr>
          <w:color w:val="000000"/>
          <w:lang w:val="uk-UA"/>
        </w:rPr>
        <w:tab/>
        <w:t>____________</w:t>
      </w:r>
      <w:r w:rsidRPr="00841DBE">
        <w:rPr>
          <w:color w:val="000000"/>
          <w:lang w:val="uk-UA"/>
        </w:rPr>
        <w:tab/>
      </w:r>
      <w:r w:rsidRPr="00841DBE">
        <w:rPr>
          <w:color w:val="000000"/>
          <w:lang w:val="uk-UA"/>
        </w:rPr>
        <w:tab/>
        <w:t xml:space="preserve">                                      _______________/_________________/</w:t>
      </w:r>
      <w:r w:rsidRPr="00841DBE">
        <w:rPr>
          <w:color w:val="000000"/>
          <w:lang w:val="uk-UA"/>
        </w:rPr>
        <w:tab/>
      </w:r>
      <w:r w:rsidRPr="00841DBE">
        <w:rPr>
          <w:color w:val="000000"/>
          <w:lang w:val="uk-UA"/>
        </w:rPr>
        <w:tab/>
        <w:t xml:space="preserve">      (дата)                                                                               (підпис)                  (П.І.Б.)</w:t>
      </w:r>
    </w:p>
    <w:p w:rsidR="005911A2" w:rsidRPr="00841DBE" w:rsidRDefault="005911A2" w:rsidP="005911A2">
      <w:pPr>
        <w:spacing w:line="20" w:lineRule="atLeast"/>
        <w:ind w:left="360" w:firstLine="180"/>
        <w:rPr>
          <w:color w:val="000000"/>
          <w:lang w:val="uk-UA"/>
        </w:rPr>
      </w:pPr>
    </w:p>
    <w:p w:rsidR="005911A2" w:rsidRPr="00841DBE" w:rsidRDefault="005911A2" w:rsidP="005911A2">
      <w:pPr>
        <w:spacing w:line="20" w:lineRule="atLeast"/>
        <w:ind w:left="360" w:firstLine="180"/>
        <w:rPr>
          <w:color w:val="000000"/>
          <w:lang w:val="uk-UA"/>
        </w:rPr>
      </w:pPr>
    </w:p>
    <w:p w:rsidR="00F64E47" w:rsidRPr="00841DBE" w:rsidRDefault="00F64E47" w:rsidP="005911A2">
      <w:pPr>
        <w:ind w:right="83"/>
        <w:jc w:val="both"/>
        <w:rPr>
          <w:i/>
          <w:lang w:val="uk-UA"/>
        </w:rPr>
      </w:pPr>
    </w:p>
    <w:sectPr w:rsidR="00F64E47" w:rsidRPr="00841DBE" w:rsidSect="00437504">
      <w:pgSz w:w="11906" w:h="16838"/>
      <w:pgMar w:top="851"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143B65"/>
    <w:multiLevelType w:val="multilevel"/>
    <w:tmpl w:val="A78400F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22DA"/>
    <w:rsid w:val="00002CDE"/>
    <w:rsid w:val="000034F4"/>
    <w:rsid w:val="0000535E"/>
    <w:rsid w:val="00017F34"/>
    <w:rsid w:val="00021235"/>
    <w:rsid w:val="00022090"/>
    <w:rsid w:val="00030829"/>
    <w:rsid w:val="000314F8"/>
    <w:rsid w:val="00032CFC"/>
    <w:rsid w:val="000369FE"/>
    <w:rsid w:val="0004524B"/>
    <w:rsid w:val="000455C6"/>
    <w:rsid w:val="000468B2"/>
    <w:rsid w:val="000478CB"/>
    <w:rsid w:val="00050022"/>
    <w:rsid w:val="00050E65"/>
    <w:rsid w:val="00064572"/>
    <w:rsid w:val="00065B92"/>
    <w:rsid w:val="0006676E"/>
    <w:rsid w:val="00072B17"/>
    <w:rsid w:val="000821E1"/>
    <w:rsid w:val="00083CA0"/>
    <w:rsid w:val="00084065"/>
    <w:rsid w:val="000872F5"/>
    <w:rsid w:val="000905C2"/>
    <w:rsid w:val="00090EB1"/>
    <w:rsid w:val="00091B1F"/>
    <w:rsid w:val="00093A03"/>
    <w:rsid w:val="0009558F"/>
    <w:rsid w:val="000A4B6D"/>
    <w:rsid w:val="000A73EF"/>
    <w:rsid w:val="000B0749"/>
    <w:rsid w:val="000B19D1"/>
    <w:rsid w:val="000B2DB9"/>
    <w:rsid w:val="000B3E4B"/>
    <w:rsid w:val="000B5767"/>
    <w:rsid w:val="000B5BF9"/>
    <w:rsid w:val="000B7700"/>
    <w:rsid w:val="000C1147"/>
    <w:rsid w:val="000C1839"/>
    <w:rsid w:val="000C4C4E"/>
    <w:rsid w:val="000C6F6B"/>
    <w:rsid w:val="000D0025"/>
    <w:rsid w:val="000D145C"/>
    <w:rsid w:val="000D1C19"/>
    <w:rsid w:val="000E40D1"/>
    <w:rsid w:val="000E698F"/>
    <w:rsid w:val="000F2233"/>
    <w:rsid w:val="00103664"/>
    <w:rsid w:val="00104963"/>
    <w:rsid w:val="001072BB"/>
    <w:rsid w:val="00112950"/>
    <w:rsid w:val="001135CA"/>
    <w:rsid w:val="001168C5"/>
    <w:rsid w:val="0011756F"/>
    <w:rsid w:val="00117BFE"/>
    <w:rsid w:val="001208A1"/>
    <w:rsid w:val="00122F74"/>
    <w:rsid w:val="0012327F"/>
    <w:rsid w:val="00124972"/>
    <w:rsid w:val="00125B2C"/>
    <w:rsid w:val="00126917"/>
    <w:rsid w:val="001270CF"/>
    <w:rsid w:val="0012790D"/>
    <w:rsid w:val="00127D6E"/>
    <w:rsid w:val="00130724"/>
    <w:rsid w:val="00131CA7"/>
    <w:rsid w:val="00134E82"/>
    <w:rsid w:val="00136495"/>
    <w:rsid w:val="00142104"/>
    <w:rsid w:val="0014227E"/>
    <w:rsid w:val="00142731"/>
    <w:rsid w:val="00146522"/>
    <w:rsid w:val="001466B8"/>
    <w:rsid w:val="00154142"/>
    <w:rsid w:val="00154E1B"/>
    <w:rsid w:val="00162CFE"/>
    <w:rsid w:val="001679DB"/>
    <w:rsid w:val="0017771B"/>
    <w:rsid w:val="001820A5"/>
    <w:rsid w:val="001909AC"/>
    <w:rsid w:val="00191BD4"/>
    <w:rsid w:val="00192CA7"/>
    <w:rsid w:val="00193991"/>
    <w:rsid w:val="001948FD"/>
    <w:rsid w:val="0019682A"/>
    <w:rsid w:val="001A0560"/>
    <w:rsid w:val="001A0849"/>
    <w:rsid w:val="001A4894"/>
    <w:rsid w:val="001A4AB4"/>
    <w:rsid w:val="001A6E4B"/>
    <w:rsid w:val="001A789E"/>
    <w:rsid w:val="001A7D85"/>
    <w:rsid w:val="001B1480"/>
    <w:rsid w:val="001B4436"/>
    <w:rsid w:val="001C283C"/>
    <w:rsid w:val="001D7A95"/>
    <w:rsid w:val="001E384F"/>
    <w:rsid w:val="001F2860"/>
    <w:rsid w:val="001F467B"/>
    <w:rsid w:val="001F50DB"/>
    <w:rsid w:val="0020313D"/>
    <w:rsid w:val="00212592"/>
    <w:rsid w:val="00224A81"/>
    <w:rsid w:val="00242666"/>
    <w:rsid w:val="0024353C"/>
    <w:rsid w:val="002436DC"/>
    <w:rsid w:val="00245A90"/>
    <w:rsid w:val="002476A7"/>
    <w:rsid w:val="00261D40"/>
    <w:rsid w:val="0026573E"/>
    <w:rsid w:val="00274AF9"/>
    <w:rsid w:val="00275981"/>
    <w:rsid w:val="00276036"/>
    <w:rsid w:val="00277300"/>
    <w:rsid w:val="00280228"/>
    <w:rsid w:val="00280C90"/>
    <w:rsid w:val="00287535"/>
    <w:rsid w:val="00291198"/>
    <w:rsid w:val="002914B6"/>
    <w:rsid w:val="00291504"/>
    <w:rsid w:val="00292152"/>
    <w:rsid w:val="00292601"/>
    <w:rsid w:val="002966A3"/>
    <w:rsid w:val="002A15C1"/>
    <w:rsid w:val="002A46AB"/>
    <w:rsid w:val="002A57FB"/>
    <w:rsid w:val="002B39E5"/>
    <w:rsid w:val="002B5E4B"/>
    <w:rsid w:val="002B6FAD"/>
    <w:rsid w:val="002C00DD"/>
    <w:rsid w:val="002D17EF"/>
    <w:rsid w:val="002D5C17"/>
    <w:rsid w:val="002E2FFA"/>
    <w:rsid w:val="002E6531"/>
    <w:rsid w:val="002E7958"/>
    <w:rsid w:val="002F0A79"/>
    <w:rsid w:val="002F19F2"/>
    <w:rsid w:val="002F6CCF"/>
    <w:rsid w:val="0030057A"/>
    <w:rsid w:val="00301982"/>
    <w:rsid w:val="00303944"/>
    <w:rsid w:val="003049FB"/>
    <w:rsid w:val="00305C19"/>
    <w:rsid w:val="00306063"/>
    <w:rsid w:val="003106F4"/>
    <w:rsid w:val="00312E70"/>
    <w:rsid w:val="00323FF5"/>
    <w:rsid w:val="00326F6D"/>
    <w:rsid w:val="00331CD5"/>
    <w:rsid w:val="00334EB0"/>
    <w:rsid w:val="003360BC"/>
    <w:rsid w:val="00336F93"/>
    <w:rsid w:val="00337353"/>
    <w:rsid w:val="00337390"/>
    <w:rsid w:val="00340D97"/>
    <w:rsid w:val="003508E7"/>
    <w:rsid w:val="003532CC"/>
    <w:rsid w:val="00353665"/>
    <w:rsid w:val="0035670C"/>
    <w:rsid w:val="00357CA2"/>
    <w:rsid w:val="00361463"/>
    <w:rsid w:val="00361A41"/>
    <w:rsid w:val="0036243C"/>
    <w:rsid w:val="003633C8"/>
    <w:rsid w:val="00364E7C"/>
    <w:rsid w:val="00365E4A"/>
    <w:rsid w:val="003723A9"/>
    <w:rsid w:val="00376F38"/>
    <w:rsid w:val="00377B7E"/>
    <w:rsid w:val="00381039"/>
    <w:rsid w:val="00396E20"/>
    <w:rsid w:val="003A0332"/>
    <w:rsid w:val="003A2E26"/>
    <w:rsid w:val="003A3D1F"/>
    <w:rsid w:val="003A5100"/>
    <w:rsid w:val="003B04E8"/>
    <w:rsid w:val="003B0F77"/>
    <w:rsid w:val="003B1232"/>
    <w:rsid w:val="003B4867"/>
    <w:rsid w:val="003B5A29"/>
    <w:rsid w:val="003C3FB3"/>
    <w:rsid w:val="003D099F"/>
    <w:rsid w:val="003D4178"/>
    <w:rsid w:val="003D6BA2"/>
    <w:rsid w:val="003E27CA"/>
    <w:rsid w:val="003E4763"/>
    <w:rsid w:val="003E5383"/>
    <w:rsid w:val="003F4051"/>
    <w:rsid w:val="003F7206"/>
    <w:rsid w:val="00404A32"/>
    <w:rsid w:val="004065EF"/>
    <w:rsid w:val="00406694"/>
    <w:rsid w:val="004126FE"/>
    <w:rsid w:val="00417B96"/>
    <w:rsid w:val="00420E61"/>
    <w:rsid w:val="00421991"/>
    <w:rsid w:val="00427594"/>
    <w:rsid w:val="00427992"/>
    <w:rsid w:val="00431AF1"/>
    <w:rsid w:val="00433538"/>
    <w:rsid w:val="00433A80"/>
    <w:rsid w:val="00436630"/>
    <w:rsid w:val="00437504"/>
    <w:rsid w:val="00443524"/>
    <w:rsid w:val="0044581F"/>
    <w:rsid w:val="0044725E"/>
    <w:rsid w:val="00453FCF"/>
    <w:rsid w:val="00455BEB"/>
    <w:rsid w:val="00461CEE"/>
    <w:rsid w:val="00471325"/>
    <w:rsid w:val="004713D1"/>
    <w:rsid w:val="00472B69"/>
    <w:rsid w:val="00473C0F"/>
    <w:rsid w:val="00473C31"/>
    <w:rsid w:val="00476208"/>
    <w:rsid w:val="004764C7"/>
    <w:rsid w:val="004874CE"/>
    <w:rsid w:val="0049095C"/>
    <w:rsid w:val="004927B0"/>
    <w:rsid w:val="00497BF4"/>
    <w:rsid w:val="004A024D"/>
    <w:rsid w:val="004A028E"/>
    <w:rsid w:val="004B404C"/>
    <w:rsid w:val="004B54F4"/>
    <w:rsid w:val="004B70CE"/>
    <w:rsid w:val="004B7C90"/>
    <w:rsid w:val="004C025B"/>
    <w:rsid w:val="004C1E86"/>
    <w:rsid w:val="004C2BDE"/>
    <w:rsid w:val="004C6679"/>
    <w:rsid w:val="004C6F93"/>
    <w:rsid w:val="004D43F4"/>
    <w:rsid w:val="004D4E9C"/>
    <w:rsid w:val="004E1615"/>
    <w:rsid w:val="004E3DA0"/>
    <w:rsid w:val="004F07D6"/>
    <w:rsid w:val="004F2FB7"/>
    <w:rsid w:val="004F37B3"/>
    <w:rsid w:val="004F5E6E"/>
    <w:rsid w:val="005005F5"/>
    <w:rsid w:val="0050278F"/>
    <w:rsid w:val="00505CB6"/>
    <w:rsid w:val="005069FA"/>
    <w:rsid w:val="0050729B"/>
    <w:rsid w:val="00507AF8"/>
    <w:rsid w:val="005154A4"/>
    <w:rsid w:val="00515DF8"/>
    <w:rsid w:val="00522D67"/>
    <w:rsid w:val="005238FC"/>
    <w:rsid w:val="00531E1E"/>
    <w:rsid w:val="0053477A"/>
    <w:rsid w:val="0053604E"/>
    <w:rsid w:val="00537E5E"/>
    <w:rsid w:val="00542E56"/>
    <w:rsid w:val="00543147"/>
    <w:rsid w:val="0054450C"/>
    <w:rsid w:val="005449A0"/>
    <w:rsid w:val="00545478"/>
    <w:rsid w:val="00545545"/>
    <w:rsid w:val="005615BC"/>
    <w:rsid w:val="0056179C"/>
    <w:rsid w:val="00562E4A"/>
    <w:rsid w:val="005666C6"/>
    <w:rsid w:val="00573DA6"/>
    <w:rsid w:val="005768B1"/>
    <w:rsid w:val="005769B3"/>
    <w:rsid w:val="005831F1"/>
    <w:rsid w:val="00583936"/>
    <w:rsid w:val="00583C66"/>
    <w:rsid w:val="005859BC"/>
    <w:rsid w:val="00587E42"/>
    <w:rsid w:val="005911A2"/>
    <w:rsid w:val="005915D9"/>
    <w:rsid w:val="0059191C"/>
    <w:rsid w:val="00591E15"/>
    <w:rsid w:val="005A70D2"/>
    <w:rsid w:val="005B5A6A"/>
    <w:rsid w:val="005B6248"/>
    <w:rsid w:val="005C07B1"/>
    <w:rsid w:val="005C5FD1"/>
    <w:rsid w:val="005C68A7"/>
    <w:rsid w:val="005D2A0E"/>
    <w:rsid w:val="005D434C"/>
    <w:rsid w:val="005D700A"/>
    <w:rsid w:val="005E05CE"/>
    <w:rsid w:val="005E3C7C"/>
    <w:rsid w:val="005E3D65"/>
    <w:rsid w:val="005E4435"/>
    <w:rsid w:val="005F2277"/>
    <w:rsid w:val="005F286F"/>
    <w:rsid w:val="005F67C7"/>
    <w:rsid w:val="006000D0"/>
    <w:rsid w:val="006033F4"/>
    <w:rsid w:val="00606E2C"/>
    <w:rsid w:val="0060716D"/>
    <w:rsid w:val="00615187"/>
    <w:rsid w:val="0062025D"/>
    <w:rsid w:val="00625524"/>
    <w:rsid w:val="006318D0"/>
    <w:rsid w:val="00632B26"/>
    <w:rsid w:val="00632F86"/>
    <w:rsid w:val="0063455A"/>
    <w:rsid w:val="00634650"/>
    <w:rsid w:val="00643451"/>
    <w:rsid w:val="006442BC"/>
    <w:rsid w:val="00650327"/>
    <w:rsid w:val="00651000"/>
    <w:rsid w:val="00654859"/>
    <w:rsid w:val="0065657B"/>
    <w:rsid w:val="00657869"/>
    <w:rsid w:val="0066056C"/>
    <w:rsid w:val="00665BD0"/>
    <w:rsid w:val="00666904"/>
    <w:rsid w:val="0067049F"/>
    <w:rsid w:val="006723AC"/>
    <w:rsid w:val="00674ABF"/>
    <w:rsid w:val="00680A81"/>
    <w:rsid w:val="00682176"/>
    <w:rsid w:val="00686695"/>
    <w:rsid w:val="00693BEC"/>
    <w:rsid w:val="00697A5E"/>
    <w:rsid w:val="006A6665"/>
    <w:rsid w:val="006B186A"/>
    <w:rsid w:val="006B5EF9"/>
    <w:rsid w:val="006C0353"/>
    <w:rsid w:val="006C0FFE"/>
    <w:rsid w:val="006C4706"/>
    <w:rsid w:val="006C6799"/>
    <w:rsid w:val="006D0770"/>
    <w:rsid w:val="006D07E1"/>
    <w:rsid w:val="006D0B0E"/>
    <w:rsid w:val="006D7D8B"/>
    <w:rsid w:val="006F1411"/>
    <w:rsid w:val="006F32F4"/>
    <w:rsid w:val="007010C0"/>
    <w:rsid w:val="0070663C"/>
    <w:rsid w:val="00706975"/>
    <w:rsid w:val="00707C9D"/>
    <w:rsid w:val="0071091D"/>
    <w:rsid w:val="00712A11"/>
    <w:rsid w:val="00716185"/>
    <w:rsid w:val="00720F8C"/>
    <w:rsid w:val="00723EF8"/>
    <w:rsid w:val="00724299"/>
    <w:rsid w:val="00726C49"/>
    <w:rsid w:val="007320D7"/>
    <w:rsid w:val="00735D0B"/>
    <w:rsid w:val="00735F54"/>
    <w:rsid w:val="0073700D"/>
    <w:rsid w:val="00740E4F"/>
    <w:rsid w:val="007418B6"/>
    <w:rsid w:val="00742DEC"/>
    <w:rsid w:val="00743EBA"/>
    <w:rsid w:val="00747D4F"/>
    <w:rsid w:val="00757373"/>
    <w:rsid w:val="00761D65"/>
    <w:rsid w:val="007623C7"/>
    <w:rsid w:val="0076536A"/>
    <w:rsid w:val="00772DF2"/>
    <w:rsid w:val="00774938"/>
    <w:rsid w:val="00777085"/>
    <w:rsid w:val="007821E6"/>
    <w:rsid w:val="00782204"/>
    <w:rsid w:val="0078332F"/>
    <w:rsid w:val="0079175A"/>
    <w:rsid w:val="00795D56"/>
    <w:rsid w:val="007A0253"/>
    <w:rsid w:val="007A16A8"/>
    <w:rsid w:val="007A17A7"/>
    <w:rsid w:val="007A3DE9"/>
    <w:rsid w:val="007A414B"/>
    <w:rsid w:val="007A592B"/>
    <w:rsid w:val="007A7428"/>
    <w:rsid w:val="007B1288"/>
    <w:rsid w:val="007B1C6A"/>
    <w:rsid w:val="007B2EDD"/>
    <w:rsid w:val="007B368E"/>
    <w:rsid w:val="007B6EB6"/>
    <w:rsid w:val="007C49EF"/>
    <w:rsid w:val="007C5B1A"/>
    <w:rsid w:val="007C7A4C"/>
    <w:rsid w:val="007D03C7"/>
    <w:rsid w:val="007D0C96"/>
    <w:rsid w:val="007D3FDB"/>
    <w:rsid w:val="007F0F3B"/>
    <w:rsid w:val="007F1AEC"/>
    <w:rsid w:val="007F2D42"/>
    <w:rsid w:val="007F3B9A"/>
    <w:rsid w:val="00800FFB"/>
    <w:rsid w:val="00804530"/>
    <w:rsid w:val="008057AD"/>
    <w:rsid w:val="00807D58"/>
    <w:rsid w:val="00813F7F"/>
    <w:rsid w:val="00813FF8"/>
    <w:rsid w:val="00817625"/>
    <w:rsid w:val="0082489C"/>
    <w:rsid w:val="00826FD9"/>
    <w:rsid w:val="00827685"/>
    <w:rsid w:val="00836DBB"/>
    <w:rsid w:val="0084088C"/>
    <w:rsid w:val="00841DBE"/>
    <w:rsid w:val="00861986"/>
    <w:rsid w:val="0086209B"/>
    <w:rsid w:val="00862BEE"/>
    <w:rsid w:val="00865B5B"/>
    <w:rsid w:val="00866471"/>
    <w:rsid w:val="00881CD8"/>
    <w:rsid w:val="00883B98"/>
    <w:rsid w:val="00891DDC"/>
    <w:rsid w:val="00893C34"/>
    <w:rsid w:val="008941DD"/>
    <w:rsid w:val="0089422D"/>
    <w:rsid w:val="00895778"/>
    <w:rsid w:val="00897522"/>
    <w:rsid w:val="008A1BE0"/>
    <w:rsid w:val="008A32CA"/>
    <w:rsid w:val="008A5FC7"/>
    <w:rsid w:val="008A7DD0"/>
    <w:rsid w:val="008C42A5"/>
    <w:rsid w:val="008D058C"/>
    <w:rsid w:val="008D0A51"/>
    <w:rsid w:val="008D14E1"/>
    <w:rsid w:val="008D4B64"/>
    <w:rsid w:val="008E00EF"/>
    <w:rsid w:val="008E0A50"/>
    <w:rsid w:val="008E4D89"/>
    <w:rsid w:val="008E5FF0"/>
    <w:rsid w:val="008F29AC"/>
    <w:rsid w:val="008F6E03"/>
    <w:rsid w:val="0090420F"/>
    <w:rsid w:val="0090580E"/>
    <w:rsid w:val="00910C40"/>
    <w:rsid w:val="0092132A"/>
    <w:rsid w:val="00921348"/>
    <w:rsid w:val="00921DCF"/>
    <w:rsid w:val="00924ED1"/>
    <w:rsid w:val="009306EF"/>
    <w:rsid w:val="00931068"/>
    <w:rsid w:val="009358EE"/>
    <w:rsid w:val="0094367E"/>
    <w:rsid w:val="00946C1F"/>
    <w:rsid w:val="009518D0"/>
    <w:rsid w:val="00966651"/>
    <w:rsid w:val="00966687"/>
    <w:rsid w:val="0097199F"/>
    <w:rsid w:val="00982EA1"/>
    <w:rsid w:val="009865B0"/>
    <w:rsid w:val="009942DF"/>
    <w:rsid w:val="009967BA"/>
    <w:rsid w:val="009A0A9D"/>
    <w:rsid w:val="009A285E"/>
    <w:rsid w:val="009A506C"/>
    <w:rsid w:val="009A6CD9"/>
    <w:rsid w:val="009C155E"/>
    <w:rsid w:val="009D15F9"/>
    <w:rsid w:val="009D3ACC"/>
    <w:rsid w:val="009D640E"/>
    <w:rsid w:val="009D6867"/>
    <w:rsid w:val="009E12E9"/>
    <w:rsid w:val="009E2FC1"/>
    <w:rsid w:val="009E5625"/>
    <w:rsid w:val="009E6F9B"/>
    <w:rsid w:val="009F678F"/>
    <w:rsid w:val="00A00409"/>
    <w:rsid w:val="00A00E91"/>
    <w:rsid w:val="00A05B9D"/>
    <w:rsid w:val="00A0691A"/>
    <w:rsid w:val="00A12B39"/>
    <w:rsid w:val="00A156AB"/>
    <w:rsid w:val="00A158DD"/>
    <w:rsid w:val="00A1762C"/>
    <w:rsid w:val="00A24540"/>
    <w:rsid w:val="00A27949"/>
    <w:rsid w:val="00A3041C"/>
    <w:rsid w:val="00A32A12"/>
    <w:rsid w:val="00A33C3D"/>
    <w:rsid w:val="00A37C99"/>
    <w:rsid w:val="00A4394D"/>
    <w:rsid w:val="00A44950"/>
    <w:rsid w:val="00A531DB"/>
    <w:rsid w:val="00A565C3"/>
    <w:rsid w:val="00A6134C"/>
    <w:rsid w:val="00A629DB"/>
    <w:rsid w:val="00A63B15"/>
    <w:rsid w:val="00A70641"/>
    <w:rsid w:val="00A73AAD"/>
    <w:rsid w:val="00A73EF8"/>
    <w:rsid w:val="00A873D0"/>
    <w:rsid w:val="00A938AB"/>
    <w:rsid w:val="00A97F8E"/>
    <w:rsid w:val="00AB0AB0"/>
    <w:rsid w:val="00AB231F"/>
    <w:rsid w:val="00AB270F"/>
    <w:rsid w:val="00AB39A9"/>
    <w:rsid w:val="00AB4BD1"/>
    <w:rsid w:val="00AC2759"/>
    <w:rsid w:val="00AC33DA"/>
    <w:rsid w:val="00AD1F0D"/>
    <w:rsid w:val="00AD7BD8"/>
    <w:rsid w:val="00AE27A2"/>
    <w:rsid w:val="00AE5349"/>
    <w:rsid w:val="00AF1BF6"/>
    <w:rsid w:val="00B06E64"/>
    <w:rsid w:val="00B11721"/>
    <w:rsid w:val="00B132F0"/>
    <w:rsid w:val="00B15963"/>
    <w:rsid w:val="00B33C82"/>
    <w:rsid w:val="00B35AF3"/>
    <w:rsid w:val="00B36A43"/>
    <w:rsid w:val="00B440F6"/>
    <w:rsid w:val="00B465B6"/>
    <w:rsid w:val="00B47B1B"/>
    <w:rsid w:val="00B600B9"/>
    <w:rsid w:val="00B60ABD"/>
    <w:rsid w:val="00B6482C"/>
    <w:rsid w:val="00B65A26"/>
    <w:rsid w:val="00B711ED"/>
    <w:rsid w:val="00B7753E"/>
    <w:rsid w:val="00B836EF"/>
    <w:rsid w:val="00B83AA5"/>
    <w:rsid w:val="00B850F3"/>
    <w:rsid w:val="00B87E71"/>
    <w:rsid w:val="00B9408F"/>
    <w:rsid w:val="00B964A7"/>
    <w:rsid w:val="00B96C8A"/>
    <w:rsid w:val="00BA1928"/>
    <w:rsid w:val="00BA681E"/>
    <w:rsid w:val="00BA68D7"/>
    <w:rsid w:val="00BB1591"/>
    <w:rsid w:val="00BB15A6"/>
    <w:rsid w:val="00BB49AC"/>
    <w:rsid w:val="00BC2EEA"/>
    <w:rsid w:val="00BC4FE3"/>
    <w:rsid w:val="00BD04DC"/>
    <w:rsid w:val="00BD0F80"/>
    <w:rsid w:val="00BD3388"/>
    <w:rsid w:val="00BD3997"/>
    <w:rsid w:val="00BD3DCF"/>
    <w:rsid w:val="00BD6039"/>
    <w:rsid w:val="00BD65B4"/>
    <w:rsid w:val="00BE417D"/>
    <w:rsid w:val="00C02CD0"/>
    <w:rsid w:val="00C04E71"/>
    <w:rsid w:val="00C071D0"/>
    <w:rsid w:val="00C07D0F"/>
    <w:rsid w:val="00C13420"/>
    <w:rsid w:val="00C1399E"/>
    <w:rsid w:val="00C21C77"/>
    <w:rsid w:val="00C21D72"/>
    <w:rsid w:val="00C21E34"/>
    <w:rsid w:val="00C23A60"/>
    <w:rsid w:val="00C24C3C"/>
    <w:rsid w:val="00C24C5B"/>
    <w:rsid w:val="00C26BFC"/>
    <w:rsid w:val="00C30248"/>
    <w:rsid w:val="00C306D2"/>
    <w:rsid w:val="00C336F9"/>
    <w:rsid w:val="00C34FB0"/>
    <w:rsid w:val="00C4267A"/>
    <w:rsid w:val="00C4504B"/>
    <w:rsid w:val="00C4559C"/>
    <w:rsid w:val="00C45F61"/>
    <w:rsid w:val="00C61680"/>
    <w:rsid w:val="00C623EC"/>
    <w:rsid w:val="00C64997"/>
    <w:rsid w:val="00C67128"/>
    <w:rsid w:val="00C73F9C"/>
    <w:rsid w:val="00C833A6"/>
    <w:rsid w:val="00C83474"/>
    <w:rsid w:val="00C84514"/>
    <w:rsid w:val="00C853A8"/>
    <w:rsid w:val="00C8667C"/>
    <w:rsid w:val="00C87AFE"/>
    <w:rsid w:val="00C91058"/>
    <w:rsid w:val="00C91133"/>
    <w:rsid w:val="00C92B4C"/>
    <w:rsid w:val="00C9510F"/>
    <w:rsid w:val="00CA0C1A"/>
    <w:rsid w:val="00CA2450"/>
    <w:rsid w:val="00CA6209"/>
    <w:rsid w:val="00CA6922"/>
    <w:rsid w:val="00CA694F"/>
    <w:rsid w:val="00CB4EE0"/>
    <w:rsid w:val="00CB5D49"/>
    <w:rsid w:val="00CD528D"/>
    <w:rsid w:val="00CE03CF"/>
    <w:rsid w:val="00CE059D"/>
    <w:rsid w:val="00CE5887"/>
    <w:rsid w:val="00CE58FA"/>
    <w:rsid w:val="00CF180F"/>
    <w:rsid w:val="00CF3E41"/>
    <w:rsid w:val="00CF489B"/>
    <w:rsid w:val="00CF4BF8"/>
    <w:rsid w:val="00CF672C"/>
    <w:rsid w:val="00D0012A"/>
    <w:rsid w:val="00D024B5"/>
    <w:rsid w:val="00D07AF1"/>
    <w:rsid w:val="00D106EC"/>
    <w:rsid w:val="00D15A5C"/>
    <w:rsid w:val="00D23662"/>
    <w:rsid w:val="00D2546C"/>
    <w:rsid w:val="00D30135"/>
    <w:rsid w:val="00D30BB3"/>
    <w:rsid w:val="00D34432"/>
    <w:rsid w:val="00D3797C"/>
    <w:rsid w:val="00D40DA0"/>
    <w:rsid w:val="00D4447F"/>
    <w:rsid w:val="00D5246A"/>
    <w:rsid w:val="00D54C95"/>
    <w:rsid w:val="00D56B71"/>
    <w:rsid w:val="00D56EB6"/>
    <w:rsid w:val="00D574A9"/>
    <w:rsid w:val="00D65A85"/>
    <w:rsid w:val="00D66D2D"/>
    <w:rsid w:val="00D714E5"/>
    <w:rsid w:val="00D73106"/>
    <w:rsid w:val="00D74F55"/>
    <w:rsid w:val="00D87B6A"/>
    <w:rsid w:val="00D90EB3"/>
    <w:rsid w:val="00D91240"/>
    <w:rsid w:val="00D95E06"/>
    <w:rsid w:val="00D96369"/>
    <w:rsid w:val="00DA2544"/>
    <w:rsid w:val="00DA304F"/>
    <w:rsid w:val="00DA3B09"/>
    <w:rsid w:val="00DA4B07"/>
    <w:rsid w:val="00DA4BB1"/>
    <w:rsid w:val="00DB011D"/>
    <w:rsid w:val="00DB2397"/>
    <w:rsid w:val="00DC297A"/>
    <w:rsid w:val="00DC51FD"/>
    <w:rsid w:val="00DC7F7B"/>
    <w:rsid w:val="00DD0BDA"/>
    <w:rsid w:val="00DD404A"/>
    <w:rsid w:val="00DE142D"/>
    <w:rsid w:val="00DE3C89"/>
    <w:rsid w:val="00DE5048"/>
    <w:rsid w:val="00DF4BB6"/>
    <w:rsid w:val="00DF6CE8"/>
    <w:rsid w:val="00DF787D"/>
    <w:rsid w:val="00E0043A"/>
    <w:rsid w:val="00E0488C"/>
    <w:rsid w:val="00E07D7B"/>
    <w:rsid w:val="00E25492"/>
    <w:rsid w:val="00E26827"/>
    <w:rsid w:val="00E30C96"/>
    <w:rsid w:val="00E36CF4"/>
    <w:rsid w:val="00E46C2A"/>
    <w:rsid w:val="00E53A2D"/>
    <w:rsid w:val="00E62FBC"/>
    <w:rsid w:val="00E66381"/>
    <w:rsid w:val="00E663B6"/>
    <w:rsid w:val="00E677CF"/>
    <w:rsid w:val="00E70598"/>
    <w:rsid w:val="00E727F6"/>
    <w:rsid w:val="00E74278"/>
    <w:rsid w:val="00E8214F"/>
    <w:rsid w:val="00E90F1A"/>
    <w:rsid w:val="00E94186"/>
    <w:rsid w:val="00E959B0"/>
    <w:rsid w:val="00EA4012"/>
    <w:rsid w:val="00EA412A"/>
    <w:rsid w:val="00EA4D05"/>
    <w:rsid w:val="00EA5D46"/>
    <w:rsid w:val="00EA6BBF"/>
    <w:rsid w:val="00EA71B4"/>
    <w:rsid w:val="00EA7D4F"/>
    <w:rsid w:val="00EB1E40"/>
    <w:rsid w:val="00EB7DD6"/>
    <w:rsid w:val="00EC1A82"/>
    <w:rsid w:val="00EC26EE"/>
    <w:rsid w:val="00EC2BEE"/>
    <w:rsid w:val="00EC366F"/>
    <w:rsid w:val="00EC4C85"/>
    <w:rsid w:val="00EC5085"/>
    <w:rsid w:val="00EC690B"/>
    <w:rsid w:val="00EC71BC"/>
    <w:rsid w:val="00ED49BA"/>
    <w:rsid w:val="00ED6D3C"/>
    <w:rsid w:val="00EE0897"/>
    <w:rsid w:val="00EE3446"/>
    <w:rsid w:val="00EE4F86"/>
    <w:rsid w:val="00EF38C4"/>
    <w:rsid w:val="00EF5C76"/>
    <w:rsid w:val="00EF6B69"/>
    <w:rsid w:val="00F017CC"/>
    <w:rsid w:val="00F072CA"/>
    <w:rsid w:val="00F16C5C"/>
    <w:rsid w:val="00F20990"/>
    <w:rsid w:val="00F27141"/>
    <w:rsid w:val="00F3458A"/>
    <w:rsid w:val="00F345B9"/>
    <w:rsid w:val="00F3577C"/>
    <w:rsid w:val="00F36CF1"/>
    <w:rsid w:val="00F40041"/>
    <w:rsid w:val="00F40334"/>
    <w:rsid w:val="00F51173"/>
    <w:rsid w:val="00F529A0"/>
    <w:rsid w:val="00F552AA"/>
    <w:rsid w:val="00F62419"/>
    <w:rsid w:val="00F64E47"/>
    <w:rsid w:val="00F65141"/>
    <w:rsid w:val="00F6516C"/>
    <w:rsid w:val="00F66332"/>
    <w:rsid w:val="00F66C09"/>
    <w:rsid w:val="00F67D4C"/>
    <w:rsid w:val="00F7493E"/>
    <w:rsid w:val="00F91DD8"/>
    <w:rsid w:val="00F92B9E"/>
    <w:rsid w:val="00FA0310"/>
    <w:rsid w:val="00FA41EF"/>
    <w:rsid w:val="00FB3E9F"/>
    <w:rsid w:val="00FC5EDB"/>
    <w:rsid w:val="00FC7093"/>
    <w:rsid w:val="00FD0065"/>
    <w:rsid w:val="00FD05B6"/>
    <w:rsid w:val="00FD2043"/>
    <w:rsid w:val="00FD7B81"/>
    <w:rsid w:val="00FE03B6"/>
    <w:rsid w:val="00FF0124"/>
    <w:rsid w:val="00FF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825"/>
  <w15:chartTrackingRefBased/>
  <w15:docId w15:val="{9703A97D-8320-499F-8229-A9DC950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2E6531"/>
    <w:pPr>
      <w:spacing w:before="100" w:beforeAutospacing="1" w:after="100" w:afterAutospacing="1"/>
    </w:pPr>
    <w:rPr>
      <w:lang w:val="x-none"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2E6531"/>
    <w:rPr>
      <w:rFonts w:ascii="Times New Roman" w:eastAsia="Times New Roman" w:hAnsi="Times New Roman" w:cs="Times New Roman"/>
      <w:sz w:val="24"/>
      <w:szCs w:val="24"/>
      <w:lang w:val="x-none"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uiPriority w:val="99"/>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uiPriority w:val="9"/>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uiPriority w:val="99"/>
    <w:rsid w:val="00E74278"/>
    <w:pPr>
      <w:spacing w:after="120" w:line="480" w:lineRule="auto"/>
    </w:pPr>
  </w:style>
  <w:style w:type="character" w:customStyle="1" w:styleId="25">
    <w:name w:val="Основной текст 2 Знак"/>
    <w:basedOn w:val="a0"/>
    <w:link w:val="24"/>
    <w:uiPriority w:val="99"/>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unhideWhenUsed/>
    <w:rsid w:val="00406694"/>
    <w:pPr>
      <w:spacing w:after="120"/>
    </w:pPr>
  </w:style>
  <w:style w:type="character" w:customStyle="1" w:styleId="af2">
    <w:name w:val="Основной текст Знак"/>
    <w:basedOn w:val="a0"/>
    <w:link w:val="af1"/>
    <w:uiPriority w:val="99"/>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504907504">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eu@ukr.net"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AF0A-BA32-4542-B8B2-33DC04B6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13</Pages>
  <Words>5782</Words>
  <Characters>32964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653</cp:revision>
  <cp:lastPrinted>2022-07-20T09:09:00Z</cp:lastPrinted>
  <dcterms:created xsi:type="dcterms:W3CDTF">2022-01-24T14:23:00Z</dcterms:created>
  <dcterms:modified xsi:type="dcterms:W3CDTF">2022-07-20T10:45:00Z</dcterms:modified>
</cp:coreProperties>
</file>